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4DD7" w14:textId="77777777" w:rsidR="00B468E8" w:rsidRDefault="00477421" w:rsidP="00B468E8">
      <w:pPr>
        <w:spacing w:after="240" w:line="240" w:lineRule="atLeast"/>
        <w:contextualSpacing/>
        <w:jc w:val="center"/>
        <w:outlineLvl w:val="0"/>
        <w:rPr>
          <w:rFonts w:ascii="Arial" w:hAnsi="Arial" w:cs="Arial"/>
          <w:bCs/>
          <w:color w:val="7030A0"/>
          <w:spacing w:val="-4"/>
          <w:kern w:val="28"/>
        </w:rPr>
      </w:pPr>
      <w:r>
        <w:rPr>
          <w:noProof/>
          <w:lang w:eastAsia="en-AU"/>
        </w:rPr>
        <w:drawing>
          <wp:inline distT="0" distB="0" distL="0" distR="0" wp14:anchorId="4AA03D44" wp14:editId="005B3618">
            <wp:extent cx="6299835" cy="1199287"/>
            <wp:effectExtent l="0" t="0" r="5715" b="1270"/>
            <wp:docPr id="1" name="Picture 1" descr="Australian Government, Department of Social Services logo with purple coloured people and buildings." title="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1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E1CF" w14:textId="5FD44000" w:rsidR="00791B33" w:rsidRPr="00791B33" w:rsidRDefault="00ED0A2B" w:rsidP="00B468E8">
      <w:pPr>
        <w:spacing w:after="240" w:line="240" w:lineRule="atLeast"/>
        <w:contextualSpacing/>
        <w:jc w:val="right"/>
        <w:outlineLvl w:val="0"/>
        <w:rPr>
          <w:rFonts w:ascii="Arial" w:hAnsi="Arial" w:cs="Arial"/>
          <w:bCs/>
          <w:color w:val="7030A0"/>
          <w:spacing w:val="-4"/>
          <w:kern w:val="28"/>
        </w:rPr>
      </w:pPr>
      <w:r>
        <w:rPr>
          <w:rFonts w:ascii="Arial" w:hAnsi="Arial" w:cs="Arial"/>
          <w:bCs/>
          <w:color w:val="7030A0"/>
          <w:spacing w:val="-4"/>
          <w:kern w:val="28"/>
        </w:rPr>
        <w:t>June 2021</w:t>
      </w:r>
    </w:p>
    <w:p w14:paraId="302D9E96" w14:textId="77777777" w:rsidR="005339D4" w:rsidRPr="00D42D23" w:rsidRDefault="005339D4" w:rsidP="005339D4">
      <w:pPr>
        <w:spacing w:after="60" w:line="240" w:lineRule="auto"/>
        <w:contextualSpacing/>
        <w:outlineLvl w:val="0"/>
        <w:rPr>
          <w:rFonts w:ascii="Georgia" w:hAnsi="Georgia" w:cs="Arial"/>
          <w:bCs/>
          <w:color w:val="7030A0"/>
          <w:spacing w:val="-4"/>
          <w:kern w:val="28"/>
          <w:sz w:val="52"/>
          <w:szCs w:val="32"/>
        </w:rPr>
      </w:pPr>
      <w:r w:rsidRPr="00D42D23">
        <w:rPr>
          <w:rFonts w:ascii="Georgia" w:hAnsi="Georgia" w:cs="Arial"/>
          <w:bCs/>
          <w:color w:val="7030A0"/>
          <w:spacing w:val="-4"/>
          <w:kern w:val="28"/>
          <w:sz w:val="52"/>
          <w:szCs w:val="32"/>
        </w:rPr>
        <w:t>National Rental Affordability Scheme</w:t>
      </w:r>
    </w:p>
    <w:p w14:paraId="6129B8E8" w14:textId="0EFBB6B4" w:rsidR="005E63FB" w:rsidRPr="00D42D23" w:rsidRDefault="005339D4" w:rsidP="00791B33">
      <w:pPr>
        <w:spacing w:after="600" w:line="240" w:lineRule="auto"/>
        <w:rPr>
          <w:sz w:val="36"/>
          <w:szCs w:val="36"/>
        </w:rPr>
      </w:pPr>
      <w:r w:rsidRPr="00D42D23">
        <w:rPr>
          <w:rFonts w:ascii="Georgia" w:hAnsi="Georgia"/>
          <w:iCs/>
          <w:color w:val="000000"/>
          <w:sz w:val="36"/>
          <w:szCs w:val="36"/>
        </w:rPr>
        <w:t>Request to Transfer a</w:t>
      </w:r>
      <w:r w:rsidR="00735747">
        <w:rPr>
          <w:rFonts w:ascii="Georgia" w:hAnsi="Georgia"/>
          <w:iCs/>
          <w:color w:val="000000"/>
          <w:sz w:val="36"/>
          <w:szCs w:val="36"/>
        </w:rPr>
        <w:t>n</w:t>
      </w:r>
      <w:r w:rsidR="002E6C12">
        <w:rPr>
          <w:rFonts w:ascii="Georgia" w:hAnsi="Georgia"/>
          <w:iCs/>
          <w:color w:val="000000"/>
          <w:sz w:val="36"/>
          <w:szCs w:val="36"/>
        </w:rPr>
        <w:t xml:space="preserve"> </w:t>
      </w:r>
      <w:r w:rsidRPr="00D42D23">
        <w:rPr>
          <w:rFonts w:ascii="Georgia" w:hAnsi="Georgia"/>
          <w:iCs/>
          <w:color w:val="000000"/>
          <w:sz w:val="36"/>
          <w:szCs w:val="36"/>
        </w:rPr>
        <w:t xml:space="preserve">Allocation to another Rental Dwelling </w:t>
      </w:r>
      <w:r w:rsidR="002E6C12">
        <w:rPr>
          <w:rFonts w:ascii="Georgia" w:hAnsi="Georgia"/>
          <w:iCs/>
          <w:color w:val="000000"/>
          <w:sz w:val="36"/>
          <w:szCs w:val="36"/>
        </w:rPr>
        <w:t>in</w:t>
      </w:r>
      <w:r w:rsidR="00735747">
        <w:rPr>
          <w:rFonts w:ascii="Georgia" w:hAnsi="Georgia"/>
          <w:iCs/>
          <w:color w:val="000000"/>
          <w:sz w:val="36"/>
          <w:szCs w:val="36"/>
        </w:rPr>
        <w:t> </w:t>
      </w:r>
      <w:r w:rsidR="002E6C12">
        <w:rPr>
          <w:rFonts w:ascii="Georgia" w:hAnsi="Georgia"/>
          <w:iCs/>
          <w:color w:val="000000"/>
          <w:sz w:val="36"/>
          <w:szCs w:val="36"/>
        </w:rPr>
        <w:t xml:space="preserve">Bulk </w:t>
      </w:r>
      <w:r w:rsidRPr="00D42D23">
        <w:rPr>
          <w:rFonts w:ascii="Georgia" w:hAnsi="Georgia"/>
          <w:iCs/>
          <w:color w:val="000000"/>
          <w:sz w:val="36"/>
          <w:szCs w:val="36"/>
        </w:rPr>
        <w:t xml:space="preserve">(Substitution) </w:t>
      </w:r>
    </w:p>
    <w:p w14:paraId="18A78303" w14:textId="77777777" w:rsidR="005339D4" w:rsidRPr="00791B33" w:rsidRDefault="005339D4" w:rsidP="00791B33">
      <w:pPr>
        <w:pStyle w:val="Heading2"/>
        <w:spacing w:before="240" w:after="120"/>
        <w:contextualSpacing/>
        <w:rPr>
          <w:color w:val="7030A0"/>
          <w:sz w:val="36"/>
          <w:szCs w:val="36"/>
        </w:rPr>
      </w:pPr>
      <w:bookmarkStart w:id="0" w:name="_Toc391890680"/>
      <w:r w:rsidRPr="00791B33"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  <w:t>When to use this form</w:t>
      </w:r>
    </w:p>
    <w:p w14:paraId="6D59BEB0" w14:textId="0D46536E" w:rsidR="00C94848" w:rsidRPr="00791B33" w:rsidRDefault="00C94848" w:rsidP="00C94848">
      <w:pPr>
        <w:spacing w:before="120" w:after="120" w:line="240" w:lineRule="atLeast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 xml:space="preserve">This is the approved form under section 20 of the National Rental Affordability Scheme Regulations 2020 (the Regulations). Approved participants must use this form to request </w:t>
      </w:r>
      <w:r>
        <w:rPr>
          <w:rFonts w:ascii="Arial" w:hAnsi="Arial" w:cs="Arial"/>
          <w:spacing w:val="5"/>
          <w:sz w:val="24"/>
          <w:szCs w:val="24"/>
        </w:rPr>
        <w:t>the</w:t>
      </w:r>
      <w:r w:rsidR="008901CC">
        <w:rPr>
          <w:rFonts w:ascii="Arial" w:hAnsi="Arial" w:cs="Arial"/>
          <w:spacing w:val="5"/>
          <w:sz w:val="24"/>
          <w:szCs w:val="24"/>
        </w:rPr>
        <w:t> </w:t>
      </w:r>
      <w:r>
        <w:rPr>
          <w:rFonts w:ascii="Arial" w:hAnsi="Arial" w:cs="Arial"/>
          <w:spacing w:val="5"/>
          <w:sz w:val="24"/>
          <w:szCs w:val="24"/>
        </w:rPr>
        <w:t>Secretary of the Department of Social Services (the Secretary, the department) transfer a</w:t>
      </w:r>
      <w:r w:rsidR="008901CC">
        <w:rPr>
          <w:rFonts w:ascii="Arial" w:hAnsi="Arial" w:cs="Arial"/>
          <w:spacing w:val="5"/>
          <w:sz w:val="24"/>
          <w:szCs w:val="24"/>
        </w:rPr>
        <w:t> </w:t>
      </w:r>
      <w:r>
        <w:rPr>
          <w:rFonts w:ascii="Arial" w:hAnsi="Arial" w:cs="Arial"/>
          <w:spacing w:val="5"/>
          <w:sz w:val="24"/>
          <w:szCs w:val="24"/>
        </w:rPr>
        <w:t>National Rental Affordability Scheme (NRAS)</w:t>
      </w:r>
      <w:r w:rsidRPr="00791B33">
        <w:rPr>
          <w:rFonts w:ascii="Arial" w:hAnsi="Arial" w:cs="Arial"/>
          <w:spacing w:val="5"/>
          <w:sz w:val="24"/>
          <w:szCs w:val="24"/>
        </w:rPr>
        <w:t xml:space="preserve"> allocation from one rental dwelling to another rental dwelling. </w:t>
      </w:r>
    </w:p>
    <w:p w14:paraId="2C8DA528" w14:textId="77777777" w:rsidR="00D0124E" w:rsidRPr="00791B33" w:rsidRDefault="00D0124E" w:rsidP="00D0124E">
      <w:pPr>
        <w:pStyle w:val="Heading2"/>
        <w:spacing w:before="240" w:after="120"/>
        <w:contextualSpacing/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</w:pPr>
      <w:r w:rsidRPr="00791B33"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  <w:t>Who fills out the form?</w:t>
      </w:r>
    </w:p>
    <w:p w14:paraId="5105CA58" w14:textId="48429A1B" w:rsidR="00D0124E" w:rsidRDefault="008B593A" w:rsidP="00D0124E">
      <w:pPr>
        <w:spacing w:before="120" w:after="120" w:line="240" w:lineRule="atLeast"/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</w:pPr>
      <w:r>
        <w:rPr>
          <w:rFonts w:ascii="Arial" w:hAnsi="Arial" w:cs="Arial"/>
          <w:spacing w:val="5"/>
          <w:sz w:val="24"/>
          <w:szCs w:val="24"/>
        </w:rPr>
        <w:t>An</w:t>
      </w:r>
      <w:r w:rsidR="00D0124E" w:rsidRPr="00791B33">
        <w:rPr>
          <w:rFonts w:ascii="Arial" w:hAnsi="Arial" w:cs="Arial"/>
          <w:spacing w:val="5"/>
          <w:sz w:val="24"/>
          <w:szCs w:val="24"/>
        </w:rPr>
        <w:t xml:space="preserve"> approved participant or </w:t>
      </w:r>
      <w:r>
        <w:rPr>
          <w:rFonts w:ascii="Arial" w:hAnsi="Arial" w:cs="Arial"/>
          <w:spacing w:val="5"/>
          <w:sz w:val="24"/>
          <w:szCs w:val="24"/>
        </w:rPr>
        <w:t xml:space="preserve">an </w:t>
      </w:r>
      <w:r w:rsidR="00D0124E" w:rsidRPr="00791B33">
        <w:rPr>
          <w:rFonts w:ascii="Arial" w:hAnsi="Arial" w:cs="Arial"/>
          <w:spacing w:val="5"/>
          <w:sz w:val="24"/>
          <w:szCs w:val="24"/>
        </w:rPr>
        <w:t>authorised agent</w:t>
      </w:r>
      <w:r>
        <w:rPr>
          <w:rFonts w:ascii="Arial" w:hAnsi="Arial" w:cs="Arial"/>
          <w:spacing w:val="5"/>
          <w:sz w:val="24"/>
          <w:szCs w:val="24"/>
        </w:rPr>
        <w:t xml:space="preserve"> of the approved participant</w:t>
      </w:r>
      <w:r w:rsidR="00D0124E" w:rsidRPr="00791B33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must complete this application form and lodge it with the department. The department will not consider</w:t>
      </w:r>
      <w:r w:rsidR="00D0124E" w:rsidRPr="00791B33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a</w:t>
      </w:r>
      <w:r w:rsidR="00D0124E" w:rsidRPr="00791B33">
        <w:rPr>
          <w:rFonts w:ascii="Arial" w:hAnsi="Arial" w:cs="Arial"/>
          <w:spacing w:val="5"/>
          <w:sz w:val="24"/>
          <w:szCs w:val="24"/>
        </w:rPr>
        <w:t>pplications completed by other parties</w:t>
      </w:r>
      <w:r>
        <w:rPr>
          <w:rFonts w:ascii="Arial" w:hAnsi="Arial" w:cs="Arial"/>
          <w:spacing w:val="5"/>
          <w:sz w:val="24"/>
          <w:szCs w:val="24"/>
        </w:rPr>
        <w:t xml:space="preserve">. </w:t>
      </w:r>
    </w:p>
    <w:p w14:paraId="66307180" w14:textId="77777777" w:rsidR="00D0124E" w:rsidRPr="00762577" w:rsidRDefault="00D0124E" w:rsidP="00D0124E">
      <w:pPr>
        <w:pStyle w:val="Heading2"/>
        <w:spacing w:before="240" w:after="180"/>
        <w:contextualSpacing/>
        <w:rPr>
          <w:rFonts w:ascii="Georgia" w:eastAsia="Times New Roman" w:hAnsi="Georgia" w:cs="Arial"/>
          <w:bCs/>
          <w:iCs/>
          <w:color w:val="7030A0"/>
          <w:spacing w:val="4"/>
          <w:sz w:val="36"/>
          <w:lang w:eastAsia="en-AU"/>
        </w:rPr>
      </w:pPr>
      <w:r w:rsidRPr="00762577">
        <w:rPr>
          <w:rFonts w:ascii="Georgia" w:eastAsia="Times New Roman" w:hAnsi="Georgia" w:cs="Arial"/>
          <w:bCs/>
          <w:iCs/>
          <w:color w:val="7030A0"/>
          <w:spacing w:val="4"/>
          <w:sz w:val="36"/>
          <w:lang w:eastAsia="en-AU"/>
        </w:rPr>
        <w:t>Consideration of request</w:t>
      </w:r>
    </w:p>
    <w:p w14:paraId="6B7F2C0A" w14:textId="414C4114" w:rsidR="00D0124E" w:rsidRPr="00791B33" w:rsidRDefault="00D0124E" w:rsidP="00D0124E">
      <w:pPr>
        <w:spacing w:before="120" w:after="120" w:line="240" w:lineRule="atLeast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 xml:space="preserve">Once a properly signed form with all required attachments has been lodged, the Secretary will consider the request. When making a decision, the Secretary will </w:t>
      </w:r>
      <w:r w:rsidR="005A665B">
        <w:rPr>
          <w:rFonts w:ascii="Arial" w:hAnsi="Arial" w:cs="Arial"/>
          <w:spacing w:val="5"/>
          <w:sz w:val="24"/>
          <w:szCs w:val="24"/>
        </w:rPr>
        <w:t>consider</w:t>
      </w:r>
      <w:r w:rsidRPr="00791B33">
        <w:rPr>
          <w:rFonts w:ascii="Arial" w:hAnsi="Arial" w:cs="Arial"/>
          <w:spacing w:val="5"/>
          <w:sz w:val="24"/>
          <w:szCs w:val="24"/>
        </w:rPr>
        <w:t xml:space="preserve"> any relevant factors such as the age, size, composition, location,</w:t>
      </w:r>
      <w:r w:rsidR="005A665B">
        <w:rPr>
          <w:rFonts w:ascii="Arial" w:hAnsi="Arial" w:cs="Arial"/>
          <w:spacing w:val="5"/>
          <w:sz w:val="24"/>
          <w:szCs w:val="24"/>
        </w:rPr>
        <w:t xml:space="preserve"> and</w:t>
      </w:r>
      <w:r w:rsidRPr="00791B33">
        <w:rPr>
          <w:rFonts w:ascii="Arial" w:hAnsi="Arial" w:cs="Arial"/>
          <w:spacing w:val="5"/>
          <w:sz w:val="24"/>
          <w:szCs w:val="24"/>
        </w:rPr>
        <w:t xml:space="preserve"> access to key amenities of the proposed dwelling,</w:t>
      </w:r>
      <w:r w:rsidR="005A665B">
        <w:rPr>
          <w:rFonts w:ascii="Arial" w:hAnsi="Arial" w:cs="Arial"/>
          <w:spacing w:val="5"/>
          <w:sz w:val="24"/>
          <w:szCs w:val="24"/>
        </w:rPr>
        <w:t xml:space="preserve"> as well as the</w:t>
      </w:r>
      <w:r w:rsidRPr="00791B33">
        <w:rPr>
          <w:rFonts w:ascii="Arial" w:hAnsi="Arial" w:cs="Arial"/>
          <w:spacing w:val="5"/>
          <w:sz w:val="24"/>
          <w:szCs w:val="24"/>
        </w:rPr>
        <w:t xml:space="preserve"> </w:t>
      </w:r>
      <w:r w:rsidR="006A0B40">
        <w:rPr>
          <w:rFonts w:ascii="Arial" w:hAnsi="Arial" w:cs="Arial"/>
          <w:spacing w:val="5"/>
          <w:sz w:val="24"/>
          <w:szCs w:val="24"/>
        </w:rPr>
        <w:t xml:space="preserve">proximity of dwellings to services </w:t>
      </w:r>
      <w:r w:rsidRPr="00791B33">
        <w:rPr>
          <w:rFonts w:ascii="Arial" w:hAnsi="Arial" w:cs="Arial"/>
          <w:spacing w:val="5"/>
          <w:sz w:val="24"/>
          <w:szCs w:val="24"/>
        </w:rPr>
        <w:t xml:space="preserve">and the views of the relevant state or territory authority. </w:t>
      </w:r>
    </w:p>
    <w:p w14:paraId="08C97518" w14:textId="77777777" w:rsidR="005D711A" w:rsidRPr="005D711A" w:rsidRDefault="005D711A" w:rsidP="005D711A">
      <w:pPr>
        <w:pStyle w:val="Heading2"/>
        <w:spacing w:before="240" w:after="120"/>
        <w:contextualSpacing/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</w:pPr>
      <w:r w:rsidRPr="005D711A"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  <w:t>Date of effect of the transfer</w:t>
      </w:r>
    </w:p>
    <w:p w14:paraId="339DDE21" w14:textId="68BCB68C" w:rsidR="00C94848" w:rsidRPr="005D711A" w:rsidRDefault="00C94848" w:rsidP="00C94848">
      <w:pPr>
        <w:spacing w:before="120" w:after="120" w:line="240" w:lineRule="atLeast"/>
        <w:rPr>
          <w:rFonts w:ascii="Arial" w:hAnsi="Arial" w:cs="Arial"/>
          <w:spacing w:val="5"/>
          <w:sz w:val="24"/>
          <w:szCs w:val="24"/>
        </w:rPr>
      </w:pPr>
      <w:r w:rsidRPr="005D711A">
        <w:rPr>
          <w:rFonts w:ascii="Arial" w:hAnsi="Arial" w:cs="Arial"/>
          <w:spacing w:val="5"/>
          <w:sz w:val="24"/>
          <w:szCs w:val="24"/>
        </w:rPr>
        <w:t>If the Secretary decides to transfer an allocation from one rental dwelling</w:t>
      </w:r>
      <w:r>
        <w:rPr>
          <w:rFonts w:ascii="Arial" w:hAnsi="Arial" w:cs="Arial"/>
          <w:spacing w:val="5"/>
          <w:sz w:val="24"/>
          <w:szCs w:val="24"/>
        </w:rPr>
        <w:t xml:space="preserve"> (‘the original rental dwelling’)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 to another rental dwelling </w:t>
      </w:r>
      <w:r>
        <w:rPr>
          <w:rFonts w:ascii="Arial" w:hAnsi="Arial" w:cs="Arial"/>
          <w:spacing w:val="5"/>
          <w:sz w:val="24"/>
          <w:szCs w:val="24"/>
        </w:rPr>
        <w:t xml:space="preserve">(‘the new rental dwelling’) 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under section 20 of the Regulations, the date the Secretary approves the transfer will usually be the date of effect </w:t>
      </w:r>
      <w:r w:rsidR="00412B98">
        <w:rPr>
          <w:rFonts w:ascii="Arial" w:hAnsi="Arial" w:cs="Arial"/>
          <w:spacing w:val="5"/>
          <w:sz w:val="24"/>
          <w:szCs w:val="24"/>
        </w:rPr>
        <w:br/>
      </w:r>
      <w:r w:rsidRPr="005D711A">
        <w:rPr>
          <w:rFonts w:ascii="Arial" w:hAnsi="Arial" w:cs="Arial"/>
          <w:spacing w:val="5"/>
          <w:sz w:val="24"/>
          <w:szCs w:val="24"/>
        </w:rPr>
        <w:t xml:space="preserve">of the transfer. However, if requested, the </w:t>
      </w:r>
      <w:r>
        <w:rPr>
          <w:rFonts w:ascii="Arial" w:hAnsi="Arial" w:cs="Arial"/>
          <w:spacing w:val="5"/>
          <w:sz w:val="24"/>
          <w:szCs w:val="24"/>
        </w:rPr>
        <w:t>Secretary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 may give a</w:t>
      </w:r>
      <w:r w:rsidR="004B0A9F">
        <w:rPr>
          <w:rFonts w:ascii="Arial" w:hAnsi="Arial" w:cs="Arial"/>
          <w:spacing w:val="5"/>
          <w:sz w:val="24"/>
          <w:szCs w:val="24"/>
        </w:rPr>
        <w:t xml:space="preserve"> later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 different date of effect of</w:t>
      </w:r>
      <w:r w:rsidR="00735747">
        <w:rPr>
          <w:rFonts w:ascii="Arial" w:hAnsi="Arial" w:cs="Arial"/>
          <w:spacing w:val="5"/>
          <w:sz w:val="24"/>
          <w:szCs w:val="24"/>
        </w:rPr>
        <w:t> </w:t>
      </w:r>
      <w:r w:rsidRPr="005D711A">
        <w:rPr>
          <w:rFonts w:ascii="Arial" w:hAnsi="Arial" w:cs="Arial"/>
          <w:spacing w:val="5"/>
          <w:sz w:val="24"/>
          <w:szCs w:val="24"/>
        </w:rPr>
        <w:t>the transfer, for example the date of this application or a later date. If you wish to request the transfer to occur from the date of this application</w:t>
      </w:r>
      <w:r w:rsidR="005A665B">
        <w:rPr>
          <w:rFonts w:ascii="Arial" w:hAnsi="Arial" w:cs="Arial"/>
          <w:spacing w:val="5"/>
          <w:sz w:val="24"/>
          <w:szCs w:val="24"/>
        </w:rPr>
        <w:t>,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 or a later date</w:t>
      </w:r>
      <w:r w:rsidR="005A665B">
        <w:rPr>
          <w:rFonts w:ascii="Arial" w:hAnsi="Arial" w:cs="Arial"/>
          <w:spacing w:val="5"/>
          <w:sz w:val="24"/>
          <w:szCs w:val="24"/>
        </w:rPr>
        <w:t>,</w:t>
      </w:r>
      <w:r w:rsidRPr="005D711A">
        <w:rPr>
          <w:rFonts w:ascii="Arial" w:hAnsi="Arial" w:cs="Arial"/>
          <w:spacing w:val="5"/>
          <w:sz w:val="24"/>
          <w:szCs w:val="24"/>
        </w:rPr>
        <w:t xml:space="preserve"> please provide your reason in </w:t>
      </w:r>
      <w:r w:rsidR="00D91888">
        <w:rPr>
          <w:rFonts w:ascii="Arial" w:hAnsi="Arial" w:cs="Arial"/>
          <w:spacing w:val="5"/>
          <w:sz w:val="24"/>
          <w:szCs w:val="24"/>
        </w:rPr>
        <w:t>this form</w:t>
      </w:r>
      <w:r w:rsidRPr="005D711A">
        <w:rPr>
          <w:rFonts w:ascii="Arial" w:hAnsi="Arial" w:cs="Arial"/>
          <w:spacing w:val="5"/>
          <w:sz w:val="24"/>
          <w:szCs w:val="24"/>
        </w:rPr>
        <w:t>.</w:t>
      </w:r>
    </w:p>
    <w:p w14:paraId="49B00E6C" w14:textId="77777777" w:rsidR="00F02390" w:rsidRDefault="00F02390">
      <w:pPr>
        <w:rPr>
          <w:rFonts w:ascii="Georgia" w:eastAsia="Times New Roman" w:hAnsi="Georgia" w:cs="Arial"/>
          <w:bCs/>
          <w:iCs/>
          <w:color w:val="7030A0"/>
          <w:spacing w:val="4"/>
          <w:sz w:val="32"/>
          <w:szCs w:val="28"/>
          <w:lang w:eastAsia="en-AU"/>
        </w:rPr>
      </w:pPr>
      <w:r>
        <w:rPr>
          <w:rFonts w:ascii="Georgia" w:eastAsia="Times New Roman" w:hAnsi="Georgia" w:cs="Arial"/>
          <w:bCs/>
          <w:iCs/>
          <w:color w:val="7030A0"/>
          <w:spacing w:val="4"/>
          <w:sz w:val="32"/>
          <w:lang w:eastAsia="en-AU"/>
        </w:rPr>
        <w:br w:type="page"/>
      </w:r>
    </w:p>
    <w:p w14:paraId="02261B68" w14:textId="77777777" w:rsidR="00986071" w:rsidRPr="00762577" w:rsidRDefault="00986071" w:rsidP="006E0465">
      <w:pPr>
        <w:pStyle w:val="Heading2"/>
        <w:spacing w:before="240" w:after="180"/>
        <w:contextualSpacing/>
        <w:rPr>
          <w:rFonts w:ascii="Georgia" w:eastAsia="Times New Roman" w:hAnsi="Georgia" w:cs="Arial"/>
          <w:bCs/>
          <w:iCs/>
          <w:color w:val="7030A0"/>
          <w:spacing w:val="4"/>
          <w:sz w:val="36"/>
          <w:lang w:eastAsia="en-AU"/>
        </w:rPr>
      </w:pPr>
      <w:r w:rsidRPr="00762577">
        <w:rPr>
          <w:rFonts w:ascii="Georgia" w:eastAsia="Times New Roman" w:hAnsi="Georgia" w:cs="Arial"/>
          <w:bCs/>
          <w:iCs/>
          <w:color w:val="7030A0"/>
          <w:spacing w:val="4"/>
          <w:sz w:val="36"/>
          <w:lang w:eastAsia="en-AU"/>
        </w:rPr>
        <w:lastRenderedPageBreak/>
        <w:t>Documents that must be lodged with this form</w:t>
      </w:r>
    </w:p>
    <w:p w14:paraId="0AF613EA" w14:textId="77777777" w:rsidR="00986071" w:rsidRPr="00F02390" w:rsidRDefault="00986071" w:rsidP="00F02390">
      <w:pPr>
        <w:rPr>
          <w:rFonts w:ascii="Arial" w:hAnsi="Arial" w:cs="Arial"/>
          <w:sz w:val="24"/>
          <w:szCs w:val="24"/>
        </w:rPr>
      </w:pPr>
      <w:r w:rsidRPr="00F02390">
        <w:rPr>
          <w:rFonts w:ascii="Arial" w:hAnsi="Arial" w:cs="Arial"/>
          <w:sz w:val="24"/>
          <w:szCs w:val="24"/>
        </w:rPr>
        <w:t>The following documents must be attached to this form when it is lodged:</w:t>
      </w:r>
    </w:p>
    <w:p w14:paraId="1D66B527" w14:textId="77777777" w:rsidR="00986071" w:rsidRPr="00791B33" w:rsidRDefault="00D42D23" w:rsidP="00791B33">
      <w:pPr>
        <w:pStyle w:val="ListParagraph"/>
        <w:numPr>
          <w:ilvl w:val="0"/>
          <w:numId w:val="9"/>
        </w:numPr>
        <w:tabs>
          <w:tab w:val="left" w:pos="4395"/>
        </w:tabs>
        <w:spacing w:before="120" w:after="120" w:line="240" w:lineRule="atLeast"/>
        <w:ind w:left="567" w:hanging="425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>copy of certificate of o</w:t>
      </w:r>
      <w:r w:rsidR="00986071" w:rsidRPr="00791B33">
        <w:rPr>
          <w:rFonts w:ascii="Arial" w:hAnsi="Arial" w:cs="Arial"/>
          <w:spacing w:val="5"/>
          <w:sz w:val="24"/>
          <w:szCs w:val="24"/>
        </w:rPr>
        <w:t xml:space="preserve">ccupancy </w:t>
      </w:r>
      <w:r w:rsidR="003A4826">
        <w:rPr>
          <w:rFonts w:ascii="Arial" w:hAnsi="Arial" w:cs="Arial"/>
          <w:spacing w:val="5"/>
          <w:sz w:val="24"/>
          <w:szCs w:val="24"/>
        </w:rPr>
        <w:t xml:space="preserve">for new rental dwelling </w:t>
      </w:r>
      <w:r w:rsidR="00986071" w:rsidRPr="00791B33">
        <w:rPr>
          <w:rFonts w:ascii="Arial" w:hAnsi="Arial" w:cs="Arial"/>
          <w:spacing w:val="5"/>
          <w:sz w:val="24"/>
          <w:szCs w:val="24"/>
        </w:rPr>
        <w:t>(or equivalent)</w:t>
      </w:r>
      <w:r w:rsidR="005045BC" w:rsidRPr="00791B33">
        <w:rPr>
          <w:rFonts w:ascii="Arial" w:hAnsi="Arial" w:cs="Arial"/>
          <w:spacing w:val="5"/>
          <w:sz w:val="24"/>
          <w:szCs w:val="24"/>
        </w:rPr>
        <w:t>;</w:t>
      </w:r>
    </w:p>
    <w:p w14:paraId="08406C08" w14:textId="77777777" w:rsidR="00986071" w:rsidRDefault="00D42D23" w:rsidP="00791B33">
      <w:pPr>
        <w:pStyle w:val="ListParagraph"/>
        <w:numPr>
          <w:ilvl w:val="0"/>
          <w:numId w:val="9"/>
        </w:numPr>
        <w:tabs>
          <w:tab w:val="left" w:pos="4395"/>
        </w:tabs>
        <w:spacing w:before="120" w:after="120" w:line="240" w:lineRule="atLeast"/>
        <w:ind w:left="567" w:hanging="425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>copy of independent market rent v</w:t>
      </w:r>
      <w:r w:rsidR="00986071" w:rsidRPr="00791B33">
        <w:rPr>
          <w:rFonts w:ascii="Arial" w:hAnsi="Arial" w:cs="Arial"/>
          <w:spacing w:val="5"/>
          <w:sz w:val="24"/>
          <w:szCs w:val="24"/>
        </w:rPr>
        <w:t xml:space="preserve">aluation relating to the actual first available for rent date for the new </w:t>
      </w:r>
      <w:r w:rsidR="006A0B40">
        <w:rPr>
          <w:rFonts w:ascii="Arial" w:hAnsi="Arial" w:cs="Arial"/>
          <w:spacing w:val="5"/>
          <w:sz w:val="24"/>
          <w:szCs w:val="24"/>
        </w:rPr>
        <w:t xml:space="preserve">rental </w:t>
      </w:r>
      <w:r w:rsidR="00986071" w:rsidRPr="00791B33">
        <w:rPr>
          <w:rFonts w:ascii="Arial" w:hAnsi="Arial" w:cs="Arial"/>
          <w:spacing w:val="5"/>
          <w:sz w:val="24"/>
          <w:szCs w:val="24"/>
        </w:rPr>
        <w:t>dwelling</w:t>
      </w:r>
      <w:r w:rsidR="005045BC" w:rsidRPr="00791B33">
        <w:rPr>
          <w:rFonts w:ascii="Arial" w:hAnsi="Arial" w:cs="Arial"/>
          <w:spacing w:val="5"/>
          <w:sz w:val="24"/>
          <w:szCs w:val="24"/>
        </w:rPr>
        <w:t>;</w:t>
      </w:r>
    </w:p>
    <w:p w14:paraId="2A7D3574" w14:textId="6B01F04E" w:rsidR="008A1018" w:rsidRPr="00C45925" w:rsidRDefault="006C277D" w:rsidP="00791B33">
      <w:pPr>
        <w:pStyle w:val="ListParagraph"/>
        <w:numPr>
          <w:ilvl w:val="0"/>
          <w:numId w:val="9"/>
        </w:numPr>
        <w:tabs>
          <w:tab w:val="left" w:pos="4395"/>
        </w:tabs>
        <w:spacing w:before="120" w:after="120" w:line="240" w:lineRule="atLeast"/>
        <w:ind w:left="567" w:hanging="425"/>
        <w:rPr>
          <w:rFonts w:ascii="Arial" w:hAnsi="Arial" w:cs="Arial"/>
          <w:spacing w:val="5"/>
          <w:sz w:val="24"/>
          <w:szCs w:val="24"/>
        </w:rPr>
      </w:pPr>
      <w:r w:rsidRPr="00DE77EF">
        <w:rPr>
          <w:rFonts w:ascii="Arial" w:hAnsi="Arial" w:cs="Arial"/>
          <w:spacing w:val="5"/>
          <w:sz w:val="24"/>
          <w:szCs w:val="24"/>
        </w:rPr>
        <w:t xml:space="preserve">copy of the </w:t>
      </w:r>
      <w:r w:rsidR="008A1018" w:rsidRPr="00DE77EF">
        <w:rPr>
          <w:rFonts w:ascii="Arial" w:hAnsi="Arial" w:cs="Arial"/>
          <w:spacing w:val="5"/>
          <w:sz w:val="24"/>
          <w:szCs w:val="24"/>
        </w:rPr>
        <w:t>completed Market Rent Valuation (MRV) Checklist</w:t>
      </w:r>
      <w:r w:rsidR="00890F07" w:rsidRPr="00DE77EF">
        <w:rPr>
          <w:rFonts w:ascii="Arial" w:hAnsi="Arial" w:cs="Arial"/>
          <w:spacing w:val="5"/>
          <w:sz w:val="24"/>
          <w:szCs w:val="24"/>
        </w:rPr>
        <w:t xml:space="preserve"> relating to the independent market rent valuation</w:t>
      </w:r>
      <w:r w:rsidR="00ED6440">
        <w:rPr>
          <w:rFonts w:ascii="Arial" w:hAnsi="Arial" w:cs="Arial"/>
          <w:spacing w:val="5"/>
          <w:sz w:val="24"/>
          <w:szCs w:val="24"/>
        </w:rPr>
        <w:t>;</w:t>
      </w:r>
    </w:p>
    <w:p w14:paraId="20786A5D" w14:textId="77777777" w:rsidR="00986071" w:rsidRPr="00791B33" w:rsidRDefault="00D42D23" w:rsidP="00791B33">
      <w:pPr>
        <w:pStyle w:val="ListParagraph"/>
        <w:numPr>
          <w:ilvl w:val="0"/>
          <w:numId w:val="9"/>
        </w:numPr>
        <w:tabs>
          <w:tab w:val="left" w:pos="4395"/>
        </w:tabs>
        <w:spacing w:before="120" w:after="120" w:line="240" w:lineRule="atLeast"/>
        <w:ind w:left="567" w:hanging="425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>s</w:t>
      </w:r>
      <w:r w:rsidR="00986071" w:rsidRPr="00791B33">
        <w:rPr>
          <w:rFonts w:ascii="Arial" w:hAnsi="Arial" w:cs="Arial"/>
          <w:spacing w:val="5"/>
          <w:sz w:val="24"/>
          <w:szCs w:val="24"/>
        </w:rPr>
        <w:t xml:space="preserve">upporting evidence that the proposed transfer complies with special conditions </w:t>
      </w:r>
      <w:r w:rsidR="00AA7470" w:rsidRPr="00791B33">
        <w:rPr>
          <w:rFonts w:ascii="Arial" w:hAnsi="Arial" w:cs="Arial"/>
          <w:spacing w:val="5"/>
          <w:sz w:val="24"/>
          <w:szCs w:val="24"/>
        </w:rPr>
        <w:br/>
      </w:r>
      <w:r w:rsidR="00986071" w:rsidRPr="00791B33">
        <w:rPr>
          <w:rFonts w:ascii="Arial" w:hAnsi="Arial" w:cs="Arial"/>
          <w:spacing w:val="5"/>
          <w:sz w:val="24"/>
          <w:szCs w:val="24"/>
        </w:rPr>
        <w:t>or attributes associated with the allocation (if applicable)</w:t>
      </w:r>
      <w:r w:rsidR="005045BC" w:rsidRPr="00791B33">
        <w:rPr>
          <w:rFonts w:ascii="Arial" w:hAnsi="Arial" w:cs="Arial"/>
          <w:spacing w:val="5"/>
          <w:sz w:val="24"/>
          <w:szCs w:val="24"/>
        </w:rPr>
        <w:t>; and</w:t>
      </w:r>
    </w:p>
    <w:p w14:paraId="46952AFE" w14:textId="77777777" w:rsidR="00986071" w:rsidRPr="00791B33" w:rsidRDefault="00D42D23" w:rsidP="00791B33">
      <w:pPr>
        <w:pStyle w:val="ListParagraph"/>
        <w:numPr>
          <w:ilvl w:val="0"/>
          <w:numId w:val="9"/>
        </w:numPr>
        <w:tabs>
          <w:tab w:val="left" w:pos="4395"/>
        </w:tabs>
        <w:spacing w:before="120" w:after="120" w:line="240" w:lineRule="atLeast"/>
        <w:ind w:left="567" w:hanging="425"/>
        <w:rPr>
          <w:rFonts w:ascii="Arial" w:hAnsi="Arial" w:cs="Arial"/>
          <w:spacing w:val="5"/>
          <w:sz w:val="24"/>
          <w:szCs w:val="24"/>
        </w:rPr>
      </w:pPr>
      <w:r w:rsidRPr="00791B33">
        <w:rPr>
          <w:rFonts w:ascii="Arial" w:hAnsi="Arial" w:cs="Arial"/>
          <w:spacing w:val="5"/>
          <w:sz w:val="24"/>
          <w:szCs w:val="24"/>
        </w:rPr>
        <w:t>signed declaration from i</w:t>
      </w:r>
      <w:r w:rsidR="00986071" w:rsidRPr="00791B33">
        <w:rPr>
          <w:rFonts w:ascii="Arial" w:hAnsi="Arial" w:cs="Arial"/>
          <w:spacing w:val="5"/>
          <w:sz w:val="24"/>
          <w:szCs w:val="24"/>
        </w:rPr>
        <w:t>nvestor (if applicable)</w:t>
      </w:r>
      <w:r w:rsidR="005045BC" w:rsidRPr="00791B33">
        <w:rPr>
          <w:rFonts w:ascii="Arial" w:hAnsi="Arial" w:cs="Arial"/>
          <w:spacing w:val="5"/>
          <w:sz w:val="24"/>
          <w:szCs w:val="24"/>
        </w:rPr>
        <w:t>.</w:t>
      </w:r>
    </w:p>
    <w:p w14:paraId="639F331E" w14:textId="77777777" w:rsidR="00D0124E" w:rsidRPr="00791B33" w:rsidRDefault="00D0124E" w:rsidP="00D0124E">
      <w:pPr>
        <w:pStyle w:val="Heading2"/>
        <w:spacing w:before="240" w:after="120"/>
        <w:contextualSpacing/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</w:pPr>
      <w:r w:rsidRPr="00791B33">
        <w:rPr>
          <w:rFonts w:ascii="Georgia" w:eastAsia="Times New Roman" w:hAnsi="Georgia" w:cs="Arial"/>
          <w:bCs/>
          <w:iCs/>
          <w:color w:val="7030A0"/>
          <w:spacing w:val="4"/>
          <w:sz w:val="36"/>
          <w:szCs w:val="36"/>
          <w:lang w:eastAsia="en-AU"/>
        </w:rPr>
        <w:t>Submission and attachments</w:t>
      </w:r>
    </w:p>
    <w:p w14:paraId="6D78EA26" w14:textId="77777777" w:rsidR="005045BC" w:rsidRPr="00DF1F87" w:rsidRDefault="00D0124E" w:rsidP="00B6484D">
      <w:pPr>
        <w:spacing w:before="120" w:after="120" w:line="240" w:lineRule="atLeast"/>
        <w:rPr>
          <w:rFonts w:ascii="Arial" w:hAnsi="Arial" w:cs="Arial"/>
          <w:sz w:val="22"/>
          <w:szCs w:val="22"/>
        </w:rPr>
      </w:pPr>
      <w:r w:rsidRPr="00791B33">
        <w:rPr>
          <w:rFonts w:ascii="Arial" w:hAnsi="Arial" w:cs="Arial"/>
          <w:spacing w:val="5"/>
          <w:sz w:val="24"/>
          <w:szCs w:val="24"/>
        </w:rPr>
        <w:t xml:space="preserve">Once completed, please submit your application and all supporting evidence identified in this form to </w:t>
      </w:r>
      <w:hyperlink r:id="rId13" w:history="1">
        <w:r w:rsidRPr="00791B33">
          <w:rPr>
            <w:rFonts w:ascii="Arial" w:hAnsi="Arial" w:cs="Arial"/>
            <w:spacing w:val="5"/>
            <w:sz w:val="24"/>
            <w:szCs w:val="24"/>
          </w:rPr>
          <w:t>nras@dss.gov.au</w:t>
        </w:r>
      </w:hyperlink>
      <w:r w:rsidRPr="00791B33">
        <w:rPr>
          <w:rFonts w:ascii="Arial" w:hAnsi="Arial" w:cs="Arial"/>
          <w:spacing w:val="5"/>
          <w:sz w:val="24"/>
          <w:szCs w:val="24"/>
        </w:rPr>
        <w:t>.</w:t>
      </w:r>
      <w:r w:rsidR="00B6484D">
        <w:rPr>
          <w:rFonts w:ascii="Arial" w:hAnsi="Arial" w:cs="Arial"/>
          <w:spacing w:val="5"/>
          <w:sz w:val="24"/>
          <w:szCs w:val="24"/>
        </w:rPr>
        <w:t xml:space="preserve"> </w:t>
      </w:r>
    </w:p>
    <w:p w14:paraId="52BBB55B" w14:textId="77777777" w:rsidR="001B358C" w:rsidRPr="00D42D23" w:rsidRDefault="001B358C" w:rsidP="00D42D23">
      <w:pPr>
        <w:rPr>
          <w:rFonts w:ascii="Arial" w:hAnsi="Arial" w:cs="Arial"/>
          <w:sz w:val="22"/>
          <w:szCs w:val="22"/>
        </w:rPr>
        <w:sectPr w:rsidR="001B358C" w:rsidRPr="00D42D23" w:rsidSect="0024700C">
          <w:headerReference w:type="default" r:id="rId14"/>
          <w:footerReference w:type="default" r:id="rId15"/>
          <w:footerReference w:type="first" r:id="rId16"/>
          <w:pgSz w:w="11906" w:h="16838" w:code="9"/>
          <w:pgMar w:top="737" w:right="707" w:bottom="851" w:left="737" w:header="737" w:footer="454" w:gutter="0"/>
          <w:cols w:space="708"/>
          <w:titlePg/>
          <w:docGrid w:linePitch="360"/>
        </w:sectPr>
      </w:pPr>
    </w:p>
    <w:bookmarkEnd w:id="0"/>
    <w:p w14:paraId="778EAE58" w14:textId="77777777" w:rsidR="00137856" w:rsidRPr="00345F4A" w:rsidRDefault="00116A52" w:rsidP="008901CC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lastRenderedPageBreak/>
        <w:t xml:space="preserve">Part 1 – </w:t>
      </w:r>
      <w:r w:rsidR="004320AC"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Approved participant details</w:t>
      </w:r>
    </w:p>
    <w:p w14:paraId="37C35D2E" w14:textId="77777777" w:rsidR="004320AC" w:rsidRPr="00762577" w:rsidRDefault="004320AC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 xml:space="preserve">Name of requesting approved participant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name of requesting AP"/>
        <w:tblDescription w:val="Insert name of requesting AP"/>
      </w:tblPr>
      <w:tblGrid>
        <w:gridCol w:w="4821"/>
      </w:tblGrid>
      <w:tr w:rsidR="004320AC" w:rsidRPr="008901CC" w14:paraId="46837E69" w14:textId="77777777" w:rsidTr="00B729D1">
        <w:trPr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5CDA8740" w14:textId="158E6E0D" w:rsidR="004320AC" w:rsidRPr="00762577" w:rsidRDefault="004320AC" w:rsidP="008901CC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</w:tr>
    </w:tbl>
    <w:p w14:paraId="3D956C05" w14:textId="77777777" w:rsidR="004320AC" w:rsidRPr="00762577" w:rsidRDefault="004320AC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>ABN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ABN"/>
        <w:tblDescription w:val="Insert ABN here"/>
      </w:tblPr>
      <w:tblGrid>
        <w:gridCol w:w="4826"/>
      </w:tblGrid>
      <w:tr w:rsidR="004320AC" w:rsidRPr="008901CC" w14:paraId="30E35656" w14:textId="77777777" w:rsidTr="00B729D1">
        <w:trPr>
          <w:tblHeader/>
        </w:trPr>
        <w:tc>
          <w:tcPr>
            <w:tcW w:w="4928" w:type="dxa"/>
          </w:tcPr>
          <w:p w14:paraId="285DC88B" w14:textId="7EDA65E2" w:rsidR="004320AC" w:rsidRPr="00762577" w:rsidRDefault="004320AC" w:rsidP="008901CC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</w:tr>
    </w:tbl>
    <w:p w14:paraId="1C73F2EB" w14:textId="77777777" w:rsidR="004320AC" w:rsidRPr="00762577" w:rsidRDefault="004320AC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 xml:space="preserve">Authorised </w:t>
      </w:r>
      <w:r w:rsidR="00D0124E" w:rsidRPr="00762577">
        <w:rPr>
          <w:rFonts w:ascii="Arial" w:hAnsi="Arial" w:cs="Arial"/>
          <w:sz w:val="22"/>
        </w:rPr>
        <w:t xml:space="preserve">NRAS </w:t>
      </w:r>
      <w:r w:rsidRPr="00762577">
        <w:rPr>
          <w:rFonts w:ascii="Arial" w:hAnsi="Arial" w:cs="Arial"/>
          <w:sz w:val="22"/>
        </w:rPr>
        <w:t>contact name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Authorised NRAS contact name"/>
        <w:tblDescription w:val="Authorised NRAS contact name input box"/>
      </w:tblPr>
      <w:tblGrid>
        <w:gridCol w:w="4821"/>
      </w:tblGrid>
      <w:tr w:rsidR="004320AC" w:rsidRPr="008901CC" w14:paraId="16F31B48" w14:textId="77777777" w:rsidTr="00B50222">
        <w:trPr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273AD466" w14:textId="78C10FA4" w:rsidR="004320AC" w:rsidRPr="00762577" w:rsidRDefault="00DF1F87" w:rsidP="00353BA4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  <w:r w:rsidRPr="00762577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076A64EA" w14:textId="77777777" w:rsidR="003E7AC3" w:rsidRPr="00762577" w:rsidRDefault="003E7AC3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>Position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Position"/>
        <w:tblDescription w:val="Position input box"/>
      </w:tblPr>
      <w:tblGrid>
        <w:gridCol w:w="4826"/>
      </w:tblGrid>
      <w:tr w:rsidR="003E7AC3" w:rsidRPr="008901CC" w14:paraId="0ADA56A6" w14:textId="77777777" w:rsidTr="00B50222">
        <w:trPr>
          <w:tblHeader/>
        </w:trPr>
        <w:tc>
          <w:tcPr>
            <w:tcW w:w="4928" w:type="dxa"/>
          </w:tcPr>
          <w:p w14:paraId="17AE0AA0" w14:textId="6BCF6EBE" w:rsidR="003E7AC3" w:rsidRPr="00762577" w:rsidRDefault="003E7AC3" w:rsidP="008901CC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</w:p>
        </w:tc>
      </w:tr>
    </w:tbl>
    <w:p w14:paraId="753ACC75" w14:textId="77777777" w:rsidR="004320AC" w:rsidRPr="00762577" w:rsidRDefault="004320AC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>Contact number</w:t>
      </w:r>
      <w:r w:rsidR="00D0124E" w:rsidRPr="00762577">
        <w:rPr>
          <w:rFonts w:ascii="Arial" w:hAnsi="Arial" w:cs="Arial"/>
          <w:sz w:val="22"/>
        </w:rPr>
        <w:t>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contact numbers"/>
        <w:tblDescription w:val="input work and mobile numbers here"/>
      </w:tblPr>
      <w:tblGrid>
        <w:gridCol w:w="4821"/>
      </w:tblGrid>
      <w:tr w:rsidR="004320AC" w:rsidRPr="008901CC" w14:paraId="71E8360E" w14:textId="77777777" w:rsidTr="00B50222">
        <w:trPr>
          <w:tblHeader/>
        </w:trPr>
        <w:tc>
          <w:tcPr>
            <w:tcW w:w="5000" w:type="pct"/>
          </w:tcPr>
          <w:p w14:paraId="6BC2A082" w14:textId="59006AFA" w:rsidR="004320AC" w:rsidRPr="00762577" w:rsidRDefault="00D0124E" w:rsidP="008901CC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  <w:r w:rsidRPr="00762577">
              <w:rPr>
                <w:rFonts w:ascii="Arial" w:hAnsi="Arial" w:cs="Arial"/>
                <w:sz w:val="22"/>
              </w:rPr>
              <w:t>Work:</w:t>
            </w:r>
            <w:r w:rsidR="00FF58A7">
              <w:rPr>
                <w:rFonts w:ascii="Arial" w:hAnsi="Arial" w:cs="Arial"/>
                <w:sz w:val="22"/>
              </w:rPr>
              <w:t xml:space="preserve"> </w:t>
            </w:r>
          </w:p>
          <w:p w14:paraId="24948CBF" w14:textId="4CAAD919" w:rsidR="00D0124E" w:rsidRPr="00762577" w:rsidRDefault="00D0124E" w:rsidP="00353BA4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  <w:sz w:val="22"/>
              </w:rPr>
            </w:pPr>
            <w:r w:rsidRPr="00762577">
              <w:rPr>
                <w:rFonts w:ascii="Arial" w:hAnsi="Arial" w:cs="Arial"/>
                <w:sz w:val="22"/>
              </w:rPr>
              <w:t>Mobile:</w:t>
            </w:r>
            <w:r w:rsidR="00FF58A7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46E998A" w14:textId="77777777" w:rsidR="004320AC" w:rsidRPr="00762577" w:rsidRDefault="004320AC" w:rsidP="008901CC">
      <w:pPr>
        <w:tabs>
          <w:tab w:val="left" w:pos="426"/>
          <w:tab w:val="left" w:pos="851"/>
        </w:tabs>
        <w:spacing w:before="240" w:after="0"/>
        <w:rPr>
          <w:rFonts w:ascii="Arial" w:hAnsi="Arial" w:cs="Arial"/>
          <w:sz w:val="22"/>
        </w:rPr>
      </w:pPr>
      <w:r w:rsidRPr="00762577">
        <w:rPr>
          <w:rFonts w:ascii="Arial" w:hAnsi="Arial" w:cs="Arial"/>
          <w:sz w:val="22"/>
        </w:rPr>
        <w:t>Email address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Email address"/>
        <w:tblDescription w:val="Email address input here"/>
      </w:tblPr>
      <w:tblGrid>
        <w:gridCol w:w="4821"/>
      </w:tblGrid>
      <w:tr w:rsidR="004320AC" w:rsidRPr="00122A22" w14:paraId="2D1DA133" w14:textId="77777777" w:rsidTr="00B50222">
        <w:trPr>
          <w:tblHeader/>
        </w:trPr>
        <w:tc>
          <w:tcPr>
            <w:tcW w:w="5000" w:type="pct"/>
          </w:tcPr>
          <w:p w14:paraId="5205370C" w14:textId="7749CE97" w:rsidR="004320AC" w:rsidRPr="00D42D23" w:rsidRDefault="004320AC" w:rsidP="008901CC">
            <w:pPr>
              <w:tabs>
                <w:tab w:val="left" w:pos="426"/>
                <w:tab w:val="left" w:pos="851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64BDF333" w14:textId="5361B2F7" w:rsidR="00AD432F" w:rsidRDefault="004320AC" w:rsidP="008901CC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Part 2 </w:t>
      </w:r>
      <w:r w:rsidR="00747902"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– </w:t>
      </w:r>
      <w:r w:rsidR="00A92867"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Original</w:t>
      </w:r>
      <w:r w:rsidR="006A0B40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 rental</w:t>
      </w:r>
      <w:r w:rsidR="00AD432F"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 dwelling details</w:t>
      </w:r>
    </w:p>
    <w:p w14:paraId="2C8C4EE9" w14:textId="77777777" w:rsidR="006A745F" w:rsidRDefault="00ED6440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</w:pPr>
      <w:r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  <w:t xml:space="preserve">For multiple dwellings, please enter all details under Part 2 of the annexed substitution spreadsheet and return to the department with this form. </w:t>
      </w:r>
      <w:r w:rsidR="002E6C12" w:rsidRPr="004C11C8" w:rsidDel="002E6C12"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  <w:t xml:space="preserve"> </w:t>
      </w:r>
    </w:p>
    <w:p w14:paraId="18A0FE44" w14:textId="62DBFD2B" w:rsidR="00747902" w:rsidRDefault="00747902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Part 3 – Basis of request</w:t>
      </w:r>
    </w:p>
    <w:p w14:paraId="73472CCC" w14:textId="2E41B147" w:rsidR="00A92867" w:rsidRPr="00D42D23" w:rsidRDefault="00A92867" w:rsidP="008901CC">
      <w:pPr>
        <w:tabs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 xml:space="preserve">Why is the current approved dwelling unable to stay </w:t>
      </w:r>
      <w:r w:rsidR="00C5300D">
        <w:rPr>
          <w:rFonts w:ascii="Arial" w:hAnsi="Arial" w:cs="Arial"/>
        </w:rPr>
        <w:br/>
      </w:r>
      <w:r w:rsidRPr="00D42D23">
        <w:rPr>
          <w:rFonts w:ascii="Arial" w:hAnsi="Arial" w:cs="Arial"/>
        </w:rPr>
        <w:t xml:space="preserve">in the Scheme? </w:t>
      </w:r>
    </w:p>
    <w:p w14:paraId="0C8E93DC" w14:textId="22DCF576" w:rsidR="00A92867" w:rsidRPr="00D42D23" w:rsidRDefault="00A92867" w:rsidP="008901CC">
      <w:pPr>
        <w:tabs>
          <w:tab w:val="left" w:pos="426"/>
          <w:tab w:val="left" w:pos="851"/>
          <w:tab w:val="left" w:pos="4253"/>
        </w:tabs>
        <w:spacing w:before="240"/>
        <w:ind w:right="113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Dwelling sold</w:t>
      </w:r>
      <w:r w:rsidR="00747902"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081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02" w:rsidRPr="00D42D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CB1B3D" w14:textId="7A4F57DF" w:rsidR="00B504C5" w:rsidRPr="00D42D23" w:rsidRDefault="00A92867" w:rsidP="008901CC">
      <w:pPr>
        <w:tabs>
          <w:tab w:val="left" w:pos="426"/>
          <w:tab w:val="left" w:pos="851"/>
          <w:tab w:val="left" w:pos="4253"/>
        </w:tabs>
        <w:spacing w:before="240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Dwelling withdrawn from NRAS</w:t>
      </w:r>
      <w:r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439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02" w:rsidRPr="00D42D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E0D578" w14:textId="1CFCBB87" w:rsidR="00A92867" w:rsidRPr="00D42D23" w:rsidRDefault="00B504C5" w:rsidP="008901CC">
      <w:pPr>
        <w:tabs>
          <w:tab w:val="left" w:pos="426"/>
          <w:tab w:val="left" w:pos="851"/>
          <w:tab w:val="left" w:pos="4253"/>
        </w:tabs>
        <w:spacing w:before="240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Dwelling has never been active in NRAS</w:t>
      </w:r>
      <w:r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14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A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26A1C0E" w14:textId="09437078" w:rsidR="00A92867" w:rsidRPr="00D42D23" w:rsidRDefault="00A92867" w:rsidP="008901CC">
      <w:pPr>
        <w:tabs>
          <w:tab w:val="left" w:pos="426"/>
          <w:tab w:val="left" w:pos="851"/>
          <w:tab w:val="left" w:pos="4253"/>
        </w:tabs>
        <w:spacing w:before="240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Building non-compliant with standards</w:t>
      </w:r>
      <w:r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426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02" w:rsidRPr="00D42D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C33F85" w14:textId="791BADF6" w:rsidR="00A92867" w:rsidRPr="00D42D23" w:rsidRDefault="006A0B40" w:rsidP="008901CC">
      <w:pPr>
        <w:tabs>
          <w:tab w:val="left" w:pos="426"/>
          <w:tab w:val="left" w:pos="851"/>
          <w:tab w:val="left" w:pos="4253"/>
        </w:tabs>
        <w:spacing w:before="2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Impacted </w:t>
      </w:r>
      <w:r w:rsidR="00A92867" w:rsidRPr="00D42D23">
        <w:rPr>
          <w:rFonts w:ascii="Arial" w:hAnsi="Arial" w:cs="Arial"/>
        </w:rPr>
        <w:t>by natural disasters</w:t>
      </w:r>
      <w:r w:rsidR="00A92867"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80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02" w:rsidRPr="00D42D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68A384" w14:textId="0DCF0F1D" w:rsidR="00A92867" w:rsidRPr="00D42D23" w:rsidRDefault="00A92867" w:rsidP="008901CC">
      <w:pPr>
        <w:tabs>
          <w:tab w:val="left" w:pos="426"/>
          <w:tab w:val="left" w:pos="851"/>
          <w:tab w:val="left" w:pos="4253"/>
        </w:tabs>
        <w:spacing w:after="0" w:line="240" w:lineRule="auto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Other – please specify in the box below</w:t>
      </w:r>
      <w:r w:rsidRPr="00D42D2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074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02" w:rsidRPr="00D42D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55BC65" w14:textId="77777777" w:rsidR="00A92867" w:rsidRPr="00D42D23" w:rsidRDefault="00A92867" w:rsidP="008901CC">
      <w:pPr>
        <w:tabs>
          <w:tab w:val="left" w:pos="426"/>
          <w:tab w:val="left" w:pos="851"/>
        </w:tabs>
        <w:spacing w:after="0" w:line="240" w:lineRule="auto"/>
        <w:contextualSpacing/>
        <w:rPr>
          <w:rFonts w:ascii="Arial" w:hAnsi="Arial" w:cs="Arial"/>
        </w:rPr>
      </w:pPr>
      <w:r w:rsidRPr="00D42D23">
        <w:rPr>
          <w:rFonts w:ascii="Arial" w:hAnsi="Arial" w:cs="Arial"/>
        </w:rPr>
        <w:t>and attach additional information if</w:t>
      </w:r>
      <w:r w:rsidR="005168C4" w:rsidRPr="00D42D23">
        <w:rPr>
          <w:rFonts w:ascii="Arial" w:hAnsi="Arial" w:cs="Arial"/>
        </w:rPr>
        <w:t xml:space="preserve"> </w:t>
      </w:r>
      <w:r w:rsidRPr="00D42D23">
        <w:rPr>
          <w:rFonts w:ascii="Arial" w:hAnsi="Arial" w:cs="Arial"/>
        </w:rPr>
        <w:t>required</w:t>
      </w:r>
      <w:r w:rsidR="00B504C5" w:rsidRPr="00D42D23">
        <w:rPr>
          <w:rFonts w:ascii="Arial" w:hAnsi="Arial" w:cs="Arial"/>
        </w:rPr>
        <w:t>.</w:t>
      </w:r>
    </w:p>
    <w:p w14:paraId="05294670" w14:textId="77777777" w:rsidR="00CE65BB" w:rsidRDefault="00CE65BB" w:rsidP="008901CC">
      <w:pPr>
        <w:tabs>
          <w:tab w:val="left" w:pos="426"/>
          <w:tab w:val="left" w:pos="851"/>
        </w:tabs>
        <w:spacing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put other response"/>
        <w:tblDescription w:val="input other response to question: Why is the current approved dwelling unable to stay in the Scheme? "/>
      </w:tblPr>
      <w:tblGrid>
        <w:gridCol w:w="4713"/>
      </w:tblGrid>
      <w:tr w:rsidR="00747902" w14:paraId="138F52B8" w14:textId="77777777" w:rsidTr="000C0E5B">
        <w:trPr>
          <w:trHeight w:val="953"/>
          <w:tblHeader/>
        </w:trPr>
        <w:tc>
          <w:tcPr>
            <w:tcW w:w="4923" w:type="dxa"/>
          </w:tcPr>
          <w:p w14:paraId="1B7FDEB4" w14:textId="77777777" w:rsidR="00747902" w:rsidRDefault="00747902" w:rsidP="008901CC">
            <w:pPr>
              <w:tabs>
                <w:tab w:val="left" w:pos="426"/>
                <w:tab w:val="left" w:pos="851"/>
              </w:tabs>
              <w:contextualSpacing/>
            </w:pPr>
          </w:p>
        </w:tc>
      </w:tr>
    </w:tbl>
    <w:p w14:paraId="6DAB6219" w14:textId="65703674" w:rsidR="004C11C8" w:rsidRDefault="0096726E" w:rsidP="008901CC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Part 4 – </w:t>
      </w:r>
      <w:r w:rsidR="006A0B40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New</w:t>
      </w: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 </w:t>
      </w:r>
      <w:r w:rsidR="006A0B40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rental </w:t>
      </w: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dwelling details</w:t>
      </w:r>
    </w:p>
    <w:p w14:paraId="5A19D64E" w14:textId="31174312" w:rsidR="004C11C8" w:rsidRPr="005E6CB6" w:rsidRDefault="004C11C8" w:rsidP="008901CC">
      <w:pPr>
        <w:keepNext/>
        <w:keepLines/>
        <w:tabs>
          <w:tab w:val="left" w:pos="426"/>
          <w:tab w:val="left" w:pos="851"/>
        </w:tabs>
        <w:spacing w:before="240" w:after="240" w:line="240" w:lineRule="auto"/>
        <w:outlineLvl w:val="1"/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</w:pPr>
      <w:r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  <w:t>For multiple dwellings, please enter all details under Part 4 of the annexed</w:t>
      </w:r>
      <w:r w:rsidR="008931E8"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  <w:t xml:space="preserve"> substitution spreadsheet </w:t>
      </w:r>
      <w:r>
        <w:rPr>
          <w:rFonts w:ascii="Georgia" w:eastAsia="Times New Roman" w:hAnsi="Georgia" w:cs="Arial"/>
          <w:bCs/>
          <w:color w:val="7030A0"/>
          <w:kern w:val="32"/>
          <w:szCs w:val="32"/>
          <w:lang w:eastAsia="en-AU"/>
        </w:rPr>
        <w:t xml:space="preserve">and return to the department with this form. </w:t>
      </w:r>
    </w:p>
    <w:p w14:paraId="45EC4E0B" w14:textId="2BBC8318" w:rsidR="00ED0A2B" w:rsidRPr="00345F4A" w:rsidRDefault="00ED0A2B" w:rsidP="008901CC">
      <w:pPr>
        <w:tabs>
          <w:tab w:val="left" w:pos="426"/>
          <w:tab w:val="left" w:pos="851"/>
        </w:tabs>
        <w:spacing w:before="240" w:after="240" w:line="240" w:lineRule="auto"/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Part </w:t>
      </w:r>
      <w:r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5</w:t>
      </w: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 xml:space="preserve"> – Certification and declaration</w:t>
      </w:r>
    </w:p>
    <w:p w14:paraId="10B38F9B" w14:textId="77777777" w:rsidR="005D711A" w:rsidRPr="00345F4A" w:rsidRDefault="005D711A" w:rsidP="008901CC">
      <w:pPr>
        <w:spacing w:before="240" w:after="120" w:line="240" w:lineRule="atLeast"/>
        <w:rPr>
          <w:rFonts w:ascii="Arial" w:eastAsiaTheme="majorEastAsia" w:hAnsi="Arial" w:cs="Arial"/>
          <w:sz w:val="22"/>
          <w:szCs w:val="22"/>
        </w:rPr>
      </w:pPr>
      <w:r w:rsidRPr="00345F4A">
        <w:rPr>
          <w:rFonts w:ascii="Arial" w:eastAsiaTheme="majorEastAsia" w:hAnsi="Arial" w:cs="Arial"/>
          <w:sz w:val="22"/>
          <w:szCs w:val="22"/>
        </w:rPr>
        <w:t>I certify to the best of my knowledge that the information provided in this application, including the attachments, is correct and complete.</w:t>
      </w:r>
    </w:p>
    <w:p w14:paraId="6784F751" w14:textId="77777777" w:rsidR="00602AC9" w:rsidRDefault="005D711A" w:rsidP="008901CC">
      <w:pPr>
        <w:spacing w:before="240" w:after="120" w:line="240" w:lineRule="atLeast"/>
        <w:rPr>
          <w:rFonts w:ascii="Arial" w:eastAsiaTheme="majorEastAsia" w:hAnsi="Arial" w:cs="Arial"/>
          <w:sz w:val="22"/>
          <w:szCs w:val="22"/>
        </w:rPr>
      </w:pPr>
      <w:r w:rsidRPr="00345F4A">
        <w:rPr>
          <w:rFonts w:ascii="Arial" w:eastAsiaTheme="majorEastAsia" w:hAnsi="Arial" w:cs="Arial"/>
          <w:sz w:val="22"/>
          <w:szCs w:val="22"/>
        </w:rPr>
        <w:t>I understand that giving false or misleading information is a serious offence.</w:t>
      </w:r>
    </w:p>
    <w:p w14:paraId="5398D6AB" w14:textId="004AEBBA" w:rsidR="005D711A" w:rsidRPr="00345F4A" w:rsidRDefault="005D711A" w:rsidP="008901CC">
      <w:pPr>
        <w:spacing w:before="240" w:after="120" w:line="240" w:lineRule="atLeast"/>
        <w:rPr>
          <w:rFonts w:ascii="Arial" w:eastAsiaTheme="majorEastAsia" w:hAnsi="Arial" w:cs="Arial"/>
          <w:sz w:val="22"/>
          <w:szCs w:val="22"/>
        </w:rPr>
      </w:pPr>
      <w:r w:rsidRPr="00345F4A">
        <w:rPr>
          <w:rFonts w:ascii="Arial" w:eastAsiaTheme="majorEastAsia" w:hAnsi="Arial" w:cs="Arial"/>
          <w:sz w:val="22"/>
          <w:szCs w:val="22"/>
        </w:rPr>
        <w:br/>
      </w:r>
      <w:r w:rsidRPr="00345F4A"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inline distT="0" distB="0" distL="0" distR="0" wp14:anchorId="4636E8C5" wp14:editId="0F134E8E">
                <wp:extent cx="3132455" cy="923925"/>
                <wp:effectExtent l="0" t="0" r="10795" b="28575"/>
                <wp:docPr id="305" name="Text Box 2" descr="signature and date input here" title="Certification and declaration signatu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6548" w14:textId="3011D55E" w:rsidR="00545277" w:rsidRPr="00762577" w:rsidRDefault="00545277" w:rsidP="005D711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62577">
                              <w:rPr>
                                <w:b/>
                              </w:rPr>
                              <w:t xml:space="preserve">Print Name: </w:t>
                            </w:r>
                          </w:p>
                          <w:p w14:paraId="74EFAF71" w14:textId="77777777" w:rsidR="00545277" w:rsidRDefault="00545277" w:rsidP="005D711A">
                            <w:pPr>
                              <w:spacing w:after="0" w:line="240" w:lineRule="auto"/>
                            </w:pPr>
                          </w:p>
                          <w:p w14:paraId="11495EF1" w14:textId="79803F19" w:rsidR="005D711A" w:rsidRPr="00762577" w:rsidRDefault="005D711A" w:rsidP="005D711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62577">
                              <w:rPr>
                                <w:b/>
                              </w:rPr>
                              <w:t>Signature:</w:t>
                            </w:r>
                            <w:r w:rsidR="00FF58A7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6CBF408" w14:textId="77777777" w:rsidR="005D711A" w:rsidRDefault="005D711A" w:rsidP="005D711A">
                            <w:pPr>
                              <w:spacing w:after="0" w:line="240" w:lineRule="auto"/>
                            </w:pPr>
                          </w:p>
                          <w:p w14:paraId="195D9E64" w14:textId="75FAD0FD" w:rsidR="005D711A" w:rsidRPr="00762577" w:rsidRDefault="005D711A" w:rsidP="005D711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62577">
                              <w:rPr>
                                <w:b/>
                              </w:rPr>
                              <w:t>Date:</w:t>
                            </w:r>
                            <w:r w:rsidR="00FF58A7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6E8C5" id="Text Box 2" o:spid="_x0000_s1027" type="#_x0000_t202" alt="Title: Certification and declaration signature box - Description: signature and date input here" style="width:246.6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">
                <v:textbox>
                  <w:txbxContent>
                    <w:p w14:paraId="7C326548" w14:textId="3011D55E" w:rsidR="00545277" w:rsidRPr="00762577" w:rsidRDefault="00545277" w:rsidP="005D711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62577">
                        <w:rPr>
                          <w:b/>
                        </w:rPr>
                        <w:t xml:space="preserve">Print Name: </w:t>
                      </w:r>
                      <w:bookmarkStart w:id="2" w:name="_GoBack"/>
                      <w:bookmarkEnd w:id="2"/>
                    </w:p>
                    <w:p w14:paraId="74EFAF71" w14:textId="77777777" w:rsidR="00545277" w:rsidRDefault="00545277" w:rsidP="005D711A">
                      <w:pPr>
                        <w:spacing w:after="0" w:line="240" w:lineRule="auto"/>
                      </w:pPr>
                    </w:p>
                    <w:p w14:paraId="11495EF1" w14:textId="79803F19" w:rsidR="005D711A" w:rsidRPr="00762577" w:rsidRDefault="005D711A" w:rsidP="005D711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62577">
                        <w:rPr>
                          <w:b/>
                        </w:rPr>
                        <w:t>Signature:</w:t>
                      </w:r>
                      <w:r w:rsidR="00FF58A7">
                        <w:rPr>
                          <w:b/>
                        </w:rPr>
                        <w:t xml:space="preserve">  </w:t>
                      </w:r>
                    </w:p>
                    <w:p w14:paraId="46CBF408" w14:textId="77777777" w:rsidR="005D711A" w:rsidRDefault="005D711A" w:rsidP="005D711A">
                      <w:pPr>
                        <w:spacing w:after="0" w:line="240" w:lineRule="auto"/>
                      </w:pPr>
                    </w:p>
                    <w:p w14:paraId="195D9E64" w14:textId="75FAD0FD" w:rsidR="005D711A" w:rsidRPr="00762577" w:rsidRDefault="005D711A" w:rsidP="005D711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62577">
                        <w:rPr>
                          <w:b/>
                        </w:rPr>
                        <w:t>Date:</w:t>
                      </w:r>
                      <w:r w:rsidR="00FF58A7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04227" w14:textId="77777777" w:rsidR="005339D4" w:rsidRPr="00345F4A" w:rsidRDefault="005339D4" w:rsidP="008901CC">
      <w:pPr>
        <w:tabs>
          <w:tab w:val="left" w:pos="426"/>
          <w:tab w:val="left" w:pos="851"/>
        </w:tabs>
        <w:spacing w:before="240" w:after="240" w:line="240" w:lineRule="auto"/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</w:pPr>
      <w:r w:rsidRPr="00345F4A">
        <w:rPr>
          <w:rFonts w:ascii="Georgia" w:eastAsia="Times New Roman" w:hAnsi="Georgia" w:cs="Arial"/>
          <w:bCs/>
          <w:color w:val="7030A0"/>
          <w:kern w:val="32"/>
          <w:sz w:val="28"/>
          <w:szCs w:val="32"/>
          <w:lang w:eastAsia="en-AU"/>
        </w:rPr>
        <w:t>Checklist</w:t>
      </w:r>
    </w:p>
    <w:p w14:paraId="52A69873" w14:textId="77777777" w:rsidR="005339D4" w:rsidRPr="00762577" w:rsidRDefault="005339D4" w:rsidP="008901CC">
      <w:pPr>
        <w:tabs>
          <w:tab w:val="left" w:pos="426"/>
          <w:tab w:val="left" w:pos="851"/>
        </w:tabs>
        <w:spacing w:before="240"/>
        <w:rPr>
          <w:rFonts w:ascii="Arial" w:hAnsi="Arial" w:cs="Arial"/>
          <w:b/>
          <w:sz w:val="22"/>
        </w:rPr>
      </w:pPr>
      <w:r w:rsidRPr="00762577">
        <w:rPr>
          <w:rFonts w:ascii="Arial" w:hAnsi="Arial" w:cs="Arial"/>
          <w:b/>
          <w:sz w:val="22"/>
        </w:rPr>
        <w:t xml:space="preserve">Please ensure you have attached the </w:t>
      </w:r>
      <w:bookmarkStart w:id="1" w:name="_GoBack"/>
      <w:bookmarkEnd w:id="1"/>
      <w:r w:rsidRPr="00762577">
        <w:rPr>
          <w:rFonts w:ascii="Arial" w:hAnsi="Arial" w:cs="Arial"/>
          <w:b/>
          <w:sz w:val="22"/>
        </w:rPr>
        <w:t>following documentation prior to submitting your request:</w:t>
      </w:r>
    </w:p>
    <w:p w14:paraId="5C335C27" w14:textId="7D70436F" w:rsidR="005339D4" w:rsidRPr="008901CC" w:rsidRDefault="001F3720" w:rsidP="00762577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644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A4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5339D4" w:rsidRPr="008901CC">
        <w:rPr>
          <w:rFonts w:ascii="Arial" w:hAnsi="Arial" w:cs="Arial"/>
        </w:rPr>
        <w:t>Copy of Certificate of Occupancy</w:t>
      </w:r>
      <w:r w:rsidR="00CB2AE8" w:rsidRPr="008901CC">
        <w:rPr>
          <w:rFonts w:ascii="Arial" w:hAnsi="Arial" w:cs="Arial"/>
        </w:rPr>
        <w:t xml:space="preserve"> for new rental</w:t>
      </w:r>
      <w:r w:rsidR="00602AC9">
        <w:rPr>
          <w:rFonts w:ascii="Arial" w:hAnsi="Arial" w:cs="Arial"/>
        </w:rPr>
        <w:br/>
      </w:r>
      <w:r w:rsidR="00CB2AE8" w:rsidRPr="008901CC">
        <w:rPr>
          <w:rFonts w:ascii="Arial" w:hAnsi="Arial" w:cs="Arial"/>
        </w:rPr>
        <w:t xml:space="preserve"> </w:t>
      </w:r>
      <w:r w:rsidR="00602AC9">
        <w:rPr>
          <w:rFonts w:ascii="Arial" w:hAnsi="Arial" w:cs="Arial"/>
        </w:rPr>
        <w:t xml:space="preserve">    </w:t>
      </w:r>
      <w:r w:rsidR="00CB2AE8" w:rsidRPr="008901CC">
        <w:rPr>
          <w:rFonts w:ascii="Arial" w:hAnsi="Arial" w:cs="Arial"/>
        </w:rPr>
        <w:t>dwelling</w:t>
      </w:r>
      <w:r w:rsidR="005339D4" w:rsidRPr="008901CC">
        <w:rPr>
          <w:rFonts w:ascii="Arial" w:hAnsi="Arial" w:cs="Arial"/>
        </w:rPr>
        <w:t xml:space="preserve"> (or equivalent)</w:t>
      </w:r>
      <w:r w:rsidR="009367E9" w:rsidRPr="008901CC">
        <w:rPr>
          <w:rFonts w:ascii="Arial" w:hAnsi="Arial" w:cs="Arial"/>
        </w:rPr>
        <w:tab/>
      </w:r>
    </w:p>
    <w:p w14:paraId="2AA862B8" w14:textId="4E2E7B21" w:rsidR="005339D4" w:rsidRPr="008901CC" w:rsidRDefault="001F3720" w:rsidP="00602AC9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923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A4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5339D4" w:rsidRPr="008901CC">
        <w:rPr>
          <w:rFonts w:ascii="Arial" w:hAnsi="Arial" w:cs="Arial"/>
        </w:rPr>
        <w:t xml:space="preserve">Copy of </w:t>
      </w:r>
      <w:r w:rsidR="00890F07" w:rsidRPr="008901CC">
        <w:rPr>
          <w:rFonts w:ascii="Arial" w:hAnsi="Arial" w:cs="Arial"/>
        </w:rPr>
        <w:t>i</w:t>
      </w:r>
      <w:r w:rsidR="005339D4" w:rsidRPr="008901CC">
        <w:rPr>
          <w:rFonts w:ascii="Arial" w:hAnsi="Arial" w:cs="Arial"/>
        </w:rPr>
        <w:t xml:space="preserve">ndependent Market Rent Valuation </w:t>
      </w:r>
      <w:r w:rsidR="009367E9" w:rsidRPr="008901CC">
        <w:rPr>
          <w:rFonts w:ascii="Arial" w:hAnsi="Arial" w:cs="Arial"/>
        </w:rPr>
        <w:tab/>
      </w:r>
    </w:p>
    <w:p w14:paraId="18DFF707" w14:textId="32F80B11" w:rsidR="008A1018" w:rsidRPr="008901CC" w:rsidRDefault="001F3720" w:rsidP="00602AC9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66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A4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890F07" w:rsidRPr="008901CC">
        <w:rPr>
          <w:rFonts w:ascii="Arial" w:hAnsi="Arial" w:cs="Arial"/>
        </w:rPr>
        <w:t xml:space="preserve">Copy of </w:t>
      </w:r>
      <w:r w:rsidR="008A1018" w:rsidRPr="008901CC">
        <w:rPr>
          <w:rFonts w:ascii="Arial" w:hAnsi="Arial" w:cs="Arial"/>
        </w:rPr>
        <w:t>completed Market Rent Valuation (MRV)</w:t>
      </w:r>
      <w:r w:rsidR="00602AC9">
        <w:rPr>
          <w:rFonts w:ascii="Arial" w:hAnsi="Arial" w:cs="Arial"/>
        </w:rPr>
        <w:br/>
        <w:t xml:space="preserve">   </w:t>
      </w:r>
      <w:r w:rsidR="008A1018" w:rsidRPr="008901CC">
        <w:rPr>
          <w:rFonts w:ascii="Arial" w:hAnsi="Arial" w:cs="Arial"/>
        </w:rPr>
        <w:t xml:space="preserve"> </w:t>
      </w:r>
      <w:r w:rsidR="00602AC9">
        <w:rPr>
          <w:rFonts w:ascii="Arial" w:hAnsi="Arial" w:cs="Arial"/>
        </w:rPr>
        <w:t xml:space="preserve"> </w:t>
      </w:r>
      <w:r w:rsidR="008A1018" w:rsidRPr="008901CC">
        <w:rPr>
          <w:rFonts w:ascii="Arial" w:hAnsi="Arial" w:cs="Arial"/>
        </w:rPr>
        <w:t>Checklist</w:t>
      </w:r>
      <w:r w:rsidR="00A900D7" w:rsidRPr="008901CC">
        <w:rPr>
          <w:rFonts w:ascii="Arial" w:hAnsi="Arial" w:cs="Arial"/>
        </w:rPr>
        <w:tab/>
      </w:r>
    </w:p>
    <w:p w14:paraId="5CB59AA3" w14:textId="6BD5940F" w:rsidR="009367E9" w:rsidRPr="008901CC" w:rsidDel="009367E9" w:rsidRDefault="001F3720" w:rsidP="00762577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  <w:spacing w:val="5"/>
        </w:rPr>
      </w:pPr>
      <w:sdt>
        <w:sdtPr>
          <w:rPr>
            <w:rFonts w:ascii="Arial" w:hAnsi="Arial" w:cs="Arial"/>
          </w:rPr>
          <w:id w:val="120066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A4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5339D4" w:rsidRPr="008901CC">
        <w:rPr>
          <w:rFonts w:ascii="Arial" w:hAnsi="Arial" w:cs="Arial"/>
        </w:rPr>
        <w:t>Supporting evidence that the proposed</w:t>
      </w:r>
      <w:r w:rsidR="00602AC9">
        <w:rPr>
          <w:rFonts w:ascii="Arial" w:hAnsi="Arial" w:cs="Arial"/>
        </w:rPr>
        <w:t xml:space="preserve"> </w:t>
      </w:r>
      <w:r w:rsidR="005339D4" w:rsidRPr="008901CC">
        <w:rPr>
          <w:rFonts w:ascii="Arial" w:hAnsi="Arial" w:cs="Arial"/>
        </w:rPr>
        <w:t>transfer</w:t>
      </w:r>
      <w:r w:rsidR="00602AC9">
        <w:rPr>
          <w:rFonts w:ascii="Arial" w:hAnsi="Arial" w:cs="Arial"/>
        </w:rPr>
        <w:br/>
        <w:t xml:space="preserve">     </w:t>
      </w:r>
      <w:r w:rsidR="005339D4" w:rsidRPr="008901CC">
        <w:rPr>
          <w:rFonts w:ascii="Arial" w:hAnsi="Arial" w:cs="Arial"/>
        </w:rPr>
        <w:t>complies with special conditions or attributes</w:t>
      </w:r>
      <w:r w:rsidR="00602AC9">
        <w:rPr>
          <w:rFonts w:ascii="Arial" w:hAnsi="Arial" w:cs="Arial"/>
        </w:rPr>
        <w:br/>
      </w:r>
      <w:r w:rsidR="005339D4" w:rsidRPr="008901CC">
        <w:rPr>
          <w:rFonts w:ascii="Arial" w:hAnsi="Arial" w:cs="Arial"/>
        </w:rPr>
        <w:t xml:space="preserve"> </w:t>
      </w:r>
      <w:r w:rsidR="00602AC9">
        <w:rPr>
          <w:rFonts w:ascii="Arial" w:hAnsi="Arial" w:cs="Arial"/>
        </w:rPr>
        <w:t xml:space="preserve">    </w:t>
      </w:r>
      <w:r w:rsidR="005339D4" w:rsidRPr="008901CC">
        <w:rPr>
          <w:rFonts w:ascii="Arial" w:hAnsi="Arial" w:cs="Arial"/>
        </w:rPr>
        <w:t>associated with the allocation (if applicable)</w:t>
      </w:r>
    </w:p>
    <w:p w14:paraId="48200992" w14:textId="3B72E64F" w:rsidR="005339D4" w:rsidRPr="008901CC" w:rsidRDefault="001F3720" w:rsidP="008901CC">
      <w:pPr>
        <w:tabs>
          <w:tab w:val="left" w:pos="426"/>
          <w:tab w:val="left" w:pos="851"/>
          <w:tab w:val="left" w:pos="4395"/>
        </w:tabs>
        <w:contextualSpacing/>
        <w:rPr>
          <w:rFonts w:ascii="Arial" w:hAnsi="Arial" w:cs="Arial"/>
          <w:spacing w:val="5"/>
        </w:rPr>
      </w:pPr>
      <w:sdt>
        <w:sdtPr>
          <w:rPr>
            <w:rFonts w:ascii="Arial" w:hAnsi="Arial" w:cs="Arial"/>
          </w:rPr>
          <w:id w:val="-63556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C9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  <w:spacing w:val="5"/>
        </w:rPr>
        <w:t xml:space="preserve"> </w:t>
      </w:r>
      <w:r w:rsidR="005339D4" w:rsidRPr="008901CC">
        <w:rPr>
          <w:rFonts w:ascii="Arial" w:hAnsi="Arial" w:cs="Arial"/>
          <w:spacing w:val="5"/>
        </w:rPr>
        <w:t>Request to Vary the Special Conditions</w:t>
      </w:r>
      <w:r w:rsidR="00602AC9">
        <w:rPr>
          <w:rFonts w:ascii="Arial" w:hAnsi="Arial" w:cs="Arial"/>
          <w:spacing w:val="5"/>
        </w:rPr>
        <w:t xml:space="preserve"> </w:t>
      </w:r>
      <w:r w:rsidR="00602AC9">
        <w:rPr>
          <w:rFonts w:ascii="Arial" w:hAnsi="Arial" w:cs="Arial"/>
          <w:spacing w:val="5"/>
        </w:rPr>
        <w:br/>
        <w:t xml:space="preserve">     </w:t>
      </w:r>
      <w:r w:rsidR="009367E9" w:rsidRPr="008901CC">
        <w:rPr>
          <w:rFonts w:ascii="Arial" w:hAnsi="Arial" w:cs="Arial"/>
          <w:spacing w:val="5"/>
        </w:rPr>
        <w:t>(if</w:t>
      </w:r>
      <w:r w:rsidR="00602AC9">
        <w:rPr>
          <w:rFonts w:ascii="Arial" w:hAnsi="Arial" w:cs="Arial"/>
          <w:spacing w:val="5"/>
        </w:rPr>
        <w:t> </w:t>
      </w:r>
      <w:r w:rsidR="009367E9" w:rsidRPr="008901CC">
        <w:rPr>
          <w:rFonts w:ascii="Arial" w:hAnsi="Arial" w:cs="Arial"/>
          <w:spacing w:val="5"/>
        </w:rPr>
        <w:t>required)</w:t>
      </w:r>
    </w:p>
    <w:p w14:paraId="101BFF0F" w14:textId="30669E23" w:rsidR="005339D4" w:rsidRPr="008901CC" w:rsidRDefault="001F3720" w:rsidP="00762577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922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C9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5339D4" w:rsidRPr="008901CC">
        <w:rPr>
          <w:rFonts w:ascii="Arial" w:hAnsi="Arial" w:cs="Arial"/>
        </w:rPr>
        <w:t>Signed declaration from Investor</w:t>
      </w:r>
      <w:r w:rsidR="009367E9" w:rsidRPr="008901CC">
        <w:rPr>
          <w:rFonts w:ascii="Arial" w:hAnsi="Arial" w:cs="Arial"/>
        </w:rPr>
        <w:t xml:space="preserve"> (if required)</w:t>
      </w:r>
      <w:r w:rsidR="009367E9" w:rsidRPr="008901CC">
        <w:rPr>
          <w:rFonts w:ascii="Arial" w:hAnsi="Arial" w:cs="Arial"/>
        </w:rPr>
        <w:tab/>
      </w:r>
    </w:p>
    <w:p w14:paraId="389204BD" w14:textId="407D8601" w:rsidR="009367E9" w:rsidRPr="008901CC" w:rsidRDefault="001F3720" w:rsidP="008901CC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299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C9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9367E9" w:rsidRPr="008901CC">
        <w:rPr>
          <w:rFonts w:ascii="Arial" w:hAnsi="Arial" w:cs="Arial"/>
        </w:rPr>
        <w:t>Evidence that approved participant is an ATO</w:t>
      </w:r>
      <w:r w:rsidR="00602AC9">
        <w:rPr>
          <w:rFonts w:ascii="Arial" w:hAnsi="Arial" w:cs="Arial"/>
        </w:rPr>
        <w:br/>
        <w:t xml:space="preserve">     </w:t>
      </w:r>
      <w:r w:rsidR="009367E9" w:rsidRPr="008901CC">
        <w:rPr>
          <w:rFonts w:ascii="Arial" w:hAnsi="Arial" w:cs="Arial"/>
        </w:rPr>
        <w:t>endorsed charity (if required)</w:t>
      </w:r>
    </w:p>
    <w:p w14:paraId="46DA7B55" w14:textId="33DE56D8" w:rsidR="009367E9" w:rsidRPr="008901CC" w:rsidRDefault="001F3720" w:rsidP="008901CC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38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C9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9367E9" w:rsidRPr="008901CC">
        <w:rPr>
          <w:rFonts w:ascii="Arial" w:hAnsi="Arial" w:cs="Arial"/>
        </w:rPr>
        <w:t>Evidence that the requesting approved</w:t>
      </w:r>
      <w:r w:rsidR="00602AC9">
        <w:rPr>
          <w:rFonts w:ascii="Arial" w:hAnsi="Arial" w:cs="Arial"/>
        </w:rPr>
        <w:t xml:space="preserve"> </w:t>
      </w:r>
      <w:r w:rsidR="009367E9" w:rsidRPr="008901CC">
        <w:rPr>
          <w:rFonts w:ascii="Arial" w:hAnsi="Arial" w:cs="Arial"/>
        </w:rPr>
        <w:t>Participant</w:t>
      </w:r>
      <w:r w:rsidR="00602AC9">
        <w:rPr>
          <w:rFonts w:ascii="Arial" w:hAnsi="Arial" w:cs="Arial"/>
        </w:rPr>
        <w:br/>
        <w:t xml:space="preserve">    </w:t>
      </w:r>
      <w:r w:rsidR="009367E9" w:rsidRPr="008901CC">
        <w:rPr>
          <w:rFonts w:ascii="Arial" w:hAnsi="Arial" w:cs="Arial"/>
        </w:rPr>
        <w:t xml:space="preserve"> is the legal or beneficial owner</w:t>
      </w:r>
      <w:r w:rsidR="00602AC9">
        <w:rPr>
          <w:rFonts w:ascii="Arial" w:hAnsi="Arial" w:cs="Arial"/>
        </w:rPr>
        <w:t xml:space="preserve"> </w:t>
      </w:r>
      <w:r w:rsidR="009367E9" w:rsidRPr="008901CC">
        <w:rPr>
          <w:rFonts w:ascii="Arial" w:hAnsi="Arial" w:cs="Arial"/>
        </w:rPr>
        <w:t>of</w:t>
      </w:r>
      <w:r w:rsidR="008B7B00" w:rsidRPr="008901CC">
        <w:rPr>
          <w:rFonts w:ascii="Arial" w:hAnsi="Arial" w:cs="Arial"/>
        </w:rPr>
        <w:t xml:space="preserve"> </w:t>
      </w:r>
      <w:r w:rsidR="009367E9" w:rsidRPr="008901CC">
        <w:rPr>
          <w:rFonts w:ascii="Arial" w:hAnsi="Arial" w:cs="Arial"/>
        </w:rPr>
        <w:t xml:space="preserve">the original </w:t>
      </w:r>
      <w:r w:rsidR="006A0B40" w:rsidRPr="008901CC">
        <w:rPr>
          <w:rFonts w:ascii="Arial" w:hAnsi="Arial" w:cs="Arial"/>
        </w:rPr>
        <w:t>rental</w:t>
      </w:r>
      <w:r w:rsidR="00602AC9">
        <w:rPr>
          <w:rFonts w:ascii="Arial" w:hAnsi="Arial" w:cs="Arial"/>
        </w:rPr>
        <w:br/>
        <w:t xml:space="preserve">     </w:t>
      </w:r>
      <w:r w:rsidR="009367E9" w:rsidRPr="008901CC">
        <w:rPr>
          <w:rFonts w:ascii="Arial" w:hAnsi="Arial" w:cs="Arial"/>
        </w:rPr>
        <w:t>dwelling (if required)</w:t>
      </w:r>
    </w:p>
    <w:p w14:paraId="46BA3456" w14:textId="5A95B3F4" w:rsidR="00125BC8" w:rsidRPr="008901CC" w:rsidRDefault="001F3720" w:rsidP="00762577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72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AC9">
            <w:rPr>
              <w:rFonts w:ascii="MS Gothic" w:eastAsia="MS Gothic" w:hAnsi="MS Gothic" w:cs="Arial" w:hint="eastAsia"/>
            </w:rPr>
            <w:t>☐</w:t>
          </w:r>
        </w:sdtContent>
      </w:sdt>
      <w:r w:rsidR="00602AC9" w:rsidRPr="008901CC">
        <w:rPr>
          <w:rFonts w:ascii="Arial" w:hAnsi="Arial" w:cs="Arial"/>
        </w:rPr>
        <w:t xml:space="preserve"> </w:t>
      </w:r>
      <w:r w:rsidR="00125BC8" w:rsidRPr="008901CC">
        <w:rPr>
          <w:rFonts w:ascii="Arial" w:hAnsi="Arial" w:cs="Arial"/>
        </w:rPr>
        <w:t>Completed application to vary or remove special</w:t>
      </w:r>
      <w:r w:rsidR="00602AC9">
        <w:rPr>
          <w:rFonts w:ascii="Arial" w:hAnsi="Arial" w:cs="Arial"/>
        </w:rPr>
        <w:br/>
        <w:t xml:space="preserve">     </w:t>
      </w:r>
      <w:r w:rsidR="00125BC8" w:rsidRPr="008901CC">
        <w:rPr>
          <w:rFonts w:ascii="Arial" w:hAnsi="Arial" w:cs="Arial"/>
        </w:rPr>
        <w:t>conditions (if required)</w:t>
      </w:r>
      <w:r w:rsidR="00125BC8" w:rsidRPr="008901CC">
        <w:rPr>
          <w:rFonts w:ascii="Arial" w:hAnsi="Arial" w:cs="Arial"/>
        </w:rPr>
        <w:tab/>
      </w:r>
    </w:p>
    <w:p w14:paraId="70769384" w14:textId="77777777" w:rsidR="00125BC8" w:rsidRPr="008901CC" w:rsidRDefault="00125BC8" w:rsidP="008901CC">
      <w:pPr>
        <w:tabs>
          <w:tab w:val="left" w:pos="426"/>
          <w:tab w:val="left" w:pos="851"/>
          <w:tab w:val="left" w:pos="4395"/>
        </w:tabs>
        <w:spacing w:before="240"/>
        <w:contextualSpacing/>
        <w:rPr>
          <w:rFonts w:ascii="Arial" w:hAnsi="Arial" w:cs="Arial"/>
        </w:rPr>
      </w:pPr>
    </w:p>
    <w:p w14:paraId="4F0E7FA8" w14:textId="3C257454" w:rsidR="008901CC" w:rsidRPr="008901CC" w:rsidRDefault="00983674" w:rsidP="00762577">
      <w:pPr>
        <w:tabs>
          <w:tab w:val="left" w:pos="426"/>
          <w:tab w:val="left" w:pos="851"/>
        </w:tabs>
        <w:rPr>
          <w:rFonts w:ascii="Arial" w:hAnsi="Arial" w:cs="Arial"/>
          <w:spacing w:val="5"/>
        </w:rPr>
      </w:pPr>
      <w:r w:rsidRPr="008901CC">
        <w:rPr>
          <w:rFonts w:ascii="Arial" w:hAnsi="Arial" w:cs="Arial"/>
          <w:spacing w:val="5"/>
        </w:rPr>
        <w:t>Please note, f</w:t>
      </w:r>
      <w:r w:rsidR="005339D4" w:rsidRPr="008901CC">
        <w:rPr>
          <w:rFonts w:ascii="Arial" w:hAnsi="Arial" w:cs="Arial"/>
          <w:spacing w:val="5"/>
        </w:rPr>
        <w:t>or this type of request you are not required to update the NRAS Portal.</w:t>
      </w:r>
    </w:p>
    <w:p w14:paraId="231DD5CF" w14:textId="4B2CE259" w:rsidR="007B0256" w:rsidRPr="00762577" w:rsidRDefault="007B0256">
      <w:pPr>
        <w:spacing w:before="240"/>
        <w:rPr>
          <w:spacing w:val="5"/>
          <w:sz w:val="2"/>
          <w:szCs w:val="2"/>
        </w:rPr>
      </w:pPr>
    </w:p>
    <w:sectPr w:rsidR="007B0256" w:rsidRPr="00762577" w:rsidSect="0076257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849" w:bottom="1440" w:left="851" w:header="708" w:footer="708" w:gutter="0"/>
      <w:cols w:num="2" w:space="5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858D" w14:textId="77777777" w:rsidR="00F56703" w:rsidRDefault="00F56703" w:rsidP="00B04ED8">
      <w:pPr>
        <w:spacing w:after="0" w:line="240" w:lineRule="auto"/>
      </w:pPr>
      <w:r>
        <w:separator/>
      </w:r>
    </w:p>
  </w:endnote>
  <w:endnote w:type="continuationSeparator" w:id="0">
    <w:p w14:paraId="53B47231" w14:textId="77777777" w:rsidR="00F56703" w:rsidRDefault="00F56703" w:rsidP="00B04ED8">
      <w:pPr>
        <w:spacing w:after="0" w:line="240" w:lineRule="auto"/>
      </w:pPr>
      <w:r>
        <w:continuationSeparator/>
      </w:r>
    </w:p>
  </w:endnote>
  <w:endnote w:type="continuationNotice" w:id="1">
    <w:p w14:paraId="723955FC" w14:textId="77777777" w:rsidR="00F56703" w:rsidRDefault="00F56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94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3818B" w14:textId="0BD202B6" w:rsidR="009C137B" w:rsidRDefault="009C13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D911A" w14:textId="77777777" w:rsidR="009C137B" w:rsidRPr="00846C1D" w:rsidRDefault="009C137B" w:rsidP="00644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39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D1FB2" w14:textId="494F22A0" w:rsidR="002E5A61" w:rsidRDefault="001F3720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C235" w14:textId="77777777" w:rsidR="009C137B" w:rsidRDefault="009C13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387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B9FB9" w14:textId="3AAEAC5D" w:rsidR="00BF70AD" w:rsidRDefault="00BF7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1130BA" w14:textId="77777777" w:rsidR="009C137B" w:rsidRDefault="009C137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26C2" w14:textId="77777777" w:rsidR="009C137B" w:rsidRDefault="009C1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53E6" w14:textId="77777777" w:rsidR="00F56703" w:rsidRDefault="00F56703" w:rsidP="00B04ED8">
      <w:pPr>
        <w:spacing w:after="0" w:line="240" w:lineRule="auto"/>
      </w:pPr>
      <w:r>
        <w:separator/>
      </w:r>
    </w:p>
  </w:footnote>
  <w:footnote w:type="continuationSeparator" w:id="0">
    <w:p w14:paraId="75484B03" w14:textId="77777777" w:rsidR="00F56703" w:rsidRDefault="00F56703" w:rsidP="00B04ED8">
      <w:pPr>
        <w:spacing w:after="0" w:line="240" w:lineRule="auto"/>
      </w:pPr>
      <w:r>
        <w:continuationSeparator/>
      </w:r>
    </w:p>
  </w:footnote>
  <w:footnote w:type="continuationNotice" w:id="1">
    <w:p w14:paraId="55013D84" w14:textId="77777777" w:rsidR="00F56703" w:rsidRDefault="00F56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905A" w14:textId="77777777" w:rsidR="009C137B" w:rsidRDefault="009C137B">
    <w:pPr>
      <w:pStyle w:val="Header"/>
      <w:rPr>
        <w:noProof/>
      </w:rPr>
    </w:pPr>
  </w:p>
  <w:p w14:paraId="59957BF9" w14:textId="77777777" w:rsidR="009C137B" w:rsidRDefault="009C1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3B6A" w14:textId="77777777" w:rsidR="009C137B" w:rsidRDefault="009C1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28B0" w14:textId="77777777" w:rsidR="009C137B" w:rsidRPr="00762577" w:rsidRDefault="009C137B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838E" w14:textId="77777777" w:rsidR="009C137B" w:rsidRDefault="009C1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43"/>
    <w:multiLevelType w:val="hybridMultilevel"/>
    <w:tmpl w:val="F912EAA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60A4"/>
    <w:multiLevelType w:val="hybridMultilevel"/>
    <w:tmpl w:val="F7D41B8E"/>
    <w:lvl w:ilvl="0" w:tplc="72B86772">
      <w:start w:val="7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D61D92"/>
    <w:multiLevelType w:val="hybridMultilevel"/>
    <w:tmpl w:val="CA0821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4175"/>
    <w:multiLevelType w:val="hybridMultilevel"/>
    <w:tmpl w:val="363A9E1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B52D6"/>
    <w:multiLevelType w:val="hybridMultilevel"/>
    <w:tmpl w:val="28720EF4"/>
    <w:lvl w:ilvl="0" w:tplc="7876B158">
      <w:numFmt w:val="bullet"/>
      <w:lvlText w:val="-"/>
      <w:lvlJc w:val="left"/>
      <w:pPr>
        <w:ind w:left="2058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" w15:restartNumberingAfterBreak="0">
    <w:nsid w:val="436F318C"/>
    <w:multiLevelType w:val="hybridMultilevel"/>
    <w:tmpl w:val="C3089668"/>
    <w:lvl w:ilvl="0" w:tplc="7EFE76B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626A"/>
    <w:multiLevelType w:val="hybridMultilevel"/>
    <w:tmpl w:val="9D2072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346DC"/>
    <w:multiLevelType w:val="hybridMultilevel"/>
    <w:tmpl w:val="30B4AF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D3494"/>
    <w:multiLevelType w:val="hybridMultilevel"/>
    <w:tmpl w:val="A9583D96"/>
    <w:lvl w:ilvl="0" w:tplc="A858EBC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2395E"/>
    <w:multiLevelType w:val="hybridMultilevel"/>
    <w:tmpl w:val="8F9497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5D"/>
    <w:rsid w:val="00005633"/>
    <w:rsid w:val="000447AE"/>
    <w:rsid w:val="00060668"/>
    <w:rsid w:val="000621C3"/>
    <w:rsid w:val="00064089"/>
    <w:rsid w:val="00085B95"/>
    <w:rsid w:val="000B3045"/>
    <w:rsid w:val="000C0E5B"/>
    <w:rsid w:val="000F7891"/>
    <w:rsid w:val="00101565"/>
    <w:rsid w:val="00103E49"/>
    <w:rsid w:val="001147AD"/>
    <w:rsid w:val="00116A52"/>
    <w:rsid w:val="00122A22"/>
    <w:rsid w:val="00123411"/>
    <w:rsid w:val="00125BC8"/>
    <w:rsid w:val="00134F64"/>
    <w:rsid w:val="00137856"/>
    <w:rsid w:val="0017472F"/>
    <w:rsid w:val="001915C6"/>
    <w:rsid w:val="0019384B"/>
    <w:rsid w:val="001958BB"/>
    <w:rsid w:val="00196427"/>
    <w:rsid w:val="001B05EE"/>
    <w:rsid w:val="001B0DB1"/>
    <w:rsid w:val="001B358C"/>
    <w:rsid w:val="001D0AE5"/>
    <w:rsid w:val="001E630D"/>
    <w:rsid w:val="001E695E"/>
    <w:rsid w:val="001F1F60"/>
    <w:rsid w:val="001F3720"/>
    <w:rsid w:val="00207627"/>
    <w:rsid w:val="00211E93"/>
    <w:rsid w:val="0022458B"/>
    <w:rsid w:val="002357E6"/>
    <w:rsid w:val="0024700C"/>
    <w:rsid w:val="00267FE0"/>
    <w:rsid w:val="002815E5"/>
    <w:rsid w:val="00284DC9"/>
    <w:rsid w:val="002856A7"/>
    <w:rsid w:val="00292037"/>
    <w:rsid w:val="00293BA5"/>
    <w:rsid w:val="002D61AD"/>
    <w:rsid w:val="002E5A61"/>
    <w:rsid w:val="002E6C12"/>
    <w:rsid w:val="002F200C"/>
    <w:rsid w:val="00303B5D"/>
    <w:rsid w:val="00313257"/>
    <w:rsid w:val="00345F4A"/>
    <w:rsid w:val="00353BA4"/>
    <w:rsid w:val="0035541F"/>
    <w:rsid w:val="00374C52"/>
    <w:rsid w:val="00385D10"/>
    <w:rsid w:val="00393BDE"/>
    <w:rsid w:val="003A4826"/>
    <w:rsid w:val="003B2BB8"/>
    <w:rsid w:val="003C569D"/>
    <w:rsid w:val="003D34FF"/>
    <w:rsid w:val="003E5AF9"/>
    <w:rsid w:val="003E7AC3"/>
    <w:rsid w:val="003F12C8"/>
    <w:rsid w:val="00401A79"/>
    <w:rsid w:val="00412B98"/>
    <w:rsid w:val="00422530"/>
    <w:rsid w:val="00422839"/>
    <w:rsid w:val="004320AC"/>
    <w:rsid w:val="00434EA7"/>
    <w:rsid w:val="00472895"/>
    <w:rsid w:val="00477421"/>
    <w:rsid w:val="00481770"/>
    <w:rsid w:val="00484895"/>
    <w:rsid w:val="00497D44"/>
    <w:rsid w:val="004B0A9F"/>
    <w:rsid w:val="004B54CA"/>
    <w:rsid w:val="004C11C8"/>
    <w:rsid w:val="004D63BD"/>
    <w:rsid w:val="004E0356"/>
    <w:rsid w:val="004E5CBF"/>
    <w:rsid w:val="004F1159"/>
    <w:rsid w:val="005045BC"/>
    <w:rsid w:val="0050703B"/>
    <w:rsid w:val="00510798"/>
    <w:rsid w:val="00514366"/>
    <w:rsid w:val="005168C4"/>
    <w:rsid w:val="00520BCF"/>
    <w:rsid w:val="005339D4"/>
    <w:rsid w:val="00534AFB"/>
    <w:rsid w:val="0054175F"/>
    <w:rsid w:val="00544F60"/>
    <w:rsid w:val="00545277"/>
    <w:rsid w:val="0057279E"/>
    <w:rsid w:val="00574D67"/>
    <w:rsid w:val="005A665B"/>
    <w:rsid w:val="005C3AA9"/>
    <w:rsid w:val="005D547F"/>
    <w:rsid w:val="005D711A"/>
    <w:rsid w:val="005E024A"/>
    <w:rsid w:val="005E63FB"/>
    <w:rsid w:val="005F51B2"/>
    <w:rsid w:val="00602113"/>
    <w:rsid w:val="00602AC9"/>
    <w:rsid w:val="0060474B"/>
    <w:rsid w:val="006177CB"/>
    <w:rsid w:val="00621FC5"/>
    <w:rsid w:val="00631479"/>
    <w:rsid w:val="00637B02"/>
    <w:rsid w:val="00644190"/>
    <w:rsid w:val="00680FD4"/>
    <w:rsid w:val="00683A84"/>
    <w:rsid w:val="006A0B40"/>
    <w:rsid w:val="006A4CE7"/>
    <w:rsid w:val="006A745F"/>
    <w:rsid w:val="006C277D"/>
    <w:rsid w:val="006C570B"/>
    <w:rsid w:val="006D36C7"/>
    <w:rsid w:val="006E0465"/>
    <w:rsid w:val="006F1130"/>
    <w:rsid w:val="006F78E5"/>
    <w:rsid w:val="00730B6E"/>
    <w:rsid w:val="00735747"/>
    <w:rsid w:val="00747902"/>
    <w:rsid w:val="007523E3"/>
    <w:rsid w:val="00762577"/>
    <w:rsid w:val="0076414C"/>
    <w:rsid w:val="00785261"/>
    <w:rsid w:val="00791B33"/>
    <w:rsid w:val="007B0256"/>
    <w:rsid w:val="007E5541"/>
    <w:rsid w:val="007F598B"/>
    <w:rsid w:val="008026A3"/>
    <w:rsid w:val="00811883"/>
    <w:rsid w:val="008137A2"/>
    <w:rsid w:val="00823D08"/>
    <w:rsid w:val="0083177B"/>
    <w:rsid w:val="00852BE3"/>
    <w:rsid w:val="008823F6"/>
    <w:rsid w:val="008901CC"/>
    <w:rsid w:val="00890F07"/>
    <w:rsid w:val="008931E8"/>
    <w:rsid w:val="008A1018"/>
    <w:rsid w:val="008B00BB"/>
    <w:rsid w:val="008B593A"/>
    <w:rsid w:val="008B7B00"/>
    <w:rsid w:val="008C3321"/>
    <w:rsid w:val="008C7324"/>
    <w:rsid w:val="008D14BB"/>
    <w:rsid w:val="008E273B"/>
    <w:rsid w:val="008E3E8F"/>
    <w:rsid w:val="009179DA"/>
    <w:rsid w:val="009225F0"/>
    <w:rsid w:val="00923849"/>
    <w:rsid w:val="00932CD8"/>
    <w:rsid w:val="0093462C"/>
    <w:rsid w:val="009367E9"/>
    <w:rsid w:val="00953795"/>
    <w:rsid w:val="0095435A"/>
    <w:rsid w:val="00956BA8"/>
    <w:rsid w:val="00957AF6"/>
    <w:rsid w:val="0096726E"/>
    <w:rsid w:val="00974189"/>
    <w:rsid w:val="00975E46"/>
    <w:rsid w:val="00983674"/>
    <w:rsid w:val="00986071"/>
    <w:rsid w:val="009C137B"/>
    <w:rsid w:val="00A172CB"/>
    <w:rsid w:val="00A3783F"/>
    <w:rsid w:val="00A553EF"/>
    <w:rsid w:val="00A87AC0"/>
    <w:rsid w:val="00A900D7"/>
    <w:rsid w:val="00A92867"/>
    <w:rsid w:val="00AA0DAF"/>
    <w:rsid w:val="00AA1112"/>
    <w:rsid w:val="00AA3C2C"/>
    <w:rsid w:val="00AA7470"/>
    <w:rsid w:val="00AB0B5F"/>
    <w:rsid w:val="00AC3250"/>
    <w:rsid w:val="00AD432F"/>
    <w:rsid w:val="00AE5D21"/>
    <w:rsid w:val="00AF75C2"/>
    <w:rsid w:val="00B00E94"/>
    <w:rsid w:val="00B01425"/>
    <w:rsid w:val="00B02659"/>
    <w:rsid w:val="00B04ED8"/>
    <w:rsid w:val="00B468E8"/>
    <w:rsid w:val="00B50222"/>
    <w:rsid w:val="00B504C5"/>
    <w:rsid w:val="00B605F2"/>
    <w:rsid w:val="00B6484D"/>
    <w:rsid w:val="00B64EEA"/>
    <w:rsid w:val="00B729D1"/>
    <w:rsid w:val="00B91E3E"/>
    <w:rsid w:val="00BA2DB9"/>
    <w:rsid w:val="00BB1C2B"/>
    <w:rsid w:val="00BB3543"/>
    <w:rsid w:val="00BB63FC"/>
    <w:rsid w:val="00BC00C6"/>
    <w:rsid w:val="00BD5FB7"/>
    <w:rsid w:val="00BE07C7"/>
    <w:rsid w:val="00BE7148"/>
    <w:rsid w:val="00BF5408"/>
    <w:rsid w:val="00BF70AD"/>
    <w:rsid w:val="00C00F30"/>
    <w:rsid w:val="00C13FE6"/>
    <w:rsid w:val="00C21ABE"/>
    <w:rsid w:val="00C23AFB"/>
    <w:rsid w:val="00C2562B"/>
    <w:rsid w:val="00C25BD2"/>
    <w:rsid w:val="00C45925"/>
    <w:rsid w:val="00C5300D"/>
    <w:rsid w:val="00C7533C"/>
    <w:rsid w:val="00C8236D"/>
    <w:rsid w:val="00C84DD7"/>
    <w:rsid w:val="00C9456E"/>
    <w:rsid w:val="00C94848"/>
    <w:rsid w:val="00C955D4"/>
    <w:rsid w:val="00C97300"/>
    <w:rsid w:val="00CB0B50"/>
    <w:rsid w:val="00CB2AE8"/>
    <w:rsid w:val="00CB5863"/>
    <w:rsid w:val="00CB765F"/>
    <w:rsid w:val="00CE65BB"/>
    <w:rsid w:val="00D0124E"/>
    <w:rsid w:val="00D33A4F"/>
    <w:rsid w:val="00D42D23"/>
    <w:rsid w:val="00D64343"/>
    <w:rsid w:val="00D66EF5"/>
    <w:rsid w:val="00D72675"/>
    <w:rsid w:val="00D91888"/>
    <w:rsid w:val="00DA243A"/>
    <w:rsid w:val="00DA3F2E"/>
    <w:rsid w:val="00DC11FF"/>
    <w:rsid w:val="00DC73C2"/>
    <w:rsid w:val="00DD09F9"/>
    <w:rsid w:val="00DE0EB5"/>
    <w:rsid w:val="00DE1FEF"/>
    <w:rsid w:val="00DE77EF"/>
    <w:rsid w:val="00DF1F87"/>
    <w:rsid w:val="00E163E3"/>
    <w:rsid w:val="00E24599"/>
    <w:rsid w:val="00E273E4"/>
    <w:rsid w:val="00E5340A"/>
    <w:rsid w:val="00E55EF5"/>
    <w:rsid w:val="00E97724"/>
    <w:rsid w:val="00EC5EAD"/>
    <w:rsid w:val="00ED0A2B"/>
    <w:rsid w:val="00ED3937"/>
    <w:rsid w:val="00ED6440"/>
    <w:rsid w:val="00F02390"/>
    <w:rsid w:val="00F25F40"/>
    <w:rsid w:val="00F30AFE"/>
    <w:rsid w:val="00F3446B"/>
    <w:rsid w:val="00F461F6"/>
    <w:rsid w:val="00F55AB2"/>
    <w:rsid w:val="00F56703"/>
    <w:rsid w:val="00F759C1"/>
    <w:rsid w:val="00F85EA5"/>
    <w:rsid w:val="00F92084"/>
    <w:rsid w:val="00F97A97"/>
    <w:rsid w:val="00FB79E6"/>
    <w:rsid w:val="00FC1CA4"/>
    <w:rsid w:val="00FC417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3A0A72"/>
  <w15:chartTrackingRefBased/>
  <w15:docId w15:val="{168A679C-85B9-47B8-B0ED-6BF4A22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71"/>
  </w:style>
  <w:style w:type="paragraph" w:styleId="Heading1">
    <w:name w:val="heading 1"/>
    <w:basedOn w:val="Normal"/>
    <w:next w:val="Normal"/>
    <w:link w:val="Heading1Char"/>
    <w:uiPriority w:val="9"/>
    <w:qFormat/>
    <w:rsid w:val="0098607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860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0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0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0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60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60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60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8607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link w:val="NoSpacingChar"/>
    <w:uiPriority w:val="1"/>
    <w:qFormat/>
    <w:rsid w:val="0098607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8607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607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607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607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98607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98607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98607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860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7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0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607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8607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6071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60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6071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8607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0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07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07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98607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607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6071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607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0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E5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81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5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5E5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5E5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860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0AC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3C2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91B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1B33"/>
    <w:rPr>
      <w:rFonts w:ascii="Arial" w:eastAsia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4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9968-3B35-4829-87F4-974B3DC82BD4}">
  <ds:schemaRefs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6c5a57-8f5c-4de1-a895-399cda7859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44D665-9AEB-49C5-BBFC-8F721987E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A140B-ABAB-4510-B1A6-35365B27BE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FFDE86-5F15-4BF6-A07C-852F0693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563F5E-34DA-41EB-B551-E484DEB0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3911</Characters>
  <Application>Microsoft Office Word</Application>
  <DocSecurity>0</DocSecurity>
  <Lines>112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Mitch</dc:creator>
  <cp:keywords>[SEC=OFFICIAL]</cp:keywords>
  <dc:description/>
  <cp:lastModifiedBy>ASCENCIO NAVARRO, David</cp:lastModifiedBy>
  <cp:revision>3</cp:revision>
  <cp:lastPrinted>2022-01-27T01:04:00Z</cp:lastPrinted>
  <dcterms:created xsi:type="dcterms:W3CDTF">2022-03-01T04:27:00Z</dcterms:created>
  <dcterms:modified xsi:type="dcterms:W3CDTF">2022-07-13T23:05:00Z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EC3DCF869B4D4C2FA9540B956BF8FCC1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2022-07-13T23:05:32Z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6182E92E6D88E2D2E636CAC37941C25F</vt:lpwstr>
  </property>
  <property fmtid="{D5CDD505-2E9C-101B-9397-08002B2CF9AE}" pid="20" name="PM_Hash_Salt">
    <vt:lpwstr>68613AA0BC3742F79712ECEB5BAABA8C</vt:lpwstr>
  </property>
  <property fmtid="{D5CDD505-2E9C-101B-9397-08002B2CF9AE}" pid="21" name="PM_Hash_SHA1">
    <vt:lpwstr>C664A897C95ABA211AEF3D356353D8D74D7B8D50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60A01F387B52F7E04CD45DC01F9778E294265ACB0335A7A53D7AB6032A0BDF38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0x0101000C448144A633C940BB39A129AC7045CA</vt:lpwstr>
  </property>
</Properties>
</file>