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B697" w14:textId="340C2C03" w:rsidR="004C19EC" w:rsidRPr="00632EAA" w:rsidRDefault="004C19EC" w:rsidP="00DA0992">
      <w:pPr>
        <w:pStyle w:val="Heading1"/>
      </w:pPr>
      <w:r w:rsidRPr="00632EAA">
        <w:t xml:space="preserve">SPSP National Leadership Group Communique – </w:t>
      </w:r>
      <w:r>
        <w:t>February 2024</w:t>
      </w:r>
    </w:p>
    <w:p w14:paraId="64A56657" w14:textId="7833DDA6" w:rsidR="004C19EC" w:rsidRPr="00632EAA" w:rsidRDefault="004C19EC" w:rsidP="00DA0992">
      <w:pPr>
        <w:pStyle w:val="Heading2"/>
      </w:pPr>
      <w:r>
        <w:t xml:space="preserve">The </w:t>
      </w:r>
      <w:r>
        <w:rPr>
          <w:i/>
        </w:rPr>
        <w:t>Stronger Places, Stronger People</w:t>
      </w:r>
      <w:r>
        <w:t xml:space="preserve"> (SPSP) National Leadership Group met in Sydney </w:t>
      </w:r>
      <w:r w:rsidRPr="00632EAA">
        <w:t xml:space="preserve">and virtually on </w:t>
      </w:r>
      <w:r>
        <w:t>Thursday 22 February</w:t>
      </w:r>
    </w:p>
    <w:p w14:paraId="41A20207" w14:textId="77777777" w:rsidR="004C19EC" w:rsidRDefault="004C19EC" w:rsidP="006A11D9">
      <w:pPr>
        <w:spacing w:after="0" w:line="240" w:lineRule="auto"/>
      </w:pPr>
    </w:p>
    <w:p w14:paraId="2F14FB94" w14:textId="7203B40E" w:rsidR="003D1922" w:rsidRDefault="003D1922" w:rsidP="006A11D9">
      <w:pPr>
        <w:spacing w:line="240" w:lineRule="auto"/>
      </w:pPr>
      <w:r>
        <w:t>The National Leadership Group (NLG) held its February 2024 meeting in Sydney, which was attended by the</w:t>
      </w:r>
      <w:r w:rsidR="006A11D9">
        <w:t xml:space="preserve"> </w:t>
      </w:r>
      <w:r>
        <w:t xml:space="preserve">Minister for Social Services, the </w:t>
      </w:r>
      <w:r w:rsidR="006A11D9">
        <w:t xml:space="preserve">Hon </w:t>
      </w:r>
      <w:r>
        <w:t xml:space="preserve">Amanda </w:t>
      </w:r>
      <w:r w:rsidR="006A11D9">
        <w:t>Rishworth MP</w:t>
      </w:r>
      <w:r>
        <w:t>. The Minister</w:t>
      </w:r>
      <w:r w:rsidR="00C06367">
        <w:t xml:space="preserve"> </w:t>
      </w:r>
      <w:r>
        <w:t>spoke to the Group about</w:t>
      </w:r>
      <w:r w:rsidR="00C06367">
        <w:t xml:space="preserve"> her vision for the future of place-based partnerships and </w:t>
      </w:r>
      <w:r>
        <w:t xml:space="preserve">thanked the Group for their considered advice and support for the </w:t>
      </w:r>
      <w:r w:rsidR="00B65A41">
        <w:t xml:space="preserve">strategy and implementation of the </w:t>
      </w:r>
      <w:r>
        <w:t xml:space="preserve">SPSP initiative over </w:t>
      </w:r>
      <w:r w:rsidR="00B65A41">
        <w:t>its</w:t>
      </w:r>
      <w:r>
        <w:t xml:space="preserve"> first 5-year phase. </w:t>
      </w:r>
    </w:p>
    <w:p w14:paraId="40ED07D1" w14:textId="22C91687" w:rsidR="003D1922" w:rsidRDefault="003D1922" w:rsidP="006A11D9">
      <w:pPr>
        <w:spacing w:line="240" w:lineRule="auto"/>
      </w:pPr>
      <w:r>
        <w:t xml:space="preserve">The Minister noted the robust approach to SPSP partnerships that has underpinned </w:t>
      </w:r>
      <w:r w:rsidR="00B65A41">
        <w:t>the initiative’s</w:t>
      </w:r>
      <w:r>
        <w:t xml:space="preserve"> success, highlighting that the genuine community-led partnership approach is making a difference where universal and programmatic approaches are </w:t>
      </w:r>
      <w:r w:rsidR="00B65A41">
        <w:t xml:space="preserve">usually </w:t>
      </w:r>
      <w:r>
        <w:t xml:space="preserve">not </w:t>
      </w:r>
      <w:r w:rsidR="00B65A41">
        <w:t xml:space="preserve">able to be </w:t>
      </w:r>
      <w:r>
        <w:t xml:space="preserve">tailored to </w:t>
      </w:r>
      <w:r w:rsidR="00B65A41">
        <w:t xml:space="preserve">meet local needs in </w:t>
      </w:r>
      <w:r>
        <w:t>shift</w:t>
      </w:r>
      <w:r w:rsidR="00B65A41">
        <w:t>ing</w:t>
      </w:r>
      <w:r>
        <w:t xml:space="preserve"> the dial on disadvantage. </w:t>
      </w:r>
    </w:p>
    <w:p w14:paraId="360E6FBB" w14:textId="029684D6" w:rsidR="006A11D9" w:rsidRDefault="00C06367" w:rsidP="00B65A41">
      <w:pPr>
        <w:spacing w:line="240" w:lineRule="auto"/>
      </w:pPr>
      <w:r>
        <w:t xml:space="preserve">The meeting </w:t>
      </w:r>
      <w:r w:rsidR="002A6E84">
        <w:t>focussed</w:t>
      </w:r>
      <w:r>
        <w:t xml:space="preserve"> on investigating opportunities to shift </w:t>
      </w:r>
      <w:r w:rsidR="00B65A41">
        <w:t xml:space="preserve">outcomes and consider more flexible and targeted </w:t>
      </w:r>
      <w:r>
        <w:t xml:space="preserve">funding models under the Targeting Entrenched Disadvantage (TED) </w:t>
      </w:r>
      <w:r w:rsidR="00B65A41">
        <w:t xml:space="preserve">2023-24 Budget </w:t>
      </w:r>
      <w:r>
        <w:t>Package.</w:t>
      </w:r>
    </w:p>
    <w:p w14:paraId="570C6573" w14:textId="32A4E126" w:rsidR="002345D6" w:rsidRDefault="001B34C1" w:rsidP="006A11D9">
      <w:pPr>
        <w:spacing w:line="240" w:lineRule="auto"/>
        <w:contextualSpacing/>
        <w:rPr>
          <w:kern w:val="0"/>
          <w14:ligatures w14:val="none"/>
        </w:rPr>
      </w:pPr>
      <w:r>
        <w:rPr>
          <w:kern w:val="0"/>
          <w14:ligatures w14:val="none"/>
        </w:rPr>
        <w:t>T</w:t>
      </w:r>
      <w:r w:rsidR="006A11D9">
        <w:rPr>
          <w:kern w:val="0"/>
          <w14:ligatures w14:val="none"/>
        </w:rPr>
        <w:t xml:space="preserve">he Department of Social Services </w:t>
      </w:r>
      <w:r>
        <w:rPr>
          <w:kern w:val="0"/>
          <w14:ligatures w14:val="none"/>
        </w:rPr>
        <w:t xml:space="preserve">updated the Group </w:t>
      </w:r>
      <w:r w:rsidR="006A11D9" w:rsidRPr="004C19EC">
        <w:rPr>
          <w:kern w:val="0"/>
          <w14:ligatures w14:val="none"/>
        </w:rPr>
        <w:t>on the implementation of the T</w:t>
      </w:r>
      <w:r w:rsidR="006A11D9">
        <w:rPr>
          <w:kern w:val="0"/>
          <w14:ligatures w14:val="none"/>
        </w:rPr>
        <w:t>ED</w:t>
      </w:r>
      <w:r w:rsidR="006A11D9" w:rsidRPr="004C19EC">
        <w:rPr>
          <w:kern w:val="0"/>
          <w14:ligatures w14:val="none"/>
        </w:rPr>
        <w:t xml:space="preserve"> </w:t>
      </w:r>
      <w:r>
        <w:rPr>
          <w:kern w:val="0"/>
          <w14:ligatures w14:val="none"/>
        </w:rPr>
        <w:t>P</w:t>
      </w:r>
      <w:r w:rsidRPr="004C19EC">
        <w:rPr>
          <w:kern w:val="0"/>
          <w14:ligatures w14:val="none"/>
        </w:rPr>
        <w:t xml:space="preserve">ackage </w:t>
      </w:r>
      <w:r w:rsidR="006A11D9">
        <w:rPr>
          <w:kern w:val="0"/>
          <w14:ligatures w14:val="none"/>
        </w:rPr>
        <w:t xml:space="preserve">and </w:t>
      </w:r>
      <w:r w:rsidR="006A11D9" w:rsidRPr="004C19EC">
        <w:rPr>
          <w:kern w:val="0"/>
          <w14:ligatures w14:val="none"/>
        </w:rPr>
        <w:t>the development of the Whole of Government Framework to Address Disadvantage</w:t>
      </w:r>
      <w:r w:rsidR="00B65A41">
        <w:rPr>
          <w:kern w:val="0"/>
          <w14:ligatures w14:val="none"/>
        </w:rPr>
        <w:t xml:space="preserve"> (the Framework), which will </w:t>
      </w:r>
      <w:r w:rsidR="00B65A41">
        <w:t>identify strategic objectives and key principles to guide how Government works in partnership with communities and support more impactful investment in initiatives that address disadvantage.</w:t>
      </w:r>
    </w:p>
    <w:p w14:paraId="6BAD740F" w14:textId="77777777" w:rsidR="002345D6" w:rsidRDefault="002345D6" w:rsidP="006A11D9">
      <w:pPr>
        <w:spacing w:line="240" w:lineRule="auto"/>
        <w:contextualSpacing/>
        <w:rPr>
          <w:kern w:val="0"/>
          <w14:ligatures w14:val="none"/>
        </w:rPr>
      </w:pPr>
    </w:p>
    <w:p w14:paraId="0089673E" w14:textId="6D15CE11" w:rsidR="006A11D9" w:rsidRPr="00B91E3E" w:rsidRDefault="006A11D9" w:rsidP="006A11D9">
      <w:pPr>
        <w:spacing w:line="240" w:lineRule="auto"/>
        <w:contextualSpacing/>
      </w:pPr>
      <w:r>
        <w:rPr>
          <w:kern w:val="0"/>
          <w14:ligatures w14:val="none"/>
        </w:rPr>
        <w:t>The</w:t>
      </w:r>
      <w:r w:rsidR="001B34C1">
        <w:rPr>
          <w:kern w:val="0"/>
          <w14:ligatures w14:val="none"/>
        </w:rPr>
        <w:t xml:space="preserve"> Group also discussed </w:t>
      </w:r>
      <w:r w:rsidRPr="004C19EC">
        <w:rPr>
          <w:kern w:val="0"/>
          <w14:ligatures w14:val="none"/>
        </w:rPr>
        <w:t>the alignment of the Framework with the A</w:t>
      </w:r>
      <w:r w:rsidR="00B65A41">
        <w:rPr>
          <w:kern w:val="0"/>
          <w14:ligatures w14:val="none"/>
        </w:rPr>
        <w:t xml:space="preserve">ustralian </w:t>
      </w:r>
      <w:r w:rsidRPr="004C19EC">
        <w:rPr>
          <w:kern w:val="0"/>
          <w14:ligatures w14:val="none"/>
        </w:rPr>
        <w:t>P</w:t>
      </w:r>
      <w:r w:rsidR="00B65A41">
        <w:rPr>
          <w:kern w:val="0"/>
          <w14:ligatures w14:val="none"/>
        </w:rPr>
        <w:t xml:space="preserve">ublic </w:t>
      </w:r>
      <w:r w:rsidRPr="004C19EC">
        <w:rPr>
          <w:kern w:val="0"/>
          <w14:ligatures w14:val="none"/>
        </w:rPr>
        <w:t>S</w:t>
      </w:r>
      <w:r w:rsidR="00B65A41">
        <w:rPr>
          <w:kern w:val="0"/>
          <w14:ligatures w14:val="none"/>
        </w:rPr>
        <w:t>ervice</w:t>
      </w:r>
      <w:r w:rsidRPr="004C19EC">
        <w:rPr>
          <w:kern w:val="0"/>
          <w14:ligatures w14:val="none"/>
        </w:rPr>
        <w:t xml:space="preserve"> Reform agenda</w:t>
      </w:r>
      <w:r w:rsidR="00785757">
        <w:rPr>
          <w:kern w:val="0"/>
          <w14:ligatures w14:val="none"/>
        </w:rPr>
        <w:t xml:space="preserve"> and other Government strategies</w:t>
      </w:r>
      <w:r w:rsidR="00114BEC">
        <w:rPr>
          <w:kern w:val="0"/>
          <w14:ligatures w14:val="none"/>
        </w:rPr>
        <w:t xml:space="preserve">, noting the importance of </w:t>
      </w:r>
      <w:r w:rsidR="00BB043E">
        <w:rPr>
          <w:kern w:val="0"/>
          <w14:ligatures w14:val="none"/>
        </w:rPr>
        <w:t>identifying opportunities to advance the work of the SPSP initiative.</w:t>
      </w:r>
    </w:p>
    <w:p w14:paraId="459D2DAA" w14:textId="77777777" w:rsidR="006A11D9" w:rsidRDefault="006A11D9" w:rsidP="006A11D9">
      <w:pPr>
        <w:spacing w:after="0" w:line="240" w:lineRule="auto"/>
      </w:pPr>
    </w:p>
    <w:p w14:paraId="4C10CEBB" w14:textId="05162F4F" w:rsidR="004C19EC" w:rsidRDefault="006A11D9" w:rsidP="006A11D9">
      <w:pPr>
        <w:spacing w:line="240" w:lineRule="auto"/>
      </w:pPr>
      <w:r>
        <w:t>R</w:t>
      </w:r>
      <w:r w:rsidR="004C19EC">
        <w:t>epresentative</w:t>
      </w:r>
      <w:r>
        <w:t>s</w:t>
      </w:r>
      <w:r w:rsidR="004C19EC">
        <w:t xml:space="preserve"> from the Foundation </w:t>
      </w:r>
      <w:r w:rsidR="001B34C1">
        <w:t xml:space="preserve">Partner </w:t>
      </w:r>
      <w:r w:rsidR="00B65A41">
        <w:t xml:space="preserve">for a National Centre for Place-based Collaboration </w:t>
      </w:r>
      <w:r w:rsidR="004C19EC">
        <w:t xml:space="preserve">provided an update on the </w:t>
      </w:r>
      <w:r w:rsidR="00B65A41">
        <w:t xml:space="preserve">progress of a </w:t>
      </w:r>
      <w:r w:rsidR="004C19EC">
        <w:t>data blueprint, community data needs</w:t>
      </w:r>
      <w:r w:rsidR="001B34C1">
        <w:t>,</w:t>
      </w:r>
      <w:r w:rsidR="004C19EC">
        <w:t xml:space="preserve"> and data maturity model</w:t>
      </w:r>
      <w:r w:rsidR="001B34C1">
        <w:t xml:space="preserve">. </w:t>
      </w:r>
      <w:r w:rsidR="00B65A41">
        <w:t>The Group agreed to continue to engage with the Foundation Partner over the remaining months of their work and to continue discussions to support the developing approach to providing relevant, timely and accessible data to communities to empower local decision-making.</w:t>
      </w:r>
    </w:p>
    <w:p w14:paraId="6E8625D1" w14:textId="5782B1BF" w:rsidR="004C19EC" w:rsidRDefault="00252CCA" w:rsidP="006A11D9">
      <w:pPr>
        <w:spacing w:line="240" w:lineRule="auto"/>
      </w:pPr>
      <w:r>
        <w:t xml:space="preserve">The </w:t>
      </w:r>
      <w:r w:rsidR="00B65A41">
        <w:t xml:space="preserve">Group continue to support the strategic </w:t>
      </w:r>
      <w:r>
        <w:t xml:space="preserve">development </w:t>
      </w:r>
      <w:r w:rsidR="00200552">
        <w:t xml:space="preserve">and implementation </w:t>
      </w:r>
      <w:r>
        <w:t xml:space="preserve">of </w:t>
      </w:r>
      <w:r w:rsidR="00B65A41">
        <w:t>the m</w:t>
      </w:r>
      <w:r w:rsidR="004C19EC">
        <w:t xml:space="preserve">easurement </w:t>
      </w:r>
      <w:r w:rsidR="00B65A41">
        <w:t>and e</w:t>
      </w:r>
      <w:r w:rsidR="00200552">
        <w:t>v</w:t>
      </w:r>
      <w:r w:rsidR="004C19EC">
        <w:t xml:space="preserve">aluation </w:t>
      </w:r>
      <w:r w:rsidR="00200552">
        <w:t xml:space="preserve">approach for the initiative and </w:t>
      </w:r>
      <w:r w:rsidR="004C19EC">
        <w:t>not</w:t>
      </w:r>
      <w:r w:rsidR="00200552">
        <w:t>ed</w:t>
      </w:r>
      <w:r w:rsidR="004C19EC">
        <w:t xml:space="preserve"> </w:t>
      </w:r>
      <w:r w:rsidR="00200552">
        <w:t>an</w:t>
      </w:r>
      <w:r w:rsidR="004C19EC">
        <w:t xml:space="preserve"> </w:t>
      </w:r>
      <w:r w:rsidR="00200552">
        <w:t>upcoming measurement and evaluation</w:t>
      </w:r>
      <w:r w:rsidR="004C19EC">
        <w:t xml:space="preserve"> </w:t>
      </w:r>
      <w:r w:rsidR="00200552">
        <w:t xml:space="preserve">partnership </w:t>
      </w:r>
      <w:r w:rsidR="004C19EC">
        <w:t xml:space="preserve">workshop </w:t>
      </w:r>
      <w:r w:rsidR="00200552">
        <w:t xml:space="preserve">scheduled to </w:t>
      </w:r>
      <w:r w:rsidR="004C19EC">
        <w:t>occur in March 2024</w:t>
      </w:r>
      <w:r w:rsidR="00200552">
        <w:t xml:space="preserve"> alongside ChangeFest24 in Mildura.</w:t>
      </w:r>
    </w:p>
    <w:p w14:paraId="5E7BF64D" w14:textId="4BFD1D62" w:rsidR="006A11D9" w:rsidRDefault="006A11D9" w:rsidP="006A11D9">
      <w:pPr>
        <w:spacing w:line="240" w:lineRule="auto"/>
      </w:pPr>
      <w:r>
        <w:t>The next quarterly meeting will be held in Sydney in June 2024</w:t>
      </w:r>
      <w:r w:rsidR="002345D6">
        <w:t>.</w:t>
      </w:r>
    </w:p>
    <w:p w14:paraId="261890CE" w14:textId="64C0E828" w:rsidR="00CD12FE" w:rsidRDefault="00CD12FE" w:rsidP="006A11D9">
      <w:pPr>
        <w:spacing w:line="240" w:lineRule="auto"/>
      </w:pPr>
      <w:r>
        <w:t>End.</w:t>
      </w:r>
    </w:p>
    <w:sectPr w:rsidR="00CD12F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DCBA" w14:textId="77777777" w:rsidR="00F25495" w:rsidRDefault="00F25495" w:rsidP="00B04ED8">
      <w:pPr>
        <w:spacing w:after="0" w:line="240" w:lineRule="auto"/>
      </w:pPr>
      <w:r>
        <w:separator/>
      </w:r>
    </w:p>
  </w:endnote>
  <w:endnote w:type="continuationSeparator" w:id="0">
    <w:p w14:paraId="13F049E3" w14:textId="77777777" w:rsidR="00F25495" w:rsidRDefault="00F2549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3462"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7396"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FD68"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70DF" w14:textId="77777777" w:rsidR="00F25495" w:rsidRDefault="00F25495" w:rsidP="00B04ED8">
      <w:pPr>
        <w:spacing w:after="0" w:line="240" w:lineRule="auto"/>
      </w:pPr>
      <w:r>
        <w:separator/>
      </w:r>
    </w:p>
  </w:footnote>
  <w:footnote w:type="continuationSeparator" w:id="0">
    <w:p w14:paraId="630159D3" w14:textId="77777777" w:rsidR="00F25495" w:rsidRDefault="00F2549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BC9E"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26AA"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FE40"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F727C"/>
    <w:multiLevelType w:val="hybridMultilevel"/>
    <w:tmpl w:val="7C16B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F31BC6"/>
    <w:multiLevelType w:val="hybridMultilevel"/>
    <w:tmpl w:val="DAB606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859214">
    <w:abstractNumId w:val="1"/>
  </w:num>
  <w:num w:numId="2" w16cid:durableId="86108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EC"/>
    <w:rsid w:val="00005633"/>
    <w:rsid w:val="00114BEC"/>
    <w:rsid w:val="001B34C1"/>
    <w:rsid w:val="001E630D"/>
    <w:rsid w:val="00200552"/>
    <w:rsid w:val="002069A0"/>
    <w:rsid w:val="002345D6"/>
    <w:rsid w:val="00252CCA"/>
    <w:rsid w:val="00284DC9"/>
    <w:rsid w:val="002A6E84"/>
    <w:rsid w:val="002B17A3"/>
    <w:rsid w:val="002D3AF6"/>
    <w:rsid w:val="00311CB2"/>
    <w:rsid w:val="003B2BB8"/>
    <w:rsid w:val="003D1922"/>
    <w:rsid w:val="003D34FF"/>
    <w:rsid w:val="003F47F5"/>
    <w:rsid w:val="004B54CA"/>
    <w:rsid w:val="004C19EC"/>
    <w:rsid w:val="004E5CBF"/>
    <w:rsid w:val="00583FA6"/>
    <w:rsid w:val="005C3AA9"/>
    <w:rsid w:val="00621FC5"/>
    <w:rsid w:val="00637B02"/>
    <w:rsid w:val="00676369"/>
    <w:rsid w:val="00683A84"/>
    <w:rsid w:val="006A11D9"/>
    <w:rsid w:val="006A4CE7"/>
    <w:rsid w:val="00774956"/>
    <w:rsid w:val="00785261"/>
    <w:rsid w:val="00785757"/>
    <w:rsid w:val="007B0256"/>
    <w:rsid w:val="007B547B"/>
    <w:rsid w:val="00817B0D"/>
    <w:rsid w:val="0083177B"/>
    <w:rsid w:val="009225F0"/>
    <w:rsid w:val="0093462C"/>
    <w:rsid w:val="00953795"/>
    <w:rsid w:val="00974189"/>
    <w:rsid w:val="00A32898"/>
    <w:rsid w:val="00AA2FC1"/>
    <w:rsid w:val="00AC1224"/>
    <w:rsid w:val="00B04ED8"/>
    <w:rsid w:val="00B46EBD"/>
    <w:rsid w:val="00B65A41"/>
    <w:rsid w:val="00B91E3E"/>
    <w:rsid w:val="00BA2DB9"/>
    <w:rsid w:val="00BB043E"/>
    <w:rsid w:val="00BE7148"/>
    <w:rsid w:val="00C06367"/>
    <w:rsid w:val="00C34AE2"/>
    <w:rsid w:val="00C84DD7"/>
    <w:rsid w:val="00CB5863"/>
    <w:rsid w:val="00CC4DAA"/>
    <w:rsid w:val="00CD12FE"/>
    <w:rsid w:val="00CD2439"/>
    <w:rsid w:val="00DA0992"/>
    <w:rsid w:val="00DA243A"/>
    <w:rsid w:val="00E273E4"/>
    <w:rsid w:val="00E93802"/>
    <w:rsid w:val="00E962FE"/>
    <w:rsid w:val="00F25495"/>
    <w:rsid w:val="00F30AFE"/>
    <w:rsid w:val="00FA4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F523"/>
  <w15:docId w15:val="{78388229-4D80-4D96-95AC-B9BF944F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Revision">
    <w:name w:val="Revision"/>
    <w:hidden/>
    <w:uiPriority w:val="99"/>
    <w:semiHidden/>
    <w:rsid w:val="00C0636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2C685E72A9C40BE44BE487AACC8FB" ma:contentTypeVersion="5" ma:contentTypeDescription="Create a new document." ma:contentTypeScope="" ma:versionID="71569396ab677075f0a96f208f0b05c0">
  <xsd:schema xmlns:xsd="http://www.w3.org/2001/XMLSchema" xmlns:xs="http://www.w3.org/2001/XMLSchema" xmlns:p="http://schemas.microsoft.com/office/2006/metadata/properties" xmlns:ns3="fd0e6c0f-9409-4de9-b26f-b9a914f27070" targetNamespace="http://schemas.microsoft.com/office/2006/metadata/properties" ma:root="true" ma:fieldsID="4047336f3d8af8009d3d1936d7529fb6" ns3:_="">
    <xsd:import namespace="fd0e6c0f-9409-4de9-b26f-b9a914f270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e6c0f-9409-4de9-b26f-b9a914f270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BFFC7-8C47-4944-80E8-A25D963436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4E3F7-F84B-418A-B0F0-79C87F3CF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e6c0f-9409-4de9-b26f-b9a914f27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14788-FA37-4D52-A751-0D734472A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SPSP National Leadership Group Communique - Feburary 2024</dc:title>
  <dc:subject/>
  <dc:creator>FEILLAFE, Chris</dc:creator>
  <cp:keywords>SPSP NLG</cp:keywords>
  <dc:description/>
  <cp:lastModifiedBy>FEILLAFE, Chris</cp:lastModifiedBy>
  <cp:revision>6</cp:revision>
  <cp:lastPrinted>2024-08-22T06:40:00Z</cp:lastPrinted>
  <dcterms:created xsi:type="dcterms:W3CDTF">2024-08-22T06:41:00Z</dcterms:created>
  <dcterms:modified xsi:type="dcterms:W3CDTF">2024-08-23T00:58:00Z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v=2022.1;a=SHA256;h=741EC37AA5BF2A081F5C21BA7729C3083144DF0C44224D51103F9F5F611366AB</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2024-05-15T01:32:46Z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2024-05-15T01:32:46Z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6cb83cd3bfd14afba8c944ffcabc2682</vt:lpwstr>
  </property>
  <property fmtid="{D5CDD505-2E9C-101B-9397-08002B2CF9AE}" pid="20" name="PM_InsertionValue">
    <vt:lpwstr>OFFICIAL</vt:lpwstr>
  </property>
  <property fmtid="{D5CDD505-2E9C-101B-9397-08002B2CF9AE}" pid="21" name="PM_Originator_Hash_SHA1">
    <vt:lpwstr>DBC27273B0A0F3260DAFF534A3C357415834C6F3</vt:lpwstr>
  </property>
  <property fmtid="{D5CDD505-2E9C-101B-9397-08002B2CF9AE}" pid="22" name="PM_DisplayValueSecClassificationWithQualifier">
    <vt:lpwstr>OFFICIAL</vt:lpwstr>
  </property>
  <property fmtid="{D5CDD505-2E9C-101B-9397-08002B2CF9AE}" pid="23" name="PM_Originating_FileId">
    <vt:lpwstr>2D4EAFD667F4443F9114D89EBBEC6D0F</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336D0A2E6570D9759C1282149844BB4E721C162A012A6DD50B78D0AC3F300221</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64389B54D60B6DE91EE9433043333C5F</vt:lpwstr>
  </property>
  <property fmtid="{D5CDD505-2E9C-101B-9397-08002B2CF9AE}" pid="32" name="PM_Hash_Salt">
    <vt:lpwstr>1737D23AF41FC3DE40DA565C85678744</vt:lpwstr>
  </property>
  <property fmtid="{D5CDD505-2E9C-101B-9397-08002B2CF9AE}" pid="33" name="PM_Hash_SHA1">
    <vt:lpwstr>BCF4CB9F47DE497AA8C6A87C5BE75567E70E69F3</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0x010100C672C685E72A9C40BE44BE487AACC8FB</vt:lpwstr>
  </property>
</Properties>
</file>