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D5" w:rsidRDefault="003A0CD5" w:rsidP="003A0CD5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773872CC" wp14:editId="4B9903CE">
            <wp:extent cx="5529912" cy="999744"/>
            <wp:effectExtent l="0" t="0" r="0" b="0"/>
            <wp:docPr id="1" name="image1.jpeg" descr="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3A0CD5">
      <w:pPr>
        <w:pStyle w:val="BodyText"/>
        <w:rPr>
          <w:rFonts w:ascii="Times New Roman"/>
          <w:sz w:val="20"/>
        </w:rPr>
      </w:pPr>
    </w:p>
    <w:p w:rsidR="003A0CD5" w:rsidRDefault="003A0CD5" w:rsidP="00CF291C">
      <w:pPr>
        <w:pStyle w:val="Heading1"/>
      </w:pPr>
      <w:r>
        <w:t>Regional Victoria</w:t>
      </w:r>
    </w:p>
    <w:p w:rsidR="003A0CD5" w:rsidRDefault="003A0CD5" w:rsidP="003A0CD5">
      <w:pPr>
        <w:pStyle w:val="BodyText"/>
        <w:spacing w:before="3"/>
        <w:rPr>
          <w:sz w:val="62"/>
        </w:rPr>
      </w:pPr>
    </w:p>
    <w:p w:rsidR="003A0CD5" w:rsidRDefault="003A0CD5" w:rsidP="00CF291C">
      <w:pPr>
        <w:pStyle w:val="Heading1"/>
      </w:pPr>
      <w:r>
        <w:t xml:space="preserve">List of NRAS approved participants </w:t>
      </w:r>
    </w:p>
    <w:p w:rsidR="003A0CD5" w:rsidRDefault="003A0CD5" w:rsidP="003A0CD5">
      <w:pPr>
        <w:pStyle w:val="BodyText"/>
        <w:spacing w:line="254" w:lineRule="auto"/>
        <w:ind w:left="1728" w:right="1619"/>
        <w:jc w:val="center"/>
      </w:pPr>
      <w:proofErr w:type="gramStart"/>
      <w:r>
        <w:t>by</w:t>
      </w:r>
      <w:proofErr w:type="gramEnd"/>
    </w:p>
    <w:p w:rsidR="003A0CD5" w:rsidRDefault="003A0CD5" w:rsidP="003A0CD5">
      <w:pPr>
        <w:pStyle w:val="BodyText"/>
        <w:spacing w:line="254" w:lineRule="auto"/>
        <w:ind w:left="1728" w:right="1619"/>
        <w:jc w:val="center"/>
        <w:rPr>
          <w:sz w:val="58"/>
        </w:rPr>
      </w:pPr>
    </w:p>
    <w:p w:rsidR="003A0CD5" w:rsidRDefault="003A0CD5" w:rsidP="00CF291C">
      <w:pPr>
        <w:pStyle w:val="Heading1"/>
      </w:pPr>
      <w:r>
        <w:t>Local Government area</w:t>
      </w:r>
    </w:p>
    <w:p w:rsidR="003A0CD5" w:rsidRDefault="003A0CD5" w:rsidP="003A0CD5">
      <w:pPr>
        <w:jc w:val="center"/>
        <w:sectPr w:rsidR="003A0CD5" w:rsidSect="003A0CD5">
          <w:pgSz w:w="11910" w:h="16840"/>
          <w:pgMar w:top="400" w:right="1400" w:bottom="280" w:left="1340" w:header="720" w:footer="720" w:gutter="0"/>
          <w:cols w:space="720"/>
        </w:sectPr>
      </w:pPr>
    </w:p>
    <w:p w:rsidR="003A0CD5" w:rsidRDefault="003A0CD5" w:rsidP="003A0CD5">
      <w:pPr>
        <w:pStyle w:val="BodyText"/>
        <w:rPr>
          <w:sz w:val="20"/>
        </w:rPr>
      </w:pPr>
    </w:p>
    <w:p w:rsidR="003A0CD5" w:rsidRDefault="003A0CD5" w:rsidP="00CF291C">
      <w:pPr>
        <w:pStyle w:val="Heading2"/>
      </w:pPr>
      <w:bookmarkStart w:id="0" w:name="Victoria_regional_–_NRAS_approved_partic"/>
      <w:bookmarkEnd w:id="0"/>
      <w:r>
        <w:t>Victoria regional – NRAS approved participants</w:t>
      </w:r>
    </w:p>
    <w:p w:rsidR="003A0CD5" w:rsidRDefault="003A0CD5" w:rsidP="00CF291C">
      <w:pPr>
        <w:pStyle w:val="Heading3"/>
      </w:pPr>
      <w:r>
        <w:t>Barwon South West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ictoria regional list of approved participants "/>
        <w:tblDescription w:val="Contact list by local government area"/>
      </w:tblPr>
      <w:tblGrid>
        <w:gridCol w:w="1697"/>
        <w:gridCol w:w="4961"/>
        <w:gridCol w:w="2268"/>
      </w:tblGrid>
      <w:tr w:rsidR="003A0CD5" w:rsidTr="00CF291C">
        <w:trPr>
          <w:trHeight w:val="534"/>
          <w:tblHeader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162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6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3A0CD5" w:rsidTr="00B74AF6">
        <w:trPr>
          <w:trHeight w:val="947"/>
        </w:trPr>
        <w:tc>
          <w:tcPr>
            <w:tcW w:w="1697" w:type="dxa"/>
            <w:vMerge w:val="restart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  <w:spacing w:before="184"/>
              <w:ind w:left="107" w:right="128"/>
              <w:rPr>
                <w:b/>
                <w:sz w:val="20"/>
              </w:rPr>
            </w:pPr>
            <w:bookmarkStart w:id="1" w:name="Greater_Geelong"/>
            <w:bookmarkEnd w:id="1"/>
            <w:r>
              <w:rPr>
                <w:b/>
                <w:sz w:val="20"/>
              </w:rPr>
              <w:t xml:space="preserve">Greater </w:t>
            </w:r>
            <w:r>
              <w:rPr>
                <w:b/>
                <w:w w:val="95"/>
                <w:sz w:val="20"/>
              </w:rPr>
              <w:t>Geelong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Australian Affordable Housing Securities Limited</w:t>
            </w:r>
          </w:p>
          <w:p w:rsidR="003A0CD5" w:rsidRDefault="005001C1" w:rsidP="00B74AF6">
            <w:pPr>
              <w:pStyle w:val="TableParagraph"/>
              <w:spacing w:before="64"/>
              <w:ind w:left="282"/>
              <w:rPr>
                <w:sz w:val="18"/>
              </w:rPr>
            </w:pPr>
            <w:hyperlink r:id="rId11">
              <w:r w:rsidR="003A0CD5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</w:p>
          <w:p w:rsidR="003A0CD5" w:rsidRDefault="005001C1" w:rsidP="00B74AF6">
            <w:pPr>
              <w:pStyle w:val="TableParagraph"/>
              <w:spacing w:before="6" w:line="206" w:lineRule="exact"/>
              <w:ind w:left="282" w:right="3045"/>
              <w:rPr>
                <w:sz w:val="18"/>
              </w:rPr>
            </w:pPr>
            <w:hyperlink r:id="rId12">
              <w:r w:rsidR="003A0CD5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2DC4">
              <w:rPr>
                <w:color w:val="0000FF"/>
                <w:sz w:val="18"/>
              </w:rPr>
              <w:br/>
            </w:r>
            <w:r w:rsidR="003A0CD5"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"/>
              <w:rPr>
                <w:sz w:val="25"/>
              </w:rPr>
            </w:pPr>
          </w:p>
          <w:p w:rsidR="003A0CD5" w:rsidRDefault="003A0CD5" w:rsidP="00B74AF6">
            <w:pPr>
              <w:pStyle w:val="TableParagraph"/>
              <w:ind w:left="107" w:right="1002"/>
              <w:rPr>
                <w:sz w:val="16"/>
              </w:rPr>
            </w:pPr>
            <w:r>
              <w:rPr>
                <w:sz w:val="16"/>
              </w:rPr>
              <w:t>NEWCOMB WHITTINGTON</w:t>
            </w:r>
          </w:p>
        </w:tc>
      </w:tr>
      <w:tr w:rsidR="003A0CD5" w:rsidTr="00B74AF6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:rsidR="003A0CD5" w:rsidRDefault="005001C1" w:rsidP="00212DC4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13" w:history="1">
              <w:r w:rsidR="00F12792" w:rsidRPr="0024205D">
                <w:rPr>
                  <w:rStyle w:val="Hyperlink"/>
                  <w:sz w:val="18"/>
                </w:rPr>
                <w:t>www.cehl.com.au</w:t>
              </w:r>
            </w:hyperlink>
            <w:r w:rsidR="00F12792">
              <w:rPr>
                <w:sz w:val="18"/>
              </w:rPr>
              <w:br/>
              <w:t xml:space="preserve">email via </w:t>
            </w:r>
            <w:proofErr w:type="spellStart"/>
            <w:r w:rsidR="00F12792">
              <w:rPr>
                <w:sz w:val="18"/>
              </w:rPr>
              <w:t>webform</w:t>
            </w:r>
            <w:proofErr w:type="spellEnd"/>
            <w:r w:rsidR="00212DC4">
              <w:rPr>
                <w:sz w:val="18"/>
              </w:rPr>
              <w:br/>
            </w:r>
            <w:r w:rsidR="00F12792">
              <w:rPr>
                <w:sz w:val="18"/>
              </w:rPr>
              <w:t>1800 353 669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8"/>
              <w:rPr>
                <w:sz w:val="16"/>
              </w:rPr>
            </w:pPr>
          </w:p>
          <w:p w:rsidR="003A0CD5" w:rsidRDefault="003A0CD5" w:rsidP="00B74AF6">
            <w:pPr>
              <w:pStyle w:val="TableParagraph"/>
              <w:spacing w:before="1"/>
              <w:ind w:left="107" w:right="815"/>
              <w:rPr>
                <w:sz w:val="16"/>
              </w:rPr>
            </w:pPr>
            <w:r>
              <w:rPr>
                <w:sz w:val="16"/>
              </w:rPr>
              <w:t>BARWON HEADS GEELONG NEWCOMB</w:t>
            </w:r>
          </w:p>
        </w:tc>
      </w:tr>
      <w:tr w:rsidR="003A0CD5" w:rsidTr="00B74AF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Deakin Residential Services Pty. Ltd.</w:t>
            </w:r>
          </w:p>
          <w:p w:rsidR="003A0CD5" w:rsidRDefault="005001C1" w:rsidP="00B74AF6">
            <w:pPr>
              <w:pStyle w:val="TableParagraph"/>
              <w:spacing w:before="66" w:line="205" w:lineRule="exact"/>
              <w:ind w:left="282"/>
              <w:rPr>
                <w:sz w:val="18"/>
              </w:rPr>
            </w:pPr>
            <w:hyperlink r:id="rId14">
              <w:r w:rsidR="003A0CD5">
                <w:rPr>
                  <w:color w:val="0000FF"/>
                  <w:sz w:val="18"/>
                  <w:u w:val="single" w:color="0000FF"/>
                </w:rPr>
                <w:t>www.deakin.edu.au/accommodation</w:t>
              </w:r>
            </w:hyperlink>
          </w:p>
          <w:p w:rsidR="003A0CD5" w:rsidRDefault="003A0CD5" w:rsidP="00B74AF6">
            <w:pPr>
              <w:pStyle w:val="TableParagraph"/>
              <w:spacing w:line="188" w:lineRule="exact"/>
              <w:ind w:left="282"/>
              <w:rPr>
                <w:i/>
                <w:sz w:val="18"/>
              </w:rPr>
            </w:pPr>
            <w:r>
              <w:rPr>
                <w:i/>
                <w:sz w:val="18"/>
              </w:rPr>
              <w:t>(students only)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"/>
              <w:rPr>
                <w:sz w:val="16"/>
              </w:rPr>
            </w:pPr>
          </w:p>
          <w:p w:rsidR="003A0CD5" w:rsidRDefault="003A0CD5" w:rsidP="00B74AF6">
            <w:pPr>
              <w:pStyle w:val="TableParagraph"/>
              <w:ind w:left="107" w:right="913"/>
              <w:rPr>
                <w:sz w:val="16"/>
              </w:rPr>
            </w:pPr>
            <w:r>
              <w:rPr>
                <w:sz w:val="16"/>
              </w:rPr>
              <w:t>GEELONG WAURN PONDS</w:t>
            </w:r>
          </w:p>
        </w:tc>
      </w:tr>
      <w:tr w:rsidR="003A0CD5" w:rsidTr="00B74AF6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212DC4">
            <w:pPr>
              <w:pStyle w:val="TableParagraph"/>
              <w:spacing w:before="61" w:line="210" w:lineRule="atLeast"/>
              <w:ind w:left="282" w:right="2808" w:hanging="1"/>
              <w:rPr>
                <w:sz w:val="18"/>
              </w:rPr>
            </w:pPr>
            <w:hyperlink r:id="rId15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  <w:r w:rsidR="00212DC4">
                <w:rPr>
                  <w:rStyle w:val="Hyperlink"/>
                  <w:sz w:val="18"/>
                </w:rPr>
                <w:br/>
              </w:r>
            </w:hyperlink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"/>
              <w:rPr>
                <w:sz w:val="16"/>
              </w:rPr>
            </w:pPr>
          </w:p>
          <w:p w:rsidR="003A0CD5" w:rsidRDefault="003A0CD5" w:rsidP="00B74AF6">
            <w:pPr>
              <w:pStyle w:val="TableParagraph"/>
              <w:ind w:left="107" w:right="708"/>
              <w:rPr>
                <w:sz w:val="16"/>
              </w:rPr>
            </w:pPr>
            <w:r>
              <w:rPr>
                <w:sz w:val="16"/>
              </w:rPr>
              <w:t>HAMLYN HEIGHTS ST ALBANS PARK</w:t>
            </w:r>
          </w:p>
        </w:tc>
      </w:tr>
      <w:tr w:rsidR="003A0CD5" w:rsidTr="00F12792">
        <w:trPr>
          <w:trHeight w:val="1089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3A0CD5" w:rsidRDefault="003A0CD5" w:rsidP="00B74AF6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3A0CD5" w:rsidRPr="00F12792" w:rsidRDefault="005001C1" w:rsidP="00B74AF6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16">
              <w:r w:rsidR="003A0CD5" w:rsidRPr="00F12792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:rsidR="003A0CD5" w:rsidRPr="00F12792" w:rsidRDefault="005001C1" w:rsidP="00212DC4">
            <w:pPr>
              <w:pStyle w:val="TableParagraph"/>
              <w:spacing w:before="4" w:line="206" w:lineRule="exact"/>
              <w:ind w:left="282" w:right="2655"/>
              <w:rPr>
                <w:sz w:val="18"/>
                <w:szCs w:val="18"/>
              </w:rPr>
            </w:pPr>
            <w:hyperlink r:id="rId17" w:history="1">
              <w:r w:rsidR="003A0CD5" w:rsidRPr="00F12792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bookmarkStart w:id="2" w:name="_GoBack"/>
            <w:bookmarkEnd w:id="2"/>
          </w:p>
          <w:p w:rsidR="003A0CD5" w:rsidRDefault="003A0CD5" w:rsidP="00B74AF6">
            <w:pPr>
              <w:pStyle w:val="TableParagraph"/>
              <w:spacing w:before="4" w:line="206" w:lineRule="exact"/>
              <w:ind w:left="282" w:right="2905"/>
              <w:rPr>
                <w:sz w:val="18"/>
              </w:rPr>
            </w:pPr>
            <w:r w:rsidRPr="00F12792">
              <w:rPr>
                <w:sz w:val="18"/>
                <w:szCs w:val="18"/>
              </w:rPr>
              <w:t>(08) 6184 8000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6"/>
              <w:rPr>
                <w:sz w:val="17"/>
              </w:rPr>
            </w:pPr>
          </w:p>
          <w:p w:rsidR="003A0CD5" w:rsidRDefault="003A0CD5" w:rsidP="00B74AF6">
            <w:pPr>
              <w:pStyle w:val="TableParagraph"/>
              <w:ind w:left="107" w:right="743"/>
              <w:rPr>
                <w:sz w:val="16"/>
              </w:rPr>
            </w:pPr>
            <w:r>
              <w:rPr>
                <w:sz w:val="16"/>
              </w:rPr>
              <w:t xml:space="preserve">GEELONG  NORTH </w:t>
            </w:r>
            <w:r>
              <w:rPr>
                <w:spacing w:val="-3"/>
                <w:sz w:val="16"/>
              </w:rPr>
              <w:t xml:space="preserve">GEELONG </w:t>
            </w:r>
            <w:r>
              <w:rPr>
                <w:sz w:val="16"/>
              </w:rPr>
              <w:t>RIPPLESIDE</w:t>
            </w:r>
          </w:p>
        </w:tc>
      </w:tr>
      <w:tr w:rsidR="003A0CD5" w:rsidTr="00F12792">
        <w:trPr>
          <w:trHeight w:val="834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10"/>
              <w:rPr>
                <w:sz w:val="21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b/>
                <w:sz w:val="20"/>
              </w:rPr>
            </w:pPr>
            <w:bookmarkStart w:id="3" w:name="Warrnambool"/>
            <w:bookmarkEnd w:id="3"/>
            <w:r>
              <w:rPr>
                <w:b/>
                <w:sz w:val="20"/>
              </w:rPr>
              <w:t>Warrnambool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4" w:name="Deakin_Residential_Services_Pty._Ltd."/>
            <w:bookmarkEnd w:id="4"/>
            <w:r>
              <w:rPr>
                <w:b/>
                <w:sz w:val="18"/>
              </w:rPr>
              <w:t>Deakin Residential Services Pty. Ltd.</w:t>
            </w:r>
          </w:p>
          <w:p w:rsidR="003A0CD5" w:rsidRDefault="005001C1" w:rsidP="00B74AF6">
            <w:pPr>
              <w:pStyle w:val="TableParagraph"/>
              <w:spacing w:before="64" w:line="205" w:lineRule="exact"/>
              <w:ind w:left="282"/>
              <w:rPr>
                <w:sz w:val="18"/>
              </w:rPr>
            </w:pPr>
            <w:hyperlink r:id="rId18">
              <w:r w:rsidR="003A0CD5">
                <w:rPr>
                  <w:color w:val="0000FF"/>
                  <w:sz w:val="18"/>
                  <w:u w:val="single" w:color="0000FF"/>
                </w:rPr>
                <w:t>www.deakin.edu.au/accommodation</w:t>
              </w:r>
            </w:hyperlink>
          </w:p>
          <w:p w:rsidR="003A0CD5" w:rsidRDefault="003A0CD5" w:rsidP="00B74AF6">
            <w:pPr>
              <w:pStyle w:val="TableParagraph"/>
              <w:spacing w:line="188" w:lineRule="exact"/>
              <w:ind w:left="282"/>
              <w:rPr>
                <w:i/>
                <w:sz w:val="18"/>
              </w:rPr>
            </w:pPr>
            <w:r>
              <w:rPr>
                <w:i/>
                <w:sz w:val="18"/>
              </w:rPr>
              <w:t>(students only)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0"/>
              <w:rPr>
                <w:sz w:val="23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WARRNAMBOOL</w:t>
            </w:r>
          </w:p>
        </w:tc>
      </w:tr>
    </w:tbl>
    <w:p w:rsidR="003A0CD5" w:rsidRDefault="003A0CD5" w:rsidP="003A0CD5">
      <w:pPr>
        <w:spacing w:before="9"/>
        <w:rPr>
          <w:sz w:val="23"/>
        </w:rPr>
      </w:pPr>
    </w:p>
    <w:p w:rsidR="003A0CD5" w:rsidRDefault="003A0CD5" w:rsidP="00CF291C">
      <w:pPr>
        <w:pStyle w:val="Heading3"/>
      </w:pPr>
      <w:r>
        <w:t>Grampians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Grampians approved participants list "/>
        <w:tblDescription w:val="Contact list by local government area"/>
      </w:tblPr>
      <w:tblGrid>
        <w:gridCol w:w="1697"/>
        <w:gridCol w:w="4961"/>
        <w:gridCol w:w="2268"/>
      </w:tblGrid>
      <w:tr w:rsidR="003A0CD5" w:rsidTr="00CF291C">
        <w:trPr>
          <w:trHeight w:val="534"/>
          <w:tblHeader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61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164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64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3A0CD5" w:rsidTr="00F12792">
        <w:trPr>
          <w:trHeight w:val="832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CF291C">
            <w:pPr>
              <w:pStyle w:val="TableParagraph"/>
              <w:ind w:left="173"/>
              <w:rPr>
                <w:b/>
                <w:sz w:val="20"/>
              </w:rPr>
            </w:pPr>
            <w:bookmarkStart w:id="5" w:name="Ararat"/>
            <w:bookmarkEnd w:id="5"/>
            <w:r>
              <w:rPr>
                <w:b/>
                <w:sz w:val="20"/>
              </w:rPr>
              <w:t>Ararat</w:t>
            </w:r>
          </w:p>
        </w:tc>
        <w:tc>
          <w:tcPr>
            <w:tcW w:w="4961" w:type="dxa"/>
          </w:tcPr>
          <w:p w:rsidR="0073252F" w:rsidRPr="0073252F" w:rsidRDefault="0073252F" w:rsidP="00212DC4">
            <w:pPr>
              <w:ind w:left="176"/>
              <w:rPr>
                <w:rFonts w:ascii="Calibri" w:eastAsiaTheme="minorHAnsi" w:hAnsi="Calibri" w:cs="Calibri"/>
                <w:b/>
                <w:sz w:val="18"/>
                <w:szCs w:val="18"/>
              </w:rPr>
            </w:pPr>
            <w:r w:rsidRPr="0073252F">
              <w:rPr>
                <w:b/>
                <w:sz w:val="18"/>
                <w:szCs w:val="18"/>
              </w:rPr>
              <w:t>Uniting (Victoria and Tasmania Ltd.)</w:t>
            </w:r>
          </w:p>
          <w:p w:rsidR="0073252F" w:rsidRPr="0073252F" w:rsidRDefault="005001C1" w:rsidP="00212DC4">
            <w:pPr>
              <w:ind w:left="318"/>
              <w:rPr>
                <w:sz w:val="18"/>
                <w:szCs w:val="18"/>
              </w:rPr>
            </w:pPr>
            <w:hyperlink r:id="rId19" w:history="1">
              <w:r w:rsidR="0073252F" w:rsidRPr="0073252F">
                <w:rPr>
                  <w:rStyle w:val="Hyperlink"/>
                  <w:sz w:val="18"/>
                  <w:szCs w:val="18"/>
                </w:rPr>
                <w:t>hello@vt.uniting.org</w:t>
              </w:r>
            </w:hyperlink>
          </w:p>
          <w:p w:rsidR="003A0CD5" w:rsidRPr="00F12792" w:rsidRDefault="0073252F" w:rsidP="00212DC4">
            <w:pPr>
              <w:ind w:left="318"/>
              <w:rPr>
                <w:sz w:val="18"/>
                <w:szCs w:val="18"/>
              </w:rPr>
            </w:pPr>
            <w:r w:rsidRPr="0073252F">
              <w:rPr>
                <w:sz w:val="18"/>
                <w:szCs w:val="18"/>
              </w:rPr>
              <w:t>Phone: (03) 9192 8100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24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SOUTH ARARAT</w:t>
            </w:r>
          </w:p>
        </w:tc>
      </w:tr>
      <w:tr w:rsidR="003A0CD5" w:rsidTr="00B74AF6">
        <w:trPr>
          <w:trHeight w:val="948"/>
        </w:trPr>
        <w:tc>
          <w:tcPr>
            <w:tcW w:w="1697" w:type="dxa"/>
            <w:vMerge w:val="restart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  <w:spacing w:before="142"/>
              <w:ind w:left="107"/>
              <w:rPr>
                <w:b/>
                <w:sz w:val="20"/>
              </w:rPr>
            </w:pPr>
            <w:bookmarkStart w:id="6" w:name="Ballarat"/>
            <w:bookmarkEnd w:id="6"/>
            <w:r>
              <w:rPr>
                <w:b/>
                <w:sz w:val="20"/>
              </w:rPr>
              <w:t>Ballarat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7" w:name="Australian_Affordable_Housing_Securities"/>
            <w:bookmarkEnd w:id="7"/>
            <w:r>
              <w:rPr>
                <w:b/>
                <w:sz w:val="18"/>
              </w:rPr>
              <w:t>Australian Affordable Housing Securities Limited</w:t>
            </w:r>
          </w:p>
          <w:p w:rsidR="003A0CD5" w:rsidRDefault="005001C1" w:rsidP="00212DC4">
            <w:pPr>
              <w:pStyle w:val="TableParagraph"/>
              <w:spacing w:before="69" w:line="206" w:lineRule="exact"/>
              <w:ind w:left="282" w:right="2938"/>
              <w:rPr>
                <w:sz w:val="18"/>
              </w:rPr>
            </w:pPr>
            <w:hyperlink r:id="rId20">
              <w:r w:rsidR="003A0CD5">
                <w:rPr>
                  <w:color w:val="0000FF"/>
                  <w:sz w:val="18"/>
                  <w:u w:val="single" w:color="0000FF"/>
                </w:rPr>
                <w:t>www.aahsl.com.au</w:t>
              </w:r>
            </w:hyperlink>
            <w:r w:rsidR="00212DC4">
              <w:rPr>
                <w:color w:val="0000FF"/>
                <w:sz w:val="18"/>
              </w:rPr>
              <w:br/>
            </w:r>
            <w:hyperlink r:id="rId21">
              <w:r w:rsidR="003A0CD5">
                <w:rPr>
                  <w:color w:val="0000FF"/>
                  <w:sz w:val="18"/>
                  <w:u w:val="single" w:color="0000FF"/>
                </w:rPr>
                <w:t>nras@aahsl.com.au</w:t>
              </w:r>
            </w:hyperlink>
            <w:r w:rsidR="00212DC4">
              <w:rPr>
                <w:color w:val="0000FF"/>
                <w:sz w:val="18"/>
                <w:u w:val="single" w:color="0000FF"/>
              </w:rPr>
              <w:br/>
            </w:r>
            <w:r w:rsidR="003A0CD5"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18"/>
              </w:rPr>
            </w:pPr>
          </w:p>
          <w:p w:rsidR="003A0CD5" w:rsidRDefault="003A0CD5" w:rsidP="00B74AF6">
            <w:pPr>
              <w:pStyle w:val="TableParagraph"/>
              <w:spacing w:before="10"/>
              <w:rPr>
                <w:sz w:val="14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ALFREDTON</w:t>
            </w:r>
          </w:p>
        </w:tc>
      </w:tr>
      <w:tr w:rsidR="003A0CD5" w:rsidTr="00B74AF6">
        <w:trPr>
          <w:trHeight w:val="918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B74AF6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22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</w:hyperlink>
            <w:r w:rsidR="003A0CD5" w:rsidRPr="005543A2">
              <w:rPr>
                <w:sz w:val="18"/>
              </w:rPr>
              <w:t xml:space="preserve"> </w:t>
            </w:r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ind w:left="107" w:right="664"/>
              <w:rPr>
                <w:sz w:val="16"/>
              </w:rPr>
            </w:pPr>
            <w:r>
              <w:rPr>
                <w:sz w:val="16"/>
              </w:rPr>
              <w:t>BALLARAT CANADIAN MITCHELL PARK MOUNT PLEASANT</w:t>
            </w:r>
          </w:p>
          <w:p w:rsidR="003A0CD5" w:rsidRDefault="003A0CD5" w:rsidP="00B74AF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SEBASTOPOL</w:t>
            </w:r>
          </w:p>
        </w:tc>
      </w:tr>
      <w:tr w:rsidR="003A0CD5" w:rsidTr="00F12792">
        <w:trPr>
          <w:trHeight w:val="2022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3A0CD5" w:rsidRDefault="003A0CD5" w:rsidP="00B74AF6">
            <w:pPr>
              <w:pStyle w:val="TableParagraph"/>
              <w:rPr>
                <w:sz w:val="20"/>
              </w:rPr>
            </w:pPr>
          </w:p>
          <w:p w:rsidR="003A0CD5" w:rsidRDefault="003A0CD5" w:rsidP="00B74AF6">
            <w:pPr>
              <w:pStyle w:val="TableParagraph"/>
              <w:rPr>
                <w:sz w:val="20"/>
              </w:rPr>
            </w:pPr>
          </w:p>
          <w:p w:rsidR="003A0CD5" w:rsidRDefault="003A0CD5" w:rsidP="00B74AF6">
            <w:pPr>
              <w:pStyle w:val="TableParagraph"/>
              <w:spacing w:before="127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3A0CD5" w:rsidRPr="00F12792" w:rsidRDefault="005001C1" w:rsidP="00B74AF6">
            <w:pPr>
              <w:pStyle w:val="TableParagraph"/>
              <w:spacing w:before="4" w:line="206" w:lineRule="exact"/>
              <w:ind w:left="282" w:right="2905"/>
              <w:rPr>
                <w:color w:val="0000FF"/>
                <w:sz w:val="18"/>
                <w:szCs w:val="18"/>
              </w:rPr>
            </w:pPr>
            <w:hyperlink r:id="rId23">
              <w:r w:rsidR="003A0CD5" w:rsidRPr="00F12792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</w:p>
          <w:p w:rsidR="003A0CD5" w:rsidRPr="00F12792" w:rsidRDefault="005001C1" w:rsidP="00CF291C">
            <w:pPr>
              <w:pStyle w:val="TableParagraph"/>
              <w:spacing w:before="4" w:line="206" w:lineRule="exact"/>
              <w:ind w:left="318" w:right="670"/>
              <w:rPr>
                <w:sz w:val="18"/>
                <w:szCs w:val="18"/>
              </w:rPr>
            </w:pPr>
            <w:hyperlink r:id="rId24" w:history="1">
              <w:r w:rsidR="00F12792" w:rsidRPr="0024205D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F12792">
              <w:rPr>
                <w:sz w:val="18"/>
                <w:szCs w:val="18"/>
              </w:rPr>
              <w:br/>
            </w:r>
            <w:r w:rsidR="003A0CD5" w:rsidRPr="00F12792">
              <w:rPr>
                <w:sz w:val="18"/>
                <w:szCs w:val="18"/>
              </w:rPr>
              <w:t>(08) 6184 8000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ind w:left="107" w:right="850"/>
              <w:rPr>
                <w:sz w:val="16"/>
              </w:rPr>
            </w:pPr>
            <w:r>
              <w:rPr>
                <w:sz w:val="16"/>
              </w:rPr>
              <w:t xml:space="preserve">ALFREDTON BALLARAT </w:t>
            </w:r>
            <w:proofErr w:type="spellStart"/>
            <w:r>
              <w:rPr>
                <w:sz w:val="16"/>
              </w:rPr>
              <w:t>BALLARAT</w:t>
            </w:r>
            <w:proofErr w:type="spellEnd"/>
            <w:r>
              <w:rPr>
                <w:sz w:val="16"/>
              </w:rPr>
              <w:t xml:space="preserve"> EAST CANADIAN DELACOMBE LUCAS MITCHELL PARK MT CLEAR SEBASTOPOL</w:t>
            </w:r>
          </w:p>
          <w:p w:rsidR="003A0CD5" w:rsidRDefault="003A0CD5" w:rsidP="00B74AF6">
            <w:pPr>
              <w:pStyle w:val="TableParagraph"/>
              <w:spacing w:before="2" w:line="182" w:lineRule="exact"/>
              <w:ind w:left="107" w:right="10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WARRENHEIP </w:t>
            </w:r>
            <w:r>
              <w:rPr>
                <w:sz w:val="16"/>
              </w:rPr>
              <w:t>WENDOUREE</w:t>
            </w:r>
          </w:p>
        </w:tc>
      </w:tr>
      <w:tr w:rsidR="003A0CD5" w:rsidTr="00F12792">
        <w:trPr>
          <w:trHeight w:val="886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3252F" w:rsidRPr="0073252F" w:rsidRDefault="0073252F" w:rsidP="00CF291C">
            <w:pPr>
              <w:ind w:left="176"/>
              <w:rPr>
                <w:rFonts w:ascii="Calibri" w:eastAsiaTheme="minorHAnsi" w:hAnsi="Calibri" w:cs="Calibri"/>
                <w:b/>
                <w:sz w:val="18"/>
                <w:szCs w:val="18"/>
              </w:rPr>
            </w:pPr>
            <w:bookmarkStart w:id="8" w:name="The_Uniting_Church_in_Australia_Property"/>
            <w:bookmarkEnd w:id="8"/>
            <w:r w:rsidRPr="0073252F">
              <w:rPr>
                <w:b/>
                <w:sz w:val="18"/>
                <w:szCs w:val="18"/>
              </w:rPr>
              <w:t>Uniting (Victoria and Tasmania Ltd.)</w:t>
            </w:r>
          </w:p>
          <w:p w:rsidR="0073252F" w:rsidRPr="0073252F" w:rsidRDefault="005001C1" w:rsidP="00CF291C">
            <w:pPr>
              <w:ind w:left="318"/>
              <w:rPr>
                <w:sz w:val="18"/>
                <w:szCs w:val="18"/>
              </w:rPr>
            </w:pPr>
            <w:hyperlink r:id="rId25" w:history="1">
              <w:r w:rsidR="0073252F" w:rsidRPr="0073252F">
                <w:rPr>
                  <w:rStyle w:val="Hyperlink"/>
                  <w:sz w:val="18"/>
                  <w:szCs w:val="18"/>
                </w:rPr>
                <w:t>hello@vt.uniting.org</w:t>
              </w:r>
            </w:hyperlink>
            <w:r w:rsidR="0073252F" w:rsidRPr="0073252F">
              <w:rPr>
                <w:sz w:val="18"/>
                <w:szCs w:val="18"/>
              </w:rPr>
              <w:t xml:space="preserve"> </w:t>
            </w:r>
          </w:p>
          <w:p w:rsidR="0073252F" w:rsidRPr="0073252F" w:rsidRDefault="0073252F" w:rsidP="00CF291C">
            <w:pPr>
              <w:ind w:left="318"/>
              <w:rPr>
                <w:sz w:val="18"/>
                <w:szCs w:val="18"/>
              </w:rPr>
            </w:pPr>
            <w:r w:rsidRPr="0073252F">
              <w:rPr>
                <w:sz w:val="18"/>
                <w:szCs w:val="18"/>
              </w:rPr>
              <w:t>Phone: (03) 9192 8100</w:t>
            </w:r>
          </w:p>
          <w:p w:rsidR="003A0CD5" w:rsidRDefault="003A0CD5" w:rsidP="00D635A9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2"/>
              <w:rPr>
                <w:sz w:val="24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DELACOMBE</w:t>
            </w:r>
          </w:p>
        </w:tc>
      </w:tr>
      <w:tr w:rsidR="00212DC4" w:rsidTr="00212DC4">
        <w:trPr>
          <w:trHeight w:val="886"/>
        </w:trPr>
        <w:tc>
          <w:tcPr>
            <w:tcW w:w="1697" w:type="dxa"/>
            <w:tcBorders>
              <w:top w:val="nil"/>
              <w:bottom w:val="single" w:sz="4" w:space="0" w:color="auto"/>
            </w:tcBorders>
          </w:tcPr>
          <w:p w:rsidR="00212DC4" w:rsidRDefault="00212DC4" w:rsidP="00212DC4">
            <w:pPr>
              <w:pStyle w:val="TableParagraph"/>
              <w:spacing w:before="5"/>
              <w:rPr>
                <w:sz w:val="31"/>
              </w:rPr>
            </w:pPr>
          </w:p>
          <w:p w:rsidR="00212DC4" w:rsidRDefault="00212DC4" w:rsidP="00212DC4">
            <w:pPr>
              <w:ind w:left="173"/>
              <w:rPr>
                <w:sz w:val="2"/>
                <w:szCs w:val="2"/>
              </w:rPr>
            </w:pPr>
            <w:bookmarkStart w:id="9" w:name="Hepburn"/>
            <w:bookmarkEnd w:id="9"/>
            <w:r>
              <w:rPr>
                <w:b/>
                <w:sz w:val="20"/>
              </w:rPr>
              <w:t>Hepburn</w:t>
            </w:r>
          </w:p>
        </w:tc>
        <w:tc>
          <w:tcPr>
            <w:tcW w:w="4961" w:type="dxa"/>
          </w:tcPr>
          <w:p w:rsidR="00212DC4" w:rsidRDefault="00212DC4" w:rsidP="00212DC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212DC4" w:rsidRPr="00212DC4" w:rsidRDefault="00212DC4" w:rsidP="00212DC4">
            <w:pPr>
              <w:pStyle w:val="TableParagraph"/>
              <w:spacing w:before="66" w:line="219" w:lineRule="exact"/>
              <w:ind w:left="282" w:hanging="1"/>
              <w:rPr>
                <w:sz w:val="18"/>
                <w:szCs w:val="18"/>
              </w:rPr>
            </w:pPr>
            <w:hyperlink r:id="rId26">
              <w:r w:rsidRPr="00F12792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  <w:r>
              <w:rPr>
                <w:color w:val="0000FF"/>
                <w:sz w:val="18"/>
                <w:szCs w:val="18"/>
                <w:u w:val="single" w:color="0000FF"/>
              </w:rPr>
              <w:br/>
            </w:r>
            <w:hyperlink r:id="rId27" w:history="1">
              <w:r w:rsidRPr="00F12792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Pr="00F12792">
              <w:rPr>
                <w:sz w:val="18"/>
                <w:szCs w:val="18"/>
              </w:rPr>
              <w:t xml:space="preserve"> (08) 6184 8000</w:t>
            </w:r>
          </w:p>
        </w:tc>
        <w:tc>
          <w:tcPr>
            <w:tcW w:w="2268" w:type="dxa"/>
          </w:tcPr>
          <w:p w:rsidR="00212DC4" w:rsidRDefault="00212DC4" w:rsidP="00212DC4">
            <w:pPr>
              <w:pStyle w:val="TableParagraph"/>
              <w:rPr>
                <w:sz w:val="16"/>
              </w:rPr>
            </w:pPr>
          </w:p>
          <w:p w:rsidR="00212DC4" w:rsidRDefault="00212DC4" w:rsidP="00212DC4">
            <w:pPr>
              <w:pStyle w:val="TableParagraph"/>
              <w:spacing w:before="3"/>
              <w:rPr>
                <w:sz w:val="17"/>
              </w:rPr>
            </w:pPr>
          </w:p>
          <w:p w:rsidR="00212DC4" w:rsidRDefault="00212DC4" w:rsidP="00212DC4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rFonts w:ascii="Calibri"/>
                <w:sz w:val="16"/>
              </w:rPr>
              <w:t>DAYLESFORD</w:t>
            </w:r>
          </w:p>
        </w:tc>
      </w:tr>
      <w:tr w:rsidR="00212DC4" w:rsidTr="00212DC4">
        <w:trPr>
          <w:trHeight w:val="886"/>
        </w:trPr>
        <w:tc>
          <w:tcPr>
            <w:tcW w:w="1697" w:type="dxa"/>
            <w:tcBorders>
              <w:top w:val="single" w:sz="4" w:space="0" w:color="auto"/>
            </w:tcBorders>
          </w:tcPr>
          <w:p w:rsidR="00212DC4" w:rsidRDefault="00212DC4" w:rsidP="00212DC4">
            <w:pPr>
              <w:pStyle w:val="TableParagraph"/>
              <w:spacing w:before="5"/>
              <w:rPr>
                <w:sz w:val="31"/>
              </w:rPr>
            </w:pPr>
          </w:p>
          <w:p w:rsidR="00212DC4" w:rsidRDefault="00212DC4" w:rsidP="00212DC4">
            <w:pPr>
              <w:pStyle w:val="TableParagraph"/>
              <w:spacing w:before="5"/>
              <w:ind w:left="173"/>
              <w:rPr>
                <w:sz w:val="31"/>
              </w:rPr>
            </w:pPr>
            <w:bookmarkStart w:id="10" w:name="Moorabool"/>
            <w:bookmarkEnd w:id="10"/>
            <w:r>
              <w:rPr>
                <w:b/>
                <w:sz w:val="20"/>
              </w:rPr>
              <w:t>Moorabool</w:t>
            </w:r>
          </w:p>
        </w:tc>
        <w:tc>
          <w:tcPr>
            <w:tcW w:w="4961" w:type="dxa"/>
          </w:tcPr>
          <w:p w:rsidR="00212DC4" w:rsidRPr="00F12792" w:rsidRDefault="00212DC4" w:rsidP="00212DC4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 w:rsidRPr="00F12792">
              <w:rPr>
                <w:b/>
                <w:sz w:val="18"/>
              </w:rPr>
              <w:t>Questus</w:t>
            </w:r>
            <w:proofErr w:type="spellEnd"/>
            <w:r w:rsidRPr="00F12792">
              <w:rPr>
                <w:b/>
                <w:sz w:val="18"/>
              </w:rPr>
              <w:t xml:space="preserve"> Funds Management Ltd</w:t>
            </w:r>
          </w:p>
          <w:p w:rsidR="00212DC4" w:rsidRDefault="00212DC4" w:rsidP="00212DC4">
            <w:pPr>
              <w:pStyle w:val="TableParagraph"/>
              <w:spacing w:before="64" w:line="219" w:lineRule="exact"/>
              <w:ind w:left="282" w:hanging="1"/>
              <w:rPr>
                <w:b/>
                <w:sz w:val="18"/>
              </w:rPr>
            </w:pPr>
            <w:hyperlink r:id="rId28">
              <w:r w:rsidRPr="00F12792">
                <w:rPr>
                  <w:color w:val="0000FF"/>
                  <w:sz w:val="18"/>
                  <w:szCs w:val="18"/>
                  <w:u w:val="single"/>
                </w:rPr>
                <w:t>www.questus.com.au/</w:t>
              </w:r>
            </w:hyperlink>
            <w:r>
              <w:rPr>
                <w:color w:val="0000FF"/>
                <w:sz w:val="18"/>
                <w:szCs w:val="18"/>
                <w:u w:val="single"/>
              </w:rPr>
              <w:br/>
            </w:r>
            <w:hyperlink r:id="rId29" w:history="1">
              <w:r w:rsidRPr="00F12792">
                <w:rPr>
                  <w:rStyle w:val="Hyperlink"/>
                  <w:sz w:val="18"/>
                  <w:szCs w:val="18"/>
                  <w:u w:val="none"/>
                </w:rPr>
                <w:t>info@questus.com.au</w:t>
              </w:r>
            </w:hyperlink>
            <w:r w:rsidRPr="00F12792">
              <w:rPr>
                <w:sz w:val="18"/>
                <w:szCs w:val="18"/>
              </w:rPr>
              <w:t xml:space="preserve"> (08) 6184 8000</w:t>
            </w:r>
          </w:p>
        </w:tc>
        <w:tc>
          <w:tcPr>
            <w:tcW w:w="2268" w:type="dxa"/>
          </w:tcPr>
          <w:p w:rsidR="00212DC4" w:rsidRDefault="00212DC4" w:rsidP="00212DC4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BACCHUS MARSH DARLEY</w:t>
            </w:r>
          </w:p>
        </w:tc>
      </w:tr>
    </w:tbl>
    <w:p w:rsidR="003A0CD5" w:rsidRDefault="003A0CD5" w:rsidP="003A0CD5">
      <w:pPr>
        <w:spacing w:before="8"/>
        <w:rPr>
          <w:sz w:val="23"/>
        </w:rPr>
      </w:pPr>
    </w:p>
    <w:p w:rsidR="003A0CD5" w:rsidRDefault="003A0CD5" w:rsidP="00CF291C">
      <w:pPr>
        <w:pStyle w:val="Heading3"/>
      </w:pPr>
      <w:r>
        <w:t>Hume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ume approved participants list "/>
        <w:tblDescription w:val="Contact list by local government area"/>
      </w:tblPr>
      <w:tblGrid>
        <w:gridCol w:w="1697"/>
        <w:gridCol w:w="4961"/>
        <w:gridCol w:w="2268"/>
      </w:tblGrid>
      <w:tr w:rsidR="003A0CD5" w:rsidTr="00CF291C">
        <w:trPr>
          <w:trHeight w:val="534"/>
          <w:tblHeader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61"/>
              <w:ind w:left="667" w:right="86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164"/>
              <w:ind w:left="1655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64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3A0CD5" w:rsidTr="00F12792">
        <w:trPr>
          <w:trHeight w:val="892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1" w:name="Moira"/>
            <w:bookmarkEnd w:id="11"/>
            <w:r>
              <w:rPr>
                <w:b/>
                <w:sz w:val="20"/>
              </w:rPr>
              <w:t>Moira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212DC4">
            <w:pPr>
              <w:pStyle w:val="TableParagraph"/>
              <w:spacing w:before="61" w:line="210" w:lineRule="atLeast"/>
              <w:ind w:left="282" w:right="2807"/>
              <w:rPr>
                <w:sz w:val="18"/>
              </w:rPr>
            </w:pPr>
            <w:hyperlink r:id="rId30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</w:hyperlink>
            <w:r w:rsidR="00212DC4">
              <w:rPr>
                <w:sz w:val="18"/>
              </w:rPr>
              <w:br/>
            </w:r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24"/>
              </w:rPr>
            </w:pPr>
          </w:p>
          <w:p w:rsidR="003A0CD5" w:rsidRDefault="003A0CD5" w:rsidP="00B74AF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YARRAWONGA</w:t>
            </w:r>
          </w:p>
        </w:tc>
      </w:tr>
      <w:tr w:rsidR="003A0CD5" w:rsidTr="00B74AF6">
        <w:trPr>
          <w:trHeight w:val="946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11"/>
              <w:rPr>
                <w:sz w:val="30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b/>
                <w:sz w:val="20"/>
              </w:rPr>
            </w:pPr>
            <w:bookmarkStart w:id="12" w:name="Wangaratta"/>
            <w:bookmarkEnd w:id="12"/>
            <w:r>
              <w:rPr>
                <w:b/>
                <w:sz w:val="20"/>
              </w:rPr>
              <w:t>Wangaratta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Equity Housing Limited</w:t>
            </w:r>
          </w:p>
          <w:p w:rsidR="00F12792" w:rsidRDefault="005001C1" w:rsidP="00F12792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31" w:history="1">
              <w:r w:rsidR="00F12792" w:rsidRPr="0024205D">
                <w:rPr>
                  <w:rStyle w:val="Hyperlink"/>
                  <w:sz w:val="18"/>
                </w:rPr>
                <w:t>www.cehl.com.au</w:t>
              </w:r>
            </w:hyperlink>
            <w:r w:rsidR="00F12792">
              <w:rPr>
                <w:sz w:val="18"/>
              </w:rPr>
              <w:t xml:space="preserve"> </w:t>
            </w:r>
            <w:r w:rsidR="00F12792">
              <w:rPr>
                <w:sz w:val="18"/>
              </w:rPr>
              <w:br/>
              <w:t xml:space="preserve">email via </w:t>
            </w:r>
            <w:proofErr w:type="spellStart"/>
            <w:r w:rsidR="00F12792">
              <w:rPr>
                <w:sz w:val="18"/>
              </w:rPr>
              <w:t>webform</w:t>
            </w:r>
            <w:proofErr w:type="spellEnd"/>
          </w:p>
          <w:p w:rsidR="003A0CD5" w:rsidRDefault="00F12792" w:rsidP="00B74AF6">
            <w:pPr>
              <w:pStyle w:val="TableParagraph"/>
              <w:spacing w:before="2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1800 353 669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18"/>
              </w:rPr>
            </w:pPr>
          </w:p>
          <w:p w:rsidR="003A0CD5" w:rsidRDefault="003A0CD5" w:rsidP="00B74AF6">
            <w:pPr>
              <w:pStyle w:val="TableParagraph"/>
              <w:spacing w:before="11"/>
              <w:rPr>
                <w:sz w:val="14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WANGARATTA</w:t>
            </w:r>
          </w:p>
        </w:tc>
      </w:tr>
    </w:tbl>
    <w:p w:rsidR="00212DC4" w:rsidRDefault="00212DC4" w:rsidP="00CF291C">
      <w:pPr>
        <w:pStyle w:val="Heading3"/>
      </w:pPr>
    </w:p>
    <w:p w:rsidR="003A0CD5" w:rsidRDefault="003A0CD5" w:rsidP="00CF291C">
      <w:pPr>
        <w:pStyle w:val="Heading3"/>
      </w:pPr>
      <w:r>
        <w:t>Loddon Mallee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oddon Mallee approved participants list "/>
        <w:tblDescription w:val="Contact list by local government area"/>
      </w:tblPr>
      <w:tblGrid>
        <w:gridCol w:w="1697"/>
        <w:gridCol w:w="4961"/>
        <w:gridCol w:w="2268"/>
      </w:tblGrid>
      <w:tr w:rsidR="003A0CD5" w:rsidTr="00CF291C">
        <w:trPr>
          <w:trHeight w:val="534"/>
          <w:tblHeader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bookmarkStart w:id="13" w:name="Local_Government_area"/>
            <w:bookmarkEnd w:id="13"/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162"/>
              <w:ind w:left="1655"/>
              <w:rPr>
                <w:sz w:val="18"/>
              </w:rPr>
            </w:pPr>
            <w:bookmarkStart w:id="14" w:name="Approved_participant"/>
            <w:bookmarkEnd w:id="14"/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62"/>
              <w:ind w:left="491"/>
              <w:rPr>
                <w:sz w:val="18"/>
              </w:rPr>
            </w:pPr>
            <w:bookmarkStart w:id="15" w:name="Town_or_Suburb"/>
            <w:bookmarkEnd w:id="15"/>
            <w:r>
              <w:rPr>
                <w:sz w:val="18"/>
              </w:rPr>
              <w:t>Town or Suburb</w:t>
            </w:r>
          </w:p>
        </w:tc>
      </w:tr>
      <w:tr w:rsidR="003A0CD5" w:rsidTr="00F12792">
        <w:trPr>
          <w:trHeight w:val="861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9"/>
              <w:rPr>
                <w:sz w:val="21"/>
              </w:rPr>
            </w:pPr>
          </w:p>
          <w:p w:rsidR="003A0CD5" w:rsidRDefault="003A0CD5" w:rsidP="00B74AF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6" w:name="Campaspe"/>
            <w:bookmarkEnd w:id="16"/>
            <w:r>
              <w:rPr>
                <w:b/>
                <w:sz w:val="20"/>
              </w:rPr>
              <w:t>Campaspe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212DC4">
            <w:pPr>
              <w:pStyle w:val="TableParagraph"/>
              <w:spacing w:before="68" w:line="206" w:lineRule="exact"/>
              <w:ind w:left="282" w:right="2807"/>
              <w:rPr>
                <w:sz w:val="18"/>
              </w:rPr>
            </w:pPr>
            <w:hyperlink r:id="rId32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  <w:r w:rsidR="00212DC4">
                <w:rPr>
                  <w:rStyle w:val="Hyperlink"/>
                  <w:sz w:val="18"/>
                </w:rPr>
                <w:br/>
              </w:r>
            </w:hyperlink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spacing w:before="10"/>
              <w:rPr>
                <w:sz w:val="23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ECHUCA</w:t>
            </w:r>
          </w:p>
        </w:tc>
      </w:tr>
      <w:tr w:rsidR="003A0CD5" w:rsidTr="00B74AF6">
        <w:trPr>
          <w:trHeight w:val="971"/>
        </w:trPr>
        <w:tc>
          <w:tcPr>
            <w:tcW w:w="1697" w:type="dxa"/>
            <w:vMerge w:val="restart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  <w:spacing w:before="9"/>
              <w:rPr>
                <w:sz w:val="18"/>
              </w:rPr>
            </w:pPr>
          </w:p>
          <w:p w:rsidR="003A0CD5" w:rsidRDefault="003A0CD5" w:rsidP="00B74AF6">
            <w:pPr>
              <w:pStyle w:val="TableParagraph"/>
              <w:spacing w:before="1"/>
              <w:ind w:left="107" w:right="128"/>
              <w:rPr>
                <w:b/>
                <w:sz w:val="20"/>
              </w:rPr>
            </w:pPr>
            <w:bookmarkStart w:id="17" w:name="Greater_Bendigo"/>
            <w:bookmarkEnd w:id="17"/>
            <w:r>
              <w:rPr>
                <w:b/>
                <w:sz w:val="20"/>
              </w:rPr>
              <w:t xml:space="preserve">Greater </w:t>
            </w:r>
            <w:r>
              <w:rPr>
                <w:b/>
                <w:w w:val="95"/>
                <w:sz w:val="20"/>
              </w:rPr>
              <w:t>Bendigo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8" w:name="Housing_Choices_Australia_Limited"/>
            <w:bookmarkEnd w:id="18"/>
            <w:r>
              <w:rPr>
                <w:b/>
                <w:sz w:val="18"/>
              </w:rPr>
              <w:t>Housing Choices Australia Limited</w:t>
            </w:r>
          </w:p>
          <w:p w:rsidR="003A0CD5" w:rsidRPr="00F12792" w:rsidRDefault="005001C1" w:rsidP="00212DC4">
            <w:pPr>
              <w:pStyle w:val="TableParagraph"/>
              <w:spacing w:before="64"/>
              <w:ind w:left="282" w:right="1237" w:hanging="1"/>
              <w:rPr>
                <w:sz w:val="18"/>
                <w:szCs w:val="18"/>
              </w:rPr>
            </w:pPr>
            <w:hyperlink r:id="rId33">
              <w:r w:rsidR="003A0CD5" w:rsidRPr="00F1279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="00212DC4">
              <w:rPr>
                <w:color w:val="0000FF"/>
                <w:sz w:val="18"/>
                <w:szCs w:val="18"/>
                <w:u w:val="single" w:color="0000FF"/>
              </w:rPr>
              <w:br/>
            </w:r>
            <w:hyperlink r:id="rId34">
              <w:r w:rsidR="003A0CD5" w:rsidRPr="00F1279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3A0CD5" w:rsidRDefault="003A0CD5" w:rsidP="00B74AF6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 w:rsidRPr="00F1279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18"/>
              </w:rPr>
            </w:pPr>
          </w:p>
          <w:p w:rsidR="003A0CD5" w:rsidRDefault="003A0CD5" w:rsidP="00B74AF6">
            <w:pPr>
              <w:pStyle w:val="TableParagraph"/>
              <w:spacing w:before="1"/>
              <w:rPr>
                <w:sz w:val="16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LONG GULLY</w:t>
            </w:r>
          </w:p>
        </w:tc>
      </w:tr>
      <w:tr w:rsidR="003A0CD5" w:rsidTr="00B74AF6">
        <w:trPr>
          <w:trHeight w:val="1473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rPr>
                <w:sz w:val="20"/>
              </w:rPr>
            </w:pPr>
          </w:p>
          <w:p w:rsidR="003A0CD5" w:rsidRDefault="003A0CD5" w:rsidP="00B74AF6">
            <w:pPr>
              <w:pStyle w:val="TableParagraph"/>
              <w:spacing w:before="7"/>
              <w:rPr>
                <w:sz w:val="16"/>
              </w:rPr>
            </w:pPr>
          </w:p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212DC4">
            <w:pPr>
              <w:pStyle w:val="TableParagraph"/>
              <w:spacing w:before="64"/>
              <w:ind w:left="282" w:right="2807"/>
              <w:rPr>
                <w:sz w:val="18"/>
              </w:rPr>
            </w:pPr>
            <w:hyperlink r:id="rId35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  <w:r w:rsidR="00212DC4">
                <w:rPr>
                  <w:rStyle w:val="Hyperlink"/>
                  <w:sz w:val="18"/>
                </w:rPr>
                <w:br/>
              </w:r>
            </w:hyperlink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ind w:left="107" w:right="779"/>
              <w:rPr>
                <w:sz w:val="16"/>
              </w:rPr>
            </w:pPr>
            <w:r>
              <w:rPr>
                <w:sz w:val="16"/>
              </w:rPr>
              <w:t xml:space="preserve">BENDIGO </w:t>
            </w:r>
            <w:proofErr w:type="spellStart"/>
            <w:r>
              <w:rPr>
                <w:sz w:val="16"/>
              </w:rPr>
              <w:t>BENDIGO</w:t>
            </w:r>
            <w:proofErr w:type="spellEnd"/>
            <w:r>
              <w:rPr>
                <w:sz w:val="16"/>
              </w:rPr>
              <w:t xml:space="preserve"> NORTH EAGLEHAWK EPSOM</w:t>
            </w:r>
          </w:p>
          <w:p w:rsidR="003A0CD5" w:rsidRDefault="003A0CD5" w:rsidP="00B74AF6">
            <w:pPr>
              <w:pStyle w:val="TableParagraph"/>
              <w:ind w:left="107" w:right="770"/>
              <w:rPr>
                <w:sz w:val="16"/>
              </w:rPr>
            </w:pPr>
            <w:r>
              <w:rPr>
                <w:sz w:val="16"/>
              </w:rPr>
              <w:t>FLORA HILL KANGAROO FLAT LONG GULLY</w:t>
            </w:r>
          </w:p>
          <w:p w:rsidR="003A0CD5" w:rsidRDefault="003A0CD5" w:rsidP="00B74AF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NORTH BENDIGO</w:t>
            </w:r>
          </w:p>
        </w:tc>
      </w:tr>
      <w:tr w:rsidR="003A0CD5" w:rsidTr="00F12792">
        <w:trPr>
          <w:trHeight w:val="1470"/>
        </w:trPr>
        <w:tc>
          <w:tcPr>
            <w:tcW w:w="1697" w:type="dxa"/>
            <w:vMerge/>
            <w:tcBorders>
              <w:top w:val="nil"/>
            </w:tcBorders>
          </w:tcPr>
          <w:p w:rsidR="003A0CD5" w:rsidRDefault="003A0CD5" w:rsidP="00B74AF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3A0CD5" w:rsidRDefault="003A0CD5" w:rsidP="00B74AF6">
            <w:pPr>
              <w:pStyle w:val="TableParagraph"/>
              <w:spacing w:before="9"/>
              <w:rPr>
                <w:sz w:val="26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b/>
                <w:sz w:val="18"/>
              </w:rPr>
            </w:pPr>
            <w:bookmarkStart w:id="19" w:name="Questus_Funds_Management_Ltd"/>
            <w:bookmarkEnd w:id="19"/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3A0CD5" w:rsidRDefault="005001C1" w:rsidP="00212DC4">
            <w:pPr>
              <w:pStyle w:val="TableParagraph"/>
              <w:spacing w:before="67"/>
              <w:ind w:left="282" w:right="2905" w:hanging="1"/>
              <w:rPr>
                <w:sz w:val="18"/>
              </w:rPr>
            </w:pPr>
            <w:hyperlink r:id="rId36">
              <w:r w:rsidR="003A0CD5" w:rsidRPr="00212DC4">
                <w:rPr>
                  <w:color w:val="0000FF"/>
                  <w:sz w:val="18"/>
                  <w:u w:val="single" w:color="0000FF"/>
                </w:rPr>
                <w:t>www.questus.com.au/</w:t>
              </w:r>
            </w:hyperlink>
            <w:r w:rsidR="00212DC4" w:rsidRPr="00212DC4">
              <w:rPr>
                <w:color w:val="0000FF"/>
                <w:sz w:val="18"/>
                <w:u w:val="single" w:color="0000FF"/>
              </w:rPr>
              <w:br/>
            </w:r>
            <w:hyperlink r:id="rId37" w:history="1">
              <w:r w:rsidR="003A0CD5" w:rsidRPr="005543A2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212DC4">
              <w:rPr>
                <w:rStyle w:val="Hyperlink"/>
                <w:sz w:val="18"/>
                <w:szCs w:val="18"/>
              </w:rPr>
              <w:br/>
            </w:r>
            <w:r w:rsidR="003A0CD5"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ind w:left="107" w:right="779"/>
              <w:rPr>
                <w:sz w:val="16"/>
              </w:rPr>
            </w:pPr>
            <w:r>
              <w:rPr>
                <w:sz w:val="16"/>
              </w:rPr>
              <w:t>EAST BENDIGO FLORA HILL IRONBARK KENNINGTON LONG GULLY NORTH BENDIGO SPRING GULLY</w:t>
            </w:r>
          </w:p>
          <w:p w:rsidR="003A0CD5" w:rsidRDefault="003A0CD5" w:rsidP="00B74AF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WHITE HILLS</w:t>
            </w:r>
          </w:p>
        </w:tc>
      </w:tr>
      <w:tr w:rsidR="003A0CD5" w:rsidTr="00B74AF6">
        <w:trPr>
          <w:trHeight w:val="741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</w:pPr>
          </w:p>
          <w:p w:rsidR="003A0CD5" w:rsidRDefault="003A0CD5" w:rsidP="00B74AF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20" w:name="Mildura"/>
            <w:bookmarkEnd w:id="20"/>
            <w:r>
              <w:rPr>
                <w:b/>
                <w:sz w:val="20"/>
              </w:rPr>
              <w:t>Mildura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21" w:name="Loddon_Mallee_Housing_Services_Limited"/>
            <w:bookmarkEnd w:id="21"/>
            <w:r>
              <w:rPr>
                <w:b/>
                <w:sz w:val="18"/>
              </w:rPr>
              <w:t>Loddon Mallee Housing Services Limited</w:t>
            </w:r>
          </w:p>
          <w:p w:rsidR="003A0CD5" w:rsidRDefault="005001C1" w:rsidP="00212DC4">
            <w:pPr>
              <w:pStyle w:val="TableParagraph"/>
              <w:spacing w:before="61" w:line="210" w:lineRule="atLeast"/>
              <w:ind w:left="282" w:right="2807"/>
              <w:rPr>
                <w:sz w:val="18"/>
              </w:rPr>
            </w:pPr>
            <w:hyperlink r:id="rId38" w:history="1">
              <w:r w:rsidR="003A0CD5" w:rsidRPr="005543A2">
                <w:rPr>
                  <w:rStyle w:val="Hyperlink"/>
                  <w:sz w:val="18"/>
                </w:rPr>
                <w:t>havenhomesafe.org.au</w:t>
              </w:r>
              <w:r w:rsidR="00212DC4">
                <w:rPr>
                  <w:rStyle w:val="Hyperlink"/>
                  <w:sz w:val="18"/>
                </w:rPr>
                <w:br/>
              </w:r>
            </w:hyperlink>
            <w:r w:rsidR="003A0CD5">
              <w:rPr>
                <w:sz w:val="18"/>
              </w:rPr>
              <w:t>1300 428 364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24"/>
              </w:rPr>
            </w:pPr>
          </w:p>
          <w:p w:rsidR="003A0CD5" w:rsidRDefault="003A0CD5" w:rsidP="00B74AF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MILDURA</w:t>
            </w:r>
          </w:p>
        </w:tc>
      </w:tr>
      <w:tr w:rsidR="003A0CD5" w:rsidTr="00B74AF6">
        <w:trPr>
          <w:trHeight w:val="946"/>
        </w:trPr>
        <w:tc>
          <w:tcPr>
            <w:tcW w:w="1697" w:type="dxa"/>
          </w:tcPr>
          <w:p w:rsidR="003A0CD5" w:rsidRDefault="003A0CD5" w:rsidP="00B74AF6">
            <w:pPr>
              <w:pStyle w:val="TableParagraph"/>
              <w:spacing w:before="11"/>
              <w:rPr>
                <w:sz w:val="20"/>
              </w:rPr>
            </w:pPr>
          </w:p>
          <w:p w:rsidR="003A0CD5" w:rsidRDefault="003A0CD5" w:rsidP="00B74AF6">
            <w:pPr>
              <w:pStyle w:val="TableParagraph"/>
              <w:ind w:left="107" w:right="86"/>
              <w:rPr>
                <w:b/>
                <w:sz w:val="20"/>
              </w:rPr>
            </w:pPr>
            <w:bookmarkStart w:id="22" w:name="Mount_Alexander"/>
            <w:bookmarkEnd w:id="22"/>
            <w:r>
              <w:rPr>
                <w:b/>
                <w:sz w:val="20"/>
              </w:rPr>
              <w:t xml:space="preserve">Mount </w:t>
            </w:r>
            <w:r>
              <w:rPr>
                <w:b/>
                <w:w w:val="95"/>
                <w:sz w:val="20"/>
              </w:rPr>
              <w:t>Alexander</w:t>
            </w:r>
          </w:p>
        </w:tc>
        <w:tc>
          <w:tcPr>
            <w:tcW w:w="4961" w:type="dxa"/>
          </w:tcPr>
          <w:p w:rsidR="003A0CD5" w:rsidRDefault="003A0CD5" w:rsidP="00B74AF6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bookmarkStart w:id="23" w:name="Common_Equity_Housing_Limited"/>
            <w:bookmarkEnd w:id="23"/>
            <w:r>
              <w:rPr>
                <w:b/>
                <w:sz w:val="18"/>
              </w:rPr>
              <w:t>Common Equity Housing Limited</w:t>
            </w:r>
          </w:p>
          <w:p w:rsidR="003A0CD5" w:rsidRDefault="005001C1" w:rsidP="00212DC4">
            <w:pPr>
              <w:pStyle w:val="TableParagraph"/>
              <w:spacing w:before="64"/>
              <w:ind w:left="282" w:right="2399" w:hanging="1"/>
              <w:rPr>
                <w:sz w:val="18"/>
              </w:rPr>
            </w:pPr>
            <w:hyperlink r:id="rId39" w:history="1">
              <w:r w:rsidR="00F12792" w:rsidRPr="0024205D">
                <w:rPr>
                  <w:rStyle w:val="Hyperlink"/>
                  <w:sz w:val="18"/>
                </w:rPr>
                <w:t>www.cehl.com.au</w:t>
              </w:r>
            </w:hyperlink>
            <w:r w:rsidR="00F12792">
              <w:rPr>
                <w:sz w:val="18"/>
              </w:rPr>
              <w:br/>
              <w:t xml:space="preserve">email via </w:t>
            </w:r>
            <w:proofErr w:type="spellStart"/>
            <w:r w:rsidR="00F12792">
              <w:rPr>
                <w:sz w:val="18"/>
              </w:rPr>
              <w:t>webform</w:t>
            </w:r>
            <w:proofErr w:type="spellEnd"/>
            <w:r w:rsidR="00212DC4">
              <w:rPr>
                <w:sz w:val="18"/>
              </w:rPr>
              <w:br/>
            </w:r>
            <w:r w:rsidR="00F12792">
              <w:rPr>
                <w:sz w:val="18"/>
              </w:rPr>
              <w:t>1800 353 669</w:t>
            </w:r>
          </w:p>
        </w:tc>
        <w:tc>
          <w:tcPr>
            <w:tcW w:w="2268" w:type="dxa"/>
          </w:tcPr>
          <w:p w:rsidR="003A0CD5" w:rsidRDefault="003A0CD5" w:rsidP="00B74AF6">
            <w:pPr>
              <w:pStyle w:val="TableParagraph"/>
              <w:rPr>
                <w:sz w:val="18"/>
              </w:rPr>
            </w:pPr>
          </w:p>
          <w:p w:rsidR="003A0CD5" w:rsidRDefault="003A0CD5" w:rsidP="00B74AF6">
            <w:pPr>
              <w:pStyle w:val="TableParagraph"/>
              <w:spacing w:before="11"/>
              <w:rPr>
                <w:sz w:val="14"/>
              </w:rPr>
            </w:pPr>
          </w:p>
          <w:p w:rsidR="003A0CD5" w:rsidRDefault="003A0CD5" w:rsidP="00B74AF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CASTLEMAINE</w:t>
            </w:r>
          </w:p>
        </w:tc>
      </w:tr>
    </w:tbl>
    <w:p w:rsidR="007B0256" w:rsidRPr="00B91E3E" w:rsidRDefault="007B0256" w:rsidP="00B91E3E"/>
    <w:sectPr w:rsidR="007B0256" w:rsidRPr="00B91E3E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1C1" w:rsidRDefault="005001C1" w:rsidP="00B04ED8">
      <w:r>
        <w:separator/>
      </w:r>
    </w:p>
  </w:endnote>
  <w:endnote w:type="continuationSeparator" w:id="0">
    <w:p w:rsidR="005001C1" w:rsidRDefault="005001C1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1C1" w:rsidRDefault="005001C1" w:rsidP="00B04ED8">
      <w:r>
        <w:separator/>
      </w:r>
    </w:p>
  </w:footnote>
  <w:footnote w:type="continuationSeparator" w:id="0">
    <w:p w:rsidR="005001C1" w:rsidRDefault="005001C1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D5"/>
    <w:rsid w:val="00005633"/>
    <w:rsid w:val="000A566D"/>
    <w:rsid w:val="001E630D"/>
    <w:rsid w:val="001F461B"/>
    <w:rsid w:val="00212DC4"/>
    <w:rsid w:val="00284DC9"/>
    <w:rsid w:val="0034300B"/>
    <w:rsid w:val="003A0CD5"/>
    <w:rsid w:val="003B2BB8"/>
    <w:rsid w:val="003D34FF"/>
    <w:rsid w:val="004B54CA"/>
    <w:rsid w:val="004E5CBF"/>
    <w:rsid w:val="005001C1"/>
    <w:rsid w:val="005C3AA9"/>
    <w:rsid w:val="00621FC5"/>
    <w:rsid w:val="00637B02"/>
    <w:rsid w:val="00683A84"/>
    <w:rsid w:val="006A4CE7"/>
    <w:rsid w:val="0073252F"/>
    <w:rsid w:val="00785261"/>
    <w:rsid w:val="007B0256"/>
    <w:rsid w:val="0083177B"/>
    <w:rsid w:val="009225F0"/>
    <w:rsid w:val="0093462C"/>
    <w:rsid w:val="00953795"/>
    <w:rsid w:val="00974189"/>
    <w:rsid w:val="00A85921"/>
    <w:rsid w:val="00B04ED8"/>
    <w:rsid w:val="00B91E3E"/>
    <w:rsid w:val="00BA2DB9"/>
    <w:rsid w:val="00BE7148"/>
    <w:rsid w:val="00C75304"/>
    <w:rsid w:val="00C84DD7"/>
    <w:rsid w:val="00CB5863"/>
    <w:rsid w:val="00CF291C"/>
    <w:rsid w:val="00D635A9"/>
    <w:rsid w:val="00DA243A"/>
    <w:rsid w:val="00E273E4"/>
    <w:rsid w:val="00F12792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F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0C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F291C"/>
    <w:pPr>
      <w:spacing w:before="250"/>
      <w:ind w:left="1728" w:right="1616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91C"/>
    <w:pPr>
      <w:spacing w:before="217"/>
      <w:ind w:left="100"/>
      <w:outlineLvl w:val="1"/>
    </w:pPr>
    <w:rPr>
      <w:rFonts w:ascii="Georgia" w:hAnsi="Georgia"/>
      <w:b/>
      <w:color w:val="005A6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91C"/>
    <w:pPr>
      <w:spacing w:before="117" w:after="2"/>
      <w:ind w:left="10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91C"/>
    <w:rPr>
      <w:rFonts w:ascii="Georgia" w:eastAsia="Georgia" w:hAnsi="Georgia" w:cs="Georg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291C"/>
    <w:rPr>
      <w:rFonts w:ascii="Georgia" w:eastAsia="Arial" w:hAnsi="Georgia" w:cs="Arial"/>
      <w:b/>
      <w:color w:val="005A6F"/>
      <w:sz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CF291C"/>
    <w:rPr>
      <w:rFonts w:ascii="Arial" w:eastAsia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3A0CD5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3A0CD5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3A0CD5"/>
  </w:style>
  <w:style w:type="character" w:styleId="Hyperlink">
    <w:name w:val="Hyperlink"/>
    <w:basedOn w:val="DefaultParagraphFont"/>
    <w:uiPriority w:val="99"/>
    <w:unhideWhenUsed/>
    <w:rsid w:val="003A0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hl.com.au" TargetMode="External"/><Relationship Id="rId18" Type="http://schemas.openxmlformats.org/officeDocument/2006/relationships/hyperlink" Target="http://www.deakin.edu.au/accommodation" TargetMode="External"/><Relationship Id="rId26" Type="http://schemas.openxmlformats.org/officeDocument/2006/relationships/hyperlink" Target="http://www.questus.com.au/" TargetMode="External"/><Relationship Id="rId39" Type="http://schemas.openxmlformats.org/officeDocument/2006/relationships/hyperlink" Target="http://www.cehl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ras@aahsl.com.au" TargetMode="External"/><Relationship Id="rId34" Type="http://schemas.openxmlformats.org/officeDocument/2006/relationships/hyperlink" Target="mailto:affordablehousing@humehousing.com.au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ras@aahsl.com.au" TargetMode="External"/><Relationship Id="rId17" Type="http://schemas.openxmlformats.org/officeDocument/2006/relationships/hyperlink" Target="mailto:info@questus.com.au" TargetMode="External"/><Relationship Id="rId25" Type="http://schemas.openxmlformats.org/officeDocument/2006/relationships/hyperlink" Target="mailto:hello@vt.uniting.org" TargetMode="External"/><Relationship Id="rId33" Type="http://schemas.openxmlformats.org/officeDocument/2006/relationships/hyperlink" Target="http://www.humehousing.com.au/" TargetMode="External"/><Relationship Id="rId38" Type="http://schemas.openxmlformats.org/officeDocument/2006/relationships/hyperlink" Target="havenhomesafe.org.au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uestus.com.au/" TargetMode="External"/><Relationship Id="rId20" Type="http://schemas.openxmlformats.org/officeDocument/2006/relationships/hyperlink" Target="http://www.aahsl.com.au/" TargetMode="External"/><Relationship Id="rId29" Type="http://schemas.openxmlformats.org/officeDocument/2006/relationships/hyperlink" Target="mailto:info@questus.com.a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ahsl.com.au/" TargetMode="External"/><Relationship Id="rId24" Type="http://schemas.openxmlformats.org/officeDocument/2006/relationships/hyperlink" Target="mailto:info@questus.com.au" TargetMode="External"/><Relationship Id="rId32" Type="http://schemas.openxmlformats.org/officeDocument/2006/relationships/hyperlink" Target="havenhomesafe.org.au" TargetMode="External"/><Relationship Id="rId37" Type="http://schemas.openxmlformats.org/officeDocument/2006/relationships/hyperlink" Target="mailto:info@questus.com.au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avenhomesafe.org.au" TargetMode="External"/><Relationship Id="rId23" Type="http://schemas.openxmlformats.org/officeDocument/2006/relationships/hyperlink" Target="http://www.questus.com.au/" TargetMode="External"/><Relationship Id="rId28" Type="http://schemas.openxmlformats.org/officeDocument/2006/relationships/hyperlink" Target="http://www.questus.com.au/" TargetMode="External"/><Relationship Id="rId36" Type="http://schemas.openxmlformats.org/officeDocument/2006/relationships/hyperlink" Target="http://www.questus.com.au/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hello@vt.uniting.org" TargetMode="External"/><Relationship Id="rId31" Type="http://schemas.openxmlformats.org/officeDocument/2006/relationships/hyperlink" Target="http://www.cehl.com.au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eakin.edu.au/accommodation" TargetMode="External"/><Relationship Id="rId22" Type="http://schemas.openxmlformats.org/officeDocument/2006/relationships/hyperlink" Target="havenhomesafe.org.au" TargetMode="External"/><Relationship Id="rId27" Type="http://schemas.openxmlformats.org/officeDocument/2006/relationships/hyperlink" Target="mailto:info@questus.com.au" TargetMode="External"/><Relationship Id="rId30" Type="http://schemas.openxmlformats.org/officeDocument/2006/relationships/hyperlink" Target="havenhomesafe.org.au" TargetMode="External"/><Relationship Id="rId35" Type="http://schemas.openxmlformats.org/officeDocument/2006/relationships/hyperlink" Target="havenhomesafe.org.au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6A7F-A014-4D18-9D68-1A2E44CA3A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E6692D-06E1-4895-A2A9-4B225C99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3DD8B-8FA8-42D7-9F4C-DC6411AEF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E5A05E-ADF1-483F-9DA4-52921F958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2526</Characters>
  <Application>Microsoft Office Word</Application>
  <DocSecurity>0</DocSecurity>
  <Lines>256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Victoria List of NRAS approved participants by Local Government area</vt:lpstr>
    </vt:vector>
  </TitlesOfParts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Victoria List of NRAS approved participants by Local Government area</dc:title>
  <dc:subject/>
  <dc:creator/>
  <cp:keywords>[SEC=OFFICIAL]</cp:keywords>
  <dc:description/>
  <cp:lastModifiedBy/>
  <cp:revision>1</cp:revision>
  <dcterms:created xsi:type="dcterms:W3CDTF">2022-10-24T22:55:00Z</dcterms:created>
  <dcterms:modified xsi:type="dcterms:W3CDTF">2024-02-27T23:46:00Z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B6EEBFA2ECF548B3AFF094B57091F6A8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2024-02-27T23:46:04Z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2567AFEFDDC451787799F72015DD9C4D</vt:lpwstr>
  </property>
  <property fmtid="{D5CDD505-2E9C-101B-9397-08002B2CF9AE}" pid="21" name="PM_Hash_Salt">
    <vt:lpwstr>001D9E2865B38F22589869701F9477BD</vt:lpwstr>
  </property>
  <property fmtid="{D5CDD505-2E9C-101B-9397-08002B2CF9AE}" pid="22" name="PM_Hash_SHA1">
    <vt:lpwstr>FE7444A14F4F665578EF55494946CBCFA9418590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0x0101000C448144A633C940BB39A129AC7045CA</vt:lpwstr>
  </property>
</Properties>
</file>