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9C" w:rsidRDefault="0083469C" w:rsidP="0083469C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26685FC7" wp14:editId="0D2F1A15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Default="0083469C" w:rsidP="0083469C">
      <w:pPr>
        <w:pStyle w:val="BodyText"/>
        <w:rPr>
          <w:rFonts w:ascii="Times New Roman"/>
          <w:sz w:val="20"/>
        </w:rPr>
      </w:pPr>
    </w:p>
    <w:p w:rsidR="0083469C" w:rsidRPr="001D1990" w:rsidRDefault="0083469C" w:rsidP="0083469C">
      <w:pPr>
        <w:pStyle w:val="Heading1"/>
        <w:spacing w:before="246"/>
        <w:jc w:val="center"/>
        <w:rPr>
          <w:rFonts w:ascii="Georgia" w:hAnsi="Georgia"/>
          <w:b w:val="0"/>
          <w:sz w:val="56"/>
          <w:szCs w:val="56"/>
        </w:rPr>
      </w:pPr>
      <w:r w:rsidRPr="001D1990">
        <w:rPr>
          <w:rFonts w:ascii="Georgia" w:hAnsi="Georgia"/>
          <w:b w:val="0"/>
          <w:sz w:val="56"/>
          <w:szCs w:val="56"/>
        </w:rPr>
        <w:t>Regional Queensland</w:t>
      </w:r>
    </w:p>
    <w:p w:rsidR="0083469C" w:rsidRPr="001D1990" w:rsidRDefault="0083469C" w:rsidP="0083469C">
      <w:pPr>
        <w:pStyle w:val="BodyText"/>
        <w:spacing w:before="3"/>
        <w:jc w:val="center"/>
        <w:rPr>
          <w:rFonts w:ascii="Georgia" w:hAnsi="Georgia"/>
          <w:sz w:val="56"/>
          <w:szCs w:val="56"/>
        </w:rPr>
      </w:pPr>
    </w:p>
    <w:p w:rsidR="0083469C" w:rsidRPr="001D1990" w:rsidRDefault="0083469C" w:rsidP="0083469C">
      <w:pPr>
        <w:spacing w:line="254" w:lineRule="auto"/>
        <w:ind w:left="1767" w:right="1583"/>
        <w:jc w:val="center"/>
        <w:rPr>
          <w:rFonts w:ascii="Georgia" w:hAnsi="Georgia"/>
          <w:sz w:val="56"/>
          <w:szCs w:val="56"/>
        </w:rPr>
      </w:pPr>
      <w:r w:rsidRPr="001D1990">
        <w:rPr>
          <w:rFonts w:ascii="Georgia" w:hAnsi="Georgia"/>
          <w:sz w:val="56"/>
          <w:szCs w:val="56"/>
        </w:rPr>
        <w:t>List of NRAS approved participants</w:t>
      </w:r>
    </w:p>
    <w:p w:rsidR="0083469C" w:rsidRPr="001D1990" w:rsidRDefault="0083469C" w:rsidP="0083469C">
      <w:pPr>
        <w:spacing w:line="254" w:lineRule="auto"/>
        <w:ind w:left="1767" w:right="1583"/>
        <w:jc w:val="center"/>
        <w:rPr>
          <w:rFonts w:ascii="Georgia" w:hAnsi="Georgia"/>
          <w:sz w:val="56"/>
          <w:szCs w:val="56"/>
        </w:rPr>
      </w:pPr>
      <w:proofErr w:type="gramStart"/>
      <w:r w:rsidRPr="001D1990">
        <w:rPr>
          <w:rFonts w:ascii="Georgia" w:hAnsi="Georgia"/>
          <w:sz w:val="56"/>
          <w:szCs w:val="56"/>
        </w:rPr>
        <w:t>by</w:t>
      </w:r>
      <w:proofErr w:type="gramEnd"/>
    </w:p>
    <w:p w:rsidR="0083469C" w:rsidRPr="001D1990" w:rsidRDefault="0083469C" w:rsidP="0083469C">
      <w:pPr>
        <w:pStyle w:val="BodyText"/>
        <w:spacing w:before="8"/>
        <w:jc w:val="center"/>
        <w:rPr>
          <w:rFonts w:ascii="Georgia" w:hAnsi="Georgia"/>
          <w:sz w:val="56"/>
          <w:szCs w:val="56"/>
        </w:rPr>
      </w:pPr>
    </w:p>
    <w:p w:rsidR="0083469C" w:rsidRPr="001D1990" w:rsidRDefault="0083469C" w:rsidP="0083469C">
      <w:pPr>
        <w:pStyle w:val="Heading1"/>
        <w:jc w:val="center"/>
        <w:rPr>
          <w:rFonts w:ascii="Georgia" w:hAnsi="Georgia"/>
          <w:b w:val="0"/>
          <w:sz w:val="52"/>
          <w:szCs w:val="52"/>
        </w:rPr>
      </w:pPr>
      <w:r w:rsidRPr="001D1990">
        <w:rPr>
          <w:rFonts w:ascii="Georgia" w:hAnsi="Georgia"/>
          <w:b w:val="0"/>
          <w:sz w:val="56"/>
          <w:szCs w:val="56"/>
        </w:rPr>
        <w:t>Local Govern</w:t>
      </w:r>
      <w:bookmarkStart w:id="0" w:name="_GoBack"/>
      <w:bookmarkEnd w:id="0"/>
      <w:r w:rsidRPr="001D1990">
        <w:rPr>
          <w:rFonts w:ascii="Georgia" w:hAnsi="Georgia"/>
          <w:b w:val="0"/>
          <w:sz w:val="56"/>
          <w:szCs w:val="56"/>
        </w:rPr>
        <w:t>ment area</w:t>
      </w:r>
    </w:p>
    <w:p w:rsidR="0083469C" w:rsidRDefault="0083469C" w:rsidP="0083469C">
      <w:pPr>
        <w:sectPr w:rsidR="0083469C" w:rsidSect="0083469C">
          <w:pgSz w:w="11910" w:h="16840"/>
          <w:pgMar w:top="400" w:right="1400" w:bottom="280" w:left="1340" w:header="720" w:footer="720" w:gutter="0"/>
          <w:cols w:space="720"/>
        </w:sectPr>
      </w:pPr>
    </w:p>
    <w:p w:rsidR="0083469C" w:rsidRDefault="0083469C" w:rsidP="0083469C">
      <w:pPr>
        <w:pStyle w:val="BodyText"/>
        <w:rPr>
          <w:rFonts w:ascii="Georgia"/>
          <w:sz w:val="20"/>
        </w:rPr>
      </w:pPr>
    </w:p>
    <w:p w:rsidR="0083469C" w:rsidRDefault="0083469C" w:rsidP="0083469C">
      <w:pPr>
        <w:spacing w:before="238"/>
        <w:ind w:left="100"/>
        <w:rPr>
          <w:rFonts w:ascii="Georgia" w:hAnsi="Georgia"/>
          <w:b/>
          <w:sz w:val="28"/>
        </w:rPr>
      </w:pPr>
      <w:bookmarkStart w:id="1" w:name="Queensland_–_NRAS_approved_participants_"/>
      <w:bookmarkEnd w:id="1"/>
      <w:r>
        <w:rPr>
          <w:rFonts w:ascii="Georgia" w:hAnsi="Georgia"/>
          <w:b/>
          <w:color w:val="005A6F"/>
          <w:spacing w:val="2"/>
          <w:sz w:val="28"/>
        </w:rPr>
        <w:t xml:space="preserve">Queensland </w:t>
      </w:r>
      <w:r>
        <w:rPr>
          <w:rFonts w:ascii="Georgia" w:hAnsi="Georgia"/>
          <w:b/>
          <w:color w:val="005A6F"/>
          <w:sz w:val="28"/>
        </w:rPr>
        <w:t xml:space="preserve">– NRAS </w:t>
      </w:r>
      <w:r>
        <w:rPr>
          <w:rFonts w:ascii="Georgia" w:hAnsi="Georgia"/>
          <w:b/>
          <w:color w:val="005A6F"/>
          <w:spacing w:val="2"/>
          <w:sz w:val="28"/>
        </w:rPr>
        <w:t xml:space="preserve">approved </w:t>
      </w:r>
      <w:proofErr w:type="gramStart"/>
      <w:r>
        <w:rPr>
          <w:rFonts w:ascii="Georgia" w:hAnsi="Georgia"/>
          <w:b/>
          <w:color w:val="005A6F"/>
          <w:spacing w:val="2"/>
          <w:sz w:val="28"/>
        </w:rPr>
        <w:t>participants</w:t>
      </w:r>
      <w:proofErr w:type="gramEnd"/>
      <w:r>
        <w:rPr>
          <w:rFonts w:ascii="Georgia" w:hAnsi="Georgia"/>
          <w:b/>
          <w:color w:val="005A6F"/>
          <w:spacing w:val="2"/>
          <w:sz w:val="28"/>
        </w:rPr>
        <w:t xml:space="preserve"> regional</w:t>
      </w:r>
      <w:r>
        <w:rPr>
          <w:rFonts w:ascii="Georgia" w:hAnsi="Georgia"/>
          <w:b/>
          <w:color w:val="005A6F"/>
          <w:spacing w:val="61"/>
          <w:sz w:val="28"/>
        </w:rPr>
        <w:t xml:space="preserve"> </w:t>
      </w:r>
      <w:r>
        <w:rPr>
          <w:rFonts w:ascii="Georgia" w:hAnsi="Georgia"/>
          <w:b/>
          <w:color w:val="005A6F"/>
          <w:spacing w:val="2"/>
          <w:sz w:val="28"/>
        </w:rPr>
        <w:t>area</w:t>
      </w:r>
    </w:p>
    <w:p w:rsidR="0083469C" w:rsidRDefault="0083469C" w:rsidP="0083469C">
      <w:pPr>
        <w:pStyle w:val="BodyText"/>
        <w:spacing w:before="6"/>
        <w:rPr>
          <w:rFonts w:ascii="Georgia"/>
          <w:b/>
          <w:sz w:val="26"/>
        </w:rPr>
      </w:pPr>
    </w:p>
    <w:p w:rsidR="0083469C" w:rsidRDefault="0083469C" w:rsidP="0083469C">
      <w:pPr>
        <w:pStyle w:val="BodyText"/>
        <w:spacing w:after="3"/>
        <w:ind w:left="100"/>
      </w:pPr>
      <w:r>
        <w:t>Central and Western Queensland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entral and western quessnland approved participants list"/>
        <w:tblDescription w:val="Contact list by local government area"/>
      </w:tblPr>
      <w:tblGrid>
        <w:gridCol w:w="1697"/>
        <w:gridCol w:w="4961"/>
        <w:gridCol w:w="2268"/>
      </w:tblGrid>
      <w:tr w:rsidR="0083469C" w:rsidTr="001149C7">
        <w:trPr>
          <w:trHeight w:val="534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6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9"/>
              <w:rPr>
                <w:sz w:val="20"/>
              </w:rPr>
            </w:pPr>
          </w:p>
          <w:p w:rsidR="0083469C" w:rsidRDefault="0083469C" w:rsidP="001149C7">
            <w:pPr>
              <w:pStyle w:val="TableParagraph"/>
              <w:ind w:left="107" w:right="86"/>
              <w:rPr>
                <w:b/>
                <w:sz w:val="20"/>
              </w:rPr>
            </w:pPr>
            <w:bookmarkStart w:id="2" w:name="Central_Highlands"/>
            <w:bookmarkEnd w:id="2"/>
            <w:r>
              <w:rPr>
                <w:b/>
                <w:sz w:val="20"/>
              </w:rPr>
              <w:t xml:space="preserve">Central </w:t>
            </w:r>
            <w:r>
              <w:rPr>
                <w:b/>
                <w:w w:val="95"/>
                <w:sz w:val="20"/>
              </w:rPr>
              <w:t>Highlands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83469C" w:rsidRDefault="0083469C" w:rsidP="001149C7">
            <w:pPr>
              <w:pStyle w:val="TableParagraph"/>
              <w:spacing w:before="68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7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83469C" w:rsidRDefault="0083469C" w:rsidP="0083469C">
            <w:pPr>
              <w:pStyle w:val="TableParagraph"/>
              <w:spacing w:before="68" w:line="206" w:lineRule="exact"/>
              <w:ind w:right="3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3469C">
              <w:rPr>
                <w:sz w:val="18"/>
                <w:szCs w:val="18"/>
              </w:rPr>
              <w:t xml:space="preserve"> </w:t>
            </w:r>
            <w:hyperlink r:id="rId8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83469C" w:rsidP="0083469C">
            <w:pPr>
              <w:pStyle w:val="TableParagraph"/>
              <w:spacing w:before="68" w:line="206" w:lineRule="exact"/>
              <w:ind w:right="3241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3469C">
              <w:t xml:space="preserve"> </w:t>
            </w:r>
            <w:r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EMERALD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9"/>
              <w:rPr>
                <w:sz w:val="23"/>
              </w:rPr>
            </w:pPr>
          </w:p>
          <w:p w:rsidR="0083469C" w:rsidRDefault="0083469C" w:rsidP="001149C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3" w:name="Gladstone"/>
            <w:bookmarkEnd w:id="3"/>
            <w:r>
              <w:rPr>
                <w:b/>
                <w:sz w:val="20"/>
              </w:rPr>
              <w:t>Gladstone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4" w:name="Brisbane_Housing_Company_Limited"/>
            <w:bookmarkEnd w:id="4"/>
            <w:r>
              <w:rPr>
                <w:b/>
                <w:sz w:val="18"/>
              </w:rPr>
              <w:t>Brisbane Housing Company Limited</w:t>
            </w:r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9" w:history="1">
              <w:r w:rsidRPr="006169C7">
                <w:rPr>
                  <w:rStyle w:val="Hyperlink"/>
                  <w:sz w:val="18"/>
                  <w:szCs w:val="18"/>
                </w:rPr>
                <w:t>www.bhcl.com.au</w:t>
              </w:r>
            </w:hyperlink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10" w:history="1">
              <w:r w:rsidRPr="006169C7">
                <w:rPr>
                  <w:rStyle w:val="Hyperlink"/>
                  <w:sz w:val="18"/>
                  <w:szCs w:val="18"/>
                </w:rPr>
                <w:t>reception@bhcl.com.au</w:t>
              </w:r>
            </w:hyperlink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(07) 3307 3000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GLADSTONE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5" w:name="Gladstone_Central_Committee_on_the_Agein"/>
            <w:bookmarkEnd w:id="5"/>
            <w:r>
              <w:rPr>
                <w:b/>
                <w:sz w:val="18"/>
              </w:rPr>
              <w:t>Gladstone Central Committee on the Ageing</w:t>
            </w:r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11" w:history="1">
              <w:r w:rsidRPr="006169C7">
                <w:rPr>
                  <w:rStyle w:val="Hyperlink"/>
                  <w:sz w:val="18"/>
                  <w:szCs w:val="18"/>
                </w:rPr>
                <w:t>www.gccota.org.au</w:t>
              </w:r>
            </w:hyperlink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12" w:history="1">
              <w:r w:rsidRPr="006169C7">
                <w:rPr>
                  <w:rStyle w:val="Hyperlink"/>
                  <w:sz w:val="18"/>
                  <w:szCs w:val="18"/>
                </w:rPr>
                <w:t>admin@gccota.org.au</w:t>
              </w:r>
            </w:hyperlink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 w:rsidRPr="0083469C">
              <w:rPr>
                <w:sz w:val="18"/>
                <w:szCs w:val="18"/>
              </w:rPr>
              <w:t>07</w:t>
            </w:r>
            <w:r>
              <w:rPr>
                <w:sz w:val="18"/>
              </w:rPr>
              <w:t xml:space="preserve"> 49724465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TELINA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83469C" w:rsidRDefault="0083469C" w:rsidP="0083469C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13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83469C" w:rsidRDefault="0083469C" w:rsidP="0083469C">
            <w:pPr>
              <w:pStyle w:val="TableParagraph"/>
              <w:spacing w:before="6" w:line="206" w:lineRule="exact"/>
              <w:ind w:left="282" w:right="3225"/>
              <w:rPr>
                <w:sz w:val="18"/>
                <w:szCs w:val="18"/>
              </w:rPr>
            </w:pPr>
            <w:hyperlink r:id="rId14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83469C" w:rsidP="0083469C">
            <w:pPr>
              <w:pStyle w:val="TableParagraph"/>
              <w:spacing w:before="6" w:line="206" w:lineRule="exact"/>
              <w:ind w:left="282" w:right="322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3"/>
              <w:ind w:left="107" w:right="1242"/>
              <w:rPr>
                <w:sz w:val="16"/>
              </w:rPr>
            </w:pPr>
            <w:r>
              <w:rPr>
                <w:sz w:val="16"/>
              </w:rPr>
              <w:t>CALLIOPE CLINTON KIN KORA KIRKWOOD</w:t>
            </w:r>
          </w:p>
          <w:p w:rsidR="0083469C" w:rsidRDefault="0083469C" w:rsidP="001149C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TANNUM SANDS</w:t>
            </w:r>
          </w:p>
        </w:tc>
      </w:tr>
      <w:tr w:rsidR="0083469C" w:rsidTr="001149C7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83469C" w:rsidRDefault="0083469C" w:rsidP="0083469C">
            <w:pPr>
              <w:pStyle w:val="TableParagraph"/>
              <w:spacing w:before="51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15" w:history="1">
              <w:r w:rsidRPr="006169C7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83469C" w:rsidRDefault="0083469C" w:rsidP="0083469C">
            <w:pPr>
              <w:pStyle w:val="TableParagraph"/>
              <w:spacing w:before="6" w:line="206" w:lineRule="exact"/>
              <w:ind w:left="282" w:right="1915" w:hanging="1"/>
              <w:rPr>
                <w:sz w:val="18"/>
                <w:szCs w:val="18"/>
              </w:rPr>
            </w:pPr>
            <w:hyperlink r:id="rId16" w:history="1">
              <w:r w:rsidRPr="006169C7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83469C" w:rsidP="0083469C">
            <w:pPr>
              <w:pStyle w:val="TableParagraph"/>
              <w:spacing w:before="6" w:line="206" w:lineRule="exact"/>
              <w:ind w:left="282" w:right="1915" w:hanging="1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0"/>
              <w:rPr>
                <w:sz w:val="24"/>
              </w:rPr>
            </w:pPr>
          </w:p>
          <w:p w:rsidR="0083469C" w:rsidRDefault="0083469C" w:rsidP="001149C7">
            <w:pPr>
              <w:pStyle w:val="TableParagraph"/>
              <w:ind w:left="107" w:right="850"/>
              <w:rPr>
                <w:sz w:val="16"/>
              </w:rPr>
            </w:pPr>
            <w:r>
              <w:rPr>
                <w:sz w:val="16"/>
              </w:rPr>
              <w:t>CLINTON TANNUM SANDS</w:t>
            </w:r>
          </w:p>
        </w:tc>
      </w:tr>
      <w:tr w:rsidR="0083469C" w:rsidTr="001149C7">
        <w:trPr>
          <w:trHeight w:val="946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9"/>
              <w:rPr>
                <w:sz w:val="30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b/>
                <w:sz w:val="20"/>
              </w:rPr>
            </w:pPr>
            <w:bookmarkStart w:id="6" w:name="Rockhampton"/>
            <w:bookmarkEnd w:id="6"/>
            <w:r>
              <w:rPr>
                <w:b/>
                <w:sz w:val="20"/>
              </w:rPr>
              <w:t>Rockhampton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83469C" w:rsidRDefault="0083469C" w:rsidP="001149C7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17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83469C" w:rsidRDefault="0083469C" w:rsidP="001149C7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18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83469C" w:rsidP="001149C7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1"/>
              <w:rPr>
                <w:sz w:val="16"/>
              </w:rPr>
            </w:pPr>
          </w:p>
          <w:p w:rsidR="0083469C" w:rsidRDefault="0083469C" w:rsidP="001149C7">
            <w:pPr>
              <w:pStyle w:val="TableParagraph"/>
              <w:ind w:left="107" w:right="1116"/>
              <w:jc w:val="both"/>
              <w:rPr>
                <w:sz w:val="16"/>
              </w:rPr>
            </w:pPr>
            <w:r>
              <w:rPr>
                <w:sz w:val="16"/>
              </w:rPr>
              <w:t>BERSERKER GRACEMERE KAWANA</w:t>
            </w:r>
          </w:p>
        </w:tc>
      </w:tr>
    </w:tbl>
    <w:p w:rsidR="0083469C" w:rsidRDefault="0083469C" w:rsidP="0083469C">
      <w:pPr>
        <w:pStyle w:val="BodyText"/>
        <w:spacing w:before="180" w:after="2"/>
        <w:ind w:left="100"/>
      </w:pPr>
      <w:r>
        <w:t>Darling Downs and South West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arling downs and south west list of approved participants "/>
        <w:tblDescription w:val="Contact list by local government area"/>
      </w:tblPr>
      <w:tblGrid>
        <w:gridCol w:w="1697"/>
        <w:gridCol w:w="4961"/>
        <w:gridCol w:w="2268"/>
      </w:tblGrid>
      <w:tr w:rsidR="0083469C" w:rsidTr="001149C7">
        <w:trPr>
          <w:trHeight w:val="534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6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rPr>
                <w:sz w:val="31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b/>
                <w:sz w:val="20"/>
              </w:rPr>
            </w:pPr>
            <w:bookmarkStart w:id="7" w:name="Maranoa_"/>
            <w:bookmarkEnd w:id="7"/>
            <w:r>
              <w:rPr>
                <w:b/>
                <w:sz w:val="20"/>
              </w:rPr>
              <w:t>Maranoa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83469C" w:rsidRP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19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83469C" w:rsidRP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20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ROMA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rPr>
                <w:sz w:val="21"/>
              </w:rPr>
            </w:pPr>
          </w:p>
          <w:p w:rsidR="0083469C" w:rsidRDefault="0083469C" w:rsidP="001149C7">
            <w:pPr>
              <w:pStyle w:val="TableParagraph"/>
              <w:ind w:left="107" w:right="110"/>
              <w:rPr>
                <w:b/>
                <w:sz w:val="20"/>
              </w:rPr>
            </w:pPr>
            <w:bookmarkStart w:id="8" w:name="Southern_Downs"/>
            <w:bookmarkEnd w:id="8"/>
            <w:r>
              <w:rPr>
                <w:b/>
                <w:w w:val="95"/>
                <w:sz w:val="20"/>
              </w:rPr>
              <w:t xml:space="preserve">Southern </w:t>
            </w:r>
            <w:r>
              <w:rPr>
                <w:b/>
                <w:sz w:val="20"/>
              </w:rPr>
              <w:t>Downs</w:t>
            </w:r>
          </w:p>
        </w:tc>
        <w:tc>
          <w:tcPr>
            <w:tcW w:w="4961" w:type="dxa"/>
          </w:tcPr>
          <w:p w:rsidR="0083469C" w:rsidRDefault="0083469C" w:rsidP="0083469C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83469C" w:rsidRDefault="0083469C" w:rsidP="0083469C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21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83469C" w:rsidRDefault="0083469C" w:rsidP="0083469C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22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83469C" w:rsidP="0083469C">
            <w:pPr>
              <w:pStyle w:val="TableParagraph"/>
              <w:spacing w:before="6" w:line="206" w:lineRule="exact"/>
              <w:ind w:left="282" w:right="3225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"/>
              <w:rPr>
                <w:sz w:val="25"/>
              </w:rPr>
            </w:pPr>
          </w:p>
          <w:p w:rsidR="0083469C" w:rsidRDefault="0083469C" w:rsidP="001149C7">
            <w:pPr>
              <w:pStyle w:val="TableParagraph"/>
              <w:ind w:left="107" w:right="397"/>
              <w:rPr>
                <w:sz w:val="16"/>
              </w:rPr>
            </w:pPr>
            <w:r>
              <w:rPr>
                <w:sz w:val="16"/>
              </w:rPr>
              <w:t>ROSENTHAL HEIGHTS WARWICK</w:t>
            </w:r>
          </w:p>
        </w:tc>
      </w:tr>
      <w:tr w:rsidR="0083469C" w:rsidTr="001149C7">
        <w:trPr>
          <w:trHeight w:val="1653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rPr>
                <w:sz w:val="30"/>
              </w:rPr>
            </w:pPr>
          </w:p>
          <w:p w:rsidR="0083469C" w:rsidRDefault="0083469C" w:rsidP="001149C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9" w:name="Toowoomba"/>
            <w:bookmarkEnd w:id="9"/>
            <w:r>
              <w:rPr>
                <w:b/>
                <w:sz w:val="20"/>
              </w:rPr>
              <w:t>Toowoomba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rPr>
                <w:sz w:val="20"/>
              </w:rPr>
            </w:pPr>
          </w:p>
          <w:p w:rsidR="0083469C" w:rsidRDefault="0083469C" w:rsidP="001149C7"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83469C" w:rsidRDefault="0083469C" w:rsidP="001149C7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23" w:history="1">
              <w:r w:rsidRPr="006169C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83469C" w:rsidRDefault="0083469C" w:rsidP="001149C7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24" w:history="1">
              <w:r w:rsidRPr="006169C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83469C" w:rsidRDefault="0083469C" w:rsidP="001149C7">
            <w:pPr>
              <w:pStyle w:val="TableParagraph"/>
              <w:spacing w:before="64"/>
              <w:ind w:left="282" w:right="3045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ind w:left="107" w:right="601"/>
              <w:rPr>
                <w:sz w:val="16"/>
              </w:rPr>
            </w:pPr>
            <w:r>
              <w:rPr>
                <w:sz w:val="16"/>
              </w:rPr>
              <w:t>DARLING HEIGHTS GLENVALE HARRISTOWN HIGHFIELDS KEARNEYS SPRING KLEINTON NEWTOWN</w:t>
            </w:r>
          </w:p>
          <w:p w:rsidR="0083469C" w:rsidRDefault="0083469C" w:rsidP="001149C7">
            <w:pPr>
              <w:pStyle w:val="TableParagraph"/>
              <w:spacing w:before="1" w:line="182" w:lineRule="exact"/>
              <w:ind w:left="107" w:right="406"/>
              <w:rPr>
                <w:sz w:val="16"/>
              </w:rPr>
            </w:pPr>
            <w:r>
              <w:rPr>
                <w:sz w:val="16"/>
              </w:rPr>
              <w:t>SOUTH TOOWOOMBA WILSONTON HEIGHTS</w:t>
            </w:r>
          </w:p>
        </w:tc>
      </w:tr>
      <w:tr w:rsidR="0083469C" w:rsidTr="001149C7">
        <w:trPr>
          <w:trHeight w:val="1288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6"/>
              <w:rPr>
                <w:sz w:val="19"/>
              </w:rPr>
            </w:pPr>
          </w:p>
          <w:p w:rsidR="009C36DD" w:rsidRDefault="009C36DD" w:rsidP="009C36DD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9C36DD" w:rsidRPr="0083469C" w:rsidRDefault="009C36DD" w:rsidP="009C36DD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25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9C36DD" w:rsidRPr="0083469C" w:rsidRDefault="009C36DD" w:rsidP="009C36DD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26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9C36DD" w:rsidP="009C36DD">
            <w:pPr>
              <w:pStyle w:val="TableParagraph"/>
              <w:spacing w:before="64"/>
              <w:ind w:left="282" w:right="1914"/>
              <w:rPr>
                <w:sz w:val="18"/>
              </w:rPr>
            </w:pPr>
            <w:r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ind w:left="107" w:right="388"/>
              <w:rPr>
                <w:sz w:val="16"/>
              </w:rPr>
            </w:pPr>
            <w:r>
              <w:rPr>
                <w:sz w:val="16"/>
              </w:rPr>
              <w:t>CENTENARY HEIGHTS DARLING HEIGHTS GLENVALE HARRISTOWN KEARNEYS SPRING NEWTOWN</w:t>
            </w:r>
          </w:p>
          <w:p w:rsidR="0083469C" w:rsidRDefault="0083469C" w:rsidP="001149C7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SOUTH TOOWOOMBA</w:t>
            </w:r>
          </w:p>
        </w:tc>
      </w:tr>
    </w:tbl>
    <w:p w:rsidR="0083469C" w:rsidRDefault="0083469C" w:rsidP="0083469C">
      <w:pPr>
        <w:spacing w:line="166" w:lineRule="exact"/>
        <w:rPr>
          <w:sz w:val="16"/>
        </w:rPr>
        <w:sectPr w:rsidR="0083469C">
          <w:headerReference w:type="default" r:id="rId27"/>
          <w:pgSz w:w="11910" w:h="16840"/>
          <w:pgMar w:top="1260" w:right="1400" w:bottom="280" w:left="1340" w:header="142" w:footer="0" w:gutter="0"/>
          <w:cols w:space="720"/>
        </w:sectPr>
      </w:pPr>
    </w:p>
    <w:p w:rsidR="0083469C" w:rsidRDefault="0083469C" w:rsidP="0083469C">
      <w:pPr>
        <w:pStyle w:val="BodyText"/>
        <w:spacing w:before="9"/>
        <w:rPr>
          <w:sz w:val="29"/>
        </w:rPr>
      </w:pPr>
    </w:p>
    <w:p w:rsidR="0083469C" w:rsidRDefault="0083469C" w:rsidP="0083469C">
      <w:pPr>
        <w:pStyle w:val="BodyText"/>
        <w:spacing w:before="92" w:after="3"/>
        <w:ind w:left="100"/>
      </w:pPr>
      <w:r>
        <w:t>Mackay-</w:t>
      </w:r>
      <w:proofErr w:type="spellStart"/>
      <w:r>
        <w:t>Issac</w:t>
      </w:r>
      <w:proofErr w:type="spellEnd"/>
      <w:r>
        <w:t>-Whitsunday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ackay- Issac and Whitsunday approved participant list "/>
        <w:tblDescription w:val="Contact list by local government area"/>
      </w:tblPr>
      <w:tblGrid>
        <w:gridCol w:w="1697"/>
        <w:gridCol w:w="4961"/>
        <w:gridCol w:w="2268"/>
      </w:tblGrid>
      <w:tr w:rsidR="0083469C" w:rsidTr="001149C7">
        <w:trPr>
          <w:trHeight w:val="534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6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83469C" w:rsidTr="001149C7">
        <w:trPr>
          <w:trHeight w:val="741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9"/>
              <w:rPr>
                <w:sz w:val="21"/>
              </w:rPr>
            </w:pPr>
          </w:p>
          <w:p w:rsidR="0083469C" w:rsidRDefault="0083469C" w:rsidP="001149C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0" w:name="Isaac"/>
            <w:bookmarkEnd w:id="10"/>
            <w:r>
              <w:rPr>
                <w:b/>
                <w:sz w:val="20"/>
              </w:rPr>
              <w:t>Isaac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1" w:name="The_Isaac_Affordable_Housing_Trust"/>
            <w:bookmarkEnd w:id="11"/>
            <w:r>
              <w:rPr>
                <w:b/>
                <w:sz w:val="18"/>
              </w:rPr>
              <w:t>The Isaac Affordable Housing Trust</w:t>
            </w:r>
          </w:p>
          <w:p w:rsidR="009C36DD" w:rsidRDefault="009C36DD" w:rsidP="001149C7">
            <w:pPr>
              <w:pStyle w:val="TableParagraph"/>
              <w:spacing w:before="68" w:line="206" w:lineRule="exact"/>
              <w:ind w:left="282" w:right="2775" w:hanging="1"/>
              <w:rPr>
                <w:sz w:val="18"/>
                <w:szCs w:val="18"/>
              </w:rPr>
            </w:pPr>
            <w:hyperlink r:id="rId28" w:history="1">
              <w:r w:rsidRPr="006169C7">
                <w:rPr>
                  <w:rStyle w:val="Hyperlink"/>
                  <w:sz w:val="18"/>
                  <w:szCs w:val="18"/>
                </w:rPr>
                <w:t>www.isaacaht.com.au</w:t>
              </w:r>
            </w:hyperlink>
          </w:p>
          <w:p w:rsidR="009C36DD" w:rsidRPr="009C36DD" w:rsidRDefault="009C36DD" w:rsidP="009C36DD">
            <w:pPr>
              <w:pStyle w:val="TableParagraph"/>
              <w:spacing w:before="68" w:line="206" w:lineRule="exact"/>
              <w:ind w:left="282" w:right="2775" w:hanging="1"/>
              <w:rPr>
                <w:sz w:val="18"/>
                <w:szCs w:val="18"/>
              </w:rPr>
            </w:pPr>
            <w:hyperlink r:id="rId29" w:history="1">
              <w:r w:rsidRPr="006169C7">
                <w:rPr>
                  <w:rStyle w:val="Hyperlink"/>
                  <w:sz w:val="18"/>
                  <w:szCs w:val="18"/>
                </w:rPr>
                <w:t>chris@isaacaht.com.au</w:t>
              </w:r>
            </w:hyperlink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0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spacing w:before="1"/>
              <w:ind w:left="107" w:right="1206"/>
              <w:rPr>
                <w:sz w:val="16"/>
              </w:rPr>
            </w:pPr>
            <w:r>
              <w:rPr>
                <w:sz w:val="16"/>
              </w:rPr>
              <w:t>CLERMONT MORANBAH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163"/>
              <w:ind w:left="107"/>
              <w:rPr>
                <w:b/>
                <w:sz w:val="20"/>
              </w:rPr>
            </w:pPr>
            <w:bookmarkStart w:id="12" w:name="Mackay"/>
            <w:bookmarkEnd w:id="12"/>
            <w:r>
              <w:rPr>
                <w:b/>
                <w:sz w:val="20"/>
              </w:rPr>
              <w:t>Mackay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9C36DD" w:rsidRDefault="009C36DD" w:rsidP="001149C7">
            <w:pPr>
              <w:pStyle w:val="TableParagraph"/>
              <w:spacing w:before="68" w:line="206" w:lineRule="exact"/>
              <w:ind w:left="282" w:right="2785"/>
              <w:rPr>
                <w:sz w:val="18"/>
                <w:szCs w:val="18"/>
              </w:rPr>
            </w:pPr>
            <w:hyperlink r:id="rId30" w:history="1">
              <w:r w:rsidRPr="006169C7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9C36DD" w:rsidRDefault="009C36DD" w:rsidP="001149C7">
            <w:pPr>
              <w:pStyle w:val="TableParagraph"/>
              <w:spacing w:before="68" w:line="206" w:lineRule="exact"/>
              <w:ind w:left="282" w:right="2785"/>
              <w:rPr>
                <w:sz w:val="18"/>
                <w:szCs w:val="18"/>
              </w:rPr>
            </w:pPr>
            <w:hyperlink r:id="rId31" w:history="1">
              <w:r w:rsidRPr="006169C7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83469C" w:rsidRDefault="009C36DD" w:rsidP="001149C7">
            <w:pPr>
              <w:pStyle w:val="TableParagraph"/>
              <w:spacing w:before="68" w:line="206" w:lineRule="exact"/>
              <w:ind w:left="282" w:right="2785"/>
              <w:rPr>
                <w:sz w:val="18"/>
              </w:rPr>
            </w:pPr>
            <w:r w:rsidRPr="009C36DD">
              <w:rPr>
                <w:sz w:val="18"/>
              </w:rPr>
              <w:t xml:space="preserve"> </w:t>
            </w:r>
            <w:r w:rsidR="0083469C"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OORALEA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C36DD" w:rsidRDefault="009C36DD" w:rsidP="009C36DD">
            <w:pPr>
              <w:pStyle w:val="TableParagraph"/>
              <w:spacing w:before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>Australian Affordable Housing Securities Limited</w:t>
            </w:r>
          </w:p>
          <w:p w:rsidR="009C36DD" w:rsidRDefault="009C36DD" w:rsidP="009C36DD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32" w:history="1">
              <w:r w:rsidRPr="006169C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9C36DD" w:rsidRDefault="009C36DD" w:rsidP="009C36DD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33" w:history="1">
              <w:r w:rsidRPr="006169C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83469C" w:rsidRDefault="009C36DD" w:rsidP="009C36DD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04"/>
              <w:ind w:left="107" w:right="909"/>
              <w:rPr>
                <w:sz w:val="16"/>
              </w:rPr>
            </w:pPr>
            <w:r>
              <w:rPr>
                <w:sz w:val="16"/>
              </w:rPr>
              <w:t xml:space="preserve">ANDERGROVE </w:t>
            </w:r>
            <w:r>
              <w:rPr>
                <w:spacing w:val="-1"/>
                <w:sz w:val="16"/>
              </w:rPr>
              <w:t xml:space="preserve">BEACONSFIELD </w:t>
            </w:r>
            <w:r>
              <w:rPr>
                <w:sz w:val="16"/>
              </w:rPr>
              <w:t>MACKAY RURAL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3" w:name="Connect_Housing_Limited"/>
            <w:bookmarkEnd w:id="13"/>
            <w:r>
              <w:rPr>
                <w:b/>
                <w:sz w:val="18"/>
              </w:rPr>
              <w:t>Connect Housing Limited</w:t>
            </w:r>
          </w:p>
          <w:p w:rsidR="001D1990" w:rsidRPr="001D1990" w:rsidRDefault="001D1990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34" w:history="1">
              <w:r w:rsidRPr="001D1990">
                <w:rPr>
                  <w:rStyle w:val="Hyperlink"/>
                  <w:sz w:val="18"/>
                  <w:szCs w:val="18"/>
                </w:rPr>
                <w:t>www.connecthousing.com.au</w:t>
              </w:r>
            </w:hyperlink>
          </w:p>
          <w:p w:rsidR="001D1990" w:rsidRPr="001D1990" w:rsidRDefault="001D1990" w:rsidP="001149C7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hyperlink r:id="rId35" w:history="1">
              <w:r w:rsidRPr="001D1990">
                <w:rPr>
                  <w:rStyle w:val="Hyperlink"/>
                  <w:sz w:val="18"/>
                  <w:szCs w:val="18"/>
                </w:rPr>
                <w:t>admin@connecthousing.com</w:t>
              </w:r>
            </w:hyperlink>
          </w:p>
          <w:p w:rsidR="0083469C" w:rsidRDefault="0083469C" w:rsidP="001149C7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07 4953 4952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ANDERGROVE</w:t>
            </w:r>
          </w:p>
        </w:tc>
      </w:tr>
      <w:tr w:rsidR="0083469C" w:rsidTr="001149C7">
        <w:trPr>
          <w:trHeight w:val="1288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6"/>
              <w:rPr>
                <w:sz w:val="19"/>
              </w:rPr>
            </w:pPr>
          </w:p>
          <w:p w:rsidR="001D1990" w:rsidRDefault="001D1990" w:rsidP="001D1990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36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37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1D1990" w:rsidP="001D1990">
            <w:pPr>
              <w:pStyle w:val="TableParagraph"/>
              <w:spacing w:before="64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ind w:left="107" w:right="895"/>
              <w:rPr>
                <w:sz w:val="16"/>
              </w:rPr>
            </w:pPr>
            <w:r>
              <w:rPr>
                <w:sz w:val="16"/>
              </w:rPr>
              <w:t>ANDERGROVE BEACONSFIELD BLACKS BEACH EIMEO</w:t>
            </w:r>
          </w:p>
          <w:p w:rsidR="0083469C" w:rsidRDefault="0083469C" w:rsidP="001149C7">
            <w:pPr>
              <w:pStyle w:val="TableParagraph"/>
              <w:spacing w:line="184" w:lineRule="exact"/>
              <w:ind w:left="107" w:right="948"/>
              <w:rPr>
                <w:sz w:val="16"/>
              </w:rPr>
            </w:pPr>
            <w:r>
              <w:rPr>
                <w:sz w:val="16"/>
              </w:rPr>
              <w:t>RURAL VIEW WALKERSTON WEST MACKAY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38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39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0"/>
              <w:rPr>
                <w:sz w:val="24"/>
              </w:rPr>
            </w:pPr>
          </w:p>
          <w:p w:rsidR="0083469C" w:rsidRDefault="0083469C" w:rsidP="001149C7">
            <w:pPr>
              <w:pStyle w:val="TableParagraph"/>
              <w:ind w:left="107" w:right="850"/>
              <w:rPr>
                <w:sz w:val="16"/>
              </w:rPr>
            </w:pPr>
            <w:r>
              <w:rPr>
                <w:sz w:val="16"/>
              </w:rPr>
              <w:t>ANDERGROVE SOUTH MACKAY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6"/>
              <w:rPr>
                <w:sz w:val="28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b/>
                <w:sz w:val="20"/>
              </w:rPr>
            </w:pPr>
            <w:bookmarkStart w:id="14" w:name="Whitsunday"/>
            <w:bookmarkEnd w:id="14"/>
            <w:r>
              <w:rPr>
                <w:b/>
                <w:sz w:val="20"/>
              </w:rPr>
              <w:t>Whitsunday</w:t>
            </w: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40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41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1D1990" w:rsidP="001D1990">
            <w:pPr>
              <w:pStyle w:val="TableParagraph"/>
              <w:spacing w:before="6" w:line="206" w:lineRule="exact"/>
              <w:ind w:left="282" w:right="3225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PROSERPINE</w:t>
            </w:r>
          </w:p>
        </w:tc>
      </w:tr>
      <w:tr w:rsidR="0083469C" w:rsidTr="001149C7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42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43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1D1990" w:rsidP="001D1990">
            <w:pPr>
              <w:pStyle w:val="TableParagraph"/>
              <w:spacing w:before="6" w:line="206" w:lineRule="exact"/>
              <w:ind w:left="282" w:right="1915" w:hanging="1"/>
              <w:rPr>
                <w:sz w:val="18"/>
              </w:rPr>
            </w:pPr>
            <w:r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spacing w:before="9"/>
              <w:rPr>
                <w:sz w:val="14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BOWEN</w:t>
            </w:r>
          </w:p>
        </w:tc>
      </w:tr>
    </w:tbl>
    <w:p w:rsidR="0083469C" w:rsidRDefault="0083469C" w:rsidP="0083469C">
      <w:pPr>
        <w:pStyle w:val="BodyText"/>
        <w:spacing w:before="183"/>
        <w:ind w:left="100"/>
      </w:pPr>
      <w:r>
        <w:t>Townsville and North West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ownsville and northwest approved participants list "/>
        <w:tblDescription w:val="Contact list by local government area"/>
      </w:tblPr>
      <w:tblGrid>
        <w:gridCol w:w="1697"/>
        <w:gridCol w:w="4961"/>
        <w:gridCol w:w="2268"/>
      </w:tblGrid>
      <w:tr w:rsidR="0083469C" w:rsidTr="001149C7">
        <w:trPr>
          <w:trHeight w:val="534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6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8"/>
              <w:rPr>
                <w:sz w:val="24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b/>
                <w:sz w:val="20"/>
              </w:rPr>
            </w:pPr>
            <w:bookmarkStart w:id="15" w:name="Townsville_"/>
            <w:bookmarkEnd w:id="15"/>
            <w:r>
              <w:rPr>
                <w:b/>
                <w:sz w:val="20"/>
              </w:rPr>
              <w:t>Townsville</w:t>
            </w: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1D1990" w:rsidRDefault="001D1990" w:rsidP="001D1990">
            <w:pPr>
              <w:pStyle w:val="TableParagraph"/>
              <w:spacing w:before="68" w:line="206" w:lineRule="exact"/>
              <w:ind w:left="282" w:right="2785"/>
              <w:rPr>
                <w:sz w:val="18"/>
                <w:szCs w:val="18"/>
              </w:rPr>
            </w:pPr>
            <w:hyperlink r:id="rId44" w:history="1">
              <w:r w:rsidRPr="006169C7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1D1990" w:rsidRDefault="001D1990" w:rsidP="001D1990">
            <w:pPr>
              <w:pStyle w:val="TableParagraph"/>
              <w:spacing w:before="68" w:line="206" w:lineRule="exact"/>
              <w:ind w:left="282" w:right="2785"/>
              <w:rPr>
                <w:sz w:val="18"/>
                <w:szCs w:val="18"/>
              </w:rPr>
            </w:pPr>
            <w:hyperlink r:id="rId45" w:history="1">
              <w:r w:rsidRPr="006169C7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 w:rsidRPr="009C36DD">
              <w:rPr>
                <w:sz w:val="18"/>
              </w:rPr>
              <w:t xml:space="preserve"> </w:t>
            </w: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BELGIAN GARDENS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17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1D1990" w:rsidRDefault="001D1990" w:rsidP="001D1990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46" w:history="1">
              <w:r w:rsidRPr="006169C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1D1990" w:rsidRDefault="001D1990" w:rsidP="001D1990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47" w:history="1">
              <w:r w:rsidRPr="006169C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KELSO</w:t>
            </w:r>
          </w:p>
        </w:tc>
      </w:tr>
      <w:tr w:rsidR="0083469C" w:rsidTr="001149C7">
        <w:trPr>
          <w:trHeight w:val="1470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"/>
              <w:rPr>
                <w:sz w:val="27"/>
              </w:rPr>
            </w:pPr>
          </w:p>
          <w:p w:rsidR="001D1990" w:rsidRDefault="001D1990" w:rsidP="001D1990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48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49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1D1990" w:rsidP="001D1990">
            <w:pPr>
              <w:pStyle w:val="TableParagraph"/>
              <w:spacing w:before="64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ind w:left="107" w:right="683"/>
              <w:rPr>
                <w:sz w:val="16"/>
              </w:rPr>
            </w:pPr>
            <w:r>
              <w:rPr>
                <w:sz w:val="16"/>
              </w:rPr>
              <w:t xml:space="preserve">BURDELL BUSHLAND </w:t>
            </w:r>
            <w:r>
              <w:rPr>
                <w:spacing w:val="-4"/>
                <w:sz w:val="16"/>
              </w:rPr>
              <w:t xml:space="preserve">BEACH </w:t>
            </w:r>
            <w:r>
              <w:rPr>
                <w:sz w:val="16"/>
              </w:rPr>
              <w:t>COSGROVE DEERAGUN KELSO</w:t>
            </w:r>
          </w:p>
          <w:p w:rsidR="0083469C" w:rsidRDefault="0083469C" w:rsidP="001149C7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MOUNT LOUISA</w:t>
            </w:r>
          </w:p>
          <w:p w:rsidR="0083469C" w:rsidRDefault="0083469C" w:rsidP="001149C7">
            <w:pPr>
              <w:pStyle w:val="TableParagraph"/>
              <w:spacing w:before="3" w:line="182" w:lineRule="exact"/>
              <w:ind w:left="107" w:right="1135"/>
              <w:rPr>
                <w:sz w:val="16"/>
              </w:rPr>
            </w:pPr>
            <w:r>
              <w:rPr>
                <w:sz w:val="16"/>
              </w:rPr>
              <w:t>MOUNT LOW SHAW</w:t>
            </w:r>
          </w:p>
        </w:tc>
      </w:tr>
    </w:tbl>
    <w:p w:rsidR="0083469C" w:rsidRDefault="0083469C" w:rsidP="0083469C">
      <w:pPr>
        <w:spacing w:line="182" w:lineRule="exact"/>
        <w:rPr>
          <w:sz w:val="16"/>
        </w:rPr>
        <w:sectPr w:rsidR="0083469C">
          <w:pgSz w:w="11910" w:h="16840"/>
          <w:pgMar w:top="1260" w:right="1400" w:bottom="280" w:left="1340" w:header="142" w:footer="0" w:gutter="0"/>
          <w:cols w:space="720"/>
        </w:sectPr>
      </w:pPr>
    </w:p>
    <w:p w:rsidR="0083469C" w:rsidRDefault="0083469C" w:rsidP="0083469C">
      <w:pPr>
        <w:pStyle w:val="BodyText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83469C" w:rsidTr="001149C7">
        <w:trPr>
          <w:trHeight w:val="1067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7"/>
              <w:rPr>
                <w:sz w:val="31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Townsville</w:t>
            </w: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6" w:name="The_aspire_housing_group"/>
            <w:bookmarkEnd w:id="16"/>
            <w:r>
              <w:rPr>
                <w:b/>
                <w:sz w:val="18"/>
              </w:rPr>
              <w:t>THE ASPIRE HOUSING GROUP</w:t>
            </w:r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50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51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1D1990" w:rsidP="001D199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2"/>
            </w:pPr>
          </w:p>
          <w:p w:rsidR="0083469C" w:rsidRDefault="0083469C" w:rsidP="001149C7">
            <w:pPr>
              <w:pStyle w:val="TableParagraph"/>
              <w:ind w:left="107" w:right="1188"/>
              <w:rPr>
                <w:sz w:val="16"/>
              </w:rPr>
            </w:pPr>
            <w:r>
              <w:rPr>
                <w:sz w:val="16"/>
              </w:rPr>
              <w:t>BURDELL OONOONBA</w:t>
            </w:r>
          </w:p>
          <w:p w:rsidR="0083469C" w:rsidRDefault="0083469C" w:rsidP="001149C7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THURINGOWA CENTRAL</w:t>
            </w:r>
          </w:p>
        </w:tc>
      </w:tr>
    </w:tbl>
    <w:p w:rsidR="0083469C" w:rsidRDefault="0083469C" w:rsidP="0083469C">
      <w:pPr>
        <w:pStyle w:val="BodyText"/>
        <w:spacing w:before="11"/>
        <w:rPr>
          <w:sz w:val="23"/>
        </w:rPr>
      </w:pPr>
    </w:p>
    <w:p w:rsidR="0083469C" w:rsidRDefault="0083469C" w:rsidP="0083469C">
      <w:pPr>
        <w:pStyle w:val="BodyText"/>
        <w:spacing w:before="92" w:after="2"/>
        <w:ind w:left="100"/>
      </w:pPr>
      <w:r>
        <w:t>Tropical North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ropical north approved participants list "/>
        <w:tblDescription w:val="Contact list by local government area"/>
      </w:tblPr>
      <w:tblGrid>
        <w:gridCol w:w="1697"/>
        <w:gridCol w:w="4961"/>
        <w:gridCol w:w="2268"/>
      </w:tblGrid>
      <w:tr w:rsidR="0083469C" w:rsidTr="001149C7">
        <w:trPr>
          <w:trHeight w:val="532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6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9"/>
              <w:rPr>
                <w:sz w:val="28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b/>
                <w:sz w:val="20"/>
              </w:rPr>
            </w:pPr>
            <w:bookmarkStart w:id="17" w:name="Cairns"/>
            <w:bookmarkEnd w:id="17"/>
            <w:r>
              <w:rPr>
                <w:b/>
                <w:sz w:val="20"/>
              </w:rPr>
              <w:t>Cairns</w:t>
            </w: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8" w:name="Affordable_Management_Corporation_Pty_Lt"/>
            <w:bookmarkEnd w:id="18"/>
            <w:r>
              <w:rPr>
                <w:b/>
                <w:sz w:val="18"/>
              </w:rPr>
              <w:t>Affordable Management Corporation Pty Ltd</w:t>
            </w:r>
          </w:p>
          <w:p w:rsidR="001D1990" w:rsidRDefault="001D1990" w:rsidP="001D1990">
            <w:pPr>
              <w:pStyle w:val="TableParagraph"/>
              <w:spacing w:before="68" w:line="206" w:lineRule="exact"/>
              <w:ind w:left="282" w:right="2785"/>
              <w:rPr>
                <w:sz w:val="18"/>
                <w:szCs w:val="18"/>
              </w:rPr>
            </w:pPr>
            <w:hyperlink r:id="rId52" w:history="1">
              <w:r w:rsidRPr="006169C7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1D1990" w:rsidRDefault="001D1990" w:rsidP="001D1990">
            <w:pPr>
              <w:pStyle w:val="TableParagraph"/>
              <w:spacing w:before="68" w:line="206" w:lineRule="exact"/>
              <w:ind w:left="282" w:right="2785"/>
              <w:rPr>
                <w:sz w:val="18"/>
                <w:szCs w:val="18"/>
              </w:rPr>
            </w:pPr>
            <w:hyperlink r:id="rId53" w:history="1">
              <w:r w:rsidRPr="006169C7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83469C" w:rsidRDefault="001D1990" w:rsidP="001D1990">
            <w:pPr>
              <w:pStyle w:val="TableParagraph"/>
              <w:spacing w:before="71" w:line="206" w:lineRule="exact"/>
              <w:ind w:left="282" w:right="2785"/>
              <w:rPr>
                <w:sz w:val="18"/>
              </w:rPr>
            </w:pPr>
            <w:r w:rsidRPr="009C36DD">
              <w:rPr>
                <w:sz w:val="18"/>
              </w:rPr>
              <w:t xml:space="preserve"> </w:t>
            </w: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MANUNDA</w:t>
            </w:r>
          </w:p>
        </w:tc>
      </w:tr>
      <w:tr w:rsidR="0083469C" w:rsidTr="001149C7">
        <w:trPr>
          <w:trHeight w:val="948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17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1D1990" w:rsidRDefault="001D1990" w:rsidP="001D1990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54" w:history="1">
              <w:r w:rsidRPr="006169C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1D1990" w:rsidRDefault="001D1990" w:rsidP="001D1990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55" w:history="1">
              <w:r w:rsidRPr="006169C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83469C" w:rsidRDefault="001D1990" w:rsidP="001D1990">
            <w:pPr>
              <w:pStyle w:val="TableParagraph"/>
              <w:spacing w:before="68" w:line="206" w:lineRule="exact"/>
              <w:ind w:left="282" w:right="3045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spacing w:before="9"/>
              <w:rPr>
                <w:sz w:val="14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EDMONTON</w:t>
            </w:r>
          </w:p>
        </w:tc>
      </w:tr>
    </w:tbl>
    <w:p w:rsidR="0083469C" w:rsidRDefault="0083469C" w:rsidP="0083469C">
      <w:pPr>
        <w:pStyle w:val="BodyText"/>
        <w:spacing w:before="8"/>
        <w:rPr>
          <w:sz w:val="31"/>
        </w:rPr>
      </w:pPr>
    </w:p>
    <w:p w:rsidR="0083469C" w:rsidRDefault="0083469C" w:rsidP="0083469C">
      <w:pPr>
        <w:pStyle w:val="BodyText"/>
        <w:spacing w:before="1"/>
        <w:ind w:left="100"/>
      </w:pPr>
      <w:r>
        <w:t>Wide Bay Burnett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Wide bay burnett approved participant list "/>
        <w:tblDescription w:val="Contact list by local government area"/>
      </w:tblPr>
      <w:tblGrid>
        <w:gridCol w:w="1697"/>
        <w:gridCol w:w="4961"/>
        <w:gridCol w:w="2268"/>
      </w:tblGrid>
      <w:tr w:rsidR="0083469C" w:rsidTr="001149C7">
        <w:trPr>
          <w:trHeight w:val="534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bookmarkStart w:id="19" w:name="Local_Government_area"/>
            <w:bookmarkEnd w:id="19"/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162"/>
              <w:ind w:left="1655"/>
              <w:rPr>
                <w:sz w:val="18"/>
              </w:rPr>
            </w:pPr>
            <w:bookmarkStart w:id="20" w:name="Approved_participant"/>
            <w:bookmarkEnd w:id="20"/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62"/>
              <w:ind w:left="491"/>
              <w:rPr>
                <w:sz w:val="18"/>
              </w:rPr>
            </w:pPr>
            <w:bookmarkStart w:id="21" w:name="Town_or_Suburb"/>
            <w:bookmarkEnd w:id="21"/>
            <w:r>
              <w:rPr>
                <w:sz w:val="18"/>
              </w:rPr>
              <w:t>Town or Suburb</w:t>
            </w:r>
          </w:p>
        </w:tc>
      </w:tr>
      <w:tr w:rsidR="0083469C" w:rsidTr="001149C7">
        <w:trPr>
          <w:trHeight w:val="1103"/>
        </w:trPr>
        <w:tc>
          <w:tcPr>
            <w:tcW w:w="1697" w:type="dxa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181"/>
              <w:ind w:left="107"/>
              <w:rPr>
                <w:b/>
                <w:sz w:val="20"/>
              </w:rPr>
            </w:pPr>
            <w:bookmarkStart w:id="22" w:name="Bundaberg_"/>
            <w:bookmarkEnd w:id="22"/>
            <w:r>
              <w:rPr>
                <w:b/>
                <w:sz w:val="20"/>
              </w:rPr>
              <w:t>Bundaberg</w:t>
            </w: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56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57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1D1990" w:rsidP="001D1990">
            <w:pPr>
              <w:pStyle w:val="TableParagraph"/>
              <w:spacing w:before="66"/>
              <w:ind w:left="282" w:right="1914"/>
              <w:rPr>
                <w:sz w:val="18"/>
              </w:rPr>
            </w:pPr>
            <w:r>
              <w:rPr>
                <w:sz w:val="18"/>
              </w:rPr>
              <w:t xml:space="preserve">     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ind w:left="107" w:right="504"/>
              <w:rPr>
                <w:sz w:val="16"/>
              </w:rPr>
            </w:pPr>
            <w:r>
              <w:rPr>
                <w:sz w:val="16"/>
              </w:rPr>
              <w:t xml:space="preserve">BRANYAN BUNDABERG </w:t>
            </w:r>
            <w:proofErr w:type="spellStart"/>
            <w:r>
              <w:rPr>
                <w:sz w:val="16"/>
              </w:rPr>
              <w:t>BUNDABERG</w:t>
            </w:r>
            <w:proofErr w:type="spellEnd"/>
            <w:r>
              <w:rPr>
                <w:sz w:val="16"/>
              </w:rPr>
              <w:t xml:space="preserve"> NORTH BUNDABERG SOUTH KEPNOCK</w:t>
            </w:r>
          </w:p>
          <w:p w:rsidR="0083469C" w:rsidRDefault="0083469C" w:rsidP="001149C7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THABEBAN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6"/>
              <w:rPr>
                <w:sz w:val="28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b/>
                <w:sz w:val="20"/>
              </w:rPr>
            </w:pPr>
            <w:bookmarkStart w:id="23" w:name="Fraser_Coast"/>
            <w:bookmarkEnd w:id="23"/>
            <w:r>
              <w:rPr>
                <w:b/>
                <w:sz w:val="20"/>
              </w:rPr>
              <w:t>Fraser Coast</w:t>
            </w: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58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59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1"/>
              <w:rPr>
                <w:sz w:val="16"/>
              </w:rPr>
            </w:pPr>
          </w:p>
          <w:p w:rsidR="0083469C" w:rsidRDefault="0083469C" w:rsidP="001149C7">
            <w:pPr>
              <w:pStyle w:val="TableParagraph"/>
              <w:ind w:left="107" w:right="1108"/>
              <w:rPr>
                <w:sz w:val="16"/>
              </w:rPr>
            </w:pPr>
            <w:r>
              <w:rPr>
                <w:sz w:val="16"/>
              </w:rPr>
              <w:t>GRANVILLE HERVEY BAY URRAWEEN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60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61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1D1990" w:rsidP="001D1990">
            <w:pPr>
              <w:pStyle w:val="TableParagraph"/>
              <w:spacing w:before="6" w:line="206" w:lineRule="exact"/>
              <w:ind w:left="282" w:right="1915" w:hanging="1"/>
              <w:rPr>
                <w:sz w:val="18"/>
              </w:rPr>
            </w:pPr>
            <w:r>
              <w:rPr>
                <w:sz w:val="18"/>
              </w:rPr>
              <w:t xml:space="preserve">     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TORBANLEA</w:t>
            </w:r>
          </w:p>
        </w:tc>
      </w:tr>
      <w:tr w:rsidR="0083469C" w:rsidTr="001149C7">
        <w:trPr>
          <w:trHeight w:val="945"/>
        </w:trPr>
        <w:tc>
          <w:tcPr>
            <w:tcW w:w="1697" w:type="dxa"/>
            <w:vMerge w:val="restart"/>
          </w:tcPr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</w:pPr>
          </w:p>
          <w:p w:rsidR="0083469C" w:rsidRDefault="0083469C" w:rsidP="001149C7">
            <w:pPr>
              <w:pStyle w:val="TableParagraph"/>
              <w:spacing w:before="9"/>
              <w:rPr>
                <w:sz w:val="23"/>
              </w:rPr>
            </w:pPr>
          </w:p>
          <w:p w:rsidR="0083469C" w:rsidRDefault="0083469C" w:rsidP="001149C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24" w:name="Gympie"/>
            <w:bookmarkEnd w:id="24"/>
            <w:r>
              <w:rPr>
                <w:b/>
                <w:sz w:val="20"/>
              </w:rPr>
              <w:t>Gympie</w:t>
            </w: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177"/>
              <w:rPr>
                <w:b/>
                <w:sz w:val="18"/>
              </w:rPr>
            </w:pPr>
            <w:bookmarkStart w:id="25" w:name="Australian_Affordable_Housing_Securities"/>
            <w:bookmarkEnd w:id="25"/>
            <w:r>
              <w:rPr>
                <w:b/>
                <w:sz w:val="18"/>
              </w:rPr>
              <w:t>Australian Affordable Housing Securities Limited</w:t>
            </w:r>
          </w:p>
          <w:p w:rsidR="001D1990" w:rsidRDefault="001D1990" w:rsidP="001D1990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62" w:history="1">
              <w:r w:rsidRPr="006169C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1D1990" w:rsidRDefault="001D1990" w:rsidP="001D1990">
            <w:pPr>
              <w:pStyle w:val="TableParagraph"/>
              <w:spacing w:before="64"/>
              <w:ind w:left="282" w:right="3045"/>
              <w:rPr>
                <w:sz w:val="18"/>
                <w:szCs w:val="18"/>
              </w:rPr>
            </w:pPr>
            <w:hyperlink r:id="rId63" w:history="1">
              <w:r w:rsidRPr="006169C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83469C" w:rsidRDefault="001D1990" w:rsidP="001D1990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0"/>
              <w:rPr>
                <w:sz w:val="24"/>
              </w:rPr>
            </w:pPr>
          </w:p>
          <w:p w:rsidR="0083469C" w:rsidRDefault="0083469C" w:rsidP="001149C7">
            <w:pPr>
              <w:pStyle w:val="TableParagraph"/>
              <w:ind w:left="107" w:right="1197"/>
              <w:rPr>
                <w:sz w:val="16"/>
              </w:rPr>
            </w:pPr>
            <w:r>
              <w:rPr>
                <w:sz w:val="16"/>
              </w:rPr>
              <w:t>GYMPIE SOUTHSIDE</w:t>
            </w:r>
          </w:p>
        </w:tc>
      </w:tr>
      <w:tr w:rsidR="0083469C" w:rsidTr="001149C7">
        <w:trPr>
          <w:trHeight w:val="944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469C" w:rsidRDefault="0083469C" w:rsidP="001149C7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bookmarkStart w:id="26" w:name="Coast2Bay_Housing_Group_Ltd"/>
            <w:bookmarkEnd w:id="26"/>
            <w:r>
              <w:rPr>
                <w:b/>
                <w:sz w:val="18"/>
              </w:rPr>
              <w:t>Coast2Bay Housing Group Ltd</w:t>
            </w:r>
          </w:p>
          <w:p w:rsidR="001D1990" w:rsidRDefault="001D1990" w:rsidP="001149C7">
            <w:pPr>
              <w:pStyle w:val="TableParagraph"/>
              <w:spacing w:line="186" w:lineRule="exact"/>
              <w:ind w:left="282"/>
              <w:rPr>
                <w:sz w:val="18"/>
                <w:szCs w:val="18"/>
              </w:rPr>
            </w:pPr>
            <w:hyperlink r:id="rId64" w:history="1">
              <w:r w:rsidRPr="006169C7">
                <w:rPr>
                  <w:rStyle w:val="Hyperlink"/>
                  <w:sz w:val="18"/>
                  <w:szCs w:val="18"/>
                </w:rPr>
                <w:t>https://coast2bay.com.au/contact/</w:t>
              </w:r>
            </w:hyperlink>
            <w:r w:rsidRPr="001D1990">
              <w:rPr>
                <w:sz w:val="18"/>
                <w:szCs w:val="18"/>
              </w:rPr>
              <w:t xml:space="preserve"> </w:t>
            </w:r>
          </w:p>
          <w:p w:rsidR="001D1990" w:rsidRDefault="001D1990" w:rsidP="001149C7">
            <w:pPr>
              <w:pStyle w:val="TableParagraph"/>
              <w:spacing w:line="186" w:lineRule="exact"/>
              <w:ind w:left="282"/>
              <w:rPr>
                <w:sz w:val="18"/>
                <w:szCs w:val="18"/>
              </w:rPr>
            </w:pPr>
            <w:hyperlink r:id="rId65" w:history="1">
              <w:r w:rsidRPr="006169C7">
                <w:rPr>
                  <w:rStyle w:val="Hyperlink"/>
                  <w:sz w:val="18"/>
                  <w:szCs w:val="18"/>
                </w:rPr>
                <w:t>admin@coast2bay.com.au</w:t>
              </w:r>
            </w:hyperlink>
            <w:r w:rsidRPr="001D1990">
              <w:rPr>
                <w:sz w:val="18"/>
                <w:szCs w:val="18"/>
              </w:rPr>
              <w:t xml:space="preserve"> </w:t>
            </w:r>
          </w:p>
          <w:p w:rsidR="0083469C" w:rsidRDefault="0083469C" w:rsidP="001149C7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(07) 5451 2900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spacing w:before="9"/>
              <w:rPr>
                <w:sz w:val="14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GYMPIE</w:t>
            </w:r>
          </w:p>
        </w:tc>
      </w:tr>
      <w:tr w:rsidR="0083469C" w:rsidTr="001149C7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bookmarkStart w:id="27" w:name="National_Affordable_Housing_Consortium_L"/>
            <w:bookmarkEnd w:id="27"/>
            <w:r>
              <w:rPr>
                <w:b/>
                <w:sz w:val="18"/>
              </w:rPr>
              <w:t>National Affordable Housing Consortium Ltd</w:t>
            </w:r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66" w:history="1">
              <w:r w:rsidRPr="006169C7">
                <w:rPr>
                  <w:rStyle w:val="Hyperlink"/>
                  <w:sz w:val="18"/>
                  <w:szCs w:val="18"/>
                </w:rPr>
                <w:t>www.nahc.org.au</w:t>
              </w:r>
            </w:hyperlink>
          </w:p>
          <w:p w:rsidR="001D1990" w:rsidRDefault="001D1990" w:rsidP="001D1990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67" w:history="1">
              <w:r w:rsidRPr="006169C7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83469C" w:rsidRDefault="001D1990" w:rsidP="001D1990">
            <w:pPr>
              <w:pStyle w:val="TableParagraph"/>
              <w:spacing w:before="69" w:line="206" w:lineRule="exact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rPr>
                <w:sz w:val="18"/>
              </w:rPr>
            </w:pPr>
          </w:p>
          <w:p w:rsidR="0083469C" w:rsidRDefault="0083469C" w:rsidP="001149C7">
            <w:pPr>
              <w:pStyle w:val="TableParagraph"/>
              <w:rPr>
                <w:sz w:val="15"/>
              </w:rPr>
            </w:pPr>
          </w:p>
          <w:p w:rsidR="0083469C" w:rsidRDefault="0083469C" w:rsidP="001149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SOUTHSIDE</w:t>
            </w:r>
          </w:p>
        </w:tc>
      </w:tr>
      <w:tr w:rsidR="0083469C" w:rsidTr="001149C7">
        <w:trPr>
          <w:trHeight w:val="948"/>
        </w:trPr>
        <w:tc>
          <w:tcPr>
            <w:tcW w:w="1697" w:type="dxa"/>
            <w:vMerge/>
            <w:tcBorders>
              <w:top w:val="nil"/>
            </w:tcBorders>
          </w:tcPr>
          <w:p w:rsidR="0083469C" w:rsidRDefault="0083469C" w:rsidP="001149C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D1990" w:rsidRDefault="001D1990" w:rsidP="001D1990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8" w:name="THE_ASPIRE_HOUSING_GROUP_"/>
            <w:bookmarkEnd w:id="28"/>
            <w:r>
              <w:rPr>
                <w:b/>
                <w:sz w:val="18"/>
              </w:rPr>
              <w:t>THE ASPIRE HOUSING GROUP</w:t>
            </w:r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68" w:history="1">
              <w:r w:rsidRPr="0083469C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1D1990" w:rsidRPr="0083469C" w:rsidRDefault="001D1990" w:rsidP="001D1990">
            <w:pPr>
              <w:pStyle w:val="TableParagraph"/>
              <w:spacing w:before="1" w:line="187" w:lineRule="exact"/>
              <w:ind w:left="282"/>
              <w:rPr>
                <w:sz w:val="18"/>
                <w:szCs w:val="18"/>
              </w:rPr>
            </w:pPr>
            <w:r w:rsidRPr="0083469C">
              <w:rPr>
                <w:sz w:val="18"/>
                <w:szCs w:val="18"/>
              </w:rPr>
              <w:t xml:space="preserve"> </w:t>
            </w:r>
            <w:hyperlink r:id="rId69" w:history="1">
              <w:r w:rsidRPr="0083469C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83469C" w:rsidRDefault="001D1990" w:rsidP="001D1990">
            <w:pPr>
              <w:pStyle w:val="TableParagraph"/>
              <w:spacing w:before="68" w:line="206" w:lineRule="exact"/>
              <w:ind w:left="282" w:right="1914"/>
              <w:rPr>
                <w:sz w:val="18"/>
              </w:rPr>
            </w:pPr>
            <w:r>
              <w:rPr>
                <w:sz w:val="18"/>
              </w:rPr>
              <w:t xml:space="preserve">     07 5414 2413</w:t>
            </w:r>
          </w:p>
        </w:tc>
        <w:tc>
          <w:tcPr>
            <w:tcW w:w="2268" w:type="dxa"/>
          </w:tcPr>
          <w:p w:rsidR="0083469C" w:rsidRDefault="0083469C" w:rsidP="001149C7">
            <w:pPr>
              <w:pStyle w:val="TableParagraph"/>
              <w:spacing w:before="11"/>
              <w:rPr>
                <w:sz w:val="16"/>
              </w:rPr>
            </w:pPr>
          </w:p>
          <w:p w:rsidR="0083469C" w:rsidRDefault="0083469C" w:rsidP="001149C7">
            <w:pPr>
              <w:pStyle w:val="TableParagraph"/>
              <w:ind w:left="107" w:right="1197"/>
              <w:rPr>
                <w:sz w:val="16"/>
              </w:rPr>
            </w:pPr>
            <w:r>
              <w:rPr>
                <w:sz w:val="16"/>
              </w:rPr>
              <w:t>GYMPIE MONKLAND SOUTHSIDE</w:t>
            </w:r>
          </w:p>
        </w:tc>
      </w:tr>
    </w:tbl>
    <w:p w:rsidR="0083469C" w:rsidRDefault="0083469C" w:rsidP="0083469C"/>
    <w:p w:rsidR="007B0256" w:rsidRPr="00B91E3E" w:rsidRDefault="007B0256" w:rsidP="00B91E3E"/>
    <w:sectPr w:rsidR="007B0256" w:rsidRPr="00B91E3E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9C" w:rsidRDefault="0083469C" w:rsidP="00B04ED8">
      <w:r>
        <w:separator/>
      </w:r>
    </w:p>
  </w:endnote>
  <w:endnote w:type="continuationSeparator" w:id="0">
    <w:p w:rsidR="0083469C" w:rsidRDefault="0083469C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9C" w:rsidRDefault="0083469C" w:rsidP="00B04ED8">
      <w:r>
        <w:separator/>
      </w:r>
    </w:p>
  </w:footnote>
  <w:footnote w:type="continuationSeparator" w:id="0">
    <w:p w:rsidR="0083469C" w:rsidRDefault="0083469C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9C" w:rsidRDefault="0083469C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472DAE49" wp14:editId="3E8410C5">
          <wp:simplePos x="0" y="0"/>
          <wp:positionH relativeFrom="page">
            <wp:posOffset>1844984</wp:posOffset>
          </wp:positionH>
          <wp:positionV relativeFrom="page">
            <wp:posOffset>90236</wp:posOffset>
          </wp:positionV>
          <wp:extent cx="3993936" cy="72189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3936" cy="721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C"/>
    <w:rsid w:val="00005633"/>
    <w:rsid w:val="001D1990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83469C"/>
    <w:rsid w:val="009225F0"/>
    <w:rsid w:val="0093462C"/>
    <w:rsid w:val="00953795"/>
    <w:rsid w:val="00974189"/>
    <w:rsid w:val="009C36DD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E0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46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8346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469C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469C"/>
  </w:style>
  <w:style w:type="character" w:styleId="Hyperlink">
    <w:name w:val="Hyperlink"/>
    <w:basedOn w:val="DefaultParagraphFont"/>
    <w:uiPriority w:val="99"/>
    <w:unhideWhenUsed/>
    <w:rsid w:val="00834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hc.org.au" TargetMode="External"/><Relationship Id="rId18" Type="http://schemas.openxmlformats.org/officeDocument/2006/relationships/hyperlink" Target="mailto:info@nahc.org.au" TargetMode="External"/><Relationship Id="rId26" Type="http://schemas.openxmlformats.org/officeDocument/2006/relationships/hyperlink" Target="mailto:contact@aspirehousinggroup.com" TargetMode="External"/><Relationship Id="rId39" Type="http://schemas.openxmlformats.org/officeDocument/2006/relationships/hyperlink" Target="mailto:contact@aspirehousinggroup.com" TargetMode="External"/><Relationship Id="rId21" Type="http://schemas.openxmlformats.org/officeDocument/2006/relationships/hyperlink" Target="http://www.nahc.org.au" TargetMode="External"/><Relationship Id="rId34" Type="http://schemas.openxmlformats.org/officeDocument/2006/relationships/hyperlink" Target="http://www.connecthousing.com.au" TargetMode="External"/><Relationship Id="rId42" Type="http://schemas.openxmlformats.org/officeDocument/2006/relationships/hyperlink" Target="http://www.aspirehousinggroup.com" TargetMode="External"/><Relationship Id="rId47" Type="http://schemas.openxmlformats.org/officeDocument/2006/relationships/hyperlink" Target="mailto:nras@aahsl.com.au" TargetMode="External"/><Relationship Id="rId50" Type="http://schemas.openxmlformats.org/officeDocument/2006/relationships/hyperlink" Target="http://www.aspirehousinggroup.com" TargetMode="External"/><Relationship Id="rId55" Type="http://schemas.openxmlformats.org/officeDocument/2006/relationships/hyperlink" Target="mailto:nras@aahsl.com.au" TargetMode="External"/><Relationship Id="rId63" Type="http://schemas.openxmlformats.org/officeDocument/2006/relationships/hyperlink" Target="mailto:nras@aahsl.com.au" TargetMode="External"/><Relationship Id="rId68" Type="http://schemas.openxmlformats.org/officeDocument/2006/relationships/hyperlink" Target="http://www.aspirehousinggroup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nahc.org.au" TargetMode="External"/><Relationship Id="rId71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mailto:contact@aspirehousinggroup.com" TargetMode="External"/><Relationship Id="rId29" Type="http://schemas.openxmlformats.org/officeDocument/2006/relationships/hyperlink" Target="mailto:chris@isaacaht.com.au" TargetMode="External"/><Relationship Id="rId11" Type="http://schemas.openxmlformats.org/officeDocument/2006/relationships/hyperlink" Target="http://www.gccota.org.au" TargetMode="External"/><Relationship Id="rId24" Type="http://schemas.openxmlformats.org/officeDocument/2006/relationships/hyperlink" Target="mailto:nras@aahsl.com.au" TargetMode="External"/><Relationship Id="rId32" Type="http://schemas.openxmlformats.org/officeDocument/2006/relationships/hyperlink" Target="http://www.aahsl.com.au" TargetMode="External"/><Relationship Id="rId37" Type="http://schemas.openxmlformats.org/officeDocument/2006/relationships/hyperlink" Target="mailto:info@nahc.org.au" TargetMode="External"/><Relationship Id="rId40" Type="http://schemas.openxmlformats.org/officeDocument/2006/relationships/hyperlink" Target="http://www.nahc.org.au" TargetMode="External"/><Relationship Id="rId45" Type="http://schemas.openxmlformats.org/officeDocument/2006/relationships/hyperlink" Target="mailto:nras@amcnras.com.au" TargetMode="External"/><Relationship Id="rId53" Type="http://schemas.openxmlformats.org/officeDocument/2006/relationships/hyperlink" Target="mailto:nras@amcnras.com.au" TargetMode="External"/><Relationship Id="rId58" Type="http://schemas.openxmlformats.org/officeDocument/2006/relationships/hyperlink" Target="http://www.nahc.org.au" TargetMode="External"/><Relationship Id="rId66" Type="http://schemas.openxmlformats.org/officeDocument/2006/relationships/hyperlink" Target="http://www.nahc.org.au" TargetMode="External"/><Relationship Id="rId7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://www.aspirehousinggroup.com" TargetMode="External"/><Relationship Id="rId23" Type="http://schemas.openxmlformats.org/officeDocument/2006/relationships/hyperlink" Target="http://www.aahsl.com.au" TargetMode="External"/><Relationship Id="rId28" Type="http://schemas.openxmlformats.org/officeDocument/2006/relationships/hyperlink" Target="http://www.isaacaht.com.au" TargetMode="External"/><Relationship Id="rId36" Type="http://schemas.openxmlformats.org/officeDocument/2006/relationships/hyperlink" Target="http://www.nahc.org.au" TargetMode="External"/><Relationship Id="rId49" Type="http://schemas.openxmlformats.org/officeDocument/2006/relationships/hyperlink" Target="mailto:info@nahc.org.au" TargetMode="External"/><Relationship Id="rId57" Type="http://schemas.openxmlformats.org/officeDocument/2006/relationships/hyperlink" Target="mailto:contact@aspirehousinggroup.com" TargetMode="External"/><Relationship Id="rId61" Type="http://schemas.openxmlformats.org/officeDocument/2006/relationships/hyperlink" Target="mailto:contact@aspirehousinggroup.com" TargetMode="External"/><Relationship Id="rId10" Type="http://schemas.openxmlformats.org/officeDocument/2006/relationships/hyperlink" Target="mailto:reception@bhcl.com.au" TargetMode="External"/><Relationship Id="rId19" Type="http://schemas.openxmlformats.org/officeDocument/2006/relationships/hyperlink" Target="http://www.aspirehousinggroup.com" TargetMode="External"/><Relationship Id="rId31" Type="http://schemas.openxmlformats.org/officeDocument/2006/relationships/hyperlink" Target="mailto:nras@amcnras.com.au" TargetMode="External"/><Relationship Id="rId44" Type="http://schemas.openxmlformats.org/officeDocument/2006/relationships/hyperlink" Target="http://www.amcnras.com.au" TargetMode="External"/><Relationship Id="rId52" Type="http://schemas.openxmlformats.org/officeDocument/2006/relationships/hyperlink" Target="http://www.amcnras.com.au" TargetMode="External"/><Relationship Id="rId60" Type="http://schemas.openxmlformats.org/officeDocument/2006/relationships/hyperlink" Target="http://www.aspirehousinggroup.com" TargetMode="External"/><Relationship Id="rId65" Type="http://schemas.openxmlformats.org/officeDocument/2006/relationships/hyperlink" Target="mailto:admin@coast2bay.com.au" TargetMode="External"/><Relationship Id="rId7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bhcl.com.au" TargetMode="External"/><Relationship Id="rId14" Type="http://schemas.openxmlformats.org/officeDocument/2006/relationships/hyperlink" Target="mailto:info@nahc.org.au" TargetMode="External"/><Relationship Id="rId22" Type="http://schemas.openxmlformats.org/officeDocument/2006/relationships/hyperlink" Target="mailto:info@nahc.org.au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amcnras.com.au" TargetMode="External"/><Relationship Id="rId35" Type="http://schemas.openxmlformats.org/officeDocument/2006/relationships/hyperlink" Target="mailto:admin@connecthousing.com" TargetMode="External"/><Relationship Id="rId43" Type="http://schemas.openxmlformats.org/officeDocument/2006/relationships/hyperlink" Target="mailto:contact@aspirehousinggroup.com" TargetMode="External"/><Relationship Id="rId48" Type="http://schemas.openxmlformats.org/officeDocument/2006/relationships/hyperlink" Target="http://www.nahc.org.au" TargetMode="External"/><Relationship Id="rId56" Type="http://schemas.openxmlformats.org/officeDocument/2006/relationships/hyperlink" Target="http://www.aspirehousinggroup.com" TargetMode="External"/><Relationship Id="rId64" Type="http://schemas.openxmlformats.org/officeDocument/2006/relationships/hyperlink" Target="https://coast2bay.com.au/contact/" TargetMode="External"/><Relationship Id="rId69" Type="http://schemas.openxmlformats.org/officeDocument/2006/relationships/hyperlink" Target="mailto:contact@aspirehousinggroup.com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info@nahc.org.au" TargetMode="External"/><Relationship Id="rId51" Type="http://schemas.openxmlformats.org/officeDocument/2006/relationships/hyperlink" Target="mailto:contact@aspirehousinggroup.com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mailto:admin@gccota.org.au" TargetMode="External"/><Relationship Id="rId17" Type="http://schemas.openxmlformats.org/officeDocument/2006/relationships/hyperlink" Target="http://www.nahc.org.au" TargetMode="External"/><Relationship Id="rId25" Type="http://schemas.openxmlformats.org/officeDocument/2006/relationships/hyperlink" Target="http://www.aspirehousinggroup.com" TargetMode="External"/><Relationship Id="rId33" Type="http://schemas.openxmlformats.org/officeDocument/2006/relationships/hyperlink" Target="mailto:nras@aahsl.com.au" TargetMode="External"/><Relationship Id="rId38" Type="http://schemas.openxmlformats.org/officeDocument/2006/relationships/hyperlink" Target="http://www.aspirehousinggroup.com" TargetMode="External"/><Relationship Id="rId46" Type="http://schemas.openxmlformats.org/officeDocument/2006/relationships/hyperlink" Target="http://www.aahsl.com.au" TargetMode="External"/><Relationship Id="rId59" Type="http://schemas.openxmlformats.org/officeDocument/2006/relationships/hyperlink" Target="mailto:info@nahc.org.au" TargetMode="External"/><Relationship Id="rId67" Type="http://schemas.openxmlformats.org/officeDocument/2006/relationships/hyperlink" Target="mailto:info@nahc.org.au" TargetMode="External"/><Relationship Id="rId20" Type="http://schemas.openxmlformats.org/officeDocument/2006/relationships/hyperlink" Target="mailto:contact@aspirehousinggroup.com" TargetMode="External"/><Relationship Id="rId41" Type="http://schemas.openxmlformats.org/officeDocument/2006/relationships/hyperlink" Target="mailto:info@nahc.org.au" TargetMode="External"/><Relationship Id="rId54" Type="http://schemas.openxmlformats.org/officeDocument/2006/relationships/hyperlink" Target="http://www.aahsl.com.au" TargetMode="External"/><Relationship Id="rId62" Type="http://schemas.openxmlformats.org/officeDocument/2006/relationships/hyperlink" Target="http://www.aahsl.com.au" TargetMode="External"/><Relationship Id="rId70" Type="http://schemas.openxmlformats.org/officeDocument/2006/relationships/header" Target="header2.xml"/><Relationship Id="rId75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4024</Characters>
  <Application>Microsoft Office Word</Application>
  <DocSecurity>0</DocSecurity>
  <Lines>392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2022-10-21T02:09:00Z</dcterms:created>
  <dcterms:modified xsi:type="dcterms:W3CDTF">2022-10-21T02:48:00Z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EF6090E24FF447FFB530AFB053B608EC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2022-10-21T02:47:27Z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B6E1E1AA2BA694D7E99A1BE968648D88</vt:lpwstr>
  </property>
  <property fmtid="{D5CDD505-2E9C-101B-9397-08002B2CF9AE}" pid="21" name="PM_Hash_Salt">
    <vt:lpwstr>B6E1E1AA2BA694D7E99A1BE968648D88</vt:lpwstr>
  </property>
  <property fmtid="{D5CDD505-2E9C-101B-9397-08002B2CF9AE}" pid="22" name="PM_Hash_SHA1">
    <vt:lpwstr>FCFDE81A796F2F3FC02AD8F2221F83AC7BDFD90A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