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4DE0" w14:textId="0B146E69" w:rsidR="003B3409" w:rsidRPr="00C97F3F" w:rsidRDefault="003A5DCA" w:rsidP="0023521D">
      <w:pPr>
        <w:pStyle w:val="Heading1"/>
      </w:pPr>
      <w:r>
        <w:t xml:space="preserve">Guide to </w:t>
      </w:r>
      <w:r w:rsidR="0023521D">
        <w:t>u</w:t>
      </w:r>
      <w:r>
        <w:t>sing t</w:t>
      </w:r>
      <w:r w:rsidR="00C97F3F">
        <w:t xml:space="preserve">he Families and Children </w:t>
      </w:r>
      <w:r w:rsidR="003F5547">
        <w:t>A</w:t>
      </w:r>
      <w:r w:rsidR="00C97F3F">
        <w:t>ctivity</w:t>
      </w:r>
      <w:r w:rsidR="00072169">
        <w:t xml:space="preserve"> </w:t>
      </w:r>
      <w:r w:rsidR="78DDE88E">
        <w:t>o</w:t>
      </w:r>
      <w:r w:rsidR="003B3409">
        <w:t>utcome</w:t>
      </w:r>
      <w:r w:rsidR="009452BB">
        <w:t>s</w:t>
      </w:r>
      <w:r w:rsidR="003B3409">
        <w:t xml:space="preserve"> </w:t>
      </w:r>
      <w:r w:rsidR="5E6F6674">
        <w:t>f</w:t>
      </w:r>
      <w:r w:rsidR="00072169">
        <w:t>ramework</w:t>
      </w:r>
      <w:r w:rsidR="0045542E">
        <w:t xml:space="preserve"> </w:t>
      </w:r>
    </w:p>
    <w:p w14:paraId="1654DAD9" w14:textId="7758C09F" w:rsidR="005325BB" w:rsidRPr="00B732A6" w:rsidRDefault="00B732A6" w:rsidP="0023521D">
      <w:pPr>
        <w:pStyle w:val="BodyText"/>
      </w:pPr>
      <w:r>
        <w:t xml:space="preserve">The Families and Children </w:t>
      </w:r>
      <w:r w:rsidR="00371AFB">
        <w:t xml:space="preserve">Activity </w:t>
      </w:r>
      <w:r w:rsidR="5174F679">
        <w:t>o</w:t>
      </w:r>
      <w:r w:rsidR="00371AFB">
        <w:t xml:space="preserve">utcomes </w:t>
      </w:r>
      <w:r w:rsidR="100CB107">
        <w:t>f</w:t>
      </w:r>
      <w:r w:rsidR="00371AFB">
        <w:t xml:space="preserve">ramework </w:t>
      </w:r>
      <w:r>
        <w:t>identifies the key outcomes that programs and services funded under</w:t>
      </w:r>
      <w:r w:rsidR="00371AFB">
        <w:t xml:space="preserve"> the</w:t>
      </w:r>
      <w:r>
        <w:t xml:space="preserve"> </w:t>
      </w:r>
      <w:r w:rsidR="00B37403">
        <w:t>Families and Children (</w:t>
      </w:r>
      <w:proofErr w:type="spellStart"/>
      <w:r>
        <w:t>FaC</w:t>
      </w:r>
      <w:proofErr w:type="spellEnd"/>
      <w:r w:rsidR="00B37403">
        <w:t>)</w:t>
      </w:r>
      <w:r>
        <w:t xml:space="preserve"> </w:t>
      </w:r>
      <w:r w:rsidR="00B37403">
        <w:t>A</w:t>
      </w:r>
      <w:r>
        <w:t xml:space="preserve">ctivity should be seeking to achieve. It </w:t>
      </w:r>
      <w:r w:rsidR="005325BB">
        <w:t>was</w:t>
      </w:r>
      <w:r w:rsidR="00B55599">
        <w:t xml:space="preserve"> developed </w:t>
      </w:r>
      <w:r w:rsidR="005325BB">
        <w:t xml:space="preserve">by the Department of Social Services </w:t>
      </w:r>
      <w:r w:rsidR="00200B85">
        <w:t xml:space="preserve">(DSS) </w:t>
      </w:r>
      <w:r w:rsidR="005325BB">
        <w:t xml:space="preserve">to further strengthen its </w:t>
      </w:r>
      <w:r w:rsidR="003D599F">
        <w:t>goal of</w:t>
      </w:r>
      <w:r w:rsidR="005325BB">
        <w:t xml:space="preserve"> achieving positive outcomes for families and children. It is anticipated that service providers will draw on the outcomes framework when planning and evaluating their programs</w:t>
      </w:r>
      <w:r w:rsidR="00623DBB">
        <w:t xml:space="preserve">, particularly </w:t>
      </w:r>
      <w:r w:rsidR="005325BB">
        <w:t>when developing program logics or evaluation frameworks.</w:t>
      </w:r>
    </w:p>
    <w:p w14:paraId="387071E9" w14:textId="4B6EBF5C" w:rsidR="00144910" w:rsidRDefault="00E8126D" w:rsidP="0023521D">
      <w:pPr>
        <w:pStyle w:val="BodyText"/>
      </w:pPr>
      <w:r>
        <w:t>This document</w:t>
      </w:r>
      <w:r w:rsidR="00D026B2">
        <w:t xml:space="preserve"> </w:t>
      </w:r>
      <w:r w:rsidR="00144910">
        <w:t xml:space="preserve">provides information on </w:t>
      </w:r>
      <w:r w:rsidR="00C10BA7">
        <w:t xml:space="preserve">the components of the </w:t>
      </w:r>
      <w:proofErr w:type="gramStart"/>
      <w:r w:rsidR="00C10BA7">
        <w:t>outcomes</w:t>
      </w:r>
      <w:proofErr w:type="gramEnd"/>
      <w:r w:rsidR="00C10BA7">
        <w:t xml:space="preserve"> framework</w:t>
      </w:r>
      <w:r w:rsidR="00D907F9">
        <w:t>;</w:t>
      </w:r>
      <w:r w:rsidR="00144910">
        <w:t xml:space="preserve"> </w:t>
      </w:r>
      <w:r w:rsidR="00D907F9">
        <w:t>that is</w:t>
      </w:r>
      <w:r w:rsidR="00144910">
        <w:t xml:space="preserve">, the </w:t>
      </w:r>
      <w:r w:rsidR="00144910" w:rsidRPr="00144910">
        <w:rPr>
          <w:b/>
          <w:bCs/>
        </w:rPr>
        <w:t>outcomes</w:t>
      </w:r>
      <w:r w:rsidR="00144910">
        <w:t xml:space="preserve"> that a program is seeking to achieve and the </w:t>
      </w:r>
      <w:r w:rsidR="00144910" w:rsidRPr="00144910">
        <w:rPr>
          <w:b/>
          <w:bCs/>
        </w:rPr>
        <w:t xml:space="preserve">indicators </w:t>
      </w:r>
      <w:r w:rsidR="00144910">
        <w:t>of how well a program is progressing to achieve the</w:t>
      </w:r>
      <w:r w:rsidR="00AE01E3">
        <w:t>m</w:t>
      </w:r>
      <w:r w:rsidR="0054091C">
        <w:t>.</w:t>
      </w:r>
      <w:r w:rsidR="00144910">
        <w:t xml:space="preserve"> </w:t>
      </w:r>
      <w:r w:rsidR="0054091C">
        <w:t>The final section</w:t>
      </w:r>
      <w:r w:rsidR="00144910">
        <w:t xml:space="preserve"> provid</w:t>
      </w:r>
      <w:r w:rsidR="0054091C">
        <w:t>es</w:t>
      </w:r>
      <w:r w:rsidR="00144910">
        <w:t xml:space="preserve"> guidance on selecting measures to collect </w:t>
      </w:r>
      <w:r w:rsidR="00144910" w:rsidRPr="00144910">
        <w:rPr>
          <w:b/>
          <w:bCs/>
        </w:rPr>
        <w:t xml:space="preserve">data </w:t>
      </w:r>
      <w:r w:rsidR="003C55D1">
        <w:t>on</w:t>
      </w:r>
      <w:r w:rsidR="003C55D1">
        <w:rPr>
          <w:b/>
          <w:bCs/>
        </w:rPr>
        <w:t xml:space="preserve"> </w:t>
      </w:r>
      <w:r w:rsidR="00144910" w:rsidRPr="00144910">
        <w:t>the indicators</w:t>
      </w:r>
      <w:r w:rsidR="00144910">
        <w:t>.</w:t>
      </w:r>
    </w:p>
    <w:p w14:paraId="6CCB326D" w14:textId="3F0D9CEA" w:rsidR="00CF1B77" w:rsidRPr="00060200" w:rsidRDefault="00CF1B77" w:rsidP="00CF1B77">
      <w:pPr>
        <w:pStyle w:val="FigureCaption"/>
      </w:pPr>
      <w:bookmarkStart w:id="0" w:name="_Hlk89847845"/>
      <w:r>
        <w:t xml:space="preserve">Figure 1: </w:t>
      </w:r>
      <w:r w:rsidRPr="00060200">
        <w:t>Families</w:t>
      </w:r>
      <w:r w:rsidRPr="00060200">
        <w:rPr>
          <w:spacing w:val="-29"/>
        </w:rPr>
        <w:t xml:space="preserve"> </w:t>
      </w:r>
      <w:r w:rsidRPr="00060200">
        <w:t>and</w:t>
      </w:r>
      <w:r w:rsidRPr="00060200">
        <w:rPr>
          <w:spacing w:val="-28"/>
        </w:rPr>
        <w:t xml:space="preserve"> </w:t>
      </w:r>
      <w:r w:rsidRPr="00060200">
        <w:t>Children</w:t>
      </w:r>
      <w:r w:rsidRPr="00060200">
        <w:rPr>
          <w:spacing w:val="-28"/>
        </w:rPr>
        <w:t xml:space="preserve"> </w:t>
      </w:r>
      <w:r w:rsidRPr="00060200">
        <w:t>Activity</w:t>
      </w:r>
      <w:r w:rsidRPr="00060200">
        <w:rPr>
          <w:spacing w:val="-29"/>
        </w:rPr>
        <w:t xml:space="preserve"> </w:t>
      </w:r>
      <w:r>
        <w:t>o</w:t>
      </w:r>
      <w:r w:rsidRPr="00060200">
        <w:t>utcomes</w:t>
      </w:r>
      <w:r w:rsidRPr="00060200">
        <w:rPr>
          <w:spacing w:val="-28"/>
        </w:rPr>
        <w:t xml:space="preserve"> </w:t>
      </w:r>
      <w:r>
        <w:t>f</w:t>
      </w:r>
      <w:r w:rsidRPr="00060200">
        <w:t>ramework</w:t>
      </w:r>
      <w:bookmarkEnd w:id="0"/>
    </w:p>
    <w:p w14:paraId="0CA0B054" w14:textId="5675634B" w:rsidR="004B664D" w:rsidRDefault="00CF1B77" w:rsidP="00CF1B77">
      <w:pPr>
        <w:pStyle w:val="BodyText"/>
        <w:jc w:val="center"/>
      </w:pPr>
      <w:r w:rsidRPr="002D43D5">
        <w:rPr>
          <w:noProof/>
        </w:rPr>
        <w:drawing>
          <wp:inline distT="0" distB="0" distL="0" distR="0" wp14:anchorId="0B993054" wp14:editId="40689301">
            <wp:extent cx="4668215" cy="4552950"/>
            <wp:effectExtent l="0" t="0" r="0" b="0"/>
            <wp:docPr id="86" name="Picture 86" descr="Circular infographic. In the centre: Children and young people thrive, family relationships flourish, adults are empowered, communities are cohesive. Around the outside: Context: physical, political, cultural, economic,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Circular infographic. In the centre: Children and young people thrive, family relationships flourish, adults are empowered, communities are cohesive. Around the outside: Context: physical, political, cultural, economic, soci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712" cy="456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F198C" w14:textId="77777777" w:rsidR="004B664D" w:rsidRDefault="004B664D">
      <w:pPr>
        <w:suppressAutoHyphens w:val="0"/>
        <w:spacing w:before="0" w:after="160" w:line="259" w:lineRule="auto"/>
        <w:jc w:val="left"/>
        <w:rPr>
          <w:rFonts w:eastAsia="Times New Roman"/>
          <w:lang w:bidi="en-US"/>
        </w:rPr>
      </w:pPr>
      <w:r>
        <w:br w:type="page"/>
      </w:r>
    </w:p>
    <w:p w14:paraId="4C0BC845" w14:textId="1C9FF997" w:rsidR="009809DE" w:rsidRDefault="002C15F0" w:rsidP="0023521D">
      <w:pPr>
        <w:pStyle w:val="Heading2"/>
      </w:pPr>
      <w:r w:rsidRPr="00B732A6">
        <w:lastRenderedPageBreak/>
        <w:t>Outcomes</w:t>
      </w:r>
    </w:p>
    <w:p w14:paraId="136F4B32" w14:textId="065D5779" w:rsidR="009809DE" w:rsidRPr="00B732A6" w:rsidRDefault="009809DE" w:rsidP="0023521D">
      <w:pPr>
        <w:pStyle w:val="BodyText"/>
      </w:pPr>
      <w:r w:rsidRPr="00B732A6">
        <w:t xml:space="preserve">The </w:t>
      </w:r>
      <w:r w:rsidRPr="0023521D">
        <w:t>outcomes</w:t>
      </w:r>
      <w:r w:rsidR="005325BB" w:rsidRPr="00B732A6">
        <w:t xml:space="preserve"> in the framework</w:t>
      </w:r>
      <w:r w:rsidRPr="00B732A6">
        <w:t xml:space="preserve"> </w:t>
      </w:r>
      <w:r w:rsidR="00B2484F" w:rsidRPr="00B732A6">
        <w:t xml:space="preserve">fall </w:t>
      </w:r>
      <w:r w:rsidRPr="00B732A6">
        <w:t xml:space="preserve">under four </w:t>
      </w:r>
      <w:r w:rsidR="00B55599" w:rsidRPr="00B732A6">
        <w:t>aims</w:t>
      </w:r>
      <w:r w:rsidRPr="00B732A6">
        <w:t xml:space="preserve">: </w:t>
      </w:r>
    </w:p>
    <w:p w14:paraId="780D28A8" w14:textId="77777777" w:rsidR="009809DE" w:rsidRPr="00B732A6" w:rsidRDefault="009809DE" w:rsidP="0023521D">
      <w:pPr>
        <w:pStyle w:val="ListBullet"/>
      </w:pPr>
      <w:r w:rsidRPr="00B732A6">
        <w:t>Children and young people thrive</w:t>
      </w:r>
    </w:p>
    <w:p w14:paraId="3C47AA7F" w14:textId="12776DC6" w:rsidR="009809DE" w:rsidRPr="00B732A6" w:rsidRDefault="009809DE" w:rsidP="0023521D">
      <w:pPr>
        <w:pStyle w:val="ListBullet"/>
      </w:pPr>
      <w:r w:rsidRPr="00B732A6">
        <w:t>Adults are empowered</w:t>
      </w:r>
    </w:p>
    <w:p w14:paraId="0ABB0BD1" w14:textId="4D58183B" w:rsidR="009809DE" w:rsidRPr="00B732A6" w:rsidRDefault="009809DE" w:rsidP="0023521D">
      <w:pPr>
        <w:pStyle w:val="ListBullet"/>
      </w:pPr>
      <w:r w:rsidRPr="00B732A6">
        <w:t>Family relationships flourish</w:t>
      </w:r>
    </w:p>
    <w:p w14:paraId="28278559" w14:textId="08B317B8" w:rsidR="009809DE" w:rsidRPr="00B732A6" w:rsidRDefault="009809DE" w:rsidP="0023521D">
      <w:pPr>
        <w:pStyle w:val="ListBullet"/>
        <w:rPr>
          <w:rFonts w:cstheme="minorBidi"/>
        </w:rPr>
      </w:pPr>
      <w:r w:rsidRPr="00B732A6">
        <w:rPr>
          <w:rFonts w:cstheme="minorBidi"/>
        </w:rPr>
        <w:t>Communities are cohesive</w:t>
      </w:r>
      <w:r w:rsidR="52FC7002" w:rsidRPr="00B732A6">
        <w:rPr>
          <w:rFonts w:cstheme="minorBidi"/>
        </w:rPr>
        <w:t>.</w:t>
      </w:r>
    </w:p>
    <w:p w14:paraId="4CE001F7" w14:textId="22E28D26" w:rsidR="009809DE" w:rsidRPr="00B732A6" w:rsidRDefault="00B55599" w:rsidP="0023521D">
      <w:pPr>
        <w:pStyle w:val="BodyText"/>
      </w:pPr>
      <w:r w:rsidRPr="00B732A6">
        <w:t xml:space="preserve">The </w:t>
      </w:r>
      <w:r w:rsidR="003D599F">
        <w:t xml:space="preserve">outcomes framework </w:t>
      </w:r>
      <w:r w:rsidRPr="00B732A6">
        <w:t>diagram depicts the</w:t>
      </w:r>
      <w:r w:rsidR="00E15A9F" w:rsidRPr="00B732A6">
        <w:t>se</w:t>
      </w:r>
      <w:r w:rsidR="002C15F0" w:rsidRPr="00B732A6">
        <w:t xml:space="preserve"> aims </w:t>
      </w:r>
      <w:r w:rsidRPr="00B732A6">
        <w:t xml:space="preserve">as overlapping circles </w:t>
      </w:r>
      <w:r w:rsidR="002C15F0" w:rsidRPr="00B732A6">
        <w:t xml:space="preserve">to </w:t>
      </w:r>
      <w:r w:rsidRPr="00B732A6">
        <w:t xml:space="preserve">acknowledge that they interact. </w:t>
      </w:r>
      <w:r w:rsidR="00623DBB" w:rsidRPr="00B732A6">
        <w:t>A</w:t>
      </w:r>
      <w:r w:rsidRPr="00B732A6">
        <w:t xml:space="preserve">ssociated </w:t>
      </w:r>
      <w:r w:rsidR="00E15A9F" w:rsidRPr="00B732A6">
        <w:t xml:space="preserve">evidence-based </w:t>
      </w:r>
      <w:r w:rsidRPr="00B732A6">
        <w:t>outcomes</w:t>
      </w:r>
      <w:r w:rsidR="00E15A9F" w:rsidRPr="00B732A6">
        <w:t xml:space="preserve"> </w:t>
      </w:r>
      <w:r w:rsidR="002C15F0" w:rsidRPr="00B732A6">
        <w:t>are listed under each aim</w:t>
      </w:r>
      <w:r w:rsidRPr="00B732A6">
        <w:t xml:space="preserve">. </w:t>
      </w:r>
      <w:r w:rsidR="009809DE" w:rsidRPr="00B732A6">
        <w:t>The</w:t>
      </w:r>
      <w:r w:rsidRPr="00B732A6">
        <w:t xml:space="preserve"> aims</w:t>
      </w:r>
      <w:r w:rsidR="009809DE" w:rsidRPr="00B732A6">
        <w:t xml:space="preserve"> are embedded in the context </w:t>
      </w:r>
      <w:r w:rsidR="00B2484F" w:rsidRPr="00B732A6">
        <w:t xml:space="preserve">of the </w:t>
      </w:r>
      <w:r w:rsidR="005A7DF5" w:rsidRPr="00B732A6">
        <w:t xml:space="preserve">social, cultural, physical, </w:t>
      </w:r>
      <w:proofErr w:type="gramStart"/>
      <w:r w:rsidR="009809DE" w:rsidRPr="00B732A6">
        <w:t>economic</w:t>
      </w:r>
      <w:proofErr w:type="gramEnd"/>
      <w:r w:rsidR="009809DE" w:rsidRPr="00B732A6">
        <w:t xml:space="preserve"> </w:t>
      </w:r>
      <w:r w:rsidR="00B2484F" w:rsidRPr="00B732A6">
        <w:t xml:space="preserve">and </w:t>
      </w:r>
      <w:r w:rsidR="005A7DF5" w:rsidRPr="00B732A6">
        <w:t>political</w:t>
      </w:r>
      <w:r w:rsidR="00B2484F" w:rsidRPr="00B732A6">
        <w:t xml:space="preserve"> environment</w:t>
      </w:r>
      <w:r w:rsidR="0AB49802" w:rsidRPr="00B732A6">
        <w:t xml:space="preserve"> that </w:t>
      </w:r>
      <w:proofErr w:type="spellStart"/>
      <w:r w:rsidR="00D34E15">
        <w:t>FaC</w:t>
      </w:r>
      <w:proofErr w:type="spellEnd"/>
      <w:r w:rsidR="00D34E15">
        <w:t xml:space="preserve"> </w:t>
      </w:r>
      <w:r w:rsidR="00FE1B46">
        <w:t>A</w:t>
      </w:r>
      <w:r w:rsidR="00D34E15">
        <w:t xml:space="preserve">ctivity </w:t>
      </w:r>
      <w:r w:rsidR="001C1738" w:rsidRPr="00B732A6">
        <w:t xml:space="preserve">service users </w:t>
      </w:r>
      <w:r w:rsidR="0AB49802" w:rsidRPr="00B732A6">
        <w:t xml:space="preserve">are located within. </w:t>
      </w:r>
    </w:p>
    <w:p w14:paraId="4D90DD4B" w14:textId="684DA82B" w:rsidR="002F21DC" w:rsidRPr="00B732A6" w:rsidRDefault="00BE3835" w:rsidP="0023521D">
      <w:pPr>
        <w:pStyle w:val="BodyText"/>
      </w:pPr>
      <w:r w:rsidRPr="00B732A6">
        <w:rPr>
          <w:color w:val="auto"/>
        </w:rPr>
        <w:t>The aims and outcomes reflect all the different types of services and programs that fit within</w:t>
      </w:r>
      <w:r w:rsidR="00FC6D1E">
        <w:rPr>
          <w:color w:val="auto"/>
        </w:rPr>
        <w:t xml:space="preserve"> the</w:t>
      </w:r>
      <w:r w:rsidRPr="00B732A6">
        <w:rPr>
          <w:color w:val="auto"/>
        </w:rPr>
        <w:t xml:space="preserve"> </w:t>
      </w:r>
      <w:proofErr w:type="spellStart"/>
      <w:r w:rsidRPr="00B732A6">
        <w:rPr>
          <w:color w:val="auto"/>
        </w:rPr>
        <w:t>FaC</w:t>
      </w:r>
      <w:proofErr w:type="spellEnd"/>
      <w:r w:rsidRPr="00B732A6">
        <w:rPr>
          <w:color w:val="auto"/>
        </w:rPr>
        <w:t xml:space="preserve"> </w:t>
      </w:r>
      <w:r w:rsidR="001F69C4">
        <w:rPr>
          <w:color w:val="auto"/>
        </w:rPr>
        <w:t>A</w:t>
      </w:r>
      <w:r w:rsidRPr="00B732A6">
        <w:rPr>
          <w:color w:val="auto"/>
        </w:rPr>
        <w:t xml:space="preserve">ctivity. </w:t>
      </w:r>
      <w:r w:rsidR="001575D5">
        <w:rPr>
          <w:color w:val="auto"/>
        </w:rPr>
        <w:t>N</w:t>
      </w:r>
      <w:r w:rsidR="002F21DC" w:rsidRPr="00B732A6">
        <w:t xml:space="preserve">ot </w:t>
      </w:r>
      <w:proofErr w:type="gramStart"/>
      <w:r w:rsidR="002F21DC" w:rsidRPr="00B732A6">
        <w:t>all of</w:t>
      </w:r>
      <w:proofErr w:type="gramEnd"/>
      <w:r w:rsidR="002F21DC" w:rsidRPr="00B732A6">
        <w:t xml:space="preserve"> the listed outcomes will be relevant to all services, but all service providers should be able to identify at least one outcome that they are working towards.</w:t>
      </w:r>
    </w:p>
    <w:p w14:paraId="16F524F9" w14:textId="3DB40535" w:rsidR="00BE3835" w:rsidRPr="0023521D" w:rsidRDefault="00BE3835" w:rsidP="0023521D">
      <w:pPr>
        <w:pStyle w:val="BodyText"/>
      </w:pPr>
      <w:r w:rsidRPr="0023521D">
        <w:t xml:space="preserve">These outcomes are often what </w:t>
      </w:r>
      <w:r w:rsidR="0017072E" w:rsidRPr="0023521D">
        <w:t xml:space="preserve">a service </w:t>
      </w:r>
      <w:r w:rsidRPr="0023521D">
        <w:t xml:space="preserve">would </w:t>
      </w:r>
      <w:r w:rsidR="002F21DC" w:rsidRPr="0023521D">
        <w:t xml:space="preserve">be </w:t>
      </w:r>
      <w:r w:rsidRPr="0023521D">
        <w:t>expect</w:t>
      </w:r>
      <w:r w:rsidR="002F21DC" w:rsidRPr="0023521D">
        <w:t>ed</w:t>
      </w:r>
      <w:r w:rsidRPr="0023521D">
        <w:t xml:space="preserve"> </w:t>
      </w:r>
      <w:r w:rsidR="0017072E" w:rsidRPr="0023521D">
        <w:t xml:space="preserve">to achieve </w:t>
      </w:r>
      <w:r w:rsidRPr="0023521D">
        <w:t>in the long</w:t>
      </w:r>
      <w:r w:rsidR="00F459C2">
        <w:t>-</w:t>
      </w:r>
      <w:r w:rsidRPr="0023521D">
        <w:t xml:space="preserve">term. A </w:t>
      </w:r>
      <w:hyperlink r:id="rId9" w:history="1">
        <w:r w:rsidRPr="0023521D">
          <w:rPr>
            <w:rStyle w:val="Hyperlink"/>
          </w:rPr>
          <w:t>program logic model</w:t>
        </w:r>
      </w:hyperlink>
      <w:r w:rsidRPr="0023521D">
        <w:t xml:space="preserve"> depicting the </w:t>
      </w:r>
      <w:r w:rsidR="00316CC4" w:rsidRPr="0023521D">
        <w:t xml:space="preserve">anticipated </w:t>
      </w:r>
      <w:r w:rsidRPr="0023521D">
        <w:t xml:space="preserve">outcomes </w:t>
      </w:r>
      <w:r w:rsidR="00316CC4" w:rsidRPr="0023521D">
        <w:t>for a service</w:t>
      </w:r>
      <w:r w:rsidR="007D2EBF" w:rsidRPr="0023521D">
        <w:t xml:space="preserve"> or program</w:t>
      </w:r>
      <w:r w:rsidR="00316CC4" w:rsidRPr="0023521D">
        <w:t xml:space="preserve"> </w:t>
      </w:r>
      <w:r w:rsidR="00BC5EC5" w:rsidRPr="0023521D">
        <w:t>in the short</w:t>
      </w:r>
      <w:r w:rsidR="00660B8B">
        <w:t>-</w:t>
      </w:r>
      <w:r w:rsidR="00BC5EC5" w:rsidRPr="0023521D">
        <w:t>, medium</w:t>
      </w:r>
      <w:r w:rsidR="00660B8B">
        <w:t>-</w:t>
      </w:r>
      <w:r w:rsidR="00BC5EC5" w:rsidRPr="0023521D">
        <w:t xml:space="preserve"> and long-term </w:t>
      </w:r>
      <w:r w:rsidRPr="0023521D">
        <w:t>can be used to guide the selection of outcomes</w:t>
      </w:r>
      <w:r w:rsidR="00BD4EB6" w:rsidRPr="0023521D">
        <w:t xml:space="preserve"> from this framework</w:t>
      </w:r>
      <w:r w:rsidRPr="0023521D">
        <w:t>.</w:t>
      </w:r>
    </w:p>
    <w:p w14:paraId="3FDA54C0" w14:textId="10D0D3D0" w:rsidR="00DE184F" w:rsidRDefault="002C15F0" w:rsidP="0023521D">
      <w:pPr>
        <w:pStyle w:val="Heading2"/>
      </w:pPr>
      <w:r w:rsidRPr="00B732A6">
        <w:t>I</w:t>
      </w:r>
      <w:r w:rsidR="00DE184F" w:rsidRPr="00B732A6">
        <w:t>ndicators</w:t>
      </w:r>
    </w:p>
    <w:p w14:paraId="4C1B0D2D" w14:textId="4EC15FE6" w:rsidR="003B4331" w:rsidRDefault="00216CCB" w:rsidP="0023521D">
      <w:pPr>
        <w:pStyle w:val="BodyText"/>
      </w:pPr>
      <w:bookmarkStart w:id="1" w:name="_Hlk84324996"/>
      <w:r w:rsidRPr="00940DE6">
        <w:t>Indicators are things that can be measured</w:t>
      </w:r>
      <w:r w:rsidR="00100898" w:rsidRPr="00940DE6">
        <w:t xml:space="preserve"> and show progress towards outcomes. </w:t>
      </w:r>
      <w:r w:rsidR="003B4331">
        <w:t>For example, improvement in the indicator ‘Increased proportion of children participating in community sport’ can show progress towards the outcome ‘Strong connections to social supports and community’.</w:t>
      </w:r>
    </w:p>
    <w:p w14:paraId="24F51F40" w14:textId="64A794F8" w:rsidR="00A45FA2" w:rsidRPr="00940DE6" w:rsidRDefault="00100898" w:rsidP="0023521D">
      <w:pPr>
        <w:pStyle w:val="BodyText"/>
      </w:pPr>
      <w:r w:rsidRPr="00940DE6">
        <w:t>Measur</w:t>
      </w:r>
      <w:r w:rsidR="00593BB7">
        <w:t xml:space="preserve">ing </w:t>
      </w:r>
      <w:r w:rsidRPr="00940DE6">
        <w:t xml:space="preserve">indicators can show </w:t>
      </w:r>
      <w:r w:rsidR="00540568" w:rsidRPr="00940DE6">
        <w:t>if</w:t>
      </w:r>
      <w:r w:rsidRPr="00940DE6">
        <w:t xml:space="preserve"> </w:t>
      </w:r>
      <w:r w:rsidR="00540568" w:rsidRPr="00940DE6">
        <w:t xml:space="preserve">a program </w:t>
      </w:r>
      <w:r w:rsidR="00B27D6C">
        <w:t>is achieving</w:t>
      </w:r>
      <w:r w:rsidR="00540568" w:rsidRPr="00940DE6">
        <w:t xml:space="preserve"> its </w:t>
      </w:r>
      <w:r w:rsidR="00EA16DD" w:rsidRPr="00940DE6">
        <w:t>desired</w:t>
      </w:r>
      <w:r w:rsidR="00540568" w:rsidRPr="00940DE6">
        <w:t xml:space="preserve"> outcomes. It</w:t>
      </w:r>
      <w:r w:rsidR="00D656DC" w:rsidRPr="00940DE6">
        <w:t xml:space="preserve"> </w:t>
      </w:r>
      <w:r w:rsidR="0023436B" w:rsidRPr="00940DE6">
        <w:t>may</w:t>
      </w:r>
      <w:r w:rsidR="00D656DC" w:rsidRPr="00940DE6">
        <w:t xml:space="preserve"> also</w:t>
      </w:r>
      <w:r w:rsidR="00AA3684" w:rsidRPr="00940DE6">
        <w:t xml:space="preserve"> show</w:t>
      </w:r>
      <w:r w:rsidR="00D656DC" w:rsidRPr="00940DE6">
        <w:t xml:space="preserve"> </w:t>
      </w:r>
      <w:r w:rsidR="00941944">
        <w:t>if</w:t>
      </w:r>
      <w:r w:rsidR="00540568" w:rsidRPr="00940DE6">
        <w:t xml:space="preserve"> there has been no improvement</w:t>
      </w:r>
      <w:r w:rsidR="00D656DC" w:rsidRPr="00940DE6">
        <w:t xml:space="preserve"> and</w:t>
      </w:r>
      <w:r w:rsidR="00540568" w:rsidRPr="00940DE6">
        <w:t xml:space="preserve"> </w:t>
      </w:r>
      <w:r w:rsidR="00AA3684" w:rsidRPr="00940DE6">
        <w:t xml:space="preserve">the </w:t>
      </w:r>
      <w:r w:rsidR="00540568" w:rsidRPr="00940DE6">
        <w:t xml:space="preserve">program </w:t>
      </w:r>
      <w:r w:rsidR="00F17343" w:rsidRPr="00940DE6">
        <w:t>should</w:t>
      </w:r>
      <w:r w:rsidR="00540568" w:rsidRPr="00940DE6">
        <w:t xml:space="preserve"> be revi</w:t>
      </w:r>
      <w:r w:rsidR="00AA3684" w:rsidRPr="00940DE6">
        <w:t>se</w:t>
      </w:r>
      <w:r w:rsidR="00540568" w:rsidRPr="00940DE6">
        <w:t xml:space="preserve">d. </w:t>
      </w:r>
      <w:r w:rsidR="00216CCB" w:rsidRPr="00940DE6">
        <w:t>This means indicators should be carefully chosen to be appropriate for the outcome you are aiming for.</w:t>
      </w:r>
      <w:r w:rsidR="00F17343" w:rsidRPr="00940DE6">
        <w:t xml:space="preserve"> </w:t>
      </w:r>
    </w:p>
    <w:p w14:paraId="5DFBE557" w14:textId="1BB242F0" w:rsidR="00216CCB" w:rsidRPr="00940DE6" w:rsidRDefault="00F17343" w:rsidP="0023521D">
      <w:pPr>
        <w:pStyle w:val="BodyText"/>
      </w:pPr>
      <w:r w:rsidRPr="00940DE6">
        <w:t xml:space="preserve">Often </w:t>
      </w:r>
      <w:r w:rsidR="00A45FA2" w:rsidRPr="00940DE6">
        <w:t xml:space="preserve">several indicators </w:t>
      </w:r>
      <w:r w:rsidR="009909AB">
        <w:t xml:space="preserve">may be needed </w:t>
      </w:r>
      <w:r w:rsidR="00A45FA2" w:rsidRPr="00940DE6">
        <w:t xml:space="preserve">to show progress towards </w:t>
      </w:r>
      <w:r w:rsidRPr="00940DE6">
        <w:t xml:space="preserve">a long-term outcome. </w:t>
      </w:r>
      <w:r w:rsidR="0025333B">
        <w:t>The m</w:t>
      </w:r>
      <w:r w:rsidRPr="00940DE6">
        <w:t xml:space="preserve">easurement of these indicators may be part of a staged evaluation process.  </w:t>
      </w:r>
    </w:p>
    <w:bookmarkEnd w:id="1"/>
    <w:p w14:paraId="72EB1FC8" w14:textId="7FAADA7E" w:rsidR="00A91CA5" w:rsidRPr="00B732A6" w:rsidRDefault="00C96254" w:rsidP="0023521D">
      <w:pPr>
        <w:pStyle w:val="BodyText"/>
        <w:rPr>
          <w:shd w:val="clear" w:color="auto" w:fill="FFFFFF"/>
        </w:rPr>
      </w:pPr>
      <w:r w:rsidRPr="00B732A6">
        <w:rPr>
          <w:shd w:val="clear" w:color="auto" w:fill="FFFFFF"/>
        </w:rPr>
        <w:t>Several</w:t>
      </w:r>
      <w:r w:rsidR="004104F4" w:rsidRPr="00B732A6">
        <w:rPr>
          <w:shd w:val="clear" w:color="auto" w:fill="FFFFFF"/>
        </w:rPr>
        <w:t xml:space="preserve"> suggested indicators </w:t>
      </w:r>
      <w:r w:rsidRPr="00B732A6">
        <w:rPr>
          <w:shd w:val="clear" w:color="auto" w:fill="FFFFFF"/>
        </w:rPr>
        <w:t xml:space="preserve">are </w:t>
      </w:r>
      <w:r w:rsidR="004104F4" w:rsidRPr="00B732A6">
        <w:rPr>
          <w:shd w:val="clear" w:color="auto" w:fill="FFFFFF"/>
        </w:rPr>
        <w:t>listed under each outcome</w:t>
      </w:r>
      <w:r w:rsidR="00061E91" w:rsidRPr="00B732A6">
        <w:rPr>
          <w:shd w:val="clear" w:color="auto" w:fill="FFFFFF"/>
        </w:rPr>
        <w:t xml:space="preserve"> </w:t>
      </w:r>
      <w:r w:rsidR="00282752" w:rsidRPr="00B732A6">
        <w:rPr>
          <w:shd w:val="clear" w:color="auto" w:fill="FFFFFF"/>
        </w:rPr>
        <w:t xml:space="preserve">in the </w:t>
      </w:r>
      <w:proofErr w:type="gramStart"/>
      <w:r w:rsidR="00282752" w:rsidRPr="00B732A6">
        <w:rPr>
          <w:shd w:val="clear" w:color="auto" w:fill="FFFFFF"/>
        </w:rPr>
        <w:t>outcomes</w:t>
      </w:r>
      <w:proofErr w:type="gramEnd"/>
      <w:r w:rsidR="00282752" w:rsidRPr="00B732A6">
        <w:rPr>
          <w:shd w:val="clear" w:color="auto" w:fill="FFFFFF"/>
        </w:rPr>
        <w:t xml:space="preserve"> framework</w:t>
      </w:r>
      <w:r w:rsidR="0025333B">
        <w:rPr>
          <w:shd w:val="clear" w:color="auto" w:fill="FFFFFF"/>
        </w:rPr>
        <w:t>,</w:t>
      </w:r>
      <w:r w:rsidR="00282752" w:rsidRPr="00B732A6">
        <w:rPr>
          <w:shd w:val="clear" w:color="auto" w:fill="FFFFFF"/>
        </w:rPr>
        <w:t xml:space="preserve"> </w:t>
      </w:r>
      <w:r w:rsidR="00061E91" w:rsidRPr="00B732A6">
        <w:rPr>
          <w:shd w:val="clear" w:color="auto" w:fill="FFFFFF"/>
        </w:rPr>
        <w:t>and s</w:t>
      </w:r>
      <w:r w:rsidR="003D558A" w:rsidRPr="00B732A6">
        <w:rPr>
          <w:shd w:val="clear" w:color="auto" w:fill="FFFFFF"/>
        </w:rPr>
        <w:t xml:space="preserve">ervice providers can </w:t>
      </w:r>
      <w:r w:rsidR="00BE3835" w:rsidRPr="00B732A6">
        <w:rPr>
          <w:shd w:val="clear" w:color="auto" w:fill="FFFFFF"/>
        </w:rPr>
        <w:t>identify</w:t>
      </w:r>
      <w:r w:rsidR="003D558A" w:rsidRPr="00B732A6">
        <w:rPr>
          <w:shd w:val="clear" w:color="auto" w:fill="FFFFFF"/>
        </w:rPr>
        <w:t xml:space="preserve"> </w:t>
      </w:r>
      <w:r w:rsidR="00061E91" w:rsidRPr="00B732A6">
        <w:rPr>
          <w:shd w:val="clear" w:color="auto" w:fill="FFFFFF"/>
        </w:rPr>
        <w:t>the ones that are relevant to their service</w:t>
      </w:r>
      <w:r w:rsidR="00304347" w:rsidRPr="00B732A6">
        <w:rPr>
          <w:shd w:val="clear" w:color="auto" w:fill="FFFFFF"/>
        </w:rPr>
        <w:t>s</w:t>
      </w:r>
      <w:r w:rsidR="00061E91" w:rsidRPr="00B732A6">
        <w:rPr>
          <w:shd w:val="clear" w:color="auto" w:fill="FFFFFF"/>
        </w:rPr>
        <w:t xml:space="preserve">. </w:t>
      </w:r>
      <w:r w:rsidR="00E372C1">
        <w:rPr>
          <w:shd w:val="clear" w:color="auto" w:fill="FFFFFF"/>
        </w:rPr>
        <w:t>Th</w:t>
      </w:r>
      <w:r w:rsidR="00E372C1" w:rsidRPr="00B732A6">
        <w:rPr>
          <w:shd w:val="clear" w:color="auto" w:fill="FFFFFF"/>
        </w:rPr>
        <w:t xml:space="preserve">e list of suggested indicators is not comprehensive and service providers may </w:t>
      </w:r>
      <w:r w:rsidR="009909AB">
        <w:rPr>
          <w:shd w:val="clear" w:color="auto" w:fill="FFFFFF"/>
        </w:rPr>
        <w:t xml:space="preserve">also </w:t>
      </w:r>
      <w:r w:rsidR="00E372C1" w:rsidRPr="00B732A6">
        <w:rPr>
          <w:shd w:val="clear" w:color="auto" w:fill="FFFFFF"/>
        </w:rPr>
        <w:t>wish to develop their own indicators.</w:t>
      </w:r>
      <w:r w:rsidR="00E372C1">
        <w:rPr>
          <w:shd w:val="clear" w:color="auto" w:fill="FFFFFF"/>
        </w:rPr>
        <w:t xml:space="preserve"> Please note, in </w:t>
      </w:r>
      <w:r w:rsidR="22923D41" w:rsidRPr="00B732A6">
        <w:rPr>
          <w:shd w:val="clear" w:color="auto" w:fill="FFFFFF"/>
        </w:rPr>
        <w:t>some cases</w:t>
      </w:r>
      <w:r w:rsidR="377B0224" w:rsidRPr="00B732A6">
        <w:rPr>
          <w:shd w:val="clear" w:color="auto" w:fill="FFFFFF"/>
        </w:rPr>
        <w:t>,</w:t>
      </w:r>
      <w:r w:rsidR="22923D41" w:rsidRPr="00B732A6">
        <w:rPr>
          <w:shd w:val="clear" w:color="auto" w:fill="FFFFFF"/>
        </w:rPr>
        <w:t xml:space="preserve"> </w:t>
      </w:r>
      <w:r w:rsidR="79BCED39" w:rsidRPr="00B732A6">
        <w:rPr>
          <w:shd w:val="clear" w:color="auto" w:fill="FFFFFF"/>
        </w:rPr>
        <w:t xml:space="preserve">the same indicator </w:t>
      </w:r>
      <w:r w:rsidR="46E28903" w:rsidRPr="00B732A6">
        <w:rPr>
          <w:shd w:val="clear" w:color="auto" w:fill="FFFFFF"/>
        </w:rPr>
        <w:t xml:space="preserve">is relevant </w:t>
      </w:r>
      <w:r w:rsidR="17D349A5" w:rsidRPr="00B732A6">
        <w:rPr>
          <w:shd w:val="clear" w:color="auto" w:fill="FFFFFF"/>
        </w:rPr>
        <w:t>t</w:t>
      </w:r>
      <w:r w:rsidR="46E28903" w:rsidRPr="00B732A6">
        <w:rPr>
          <w:shd w:val="clear" w:color="auto" w:fill="FFFFFF"/>
        </w:rPr>
        <w:t>o</w:t>
      </w:r>
      <w:r w:rsidR="5E98DF69" w:rsidRPr="00B732A6">
        <w:rPr>
          <w:shd w:val="clear" w:color="auto" w:fill="FFFFFF"/>
        </w:rPr>
        <w:t xml:space="preserve"> m</w:t>
      </w:r>
      <w:r w:rsidR="54FC60E6" w:rsidRPr="00B732A6">
        <w:rPr>
          <w:shd w:val="clear" w:color="auto" w:fill="FFFFFF"/>
        </w:rPr>
        <w:t>ore than one outcome</w:t>
      </w:r>
      <w:r w:rsidR="2C333B64" w:rsidRPr="00B732A6">
        <w:rPr>
          <w:shd w:val="clear" w:color="auto" w:fill="FFFFFF"/>
        </w:rPr>
        <w:t>.</w:t>
      </w:r>
      <w:r w:rsidR="79BCED39" w:rsidRPr="00B732A6">
        <w:rPr>
          <w:shd w:val="clear" w:color="auto" w:fill="FFFFFF"/>
        </w:rPr>
        <w:t xml:space="preserve"> </w:t>
      </w:r>
    </w:p>
    <w:p w14:paraId="10EC2D0D" w14:textId="1BDC79A4" w:rsidR="00FC0C5B" w:rsidRDefault="5C451E63" w:rsidP="0023521D">
      <w:pPr>
        <w:pStyle w:val="BodyText"/>
      </w:pPr>
      <w:r w:rsidRPr="00B732A6">
        <w:t>Where appropriate</w:t>
      </w:r>
      <w:r w:rsidR="00282752" w:rsidRPr="00B732A6">
        <w:t>, i</w:t>
      </w:r>
      <w:r w:rsidR="04D64E10" w:rsidRPr="00B732A6">
        <w:t>ndicators</w:t>
      </w:r>
      <w:r w:rsidR="61BFF95D" w:rsidRPr="00B732A6">
        <w:t xml:space="preserve"> are</w:t>
      </w:r>
      <w:r w:rsidR="04D64E10" w:rsidRPr="00B732A6">
        <w:t xml:space="preserve"> presented in the direction of change that a service would hope to achieve. For example</w:t>
      </w:r>
      <w:r w:rsidR="002F21DC" w:rsidRPr="00B732A6">
        <w:t>,</w:t>
      </w:r>
      <w:r w:rsidR="04D64E10" w:rsidRPr="00B732A6">
        <w:t xml:space="preserve"> </w:t>
      </w:r>
      <w:r w:rsidR="00AB43E7">
        <w:t xml:space="preserve">one </w:t>
      </w:r>
      <w:r w:rsidR="009F1F41">
        <w:t xml:space="preserve">indicator </w:t>
      </w:r>
      <w:r w:rsidR="007A3FB5">
        <w:t xml:space="preserve">might </w:t>
      </w:r>
      <w:r w:rsidR="009909AB">
        <w:t xml:space="preserve">be </w:t>
      </w:r>
      <w:r w:rsidR="7473FC51" w:rsidRPr="00B732A6">
        <w:rPr>
          <w:b/>
          <w:bCs/>
        </w:rPr>
        <w:t>i</w:t>
      </w:r>
      <w:r w:rsidR="10E3E131" w:rsidRPr="00B732A6">
        <w:rPr>
          <w:b/>
          <w:bCs/>
        </w:rPr>
        <w:t>mprovement</w:t>
      </w:r>
      <w:r w:rsidR="10E3E131" w:rsidRPr="00B732A6">
        <w:t xml:space="preserve"> in</w:t>
      </w:r>
      <w:r w:rsidR="7473FC51" w:rsidRPr="00B732A6">
        <w:t xml:space="preserve"> </w:t>
      </w:r>
      <w:r w:rsidR="009909AB">
        <w:t>a positive quality or aspect of wellb</w:t>
      </w:r>
      <w:r w:rsidR="00FF3089">
        <w:t>e</w:t>
      </w:r>
      <w:r w:rsidR="009909AB">
        <w:t xml:space="preserve">ing (such as ‘improvement in </w:t>
      </w:r>
      <w:r w:rsidR="5A0A1943" w:rsidRPr="00B732A6">
        <w:t>relationship quality</w:t>
      </w:r>
      <w:r w:rsidR="009909AB">
        <w:t>’)</w:t>
      </w:r>
      <w:r w:rsidR="008671CE">
        <w:t>,</w:t>
      </w:r>
      <w:r w:rsidR="7473FC51" w:rsidRPr="00B732A6">
        <w:t xml:space="preserve"> </w:t>
      </w:r>
      <w:r w:rsidR="00AB43E7">
        <w:t xml:space="preserve">while </w:t>
      </w:r>
      <w:r w:rsidR="007A3FB5">
        <w:t xml:space="preserve">another might </w:t>
      </w:r>
      <w:r w:rsidR="00AB43E7">
        <w:t>indicate</w:t>
      </w:r>
      <w:r w:rsidR="7473FC51" w:rsidRPr="00B732A6">
        <w:t xml:space="preserve"> </w:t>
      </w:r>
      <w:r w:rsidR="70269440" w:rsidRPr="00B732A6">
        <w:t xml:space="preserve">a </w:t>
      </w:r>
      <w:r w:rsidR="7473FC51" w:rsidRPr="00B732A6">
        <w:rPr>
          <w:b/>
          <w:bCs/>
        </w:rPr>
        <w:t>decrease</w:t>
      </w:r>
      <w:r w:rsidR="7473FC51" w:rsidRPr="00B732A6">
        <w:t xml:space="preserve"> in negative behaviours</w:t>
      </w:r>
      <w:r w:rsidR="009909AB">
        <w:t xml:space="preserve"> (</w:t>
      </w:r>
      <w:proofErr w:type="gramStart"/>
      <w:r w:rsidR="009909AB">
        <w:t>e.g.</w:t>
      </w:r>
      <w:proofErr w:type="gramEnd"/>
      <w:r w:rsidR="009909AB">
        <w:t xml:space="preserve"> a decrease</w:t>
      </w:r>
      <w:r w:rsidR="00343FC3">
        <w:t xml:space="preserve"> in</w:t>
      </w:r>
      <w:r w:rsidR="006F2B08">
        <w:t xml:space="preserve"> reports of bullying</w:t>
      </w:r>
      <w:r w:rsidR="009909AB">
        <w:t>)</w:t>
      </w:r>
      <w:r w:rsidR="7473FC51" w:rsidRPr="00B732A6">
        <w:t xml:space="preserve">. </w:t>
      </w:r>
      <w:r w:rsidR="001772F0" w:rsidRPr="00B732A6">
        <w:t xml:space="preserve">In this context, outcomes and indicators are for </w:t>
      </w:r>
      <w:r w:rsidR="00781FFA">
        <w:t xml:space="preserve">measuring </w:t>
      </w:r>
      <w:r w:rsidR="001772F0" w:rsidRPr="00B732A6">
        <w:t>a service</w:t>
      </w:r>
      <w:r w:rsidR="00261618">
        <w:t>’s</w:t>
      </w:r>
      <w:r w:rsidR="001772F0" w:rsidRPr="00B732A6">
        <w:t xml:space="preserve"> </w:t>
      </w:r>
      <w:r w:rsidR="00781FFA">
        <w:t>progress towards a goal</w:t>
      </w:r>
      <w:r w:rsidR="001772F0" w:rsidRPr="00B732A6">
        <w:t xml:space="preserve">, not for </w:t>
      </w:r>
      <w:r w:rsidR="00781FFA">
        <w:t xml:space="preserve">measuring the progress of </w:t>
      </w:r>
      <w:r w:rsidR="001772F0" w:rsidRPr="00B732A6">
        <w:t>an individual</w:t>
      </w:r>
      <w:r w:rsidR="009909AB">
        <w:t xml:space="preserve"> client</w:t>
      </w:r>
      <w:r w:rsidR="001772F0" w:rsidRPr="00B732A6">
        <w:t xml:space="preserve">. </w:t>
      </w:r>
      <w:r w:rsidR="463695E0" w:rsidRPr="00B732A6">
        <w:t xml:space="preserve">When measuring </w:t>
      </w:r>
      <w:r w:rsidR="69AC923E" w:rsidRPr="00B732A6">
        <w:t xml:space="preserve">the </w:t>
      </w:r>
      <w:r w:rsidR="463695E0" w:rsidRPr="00B732A6">
        <w:t>change in an indicator</w:t>
      </w:r>
      <w:r w:rsidR="008671CE">
        <w:t>,</w:t>
      </w:r>
      <w:r w:rsidR="24F0D130" w:rsidRPr="00B732A6">
        <w:t xml:space="preserve"> data </w:t>
      </w:r>
      <w:r w:rsidR="008671CE">
        <w:t xml:space="preserve">are </w:t>
      </w:r>
      <w:r w:rsidR="007D2EBF">
        <w:t xml:space="preserve">usually </w:t>
      </w:r>
      <w:r w:rsidR="00BA0C07">
        <w:t xml:space="preserve">collected from all participants, then </w:t>
      </w:r>
      <w:r w:rsidR="00F458C9">
        <w:t xml:space="preserve">the score for </w:t>
      </w:r>
      <w:r w:rsidR="000717D9">
        <w:t>the i</w:t>
      </w:r>
      <w:r w:rsidR="00F458C9">
        <w:t xml:space="preserve">ndicator </w:t>
      </w:r>
      <w:r w:rsidR="0046772C">
        <w:t xml:space="preserve">is </w:t>
      </w:r>
      <w:r w:rsidR="00F458C9">
        <w:t xml:space="preserve">calculated and </w:t>
      </w:r>
      <w:r w:rsidR="007D2EBF">
        <w:t xml:space="preserve">presented </w:t>
      </w:r>
      <w:r w:rsidR="24F0D130" w:rsidRPr="00B732A6">
        <w:t xml:space="preserve">as a percentage </w:t>
      </w:r>
      <w:r w:rsidR="00A45FA2">
        <w:t>or mean value for the group</w:t>
      </w:r>
      <w:r w:rsidR="002D1B28">
        <w:t xml:space="preserve"> overall.</w:t>
      </w:r>
      <w:r w:rsidR="463695E0" w:rsidRPr="00B732A6">
        <w:t xml:space="preserve"> </w:t>
      </w:r>
    </w:p>
    <w:p w14:paraId="3678046D" w14:textId="19CBD409" w:rsidR="00EC3B58" w:rsidRPr="00B732A6" w:rsidRDefault="00694C10" w:rsidP="0023521D">
      <w:pPr>
        <w:pStyle w:val="BodyText"/>
      </w:pPr>
      <w:r>
        <w:t>The same i</w:t>
      </w:r>
      <w:r w:rsidR="00EC3B58">
        <w:t>ndicator can be measured in different ways. For example, indicators of school attendance could include an increase in the proportion of children who attend school regularly</w:t>
      </w:r>
      <w:r w:rsidR="00324148">
        <w:t>,</w:t>
      </w:r>
      <w:r w:rsidR="00EC3B58">
        <w:t xml:space="preserve"> or a decrease in the proportion who are absent for extended periods.</w:t>
      </w:r>
    </w:p>
    <w:p w14:paraId="6CE44EDF" w14:textId="4AFFF1DB" w:rsidR="00DE184F" w:rsidRDefault="002218B9" w:rsidP="0023521D">
      <w:pPr>
        <w:pStyle w:val="Heading2"/>
      </w:pPr>
      <w:r>
        <w:lastRenderedPageBreak/>
        <w:t xml:space="preserve">How to </w:t>
      </w:r>
      <w:r w:rsidR="009909AB">
        <w:t>m</w:t>
      </w:r>
      <w:r w:rsidR="0060201D" w:rsidRPr="00B732A6">
        <w:t>easur</w:t>
      </w:r>
      <w:r w:rsidR="009909AB">
        <w:t>e</w:t>
      </w:r>
      <w:r w:rsidR="0060201D" w:rsidRPr="00B732A6">
        <w:t xml:space="preserve"> </w:t>
      </w:r>
      <w:r w:rsidR="003172A8" w:rsidRPr="00B732A6">
        <w:t>progress</w:t>
      </w:r>
      <w:r w:rsidR="00BF2D53">
        <w:t xml:space="preserve"> against an indicator</w:t>
      </w:r>
    </w:p>
    <w:p w14:paraId="29702D98" w14:textId="4BF6BD4C" w:rsidR="009D5728" w:rsidRDefault="000D0718" w:rsidP="0023521D">
      <w:pPr>
        <w:pStyle w:val="BodyText"/>
      </w:pPr>
      <w:r>
        <w:t xml:space="preserve">Data </w:t>
      </w:r>
      <w:r w:rsidR="008671CE">
        <w:t xml:space="preserve">are </w:t>
      </w:r>
      <w:r>
        <w:t xml:space="preserve">needed to assess progress against an </w:t>
      </w:r>
      <w:r w:rsidR="00FF3089">
        <w:t>i</w:t>
      </w:r>
      <w:r>
        <w:t>ndicator</w:t>
      </w:r>
      <w:r w:rsidR="009D5728">
        <w:t xml:space="preserve">. </w:t>
      </w:r>
      <w:r w:rsidR="008671CE">
        <w:t xml:space="preserve">Data </w:t>
      </w:r>
      <w:r w:rsidR="001C0A3D">
        <w:t xml:space="preserve">might need to be collected </w:t>
      </w:r>
      <w:r w:rsidR="00F00F18">
        <w:t xml:space="preserve">by the service or an external evaluator. </w:t>
      </w:r>
    </w:p>
    <w:p w14:paraId="00114D76" w14:textId="4F91F6E9" w:rsidR="00C57D7E" w:rsidRPr="00D16624" w:rsidRDefault="001C0A3D" w:rsidP="0023521D">
      <w:pPr>
        <w:pStyle w:val="BodyText"/>
      </w:pPr>
      <w:r>
        <w:t>Data to measure p</w:t>
      </w:r>
      <w:r w:rsidR="009909AB">
        <w:t>rogress against</w:t>
      </w:r>
      <w:r w:rsidR="00B57B91" w:rsidRPr="00B732A6">
        <w:t xml:space="preserve"> indicators can </w:t>
      </w:r>
      <w:r w:rsidR="00F00F18">
        <w:t xml:space="preserve">sometimes </w:t>
      </w:r>
      <w:r w:rsidR="00B57B91" w:rsidRPr="00B732A6">
        <w:t xml:space="preserve">be </w:t>
      </w:r>
      <w:r w:rsidR="00F00F18">
        <w:t xml:space="preserve">gathered </w:t>
      </w:r>
      <w:r w:rsidR="00B57B91" w:rsidRPr="00B732A6">
        <w:t xml:space="preserve">by administering </w:t>
      </w:r>
      <w:hyperlink r:id="rId10" w:history="1">
        <w:r w:rsidR="00B57B91" w:rsidRPr="00D16624">
          <w:rPr>
            <w:rStyle w:val="Hyperlink"/>
          </w:rPr>
          <w:t>validated tools</w:t>
        </w:r>
      </w:hyperlink>
      <w:r w:rsidR="00B57B91" w:rsidRPr="00B732A6">
        <w:t xml:space="preserve"> to service </w:t>
      </w:r>
      <w:r w:rsidR="00B57B91">
        <w:t>users (</w:t>
      </w:r>
      <w:r w:rsidR="0032087D">
        <w:t>usually prior to and following participation in a service)</w:t>
      </w:r>
      <w:r w:rsidR="00B57B91" w:rsidRPr="00B732A6">
        <w:t>. Validated measurement tools, when used correctly, provide strong</w:t>
      </w:r>
      <w:r w:rsidR="009F1E2F">
        <w:t>er</w:t>
      </w:r>
      <w:r w:rsidR="00B57B91" w:rsidRPr="00B732A6">
        <w:t xml:space="preserve"> evidence because they have been tested to ensure they produce reliable, accurate results. However, validated tools will not be available for some indicators </w:t>
      </w:r>
      <w:r w:rsidR="00781FFA">
        <w:t xml:space="preserve">or </w:t>
      </w:r>
      <w:r w:rsidR="00B57B91" w:rsidRPr="00B732A6">
        <w:t xml:space="preserve">may not be suitable within the context of some services or target groups. </w:t>
      </w:r>
      <w:r w:rsidR="00781FFA">
        <w:t>When this</w:t>
      </w:r>
      <w:r w:rsidR="009F1E2F">
        <w:t xml:space="preserve"> is the</w:t>
      </w:r>
      <w:r w:rsidR="00B57B91">
        <w:t xml:space="preserve"> case, surveys or other forms of data collection </w:t>
      </w:r>
      <w:r w:rsidR="00781FFA">
        <w:t>may</w:t>
      </w:r>
      <w:r w:rsidR="00D16624">
        <w:t xml:space="preserve"> </w:t>
      </w:r>
      <w:r w:rsidR="00B57B91">
        <w:t>be</w:t>
      </w:r>
      <w:r w:rsidR="002218B9">
        <w:t xml:space="preserve"> used or</w:t>
      </w:r>
      <w:r w:rsidR="00B57B91">
        <w:t xml:space="preserve"> developed to measure an indicator</w:t>
      </w:r>
      <w:r w:rsidR="00DE7B56">
        <w:rPr>
          <w:i/>
          <w:iCs/>
        </w:rPr>
        <w:t>.</w:t>
      </w:r>
      <w:r w:rsidR="00D16624">
        <w:rPr>
          <w:i/>
          <w:iCs/>
        </w:rPr>
        <w:t xml:space="preserve"> </w:t>
      </w:r>
      <w:r w:rsidR="00D16624" w:rsidRPr="00D16624">
        <w:t xml:space="preserve">Further information on selecting measurement tools can be found </w:t>
      </w:r>
      <w:hyperlink r:id="rId11" w:history="1">
        <w:r w:rsidR="00D16624" w:rsidRPr="00F64785">
          <w:rPr>
            <w:rStyle w:val="Hyperlink"/>
          </w:rPr>
          <w:t>here</w:t>
        </w:r>
      </w:hyperlink>
      <w:r w:rsidR="00D16624" w:rsidRPr="00D16624">
        <w:t>.</w:t>
      </w:r>
    </w:p>
    <w:p w14:paraId="24AB8C64" w14:textId="3C3B8B2A" w:rsidR="003E238A" w:rsidRPr="00B732A6" w:rsidRDefault="00200B85" w:rsidP="0023521D">
      <w:pPr>
        <w:pStyle w:val="BodyText"/>
        <w:rPr>
          <w:rFonts w:eastAsia="Calibri"/>
        </w:rPr>
      </w:pPr>
      <w:r>
        <w:rPr>
          <w:rFonts w:eastAsia="Calibri"/>
        </w:rPr>
        <w:t xml:space="preserve">Many </w:t>
      </w:r>
      <w:proofErr w:type="spellStart"/>
      <w:r>
        <w:rPr>
          <w:rFonts w:eastAsia="Calibri"/>
        </w:rPr>
        <w:t>FaC</w:t>
      </w:r>
      <w:proofErr w:type="spellEnd"/>
      <w:r>
        <w:rPr>
          <w:rFonts w:eastAsia="Calibri"/>
        </w:rPr>
        <w:t xml:space="preserve"> Activity providers are required to </w:t>
      </w:r>
      <w:r w:rsidR="0014611D">
        <w:rPr>
          <w:rFonts w:eastAsia="Calibri"/>
        </w:rPr>
        <w:t>submit</w:t>
      </w:r>
      <w:r w:rsidR="0049452E">
        <w:rPr>
          <w:rFonts w:eastAsia="Calibri"/>
        </w:rPr>
        <w:t xml:space="preserve"> p</w:t>
      </w:r>
      <w:r w:rsidR="0014611D">
        <w:rPr>
          <w:rFonts w:eastAsia="Calibri"/>
        </w:rPr>
        <w:t xml:space="preserve">articipant data </w:t>
      </w:r>
      <w:r w:rsidR="0049452E">
        <w:rPr>
          <w:rFonts w:eastAsia="Calibri"/>
        </w:rPr>
        <w:t xml:space="preserve">to </w:t>
      </w:r>
      <w:r w:rsidR="009C4A07">
        <w:rPr>
          <w:rFonts w:eastAsia="Calibri"/>
        </w:rPr>
        <w:t xml:space="preserve">the </w:t>
      </w:r>
      <w:r w:rsidR="0014611D">
        <w:rPr>
          <w:rFonts w:eastAsia="Calibri"/>
        </w:rPr>
        <w:t xml:space="preserve">DSS Data Exchange (DEX) </w:t>
      </w:r>
      <w:r w:rsidR="0049452E">
        <w:rPr>
          <w:rFonts w:eastAsia="Calibri"/>
        </w:rPr>
        <w:t xml:space="preserve">using </w:t>
      </w:r>
      <w:r w:rsidR="00BE7A31">
        <w:rPr>
          <w:rFonts w:eastAsia="Calibri"/>
        </w:rPr>
        <w:t>Standard Client/Community Outcomes Reporting (SCORE)</w:t>
      </w:r>
      <w:r w:rsidR="0049452E">
        <w:rPr>
          <w:rFonts w:eastAsia="Calibri"/>
        </w:rPr>
        <w:t>. A</w:t>
      </w:r>
      <w:r w:rsidR="0014611D">
        <w:rPr>
          <w:rFonts w:eastAsia="Calibri"/>
        </w:rPr>
        <w:t xml:space="preserve"> table </w:t>
      </w:r>
      <w:r w:rsidR="0049452E">
        <w:rPr>
          <w:rFonts w:eastAsia="Calibri"/>
        </w:rPr>
        <w:t>listing</w:t>
      </w:r>
      <w:r w:rsidR="005B74EE">
        <w:rPr>
          <w:rFonts w:eastAsia="Calibri"/>
        </w:rPr>
        <w:t xml:space="preserve"> how</w:t>
      </w:r>
      <w:r w:rsidR="008120CA">
        <w:rPr>
          <w:rFonts w:eastAsia="Calibri"/>
        </w:rPr>
        <w:t xml:space="preserve"> </w:t>
      </w:r>
      <w:r w:rsidR="000259B4" w:rsidRPr="00B732A6">
        <w:rPr>
          <w:rFonts w:eastAsia="Calibri"/>
        </w:rPr>
        <w:t xml:space="preserve">indicators </w:t>
      </w:r>
      <w:r w:rsidR="005B74EE">
        <w:rPr>
          <w:rFonts w:eastAsia="Calibri"/>
        </w:rPr>
        <w:t>could</w:t>
      </w:r>
      <w:r w:rsidR="0049452E">
        <w:rPr>
          <w:rFonts w:eastAsia="Calibri"/>
        </w:rPr>
        <w:t xml:space="preserve"> </w:t>
      </w:r>
      <w:r w:rsidR="00304347" w:rsidRPr="00B732A6">
        <w:rPr>
          <w:rFonts w:eastAsia="Calibri"/>
        </w:rPr>
        <w:t xml:space="preserve">align with the Circumstance SCORE or Community SCORE domains </w:t>
      </w:r>
      <w:r w:rsidR="00FE7661">
        <w:rPr>
          <w:rFonts w:eastAsia="Calibri"/>
        </w:rPr>
        <w:t xml:space="preserve">within </w:t>
      </w:r>
      <w:r w:rsidR="00FE7661" w:rsidRPr="00B732A6">
        <w:rPr>
          <w:rFonts w:eastAsia="Calibri"/>
        </w:rPr>
        <w:t>the DEX</w:t>
      </w:r>
      <w:r w:rsidR="00915D64">
        <w:rPr>
          <w:rFonts w:eastAsia="Calibri"/>
        </w:rPr>
        <w:t xml:space="preserve"> </w:t>
      </w:r>
      <w:r w:rsidR="0049452E">
        <w:rPr>
          <w:rFonts w:eastAsia="Calibri"/>
        </w:rPr>
        <w:t xml:space="preserve">has been provided </w:t>
      </w:r>
      <w:r w:rsidR="00313E0B">
        <w:rPr>
          <w:rFonts w:eastAsia="Calibri"/>
        </w:rPr>
        <w:t xml:space="preserve">to assist in understanding how indicators might align with </w:t>
      </w:r>
      <w:hyperlink r:id="rId12" w:history="1">
        <w:r w:rsidR="00313E0B" w:rsidRPr="00C00823">
          <w:rPr>
            <w:rStyle w:val="Hyperlink"/>
            <w:rFonts w:eastAsia="Calibri"/>
          </w:rPr>
          <w:t>DEX SCORE</w:t>
        </w:r>
      </w:hyperlink>
      <w:r w:rsidR="3E207F78" w:rsidRPr="00B732A6">
        <w:rPr>
          <w:rFonts w:eastAsia="Calibri"/>
        </w:rPr>
        <w:t xml:space="preserve">. </w:t>
      </w:r>
      <w:r w:rsidR="5D6818DD" w:rsidRPr="00B732A6">
        <w:rPr>
          <w:rFonts w:eastAsia="Calibri"/>
        </w:rPr>
        <w:t>V</w:t>
      </w:r>
      <w:r w:rsidR="7F7B9A46" w:rsidRPr="00B732A6">
        <w:rPr>
          <w:rFonts w:eastAsia="Calibri"/>
        </w:rPr>
        <w:t xml:space="preserve">alidated </w:t>
      </w:r>
      <w:r w:rsidR="122B2B51" w:rsidRPr="00B732A6">
        <w:rPr>
          <w:rFonts w:eastAsia="Calibri"/>
        </w:rPr>
        <w:t>measure</w:t>
      </w:r>
      <w:r w:rsidR="1E9D06D6" w:rsidRPr="00B732A6">
        <w:rPr>
          <w:rFonts w:eastAsia="Calibri"/>
        </w:rPr>
        <w:t>ment tools</w:t>
      </w:r>
      <w:r w:rsidR="122B2B51" w:rsidRPr="00B732A6">
        <w:rPr>
          <w:rFonts w:eastAsia="Calibri"/>
        </w:rPr>
        <w:t xml:space="preserve"> that have been translated into the DEX </w:t>
      </w:r>
      <w:r w:rsidR="00B54E3A">
        <w:rPr>
          <w:rFonts w:eastAsia="Calibri"/>
        </w:rPr>
        <w:t xml:space="preserve">Translation </w:t>
      </w:r>
      <w:r w:rsidR="122B2B51" w:rsidRPr="00B732A6">
        <w:rPr>
          <w:rFonts w:eastAsia="Calibri"/>
        </w:rPr>
        <w:t>Matrix</w:t>
      </w:r>
      <w:r w:rsidR="224E64BB" w:rsidRPr="00B732A6">
        <w:rPr>
          <w:rFonts w:eastAsia="Calibri"/>
        </w:rPr>
        <w:t xml:space="preserve"> are also provided</w:t>
      </w:r>
      <w:r w:rsidR="122B2B51" w:rsidRPr="00B732A6">
        <w:rPr>
          <w:rFonts w:eastAsia="Calibri"/>
        </w:rPr>
        <w:t>.</w:t>
      </w:r>
      <w:r w:rsidR="5D569220" w:rsidRPr="00B732A6">
        <w:rPr>
          <w:rFonts w:eastAsia="Calibri"/>
        </w:rPr>
        <w:t xml:space="preserve"> </w:t>
      </w:r>
      <w:r w:rsidR="00760002">
        <w:rPr>
          <w:rFonts w:eastAsia="Calibri"/>
        </w:rPr>
        <w:t xml:space="preserve">Goals SCORE have not been included as </w:t>
      </w:r>
      <w:r w:rsidR="00116D09">
        <w:rPr>
          <w:rFonts w:eastAsia="Calibri"/>
        </w:rPr>
        <w:t xml:space="preserve">they do not apply to any specific </w:t>
      </w:r>
      <w:r w:rsidR="00DA623E">
        <w:rPr>
          <w:rFonts w:eastAsia="Calibri"/>
        </w:rPr>
        <w:t xml:space="preserve">outcome </w:t>
      </w:r>
      <w:r w:rsidR="00AE616F">
        <w:rPr>
          <w:rFonts w:eastAsia="Calibri"/>
        </w:rPr>
        <w:t xml:space="preserve">(and associated indicators) </w:t>
      </w:r>
      <w:r w:rsidR="00DA623E">
        <w:rPr>
          <w:rFonts w:eastAsia="Calibri"/>
        </w:rPr>
        <w:t xml:space="preserve">in the outcomes </w:t>
      </w:r>
      <w:r w:rsidR="00B409EF">
        <w:rPr>
          <w:rFonts w:eastAsia="Calibri"/>
        </w:rPr>
        <w:t xml:space="preserve">framework </w:t>
      </w:r>
      <w:r w:rsidR="00116D09">
        <w:rPr>
          <w:rFonts w:eastAsia="Calibri"/>
        </w:rPr>
        <w:t xml:space="preserve">but instead can potentially apply to many </w:t>
      </w:r>
      <w:r w:rsidR="008C5282">
        <w:rPr>
          <w:rFonts w:eastAsia="Calibri"/>
        </w:rPr>
        <w:t>outcomes</w:t>
      </w:r>
      <w:r w:rsidR="00116D09">
        <w:rPr>
          <w:rFonts w:eastAsia="Calibri"/>
        </w:rPr>
        <w:t xml:space="preserve"> depending on the specific client goals. </w:t>
      </w:r>
      <w:r w:rsidR="00F2340E" w:rsidRPr="00B732A6">
        <w:rPr>
          <w:rFonts w:eastAsia="Calibri"/>
        </w:rPr>
        <w:t>Please note, the DEX domains and measures listed next to the suggested indicators are provided as a guide only and may not be relevant to the indicators selected for a specific service or program.</w:t>
      </w:r>
    </w:p>
    <w:p w14:paraId="52F7604E" w14:textId="5AC8AFC6" w:rsidR="00D33D16" w:rsidRPr="00B732A6" w:rsidRDefault="001345E9" w:rsidP="0023521D">
      <w:pPr>
        <w:pStyle w:val="BodyText"/>
      </w:pPr>
      <w:r>
        <w:t>Here are some things to c</w:t>
      </w:r>
      <w:r w:rsidR="00D33D16" w:rsidRPr="00B732A6">
        <w:t>on</w:t>
      </w:r>
      <w:r w:rsidR="003E238A" w:rsidRPr="00B732A6">
        <w:t xml:space="preserve">sider </w:t>
      </w:r>
      <w:r w:rsidR="00B03BAF" w:rsidRPr="00B732A6">
        <w:t xml:space="preserve">when </w:t>
      </w:r>
      <w:r w:rsidR="00BF2D53">
        <w:t xml:space="preserve">deciding how to select an appropriate </w:t>
      </w:r>
      <w:r w:rsidR="009909AB">
        <w:t>measurement tool or data source for showing progress against an indicator</w:t>
      </w:r>
      <w:r w:rsidR="003172A8" w:rsidRPr="00B732A6">
        <w:t>:</w:t>
      </w:r>
    </w:p>
    <w:p w14:paraId="5AA1F7FF" w14:textId="53C8F7AE" w:rsidR="00D33D16" w:rsidRPr="00B732A6" w:rsidRDefault="00D33D16" w:rsidP="007F3CF2">
      <w:pPr>
        <w:pStyle w:val="ListBullet"/>
      </w:pPr>
      <w:r w:rsidRPr="00B732A6">
        <w:rPr>
          <w:b/>
          <w:bCs/>
        </w:rPr>
        <w:t>Context</w:t>
      </w:r>
      <w:r w:rsidR="00DA06CD" w:rsidRPr="00B732A6">
        <w:rPr>
          <w:b/>
          <w:bCs/>
        </w:rPr>
        <w:t xml:space="preserve"> that the service or program is operating within</w:t>
      </w:r>
      <w:r w:rsidR="005B423B">
        <w:rPr>
          <w:b/>
          <w:bCs/>
        </w:rPr>
        <w:t>:</w:t>
      </w:r>
      <w:r w:rsidR="005B423B" w:rsidRPr="00B732A6">
        <w:rPr>
          <w:b/>
          <w:bCs/>
        </w:rPr>
        <w:t xml:space="preserve"> </w:t>
      </w:r>
      <w:r w:rsidRPr="00B732A6">
        <w:t xml:space="preserve">This can include </w:t>
      </w:r>
      <w:r w:rsidR="00F8550F">
        <w:t>the</w:t>
      </w:r>
      <w:r w:rsidR="00277CC7">
        <w:t xml:space="preserve"> funding</w:t>
      </w:r>
      <w:r w:rsidR="00110FB5">
        <w:t xml:space="preserve">, </w:t>
      </w:r>
      <w:proofErr w:type="gramStart"/>
      <w:r w:rsidR="00110FB5">
        <w:t>size</w:t>
      </w:r>
      <w:proofErr w:type="gramEnd"/>
      <w:r w:rsidR="00110FB5">
        <w:t xml:space="preserve"> or</w:t>
      </w:r>
      <w:r w:rsidR="00277CC7">
        <w:t xml:space="preserve"> </w:t>
      </w:r>
      <w:r w:rsidRPr="00B732A6">
        <w:t>stage of development</w:t>
      </w:r>
      <w:r w:rsidR="00110FB5">
        <w:t xml:space="preserve"> of a service</w:t>
      </w:r>
      <w:r w:rsidR="00277CC7">
        <w:t xml:space="preserve">. For example, if </w:t>
      </w:r>
      <w:r w:rsidR="00110FB5">
        <w:t>the</w:t>
      </w:r>
      <w:r w:rsidRPr="00B732A6">
        <w:t xml:space="preserve"> service ha</w:t>
      </w:r>
      <w:r w:rsidR="00110FB5">
        <w:t>d</w:t>
      </w:r>
      <w:r w:rsidRPr="00B732A6">
        <w:t xml:space="preserve"> been operating for some time</w:t>
      </w:r>
      <w:r w:rsidR="005846FB">
        <w:t>,</w:t>
      </w:r>
      <w:r w:rsidRPr="00B732A6">
        <w:t xml:space="preserve"> greater progress towards outcomes would be expected.</w:t>
      </w:r>
    </w:p>
    <w:p w14:paraId="2350E8E5" w14:textId="5FD2BDB4" w:rsidR="00EE5176" w:rsidRDefault="00D33D16" w:rsidP="007F3CF2">
      <w:pPr>
        <w:pStyle w:val="ListBullet"/>
      </w:pPr>
      <w:r w:rsidRPr="00944239">
        <w:rPr>
          <w:b/>
          <w:bCs/>
        </w:rPr>
        <w:t>Target group</w:t>
      </w:r>
      <w:r w:rsidR="005B423B">
        <w:rPr>
          <w:b/>
          <w:bCs/>
        </w:rPr>
        <w:t>:</w:t>
      </w:r>
      <w:r w:rsidR="005B423B" w:rsidRPr="00944239">
        <w:rPr>
          <w:b/>
          <w:bCs/>
        </w:rPr>
        <w:t xml:space="preserve"> </w:t>
      </w:r>
      <w:r w:rsidRPr="00B732A6">
        <w:t>Indicators need to be culturally relevant and appropriate</w:t>
      </w:r>
      <w:r w:rsidR="00F8550F">
        <w:t xml:space="preserve"> for the target group</w:t>
      </w:r>
      <w:r w:rsidRPr="00B732A6">
        <w:t xml:space="preserve">. For example, </w:t>
      </w:r>
      <w:r w:rsidR="002C4BFE">
        <w:t>‘</w:t>
      </w:r>
      <w:r w:rsidR="00DD4D7E">
        <w:t>connection to country</w:t>
      </w:r>
      <w:r w:rsidR="002C4BFE">
        <w:t>’</w:t>
      </w:r>
      <w:r w:rsidR="00DD4D7E">
        <w:t xml:space="preserve"> may be an appropriate indicator for programs </w:t>
      </w:r>
      <w:r w:rsidR="002C4BFE">
        <w:t xml:space="preserve">focusing on </w:t>
      </w:r>
      <w:r w:rsidR="007A1145">
        <w:t xml:space="preserve">cultural safety for </w:t>
      </w:r>
      <w:r w:rsidR="00DD4D7E">
        <w:t xml:space="preserve">Aboriginal and Torres Strait Islander people but </w:t>
      </w:r>
      <w:r w:rsidR="002C4BFE">
        <w:t xml:space="preserve">may not be relevant </w:t>
      </w:r>
      <w:r w:rsidR="00DD4D7E">
        <w:t xml:space="preserve">for other </w:t>
      </w:r>
      <w:r w:rsidR="002C4BFE">
        <w:t xml:space="preserve">client </w:t>
      </w:r>
      <w:r w:rsidR="00DD4D7E">
        <w:t>groups.</w:t>
      </w:r>
    </w:p>
    <w:p w14:paraId="257FBFF8" w14:textId="20723675" w:rsidR="00442E53" w:rsidRPr="00B732A6" w:rsidRDefault="000859E1" w:rsidP="007F3CF2">
      <w:pPr>
        <w:pStyle w:val="ListBullet"/>
      </w:pPr>
      <w:r w:rsidRPr="00944239">
        <w:rPr>
          <w:b/>
          <w:bCs/>
        </w:rPr>
        <w:t>R</w:t>
      </w:r>
      <w:r w:rsidR="003E238A" w:rsidRPr="00944239">
        <w:rPr>
          <w:b/>
          <w:bCs/>
        </w:rPr>
        <w:t>esources</w:t>
      </w:r>
      <w:r w:rsidR="005B423B">
        <w:rPr>
          <w:b/>
          <w:bCs/>
        </w:rPr>
        <w:t>:</w:t>
      </w:r>
      <w:r w:rsidR="00CB3CB0" w:rsidRPr="00944239">
        <w:rPr>
          <w:b/>
          <w:bCs/>
        </w:rPr>
        <w:t xml:space="preserve"> </w:t>
      </w:r>
      <w:r w:rsidR="001F3B34">
        <w:t>That</w:t>
      </w:r>
      <w:r w:rsidR="00EB11AE">
        <w:t xml:space="preserve"> is, </w:t>
      </w:r>
      <w:r w:rsidR="00CB3CB0" w:rsidRPr="00B732A6">
        <w:t xml:space="preserve">whether </w:t>
      </w:r>
      <w:r w:rsidR="003E238A" w:rsidRPr="00B732A6">
        <w:t xml:space="preserve">the resources and skills </w:t>
      </w:r>
      <w:r w:rsidR="00CB3CB0" w:rsidRPr="00B732A6">
        <w:t xml:space="preserve">are </w:t>
      </w:r>
      <w:r w:rsidR="003E238A" w:rsidRPr="00B732A6">
        <w:t xml:space="preserve">available </w:t>
      </w:r>
      <w:r w:rsidR="00CB3CB0" w:rsidRPr="00B732A6">
        <w:t>to collect and analyse the data</w:t>
      </w:r>
      <w:r w:rsidR="006623D7" w:rsidRPr="00B732A6">
        <w:t xml:space="preserve">, and whether the </w:t>
      </w:r>
      <w:r w:rsidR="00CB3CB0" w:rsidRPr="00B732A6">
        <w:t xml:space="preserve">level of investment </w:t>
      </w:r>
      <w:r w:rsidR="00DA06CD" w:rsidRPr="00B732A6">
        <w:t>in collecting</w:t>
      </w:r>
      <w:r w:rsidR="009E0597" w:rsidRPr="00B732A6">
        <w:t xml:space="preserve"> and analysing</w:t>
      </w:r>
      <w:r w:rsidR="00DA06CD" w:rsidRPr="00B732A6">
        <w:t xml:space="preserve"> the data </w:t>
      </w:r>
      <w:r w:rsidR="00CB3CB0" w:rsidRPr="00B732A6">
        <w:t>is warranted</w:t>
      </w:r>
      <w:r w:rsidR="006623D7" w:rsidRPr="00B732A6">
        <w:t>.</w:t>
      </w:r>
      <w:r w:rsidR="00CB3CB0" w:rsidRPr="00B732A6">
        <w:t xml:space="preserve"> For example, a 12</w:t>
      </w:r>
      <w:r w:rsidR="00C93097" w:rsidRPr="00B732A6">
        <w:t>-</w:t>
      </w:r>
      <w:r w:rsidR="00CB3CB0" w:rsidRPr="00B732A6">
        <w:t xml:space="preserve">month program may warrant greater investment in </w:t>
      </w:r>
      <w:r w:rsidR="00E5278B">
        <w:t xml:space="preserve">measurement, monitoring or </w:t>
      </w:r>
      <w:r w:rsidR="00CB3CB0" w:rsidRPr="00B732A6">
        <w:t xml:space="preserve">evaluation than </w:t>
      </w:r>
      <w:r w:rsidR="00E5278B">
        <w:t xml:space="preserve">would </w:t>
      </w:r>
      <w:r w:rsidR="00CB3CB0" w:rsidRPr="00B732A6">
        <w:t>a one-day training course.</w:t>
      </w:r>
    </w:p>
    <w:p w14:paraId="6CE7652B" w14:textId="6FB5D82C" w:rsidR="00C661ED" w:rsidRDefault="00CB3CB0" w:rsidP="007F3CF2">
      <w:pPr>
        <w:pStyle w:val="ListBullet"/>
      </w:pPr>
      <w:r w:rsidRPr="00B732A6">
        <w:rPr>
          <w:b/>
          <w:bCs/>
        </w:rPr>
        <w:t>The availability of data</w:t>
      </w:r>
      <w:r w:rsidR="005B423B">
        <w:rPr>
          <w:b/>
          <w:bCs/>
        </w:rPr>
        <w:t>:</w:t>
      </w:r>
      <w:r w:rsidR="005B423B" w:rsidRPr="00B732A6">
        <w:rPr>
          <w:b/>
          <w:bCs/>
        </w:rPr>
        <w:t xml:space="preserve"> </w:t>
      </w:r>
      <w:r w:rsidRPr="00B732A6">
        <w:t xml:space="preserve">Data may </w:t>
      </w:r>
      <w:r w:rsidR="00087997" w:rsidRPr="00B732A6">
        <w:t xml:space="preserve">be </w:t>
      </w:r>
      <w:r w:rsidRPr="00B732A6">
        <w:t xml:space="preserve">available </w:t>
      </w:r>
      <w:r w:rsidR="00087997" w:rsidRPr="00B732A6">
        <w:t xml:space="preserve">from other sources for some indicators, particularly </w:t>
      </w:r>
      <w:r w:rsidR="00C23A31" w:rsidRPr="00B732A6">
        <w:t>community</w:t>
      </w:r>
      <w:r w:rsidR="00C23A31">
        <w:t>-</w:t>
      </w:r>
      <w:r w:rsidR="00087997" w:rsidRPr="00B732A6">
        <w:t xml:space="preserve">level data. </w:t>
      </w:r>
      <w:r w:rsidR="00BF2D53">
        <w:t>B</w:t>
      </w:r>
      <w:r w:rsidR="009E5375">
        <w:t>efore deciding to use a validated tool or designing your own measure, c</w:t>
      </w:r>
      <w:r w:rsidR="009E0597" w:rsidRPr="00B732A6">
        <w:t xml:space="preserve">heck to </w:t>
      </w:r>
      <w:r w:rsidR="00087997" w:rsidRPr="00B732A6">
        <w:t xml:space="preserve">see if the </w:t>
      </w:r>
      <w:r w:rsidR="00D33D16" w:rsidRPr="00B732A6">
        <w:t xml:space="preserve">required </w:t>
      </w:r>
      <w:r w:rsidR="00087997" w:rsidRPr="00B732A6">
        <w:t xml:space="preserve">data </w:t>
      </w:r>
      <w:r w:rsidR="00C23A31" w:rsidRPr="00B732A6">
        <w:t>ha</w:t>
      </w:r>
      <w:r w:rsidR="00C23A31">
        <w:t>ve</w:t>
      </w:r>
      <w:r w:rsidR="00C23A31" w:rsidRPr="00B732A6">
        <w:t xml:space="preserve"> </w:t>
      </w:r>
      <w:r w:rsidR="00087997" w:rsidRPr="00B732A6">
        <w:t>already be</w:t>
      </w:r>
      <w:r w:rsidR="00277CC7">
        <w:t>en</w:t>
      </w:r>
      <w:r w:rsidR="00087997" w:rsidRPr="00B732A6">
        <w:t xml:space="preserve"> collected by others</w:t>
      </w:r>
      <w:r w:rsidR="009E5375">
        <w:t>. If s</w:t>
      </w:r>
      <w:r w:rsidR="00C661ED">
        <w:t xml:space="preserve">o, </w:t>
      </w:r>
      <w:r w:rsidR="009E5375">
        <w:t>you may be able to use the same measure</w:t>
      </w:r>
      <w:r w:rsidR="00C661ED">
        <w:t xml:space="preserve">. </w:t>
      </w:r>
      <w:r w:rsidR="009E5375">
        <w:t>This</w:t>
      </w:r>
      <w:r w:rsidR="00C661ED">
        <w:t xml:space="preserve"> could help you compare the data you collect from program participants with the results for the </w:t>
      </w:r>
      <w:proofErr w:type="gramStart"/>
      <w:r w:rsidR="00C661ED">
        <w:t>community as a whole</w:t>
      </w:r>
      <w:proofErr w:type="gramEnd"/>
      <w:r w:rsidR="00C661ED">
        <w:t xml:space="preserve">. </w:t>
      </w:r>
    </w:p>
    <w:p w14:paraId="4E8C2619" w14:textId="511F1439" w:rsidR="00CF1B77" w:rsidRDefault="00C93097" w:rsidP="007F3CF2">
      <w:pPr>
        <w:pStyle w:val="ListBullet"/>
      </w:pPr>
      <w:r w:rsidRPr="00B92DE2">
        <w:rPr>
          <w:b/>
          <w:bCs/>
        </w:rPr>
        <w:t xml:space="preserve">How </w:t>
      </w:r>
      <w:r w:rsidR="006555D8" w:rsidRPr="00B92DE2">
        <w:rPr>
          <w:b/>
          <w:bCs/>
        </w:rPr>
        <w:t xml:space="preserve">the </w:t>
      </w:r>
      <w:r w:rsidRPr="00B92DE2">
        <w:rPr>
          <w:b/>
          <w:bCs/>
        </w:rPr>
        <w:t>results will be used</w:t>
      </w:r>
      <w:r w:rsidR="005B423B">
        <w:rPr>
          <w:b/>
          <w:bCs/>
        </w:rPr>
        <w:t>:</w:t>
      </w:r>
      <w:r w:rsidR="005B423B" w:rsidRPr="00B92DE2">
        <w:rPr>
          <w:b/>
          <w:bCs/>
        </w:rPr>
        <w:t xml:space="preserve"> </w:t>
      </w:r>
      <w:r w:rsidR="000859E1" w:rsidRPr="00B732A6">
        <w:t xml:space="preserve">It is important to select indicators that will result in data useful </w:t>
      </w:r>
      <w:r w:rsidR="00037744">
        <w:t>to</w:t>
      </w:r>
      <w:r w:rsidR="00037744" w:rsidRPr="00B732A6">
        <w:t xml:space="preserve"> </w:t>
      </w:r>
      <w:r w:rsidR="000859E1" w:rsidRPr="00B732A6">
        <w:t>end</w:t>
      </w:r>
      <w:r w:rsidR="00037744">
        <w:t xml:space="preserve"> </w:t>
      </w:r>
      <w:r w:rsidR="000859E1" w:rsidRPr="00B732A6">
        <w:t>users</w:t>
      </w:r>
      <w:r w:rsidR="00037744">
        <w:t xml:space="preserve">; </w:t>
      </w:r>
      <w:r w:rsidR="009153CC">
        <w:t xml:space="preserve">for example, </w:t>
      </w:r>
      <w:r w:rsidR="000859E1" w:rsidRPr="00B732A6">
        <w:t xml:space="preserve">those who will make decisions about </w:t>
      </w:r>
      <w:r w:rsidR="00B92DE2">
        <w:t xml:space="preserve">whether any changes are needed to </w:t>
      </w:r>
      <w:r w:rsidR="000859E1" w:rsidRPr="00B732A6">
        <w:t>the service</w:t>
      </w:r>
      <w:r w:rsidR="006623D7" w:rsidRPr="00B732A6">
        <w:t xml:space="preserve"> based on </w:t>
      </w:r>
      <w:r w:rsidR="00B92DE2">
        <w:t>the results</w:t>
      </w:r>
      <w:r w:rsidR="00233F57">
        <w:t>.</w:t>
      </w:r>
    </w:p>
    <w:p w14:paraId="3057AED7" w14:textId="77777777" w:rsidR="00CF1B77" w:rsidRDefault="00CF1B77">
      <w:pPr>
        <w:suppressAutoHyphens w:val="0"/>
        <w:spacing w:before="0" w:after="160" w:line="259" w:lineRule="auto"/>
        <w:jc w:val="left"/>
        <w:rPr>
          <w:rFonts w:eastAsia="Times New Roman"/>
          <w:lang w:bidi="en-US"/>
        </w:rPr>
      </w:pPr>
      <w:r>
        <w:br w:type="page"/>
      </w:r>
    </w:p>
    <w:p w14:paraId="73A1F18B" w14:textId="68D0BC53" w:rsidR="00F314CD" w:rsidRPr="00B732A6" w:rsidRDefault="00F314CD" w:rsidP="007F3CF2">
      <w:pPr>
        <w:pStyle w:val="BoxHeading1"/>
      </w:pPr>
      <w:r w:rsidRPr="00B732A6">
        <w:lastRenderedPageBreak/>
        <w:t>Example</w:t>
      </w:r>
      <w:r w:rsidR="009153CC">
        <w:t>: H</w:t>
      </w:r>
      <w:r w:rsidR="005C10A3" w:rsidRPr="00B732A6">
        <w:t>ow the indicators could be used</w:t>
      </w:r>
      <w:r w:rsidR="00613EF2">
        <w:t xml:space="preserve"> to measure change</w:t>
      </w:r>
    </w:p>
    <w:p w14:paraId="2F47CF97" w14:textId="0BCC20C6" w:rsidR="00BC0D6F" w:rsidRPr="00185947" w:rsidRDefault="00F314CD" w:rsidP="00185947">
      <w:pPr>
        <w:pStyle w:val="BoxText"/>
      </w:pPr>
      <w:r w:rsidRPr="00185947">
        <w:t xml:space="preserve">A service </w:t>
      </w:r>
      <w:r w:rsidR="00066F4D" w:rsidRPr="00185947">
        <w:t xml:space="preserve">works with children and </w:t>
      </w:r>
      <w:r w:rsidR="002218B9" w:rsidRPr="00185947">
        <w:t xml:space="preserve">many of </w:t>
      </w:r>
      <w:r w:rsidR="00DD0D9A" w:rsidRPr="00185947">
        <w:t>its</w:t>
      </w:r>
      <w:r w:rsidR="002218B9" w:rsidRPr="00185947">
        <w:t xml:space="preserve"> activities focus on improving peer relationships. Because of this focus, </w:t>
      </w:r>
      <w:r w:rsidR="00CA05B5" w:rsidRPr="00185947">
        <w:t>it</w:t>
      </w:r>
      <w:r w:rsidR="002218B9" w:rsidRPr="00185947">
        <w:t xml:space="preserve"> </w:t>
      </w:r>
      <w:r w:rsidR="00066F4D" w:rsidRPr="00185947">
        <w:t>select</w:t>
      </w:r>
      <w:r w:rsidR="00CA05B5" w:rsidRPr="00185947">
        <w:t>s</w:t>
      </w:r>
      <w:r w:rsidR="00066F4D" w:rsidRPr="00185947">
        <w:t xml:space="preserve"> the outcome ‘Positive mental health and wellbeing’</w:t>
      </w:r>
      <w:r w:rsidR="002218B9" w:rsidRPr="00185947">
        <w:t xml:space="preserve"> as relevant to </w:t>
      </w:r>
      <w:r w:rsidR="00DD0D9A" w:rsidRPr="00185947">
        <w:t xml:space="preserve">its </w:t>
      </w:r>
      <w:r w:rsidR="002218B9" w:rsidRPr="00185947">
        <w:t>work</w:t>
      </w:r>
      <w:r w:rsidR="005D5EA9" w:rsidRPr="00185947">
        <w:t xml:space="preserve">. </w:t>
      </w:r>
      <w:r w:rsidR="00AF3256" w:rsidRPr="00185947">
        <w:t>It</w:t>
      </w:r>
      <w:r w:rsidR="005D5EA9" w:rsidRPr="00185947">
        <w:t xml:space="preserve"> also </w:t>
      </w:r>
      <w:r w:rsidR="002218B9" w:rsidRPr="00185947">
        <w:t>decide</w:t>
      </w:r>
      <w:r w:rsidR="00AF3256" w:rsidRPr="00185947">
        <w:t>s</w:t>
      </w:r>
      <w:r w:rsidR="002218B9" w:rsidRPr="00185947">
        <w:t xml:space="preserve"> that P</w:t>
      </w:r>
      <w:r w:rsidR="3BD0AF96" w:rsidRPr="00185947">
        <w:t xml:space="preserve">eer </w:t>
      </w:r>
      <w:r w:rsidR="002218B9" w:rsidRPr="00185947">
        <w:t>R</w:t>
      </w:r>
      <w:r w:rsidR="3BD0AF96" w:rsidRPr="00185947">
        <w:t xml:space="preserve">elationship </w:t>
      </w:r>
      <w:r w:rsidR="002218B9" w:rsidRPr="00185947">
        <w:t>Q</w:t>
      </w:r>
      <w:r w:rsidR="3BD0AF96" w:rsidRPr="00185947">
        <w:t>uality</w:t>
      </w:r>
      <w:r w:rsidRPr="00185947">
        <w:t xml:space="preserve"> </w:t>
      </w:r>
      <w:r w:rsidR="002218B9" w:rsidRPr="00185947">
        <w:t>i</w:t>
      </w:r>
      <w:r w:rsidRPr="00185947">
        <w:t xml:space="preserve">s </w:t>
      </w:r>
      <w:r w:rsidR="002218B9" w:rsidRPr="00185947">
        <w:t>a</w:t>
      </w:r>
      <w:r w:rsidR="00401EAE" w:rsidRPr="00185947">
        <w:t xml:space="preserve"> useful and relevant </w:t>
      </w:r>
      <w:r w:rsidR="002218B9" w:rsidRPr="00185947">
        <w:t xml:space="preserve">indicator </w:t>
      </w:r>
      <w:r w:rsidR="00401EAE" w:rsidRPr="00185947">
        <w:t>of how</w:t>
      </w:r>
      <w:r w:rsidR="00D34F72" w:rsidRPr="00185947">
        <w:t xml:space="preserve"> well </w:t>
      </w:r>
      <w:r w:rsidR="00AF3256" w:rsidRPr="00185947">
        <w:t>it is</w:t>
      </w:r>
      <w:r w:rsidR="002218B9" w:rsidRPr="00185947">
        <w:t xml:space="preserve"> progressing towards </w:t>
      </w:r>
      <w:r w:rsidR="00BC0D6F" w:rsidRPr="00185947">
        <w:t xml:space="preserve">achieving improvements in </w:t>
      </w:r>
      <w:r w:rsidR="002218B9" w:rsidRPr="00185947">
        <w:t>‘Positive mental health and wellbeing’</w:t>
      </w:r>
      <w:r w:rsidRPr="00185947">
        <w:t xml:space="preserve">. </w:t>
      </w:r>
    </w:p>
    <w:p w14:paraId="2C77C23C" w14:textId="53568D05" w:rsidR="00215B53" w:rsidRPr="00185947" w:rsidRDefault="00BC0D6F" w:rsidP="00185947">
      <w:pPr>
        <w:pStyle w:val="BoxText"/>
      </w:pPr>
      <w:r w:rsidRPr="00185947">
        <w:t xml:space="preserve">The service now needs to decide how to measure </w:t>
      </w:r>
      <w:r w:rsidR="00BC295E" w:rsidRPr="00185947">
        <w:t>its</w:t>
      </w:r>
      <w:r w:rsidRPr="00185947">
        <w:t xml:space="preserve"> progress against this indicator. </w:t>
      </w:r>
      <w:r w:rsidR="00F314CD" w:rsidRPr="00185947">
        <w:t xml:space="preserve">After </w:t>
      </w:r>
      <w:r w:rsidR="009C78D8" w:rsidRPr="00185947">
        <w:t>consider</w:t>
      </w:r>
      <w:r w:rsidR="6B785CA5" w:rsidRPr="00185947">
        <w:t>ing</w:t>
      </w:r>
      <w:r w:rsidR="00F314CD" w:rsidRPr="00185947">
        <w:t xml:space="preserve"> possible measures </w:t>
      </w:r>
      <w:r w:rsidR="009C78D8" w:rsidRPr="00185947">
        <w:t xml:space="preserve">of </w:t>
      </w:r>
      <w:r w:rsidR="6B702C3F" w:rsidRPr="00185947">
        <w:t>peer relationship quality</w:t>
      </w:r>
      <w:r w:rsidRPr="00185947">
        <w:t>,</w:t>
      </w:r>
      <w:r w:rsidR="009C78D8" w:rsidRPr="00185947">
        <w:t xml:space="preserve"> </w:t>
      </w:r>
      <w:r w:rsidR="00F314CD" w:rsidRPr="00185947">
        <w:t xml:space="preserve">and the resources </w:t>
      </w:r>
      <w:r w:rsidR="00BC295E" w:rsidRPr="00185947">
        <w:t xml:space="preserve">it </w:t>
      </w:r>
      <w:proofErr w:type="gramStart"/>
      <w:r w:rsidR="00BC295E" w:rsidRPr="00185947">
        <w:t>has</w:t>
      </w:r>
      <w:r w:rsidRPr="00185947">
        <w:t xml:space="preserve"> </w:t>
      </w:r>
      <w:r w:rsidR="00F314CD" w:rsidRPr="00185947">
        <w:t>to</w:t>
      </w:r>
      <w:proofErr w:type="gramEnd"/>
      <w:r w:rsidR="00F314CD" w:rsidRPr="00185947">
        <w:t xml:space="preserve"> implement the measures, </w:t>
      </w:r>
      <w:r w:rsidR="00BC295E" w:rsidRPr="00185947">
        <w:t>it</w:t>
      </w:r>
      <w:r w:rsidRPr="00185947">
        <w:t xml:space="preserve"> choose</w:t>
      </w:r>
      <w:r w:rsidR="00BC295E" w:rsidRPr="00185947">
        <w:t>s</w:t>
      </w:r>
      <w:r w:rsidRPr="00185947">
        <w:t xml:space="preserve"> the </w:t>
      </w:r>
      <w:r w:rsidR="00F314CD" w:rsidRPr="00185947">
        <w:t xml:space="preserve">Strengths and Difficulties Questionnaire </w:t>
      </w:r>
      <w:r w:rsidR="00E81D82" w:rsidRPr="00185947">
        <w:t>(SDQ)</w:t>
      </w:r>
      <w:r w:rsidR="09256228" w:rsidRPr="00185947">
        <w:t xml:space="preserve">. </w:t>
      </w:r>
      <w:r w:rsidR="00330D1E" w:rsidRPr="00185947">
        <w:t>This measure is chosen</w:t>
      </w:r>
      <w:r w:rsidR="09256228" w:rsidRPr="00185947">
        <w:t xml:space="preserve"> </w:t>
      </w:r>
      <w:r w:rsidR="00F314CD" w:rsidRPr="00185947">
        <w:t>because</w:t>
      </w:r>
      <w:r w:rsidR="000F0752" w:rsidRPr="00185947">
        <w:t xml:space="preserve"> </w:t>
      </w:r>
      <w:r w:rsidRPr="00185947">
        <w:t>it has a ‘</w:t>
      </w:r>
      <w:r w:rsidR="00CD3785" w:rsidRPr="00185947">
        <w:t>Total difficulties score</w:t>
      </w:r>
      <w:r w:rsidRPr="00185947">
        <w:t>’</w:t>
      </w:r>
      <w:r w:rsidR="00CD3785" w:rsidRPr="00185947">
        <w:t xml:space="preserve"> and </w:t>
      </w:r>
      <w:r w:rsidRPr="00185947">
        <w:t>a</w:t>
      </w:r>
      <w:r w:rsidR="00CD3785" w:rsidRPr="00185947">
        <w:t xml:space="preserve"> </w:t>
      </w:r>
      <w:r w:rsidRPr="00185947">
        <w:t>‘</w:t>
      </w:r>
      <w:r w:rsidR="000F0752" w:rsidRPr="00185947">
        <w:t xml:space="preserve">Peer </w:t>
      </w:r>
      <w:r w:rsidR="00C13AC2" w:rsidRPr="00185947">
        <w:t>p</w:t>
      </w:r>
      <w:r w:rsidR="000F0752" w:rsidRPr="00185947">
        <w:t>roblems</w:t>
      </w:r>
      <w:r w:rsidR="00E65EE4" w:rsidRPr="00185947">
        <w:t xml:space="preserve"> sub-s</w:t>
      </w:r>
      <w:r w:rsidR="000F0752" w:rsidRPr="00185947">
        <w:t>cale</w:t>
      </w:r>
      <w:r w:rsidRPr="00185947">
        <w:t xml:space="preserve">’ that are </w:t>
      </w:r>
      <w:r w:rsidR="000F0752" w:rsidRPr="00185947">
        <w:t>very relevant</w:t>
      </w:r>
      <w:r w:rsidRPr="00185947">
        <w:t xml:space="preserve"> to this </w:t>
      </w:r>
      <w:r w:rsidR="00215B53" w:rsidRPr="00185947">
        <w:t xml:space="preserve">indicator </w:t>
      </w:r>
      <w:r w:rsidRPr="00185947">
        <w:t>and the</w:t>
      </w:r>
      <w:r w:rsidR="00BC295E" w:rsidRPr="00185947">
        <w:t xml:space="preserve"> </w:t>
      </w:r>
      <w:r w:rsidRPr="00185947">
        <w:t>work</w:t>
      </w:r>
      <w:r w:rsidR="00BC295E" w:rsidRPr="00185947">
        <w:t xml:space="preserve"> of the service</w:t>
      </w:r>
      <w:r w:rsidRPr="00185947">
        <w:t>. T</w:t>
      </w:r>
      <w:r w:rsidR="000F0752" w:rsidRPr="00185947">
        <w:t xml:space="preserve">he SDQ </w:t>
      </w:r>
      <w:r w:rsidR="29F273EF" w:rsidRPr="00185947">
        <w:t xml:space="preserve">has </w:t>
      </w:r>
      <w:r w:rsidRPr="00185947">
        <w:t xml:space="preserve">also </w:t>
      </w:r>
      <w:r w:rsidR="29F273EF" w:rsidRPr="00185947">
        <w:t>been validate</w:t>
      </w:r>
      <w:r w:rsidR="00E81D82" w:rsidRPr="00185947">
        <w:t>d</w:t>
      </w:r>
      <w:r w:rsidR="76AB3E90" w:rsidRPr="00185947">
        <w:t xml:space="preserve"> and</w:t>
      </w:r>
      <w:r w:rsidR="00F314CD" w:rsidRPr="00185947">
        <w:t xml:space="preserve"> widely used elsewhere</w:t>
      </w:r>
      <w:r w:rsidR="00953FA6" w:rsidRPr="00185947">
        <w:t xml:space="preserve"> with similar target groups</w:t>
      </w:r>
      <w:r w:rsidR="00E81D82" w:rsidRPr="00185947">
        <w:t xml:space="preserve">. Another advantage </w:t>
      </w:r>
      <w:r w:rsidR="00953FA6" w:rsidRPr="00185947">
        <w:t xml:space="preserve">of </w:t>
      </w:r>
      <w:r w:rsidR="41E7E317" w:rsidRPr="00185947">
        <w:t xml:space="preserve">using </w:t>
      </w:r>
      <w:r w:rsidR="00953FA6" w:rsidRPr="00185947">
        <w:t xml:space="preserve">the SDQ </w:t>
      </w:r>
      <w:r w:rsidR="00E81D82" w:rsidRPr="00185947">
        <w:t xml:space="preserve">is that it is available on the </w:t>
      </w:r>
      <w:r w:rsidR="00C53821" w:rsidRPr="00185947">
        <w:t>DEX</w:t>
      </w:r>
      <w:r w:rsidR="00E81D82" w:rsidRPr="00185947">
        <w:t xml:space="preserve"> Translation Matrix. </w:t>
      </w:r>
    </w:p>
    <w:p w14:paraId="1F8A94FD" w14:textId="42221A99" w:rsidR="00F314CD" w:rsidRPr="00185947" w:rsidRDefault="00E81D82" w:rsidP="00185947">
      <w:pPr>
        <w:pStyle w:val="BoxText"/>
      </w:pPr>
      <w:r w:rsidRPr="00185947">
        <w:t>T</w:t>
      </w:r>
      <w:r w:rsidR="00BF106F" w:rsidRPr="00185947">
        <w:t xml:space="preserve">o </w:t>
      </w:r>
      <w:r w:rsidR="00F60986" w:rsidRPr="00185947">
        <w:t xml:space="preserve">measure change, </w:t>
      </w:r>
      <w:r w:rsidR="00F044D8" w:rsidRPr="00185947">
        <w:t>the</w:t>
      </w:r>
      <w:r w:rsidRPr="00185947">
        <w:t xml:space="preserve"> </w:t>
      </w:r>
      <w:r w:rsidR="000F0752" w:rsidRPr="00185947">
        <w:t xml:space="preserve">SDQ </w:t>
      </w:r>
      <w:r w:rsidR="009C78D8" w:rsidRPr="00185947">
        <w:t>is</w:t>
      </w:r>
      <w:r w:rsidR="00F044D8" w:rsidRPr="00185947">
        <w:t xml:space="preserve"> administered to </w:t>
      </w:r>
      <w:r w:rsidR="00F76CBA" w:rsidRPr="00185947">
        <w:t xml:space="preserve">parents of children </w:t>
      </w:r>
      <w:r w:rsidR="003C1E0E" w:rsidRPr="00185947">
        <w:t xml:space="preserve">participating in the </w:t>
      </w:r>
      <w:r w:rsidR="007C0B24" w:rsidRPr="00185947">
        <w:t xml:space="preserve">service at two time points: </w:t>
      </w:r>
      <w:r w:rsidR="00FF1835" w:rsidRPr="00185947">
        <w:t xml:space="preserve">before </w:t>
      </w:r>
      <w:r w:rsidR="00026E69" w:rsidRPr="00185947">
        <w:t xml:space="preserve">attendance and </w:t>
      </w:r>
      <w:r w:rsidR="001761D2" w:rsidRPr="00185947">
        <w:t>following</w:t>
      </w:r>
      <w:r w:rsidR="003C1E0E" w:rsidRPr="00185947">
        <w:t xml:space="preserve"> last contact with the service</w:t>
      </w:r>
      <w:r w:rsidR="00815275" w:rsidRPr="00185947">
        <w:t xml:space="preserve">. The two scores </w:t>
      </w:r>
      <w:r w:rsidR="009C78D8" w:rsidRPr="00185947">
        <w:t>are</w:t>
      </w:r>
      <w:r w:rsidR="00815275" w:rsidRPr="00185947">
        <w:t xml:space="preserve"> then compared</w:t>
      </w:r>
      <w:r w:rsidR="009C78D8" w:rsidRPr="00185947">
        <w:t xml:space="preserve"> to identify any </w:t>
      </w:r>
      <w:r w:rsidR="001761D2" w:rsidRPr="00185947">
        <w:t>change.</w:t>
      </w:r>
      <w:r w:rsidR="00B50F70" w:rsidRPr="00185947">
        <w:t xml:space="preserve"> </w:t>
      </w:r>
      <w:r w:rsidR="00661B47" w:rsidRPr="00185947">
        <w:t xml:space="preserve">If </w:t>
      </w:r>
      <w:proofErr w:type="gramStart"/>
      <w:r w:rsidR="00661B47" w:rsidRPr="00185947">
        <w:t>a majority of</w:t>
      </w:r>
      <w:proofErr w:type="gramEnd"/>
      <w:r w:rsidR="00661B47" w:rsidRPr="00185947">
        <w:t xml:space="preserve"> the client group shows improvement in the</w:t>
      </w:r>
      <w:r w:rsidR="00970615" w:rsidRPr="00185947">
        <w:t xml:space="preserve"> Peer Problems Scale (which in this case means a reduction in peer problems) then this </w:t>
      </w:r>
      <w:r w:rsidR="005367A0" w:rsidRPr="00185947">
        <w:t xml:space="preserve">can </w:t>
      </w:r>
      <w:r w:rsidR="00970615" w:rsidRPr="00185947">
        <w:t>indicate that</w:t>
      </w:r>
      <w:r w:rsidR="005367A0" w:rsidRPr="00185947">
        <w:t xml:space="preserve"> </w:t>
      </w:r>
      <w:r w:rsidR="00215B53" w:rsidRPr="00185947">
        <w:t xml:space="preserve">there has been a </w:t>
      </w:r>
      <w:r w:rsidR="005367A0" w:rsidRPr="00185947">
        <w:t xml:space="preserve">desirable change for </w:t>
      </w:r>
      <w:r w:rsidR="00330D1E" w:rsidRPr="00185947">
        <w:t>client</w:t>
      </w:r>
      <w:r w:rsidR="00F25548" w:rsidRPr="00185947">
        <w:t>s</w:t>
      </w:r>
      <w:r w:rsidR="00330D1E" w:rsidRPr="00185947">
        <w:t xml:space="preserve"> of the service</w:t>
      </w:r>
      <w:r w:rsidR="00F25548" w:rsidRPr="00185947">
        <w:t>. This</w:t>
      </w:r>
      <w:r w:rsidR="00BC0D6F" w:rsidRPr="00185947">
        <w:t xml:space="preserve"> is potential evidence of improvement in Peer Relationship Quality.</w:t>
      </w:r>
    </w:p>
    <w:p w14:paraId="02F255B2" w14:textId="77777777" w:rsidR="00F314CD" w:rsidRPr="00B732A6" w:rsidRDefault="00F314CD" w:rsidP="00F314CD"/>
    <w:sectPr w:rsidR="00F314CD" w:rsidRPr="00B73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lasi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1220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34244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C460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ABC661C"/>
    <w:lvl w:ilvl="0">
      <w:start w:val="1"/>
      <w:numFmt w:val="bullet"/>
      <w:pStyle w:val="List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62136D"/>
      </w:rPr>
    </w:lvl>
  </w:abstractNum>
  <w:abstractNum w:abstractNumId="4" w15:restartNumberingAfterBreak="0">
    <w:nsid w:val="03172EDD"/>
    <w:multiLevelType w:val="hybridMultilevel"/>
    <w:tmpl w:val="2FAEA720"/>
    <w:lvl w:ilvl="0" w:tplc="F89290FE">
      <w:start w:val="1"/>
      <w:numFmt w:val="lowerLetter"/>
      <w:pStyle w:val="ListNumber2"/>
      <w:lvlText w:val="%1."/>
      <w:lvlJc w:val="left"/>
      <w:pPr>
        <w:tabs>
          <w:tab w:val="num" w:pos="851"/>
        </w:tabs>
        <w:ind w:left="851" w:hanging="426"/>
      </w:pPr>
      <w:rPr>
        <w:rFonts w:hint="default"/>
        <w:color w:val="62136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C19BF"/>
    <w:multiLevelType w:val="hybridMultilevel"/>
    <w:tmpl w:val="B5562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25F6A"/>
    <w:multiLevelType w:val="hybridMultilevel"/>
    <w:tmpl w:val="626C5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43A49"/>
    <w:multiLevelType w:val="hybridMultilevel"/>
    <w:tmpl w:val="58345870"/>
    <w:lvl w:ilvl="0" w:tplc="53E00DDC">
      <w:start w:val="1"/>
      <w:numFmt w:val="upperLetter"/>
      <w:pStyle w:val="Heading1Part"/>
      <w:lvlText w:val="Part %1. "/>
      <w:lvlJc w:val="left"/>
      <w:pPr>
        <w:ind w:left="1134" w:hanging="11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D2A98"/>
    <w:multiLevelType w:val="hybridMultilevel"/>
    <w:tmpl w:val="A3B01CEC"/>
    <w:lvl w:ilvl="0" w:tplc="FE70B060">
      <w:start w:val="1"/>
      <w:numFmt w:val="bullet"/>
      <w:pStyle w:val="TableBullet2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color w:val="62136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92CA4"/>
    <w:multiLevelType w:val="hybridMultilevel"/>
    <w:tmpl w:val="77B2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E6E83"/>
    <w:multiLevelType w:val="hybridMultilevel"/>
    <w:tmpl w:val="E0DCE402"/>
    <w:lvl w:ilvl="0" w:tplc="BE6A831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62136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1636"/>
    <w:multiLevelType w:val="hybridMultilevel"/>
    <w:tmpl w:val="09CC3292"/>
    <w:lvl w:ilvl="0" w:tplc="5352DFFA">
      <w:start w:val="1"/>
      <w:numFmt w:val="lowerLetter"/>
      <w:pStyle w:val="Table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color w:val="62136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F72F1"/>
    <w:multiLevelType w:val="hybridMultilevel"/>
    <w:tmpl w:val="C250E8D6"/>
    <w:lvl w:ilvl="0" w:tplc="02720FB0">
      <w:start w:val="1"/>
      <w:numFmt w:val="decimal"/>
      <w:pStyle w:val="TableNumber1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10B24"/>
    <w:multiLevelType w:val="multilevel"/>
    <w:tmpl w:val="03F416BE"/>
    <w:lvl w:ilvl="0">
      <w:start w:val="1"/>
      <w:numFmt w:val="decimal"/>
      <w:pStyle w:val="Heading1Outline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Outline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AA3248"/>
    <w:multiLevelType w:val="hybridMultilevel"/>
    <w:tmpl w:val="119CD3C0"/>
    <w:lvl w:ilvl="0" w:tplc="E424FDC2">
      <w:start w:val="1"/>
      <w:numFmt w:val="bullet"/>
      <w:pStyle w:val="Box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7279"/>
    <w:multiLevelType w:val="hybridMultilevel"/>
    <w:tmpl w:val="8378FFC0"/>
    <w:lvl w:ilvl="0" w:tplc="17F09F4C">
      <w:start w:val="1"/>
      <w:numFmt w:val="bullet"/>
      <w:pStyle w:val="CommentText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62136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C0C3D"/>
    <w:multiLevelType w:val="hybridMultilevel"/>
    <w:tmpl w:val="70481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35D8D"/>
    <w:multiLevelType w:val="hybridMultilevel"/>
    <w:tmpl w:val="9A98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81E92"/>
    <w:multiLevelType w:val="hybridMultilevel"/>
    <w:tmpl w:val="E2D80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6BDC"/>
    <w:multiLevelType w:val="hybridMultilevel"/>
    <w:tmpl w:val="A8E623DE"/>
    <w:lvl w:ilvl="0" w:tplc="46769878">
      <w:start w:val="1"/>
      <w:numFmt w:val="bullet"/>
      <w:pStyle w:val="TableBullet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62136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74EB1"/>
    <w:multiLevelType w:val="hybridMultilevel"/>
    <w:tmpl w:val="E8FC9F34"/>
    <w:lvl w:ilvl="0" w:tplc="3F224BDC">
      <w:start w:val="1"/>
      <w:numFmt w:val="decimal"/>
      <w:pStyle w:val="Box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6"/>
  </w:num>
  <w:num w:numId="5">
    <w:abstractNumId w:val="17"/>
  </w:num>
  <w:num w:numId="6">
    <w:abstractNumId w:val="18"/>
  </w:num>
  <w:num w:numId="7">
    <w:abstractNumId w:val="14"/>
  </w:num>
  <w:num w:numId="8">
    <w:abstractNumId w:val="20"/>
  </w:num>
  <w:num w:numId="9">
    <w:abstractNumId w:val="15"/>
  </w:num>
  <w:num w:numId="10">
    <w:abstractNumId w:val="15"/>
  </w:num>
  <w:num w:numId="11">
    <w:abstractNumId w:val="13"/>
  </w:num>
  <w:num w:numId="12">
    <w:abstractNumId w:val="7"/>
  </w:num>
  <w:num w:numId="13">
    <w:abstractNumId w:val="13"/>
  </w:num>
  <w:num w:numId="14">
    <w:abstractNumId w:val="3"/>
  </w:num>
  <w:num w:numId="15">
    <w:abstractNumId w:val="3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0"/>
  </w:num>
  <w:num w:numId="21">
    <w:abstractNumId w:val="4"/>
  </w:num>
  <w:num w:numId="22">
    <w:abstractNumId w:val="19"/>
  </w:num>
  <w:num w:numId="23">
    <w:abstractNumId w:val="19"/>
  </w:num>
  <w:num w:numId="24">
    <w:abstractNumId w:val="8"/>
  </w:num>
  <w:num w:numId="25">
    <w:abstractNumId w:val="8"/>
  </w:num>
  <w:num w:numId="26">
    <w:abstractNumId w:val="12"/>
  </w:num>
  <w:num w:numId="27">
    <w:abstractNumId w:val="12"/>
  </w:num>
  <w:num w:numId="28">
    <w:abstractNumId w:val="1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4F"/>
    <w:rsid w:val="0000568E"/>
    <w:rsid w:val="000259B4"/>
    <w:rsid w:val="00026E69"/>
    <w:rsid w:val="000355B3"/>
    <w:rsid w:val="00036921"/>
    <w:rsid w:val="00037744"/>
    <w:rsid w:val="00047D9A"/>
    <w:rsid w:val="00061E91"/>
    <w:rsid w:val="00063DBE"/>
    <w:rsid w:val="00066F4D"/>
    <w:rsid w:val="000706CF"/>
    <w:rsid w:val="000717D9"/>
    <w:rsid w:val="00072169"/>
    <w:rsid w:val="000859E1"/>
    <w:rsid w:val="00087997"/>
    <w:rsid w:val="000A73F2"/>
    <w:rsid w:val="000B1A3F"/>
    <w:rsid w:val="000D0718"/>
    <w:rsid w:val="000E286F"/>
    <w:rsid w:val="000E3420"/>
    <w:rsid w:val="000E3B4E"/>
    <w:rsid w:val="000E4DAE"/>
    <w:rsid w:val="000F0752"/>
    <w:rsid w:val="000F3AF4"/>
    <w:rsid w:val="00100898"/>
    <w:rsid w:val="00110FB5"/>
    <w:rsid w:val="00112CC2"/>
    <w:rsid w:val="00116D09"/>
    <w:rsid w:val="0012089A"/>
    <w:rsid w:val="0012262B"/>
    <w:rsid w:val="00127EA4"/>
    <w:rsid w:val="00134394"/>
    <w:rsid w:val="001345E9"/>
    <w:rsid w:val="00135783"/>
    <w:rsid w:val="00136692"/>
    <w:rsid w:val="00144910"/>
    <w:rsid w:val="0014611D"/>
    <w:rsid w:val="001575D5"/>
    <w:rsid w:val="00160613"/>
    <w:rsid w:val="001678B3"/>
    <w:rsid w:val="0017072E"/>
    <w:rsid w:val="001761D2"/>
    <w:rsid w:val="001772F0"/>
    <w:rsid w:val="001855D3"/>
    <w:rsid w:val="00185886"/>
    <w:rsid w:val="00185947"/>
    <w:rsid w:val="001A0520"/>
    <w:rsid w:val="001C0A3D"/>
    <w:rsid w:val="001C1738"/>
    <w:rsid w:val="001C37CB"/>
    <w:rsid w:val="001C5A3C"/>
    <w:rsid w:val="001F3B34"/>
    <w:rsid w:val="001F69C4"/>
    <w:rsid w:val="00200B85"/>
    <w:rsid w:val="00207889"/>
    <w:rsid w:val="002156F5"/>
    <w:rsid w:val="00215B53"/>
    <w:rsid w:val="00216CCB"/>
    <w:rsid w:val="002218B9"/>
    <w:rsid w:val="0023221B"/>
    <w:rsid w:val="00233F57"/>
    <w:rsid w:val="0023436B"/>
    <w:rsid w:val="002346CA"/>
    <w:rsid w:val="0023521D"/>
    <w:rsid w:val="0024557A"/>
    <w:rsid w:val="00245D24"/>
    <w:rsid w:val="00246B7C"/>
    <w:rsid w:val="00247917"/>
    <w:rsid w:val="002531AE"/>
    <w:rsid w:val="0025333B"/>
    <w:rsid w:val="0025580A"/>
    <w:rsid w:val="00261618"/>
    <w:rsid w:val="00277CC7"/>
    <w:rsid w:val="00282752"/>
    <w:rsid w:val="00285E70"/>
    <w:rsid w:val="002B4E2E"/>
    <w:rsid w:val="002C15F0"/>
    <w:rsid w:val="002C4BFE"/>
    <w:rsid w:val="002D1B28"/>
    <w:rsid w:val="002D381F"/>
    <w:rsid w:val="002D71D7"/>
    <w:rsid w:val="002D76A0"/>
    <w:rsid w:val="002F21DC"/>
    <w:rsid w:val="002F5830"/>
    <w:rsid w:val="00304347"/>
    <w:rsid w:val="00305890"/>
    <w:rsid w:val="00306A37"/>
    <w:rsid w:val="0030760F"/>
    <w:rsid w:val="00313E0B"/>
    <w:rsid w:val="00316CC4"/>
    <w:rsid w:val="003172A8"/>
    <w:rsid w:val="0032087D"/>
    <w:rsid w:val="00324148"/>
    <w:rsid w:val="003254B3"/>
    <w:rsid w:val="00326A23"/>
    <w:rsid w:val="00330D1E"/>
    <w:rsid w:val="00333A2F"/>
    <w:rsid w:val="00343D9E"/>
    <w:rsid w:val="00343FC3"/>
    <w:rsid w:val="00351C3D"/>
    <w:rsid w:val="00355D7A"/>
    <w:rsid w:val="00365A0A"/>
    <w:rsid w:val="00371AFB"/>
    <w:rsid w:val="00385AEF"/>
    <w:rsid w:val="00386A6E"/>
    <w:rsid w:val="003913F3"/>
    <w:rsid w:val="003917E9"/>
    <w:rsid w:val="003A011A"/>
    <w:rsid w:val="003A5DCA"/>
    <w:rsid w:val="003B3409"/>
    <w:rsid w:val="003B4331"/>
    <w:rsid w:val="003C1E0E"/>
    <w:rsid w:val="003C55D1"/>
    <w:rsid w:val="003C7954"/>
    <w:rsid w:val="003D1710"/>
    <w:rsid w:val="003D558A"/>
    <w:rsid w:val="003D599F"/>
    <w:rsid w:val="003E238A"/>
    <w:rsid w:val="003F4F2E"/>
    <w:rsid w:val="003F5547"/>
    <w:rsid w:val="003FEDEA"/>
    <w:rsid w:val="00401EAE"/>
    <w:rsid w:val="004104F4"/>
    <w:rsid w:val="00411316"/>
    <w:rsid w:val="00417CD1"/>
    <w:rsid w:val="00442E53"/>
    <w:rsid w:val="00443A0B"/>
    <w:rsid w:val="00444B87"/>
    <w:rsid w:val="0045542E"/>
    <w:rsid w:val="0046772C"/>
    <w:rsid w:val="00471128"/>
    <w:rsid w:val="00475332"/>
    <w:rsid w:val="004844A7"/>
    <w:rsid w:val="0049452E"/>
    <w:rsid w:val="004954A6"/>
    <w:rsid w:val="004B188D"/>
    <w:rsid w:val="004B4A71"/>
    <w:rsid w:val="004B664D"/>
    <w:rsid w:val="004C0BF3"/>
    <w:rsid w:val="004C2206"/>
    <w:rsid w:val="004C53DD"/>
    <w:rsid w:val="004D58F0"/>
    <w:rsid w:val="004D6C78"/>
    <w:rsid w:val="004E6718"/>
    <w:rsid w:val="004E74EB"/>
    <w:rsid w:val="004F3745"/>
    <w:rsid w:val="0050DEA5"/>
    <w:rsid w:val="005111AE"/>
    <w:rsid w:val="00525F8C"/>
    <w:rsid w:val="005325BB"/>
    <w:rsid w:val="005367A0"/>
    <w:rsid w:val="00540568"/>
    <w:rsid w:val="0054091C"/>
    <w:rsid w:val="0054151E"/>
    <w:rsid w:val="0054173E"/>
    <w:rsid w:val="00576BDD"/>
    <w:rsid w:val="005846FB"/>
    <w:rsid w:val="005854FD"/>
    <w:rsid w:val="00585EEA"/>
    <w:rsid w:val="00592E26"/>
    <w:rsid w:val="00593BB7"/>
    <w:rsid w:val="0059441E"/>
    <w:rsid w:val="00596E32"/>
    <w:rsid w:val="005A068D"/>
    <w:rsid w:val="005A5CB9"/>
    <w:rsid w:val="005A7DF5"/>
    <w:rsid w:val="005B423B"/>
    <w:rsid w:val="005B571F"/>
    <w:rsid w:val="005B74EE"/>
    <w:rsid w:val="005C10A3"/>
    <w:rsid w:val="005C38E1"/>
    <w:rsid w:val="005D4300"/>
    <w:rsid w:val="005D5EA9"/>
    <w:rsid w:val="005F1F9B"/>
    <w:rsid w:val="005F2A01"/>
    <w:rsid w:val="0060085C"/>
    <w:rsid w:val="0060092C"/>
    <w:rsid w:val="0060201D"/>
    <w:rsid w:val="006122E8"/>
    <w:rsid w:val="00613EF2"/>
    <w:rsid w:val="006166A2"/>
    <w:rsid w:val="006218A8"/>
    <w:rsid w:val="00623DBB"/>
    <w:rsid w:val="00630683"/>
    <w:rsid w:val="00635621"/>
    <w:rsid w:val="006555D8"/>
    <w:rsid w:val="00660B8B"/>
    <w:rsid w:val="00661A5B"/>
    <w:rsid w:val="00661B47"/>
    <w:rsid w:val="006623D7"/>
    <w:rsid w:val="006716AD"/>
    <w:rsid w:val="006771E7"/>
    <w:rsid w:val="00687569"/>
    <w:rsid w:val="006942BC"/>
    <w:rsid w:val="00694C10"/>
    <w:rsid w:val="006A443E"/>
    <w:rsid w:val="006A6867"/>
    <w:rsid w:val="006A7E54"/>
    <w:rsid w:val="006B191C"/>
    <w:rsid w:val="006B1EA5"/>
    <w:rsid w:val="006B346A"/>
    <w:rsid w:val="006D3685"/>
    <w:rsid w:val="006E0A9D"/>
    <w:rsid w:val="006E0D93"/>
    <w:rsid w:val="006F2210"/>
    <w:rsid w:val="006F2B08"/>
    <w:rsid w:val="006F32CE"/>
    <w:rsid w:val="006F6FB4"/>
    <w:rsid w:val="0070547F"/>
    <w:rsid w:val="00725501"/>
    <w:rsid w:val="00730EB8"/>
    <w:rsid w:val="00760002"/>
    <w:rsid w:val="00781FFA"/>
    <w:rsid w:val="00784B17"/>
    <w:rsid w:val="007A1145"/>
    <w:rsid w:val="007A3FB5"/>
    <w:rsid w:val="007B09B9"/>
    <w:rsid w:val="007B0A89"/>
    <w:rsid w:val="007B1315"/>
    <w:rsid w:val="007B2BCF"/>
    <w:rsid w:val="007C0B24"/>
    <w:rsid w:val="007C5980"/>
    <w:rsid w:val="007D0C37"/>
    <w:rsid w:val="007D1413"/>
    <w:rsid w:val="007D2EBF"/>
    <w:rsid w:val="007F08F6"/>
    <w:rsid w:val="007F3CF2"/>
    <w:rsid w:val="00801DD7"/>
    <w:rsid w:val="00804E92"/>
    <w:rsid w:val="008120CA"/>
    <w:rsid w:val="00812E16"/>
    <w:rsid w:val="00815275"/>
    <w:rsid w:val="00816391"/>
    <w:rsid w:val="00830BBF"/>
    <w:rsid w:val="00844205"/>
    <w:rsid w:val="008597EB"/>
    <w:rsid w:val="00861D06"/>
    <w:rsid w:val="00861FF9"/>
    <w:rsid w:val="008671CE"/>
    <w:rsid w:val="00867590"/>
    <w:rsid w:val="00882D81"/>
    <w:rsid w:val="008854D0"/>
    <w:rsid w:val="008A7C7C"/>
    <w:rsid w:val="008B3BE2"/>
    <w:rsid w:val="008B6428"/>
    <w:rsid w:val="008C0E63"/>
    <w:rsid w:val="008C5282"/>
    <w:rsid w:val="0090299F"/>
    <w:rsid w:val="00903BEE"/>
    <w:rsid w:val="009079F1"/>
    <w:rsid w:val="00910AB6"/>
    <w:rsid w:val="009153CC"/>
    <w:rsid w:val="00915D64"/>
    <w:rsid w:val="0092008D"/>
    <w:rsid w:val="00937B7E"/>
    <w:rsid w:val="00940DE6"/>
    <w:rsid w:val="00941607"/>
    <w:rsid w:val="00941944"/>
    <w:rsid w:val="00944239"/>
    <w:rsid w:val="009452BB"/>
    <w:rsid w:val="00945CE3"/>
    <w:rsid w:val="00950921"/>
    <w:rsid w:val="00953FA6"/>
    <w:rsid w:val="00954399"/>
    <w:rsid w:val="009577FD"/>
    <w:rsid w:val="00970615"/>
    <w:rsid w:val="009809DE"/>
    <w:rsid w:val="009909AB"/>
    <w:rsid w:val="0099535F"/>
    <w:rsid w:val="009967F6"/>
    <w:rsid w:val="009B15A5"/>
    <w:rsid w:val="009C09AE"/>
    <w:rsid w:val="009C0B31"/>
    <w:rsid w:val="009C4A07"/>
    <w:rsid w:val="009C6313"/>
    <w:rsid w:val="009C78D8"/>
    <w:rsid w:val="009D4DA1"/>
    <w:rsid w:val="009D5728"/>
    <w:rsid w:val="009E0597"/>
    <w:rsid w:val="009E5375"/>
    <w:rsid w:val="009F1E2F"/>
    <w:rsid w:val="009F1F41"/>
    <w:rsid w:val="009F27DA"/>
    <w:rsid w:val="009F6E36"/>
    <w:rsid w:val="00A02588"/>
    <w:rsid w:val="00A25FDC"/>
    <w:rsid w:val="00A412F3"/>
    <w:rsid w:val="00A45FA2"/>
    <w:rsid w:val="00A52AC6"/>
    <w:rsid w:val="00A641A0"/>
    <w:rsid w:val="00A7461F"/>
    <w:rsid w:val="00A75ABE"/>
    <w:rsid w:val="00A87EAB"/>
    <w:rsid w:val="00A91CA5"/>
    <w:rsid w:val="00AA3684"/>
    <w:rsid w:val="00AB43E7"/>
    <w:rsid w:val="00AB662A"/>
    <w:rsid w:val="00AB7AD0"/>
    <w:rsid w:val="00AC6C99"/>
    <w:rsid w:val="00AC75B2"/>
    <w:rsid w:val="00AD50EB"/>
    <w:rsid w:val="00AE01E3"/>
    <w:rsid w:val="00AE36D8"/>
    <w:rsid w:val="00AE616F"/>
    <w:rsid w:val="00AF3256"/>
    <w:rsid w:val="00B03BAF"/>
    <w:rsid w:val="00B05CA5"/>
    <w:rsid w:val="00B06A84"/>
    <w:rsid w:val="00B1148F"/>
    <w:rsid w:val="00B2484F"/>
    <w:rsid w:val="00B2663A"/>
    <w:rsid w:val="00B27D6C"/>
    <w:rsid w:val="00B30AE5"/>
    <w:rsid w:val="00B30BC1"/>
    <w:rsid w:val="00B35B2A"/>
    <w:rsid w:val="00B37403"/>
    <w:rsid w:val="00B409EF"/>
    <w:rsid w:val="00B43EAB"/>
    <w:rsid w:val="00B464D1"/>
    <w:rsid w:val="00B47C26"/>
    <w:rsid w:val="00B47D4B"/>
    <w:rsid w:val="00B50F70"/>
    <w:rsid w:val="00B54E3A"/>
    <w:rsid w:val="00B55599"/>
    <w:rsid w:val="00B57B91"/>
    <w:rsid w:val="00B67CD4"/>
    <w:rsid w:val="00B732A6"/>
    <w:rsid w:val="00B92DE2"/>
    <w:rsid w:val="00B93F24"/>
    <w:rsid w:val="00BA0C07"/>
    <w:rsid w:val="00BA508D"/>
    <w:rsid w:val="00BC0D6F"/>
    <w:rsid w:val="00BC15CE"/>
    <w:rsid w:val="00BC295E"/>
    <w:rsid w:val="00BC5EC5"/>
    <w:rsid w:val="00BD4D73"/>
    <w:rsid w:val="00BD4EB6"/>
    <w:rsid w:val="00BD5209"/>
    <w:rsid w:val="00BE2A6C"/>
    <w:rsid w:val="00BE3835"/>
    <w:rsid w:val="00BE7A31"/>
    <w:rsid w:val="00BF106F"/>
    <w:rsid w:val="00BF2D53"/>
    <w:rsid w:val="00BF5528"/>
    <w:rsid w:val="00C00823"/>
    <w:rsid w:val="00C10BA7"/>
    <w:rsid w:val="00C13AC2"/>
    <w:rsid w:val="00C1430C"/>
    <w:rsid w:val="00C17D4F"/>
    <w:rsid w:val="00C20474"/>
    <w:rsid w:val="00C23A31"/>
    <w:rsid w:val="00C51E74"/>
    <w:rsid w:val="00C53821"/>
    <w:rsid w:val="00C567B1"/>
    <w:rsid w:val="00C57D7E"/>
    <w:rsid w:val="00C6086C"/>
    <w:rsid w:val="00C661ED"/>
    <w:rsid w:val="00C7717A"/>
    <w:rsid w:val="00C81993"/>
    <w:rsid w:val="00C93097"/>
    <w:rsid w:val="00C96254"/>
    <w:rsid w:val="00C97F3F"/>
    <w:rsid w:val="00CA05B5"/>
    <w:rsid w:val="00CA172B"/>
    <w:rsid w:val="00CA4B17"/>
    <w:rsid w:val="00CB3CB0"/>
    <w:rsid w:val="00CB7937"/>
    <w:rsid w:val="00CC677A"/>
    <w:rsid w:val="00CD2CEE"/>
    <w:rsid w:val="00CD3785"/>
    <w:rsid w:val="00CF181B"/>
    <w:rsid w:val="00CF1B77"/>
    <w:rsid w:val="00D026B2"/>
    <w:rsid w:val="00D05CE2"/>
    <w:rsid w:val="00D13B00"/>
    <w:rsid w:val="00D16624"/>
    <w:rsid w:val="00D24D3A"/>
    <w:rsid w:val="00D33D16"/>
    <w:rsid w:val="00D34E15"/>
    <w:rsid w:val="00D34F72"/>
    <w:rsid w:val="00D42528"/>
    <w:rsid w:val="00D4491D"/>
    <w:rsid w:val="00D656DC"/>
    <w:rsid w:val="00D71FC4"/>
    <w:rsid w:val="00D77DD9"/>
    <w:rsid w:val="00D8D541"/>
    <w:rsid w:val="00D907F9"/>
    <w:rsid w:val="00DA06CD"/>
    <w:rsid w:val="00DA623E"/>
    <w:rsid w:val="00DD0D9A"/>
    <w:rsid w:val="00DD4D7E"/>
    <w:rsid w:val="00DE1651"/>
    <w:rsid w:val="00DE16B7"/>
    <w:rsid w:val="00DE184F"/>
    <w:rsid w:val="00DE4715"/>
    <w:rsid w:val="00DE5E23"/>
    <w:rsid w:val="00DE7B56"/>
    <w:rsid w:val="00E07797"/>
    <w:rsid w:val="00E15A9F"/>
    <w:rsid w:val="00E242F5"/>
    <w:rsid w:val="00E372C1"/>
    <w:rsid w:val="00E447F8"/>
    <w:rsid w:val="00E46EDB"/>
    <w:rsid w:val="00E50641"/>
    <w:rsid w:val="00E5241D"/>
    <w:rsid w:val="00E5278B"/>
    <w:rsid w:val="00E52C1D"/>
    <w:rsid w:val="00E63F70"/>
    <w:rsid w:val="00E65EE4"/>
    <w:rsid w:val="00E8126D"/>
    <w:rsid w:val="00E81D82"/>
    <w:rsid w:val="00EA102E"/>
    <w:rsid w:val="00EA16DD"/>
    <w:rsid w:val="00EB11AE"/>
    <w:rsid w:val="00EB51CC"/>
    <w:rsid w:val="00EB5B5C"/>
    <w:rsid w:val="00EC247B"/>
    <w:rsid w:val="00EC3B58"/>
    <w:rsid w:val="00EC474B"/>
    <w:rsid w:val="00EE5176"/>
    <w:rsid w:val="00EE7BE1"/>
    <w:rsid w:val="00EF2165"/>
    <w:rsid w:val="00EF7C7F"/>
    <w:rsid w:val="00F00A1A"/>
    <w:rsid w:val="00F00F18"/>
    <w:rsid w:val="00F044D8"/>
    <w:rsid w:val="00F1462A"/>
    <w:rsid w:val="00F17343"/>
    <w:rsid w:val="00F2340E"/>
    <w:rsid w:val="00F25548"/>
    <w:rsid w:val="00F30BF7"/>
    <w:rsid w:val="00F314CD"/>
    <w:rsid w:val="00F41E2B"/>
    <w:rsid w:val="00F458C9"/>
    <w:rsid w:val="00F459C2"/>
    <w:rsid w:val="00F55EC2"/>
    <w:rsid w:val="00F604C4"/>
    <w:rsid w:val="00F60986"/>
    <w:rsid w:val="00F64785"/>
    <w:rsid w:val="00F6622D"/>
    <w:rsid w:val="00F72A15"/>
    <w:rsid w:val="00F76CBA"/>
    <w:rsid w:val="00F8550F"/>
    <w:rsid w:val="00FA0EAF"/>
    <w:rsid w:val="00FA1876"/>
    <w:rsid w:val="00FB2A82"/>
    <w:rsid w:val="00FB30C7"/>
    <w:rsid w:val="00FC0C5B"/>
    <w:rsid w:val="00FC4545"/>
    <w:rsid w:val="00FC6D1E"/>
    <w:rsid w:val="00FE02FF"/>
    <w:rsid w:val="00FE1B46"/>
    <w:rsid w:val="00FE7661"/>
    <w:rsid w:val="00FF1835"/>
    <w:rsid w:val="00FF20DF"/>
    <w:rsid w:val="00FF3089"/>
    <w:rsid w:val="010B83C2"/>
    <w:rsid w:val="01C3CFE8"/>
    <w:rsid w:val="01ECAF06"/>
    <w:rsid w:val="02005228"/>
    <w:rsid w:val="021BFFEE"/>
    <w:rsid w:val="033FFC48"/>
    <w:rsid w:val="0342FDE6"/>
    <w:rsid w:val="0369E763"/>
    <w:rsid w:val="03778EAC"/>
    <w:rsid w:val="03B7E534"/>
    <w:rsid w:val="04432484"/>
    <w:rsid w:val="045C7EB7"/>
    <w:rsid w:val="04D64E10"/>
    <w:rsid w:val="04EC8F67"/>
    <w:rsid w:val="059F97C9"/>
    <w:rsid w:val="05C0A602"/>
    <w:rsid w:val="05C86D8D"/>
    <w:rsid w:val="06A91EA3"/>
    <w:rsid w:val="06AF2F6E"/>
    <w:rsid w:val="06B1D4C6"/>
    <w:rsid w:val="06D0F912"/>
    <w:rsid w:val="071B1CE5"/>
    <w:rsid w:val="080ECABE"/>
    <w:rsid w:val="09221EC8"/>
    <w:rsid w:val="09256228"/>
    <w:rsid w:val="095D6D05"/>
    <w:rsid w:val="099B631E"/>
    <w:rsid w:val="09C127DF"/>
    <w:rsid w:val="09C701F0"/>
    <w:rsid w:val="0A474B8A"/>
    <w:rsid w:val="0AB49802"/>
    <w:rsid w:val="0B27207E"/>
    <w:rsid w:val="0BCABE25"/>
    <w:rsid w:val="0BE72E73"/>
    <w:rsid w:val="0C240A4D"/>
    <w:rsid w:val="0C62A458"/>
    <w:rsid w:val="0CD5F87A"/>
    <w:rsid w:val="0D57B80A"/>
    <w:rsid w:val="0EB66B66"/>
    <w:rsid w:val="100CB107"/>
    <w:rsid w:val="1026FB18"/>
    <w:rsid w:val="1051714D"/>
    <w:rsid w:val="10E3E131"/>
    <w:rsid w:val="1108B200"/>
    <w:rsid w:val="1110C880"/>
    <w:rsid w:val="116FC977"/>
    <w:rsid w:val="11778A4F"/>
    <w:rsid w:val="11F9CF9B"/>
    <w:rsid w:val="122B2B51"/>
    <w:rsid w:val="12956B7F"/>
    <w:rsid w:val="134F23FE"/>
    <w:rsid w:val="1425D2A4"/>
    <w:rsid w:val="151D01CA"/>
    <w:rsid w:val="155759F6"/>
    <w:rsid w:val="16A78A74"/>
    <w:rsid w:val="16CFB345"/>
    <w:rsid w:val="176556EC"/>
    <w:rsid w:val="17D349A5"/>
    <w:rsid w:val="17E04456"/>
    <w:rsid w:val="181D89AF"/>
    <w:rsid w:val="186B83A6"/>
    <w:rsid w:val="1A37BEB6"/>
    <w:rsid w:val="1A3E012B"/>
    <w:rsid w:val="1A8CE12F"/>
    <w:rsid w:val="1B17E518"/>
    <w:rsid w:val="1B1F1355"/>
    <w:rsid w:val="1C14D190"/>
    <w:rsid w:val="1E9C8CD1"/>
    <w:rsid w:val="1E9D06D6"/>
    <w:rsid w:val="1EC4F3C3"/>
    <w:rsid w:val="1EDC673A"/>
    <w:rsid w:val="1EF849F1"/>
    <w:rsid w:val="1FFC20D1"/>
    <w:rsid w:val="201357B8"/>
    <w:rsid w:val="2021EE80"/>
    <w:rsid w:val="20869E21"/>
    <w:rsid w:val="222FEAB3"/>
    <w:rsid w:val="224E64BB"/>
    <w:rsid w:val="22923D41"/>
    <w:rsid w:val="22C98D55"/>
    <w:rsid w:val="23115412"/>
    <w:rsid w:val="2362047F"/>
    <w:rsid w:val="239540C1"/>
    <w:rsid w:val="239BCC86"/>
    <w:rsid w:val="23A6012D"/>
    <w:rsid w:val="23E75423"/>
    <w:rsid w:val="2418CFEA"/>
    <w:rsid w:val="246C2EBF"/>
    <w:rsid w:val="24C57B89"/>
    <w:rsid w:val="24F0D130"/>
    <w:rsid w:val="25718962"/>
    <w:rsid w:val="25D1D8D1"/>
    <w:rsid w:val="26F11332"/>
    <w:rsid w:val="26FA44FE"/>
    <w:rsid w:val="277E3062"/>
    <w:rsid w:val="27C364F4"/>
    <w:rsid w:val="2868B1E4"/>
    <w:rsid w:val="2872D9F1"/>
    <w:rsid w:val="2880BAA5"/>
    <w:rsid w:val="28C3BE62"/>
    <w:rsid w:val="29F273EF"/>
    <w:rsid w:val="2A4AA347"/>
    <w:rsid w:val="2AAF23E2"/>
    <w:rsid w:val="2C333B64"/>
    <w:rsid w:val="2C4B6839"/>
    <w:rsid w:val="2DE67589"/>
    <w:rsid w:val="2E8BCE14"/>
    <w:rsid w:val="2E97243F"/>
    <w:rsid w:val="2EB8BBC6"/>
    <w:rsid w:val="2ED8A821"/>
    <w:rsid w:val="2FAAF0EA"/>
    <w:rsid w:val="2FF919D6"/>
    <w:rsid w:val="318E4353"/>
    <w:rsid w:val="324D9661"/>
    <w:rsid w:val="324DFC03"/>
    <w:rsid w:val="3259CD4B"/>
    <w:rsid w:val="32961487"/>
    <w:rsid w:val="32F0980B"/>
    <w:rsid w:val="333849AA"/>
    <w:rsid w:val="336FD6B5"/>
    <w:rsid w:val="338AF66F"/>
    <w:rsid w:val="3411A4F2"/>
    <w:rsid w:val="343F9CD4"/>
    <w:rsid w:val="346C9ECF"/>
    <w:rsid w:val="3475B280"/>
    <w:rsid w:val="34D2D13A"/>
    <w:rsid w:val="34E6C6EB"/>
    <w:rsid w:val="34F4EC3D"/>
    <w:rsid w:val="357F57B8"/>
    <w:rsid w:val="35859CC5"/>
    <w:rsid w:val="35C2432C"/>
    <w:rsid w:val="35ECE575"/>
    <w:rsid w:val="363832CF"/>
    <w:rsid w:val="36385287"/>
    <w:rsid w:val="36A23624"/>
    <w:rsid w:val="36DBBF8E"/>
    <w:rsid w:val="36EC7F66"/>
    <w:rsid w:val="37061A59"/>
    <w:rsid w:val="377B0224"/>
    <w:rsid w:val="37A0C3DD"/>
    <w:rsid w:val="38BD3D87"/>
    <w:rsid w:val="38FCAAEB"/>
    <w:rsid w:val="394818DA"/>
    <w:rsid w:val="39DB0BAC"/>
    <w:rsid w:val="3A1B3D87"/>
    <w:rsid w:val="3A3DBB1B"/>
    <w:rsid w:val="3A4A8DDF"/>
    <w:rsid w:val="3AB98F26"/>
    <w:rsid w:val="3B1603DD"/>
    <w:rsid w:val="3B5E49FD"/>
    <w:rsid w:val="3BD0AF96"/>
    <w:rsid w:val="3C679C08"/>
    <w:rsid w:val="3CA685CC"/>
    <w:rsid w:val="3CE53AFF"/>
    <w:rsid w:val="3D9B56FE"/>
    <w:rsid w:val="3DEB789A"/>
    <w:rsid w:val="3DF12FE8"/>
    <w:rsid w:val="3E04D5F4"/>
    <w:rsid w:val="3E207F78"/>
    <w:rsid w:val="3E2CE167"/>
    <w:rsid w:val="3E707A5F"/>
    <w:rsid w:val="3E803BFF"/>
    <w:rsid w:val="3E81D498"/>
    <w:rsid w:val="3F236833"/>
    <w:rsid w:val="3F3276A9"/>
    <w:rsid w:val="3F6CB37A"/>
    <w:rsid w:val="3F89F4A1"/>
    <w:rsid w:val="3FE0BA89"/>
    <w:rsid w:val="407D0D98"/>
    <w:rsid w:val="40C0E51F"/>
    <w:rsid w:val="40D6B515"/>
    <w:rsid w:val="414AFFD4"/>
    <w:rsid w:val="4196FAEA"/>
    <w:rsid w:val="41E7E317"/>
    <w:rsid w:val="428F6FF4"/>
    <w:rsid w:val="43185B4B"/>
    <w:rsid w:val="448A8097"/>
    <w:rsid w:val="44DC7F3C"/>
    <w:rsid w:val="451F7A5B"/>
    <w:rsid w:val="457F68D9"/>
    <w:rsid w:val="45C00216"/>
    <w:rsid w:val="463695E0"/>
    <w:rsid w:val="46E28903"/>
    <w:rsid w:val="47DC89D5"/>
    <w:rsid w:val="480825EB"/>
    <w:rsid w:val="485BF107"/>
    <w:rsid w:val="485C17D5"/>
    <w:rsid w:val="48DAE935"/>
    <w:rsid w:val="4943261E"/>
    <w:rsid w:val="49F9DEF2"/>
    <w:rsid w:val="4A154497"/>
    <w:rsid w:val="4A53AA28"/>
    <w:rsid w:val="4AB0D345"/>
    <w:rsid w:val="4AB53E2F"/>
    <w:rsid w:val="4B59DDCD"/>
    <w:rsid w:val="4CAC7CFE"/>
    <w:rsid w:val="4CC817E2"/>
    <w:rsid w:val="4D1BAE17"/>
    <w:rsid w:val="4DD736B4"/>
    <w:rsid w:val="4E023608"/>
    <w:rsid w:val="4E4DC492"/>
    <w:rsid w:val="4EBB085F"/>
    <w:rsid w:val="4ED73D7A"/>
    <w:rsid w:val="4F866CBA"/>
    <w:rsid w:val="4FBA696D"/>
    <w:rsid w:val="50300347"/>
    <w:rsid w:val="5174F679"/>
    <w:rsid w:val="526F4243"/>
    <w:rsid w:val="5292F1B9"/>
    <w:rsid w:val="52A5E8E0"/>
    <w:rsid w:val="52FC7002"/>
    <w:rsid w:val="532DC319"/>
    <w:rsid w:val="5343AD3D"/>
    <w:rsid w:val="54224208"/>
    <w:rsid w:val="54BF3259"/>
    <w:rsid w:val="54FC60E6"/>
    <w:rsid w:val="55296625"/>
    <w:rsid w:val="557053C0"/>
    <w:rsid w:val="56224884"/>
    <w:rsid w:val="562C8F9E"/>
    <w:rsid w:val="568C7EEF"/>
    <w:rsid w:val="5797B7CB"/>
    <w:rsid w:val="57BE18E5"/>
    <w:rsid w:val="5826C7F9"/>
    <w:rsid w:val="5836C8A5"/>
    <w:rsid w:val="5869C173"/>
    <w:rsid w:val="58BD3C4E"/>
    <w:rsid w:val="59C8D373"/>
    <w:rsid w:val="5A0A1943"/>
    <w:rsid w:val="5A104F56"/>
    <w:rsid w:val="5A64ADF9"/>
    <w:rsid w:val="5BBB9271"/>
    <w:rsid w:val="5BD2ADD1"/>
    <w:rsid w:val="5C016AFD"/>
    <w:rsid w:val="5C451E63"/>
    <w:rsid w:val="5D21D4E6"/>
    <w:rsid w:val="5D569220"/>
    <w:rsid w:val="5D6818DD"/>
    <w:rsid w:val="5D9D3B5E"/>
    <w:rsid w:val="5E615D5A"/>
    <w:rsid w:val="5E6F6674"/>
    <w:rsid w:val="5E98DF69"/>
    <w:rsid w:val="5F1E07C6"/>
    <w:rsid w:val="5F6A409E"/>
    <w:rsid w:val="6060AEC3"/>
    <w:rsid w:val="609D2908"/>
    <w:rsid w:val="60C15460"/>
    <w:rsid w:val="60C84E33"/>
    <w:rsid w:val="60D4DC20"/>
    <w:rsid w:val="61BFF95D"/>
    <w:rsid w:val="620E3CBE"/>
    <w:rsid w:val="6258B607"/>
    <w:rsid w:val="6270AC81"/>
    <w:rsid w:val="62C10EF0"/>
    <w:rsid w:val="63F3CBD6"/>
    <w:rsid w:val="6470CD9A"/>
    <w:rsid w:val="64F8524F"/>
    <w:rsid w:val="6528989F"/>
    <w:rsid w:val="665C418A"/>
    <w:rsid w:val="669CE23D"/>
    <w:rsid w:val="67A83FFE"/>
    <w:rsid w:val="681A8633"/>
    <w:rsid w:val="682679BC"/>
    <w:rsid w:val="68B91E5F"/>
    <w:rsid w:val="68BAEC91"/>
    <w:rsid w:val="69259733"/>
    <w:rsid w:val="694133F6"/>
    <w:rsid w:val="69AC923E"/>
    <w:rsid w:val="69B2D39A"/>
    <w:rsid w:val="6AD7E1B7"/>
    <w:rsid w:val="6B274F1A"/>
    <w:rsid w:val="6B509CB3"/>
    <w:rsid w:val="6B702C3F"/>
    <w:rsid w:val="6B785CA5"/>
    <w:rsid w:val="6B8241EC"/>
    <w:rsid w:val="6BCADC83"/>
    <w:rsid w:val="6C323CE0"/>
    <w:rsid w:val="6C9A79D5"/>
    <w:rsid w:val="6D67F216"/>
    <w:rsid w:val="6DB5D1AF"/>
    <w:rsid w:val="6DEC7ED3"/>
    <w:rsid w:val="6E3B5ED7"/>
    <w:rsid w:val="6E3DA3D2"/>
    <w:rsid w:val="6E60A61D"/>
    <w:rsid w:val="6E84C41B"/>
    <w:rsid w:val="6F55B77B"/>
    <w:rsid w:val="6F765DB4"/>
    <w:rsid w:val="70269440"/>
    <w:rsid w:val="7085813A"/>
    <w:rsid w:val="7169ADFC"/>
    <w:rsid w:val="7172FF99"/>
    <w:rsid w:val="71754494"/>
    <w:rsid w:val="71796B84"/>
    <w:rsid w:val="71CB03B1"/>
    <w:rsid w:val="7204DE7B"/>
    <w:rsid w:val="7255B98B"/>
    <w:rsid w:val="726000A5"/>
    <w:rsid w:val="72AD339A"/>
    <w:rsid w:val="73FBD106"/>
    <w:rsid w:val="7473FC51"/>
    <w:rsid w:val="753C586F"/>
    <w:rsid w:val="75BCBC9A"/>
    <w:rsid w:val="762DEC08"/>
    <w:rsid w:val="7648B5B7"/>
    <w:rsid w:val="76AB3E90"/>
    <w:rsid w:val="76C5CC2E"/>
    <w:rsid w:val="76CE5C7F"/>
    <w:rsid w:val="772730DE"/>
    <w:rsid w:val="77A974ED"/>
    <w:rsid w:val="7834DC04"/>
    <w:rsid w:val="78DDE88E"/>
    <w:rsid w:val="78F60539"/>
    <w:rsid w:val="7945454E"/>
    <w:rsid w:val="79BCED39"/>
    <w:rsid w:val="79C8D8E0"/>
    <w:rsid w:val="7AAEE104"/>
    <w:rsid w:val="7B8ED640"/>
    <w:rsid w:val="7BE5BC24"/>
    <w:rsid w:val="7C6BEA61"/>
    <w:rsid w:val="7D19D071"/>
    <w:rsid w:val="7D83F45E"/>
    <w:rsid w:val="7DB1D883"/>
    <w:rsid w:val="7E17665B"/>
    <w:rsid w:val="7E3AC2D9"/>
    <w:rsid w:val="7E7AAC4D"/>
    <w:rsid w:val="7EB50E43"/>
    <w:rsid w:val="7F7B9A46"/>
    <w:rsid w:val="7FDBC358"/>
    <w:rsid w:val="7FE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B116"/>
  <w15:chartTrackingRefBased/>
  <w15:docId w15:val="{2E45C7B4-5079-483B-B5A3-B8CD84E8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521D"/>
    <w:pPr>
      <w:suppressAutoHyphens/>
      <w:spacing w:before="120" w:after="0" w:line="280" w:lineRule="atLeast"/>
      <w:jc w:val="both"/>
    </w:pPr>
    <w:rPr>
      <w:rFonts w:ascii="Arial" w:eastAsiaTheme="minorEastAsia" w:hAnsi="Arial" w:cs="Times New Roman"/>
      <w:color w:val="2C2624"/>
      <w:sz w:val="20"/>
      <w:szCs w:val="24"/>
    </w:rPr>
  </w:style>
  <w:style w:type="paragraph" w:styleId="Heading1">
    <w:name w:val="heading 1"/>
    <w:next w:val="BodyText"/>
    <w:link w:val="Heading1Char"/>
    <w:qFormat/>
    <w:rsid w:val="0023521D"/>
    <w:pPr>
      <w:keepNext/>
      <w:keepLines/>
      <w:spacing w:before="360" w:after="120" w:line="240" w:lineRule="auto"/>
      <w:outlineLvl w:val="0"/>
    </w:pPr>
    <w:rPr>
      <w:rFonts w:ascii="Arial" w:eastAsiaTheme="minorEastAsia" w:hAnsi="Arial" w:cs="Arial"/>
      <w:color w:val="ED0C64"/>
      <w:kern w:val="32"/>
      <w:sz w:val="44"/>
      <w:szCs w:val="24"/>
    </w:rPr>
  </w:style>
  <w:style w:type="paragraph" w:styleId="Heading2">
    <w:name w:val="heading 2"/>
    <w:basedOn w:val="Heading1"/>
    <w:next w:val="BodyText"/>
    <w:link w:val="Heading2Char"/>
    <w:qFormat/>
    <w:rsid w:val="0023521D"/>
    <w:pPr>
      <w:suppressAutoHyphens/>
      <w:spacing w:before="240"/>
      <w:jc w:val="both"/>
      <w:outlineLvl w:val="1"/>
    </w:pPr>
    <w:rPr>
      <w:color w:val="62136D"/>
      <w:sz w:val="38"/>
      <w:szCs w:val="38"/>
    </w:rPr>
  </w:style>
  <w:style w:type="paragraph" w:styleId="Heading3">
    <w:name w:val="heading 3"/>
    <w:basedOn w:val="Heading2"/>
    <w:next w:val="BodyText"/>
    <w:link w:val="Heading3Char"/>
    <w:qFormat/>
    <w:rsid w:val="0023521D"/>
    <w:pPr>
      <w:outlineLvl w:val="2"/>
    </w:pPr>
    <w:rPr>
      <w:color w:val="241C44"/>
      <w:sz w:val="32"/>
      <w:szCs w:val="32"/>
    </w:rPr>
  </w:style>
  <w:style w:type="paragraph" w:styleId="Heading4">
    <w:name w:val="heading 4"/>
    <w:basedOn w:val="Heading3"/>
    <w:next w:val="BodyText"/>
    <w:link w:val="Heading4Char"/>
    <w:qFormat/>
    <w:rsid w:val="0023521D"/>
    <w:pPr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23521D"/>
    <w:pPr>
      <w:spacing w:before="60"/>
      <w:ind w:left="425"/>
      <w:contextualSpacing/>
    </w:pPr>
  </w:style>
  <w:style w:type="paragraph" w:styleId="BodyText">
    <w:name w:val="Body Text"/>
    <w:basedOn w:val="Normal"/>
    <w:link w:val="BodyTextChar"/>
    <w:qFormat/>
    <w:rsid w:val="0023521D"/>
    <w:pPr>
      <w:jc w:val="left"/>
    </w:pPr>
    <w:rPr>
      <w:rFonts w:eastAsia="Times New Roman"/>
      <w:lang w:bidi="en-US"/>
    </w:rPr>
  </w:style>
  <w:style w:type="character" w:customStyle="1" w:styleId="BodyTextChar">
    <w:name w:val="Body Text Char"/>
    <w:basedOn w:val="DefaultParagraphFont"/>
    <w:link w:val="BodyText"/>
    <w:rsid w:val="0023521D"/>
    <w:rPr>
      <w:rFonts w:ascii="Arial" w:eastAsia="Times New Roman" w:hAnsi="Arial" w:cs="Times New Roman"/>
      <w:color w:val="2C2624"/>
      <w:sz w:val="20"/>
      <w:szCs w:val="24"/>
      <w:lang w:bidi="en-US"/>
    </w:rPr>
  </w:style>
  <w:style w:type="table" w:styleId="TableGrid">
    <w:name w:val="Table Grid"/>
    <w:basedOn w:val="TableNormal"/>
    <w:rsid w:val="0023521D"/>
    <w:pPr>
      <w:spacing w:before="120" w:after="0" w:line="240" w:lineRule="auto"/>
    </w:pPr>
    <w:rPr>
      <w:rFonts w:ascii="Arial" w:eastAsiaTheme="minorEastAsia" w:hAnsi="Arial" w:cs="Times New Roman"/>
      <w:color w:val="2C2624"/>
      <w:sz w:val="18"/>
      <w:szCs w:val="18"/>
      <w:lang w:val="en-US" w:eastAsia="ja-JP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</w:tblPr>
    <w:trPr>
      <w:cantSplit/>
    </w:trPr>
    <w:tblStylePr w:type="firstRow">
      <w:rPr>
        <w:rFonts w:ascii="Arial" w:hAnsi="Arial"/>
        <w:b w:val="0"/>
        <w:bCs w:val="0"/>
        <w:i w:val="0"/>
        <w:iCs w:val="0"/>
        <w:color w:val="2C2624"/>
        <w:sz w:val="18"/>
        <w:szCs w:val="18"/>
      </w:rPr>
      <w:tblPr/>
      <w:tcPr>
        <w:shd w:val="clear" w:color="auto" w:fill="62136D"/>
      </w:tcPr>
    </w:tblStylePr>
  </w:style>
  <w:style w:type="paragraph" w:styleId="CommentText">
    <w:name w:val="annotation text"/>
    <w:link w:val="CommentTextChar"/>
    <w:uiPriority w:val="99"/>
    <w:unhideWhenUsed/>
    <w:rsid w:val="0023521D"/>
    <w:pPr>
      <w:spacing w:after="0" w:line="240" w:lineRule="auto"/>
    </w:pPr>
    <w:rPr>
      <w:rFonts w:ascii="Arial Narrow" w:eastAsiaTheme="minorEastAsia" w:hAnsi="Arial Narrow" w:cs="Times New Roman"/>
      <w:color w:val="FF0000"/>
      <w:sz w:val="16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21D"/>
    <w:rPr>
      <w:rFonts w:ascii="Arial Narrow" w:eastAsiaTheme="minorEastAsia" w:hAnsi="Arial Narrow" w:cs="Times New Roman"/>
      <w:color w:val="FF0000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521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21D"/>
    <w:rPr>
      <w:rFonts w:ascii="Arial Narrow" w:eastAsiaTheme="minorEastAsia" w:hAnsi="Arial Narrow" w:cs="Times New Roman"/>
      <w:b/>
      <w:bCs/>
      <w:color w:val="FF0000"/>
      <w:sz w:val="20"/>
      <w:szCs w:val="20"/>
    </w:rPr>
  </w:style>
  <w:style w:type="paragraph" w:customStyle="1" w:styleId="Default">
    <w:name w:val="Default"/>
    <w:rsid w:val="0023521D"/>
    <w:pPr>
      <w:autoSpaceDE w:val="0"/>
      <w:autoSpaceDN w:val="0"/>
      <w:adjustRightInd w:val="0"/>
      <w:spacing w:after="0" w:line="240" w:lineRule="auto"/>
    </w:pPr>
    <w:rPr>
      <w:rFonts w:ascii="Gelasio" w:hAnsi="Gelasio" w:cs="Gelasio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30E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5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8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2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3521D"/>
    <w:rPr>
      <w:rFonts w:ascii="Arial" w:eastAsiaTheme="minorEastAsia" w:hAnsi="Arial" w:cs="Arial"/>
      <w:color w:val="ED0C64"/>
      <w:kern w:val="32"/>
      <w:sz w:val="44"/>
      <w:szCs w:val="24"/>
    </w:rPr>
  </w:style>
  <w:style w:type="paragraph" w:customStyle="1" w:styleId="Acknowledgments">
    <w:name w:val="Acknowledgments"/>
    <w:basedOn w:val="Heading1"/>
    <w:qFormat/>
    <w:rsid w:val="0023521D"/>
  </w:style>
  <w:style w:type="paragraph" w:customStyle="1" w:styleId="AppendixHeading1">
    <w:name w:val="Appendix Heading 1"/>
    <w:basedOn w:val="Heading1"/>
    <w:next w:val="BodyText"/>
    <w:qFormat/>
    <w:rsid w:val="0023521D"/>
    <w:pPr>
      <w:spacing w:before="0"/>
    </w:pPr>
  </w:style>
  <w:style w:type="character" w:customStyle="1" w:styleId="Heading2Char">
    <w:name w:val="Heading 2 Char"/>
    <w:basedOn w:val="DefaultParagraphFont"/>
    <w:link w:val="Heading2"/>
    <w:rsid w:val="0023521D"/>
    <w:rPr>
      <w:rFonts w:ascii="Arial" w:eastAsiaTheme="minorEastAsia" w:hAnsi="Arial" w:cs="Arial"/>
      <w:color w:val="62136D"/>
      <w:kern w:val="32"/>
      <w:sz w:val="38"/>
      <w:szCs w:val="38"/>
    </w:rPr>
  </w:style>
  <w:style w:type="paragraph" w:customStyle="1" w:styleId="AppendixHeading2">
    <w:name w:val="Appendix Heading 2"/>
    <w:basedOn w:val="Heading2"/>
    <w:next w:val="BodyText"/>
    <w:qFormat/>
    <w:rsid w:val="0023521D"/>
  </w:style>
  <w:style w:type="character" w:customStyle="1" w:styleId="Heading3Char">
    <w:name w:val="Heading 3 Char"/>
    <w:basedOn w:val="DefaultParagraphFont"/>
    <w:link w:val="Heading3"/>
    <w:rsid w:val="0023521D"/>
    <w:rPr>
      <w:rFonts w:ascii="Arial" w:eastAsiaTheme="minorEastAsia" w:hAnsi="Arial" w:cs="Arial"/>
      <w:color w:val="241C44"/>
      <w:kern w:val="32"/>
      <w:sz w:val="32"/>
      <w:szCs w:val="32"/>
    </w:rPr>
  </w:style>
  <w:style w:type="paragraph" w:customStyle="1" w:styleId="AppendixHeading3">
    <w:name w:val="Appendix Heading 3"/>
    <w:basedOn w:val="Heading3"/>
    <w:next w:val="BodyText"/>
    <w:rsid w:val="0023521D"/>
  </w:style>
  <w:style w:type="character" w:customStyle="1" w:styleId="apple-converted-space">
    <w:name w:val="apple-converted-space"/>
    <w:basedOn w:val="DefaultParagraphFont"/>
    <w:rsid w:val="0023521D"/>
  </w:style>
  <w:style w:type="paragraph" w:customStyle="1" w:styleId="Authoraffiliation">
    <w:name w:val="Author affiliation"/>
    <w:basedOn w:val="BodyText"/>
    <w:next w:val="Normal"/>
    <w:rsid w:val="0023521D"/>
    <w:pPr>
      <w:keepNext/>
      <w:keepLines/>
      <w:spacing w:before="0"/>
      <w:jc w:val="center"/>
    </w:pPr>
    <w:rPr>
      <w:i/>
      <w:color w:val="241C44"/>
      <w:sz w:val="24"/>
      <w:szCs w:val="26"/>
    </w:rPr>
  </w:style>
  <w:style w:type="paragraph" w:styleId="BalloonText">
    <w:name w:val="Balloon Text"/>
    <w:basedOn w:val="Normal"/>
    <w:link w:val="BalloonTextChar"/>
    <w:semiHidden/>
    <w:rsid w:val="002352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521D"/>
    <w:rPr>
      <w:rFonts w:ascii="Lucida Grande" w:eastAsiaTheme="minorEastAsia" w:hAnsi="Lucida Grande" w:cs="Times New Roman"/>
      <w:color w:val="2C2624"/>
      <w:sz w:val="18"/>
      <w:szCs w:val="18"/>
    </w:rPr>
  </w:style>
  <w:style w:type="character" w:styleId="BookTitle">
    <w:name w:val="Book Title"/>
    <w:basedOn w:val="DefaultParagraphFont"/>
    <w:uiPriority w:val="33"/>
    <w:rsid w:val="0023521D"/>
    <w:rPr>
      <w:b/>
      <w:bCs/>
      <w:smallCaps/>
      <w:spacing w:val="5"/>
    </w:rPr>
  </w:style>
  <w:style w:type="paragraph" w:customStyle="1" w:styleId="BoxBulletList">
    <w:name w:val="Box Bullet List"/>
    <w:basedOn w:val="Normal"/>
    <w:rsid w:val="0023521D"/>
    <w:pPr>
      <w:numPr>
        <w:numId w:val="7"/>
      </w:numPr>
      <w:shd w:val="pct5" w:color="auto" w:fill="auto"/>
      <w:jc w:val="left"/>
    </w:pPr>
    <w:rPr>
      <w:rFonts w:eastAsia="Times New Roman"/>
      <w:lang w:bidi="en-US"/>
    </w:rPr>
  </w:style>
  <w:style w:type="paragraph" w:customStyle="1" w:styleId="BoxHeading1">
    <w:name w:val="Box Heading 1"/>
    <w:basedOn w:val="Normal"/>
    <w:rsid w:val="007F3CF2"/>
    <w:pPr>
      <w:keepNext/>
      <w:keepLines/>
      <w:shd w:val="pct5" w:color="auto" w:fill="auto"/>
      <w:spacing w:before="360" w:after="240" w:line="240" w:lineRule="auto"/>
      <w:jc w:val="left"/>
    </w:pPr>
    <w:rPr>
      <w:rFonts w:cs="Arial"/>
      <w:color w:val="ED0C64"/>
      <w:kern w:val="32"/>
      <w:sz w:val="32"/>
      <w:szCs w:val="32"/>
    </w:rPr>
  </w:style>
  <w:style w:type="paragraph" w:customStyle="1" w:styleId="BoxHeading2">
    <w:name w:val="Box Heading 2"/>
    <w:basedOn w:val="Normal"/>
    <w:rsid w:val="0023521D"/>
    <w:pPr>
      <w:keepNext/>
      <w:keepLines/>
      <w:shd w:val="pct5" w:color="auto" w:fill="auto"/>
      <w:spacing w:before="240" w:after="120" w:line="240" w:lineRule="auto"/>
      <w:jc w:val="left"/>
    </w:pPr>
    <w:rPr>
      <w:rFonts w:cs="Arial"/>
      <w:color w:val="62136D"/>
      <w:kern w:val="32"/>
      <w:sz w:val="26"/>
      <w:szCs w:val="26"/>
    </w:rPr>
  </w:style>
  <w:style w:type="paragraph" w:customStyle="1" w:styleId="BoxNotesandSource">
    <w:name w:val="Box Notes and Source"/>
    <w:basedOn w:val="Normal"/>
    <w:rsid w:val="0023521D"/>
    <w:pPr>
      <w:shd w:val="pct5" w:color="auto" w:fill="auto"/>
      <w:ind w:left="709" w:hanging="709"/>
      <w:jc w:val="left"/>
    </w:pPr>
    <w:rPr>
      <w:rFonts w:eastAsia="Times New Roman"/>
      <w:sz w:val="16"/>
      <w:szCs w:val="16"/>
      <w:lang w:bidi="en-US"/>
    </w:rPr>
  </w:style>
  <w:style w:type="paragraph" w:customStyle="1" w:styleId="BoxNumberedList">
    <w:name w:val="Box Numbered List"/>
    <w:basedOn w:val="Normal"/>
    <w:rsid w:val="0023521D"/>
    <w:pPr>
      <w:numPr>
        <w:numId w:val="8"/>
      </w:numPr>
      <w:shd w:val="pct5" w:color="auto" w:fill="auto"/>
      <w:jc w:val="left"/>
    </w:pPr>
    <w:rPr>
      <w:rFonts w:eastAsia="Times New Roman"/>
      <w:lang w:bidi="en-US"/>
    </w:rPr>
  </w:style>
  <w:style w:type="paragraph" w:customStyle="1" w:styleId="BoxText">
    <w:name w:val="Box Text"/>
    <w:basedOn w:val="Normal"/>
    <w:rsid w:val="0023521D"/>
    <w:pPr>
      <w:shd w:val="pct5" w:color="auto" w:fill="auto"/>
      <w:jc w:val="left"/>
    </w:pPr>
    <w:rPr>
      <w:rFonts w:eastAsia="Times New Roman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23521D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charBold">
    <w:name w:val="char Bold"/>
    <w:basedOn w:val="DefaultParagraphFont"/>
    <w:uiPriority w:val="1"/>
    <w:rsid w:val="0023521D"/>
    <w:rPr>
      <w:b/>
    </w:rPr>
  </w:style>
  <w:style w:type="character" w:customStyle="1" w:styleId="charItalic">
    <w:name w:val="char Italic"/>
    <w:basedOn w:val="DefaultParagraphFont"/>
    <w:uiPriority w:val="1"/>
    <w:rsid w:val="0023521D"/>
    <w:rPr>
      <w:i/>
    </w:rPr>
  </w:style>
  <w:style w:type="paragraph" w:customStyle="1" w:styleId="CommentTextBullet">
    <w:name w:val="Comment Text Bullet"/>
    <w:basedOn w:val="CommentText"/>
    <w:rsid w:val="0023521D"/>
    <w:pPr>
      <w:numPr>
        <w:numId w:val="10"/>
      </w:numPr>
    </w:pPr>
  </w:style>
  <w:style w:type="paragraph" w:customStyle="1" w:styleId="Comment">
    <w:name w:val="Comment"/>
    <w:basedOn w:val="CommentTextBullet"/>
    <w:rsid w:val="0023521D"/>
  </w:style>
  <w:style w:type="paragraph" w:customStyle="1" w:styleId="PrelimHeading1">
    <w:name w:val="Prelim Heading 1"/>
    <w:basedOn w:val="Heading1"/>
    <w:next w:val="BodyText"/>
    <w:rsid w:val="0023521D"/>
  </w:style>
  <w:style w:type="paragraph" w:customStyle="1" w:styleId="ContentsHeading">
    <w:name w:val="Contents Heading"/>
    <w:basedOn w:val="PrelimHeading1"/>
    <w:next w:val="TOC1"/>
    <w:rsid w:val="0023521D"/>
    <w:pPr>
      <w:outlineLvl w:val="9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3521D"/>
    <w:pPr>
      <w:spacing w:after="100"/>
    </w:pPr>
  </w:style>
  <w:style w:type="paragraph" w:customStyle="1" w:styleId="CoverDetails">
    <w:name w:val="Cover Details"/>
    <w:basedOn w:val="BodyText"/>
    <w:rsid w:val="0023521D"/>
    <w:pPr>
      <w:spacing w:before="240"/>
      <w:jc w:val="center"/>
    </w:pPr>
    <w:rPr>
      <w:color w:val="241C44"/>
      <w:sz w:val="22"/>
      <w:szCs w:val="22"/>
    </w:rPr>
  </w:style>
  <w:style w:type="character" w:customStyle="1" w:styleId="element-invisible">
    <w:name w:val="element-invisible"/>
    <w:basedOn w:val="DefaultParagraphFont"/>
    <w:rsid w:val="0023521D"/>
  </w:style>
  <w:style w:type="character" w:styleId="Emphasis">
    <w:name w:val="Emphasis"/>
    <w:basedOn w:val="DefaultParagraphFont"/>
    <w:uiPriority w:val="20"/>
    <w:rsid w:val="0023521D"/>
    <w:rPr>
      <w:i/>
      <w:iCs/>
    </w:rPr>
  </w:style>
  <w:style w:type="paragraph" w:customStyle="1" w:styleId="FigureCaption">
    <w:name w:val="Figure Caption"/>
    <w:basedOn w:val="BodyText"/>
    <w:next w:val="BodyText"/>
    <w:qFormat/>
    <w:rsid w:val="0023521D"/>
    <w:pPr>
      <w:spacing w:before="360" w:after="120"/>
    </w:pPr>
    <w:rPr>
      <w:rFonts w:cs="Arial"/>
      <w:b/>
      <w:color w:val="ED0C64"/>
      <w:lang w:val="en-US" w:eastAsia="ja-JP"/>
    </w:rPr>
  </w:style>
  <w:style w:type="paragraph" w:customStyle="1" w:styleId="FigureNotes">
    <w:name w:val="Figure Notes"/>
    <w:basedOn w:val="BodyText"/>
    <w:qFormat/>
    <w:rsid w:val="0023521D"/>
    <w:pPr>
      <w:keepNext/>
      <w:spacing w:before="240" w:line="240" w:lineRule="auto"/>
      <w:contextualSpacing/>
    </w:pPr>
    <w:rPr>
      <w:rFonts w:cs="Arial"/>
      <w:sz w:val="16"/>
      <w:szCs w:val="16"/>
      <w:lang w:val="en-US" w:eastAsia="ja-JP"/>
    </w:rPr>
  </w:style>
  <w:style w:type="paragraph" w:customStyle="1" w:styleId="FigurePlaceholder">
    <w:name w:val="Figure Placeholder"/>
    <w:basedOn w:val="BodyText"/>
    <w:qFormat/>
    <w:rsid w:val="0023521D"/>
    <w:pPr>
      <w:keepNext/>
      <w:spacing w:before="240" w:after="240" w:line="240" w:lineRule="auto"/>
      <w:jc w:val="center"/>
    </w:pPr>
    <w:rPr>
      <w:lang w:val="en-US" w:eastAsia="ja-JP"/>
    </w:rPr>
  </w:style>
  <w:style w:type="paragraph" w:styleId="Footer">
    <w:name w:val="footer"/>
    <w:basedOn w:val="Normal"/>
    <w:link w:val="FooterChar"/>
    <w:rsid w:val="0023521D"/>
    <w:pPr>
      <w:tabs>
        <w:tab w:val="right" w:pos="8505"/>
      </w:tabs>
    </w:pPr>
    <w:rPr>
      <w:color w:val="241C44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3521D"/>
    <w:rPr>
      <w:rFonts w:ascii="Arial" w:eastAsiaTheme="minorEastAsia" w:hAnsi="Arial" w:cs="Times New Roman"/>
      <w:color w:val="241C44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23521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3521D"/>
    <w:pPr>
      <w:spacing w:before="0" w:line="240" w:lineRule="auto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521D"/>
    <w:rPr>
      <w:rFonts w:ascii="Arial" w:eastAsiaTheme="minorEastAsia" w:hAnsi="Arial" w:cs="Times New Roman"/>
      <w:color w:val="2C2624"/>
      <w:sz w:val="16"/>
      <w:szCs w:val="16"/>
    </w:rPr>
  </w:style>
  <w:style w:type="paragraph" w:styleId="Header">
    <w:name w:val="header"/>
    <w:basedOn w:val="Normal"/>
    <w:link w:val="HeaderChar"/>
    <w:rsid w:val="0023521D"/>
    <w:pPr>
      <w:spacing w:before="0" w:line="240" w:lineRule="auto"/>
    </w:pPr>
    <w:rPr>
      <w:noProof/>
      <w:color w:val="241C44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rsid w:val="0023521D"/>
    <w:rPr>
      <w:rFonts w:ascii="Arial" w:eastAsiaTheme="minorEastAsia" w:hAnsi="Arial" w:cs="Times New Roman"/>
      <w:noProof/>
      <w:color w:val="241C44"/>
      <w:sz w:val="16"/>
      <w:szCs w:val="16"/>
      <w:lang w:val="en-US"/>
    </w:rPr>
  </w:style>
  <w:style w:type="paragraph" w:customStyle="1" w:styleId="HeaderCover">
    <w:name w:val="Header Cover"/>
    <w:basedOn w:val="Header"/>
    <w:rsid w:val="0023521D"/>
    <w:pPr>
      <w:ind w:left="-1701" w:right="-1701"/>
      <w:jc w:val="center"/>
    </w:pPr>
  </w:style>
  <w:style w:type="paragraph" w:customStyle="1" w:styleId="Heading1Outline">
    <w:name w:val="Heading 1 Outline"/>
    <w:basedOn w:val="Heading1"/>
    <w:next w:val="BodyText"/>
    <w:rsid w:val="0023521D"/>
    <w:pPr>
      <w:numPr>
        <w:numId w:val="13"/>
      </w:numPr>
    </w:pPr>
  </w:style>
  <w:style w:type="paragraph" w:customStyle="1" w:styleId="Heading1Part">
    <w:name w:val="Heading 1 Part"/>
    <w:basedOn w:val="Heading1"/>
    <w:rsid w:val="0023521D"/>
    <w:pPr>
      <w:numPr>
        <w:numId w:val="12"/>
      </w:numPr>
    </w:pPr>
  </w:style>
  <w:style w:type="paragraph" w:customStyle="1" w:styleId="Heading2Outline">
    <w:name w:val="Heading 2 Outline"/>
    <w:basedOn w:val="Heading1Outline"/>
    <w:next w:val="BodyText"/>
    <w:rsid w:val="0023521D"/>
    <w:pPr>
      <w:numPr>
        <w:ilvl w:val="1"/>
      </w:numPr>
      <w:spacing w:before="240"/>
      <w:outlineLvl w:val="1"/>
    </w:pPr>
    <w:rPr>
      <w:color w:val="62136D"/>
      <w:sz w:val="38"/>
      <w:szCs w:val="38"/>
    </w:rPr>
  </w:style>
  <w:style w:type="character" w:customStyle="1" w:styleId="Heading4Char">
    <w:name w:val="Heading 4 Char"/>
    <w:basedOn w:val="DefaultParagraphFont"/>
    <w:link w:val="Heading4"/>
    <w:rsid w:val="0023521D"/>
    <w:rPr>
      <w:rFonts w:ascii="Arial" w:eastAsiaTheme="minorEastAsia" w:hAnsi="Arial" w:cs="Arial"/>
      <w:color w:val="241C44"/>
      <w:kern w:val="32"/>
      <w:sz w:val="26"/>
      <w:szCs w:val="26"/>
    </w:rPr>
  </w:style>
  <w:style w:type="character" w:styleId="IntenseEmphasis">
    <w:name w:val="Intense Emphasis"/>
    <w:basedOn w:val="DefaultParagraphFont"/>
    <w:uiPriority w:val="21"/>
    <w:rsid w:val="0023521D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3521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21D"/>
    <w:rPr>
      <w:rFonts w:ascii="Arial" w:eastAsiaTheme="minorEastAsia" w:hAnsi="Arial" w:cs="Times New Roman"/>
      <w:b/>
      <w:bCs/>
      <w:i/>
      <w:iCs/>
      <w:color w:val="4472C4" w:themeColor="accent1"/>
      <w:sz w:val="20"/>
      <w:szCs w:val="24"/>
    </w:rPr>
  </w:style>
  <w:style w:type="character" w:styleId="IntenseReference">
    <w:name w:val="Intense Reference"/>
    <w:basedOn w:val="DefaultParagraphFont"/>
    <w:uiPriority w:val="32"/>
    <w:rsid w:val="0023521D"/>
    <w:rPr>
      <w:b/>
      <w:bCs/>
      <w:smallCaps/>
      <w:color w:val="ED7D31" w:themeColor="accent2"/>
      <w:spacing w:val="5"/>
      <w:u w:val="single"/>
    </w:rPr>
  </w:style>
  <w:style w:type="paragraph" w:customStyle="1" w:styleId="KeyMessagesHeading">
    <w:name w:val="Key Messages Heading"/>
    <w:basedOn w:val="Heading1"/>
    <w:rsid w:val="0023521D"/>
    <w:rPr>
      <w:sz w:val="38"/>
    </w:rPr>
  </w:style>
  <w:style w:type="paragraph" w:styleId="ListBullet">
    <w:name w:val="List Bullet"/>
    <w:basedOn w:val="BodyText"/>
    <w:qFormat/>
    <w:rsid w:val="0023521D"/>
    <w:pPr>
      <w:numPr>
        <w:numId w:val="16"/>
      </w:numPr>
      <w:spacing w:before="60"/>
    </w:pPr>
  </w:style>
  <w:style w:type="paragraph" w:customStyle="1" w:styleId="KeyMessageslistbullet">
    <w:name w:val="Key Messages list bullet"/>
    <w:basedOn w:val="ListBullet"/>
    <w:rsid w:val="0023521D"/>
    <w:rPr>
      <w:color w:val="7030A0"/>
      <w:sz w:val="24"/>
    </w:rPr>
  </w:style>
  <w:style w:type="table" w:styleId="LightShading">
    <w:name w:val="Light Shading"/>
    <w:basedOn w:val="TableNormal"/>
    <w:uiPriority w:val="60"/>
    <w:rsid w:val="0023521D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2">
    <w:name w:val="List Bullet 2"/>
    <w:basedOn w:val="ListBullet"/>
    <w:qFormat/>
    <w:rsid w:val="0023521D"/>
    <w:pPr>
      <w:numPr>
        <w:numId w:val="0"/>
      </w:numPr>
    </w:pPr>
  </w:style>
  <w:style w:type="paragraph" w:styleId="ListNumber">
    <w:name w:val="List Number"/>
    <w:basedOn w:val="BodyText"/>
    <w:rsid w:val="0023521D"/>
    <w:pPr>
      <w:numPr>
        <w:numId w:val="19"/>
      </w:numPr>
      <w:spacing w:before="60"/>
    </w:pPr>
  </w:style>
  <w:style w:type="paragraph" w:styleId="ListNumber2">
    <w:name w:val="List Number 2"/>
    <w:basedOn w:val="ListNumber"/>
    <w:rsid w:val="0023521D"/>
    <w:pPr>
      <w:numPr>
        <w:numId w:val="21"/>
      </w:numPr>
    </w:pPr>
  </w:style>
  <w:style w:type="paragraph" w:customStyle="1" w:styleId="ListParagraph1">
    <w:name w:val="List Paragraph 1"/>
    <w:basedOn w:val="ListBullet"/>
    <w:next w:val="ListBullet"/>
    <w:rsid w:val="0023521D"/>
    <w:pPr>
      <w:numPr>
        <w:numId w:val="0"/>
      </w:numPr>
      <w:tabs>
        <w:tab w:val="left" w:pos="425"/>
      </w:tabs>
      <w:ind w:left="425"/>
    </w:pPr>
  </w:style>
  <w:style w:type="paragraph" w:customStyle="1" w:styleId="ListParagraph2">
    <w:name w:val="List Paragraph 2"/>
    <w:basedOn w:val="ListParagraph"/>
    <w:rsid w:val="0023521D"/>
    <w:pPr>
      <w:ind w:left="851"/>
    </w:pPr>
  </w:style>
  <w:style w:type="paragraph" w:styleId="NoSpacing">
    <w:name w:val="No Spacing"/>
    <w:uiPriority w:val="1"/>
    <w:rsid w:val="0023521D"/>
    <w:pPr>
      <w:suppressAutoHyphens/>
      <w:spacing w:after="0" w:line="240" w:lineRule="auto"/>
      <w:jc w:val="both"/>
    </w:pPr>
    <w:rPr>
      <w:rFonts w:ascii="Arial" w:eastAsiaTheme="minorEastAsia" w:hAnsi="Arial" w:cs="Times New Roman"/>
      <w:color w:val="2C2624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23521D"/>
    <w:pPr>
      <w:spacing w:before="100" w:beforeAutospacing="1" w:after="100" w:afterAutospacing="1"/>
    </w:pPr>
  </w:style>
  <w:style w:type="paragraph" w:customStyle="1" w:styleId="Overview">
    <w:name w:val="Overview"/>
    <w:basedOn w:val="KeyMessagesHeading"/>
    <w:qFormat/>
    <w:rsid w:val="0023521D"/>
  </w:style>
  <w:style w:type="paragraph" w:customStyle="1" w:styleId="OverviewText">
    <w:name w:val="Overview Text"/>
    <w:basedOn w:val="BodyText"/>
    <w:rsid w:val="0023521D"/>
    <w:rPr>
      <w:color w:val="7030A0"/>
      <w:sz w:val="24"/>
    </w:rPr>
  </w:style>
  <w:style w:type="paragraph" w:customStyle="1" w:styleId="Pa8">
    <w:name w:val="Pa8"/>
    <w:basedOn w:val="Normal"/>
    <w:next w:val="Normal"/>
    <w:uiPriority w:val="99"/>
    <w:rsid w:val="0023521D"/>
    <w:pPr>
      <w:autoSpaceDE w:val="0"/>
      <w:autoSpaceDN w:val="0"/>
      <w:adjustRightInd w:val="0"/>
      <w:spacing w:line="201" w:lineRule="atLeast"/>
    </w:pPr>
    <w:rPr>
      <w:rFonts w:ascii="Roboto" w:eastAsiaTheme="minorHAnsi" w:hAnsi="Roboto" w:cstheme="minorBidi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3521D"/>
  </w:style>
  <w:style w:type="paragraph" w:customStyle="1" w:styleId="PlaceholderImage">
    <w:name w:val="Placeholder Image"/>
    <w:basedOn w:val="BodyText"/>
    <w:rsid w:val="0023521D"/>
    <w:pPr>
      <w:spacing w:before="360" w:after="360"/>
      <w:jc w:val="center"/>
    </w:pPr>
  </w:style>
  <w:style w:type="paragraph" w:styleId="Quote">
    <w:name w:val="Quote"/>
    <w:basedOn w:val="Normal"/>
    <w:next w:val="Normal"/>
    <w:link w:val="QuoteChar"/>
    <w:uiPriority w:val="29"/>
    <w:qFormat/>
    <w:rsid w:val="0023521D"/>
    <w:pPr>
      <w:spacing w:before="240" w:after="240"/>
      <w:ind w:left="567" w:right="567"/>
    </w:pPr>
    <w:rPr>
      <w:iCs/>
      <w:color w:val="ED0C64"/>
    </w:rPr>
  </w:style>
  <w:style w:type="character" w:customStyle="1" w:styleId="QuoteChar">
    <w:name w:val="Quote Char"/>
    <w:basedOn w:val="DefaultParagraphFont"/>
    <w:link w:val="Quote"/>
    <w:uiPriority w:val="29"/>
    <w:rsid w:val="0023521D"/>
    <w:rPr>
      <w:rFonts w:ascii="Arial" w:eastAsiaTheme="minorEastAsia" w:hAnsi="Arial" w:cs="Times New Roman"/>
      <w:iCs/>
      <w:color w:val="ED0C64"/>
      <w:sz w:val="20"/>
      <w:szCs w:val="24"/>
    </w:rPr>
  </w:style>
  <w:style w:type="paragraph" w:customStyle="1" w:styleId="References">
    <w:name w:val="References"/>
    <w:basedOn w:val="BodyText"/>
    <w:qFormat/>
    <w:rsid w:val="0023521D"/>
    <w:pPr>
      <w:spacing w:before="60" w:line="240" w:lineRule="auto"/>
      <w:ind w:left="284" w:hanging="284"/>
    </w:pPr>
    <w:rPr>
      <w:sz w:val="18"/>
      <w:szCs w:val="18"/>
    </w:rPr>
  </w:style>
  <w:style w:type="paragraph" w:customStyle="1" w:styleId="Reportauthors">
    <w:name w:val="Report authors"/>
    <w:basedOn w:val="AppendixHeading2"/>
    <w:next w:val="Authoraffiliation"/>
    <w:rsid w:val="0023521D"/>
    <w:pPr>
      <w:spacing w:after="0"/>
      <w:jc w:val="center"/>
      <w:outlineLvl w:val="9"/>
    </w:pPr>
    <w:rPr>
      <w:sz w:val="28"/>
    </w:rPr>
  </w:style>
  <w:style w:type="paragraph" w:customStyle="1" w:styleId="ReportSubtitle">
    <w:name w:val="Report Subtitle"/>
    <w:rsid w:val="0023521D"/>
    <w:pPr>
      <w:spacing w:before="240" w:after="0" w:line="240" w:lineRule="auto"/>
      <w:jc w:val="center"/>
    </w:pPr>
    <w:rPr>
      <w:rFonts w:ascii="Arial" w:eastAsia="Times New Roman" w:hAnsi="Arial" w:cs="Times New Roman"/>
      <w:color w:val="241C44"/>
      <w:sz w:val="36"/>
      <w:szCs w:val="28"/>
      <w:lang w:bidi="en-US"/>
    </w:rPr>
  </w:style>
  <w:style w:type="paragraph" w:customStyle="1" w:styleId="ReportTitle">
    <w:name w:val="Report Title"/>
    <w:rsid w:val="0023521D"/>
    <w:pPr>
      <w:keepLines/>
      <w:suppressAutoHyphens/>
      <w:spacing w:before="1680" w:after="240" w:line="240" w:lineRule="auto"/>
      <w:jc w:val="center"/>
    </w:pPr>
    <w:rPr>
      <w:rFonts w:ascii="Arial" w:eastAsia="Times New Roman" w:hAnsi="Arial" w:cs="Times New Roman"/>
      <w:color w:val="ED0C64"/>
      <w:sz w:val="56"/>
      <w:szCs w:val="56"/>
      <w:lang w:bidi="en-US"/>
    </w:rPr>
  </w:style>
  <w:style w:type="paragraph" w:customStyle="1" w:styleId="StaffInfoHeading">
    <w:name w:val="Staff Info Heading"/>
    <w:basedOn w:val="Authoraffiliation"/>
    <w:next w:val="BodyText"/>
    <w:rsid w:val="0023521D"/>
    <w:pPr>
      <w:spacing w:before="240" w:after="120"/>
    </w:pPr>
    <w:rPr>
      <w:i w:val="0"/>
      <w:sz w:val="32"/>
    </w:rPr>
  </w:style>
  <w:style w:type="character" w:styleId="Strong">
    <w:name w:val="Strong"/>
    <w:basedOn w:val="DefaultParagraphFont"/>
    <w:uiPriority w:val="22"/>
    <w:rsid w:val="0023521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23521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521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23521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3521D"/>
    <w:rPr>
      <w:smallCaps/>
      <w:color w:val="ED7D31" w:themeColor="accent2"/>
      <w:u w:val="single"/>
    </w:rPr>
  </w:style>
  <w:style w:type="table" w:customStyle="1" w:styleId="TableBox">
    <w:name w:val="Table Box"/>
    <w:basedOn w:val="TableNormal"/>
    <w:uiPriority w:val="99"/>
    <w:rsid w:val="0023521D"/>
    <w:pPr>
      <w:spacing w:after="0" w:line="240" w:lineRule="auto"/>
    </w:pPr>
    <w:rPr>
      <w:rFonts w:ascii="Arial" w:eastAsiaTheme="minorEastAsia" w:hAnsi="Arial" w:cs="Times New Roman"/>
      <w:sz w:val="20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13" w:type="dxa"/>
        <w:bottom w:w="113" w:type="dxa"/>
      </w:tblCellMar>
    </w:tblPr>
  </w:style>
  <w:style w:type="paragraph" w:customStyle="1" w:styleId="TableText">
    <w:name w:val="Table Text"/>
    <w:basedOn w:val="BodyText"/>
    <w:rsid w:val="0023521D"/>
    <w:pPr>
      <w:keepNext/>
      <w:spacing w:before="60" w:after="60" w:line="240" w:lineRule="auto"/>
    </w:pPr>
    <w:rPr>
      <w:szCs w:val="20"/>
      <w:lang w:val="en-US" w:eastAsia="en-AU"/>
    </w:rPr>
  </w:style>
  <w:style w:type="paragraph" w:customStyle="1" w:styleId="TableBullet1">
    <w:name w:val="Table Bullet 1"/>
    <w:basedOn w:val="TableText"/>
    <w:rsid w:val="0023521D"/>
    <w:pPr>
      <w:numPr>
        <w:numId w:val="23"/>
      </w:numPr>
    </w:pPr>
    <w:rPr>
      <w:szCs w:val="18"/>
    </w:rPr>
  </w:style>
  <w:style w:type="paragraph" w:customStyle="1" w:styleId="TableBullet1Small">
    <w:name w:val="Table Bullet 1 Small"/>
    <w:basedOn w:val="TableBullet1"/>
    <w:rsid w:val="0023521D"/>
    <w:rPr>
      <w:sz w:val="16"/>
    </w:rPr>
  </w:style>
  <w:style w:type="paragraph" w:customStyle="1" w:styleId="TableBullet2">
    <w:name w:val="Table Bullet 2"/>
    <w:basedOn w:val="TableBullet1"/>
    <w:rsid w:val="0023521D"/>
    <w:pPr>
      <w:numPr>
        <w:numId w:val="25"/>
      </w:numPr>
    </w:pPr>
  </w:style>
  <w:style w:type="paragraph" w:customStyle="1" w:styleId="TableBullet2Small">
    <w:name w:val="Table Bullet 2 Small"/>
    <w:basedOn w:val="TableBullet2"/>
    <w:rsid w:val="0023521D"/>
    <w:rPr>
      <w:sz w:val="16"/>
    </w:rPr>
  </w:style>
  <w:style w:type="paragraph" w:customStyle="1" w:styleId="TableCaption">
    <w:name w:val="Table Caption"/>
    <w:basedOn w:val="BodyText"/>
    <w:rsid w:val="0023521D"/>
    <w:pPr>
      <w:keepNext/>
      <w:spacing w:before="240" w:after="120"/>
    </w:pPr>
    <w:rPr>
      <w:b/>
      <w:color w:val="ED0C64"/>
    </w:rPr>
  </w:style>
  <w:style w:type="table" w:styleId="TableClassic1">
    <w:name w:val="Table Classic 1"/>
    <w:basedOn w:val="TableNormal"/>
    <w:uiPriority w:val="99"/>
    <w:semiHidden/>
    <w:unhideWhenUsed/>
    <w:rsid w:val="0023521D"/>
    <w:pPr>
      <w:suppressAutoHyphens/>
      <w:spacing w:before="120" w:after="0" w:line="280" w:lineRule="atLeast"/>
      <w:jc w:val="both"/>
    </w:pPr>
    <w:rPr>
      <w:rFonts w:ascii="Times New Roman" w:eastAsiaTheme="minorEastAsia" w:hAnsi="Times New Roman" w:cs="Times New Roman"/>
      <w:sz w:val="24"/>
      <w:szCs w:val="24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customStyle="1" w:styleId="TableColHeadLeft">
    <w:name w:val="Table Col Head Left"/>
    <w:basedOn w:val="TableText"/>
    <w:rsid w:val="0023521D"/>
    <w:rPr>
      <w:color w:val="FFFFFF" w:themeColor="background1"/>
      <w:szCs w:val="18"/>
    </w:rPr>
  </w:style>
  <w:style w:type="paragraph" w:customStyle="1" w:styleId="TableColHeadCentre">
    <w:name w:val="Table Col Head Centre"/>
    <w:basedOn w:val="TableColHeadLeft"/>
    <w:rsid w:val="0023521D"/>
    <w:pPr>
      <w:jc w:val="center"/>
    </w:pPr>
  </w:style>
  <w:style w:type="paragraph" w:customStyle="1" w:styleId="TableColHeadCentreSmall">
    <w:name w:val="Table Col Head Centre Small"/>
    <w:basedOn w:val="TableColHeadCentre"/>
    <w:rsid w:val="0023521D"/>
    <w:rPr>
      <w:sz w:val="16"/>
    </w:rPr>
  </w:style>
  <w:style w:type="paragraph" w:customStyle="1" w:styleId="TableColHeadLeftSmall">
    <w:name w:val="Table Col Head Left Small"/>
    <w:basedOn w:val="TableColHeadLeft"/>
    <w:rsid w:val="0023521D"/>
    <w:rPr>
      <w:sz w:val="16"/>
    </w:rPr>
  </w:style>
  <w:style w:type="paragraph" w:customStyle="1" w:styleId="TableHeading">
    <w:name w:val="Table Heading"/>
    <w:basedOn w:val="TableText"/>
    <w:rsid w:val="0023521D"/>
    <w:rPr>
      <w:color w:val="62136D"/>
      <w:szCs w:val="18"/>
    </w:rPr>
  </w:style>
  <w:style w:type="paragraph" w:customStyle="1" w:styleId="TableHeadingSmall">
    <w:name w:val="Table Heading Small"/>
    <w:basedOn w:val="TableHeading"/>
    <w:rsid w:val="0023521D"/>
    <w:rPr>
      <w:sz w:val="16"/>
    </w:rPr>
  </w:style>
  <w:style w:type="paragraph" w:customStyle="1" w:styleId="tablename">
    <w:name w:val="table name"/>
    <w:basedOn w:val="Normal"/>
    <w:qFormat/>
    <w:rsid w:val="0023521D"/>
    <w:pPr>
      <w:pBdr>
        <w:bottom w:val="single" w:sz="4" w:space="1" w:color="auto"/>
      </w:pBdr>
      <w:suppressAutoHyphens w:val="0"/>
      <w:spacing w:before="0" w:line="240" w:lineRule="auto"/>
      <w:jc w:val="left"/>
    </w:pPr>
    <w:rPr>
      <w:rFonts w:eastAsiaTheme="minorHAnsi" w:cs="Arial"/>
      <w:b/>
      <w:bCs/>
      <w:caps/>
      <w:color w:val="auto"/>
      <w:sz w:val="24"/>
      <w:lang w:val="en-US"/>
    </w:rPr>
  </w:style>
  <w:style w:type="paragraph" w:customStyle="1" w:styleId="TableNotes">
    <w:name w:val="Table Notes"/>
    <w:basedOn w:val="FigureNotes"/>
    <w:autoRedefine/>
    <w:qFormat/>
    <w:rsid w:val="0023521D"/>
  </w:style>
  <w:style w:type="paragraph" w:customStyle="1" w:styleId="TableNumber1">
    <w:name w:val="Table Number 1"/>
    <w:basedOn w:val="TableText"/>
    <w:rsid w:val="0023521D"/>
    <w:pPr>
      <w:numPr>
        <w:numId w:val="27"/>
      </w:numPr>
    </w:pPr>
  </w:style>
  <w:style w:type="paragraph" w:customStyle="1" w:styleId="TableNumber1Small">
    <w:name w:val="Table Number 1 Small"/>
    <w:basedOn w:val="TableNumber1"/>
    <w:rsid w:val="0023521D"/>
    <w:rPr>
      <w:sz w:val="16"/>
    </w:rPr>
  </w:style>
  <w:style w:type="paragraph" w:customStyle="1" w:styleId="TableNumber2">
    <w:name w:val="Table Number 2"/>
    <w:basedOn w:val="TableNumber1"/>
    <w:rsid w:val="0023521D"/>
    <w:pPr>
      <w:numPr>
        <w:numId w:val="29"/>
      </w:numPr>
    </w:pPr>
  </w:style>
  <w:style w:type="paragraph" w:customStyle="1" w:styleId="TableNumber2Small">
    <w:name w:val="Table Number 2 Small"/>
    <w:basedOn w:val="TableNumber2"/>
    <w:rsid w:val="0023521D"/>
    <w:rPr>
      <w:sz w:val="16"/>
    </w:rPr>
  </w:style>
  <w:style w:type="paragraph" w:customStyle="1" w:styleId="TableTextCentre">
    <w:name w:val="Table Text Centre"/>
    <w:basedOn w:val="TableText"/>
    <w:rsid w:val="0023521D"/>
    <w:pPr>
      <w:jc w:val="center"/>
    </w:pPr>
  </w:style>
  <w:style w:type="paragraph" w:customStyle="1" w:styleId="TableTextAligned">
    <w:name w:val="Table Text Aligned"/>
    <w:basedOn w:val="TableTextCentre"/>
    <w:rsid w:val="0023521D"/>
    <w:pPr>
      <w:tabs>
        <w:tab w:val="decimal" w:pos="1038"/>
      </w:tabs>
      <w:jc w:val="left"/>
    </w:pPr>
  </w:style>
  <w:style w:type="paragraph" w:customStyle="1" w:styleId="TableTextAlignedSmall">
    <w:name w:val="Table Text Aligned Small"/>
    <w:basedOn w:val="TableTextAligned"/>
    <w:rsid w:val="0023521D"/>
    <w:rPr>
      <w:sz w:val="16"/>
    </w:rPr>
  </w:style>
  <w:style w:type="paragraph" w:customStyle="1" w:styleId="TableTextCentreSmall">
    <w:name w:val="Table Text Centre Small"/>
    <w:basedOn w:val="TableTextCentre"/>
    <w:rsid w:val="0023521D"/>
    <w:rPr>
      <w:sz w:val="16"/>
    </w:rPr>
  </w:style>
  <w:style w:type="paragraph" w:customStyle="1" w:styleId="TableTextIndent">
    <w:name w:val="Table Text Indent"/>
    <w:basedOn w:val="TableText"/>
    <w:rsid w:val="0023521D"/>
    <w:pPr>
      <w:ind w:left="227"/>
    </w:pPr>
    <w:rPr>
      <w:szCs w:val="18"/>
    </w:rPr>
  </w:style>
  <w:style w:type="paragraph" w:customStyle="1" w:styleId="TableTextIndentSmall">
    <w:name w:val="Table Text Indent Small"/>
    <w:basedOn w:val="TableTextIndent"/>
    <w:rsid w:val="0023521D"/>
    <w:rPr>
      <w:sz w:val="16"/>
    </w:rPr>
  </w:style>
  <w:style w:type="paragraph" w:customStyle="1" w:styleId="TableTextSmall">
    <w:name w:val="Table Text Small"/>
    <w:basedOn w:val="TableText"/>
    <w:rsid w:val="0023521D"/>
    <w:rPr>
      <w:sz w:val="16"/>
    </w:rPr>
  </w:style>
  <w:style w:type="paragraph" w:styleId="Title">
    <w:name w:val="Title"/>
    <w:basedOn w:val="Normal"/>
    <w:next w:val="Normal"/>
    <w:link w:val="TitleChar"/>
    <w:uiPriority w:val="10"/>
    <w:rsid w:val="0023521D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52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38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92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0606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20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6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4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6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85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ex.dss.gov.au/document/29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ifs.gov.au/cfca/2016/04/14/how-choose-outcomes-measurement-tool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aifs.gov.au/cfca/2016/04/14/how-choose-outcomes-measurement-too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ifs.gov.au/cfca/expert-panel-project/program-planning-evaluation-guide/plan-your-program-or-service/how-develop-program-logic-planning-and-evalu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E6ABC3DA8A84B8041E461D939D0DF" ma:contentTypeVersion="11" ma:contentTypeDescription="Create a new document." ma:contentTypeScope="" ma:versionID="34155b111059006aaef425aeb24ad056">
  <xsd:schema xmlns:xsd="http://www.w3.org/2001/XMLSchema" xmlns:xs="http://www.w3.org/2001/XMLSchema" xmlns:p="http://schemas.microsoft.com/office/2006/metadata/properties" xmlns:ns2="101c9dc3-2e06-45f9-b8e6-c0a62314bc4a" xmlns:ns3="0af2c21a-6ad2-4413-bf50-f860e8698c3a" targetNamespace="http://schemas.microsoft.com/office/2006/metadata/properties" ma:root="true" ma:fieldsID="bd533940a21798d2b741d919d479bdb4" ns2:_="" ns3:_="">
    <xsd:import namespace="101c9dc3-2e06-45f9-b8e6-c0a62314bc4a"/>
    <xsd:import namespace="0af2c21a-6ad2-4413-bf50-f860e8698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c9dc3-2e06-45f9-b8e6-c0a62314b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c21a-6ad2-4413-bf50-f860e8698c3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f2c21a-6ad2-4413-bf50-f860e8698c3a">CAQDV5MKCDUZ-920811377-634</_dlc_DocId>
    <_dlc_DocIdUrl xmlns="0af2c21a-6ad2-4413-bf50-f860e8698c3a">
      <Url>https://aifsau.sharepoint.com/sites/ExpertPanelTeam/_layouts/15/DocIdRedir.aspx?ID=CAQDV5MKCDUZ-920811377-634</Url>
      <Description>CAQDV5MKCDUZ-920811377-634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BEB083-41E9-4F3B-9B0A-E975B772D0C6}"/>
</file>

<file path=customXml/itemProps2.xml><?xml version="1.0" encoding="utf-8"?>
<ds:datastoreItem xmlns:ds="http://schemas.openxmlformats.org/officeDocument/2006/customXml" ds:itemID="{181FAACA-1A14-4F3C-952A-1B4B8C593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367DE-0B91-428E-8923-85DC7BFC1D44}">
  <ds:schemaRefs>
    <ds:schemaRef ds:uri="http://schemas.microsoft.com/office/2006/metadata/properties"/>
    <ds:schemaRef ds:uri="http://schemas.microsoft.com/office/infopath/2007/PartnerControls"/>
    <ds:schemaRef ds:uri="0af2c21a-6ad2-4413-bf50-f860e8698c3a"/>
  </ds:schemaRefs>
</ds:datastoreItem>
</file>

<file path=customXml/itemProps4.xml><?xml version="1.0" encoding="utf-8"?>
<ds:datastoreItem xmlns:ds="http://schemas.openxmlformats.org/officeDocument/2006/customXml" ds:itemID="{E9441F19-7F7E-4849-8463-8D2FE2FC54D2}"/>
</file>

<file path=docMetadata/LabelInfo.xml><?xml version="1.0" encoding="utf-8"?>
<clbl:labelList xmlns:clbl="http://schemas.microsoft.com/office/2020/mipLabelMetadata">
  <clbl:label id="{02f5d965-790b-4b52-9f49-2cd447eb85e1}" enabled="0" method="" siteId="{02f5d965-790b-4b52-9f49-2cd447eb85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Johnson</dc:creator>
  <cp:keywords/>
  <dc:description/>
  <cp:lastModifiedBy>Lisa Carroll</cp:lastModifiedBy>
  <cp:revision>5</cp:revision>
  <cp:lastPrinted>2021-08-30T04:08:00Z</cp:lastPrinted>
  <dcterms:created xsi:type="dcterms:W3CDTF">2021-12-20T02:16:00Z</dcterms:created>
  <dcterms:modified xsi:type="dcterms:W3CDTF">2021-12-20T04:29:00Z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0x01010043BE6ABC3DA8A84B8041E461D939D0DF</vt:lpwstr>
  </property>
  <property fmtid="{D5CDD505-2E9C-101B-9397-08002B2CF9AE}" pid="3" name="_dlc_DocIdItemGuid">
    <vt:lpwstr>09929793-f977-4e4b-84cb-e20918523b68</vt:lpwstr>
  </property>
</Properties>
</file>