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78"/>
        <w:rPr>
          <w:rFonts w:ascii="Times New Roman"/>
          <w:sz w:val="20"/>
        </w:rPr>
      </w:pPr>
      <w:r>
        <w:rPr>
          <w:rFonts w:ascii="Times New Roman"/>
          <w:sz w:val="20"/>
        </w:rPr>
        <w:drawing>
          <wp:inline distT="0" distB="0" distL="0" distR="0">
            <wp:extent cx="5628956" cy="1188720"/>
            <wp:effectExtent l="0" t="0" r="0" b="0"/>
            <wp:docPr id="1" name="image1.jpeg" descr="Australian Government, Department of Social Services logo"/>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628956" cy="1188720"/>
                    </a:xfrm>
                    <a:prstGeom prst="rect">
                      <a:avLst/>
                    </a:prstGeom>
                  </pic:spPr>
                </pic:pic>
              </a:graphicData>
            </a:graphic>
          </wp:inline>
        </w:drawing>
      </w:r>
      <w:r>
        <w:rPr>
          <w:rFonts w:ascii="Times New Roman"/>
          <w:sz w:val="20"/>
        </w:rPr>
      </w:r>
    </w:p>
    <w:p>
      <w:pPr>
        <w:pStyle w:val="BodyText"/>
        <w:spacing w:before="1"/>
        <w:rPr>
          <w:rFonts w:ascii="Times New Roman"/>
          <w:sz w:val="6"/>
        </w:rPr>
      </w:pPr>
    </w:p>
    <w:p>
      <w:pPr>
        <w:spacing w:after="0"/>
        <w:rPr>
          <w:rFonts w:ascii="Times New Roman"/>
          <w:sz w:val="6"/>
        </w:rPr>
        <w:sectPr>
          <w:type w:val="continuous"/>
          <w:pgSz w:w="11910" w:h="16840"/>
          <w:pgMar w:top="1000" w:bottom="280" w:left="620" w:right="900"/>
        </w:sectPr>
      </w:pPr>
    </w:p>
    <w:p>
      <w:pPr>
        <w:pStyle w:val="Title"/>
      </w:pPr>
      <w:r>
        <w:rPr>
          <w:color w:val="500778"/>
          <w:spacing w:val="-5"/>
        </w:rPr>
        <w:t>National Rental </w:t>
      </w:r>
      <w:r>
        <w:rPr>
          <w:color w:val="500778"/>
          <w:spacing w:val="-4"/>
        </w:rPr>
        <w:t>Affordability </w:t>
      </w:r>
      <w:r>
        <w:rPr>
          <w:color w:val="500778"/>
          <w:spacing w:val="-5"/>
        </w:rPr>
        <w:t>Scheme</w:t>
      </w:r>
    </w:p>
    <w:p>
      <w:pPr>
        <w:spacing w:before="75"/>
        <w:ind w:left="232" w:right="0" w:firstLine="0"/>
        <w:jc w:val="left"/>
        <w:rPr>
          <w:sz w:val="20"/>
        </w:rPr>
      </w:pPr>
      <w:r>
        <w:rPr/>
        <w:br w:type="column"/>
      </w:r>
      <w:r>
        <w:rPr>
          <w:color w:val="6F2F9F"/>
          <w:sz w:val="20"/>
        </w:rPr>
        <w:t>April 2020</w:t>
      </w:r>
    </w:p>
    <w:p>
      <w:pPr>
        <w:spacing w:after="0"/>
        <w:jc w:val="left"/>
        <w:rPr>
          <w:sz w:val="20"/>
        </w:rPr>
        <w:sectPr>
          <w:type w:val="continuous"/>
          <w:pgSz w:w="11910" w:h="16840"/>
          <w:pgMar w:top="1000" w:bottom="280" w:left="620" w:right="900"/>
          <w:cols w:num="2" w:equalWidth="0">
            <w:col w:w="8725" w:space="248"/>
            <w:col w:w="1417"/>
          </w:cols>
        </w:sectPr>
      </w:pPr>
    </w:p>
    <w:p>
      <w:pPr>
        <w:pStyle w:val="Heading1"/>
        <w:spacing w:before="55"/>
        <w:ind w:right="798"/>
      </w:pPr>
      <w:r>
        <w:rPr/>
        <w:t>Request for exception that an incentive is not available due to outstanding documents or information</w:t>
      </w:r>
    </w:p>
    <w:p>
      <w:pPr>
        <w:spacing w:before="240"/>
        <w:ind w:left="232" w:right="0" w:firstLine="0"/>
        <w:jc w:val="left"/>
        <w:rPr>
          <w:rFonts w:ascii="Georgia"/>
          <w:sz w:val="36"/>
        </w:rPr>
      </w:pPr>
      <w:r>
        <w:rPr>
          <w:rFonts w:ascii="Georgia"/>
          <w:color w:val="500778"/>
          <w:sz w:val="36"/>
        </w:rPr>
        <w:t>When to use this form</w:t>
      </w:r>
    </w:p>
    <w:p>
      <w:pPr>
        <w:spacing w:before="124"/>
        <w:ind w:left="232" w:right="745" w:firstLine="0"/>
        <w:jc w:val="left"/>
        <w:rPr>
          <w:sz w:val="24"/>
        </w:rPr>
      </w:pPr>
      <w:r>
        <w:rPr>
          <w:sz w:val="24"/>
        </w:rPr>
        <w:t>This is the approved form under section 13 of the National Rental Affordability Scheme Regulations 2020 (the Regulations). An approved participant must use this form to make an application for an exception to the rule that an incentive is not available for any period where documents or information remain outstanding, uncorrected or record keeping obligations are not complied with.</w:t>
      </w:r>
    </w:p>
    <w:p>
      <w:pPr>
        <w:pStyle w:val="BodyText"/>
        <w:rPr>
          <w:sz w:val="24"/>
        </w:rPr>
      </w:pPr>
    </w:p>
    <w:p>
      <w:pPr>
        <w:spacing w:before="0"/>
        <w:ind w:left="232" w:right="0" w:firstLine="0"/>
        <w:jc w:val="left"/>
        <w:rPr>
          <w:sz w:val="24"/>
        </w:rPr>
      </w:pPr>
      <w:r>
        <w:rPr>
          <w:sz w:val="24"/>
        </w:rPr>
        <w:t>Examples of documents and information are listed under subsection 13(7) and include:</w:t>
      </w:r>
    </w:p>
    <w:p>
      <w:pPr>
        <w:pStyle w:val="BodyText"/>
        <w:rPr>
          <w:sz w:val="24"/>
        </w:rPr>
      </w:pPr>
    </w:p>
    <w:p>
      <w:pPr>
        <w:pStyle w:val="ListParagraph"/>
        <w:numPr>
          <w:ilvl w:val="0"/>
          <w:numId w:val="1"/>
        </w:numPr>
        <w:tabs>
          <w:tab w:pos="953" w:val="left" w:leader="none"/>
        </w:tabs>
        <w:spacing w:line="240" w:lineRule="auto" w:before="0" w:after="0"/>
        <w:ind w:left="952" w:right="0" w:hanging="361"/>
        <w:jc w:val="left"/>
        <w:rPr>
          <w:sz w:val="24"/>
        </w:rPr>
      </w:pPr>
      <w:r>
        <w:rPr>
          <w:sz w:val="24"/>
        </w:rPr>
        <w:t>a statement of compliance;</w:t>
      </w:r>
    </w:p>
    <w:p>
      <w:pPr>
        <w:pStyle w:val="ListParagraph"/>
        <w:numPr>
          <w:ilvl w:val="0"/>
          <w:numId w:val="1"/>
        </w:numPr>
        <w:tabs>
          <w:tab w:pos="953" w:val="left" w:leader="none"/>
        </w:tabs>
        <w:spacing w:line="240" w:lineRule="auto" w:before="0" w:after="0"/>
        <w:ind w:left="952" w:right="0" w:hanging="361"/>
        <w:jc w:val="left"/>
        <w:rPr>
          <w:sz w:val="24"/>
        </w:rPr>
      </w:pPr>
      <w:r>
        <w:rPr>
          <w:sz w:val="24"/>
        </w:rPr>
        <w:t>a market rent</w:t>
      </w:r>
      <w:r>
        <w:rPr>
          <w:spacing w:val="1"/>
          <w:sz w:val="24"/>
        </w:rPr>
        <w:t> </w:t>
      </w:r>
      <w:r>
        <w:rPr>
          <w:sz w:val="24"/>
        </w:rPr>
        <w:t>valuation;</w:t>
      </w:r>
    </w:p>
    <w:p>
      <w:pPr>
        <w:pStyle w:val="ListParagraph"/>
        <w:numPr>
          <w:ilvl w:val="0"/>
          <w:numId w:val="1"/>
        </w:numPr>
        <w:tabs>
          <w:tab w:pos="953" w:val="left" w:leader="none"/>
        </w:tabs>
        <w:spacing w:line="240" w:lineRule="auto" w:before="0" w:after="0"/>
        <w:ind w:left="952" w:right="0" w:hanging="361"/>
        <w:jc w:val="left"/>
        <w:rPr>
          <w:sz w:val="24"/>
        </w:rPr>
      </w:pPr>
      <w:r>
        <w:rPr>
          <w:sz w:val="24"/>
        </w:rPr>
        <w:t>a response to a request from the Secretary for information or</w:t>
      </w:r>
      <w:r>
        <w:rPr>
          <w:spacing w:val="-15"/>
          <w:sz w:val="24"/>
        </w:rPr>
        <w:t> </w:t>
      </w:r>
      <w:r>
        <w:rPr>
          <w:sz w:val="24"/>
        </w:rPr>
        <w:t>documents;</w:t>
      </w:r>
    </w:p>
    <w:p>
      <w:pPr>
        <w:pStyle w:val="ListParagraph"/>
        <w:numPr>
          <w:ilvl w:val="0"/>
          <w:numId w:val="1"/>
        </w:numPr>
        <w:tabs>
          <w:tab w:pos="953" w:val="left" w:leader="none"/>
        </w:tabs>
        <w:spacing w:line="240" w:lineRule="auto" w:before="0" w:after="0"/>
        <w:ind w:left="952" w:right="0" w:hanging="361"/>
        <w:jc w:val="left"/>
        <w:rPr>
          <w:sz w:val="24"/>
        </w:rPr>
      </w:pPr>
      <w:r>
        <w:rPr>
          <w:sz w:val="24"/>
        </w:rPr>
        <w:t>a tenant demographic assessment or tenant consent</w:t>
      </w:r>
      <w:r>
        <w:rPr>
          <w:spacing w:val="-10"/>
          <w:sz w:val="24"/>
        </w:rPr>
        <w:t> </w:t>
      </w:r>
      <w:r>
        <w:rPr>
          <w:sz w:val="24"/>
        </w:rPr>
        <w:t>form;</w:t>
      </w:r>
    </w:p>
    <w:p>
      <w:pPr>
        <w:pStyle w:val="ListParagraph"/>
        <w:numPr>
          <w:ilvl w:val="0"/>
          <w:numId w:val="1"/>
        </w:numPr>
        <w:tabs>
          <w:tab w:pos="953" w:val="left" w:leader="none"/>
        </w:tabs>
        <w:spacing w:line="240" w:lineRule="auto" w:before="1" w:after="0"/>
        <w:ind w:left="952" w:right="0" w:hanging="361"/>
        <w:jc w:val="left"/>
        <w:rPr>
          <w:sz w:val="24"/>
        </w:rPr>
      </w:pPr>
      <w:r>
        <w:rPr>
          <w:sz w:val="24"/>
        </w:rPr>
        <w:t>a lease agreement;</w:t>
      </w:r>
    </w:p>
    <w:p>
      <w:pPr>
        <w:pStyle w:val="ListParagraph"/>
        <w:numPr>
          <w:ilvl w:val="0"/>
          <w:numId w:val="1"/>
        </w:numPr>
        <w:tabs>
          <w:tab w:pos="952" w:val="left" w:leader="none"/>
          <w:tab w:pos="953" w:val="left" w:leader="none"/>
        </w:tabs>
        <w:spacing w:line="240" w:lineRule="auto" w:before="0" w:after="0"/>
        <w:ind w:left="952" w:right="0" w:hanging="361"/>
        <w:jc w:val="left"/>
        <w:rPr>
          <w:sz w:val="24"/>
        </w:rPr>
      </w:pPr>
      <w:r>
        <w:rPr>
          <w:sz w:val="24"/>
        </w:rPr>
        <w:t>a certificate of occupancy;</w:t>
      </w:r>
      <w:r>
        <w:rPr>
          <w:spacing w:val="3"/>
          <w:sz w:val="24"/>
        </w:rPr>
        <w:t> </w:t>
      </w:r>
      <w:r>
        <w:rPr>
          <w:sz w:val="24"/>
        </w:rPr>
        <w:t>and</w:t>
      </w:r>
    </w:p>
    <w:p>
      <w:pPr>
        <w:pStyle w:val="ListParagraph"/>
        <w:numPr>
          <w:ilvl w:val="0"/>
          <w:numId w:val="1"/>
        </w:numPr>
        <w:tabs>
          <w:tab w:pos="953" w:val="left" w:leader="none"/>
        </w:tabs>
        <w:spacing w:line="240" w:lineRule="auto" w:before="0" w:after="0"/>
        <w:ind w:left="952" w:right="0" w:hanging="361"/>
        <w:jc w:val="left"/>
        <w:rPr>
          <w:sz w:val="24"/>
        </w:rPr>
      </w:pPr>
      <w:r>
        <w:rPr>
          <w:sz w:val="24"/>
        </w:rPr>
        <w:t>a building plan or floor</w:t>
      </w:r>
      <w:r>
        <w:rPr>
          <w:spacing w:val="-8"/>
          <w:sz w:val="24"/>
        </w:rPr>
        <w:t> </w:t>
      </w:r>
      <w:r>
        <w:rPr>
          <w:sz w:val="24"/>
        </w:rPr>
        <w:t>plan.</w:t>
      </w:r>
    </w:p>
    <w:p>
      <w:pPr>
        <w:pStyle w:val="BodyText"/>
        <w:rPr>
          <w:sz w:val="24"/>
        </w:rPr>
      </w:pPr>
    </w:p>
    <w:p>
      <w:pPr>
        <w:spacing w:before="0"/>
        <w:ind w:left="232" w:right="692" w:firstLine="0"/>
        <w:jc w:val="left"/>
        <w:rPr>
          <w:sz w:val="24"/>
        </w:rPr>
      </w:pPr>
      <w:r>
        <w:rPr>
          <w:sz w:val="24"/>
        </w:rPr>
        <w:t>The Secretary may determine that the nil incentive rule does not apply if satisfied that the approved participant has a reasonable excuse for not complying with the requirement.</w:t>
      </w:r>
    </w:p>
    <w:p>
      <w:pPr>
        <w:pStyle w:val="BodyText"/>
        <w:rPr>
          <w:sz w:val="24"/>
        </w:rPr>
      </w:pPr>
    </w:p>
    <w:p>
      <w:pPr>
        <w:spacing w:before="0"/>
        <w:ind w:left="232" w:right="52" w:firstLine="0"/>
        <w:jc w:val="left"/>
        <w:rPr>
          <w:sz w:val="24"/>
        </w:rPr>
      </w:pPr>
      <w:r>
        <w:rPr>
          <w:sz w:val="24"/>
        </w:rPr>
        <w:t>A reasonable excuse will generally be characterised by circumstances that are unforeseeable or outside the approved participant’s control, which have clearly and directly prevented them from being able to meet the specified lodgement period for the documents or information.</w:t>
      </w:r>
    </w:p>
    <w:p>
      <w:pPr>
        <w:spacing w:before="0"/>
        <w:ind w:left="232" w:right="0" w:firstLine="0"/>
        <w:jc w:val="left"/>
        <w:rPr>
          <w:sz w:val="24"/>
        </w:rPr>
      </w:pPr>
      <w:r>
        <w:rPr>
          <w:sz w:val="24"/>
        </w:rPr>
        <w:t>The approved participant will be notified in writing of the outcome of their request.</w:t>
      </w:r>
    </w:p>
    <w:p>
      <w:pPr>
        <w:pStyle w:val="BodyText"/>
        <w:spacing w:before="8"/>
        <w:rPr>
          <w:sz w:val="20"/>
        </w:rPr>
      </w:pPr>
    </w:p>
    <w:p>
      <w:pPr>
        <w:pStyle w:val="Heading1"/>
      </w:pPr>
      <w:r>
        <w:rPr>
          <w:color w:val="500778"/>
        </w:rPr>
        <w:t>Outstanding documents and information</w:t>
      </w:r>
    </w:p>
    <w:p>
      <w:pPr>
        <w:spacing w:before="122"/>
        <w:ind w:left="232" w:right="0" w:firstLine="0"/>
        <w:jc w:val="left"/>
        <w:rPr>
          <w:sz w:val="24"/>
        </w:rPr>
      </w:pPr>
      <w:r>
        <w:rPr>
          <w:sz w:val="24"/>
        </w:rPr>
        <w:t>Under subsection 13(3), a document or information is outstanding if:</w:t>
      </w:r>
    </w:p>
    <w:p>
      <w:pPr>
        <w:pStyle w:val="ListParagraph"/>
        <w:numPr>
          <w:ilvl w:val="0"/>
          <w:numId w:val="2"/>
        </w:numPr>
        <w:tabs>
          <w:tab w:pos="953" w:val="left" w:leader="none"/>
        </w:tabs>
        <w:spacing w:line="240" w:lineRule="auto" w:before="0" w:after="0"/>
        <w:ind w:left="952" w:right="0" w:hanging="361"/>
        <w:jc w:val="left"/>
        <w:rPr>
          <w:sz w:val="24"/>
        </w:rPr>
      </w:pPr>
      <w:r>
        <w:rPr>
          <w:sz w:val="24"/>
        </w:rPr>
        <w:t>the period for giving the document or information has ended;</w:t>
      </w:r>
      <w:r>
        <w:rPr>
          <w:spacing w:val="-5"/>
          <w:sz w:val="24"/>
        </w:rPr>
        <w:t> </w:t>
      </w:r>
      <w:r>
        <w:rPr>
          <w:sz w:val="24"/>
        </w:rPr>
        <w:t>and</w:t>
      </w:r>
    </w:p>
    <w:p>
      <w:pPr>
        <w:pStyle w:val="ListParagraph"/>
        <w:numPr>
          <w:ilvl w:val="0"/>
          <w:numId w:val="2"/>
        </w:numPr>
        <w:tabs>
          <w:tab w:pos="953" w:val="left" w:leader="none"/>
        </w:tabs>
        <w:spacing w:line="240" w:lineRule="auto" w:before="0" w:after="0"/>
        <w:ind w:left="952" w:right="318" w:hanging="360"/>
        <w:jc w:val="left"/>
        <w:rPr>
          <w:sz w:val="24"/>
        </w:rPr>
      </w:pPr>
      <w:r>
        <w:rPr>
          <w:sz w:val="24"/>
        </w:rPr>
        <w:t>the document or information has not been given to the Secretary in the approved form (if</w:t>
      </w:r>
      <w:r>
        <w:rPr>
          <w:spacing w:val="1"/>
          <w:sz w:val="24"/>
        </w:rPr>
        <w:t> </w:t>
      </w:r>
      <w:r>
        <w:rPr>
          <w:sz w:val="24"/>
        </w:rPr>
        <w:t>any).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before="1"/>
        <w:ind w:left="0" w:right="229" w:firstLine="0"/>
        <w:jc w:val="right"/>
        <w:rPr>
          <w:rFonts w:ascii="Georgia"/>
          <w:sz w:val="20"/>
        </w:rPr>
      </w:pPr>
      <w:r>
        <w:rPr>
          <w:rFonts w:ascii="Georgia"/>
          <w:w w:val="99"/>
          <w:sz w:val="20"/>
        </w:rPr>
        <w:t>1</w:t>
      </w:r>
    </w:p>
    <w:p>
      <w:pPr>
        <w:spacing w:after="0"/>
        <w:jc w:val="right"/>
        <w:rPr>
          <w:rFonts w:ascii="Georgia"/>
          <w:sz w:val="20"/>
        </w:rPr>
        <w:sectPr>
          <w:type w:val="continuous"/>
          <w:pgSz w:w="11910" w:h="16840"/>
          <w:pgMar w:top="1000" w:bottom="280" w:left="620" w:right="900"/>
        </w:sectPr>
      </w:pPr>
    </w:p>
    <w:p>
      <w:pPr>
        <w:pStyle w:val="Heading1"/>
        <w:spacing w:before="86"/>
      </w:pPr>
      <w:r>
        <w:rPr>
          <w:color w:val="500778"/>
        </w:rPr>
        <w:t>False and misleading documents and information</w:t>
      </w:r>
    </w:p>
    <w:p>
      <w:pPr>
        <w:spacing w:before="121"/>
        <w:ind w:left="232" w:right="0" w:firstLine="0"/>
        <w:jc w:val="left"/>
        <w:rPr>
          <w:sz w:val="24"/>
        </w:rPr>
      </w:pPr>
      <w:r>
        <w:rPr>
          <w:sz w:val="24"/>
        </w:rPr>
        <w:t>Under subsection 13(5), no incentive is available for any period during which a false</w:t>
      </w:r>
    </w:p>
    <w:p>
      <w:pPr>
        <w:spacing w:before="0"/>
        <w:ind w:left="232" w:right="613" w:firstLine="0"/>
        <w:jc w:val="left"/>
        <w:rPr>
          <w:sz w:val="24"/>
        </w:rPr>
      </w:pPr>
      <w:r>
        <w:rPr>
          <w:sz w:val="24"/>
        </w:rPr>
        <w:t>or misleading document or information relating to the allocation remains uncorrected if the document or information:</w:t>
      </w:r>
    </w:p>
    <w:p>
      <w:pPr>
        <w:pStyle w:val="ListParagraph"/>
        <w:numPr>
          <w:ilvl w:val="0"/>
          <w:numId w:val="3"/>
        </w:numPr>
        <w:tabs>
          <w:tab w:pos="952" w:val="left" w:leader="none"/>
          <w:tab w:pos="953" w:val="left" w:leader="none"/>
        </w:tabs>
        <w:spacing w:line="292" w:lineRule="exact" w:before="0" w:after="0"/>
        <w:ind w:left="952" w:right="0" w:hanging="361"/>
        <w:jc w:val="left"/>
        <w:rPr>
          <w:sz w:val="24"/>
        </w:rPr>
      </w:pPr>
      <w:r>
        <w:rPr>
          <w:sz w:val="24"/>
        </w:rPr>
        <w:t>has been given to the Secretary;</w:t>
      </w:r>
      <w:r>
        <w:rPr>
          <w:spacing w:val="-5"/>
          <w:sz w:val="24"/>
        </w:rPr>
        <w:t> </w:t>
      </w:r>
      <w:r>
        <w:rPr>
          <w:sz w:val="24"/>
        </w:rPr>
        <w:t>and</w:t>
      </w:r>
    </w:p>
    <w:p>
      <w:pPr>
        <w:pStyle w:val="ListParagraph"/>
        <w:numPr>
          <w:ilvl w:val="0"/>
          <w:numId w:val="3"/>
        </w:numPr>
        <w:tabs>
          <w:tab w:pos="952" w:val="left" w:leader="none"/>
          <w:tab w:pos="953" w:val="left" w:leader="none"/>
        </w:tabs>
        <w:spacing w:line="293" w:lineRule="exact" w:before="0" w:after="0"/>
        <w:ind w:left="952" w:right="0" w:hanging="361"/>
        <w:jc w:val="left"/>
        <w:rPr>
          <w:sz w:val="24"/>
        </w:rPr>
      </w:pPr>
      <w:r>
        <w:rPr>
          <w:sz w:val="24"/>
        </w:rPr>
        <w:t>is required for the purposes of</w:t>
      </w:r>
      <w:r>
        <w:rPr>
          <w:spacing w:val="-1"/>
          <w:sz w:val="24"/>
        </w:rPr>
        <w:t> </w:t>
      </w:r>
      <w:r>
        <w:rPr>
          <w:sz w:val="24"/>
        </w:rPr>
        <w:t>NRAS.</w:t>
      </w:r>
    </w:p>
    <w:p>
      <w:pPr>
        <w:pStyle w:val="Heading1"/>
        <w:spacing w:before="237"/>
      </w:pPr>
      <w:r>
        <w:rPr>
          <w:color w:val="500778"/>
        </w:rPr>
        <w:t>Uncorrected documents</w:t>
      </w:r>
    </w:p>
    <w:p>
      <w:pPr>
        <w:spacing w:before="123"/>
        <w:ind w:left="232" w:right="813" w:firstLine="0"/>
        <w:jc w:val="left"/>
        <w:rPr>
          <w:sz w:val="24"/>
        </w:rPr>
      </w:pPr>
      <w:r>
        <w:rPr>
          <w:sz w:val="24"/>
        </w:rPr>
        <w:t>Under subsection 13(6), a document or information remains uncorrected if the approved participant has not:</w:t>
      </w:r>
    </w:p>
    <w:p>
      <w:pPr>
        <w:pStyle w:val="ListParagraph"/>
        <w:numPr>
          <w:ilvl w:val="0"/>
          <w:numId w:val="3"/>
        </w:numPr>
        <w:tabs>
          <w:tab w:pos="952" w:val="left" w:leader="none"/>
          <w:tab w:pos="953" w:val="left" w:leader="none"/>
        </w:tabs>
        <w:spacing w:line="292" w:lineRule="exact" w:before="0" w:after="0"/>
        <w:ind w:left="952" w:right="0" w:hanging="361"/>
        <w:jc w:val="left"/>
        <w:rPr>
          <w:sz w:val="24"/>
        </w:rPr>
      </w:pPr>
      <w:r>
        <w:rPr>
          <w:sz w:val="24"/>
        </w:rPr>
        <w:t>notified the Secretary in writing that the document or information is false or</w:t>
      </w:r>
      <w:r>
        <w:rPr>
          <w:spacing w:val="-28"/>
          <w:sz w:val="24"/>
        </w:rPr>
        <w:t> </w:t>
      </w:r>
      <w:r>
        <w:rPr>
          <w:sz w:val="24"/>
        </w:rPr>
        <w:t>misleading;</w:t>
      </w:r>
    </w:p>
    <w:p>
      <w:pPr>
        <w:pStyle w:val="ListParagraph"/>
        <w:numPr>
          <w:ilvl w:val="0"/>
          <w:numId w:val="3"/>
        </w:numPr>
        <w:tabs>
          <w:tab w:pos="952" w:val="left" w:leader="none"/>
          <w:tab w:pos="953" w:val="left" w:leader="none"/>
        </w:tabs>
        <w:spacing w:line="293" w:lineRule="exact" w:before="0" w:after="0"/>
        <w:ind w:left="952" w:right="0" w:hanging="361"/>
        <w:jc w:val="left"/>
        <w:rPr>
          <w:sz w:val="24"/>
        </w:rPr>
      </w:pPr>
      <w:r>
        <w:rPr>
          <w:sz w:val="24"/>
        </w:rPr>
        <w:t>or corrected the document or information as required by the</w:t>
      </w:r>
      <w:r>
        <w:rPr>
          <w:spacing w:val="-16"/>
          <w:sz w:val="24"/>
        </w:rPr>
        <w:t> </w:t>
      </w:r>
      <w:r>
        <w:rPr>
          <w:sz w:val="24"/>
        </w:rPr>
        <w:t>Secretary.</w:t>
      </w:r>
    </w:p>
    <w:p>
      <w:pPr>
        <w:pStyle w:val="Heading1"/>
        <w:spacing w:before="236"/>
      </w:pPr>
      <w:r>
        <w:rPr>
          <w:color w:val="500778"/>
        </w:rPr>
        <w:t>Record keeping</w:t>
      </w:r>
    </w:p>
    <w:p>
      <w:pPr>
        <w:spacing w:before="121"/>
        <w:ind w:left="232" w:right="558" w:firstLine="0"/>
        <w:jc w:val="left"/>
        <w:rPr>
          <w:sz w:val="24"/>
        </w:rPr>
      </w:pPr>
      <w:r>
        <w:rPr>
          <w:sz w:val="24"/>
        </w:rPr>
        <w:t>Under subsection 13(8), no incentive is available for any period during which the approved participant fails to comply with its record keeping obligations as outlined in section 49.</w:t>
      </w:r>
    </w:p>
    <w:p>
      <w:pPr>
        <w:pStyle w:val="BodyText"/>
        <w:spacing w:before="8"/>
        <w:rPr>
          <w:sz w:val="20"/>
        </w:rPr>
      </w:pPr>
    </w:p>
    <w:p>
      <w:pPr>
        <w:pStyle w:val="Heading1"/>
        <w:spacing w:before="1"/>
      </w:pPr>
      <w:r>
        <w:rPr>
          <w:color w:val="500778"/>
        </w:rPr>
        <w:t>Who fills out the form?</w:t>
      </w:r>
    </w:p>
    <w:p>
      <w:pPr>
        <w:spacing w:before="123"/>
        <w:ind w:left="232" w:right="1385" w:firstLine="0"/>
        <w:jc w:val="left"/>
        <w:rPr>
          <w:sz w:val="24"/>
        </w:rPr>
      </w:pPr>
      <w:r>
        <w:rPr>
          <w:sz w:val="24"/>
        </w:rPr>
        <w:t>Applications must be completed by an approved participant or an authorised agent of an approved participant. Applications completed by any other parties will not</w:t>
      </w:r>
    </w:p>
    <w:p>
      <w:pPr>
        <w:spacing w:before="0"/>
        <w:ind w:left="232" w:right="0" w:firstLine="0"/>
        <w:jc w:val="left"/>
        <w:rPr>
          <w:sz w:val="24"/>
        </w:rPr>
      </w:pPr>
      <w:r>
        <w:rPr>
          <w:sz w:val="24"/>
        </w:rPr>
        <w:t>be considered by the Department of Social Services (the department).</w:t>
      </w:r>
    </w:p>
    <w:p>
      <w:pPr>
        <w:pStyle w:val="BodyText"/>
        <w:spacing w:before="8"/>
        <w:rPr>
          <w:sz w:val="20"/>
        </w:rPr>
      </w:pPr>
    </w:p>
    <w:p>
      <w:pPr>
        <w:pStyle w:val="Heading1"/>
      </w:pPr>
      <w:r>
        <w:rPr>
          <w:color w:val="500778"/>
        </w:rPr>
        <w:t>Submission and attachments</w:t>
      </w:r>
    </w:p>
    <w:p>
      <w:pPr>
        <w:spacing w:before="121"/>
        <w:ind w:left="232" w:right="945" w:firstLine="0"/>
        <w:jc w:val="left"/>
        <w:rPr>
          <w:sz w:val="24"/>
        </w:rPr>
      </w:pPr>
      <w:r>
        <w:rPr>
          <w:sz w:val="24"/>
        </w:rPr>
        <w:t>Once completed, please submit your application, schedule and all supporting evidence identified in this form to </w:t>
      </w:r>
      <w:hyperlink r:id="rId7">
        <w:r>
          <w:rPr>
            <w:sz w:val="24"/>
          </w:rPr>
          <w:t>nras@dss.gov.au</w:t>
        </w:r>
      </w:hyperlink>
      <w:r>
        <w:rPr>
          <w:sz w:val="24"/>
        </w:rPr>
        <w:t>.</w:t>
      </w:r>
    </w:p>
    <w:p>
      <w:pPr>
        <w:spacing w:after="0"/>
        <w:jc w:val="left"/>
        <w:rPr>
          <w:sz w:val="24"/>
        </w:rPr>
        <w:sectPr>
          <w:footerReference w:type="default" r:id="rId6"/>
          <w:pgSz w:w="11910" w:h="16840"/>
          <w:pgMar w:footer="230" w:header="0" w:top="460" w:bottom="420" w:left="620" w:right="900"/>
          <w:pgNumType w:start="2"/>
        </w:sectPr>
      </w:pPr>
    </w:p>
    <w:p>
      <w:pPr>
        <w:spacing w:before="88"/>
        <w:ind w:left="232" w:right="0" w:firstLine="0"/>
        <w:jc w:val="left"/>
        <w:rPr>
          <w:rFonts w:ascii="Georgia"/>
          <w:sz w:val="28"/>
        </w:rPr>
      </w:pPr>
      <w:r>
        <w:rPr>
          <w:rFonts w:ascii="Georgia"/>
          <w:color w:val="500778"/>
          <w:sz w:val="28"/>
        </w:rPr>
        <w:t>About you</w:t>
      </w:r>
    </w:p>
    <w:p>
      <w:pPr>
        <w:pStyle w:val="ListParagraph"/>
        <w:numPr>
          <w:ilvl w:val="0"/>
          <w:numId w:val="4"/>
        </w:numPr>
        <w:tabs>
          <w:tab w:pos="593" w:val="left" w:leader="none"/>
        </w:tabs>
        <w:spacing w:line="240" w:lineRule="auto" w:before="238" w:after="0"/>
        <w:ind w:left="592" w:right="0" w:hanging="361"/>
        <w:jc w:val="left"/>
        <w:rPr>
          <w:sz w:val="22"/>
        </w:rPr>
      </w:pPr>
      <w:r>
        <w:rPr>
          <w:sz w:val="22"/>
        </w:rPr>
        <w:t>Your organisation name</w:t>
      </w:r>
    </w:p>
    <w:p>
      <w:pPr>
        <w:pStyle w:val="BodyText"/>
        <w:spacing w:before="10"/>
        <w:rPr>
          <w:sz w:val="20"/>
        </w:rPr>
      </w:pPr>
    </w:p>
    <w:p>
      <w:pPr>
        <w:pStyle w:val="BodyText"/>
        <w:ind w:left="592"/>
      </w:pPr>
      <w:r>
        <w:rPr/>
        <w:t>Enter in your Organisation Name</w:t>
      </w:r>
    </w:p>
    <w:p>
      <w:pPr>
        <w:pStyle w:val="BodyText"/>
        <w:rPr>
          <w:sz w:val="21"/>
        </w:rPr>
      </w:pPr>
    </w:p>
    <w:p>
      <w:pPr>
        <w:pStyle w:val="ListParagraph"/>
        <w:numPr>
          <w:ilvl w:val="0"/>
          <w:numId w:val="4"/>
        </w:numPr>
        <w:tabs>
          <w:tab w:pos="593" w:val="left" w:leader="none"/>
        </w:tabs>
        <w:spacing w:line="240" w:lineRule="auto" w:before="0" w:after="0"/>
        <w:ind w:left="592" w:right="5964" w:hanging="361"/>
        <w:jc w:val="left"/>
        <w:rPr>
          <w:sz w:val="22"/>
        </w:rPr>
      </w:pPr>
      <w:r>
        <w:rPr>
          <w:sz w:val="22"/>
        </w:rPr>
        <w:t>Your name (Authorised NRAS Contact) Enter in your name</w:t>
      </w:r>
    </w:p>
    <w:p>
      <w:pPr>
        <w:pStyle w:val="BodyText"/>
        <w:spacing w:before="8"/>
        <w:rPr>
          <w:sz w:val="20"/>
        </w:rPr>
      </w:pPr>
    </w:p>
    <w:p>
      <w:pPr>
        <w:pStyle w:val="ListParagraph"/>
        <w:numPr>
          <w:ilvl w:val="0"/>
          <w:numId w:val="4"/>
        </w:numPr>
        <w:tabs>
          <w:tab w:pos="593" w:val="left" w:leader="none"/>
        </w:tabs>
        <w:spacing w:line="240" w:lineRule="auto" w:before="0" w:after="0"/>
        <w:ind w:left="592" w:right="0" w:hanging="361"/>
        <w:jc w:val="left"/>
        <w:rPr>
          <w:sz w:val="22"/>
        </w:rPr>
      </w:pPr>
      <w:r>
        <w:rPr>
          <w:sz w:val="22"/>
        </w:rPr>
        <w:t>Your contact phone</w:t>
      </w:r>
      <w:r>
        <w:rPr>
          <w:spacing w:val="-1"/>
          <w:sz w:val="22"/>
        </w:rPr>
        <w:t> </w:t>
      </w:r>
      <w:r>
        <w:rPr>
          <w:sz w:val="22"/>
        </w:rPr>
        <w:t>numbers</w:t>
      </w:r>
    </w:p>
    <w:p>
      <w:pPr>
        <w:pStyle w:val="BodyText"/>
        <w:spacing w:line="480" w:lineRule="auto" w:before="1"/>
        <w:ind w:left="592" w:right="4800"/>
      </w:pPr>
      <w:r>
        <w:rPr/>
        <w:t>Work: Enter in your work contact phone number Mobile: Enter in your mobile contact phone number</w:t>
      </w:r>
    </w:p>
    <w:p>
      <w:pPr>
        <w:pStyle w:val="ListParagraph"/>
        <w:numPr>
          <w:ilvl w:val="0"/>
          <w:numId w:val="4"/>
        </w:numPr>
        <w:tabs>
          <w:tab w:pos="593" w:val="left" w:leader="none"/>
        </w:tabs>
        <w:spacing w:line="239" w:lineRule="exact" w:before="0" w:after="0"/>
        <w:ind w:left="592" w:right="0" w:hanging="361"/>
        <w:jc w:val="left"/>
        <w:rPr>
          <w:sz w:val="22"/>
        </w:rPr>
      </w:pPr>
      <w:r>
        <w:rPr>
          <w:sz w:val="22"/>
        </w:rPr>
        <w:t>Your email address Enter in your email</w:t>
      </w:r>
      <w:r>
        <w:rPr>
          <w:spacing w:val="1"/>
          <w:sz w:val="22"/>
        </w:rPr>
        <w:t> </w:t>
      </w:r>
      <w:r>
        <w:rPr>
          <w:sz w:val="22"/>
        </w:rPr>
        <w:t>address</w:t>
      </w:r>
    </w:p>
    <w:p>
      <w:pPr>
        <w:pStyle w:val="BodyText"/>
        <w:spacing w:before="9"/>
        <w:rPr>
          <w:sz w:val="20"/>
        </w:rPr>
      </w:pPr>
    </w:p>
    <w:p>
      <w:pPr>
        <w:pStyle w:val="ListParagraph"/>
        <w:numPr>
          <w:ilvl w:val="0"/>
          <w:numId w:val="4"/>
        </w:numPr>
        <w:tabs>
          <w:tab w:pos="591" w:val="left" w:leader="none"/>
        </w:tabs>
        <w:spacing w:line="240" w:lineRule="auto" w:before="0" w:after="0"/>
        <w:ind w:left="904" w:right="2334" w:hanging="673"/>
        <w:jc w:val="left"/>
        <w:rPr>
          <w:sz w:val="22"/>
        </w:rPr>
      </w:pPr>
      <w:r>
        <w:rPr/>
        <w:pict>
          <v:shape style="position:absolute;margin-left:61.584pt;margin-top:13.917844pt;width:10.35pt;height:22.95pt;mso-position-horizontal-relative:page;mso-position-vertical-relative:paragraph;z-index:-15845888" coordorigin="1232,278" coordsize="207,459" path="m1232,485l1438,485,1438,278,1232,278,1232,485xm1232,737l1438,737,1438,530,1232,530,1232,737xe" filled="false" stroked="true" strokeweight=".72pt" strokecolor="#000000">
            <v:path arrowok="t"/>
            <v:stroke dashstyle="solid"/>
            <w10:wrap type="none"/>
          </v:shape>
        </w:pict>
      </w:r>
      <w:r>
        <w:rPr>
          <w:sz w:val="22"/>
        </w:rPr>
        <w:t>Are you the applicant in respect of whom the dwellings have been allocated? Yes</w:t>
      </w:r>
    </w:p>
    <w:p>
      <w:pPr>
        <w:pStyle w:val="BodyText"/>
        <w:spacing w:before="1"/>
        <w:ind w:left="904"/>
      </w:pPr>
      <w:r>
        <w:rPr/>
        <w:t>No</w:t>
      </w:r>
    </w:p>
    <w:p>
      <w:pPr>
        <w:pStyle w:val="BodyText"/>
        <w:rPr>
          <w:sz w:val="21"/>
        </w:rPr>
      </w:pPr>
    </w:p>
    <w:p>
      <w:pPr>
        <w:pStyle w:val="ListParagraph"/>
        <w:numPr>
          <w:ilvl w:val="0"/>
          <w:numId w:val="4"/>
        </w:numPr>
        <w:tabs>
          <w:tab w:pos="593" w:val="left" w:leader="none"/>
        </w:tabs>
        <w:spacing w:line="252" w:lineRule="exact" w:before="0" w:after="0"/>
        <w:ind w:left="592" w:right="0" w:hanging="361"/>
        <w:jc w:val="left"/>
        <w:rPr>
          <w:sz w:val="22"/>
        </w:rPr>
      </w:pPr>
      <w:r>
        <w:rPr>
          <w:sz w:val="22"/>
        </w:rPr>
        <w:t>If you are not the applicant, who is the</w:t>
      </w:r>
      <w:r>
        <w:rPr>
          <w:spacing w:val="-2"/>
          <w:sz w:val="22"/>
        </w:rPr>
        <w:t> </w:t>
      </w:r>
      <w:r>
        <w:rPr>
          <w:sz w:val="22"/>
        </w:rPr>
        <w:t>applicant?</w:t>
      </w:r>
    </w:p>
    <w:p>
      <w:pPr>
        <w:pStyle w:val="BodyText"/>
        <w:spacing w:line="252" w:lineRule="exact"/>
        <w:ind w:left="592"/>
      </w:pPr>
      <w:r>
        <w:rPr/>
        <w:t>If you are not the applicant, enter in who is the applicant</w:t>
      </w:r>
    </w:p>
    <w:p>
      <w:pPr>
        <w:pStyle w:val="BodyText"/>
        <w:rPr>
          <w:sz w:val="21"/>
        </w:rPr>
      </w:pPr>
    </w:p>
    <w:p>
      <w:pPr>
        <w:pStyle w:val="ListParagraph"/>
        <w:numPr>
          <w:ilvl w:val="0"/>
          <w:numId w:val="4"/>
        </w:numPr>
        <w:tabs>
          <w:tab w:pos="593" w:val="left" w:leader="none"/>
        </w:tabs>
        <w:spacing w:line="240" w:lineRule="auto" w:before="0" w:after="0"/>
        <w:ind w:left="906" w:right="5160" w:hanging="675"/>
        <w:jc w:val="left"/>
        <w:rPr>
          <w:sz w:val="22"/>
        </w:rPr>
      </w:pPr>
      <w:r>
        <w:rPr/>
        <w:pict>
          <v:shape style="position:absolute;margin-left:61.703999pt;margin-top:13.797891pt;width:10.35pt;height:22.95pt;mso-position-horizontal-relative:page;mso-position-vertical-relative:paragraph;z-index:-15845376" coordorigin="1234,276" coordsize="207,459" path="m1234,482l1440,482,1440,276,1234,276,1234,482xm1234,734l1440,734,1440,528,1234,528,1234,734xe" filled="false" stroked="true" strokeweight=".72pt" strokecolor="#000000">
            <v:path arrowok="t"/>
            <v:stroke dashstyle="solid"/>
            <w10:wrap type="none"/>
          </v:shape>
        </w:pict>
      </w:r>
      <w:r>
        <w:rPr>
          <w:sz w:val="22"/>
        </w:rPr>
        <w:t>Are you the Authorised Agent of the applicant? Yes, please attach evidence of</w:t>
      </w:r>
      <w:r>
        <w:rPr>
          <w:spacing w:val="-11"/>
          <w:sz w:val="22"/>
        </w:rPr>
        <w:t> </w:t>
      </w:r>
      <w:r>
        <w:rPr>
          <w:sz w:val="22"/>
        </w:rPr>
        <w:t>authorisation</w:t>
      </w:r>
    </w:p>
    <w:p>
      <w:pPr>
        <w:pStyle w:val="BodyText"/>
        <w:spacing w:line="251" w:lineRule="exact"/>
        <w:ind w:left="906"/>
      </w:pPr>
      <w:r>
        <w:rPr/>
        <w:t>No, only authorised agents may make an application under this Regulation</w:t>
      </w:r>
    </w:p>
    <w:p>
      <w:pPr>
        <w:pStyle w:val="BodyText"/>
        <w:rPr>
          <w:sz w:val="21"/>
        </w:rPr>
      </w:pPr>
    </w:p>
    <w:p>
      <w:pPr>
        <w:pStyle w:val="Heading2"/>
        <w:ind w:right="1346"/>
      </w:pPr>
      <w:r>
        <w:rPr>
          <w:color w:val="500778"/>
        </w:rPr>
        <w:t>Specific information about the dwellings requiring an exception that an incentive is not available due to outstanding documents or information</w:t>
      </w:r>
    </w:p>
    <w:p>
      <w:pPr>
        <w:pStyle w:val="ListParagraph"/>
        <w:numPr>
          <w:ilvl w:val="0"/>
          <w:numId w:val="4"/>
        </w:numPr>
        <w:tabs>
          <w:tab w:pos="593" w:val="left" w:leader="none"/>
        </w:tabs>
        <w:spacing w:line="240" w:lineRule="auto" w:before="240" w:after="0"/>
        <w:ind w:left="592" w:right="0" w:hanging="361"/>
        <w:jc w:val="left"/>
        <w:rPr>
          <w:sz w:val="22"/>
        </w:rPr>
      </w:pPr>
      <w:r>
        <w:rPr>
          <w:sz w:val="22"/>
        </w:rPr>
        <w:t>Complete and attach the Schedule to extend the lodgement date for statement of</w:t>
      </w:r>
      <w:r>
        <w:rPr>
          <w:spacing w:val="-21"/>
          <w:sz w:val="22"/>
        </w:rPr>
        <w:t> </w:t>
      </w:r>
      <w:r>
        <w:rPr>
          <w:sz w:val="22"/>
        </w:rPr>
        <w:t>compliance.</w:t>
      </w:r>
    </w:p>
    <w:p>
      <w:pPr>
        <w:pStyle w:val="BodyText"/>
        <w:rPr>
          <w:sz w:val="20"/>
        </w:rPr>
      </w:pPr>
    </w:p>
    <w:p>
      <w:pPr>
        <w:pStyle w:val="BodyText"/>
        <w:spacing w:before="8"/>
        <w:rPr>
          <w:sz w:val="19"/>
        </w:rPr>
      </w:pPr>
      <w:r>
        <w:rPr/>
        <w:pict>
          <v:shape style="position:absolute;margin-left:36.959999pt;margin-top:13.559182pt;width:507.5pt;height:40.450pt;mso-position-horizontal-relative:page;mso-position-vertical-relative:paragraph;z-index:-15728640;mso-wrap-distance-left:0;mso-wrap-distance-right:0" type="#_x0000_t202" filled="false" stroked="true" strokeweight=".47998pt" strokecolor="#000000">
            <v:textbox inset="0,0,0,0">
              <w:txbxContent>
                <w:p>
                  <w:pPr>
                    <w:pStyle w:val="BodyText"/>
                    <w:spacing w:before="19"/>
                    <w:ind w:left="108"/>
                  </w:pPr>
                  <w:r>
                    <w:rPr/>
                    <w:t>Number of pages in the attached Schedule:</w:t>
                  </w:r>
                </w:p>
                <w:p>
                  <w:pPr>
                    <w:pStyle w:val="BodyText"/>
                  </w:pPr>
                </w:p>
                <w:p>
                  <w:pPr>
                    <w:pStyle w:val="BodyText"/>
                    <w:ind w:left="108"/>
                  </w:pPr>
                  <w:r>
                    <w:rPr/>
                    <w:t>Number of dwellings on the Schedule:</w:t>
                  </w:r>
                </w:p>
              </w:txbxContent>
            </v:textbox>
            <v:stroke dashstyle="solid"/>
            <w10:wrap type="topAndBottom"/>
          </v:shape>
        </w:pict>
      </w:r>
    </w:p>
    <w:p>
      <w:pPr>
        <w:pStyle w:val="BodyText"/>
        <w:rPr>
          <w:sz w:val="20"/>
        </w:rPr>
      </w:pPr>
    </w:p>
    <w:p>
      <w:pPr>
        <w:pStyle w:val="BodyText"/>
        <w:spacing w:before="7"/>
        <w:rPr>
          <w:sz w:val="20"/>
        </w:rPr>
      </w:pPr>
    </w:p>
    <w:p>
      <w:pPr>
        <w:pStyle w:val="BodyText"/>
        <w:ind w:left="232"/>
      </w:pPr>
      <w:r>
        <w:rPr/>
        <w:t>Identify how many pages are attached and how many dwellings they relate to.</w:t>
      </w:r>
    </w:p>
    <w:p>
      <w:pPr>
        <w:pStyle w:val="BodyText"/>
        <w:rPr>
          <w:sz w:val="21"/>
        </w:rPr>
      </w:pPr>
    </w:p>
    <w:p>
      <w:pPr>
        <w:spacing w:before="0"/>
        <w:ind w:left="592" w:right="0" w:firstLine="0"/>
        <w:jc w:val="left"/>
        <w:rPr>
          <w:i/>
          <w:sz w:val="22"/>
        </w:rPr>
      </w:pPr>
      <w:r>
        <w:rPr>
          <w:i/>
          <w:sz w:val="22"/>
        </w:rPr>
        <w:t>Note: the Schedule constitutes part of the application form and must be submitted with this form</w:t>
      </w:r>
    </w:p>
    <w:p>
      <w:pPr>
        <w:pStyle w:val="BodyText"/>
        <w:rPr>
          <w:i/>
          <w:sz w:val="21"/>
        </w:rPr>
      </w:pPr>
    </w:p>
    <w:p>
      <w:pPr>
        <w:pStyle w:val="Heading2"/>
      </w:pPr>
      <w:r>
        <w:rPr>
          <w:color w:val="500778"/>
        </w:rPr>
        <w:t>Documents or information outstanding</w:t>
      </w:r>
    </w:p>
    <w:p>
      <w:pPr>
        <w:pStyle w:val="ListParagraph"/>
        <w:numPr>
          <w:ilvl w:val="0"/>
          <w:numId w:val="4"/>
        </w:numPr>
        <w:tabs>
          <w:tab w:pos="591" w:val="left" w:leader="none"/>
        </w:tabs>
        <w:spacing w:line="240" w:lineRule="auto" w:before="239" w:after="0"/>
        <w:ind w:left="590" w:right="325" w:hanging="359"/>
        <w:jc w:val="left"/>
        <w:rPr>
          <w:sz w:val="22"/>
        </w:rPr>
      </w:pPr>
      <w:r>
        <w:rPr>
          <w:sz w:val="22"/>
        </w:rPr>
        <w:t>Please tick which documents/information are outstanding, require correction or are non-compliant with record keeping</w:t>
      </w:r>
      <w:r>
        <w:rPr>
          <w:spacing w:val="-3"/>
          <w:sz w:val="22"/>
        </w:rPr>
        <w:t> </w:t>
      </w:r>
      <w:r>
        <w:rPr>
          <w:sz w:val="22"/>
        </w:rPr>
        <w:t>requirements:</w:t>
      </w:r>
    </w:p>
    <w:p>
      <w:pPr>
        <w:pStyle w:val="BodyText"/>
        <w:ind w:left="904" w:right="6803"/>
      </w:pPr>
      <w:r>
        <w:rPr/>
        <w:pict>
          <v:shape style="position:absolute;margin-left:61.584pt;margin-top:1.173878pt;width:10.35pt;height:98.95pt;mso-position-horizontal-relative:page;mso-position-vertical-relative:paragraph;z-index:15730176" coordorigin="1232,23" coordsize="207,1979" path="m1232,230l1438,230,1438,23,1232,23,1232,230xm1232,485l1438,485,1438,278,1232,278,1232,485xm1232,737l1438,737,1438,530,1232,530,1232,737xm1232,991l1438,991,1438,785,1232,785,1232,991xm1232,1243l1438,1243,1438,1037,1232,1037,1232,1243xm1232,1495l1438,1495,1438,1289,1232,1289,1232,1495xm1232,1750l1438,1750,1438,1543,1232,1543,1232,1750xm1232,2002l1438,2002,1438,1795,1232,1795,1232,2002xe" filled="false" stroked="true" strokeweight=".72pt" strokecolor="#000000">
            <v:path arrowok="t"/>
            <v:stroke dashstyle="solid"/>
            <w10:wrap type="none"/>
          </v:shape>
        </w:pict>
      </w:r>
      <w:r>
        <w:rPr/>
        <w:t>Statement of Compliance Market Rent Valuation</w:t>
      </w:r>
    </w:p>
    <w:p>
      <w:pPr>
        <w:pStyle w:val="BodyText"/>
        <w:ind w:left="904" w:right="1889"/>
      </w:pPr>
      <w:r>
        <w:rPr>
          <w:sz w:val="20"/>
        </w:rPr>
        <w:t>R</w:t>
      </w:r>
      <w:r>
        <w:rPr/>
        <w:t>esponse to a request from the Secretary for information or documents Tenant demographic assessment or tenant consent form</w:t>
      </w:r>
    </w:p>
    <w:p>
      <w:pPr>
        <w:pStyle w:val="BodyText"/>
        <w:ind w:left="904" w:right="6803"/>
      </w:pPr>
      <w:r>
        <w:rPr/>
        <w:t>Lease agreement Certificate of occupancy Building plan or floor plan</w:t>
      </w:r>
    </w:p>
    <w:p>
      <w:pPr>
        <w:pStyle w:val="BodyText"/>
        <w:tabs>
          <w:tab w:pos="4236" w:val="left" w:leader="none"/>
        </w:tabs>
        <w:spacing w:line="252" w:lineRule="exact"/>
        <w:ind w:left="904"/>
      </w:pPr>
      <w:r>
        <w:rPr>
          <w:spacing w:val="3"/>
        </w:rPr>
        <w:t>Other:</w:t>
      </w:r>
      <w:r>
        <w:rPr>
          <w:spacing w:val="10"/>
        </w:rPr>
        <w:t> </w:t>
      </w:r>
      <w:r>
        <w:rPr>
          <w:w w:val="100"/>
          <w:u w:val="single"/>
        </w:rPr>
        <w:t> </w:t>
      </w:r>
      <w:r>
        <w:rPr>
          <w:u w:val="single"/>
        </w:rPr>
        <w:tab/>
      </w:r>
    </w:p>
    <w:p>
      <w:pPr>
        <w:pStyle w:val="BodyText"/>
        <w:spacing w:before="2"/>
        <w:rPr>
          <w:sz w:val="21"/>
        </w:rPr>
      </w:pPr>
    </w:p>
    <w:p>
      <w:pPr>
        <w:pStyle w:val="Heading2"/>
      </w:pPr>
      <w:r>
        <w:rPr>
          <w:color w:val="500778"/>
        </w:rPr>
        <w:t>Information about the reason for the exception</w:t>
      </w:r>
    </w:p>
    <w:p>
      <w:pPr>
        <w:pStyle w:val="ListParagraph"/>
        <w:numPr>
          <w:ilvl w:val="0"/>
          <w:numId w:val="4"/>
        </w:numPr>
        <w:tabs>
          <w:tab w:pos="593" w:val="left" w:leader="none"/>
        </w:tabs>
        <w:spacing w:line="240" w:lineRule="auto" w:before="236" w:after="0"/>
        <w:ind w:left="592" w:right="0" w:hanging="361"/>
        <w:jc w:val="left"/>
        <w:rPr>
          <w:sz w:val="22"/>
        </w:rPr>
      </w:pPr>
      <w:r>
        <w:rPr>
          <w:sz w:val="22"/>
        </w:rPr>
        <w:t>Why are you unable to provide the documents/information in the specified</w:t>
      </w:r>
      <w:r>
        <w:rPr>
          <w:spacing w:val="-16"/>
          <w:sz w:val="22"/>
        </w:rPr>
        <w:t> </w:t>
      </w:r>
      <w:r>
        <w:rPr>
          <w:sz w:val="22"/>
        </w:rPr>
        <w:t>period?</w:t>
      </w:r>
    </w:p>
    <w:p>
      <w:pPr>
        <w:spacing w:after="0" w:line="240" w:lineRule="auto"/>
        <w:jc w:val="left"/>
        <w:rPr>
          <w:sz w:val="22"/>
        </w:rPr>
        <w:sectPr>
          <w:pgSz w:w="11910" w:h="16840"/>
          <w:pgMar w:header="0" w:footer="230" w:top="460" w:bottom="420" w:left="620" w:right="900"/>
        </w:sectPr>
      </w:pPr>
    </w:p>
    <w:p>
      <w:pPr>
        <w:pStyle w:val="BodyText"/>
        <w:spacing w:before="65"/>
        <w:ind w:left="952" w:right="1004"/>
      </w:pPr>
      <w:r>
        <w:rPr/>
        <w:t>Note: If insufficient space, attach and clearly label your statement against this question to this application form.</w:t>
      </w:r>
    </w:p>
    <w:p>
      <w:pPr>
        <w:pStyle w:val="BodyText"/>
        <w:spacing w:before="11"/>
        <w:rPr>
          <w:sz w:val="20"/>
        </w:rPr>
      </w:pPr>
    </w:p>
    <w:p>
      <w:pPr>
        <w:pStyle w:val="BodyText"/>
        <w:ind w:left="659"/>
      </w:pPr>
      <w:r>
        <w:rPr/>
        <w:t>Enter the reason an exception is required</w:t>
      </w:r>
    </w:p>
    <w:p>
      <w:pPr>
        <w:pStyle w:val="BodyText"/>
        <w:spacing w:line="494" w:lineRule="exact" w:before="50"/>
        <w:ind w:left="659" w:right="3241"/>
      </w:pPr>
      <w:r>
        <w:rPr/>
        <w:pict>
          <v:shape style="position:absolute;margin-left:65.064003pt;margin-top:50.460022pt;width:10.35pt;height:23.05pt;mso-position-horizontal-relative:page;mso-position-vertical-relative:paragraph;z-index:15730688" coordorigin="1301,1009" coordsize="207,461" path="m1301,1216l1508,1216,1508,1009,1301,1009,1301,1216xm1301,1470l1508,1470,1508,1264,1301,1264,1301,1470xe" filled="false" stroked="true" strokeweight=".72pt" strokecolor="#000000">
            <v:path arrowok="t"/>
            <v:stroke dashstyle="solid"/>
            <w10:wrap type="none"/>
          </v:shape>
        </w:pict>
      </w:r>
      <w:r>
        <w:rPr/>
        <w:t>Attach a description and evidence for the reason for the exception. Have you attached additional information for this question?</w:t>
      </w:r>
    </w:p>
    <w:p>
      <w:pPr>
        <w:pStyle w:val="BodyText"/>
        <w:spacing w:line="200" w:lineRule="exact"/>
        <w:ind w:left="974"/>
      </w:pPr>
      <w:r>
        <w:rPr/>
        <w:t>Yes</w:t>
      </w:r>
    </w:p>
    <w:p>
      <w:pPr>
        <w:pStyle w:val="BodyText"/>
        <w:spacing w:before="2"/>
        <w:ind w:left="974"/>
      </w:pPr>
      <w:r>
        <w:rPr/>
        <w:t>No</w:t>
      </w:r>
    </w:p>
    <w:p>
      <w:pPr>
        <w:pStyle w:val="BodyText"/>
        <w:rPr>
          <w:sz w:val="24"/>
        </w:rPr>
      </w:pPr>
    </w:p>
    <w:p>
      <w:pPr>
        <w:pStyle w:val="BodyText"/>
        <w:rPr>
          <w:sz w:val="24"/>
        </w:rPr>
      </w:pPr>
    </w:p>
    <w:p>
      <w:pPr>
        <w:pStyle w:val="Heading2"/>
        <w:spacing w:before="139"/>
        <w:rPr>
          <w:rFonts w:ascii="Arial"/>
        </w:rPr>
      </w:pPr>
      <w:r>
        <w:rPr>
          <w:rFonts w:ascii="Arial"/>
          <w:color w:val="500778"/>
        </w:rPr>
        <w:t>Statement of compliance or market rent valuation extension</w:t>
      </w:r>
    </w:p>
    <w:p>
      <w:pPr>
        <w:pStyle w:val="BodyText"/>
        <w:spacing w:before="11"/>
        <w:rPr>
          <w:sz w:val="24"/>
        </w:rPr>
      </w:pPr>
    </w:p>
    <w:p>
      <w:pPr>
        <w:pStyle w:val="ListParagraph"/>
        <w:numPr>
          <w:ilvl w:val="0"/>
          <w:numId w:val="4"/>
        </w:numPr>
        <w:tabs>
          <w:tab w:pos="660" w:val="left" w:leader="none"/>
        </w:tabs>
        <w:spacing w:line="240" w:lineRule="auto" w:before="0" w:after="0"/>
        <w:ind w:left="659" w:right="298" w:hanging="361"/>
        <w:jc w:val="left"/>
        <w:rPr>
          <w:sz w:val="22"/>
        </w:rPr>
      </w:pPr>
      <w:r>
        <w:rPr>
          <w:spacing w:val="2"/>
          <w:sz w:val="22"/>
        </w:rPr>
        <w:t>Has </w:t>
      </w:r>
      <w:r>
        <w:rPr>
          <w:sz w:val="22"/>
        </w:rPr>
        <w:t>an </w:t>
      </w:r>
      <w:r>
        <w:rPr>
          <w:spacing w:val="3"/>
          <w:sz w:val="22"/>
        </w:rPr>
        <w:t>extension </w:t>
      </w:r>
      <w:r>
        <w:rPr>
          <w:sz w:val="22"/>
        </w:rPr>
        <w:t>of </w:t>
      </w:r>
      <w:r>
        <w:rPr>
          <w:spacing w:val="3"/>
          <w:sz w:val="22"/>
        </w:rPr>
        <w:t>the submission date for the statement </w:t>
      </w:r>
      <w:r>
        <w:rPr>
          <w:sz w:val="22"/>
        </w:rPr>
        <w:t>of </w:t>
      </w:r>
      <w:r>
        <w:rPr>
          <w:spacing w:val="3"/>
          <w:sz w:val="22"/>
        </w:rPr>
        <w:t>compliance been sought under paragraph 42(4)(b) </w:t>
      </w:r>
      <w:r>
        <w:rPr>
          <w:sz w:val="22"/>
        </w:rPr>
        <w:t>of the</w:t>
      </w:r>
      <w:r>
        <w:rPr>
          <w:spacing w:val="32"/>
          <w:sz w:val="22"/>
        </w:rPr>
        <w:t> </w:t>
      </w:r>
      <w:r>
        <w:rPr>
          <w:spacing w:val="3"/>
          <w:sz w:val="22"/>
        </w:rPr>
        <w:t>Regulations?</w:t>
      </w:r>
    </w:p>
    <w:p>
      <w:pPr>
        <w:pStyle w:val="BodyText"/>
        <w:ind w:left="978" w:right="9012"/>
      </w:pPr>
      <w:r>
        <w:rPr/>
        <w:pict>
          <v:shape style="position:absolute;margin-left:65.064003pt;margin-top:1.197893pt;width:10.35pt;height:22.95pt;mso-position-horizontal-relative:page;mso-position-vertical-relative:paragraph;z-index:15731200" coordorigin="1301,24" coordsize="207,459" path="m1301,230l1508,230,1508,24,1301,24,1301,230xm1301,482l1508,482,1508,276,1301,276,1301,482xe" filled="false" stroked="true" strokeweight=".72pt" strokecolor="#000000">
            <v:path arrowok="t"/>
            <v:stroke dashstyle="solid"/>
            <w10:wrap type="none"/>
          </v:shape>
        </w:pict>
      </w:r>
      <w:r>
        <w:rPr/>
        <w:t>Yes No</w:t>
      </w:r>
    </w:p>
    <w:p>
      <w:pPr>
        <w:pStyle w:val="BodyText"/>
        <w:rPr>
          <w:sz w:val="21"/>
        </w:rPr>
      </w:pPr>
    </w:p>
    <w:p>
      <w:pPr>
        <w:pStyle w:val="ListParagraph"/>
        <w:numPr>
          <w:ilvl w:val="0"/>
          <w:numId w:val="4"/>
        </w:numPr>
        <w:tabs>
          <w:tab w:pos="593" w:val="left" w:leader="none"/>
        </w:tabs>
        <w:spacing w:line="240" w:lineRule="auto" w:before="0" w:after="0"/>
        <w:ind w:left="592" w:right="1304" w:hanging="361"/>
        <w:jc w:val="left"/>
        <w:rPr>
          <w:sz w:val="22"/>
        </w:rPr>
      </w:pPr>
      <w:r>
        <w:rPr>
          <w:sz w:val="22"/>
        </w:rPr>
        <w:t>If an </w:t>
      </w:r>
      <w:r>
        <w:rPr>
          <w:spacing w:val="3"/>
          <w:sz w:val="22"/>
        </w:rPr>
        <w:t>extension </w:t>
      </w:r>
      <w:r>
        <w:rPr>
          <w:spacing w:val="2"/>
          <w:sz w:val="22"/>
        </w:rPr>
        <w:t>has </w:t>
      </w:r>
      <w:r>
        <w:rPr>
          <w:spacing w:val="3"/>
          <w:sz w:val="22"/>
        </w:rPr>
        <w:t>been sought </w:t>
      </w:r>
      <w:r>
        <w:rPr>
          <w:spacing w:val="2"/>
          <w:sz w:val="22"/>
        </w:rPr>
        <w:t>for </w:t>
      </w:r>
      <w:r>
        <w:rPr>
          <w:spacing w:val="3"/>
          <w:sz w:val="22"/>
        </w:rPr>
        <w:t>the statement </w:t>
      </w:r>
      <w:r>
        <w:rPr>
          <w:sz w:val="22"/>
        </w:rPr>
        <w:t>of </w:t>
      </w:r>
      <w:r>
        <w:rPr>
          <w:spacing w:val="3"/>
          <w:sz w:val="22"/>
        </w:rPr>
        <w:t>compliance, </w:t>
      </w:r>
      <w:r>
        <w:rPr>
          <w:spacing w:val="2"/>
          <w:sz w:val="22"/>
        </w:rPr>
        <w:t>has the </w:t>
      </w:r>
      <w:r>
        <w:rPr>
          <w:spacing w:val="3"/>
          <w:sz w:val="22"/>
        </w:rPr>
        <w:t>Secretary approved?</w:t>
      </w:r>
    </w:p>
    <w:p>
      <w:pPr>
        <w:pStyle w:val="BodyText"/>
        <w:spacing w:line="251" w:lineRule="exact"/>
        <w:ind w:left="911"/>
      </w:pPr>
      <w:r>
        <w:rPr/>
        <w:pict>
          <v:rect style="position:absolute;margin-left:61.703999pt;margin-top:1.100005pt;width:10.32pt;height:10.32pt;mso-position-horizontal-relative:page;mso-position-vertical-relative:paragraph;z-index:15731712" filled="false" stroked="true" strokeweight=".72pt" strokecolor="#000000">
            <v:stroke dashstyle="solid"/>
            <w10:wrap type="none"/>
          </v:rect>
        </w:pict>
      </w:r>
      <w:r>
        <w:rPr/>
        <w:t>Yes</w:t>
      </w:r>
    </w:p>
    <w:p>
      <w:pPr>
        <w:pStyle w:val="BodyText"/>
        <w:spacing w:before="1"/>
        <w:ind w:left="911" w:right="7862" w:hanging="320"/>
      </w:pPr>
      <w:r>
        <w:rPr/>
        <w:pict>
          <v:rect style="position:absolute;margin-left:61.703999pt;margin-top:13.847874pt;width:10.32pt;height:10.32pt;mso-position-horizontal-relative:page;mso-position-vertical-relative:paragraph;z-index:-15842816" filled="false" stroked="true" strokeweight=".72pt" strokecolor="#000000">
            <v:stroke dashstyle="solid"/>
            <w10:wrap type="none"/>
          </v:rect>
        </w:pict>
      </w:r>
      <w:r>
        <w:rPr/>
        <w:t>Date of approval: No</w:t>
      </w:r>
    </w:p>
    <w:p>
      <w:pPr>
        <w:pStyle w:val="BodyText"/>
        <w:spacing w:before="10"/>
        <w:rPr>
          <w:sz w:val="20"/>
        </w:rPr>
      </w:pPr>
    </w:p>
    <w:p>
      <w:pPr>
        <w:pStyle w:val="ListParagraph"/>
        <w:numPr>
          <w:ilvl w:val="0"/>
          <w:numId w:val="4"/>
        </w:numPr>
        <w:tabs>
          <w:tab w:pos="660" w:val="left" w:leader="none"/>
        </w:tabs>
        <w:spacing w:line="240" w:lineRule="auto" w:before="1" w:after="0"/>
        <w:ind w:left="659" w:right="639" w:hanging="361"/>
        <w:jc w:val="left"/>
        <w:rPr>
          <w:sz w:val="22"/>
        </w:rPr>
      </w:pPr>
      <w:r>
        <w:rPr>
          <w:spacing w:val="2"/>
          <w:sz w:val="22"/>
        </w:rPr>
        <w:t>Has </w:t>
      </w:r>
      <w:r>
        <w:rPr>
          <w:sz w:val="22"/>
        </w:rPr>
        <w:t>an </w:t>
      </w:r>
      <w:r>
        <w:rPr>
          <w:spacing w:val="3"/>
          <w:sz w:val="22"/>
        </w:rPr>
        <w:t>extension </w:t>
      </w:r>
      <w:r>
        <w:rPr>
          <w:sz w:val="22"/>
        </w:rPr>
        <w:t>of </w:t>
      </w:r>
      <w:r>
        <w:rPr>
          <w:spacing w:val="3"/>
          <w:sz w:val="22"/>
        </w:rPr>
        <w:t>the submission date for the market rent valuation been sought under subsection 39(2) </w:t>
      </w:r>
      <w:r>
        <w:rPr>
          <w:sz w:val="22"/>
        </w:rPr>
        <w:t>of </w:t>
      </w:r>
      <w:r>
        <w:rPr>
          <w:spacing w:val="3"/>
          <w:sz w:val="22"/>
        </w:rPr>
        <w:t>the</w:t>
      </w:r>
      <w:r>
        <w:rPr>
          <w:spacing w:val="30"/>
          <w:sz w:val="22"/>
        </w:rPr>
        <w:t> </w:t>
      </w:r>
      <w:r>
        <w:rPr>
          <w:spacing w:val="3"/>
          <w:sz w:val="22"/>
        </w:rPr>
        <w:t>Regulations?</w:t>
      </w:r>
    </w:p>
    <w:p>
      <w:pPr>
        <w:pStyle w:val="BodyText"/>
        <w:ind w:left="978" w:right="9012"/>
      </w:pPr>
      <w:r>
        <w:rPr/>
        <w:pict>
          <v:shape style="position:absolute;margin-left:65.064003pt;margin-top:1.197885pt;width:10.35pt;height:23.05pt;mso-position-horizontal-relative:page;mso-position-vertical-relative:paragraph;z-index:15732736" coordorigin="1301,24" coordsize="207,461" path="m1301,230l1508,230,1508,24,1301,24,1301,230xm1301,485l1508,485,1508,278,1301,278,1301,485xe" filled="false" stroked="true" strokeweight=".72pt" strokecolor="#000000">
            <v:path arrowok="t"/>
            <v:stroke dashstyle="solid"/>
            <w10:wrap type="none"/>
          </v:shape>
        </w:pict>
      </w:r>
      <w:r>
        <w:rPr/>
        <w:t>Yes No</w:t>
      </w:r>
    </w:p>
    <w:p>
      <w:pPr>
        <w:pStyle w:val="BodyText"/>
        <w:spacing w:before="8"/>
        <w:rPr>
          <w:sz w:val="20"/>
        </w:rPr>
      </w:pPr>
    </w:p>
    <w:p>
      <w:pPr>
        <w:pStyle w:val="ListParagraph"/>
        <w:numPr>
          <w:ilvl w:val="0"/>
          <w:numId w:val="4"/>
        </w:numPr>
        <w:tabs>
          <w:tab w:pos="593" w:val="left" w:leader="none"/>
        </w:tabs>
        <w:spacing w:line="240" w:lineRule="auto" w:before="0" w:after="0"/>
        <w:ind w:left="911" w:right="485" w:hanging="680"/>
        <w:jc w:val="left"/>
        <w:rPr>
          <w:sz w:val="22"/>
        </w:rPr>
      </w:pPr>
      <w:r>
        <w:rPr/>
        <w:pict>
          <v:rect style="position:absolute;margin-left:61.703999pt;margin-top:13.917877pt;width:10.32pt;height:10.32pt;mso-position-horizontal-relative:page;mso-position-vertical-relative:paragraph;z-index:-15841792" filled="false" stroked="true" strokeweight=".72pt" strokecolor="#000000">
            <v:stroke dashstyle="solid"/>
            <w10:wrap type="none"/>
          </v:rect>
        </w:pict>
      </w:r>
      <w:r>
        <w:rPr>
          <w:sz w:val="22"/>
        </w:rPr>
        <w:t>If an </w:t>
      </w:r>
      <w:r>
        <w:rPr>
          <w:spacing w:val="3"/>
          <w:sz w:val="22"/>
        </w:rPr>
        <w:t>extension </w:t>
      </w:r>
      <w:r>
        <w:rPr>
          <w:spacing w:val="2"/>
          <w:sz w:val="22"/>
        </w:rPr>
        <w:t>has </w:t>
      </w:r>
      <w:r>
        <w:rPr>
          <w:spacing w:val="3"/>
          <w:sz w:val="22"/>
        </w:rPr>
        <w:t>been sought </w:t>
      </w:r>
      <w:r>
        <w:rPr>
          <w:spacing w:val="2"/>
          <w:sz w:val="22"/>
        </w:rPr>
        <w:t>for </w:t>
      </w:r>
      <w:r>
        <w:rPr>
          <w:spacing w:val="3"/>
          <w:sz w:val="22"/>
        </w:rPr>
        <w:t>the market rent valuation, </w:t>
      </w:r>
      <w:r>
        <w:rPr>
          <w:spacing w:val="2"/>
          <w:sz w:val="22"/>
        </w:rPr>
        <w:t>has </w:t>
      </w:r>
      <w:r>
        <w:rPr>
          <w:spacing w:val="3"/>
          <w:sz w:val="22"/>
        </w:rPr>
        <w:t>the Secretary approved? </w:t>
      </w:r>
      <w:r>
        <w:rPr>
          <w:spacing w:val="2"/>
          <w:sz w:val="22"/>
        </w:rPr>
        <w:t>Yes</w:t>
      </w:r>
    </w:p>
    <w:p>
      <w:pPr>
        <w:pStyle w:val="BodyText"/>
        <w:spacing w:before="1"/>
        <w:ind w:left="911" w:right="7862" w:hanging="320"/>
      </w:pPr>
      <w:r>
        <w:rPr/>
        <w:pict>
          <v:rect style="position:absolute;margin-left:61.703999pt;margin-top:13.967881pt;width:10.32pt;height:10.32pt;mso-position-horizontal-relative:page;mso-position-vertical-relative:paragraph;z-index:-15841280" filled="false" stroked="true" strokeweight=".72pt" strokecolor="#000000">
            <v:stroke dashstyle="solid"/>
            <w10:wrap type="none"/>
          </v:rect>
        </w:pict>
      </w:r>
      <w:r>
        <w:rPr/>
        <w:t>Date of approval: No</w:t>
      </w:r>
    </w:p>
    <w:p>
      <w:pPr>
        <w:pStyle w:val="BodyText"/>
        <w:spacing w:before="1"/>
        <w:rPr>
          <w:sz w:val="21"/>
        </w:rPr>
      </w:pPr>
    </w:p>
    <w:p>
      <w:pPr>
        <w:pStyle w:val="Heading2"/>
      </w:pPr>
      <w:r>
        <w:rPr>
          <w:color w:val="500778"/>
        </w:rPr>
        <w:t>Expected date to supply documents or information</w:t>
      </w:r>
    </w:p>
    <w:p>
      <w:pPr>
        <w:pStyle w:val="ListParagraph"/>
        <w:numPr>
          <w:ilvl w:val="0"/>
          <w:numId w:val="4"/>
        </w:numPr>
        <w:tabs>
          <w:tab w:pos="593" w:val="left" w:leader="none"/>
        </w:tabs>
        <w:spacing w:line="240" w:lineRule="auto" w:before="237" w:after="0"/>
        <w:ind w:left="592" w:right="278" w:hanging="361"/>
        <w:jc w:val="left"/>
        <w:rPr>
          <w:sz w:val="22"/>
        </w:rPr>
      </w:pPr>
      <w:r>
        <w:rPr>
          <w:sz w:val="22"/>
        </w:rPr>
        <w:t>When do you anticipate you will be able to provide the required documents/information? If you are unable to supply the required documents/information, please explain</w:t>
      </w:r>
      <w:r>
        <w:rPr>
          <w:spacing w:val="-4"/>
          <w:sz w:val="22"/>
        </w:rPr>
        <w:t> </w:t>
      </w:r>
      <w:r>
        <w:rPr>
          <w:sz w:val="22"/>
        </w:rPr>
        <w:t>why.</w:t>
      </w:r>
    </w:p>
    <w:p>
      <w:pPr>
        <w:pStyle w:val="BodyText"/>
        <w:spacing w:before="10"/>
        <w:rPr>
          <w:sz w:val="20"/>
        </w:rPr>
      </w:pPr>
    </w:p>
    <w:p>
      <w:pPr>
        <w:spacing w:before="0"/>
        <w:ind w:left="952" w:right="1004" w:firstLine="0"/>
        <w:jc w:val="left"/>
        <w:rPr>
          <w:i/>
          <w:sz w:val="22"/>
        </w:rPr>
      </w:pPr>
      <w:r>
        <w:rPr>
          <w:i/>
          <w:sz w:val="22"/>
        </w:rPr>
        <w:t>Note: If insufficient space, attach and clearly label your statement against this question </w:t>
      </w:r>
      <w:r>
        <w:rPr>
          <w:i/>
          <w:sz w:val="22"/>
        </w:rPr>
        <w:t>to this application form.</w:t>
      </w:r>
    </w:p>
    <w:p>
      <w:pPr>
        <w:pStyle w:val="BodyText"/>
        <w:spacing w:before="10"/>
        <w:rPr>
          <w:i/>
          <w:sz w:val="20"/>
        </w:rPr>
      </w:pPr>
    </w:p>
    <w:p>
      <w:pPr>
        <w:pStyle w:val="BodyText"/>
        <w:spacing w:before="1"/>
        <w:ind w:left="659"/>
      </w:pPr>
      <w:r>
        <w:rPr/>
        <w:t>Enter in the expected date to supply documents or information</w:t>
      </w:r>
    </w:p>
    <w:p>
      <w:pPr>
        <w:pStyle w:val="BodyText"/>
        <w:spacing w:line="490" w:lineRule="atLeast" w:before="4"/>
        <w:ind w:left="659" w:right="3241"/>
      </w:pPr>
      <w:r>
        <w:rPr/>
        <w:t>Attach a description and evidence for the reason for the extension. Have you attached additional information for this question?</w:t>
      </w:r>
    </w:p>
    <w:p>
      <w:pPr>
        <w:pStyle w:val="BodyText"/>
        <w:spacing w:before="2"/>
        <w:ind w:left="974" w:right="9016"/>
      </w:pPr>
      <w:r>
        <w:rPr/>
        <w:pict>
          <v:shape style="position:absolute;margin-left:65.064003pt;margin-top:1.297866pt;width:10.35pt;height:23.05pt;mso-position-horizontal-relative:page;mso-position-vertical-relative:paragraph;z-index:15734272" coordorigin="1301,26" coordsize="207,461" path="m1301,232l1508,232,1508,26,1301,26,1301,232xm1301,487l1508,487,1508,280,1301,280,1301,487xe" filled="false" stroked="true" strokeweight=".72pt" strokecolor="#000000">
            <v:path arrowok="t"/>
            <v:stroke dashstyle="solid"/>
            <w10:wrap type="none"/>
          </v:shape>
        </w:pict>
      </w:r>
      <w:r>
        <w:rPr/>
        <w:t>Yes No</w:t>
      </w:r>
    </w:p>
    <w:p>
      <w:pPr>
        <w:pStyle w:val="BodyText"/>
        <w:spacing w:before="1"/>
        <w:rPr>
          <w:sz w:val="21"/>
        </w:rPr>
      </w:pPr>
    </w:p>
    <w:p>
      <w:pPr>
        <w:pStyle w:val="Heading2"/>
      </w:pPr>
      <w:r>
        <w:rPr>
          <w:color w:val="500778"/>
        </w:rPr>
        <w:t>Plan to rectify issue</w:t>
      </w:r>
    </w:p>
    <w:p>
      <w:pPr>
        <w:pStyle w:val="ListParagraph"/>
        <w:numPr>
          <w:ilvl w:val="0"/>
          <w:numId w:val="4"/>
        </w:numPr>
        <w:tabs>
          <w:tab w:pos="593" w:val="left" w:leader="none"/>
        </w:tabs>
        <w:spacing w:line="240" w:lineRule="auto" w:before="239" w:after="0"/>
        <w:ind w:left="592" w:right="0" w:hanging="361"/>
        <w:jc w:val="left"/>
        <w:rPr>
          <w:sz w:val="22"/>
        </w:rPr>
      </w:pPr>
      <w:r>
        <w:rPr>
          <w:sz w:val="22"/>
        </w:rPr>
        <w:t>How do you intend to supply documents/information on time in</w:t>
      </w:r>
      <w:r>
        <w:rPr>
          <w:spacing w:val="-13"/>
          <w:sz w:val="22"/>
        </w:rPr>
        <w:t> </w:t>
      </w:r>
      <w:r>
        <w:rPr>
          <w:sz w:val="22"/>
        </w:rPr>
        <w:t>future?</w:t>
      </w:r>
    </w:p>
    <w:p>
      <w:pPr>
        <w:pStyle w:val="BodyText"/>
        <w:spacing w:before="8"/>
        <w:rPr>
          <w:sz w:val="20"/>
        </w:rPr>
      </w:pPr>
    </w:p>
    <w:p>
      <w:pPr>
        <w:spacing w:before="1"/>
        <w:ind w:left="952" w:right="356" w:firstLine="0"/>
        <w:jc w:val="left"/>
        <w:rPr>
          <w:i/>
          <w:sz w:val="22"/>
        </w:rPr>
      </w:pPr>
      <w:r>
        <w:rPr>
          <w:sz w:val="22"/>
        </w:rPr>
        <w:t>If unable to supply, how do you intend to obtain these documents/information in the future? </w:t>
      </w:r>
      <w:r>
        <w:rPr>
          <w:i/>
          <w:sz w:val="22"/>
        </w:rPr>
        <w:t>Note: If insufficient space, attach and clearly label your statement against this question to this </w:t>
      </w:r>
      <w:r>
        <w:rPr>
          <w:i/>
          <w:sz w:val="22"/>
        </w:rPr>
        <w:t>application form.</w:t>
      </w:r>
    </w:p>
    <w:p>
      <w:pPr>
        <w:spacing w:after="0"/>
        <w:jc w:val="left"/>
        <w:rPr>
          <w:sz w:val="22"/>
        </w:rPr>
        <w:sectPr>
          <w:pgSz w:w="11910" w:h="16840"/>
          <w:pgMar w:header="0" w:footer="230" w:top="480" w:bottom="420" w:left="620" w:right="900"/>
        </w:sectPr>
      </w:pPr>
    </w:p>
    <w:p>
      <w:pPr>
        <w:pStyle w:val="BodyText"/>
        <w:spacing w:line="468" w:lineRule="auto" w:before="65"/>
        <w:ind w:left="659" w:right="1272"/>
      </w:pPr>
      <w:r>
        <w:rPr/>
        <w:t>Enter in details on how you plan to rectify the delay in providing documents/information Attach a description and evidence for the reason for the extension.</w:t>
      </w:r>
    </w:p>
    <w:p>
      <w:pPr>
        <w:pStyle w:val="BodyText"/>
        <w:spacing w:line="252" w:lineRule="exact"/>
        <w:ind w:left="659"/>
      </w:pPr>
      <w:r>
        <w:rPr/>
        <w:t>Have you attached additional information for this question?</w:t>
      </w:r>
    </w:p>
    <w:p>
      <w:pPr>
        <w:pStyle w:val="BodyText"/>
        <w:ind w:left="974" w:right="9016"/>
      </w:pPr>
      <w:r>
        <w:rPr/>
        <w:pict>
          <v:shape style="position:absolute;margin-left:65.064003pt;margin-top:1.197893pt;width:10.35pt;height:23.05pt;mso-position-horizontal-relative:page;mso-position-vertical-relative:paragraph;z-index:15734784" coordorigin="1301,24" coordsize="207,461" path="m1301,230l1508,230,1508,24,1301,24,1301,230xm1301,485l1508,485,1508,278,1301,278,1301,485xe" filled="false" stroked="true" strokeweight=".72pt" strokecolor="#000000">
            <v:path arrowok="t"/>
            <v:stroke dashstyle="solid"/>
            <w10:wrap type="none"/>
          </v:shape>
        </w:pict>
      </w:r>
      <w:r>
        <w:rPr/>
        <w:t>Yes No</w:t>
      </w:r>
    </w:p>
    <w:p>
      <w:pPr>
        <w:pStyle w:val="BodyText"/>
        <w:rPr>
          <w:sz w:val="24"/>
        </w:rPr>
      </w:pPr>
    </w:p>
    <w:p>
      <w:pPr>
        <w:pStyle w:val="BodyText"/>
        <w:rPr>
          <w:sz w:val="24"/>
        </w:rPr>
      </w:pPr>
    </w:p>
    <w:p>
      <w:pPr>
        <w:pStyle w:val="BodyText"/>
        <w:rPr>
          <w:sz w:val="24"/>
        </w:rPr>
      </w:pPr>
    </w:p>
    <w:p>
      <w:pPr>
        <w:pStyle w:val="BodyText"/>
        <w:spacing w:before="10"/>
        <w:rPr>
          <w:sz w:val="34"/>
        </w:rPr>
      </w:pPr>
    </w:p>
    <w:p>
      <w:pPr>
        <w:pStyle w:val="Heading2"/>
      </w:pPr>
      <w:r>
        <w:rPr>
          <w:color w:val="500778"/>
        </w:rPr>
        <w:t>Certification and declaration</w:t>
      </w:r>
    </w:p>
    <w:p>
      <w:pPr>
        <w:pStyle w:val="BodyText"/>
        <w:spacing w:before="239"/>
        <w:ind w:left="232" w:right="672"/>
      </w:pPr>
      <w:r>
        <w:rPr/>
        <w:t>I certify to the best of my knowledge that the information provided in this application, including the attachments, is correct and complete.</w:t>
      </w:r>
    </w:p>
    <w:p>
      <w:pPr>
        <w:pStyle w:val="BodyText"/>
        <w:spacing w:before="8"/>
        <w:rPr>
          <w:sz w:val="20"/>
        </w:rPr>
      </w:pPr>
    </w:p>
    <w:p>
      <w:pPr>
        <w:pStyle w:val="BodyText"/>
        <w:ind w:left="232"/>
      </w:pPr>
      <w:r>
        <w:rPr/>
        <w:t>I understand that giving false or misleading information is a serious offence.</w:t>
      </w:r>
    </w:p>
    <w:p>
      <w:pPr>
        <w:pStyle w:val="BodyText"/>
        <w:rPr>
          <w:sz w:val="24"/>
        </w:rPr>
      </w:pPr>
    </w:p>
    <w:p>
      <w:pPr>
        <w:pStyle w:val="BodyText"/>
        <w:rPr>
          <w:sz w:val="24"/>
        </w:rPr>
      </w:pPr>
    </w:p>
    <w:p>
      <w:pPr>
        <w:pStyle w:val="BodyText"/>
        <w:tabs>
          <w:tab w:pos="7361" w:val="left" w:leader="none"/>
        </w:tabs>
        <w:spacing w:before="182"/>
        <w:ind w:left="232"/>
      </w:pPr>
      <w:r>
        <w:rPr/>
        <w:t>Name: (please</w:t>
      </w:r>
      <w:r>
        <w:rPr>
          <w:spacing w:val="-7"/>
        </w:rPr>
        <w:t> </w:t>
      </w:r>
      <w:r>
        <w:rPr/>
        <w:t>print)</w:t>
      </w:r>
      <w:r>
        <w:rPr>
          <w:spacing w:val="1"/>
        </w:rPr>
        <w:t> </w:t>
      </w:r>
      <w:r>
        <w:rPr>
          <w:w w:val="100"/>
          <w:u w:val="single"/>
        </w:rPr>
        <w:t> </w:t>
      </w:r>
      <w:r>
        <w:rPr>
          <w:u w:val="single"/>
        </w:rPr>
        <w:tab/>
      </w:r>
    </w:p>
    <w:p>
      <w:pPr>
        <w:pStyle w:val="BodyText"/>
        <w:rPr>
          <w:sz w:val="20"/>
        </w:rPr>
      </w:pPr>
    </w:p>
    <w:p>
      <w:pPr>
        <w:pStyle w:val="BodyText"/>
        <w:rPr>
          <w:sz w:val="20"/>
        </w:rPr>
      </w:pPr>
    </w:p>
    <w:p>
      <w:pPr>
        <w:pStyle w:val="BodyText"/>
        <w:spacing w:before="7"/>
        <w:rPr>
          <w:sz w:val="15"/>
        </w:rPr>
      </w:pPr>
    </w:p>
    <w:p>
      <w:pPr>
        <w:pStyle w:val="BodyText"/>
        <w:tabs>
          <w:tab w:pos="7349" w:val="left" w:leader="none"/>
        </w:tabs>
        <w:spacing w:before="94"/>
        <w:ind w:left="232"/>
      </w:pPr>
      <w:r>
        <w:rPr/>
        <w:t>Signature: </w:t>
      </w:r>
      <w:r>
        <w:rPr>
          <w:w w:val="100"/>
          <w:u w:val="single"/>
        </w:rPr>
        <w:t> </w:t>
      </w:r>
      <w:r>
        <w:rPr>
          <w:u w:val="single"/>
        </w:rPr>
        <w:tab/>
      </w:r>
    </w:p>
    <w:p>
      <w:pPr>
        <w:pStyle w:val="BodyText"/>
        <w:rPr>
          <w:sz w:val="20"/>
        </w:rPr>
      </w:pPr>
    </w:p>
    <w:p>
      <w:pPr>
        <w:pStyle w:val="BodyText"/>
        <w:rPr>
          <w:sz w:val="20"/>
        </w:rPr>
      </w:pPr>
    </w:p>
    <w:p>
      <w:pPr>
        <w:pStyle w:val="BodyText"/>
        <w:spacing w:before="7"/>
        <w:rPr>
          <w:sz w:val="15"/>
        </w:rPr>
      </w:pPr>
    </w:p>
    <w:p>
      <w:pPr>
        <w:pStyle w:val="BodyText"/>
        <w:tabs>
          <w:tab w:pos="4424" w:val="left" w:leader="none"/>
        </w:tabs>
        <w:spacing w:before="94"/>
        <w:ind w:left="232"/>
      </w:pPr>
      <w:r>
        <w:rPr/>
        <w:t>Date:</w:t>
      </w:r>
      <w:r>
        <w:rPr>
          <w:spacing w:val="3"/>
        </w:rPr>
        <w:t> </w:t>
      </w:r>
      <w:r>
        <w:rPr>
          <w:w w:val="100"/>
          <w:u w:val="single"/>
        </w:rPr>
        <w:t> </w:t>
      </w:r>
      <w:r>
        <w:rPr>
          <w:u w:val="single"/>
        </w:rPr>
        <w:tab/>
      </w:r>
    </w:p>
    <w:sectPr>
      <w:pgSz w:w="11910" w:h="16840"/>
      <w:pgMar w:header="0" w:footer="230" w:top="480" w:bottom="420" w:left="6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0.159973pt;margin-top:819.426758pt;width:11.65pt;height:13.35pt;mso-position-horizontal-relative:page;mso-position-vertical-relative:page;z-index:-15846400" type="#_x0000_t202" filled="false" stroked="false">
          <v:textbox inset="0,0,0,0">
            <w:txbxContent>
              <w:p>
                <w:pPr>
                  <w:spacing w:before="19"/>
                  <w:ind w:left="60" w:right="0" w:firstLine="0"/>
                  <w:jc w:val="left"/>
                  <w:rPr>
                    <w:rFonts w:ascii="Georgia"/>
                    <w:sz w:val="20"/>
                  </w:rPr>
                </w:pPr>
                <w:r>
                  <w:rPr/>
                  <w:fldChar w:fldCharType="begin"/>
                </w:r>
                <w:r>
                  <w:rPr>
                    <w:rFonts w:ascii="Georgia"/>
                    <w:w w:val="99"/>
                    <w:sz w:val="20"/>
                  </w:rPr>
                  <w:instrText> PAGE </w:instrText>
                </w:r>
                <w:r>
                  <w:rPr/>
                  <w:fldChar w:fldCharType="separate"/>
                </w:r>
                <w:r>
                  <w:rPr/>
                  <w:t>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92" w:hanging="361"/>
        <w:jc w:val="right"/>
      </w:pPr>
      <w:rPr>
        <w:rFonts w:hint="default" w:ascii="Arial" w:hAnsi="Arial" w:eastAsia="Arial" w:cs="Arial"/>
        <w:spacing w:val="-1"/>
        <w:w w:val="99"/>
        <w:sz w:val="20"/>
        <w:szCs w:val="20"/>
        <w:lang w:val="en-au" w:eastAsia="en-US" w:bidi="ar-SA"/>
      </w:rPr>
    </w:lvl>
    <w:lvl w:ilvl="1">
      <w:start w:val="0"/>
      <w:numFmt w:val="bullet"/>
      <w:lvlText w:val="•"/>
      <w:lvlJc w:val="left"/>
      <w:pPr>
        <w:ind w:left="1578" w:hanging="361"/>
      </w:pPr>
      <w:rPr>
        <w:rFonts w:hint="default"/>
        <w:lang w:val="en-au" w:eastAsia="en-US" w:bidi="ar-SA"/>
      </w:rPr>
    </w:lvl>
    <w:lvl w:ilvl="2">
      <w:start w:val="0"/>
      <w:numFmt w:val="bullet"/>
      <w:lvlText w:val="•"/>
      <w:lvlJc w:val="left"/>
      <w:pPr>
        <w:ind w:left="2557" w:hanging="361"/>
      </w:pPr>
      <w:rPr>
        <w:rFonts w:hint="default"/>
        <w:lang w:val="en-au" w:eastAsia="en-US" w:bidi="ar-SA"/>
      </w:rPr>
    </w:lvl>
    <w:lvl w:ilvl="3">
      <w:start w:val="0"/>
      <w:numFmt w:val="bullet"/>
      <w:lvlText w:val="•"/>
      <w:lvlJc w:val="left"/>
      <w:pPr>
        <w:ind w:left="3535" w:hanging="361"/>
      </w:pPr>
      <w:rPr>
        <w:rFonts w:hint="default"/>
        <w:lang w:val="en-au" w:eastAsia="en-US" w:bidi="ar-SA"/>
      </w:rPr>
    </w:lvl>
    <w:lvl w:ilvl="4">
      <w:start w:val="0"/>
      <w:numFmt w:val="bullet"/>
      <w:lvlText w:val="•"/>
      <w:lvlJc w:val="left"/>
      <w:pPr>
        <w:ind w:left="4514" w:hanging="361"/>
      </w:pPr>
      <w:rPr>
        <w:rFonts w:hint="default"/>
        <w:lang w:val="en-au" w:eastAsia="en-US" w:bidi="ar-SA"/>
      </w:rPr>
    </w:lvl>
    <w:lvl w:ilvl="5">
      <w:start w:val="0"/>
      <w:numFmt w:val="bullet"/>
      <w:lvlText w:val="•"/>
      <w:lvlJc w:val="left"/>
      <w:pPr>
        <w:ind w:left="5493" w:hanging="361"/>
      </w:pPr>
      <w:rPr>
        <w:rFonts w:hint="default"/>
        <w:lang w:val="en-au" w:eastAsia="en-US" w:bidi="ar-SA"/>
      </w:rPr>
    </w:lvl>
    <w:lvl w:ilvl="6">
      <w:start w:val="0"/>
      <w:numFmt w:val="bullet"/>
      <w:lvlText w:val="•"/>
      <w:lvlJc w:val="left"/>
      <w:pPr>
        <w:ind w:left="6471" w:hanging="361"/>
      </w:pPr>
      <w:rPr>
        <w:rFonts w:hint="default"/>
        <w:lang w:val="en-au" w:eastAsia="en-US" w:bidi="ar-SA"/>
      </w:rPr>
    </w:lvl>
    <w:lvl w:ilvl="7">
      <w:start w:val="0"/>
      <w:numFmt w:val="bullet"/>
      <w:lvlText w:val="•"/>
      <w:lvlJc w:val="left"/>
      <w:pPr>
        <w:ind w:left="7450" w:hanging="361"/>
      </w:pPr>
      <w:rPr>
        <w:rFonts w:hint="default"/>
        <w:lang w:val="en-au" w:eastAsia="en-US" w:bidi="ar-SA"/>
      </w:rPr>
    </w:lvl>
    <w:lvl w:ilvl="8">
      <w:start w:val="0"/>
      <w:numFmt w:val="bullet"/>
      <w:lvlText w:val="•"/>
      <w:lvlJc w:val="left"/>
      <w:pPr>
        <w:ind w:left="8429" w:hanging="361"/>
      </w:pPr>
      <w:rPr>
        <w:rFonts w:hint="default"/>
        <w:lang w:val="en-au" w:eastAsia="en-US" w:bidi="ar-SA"/>
      </w:rPr>
    </w:lvl>
  </w:abstractNum>
  <w:abstractNum w:abstractNumId="2">
    <w:multiLevelType w:val="hybridMultilevel"/>
    <w:lvl w:ilvl="0">
      <w:start w:val="0"/>
      <w:numFmt w:val="bullet"/>
      <w:lvlText w:val=""/>
      <w:lvlJc w:val="left"/>
      <w:pPr>
        <w:ind w:left="952" w:hanging="360"/>
      </w:pPr>
      <w:rPr>
        <w:rFonts w:hint="default" w:ascii="Symbol" w:hAnsi="Symbol" w:eastAsia="Symbol" w:cs="Symbol"/>
        <w:w w:val="100"/>
        <w:sz w:val="24"/>
        <w:szCs w:val="24"/>
        <w:lang w:val="en-au" w:eastAsia="en-US" w:bidi="ar-SA"/>
      </w:rPr>
    </w:lvl>
    <w:lvl w:ilvl="1">
      <w:start w:val="0"/>
      <w:numFmt w:val="bullet"/>
      <w:lvlText w:val="•"/>
      <w:lvlJc w:val="left"/>
      <w:pPr>
        <w:ind w:left="1902" w:hanging="360"/>
      </w:pPr>
      <w:rPr>
        <w:rFonts w:hint="default"/>
        <w:lang w:val="en-au" w:eastAsia="en-US" w:bidi="ar-SA"/>
      </w:rPr>
    </w:lvl>
    <w:lvl w:ilvl="2">
      <w:start w:val="0"/>
      <w:numFmt w:val="bullet"/>
      <w:lvlText w:val="•"/>
      <w:lvlJc w:val="left"/>
      <w:pPr>
        <w:ind w:left="2845" w:hanging="360"/>
      </w:pPr>
      <w:rPr>
        <w:rFonts w:hint="default"/>
        <w:lang w:val="en-au" w:eastAsia="en-US" w:bidi="ar-SA"/>
      </w:rPr>
    </w:lvl>
    <w:lvl w:ilvl="3">
      <w:start w:val="0"/>
      <w:numFmt w:val="bullet"/>
      <w:lvlText w:val="•"/>
      <w:lvlJc w:val="left"/>
      <w:pPr>
        <w:ind w:left="3787" w:hanging="360"/>
      </w:pPr>
      <w:rPr>
        <w:rFonts w:hint="default"/>
        <w:lang w:val="en-au" w:eastAsia="en-US" w:bidi="ar-SA"/>
      </w:rPr>
    </w:lvl>
    <w:lvl w:ilvl="4">
      <w:start w:val="0"/>
      <w:numFmt w:val="bullet"/>
      <w:lvlText w:val="•"/>
      <w:lvlJc w:val="left"/>
      <w:pPr>
        <w:ind w:left="4730" w:hanging="360"/>
      </w:pPr>
      <w:rPr>
        <w:rFonts w:hint="default"/>
        <w:lang w:val="en-au" w:eastAsia="en-US" w:bidi="ar-SA"/>
      </w:rPr>
    </w:lvl>
    <w:lvl w:ilvl="5">
      <w:start w:val="0"/>
      <w:numFmt w:val="bullet"/>
      <w:lvlText w:val="•"/>
      <w:lvlJc w:val="left"/>
      <w:pPr>
        <w:ind w:left="5673" w:hanging="360"/>
      </w:pPr>
      <w:rPr>
        <w:rFonts w:hint="default"/>
        <w:lang w:val="en-au" w:eastAsia="en-US" w:bidi="ar-SA"/>
      </w:rPr>
    </w:lvl>
    <w:lvl w:ilvl="6">
      <w:start w:val="0"/>
      <w:numFmt w:val="bullet"/>
      <w:lvlText w:val="•"/>
      <w:lvlJc w:val="left"/>
      <w:pPr>
        <w:ind w:left="6615" w:hanging="360"/>
      </w:pPr>
      <w:rPr>
        <w:rFonts w:hint="default"/>
        <w:lang w:val="en-au" w:eastAsia="en-US" w:bidi="ar-SA"/>
      </w:rPr>
    </w:lvl>
    <w:lvl w:ilvl="7">
      <w:start w:val="0"/>
      <w:numFmt w:val="bullet"/>
      <w:lvlText w:val="•"/>
      <w:lvlJc w:val="left"/>
      <w:pPr>
        <w:ind w:left="7558" w:hanging="360"/>
      </w:pPr>
      <w:rPr>
        <w:rFonts w:hint="default"/>
        <w:lang w:val="en-au" w:eastAsia="en-US" w:bidi="ar-SA"/>
      </w:rPr>
    </w:lvl>
    <w:lvl w:ilvl="8">
      <w:start w:val="0"/>
      <w:numFmt w:val="bullet"/>
      <w:lvlText w:val="•"/>
      <w:lvlJc w:val="left"/>
      <w:pPr>
        <w:ind w:left="8501" w:hanging="360"/>
      </w:pPr>
      <w:rPr>
        <w:rFonts w:hint="default"/>
        <w:lang w:val="en-au" w:eastAsia="en-US" w:bidi="ar-SA"/>
      </w:rPr>
    </w:lvl>
  </w:abstractNum>
  <w:abstractNum w:abstractNumId="1">
    <w:multiLevelType w:val="hybridMultilevel"/>
    <w:lvl w:ilvl="0">
      <w:start w:val="1"/>
      <w:numFmt w:val="lowerLetter"/>
      <w:lvlText w:val="%1)"/>
      <w:lvlJc w:val="left"/>
      <w:pPr>
        <w:ind w:left="952" w:hanging="360"/>
        <w:jc w:val="left"/>
      </w:pPr>
      <w:rPr>
        <w:rFonts w:hint="default" w:ascii="Arial" w:hAnsi="Arial" w:eastAsia="Arial" w:cs="Arial"/>
        <w:w w:val="99"/>
        <w:sz w:val="24"/>
        <w:szCs w:val="24"/>
        <w:lang w:val="en-au" w:eastAsia="en-US" w:bidi="ar-SA"/>
      </w:rPr>
    </w:lvl>
    <w:lvl w:ilvl="1">
      <w:start w:val="0"/>
      <w:numFmt w:val="bullet"/>
      <w:lvlText w:val="•"/>
      <w:lvlJc w:val="left"/>
      <w:pPr>
        <w:ind w:left="1902" w:hanging="360"/>
      </w:pPr>
      <w:rPr>
        <w:rFonts w:hint="default"/>
        <w:lang w:val="en-au" w:eastAsia="en-US" w:bidi="ar-SA"/>
      </w:rPr>
    </w:lvl>
    <w:lvl w:ilvl="2">
      <w:start w:val="0"/>
      <w:numFmt w:val="bullet"/>
      <w:lvlText w:val="•"/>
      <w:lvlJc w:val="left"/>
      <w:pPr>
        <w:ind w:left="2845" w:hanging="360"/>
      </w:pPr>
      <w:rPr>
        <w:rFonts w:hint="default"/>
        <w:lang w:val="en-au" w:eastAsia="en-US" w:bidi="ar-SA"/>
      </w:rPr>
    </w:lvl>
    <w:lvl w:ilvl="3">
      <w:start w:val="0"/>
      <w:numFmt w:val="bullet"/>
      <w:lvlText w:val="•"/>
      <w:lvlJc w:val="left"/>
      <w:pPr>
        <w:ind w:left="3787" w:hanging="360"/>
      </w:pPr>
      <w:rPr>
        <w:rFonts w:hint="default"/>
        <w:lang w:val="en-au" w:eastAsia="en-US" w:bidi="ar-SA"/>
      </w:rPr>
    </w:lvl>
    <w:lvl w:ilvl="4">
      <w:start w:val="0"/>
      <w:numFmt w:val="bullet"/>
      <w:lvlText w:val="•"/>
      <w:lvlJc w:val="left"/>
      <w:pPr>
        <w:ind w:left="4730" w:hanging="360"/>
      </w:pPr>
      <w:rPr>
        <w:rFonts w:hint="default"/>
        <w:lang w:val="en-au" w:eastAsia="en-US" w:bidi="ar-SA"/>
      </w:rPr>
    </w:lvl>
    <w:lvl w:ilvl="5">
      <w:start w:val="0"/>
      <w:numFmt w:val="bullet"/>
      <w:lvlText w:val="•"/>
      <w:lvlJc w:val="left"/>
      <w:pPr>
        <w:ind w:left="5673" w:hanging="360"/>
      </w:pPr>
      <w:rPr>
        <w:rFonts w:hint="default"/>
        <w:lang w:val="en-au" w:eastAsia="en-US" w:bidi="ar-SA"/>
      </w:rPr>
    </w:lvl>
    <w:lvl w:ilvl="6">
      <w:start w:val="0"/>
      <w:numFmt w:val="bullet"/>
      <w:lvlText w:val="•"/>
      <w:lvlJc w:val="left"/>
      <w:pPr>
        <w:ind w:left="6615" w:hanging="360"/>
      </w:pPr>
      <w:rPr>
        <w:rFonts w:hint="default"/>
        <w:lang w:val="en-au" w:eastAsia="en-US" w:bidi="ar-SA"/>
      </w:rPr>
    </w:lvl>
    <w:lvl w:ilvl="7">
      <w:start w:val="0"/>
      <w:numFmt w:val="bullet"/>
      <w:lvlText w:val="•"/>
      <w:lvlJc w:val="left"/>
      <w:pPr>
        <w:ind w:left="7558" w:hanging="360"/>
      </w:pPr>
      <w:rPr>
        <w:rFonts w:hint="default"/>
        <w:lang w:val="en-au" w:eastAsia="en-US" w:bidi="ar-SA"/>
      </w:rPr>
    </w:lvl>
    <w:lvl w:ilvl="8">
      <w:start w:val="0"/>
      <w:numFmt w:val="bullet"/>
      <w:lvlText w:val="•"/>
      <w:lvlJc w:val="left"/>
      <w:pPr>
        <w:ind w:left="8501" w:hanging="360"/>
      </w:pPr>
      <w:rPr>
        <w:rFonts w:hint="default"/>
        <w:lang w:val="en-au" w:eastAsia="en-US" w:bidi="ar-SA"/>
      </w:rPr>
    </w:lvl>
  </w:abstractNum>
  <w:abstractNum w:abstractNumId="0">
    <w:multiLevelType w:val="hybridMultilevel"/>
    <w:lvl w:ilvl="0">
      <w:start w:val="1"/>
      <w:numFmt w:val="lowerLetter"/>
      <w:lvlText w:val="%1)"/>
      <w:lvlJc w:val="left"/>
      <w:pPr>
        <w:ind w:left="952" w:hanging="360"/>
        <w:jc w:val="left"/>
      </w:pPr>
      <w:rPr>
        <w:rFonts w:hint="default" w:ascii="Arial" w:hAnsi="Arial" w:eastAsia="Arial" w:cs="Arial"/>
        <w:w w:val="99"/>
        <w:sz w:val="24"/>
        <w:szCs w:val="24"/>
        <w:lang w:val="en-au" w:eastAsia="en-US" w:bidi="ar-SA"/>
      </w:rPr>
    </w:lvl>
    <w:lvl w:ilvl="1">
      <w:start w:val="0"/>
      <w:numFmt w:val="bullet"/>
      <w:lvlText w:val="•"/>
      <w:lvlJc w:val="left"/>
      <w:pPr>
        <w:ind w:left="1902" w:hanging="360"/>
      </w:pPr>
      <w:rPr>
        <w:rFonts w:hint="default"/>
        <w:lang w:val="en-au" w:eastAsia="en-US" w:bidi="ar-SA"/>
      </w:rPr>
    </w:lvl>
    <w:lvl w:ilvl="2">
      <w:start w:val="0"/>
      <w:numFmt w:val="bullet"/>
      <w:lvlText w:val="•"/>
      <w:lvlJc w:val="left"/>
      <w:pPr>
        <w:ind w:left="2845" w:hanging="360"/>
      </w:pPr>
      <w:rPr>
        <w:rFonts w:hint="default"/>
        <w:lang w:val="en-au" w:eastAsia="en-US" w:bidi="ar-SA"/>
      </w:rPr>
    </w:lvl>
    <w:lvl w:ilvl="3">
      <w:start w:val="0"/>
      <w:numFmt w:val="bullet"/>
      <w:lvlText w:val="•"/>
      <w:lvlJc w:val="left"/>
      <w:pPr>
        <w:ind w:left="3787" w:hanging="360"/>
      </w:pPr>
      <w:rPr>
        <w:rFonts w:hint="default"/>
        <w:lang w:val="en-au" w:eastAsia="en-US" w:bidi="ar-SA"/>
      </w:rPr>
    </w:lvl>
    <w:lvl w:ilvl="4">
      <w:start w:val="0"/>
      <w:numFmt w:val="bullet"/>
      <w:lvlText w:val="•"/>
      <w:lvlJc w:val="left"/>
      <w:pPr>
        <w:ind w:left="4730" w:hanging="360"/>
      </w:pPr>
      <w:rPr>
        <w:rFonts w:hint="default"/>
        <w:lang w:val="en-au" w:eastAsia="en-US" w:bidi="ar-SA"/>
      </w:rPr>
    </w:lvl>
    <w:lvl w:ilvl="5">
      <w:start w:val="0"/>
      <w:numFmt w:val="bullet"/>
      <w:lvlText w:val="•"/>
      <w:lvlJc w:val="left"/>
      <w:pPr>
        <w:ind w:left="5673" w:hanging="360"/>
      </w:pPr>
      <w:rPr>
        <w:rFonts w:hint="default"/>
        <w:lang w:val="en-au" w:eastAsia="en-US" w:bidi="ar-SA"/>
      </w:rPr>
    </w:lvl>
    <w:lvl w:ilvl="6">
      <w:start w:val="0"/>
      <w:numFmt w:val="bullet"/>
      <w:lvlText w:val="•"/>
      <w:lvlJc w:val="left"/>
      <w:pPr>
        <w:ind w:left="6615" w:hanging="360"/>
      </w:pPr>
      <w:rPr>
        <w:rFonts w:hint="default"/>
        <w:lang w:val="en-au" w:eastAsia="en-US" w:bidi="ar-SA"/>
      </w:rPr>
    </w:lvl>
    <w:lvl w:ilvl="7">
      <w:start w:val="0"/>
      <w:numFmt w:val="bullet"/>
      <w:lvlText w:val="•"/>
      <w:lvlJc w:val="left"/>
      <w:pPr>
        <w:ind w:left="7558" w:hanging="360"/>
      </w:pPr>
      <w:rPr>
        <w:rFonts w:hint="default"/>
        <w:lang w:val="en-au" w:eastAsia="en-US" w:bidi="ar-SA"/>
      </w:rPr>
    </w:lvl>
    <w:lvl w:ilvl="8">
      <w:start w:val="0"/>
      <w:numFmt w:val="bullet"/>
      <w:lvlText w:val="•"/>
      <w:lvlJc w:val="left"/>
      <w:pPr>
        <w:ind w:left="8501" w:hanging="360"/>
      </w:pPr>
      <w:rPr>
        <w:rFonts w:hint="default"/>
        <w:lang w:val="en-au"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US" w:bidi="ar-SA"/>
    </w:rPr>
  </w:style>
  <w:style w:styleId="BodyText" w:type="paragraph">
    <w:name w:val="Body Text"/>
    <w:basedOn w:val="Normal"/>
    <w:uiPriority w:val="1"/>
    <w:qFormat/>
    <w:pPr/>
    <w:rPr>
      <w:rFonts w:ascii="Arial" w:hAnsi="Arial" w:eastAsia="Arial" w:cs="Arial"/>
      <w:sz w:val="22"/>
      <w:szCs w:val="22"/>
      <w:lang w:val="en-au" w:eastAsia="en-US" w:bidi="ar-SA"/>
    </w:rPr>
  </w:style>
  <w:style w:styleId="Heading1" w:type="paragraph">
    <w:name w:val="Heading 1"/>
    <w:basedOn w:val="Normal"/>
    <w:uiPriority w:val="1"/>
    <w:qFormat/>
    <w:pPr>
      <w:ind w:left="232"/>
      <w:outlineLvl w:val="1"/>
    </w:pPr>
    <w:rPr>
      <w:rFonts w:ascii="Georgia" w:hAnsi="Georgia" w:eastAsia="Georgia" w:cs="Georgia"/>
      <w:sz w:val="36"/>
      <w:szCs w:val="36"/>
      <w:lang w:val="en-au" w:eastAsia="en-US" w:bidi="ar-SA"/>
    </w:rPr>
  </w:style>
  <w:style w:styleId="Heading2" w:type="paragraph">
    <w:name w:val="Heading 2"/>
    <w:basedOn w:val="Normal"/>
    <w:uiPriority w:val="1"/>
    <w:qFormat/>
    <w:pPr>
      <w:ind w:left="232"/>
      <w:outlineLvl w:val="2"/>
    </w:pPr>
    <w:rPr>
      <w:rFonts w:ascii="Georgia" w:hAnsi="Georgia" w:eastAsia="Georgia" w:cs="Georgia"/>
      <w:sz w:val="28"/>
      <w:szCs w:val="28"/>
      <w:lang w:val="en-au" w:eastAsia="en-US" w:bidi="ar-SA"/>
    </w:rPr>
  </w:style>
  <w:style w:styleId="Title" w:type="paragraph">
    <w:name w:val="Title"/>
    <w:basedOn w:val="Normal"/>
    <w:uiPriority w:val="1"/>
    <w:qFormat/>
    <w:pPr>
      <w:spacing w:before="307"/>
      <w:ind w:left="232"/>
    </w:pPr>
    <w:rPr>
      <w:rFonts w:ascii="Georgia" w:hAnsi="Georgia" w:eastAsia="Georgia" w:cs="Georgia"/>
      <w:sz w:val="52"/>
      <w:szCs w:val="52"/>
      <w:lang w:val="en-au" w:eastAsia="en-US" w:bidi="ar-SA"/>
    </w:rPr>
  </w:style>
  <w:style w:styleId="ListParagraph" w:type="paragraph">
    <w:name w:val="List Paragraph"/>
    <w:basedOn w:val="Normal"/>
    <w:uiPriority w:val="1"/>
    <w:qFormat/>
    <w:pPr>
      <w:ind w:left="952" w:hanging="361"/>
    </w:pPr>
    <w:rPr>
      <w:rFonts w:ascii="Arial" w:hAnsi="Arial" w:eastAsia="Arial" w:cs="Arial"/>
      <w:lang w:val="en-au" w:eastAsia="en-US" w:bidi="ar-SA"/>
    </w:rPr>
  </w:style>
  <w:style w:styleId="TableParagraph" w:type="paragraph">
    <w:name w:val="Table Paragraph"/>
    <w:basedOn w:val="Normal"/>
    <w:uiPriority w:val="1"/>
    <w:qFormat/>
    <w:pPr/>
    <w:rPr>
      <w:lang w:val="en-au"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mailto:nras@dss.gov.au" TargetMode="External"/><Relationship Id="rId12" Type="http://schemas.openxmlformats.org/officeDocument/2006/relationships/customXml" Target="../customXml/item4.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FAE6CE-E84F-440B-8E1E-4D1E9B2F68E0}"/>
</file>

<file path=customXml/itemProps2.xml><?xml version="1.0" encoding="utf-8"?>
<ds:datastoreItem xmlns:ds="http://schemas.openxmlformats.org/officeDocument/2006/customXml" ds:itemID="{CE692858-56F7-407C-A865-A9CD2DF5A20F}"/>
</file>

<file path=customXml/itemProps3.xml><?xml version="1.0" encoding="utf-8"?>
<ds:datastoreItem xmlns:ds="http://schemas.openxmlformats.org/officeDocument/2006/customXml" ds:itemID="{02967586-0BC0-4748-B4B2-9ECCE7D1237E}"/>
</file>

<file path=customXml/itemProps4.xml><?xml version="1.0" encoding="utf-8"?>
<ds:datastoreItem xmlns:ds="http://schemas.openxmlformats.org/officeDocument/2006/customXml" ds:itemID="{9251700B-700A-41AE-96CB-E3556F492A3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the Conditions of Reservation</dc:title>
  <dc:creator>DSS</dc:creator>
  <dcterms:created xsi:type="dcterms:W3CDTF">2022-07-17T23:34:07Z</dcterms:created>
  <dcterms:modified xsi:type="dcterms:W3CDTF">2022-07-17T23:34:07Z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 2016</vt:lpwstr>
  </property>
  <property fmtid="{D5CDD505-2E9C-101B-9397-08002B2CF9AE}" pid="4" name="LastSaved">
    <vt:filetime>2022-07-17T00:00:00Z</vt:filetime>
  </property>
  <property fmtid="{D5CDD505-2E9C-101B-9397-08002B2CF9AE}" pid="5" name="ContentTypeId">
    <vt:lpwstr>0x0101000C448144A633C940BB39A129AC7045CA</vt:lpwstr>
  </property>
</Properties>
</file>