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A5CA2" w14:textId="77777777" w:rsidR="00D33663" w:rsidRPr="00286F35" w:rsidRDefault="006A19D0" w:rsidP="00C470C8">
      <w:pPr>
        <w:pStyle w:val="Heading1"/>
        <w:keepNext w:val="0"/>
        <w:keepLines w:val="0"/>
        <w:spacing w:before="240" w:after="240"/>
        <w:rPr>
          <w:rFonts w:ascii="Arial" w:hAnsi="Arial" w:cs="Arial"/>
          <w:sz w:val="48"/>
          <w:szCs w:val="32"/>
          <w:lang w:val="en-AU"/>
        </w:rPr>
      </w:pPr>
      <w:bookmarkStart w:id="0" w:name="_Toc55815452"/>
      <w:bookmarkStart w:id="1" w:name="_Toc55847833"/>
      <w:bookmarkStart w:id="2" w:name="_Toc55852359"/>
      <w:bookmarkStart w:id="3" w:name="_Toc55900588"/>
      <w:bookmarkStart w:id="4" w:name="_Toc56159123"/>
      <w:bookmarkStart w:id="5" w:name="_Toc56159147"/>
      <w:bookmarkStart w:id="6" w:name="_GoBack"/>
      <w:bookmarkEnd w:id="6"/>
      <w:r w:rsidRPr="00286F35">
        <w:rPr>
          <w:rFonts w:ascii="Arial" w:hAnsi="Arial" w:cs="Arial"/>
          <w:sz w:val="48"/>
          <w:szCs w:val="32"/>
          <w:lang w:val="en-AU"/>
        </w:rPr>
        <w:t>Improving the National Disability Insurance Scheme</w:t>
      </w:r>
      <w:bookmarkEnd w:id="0"/>
      <w:bookmarkEnd w:id="1"/>
      <w:bookmarkEnd w:id="2"/>
      <w:bookmarkEnd w:id="3"/>
      <w:bookmarkEnd w:id="4"/>
      <w:bookmarkEnd w:id="5"/>
    </w:p>
    <w:p w14:paraId="0D605878" w14:textId="77777777" w:rsidR="00D33663" w:rsidRPr="00286F35" w:rsidRDefault="0022217A" w:rsidP="00C470C8">
      <w:pPr>
        <w:pStyle w:val="Heading2"/>
        <w:keepNext w:val="0"/>
        <w:keepLines w:val="0"/>
        <w:spacing w:before="240" w:after="240"/>
        <w:rPr>
          <w:rFonts w:ascii="Arial" w:hAnsi="Arial" w:cs="Arial"/>
          <w:lang w:val="en-AU"/>
        </w:rPr>
      </w:pPr>
      <w:bookmarkStart w:id="7" w:name="_Toc55900589"/>
      <w:bookmarkStart w:id="8" w:name="_Toc56159124"/>
      <w:bookmarkStart w:id="9" w:name="_Toc56159148"/>
      <w:r w:rsidRPr="00286F35">
        <w:rPr>
          <w:rFonts w:ascii="Arial" w:hAnsi="Arial" w:cs="Arial"/>
          <w:lang w:val="en-AU"/>
        </w:rPr>
        <w:t xml:space="preserve">Making </w:t>
      </w:r>
      <w:r w:rsidR="00544249" w:rsidRPr="00286F35">
        <w:rPr>
          <w:rFonts w:ascii="Arial" w:hAnsi="Arial" w:cs="Arial"/>
          <w:lang w:val="en-AU"/>
        </w:rPr>
        <w:t xml:space="preserve">the NDIS work </w:t>
      </w:r>
      <w:r w:rsidRPr="00286F35">
        <w:rPr>
          <w:rFonts w:ascii="Arial" w:hAnsi="Arial" w:cs="Arial"/>
          <w:lang w:val="en-AU"/>
        </w:rPr>
        <w:t>better for you</w:t>
      </w:r>
      <w:bookmarkEnd w:id="7"/>
      <w:bookmarkEnd w:id="8"/>
      <w:bookmarkEnd w:id="9"/>
    </w:p>
    <w:p w14:paraId="442EAE1D" w14:textId="77777777" w:rsidR="00151817" w:rsidRPr="00286F35" w:rsidRDefault="0022217A" w:rsidP="00C470C8">
      <w:pPr>
        <w:pStyle w:val="Heading3"/>
        <w:keepNext w:val="0"/>
        <w:spacing w:before="240" w:after="240"/>
        <w:rPr>
          <w:rFonts w:cs="Arial"/>
        </w:rPr>
      </w:pPr>
      <w:r w:rsidRPr="00286F35">
        <w:rPr>
          <w:rFonts w:cs="Arial"/>
        </w:rPr>
        <w:t xml:space="preserve">An </w:t>
      </w:r>
      <w:r w:rsidR="00151817" w:rsidRPr="00286F35">
        <w:rPr>
          <w:rFonts w:cs="Arial"/>
        </w:rPr>
        <w:t xml:space="preserve">Easy Read </w:t>
      </w:r>
      <w:r w:rsidRPr="00286F35">
        <w:rPr>
          <w:rFonts w:cs="Arial"/>
        </w:rPr>
        <w:t>guide</w:t>
      </w:r>
    </w:p>
    <w:p w14:paraId="5F780203" w14:textId="77777777" w:rsidR="00E90F97" w:rsidRPr="00286F35" w:rsidRDefault="00F64870" w:rsidP="00C470C8">
      <w:pPr>
        <w:pStyle w:val="Heading2"/>
        <w:keepNext w:val="0"/>
        <w:keepLines w:val="0"/>
        <w:tabs>
          <w:tab w:val="left" w:pos="5308"/>
        </w:tabs>
        <w:spacing w:before="240" w:after="240"/>
        <w:rPr>
          <w:rFonts w:ascii="Arial" w:hAnsi="Arial" w:cs="Arial"/>
        </w:rPr>
      </w:pPr>
      <w:bookmarkStart w:id="10" w:name="_Toc349720822"/>
      <w:bookmarkStart w:id="11" w:name="_Toc47095646"/>
      <w:bookmarkStart w:id="12" w:name="_Toc47104200"/>
      <w:bookmarkStart w:id="13" w:name="_Toc47108417"/>
      <w:bookmarkStart w:id="14" w:name="_Toc47625878"/>
      <w:bookmarkStart w:id="15" w:name="_Toc55815454"/>
      <w:bookmarkStart w:id="16" w:name="_Toc55847835"/>
      <w:bookmarkStart w:id="17" w:name="_Toc55852361"/>
      <w:bookmarkStart w:id="18" w:name="_Toc55900590"/>
      <w:bookmarkStart w:id="19" w:name="_Toc56159125"/>
      <w:bookmarkStart w:id="20" w:name="_Toc56159149"/>
      <w:r w:rsidRPr="00286F35">
        <w:rPr>
          <w:rFonts w:ascii="Arial" w:hAnsi="Arial" w:cs="Arial"/>
        </w:rPr>
        <w:t xml:space="preserve">How to use this 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22217A" w:rsidRPr="00286F35">
        <w:rPr>
          <w:rFonts w:ascii="Arial" w:hAnsi="Arial" w:cs="Arial"/>
          <w:lang w:val="en-AU"/>
        </w:rPr>
        <w:t>guide</w:t>
      </w:r>
      <w:bookmarkEnd w:id="18"/>
      <w:bookmarkEnd w:id="19"/>
      <w:bookmarkEnd w:id="20"/>
      <w:r w:rsidR="0022217A" w:rsidRPr="00286F35">
        <w:rPr>
          <w:rFonts w:ascii="Arial" w:hAnsi="Arial" w:cs="Arial"/>
        </w:rPr>
        <w:t xml:space="preserve"> </w:t>
      </w:r>
    </w:p>
    <w:p w14:paraId="30110913" w14:textId="53D15FB5" w:rsidR="001B2B93" w:rsidRPr="00286F35" w:rsidRDefault="001B2B93" w:rsidP="00C470C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286F35">
        <w:rPr>
          <w:rFonts w:cs="Arial"/>
        </w:rPr>
        <w:t xml:space="preserve">The Australian Government Department of Social Services (DSS) wrote this guide. When you see the word ‘we’, it means DSS. </w:t>
      </w:r>
    </w:p>
    <w:p w14:paraId="4874120E" w14:textId="77777777" w:rsidR="001B2B93" w:rsidRPr="00286F35" w:rsidRDefault="001B2B93" w:rsidP="00C470C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286F35">
        <w:rPr>
          <w:rFonts w:cs="Arial"/>
        </w:rPr>
        <w:t xml:space="preserve">We wrote this guide in an easy to read way. </w:t>
      </w:r>
    </w:p>
    <w:p w14:paraId="27E5768F" w14:textId="77777777" w:rsidR="001B2B93" w:rsidRPr="00286F35" w:rsidRDefault="001B2B93" w:rsidP="00C470C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286F35">
        <w:rPr>
          <w:rFonts w:cs="Arial"/>
        </w:rPr>
        <w:t xml:space="preserve">We use pictures to explain some ideas. </w:t>
      </w:r>
    </w:p>
    <w:p w14:paraId="4EB07340" w14:textId="77777777" w:rsidR="001B2B93" w:rsidRPr="00286F35" w:rsidRDefault="001B2B93" w:rsidP="00C470C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286F35">
        <w:rPr>
          <w:rFonts w:cs="Arial"/>
        </w:rPr>
        <w:t xml:space="preserve">We have written some words in </w:t>
      </w:r>
      <w:r w:rsidRPr="00286F35">
        <w:rPr>
          <w:rStyle w:val="Strong"/>
          <w:rFonts w:cs="Arial"/>
        </w:rPr>
        <w:t>bold</w:t>
      </w:r>
      <w:r w:rsidRPr="00286F35">
        <w:rPr>
          <w:rFonts w:cs="Arial"/>
        </w:rPr>
        <w:t>.</w:t>
      </w:r>
      <w:r w:rsidRPr="00286F35">
        <w:rPr>
          <w:rFonts w:cs="Arial"/>
        </w:rPr>
        <w:br/>
        <w:t>This means the letters are thicker and darker.</w:t>
      </w:r>
    </w:p>
    <w:p w14:paraId="20AB24D3" w14:textId="7EC54419" w:rsidR="001B2B93" w:rsidRPr="00286F35" w:rsidRDefault="001B2B93" w:rsidP="00C470C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286F35">
        <w:rPr>
          <w:rFonts w:cs="Arial"/>
        </w:rPr>
        <w:t>We explain what these words mean.</w:t>
      </w:r>
      <w:r w:rsidR="00286F35" w:rsidRPr="00286F35">
        <w:rPr>
          <w:rFonts w:cs="Arial"/>
        </w:rPr>
        <w:t xml:space="preserve"> </w:t>
      </w:r>
      <w:r w:rsidR="00286F35" w:rsidRPr="00286F35">
        <w:rPr>
          <w:rFonts w:cs="Arial"/>
        </w:rPr>
        <w:br/>
      </w:r>
      <w:r w:rsidRPr="00286F35">
        <w:rPr>
          <w:rFonts w:cs="Arial"/>
        </w:rPr>
        <w:t>There is a list of these words on page</w:t>
      </w:r>
      <w:r w:rsidR="00B71283">
        <w:rPr>
          <w:rFonts w:cs="Arial"/>
        </w:rPr>
        <w:t xml:space="preserve"> 22</w:t>
      </w:r>
      <w:r w:rsidRPr="00286F35">
        <w:rPr>
          <w:rFonts w:cs="Arial"/>
        </w:rPr>
        <w:t xml:space="preserve">. </w:t>
      </w:r>
    </w:p>
    <w:p w14:paraId="6BF9FE42" w14:textId="77777777" w:rsidR="001B2B93" w:rsidRPr="00286F35" w:rsidRDefault="001B2B93" w:rsidP="00C470C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286F35">
        <w:rPr>
          <w:rFonts w:cs="Arial"/>
        </w:rPr>
        <w:t>This Easy Read guide is a summary of a report. This means it only includes the most important ideas.</w:t>
      </w:r>
    </w:p>
    <w:p w14:paraId="315300BC" w14:textId="69A5B0FE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 xml:space="preserve">You can find more information on </w:t>
      </w:r>
      <w:hyperlink r:id="rId8" w:history="1">
        <w:r w:rsidRPr="00286F35">
          <w:rPr>
            <w:rStyle w:val="Hyperlink"/>
            <w:rFonts w:cs="Arial"/>
          </w:rPr>
          <w:t>our website</w:t>
        </w:r>
      </w:hyperlink>
      <w:r w:rsidRPr="00286F35">
        <w:rPr>
          <w:rFonts w:cs="Arial"/>
        </w:rPr>
        <w:t>.</w:t>
      </w:r>
    </w:p>
    <w:p w14:paraId="114D3B49" w14:textId="26AED2ED" w:rsidR="001B2B93" w:rsidRPr="00286F35" w:rsidRDefault="001B2B93" w:rsidP="00C470C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286F35">
        <w:rPr>
          <w:rFonts w:cs="Arial"/>
        </w:rPr>
        <w:t>You can ask for help to read this guide. A friend, family member or support person may be able to help you.</w:t>
      </w:r>
    </w:p>
    <w:p w14:paraId="4556B0F5" w14:textId="77777777" w:rsidR="00286F35" w:rsidRPr="00286F35" w:rsidRDefault="00286F35" w:rsidP="00C470C8">
      <w:pPr>
        <w:spacing w:before="240" w:after="240"/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bookmarkStart w:id="21" w:name="_Toc47104201"/>
      <w:bookmarkStart w:id="22" w:name="_Toc47625879"/>
      <w:bookmarkStart w:id="23" w:name="_Toc55815455"/>
      <w:bookmarkStart w:id="24" w:name="_Toc55847836"/>
      <w:bookmarkStart w:id="25" w:name="_Toc55852362"/>
      <w:bookmarkStart w:id="26" w:name="_Toc55900591"/>
      <w:bookmarkStart w:id="27" w:name="_Toc56159126"/>
      <w:bookmarkStart w:id="28" w:name="_Toc56159150"/>
      <w:r w:rsidRPr="00286F35">
        <w:rPr>
          <w:rFonts w:cs="Arial"/>
        </w:rPr>
        <w:br w:type="page"/>
      </w:r>
    </w:p>
    <w:p w14:paraId="6385CDB5" w14:textId="1BDE9715" w:rsidR="00666E6A" w:rsidRPr="00286F35" w:rsidRDefault="00666E6A" w:rsidP="00C470C8">
      <w:pPr>
        <w:pStyle w:val="Heading2"/>
        <w:keepNext w:val="0"/>
        <w:keepLines w:val="0"/>
        <w:spacing w:before="240" w:after="240"/>
        <w:rPr>
          <w:rFonts w:ascii="Arial" w:hAnsi="Arial" w:cs="Arial"/>
        </w:rPr>
      </w:pPr>
      <w:r w:rsidRPr="00286F35">
        <w:rPr>
          <w:rFonts w:ascii="Arial" w:hAnsi="Arial" w:cs="Arial"/>
        </w:rPr>
        <w:lastRenderedPageBreak/>
        <w:t>What</w:t>
      </w:r>
      <w:r w:rsidR="00383016" w:rsidRPr="00286F35">
        <w:rPr>
          <w:rFonts w:ascii="Arial" w:hAnsi="Arial" w:cs="Arial"/>
          <w:lang w:val="en-AU"/>
        </w:rPr>
        <w:t xml:space="preserve">’s </w:t>
      </w:r>
      <w:r w:rsidRPr="00286F35">
        <w:rPr>
          <w:rFonts w:ascii="Arial" w:hAnsi="Arial" w:cs="Arial"/>
        </w:rPr>
        <w:t xml:space="preserve">in this </w:t>
      </w:r>
      <w:r w:rsidR="0022217A" w:rsidRPr="00286F35">
        <w:rPr>
          <w:rFonts w:ascii="Arial" w:hAnsi="Arial" w:cs="Arial"/>
          <w:lang w:val="en-AU"/>
        </w:rPr>
        <w:t>guide</w:t>
      </w:r>
      <w:r w:rsidRPr="00286F35">
        <w:rPr>
          <w:rFonts w:ascii="Arial" w:hAnsi="Arial" w:cs="Arial"/>
        </w:rPr>
        <w:t>?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1F319403" w14:textId="227B6EE3" w:rsidR="00C80AB5" w:rsidRPr="00286F35" w:rsidRDefault="00666E6A" w:rsidP="00012D1E">
      <w:pPr>
        <w:pStyle w:val="TOC1"/>
        <w:spacing w:before="480" w:after="480"/>
        <w:ind w:left="0"/>
        <w:rPr>
          <w:rFonts w:eastAsiaTheme="minorEastAsia" w:cs="Arial"/>
          <w:noProof/>
          <w:sz w:val="22"/>
          <w:lang w:val="en-AU" w:eastAsia="en-AU"/>
        </w:rPr>
      </w:pPr>
      <w:r w:rsidRPr="00286F35">
        <w:rPr>
          <w:rFonts w:cs="Arial"/>
          <w:lang w:val="en-AU"/>
        </w:rPr>
        <w:fldChar w:fldCharType="begin"/>
      </w:r>
      <w:r w:rsidRPr="00286F35">
        <w:rPr>
          <w:rFonts w:cs="Arial"/>
          <w:lang w:val="en-AU"/>
        </w:rPr>
        <w:instrText xml:space="preserve"> TOC \o "1-2" \h \z \u </w:instrText>
      </w:r>
      <w:r w:rsidRPr="00286F35">
        <w:rPr>
          <w:rFonts w:cs="Arial"/>
          <w:lang w:val="en-AU"/>
        </w:rPr>
        <w:fldChar w:fldCharType="separate"/>
      </w:r>
      <w:hyperlink w:anchor="_Toc56159151" w:history="1">
        <w:r w:rsidR="00C80AB5" w:rsidRPr="00286F35">
          <w:rPr>
            <w:rStyle w:val="Hyperlink"/>
            <w:rFonts w:cs="Arial"/>
            <w:noProof/>
          </w:rPr>
          <w:t xml:space="preserve">What is this </w:t>
        </w:r>
        <w:r w:rsidR="00C80AB5" w:rsidRPr="00286F35">
          <w:rPr>
            <w:rStyle w:val="Hyperlink"/>
            <w:rFonts w:cs="Arial"/>
            <w:noProof/>
            <w:lang w:val="en-AU"/>
          </w:rPr>
          <w:t>guide</w:t>
        </w:r>
        <w:r w:rsidR="00C80AB5" w:rsidRPr="00286F35">
          <w:rPr>
            <w:rStyle w:val="Hyperlink"/>
            <w:rFonts w:cs="Arial"/>
            <w:noProof/>
          </w:rPr>
          <w:t xml:space="preserve"> about?</w:t>
        </w:r>
        <w:r w:rsidR="00C80AB5" w:rsidRPr="00286F35">
          <w:rPr>
            <w:rFonts w:cs="Arial"/>
            <w:noProof/>
            <w:webHidden/>
          </w:rPr>
          <w:tab/>
        </w:r>
        <w:r w:rsidR="00C80AB5" w:rsidRPr="00286F35">
          <w:rPr>
            <w:rFonts w:cs="Arial"/>
            <w:noProof/>
            <w:webHidden/>
          </w:rPr>
          <w:fldChar w:fldCharType="begin"/>
        </w:r>
        <w:r w:rsidR="00C80AB5" w:rsidRPr="00286F35">
          <w:rPr>
            <w:rFonts w:cs="Arial"/>
            <w:noProof/>
            <w:webHidden/>
          </w:rPr>
          <w:instrText xml:space="preserve"> PAGEREF _Toc56159151 \h </w:instrText>
        </w:r>
        <w:r w:rsidR="00C80AB5" w:rsidRPr="00286F35">
          <w:rPr>
            <w:rFonts w:cs="Arial"/>
            <w:noProof/>
            <w:webHidden/>
          </w:rPr>
        </w:r>
        <w:r w:rsidR="00C80AB5" w:rsidRPr="00286F35">
          <w:rPr>
            <w:rFonts w:cs="Arial"/>
            <w:noProof/>
            <w:webHidden/>
          </w:rPr>
          <w:fldChar w:fldCharType="separate"/>
        </w:r>
        <w:r w:rsidR="00044570">
          <w:rPr>
            <w:rFonts w:cs="Arial"/>
            <w:noProof/>
            <w:webHidden/>
          </w:rPr>
          <w:t>3</w:t>
        </w:r>
        <w:r w:rsidR="00C80AB5" w:rsidRPr="00286F35">
          <w:rPr>
            <w:rFonts w:cs="Arial"/>
            <w:noProof/>
            <w:webHidden/>
          </w:rPr>
          <w:fldChar w:fldCharType="end"/>
        </w:r>
      </w:hyperlink>
    </w:p>
    <w:p w14:paraId="4C080936" w14:textId="34C26B0D" w:rsidR="00C80AB5" w:rsidRPr="00286F35" w:rsidRDefault="00942B4C" w:rsidP="00012D1E">
      <w:pPr>
        <w:pStyle w:val="TOC2"/>
        <w:ind w:left="0"/>
        <w:rPr>
          <w:rFonts w:eastAsiaTheme="minorEastAsia" w:cs="Arial"/>
          <w:noProof/>
          <w:sz w:val="22"/>
          <w:lang w:val="en-AU" w:eastAsia="en-AU"/>
        </w:rPr>
      </w:pPr>
      <w:hyperlink w:anchor="_Toc56159152" w:history="1">
        <w:r w:rsidR="00C80AB5" w:rsidRPr="00286F35">
          <w:rPr>
            <w:rStyle w:val="Hyperlink"/>
            <w:rFonts w:cs="Arial"/>
            <w:noProof/>
            <w:lang w:val="en-AU"/>
          </w:rPr>
          <w:t>Why do we want to change the NDIS?</w:t>
        </w:r>
        <w:r w:rsidR="00C80AB5" w:rsidRPr="00286F35">
          <w:rPr>
            <w:rFonts w:cs="Arial"/>
            <w:noProof/>
            <w:webHidden/>
          </w:rPr>
          <w:tab/>
        </w:r>
        <w:r w:rsidR="00C80AB5" w:rsidRPr="00286F35">
          <w:rPr>
            <w:rFonts w:cs="Arial"/>
            <w:noProof/>
            <w:webHidden/>
          </w:rPr>
          <w:fldChar w:fldCharType="begin"/>
        </w:r>
        <w:r w:rsidR="00C80AB5" w:rsidRPr="00286F35">
          <w:rPr>
            <w:rFonts w:cs="Arial"/>
            <w:noProof/>
            <w:webHidden/>
          </w:rPr>
          <w:instrText xml:space="preserve"> PAGEREF _Toc56159152 \h </w:instrText>
        </w:r>
        <w:r w:rsidR="00C80AB5" w:rsidRPr="00286F35">
          <w:rPr>
            <w:rFonts w:cs="Arial"/>
            <w:noProof/>
            <w:webHidden/>
          </w:rPr>
        </w:r>
        <w:r w:rsidR="00C80AB5" w:rsidRPr="00286F35">
          <w:rPr>
            <w:rFonts w:cs="Arial"/>
            <w:noProof/>
            <w:webHidden/>
          </w:rPr>
          <w:fldChar w:fldCharType="separate"/>
        </w:r>
        <w:r w:rsidR="00044570">
          <w:rPr>
            <w:rFonts w:cs="Arial"/>
            <w:noProof/>
            <w:webHidden/>
          </w:rPr>
          <w:t>5</w:t>
        </w:r>
        <w:r w:rsidR="00C80AB5" w:rsidRPr="00286F35">
          <w:rPr>
            <w:rFonts w:cs="Arial"/>
            <w:noProof/>
            <w:webHidden/>
          </w:rPr>
          <w:fldChar w:fldCharType="end"/>
        </w:r>
      </w:hyperlink>
    </w:p>
    <w:p w14:paraId="6B563973" w14:textId="6D77F915" w:rsidR="00C80AB5" w:rsidRPr="00286F35" w:rsidRDefault="00942B4C" w:rsidP="00044570">
      <w:pPr>
        <w:pStyle w:val="TOC2"/>
        <w:ind w:left="0"/>
        <w:rPr>
          <w:rFonts w:eastAsiaTheme="minorEastAsia" w:cs="Arial"/>
          <w:noProof/>
          <w:sz w:val="22"/>
          <w:lang w:val="en-AU" w:eastAsia="en-AU"/>
        </w:rPr>
      </w:pPr>
      <w:hyperlink w:anchor="_Toc56159153" w:history="1">
        <w:r w:rsidR="00C80AB5" w:rsidRPr="00286F35">
          <w:rPr>
            <w:rStyle w:val="Hyperlink"/>
            <w:rFonts w:cs="Arial"/>
            <w:noProof/>
            <w:lang w:val="en-AU"/>
          </w:rPr>
          <w:t>The NDIS Participant Service Guarantee</w:t>
        </w:r>
        <w:r w:rsidR="00C80AB5" w:rsidRPr="00286F35">
          <w:rPr>
            <w:rFonts w:cs="Arial"/>
            <w:noProof/>
            <w:webHidden/>
          </w:rPr>
          <w:tab/>
        </w:r>
        <w:r w:rsidR="00C80AB5" w:rsidRPr="00286F35">
          <w:rPr>
            <w:rFonts w:cs="Arial"/>
            <w:noProof/>
            <w:webHidden/>
          </w:rPr>
          <w:fldChar w:fldCharType="begin"/>
        </w:r>
        <w:r w:rsidR="00C80AB5" w:rsidRPr="00286F35">
          <w:rPr>
            <w:rFonts w:cs="Arial"/>
            <w:noProof/>
            <w:webHidden/>
          </w:rPr>
          <w:instrText xml:space="preserve"> PAGEREF _Toc56159153 \h </w:instrText>
        </w:r>
        <w:r w:rsidR="00C80AB5" w:rsidRPr="00286F35">
          <w:rPr>
            <w:rFonts w:cs="Arial"/>
            <w:noProof/>
            <w:webHidden/>
          </w:rPr>
        </w:r>
        <w:r w:rsidR="00C80AB5" w:rsidRPr="00286F35">
          <w:rPr>
            <w:rFonts w:cs="Arial"/>
            <w:noProof/>
            <w:webHidden/>
          </w:rPr>
          <w:fldChar w:fldCharType="separate"/>
        </w:r>
        <w:r w:rsidR="00044570">
          <w:rPr>
            <w:rFonts w:cs="Arial"/>
            <w:noProof/>
            <w:webHidden/>
          </w:rPr>
          <w:t>7</w:t>
        </w:r>
        <w:r w:rsidR="00C80AB5" w:rsidRPr="00286F35">
          <w:rPr>
            <w:rFonts w:cs="Arial"/>
            <w:noProof/>
            <w:webHidden/>
          </w:rPr>
          <w:fldChar w:fldCharType="end"/>
        </w:r>
      </w:hyperlink>
    </w:p>
    <w:p w14:paraId="65E6F300" w14:textId="232AE825" w:rsidR="00C80AB5" w:rsidRPr="00286F35" w:rsidRDefault="00942B4C" w:rsidP="00012D1E">
      <w:pPr>
        <w:pStyle w:val="TOC2"/>
        <w:ind w:left="0"/>
        <w:rPr>
          <w:rFonts w:eastAsiaTheme="minorEastAsia" w:cs="Arial"/>
          <w:noProof/>
          <w:sz w:val="22"/>
          <w:lang w:val="en-AU" w:eastAsia="en-AU"/>
        </w:rPr>
      </w:pPr>
      <w:hyperlink w:anchor="_Toc56159154" w:history="1">
        <w:r w:rsidR="00C80AB5" w:rsidRPr="00286F35">
          <w:rPr>
            <w:rStyle w:val="Hyperlink"/>
            <w:rFonts w:cs="Arial"/>
            <w:noProof/>
            <w:lang w:val="en-AU"/>
          </w:rPr>
          <w:t>What are independent assessments?</w:t>
        </w:r>
        <w:r w:rsidR="00C80AB5" w:rsidRPr="00286F35">
          <w:rPr>
            <w:rFonts w:cs="Arial"/>
            <w:noProof/>
            <w:webHidden/>
          </w:rPr>
          <w:tab/>
        </w:r>
        <w:r w:rsidR="00C80AB5" w:rsidRPr="00286F35">
          <w:rPr>
            <w:rFonts w:cs="Arial"/>
            <w:noProof/>
            <w:webHidden/>
          </w:rPr>
          <w:fldChar w:fldCharType="begin"/>
        </w:r>
        <w:r w:rsidR="00C80AB5" w:rsidRPr="00286F35">
          <w:rPr>
            <w:rFonts w:cs="Arial"/>
            <w:noProof/>
            <w:webHidden/>
          </w:rPr>
          <w:instrText xml:space="preserve"> PAGEREF _Toc56159154 \h </w:instrText>
        </w:r>
        <w:r w:rsidR="00C80AB5" w:rsidRPr="00286F35">
          <w:rPr>
            <w:rFonts w:cs="Arial"/>
            <w:noProof/>
            <w:webHidden/>
          </w:rPr>
        </w:r>
        <w:r w:rsidR="00C80AB5" w:rsidRPr="00286F35">
          <w:rPr>
            <w:rFonts w:cs="Arial"/>
            <w:noProof/>
            <w:webHidden/>
          </w:rPr>
          <w:fldChar w:fldCharType="separate"/>
        </w:r>
        <w:r w:rsidR="00044570">
          <w:rPr>
            <w:rFonts w:cs="Arial"/>
            <w:noProof/>
            <w:webHidden/>
          </w:rPr>
          <w:t>10</w:t>
        </w:r>
        <w:r w:rsidR="00C80AB5" w:rsidRPr="00286F35">
          <w:rPr>
            <w:rFonts w:cs="Arial"/>
            <w:noProof/>
            <w:webHidden/>
          </w:rPr>
          <w:fldChar w:fldCharType="end"/>
        </w:r>
      </w:hyperlink>
    </w:p>
    <w:p w14:paraId="68053B83" w14:textId="0A1BFE9B" w:rsidR="00C80AB5" w:rsidRPr="00286F35" w:rsidRDefault="00942B4C" w:rsidP="00012D1E">
      <w:pPr>
        <w:pStyle w:val="TOC2"/>
        <w:ind w:left="0"/>
        <w:rPr>
          <w:rFonts w:eastAsiaTheme="minorEastAsia" w:cs="Arial"/>
          <w:noProof/>
          <w:sz w:val="22"/>
          <w:lang w:val="en-AU" w:eastAsia="en-AU"/>
        </w:rPr>
      </w:pPr>
      <w:hyperlink w:anchor="_Toc56159155" w:history="1">
        <w:r w:rsidR="00C80AB5" w:rsidRPr="00286F35">
          <w:rPr>
            <w:rStyle w:val="Hyperlink"/>
            <w:rFonts w:cs="Arial"/>
            <w:noProof/>
          </w:rPr>
          <w:t>How will independent assessments work?</w:t>
        </w:r>
        <w:r w:rsidR="00C80AB5" w:rsidRPr="00286F35">
          <w:rPr>
            <w:rFonts w:cs="Arial"/>
            <w:noProof/>
            <w:webHidden/>
          </w:rPr>
          <w:tab/>
        </w:r>
        <w:r w:rsidR="00C80AB5" w:rsidRPr="00286F35">
          <w:rPr>
            <w:rFonts w:cs="Arial"/>
            <w:noProof/>
            <w:webHidden/>
          </w:rPr>
          <w:fldChar w:fldCharType="begin"/>
        </w:r>
        <w:r w:rsidR="00C80AB5" w:rsidRPr="00286F35">
          <w:rPr>
            <w:rFonts w:cs="Arial"/>
            <w:noProof/>
            <w:webHidden/>
          </w:rPr>
          <w:instrText xml:space="preserve"> PAGEREF _Toc56159155 \h </w:instrText>
        </w:r>
        <w:r w:rsidR="00C80AB5" w:rsidRPr="00286F35">
          <w:rPr>
            <w:rFonts w:cs="Arial"/>
            <w:noProof/>
            <w:webHidden/>
          </w:rPr>
        </w:r>
        <w:r w:rsidR="00C80AB5" w:rsidRPr="00286F35">
          <w:rPr>
            <w:rFonts w:cs="Arial"/>
            <w:noProof/>
            <w:webHidden/>
          </w:rPr>
          <w:fldChar w:fldCharType="separate"/>
        </w:r>
        <w:r w:rsidR="00044570">
          <w:rPr>
            <w:rFonts w:cs="Arial"/>
            <w:noProof/>
            <w:webHidden/>
          </w:rPr>
          <w:t>12</w:t>
        </w:r>
        <w:r w:rsidR="00C80AB5" w:rsidRPr="00286F35">
          <w:rPr>
            <w:rFonts w:cs="Arial"/>
            <w:noProof/>
            <w:webHidden/>
          </w:rPr>
          <w:fldChar w:fldCharType="end"/>
        </w:r>
      </w:hyperlink>
    </w:p>
    <w:p w14:paraId="2BC8FBBD" w14:textId="6717AC83" w:rsidR="00C80AB5" w:rsidRPr="00286F35" w:rsidRDefault="00942B4C" w:rsidP="00012D1E">
      <w:pPr>
        <w:pStyle w:val="TOC2"/>
        <w:ind w:left="0"/>
        <w:rPr>
          <w:rFonts w:eastAsiaTheme="minorEastAsia" w:cs="Arial"/>
          <w:noProof/>
          <w:sz w:val="22"/>
          <w:lang w:val="en-AU" w:eastAsia="en-AU"/>
        </w:rPr>
      </w:pPr>
      <w:hyperlink w:anchor="_Toc56159156" w:history="1">
        <w:r w:rsidR="00C80AB5" w:rsidRPr="00286F35">
          <w:rPr>
            <w:rStyle w:val="Hyperlink"/>
            <w:rFonts w:cs="Arial"/>
            <w:noProof/>
            <w:lang w:val="en-AU"/>
          </w:rPr>
          <w:t>How will NDIS funding change?</w:t>
        </w:r>
        <w:r w:rsidR="00C80AB5" w:rsidRPr="00286F35">
          <w:rPr>
            <w:rFonts w:cs="Arial"/>
            <w:noProof/>
            <w:webHidden/>
          </w:rPr>
          <w:tab/>
        </w:r>
        <w:r w:rsidR="00C80AB5" w:rsidRPr="00286F35">
          <w:rPr>
            <w:rFonts w:cs="Arial"/>
            <w:noProof/>
            <w:webHidden/>
          </w:rPr>
          <w:fldChar w:fldCharType="begin"/>
        </w:r>
        <w:r w:rsidR="00C80AB5" w:rsidRPr="00286F35">
          <w:rPr>
            <w:rFonts w:cs="Arial"/>
            <w:noProof/>
            <w:webHidden/>
          </w:rPr>
          <w:instrText xml:space="preserve"> PAGEREF _Toc56159156 \h </w:instrText>
        </w:r>
        <w:r w:rsidR="00C80AB5" w:rsidRPr="00286F35">
          <w:rPr>
            <w:rFonts w:cs="Arial"/>
            <w:noProof/>
            <w:webHidden/>
          </w:rPr>
        </w:r>
        <w:r w:rsidR="00C80AB5" w:rsidRPr="00286F35">
          <w:rPr>
            <w:rFonts w:cs="Arial"/>
            <w:noProof/>
            <w:webHidden/>
          </w:rPr>
          <w:fldChar w:fldCharType="separate"/>
        </w:r>
        <w:r w:rsidR="00044570">
          <w:rPr>
            <w:rFonts w:cs="Arial"/>
            <w:noProof/>
            <w:webHidden/>
          </w:rPr>
          <w:t>15</w:t>
        </w:r>
        <w:r w:rsidR="00C80AB5" w:rsidRPr="00286F35">
          <w:rPr>
            <w:rFonts w:cs="Arial"/>
            <w:noProof/>
            <w:webHidden/>
          </w:rPr>
          <w:fldChar w:fldCharType="end"/>
        </w:r>
      </w:hyperlink>
    </w:p>
    <w:p w14:paraId="586E51C2" w14:textId="0961B5C1" w:rsidR="00C80AB5" w:rsidRPr="00286F35" w:rsidRDefault="00942B4C" w:rsidP="00012D1E">
      <w:pPr>
        <w:pStyle w:val="TOC2"/>
        <w:ind w:left="0"/>
        <w:rPr>
          <w:rFonts w:eastAsiaTheme="minorEastAsia" w:cs="Arial"/>
          <w:noProof/>
          <w:sz w:val="22"/>
          <w:lang w:val="en-AU" w:eastAsia="en-AU"/>
        </w:rPr>
      </w:pPr>
      <w:hyperlink w:anchor="_Toc56159157" w:history="1">
        <w:r w:rsidR="00C80AB5" w:rsidRPr="00286F35">
          <w:rPr>
            <w:rStyle w:val="Hyperlink"/>
            <w:rFonts w:cs="Arial"/>
            <w:noProof/>
            <w:lang w:val="en-AU"/>
          </w:rPr>
          <w:t>Early intervention for young children</w:t>
        </w:r>
        <w:r w:rsidR="00C80AB5" w:rsidRPr="00286F35">
          <w:rPr>
            <w:rFonts w:cs="Arial"/>
            <w:noProof/>
            <w:webHidden/>
          </w:rPr>
          <w:tab/>
        </w:r>
        <w:r w:rsidR="00C80AB5" w:rsidRPr="00286F35">
          <w:rPr>
            <w:rFonts w:cs="Arial"/>
            <w:noProof/>
            <w:webHidden/>
          </w:rPr>
          <w:fldChar w:fldCharType="begin"/>
        </w:r>
        <w:r w:rsidR="00C80AB5" w:rsidRPr="00286F35">
          <w:rPr>
            <w:rFonts w:cs="Arial"/>
            <w:noProof/>
            <w:webHidden/>
          </w:rPr>
          <w:instrText xml:space="preserve"> PAGEREF _Toc56159157 \h </w:instrText>
        </w:r>
        <w:r w:rsidR="00C80AB5" w:rsidRPr="00286F35">
          <w:rPr>
            <w:rFonts w:cs="Arial"/>
            <w:noProof/>
            <w:webHidden/>
          </w:rPr>
        </w:r>
        <w:r w:rsidR="00C80AB5" w:rsidRPr="00286F35">
          <w:rPr>
            <w:rFonts w:cs="Arial"/>
            <w:noProof/>
            <w:webHidden/>
          </w:rPr>
          <w:fldChar w:fldCharType="separate"/>
        </w:r>
        <w:r w:rsidR="00044570">
          <w:rPr>
            <w:rFonts w:cs="Arial"/>
            <w:noProof/>
            <w:webHidden/>
          </w:rPr>
          <w:t>18</w:t>
        </w:r>
        <w:r w:rsidR="00C80AB5" w:rsidRPr="00286F35">
          <w:rPr>
            <w:rFonts w:cs="Arial"/>
            <w:noProof/>
            <w:webHidden/>
          </w:rPr>
          <w:fldChar w:fldCharType="end"/>
        </w:r>
      </w:hyperlink>
    </w:p>
    <w:p w14:paraId="1B435FFD" w14:textId="33F4BE5B" w:rsidR="00C80AB5" w:rsidRPr="00286F35" w:rsidRDefault="00942B4C" w:rsidP="00012D1E">
      <w:pPr>
        <w:pStyle w:val="TOC2"/>
        <w:ind w:left="0"/>
        <w:rPr>
          <w:rFonts w:eastAsiaTheme="minorEastAsia" w:cs="Arial"/>
          <w:noProof/>
          <w:sz w:val="22"/>
          <w:lang w:val="en-AU" w:eastAsia="en-AU"/>
        </w:rPr>
      </w:pPr>
      <w:hyperlink w:anchor="_Toc56159158" w:history="1">
        <w:r w:rsidR="00C80AB5" w:rsidRPr="00286F35">
          <w:rPr>
            <w:rStyle w:val="Hyperlink"/>
            <w:rFonts w:cs="Arial"/>
            <w:noProof/>
            <w:lang w:val="en-AU"/>
          </w:rPr>
          <w:t>We want to know what you think</w:t>
        </w:r>
        <w:r w:rsidR="00C80AB5" w:rsidRPr="00286F35">
          <w:rPr>
            <w:rFonts w:cs="Arial"/>
            <w:noProof/>
            <w:webHidden/>
          </w:rPr>
          <w:tab/>
        </w:r>
        <w:r w:rsidR="00C80AB5" w:rsidRPr="00286F35">
          <w:rPr>
            <w:rFonts w:cs="Arial"/>
            <w:noProof/>
            <w:webHidden/>
          </w:rPr>
          <w:fldChar w:fldCharType="begin"/>
        </w:r>
        <w:r w:rsidR="00C80AB5" w:rsidRPr="00286F35">
          <w:rPr>
            <w:rFonts w:cs="Arial"/>
            <w:noProof/>
            <w:webHidden/>
          </w:rPr>
          <w:instrText xml:space="preserve"> PAGEREF _Toc56159158 \h </w:instrText>
        </w:r>
        <w:r w:rsidR="00C80AB5" w:rsidRPr="00286F35">
          <w:rPr>
            <w:rFonts w:cs="Arial"/>
            <w:noProof/>
            <w:webHidden/>
          </w:rPr>
        </w:r>
        <w:r w:rsidR="00C80AB5" w:rsidRPr="00286F35">
          <w:rPr>
            <w:rFonts w:cs="Arial"/>
            <w:noProof/>
            <w:webHidden/>
          </w:rPr>
          <w:fldChar w:fldCharType="separate"/>
        </w:r>
        <w:r w:rsidR="00044570">
          <w:rPr>
            <w:rFonts w:cs="Arial"/>
            <w:noProof/>
            <w:webHidden/>
          </w:rPr>
          <w:t>20</w:t>
        </w:r>
        <w:r w:rsidR="00C80AB5" w:rsidRPr="00286F35">
          <w:rPr>
            <w:rFonts w:cs="Arial"/>
            <w:noProof/>
            <w:webHidden/>
          </w:rPr>
          <w:fldChar w:fldCharType="end"/>
        </w:r>
      </w:hyperlink>
    </w:p>
    <w:p w14:paraId="02C61E97" w14:textId="1B38F62F" w:rsidR="00C80AB5" w:rsidRPr="00286F35" w:rsidRDefault="00942B4C" w:rsidP="00012D1E">
      <w:pPr>
        <w:pStyle w:val="TOC2"/>
        <w:ind w:left="0"/>
        <w:rPr>
          <w:rFonts w:eastAsiaTheme="minorEastAsia" w:cs="Arial"/>
          <w:noProof/>
          <w:sz w:val="22"/>
          <w:lang w:val="en-AU" w:eastAsia="en-AU"/>
        </w:rPr>
      </w:pPr>
      <w:hyperlink w:anchor="_Toc56159159" w:history="1">
        <w:r w:rsidR="00C80AB5" w:rsidRPr="00286F35">
          <w:rPr>
            <w:rStyle w:val="Hyperlink"/>
            <w:rFonts w:cs="Arial"/>
            <w:noProof/>
            <w:lang w:val="en-AU"/>
          </w:rPr>
          <w:t>Contact the NDIA</w:t>
        </w:r>
        <w:r w:rsidR="00C80AB5" w:rsidRPr="00286F35">
          <w:rPr>
            <w:rFonts w:cs="Arial"/>
            <w:noProof/>
            <w:webHidden/>
          </w:rPr>
          <w:tab/>
        </w:r>
        <w:r w:rsidR="00C80AB5" w:rsidRPr="00286F35">
          <w:rPr>
            <w:rFonts w:cs="Arial"/>
            <w:noProof/>
            <w:webHidden/>
          </w:rPr>
          <w:fldChar w:fldCharType="begin"/>
        </w:r>
        <w:r w:rsidR="00C80AB5" w:rsidRPr="00286F35">
          <w:rPr>
            <w:rFonts w:cs="Arial"/>
            <w:noProof/>
            <w:webHidden/>
          </w:rPr>
          <w:instrText xml:space="preserve"> PAGEREF _Toc56159159 \h </w:instrText>
        </w:r>
        <w:r w:rsidR="00C80AB5" w:rsidRPr="00286F35">
          <w:rPr>
            <w:rFonts w:cs="Arial"/>
            <w:noProof/>
            <w:webHidden/>
          </w:rPr>
        </w:r>
        <w:r w:rsidR="00C80AB5" w:rsidRPr="00286F35">
          <w:rPr>
            <w:rFonts w:cs="Arial"/>
            <w:noProof/>
            <w:webHidden/>
          </w:rPr>
          <w:fldChar w:fldCharType="separate"/>
        </w:r>
        <w:r w:rsidR="00044570">
          <w:rPr>
            <w:rFonts w:cs="Arial"/>
            <w:noProof/>
            <w:webHidden/>
          </w:rPr>
          <w:t>21</w:t>
        </w:r>
        <w:r w:rsidR="00C80AB5" w:rsidRPr="00286F35">
          <w:rPr>
            <w:rFonts w:cs="Arial"/>
            <w:noProof/>
            <w:webHidden/>
          </w:rPr>
          <w:fldChar w:fldCharType="end"/>
        </w:r>
      </w:hyperlink>
    </w:p>
    <w:p w14:paraId="05904ABF" w14:textId="58A50A34" w:rsidR="00C80AB5" w:rsidRPr="00286F35" w:rsidRDefault="00942B4C" w:rsidP="00012D1E">
      <w:pPr>
        <w:pStyle w:val="TOC2"/>
        <w:ind w:left="0"/>
        <w:rPr>
          <w:rFonts w:eastAsiaTheme="minorEastAsia" w:cs="Arial"/>
          <w:noProof/>
          <w:sz w:val="22"/>
          <w:lang w:val="en-AU" w:eastAsia="en-AU"/>
        </w:rPr>
      </w:pPr>
      <w:hyperlink w:anchor="_Toc56159160" w:history="1">
        <w:r w:rsidR="00C80AB5" w:rsidRPr="00286F35">
          <w:rPr>
            <w:rStyle w:val="Hyperlink"/>
            <w:rFonts w:cs="Arial"/>
            <w:noProof/>
          </w:rPr>
          <w:t>Word list</w:t>
        </w:r>
        <w:r w:rsidR="00C80AB5" w:rsidRPr="00286F35">
          <w:rPr>
            <w:rFonts w:cs="Arial"/>
            <w:noProof/>
            <w:webHidden/>
          </w:rPr>
          <w:tab/>
        </w:r>
        <w:r w:rsidR="00C80AB5" w:rsidRPr="00286F35">
          <w:rPr>
            <w:rFonts w:cs="Arial"/>
            <w:noProof/>
            <w:webHidden/>
          </w:rPr>
          <w:fldChar w:fldCharType="begin"/>
        </w:r>
        <w:r w:rsidR="00C80AB5" w:rsidRPr="00286F35">
          <w:rPr>
            <w:rFonts w:cs="Arial"/>
            <w:noProof/>
            <w:webHidden/>
          </w:rPr>
          <w:instrText xml:space="preserve"> PAGEREF _Toc56159160 \h </w:instrText>
        </w:r>
        <w:r w:rsidR="00C80AB5" w:rsidRPr="00286F35">
          <w:rPr>
            <w:rFonts w:cs="Arial"/>
            <w:noProof/>
            <w:webHidden/>
          </w:rPr>
        </w:r>
        <w:r w:rsidR="00C80AB5" w:rsidRPr="00286F35">
          <w:rPr>
            <w:rFonts w:cs="Arial"/>
            <w:noProof/>
            <w:webHidden/>
          </w:rPr>
          <w:fldChar w:fldCharType="separate"/>
        </w:r>
        <w:r w:rsidR="00044570">
          <w:rPr>
            <w:rFonts w:cs="Arial"/>
            <w:noProof/>
            <w:webHidden/>
          </w:rPr>
          <w:t>22</w:t>
        </w:r>
        <w:r w:rsidR="00C80AB5" w:rsidRPr="00286F35">
          <w:rPr>
            <w:rFonts w:cs="Arial"/>
            <w:noProof/>
            <w:webHidden/>
          </w:rPr>
          <w:fldChar w:fldCharType="end"/>
        </w:r>
      </w:hyperlink>
    </w:p>
    <w:p w14:paraId="38A27CEB" w14:textId="4C9F10EC" w:rsidR="00286F35" w:rsidRDefault="00666E6A" w:rsidP="00044570">
      <w:pPr>
        <w:rPr>
          <w:b/>
          <w:bCs/>
          <w:lang w:val="en-AU"/>
        </w:rPr>
      </w:pPr>
      <w:r w:rsidRPr="00286F35">
        <w:rPr>
          <w:lang w:val="en-AU"/>
        </w:rPr>
        <w:fldChar w:fldCharType="end"/>
      </w:r>
      <w:bookmarkStart w:id="29" w:name="_Toc56159127"/>
      <w:bookmarkStart w:id="30" w:name="_Toc56159151"/>
      <w:r w:rsidR="00286F35">
        <w:rPr>
          <w:lang w:val="en-AU"/>
        </w:rPr>
        <w:br w:type="page"/>
      </w:r>
    </w:p>
    <w:p w14:paraId="33CAC7A9" w14:textId="408E92CC" w:rsidR="00B75451" w:rsidRPr="00286F35" w:rsidRDefault="00B75451" w:rsidP="00C470C8">
      <w:pPr>
        <w:pStyle w:val="Heading2"/>
        <w:keepNext w:val="0"/>
        <w:keepLines w:val="0"/>
        <w:spacing w:before="240" w:after="240"/>
        <w:rPr>
          <w:rFonts w:ascii="Arial" w:hAnsi="Arial" w:cs="Arial"/>
        </w:rPr>
      </w:pPr>
      <w:r w:rsidRPr="00286F35">
        <w:rPr>
          <w:rFonts w:ascii="Arial" w:hAnsi="Arial" w:cs="Arial"/>
        </w:rPr>
        <w:lastRenderedPageBreak/>
        <w:t xml:space="preserve">What is </w:t>
      </w:r>
      <w:r w:rsidR="005F3D32" w:rsidRPr="00286F35">
        <w:rPr>
          <w:rFonts w:ascii="Arial" w:hAnsi="Arial" w:cs="Arial"/>
        </w:rPr>
        <w:t xml:space="preserve">this </w:t>
      </w:r>
      <w:r w:rsidR="0022217A" w:rsidRPr="00286F35">
        <w:rPr>
          <w:rFonts w:ascii="Arial" w:hAnsi="Arial" w:cs="Arial"/>
          <w:lang w:val="en-AU"/>
        </w:rPr>
        <w:t>guide</w:t>
      </w:r>
      <w:r w:rsidR="0022217A" w:rsidRPr="00286F35">
        <w:rPr>
          <w:rFonts w:ascii="Arial" w:hAnsi="Arial" w:cs="Arial"/>
        </w:rPr>
        <w:t xml:space="preserve"> </w:t>
      </w:r>
      <w:r w:rsidR="005F3D32" w:rsidRPr="00286F35">
        <w:rPr>
          <w:rFonts w:ascii="Arial" w:hAnsi="Arial" w:cs="Arial"/>
        </w:rPr>
        <w:t>about</w:t>
      </w:r>
      <w:r w:rsidRPr="00286F35">
        <w:rPr>
          <w:rFonts w:ascii="Arial" w:hAnsi="Arial" w:cs="Arial"/>
        </w:rPr>
        <w:t>?</w:t>
      </w:r>
      <w:bookmarkEnd w:id="29"/>
      <w:bookmarkEnd w:id="30"/>
    </w:p>
    <w:p w14:paraId="4CF668F6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The National Disability Insurance Scheme supports people with disability in Australia.</w:t>
      </w:r>
    </w:p>
    <w:p w14:paraId="242592FD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We usually call it the NDIS.</w:t>
      </w:r>
    </w:p>
    <w:p w14:paraId="1057C1A0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The NDIS provides funding for supports and services that help people with disability in their day-to-day lives.</w:t>
      </w:r>
    </w:p>
    <w:p w14:paraId="081D9563" w14:textId="5B8EE9D9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The National Disability Insurance Agency</w:t>
      </w:r>
      <w:r w:rsidR="00286F35" w:rsidRPr="00286F35">
        <w:rPr>
          <w:rFonts w:cs="Arial"/>
        </w:rPr>
        <w:t xml:space="preserve"> </w:t>
      </w:r>
      <w:r w:rsidRPr="00286F35">
        <w:rPr>
          <w:rFonts w:cs="Arial"/>
        </w:rPr>
        <w:t xml:space="preserve">manages the NDIS. </w:t>
      </w:r>
    </w:p>
    <w:p w14:paraId="71F8A45E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We usually call them the NDIA.</w:t>
      </w:r>
    </w:p>
    <w:p w14:paraId="62EF4B87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 xml:space="preserve">At the moment, the NDIS helps over 412,000 people with disability get the services they need. </w:t>
      </w:r>
    </w:p>
    <w:p w14:paraId="2CF010D3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We want the NDIS to work better for:</w:t>
      </w:r>
    </w:p>
    <w:p w14:paraId="10C24A4B" w14:textId="77777777" w:rsidR="001B2B93" w:rsidRPr="00286F35" w:rsidRDefault="001B2B93" w:rsidP="00C470C8">
      <w:pPr>
        <w:numPr>
          <w:ilvl w:val="0"/>
          <w:numId w:val="3"/>
        </w:numPr>
        <w:spacing w:before="240" w:after="240"/>
        <w:rPr>
          <w:rFonts w:cs="Arial"/>
        </w:rPr>
      </w:pPr>
      <w:r w:rsidRPr="00286F35">
        <w:rPr>
          <w:rStyle w:val="Strong"/>
          <w:rFonts w:cs="Arial"/>
        </w:rPr>
        <w:t>participants</w:t>
      </w:r>
      <w:r w:rsidRPr="00286F35">
        <w:rPr>
          <w:rFonts w:cs="Arial"/>
        </w:rPr>
        <w:t xml:space="preserve"> – people with disability who take part in the NDIS</w:t>
      </w:r>
    </w:p>
    <w:p w14:paraId="08A8D858" w14:textId="77777777" w:rsidR="001B2B93" w:rsidRPr="00286F35" w:rsidRDefault="001B2B93" w:rsidP="00C470C8">
      <w:pPr>
        <w:numPr>
          <w:ilvl w:val="0"/>
          <w:numId w:val="3"/>
        </w:numPr>
        <w:spacing w:before="240" w:after="240"/>
        <w:rPr>
          <w:rFonts w:cs="Arial"/>
        </w:rPr>
      </w:pPr>
      <w:r w:rsidRPr="00286F35">
        <w:rPr>
          <w:rFonts w:cs="Arial"/>
        </w:rPr>
        <w:t>their families</w:t>
      </w:r>
    </w:p>
    <w:p w14:paraId="50806B2E" w14:textId="77777777" w:rsidR="001B2B93" w:rsidRPr="00286F35" w:rsidRDefault="001B2B93" w:rsidP="00C470C8">
      <w:pPr>
        <w:numPr>
          <w:ilvl w:val="0"/>
          <w:numId w:val="3"/>
        </w:numPr>
        <w:spacing w:before="240" w:after="240"/>
        <w:rPr>
          <w:rFonts w:cs="Arial"/>
        </w:rPr>
      </w:pPr>
      <w:r w:rsidRPr="00286F35">
        <w:rPr>
          <w:rFonts w:cs="Arial"/>
        </w:rPr>
        <w:t>their carers.</w:t>
      </w:r>
    </w:p>
    <w:p w14:paraId="37F0606C" w14:textId="14AE1DE6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This means we need to change how the NDIS works.</w:t>
      </w:r>
    </w:p>
    <w:p w14:paraId="451A8042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But we won’t make all of these changes at the same time.</w:t>
      </w:r>
    </w:p>
    <w:p w14:paraId="23E836D1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We will make the NDIS:</w:t>
      </w:r>
    </w:p>
    <w:p w14:paraId="1E8BB59D" w14:textId="77777777" w:rsidR="001B2B93" w:rsidRPr="00286F35" w:rsidRDefault="001B2B93" w:rsidP="00C470C8">
      <w:pPr>
        <w:numPr>
          <w:ilvl w:val="0"/>
          <w:numId w:val="3"/>
        </w:numPr>
        <w:spacing w:before="240" w:after="240"/>
        <w:rPr>
          <w:rFonts w:cs="Arial"/>
        </w:rPr>
      </w:pPr>
      <w:r w:rsidRPr="00286F35">
        <w:rPr>
          <w:rFonts w:cs="Arial"/>
        </w:rPr>
        <w:t>simpler</w:t>
      </w:r>
    </w:p>
    <w:p w14:paraId="70C2F8A9" w14:textId="77777777" w:rsidR="001B2B93" w:rsidRPr="00286F35" w:rsidRDefault="001B2B93" w:rsidP="00C470C8">
      <w:pPr>
        <w:numPr>
          <w:ilvl w:val="0"/>
          <w:numId w:val="3"/>
        </w:numPr>
        <w:spacing w:before="240" w:after="240"/>
        <w:rPr>
          <w:rFonts w:cs="Arial"/>
        </w:rPr>
      </w:pPr>
      <w:r w:rsidRPr="00286F35">
        <w:rPr>
          <w:rFonts w:cs="Arial"/>
        </w:rPr>
        <w:t>fairer</w:t>
      </w:r>
    </w:p>
    <w:p w14:paraId="02CA672E" w14:textId="77777777" w:rsidR="001B2B93" w:rsidRPr="00286F35" w:rsidRDefault="001B2B93" w:rsidP="00C470C8">
      <w:pPr>
        <w:numPr>
          <w:ilvl w:val="0"/>
          <w:numId w:val="3"/>
        </w:numPr>
        <w:spacing w:before="240" w:after="240"/>
        <w:rPr>
          <w:rFonts w:cs="Arial"/>
        </w:rPr>
      </w:pPr>
      <w:r w:rsidRPr="00286F35">
        <w:rPr>
          <w:rStyle w:val="Strong"/>
          <w:rFonts w:cs="Arial"/>
        </w:rPr>
        <w:t>consistent</w:t>
      </w:r>
      <w:r w:rsidRPr="00286F35">
        <w:rPr>
          <w:rFonts w:cs="Arial"/>
        </w:rPr>
        <w:t xml:space="preserve"> – done the same way every time.</w:t>
      </w:r>
    </w:p>
    <w:p w14:paraId="521F9575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On the following pages we talk about how we will change the NDIS.</w:t>
      </w:r>
    </w:p>
    <w:p w14:paraId="6CE18B22" w14:textId="55D42A4E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lastRenderedPageBreak/>
        <w:t>We are telling you how the NDIS will change</w:t>
      </w:r>
      <w:r w:rsidR="00286F35" w:rsidRPr="00286F35">
        <w:rPr>
          <w:rFonts w:cs="Arial"/>
        </w:rPr>
        <w:t xml:space="preserve"> </w:t>
      </w:r>
      <w:r w:rsidRPr="00286F35">
        <w:rPr>
          <w:rFonts w:cs="Arial"/>
        </w:rPr>
        <w:t xml:space="preserve">now so you know what we plan to do. </w:t>
      </w:r>
    </w:p>
    <w:p w14:paraId="523CBF79" w14:textId="76806FF4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We also want to find out what you think about</w:t>
      </w:r>
      <w:r w:rsidR="00286F35" w:rsidRPr="00286F35">
        <w:rPr>
          <w:rFonts w:cs="Arial"/>
        </w:rPr>
        <w:t xml:space="preserve"> </w:t>
      </w:r>
      <w:r w:rsidRPr="00286F35">
        <w:rPr>
          <w:rFonts w:cs="Arial"/>
        </w:rPr>
        <w:t xml:space="preserve">how the NDIS will change. </w:t>
      </w:r>
    </w:p>
    <w:p w14:paraId="2E1D97F6" w14:textId="77777777" w:rsidR="006A19D0" w:rsidRPr="00286F35" w:rsidRDefault="006A19D0" w:rsidP="00C470C8">
      <w:pPr>
        <w:spacing w:before="240" w:after="240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286F35">
        <w:rPr>
          <w:rFonts w:cs="Arial"/>
          <w:lang w:val="en-AU"/>
        </w:rPr>
        <w:br w:type="page"/>
      </w:r>
    </w:p>
    <w:p w14:paraId="405B7F53" w14:textId="77777777" w:rsidR="00DB68C2" w:rsidRPr="00286F35" w:rsidRDefault="00C5225E" w:rsidP="00C470C8">
      <w:pPr>
        <w:pStyle w:val="Heading2"/>
        <w:keepNext w:val="0"/>
        <w:keepLines w:val="0"/>
        <w:spacing w:before="240" w:after="240"/>
        <w:rPr>
          <w:rFonts w:ascii="Arial" w:hAnsi="Arial" w:cs="Arial"/>
          <w:lang w:val="en-AU"/>
        </w:rPr>
      </w:pPr>
      <w:bookmarkStart w:id="31" w:name="_Toc56159152"/>
      <w:r w:rsidRPr="00286F35">
        <w:rPr>
          <w:rFonts w:ascii="Arial" w:hAnsi="Arial" w:cs="Arial"/>
          <w:lang w:val="en-AU"/>
        </w:rPr>
        <w:lastRenderedPageBreak/>
        <w:t xml:space="preserve">Why </w:t>
      </w:r>
      <w:r w:rsidR="0022217A" w:rsidRPr="00286F35">
        <w:rPr>
          <w:rFonts w:ascii="Arial" w:hAnsi="Arial" w:cs="Arial"/>
          <w:lang w:val="en-AU"/>
        </w:rPr>
        <w:t xml:space="preserve">do </w:t>
      </w:r>
      <w:r w:rsidRPr="00286F35">
        <w:rPr>
          <w:rFonts w:ascii="Arial" w:hAnsi="Arial" w:cs="Arial"/>
          <w:lang w:val="en-AU"/>
        </w:rPr>
        <w:t>we want to change</w:t>
      </w:r>
      <w:r w:rsidR="0022217A" w:rsidRPr="00286F35">
        <w:rPr>
          <w:rFonts w:ascii="Arial" w:hAnsi="Arial" w:cs="Arial"/>
          <w:lang w:val="en-AU"/>
        </w:rPr>
        <w:t xml:space="preserve"> the NDIS?</w:t>
      </w:r>
      <w:bookmarkEnd w:id="31"/>
    </w:p>
    <w:p w14:paraId="37AEF8ED" w14:textId="77777777" w:rsidR="001B2B93" w:rsidRPr="00286F35" w:rsidRDefault="001B2B93" w:rsidP="00012D1E">
      <w:pPr>
        <w:spacing w:before="240" w:after="240"/>
        <w:ind w:right="-188"/>
        <w:rPr>
          <w:rFonts w:cs="Arial"/>
        </w:rPr>
      </w:pPr>
      <w:r w:rsidRPr="00286F35">
        <w:rPr>
          <w:rFonts w:cs="Arial"/>
        </w:rPr>
        <w:t xml:space="preserve">In 2019 an expert named Mr Tune </w:t>
      </w:r>
      <w:r w:rsidRPr="00286F35">
        <w:rPr>
          <w:rStyle w:val="Strong"/>
          <w:rFonts w:cs="Arial"/>
        </w:rPr>
        <w:t>reviewed</w:t>
      </w:r>
      <w:r w:rsidRPr="00286F35">
        <w:rPr>
          <w:rFonts w:cs="Arial"/>
        </w:rPr>
        <w:t xml:space="preserve"> how well the NDIS is working.</w:t>
      </w:r>
    </w:p>
    <w:p w14:paraId="16B5ED9D" w14:textId="3853D77B" w:rsidR="001B2B93" w:rsidRPr="00286F35" w:rsidRDefault="001B2B93" w:rsidP="00012D1E">
      <w:pPr>
        <w:spacing w:before="240" w:after="240"/>
        <w:rPr>
          <w:rFonts w:cs="Arial"/>
        </w:rPr>
      </w:pPr>
      <w:r w:rsidRPr="00286F35">
        <w:rPr>
          <w:rFonts w:cs="Arial"/>
        </w:rPr>
        <w:t>When you review something, you check to see what:</w:t>
      </w:r>
    </w:p>
    <w:p w14:paraId="5C69577B" w14:textId="77777777" w:rsidR="001B2B93" w:rsidRPr="00286F35" w:rsidRDefault="001B2B93" w:rsidP="00012D1E">
      <w:pPr>
        <w:numPr>
          <w:ilvl w:val="0"/>
          <w:numId w:val="12"/>
        </w:numPr>
        <w:spacing w:before="240" w:after="240"/>
        <w:rPr>
          <w:rFonts w:cs="Arial"/>
        </w:rPr>
      </w:pPr>
      <w:r w:rsidRPr="00286F35">
        <w:rPr>
          <w:rFonts w:cs="Arial"/>
        </w:rPr>
        <w:t>works well</w:t>
      </w:r>
    </w:p>
    <w:p w14:paraId="504DF368" w14:textId="77777777" w:rsidR="001B2B93" w:rsidRPr="00286F35" w:rsidRDefault="001B2B93" w:rsidP="00012D1E">
      <w:pPr>
        <w:numPr>
          <w:ilvl w:val="0"/>
          <w:numId w:val="12"/>
        </w:numPr>
        <w:spacing w:before="240" w:after="240"/>
        <w:rPr>
          <w:rFonts w:cs="Arial"/>
        </w:rPr>
      </w:pPr>
      <w:r w:rsidRPr="00286F35">
        <w:rPr>
          <w:rFonts w:cs="Arial"/>
        </w:rPr>
        <w:t>needs to be better.</w:t>
      </w:r>
    </w:p>
    <w:p w14:paraId="153FCFE9" w14:textId="77777777" w:rsidR="001B2B93" w:rsidRPr="00286F35" w:rsidRDefault="001B2B93" w:rsidP="00012D1E">
      <w:pPr>
        <w:spacing w:before="240" w:after="240"/>
        <w:rPr>
          <w:rFonts w:cs="Arial"/>
        </w:rPr>
      </w:pPr>
      <w:r w:rsidRPr="00286F35">
        <w:rPr>
          <w:rFonts w:cs="Arial"/>
        </w:rPr>
        <w:t xml:space="preserve">Mr Tune: </w:t>
      </w:r>
    </w:p>
    <w:p w14:paraId="4C17C834" w14:textId="77777777" w:rsidR="001B2B93" w:rsidRPr="00286F35" w:rsidRDefault="001B2B93" w:rsidP="00012D1E">
      <w:pPr>
        <w:numPr>
          <w:ilvl w:val="0"/>
          <w:numId w:val="3"/>
        </w:numPr>
        <w:spacing w:before="240" w:after="240"/>
        <w:rPr>
          <w:rFonts w:cs="Arial"/>
        </w:rPr>
      </w:pPr>
      <w:r w:rsidRPr="00286F35">
        <w:rPr>
          <w:rFonts w:cs="Arial"/>
        </w:rPr>
        <w:t>looked at the law and rules for the NDIS</w:t>
      </w:r>
    </w:p>
    <w:p w14:paraId="47685353" w14:textId="037E5CA2" w:rsidR="001B2B93" w:rsidRPr="00286F35" w:rsidRDefault="001B2B93" w:rsidP="00012D1E">
      <w:pPr>
        <w:numPr>
          <w:ilvl w:val="0"/>
          <w:numId w:val="3"/>
        </w:numPr>
        <w:spacing w:before="240" w:after="240"/>
        <w:rPr>
          <w:rFonts w:cs="Arial"/>
        </w:rPr>
      </w:pPr>
      <w:r w:rsidRPr="00286F35">
        <w:rPr>
          <w:rFonts w:cs="Arial"/>
        </w:rPr>
        <w:t>listened to what people told us about the NDIS.</w:t>
      </w:r>
    </w:p>
    <w:p w14:paraId="36184114" w14:textId="77777777" w:rsidR="001B2B93" w:rsidRPr="00286F35" w:rsidRDefault="001B2B93" w:rsidP="00012D1E">
      <w:pPr>
        <w:spacing w:before="240" w:after="240"/>
        <w:rPr>
          <w:rFonts w:cs="Arial"/>
        </w:rPr>
      </w:pPr>
      <w:r w:rsidRPr="00286F35">
        <w:rPr>
          <w:rFonts w:cs="Arial"/>
        </w:rPr>
        <w:t>He wrote a report to explain what he found.</w:t>
      </w:r>
    </w:p>
    <w:p w14:paraId="5B856518" w14:textId="77777777" w:rsidR="001B2B93" w:rsidRPr="00286F35" w:rsidRDefault="001B2B93" w:rsidP="00012D1E">
      <w:pPr>
        <w:spacing w:before="240" w:after="240"/>
        <w:rPr>
          <w:rFonts w:cs="Arial"/>
        </w:rPr>
      </w:pPr>
      <w:r w:rsidRPr="00286F35">
        <w:rPr>
          <w:rFonts w:cs="Arial"/>
        </w:rPr>
        <w:t>We call this report the Tune Review.</w:t>
      </w:r>
    </w:p>
    <w:p w14:paraId="168551E5" w14:textId="77777777" w:rsidR="001B2B93" w:rsidRPr="00286F35" w:rsidRDefault="001B2B93" w:rsidP="00012D1E">
      <w:pPr>
        <w:spacing w:before="240" w:after="240"/>
        <w:rPr>
          <w:rFonts w:cs="Arial"/>
        </w:rPr>
      </w:pPr>
      <w:r w:rsidRPr="00286F35">
        <w:rPr>
          <w:rFonts w:cs="Arial"/>
        </w:rPr>
        <w:t xml:space="preserve">The Tune Review included </w:t>
      </w:r>
      <w:r w:rsidRPr="00286F35">
        <w:rPr>
          <w:rStyle w:val="Strong"/>
          <w:rFonts w:cs="Arial"/>
        </w:rPr>
        <w:t>recommendations</w:t>
      </w:r>
      <w:r w:rsidRPr="00286F35">
        <w:rPr>
          <w:rFonts w:cs="Arial"/>
        </w:rPr>
        <w:t xml:space="preserve">. </w:t>
      </w:r>
    </w:p>
    <w:p w14:paraId="030F9EFC" w14:textId="21369125" w:rsidR="001B2B93" w:rsidRPr="00286F35" w:rsidRDefault="001B2B93" w:rsidP="00012D1E">
      <w:pPr>
        <w:spacing w:before="240" w:after="240"/>
        <w:rPr>
          <w:rFonts w:cs="Arial"/>
        </w:rPr>
      </w:pPr>
      <w:r w:rsidRPr="00286F35">
        <w:rPr>
          <w:rFonts w:cs="Arial"/>
        </w:rPr>
        <w:t>Recommendations are ideas about how to</w:t>
      </w:r>
      <w:r w:rsidR="00286F35" w:rsidRPr="00286F35">
        <w:rPr>
          <w:rFonts w:cs="Arial"/>
        </w:rPr>
        <w:t xml:space="preserve"> </w:t>
      </w:r>
      <w:r w:rsidRPr="00286F35">
        <w:rPr>
          <w:rFonts w:cs="Arial"/>
        </w:rPr>
        <w:t>fix a problem.</w:t>
      </w:r>
    </w:p>
    <w:p w14:paraId="48721DD3" w14:textId="77777777" w:rsidR="001B2B93" w:rsidRPr="00286F35" w:rsidRDefault="001B2B93" w:rsidP="00012D1E">
      <w:pPr>
        <w:spacing w:before="240" w:after="240"/>
        <w:rPr>
          <w:rFonts w:cs="Arial"/>
        </w:rPr>
      </w:pPr>
      <w:r w:rsidRPr="00286F35">
        <w:rPr>
          <w:rFonts w:cs="Arial"/>
        </w:rPr>
        <w:t>Mr Tune said we should:</w:t>
      </w:r>
    </w:p>
    <w:p w14:paraId="56162B95" w14:textId="2B818435" w:rsidR="001B2B93" w:rsidRPr="00286F35" w:rsidRDefault="001B2B93" w:rsidP="00012D1E">
      <w:pPr>
        <w:numPr>
          <w:ilvl w:val="0"/>
          <w:numId w:val="3"/>
        </w:numPr>
        <w:spacing w:before="240" w:after="240"/>
        <w:rPr>
          <w:rFonts w:cs="Arial"/>
        </w:rPr>
      </w:pPr>
      <w:r w:rsidRPr="00286F35">
        <w:rPr>
          <w:rFonts w:cs="Arial"/>
        </w:rPr>
        <w:t>change the current NDIS rules to</w:t>
      </w:r>
      <w:r w:rsidR="00286F35">
        <w:rPr>
          <w:rFonts w:cs="Arial"/>
        </w:rPr>
        <w:t xml:space="preserve"> </w:t>
      </w:r>
      <w:r w:rsidRPr="00286F35">
        <w:rPr>
          <w:rFonts w:cs="Arial"/>
        </w:rPr>
        <w:t>make using the NDIS easier</w:t>
      </w:r>
    </w:p>
    <w:p w14:paraId="3ABCAD08" w14:textId="45B1E945" w:rsidR="001B2B93" w:rsidRPr="00286F35" w:rsidRDefault="001B2B93" w:rsidP="00012D1E">
      <w:pPr>
        <w:numPr>
          <w:ilvl w:val="0"/>
          <w:numId w:val="3"/>
        </w:numPr>
        <w:spacing w:before="240" w:after="240"/>
        <w:rPr>
          <w:rFonts w:cs="Arial"/>
        </w:rPr>
      </w:pPr>
      <w:r w:rsidRPr="00286F35">
        <w:rPr>
          <w:rFonts w:cs="Arial"/>
        </w:rPr>
        <w:t>create a Participant Service Guarantee</w:t>
      </w:r>
      <w:r w:rsidR="00286F35">
        <w:rPr>
          <w:rFonts w:cs="Arial"/>
        </w:rPr>
        <w:t xml:space="preserve"> </w:t>
      </w:r>
      <w:r w:rsidRPr="00286F35">
        <w:rPr>
          <w:rFonts w:cs="Arial"/>
        </w:rPr>
        <w:t>that outlines how the NDIS should work</w:t>
      </w:r>
    </w:p>
    <w:p w14:paraId="0252FD47" w14:textId="77777777" w:rsidR="001B2B93" w:rsidRPr="00286F35" w:rsidRDefault="001B2B93" w:rsidP="00012D1E">
      <w:pPr>
        <w:numPr>
          <w:ilvl w:val="0"/>
          <w:numId w:val="3"/>
        </w:numPr>
        <w:spacing w:before="240" w:after="240"/>
        <w:rPr>
          <w:rFonts w:cs="Arial"/>
        </w:rPr>
      </w:pPr>
      <w:r w:rsidRPr="00286F35">
        <w:rPr>
          <w:rFonts w:cs="Arial"/>
        </w:rPr>
        <w:t>use free independent assessments.</w:t>
      </w:r>
    </w:p>
    <w:p w14:paraId="6BC91275" w14:textId="467CA475" w:rsidR="00012D1E" w:rsidRDefault="001B2B93" w:rsidP="00012D1E">
      <w:pPr>
        <w:spacing w:before="240" w:after="240"/>
        <w:rPr>
          <w:rFonts w:cs="Arial"/>
        </w:rPr>
      </w:pPr>
      <w:r w:rsidRPr="00286F35">
        <w:rPr>
          <w:rFonts w:cs="Arial"/>
        </w:rPr>
        <w:t xml:space="preserve">We explain what independent assessments are on page </w:t>
      </w:r>
      <w:r w:rsidR="00B71283">
        <w:rPr>
          <w:rFonts w:cs="Arial"/>
        </w:rPr>
        <w:t>11</w:t>
      </w:r>
      <w:r w:rsidRPr="00286F35">
        <w:rPr>
          <w:rFonts w:cs="Arial"/>
        </w:rPr>
        <w:t>.</w:t>
      </w:r>
    </w:p>
    <w:p w14:paraId="4B0F5EDE" w14:textId="67D18430" w:rsidR="001B2B93" w:rsidRPr="00286F35" w:rsidRDefault="001B2B93" w:rsidP="00012D1E">
      <w:pPr>
        <w:spacing w:before="1560" w:after="240"/>
        <w:rPr>
          <w:rFonts w:cs="Arial"/>
        </w:rPr>
      </w:pPr>
      <w:r w:rsidRPr="00286F35">
        <w:rPr>
          <w:rFonts w:cs="Arial"/>
        </w:rPr>
        <w:lastRenderedPageBreak/>
        <w:t>He also said we should make it easier for participants to:</w:t>
      </w:r>
    </w:p>
    <w:p w14:paraId="3C556663" w14:textId="77777777" w:rsidR="001B2B93" w:rsidRPr="00286F35" w:rsidRDefault="001B2B93" w:rsidP="00012D1E">
      <w:pPr>
        <w:numPr>
          <w:ilvl w:val="0"/>
          <w:numId w:val="3"/>
        </w:numPr>
        <w:spacing w:before="240" w:after="240"/>
        <w:rPr>
          <w:rFonts w:cs="Arial"/>
        </w:rPr>
      </w:pPr>
      <w:r w:rsidRPr="00286F35">
        <w:rPr>
          <w:rFonts w:cs="Arial"/>
        </w:rPr>
        <w:t xml:space="preserve">understand their plan </w:t>
      </w:r>
    </w:p>
    <w:p w14:paraId="121161BB" w14:textId="77777777" w:rsidR="001B2B93" w:rsidRPr="00286F35" w:rsidRDefault="001B2B93" w:rsidP="00012D1E">
      <w:pPr>
        <w:numPr>
          <w:ilvl w:val="0"/>
          <w:numId w:val="3"/>
        </w:numPr>
        <w:spacing w:before="240" w:after="240"/>
        <w:rPr>
          <w:rFonts w:cs="Arial"/>
        </w:rPr>
      </w:pPr>
      <w:r w:rsidRPr="00286F35">
        <w:rPr>
          <w:rFonts w:cs="Arial"/>
        </w:rPr>
        <w:t>make decisions</w:t>
      </w:r>
    </w:p>
    <w:p w14:paraId="69E77190" w14:textId="77777777" w:rsidR="001B2B93" w:rsidRPr="00286F35" w:rsidRDefault="001B2B93" w:rsidP="00012D1E">
      <w:pPr>
        <w:numPr>
          <w:ilvl w:val="0"/>
          <w:numId w:val="3"/>
        </w:numPr>
        <w:spacing w:before="240" w:after="240"/>
        <w:rPr>
          <w:rFonts w:cs="Arial"/>
        </w:rPr>
      </w:pPr>
      <w:r w:rsidRPr="00286F35">
        <w:rPr>
          <w:rFonts w:cs="Arial"/>
        </w:rPr>
        <w:t>use their funding.</w:t>
      </w:r>
    </w:p>
    <w:p w14:paraId="6818ACCF" w14:textId="00A42978" w:rsidR="001B2B93" w:rsidRPr="00286F35" w:rsidRDefault="001B2B93" w:rsidP="00012D1E">
      <w:pPr>
        <w:spacing w:before="240" w:after="240"/>
        <w:rPr>
          <w:rFonts w:cs="Arial"/>
        </w:rPr>
      </w:pPr>
      <w:r w:rsidRPr="00286F35">
        <w:rPr>
          <w:rFonts w:cs="Arial"/>
        </w:rPr>
        <w:t xml:space="preserve">You can find Easy Read information about the Tune Review and what the Government said about it on the </w:t>
      </w:r>
      <w:hyperlink r:id="rId9" w:history="1">
        <w:r w:rsidRPr="00286F35">
          <w:rPr>
            <w:rStyle w:val="Hyperlink"/>
            <w:rFonts w:cs="Arial"/>
          </w:rPr>
          <w:t>DSS website</w:t>
        </w:r>
      </w:hyperlink>
      <w:r w:rsidRPr="00286F35">
        <w:rPr>
          <w:rFonts w:cs="Arial"/>
        </w:rPr>
        <w:t>.</w:t>
      </w:r>
    </w:p>
    <w:p w14:paraId="0C11E794" w14:textId="77777777" w:rsidR="00DB68C2" w:rsidRPr="00286F35" w:rsidRDefault="00DB68C2" w:rsidP="00C470C8">
      <w:pPr>
        <w:spacing w:before="240" w:after="240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286F35">
        <w:rPr>
          <w:rFonts w:cs="Arial"/>
          <w:lang w:val="en-AU"/>
        </w:rPr>
        <w:br w:type="page"/>
      </w:r>
    </w:p>
    <w:p w14:paraId="25EDE113" w14:textId="77777777" w:rsidR="00071DA7" w:rsidRPr="00286F35" w:rsidRDefault="00744F2F" w:rsidP="00C470C8">
      <w:pPr>
        <w:pStyle w:val="Heading2"/>
        <w:keepNext w:val="0"/>
        <w:keepLines w:val="0"/>
        <w:spacing w:before="240" w:after="240"/>
        <w:rPr>
          <w:rFonts w:ascii="Arial" w:hAnsi="Arial" w:cs="Arial"/>
          <w:lang w:val="en-AU"/>
        </w:rPr>
      </w:pPr>
      <w:bookmarkStart w:id="32" w:name="_Toc56159153"/>
      <w:r w:rsidRPr="00286F35">
        <w:rPr>
          <w:rFonts w:ascii="Arial" w:hAnsi="Arial" w:cs="Arial"/>
          <w:lang w:val="en-AU"/>
        </w:rPr>
        <w:lastRenderedPageBreak/>
        <w:t xml:space="preserve">The </w:t>
      </w:r>
      <w:r w:rsidR="006A19D0" w:rsidRPr="00286F35">
        <w:rPr>
          <w:rFonts w:ascii="Arial" w:hAnsi="Arial" w:cs="Arial"/>
          <w:lang w:val="en-AU"/>
        </w:rPr>
        <w:t>NDIS Participant Service Guarantee</w:t>
      </w:r>
      <w:bookmarkEnd w:id="32"/>
    </w:p>
    <w:p w14:paraId="299E169F" w14:textId="77777777" w:rsidR="001B2B93" w:rsidRPr="00286F35" w:rsidDel="00891BAD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 xml:space="preserve">Mr Tune said the NDIA needs to make sure people with disability who take part in the NDIS have a good experience. </w:t>
      </w:r>
    </w:p>
    <w:p w14:paraId="362608C2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Mr Tune also said the law should list the standards the NDIA has to meet.</w:t>
      </w:r>
    </w:p>
    <w:p w14:paraId="3ED2DF1F" w14:textId="77777777" w:rsidR="001B2B93" w:rsidRPr="00286F35" w:rsidDel="00891BAD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For example, the law should say how long the NDIA can take to tell someone if they can take part in the NDIS.</w:t>
      </w:r>
    </w:p>
    <w:p w14:paraId="6A018D91" w14:textId="75047C8A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The Participant Service Guarantee is a new document that outlines the standards the</w:t>
      </w:r>
      <w:r w:rsidR="00286F35">
        <w:rPr>
          <w:rFonts w:cs="Arial"/>
        </w:rPr>
        <w:t xml:space="preserve"> </w:t>
      </w:r>
      <w:r w:rsidRPr="00286F35">
        <w:rPr>
          <w:rFonts w:cs="Arial"/>
        </w:rPr>
        <w:t>NDIA has to meet.</w:t>
      </w:r>
    </w:p>
    <w:p w14:paraId="58A0E557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We usually call it the Guarantee.</w:t>
      </w:r>
    </w:p>
    <w:p w14:paraId="5E77FFA8" w14:textId="482AAA13" w:rsidR="001B2B93" w:rsidRPr="00286F35" w:rsidRDefault="001B2B93" w:rsidP="00C470C8">
      <w:pPr>
        <w:spacing w:before="240" w:after="240"/>
        <w:rPr>
          <w:rFonts w:cs="Arial"/>
          <w:sz w:val="20"/>
          <w:szCs w:val="20"/>
        </w:rPr>
      </w:pPr>
      <w:r w:rsidRPr="00286F35">
        <w:rPr>
          <w:rFonts w:cs="Arial"/>
        </w:rPr>
        <w:t xml:space="preserve">A </w:t>
      </w:r>
      <w:r w:rsidRPr="00286F35">
        <w:rPr>
          <w:rStyle w:val="Strong"/>
          <w:rFonts w:cs="Arial"/>
        </w:rPr>
        <w:t>guarantee</w:t>
      </w:r>
      <w:r w:rsidRPr="00286F35">
        <w:rPr>
          <w:rFonts w:cs="Arial"/>
        </w:rPr>
        <w:t xml:space="preserve"> is like a promise. </w:t>
      </w:r>
    </w:p>
    <w:p w14:paraId="3C97BACE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 xml:space="preserve">The Guarantee will be made into law. </w:t>
      </w:r>
    </w:p>
    <w:p w14:paraId="620592C7" w14:textId="4E54E70F" w:rsidR="001B2B93" w:rsidRPr="00286F35" w:rsidRDefault="001B2B93" w:rsidP="00C470C8">
      <w:pPr>
        <w:spacing w:before="240" w:after="240"/>
        <w:rPr>
          <w:rFonts w:cs="Arial"/>
          <w:sz w:val="20"/>
          <w:szCs w:val="20"/>
        </w:rPr>
      </w:pPr>
      <w:r w:rsidRPr="00286F35">
        <w:rPr>
          <w:rFonts w:cs="Arial"/>
        </w:rPr>
        <w:t>This means that the NDIA must follow the</w:t>
      </w:r>
      <w:r w:rsidR="00286F35">
        <w:rPr>
          <w:rFonts w:cs="Arial"/>
        </w:rPr>
        <w:t xml:space="preserve"> </w:t>
      </w:r>
      <w:r w:rsidRPr="00286F35">
        <w:rPr>
          <w:rFonts w:cs="Arial"/>
        </w:rPr>
        <w:t xml:space="preserve">rules in it. </w:t>
      </w:r>
    </w:p>
    <w:p w14:paraId="0ADCD827" w14:textId="0248BEF2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The Guarantee will help make sure everyone has</w:t>
      </w:r>
      <w:r w:rsidR="00286F35">
        <w:rPr>
          <w:rFonts w:cs="Arial"/>
        </w:rPr>
        <w:t xml:space="preserve"> </w:t>
      </w:r>
      <w:r w:rsidRPr="00286F35">
        <w:rPr>
          <w:rFonts w:cs="Arial"/>
        </w:rPr>
        <w:t>a good experience with the NDIS.</w:t>
      </w:r>
    </w:p>
    <w:p w14:paraId="6DD471EE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The Guarantee will say:</w:t>
      </w:r>
    </w:p>
    <w:p w14:paraId="0A239653" w14:textId="2A311A3E" w:rsidR="001B2B93" w:rsidRPr="00286F35" w:rsidRDefault="001B2B93" w:rsidP="00C470C8">
      <w:pPr>
        <w:numPr>
          <w:ilvl w:val="0"/>
          <w:numId w:val="3"/>
        </w:numPr>
        <w:spacing w:before="240" w:after="240"/>
        <w:rPr>
          <w:rFonts w:cs="Arial"/>
        </w:rPr>
      </w:pPr>
      <w:r w:rsidRPr="00286F35">
        <w:rPr>
          <w:rFonts w:cs="Arial"/>
        </w:rPr>
        <w:t>how long the NDIA can take to make decisions</w:t>
      </w:r>
    </w:p>
    <w:p w14:paraId="124AA022" w14:textId="77777777" w:rsidR="001B2B93" w:rsidRPr="00286F35" w:rsidRDefault="001B2B93" w:rsidP="00C470C8">
      <w:pPr>
        <w:numPr>
          <w:ilvl w:val="0"/>
          <w:numId w:val="3"/>
        </w:numPr>
        <w:spacing w:before="240" w:after="240"/>
        <w:rPr>
          <w:rFonts w:cs="Arial"/>
        </w:rPr>
      </w:pPr>
      <w:r w:rsidRPr="00286F35">
        <w:rPr>
          <w:rFonts w:cs="Arial"/>
        </w:rPr>
        <w:t>how the NDIA must work with participants.</w:t>
      </w:r>
    </w:p>
    <w:p w14:paraId="6A600B78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For example, the NDIA must:</w:t>
      </w:r>
    </w:p>
    <w:p w14:paraId="01A4E7B2" w14:textId="7F69143A" w:rsidR="001B2B93" w:rsidRPr="00286F35" w:rsidRDefault="001B2B93" w:rsidP="00C470C8">
      <w:pPr>
        <w:numPr>
          <w:ilvl w:val="0"/>
          <w:numId w:val="3"/>
        </w:numPr>
        <w:spacing w:before="240" w:after="240"/>
        <w:rPr>
          <w:rFonts w:cs="Arial"/>
        </w:rPr>
      </w:pPr>
      <w:r w:rsidRPr="00286F35">
        <w:rPr>
          <w:rFonts w:cs="Arial"/>
        </w:rPr>
        <w:t>decide if you can take part in the NDIS</w:t>
      </w:r>
      <w:r w:rsidR="00286F35">
        <w:rPr>
          <w:rFonts w:cs="Arial"/>
        </w:rPr>
        <w:t xml:space="preserve"> </w:t>
      </w:r>
      <w:r w:rsidRPr="00286F35">
        <w:rPr>
          <w:rFonts w:cs="Arial"/>
        </w:rPr>
        <w:t>within 21 days</w:t>
      </w:r>
    </w:p>
    <w:p w14:paraId="2E5936C3" w14:textId="77777777" w:rsidR="001B2B93" w:rsidRPr="00286F35" w:rsidRDefault="001B2B93" w:rsidP="00C470C8">
      <w:pPr>
        <w:numPr>
          <w:ilvl w:val="0"/>
          <w:numId w:val="3"/>
        </w:numPr>
        <w:spacing w:before="240" w:after="240"/>
        <w:rPr>
          <w:rFonts w:cs="Arial"/>
        </w:rPr>
      </w:pPr>
      <w:r w:rsidRPr="00286F35">
        <w:rPr>
          <w:rFonts w:cs="Arial"/>
        </w:rPr>
        <w:t>approve your plan within 56 days.</w:t>
      </w:r>
    </w:p>
    <w:p w14:paraId="12B0FFD7" w14:textId="77777777" w:rsidR="00FF45D1" w:rsidRPr="00286F35" w:rsidRDefault="00FF45D1" w:rsidP="00012D1E">
      <w:pPr>
        <w:pStyle w:val="Heading3"/>
        <w:keepNext w:val="0"/>
        <w:spacing w:before="1440" w:after="240"/>
        <w:rPr>
          <w:rFonts w:cs="Arial"/>
        </w:rPr>
      </w:pPr>
      <w:r w:rsidRPr="00286F35">
        <w:rPr>
          <w:rFonts w:cs="Arial"/>
        </w:rPr>
        <w:lastRenderedPageBreak/>
        <w:t>What will the Guarantee do?</w:t>
      </w:r>
    </w:p>
    <w:p w14:paraId="40992461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The Guarantee will make the NDIS better for you.</w:t>
      </w:r>
    </w:p>
    <w:p w14:paraId="2ADBF10A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The NDIS will be:</w:t>
      </w:r>
    </w:p>
    <w:p w14:paraId="651D592A" w14:textId="77777777" w:rsidR="001B2B93" w:rsidRPr="00286F35" w:rsidRDefault="001B2B93" w:rsidP="00C470C8">
      <w:pPr>
        <w:pStyle w:val="ListParagraph"/>
        <w:numPr>
          <w:ilvl w:val="0"/>
          <w:numId w:val="14"/>
        </w:numPr>
        <w:spacing w:before="240" w:after="240"/>
        <w:contextualSpacing w:val="0"/>
        <w:rPr>
          <w:rFonts w:cs="Arial"/>
        </w:rPr>
      </w:pPr>
      <w:r w:rsidRPr="00286F35">
        <w:rPr>
          <w:rFonts w:cs="Arial"/>
        </w:rPr>
        <w:t xml:space="preserve">transparent – the NDIA will make it easier to understand their information and decisions </w:t>
      </w:r>
    </w:p>
    <w:p w14:paraId="415C3F0F" w14:textId="04E62E12" w:rsidR="001B2B93" w:rsidRPr="00286F35" w:rsidRDefault="001B2B93" w:rsidP="00C470C8">
      <w:pPr>
        <w:numPr>
          <w:ilvl w:val="0"/>
          <w:numId w:val="6"/>
        </w:numPr>
        <w:spacing w:before="240" w:after="240"/>
        <w:rPr>
          <w:rFonts w:cs="Arial"/>
        </w:rPr>
      </w:pPr>
      <w:r w:rsidRPr="00286F35">
        <w:rPr>
          <w:rFonts w:cs="Arial"/>
        </w:rPr>
        <w:t xml:space="preserve">responsive – when you contact the NDIA they will try to help </w:t>
      </w:r>
      <w:r w:rsidR="00F55DA2">
        <w:rPr>
          <w:rFonts w:cs="Arial"/>
        </w:rPr>
        <w:br/>
      </w:r>
      <w:r w:rsidRPr="00286F35">
        <w:rPr>
          <w:rFonts w:cs="Arial"/>
        </w:rPr>
        <w:t>you quickly</w:t>
      </w:r>
    </w:p>
    <w:p w14:paraId="1C2E9E0E" w14:textId="7D39F019" w:rsidR="001B2B93" w:rsidRPr="00286F35" w:rsidRDefault="001B2B93" w:rsidP="00C470C8">
      <w:pPr>
        <w:numPr>
          <w:ilvl w:val="0"/>
          <w:numId w:val="6"/>
        </w:numPr>
        <w:spacing w:before="240" w:after="240"/>
        <w:rPr>
          <w:rFonts w:cs="Arial"/>
        </w:rPr>
      </w:pPr>
      <w:r w:rsidRPr="00286F35">
        <w:rPr>
          <w:rFonts w:cs="Arial"/>
        </w:rPr>
        <w:t xml:space="preserve">respectful – the NDIA will treat you as an individual </w:t>
      </w:r>
    </w:p>
    <w:p w14:paraId="10BF7C54" w14:textId="16B00433" w:rsidR="001B2B93" w:rsidRPr="00286F35" w:rsidRDefault="001B2B93" w:rsidP="00C470C8">
      <w:pPr>
        <w:numPr>
          <w:ilvl w:val="0"/>
          <w:numId w:val="6"/>
        </w:numPr>
        <w:spacing w:before="240" w:after="240"/>
        <w:rPr>
          <w:rFonts w:cs="Arial"/>
        </w:rPr>
      </w:pPr>
      <w:r w:rsidRPr="00286F35">
        <w:rPr>
          <w:rFonts w:cs="Arial"/>
        </w:rPr>
        <w:t>empowering – the NDIA will give you information to help you live your life how</w:t>
      </w:r>
      <w:r w:rsidR="00286F35">
        <w:rPr>
          <w:rFonts w:cs="Arial"/>
        </w:rPr>
        <w:t xml:space="preserve"> </w:t>
      </w:r>
      <w:r w:rsidRPr="00286F35">
        <w:rPr>
          <w:rFonts w:cs="Arial"/>
        </w:rPr>
        <w:t>you want to live it</w:t>
      </w:r>
    </w:p>
    <w:p w14:paraId="40E8573C" w14:textId="77777777" w:rsidR="001B2B93" w:rsidRPr="00286F35" w:rsidRDefault="001B2B93" w:rsidP="00C470C8">
      <w:pPr>
        <w:numPr>
          <w:ilvl w:val="0"/>
          <w:numId w:val="6"/>
        </w:numPr>
        <w:spacing w:before="240" w:after="240"/>
        <w:rPr>
          <w:rFonts w:cs="Arial"/>
        </w:rPr>
      </w:pPr>
      <w:r w:rsidRPr="00286F35">
        <w:rPr>
          <w:rFonts w:cs="Arial"/>
        </w:rPr>
        <w:t xml:space="preserve">connected – the NDIA will help you find the supports and services you need. </w:t>
      </w:r>
    </w:p>
    <w:p w14:paraId="2FE67B0F" w14:textId="77777777" w:rsidR="00012D1E" w:rsidRDefault="00012D1E">
      <w:pPr>
        <w:spacing w:before="0" w:after="0" w:line="240" w:lineRule="auto"/>
        <w:rPr>
          <w:rFonts w:cs="Arial"/>
          <w:b/>
          <w:bCs/>
          <w:szCs w:val="26"/>
        </w:rPr>
      </w:pPr>
      <w:r>
        <w:rPr>
          <w:rFonts w:cs="Arial"/>
        </w:rPr>
        <w:br w:type="page"/>
      </w:r>
    </w:p>
    <w:p w14:paraId="1227B4C2" w14:textId="0064A3A4" w:rsidR="00FF45D1" w:rsidRPr="00286F35" w:rsidRDefault="00FF45D1" w:rsidP="00012D1E">
      <w:pPr>
        <w:pStyle w:val="Heading3"/>
        <w:keepNext w:val="0"/>
        <w:spacing w:before="600" w:after="240"/>
        <w:rPr>
          <w:rFonts w:cs="Arial"/>
        </w:rPr>
      </w:pPr>
      <w:r w:rsidRPr="00286F35">
        <w:rPr>
          <w:rFonts w:cs="Arial"/>
        </w:rPr>
        <w:lastRenderedPageBreak/>
        <w:t xml:space="preserve">When will </w:t>
      </w:r>
      <w:r w:rsidR="00696D8B" w:rsidRPr="00286F35">
        <w:rPr>
          <w:rFonts w:cs="Arial"/>
        </w:rPr>
        <w:t>the Guarantee</w:t>
      </w:r>
      <w:r w:rsidR="00886708" w:rsidRPr="00286F35">
        <w:rPr>
          <w:rFonts w:cs="Arial"/>
        </w:rPr>
        <w:t xml:space="preserve"> be made into</w:t>
      </w:r>
      <w:r w:rsidR="00696D8B" w:rsidRPr="00286F35">
        <w:rPr>
          <w:rFonts w:cs="Arial"/>
        </w:rPr>
        <w:t xml:space="preserve"> law</w:t>
      </w:r>
      <w:r w:rsidRPr="00286F35">
        <w:rPr>
          <w:rFonts w:cs="Arial"/>
        </w:rPr>
        <w:t>?</w:t>
      </w:r>
    </w:p>
    <w:p w14:paraId="265C19A8" w14:textId="799DCBA0" w:rsidR="001B2B93" w:rsidRPr="00286F35" w:rsidRDefault="001B2B93" w:rsidP="00C470C8">
      <w:pPr>
        <w:spacing w:before="240" w:after="240"/>
        <w:rPr>
          <w:rFonts w:cs="Arial"/>
          <w:color w:val="000000"/>
          <w:szCs w:val="28"/>
        </w:rPr>
      </w:pPr>
      <w:r w:rsidRPr="00286F35">
        <w:rPr>
          <w:rFonts w:cs="Arial"/>
          <w:color w:val="000000"/>
          <w:szCs w:val="28"/>
        </w:rPr>
        <w:t>We want to make the Guarantee into law by 1 July 2021.</w:t>
      </w:r>
    </w:p>
    <w:p w14:paraId="5D7C7027" w14:textId="380BB5EF" w:rsidR="001B2B93" w:rsidRPr="00286F35" w:rsidRDefault="001B2B93" w:rsidP="00C470C8">
      <w:pPr>
        <w:spacing w:before="240" w:after="240"/>
        <w:rPr>
          <w:rFonts w:cs="Arial"/>
          <w:color w:val="000000"/>
          <w:szCs w:val="28"/>
        </w:rPr>
      </w:pPr>
      <w:r w:rsidRPr="00286F35">
        <w:rPr>
          <w:rFonts w:cs="Arial"/>
          <w:color w:val="000000"/>
          <w:szCs w:val="28"/>
        </w:rPr>
        <w:t xml:space="preserve">But the NDIA is already working to make the NDIS better for people </w:t>
      </w:r>
      <w:r w:rsidR="00012D1E">
        <w:rPr>
          <w:rFonts w:cs="Arial"/>
          <w:color w:val="000000"/>
          <w:szCs w:val="28"/>
        </w:rPr>
        <w:br/>
      </w:r>
      <w:r w:rsidRPr="00286F35">
        <w:rPr>
          <w:rFonts w:cs="Arial"/>
          <w:color w:val="000000"/>
          <w:szCs w:val="28"/>
        </w:rPr>
        <w:t>with disability.</w:t>
      </w:r>
    </w:p>
    <w:p w14:paraId="0E45A5C7" w14:textId="77777777" w:rsidR="001B2B93" w:rsidRPr="00286F35" w:rsidRDefault="001B2B93" w:rsidP="00C470C8">
      <w:pPr>
        <w:spacing w:before="240" w:after="240"/>
        <w:rPr>
          <w:rFonts w:cs="Arial"/>
          <w:color w:val="000000"/>
          <w:szCs w:val="28"/>
        </w:rPr>
      </w:pPr>
      <w:r w:rsidRPr="00286F35">
        <w:rPr>
          <w:rFonts w:cs="Arial"/>
          <w:color w:val="000000"/>
          <w:szCs w:val="28"/>
        </w:rPr>
        <w:t xml:space="preserve">The NDIA wrote 2 documents to explain: </w:t>
      </w:r>
    </w:p>
    <w:p w14:paraId="20F58AB4" w14:textId="77777777" w:rsidR="001B2B93" w:rsidRPr="00286F35" w:rsidRDefault="001B2B93" w:rsidP="00C470C8">
      <w:pPr>
        <w:numPr>
          <w:ilvl w:val="0"/>
          <w:numId w:val="6"/>
        </w:numPr>
        <w:spacing w:before="240" w:after="240"/>
        <w:rPr>
          <w:rFonts w:cs="Arial"/>
          <w:color w:val="000000"/>
          <w:szCs w:val="28"/>
        </w:rPr>
      </w:pPr>
      <w:r w:rsidRPr="00286F35">
        <w:rPr>
          <w:rFonts w:cs="Arial"/>
          <w:color w:val="000000"/>
          <w:szCs w:val="28"/>
        </w:rPr>
        <w:t>what they will do</w:t>
      </w:r>
    </w:p>
    <w:p w14:paraId="06D6D2D7" w14:textId="3599B4AF" w:rsidR="001B2B93" w:rsidRPr="00286F35" w:rsidRDefault="001B2B93" w:rsidP="00C470C8">
      <w:pPr>
        <w:numPr>
          <w:ilvl w:val="0"/>
          <w:numId w:val="6"/>
        </w:numPr>
        <w:spacing w:before="240" w:after="240"/>
        <w:rPr>
          <w:rFonts w:cs="Arial"/>
          <w:color w:val="000000"/>
          <w:szCs w:val="28"/>
        </w:rPr>
      </w:pPr>
      <w:r w:rsidRPr="00286F35">
        <w:rPr>
          <w:rFonts w:cs="Arial"/>
          <w:color w:val="000000"/>
          <w:szCs w:val="28"/>
        </w:rPr>
        <w:t>how they have already started to make changes.</w:t>
      </w:r>
    </w:p>
    <w:p w14:paraId="4D6CCB62" w14:textId="77777777" w:rsidR="001B2B93" w:rsidRPr="00286F35" w:rsidRDefault="001B2B93" w:rsidP="00C470C8">
      <w:pPr>
        <w:spacing w:before="240" w:after="240"/>
        <w:rPr>
          <w:rFonts w:cs="Arial"/>
          <w:color w:val="000000"/>
          <w:szCs w:val="28"/>
        </w:rPr>
      </w:pPr>
      <w:r w:rsidRPr="00286F35">
        <w:rPr>
          <w:rFonts w:cs="Arial"/>
          <w:color w:val="000000"/>
          <w:szCs w:val="28"/>
        </w:rPr>
        <w:t xml:space="preserve">The </w:t>
      </w:r>
      <w:r w:rsidRPr="00286F35">
        <w:rPr>
          <w:rStyle w:val="Strong"/>
          <w:rFonts w:cs="Arial"/>
        </w:rPr>
        <w:t>Participant Service Charter</w:t>
      </w:r>
      <w:r w:rsidRPr="00286F35">
        <w:rPr>
          <w:rFonts w:cs="Arial"/>
          <w:color w:val="000000"/>
          <w:szCs w:val="28"/>
        </w:rPr>
        <w:t xml:space="preserve"> talks about how the NDIA will work with and support participants.</w:t>
      </w:r>
    </w:p>
    <w:p w14:paraId="44C12E5A" w14:textId="1DFB4E7B" w:rsidR="001B2B93" w:rsidRPr="00286F35" w:rsidRDefault="001B2B93" w:rsidP="00C470C8">
      <w:pPr>
        <w:spacing w:before="240" w:after="240"/>
        <w:rPr>
          <w:rFonts w:cs="Arial"/>
          <w:sz w:val="20"/>
          <w:szCs w:val="20"/>
        </w:rPr>
      </w:pPr>
      <w:r w:rsidRPr="00286F35">
        <w:rPr>
          <w:rFonts w:cs="Arial"/>
          <w:color w:val="000000"/>
          <w:szCs w:val="28"/>
        </w:rPr>
        <w:t xml:space="preserve">It explains how the NDIA will follow the Guarantee before it is made </w:t>
      </w:r>
      <w:r w:rsidR="00286F35">
        <w:rPr>
          <w:rFonts w:cs="Arial"/>
          <w:color w:val="000000"/>
          <w:szCs w:val="28"/>
        </w:rPr>
        <w:br/>
      </w:r>
      <w:r w:rsidRPr="00286F35">
        <w:rPr>
          <w:rFonts w:cs="Arial"/>
          <w:color w:val="000000"/>
          <w:szCs w:val="28"/>
        </w:rPr>
        <w:t>into law.</w:t>
      </w:r>
    </w:p>
    <w:p w14:paraId="421C0484" w14:textId="77777777" w:rsidR="001B2B93" w:rsidRPr="00286F35" w:rsidRDefault="001B2B93" w:rsidP="00C470C8">
      <w:pPr>
        <w:spacing w:before="240" w:after="240"/>
        <w:rPr>
          <w:rFonts w:cs="Arial"/>
          <w:color w:val="000000"/>
          <w:szCs w:val="28"/>
        </w:rPr>
      </w:pPr>
      <w:r w:rsidRPr="00286F35">
        <w:rPr>
          <w:rFonts w:cs="Arial"/>
          <w:color w:val="000000"/>
          <w:szCs w:val="28"/>
        </w:rPr>
        <w:t xml:space="preserve">The </w:t>
      </w:r>
      <w:r w:rsidRPr="00286F35">
        <w:rPr>
          <w:rStyle w:val="Strong"/>
          <w:rFonts w:cs="Arial"/>
        </w:rPr>
        <w:t>Participant Service Improvement Plan</w:t>
      </w:r>
      <w:r w:rsidRPr="00286F35">
        <w:rPr>
          <w:rFonts w:cs="Arial"/>
          <w:color w:val="000000"/>
          <w:szCs w:val="28"/>
        </w:rPr>
        <w:t xml:space="preserve"> talks about how the NDIA will make their services better over the next 2 years.</w:t>
      </w:r>
    </w:p>
    <w:p w14:paraId="62E44723" w14:textId="34D7A17C" w:rsidR="001B2B93" w:rsidRPr="00286F35" w:rsidRDefault="001B2B93" w:rsidP="00C470C8">
      <w:pPr>
        <w:spacing w:before="240" w:after="240"/>
        <w:rPr>
          <w:rFonts w:cs="Arial"/>
          <w:color w:val="000000"/>
          <w:szCs w:val="28"/>
        </w:rPr>
      </w:pPr>
      <w:r w:rsidRPr="00286F35">
        <w:rPr>
          <w:rFonts w:cs="Arial"/>
          <w:color w:val="000000"/>
          <w:szCs w:val="28"/>
        </w:rPr>
        <w:t xml:space="preserve">You can find Easy Read versions of these documents on the </w:t>
      </w:r>
      <w:r w:rsidR="00012D1E">
        <w:rPr>
          <w:rFonts w:cs="Arial"/>
          <w:color w:val="000000"/>
          <w:szCs w:val="28"/>
        </w:rPr>
        <w:br/>
      </w:r>
      <w:hyperlink r:id="rId10" w:history="1">
        <w:r w:rsidRPr="00286F35">
          <w:rPr>
            <w:rStyle w:val="Hyperlink"/>
            <w:rFonts w:cs="Arial"/>
            <w:szCs w:val="28"/>
          </w:rPr>
          <w:t>NDIS website</w:t>
        </w:r>
      </w:hyperlink>
      <w:r w:rsidRPr="00286F35">
        <w:rPr>
          <w:rFonts w:cs="Arial"/>
          <w:color w:val="000000"/>
          <w:szCs w:val="28"/>
        </w:rPr>
        <w:t>.</w:t>
      </w:r>
    </w:p>
    <w:p w14:paraId="1390546F" w14:textId="77777777" w:rsidR="006A19D0" w:rsidRPr="00286F35" w:rsidRDefault="006A19D0" w:rsidP="00C470C8">
      <w:pPr>
        <w:spacing w:before="240" w:after="240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286F35">
        <w:rPr>
          <w:rFonts w:cs="Arial"/>
          <w:lang w:val="en-AU"/>
        </w:rPr>
        <w:br w:type="page"/>
      </w:r>
    </w:p>
    <w:p w14:paraId="2303D7C7" w14:textId="77777777" w:rsidR="006A19D0" w:rsidRPr="00286F35" w:rsidRDefault="00B10C0C" w:rsidP="00C470C8">
      <w:pPr>
        <w:pStyle w:val="Heading2"/>
        <w:keepNext w:val="0"/>
        <w:keepLines w:val="0"/>
        <w:spacing w:before="240" w:after="240"/>
        <w:rPr>
          <w:rFonts w:ascii="Arial" w:hAnsi="Arial" w:cs="Arial"/>
          <w:lang w:val="en-AU"/>
        </w:rPr>
      </w:pPr>
      <w:bookmarkStart w:id="33" w:name="_Toc56159154"/>
      <w:r w:rsidRPr="00286F35">
        <w:rPr>
          <w:rFonts w:ascii="Arial" w:hAnsi="Arial" w:cs="Arial"/>
          <w:lang w:val="en-AU"/>
        </w:rPr>
        <w:lastRenderedPageBreak/>
        <w:t xml:space="preserve">What are independent </w:t>
      </w:r>
      <w:r w:rsidR="006A19D0" w:rsidRPr="00286F35">
        <w:rPr>
          <w:rFonts w:ascii="Arial" w:hAnsi="Arial" w:cs="Arial"/>
          <w:lang w:val="en-AU"/>
        </w:rPr>
        <w:t>assessments</w:t>
      </w:r>
      <w:r w:rsidR="000128EF" w:rsidRPr="00286F35">
        <w:rPr>
          <w:rFonts w:ascii="Arial" w:hAnsi="Arial" w:cs="Arial"/>
          <w:lang w:val="en-AU"/>
        </w:rPr>
        <w:t>?</w:t>
      </w:r>
      <w:bookmarkEnd w:id="33"/>
    </w:p>
    <w:p w14:paraId="5719C735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The NDIA needs information to work out:</w:t>
      </w:r>
    </w:p>
    <w:p w14:paraId="12FC14D2" w14:textId="77777777" w:rsidR="001B2B93" w:rsidRPr="00286F35" w:rsidRDefault="001B2B93" w:rsidP="00012D1E">
      <w:pPr>
        <w:numPr>
          <w:ilvl w:val="0"/>
          <w:numId w:val="1"/>
        </w:numPr>
        <w:rPr>
          <w:rFonts w:cs="Arial"/>
        </w:rPr>
      </w:pPr>
      <w:r w:rsidRPr="00286F35">
        <w:rPr>
          <w:rFonts w:cs="Arial"/>
        </w:rPr>
        <w:t>how your disability affects your life</w:t>
      </w:r>
    </w:p>
    <w:p w14:paraId="6BB78A96" w14:textId="77777777" w:rsidR="001B2B93" w:rsidRPr="00286F35" w:rsidRDefault="001B2B93" w:rsidP="00012D1E">
      <w:pPr>
        <w:numPr>
          <w:ilvl w:val="0"/>
          <w:numId w:val="1"/>
        </w:numPr>
        <w:rPr>
          <w:rFonts w:cs="Arial"/>
        </w:rPr>
      </w:pPr>
      <w:r w:rsidRPr="00286F35">
        <w:rPr>
          <w:rFonts w:cs="Arial"/>
        </w:rPr>
        <w:t>what supports you need from the NDIS.</w:t>
      </w:r>
    </w:p>
    <w:p w14:paraId="4413169F" w14:textId="006E1AC8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This information helps the NDIA work out what</w:t>
      </w:r>
      <w:r w:rsidR="00286F35">
        <w:rPr>
          <w:rFonts w:cs="Arial"/>
        </w:rPr>
        <w:t xml:space="preserve"> </w:t>
      </w:r>
      <w:r w:rsidRPr="00286F35">
        <w:rPr>
          <w:rFonts w:cs="Arial"/>
        </w:rPr>
        <w:t xml:space="preserve">to put in your </w:t>
      </w:r>
      <w:r w:rsidRPr="00286F35">
        <w:rPr>
          <w:rStyle w:val="Strong"/>
          <w:rFonts w:cs="Arial"/>
        </w:rPr>
        <w:t>NDIS plan</w:t>
      </w:r>
      <w:r w:rsidRPr="00286F35">
        <w:rPr>
          <w:rFonts w:cs="Arial"/>
        </w:rPr>
        <w:t>.</w:t>
      </w:r>
    </w:p>
    <w:p w14:paraId="5E7E77AF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An NDIS plan is a document that includes information about:</w:t>
      </w:r>
    </w:p>
    <w:p w14:paraId="34C257DB" w14:textId="77777777" w:rsidR="001B2B93" w:rsidRPr="00286F35" w:rsidRDefault="001B2B93" w:rsidP="00012D1E">
      <w:pPr>
        <w:numPr>
          <w:ilvl w:val="0"/>
          <w:numId w:val="1"/>
        </w:numPr>
        <w:rPr>
          <w:rFonts w:cs="Arial"/>
        </w:rPr>
      </w:pPr>
      <w:r w:rsidRPr="00286F35">
        <w:rPr>
          <w:rFonts w:cs="Arial"/>
        </w:rPr>
        <w:t>you and your goals</w:t>
      </w:r>
    </w:p>
    <w:p w14:paraId="1EB139E3" w14:textId="77777777" w:rsidR="001B2B93" w:rsidRPr="00286F35" w:rsidRDefault="001B2B93" w:rsidP="00012D1E">
      <w:pPr>
        <w:numPr>
          <w:ilvl w:val="0"/>
          <w:numId w:val="1"/>
        </w:numPr>
        <w:rPr>
          <w:rFonts w:cs="Arial"/>
        </w:rPr>
      </w:pPr>
      <w:r w:rsidRPr="00286F35">
        <w:rPr>
          <w:rFonts w:cs="Arial"/>
        </w:rPr>
        <w:t>what supports you need</w:t>
      </w:r>
    </w:p>
    <w:p w14:paraId="64290D38" w14:textId="3300B467" w:rsidR="001B2B93" w:rsidRPr="00C470C8" w:rsidRDefault="001B2B93" w:rsidP="00012D1E">
      <w:pPr>
        <w:numPr>
          <w:ilvl w:val="0"/>
          <w:numId w:val="1"/>
        </w:numPr>
        <w:rPr>
          <w:rFonts w:cs="Arial"/>
        </w:rPr>
      </w:pPr>
      <w:r w:rsidRPr="00286F35">
        <w:rPr>
          <w:rFonts w:cs="Arial"/>
        </w:rPr>
        <w:t xml:space="preserve">the </w:t>
      </w:r>
      <w:r w:rsidRPr="00286F35">
        <w:rPr>
          <w:rStyle w:val="Strong"/>
          <w:rFonts w:cs="Arial"/>
        </w:rPr>
        <w:t>NDIS</w:t>
      </w:r>
      <w:r w:rsidRPr="00286F35">
        <w:rPr>
          <w:rFonts w:cs="Arial"/>
        </w:rPr>
        <w:t xml:space="preserve"> </w:t>
      </w:r>
      <w:r w:rsidRPr="00286F35">
        <w:rPr>
          <w:rStyle w:val="Strong"/>
          <w:rFonts w:cs="Arial"/>
        </w:rPr>
        <w:t>funding</w:t>
      </w:r>
      <w:r w:rsidRPr="00286F35">
        <w:rPr>
          <w:rFonts w:cs="Arial"/>
        </w:rPr>
        <w:t xml:space="preserve"> you will receive.</w:t>
      </w:r>
    </w:p>
    <w:p w14:paraId="15ECF9BC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NDIS funding is the money from your plan that pays for the supports and services you need.</w:t>
      </w:r>
    </w:p>
    <w:p w14:paraId="7BCB640E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The NDIA needs this information when you:</w:t>
      </w:r>
    </w:p>
    <w:p w14:paraId="44CA6E6A" w14:textId="77777777" w:rsidR="001B2B93" w:rsidRPr="00286F35" w:rsidRDefault="001B2B93" w:rsidP="00012D1E">
      <w:pPr>
        <w:numPr>
          <w:ilvl w:val="0"/>
          <w:numId w:val="1"/>
        </w:numPr>
        <w:rPr>
          <w:rFonts w:cs="Arial"/>
        </w:rPr>
      </w:pPr>
      <w:r w:rsidRPr="00286F35">
        <w:rPr>
          <w:rFonts w:cs="Arial"/>
        </w:rPr>
        <w:t>apply to take part in the NDIS</w:t>
      </w:r>
    </w:p>
    <w:p w14:paraId="24FA9FC4" w14:textId="77777777" w:rsidR="001B2B93" w:rsidRPr="00286F35" w:rsidRDefault="001B2B93" w:rsidP="00012D1E">
      <w:pPr>
        <w:numPr>
          <w:ilvl w:val="0"/>
          <w:numId w:val="1"/>
        </w:numPr>
        <w:rPr>
          <w:rFonts w:cs="Arial"/>
        </w:rPr>
      </w:pPr>
      <w:r w:rsidRPr="00286F35">
        <w:rPr>
          <w:rFonts w:cs="Arial"/>
        </w:rPr>
        <w:t>need to change your plan.</w:t>
      </w:r>
    </w:p>
    <w:p w14:paraId="6D86B4DE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 xml:space="preserve">At the moment, people with disability need to: </w:t>
      </w:r>
    </w:p>
    <w:p w14:paraId="63D58D0D" w14:textId="77777777" w:rsidR="001B2B93" w:rsidRPr="00286F35" w:rsidRDefault="001B2B93" w:rsidP="00012D1E">
      <w:pPr>
        <w:numPr>
          <w:ilvl w:val="0"/>
          <w:numId w:val="1"/>
        </w:numPr>
        <w:rPr>
          <w:rFonts w:cs="Arial"/>
        </w:rPr>
      </w:pPr>
      <w:r w:rsidRPr="00286F35">
        <w:rPr>
          <w:rFonts w:cs="Arial"/>
        </w:rPr>
        <w:t xml:space="preserve">get this information from their healthcare professional, such as a doctor or therapist </w:t>
      </w:r>
    </w:p>
    <w:p w14:paraId="129114DA" w14:textId="77777777" w:rsidR="001B2B93" w:rsidRPr="00286F35" w:rsidRDefault="001B2B93" w:rsidP="00012D1E">
      <w:pPr>
        <w:numPr>
          <w:ilvl w:val="0"/>
          <w:numId w:val="1"/>
        </w:numPr>
        <w:rPr>
          <w:rFonts w:cs="Arial"/>
        </w:rPr>
      </w:pPr>
      <w:r w:rsidRPr="00286F35">
        <w:rPr>
          <w:rFonts w:cs="Arial"/>
        </w:rPr>
        <w:t xml:space="preserve">give this information to the NDIA. </w:t>
      </w:r>
    </w:p>
    <w:p w14:paraId="51599CA2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Getting this information can:</w:t>
      </w:r>
    </w:p>
    <w:p w14:paraId="75DAC0C6" w14:textId="77777777" w:rsidR="001B2B93" w:rsidRPr="00286F35" w:rsidRDefault="001B2B93" w:rsidP="00012D1E">
      <w:pPr>
        <w:numPr>
          <w:ilvl w:val="0"/>
          <w:numId w:val="3"/>
        </w:numPr>
        <w:rPr>
          <w:rFonts w:cs="Arial"/>
        </w:rPr>
      </w:pPr>
      <w:r w:rsidRPr="00286F35">
        <w:rPr>
          <w:rFonts w:cs="Arial"/>
        </w:rPr>
        <w:t>take a lot of time</w:t>
      </w:r>
    </w:p>
    <w:p w14:paraId="64226889" w14:textId="77777777" w:rsidR="001B2B93" w:rsidRPr="00286F35" w:rsidRDefault="001B2B93" w:rsidP="00012D1E">
      <w:pPr>
        <w:numPr>
          <w:ilvl w:val="0"/>
          <w:numId w:val="3"/>
        </w:numPr>
        <w:rPr>
          <w:rFonts w:cs="Arial"/>
        </w:rPr>
      </w:pPr>
      <w:r w:rsidRPr="00286F35">
        <w:rPr>
          <w:rFonts w:cs="Arial"/>
        </w:rPr>
        <w:t>cost a lot of money.</w:t>
      </w:r>
    </w:p>
    <w:p w14:paraId="08DD92B1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lastRenderedPageBreak/>
        <w:t>Not everyone can get the information they need.</w:t>
      </w:r>
    </w:p>
    <w:p w14:paraId="445432F2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And healthcare professionals often collect information in different ways.</w:t>
      </w:r>
    </w:p>
    <w:p w14:paraId="6537730E" w14:textId="3CA69E60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 xml:space="preserve">Mr Tune told us that we need a more consistent way to collect </w:t>
      </w:r>
      <w:r w:rsidR="00012D1E">
        <w:rPr>
          <w:rFonts w:cs="Arial"/>
        </w:rPr>
        <w:br/>
      </w:r>
      <w:r w:rsidRPr="00286F35">
        <w:rPr>
          <w:rFonts w:cs="Arial"/>
        </w:rPr>
        <w:t>this information.</w:t>
      </w:r>
    </w:p>
    <w:p w14:paraId="6269CC2D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Mr Tune also said that everyone should have the same opportunity to provide information.</w:t>
      </w:r>
    </w:p>
    <w:p w14:paraId="6E69A75E" w14:textId="63EE00EE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Mr Tune said we should use free independent</w:t>
      </w:r>
      <w:r w:rsidRPr="00286F35">
        <w:rPr>
          <w:rFonts w:cs="Arial"/>
          <w:b/>
        </w:rPr>
        <w:t xml:space="preserve"> </w:t>
      </w:r>
      <w:r w:rsidRPr="00286F35">
        <w:rPr>
          <w:rFonts w:cs="Arial"/>
        </w:rPr>
        <w:t>assessments</w:t>
      </w:r>
      <w:r w:rsidRPr="00286F35">
        <w:rPr>
          <w:rFonts w:cs="Arial"/>
          <w:b/>
        </w:rPr>
        <w:t xml:space="preserve"> </w:t>
      </w:r>
      <w:r w:rsidRPr="00286F35">
        <w:rPr>
          <w:rFonts w:cs="Arial"/>
        </w:rPr>
        <w:t xml:space="preserve">to solve </w:t>
      </w:r>
      <w:r w:rsidR="00012D1E">
        <w:rPr>
          <w:rFonts w:cs="Arial"/>
        </w:rPr>
        <w:br/>
      </w:r>
      <w:r w:rsidRPr="00286F35">
        <w:rPr>
          <w:rFonts w:cs="Arial"/>
        </w:rPr>
        <w:t>this problem.</w:t>
      </w:r>
    </w:p>
    <w:p w14:paraId="3EDFA035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Style w:val="Strong"/>
          <w:rFonts w:cs="Arial"/>
        </w:rPr>
        <w:t>Assessments</w:t>
      </w:r>
      <w:r w:rsidRPr="00286F35">
        <w:rPr>
          <w:rFonts w:cs="Arial"/>
        </w:rPr>
        <w:t xml:space="preserve"> help the NDIA work out:</w:t>
      </w:r>
    </w:p>
    <w:p w14:paraId="2411EB05" w14:textId="77777777" w:rsidR="001B2B93" w:rsidRPr="00286F35" w:rsidRDefault="001B2B93" w:rsidP="00C470C8">
      <w:pPr>
        <w:numPr>
          <w:ilvl w:val="0"/>
          <w:numId w:val="19"/>
        </w:numPr>
        <w:spacing w:before="240" w:after="240"/>
        <w:rPr>
          <w:rFonts w:cs="Arial"/>
        </w:rPr>
      </w:pPr>
      <w:r w:rsidRPr="00286F35">
        <w:rPr>
          <w:rFonts w:cs="Arial"/>
        </w:rPr>
        <w:t>how your disability affects your life</w:t>
      </w:r>
    </w:p>
    <w:p w14:paraId="5E71E985" w14:textId="77777777" w:rsidR="001B2B93" w:rsidRPr="00286F35" w:rsidRDefault="001B2B93" w:rsidP="00C470C8">
      <w:pPr>
        <w:numPr>
          <w:ilvl w:val="0"/>
          <w:numId w:val="19"/>
        </w:numPr>
        <w:spacing w:before="240" w:after="240"/>
        <w:rPr>
          <w:rFonts w:cs="Arial"/>
        </w:rPr>
      </w:pPr>
      <w:r w:rsidRPr="00286F35">
        <w:rPr>
          <w:rFonts w:cs="Arial"/>
        </w:rPr>
        <w:t>what supports you need from the NDIS.</w:t>
      </w:r>
    </w:p>
    <w:p w14:paraId="6BAD42DD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 xml:space="preserve">An assessment is </w:t>
      </w:r>
      <w:r w:rsidRPr="00286F35">
        <w:rPr>
          <w:rStyle w:val="Strong"/>
          <w:rFonts w:cs="Arial"/>
        </w:rPr>
        <w:t>independent</w:t>
      </w:r>
      <w:r w:rsidRPr="00286F35">
        <w:rPr>
          <w:rFonts w:cs="Arial"/>
        </w:rPr>
        <w:t xml:space="preserve"> when it is done by someone who:</w:t>
      </w:r>
    </w:p>
    <w:p w14:paraId="70EB0DEC" w14:textId="77777777" w:rsidR="001B2B93" w:rsidRPr="00286F35" w:rsidRDefault="001B2B93" w:rsidP="00C470C8">
      <w:pPr>
        <w:numPr>
          <w:ilvl w:val="0"/>
          <w:numId w:val="18"/>
        </w:numPr>
        <w:spacing w:before="240" w:after="240"/>
        <w:rPr>
          <w:rFonts w:cs="Arial"/>
        </w:rPr>
      </w:pPr>
      <w:r w:rsidRPr="00286F35">
        <w:rPr>
          <w:rFonts w:cs="Arial"/>
        </w:rPr>
        <w:t>doesn’t already know you</w:t>
      </w:r>
    </w:p>
    <w:p w14:paraId="0481F779" w14:textId="3D15ACF5" w:rsidR="001B2B93" w:rsidRPr="00286F35" w:rsidRDefault="001B2B93" w:rsidP="00C470C8">
      <w:pPr>
        <w:numPr>
          <w:ilvl w:val="0"/>
          <w:numId w:val="18"/>
        </w:numPr>
        <w:spacing w:before="240" w:after="240"/>
        <w:rPr>
          <w:rFonts w:cs="Arial"/>
        </w:rPr>
      </w:pPr>
      <w:r w:rsidRPr="00286F35">
        <w:rPr>
          <w:rFonts w:cs="Arial"/>
        </w:rPr>
        <w:t>isn’t the healthcare professional you usually see.</w:t>
      </w:r>
    </w:p>
    <w:p w14:paraId="4C74E51A" w14:textId="03990F2B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 xml:space="preserve">We talk about independent assessments in more detail on the </w:t>
      </w:r>
      <w:r w:rsidR="00C470C8">
        <w:rPr>
          <w:rFonts w:cs="Arial"/>
        </w:rPr>
        <w:br/>
      </w:r>
      <w:r w:rsidRPr="00286F35">
        <w:rPr>
          <w:rFonts w:cs="Arial"/>
        </w:rPr>
        <w:t>following pages.</w:t>
      </w:r>
    </w:p>
    <w:p w14:paraId="1F2E91DD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The NDIA will share more information about independent assessments in the coming months.</w:t>
      </w:r>
    </w:p>
    <w:p w14:paraId="543547B7" w14:textId="4F5AD110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 xml:space="preserve">You can find more Easy Read information on the independent assessments page of the </w:t>
      </w:r>
      <w:hyperlink r:id="rId11" w:history="1">
        <w:r w:rsidRPr="00286F35">
          <w:rPr>
            <w:rStyle w:val="Hyperlink"/>
            <w:rFonts w:cs="Arial"/>
          </w:rPr>
          <w:t>NDIS website</w:t>
        </w:r>
      </w:hyperlink>
      <w:r w:rsidRPr="00286F35">
        <w:rPr>
          <w:rFonts w:cs="Arial"/>
        </w:rPr>
        <w:t>.</w:t>
      </w:r>
    </w:p>
    <w:p w14:paraId="152A1E67" w14:textId="77777777" w:rsidR="00076A67" w:rsidRPr="00286F35" w:rsidRDefault="00076A67" w:rsidP="00C470C8">
      <w:pPr>
        <w:pStyle w:val="Heading2"/>
        <w:keepNext w:val="0"/>
        <w:keepLines w:val="0"/>
        <w:spacing w:before="240" w:after="240"/>
        <w:rPr>
          <w:rFonts w:ascii="Arial" w:hAnsi="Arial" w:cs="Arial"/>
        </w:rPr>
      </w:pPr>
      <w:bookmarkStart w:id="34" w:name="_Toc56159155"/>
      <w:r w:rsidRPr="00286F35">
        <w:rPr>
          <w:rFonts w:ascii="Arial" w:hAnsi="Arial" w:cs="Arial"/>
        </w:rPr>
        <w:br w:type="page"/>
      </w:r>
    </w:p>
    <w:p w14:paraId="57D17A9B" w14:textId="77777777" w:rsidR="00CD2273" w:rsidRPr="00286F35" w:rsidRDefault="005F13FD" w:rsidP="00C470C8">
      <w:pPr>
        <w:pStyle w:val="Heading2"/>
        <w:keepNext w:val="0"/>
        <w:keepLines w:val="0"/>
        <w:spacing w:before="240" w:after="240"/>
        <w:rPr>
          <w:rFonts w:ascii="Arial" w:hAnsi="Arial" w:cs="Arial"/>
        </w:rPr>
      </w:pPr>
      <w:r w:rsidRPr="00286F35">
        <w:rPr>
          <w:rFonts w:ascii="Arial" w:hAnsi="Arial" w:cs="Arial"/>
        </w:rPr>
        <w:lastRenderedPageBreak/>
        <w:t>How will independent assessments work?</w:t>
      </w:r>
      <w:bookmarkEnd w:id="34"/>
    </w:p>
    <w:p w14:paraId="4D2B77AA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 xml:space="preserve">The NDIA will use independent assessments from the middle of 2021. </w:t>
      </w:r>
    </w:p>
    <w:p w14:paraId="204ECA65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Independent assessments are for when you:</w:t>
      </w:r>
    </w:p>
    <w:p w14:paraId="09B736D2" w14:textId="77777777" w:rsidR="001B2B93" w:rsidRPr="00286F35" w:rsidRDefault="001B2B93" w:rsidP="00C470C8">
      <w:pPr>
        <w:numPr>
          <w:ilvl w:val="0"/>
          <w:numId w:val="2"/>
        </w:numPr>
        <w:spacing w:before="240" w:after="240"/>
        <w:rPr>
          <w:rFonts w:cs="Arial"/>
        </w:rPr>
      </w:pPr>
      <w:r w:rsidRPr="00286F35">
        <w:rPr>
          <w:rFonts w:cs="Arial"/>
        </w:rPr>
        <w:t>apply to take part in the NDIS</w:t>
      </w:r>
    </w:p>
    <w:p w14:paraId="54BEDD9F" w14:textId="77777777" w:rsidR="001B2B93" w:rsidRPr="00286F35" w:rsidRDefault="001B2B93" w:rsidP="00C470C8">
      <w:pPr>
        <w:numPr>
          <w:ilvl w:val="0"/>
          <w:numId w:val="2"/>
        </w:numPr>
        <w:spacing w:before="240" w:after="240"/>
        <w:rPr>
          <w:rFonts w:cs="Arial"/>
        </w:rPr>
      </w:pPr>
      <w:r w:rsidRPr="00286F35">
        <w:rPr>
          <w:rFonts w:cs="Arial"/>
        </w:rPr>
        <w:t>review your plan.</w:t>
      </w:r>
    </w:p>
    <w:p w14:paraId="3EB648CA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Independent assessments will be free.</w:t>
      </w:r>
    </w:p>
    <w:p w14:paraId="6A43D47F" w14:textId="5F16A2A3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 xml:space="preserve">Independent assessments will think about the whole person, not just </w:t>
      </w:r>
      <w:r w:rsidR="00012D1E">
        <w:rPr>
          <w:rFonts w:cs="Arial"/>
        </w:rPr>
        <w:br/>
      </w:r>
      <w:r w:rsidRPr="00286F35">
        <w:rPr>
          <w:rFonts w:cs="Arial"/>
        </w:rPr>
        <w:t>their disability.</w:t>
      </w:r>
    </w:p>
    <w:p w14:paraId="2714371C" w14:textId="6EAD9312" w:rsidR="001B2B93" w:rsidRPr="00286F35" w:rsidRDefault="001B2B93" w:rsidP="00C470C8">
      <w:pPr>
        <w:spacing w:before="240" w:after="240"/>
        <w:rPr>
          <w:rFonts w:cs="Arial"/>
          <w:noProof/>
          <w:sz w:val="20"/>
          <w:szCs w:val="20"/>
        </w:rPr>
      </w:pPr>
      <w:r w:rsidRPr="00286F35">
        <w:rPr>
          <w:rFonts w:cs="Arial"/>
        </w:rPr>
        <w:t>They will help the NDIA focus on what you can</w:t>
      </w:r>
      <w:r w:rsidR="00C470C8">
        <w:rPr>
          <w:rFonts w:cs="Arial"/>
        </w:rPr>
        <w:t xml:space="preserve"> </w:t>
      </w:r>
      <w:r w:rsidRPr="00286F35">
        <w:rPr>
          <w:rFonts w:cs="Arial"/>
        </w:rPr>
        <w:t xml:space="preserve">do by looking at your </w:t>
      </w:r>
      <w:r w:rsidRPr="00286F35">
        <w:rPr>
          <w:rStyle w:val="ListParagraphChar"/>
          <w:rFonts w:cs="Arial"/>
        </w:rPr>
        <w:t>functional</w:t>
      </w:r>
      <w:r w:rsidRPr="00286F35">
        <w:rPr>
          <w:rFonts w:cs="Arial"/>
        </w:rPr>
        <w:t xml:space="preserve"> </w:t>
      </w:r>
      <w:r w:rsidRPr="00286F35">
        <w:rPr>
          <w:rStyle w:val="ListParagraphChar"/>
          <w:rFonts w:cs="Arial"/>
        </w:rPr>
        <w:t>capacity</w:t>
      </w:r>
      <w:r w:rsidRPr="00286F35">
        <w:rPr>
          <w:rFonts w:cs="Arial"/>
        </w:rPr>
        <w:t>.</w:t>
      </w:r>
    </w:p>
    <w:p w14:paraId="4D92E91D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Your functional capacity is:</w:t>
      </w:r>
    </w:p>
    <w:p w14:paraId="1805E35E" w14:textId="77777777" w:rsidR="001B2B93" w:rsidRPr="00286F35" w:rsidRDefault="001B2B93" w:rsidP="00C470C8">
      <w:pPr>
        <w:numPr>
          <w:ilvl w:val="0"/>
          <w:numId w:val="20"/>
        </w:numPr>
        <w:spacing w:before="240" w:after="240"/>
        <w:rPr>
          <w:rFonts w:cs="Arial"/>
        </w:rPr>
      </w:pPr>
      <w:r w:rsidRPr="00286F35">
        <w:rPr>
          <w:rFonts w:cs="Arial"/>
        </w:rPr>
        <w:t>your ability to do something</w:t>
      </w:r>
    </w:p>
    <w:p w14:paraId="34F03ADB" w14:textId="77777777" w:rsidR="001B2B93" w:rsidRPr="00286F35" w:rsidRDefault="001B2B93" w:rsidP="00C470C8">
      <w:pPr>
        <w:numPr>
          <w:ilvl w:val="0"/>
          <w:numId w:val="20"/>
        </w:numPr>
        <w:spacing w:before="240" w:after="240"/>
        <w:rPr>
          <w:rFonts w:cs="Arial"/>
        </w:rPr>
      </w:pPr>
      <w:r w:rsidRPr="00286F35">
        <w:rPr>
          <w:rFonts w:cs="Arial"/>
        </w:rPr>
        <w:t>the skills you have</w:t>
      </w:r>
    </w:p>
    <w:p w14:paraId="7F0EB5C0" w14:textId="77777777" w:rsidR="001B2B93" w:rsidRPr="00286F35" w:rsidRDefault="001B2B93" w:rsidP="00C470C8">
      <w:pPr>
        <w:numPr>
          <w:ilvl w:val="0"/>
          <w:numId w:val="20"/>
        </w:numPr>
        <w:spacing w:before="240" w:after="240"/>
        <w:rPr>
          <w:rFonts w:cs="Arial"/>
        </w:rPr>
      </w:pPr>
      <w:r w:rsidRPr="00286F35">
        <w:rPr>
          <w:rFonts w:cs="Arial"/>
        </w:rPr>
        <w:t>how you manage everyday life.</w:t>
      </w:r>
    </w:p>
    <w:p w14:paraId="57475F1C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This means your plan will focus on what supports you need.</w:t>
      </w:r>
    </w:p>
    <w:p w14:paraId="3FFDFFAB" w14:textId="77777777" w:rsidR="00012D1E" w:rsidRDefault="00012D1E">
      <w:pPr>
        <w:spacing w:before="0" w:after="0" w:line="240" w:lineRule="auto"/>
        <w:rPr>
          <w:rFonts w:cs="Arial"/>
          <w:b/>
          <w:bCs/>
          <w:szCs w:val="26"/>
        </w:rPr>
      </w:pPr>
      <w:r>
        <w:rPr>
          <w:rFonts w:cs="Arial"/>
        </w:rPr>
        <w:br w:type="page"/>
      </w:r>
    </w:p>
    <w:p w14:paraId="40A70642" w14:textId="026A3849" w:rsidR="005F13FD" w:rsidRPr="00286F35" w:rsidRDefault="00DD67BC" w:rsidP="00C470C8">
      <w:pPr>
        <w:pStyle w:val="Heading3"/>
        <w:keepNext w:val="0"/>
        <w:spacing w:before="240" w:after="240"/>
        <w:rPr>
          <w:rFonts w:cs="Arial"/>
        </w:rPr>
      </w:pPr>
      <w:r w:rsidRPr="00286F35">
        <w:rPr>
          <w:rFonts w:cs="Arial"/>
        </w:rPr>
        <w:lastRenderedPageBreak/>
        <w:t xml:space="preserve">Who will do independent assessments? </w:t>
      </w:r>
    </w:p>
    <w:p w14:paraId="156D2D73" w14:textId="4F3D31D0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The NDIA will choose a group of people who</w:t>
      </w:r>
      <w:r w:rsidR="00C470C8">
        <w:rPr>
          <w:rFonts w:cs="Arial"/>
        </w:rPr>
        <w:t xml:space="preserve"> </w:t>
      </w:r>
      <w:r w:rsidRPr="00286F35">
        <w:rPr>
          <w:rFonts w:cs="Arial"/>
        </w:rPr>
        <w:t xml:space="preserve">can do </w:t>
      </w:r>
      <w:r w:rsidR="00012D1E">
        <w:rPr>
          <w:rFonts w:cs="Arial"/>
        </w:rPr>
        <w:br/>
      </w:r>
      <w:r w:rsidRPr="00286F35">
        <w:rPr>
          <w:rFonts w:cs="Arial"/>
        </w:rPr>
        <w:t>independent assessments.</w:t>
      </w:r>
    </w:p>
    <w:p w14:paraId="18754F39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 xml:space="preserve">We call them </w:t>
      </w:r>
      <w:r w:rsidRPr="00286F35">
        <w:rPr>
          <w:rStyle w:val="Strong"/>
          <w:rFonts w:cs="Arial"/>
        </w:rPr>
        <w:t>independent assessors</w:t>
      </w:r>
      <w:r w:rsidRPr="00286F35">
        <w:rPr>
          <w:rFonts w:cs="Arial"/>
        </w:rPr>
        <w:t>.</w:t>
      </w:r>
    </w:p>
    <w:p w14:paraId="5D55BCBD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 xml:space="preserve">Independent assessors: </w:t>
      </w:r>
    </w:p>
    <w:p w14:paraId="7134B014" w14:textId="77777777" w:rsidR="001B2B93" w:rsidRPr="00286F35" w:rsidRDefault="001B2B93" w:rsidP="00C470C8">
      <w:pPr>
        <w:numPr>
          <w:ilvl w:val="0"/>
          <w:numId w:val="4"/>
        </w:numPr>
        <w:spacing w:before="240" w:after="240"/>
        <w:rPr>
          <w:rFonts w:cs="Arial"/>
        </w:rPr>
      </w:pPr>
      <w:r w:rsidRPr="00286F35">
        <w:rPr>
          <w:rFonts w:cs="Arial"/>
        </w:rPr>
        <w:t>don’t work for the NDIA</w:t>
      </w:r>
    </w:p>
    <w:p w14:paraId="664AB508" w14:textId="77777777" w:rsidR="001B2B93" w:rsidRPr="00286F35" w:rsidRDefault="001B2B93" w:rsidP="00C470C8">
      <w:pPr>
        <w:numPr>
          <w:ilvl w:val="0"/>
          <w:numId w:val="4"/>
        </w:numPr>
        <w:spacing w:before="240" w:after="240"/>
        <w:rPr>
          <w:rFonts w:cs="Arial"/>
        </w:rPr>
      </w:pPr>
      <w:r w:rsidRPr="00286F35">
        <w:rPr>
          <w:rFonts w:cs="Arial"/>
        </w:rPr>
        <w:t xml:space="preserve">understand what people with disability need </w:t>
      </w:r>
    </w:p>
    <w:p w14:paraId="0A62F265" w14:textId="6679EC00" w:rsidR="001B2B93" w:rsidRPr="00286F35" w:rsidRDefault="001B2B93" w:rsidP="00C470C8">
      <w:pPr>
        <w:numPr>
          <w:ilvl w:val="0"/>
          <w:numId w:val="4"/>
        </w:numPr>
        <w:spacing w:before="240" w:after="240"/>
        <w:rPr>
          <w:rFonts w:cs="Arial"/>
        </w:rPr>
      </w:pPr>
      <w:r w:rsidRPr="00286F35">
        <w:rPr>
          <w:rFonts w:cs="Arial"/>
        </w:rPr>
        <w:t xml:space="preserve">do your independent assessment with you. </w:t>
      </w:r>
    </w:p>
    <w:p w14:paraId="5A33CD70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 xml:space="preserve">Independent assessors will all be qualified healthcare professionals. </w:t>
      </w:r>
    </w:p>
    <w:p w14:paraId="5E0186B5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Independent assessors will give the NDIA most of the information they need to make their decisions.</w:t>
      </w:r>
    </w:p>
    <w:p w14:paraId="516E9C00" w14:textId="65181E5C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But the NDIA will still use the information your doctor or healthcare professional gives them</w:t>
      </w:r>
      <w:r w:rsidR="00C470C8">
        <w:rPr>
          <w:rFonts w:cs="Arial"/>
        </w:rPr>
        <w:t xml:space="preserve"> </w:t>
      </w:r>
      <w:r w:rsidRPr="00286F35">
        <w:rPr>
          <w:rFonts w:cs="Arial"/>
        </w:rPr>
        <w:t>when you apply.</w:t>
      </w:r>
    </w:p>
    <w:p w14:paraId="310606BC" w14:textId="77777777" w:rsidR="00012D1E" w:rsidRDefault="00012D1E">
      <w:pPr>
        <w:spacing w:before="0" w:after="0" w:line="240" w:lineRule="auto"/>
        <w:rPr>
          <w:rFonts w:cs="Arial"/>
          <w:b/>
          <w:bCs/>
          <w:szCs w:val="26"/>
        </w:rPr>
      </w:pPr>
      <w:r>
        <w:rPr>
          <w:rFonts w:cs="Arial"/>
        </w:rPr>
        <w:br w:type="page"/>
      </w:r>
    </w:p>
    <w:p w14:paraId="6B47262B" w14:textId="0E4610FA" w:rsidR="005F13FD" w:rsidRPr="00286F35" w:rsidRDefault="005F13FD" w:rsidP="00012D1E">
      <w:pPr>
        <w:pStyle w:val="Heading3"/>
        <w:keepNext w:val="0"/>
        <w:spacing w:before="600" w:after="240"/>
        <w:rPr>
          <w:rFonts w:cs="Arial"/>
        </w:rPr>
      </w:pPr>
      <w:r w:rsidRPr="00286F35">
        <w:rPr>
          <w:rFonts w:cs="Arial"/>
        </w:rPr>
        <w:lastRenderedPageBreak/>
        <w:t>Independent assessment tools</w:t>
      </w:r>
    </w:p>
    <w:p w14:paraId="3F8762B5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All independent assessors will use the same documents to do independent assessments.</w:t>
      </w:r>
    </w:p>
    <w:p w14:paraId="5C4D487B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 xml:space="preserve">We call them </w:t>
      </w:r>
      <w:r w:rsidRPr="00286F35">
        <w:rPr>
          <w:rStyle w:val="Strong"/>
          <w:rFonts w:cs="Arial"/>
        </w:rPr>
        <w:t>independent assessment tools</w:t>
      </w:r>
      <w:r w:rsidRPr="00286F35">
        <w:rPr>
          <w:rFonts w:cs="Arial"/>
        </w:rPr>
        <w:t xml:space="preserve">. </w:t>
      </w:r>
    </w:p>
    <w:p w14:paraId="1BE2856E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 xml:space="preserve">In this guide, we just call them tools. </w:t>
      </w:r>
    </w:p>
    <w:p w14:paraId="28693B95" w14:textId="7BF3F401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These tools have been used around the world</w:t>
      </w:r>
      <w:r w:rsidR="00C470C8">
        <w:rPr>
          <w:rFonts w:cs="Arial"/>
        </w:rPr>
        <w:t xml:space="preserve"> </w:t>
      </w:r>
      <w:r w:rsidRPr="00286F35">
        <w:rPr>
          <w:rFonts w:cs="Arial"/>
        </w:rPr>
        <w:t>for many years.</w:t>
      </w:r>
    </w:p>
    <w:p w14:paraId="1C82CE0C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 xml:space="preserve">These tools will make sure independent assessments are: </w:t>
      </w:r>
    </w:p>
    <w:p w14:paraId="4198506D" w14:textId="77777777" w:rsidR="001B2B93" w:rsidRPr="00286F35" w:rsidRDefault="001B2B93" w:rsidP="00C470C8">
      <w:pPr>
        <w:numPr>
          <w:ilvl w:val="0"/>
          <w:numId w:val="5"/>
        </w:numPr>
        <w:spacing w:before="240" w:after="240"/>
        <w:rPr>
          <w:rFonts w:cs="Arial"/>
        </w:rPr>
      </w:pPr>
      <w:r w:rsidRPr="00286F35">
        <w:rPr>
          <w:rFonts w:cs="Arial"/>
        </w:rPr>
        <w:t>fair</w:t>
      </w:r>
    </w:p>
    <w:p w14:paraId="6C390A4A" w14:textId="77777777" w:rsidR="001B2B93" w:rsidRPr="00286F35" w:rsidRDefault="001B2B93" w:rsidP="00C470C8">
      <w:pPr>
        <w:numPr>
          <w:ilvl w:val="0"/>
          <w:numId w:val="5"/>
        </w:numPr>
        <w:spacing w:before="240" w:after="240"/>
        <w:rPr>
          <w:rFonts w:cs="Arial"/>
        </w:rPr>
      </w:pPr>
      <w:r w:rsidRPr="00286F35">
        <w:rPr>
          <w:rFonts w:cs="Arial"/>
        </w:rPr>
        <w:t>done the same way every time.</w:t>
      </w:r>
    </w:p>
    <w:p w14:paraId="0FD8A497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These tools will also make sure independent assessments think about:</w:t>
      </w:r>
    </w:p>
    <w:p w14:paraId="738B36F0" w14:textId="77777777" w:rsidR="001B2B93" w:rsidRPr="00286F35" w:rsidRDefault="001B2B93" w:rsidP="00C470C8">
      <w:pPr>
        <w:numPr>
          <w:ilvl w:val="0"/>
          <w:numId w:val="10"/>
        </w:numPr>
        <w:spacing w:before="240" w:after="240"/>
        <w:rPr>
          <w:rFonts w:cs="Arial"/>
        </w:rPr>
      </w:pPr>
      <w:r w:rsidRPr="00286F35">
        <w:rPr>
          <w:rFonts w:cs="Arial"/>
        </w:rPr>
        <w:t>each person’s capacity</w:t>
      </w:r>
    </w:p>
    <w:p w14:paraId="05C43CCE" w14:textId="58E4BB6E" w:rsidR="001B2B93" w:rsidRPr="00286F35" w:rsidRDefault="001B2B93" w:rsidP="00C470C8">
      <w:pPr>
        <w:numPr>
          <w:ilvl w:val="0"/>
          <w:numId w:val="10"/>
        </w:numPr>
        <w:spacing w:before="240" w:after="240"/>
        <w:rPr>
          <w:rFonts w:cs="Arial"/>
        </w:rPr>
      </w:pPr>
      <w:r w:rsidRPr="00286F35">
        <w:rPr>
          <w:rFonts w:cs="Arial"/>
        </w:rPr>
        <w:t xml:space="preserve">the support each person already has at home. </w:t>
      </w:r>
    </w:p>
    <w:p w14:paraId="1E8782C3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 xml:space="preserve">The NDIA tested these tools in a </w:t>
      </w:r>
      <w:bookmarkStart w:id="35" w:name="_Hlk56669834"/>
      <w:r w:rsidRPr="00286F35">
        <w:rPr>
          <w:rStyle w:val="Strong"/>
          <w:rFonts w:cs="Arial"/>
        </w:rPr>
        <w:t>pilot</w:t>
      </w:r>
      <w:bookmarkEnd w:id="35"/>
      <w:r w:rsidRPr="00286F35">
        <w:rPr>
          <w:rFonts w:cs="Arial"/>
        </w:rPr>
        <w:t>.</w:t>
      </w:r>
    </w:p>
    <w:p w14:paraId="340E1F59" w14:textId="77777777" w:rsidR="001B2B93" w:rsidRPr="00286F35" w:rsidRDefault="001B2B93" w:rsidP="00C470C8">
      <w:pPr>
        <w:spacing w:before="240" w:after="240"/>
        <w:rPr>
          <w:rFonts w:cs="Arial"/>
          <w:lang w:val="en-AU"/>
        </w:rPr>
      </w:pPr>
      <w:r w:rsidRPr="00286F35">
        <w:rPr>
          <w:rFonts w:cs="Arial"/>
        </w:rPr>
        <w:t>A pilot is a test run to work out what:</w:t>
      </w:r>
    </w:p>
    <w:p w14:paraId="1CD56E4E" w14:textId="77777777" w:rsidR="001B2B93" w:rsidRPr="00286F35" w:rsidRDefault="001B2B93" w:rsidP="00C470C8">
      <w:pPr>
        <w:numPr>
          <w:ilvl w:val="0"/>
          <w:numId w:val="11"/>
        </w:numPr>
        <w:spacing w:before="240" w:after="240"/>
        <w:rPr>
          <w:rFonts w:cs="Arial"/>
        </w:rPr>
      </w:pPr>
      <w:r w:rsidRPr="00286F35">
        <w:rPr>
          <w:rFonts w:cs="Arial"/>
        </w:rPr>
        <w:t>works well</w:t>
      </w:r>
    </w:p>
    <w:p w14:paraId="42F55910" w14:textId="77777777" w:rsidR="001B2B93" w:rsidRPr="00286F35" w:rsidRDefault="001B2B93" w:rsidP="00C470C8">
      <w:pPr>
        <w:numPr>
          <w:ilvl w:val="0"/>
          <w:numId w:val="11"/>
        </w:numPr>
        <w:spacing w:before="240" w:after="240"/>
        <w:rPr>
          <w:rFonts w:cs="Arial"/>
        </w:rPr>
      </w:pPr>
      <w:r w:rsidRPr="00286F35">
        <w:rPr>
          <w:rFonts w:cs="Arial"/>
        </w:rPr>
        <w:t>needs to be better.</w:t>
      </w:r>
    </w:p>
    <w:p w14:paraId="4F367E47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The NDIA will also run a second pilot.</w:t>
      </w:r>
    </w:p>
    <w:p w14:paraId="617CE7D2" w14:textId="6A132EEF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 xml:space="preserve">You can find out more about these pilots on the independent assessments page of the </w:t>
      </w:r>
      <w:hyperlink r:id="rId12" w:history="1">
        <w:r w:rsidRPr="00286F35">
          <w:rPr>
            <w:rStyle w:val="Hyperlink"/>
            <w:rFonts w:cs="Arial"/>
          </w:rPr>
          <w:t>NDIS website</w:t>
        </w:r>
      </w:hyperlink>
      <w:r w:rsidRPr="00286F35">
        <w:rPr>
          <w:rFonts w:cs="Arial"/>
        </w:rPr>
        <w:t>.</w:t>
      </w:r>
    </w:p>
    <w:p w14:paraId="4F6539C9" w14:textId="77777777" w:rsidR="006A19D0" w:rsidRPr="00286F35" w:rsidRDefault="006A19D0" w:rsidP="00C470C8">
      <w:pPr>
        <w:spacing w:before="240" w:after="240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286F35">
        <w:rPr>
          <w:rFonts w:cs="Arial"/>
          <w:lang w:val="en-AU"/>
        </w:rPr>
        <w:br w:type="page"/>
      </w:r>
    </w:p>
    <w:p w14:paraId="7966C010" w14:textId="77777777" w:rsidR="006A19D0" w:rsidRPr="00286F35" w:rsidRDefault="00FD7486" w:rsidP="00C470C8">
      <w:pPr>
        <w:pStyle w:val="Heading2"/>
        <w:keepNext w:val="0"/>
        <w:keepLines w:val="0"/>
        <w:spacing w:before="240" w:after="240"/>
        <w:rPr>
          <w:rFonts w:ascii="Arial" w:hAnsi="Arial" w:cs="Arial"/>
          <w:lang w:val="en-AU"/>
        </w:rPr>
      </w:pPr>
      <w:bookmarkStart w:id="36" w:name="_Toc56159156"/>
      <w:r w:rsidRPr="00286F35">
        <w:rPr>
          <w:rFonts w:ascii="Arial" w:hAnsi="Arial" w:cs="Arial"/>
          <w:lang w:val="en-AU"/>
        </w:rPr>
        <w:lastRenderedPageBreak/>
        <w:t>How will</w:t>
      </w:r>
      <w:r w:rsidR="006A19D0" w:rsidRPr="00286F35">
        <w:rPr>
          <w:rFonts w:ascii="Arial" w:hAnsi="Arial" w:cs="Arial"/>
          <w:lang w:val="en-AU"/>
        </w:rPr>
        <w:t xml:space="preserve"> NDIS funding </w:t>
      </w:r>
      <w:r w:rsidRPr="00286F35">
        <w:rPr>
          <w:rFonts w:ascii="Arial" w:hAnsi="Arial" w:cs="Arial"/>
          <w:lang w:val="en-AU"/>
        </w:rPr>
        <w:t>change?</w:t>
      </w:r>
      <w:bookmarkEnd w:id="36"/>
    </w:p>
    <w:p w14:paraId="43BF78F4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Once the NDIA starts using independent assessments, they will use them to decide how much NDIS funding you receive.</w:t>
      </w:r>
    </w:p>
    <w:p w14:paraId="672095D4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We talk about how NDIS funding will change in more detail on the following pages.</w:t>
      </w:r>
    </w:p>
    <w:p w14:paraId="37EB930B" w14:textId="77777777" w:rsidR="009141A4" w:rsidRPr="00286F35" w:rsidRDefault="009141A4" w:rsidP="00012D1E">
      <w:pPr>
        <w:pStyle w:val="Heading3"/>
        <w:keepNext w:val="0"/>
        <w:spacing w:before="600" w:after="240"/>
        <w:rPr>
          <w:rFonts w:cs="Arial"/>
        </w:rPr>
      </w:pPr>
      <w:r w:rsidRPr="00286F35">
        <w:rPr>
          <w:rFonts w:cs="Arial"/>
        </w:rPr>
        <w:t>Making NDIS funding more flexible</w:t>
      </w:r>
    </w:p>
    <w:p w14:paraId="78E03C4B" w14:textId="6678995D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 xml:space="preserve">At the moment NDIS funding is split into many different categories. </w:t>
      </w:r>
    </w:p>
    <w:p w14:paraId="456F05DA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This can make it difficult to use your funding.</w:t>
      </w:r>
    </w:p>
    <w:p w14:paraId="7023609B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We will take away most of these categories so participants can spend their funding on the supports they need.</w:t>
      </w:r>
    </w:p>
    <w:p w14:paraId="1723F643" w14:textId="3BA065D1" w:rsidR="001B2B93" w:rsidRPr="00286F35" w:rsidRDefault="001B2B93" w:rsidP="00C470C8">
      <w:pPr>
        <w:spacing w:before="240" w:after="240"/>
        <w:rPr>
          <w:rFonts w:cs="Arial"/>
          <w:sz w:val="20"/>
          <w:szCs w:val="20"/>
          <w:lang w:val="en-AU"/>
        </w:rPr>
      </w:pPr>
      <w:r w:rsidRPr="00286F35">
        <w:rPr>
          <w:rFonts w:cs="Arial"/>
        </w:rPr>
        <w:t xml:space="preserve">This will make NDIS funding more </w:t>
      </w:r>
      <w:r w:rsidRPr="00286F35">
        <w:rPr>
          <w:rFonts w:cs="Arial"/>
          <w:b/>
        </w:rPr>
        <w:t>flexible</w:t>
      </w:r>
      <w:r w:rsidRPr="00286F35">
        <w:rPr>
          <w:rFonts w:cs="Arial"/>
        </w:rPr>
        <w:t>.</w:t>
      </w:r>
    </w:p>
    <w:p w14:paraId="59AB373D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When funding is flexible, it means you can use it in different ways.</w:t>
      </w:r>
    </w:p>
    <w:p w14:paraId="0F5114F5" w14:textId="136EE562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 xml:space="preserve">Some categories will still be in some participants’ plans. </w:t>
      </w:r>
    </w:p>
    <w:p w14:paraId="21CB0462" w14:textId="69961137" w:rsidR="001B2B93" w:rsidRPr="00286F35" w:rsidDel="00946E4A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 xml:space="preserve">This will happen if it’s important to spend that funding on a certain type </w:t>
      </w:r>
      <w:r w:rsidR="00F55DA2">
        <w:rPr>
          <w:rFonts w:cs="Arial"/>
        </w:rPr>
        <w:br/>
      </w:r>
      <w:r w:rsidRPr="00286F35">
        <w:rPr>
          <w:rFonts w:cs="Arial"/>
        </w:rPr>
        <w:t>of support.</w:t>
      </w:r>
    </w:p>
    <w:p w14:paraId="6B62482F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This could include:</w:t>
      </w:r>
    </w:p>
    <w:p w14:paraId="34782E68" w14:textId="77777777" w:rsidR="001B2B93" w:rsidRPr="00286F35" w:rsidRDefault="001B2B93" w:rsidP="00C470C8">
      <w:pPr>
        <w:numPr>
          <w:ilvl w:val="0"/>
          <w:numId w:val="5"/>
        </w:numPr>
        <w:spacing w:before="240" w:after="240"/>
        <w:ind w:left="714" w:hanging="357"/>
        <w:rPr>
          <w:rFonts w:cs="Arial"/>
        </w:rPr>
      </w:pPr>
      <w:r w:rsidRPr="00286F35">
        <w:rPr>
          <w:rFonts w:cs="Arial"/>
        </w:rPr>
        <w:t>Specialist Disability Accommodation (SDA) – accessible housing for people with disability</w:t>
      </w:r>
    </w:p>
    <w:p w14:paraId="01992506" w14:textId="77777777" w:rsidR="001B2B93" w:rsidRPr="00286F35" w:rsidRDefault="001B2B93" w:rsidP="00C470C8">
      <w:pPr>
        <w:numPr>
          <w:ilvl w:val="0"/>
          <w:numId w:val="5"/>
        </w:numPr>
        <w:spacing w:before="240" w:after="240"/>
        <w:ind w:left="714" w:hanging="357"/>
        <w:rPr>
          <w:rFonts w:cs="Arial"/>
        </w:rPr>
      </w:pPr>
      <w:r w:rsidRPr="00286F35">
        <w:rPr>
          <w:rFonts w:cs="Arial"/>
        </w:rPr>
        <w:t>assistive technology – funding for expensive equipment to get around and communicate</w:t>
      </w:r>
    </w:p>
    <w:p w14:paraId="6B2E1777" w14:textId="77777777" w:rsidR="001B2B93" w:rsidRPr="00286F35" w:rsidRDefault="001B2B93" w:rsidP="00C470C8">
      <w:pPr>
        <w:numPr>
          <w:ilvl w:val="0"/>
          <w:numId w:val="5"/>
        </w:numPr>
        <w:spacing w:before="240" w:after="240"/>
        <w:ind w:left="714" w:hanging="357"/>
        <w:rPr>
          <w:rFonts w:cs="Arial"/>
        </w:rPr>
      </w:pPr>
      <w:r w:rsidRPr="00286F35">
        <w:rPr>
          <w:rFonts w:cs="Arial"/>
        </w:rPr>
        <w:t>home modifications – funding to pay for changes you need to make your home easy for you to live in.</w:t>
      </w:r>
    </w:p>
    <w:p w14:paraId="5F39B9B2" w14:textId="74A4B2BE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lastRenderedPageBreak/>
        <w:t>If these supports are in your plan, you can only use the funding in that category to pay</w:t>
      </w:r>
      <w:r w:rsidR="00C470C8">
        <w:rPr>
          <w:rFonts w:cs="Arial"/>
        </w:rPr>
        <w:t xml:space="preserve"> </w:t>
      </w:r>
      <w:r w:rsidRPr="00286F35">
        <w:rPr>
          <w:rFonts w:cs="Arial"/>
        </w:rPr>
        <w:t xml:space="preserve">for those supports. </w:t>
      </w:r>
    </w:p>
    <w:p w14:paraId="42469301" w14:textId="5131E8F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You can use the rest of the funding in your plan</w:t>
      </w:r>
      <w:r w:rsidR="00C470C8">
        <w:rPr>
          <w:rFonts w:cs="Arial"/>
        </w:rPr>
        <w:t xml:space="preserve"> </w:t>
      </w:r>
      <w:r w:rsidRPr="00286F35">
        <w:rPr>
          <w:rFonts w:cs="Arial"/>
        </w:rPr>
        <w:t xml:space="preserve">on other supports </w:t>
      </w:r>
      <w:r w:rsidR="00C470C8">
        <w:rPr>
          <w:rFonts w:cs="Arial"/>
        </w:rPr>
        <w:br/>
      </w:r>
      <w:r w:rsidRPr="00286F35">
        <w:rPr>
          <w:rFonts w:cs="Arial"/>
        </w:rPr>
        <w:t>you need.</w:t>
      </w:r>
    </w:p>
    <w:p w14:paraId="0EFA5531" w14:textId="77777777" w:rsidR="009141A4" w:rsidRPr="00286F35" w:rsidRDefault="009141A4" w:rsidP="00012D1E">
      <w:pPr>
        <w:pStyle w:val="Heading3"/>
        <w:keepNext w:val="0"/>
        <w:spacing w:before="600" w:after="240"/>
        <w:rPr>
          <w:rFonts w:cs="Arial"/>
        </w:rPr>
      </w:pPr>
      <w:r w:rsidRPr="00286F35">
        <w:rPr>
          <w:rFonts w:cs="Arial"/>
        </w:rPr>
        <w:t>What you shouldn’t spend your NDIS funding on</w:t>
      </w:r>
    </w:p>
    <w:p w14:paraId="20ECB1D3" w14:textId="02C3274C" w:rsidR="001B2B93" w:rsidRPr="00286F35" w:rsidRDefault="001B2B93" w:rsidP="00C470C8">
      <w:pPr>
        <w:spacing w:before="240" w:after="240"/>
        <w:rPr>
          <w:rFonts w:cs="Arial"/>
          <w:sz w:val="20"/>
          <w:szCs w:val="20"/>
        </w:rPr>
      </w:pPr>
      <w:r w:rsidRPr="00286F35">
        <w:rPr>
          <w:rFonts w:cs="Arial"/>
        </w:rPr>
        <w:t xml:space="preserve">You should only use your NDIS funding to pay for supports and services related to your disability. </w:t>
      </w:r>
    </w:p>
    <w:p w14:paraId="336EBFDF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 xml:space="preserve">You shouldn’t spend your NDIS funding on: </w:t>
      </w:r>
    </w:p>
    <w:p w14:paraId="7FFC9D00" w14:textId="5E0B59FE" w:rsidR="001B2B93" w:rsidRPr="00286F35" w:rsidRDefault="001B2B93" w:rsidP="00C470C8">
      <w:pPr>
        <w:numPr>
          <w:ilvl w:val="0"/>
          <w:numId w:val="21"/>
        </w:numPr>
        <w:spacing w:before="240" w:after="240"/>
        <w:rPr>
          <w:rFonts w:cs="Arial"/>
        </w:rPr>
      </w:pPr>
      <w:r w:rsidRPr="00286F35">
        <w:rPr>
          <w:rFonts w:cs="Arial"/>
        </w:rPr>
        <w:t>supports or services you can already get</w:t>
      </w:r>
      <w:r w:rsidR="00C470C8">
        <w:rPr>
          <w:rFonts w:cs="Arial"/>
        </w:rPr>
        <w:t xml:space="preserve"> </w:t>
      </w:r>
      <w:r w:rsidRPr="00286F35">
        <w:rPr>
          <w:rFonts w:cs="Arial"/>
        </w:rPr>
        <w:t>in your community, such as health and education services</w:t>
      </w:r>
    </w:p>
    <w:p w14:paraId="7CDA23F6" w14:textId="77777777" w:rsidR="001B2B93" w:rsidRPr="00286F35" w:rsidRDefault="001B2B93" w:rsidP="00C470C8">
      <w:pPr>
        <w:numPr>
          <w:ilvl w:val="0"/>
          <w:numId w:val="21"/>
        </w:numPr>
        <w:spacing w:before="240" w:after="240"/>
        <w:rPr>
          <w:rFonts w:cs="Arial"/>
        </w:rPr>
      </w:pPr>
      <w:r w:rsidRPr="00286F35">
        <w:rPr>
          <w:rFonts w:cs="Arial"/>
        </w:rPr>
        <w:t>day-to-day living expenses, such as groceries or bills</w:t>
      </w:r>
    </w:p>
    <w:p w14:paraId="13C2CFDC" w14:textId="77777777" w:rsidR="001B2B93" w:rsidRPr="00286F35" w:rsidRDefault="001B2B93" w:rsidP="00C470C8">
      <w:pPr>
        <w:pStyle w:val="ListParagraph"/>
        <w:numPr>
          <w:ilvl w:val="0"/>
          <w:numId w:val="21"/>
        </w:numPr>
        <w:spacing w:before="240" w:after="240"/>
        <w:contextualSpacing w:val="0"/>
        <w:rPr>
          <w:rFonts w:cs="Arial"/>
        </w:rPr>
      </w:pPr>
      <w:r w:rsidRPr="00286F35">
        <w:rPr>
          <w:rFonts w:cs="Arial"/>
        </w:rPr>
        <w:t>supports or services that aren’t related to your disability</w:t>
      </w:r>
    </w:p>
    <w:p w14:paraId="0B8ECD34" w14:textId="77777777" w:rsidR="001B2B93" w:rsidRPr="00286F35" w:rsidRDefault="001B2B93" w:rsidP="00C470C8">
      <w:pPr>
        <w:numPr>
          <w:ilvl w:val="0"/>
          <w:numId w:val="21"/>
        </w:numPr>
        <w:spacing w:before="240" w:after="240"/>
        <w:rPr>
          <w:rFonts w:cs="Arial"/>
        </w:rPr>
      </w:pPr>
      <w:r w:rsidRPr="00286F35">
        <w:rPr>
          <w:rFonts w:cs="Arial"/>
        </w:rPr>
        <w:t>supports or services that don’t follow the law</w:t>
      </w:r>
    </w:p>
    <w:p w14:paraId="6E629235" w14:textId="092D1648" w:rsidR="001B2B93" w:rsidRDefault="001B2B93" w:rsidP="00C470C8">
      <w:pPr>
        <w:numPr>
          <w:ilvl w:val="0"/>
          <w:numId w:val="21"/>
        </w:numPr>
        <w:spacing w:before="240" w:after="240"/>
        <w:rPr>
          <w:rFonts w:cs="Arial"/>
        </w:rPr>
      </w:pPr>
      <w:r w:rsidRPr="00286F35">
        <w:rPr>
          <w:rFonts w:cs="Arial"/>
        </w:rPr>
        <w:t>supports or services that might hurt you</w:t>
      </w:r>
      <w:r w:rsidR="00C470C8">
        <w:rPr>
          <w:rFonts w:cs="Arial"/>
        </w:rPr>
        <w:t xml:space="preserve"> </w:t>
      </w:r>
      <w:r w:rsidRPr="00286F35">
        <w:rPr>
          <w:rFonts w:cs="Arial"/>
        </w:rPr>
        <w:t>or hurt someone else</w:t>
      </w:r>
      <w:r w:rsidR="00F54FBC">
        <w:rPr>
          <w:rFonts w:cs="Arial"/>
        </w:rPr>
        <w:t>.</w:t>
      </w:r>
    </w:p>
    <w:p w14:paraId="21BC83CD" w14:textId="0EEB07C7" w:rsidR="00F54FBC" w:rsidRPr="00F54FBC" w:rsidRDefault="00F54FBC" w:rsidP="00F54FBC">
      <w:pPr>
        <w:spacing w:before="240" w:after="240"/>
        <w:rPr>
          <w:rFonts w:cs="Arial"/>
        </w:rPr>
      </w:pPr>
      <w:r w:rsidRPr="00286F35">
        <w:rPr>
          <w:rFonts w:cs="Arial"/>
        </w:rPr>
        <w:t xml:space="preserve">You </w:t>
      </w:r>
      <w:r w:rsidR="00F55DA2">
        <w:rPr>
          <w:rFonts w:cs="Arial"/>
        </w:rPr>
        <w:t xml:space="preserve">also </w:t>
      </w:r>
      <w:r w:rsidRPr="00286F35">
        <w:rPr>
          <w:rFonts w:cs="Arial"/>
        </w:rPr>
        <w:t xml:space="preserve">shouldn’t spend your NDIS funding on: </w:t>
      </w:r>
    </w:p>
    <w:p w14:paraId="6B5E46B1" w14:textId="5FA6A52D" w:rsidR="001B2B93" w:rsidRPr="00286F35" w:rsidRDefault="001B2B93" w:rsidP="00C470C8">
      <w:pPr>
        <w:numPr>
          <w:ilvl w:val="0"/>
          <w:numId w:val="21"/>
        </w:numPr>
        <w:spacing w:before="240" w:after="240"/>
        <w:rPr>
          <w:rFonts w:cs="Arial"/>
        </w:rPr>
      </w:pPr>
      <w:r w:rsidRPr="00286F35">
        <w:rPr>
          <w:rFonts w:cs="Arial"/>
        </w:rPr>
        <w:t>a sex worker – someone you pay to have</w:t>
      </w:r>
      <w:r w:rsidR="00C470C8">
        <w:rPr>
          <w:rFonts w:cs="Arial"/>
        </w:rPr>
        <w:t xml:space="preserve"> </w:t>
      </w:r>
      <w:r w:rsidRPr="00286F35">
        <w:rPr>
          <w:rFonts w:cs="Arial"/>
        </w:rPr>
        <w:t>sex with you</w:t>
      </w:r>
    </w:p>
    <w:p w14:paraId="73CE502B" w14:textId="397AE52E" w:rsidR="001B2B93" w:rsidRPr="00286F35" w:rsidRDefault="001B2B93" w:rsidP="00C470C8">
      <w:pPr>
        <w:numPr>
          <w:ilvl w:val="0"/>
          <w:numId w:val="21"/>
        </w:numPr>
        <w:spacing w:before="240" w:after="240"/>
        <w:rPr>
          <w:rFonts w:cs="Arial"/>
        </w:rPr>
      </w:pPr>
      <w:r w:rsidRPr="00286F35">
        <w:rPr>
          <w:rFonts w:cs="Arial"/>
        </w:rPr>
        <w:t xml:space="preserve">sexual devices – something you can use to give you </w:t>
      </w:r>
      <w:r w:rsidR="00F54FBC">
        <w:rPr>
          <w:rFonts w:cs="Arial"/>
        </w:rPr>
        <w:br/>
      </w:r>
      <w:r w:rsidRPr="00286F35">
        <w:rPr>
          <w:rFonts w:cs="Arial"/>
        </w:rPr>
        <w:t>sexual pleasure.</w:t>
      </w:r>
    </w:p>
    <w:p w14:paraId="76F680BE" w14:textId="77777777" w:rsidR="00012D1E" w:rsidRDefault="00012D1E">
      <w:pPr>
        <w:spacing w:before="0" w:after="0" w:line="240" w:lineRule="auto"/>
        <w:rPr>
          <w:rFonts w:cs="Arial"/>
          <w:b/>
          <w:bCs/>
          <w:szCs w:val="26"/>
        </w:rPr>
      </w:pPr>
      <w:r>
        <w:rPr>
          <w:rFonts w:cs="Arial"/>
        </w:rPr>
        <w:br w:type="page"/>
      </w:r>
    </w:p>
    <w:p w14:paraId="49BB9316" w14:textId="79ACD865" w:rsidR="009141A4" w:rsidRPr="00286F35" w:rsidRDefault="009141A4" w:rsidP="00C470C8">
      <w:pPr>
        <w:pStyle w:val="Heading3"/>
        <w:keepNext w:val="0"/>
        <w:spacing w:before="240" w:after="240"/>
        <w:rPr>
          <w:rFonts w:cs="Arial"/>
        </w:rPr>
      </w:pPr>
      <w:r w:rsidRPr="00286F35">
        <w:rPr>
          <w:rFonts w:cs="Arial"/>
        </w:rPr>
        <w:lastRenderedPageBreak/>
        <w:t>More ways to pay for your services</w:t>
      </w:r>
    </w:p>
    <w:p w14:paraId="7E58865D" w14:textId="01B19FA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Participants and service providers know and</w:t>
      </w:r>
      <w:r w:rsidR="00C470C8">
        <w:rPr>
          <w:rFonts w:cs="Arial"/>
        </w:rPr>
        <w:t xml:space="preserve"> </w:t>
      </w:r>
      <w:r w:rsidRPr="00286F35">
        <w:rPr>
          <w:rFonts w:cs="Arial"/>
        </w:rPr>
        <w:t xml:space="preserve">use the system we have </w:t>
      </w:r>
      <w:r w:rsidR="00012D1E">
        <w:rPr>
          <w:rFonts w:cs="Arial"/>
        </w:rPr>
        <w:br/>
      </w:r>
      <w:r w:rsidRPr="00286F35">
        <w:rPr>
          <w:rFonts w:cs="Arial"/>
        </w:rPr>
        <w:t>now – myplace.</w:t>
      </w:r>
    </w:p>
    <w:p w14:paraId="7D5A73D7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But using this system can:</w:t>
      </w:r>
    </w:p>
    <w:p w14:paraId="121B072E" w14:textId="77777777" w:rsidR="001B2B93" w:rsidRPr="00286F35" w:rsidRDefault="001B2B93" w:rsidP="00C470C8">
      <w:pPr>
        <w:numPr>
          <w:ilvl w:val="0"/>
          <w:numId w:val="7"/>
        </w:numPr>
        <w:spacing w:before="240" w:after="240"/>
        <w:rPr>
          <w:rFonts w:cs="Arial"/>
        </w:rPr>
      </w:pPr>
      <w:r w:rsidRPr="00286F35">
        <w:rPr>
          <w:rFonts w:cs="Arial"/>
        </w:rPr>
        <w:t>take a lot of time</w:t>
      </w:r>
    </w:p>
    <w:p w14:paraId="31EF1DCB" w14:textId="0BBF02B1" w:rsidR="001B2B93" w:rsidRPr="00286F35" w:rsidRDefault="001B2B93" w:rsidP="00C470C8">
      <w:pPr>
        <w:numPr>
          <w:ilvl w:val="0"/>
          <w:numId w:val="7"/>
        </w:numPr>
        <w:spacing w:before="240" w:after="240"/>
        <w:rPr>
          <w:rFonts w:cs="Arial"/>
        </w:rPr>
      </w:pPr>
      <w:r w:rsidRPr="00286F35">
        <w:rPr>
          <w:rFonts w:cs="Arial"/>
        </w:rPr>
        <w:t>mean payments can take a while to go through.</w:t>
      </w:r>
    </w:p>
    <w:p w14:paraId="4493D56F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 xml:space="preserve">We want to find more ways for participants and </w:t>
      </w:r>
      <w:r w:rsidRPr="00286F35">
        <w:rPr>
          <w:rStyle w:val="Strong"/>
          <w:rFonts w:cs="Arial"/>
        </w:rPr>
        <w:t>service providers</w:t>
      </w:r>
      <w:r w:rsidRPr="00286F35">
        <w:rPr>
          <w:rFonts w:cs="Arial"/>
        </w:rPr>
        <w:t xml:space="preserve"> to:</w:t>
      </w:r>
    </w:p>
    <w:p w14:paraId="766FDCEF" w14:textId="77777777" w:rsidR="001B2B93" w:rsidRPr="00286F35" w:rsidRDefault="001B2B93" w:rsidP="00C470C8">
      <w:pPr>
        <w:numPr>
          <w:ilvl w:val="0"/>
          <w:numId w:val="7"/>
        </w:numPr>
        <w:spacing w:before="240" w:after="240"/>
        <w:rPr>
          <w:rFonts w:cs="Arial"/>
        </w:rPr>
      </w:pPr>
      <w:r w:rsidRPr="00286F35">
        <w:rPr>
          <w:rFonts w:cs="Arial"/>
        </w:rPr>
        <w:t>pay for supports and services</w:t>
      </w:r>
    </w:p>
    <w:p w14:paraId="3C7BC651" w14:textId="77777777" w:rsidR="001B2B93" w:rsidRPr="00286F35" w:rsidRDefault="001B2B93" w:rsidP="00C470C8">
      <w:pPr>
        <w:numPr>
          <w:ilvl w:val="0"/>
          <w:numId w:val="7"/>
        </w:numPr>
        <w:spacing w:before="240" w:after="240"/>
        <w:rPr>
          <w:rFonts w:cs="Arial"/>
        </w:rPr>
      </w:pPr>
      <w:r w:rsidRPr="00286F35">
        <w:rPr>
          <w:rFonts w:cs="Arial"/>
        </w:rPr>
        <w:t>claim supports and services.</w:t>
      </w:r>
    </w:p>
    <w:p w14:paraId="42E14CAF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A service provider supports people with disability.</w:t>
      </w:r>
    </w:p>
    <w:p w14:paraId="5847A7EB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A service provider can be an:</w:t>
      </w:r>
    </w:p>
    <w:p w14:paraId="5001D41D" w14:textId="77777777" w:rsidR="001B2B93" w:rsidRPr="00286F35" w:rsidRDefault="001B2B93" w:rsidP="00C470C8">
      <w:pPr>
        <w:numPr>
          <w:ilvl w:val="0"/>
          <w:numId w:val="7"/>
        </w:numPr>
        <w:spacing w:before="240" w:after="240"/>
        <w:rPr>
          <w:rFonts w:cs="Arial"/>
        </w:rPr>
      </w:pPr>
      <w:r w:rsidRPr="00286F35">
        <w:rPr>
          <w:rFonts w:cs="Arial"/>
        </w:rPr>
        <w:t>organisation</w:t>
      </w:r>
    </w:p>
    <w:p w14:paraId="71332C08" w14:textId="77777777" w:rsidR="001B2B93" w:rsidRPr="00286F35" w:rsidRDefault="001B2B93" w:rsidP="00C470C8">
      <w:pPr>
        <w:numPr>
          <w:ilvl w:val="0"/>
          <w:numId w:val="7"/>
        </w:numPr>
        <w:spacing w:before="240" w:after="240"/>
        <w:rPr>
          <w:rFonts w:cs="Arial"/>
        </w:rPr>
      </w:pPr>
      <w:r w:rsidRPr="00286F35">
        <w:rPr>
          <w:rFonts w:cs="Arial"/>
        </w:rPr>
        <w:t>individual.</w:t>
      </w:r>
    </w:p>
    <w:p w14:paraId="05DA0957" w14:textId="39D6EB29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For example, we are improving myplace so it works better.</w:t>
      </w:r>
    </w:p>
    <w:p w14:paraId="0F503A28" w14:textId="69B5E225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We are also working on a new phone app</w:t>
      </w:r>
      <w:r w:rsidR="00C470C8">
        <w:rPr>
          <w:rFonts w:cs="Arial"/>
        </w:rPr>
        <w:t xml:space="preserve"> </w:t>
      </w:r>
      <w:r w:rsidRPr="00286F35">
        <w:rPr>
          <w:rFonts w:cs="Arial"/>
        </w:rPr>
        <w:t xml:space="preserve">that you can use instead </w:t>
      </w:r>
      <w:r w:rsidR="00012D1E">
        <w:rPr>
          <w:rFonts w:cs="Arial"/>
        </w:rPr>
        <w:br/>
      </w:r>
      <w:r w:rsidRPr="00286F35">
        <w:rPr>
          <w:rFonts w:cs="Arial"/>
        </w:rPr>
        <w:t>of myplace.</w:t>
      </w:r>
    </w:p>
    <w:p w14:paraId="3CB1C24E" w14:textId="5F05A5BA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And we want the NDIA to be able to pay</w:t>
      </w:r>
      <w:r w:rsidR="00C470C8">
        <w:rPr>
          <w:rFonts w:cs="Arial"/>
        </w:rPr>
        <w:t xml:space="preserve"> </w:t>
      </w:r>
      <w:r w:rsidRPr="00286F35">
        <w:rPr>
          <w:rFonts w:cs="Arial"/>
        </w:rPr>
        <w:t>service providers directly.</w:t>
      </w:r>
    </w:p>
    <w:p w14:paraId="3A6D16B3" w14:textId="67F334EA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This means participants and service providers</w:t>
      </w:r>
      <w:r w:rsidR="00C470C8">
        <w:rPr>
          <w:rFonts w:cs="Arial"/>
        </w:rPr>
        <w:t xml:space="preserve"> </w:t>
      </w:r>
      <w:r w:rsidRPr="00286F35">
        <w:rPr>
          <w:rFonts w:cs="Arial"/>
        </w:rPr>
        <w:t>can spend less time managing payments.</w:t>
      </w:r>
    </w:p>
    <w:p w14:paraId="637E7C8D" w14:textId="77777777" w:rsidR="00F15322" w:rsidRPr="00286F35" w:rsidRDefault="00F15322" w:rsidP="00C470C8">
      <w:pPr>
        <w:pStyle w:val="Heading2"/>
        <w:keepNext w:val="0"/>
        <w:keepLines w:val="0"/>
        <w:spacing w:before="240" w:after="240"/>
        <w:rPr>
          <w:rFonts w:ascii="Arial" w:hAnsi="Arial" w:cs="Arial"/>
          <w:lang w:val="en-AU"/>
        </w:rPr>
      </w:pPr>
      <w:bookmarkStart w:id="37" w:name="_Toc56159157"/>
      <w:r w:rsidRPr="00286F35">
        <w:rPr>
          <w:rFonts w:ascii="Arial" w:hAnsi="Arial" w:cs="Arial"/>
          <w:lang w:val="en-AU"/>
        </w:rPr>
        <w:br w:type="page"/>
      </w:r>
    </w:p>
    <w:p w14:paraId="22412541" w14:textId="4D056848" w:rsidR="006A19D0" w:rsidRPr="00286F35" w:rsidRDefault="006A19D0" w:rsidP="00C470C8">
      <w:pPr>
        <w:pStyle w:val="Heading2"/>
        <w:keepNext w:val="0"/>
        <w:keepLines w:val="0"/>
        <w:spacing w:before="240" w:after="240"/>
        <w:rPr>
          <w:rFonts w:ascii="Arial" w:hAnsi="Arial" w:cs="Arial"/>
          <w:lang w:val="en-AU"/>
        </w:rPr>
      </w:pPr>
      <w:r w:rsidRPr="00286F35">
        <w:rPr>
          <w:rFonts w:ascii="Arial" w:hAnsi="Arial" w:cs="Arial"/>
          <w:lang w:val="en-AU"/>
        </w:rPr>
        <w:lastRenderedPageBreak/>
        <w:t>Early intervention for young children</w:t>
      </w:r>
      <w:bookmarkEnd w:id="37"/>
    </w:p>
    <w:p w14:paraId="38512828" w14:textId="7841E7B8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 xml:space="preserve">We want to improve </w:t>
      </w:r>
      <w:r w:rsidRPr="00286F35">
        <w:rPr>
          <w:rStyle w:val="Strong"/>
          <w:rFonts w:cs="Arial"/>
        </w:rPr>
        <w:t>early intervention</w:t>
      </w:r>
      <w:r w:rsidRPr="00286F35">
        <w:rPr>
          <w:rFonts w:cs="Arial"/>
        </w:rPr>
        <w:t xml:space="preserve"> for young children.</w:t>
      </w:r>
    </w:p>
    <w:p w14:paraId="385AC1A4" w14:textId="13638192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Early intervention is when people get services and support:</w:t>
      </w:r>
    </w:p>
    <w:p w14:paraId="0CC379DD" w14:textId="77777777" w:rsidR="001B2B93" w:rsidRPr="00286F35" w:rsidRDefault="001B2B93" w:rsidP="00C470C8">
      <w:pPr>
        <w:numPr>
          <w:ilvl w:val="0"/>
          <w:numId w:val="8"/>
        </w:numPr>
        <w:spacing w:before="240" w:after="240"/>
        <w:rPr>
          <w:rFonts w:cs="Arial"/>
        </w:rPr>
      </w:pPr>
      <w:r w:rsidRPr="00286F35">
        <w:rPr>
          <w:rFonts w:cs="Arial"/>
        </w:rPr>
        <w:t>as early as possible in their lives</w:t>
      </w:r>
    </w:p>
    <w:p w14:paraId="4226B920" w14:textId="77777777" w:rsidR="001B2B93" w:rsidRPr="00286F35" w:rsidRDefault="001B2B93" w:rsidP="00C470C8">
      <w:pPr>
        <w:numPr>
          <w:ilvl w:val="0"/>
          <w:numId w:val="8"/>
        </w:numPr>
        <w:spacing w:before="240" w:after="240"/>
        <w:rPr>
          <w:rFonts w:cs="Arial"/>
        </w:rPr>
      </w:pPr>
      <w:r w:rsidRPr="00286F35">
        <w:rPr>
          <w:rFonts w:cs="Arial"/>
        </w:rPr>
        <w:t>when they first get a disability.</w:t>
      </w:r>
    </w:p>
    <w:p w14:paraId="1B724AE2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We sometimes call this Early Childhood Early Intervention (ECEI).</w:t>
      </w:r>
    </w:p>
    <w:p w14:paraId="077BEBBE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We want to use ways that work best to support children and their families.</w:t>
      </w:r>
    </w:p>
    <w:p w14:paraId="49A9452D" w14:textId="6B6E7E1A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We also want to include more help and support for children who:</w:t>
      </w:r>
    </w:p>
    <w:p w14:paraId="7DCFB865" w14:textId="77777777" w:rsidR="001B2B93" w:rsidRPr="00286F35" w:rsidRDefault="001B2B93" w:rsidP="00C470C8">
      <w:pPr>
        <w:numPr>
          <w:ilvl w:val="0"/>
          <w:numId w:val="8"/>
        </w:numPr>
        <w:spacing w:before="240" w:after="240"/>
        <w:rPr>
          <w:rFonts w:cs="Arial"/>
        </w:rPr>
      </w:pPr>
      <w:r w:rsidRPr="00286F35">
        <w:rPr>
          <w:rFonts w:cs="Arial"/>
        </w:rPr>
        <w:t>don’t take part in the NDIS</w:t>
      </w:r>
    </w:p>
    <w:p w14:paraId="24E1EDDC" w14:textId="77777777" w:rsidR="001B2B93" w:rsidRPr="00286F35" w:rsidRDefault="001B2B93" w:rsidP="00C470C8">
      <w:pPr>
        <w:numPr>
          <w:ilvl w:val="0"/>
          <w:numId w:val="8"/>
        </w:numPr>
        <w:spacing w:before="240" w:after="240"/>
        <w:rPr>
          <w:rFonts w:cs="Arial"/>
        </w:rPr>
      </w:pPr>
      <w:r w:rsidRPr="00286F35">
        <w:rPr>
          <w:rFonts w:cs="Arial"/>
        </w:rPr>
        <w:t>stop using the NDIS.</w:t>
      </w:r>
    </w:p>
    <w:p w14:paraId="577F8292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We want to make sure children get the right support at the right time in their lives.</w:t>
      </w:r>
    </w:p>
    <w:p w14:paraId="71DE34A6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The NDIA has already started talking to the community about the early intervention program.</w:t>
      </w:r>
    </w:p>
    <w:p w14:paraId="570340B7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So far, they have learned that:</w:t>
      </w:r>
    </w:p>
    <w:p w14:paraId="6AAC8C4E" w14:textId="77777777" w:rsidR="001B2B93" w:rsidRPr="00286F35" w:rsidRDefault="001B2B93" w:rsidP="00C470C8">
      <w:pPr>
        <w:numPr>
          <w:ilvl w:val="0"/>
          <w:numId w:val="8"/>
        </w:numPr>
        <w:spacing w:before="240" w:after="240"/>
        <w:rPr>
          <w:rFonts w:cs="Arial"/>
        </w:rPr>
      </w:pPr>
      <w:r w:rsidRPr="00286F35">
        <w:rPr>
          <w:rFonts w:cs="Arial"/>
        </w:rPr>
        <w:t>children and families need more support early on, including being able to take part in the NDIS</w:t>
      </w:r>
    </w:p>
    <w:p w14:paraId="325506BE" w14:textId="08E890E7" w:rsidR="001B2B93" w:rsidRPr="00286F35" w:rsidRDefault="001B2B93" w:rsidP="00C470C8">
      <w:pPr>
        <w:numPr>
          <w:ilvl w:val="0"/>
          <w:numId w:val="8"/>
        </w:numPr>
        <w:spacing w:before="240" w:after="240"/>
        <w:rPr>
          <w:rFonts w:cs="Arial"/>
        </w:rPr>
      </w:pPr>
      <w:r w:rsidRPr="00286F35">
        <w:rPr>
          <w:rFonts w:cs="Arial"/>
        </w:rPr>
        <w:t>not all children and families get the right support</w:t>
      </w:r>
    </w:p>
    <w:p w14:paraId="5D9286B8" w14:textId="3D1F6676" w:rsidR="001B2B93" w:rsidRPr="00286F35" w:rsidRDefault="001B2B93" w:rsidP="00C470C8">
      <w:pPr>
        <w:numPr>
          <w:ilvl w:val="0"/>
          <w:numId w:val="8"/>
        </w:numPr>
        <w:spacing w:before="240" w:after="240"/>
        <w:rPr>
          <w:rFonts w:cs="Arial"/>
        </w:rPr>
      </w:pPr>
      <w:r w:rsidRPr="00286F35">
        <w:rPr>
          <w:rFonts w:cs="Arial"/>
        </w:rPr>
        <w:t>not many children leave the NDIS to</w:t>
      </w:r>
      <w:r w:rsidR="00C470C8">
        <w:rPr>
          <w:rFonts w:cs="Arial"/>
        </w:rPr>
        <w:t xml:space="preserve"> </w:t>
      </w:r>
      <w:r w:rsidRPr="00286F35">
        <w:rPr>
          <w:rFonts w:cs="Arial"/>
        </w:rPr>
        <w:t xml:space="preserve">use other supports in </w:t>
      </w:r>
      <w:r w:rsidR="00F55DA2">
        <w:rPr>
          <w:rFonts w:cs="Arial"/>
        </w:rPr>
        <w:br/>
      </w:r>
      <w:r w:rsidRPr="00286F35">
        <w:rPr>
          <w:rFonts w:cs="Arial"/>
        </w:rPr>
        <w:t>the community.</w:t>
      </w:r>
    </w:p>
    <w:p w14:paraId="173C5B3C" w14:textId="4DC5413C" w:rsidR="001B2B93" w:rsidRPr="00286F35" w:rsidRDefault="001B2B93" w:rsidP="00012D1E">
      <w:pPr>
        <w:spacing w:before="600" w:after="240"/>
        <w:rPr>
          <w:rFonts w:cs="Arial"/>
        </w:rPr>
      </w:pPr>
      <w:r w:rsidRPr="00286F35">
        <w:rPr>
          <w:rFonts w:cs="Arial"/>
        </w:rPr>
        <w:lastRenderedPageBreak/>
        <w:t xml:space="preserve">The NDIA have ideas about how to make early intervention work </w:t>
      </w:r>
      <w:r w:rsidR="00C470C8">
        <w:rPr>
          <w:rFonts w:cs="Arial"/>
        </w:rPr>
        <w:br/>
      </w:r>
      <w:r w:rsidRPr="00286F35">
        <w:rPr>
          <w:rFonts w:cs="Arial"/>
        </w:rPr>
        <w:t>better for:</w:t>
      </w:r>
    </w:p>
    <w:p w14:paraId="0184D57B" w14:textId="77777777" w:rsidR="001B2B93" w:rsidRPr="00286F35" w:rsidRDefault="001B2B93" w:rsidP="00C470C8">
      <w:pPr>
        <w:pStyle w:val="ListParagraph"/>
        <w:numPr>
          <w:ilvl w:val="0"/>
          <w:numId w:val="16"/>
        </w:numPr>
        <w:spacing w:before="240" w:after="240"/>
        <w:contextualSpacing w:val="0"/>
        <w:rPr>
          <w:rFonts w:cs="Arial"/>
        </w:rPr>
      </w:pPr>
      <w:r w:rsidRPr="00286F35">
        <w:rPr>
          <w:rFonts w:cs="Arial"/>
        </w:rPr>
        <w:t xml:space="preserve">children </w:t>
      </w:r>
    </w:p>
    <w:p w14:paraId="5FFE8A80" w14:textId="77777777" w:rsidR="001B2B93" w:rsidRPr="00286F35" w:rsidRDefault="001B2B93" w:rsidP="00C470C8">
      <w:pPr>
        <w:pStyle w:val="ListParagraph"/>
        <w:numPr>
          <w:ilvl w:val="0"/>
          <w:numId w:val="16"/>
        </w:numPr>
        <w:spacing w:before="240" w:after="240"/>
        <w:contextualSpacing w:val="0"/>
        <w:rPr>
          <w:rFonts w:cs="Arial"/>
        </w:rPr>
      </w:pPr>
      <w:r w:rsidRPr="00286F35">
        <w:rPr>
          <w:rFonts w:cs="Arial"/>
        </w:rPr>
        <w:t>families.</w:t>
      </w:r>
    </w:p>
    <w:p w14:paraId="7B0A61D0" w14:textId="2AB4552D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They have started to look at making ECEI better. We call this the ECEI Implementation</w:t>
      </w:r>
      <w:r w:rsidR="00012D1E">
        <w:rPr>
          <w:rFonts w:cs="Arial"/>
        </w:rPr>
        <w:t xml:space="preserve"> </w:t>
      </w:r>
      <w:r w:rsidRPr="00286F35">
        <w:rPr>
          <w:rFonts w:cs="Arial"/>
        </w:rPr>
        <w:t xml:space="preserve">Reset Project. </w:t>
      </w:r>
    </w:p>
    <w:p w14:paraId="292A9DAE" w14:textId="7CFC805B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 xml:space="preserve">You can find more information about the ECEI Implementation Project on the </w:t>
      </w:r>
      <w:hyperlink r:id="rId13" w:history="1">
        <w:r w:rsidRPr="00286F35">
          <w:rPr>
            <w:rStyle w:val="Hyperlink"/>
            <w:rFonts w:cs="Arial"/>
          </w:rPr>
          <w:t>NDIS website</w:t>
        </w:r>
      </w:hyperlink>
      <w:r w:rsidRPr="00286F35">
        <w:rPr>
          <w:rFonts w:cs="Arial"/>
        </w:rPr>
        <w:t>.</w:t>
      </w:r>
    </w:p>
    <w:p w14:paraId="42FBDE81" w14:textId="77777777" w:rsidR="00A868D5" w:rsidRPr="00286F35" w:rsidRDefault="00BE5765" w:rsidP="00C470C8">
      <w:pPr>
        <w:pStyle w:val="Heading2"/>
        <w:keepNext w:val="0"/>
        <w:keepLines w:val="0"/>
        <w:spacing w:before="240" w:after="240"/>
        <w:rPr>
          <w:rFonts w:ascii="Arial" w:hAnsi="Arial" w:cs="Arial"/>
          <w:lang w:val="en-AU"/>
        </w:rPr>
      </w:pPr>
      <w:r w:rsidRPr="00286F35">
        <w:rPr>
          <w:rFonts w:ascii="Arial" w:hAnsi="Arial" w:cs="Arial"/>
        </w:rPr>
        <w:br w:type="page"/>
      </w:r>
      <w:bookmarkStart w:id="38" w:name="_Toc56159158"/>
      <w:r w:rsidR="00A868D5" w:rsidRPr="00286F35">
        <w:rPr>
          <w:rFonts w:ascii="Arial" w:hAnsi="Arial" w:cs="Arial"/>
          <w:lang w:val="en-AU"/>
        </w:rPr>
        <w:lastRenderedPageBreak/>
        <w:t>We want to know what you think</w:t>
      </w:r>
      <w:bookmarkEnd w:id="38"/>
    </w:p>
    <w:p w14:paraId="4DF0E344" w14:textId="236484E6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We still have work to do before we change the NDIS.</w:t>
      </w:r>
    </w:p>
    <w:p w14:paraId="44E38119" w14:textId="6334669A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We are writing papers that talk in more detail</w:t>
      </w:r>
      <w:r w:rsidR="00C470C8">
        <w:rPr>
          <w:rFonts w:cs="Arial"/>
        </w:rPr>
        <w:t xml:space="preserve"> </w:t>
      </w:r>
      <w:r w:rsidRPr="00286F35">
        <w:rPr>
          <w:rFonts w:cs="Arial"/>
        </w:rPr>
        <w:t xml:space="preserve">about how the NDIS </w:t>
      </w:r>
      <w:r w:rsidR="00012D1E">
        <w:rPr>
          <w:rFonts w:cs="Arial"/>
        </w:rPr>
        <w:br/>
      </w:r>
      <w:r w:rsidRPr="00286F35">
        <w:rPr>
          <w:rFonts w:cs="Arial"/>
        </w:rPr>
        <w:t>will change.</w:t>
      </w:r>
    </w:p>
    <w:p w14:paraId="34315E8F" w14:textId="6C51182E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 xml:space="preserve">But before we publish these, we want to find out what the </w:t>
      </w:r>
      <w:r w:rsidR="00012D1E">
        <w:rPr>
          <w:rFonts w:cs="Arial"/>
        </w:rPr>
        <w:br/>
      </w:r>
      <w:r w:rsidRPr="00286F35">
        <w:rPr>
          <w:rFonts w:cs="Arial"/>
        </w:rPr>
        <w:t>community thinks.</w:t>
      </w:r>
    </w:p>
    <w:p w14:paraId="1D432532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 xml:space="preserve">The Government and the NDIA will talk to the community about each of these important topics. </w:t>
      </w:r>
    </w:p>
    <w:p w14:paraId="17968195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The Government and the NDIA will:</w:t>
      </w:r>
    </w:p>
    <w:p w14:paraId="03F5E19D" w14:textId="77777777" w:rsidR="001B2B93" w:rsidRPr="00286F35" w:rsidRDefault="001B2B93" w:rsidP="00C470C8">
      <w:pPr>
        <w:numPr>
          <w:ilvl w:val="0"/>
          <w:numId w:val="16"/>
        </w:numPr>
        <w:spacing w:before="240" w:after="240"/>
        <w:rPr>
          <w:rFonts w:cs="Arial"/>
        </w:rPr>
      </w:pPr>
      <w:r w:rsidRPr="00286F35">
        <w:rPr>
          <w:rFonts w:cs="Arial"/>
        </w:rPr>
        <w:t>start now</w:t>
      </w:r>
    </w:p>
    <w:p w14:paraId="0ADCE528" w14:textId="77777777" w:rsidR="001B2B93" w:rsidRPr="00286F35" w:rsidRDefault="001B2B93" w:rsidP="00C470C8">
      <w:pPr>
        <w:numPr>
          <w:ilvl w:val="0"/>
          <w:numId w:val="16"/>
        </w:numPr>
        <w:spacing w:before="240" w:after="240"/>
        <w:rPr>
          <w:rFonts w:cs="Arial"/>
        </w:rPr>
      </w:pPr>
      <w:r w:rsidRPr="00286F35">
        <w:rPr>
          <w:rFonts w:cs="Arial"/>
        </w:rPr>
        <w:t>continue until early 2021.</w:t>
      </w:r>
    </w:p>
    <w:p w14:paraId="30684285" w14:textId="7DD514B9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 xml:space="preserve">You can find more information about how you can have your say about independent assessments on the </w:t>
      </w:r>
      <w:hyperlink r:id="rId14" w:history="1">
        <w:r w:rsidRPr="00286F35">
          <w:rPr>
            <w:rStyle w:val="Hyperlink"/>
            <w:rFonts w:cs="Arial"/>
          </w:rPr>
          <w:t>NDIS website</w:t>
        </w:r>
      </w:hyperlink>
      <w:r w:rsidRPr="00286F35">
        <w:rPr>
          <w:rFonts w:cs="Arial"/>
        </w:rPr>
        <w:t>.</w:t>
      </w:r>
    </w:p>
    <w:p w14:paraId="0841F83F" w14:textId="7288EC2C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 xml:space="preserve">You can find more information about how you can have your say about how NDIS funding will change on the </w:t>
      </w:r>
      <w:hyperlink r:id="rId15" w:history="1">
        <w:r w:rsidRPr="00286F35">
          <w:rPr>
            <w:rStyle w:val="Hyperlink"/>
            <w:rFonts w:cs="Arial"/>
          </w:rPr>
          <w:t>NDIS website</w:t>
        </w:r>
      </w:hyperlink>
      <w:r w:rsidRPr="00286F35">
        <w:rPr>
          <w:rFonts w:cs="Arial"/>
        </w:rPr>
        <w:t>.</w:t>
      </w:r>
    </w:p>
    <w:p w14:paraId="74B4BE32" w14:textId="09D954A4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 xml:space="preserve">You can find more information about how you can have your say about the changes to early intervention on the </w:t>
      </w:r>
      <w:hyperlink r:id="rId16" w:history="1">
        <w:r w:rsidRPr="00286F35">
          <w:rPr>
            <w:rStyle w:val="Hyperlink"/>
            <w:rFonts w:cs="Arial"/>
          </w:rPr>
          <w:t>NDIS website</w:t>
        </w:r>
      </w:hyperlink>
      <w:r w:rsidRPr="00286F35">
        <w:rPr>
          <w:rFonts w:cs="Arial"/>
        </w:rPr>
        <w:t>.</w:t>
      </w:r>
    </w:p>
    <w:p w14:paraId="4C7C096B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We will also share the Guarantee in early 2021.</w:t>
      </w:r>
    </w:p>
    <w:p w14:paraId="152063F5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We want to know what the community thinks before we make the Guarantee law.</w:t>
      </w:r>
    </w:p>
    <w:p w14:paraId="2E116055" w14:textId="7190C668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 xml:space="preserve">In early 2021 you can find more information about how you can have your say about the new law and the Guarantee on the </w:t>
      </w:r>
      <w:hyperlink r:id="rId17" w:history="1">
        <w:r w:rsidRPr="00286F35">
          <w:rPr>
            <w:rStyle w:val="Hyperlink"/>
            <w:rFonts w:cs="Arial"/>
          </w:rPr>
          <w:t>DSS Engage website</w:t>
        </w:r>
      </w:hyperlink>
      <w:r w:rsidRPr="00286F35">
        <w:rPr>
          <w:rFonts w:cs="Arial"/>
        </w:rPr>
        <w:t>.</w:t>
      </w:r>
    </w:p>
    <w:p w14:paraId="35836754" w14:textId="77777777" w:rsidR="00012D1E" w:rsidRDefault="00012D1E">
      <w:pPr>
        <w:spacing w:before="0" w:after="0" w:line="240" w:lineRule="auto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bookmarkStart w:id="39" w:name="_Toc56159159"/>
      <w:r>
        <w:rPr>
          <w:rFonts w:cs="Arial"/>
          <w:lang w:val="en-AU"/>
        </w:rPr>
        <w:br w:type="page"/>
      </w:r>
    </w:p>
    <w:p w14:paraId="1568D96B" w14:textId="7E198EAC" w:rsidR="00FD6321" w:rsidRPr="00286F35" w:rsidRDefault="00B32802" w:rsidP="00C470C8">
      <w:pPr>
        <w:pStyle w:val="Heading2"/>
        <w:keepNext w:val="0"/>
        <w:keepLines w:val="0"/>
        <w:spacing w:before="240" w:after="240"/>
        <w:rPr>
          <w:rFonts w:ascii="Arial" w:hAnsi="Arial" w:cs="Arial"/>
          <w:lang w:val="en-AU"/>
        </w:rPr>
      </w:pPr>
      <w:r w:rsidRPr="00286F35">
        <w:rPr>
          <w:rFonts w:ascii="Arial" w:hAnsi="Arial" w:cs="Arial"/>
          <w:lang w:val="en-AU"/>
        </w:rPr>
        <w:lastRenderedPageBreak/>
        <w:t xml:space="preserve">Contact </w:t>
      </w:r>
      <w:r w:rsidR="00CE678F" w:rsidRPr="00286F35">
        <w:rPr>
          <w:rFonts w:ascii="Arial" w:hAnsi="Arial" w:cs="Arial"/>
          <w:lang w:val="en-AU"/>
        </w:rPr>
        <w:t>the NDIA</w:t>
      </w:r>
      <w:bookmarkEnd w:id="39"/>
    </w:p>
    <w:p w14:paraId="3A277236" w14:textId="77777777" w:rsidR="001B2B93" w:rsidRPr="00286F35" w:rsidRDefault="001B2B93" w:rsidP="00C470C8">
      <w:pPr>
        <w:spacing w:before="240" w:after="240"/>
        <w:rPr>
          <w:rStyle w:val="Strong"/>
          <w:rFonts w:cs="Arial"/>
        </w:rPr>
      </w:pPr>
      <w:r w:rsidRPr="00286F35">
        <w:rPr>
          <w:rStyle w:val="Strong"/>
          <w:rFonts w:eastAsiaTheme="minorHAnsi" w:cs="Arial"/>
          <w:b w:val="0"/>
          <w:bCs w:val="0"/>
        </w:rPr>
        <w:t>Phone</w:t>
      </w:r>
      <w:r w:rsidRPr="00286F35">
        <w:rPr>
          <w:rStyle w:val="Strong"/>
          <w:rFonts w:eastAsiaTheme="minorHAnsi" w:cs="Arial"/>
          <w:b w:val="0"/>
          <w:bCs w:val="0"/>
        </w:rPr>
        <w:br/>
      </w:r>
      <w:r w:rsidRPr="00286F35">
        <w:rPr>
          <w:rStyle w:val="Strong"/>
          <w:rFonts w:eastAsiaTheme="minorHAnsi" w:cs="Arial"/>
        </w:rPr>
        <w:t>1800 800 110</w:t>
      </w:r>
    </w:p>
    <w:p w14:paraId="62D9323A" w14:textId="77777777" w:rsidR="001B2B93" w:rsidRPr="00286F35" w:rsidRDefault="001B2B93" w:rsidP="00C470C8">
      <w:pPr>
        <w:spacing w:before="240" w:after="240"/>
        <w:rPr>
          <w:rStyle w:val="Strong"/>
          <w:rFonts w:eastAsiaTheme="minorHAnsi" w:cs="Arial"/>
        </w:rPr>
      </w:pPr>
      <w:r w:rsidRPr="00286F35">
        <w:rPr>
          <w:rStyle w:val="Strong"/>
          <w:rFonts w:eastAsiaTheme="minorHAnsi" w:cs="Arial"/>
          <w:b w:val="0"/>
          <w:bCs w:val="0"/>
        </w:rPr>
        <w:t>TTY</w:t>
      </w:r>
      <w:r w:rsidRPr="00286F35">
        <w:rPr>
          <w:rStyle w:val="Strong"/>
          <w:rFonts w:eastAsiaTheme="minorHAnsi" w:cs="Arial"/>
          <w:b w:val="0"/>
          <w:bCs w:val="0"/>
        </w:rPr>
        <w:br/>
      </w:r>
      <w:r w:rsidRPr="00286F35">
        <w:rPr>
          <w:rStyle w:val="Strong"/>
          <w:rFonts w:eastAsiaTheme="minorHAnsi" w:cs="Arial"/>
        </w:rPr>
        <w:t>1800 555 677</w:t>
      </w:r>
    </w:p>
    <w:p w14:paraId="6BDC7EB0" w14:textId="77777777" w:rsidR="001B2B93" w:rsidRPr="00286F35" w:rsidRDefault="001B2B93" w:rsidP="00C470C8">
      <w:pPr>
        <w:spacing w:before="240" w:after="240"/>
        <w:rPr>
          <w:rStyle w:val="Strong"/>
          <w:rFonts w:eastAsiaTheme="minorHAnsi" w:cs="Arial"/>
        </w:rPr>
      </w:pPr>
      <w:r w:rsidRPr="00286F35">
        <w:rPr>
          <w:rStyle w:val="Strong"/>
          <w:rFonts w:eastAsiaTheme="minorHAnsi" w:cs="Arial"/>
          <w:b w:val="0"/>
          <w:bCs w:val="0"/>
        </w:rPr>
        <w:t>Speak and listen</w:t>
      </w:r>
      <w:r w:rsidRPr="00286F35">
        <w:rPr>
          <w:rStyle w:val="Strong"/>
          <w:rFonts w:eastAsiaTheme="minorHAnsi" w:cs="Arial"/>
          <w:b w:val="0"/>
          <w:bCs w:val="0"/>
        </w:rPr>
        <w:br/>
      </w:r>
      <w:r w:rsidRPr="00286F35">
        <w:rPr>
          <w:rStyle w:val="Strong"/>
          <w:rFonts w:eastAsiaTheme="minorHAnsi" w:cs="Arial"/>
        </w:rPr>
        <w:t>1800 555 727</w:t>
      </w:r>
    </w:p>
    <w:p w14:paraId="4C1B40F2" w14:textId="5A1871C6" w:rsidR="001B2B93" w:rsidRPr="00286F35" w:rsidRDefault="00044570" w:rsidP="00C470C8">
      <w:pPr>
        <w:spacing w:before="240" w:after="240"/>
        <w:rPr>
          <w:rStyle w:val="Strong"/>
          <w:rFonts w:cs="Arial"/>
        </w:rPr>
      </w:pPr>
      <w:r>
        <w:t>Email</w:t>
      </w:r>
      <w:r>
        <w:br/>
      </w:r>
      <w:hyperlink r:id="rId18" w:history="1">
        <w:r w:rsidRPr="00106046">
          <w:rPr>
            <w:rStyle w:val="Hyperlink"/>
            <w:rFonts w:eastAsiaTheme="minorHAnsi" w:cs="Arial"/>
          </w:rPr>
          <w:t>enquiries@ndis.gov.au</w:t>
        </w:r>
      </w:hyperlink>
    </w:p>
    <w:p w14:paraId="65A6EA46" w14:textId="76D1ABA4" w:rsidR="001B2B93" w:rsidRPr="00286F35" w:rsidRDefault="00044570" w:rsidP="00C470C8">
      <w:pPr>
        <w:spacing w:before="240" w:after="240"/>
        <w:rPr>
          <w:rStyle w:val="Strong"/>
          <w:rFonts w:cs="Arial"/>
        </w:rPr>
      </w:pPr>
      <w:r>
        <w:t>Website</w:t>
      </w:r>
      <w:r>
        <w:br/>
      </w:r>
      <w:hyperlink r:id="rId19" w:history="1">
        <w:r w:rsidRPr="00106046">
          <w:rPr>
            <w:rStyle w:val="Hyperlink"/>
            <w:rFonts w:cs="Arial"/>
          </w:rPr>
          <w:t>www.ndis.gov.au/contact</w:t>
        </w:r>
      </w:hyperlink>
      <w:r w:rsidR="001B2B93" w:rsidRPr="00286F35">
        <w:rPr>
          <w:rStyle w:val="Strong"/>
          <w:rFonts w:cs="Arial"/>
        </w:rPr>
        <w:t xml:space="preserve"> </w:t>
      </w:r>
    </w:p>
    <w:p w14:paraId="61640414" w14:textId="77777777" w:rsidR="000A7856" w:rsidRPr="00286F35" w:rsidRDefault="000A7856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br w:type="page"/>
      </w:r>
    </w:p>
    <w:p w14:paraId="54FD53FF" w14:textId="77777777" w:rsidR="00581A88" w:rsidRPr="00286F35" w:rsidRDefault="00581A88" w:rsidP="00C470C8">
      <w:pPr>
        <w:pStyle w:val="Heading2"/>
        <w:keepNext w:val="0"/>
        <w:keepLines w:val="0"/>
        <w:spacing w:before="240" w:after="240"/>
        <w:rPr>
          <w:rFonts w:ascii="Arial" w:hAnsi="Arial" w:cs="Arial"/>
        </w:rPr>
      </w:pPr>
      <w:bookmarkStart w:id="40" w:name="_Toc349720828"/>
      <w:bookmarkStart w:id="41" w:name="_Toc56159160"/>
      <w:r w:rsidRPr="00286F35">
        <w:rPr>
          <w:rFonts w:ascii="Arial" w:hAnsi="Arial" w:cs="Arial"/>
        </w:rPr>
        <w:lastRenderedPageBreak/>
        <w:t>Word list</w:t>
      </w:r>
      <w:bookmarkEnd w:id="40"/>
      <w:bookmarkEnd w:id="41"/>
    </w:p>
    <w:p w14:paraId="3EA06015" w14:textId="77777777" w:rsidR="001B2B93" w:rsidRPr="00286F35" w:rsidRDefault="001B2B93" w:rsidP="00C470C8">
      <w:pPr>
        <w:spacing w:before="240" w:after="240"/>
        <w:rPr>
          <w:rStyle w:val="Strong"/>
          <w:rFonts w:cs="Arial"/>
        </w:rPr>
      </w:pPr>
      <w:r w:rsidRPr="00286F35">
        <w:rPr>
          <w:rStyle w:val="Strong"/>
          <w:rFonts w:cs="Arial"/>
        </w:rPr>
        <w:t>Assessments</w:t>
      </w:r>
    </w:p>
    <w:p w14:paraId="2992D009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Assessments help the NDIA work out:</w:t>
      </w:r>
    </w:p>
    <w:p w14:paraId="0043AAE9" w14:textId="77777777" w:rsidR="001B2B93" w:rsidRPr="00286F35" w:rsidRDefault="001B2B93" w:rsidP="00C470C8">
      <w:pPr>
        <w:numPr>
          <w:ilvl w:val="0"/>
          <w:numId w:val="1"/>
        </w:numPr>
        <w:spacing w:before="240" w:after="240"/>
        <w:rPr>
          <w:rFonts w:cs="Arial"/>
        </w:rPr>
      </w:pPr>
      <w:r w:rsidRPr="00286F35">
        <w:rPr>
          <w:rFonts w:cs="Arial"/>
        </w:rPr>
        <w:t>how your disability affects your life</w:t>
      </w:r>
    </w:p>
    <w:p w14:paraId="3F00649E" w14:textId="77777777" w:rsidR="001B2B93" w:rsidRPr="00286F35" w:rsidRDefault="001B2B93" w:rsidP="00C470C8">
      <w:pPr>
        <w:numPr>
          <w:ilvl w:val="0"/>
          <w:numId w:val="1"/>
        </w:numPr>
        <w:spacing w:before="240" w:after="240"/>
        <w:rPr>
          <w:rStyle w:val="Strong"/>
          <w:rFonts w:cs="Arial"/>
          <w:b w:val="0"/>
          <w:bCs w:val="0"/>
        </w:rPr>
      </w:pPr>
      <w:r w:rsidRPr="00286F35">
        <w:rPr>
          <w:rFonts w:cs="Arial"/>
        </w:rPr>
        <w:t>what supports you need from the NDIS.</w:t>
      </w:r>
    </w:p>
    <w:p w14:paraId="3EB8C80A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Style w:val="Strong"/>
          <w:rFonts w:cs="Arial"/>
        </w:rPr>
        <w:t>Consistent</w:t>
      </w:r>
      <w:r w:rsidRPr="00286F35">
        <w:rPr>
          <w:rFonts w:cs="Arial"/>
        </w:rPr>
        <w:t xml:space="preserve"> </w:t>
      </w:r>
    </w:p>
    <w:p w14:paraId="51DF078A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When something is consistent, it is done the same way every time.</w:t>
      </w:r>
    </w:p>
    <w:p w14:paraId="1C918B06" w14:textId="77777777" w:rsidR="001B2B93" w:rsidRPr="00286F35" w:rsidRDefault="001B2B93" w:rsidP="00C470C8">
      <w:pPr>
        <w:spacing w:before="240" w:after="240"/>
        <w:rPr>
          <w:rStyle w:val="Strong"/>
          <w:rFonts w:cs="Arial"/>
        </w:rPr>
      </w:pPr>
      <w:r w:rsidRPr="00286F35">
        <w:rPr>
          <w:rStyle w:val="Strong"/>
          <w:rFonts w:cs="Arial"/>
        </w:rPr>
        <w:t xml:space="preserve">Early intervention </w:t>
      </w:r>
    </w:p>
    <w:p w14:paraId="168F2B8A" w14:textId="144BD6C9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Early intervention is when people get services and support:</w:t>
      </w:r>
    </w:p>
    <w:p w14:paraId="0D86161E" w14:textId="77777777" w:rsidR="001B2B93" w:rsidRPr="00286F35" w:rsidRDefault="001B2B93" w:rsidP="00C470C8">
      <w:pPr>
        <w:numPr>
          <w:ilvl w:val="0"/>
          <w:numId w:val="17"/>
        </w:numPr>
        <w:spacing w:before="240" w:after="240"/>
        <w:rPr>
          <w:rFonts w:cs="Arial"/>
        </w:rPr>
      </w:pPr>
      <w:r w:rsidRPr="00286F35">
        <w:rPr>
          <w:rFonts w:cs="Arial"/>
        </w:rPr>
        <w:t>as early as possible in their lives</w:t>
      </w:r>
    </w:p>
    <w:p w14:paraId="6C0B2D3A" w14:textId="77777777" w:rsidR="001B2B93" w:rsidRPr="00286F35" w:rsidRDefault="001B2B93" w:rsidP="00C470C8">
      <w:pPr>
        <w:numPr>
          <w:ilvl w:val="0"/>
          <w:numId w:val="17"/>
        </w:numPr>
        <w:spacing w:before="240" w:after="240"/>
        <w:rPr>
          <w:rStyle w:val="Strong"/>
          <w:rFonts w:cs="Arial"/>
          <w:b w:val="0"/>
          <w:bCs w:val="0"/>
        </w:rPr>
      </w:pPr>
      <w:r w:rsidRPr="00286F35">
        <w:rPr>
          <w:rFonts w:cs="Arial"/>
        </w:rPr>
        <w:t>when they first get a disability.</w:t>
      </w:r>
    </w:p>
    <w:p w14:paraId="4D6708D7" w14:textId="77777777" w:rsidR="001B2B93" w:rsidRPr="00286F35" w:rsidRDefault="001B2B93" w:rsidP="00C470C8">
      <w:pPr>
        <w:spacing w:before="240" w:after="240"/>
        <w:rPr>
          <w:rStyle w:val="Strong"/>
          <w:rFonts w:cs="Arial"/>
        </w:rPr>
      </w:pPr>
      <w:r w:rsidRPr="00286F35">
        <w:rPr>
          <w:rStyle w:val="Strong"/>
          <w:rFonts w:cs="Arial"/>
        </w:rPr>
        <w:t>Flexible</w:t>
      </w:r>
    </w:p>
    <w:p w14:paraId="04CB04F6" w14:textId="77777777" w:rsidR="001B2B93" w:rsidRPr="00286F35" w:rsidRDefault="001B2B93" w:rsidP="00C470C8">
      <w:pPr>
        <w:spacing w:before="240" w:after="240"/>
        <w:rPr>
          <w:rStyle w:val="Strong"/>
          <w:rFonts w:cs="Arial"/>
          <w:b w:val="0"/>
          <w:bCs w:val="0"/>
        </w:rPr>
      </w:pPr>
      <w:r w:rsidRPr="00286F35">
        <w:rPr>
          <w:rFonts w:cs="Arial"/>
        </w:rPr>
        <w:t>When funding is flexible, it means you can use it in different ways.</w:t>
      </w:r>
    </w:p>
    <w:p w14:paraId="7BB743CE" w14:textId="77777777" w:rsidR="001B2B93" w:rsidRPr="00286F35" w:rsidRDefault="001B2B93" w:rsidP="00C470C8">
      <w:pPr>
        <w:spacing w:before="240" w:after="240"/>
        <w:rPr>
          <w:rStyle w:val="Strong"/>
          <w:rFonts w:cs="Arial"/>
        </w:rPr>
      </w:pPr>
      <w:r w:rsidRPr="00286F35">
        <w:rPr>
          <w:rStyle w:val="Strong"/>
          <w:rFonts w:cs="Arial"/>
        </w:rPr>
        <w:t>Guarantee</w:t>
      </w:r>
    </w:p>
    <w:p w14:paraId="40B13B22" w14:textId="77777777" w:rsidR="001B2B93" w:rsidRPr="00286F35" w:rsidRDefault="001B2B93" w:rsidP="00C470C8">
      <w:pPr>
        <w:spacing w:before="240" w:after="240"/>
        <w:rPr>
          <w:rStyle w:val="Strong"/>
          <w:rFonts w:cs="Arial"/>
        </w:rPr>
      </w:pPr>
      <w:r w:rsidRPr="00286F35">
        <w:rPr>
          <w:rFonts w:cs="Arial"/>
        </w:rPr>
        <w:t xml:space="preserve">A guarantee is like a promise. </w:t>
      </w:r>
    </w:p>
    <w:p w14:paraId="440A5D29" w14:textId="77777777" w:rsidR="001B2B93" w:rsidRPr="00286F35" w:rsidRDefault="001B2B93" w:rsidP="00C470C8">
      <w:pPr>
        <w:spacing w:before="240" w:after="240"/>
        <w:rPr>
          <w:rStyle w:val="Strong"/>
          <w:rFonts w:cs="Arial"/>
        </w:rPr>
      </w:pPr>
      <w:r w:rsidRPr="00286F35">
        <w:rPr>
          <w:rStyle w:val="Strong"/>
          <w:rFonts w:cs="Arial"/>
        </w:rPr>
        <w:t>Independent</w:t>
      </w:r>
    </w:p>
    <w:p w14:paraId="5CA4D179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An assessment is independent when it is done by someone who:</w:t>
      </w:r>
    </w:p>
    <w:p w14:paraId="3A04F828" w14:textId="77777777" w:rsidR="001B2B93" w:rsidRPr="00286F35" w:rsidRDefault="001B2B93" w:rsidP="00C470C8">
      <w:pPr>
        <w:numPr>
          <w:ilvl w:val="0"/>
          <w:numId w:val="2"/>
        </w:numPr>
        <w:spacing w:before="240" w:after="240"/>
        <w:rPr>
          <w:rFonts w:cs="Arial"/>
        </w:rPr>
      </w:pPr>
      <w:r w:rsidRPr="00286F35">
        <w:rPr>
          <w:rFonts w:cs="Arial"/>
        </w:rPr>
        <w:t>doesn’t already know you</w:t>
      </w:r>
    </w:p>
    <w:p w14:paraId="6BB0F144" w14:textId="3C7BABEB" w:rsidR="001B2B93" w:rsidRPr="00286F35" w:rsidRDefault="001B2B93" w:rsidP="00C470C8">
      <w:pPr>
        <w:numPr>
          <w:ilvl w:val="0"/>
          <w:numId w:val="2"/>
        </w:numPr>
        <w:spacing w:before="240" w:after="240"/>
        <w:rPr>
          <w:rStyle w:val="Strong"/>
          <w:rFonts w:cs="Arial"/>
          <w:b w:val="0"/>
          <w:bCs w:val="0"/>
        </w:rPr>
      </w:pPr>
      <w:r w:rsidRPr="00286F35">
        <w:rPr>
          <w:rFonts w:cs="Arial"/>
        </w:rPr>
        <w:t>isn’t the healthcare professional you usually see.</w:t>
      </w:r>
    </w:p>
    <w:p w14:paraId="6265614D" w14:textId="77777777" w:rsidR="001B2B93" w:rsidRPr="00286F35" w:rsidRDefault="001B2B93" w:rsidP="00012D1E">
      <w:pPr>
        <w:spacing w:before="1080" w:after="240"/>
        <w:rPr>
          <w:rFonts w:cs="Arial"/>
        </w:rPr>
      </w:pPr>
      <w:r w:rsidRPr="00286F35">
        <w:rPr>
          <w:rStyle w:val="Strong"/>
          <w:rFonts w:cs="Arial"/>
        </w:rPr>
        <w:lastRenderedPageBreak/>
        <w:t>Independent assessors</w:t>
      </w:r>
      <w:r w:rsidRPr="00286F35">
        <w:rPr>
          <w:rFonts w:cs="Arial"/>
        </w:rPr>
        <w:t xml:space="preserve"> </w:t>
      </w:r>
    </w:p>
    <w:p w14:paraId="6652A7B4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The NDIA will choose a group of people who can do independent assessments.</w:t>
      </w:r>
    </w:p>
    <w:p w14:paraId="0BF89157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We call them independent assessors.</w:t>
      </w:r>
    </w:p>
    <w:p w14:paraId="5E49B251" w14:textId="77777777" w:rsidR="001B2B93" w:rsidRPr="00286F35" w:rsidRDefault="001B2B93" w:rsidP="00C470C8">
      <w:pPr>
        <w:spacing w:before="240" w:after="240"/>
        <w:rPr>
          <w:rStyle w:val="Strong"/>
          <w:rFonts w:cs="Arial"/>
        </w:rPr>
      </w:pPr>
      <w:r w:rsidRPr="00286F35">
        <w:rPr>
          <w:rStyle w:val="Strong"/>
          <w:rFonts w:cs="Arial"/>
        </w:rPr>
        <w:t xml:space="preserve">NDIS funding </w:t>
      </w:r>
    </w:p>
    <w:p w14:paraId="4C4AAE75" w14:textId="77777777" w:rsidR="001B2B93" w:rsidRPr="00286F35" w:rsidRDefault="001B2B93" w:rsidP="00C470C8">
      <w:pPr>
        <w:spacing w:before="240" w:after="240"/>
        <w:rPr>
          <w:rStyle w:val="Strong"/>
          <w:rFonts w:cs="Arial"/>
        </w:rPr>
      </w:pPr>
      <w:r w:rsidRPr="00286F35">
        <w:rPr>
          <w:rFonts w:cs="Arial"/>
        </w:rPr>
        <w:t>NDIS funding is the money from your plan that pays for the supports and services you need.</w:t>
      </w:r>
    </w:p>
    <w:p w14:paraId="5412CAC4" w14:textId="77777777" w:rsidR="001B2B93" w:rsidRPr="00286F35" w:rsidRDefault="001B2B93" w:rsidP="00C470C8">
      <w:pPr>
        <w:spacing w:before="240" w:after="240"/>
        <w:rPr>
          <w:rStyle w:val="Strong"/>
          <w:rFonts w:cs="Arial"/>
        </w:rPr>
      </w:pPr>
      <w:r w:rsidRPr="00286F35">
        <w:rPr>
          <w:rStyle w:val="Strong"/>
          <w:rFonts w:cs="Arial"/>
        </w:rPr>
        <w:t xml:space="preserve">NDIS plan </w:t>
      </w:r>
    </w:p>
    <w:p w14:paraId="6FF9B364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An NDIS plan is a document that includes information about:</w:t>
      </w:r>
    </w:p>
    <w:p w14:paraId="5963FCA3" w14:textId="77777777" w:rsidR="001B2B93" w:rsidRPr="00286F35" w:rsidRDefault="001B2B93" w:rsidP="00C470C8">
      <w:pPr>
        <w:numPr>
          <w:ilvl w:val="0"/>
          <w:numId w:val="22"/>
        </w:numPr>
        <w:spacing w:before="240" w:after="240"/>
        <w:rPr>
          <w:rFonts w:cs="Arial"/>
        </w:rPr>
      </w:pPr>
      <w:r w:rsidRPr="00286F35">
        <w:rPr>
          <w:rFonts w:cs="Arial"/>
        </w:rPr>
        <w:t>you and your goals</w:t>
      </w:r>
    </w:p>
    <w:p w14:paraId="6BDFD60C" w14:textId="77777777" w:rsidR="001B2B93" w:rsidRPr="00286F35" w:rsidRDefault="001B2B93" w:rsidP="00C470C8">
      <w:pPr>
        <w:numPr>
          <w:ilvl w:val="0"/>
          <w:numId w:val="22"/>
        </w:numPr>
        <w:spacing w:before="240" w:after="240"/>
        <w:rPr>
          <w:rFonts w:cs="Arial"/>
        </w:rPr>
      </w:pPr>
      <w:r w:rsidRPr="00286F35">
        <w:rPr>
          <w:rFonts w:cs="Arial"/>
        </w:rPr>
        <w:t>what supports you need</w:t>
      </w:r>
    </w:p>
    <w:p w14:paraId="05238C97" w14:textId="77777777" w:rsidR="001B2B93" w:rsidRPr="00286F35" w:rsidRDefault="001B2B93" w:rsidP="00C470C8">
      <w:pPr>
        <w:numPr>
          <w:ilvl w:val="0"/>
          <w:numId w:val="22"/>
        </w:numPr>
        <w:spacing w:before="240" w:after="240"/>
        <w:rPr>
          <w:rStyle w:val="Strong"/>
          <w:rFonts w:cs="Arial"/>
          <w:b w:val="0"/>
          <w:bCs w:val="0"/>
        </w:rPr>
      </w:pPr>
      <w:r w:rsidRPr="00286F35">
        <w:rPr>
          <w:rFonts w:cs="Arial"/>
        </w:rPr>
        <w:t>the NDIS funding you will receive.</w:t>
      </w:r>
    </w:p>
    <w:p w14:paraId="6EEB92B9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Style w:val="Strong"/>
          <w:rFonts w:cs="Arial"/>
        </w:rPr>
        <w:t>Participants</w:t>
      </w:r>
      <w:r w:rsidRPr="00286F35">
        <w:rPr>
          <w:rFonts w:cs="Arial"/>
        </w:rPr>
        <w:t xml:space="preserve"> </w:t>
      </w:r>
    </w:p>
    <w:p w14:paraId="5E68B9AB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Participants are people with disability who take part in the NDIS.</w:t>
      </w:r>
    </w:p>
    <w:p w14:paraId="26F29967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Style w:val="Strong"/>
          <w:rFonts w:cs="Arial"/>
        </w:rPr>
        <w:t>Participant Service Charter</w:t>
      </w:r>
      <w:r w:rsidRPr="00286F35">
        <w:rPr>
          <w:rFonts w:cs="Arial"/>
        </w:rPr>
        <w:t xml:space="preserve"> </w:t>
      </w:r>
    </w:p>
    <w:p w14:paraId="43F3C42F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The Participant Service Charter is a document that talks about how the NDIA will work with and support participants.</w:t>
      </w:r>
      <w:r w:rsidRPr="00286F35">
        <w:rPr>
          <w:rFonts w:cs="Arial"/>
          <w:sz w:val="24"/>
          <w:szCs w:val="24"/>
          <w:lang w:val="en-AU" w:eastAsia="en-AU"/>
        </w:rPr>
        <w:t xml:space="preserve"> </w:t>
      </w:r>
    </w:p>
    <w:p w14:paraId="70EAD6BE" w14:textId="77777777" w:rsidR="001B2B93" w:rsidRPr="00286F35" w:rsidRDefault="001B2B93" w:rsidP="00C470C8">
      <w:pPr>
        <w:spacing w:before="240" w:after="240"/>
        <w:rPr>
          <w:rFonts w:cs="Arial"/>
          <w:color w:val="000000"/>
          <w:szCs w:val="28"/>
        </w:rPr>
      </w:pPr>
      <w:r w:rsidRPr="00286F35">
        <w:rPr>
          <w:rStyle w:val="Strong"/>
          <w:rFonts w:cs="Arial"/>
        </w:rPr>
        <w:t>Participant Service Improvement Plan</w:t>
      </w:r>
      <w:r w:rsidRPr="00286F35">
        <w:rPr>
          <w:rFonts w:cs="Arial"/>
          <w:color w:val="000000"/>
          <w:szCs w:val="28"/>
        </w:rPr>
        <w:t xml:space="preserve"> </w:t>
      </w:r>
    </w:p>
    <w:p w14:paraId="7C3D1C66" w14:textId="77777777" w:rsidR="001B2B93" w:rsidRPr="00286F35" w:rsidRDefault="001B2B93" w:rsidP="00C470C8">
      <w:pPr>
        <w:spacing w:before="240" w:after="240"/>
        <w:rPr>
          <w:rStyle w:val="Strong"/>
          <w:rFonts w:cs="Arial"/>
        </w:rPr>
      </w:pPr>
      <w:r w:rsidRPr="00286F35">
        <w:rPr>
          <w:rFonts w:cs="Arial"/>
          <w:color w:val="000000"/>
          <w:szCs w:val="28"/>
        </w:rPr>
        <w:t xml:space="preserve">The </w:t>
      </w:r>
      <w:r w:rsidRPr="00286F35">
        <w:rPr>
          <w:rFonts w:cs="Arial"/>
        </w:rPr>
        <w:t>Participant Service Improvement Plan</w:t>
      </w:r>
      <w:r w:rsidRPr="00286F35">
        <w:rPr>
          <w:rFonts w:cs="Arial"/>
          <w:color w:val="000000"/>
          <w:szCs w:val="28"/>
        </w:rPr>
        <w:t xml:space="preserve"> </w:t>
      </w:r>
      <w:r w:rsidRPr="00286F35">
        <w:rPr>
          <w:rFonts w:cs="Arial"/>
        </w:rPr>
        <w:t xml:space="preserve">is a document that </w:t>
      </w:r>
      <w:r w:rsidRPr="00286F35">
        <w:rPr>
          <w:rFonts w:cs="Arial"/>
          <w:color w:val="000000"/>
          <w:szCs w:val="28"/>
        </w:rPr>
        <w:t>talks about how the NDIA will make their services better over the next 2 years.</w:t>
      </w:r>
    </w:p>
    <w:p w14:paraId="337B8681" w14:textId="77777777" w:rsidR="001B2B93" w:rsidRPr="00286F35" w:rsidRDefault="001B2B93" w:rsidP="00012D1E">
      <w:pPr>
        <w:spacing w:before="960" w:after="240"/>
        <w:rPr>
          <w:rStyle w:val="Strong"/>
          <w:rFonts w:cs="Arial"/>
        </w:rPr>
      </w:pPr>
      <w:r w:rsidRPr="00286F35">
        <w:rPr>
          <w:rStyle w:val="Strong"/>
          <w:rFonts w:cs="Arial"/>
        </w:rPr>
        <w:lastRenderedPageBreak/>
        <w:t>Pilot</w:t>
      </w:r>
    </w:p>
    <w:p w14:paraId="24E3C0E8" w14:textId="77777777" w:rsidR="001B2B93" w:rsidRPr="00286F35" w:rsidRDefault="001B2B93" w:rsidP="00C470C8">
      <w:pPr>
        <w:spacing w:before="240" w:after="240"/>
        <w:rPr>
          <w:rFonts w:cs="Arial"/>
          <w:lang w:val="en-AU"/>
        </w:rPr>
      </w:pPr>
      <w:r w:rsidRPr="00286F35">
        <w:rPr>
          <w:rFonts w:cs="Arial"/>
        </w:rPr>
        <w:t>A pilot is a test run to work out what:</w:t>
      </w:r>
    </w:p>
    <w:p w14:paraId="506C470B" w14:textId="77777777" w:rsidR="001B2B93" w:rsidRPr="00286F35" w:rsidRDefault="001B2B93" w:rsidP="00C470C8">
      <w:pPr>
        <w:numPr>
          <w:ilvl w:val="0"/>
          <w:numId w:val="11"/>
        </w:numPr>
        <w:spacing w:before="240" w:after="240"/>
        <w:rPr>
          <w:rFonts w:cs="Arial"/>
        </w:rPr>
      </w:pPr>
      <w:r w:rsidRPr="00286F35">
        <w:rPr>
          <w:rFonts w:cs="Arial"/>
        </w:rPr>
        <w:t>works well</w:t>
      </w:r>
    </w:p>
    <w:p w14:paraId="64EE44C4" w14:textId="77777777" w:rsidR="001B2B93" w:rsidRPr="00286F35" w:rsidRDefault="001B2B93" w:rsidP="00C470C8">
      <w:pPr>
        <w:numPr>
          <w:ilvl w:val="0"/>
          <w:numId w:val="11"/>
        </w:numPr>
        <w:spacing w:before="240" w:after="240"/>
        <w:rPr>
          <w:rStyle w:val="Strong"/>
          <w:rFonts w:cs="Arial"/>
          <w:b w:val="0"/>
          <w:bCs w:val="0"/>
        </w:rPr>
      </w:pPr>
      <w:r w:rsidRPr="00286F35">
        <w:rPr>
          <w:rFonts w:cs="Arial"/>
        </w:rPr>
        <w:t>needs to be better.</w:t>
      </w:r>
    </w:p>
    <w:p w14:paraId="7FACF018" w14:textId="77777777" w:rsidR="00C470C8" w:rsidRDefault="001B2B93" w:rsidP="00C470C8">
      <w:pPr>
        <w:spacing w:before="240" w:after="240"/>
        <w:rPr>
          <w:rStyle w:val="Strong"/>
          <w:rFonts w:cs="Arial"/>
        </w:rPr>
      </w:pPr>
      <w:r w:rsidRPr="00286F35">
        <w:rPr>
          <w:rStyle w:val="Strong"/>
          <w:rFonts w:cs="Arial"/>
        </w:rPr>
        <w:t xml:space="preserve">Recommendations </w:t>
      </w:r>
    </w:p>
    <w:p w14:paraId="23D75C86" w14:textId="7AAD5072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Recommendations are ideas about how to</w:t>
      </w:r>
      <w:r w:rsidR="00C470C8">
        <w:rPr>
          <w:rFonts w:cs="Arial"/>
        </w:rPr>
        <w:t xml:space="preserve"> </w:t>
      </w:r>
      <w:r w:rsidRPr="00286F35">
        <w:rPr>
          <w:rFonts w:cs="Arial"/>
        </w:rPr>
        <w:t>fix a problem.</w:t>
      </w:r>
    </w:p>
    <w:p w14:paraId="180539B4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Style w:val="Strong"/>
          <w:rFonts w:cs="Arial"/>
        </w:rPr>
        <w:t>Review</w:t>
      </w:r>
    </w:p>
    <w:p w14:paraId="1B836AA3" w14:textId="5EBC198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When you review something, you check to</w:t>
      </w:r>
      <w:r w:rsidR="00C470C8">
        <w:rPr>
          <w:rFonts w:cs="Arial"/>
        </w:rPr>
        <w:t xml:space="preserve"> </w:t>
      </w:r>
      <w:r w:rsidRPr="00286F35">
        <w:rPr>
          <w:rFonts w:cs="Arial"/>
        </w:rPr>
        <w:t>see what:</w:t>
      </w:r>
    </w:p>
    <w:p w14:paraId="1B9EA431" w14:textId="77777777" w:rsidR="001B2B93" w:rsidRPr="00286F35" w:rsidRDefault="001B2B93" w:rsidP="00C470C8">
      <w:pPr>
        <w:numPr>
          <w:ilvl w:val="0"/>
          <w:numId w:val="13"/>
        </w:numPr>
        <w:spacing w:before="240" w:after="240"/>
        <w:rPr>
          <w:rFonts w:cs="Arial"/>
        </w:rPr>
      </w:pPr>
      <w:r w:rsidRPr="00286F35">
        <w:rPr>
          <w:rFonts w:cs="Arial"/>
        </w:rPr>
        <w:t>works well</w:t>
      </w:r>
    </w:p>
    <w:p w14:paraId="300DAF63" w14:textId="77777777" w:rsidR="001B2B93" w:rsidRPr="00286F35" w:rsidRDefault="001B2B93" w:rsidP="00C470C8">
      <w:pPr>
        <w:numPr>
          <w:ilvl w:val="0"/>
          <w:numId w:val="13"/>
        </w:numPr>
        <w:spacing w:before="240" w:after="240"/>
        <w:rPr>
          <w:rStyle w:val="Strong"/>
          <w:rFonts w:cs="Arial"/>
          <w:b w:val="0"/>
          <w:bCs w:val="0"/>
        </w:rPr>
      </w:pPr>
      <w:r w:rsidRPr="00286F35">
        <w:rPr>
          <w:rFonts w:cs="Arial"/>
        </w:rPr>
        <w:t>needs to be better.</w:t>
      </w:r>
    </w:p>
    <w:p w14:paraId="7539F51C" w14:textId="77777777" w:rsidR="001B2B93" w:rsidRPr="00286F35" w:rsidRDefault="001B2B93" w:rsidP="00C470C8">
      <w:pPr>
        <w:spacing w:before="240" w:after="240"/>
        <w:rPr>
          <w:rStyle w:val="Strong"/>
          <w:rFonts w:cs="Arial"/>
        </w:rPr>
      </w:pPr>
      <w:r w:rsidRPr="00286F35">
        <w:rPr>
          <w:rStyle w:val="Strong"/>
          <w:rFonts w:cs="Arial"/>
        </w:rPr>
        <w:t xml:space="preserve">Service provider </w:t>
      </w:r>
    </w:p>
    <w:p w14:paraId="4B7D2B95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A service provider supports people with disability.</w:t>
      </w:r>
    </w:p>
    <w:p w14:paraId="1BFDC913" w14:textId="77777777" w:rsidR="001B2B93" w:rsidRPr="00286F35" w:rsidRDefault="001B2B93" w:rsidP="00C470C8">
      <w:pPr>
        <w:spacing w:before="240" w:after="240"/>
        <w:rPr>
          <w:rFonts w:cs="Arial"/>
        </w:rPr>
      </w:pPr>
      <w:r w:rsidRPr="00286F35">
        <w:rPr>
          <w:rFonts w:cs="Arial"/>
        </w:rPr>
        <w:t>A service provider can be an:</w:t>
      </w:r>
    </w:p>
    <w:p w14:paraId="72179E7D" w14:textId="77777777" w:rsidR="001B2B93" w:rsidRPr="00286F35" w:rsidRDefault="001B2B93" w:rsidP="00C470C8">
      <w:pPr>
        <w:numPr>
          <w:ilvl w:val="0"/>
          <w:numId w:val="9"/>
        </w:numPr>
        <w:spacing w:before="240" w:after="240"/>
        <w:rPr>
          <w:rFonts w:cs="Arial"/>
        </w:rPr>
      </w:pPr>
      <w:r w:rsidRPr="00286F35">
        <w:rPr>
          <w:rFonts w:cs="Arial"/>
        </w:rPr>
        <w:t>organisation</w:t>
      </w:r>
    </w:p>
    <w:p w14:paraId="0F281148" w14:textId="77777777" w:rsidR="001B2B93" w:rsidRPr="00286F35" w:rsidRDefault="001B2B93" w:rsidP="00C470C8">
      <w:pPr>
        <w:numPr>
          <w:ilvl w:val="0"/>
          <w:numId w:val="9"/>
        </w:numPr>
        <w:spacing w:before="240" w:after="240"/>
        <w:rPr>
          <w:rFonts w:cs="Arial"/>
        </w:rPr>
      </w:pPr>
      <w:r w:rsidRPr="00286F35">
        <w:rPr>
          <w:rFonts w:cs="Arial"/>
        </w:rPr>
        <w:t>individual.</w:t>
      </w:r>
    </w:p>
    <w:p w14:paraId="44D99249" w14:textId="455E58AA" w:rsidR="00644C39" w:rsidRPr="00044570" w:rsidRDefault="001B2B93" w:rsidP="00044570">
      <w:pPr>
        <w:spacing w:before="2640" w:after="240"/>
        <w:rPr>
          <w:rFonts w:cs="Arial"/>
          <w:sz w:val="24"/>
          <w:szCs w:val="24"/>
        </w:rPr>
      </w:pPr>
      <w:r w:rsidRPr="00286F35">
        <w:rPr>
          <w:rFonts w:cs="Arial"/>
          <w:sz w:val="24"/>
          <w:szCs w:val="24"/>
        </w:rPr>
        <w:t xml:space="preserve">This </w:t>
      </w:r>
      <w:r w:rsidR="00044570">
        <w:rPr>
          <w:rFonts w:cs="Arial"/>
          <w:sz w:val="24"/>
          <w:szCs w:val="24"/>
        </w:rPr>
        <w:t xml:space="preserve">text-only </w:t>
      </w:r>
      <w:r w:rsidRPr="00286F35">
        <w:rPr>
          <w:rFonts w:cs="Arial"/>
          <w:sz w:val="24"/>
          <w:szCs w:val="24"/>
        </w:rPr>
        <w:t xml:space="preserve">Easy Read document was created by the Information Access Group. For any enquiries, please visit </w:t>
      </w:r>
      <w:hyperlink r:id="rId20" w:history="1">
        <w:r w:rsidRPr="00286F35">
          <w:rPr>
            <w:rStyle w:val="Hyperlink"/>
            <w:rFonts w:cs="Arial"/>
            <w:sz w:val="24"/>
            <w:szCs w:val="24"/>
          </w:rPr>
          <w:t>www.informationaccessgroup.com</w:t>
        </w:r>
      </w:hyperlink>
      <w:r w:rsidRPr="00286F35">
        <w:rPr>
          <w:rFonts w:cs="Arial"/>
          <w:sz w:val="24"/>
          <w:szCs w:val="24"/>
        </w:rPr>
        <w:t xml:space="preserve">. </w:t>
      </w:r>
      <w:r w:rsidR="00F55DA2">
        <w:rPr>
          <w:rFonts w:cs="Arial"/>
          <w:sz w:val="24"/>
          <w:szCs w:val="24"/>
        </w:rPr>
        <w:br/>
      </w:r>
      <w:r w:rsidRPr="00286F35">
        <w:rPr>
          <w:rFonts w:cs="Arial"/>
          <w:sz w:val="24"/>
          <w:szCs w:val="24"/>
        </w:rPr>
        <w:t>Quote job number 3813.</w:t>
      </w:r>
    </w:p>
    <w:sectPr w:rsidR="00644C39" w:rsidRPr="00044570" w:rsidSect="00044570">
      <w:footerReference w:type="even" r:id="rId21"/>
      <w:footerReference w:type="default" r:id="rId22"/>
      <w:footerReference w:type="first" r:id="rId23"/>
      <w:pgSz w:w="11906" w:h="16838"/>
      <w:pgMar w:top="1134" w:right="1274" w:bottom="1134" w:left="144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347FA" w14:textId="77777777" w:rsidR="00CA1E1E" w:rsidRDefault="00CA1E1E" w:rsidP="00134CC3">
      <w:pPr>
        <w:spacing w:before="0" w:after="0" w:line="240" w:lineRule="auto"/>
      </w:pPr>
      <w:r>
        <w:separator/>
      </w:r>
    </w:p>
  </w:endnote>
  <w:endnote w:type="continuationSeparator" w:id="0">
    <w:p w14:paraId="6047B2C5" w14:textId="77777777" w:rsidR="00CA1E1E" w:rsidRDefault="00CA1E1E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00000AF" w:usb1="40000048" w:usb2="00000000" w:usb3="00000000" w:csb0="0000019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E7B53" w14:textId="77777777" w:rsidR="00CA1E1E" w:rsidRDefault="00CA1E1E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BDF6E5" w14:textId="77777777" w:rsidR="00CA1E1E" w:rsidRDefault="00CA1E1E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EFD5D" w14:textId="4BC04486" w:rsidR="00CA1E1E" w:rsidRPr="00E30ECA" w:rsidRDefault="00CA1E1E" w:rsidP="00067D53">
    <w:pPr>
      <w:pStyle w:val="Footer"/>
      <w:framePr w:wrap="around" w:vAnchor="text" w:hAnchor="margin" w:xAlign="center" w:y="316"/>
      <w:rPr>
        <w:rStyle w:val="PageNumber"/>
      </w:rPr>
    </w:pPr>
    <w:r w:rsidRPr="00E30ECA">
      <w:rPr>
        <w:rStyle w:val="PageNumber"/>
      </w:rPr>
      <w:t xml:space="preserve"> Page </w:t>
    </w:r>
    <w:r w:rsidRPr="00E30ECA">
      <w:rPr>
        <w:rStyle w:val="PageNumber"/>
      </w:rPr>
      <w:fldChar w:fldCharType="begin"/>
    </w:r>
    <w:r w:rsidRPr="00E30ECA">
      <w:rPr>
        <w:rStyle w:val="PageNumber"/>
      </w:rPr>
      <w:instrText xml:space="preserve">PAGE  </w:instrText>
    </w:r>
    <w:r w:rsidRPr="00E30ECA">
      <w:rPr>
        <w:rStyle w:val="PageNumber"/>
      </w:rPr>
      <w:fldChar w:fldCharType="separate"/>
    </w:r>
    <w:r w:rsidR="00942B4C">
      <w:rPr>
        <w:rStyle w:val="PageNumber"/>
        <w:noProof/>
      </w:rPr>
      <w:t>2</w:t>
    </w:r>
    <w:r w:rsidRPr="00E30ECA">
      <w:rPr>
        <w:rStyle w:val="PageNumber"/>
      </w:rPr>
      <w:fldChar w:fldCharType="end"/>
    </w:r>
  </w:p>
  <w:p w14:paraId="356AC2E2" w14:textId="745A830C" w:rsidR="00CA1E1E" w:rsidRPr="00EA6E96" w:rsidRDefault="00CA1E1E" w:rsidP="00EA6E96">
    <w:pPr>
      <w:pStyle w:val="Footer"/>
      <w:spacing w:before="0" w:after="0"/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51278" w14:textId="77777777" w:rsidR="00CA1E1E" w:rsidRDefault="00CA1E1E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4F103" w14:textId="77777777" w:rsidR="00CA1E1E" w:rsidRDefault="00CA1E1E" w:rsidP="00134CC3">
      <w:pPr>
        <w:spacing w:before="0" w:after="0" w:line="240" w:lineRule="auto"/>
      </w:pPr>
      <w:r>
        <w:separator/>
      </w:r>
    </w:p>
  </w:footnote>
  <w:footnote w:type="continuationSeparator" w:id="0">
    <w:p w14:paraId="4240947F" w14:textId="77777777" w:rsidR="00CA1E1E" w:rsidRDefault="00CA1E1E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33D0"/>
    <w:multiLevelType w:val="hybridMultilevel"/>
    <w:tmpl w:val="DAE29F08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1350"/>
    <w:multiLevelType w:val="hybridMultilevel"/>
    <w:tmpl w:val="35DA70A6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00F4E"/>
    <w:multiLevelType w:val="hybridMultilevel"/>
    <w:tmpl w:val="8D86B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E5E34"/>
    <w:multiLevelType w:val="hybridMultilevel"/>
    <w:tmpl w:val="7F58B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44992"/>
    <w:multiLevelType w:val="hybridMultilevel"/>
    <w:tmpl w:val="5BAE8578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729A6"/>
    <w:multiLevelType w:val="hybridMultilevel"/>
    <w:tmpl w:val="153CE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A0C17"/>
    <w:multiLevelType w:val="hybridMultilevel"/>
    <w:tmpl w:val="FDA06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55590"/>
    <w:multiLevelType w:val="hybridMultilevel"/>
    <w:tmpl w:val="6B700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E0597"/>
    <w:multiLevelType w:val="hybridMultilevel"/>
    <w:tmpl w:val="0D946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F7E32"/>
    <w:multiLevelType w:val="hybridMultilevel"/>
    <w:tmpl w:val="33A22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147E4"/>
    <w:multiLevelType w:val="hybridMultilevel"/>
    <w:tmpl w:val="6228ECBC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568C8"/>
    <w:multiLevelType w:val="hybridMultilevel"/>
    <w:tmpl w:val="3DB6F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D008A"/>
    <w:multiLevelType w:val="hybridMultilevel"/>
    <w:tmpl w:val="9B080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F4602"/>
    <w:multiLevelType w:val="hybridMultilevel"/>
    <w:tmpl w:val="D66A1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87D2B"/>
    <w:multiLevelType w:val="hybridMultilevel"/>
    <w:tmpl w:val="76589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0306F"/>
    <w:multiLevelType w:val="hybridMultilevel"/>
    <w:tmpl w:val="12F8224C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624E0"/>
    <w:multiLevelType w:val="hybridMultilevel"/>
    <w:tmpl w:val="BA18D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03032"/>
    <w:multiLevelType w:val="hybridMultilevel"/>
    <w:tmpl w:val="4B80D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14"/>
  </w:num>
  <w:num w:numId="5">
    <w:abstractNumId w:val="13"/>
  </w:num>
  <w:num w:numId="6">
    <w:abstractNumId w:val="1"/>
  </w:num>
  <w:num w:numId="7">
    <w:abstractNumId w:val="12"/>
  </w:num>
  <w:num w:numId="8">
    <w:abstractNumId w:val="11"/>
  </w:num>
  <w:num w:numId="9">
    <w:abstractNumId w:val="12"/>
  </w:num>
  <w:num w:numId="10">
    <w:abstractNumId w:val="6"/>
  </w:num>
  <w:num w:numId="11">
    <w:abstractNumId w:val="8"/>
  </w:num>
  <w:num w:numId="12">
    <w:abstractNumId w:val="16"/>
  </w:num>
  <w:num w:numId="13">
    <w:abstractNumId w:val="16"/>
  </w:num>
  <w:num w:numId="14">
    <w:abstractNumId w:val="2"/>
  </w:num>
  <w:num w:numId="15">
    <w:abstractNumId w:val="3"/>
  </w:num>
  <w:num w:numId="16">
    <w:abstractNumId w:val="17"/>
  </w:num>
  <w:num w:numId="17">
    <w:abstractNumId w:val="11"/>
  </w:num>
  <w:num w:numId="18">
    <w:abstractNumId w:val="10"/>
  </w:num>
  <w:num w:numId="19">
    <w:abstractNumId w:val="4"/>
  </w:num>
  <w:num w:numId="20">
    <w:abstractNumId w:val="9"/>
  </w:num>
  <w:num w:numId="21">
    <w:abstractNumId w:val="0"/>
  </w:num>
  <w:num w:numId="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drawingGridHorizontalSpacing w:val="140"/>
  <w:displayHorizontalDrawingGridEvery w:val="2"/>
  <w:characterSpacingControl w:val="doNotCompress"/>
  <w:hdrShapeDefaults>
    <o:shapedefaults v:ext="edit" spidmax="51201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6C"/>
    <w:rsid w:val="00003F3E"/>
    <w:rsid w:val="00005C84"/>
    <w:rsid w:val="0000656B"/>
    <w:rsid w:val="0000729C"/>
    <w:rsid w:val="000079E4"/>
    <w:rsid w:val="00010060"/>
    <w:rsid w:val="00010BE5"/>
    <w:rsid w:val="0001188F"/>
    <w:rsid w:val="000128EF"/>
    <w:rsid w:val="00012D1E"/>
    <w:rsid w:val="000131A3"/>
    <w:rsid w:val="0001742D"/>
    <w:rsid w:val="00017BE7"/>
    <w:rsid w:val="00017C44"/>
    <w:rsid w:val="00020CAC"/>
    <w:rsid w:val="0002350B"/>
    <w:rsid w:val="00025085"/>
    <w:rsid w:val="0002592B"/>
    <w:rsid w:val="00026D9B"/>
    <w:rsid w:val="000276DA"/>
    <w:rsid w:val="00030429"/>
    <w:rsid w:val="0003212C"/>
    <w:rsid w:val="00033E52"/>
    <w:rsid w:val="00034C79"/>
    <w:rsid w:val="00035957"/>
    <w:rsid w:val="00035D95"/>
    <w:rsid w:val="0003679E"/>
    <w:rsid w:val="00037534"/>
    <w:rsid w:val="0004229E"/>
    <w:rsid w:val="0004236F"/>
    <w:rsid w:val="000432B1"/>
    <w:rsid w:val="00044570"/>
    <w:rsid w:val="00045550"/>
    <w:rsid w:val="0004568F"/>
    <w:rsid w:val="00045A24"/>
    <w:rsid w:val="00046373"/>
    <w:rsid w:val="000464C1"/>
    <w:rsid w:val="00051741"/>
    <w:rsid w:val="00051799"/>
    <w:rsid w:val="00053A9A"/>
    <w:rsid w:val="0005607C"/>
    <w:rsid w:val="000568C5"/>
    <w:rsid w:val="0005783E"/>
    <w:rsid w:val="00060614"/>
    <w:rsid w:val="00060E3E"/>
    <w:rsid w:val="00061FF6"/>
    <w:rsid w:val="0006339E"/>
    <w:rsid w:val="00065443"/>
    <w:rsid w:val="00067033"/>
    <w:rsid w:val="00067D53"/>
    <w:rsid w:val="00071DA7"/>
    <w:rsid w:val="0007213A"/>
    <w:rsid w:val="00073579"/>
    <w:rsid w:val="00074F07"/>
    <w:rsid w:val="00076A67"/>
    <w:rsid w:val="00077149"/>
    <w:rsid w:val="00077219"/>
    <w:rsid w:val="00080002"/>
    <w:rsid w:val="00080DBD"/>
    <w:rsid w:val="00081601"/>
    <w:rsid w:val="00081CF6"/>
    <w:rsid w:val="00082618"/>
    <w:rsid w:val="00085C39"/>
    <w:rsid w:val="000860BC"/>
    <w:rsid w:val="00086FA5"/>
    <w:rsid w:val="000906AA"/>
    <w:rsid w:val="00092765"/>
    <w:rsid w:val="0009370E"/>
    <w:rsid w:val="000964C4"/>
    <w:rsid w:val="000A627C"/>
    <w:rsid w:val="000A7856"/>
    <w:rsid w:val="000B0E0E"/>
    <w:rsid w:val="000B1A19"/>
    <w:rsid w:val="000B4D35"/>
    <w:rsid w:val="000B6C30"/>
    <w:rsid w:val="000C0F54"/>
    <w:rsid w:val="000C3B9B"/>
    <w:rsid w:val="000C3D30"/>
    <w:rsid w:val="000C5DE5"/>
    <w:rsid w:val="000D04DE"/>
    <w:rsid w:val="000D07D6"/>
    <w:rsid w:val="000D282A"/>
    <w:rsid w:val="000D2C19"/>
    <w:rsid w:val="000D7DE3"/>
    <w:rsid w:val="000D7F04"/>
    <w:rsid w:val="000E315B"/>
    <w:rsid w:val="000E55B2"/>
    <w:rsid w:val="000F18C3"/>
    <w:rsid w:val="000F52F4"/>
    <w:rsid w:val="001015D1"/>
    <w:rsid w:val="0010561C"/>
    <w:rsid w:val="001066AD"/>
    <w:rsid w:val="00107545"/>
    <w:rsid w:val="001110D2"/>
    <w:rsid w:val="00111198"/>
    <w:rsid w:val="001131E0"/>
    <w:rsid w:val="001156E7"/>
    <w:rsid w:val="001173C0"/>
    <w:rsid w:val="00117AEC"/>
    <w:rsid w:val="00117E0D"/>
    <w:rsid w:val="00120A79"/>
    <w:rsid w:val="00120EEC"/>
    <w:rsid w:val="001219F0"/>
    <w:rsid w:val="00124F36"/>
    <w:rsid w:val="0012537E"/>
    <w:rsid w:val="00131EE6"/>
    <w:rsid w:val="00134CC3"/>
    <w:rsid w:val="0013535A"/>
    <w:rsid w:val="00137D9E"/>
    <w:rsid w:val="0014361F"/>
    <w:rsid w:val="0014402F"/>
    <w:rsid w:val="001513A1"/>
    <w:rsid w:val="00151817"/>
    <w:rsid w:val="0015329D"/>
    <w:rsid w:val="00153E51"/>
    <w:rsid w:val="00156A61"/>
    <w:rsid w:val="00156B67"/>
    <w:rsid w:val="001600B3"/>
    <w:rsid w:val="0016606F"/>
    <w:rsid w:val="00167EBA"/>
    <w:rsid w:val="001711FF"/>
    <w:rsid w:val="00173B3A"/>
    <w:rsid w:val="001746C1"/>
    <w:rsid w:val="00176798"/>
    <w:rsid w:val="0018024C"/>
    <w:rsid w:val="00180D06"/>
    <w:rsid w:val="00182346"/>
    <w:rsid w:val="001859A6"/>
    <w:rsid w:val="00186C96"/>
    <w:rsid w:val="001913A3"/>
    <w:rsid w:val="0019631C"/>
    <w:rsid w:val="001A20D1"/>
    <w:rsid w:val="001A2E5E"/>
    <w:rsid w:val="001A375B"/>
    <w:rsid w:val="001A3EBE"/>
    <w:rsid w:val="001A4B9E"/>
    <w:rsid w:val="001A5C7B"/>
    <w:rsid w:val="001B1575"/>
    <w:rsid w:val="001B2B93"/>
    <w:rsid w:val="001B32D2"/>
    <w:rsid w:val="001B4580"/>
    <w:rsid w:val="001B7892"/>
    <w:rsid w:val="001C1856"/>
    <w:rsid w:val="001C25EB"/>
    <w:rsid w:val="001C28AC"/>
    <w:rsid w:val="001C326A"/>
    <w:rsid w:val="001C3CDE"/>
    <w:rsid w:val="001C43C1"/>
    <w:rsid w:val="001C6408"/>
    <w:rsid w:val="001C70CC"/>
    <w:rsid w:val="001C7C96"/>
    <w:rsid w:val="001D0608"/>
    <w:rsid w:val="001D116F"/>
    <w:rsid w:val="001D2C5C"/>
    <w:rsid w:val="001D3FF9"/>
    <w:rsid w:val="001E0B48"/>
    <w:rsid w:val="001E0FAE"/>
    <w:rsid w:val="001E57AD"/>
    <w:rsid w:val="001E773F"/>
    <w:rsid w:val="001F38D7"/>
    <w:rsid w:val="001F737A"/>
    <w:rsid w:val="001F75BF"/>
    <w:rsid w:val="001F7D75"/>
    <w:rsid w:val="00203FDC"/>
    <w:rsid w:val="0021021A"/>
    <w:rsid w:val="002135E2"/>
    <w:rsid w:val="0021361E"/>
    <w:rsid w:val="00214956"/>
    <w:rsid w:val="00217241"/>
    <w:rsid w:val="00217CB2"/>
    <w:rsid w:val="002212B6"/>
    <w:rsid w:val="00221CED"/>
    <w:rsid w:val="0022217A"/>
    <w:rsid w:val="002236E3"/>
    <w:rsid w:val="00230213"/>
    <w:rsid w:val="00235D23"/>
    <w:rsid w:val="00236622"/>
    <w:rsid w:val="00241A33"/>
    <w:rsid w:val="00245C14"/>
    <w:rsid w:val="00246DFE"/>
    <w:rsid w:val="00247586"/>
    <w:rsid w:val="0025072B"/>
    <w:rsid w:val="002535E7"/>
    <w:rsid w:val="00256E86"/>
    <w:rsid w:val="00261528"/>
    <w:rsid w:val="002653E7"/>
    <w:rsid w:val="00270553"/>
    <w:rsid w:val="0027100E"/>
    <w:rsid w:val="00272714"/>
    <w:rsid w:val="00277ACB"/>
    <w:rsid w:val="00280316"/>
    <w:rsid w:val="00281094"/>
    <w:rsid w:val="00286F35"/>
    <w:rsid w:val="002875DD"/>
    <w:rsid w:val="00290314"/>
    <w:rsid w:val="0029060F"/>
    <w:rsid w:val="00290F99"/>
    <w:rsid w:val="00295BFF"/>
    <w:rsid w:val="002A02BB"/>
    <w:rsid w:val="002A0329"/>
    <w:rsid w:val="002A17A2"/>
    <w:rsid w:val="002A3384"/>
    <w:rsid w:val="002A4A0F"/>
    <w:rsid w:val="002B0820"/>
    <w:rsid w:val="002B1E87"/>
    <w:rsid w:val="002B1FCB"/>
    <w:rsid w:val="002C55A6"/>
    <w:rsid w:val="002C70B1"/>
    <w:rsid w:val="002C79AC"/>
    <w:rsid w:val="002D1051"/>
    <w:rsid w:val="002D6314"/>
    <w:rsid w:val="002D6EC8"/>
    <w:rsid w:val="002E100F"/>
    <w:rsid w:val="002E330B"/>
    <w:rsid w:val="002E38B5"/>
    <w:rsid w:val="002E535B"/>
    <w:rsid w:val="002E592F"/>
    <w:rsid w:val="002E5B2D"/>
    <w:rsid w:val="002E5D89"/>
    <w:rsid w:val="002E7017"/>
    <w:rsid w:val="002E724B"/>
    <w:rsid w:val="002F00B9"/>
    <w:rsid w:val="002F1895"/>
    <w:rsid w:val="002F1BBD"/>
    <w:rsid w:val="002F3ED0"/>
    <w:rsid w:val="002F4984"/>
    <w:rsid w:val="002F5161"/>
    <w:rsid w:val="002F7FF7"/>
    <w:rsid w:val="00300FF6"/>
    <w:rsid w:val="00302BA8"/>
    <w:rsid w:val="00302D64"/>
    <w:rsid w:val="0030594A"/>
    <w:rsid w:val="00306102"/>
    <w:rsid w:val="003064FE"/>
    <w:rsid w:val="00306C6B"/>
    <w:rsid w:val="00307AEC"/>
    <w:rsid w:val="003163E9"/>
    <w:rsid w:val="00316582"/>
    <w:rsid w:val="00320559"/>
    <w:rsid w:val="00325DF4"/>
    <w:rsid w:val="003316FE"/>
    <w:rsid w:val="0033269A"/>
    <w:rsid w:val="00332A20"/>
    <w:rsid w:val="003332F3"/>
    <w:rsid w:val="00334EEB"/>
    <w:rsid w:val="00336B59"/>
    <w:rsid w:val="0034139F"/>
    <w:rsid w:val="003418A3"/>
    <w:rsid w:val="00343869"/>
    <w:rsid w:val="00345859"/>
    <w:rsid w:val="00347A4E"/>
    <w:rsid w:val="003523D6"/>
    <w:rsid w:val="0035540F"/>
    <w:rsid w:val="00356261"/>
    <w:rsid w:val="00356A05"/>
    <w:rsid w:val="00357305"/>
    <w:rsid w:val="0036282C"/>
    <w:rsid w:val="0036372B"/>
    <w:rsid w:val="003645A6"/>
    <w:rsid w:val="00364837"/>
    <w:rsid w:val="00364D05"/>
    <w:rsid w:val="00365437"/>
    <w:rsid w:val="00365F18"/>
    <w:rsid w:val="00367B0C"/>
    <w:rsid w:val="003741D2"/>
    <w:rsid w:val="0037449D"/>
    <w:rsid w:val="0037774E"/>
    <w:rsid w:val="003821B8"/>
    <w:rsid w:val="00383016"/>
    <w:rsid w:val="0038327A"/>
    <w:rsid w:val="0039099B"/>
    <w:rsid w:val="0039341B"/>
    <w:rsid w:val="003962D0"/>
    <w:rsid w:val="00397314"/>
    <w:rsid w:val="00397682"/>
    <w:rsid w:val="003978EE"/>
    <w:rsid w:val="003A2FD7"/>
    <w:rsid w:val="003A5211"/>
    <w:rsid w:val="003A52BE"/>
    <w:rsid w:val="003B0746"/>
    <w:rsid w:val="003B2243"/>
    <w:rsid w:val="003B27D9"/>
    <w:rsid w:val="003B3110"/>
    <w:rsid w:val="003B3832"/>
    <w:rsid w:val="003B5FD8"/>
    <w:rsid w:val="003B6F09"/>
    <w:rsid w:val="003B77FF"/>
    <w:rsid w:val="003C0050"/>
    <w:rsid w:val="003C0CDC"/>
    <w:rsid w:val="003C1FCE"/>
    <w:rsid w:val="003C25FD"/>
    <w:rsid w:val="003C42BF"/>
    <w:rsid w:val="003C431E"/>
    <w:rsid w:val="003C4A3D"/>
    <w:rsid w:val="003C5A09"/>
    <w:rsid w:val="003D697B"/>
    <w:rsid w:val="003E0E59"/>
    <w:rsid w:val="003E1C87"/>
    <w:rsid w:val="003E1D8C"/>
    <w:rsid w:val="003E1DAD"/>
    <w:rsid w:val="003E2833"/>
    <w:rsid w:val="003E352C"/>
    <w:rsid w:val="003E37CC"/>
    <w:rsid w:val="003E5FB4"/>
    <w:rsid w:val="003E7765"/>
    <w:rsid w:val="003F105D"/>
    <w:rsid w:val="003F12F9"/>
    <w:rsid w:val="003F1C1D"/>
    <w:rsid w:val="003F1DBF"/>
    <w:rsid w:val="003F437C"/>
    <w:rsid w:val="003F5250"/>
    <w:rsid w:val="003F66D9"/>
    <w:rsid w:val="0040116E"/>
    <w:rsid w:val="004019A6"/>
    <w:rsid w:val="00402382"/>
    <w:rsid w:val="004029A2"/>
    <w:rsid w:val="00402BF2"/>
    <w:rsid w:val="004052C5"/>
    <w:rsid w:val="00413D93"/>
    <w:rsid w:val="00414B4B"/>
    <w:rsid w:val="00414DA9"/>
    <w:rsid w:val="00414DDA"/>
    <w:rsid w:val="00415C29"/>
    <w:rsid w:val="00415F5F"/>
    <w:rsid w:val="00421014"/>
    <w:rsid w:val="00421534"/>
    <w:rsid w:val="00423B9A"/>
    <w:rsid w:val="00424994"/>
    <w:rsid w:val="00425227"/>
    <w:rsid w:val="004252B5"/>
    <w:rsid w:val="00427142"/>
    <w:rsid w:val="004273B8"/>
    <w:rsid w:val="00430EC9"/>
    <w:rsid w:val="004317FD"/>
    <w:rsid w:val="00432CCD"/>
    <w:rsid w:val="00433C5A"/>
    <w:rsid w:val="00441B81"/>
    <w:rsid w:val="004428D8"/>
    <w:rsid w:val="00443E4B"/>
    <w:rsid w:val="00445391"/>
    <w:rsid w:val="0045208A"/>
    <w:rsid w:val="00455005"/>
    <w:rsid w:val="004566DD"/>
    <w:rsid w:val="00461B6A"/>
    <w:rsid w:val="00463323"/>
    <w:rsid w:val="004665B6"/>
    <w:rsid w:val="00470848"/>
    <w:rsid w:val="00471A4F"/>
    <w:rsid w:val="00471E85"/>
    <w:rsid w:val="00473FEE"/>
    <w:rsid w:val="00477491"/>
    <w:rsid w:val="00482C02"/>
    <w:rsid w:val="00490121"/>
    <w:rsid w:val="00491930"/>
    <w:rsid w:val="00492074"/>
    <w:rsid w:val="004938F4"/>
    <w:rsid w:val="00494D54"/>
    <w:rsid w:val="00494FB2"/>
    <w:rsid w:val="00495C4F"/>
    <w:rsid w:val="0049616A"/>
    <w:rsid w:val="004A048A"/>
    <w:rsid w:val="004A1ACA"/>
    <w:rsid w:val="004A1C21"/>
    <w:rsid w:val="004A257D"/>
    <w:rsid w:val="004A3EE8"/>
    <w:rsid w:val="004A5493"/>
    <w:rsid w:val="004A776E"/>
    <w:rsid w:val="004B0454"/>
    <w:rsid w:val="004C0606"/>
    <w:rsid w:val="004C1522"/>
    <w:rsid w:val="004C2D97"/>
    <w:rsid w:val="004C3A6A"/>
    <w:rsid w:val="004C47C1"/>
    <w:rsid w:val="004C78E2"/>
    <w:rsid w:val="004C7B89"/>
    <w:rsid w:val="004D2142"/>
    <w:rsid w:val="004D28ED"/>
    <w:rsid w:val="004D2B11"/>
    <w:rsid w:val="004D2CFB"/>
    <w:rsid w:val="004D2EC1"/>
    <w:rsid w:val="004D37CE"/>
    <w:rsid w:val="004D3BD3"/>
    <w:rsid w:val="004D4BD8"/>
    <w:rsid w:val="004D4C6C"/>
    <w:rsid w:val="004E200E"/>
    <w:rsid w:val="004E2588"/>
    <w:rsid w:val="004E277B"/>
    <w:rsid w:val="004E27EE"/>
    <w:rsid w:val="004F5039"/>
    <w:rsid w:val="004F5639"/>
    <w:rsid w:val="00501490"/>
    <w:rsid w:val="00502156"/>
    <w:rsid w:val="00502302"/>
    <w:rsid w:val="0050252C"/>
    <w:rsid w:val="00504B46"/>
    <w:rsid w:val="00510AA0"/>
    <w:rsid w:val="0051124C"/>
    <w:rsid w:val="00511373"/>
    <w:rsid w:val="005117DB"/>
    <w:rsid w:val="0051481E"/>
    <w:rsid w:val="0051555E"/>
    <w:rsid w:val="00516FB7"/>
    <w:rsid w:val="0051701B"/>
    <w:rsid w:val="005201D2"/>
    <w:rsid w:val="00520927"/>
    <w:rsid w:val="005234A7"/>
    <w:rsid w:val="0052434D"/>
    <w:rsid w:val="005243C9"/>
    <w:rsid w:val="005243E2"/>
    <w:rsid w:val="0052538D"/>
    <w:rsid w:val="00525425"/>
    <w:rsid w:val="00527671"/>
    <w:rsid w:val="00527BC5"/>
    <w:rsid w:val="00527D52"/>
    <w:rsid w:val="0053387D"/>
    <w:rsid w:val="0053419D"/>
    <w:rsid w:val="00541D34"/>
    <w:rsid w:val="0054416C"/>
    <w:rsid w:val="00544249"/>
    <w:rsid w:val="00551142"/>
    <w:rsid w:val="005516DD"/>
    <w:rsid w:val="0055235E"/>
    <w:rsid w:val="00552B55"/>
    <w:rsid w:val="00554C98"/>
    <w:rsid w:val="00555650"/>
    <w:rsid w:val="005575B4"/>
    <w:rsid w:val="005607DE"/>
    <w:rsid w:val="0056091D"/>
    <w:rsid w:val="00560FB2"/>
    <w:rsid w:val="00562E4E"/>
    <w:rsid w:val="00563EC7"/>
    <w:rsid w:val="005674CE"/>
    <w:rsid w:val="00570D4B"/>
    <w:rsid w:val="00571307"/>
    <w:rsid w:val="0057186D"/>
    <w:rsid w:val="00571B6E"/>
    <w:rsid w:val="00571C64"/>
    <w:rsid w:val="00572836"/>
    <w:rsid w:val="00573A47"/>
    <w:rsid w:val="00574728"/>
    <w:rsid w:val="00576476"/>
    <w:rsid w:val="005769CE"/>
    <w:rsid w:val="005773A8"/>
    <w:rsid w:val="00580DCD"/>
    <w:rsid w:val="00581A88"/>
    <w:rsid w:val="00583D3F"/>
    <w:rsid w:val="005857F2"/>
    <w:rsid w:val="005874ED"/>
    <w:rsid w:val="0059275C"/>
    <w:rsid w:val="005937BD"/>
    <w:rsid w:val="005937F4"/>
    <w:rsid w:val="00594D50"/>
    <w:rsid w:val="00594F32"/>
    <w:rsid w:val="00596775"/>
    <w:rsid w:val="00597DD4"/>
    <w:rsid w:val="005A5B31"/>
    <w:rsid w:val="005A6211"/>
    <w:rsid w:val="005B2E2D"/>
    <w:rsid w:val="005C255E"/>
    <w:rsid w:val="005C3A36"/>
    <w:rsid w:val="005C5446"/>
    <w:rsid w:val="005C568E"/>
    <w:rsid w:val="005C7851"/>
    <w:rsid w:val="005C7CCB"/>
    <w:rsid w:val="005C7DB3"/>
    <w:rsid w:val="005D4B89"/>
    <w:rsid w:val="005D5495"/>
    <w:rsid w:val="005D5F72"/>
    <w:rsid w:val="005E26A4"/>
    <w:rsid w:val="005E2F1C"/>
    <w:rsid w:val="005E3984"/>
    <w:rsid w:val="005E4623"/>
    <w:rsid w:val="005E4B0F"/>
    <w:rsid w:val="005E5FEA"/>
    <w:rsid w:val="005E664A"/>
    <w:rsid w:val="005E6E4B"/>
    <w:rsid w:val="005F08D9"/>
    <w:rsid w:val="005F13FD"/>
    <w:rsid w:val="005F1D18"/>
    <w:rsid w:val="005F31BA"/>
    <w:rsid w:val="005F3A6E"/>
    <w:rsid w:val="005F3D32"/>
    <w:rsid w:val="005F3D94"/>
    <w:rsid w:val="005F3E1A"/>
    <w:rsid w:val="005F41B3"/>
    <w:rsid w:val="005F48EF"/>
    <w:rsid w:val="00604ABC"/>
    <w:rsid w:val="0060568C"/>
    <w:rsid w:val="00605A6F"/>
    <w:rsid w:val="006079F1"/>
    <w:rsid w:val="00610280"/>
    <w:rsid w:val="00615FDD"/>
    <w:rsid w:val="00617AA0"/>
    <w:rsid w:val="00622022"/>
    <w:rsid w:val="00623177"/>
    <w:rsid w:val="006239B1"/>
    <w:rsid w:val="00626B72"/>
    <w:rsid w:val="00630D70"/>
    <w:rsid w:val="006323F0"/>
    <w:rsid w:val="00632C81"/>
    <w:rsid w:val="006355FB"/>
    <w:rsid w:val="006400F3"/>
    <w:rsid w:val="006411E4"/>
    <w:rsid w:val="00644449"/>
    <w:rsid w:val="00644964"/>
    <w:rsid w:val="00644C39"/>
    <w:rsid w:val="00647623"/>
    <w:rsid w:val="00650B9A"/>
    <w:rsid w:val="00652CBB"/>
    <w:rsid w:val="006536F3"/>
    <w:rsid w:val="006570A7"/>
    <w:rsid w:val="00660C3D"/>
    <w:rsid w:val="00660C93"/>
    <w:rsid w:val="00664A14"/>
    <w:rsid w:val="00666E6A"/>
    <w:rsid w:val="00667FFA"/>
    <w:rsid w:val="00670F45"/>
    <w:rsid w:val="006726EE"/>
    <w:rsid w:val="00673BEC"/>
    <w:rsid w:val="00674568"/>
    <w:rsid w:val="006752A2"/>
    <w:rsid w:val="00677D3B"/>
    <w:rsid w:val="00680F81"/>
    <w:rsid w:val="006824EF"/>
    <w:rsid w:val="00686C3F"/>
    <w:rsid w:val="00686F57"/>
    <w:rsid w:val="00687EE5"/>
    <w:rsid w:val="006904B6"/>
    <w:rsid w:val="00690AF8"/>
    <w:rsid w:val="00691969"/>
    <w:rsid w:val="0069226E"/>
    <w:rsid w:val="006947F8"/>
    <w:rsid w:val="00694AD2"/>
    <w:rsid w:val="00696C06"/>
    <w:rsid w:val="00696D8B"/>
    <w:rsid w:val="006A19D0"/>
    <w:rsid w:val="006A54BC"/>
    <w:rsid w:val="006A7AC8"/>
    <w:rsid w:val="006B1888"/>
    <w:rsid w:val="006B3A52"/>
    <w:rsid w:val="006B4CC1"/>
    <w:rsid w:val="006B7F7C"/>
    <w:rsid w:val="006C03D8"/>
    <w:rsid w:val="006C1258"/>
    <w:rsid w:val="006C15A8"/>
    <w:rsid w:val="006C2D57"/>
    <w:rsid w:val="006C5BC9"/>
    <w:rsid w:val="006C6077"/>
    <w:rsid w:val="006C7133"/>
    <w:rsid w:val="006C75DD"/>
    <w:rsid w:val="006D2949"/>
    <w:rsid w:val="006D3EA5"/>
    <w:rsid w:val="006E142A"/>
    <w:rsid w:val="006E213D"/>
    <w:rsid w:val="006E2818"/>
    <w:rsid w:val="006E2B32"/>
    <w:rsid w:val="006E384A"/>
    <w:rsid w:val="006E4EA0"/>
    <w:rsid w:val="006E54A0"/>
    <w:rsid w:val="006E570C"/>
    <w:rsid w:val="006E5C1E"/>
    <w:rsid w:val="006E6184"/>
    <w:rsid w:val="006E65F5"/>
    <w:rsid w:val="006E7C91"/>
    <w:rsid w:val="006F1C70"/>
    <w:rsid w:val="006F2128"/>
    <w:rsid w:val="006F28B7"/>
    <w:rsid w:val="006F33F7"/>
    <w:rsid w:val="006F3DA4"/>
    <w:rsid w:val="006F4155"/>
    <w:rsid w:val="006F4A9D"/>
    <w:rsid w:val="00701CBA"/>
    <w:rsid w:val="007028D3"/>
    <w:rsid w:val="00704CE2"/>
    <w:rsid w:val="007061F9"/>
    <w:rsid w:val="00707834"/>
    <w:rsid w:val="00707D5F"/>
    <w:rsid w:val="00711A25"/>
    <w:rsid w:val="007126B8"/>
    <w:rsid w:val="00712ABF"/>
    <w:rsid w:val="00713B9C"/>
    <w:rsid w:val="007141F0"/>
    <w:rsid w:val="00714AF3"/>
    <w:rsid w:val="007162A8"/>
    <w:rsid w:val="00716B39"/>
    <w:rsid w:val="007175DB"/>
    <w:rsid w:val="00717EBF"/>
    <w:rsid w:val="00720472"/>
    <w:rsid w:val="00720DDD"/>
    <w:rsid w:val="00722AEB"/>
    <w:rsid w:val="007248CE"/>
    <w:rsid w:val="00724BC8"/>
    <w:rsid w:val="007259A9"/>
    <w:rsid w:val="00725E3E"/>
    <w:rsid w:val="00726490"/>
    <w:rsid w:val="0072674A"/>
    <w:rsid w:val="00726AC0"/>
    <w:rsid w:val="0073350F"/>
    <w:rsid w:val="0073635A"/>
    <w:rsid w:val="00737409"/>
    <w:rsid w:val="007415E6"/>
    <w:rsid w:val="007446D1"/>
    <w:rsid w:val="00744DE3"/>
    <w:rsid w:val="00744F2F"/>
    <w:rsid w:val="00745CEE"/>
    <w:rsid w:val="00750D2C"/>
    <w:rsid w:val="007526D9"/>
    <w:rsid w:val="00752829"/>
    <w:rsid w:val="007542B8"/>
    <w:rsid w:val="00754A62"/>
    <w:rsid w:val="007563AD"/>
    <w:rsid w:val="00756B62"/>
    <w:rsid w:val="00756F04"/>
    <w:rsid w:val="00757683"/>
    <w:rsid w:val="00761AE0"/>
    <w:rsid w:val="00771DF5"/>
    <w:rsid w:val="00772BA5"/>
    <w:rsid w:val="007764BF"/>
    <w:rsid w:val="00776E94"/>
    <w:rsid w:val="007816D1"/>
    <w:rsid w:val="00781ED3"/>
    <w:rsid w:val="00783295"/>
    <w:rsid w:val="00784099"/>
    <w:rsid w:val="00785FE2"/>
    <w:rsid w:val="00791323"/>
    <w:rsid w:val="007914E8"/>
    <w:rsid w:val="007977BD"/>
    <w:rsid w:val="0079791B"/>
    <w:rsid w:val="007A016D"/>
    <w:rsid w:val="007A0397"/>
    <w:rsid w:val="007A1B03"/>
    <w:rsid w:val="007A35E8"/>
    <w:rsid w:val="007A3FE1"/>
    <w:rsid w:val="007B1389"/>
    <w:rsid w:val="007B327A"/>
    <w:rsid w:val="007B594D"/>
    <w:rsid w:val="007B6167"/>
    <w:rsid w:val="007B6BE8"/>
    <w:rsid w:val="007B6D36"/>
    <w:rsid w:val="007B6F31"/>
    <w:rsid w:val="007B7087"/>
    <w:rsid w:val="007C1C8B"/>
    <w:rsid w:val="007C55C5"/>
    <w:rsid w:val="007D231E"/>
    <w:rsid w:val="007D323E"/>
    <w:rsid w:val="007D330C"/>
    <w:rsid w:val="007D3594"/>
    <w:rsid w:val="007D3F8F"/>
    <w:rsid w:val="007D4743"/>
    <w:rsid w:val="007D6CCC"/>
    <w:rsid w:val="007D73EB"/>
    <w:rsid w:val="007D7414"/>
    <w:rsid w:val="007D78B6"/>
    <w:rsid w:val="007E075D"/>
    <w:rsid w:val="007E1D8D"/>
    <w:rsid w:val="007E29CC"/>
    <w:rsid w:val="007E2A65"/>
    <w:rsid w:val="007E39E2"/>
    <w:rsid w:val="007E5A37"/>
    <w:rsid w:val="007F1DE7"/>
    <w:rsid w:val="007F238F"/>
    <w:rsid w:val="007F2AE3"/>
    <w:rsid w:val="007F326B"/>
    <w:rsid w:val="007F487B"/>
    <w:rsid w:val="007F6129"/>
    <w:rsid w:val="007F75D8"/>
    <w:rsid w:val="007F7769"/>
    <w:rsid w:val="00800787"/>
    <w:rsid w:val="00802AAD"/>
    <w:rsid w:val="00802B4D"/>
    <w:rsid w:val="00805773"/>
    <w:rsid w:val="00806B4F"/>
    <w:rsid w:val="00807FB3"/>
    <w:rsid w:val="0081027F"/>
    <w:rsid w:val="00810F0F"/>
    <w:rsid w:val="00811DFA"/>
    <w:rsid w:val="00811FC6"/>
    <w:rsid w:val="008131B1"/>
    <w:rsid w:val="008143C2"/>
    <w:rsid w:val="008153FE"/>
    <w:rsid w:val="00815653"/>
    <w:rsid w:val="00816777"/>
    <w:rsid w:val="008176E0"/>
    <w:rsid w:val="00817B13"/>
    <w:rsid w:val="00820504"/>
    <w:rsid w:val="00821200"/>
    <w:rsid w:val="008212FE"/>
    <w:rsid w:val="008230BD"/>
    <w:rsid w:val="008238AE"/>
    <w:rsid w:val="00824443"/>
    <w:rsid w:val="00825046"/>
    <w:rsid w:val="00825662"/>
    <w:rsid w:val="00826347"/>
    <w:rsid w:val="00826E81"/>
    <w:rsid w:val="008400D6"/>
    <w:rsid w:val="008421DF"/>
    <w:rsid w:val="00842D91"/>
    <w:rsid w:val="00843DA2"/>
    <w:rsid w:val="00844AA2"/>
    <w:rsid w:val="00845E1F"/>
    <w:rsid w:val="0084628A"/>
    <w:rsid w:val="00850665"/>
    <w:rsid w:val="00853D8F"/>
    <w:rsid w:val="00857436"/>
    <w:rsid w:val="00857E74"/>
    <w:rsid w:val="008603EA"/>
    <w:rsid w:val="0086163D"/>
    <w:rsid w:val="00862D9D"/>
    <w:rsid w:val="0086455D"/>
    <w:rsid w:val="00864F48"/>
    <w:rsid w:val="00870194"/>
    <w:rsid w:val="00873FF0"/>
    <w:rsid w:val="008748B2"/>
    <w:rsid w:val="00874BF1"/>
    <w:rsid w:val="00877959"/>
    <w:rsid w:val="00880CC7"/>
    <w:rsid w:val="0088421A"/>
    <w:rsid w:val="00884790"/>
    <w:rsid w:val="00886708"/>
    <w:rsid w:val="008918D5"/>
    <w:rsid w:val="00891BAD"/>
    <w:rsid w:val="008921F5"/>
    <w:rsid w:val="00892737"/>
    <w:rsid w:val="00894DD8"/>
    <w:rsid w:val="00896644"/>
    <w:rsid w:val="008A4A1E"/>
    <w:rsid w:val="008A6F57"/>
    <w:rsid w:val="008A706B"/>
    <w:rsid w:val="008B1AEE"/>
    <w:rsid w:val="008B2DC1"/>
    <w:rsid w:val="008B3A24"/>
    <w:rsid w:val="008B4330"/>
    <w:rsid w:val="008B5448"/>
    <w:rsid w:val="008B5EF8"/>
    <w:rsid w:val="008B7BF2"/>
    <w:rsid w:val="008C1596"/>
    <w:rsid w:val="008C4DF4"/>
    <w:rsid w:val="008C5C0E"/>
    <w:rsid w:val="008C6CAA"/>
    <w:rsid w:val="008D0EFF"/>
    <w:rsid w:val="008D282D"/>
    <w:rsid w:val="008D4746"/>
    <w:rsid w:val="008D7408"/>
    <w:rsid w:val="008D7672"/>
    <w:rsid w:val="008E5325"/>
    <w:rsid w:val="008E6DCF"/>
    <w:rsid w:val="008F03BD"/>
    <w:rsid w:val="008F0F52"/>
    <w:rsid w:val="008F21F0"/>
    <w:rsid w:val="008F2C27"/>
    <w:rsid w:val="008F5EDD"/>
    <w:rsid w:val="008F6621"/>
    <w:rsid w:val="008F6CA5"/>
    <w:rsid w:val="008F6E21"/>
    <w:rsid w:val="008F7447"/>
    <w:rsid w:val="008F7975"/>
    <w:rsid w:val="00911623"/>
    <w:rsid w:val="00911BAB"/>
    <w:rsid w:val="00912E6B"/>
    <w:rsid w:val="009141A4"/>
    <w:rsid w:val="00914950"/>
    <w:rsid w:val="00915212"/>
    <w:rsid w:val="0091553D"/>
    <w:rsid w:val="0091672B"/>
    <w:rsid w:val="00916C21"/>
    <w:rsid w:val="00923833"/>
    <w:rsid w:val="00924335"/>
    <w:rsid w:val="009300AB"/>
    <w:rsid w:val="0093070E"/>
    <w:rsid w:val="00934D22"/>
    <w:rsid w:val="00934D33"/>
    <w:rsid w:val="00936990"/>
    <w:rsid w:val="00940A74"/>
    <w:rsid w:val="0094137F"/>
    <w:rsid w:val="00941718"/>
    <w:rsid w:val="00942B4C"/>
    <w:rsid w:val="00943405"/>
    <w:rsid w:val="00943BC8"/>
    <w:rsid w:val="00944126"/>
    <w:rsid w:val="00944F00"/>
    <w:rsid w:val="00946523"/>
    <w:rsid w:val="00946E4A"/>
    <w:rsid w:val="00947760"/>
    <w:rsid w:val="0094784E"/>
    <w:rsid w:val="00950366"/>
    <w:rsid w:val="0095087C"/>
    <w:rsid w:val="0095100F"/>
    <w:rsid w:val="00953CC9"/>
    <w:rsid w:val="00954C91"/>
    <w:rsid w:val="00954DA9"/>
    <w:rsid w:val="00954FC6"/>
    <w:rsid w:val="00955BC6"/>
    <w:rsid w:val="0096128F"/>
    <w:rsid w:val="0096131E"/>
    <w:rsid w:val="009632DE"/>
    <w:rsid w:val="00967B6F"/>
    <w:rsid w:val="00970061"/>
    <w:rsid w:val="00970AB5"/>
    <w:rsid w:val="00971900"/>
    <w:rsid w:val="0097523B"/>
    <w:rsid w:val="00975573"/>
    <w:rsid w:val="009760A4"/>
    <w:rsid w:val="00976F33"/>
    <w:rsid w:val="00980363"/>
    <w:rsid w:val="00981C91"/>
    <w:rsid w:val="009843B4"/>
    <w:rsid w:val="009847E9"/>
    <w:rsid w:val="009870D3"/>
    <w:rsid w:val="009A096C"/>
    <w:rsid w:val="009A416E"/>
    <w:rsid w:val="009A5071"/>
    <w:rsid w:val="009A72C5"/>
    <w:rsid w:val="009B1538"/>
    <w:rsid w:val="009B2E1E"/>
    <w:rsid w:val="009B31E8"/>
    <w:rsid w:val="009B3499"/>
    <w:rsid w:val="009B3DBC"/>
    <w:rsid w:val="009B5604"/>
    <w:rsid w:val="009B5FD4"/>
    <w:rsid w:val="009B7026"/>
    <w:rsid w:val="009B719A"/>
    <w:rsid w:val="009B7413"/>
    <w:rsid w:val="009C04B1"/>
    <w:rsid w:val="009C21FB"/>
    <w:rsid w:val="009C363B"/>
    <w:rsid w:val="009C3F58"/>
    <w:rsid w:val="009C49B4"/>
    <w:rsid w:val="009D1788"/>
    <w:rsid w:val="009D202A"/>
    <w:rsid w:val="009D6BCE"/>
    <w:rsid w:val="009E14A0"/>
    <w:rsid w:val="009E39A5"/>
    <w:rsid w:val="009E3FBF"/>
    <w:rsid w:val="009F1282"/>
    <w:rsid w:val="009F26B1"/>
    <w:rsid w:val="009F3548"/>
    <w:rsid w:val="009F3957"/>
    <w:rsid w:val="009F532B"/>
    <w:rsid w:val="009F7C3B"/>
    <w:rsid w:val="00A006E0"/>
    <w:rsid w:val="00A01A44"/>
    <w:rsid w:val="00A04142"/>
    <w:rsid w:val="00A057E6"/>
    <w:rsid w:val="00A063CF"/>
    <w:rsid w:val="00A1485A"/>
    <w:rsid w:val="00A15409"/>
    <w:rsid w:val="00A16DCE"/>
    <w:rsid w:val="00A20718"/>
    <w:rsid w:val="00A246B4"/>
    <w:rsid w:val="00A24F0B"/>
    <w:rsid w:val="00A25E34"/>
    <w:rsid w:val="00A26227"/>
    <w:rsid w:val="00A26E87"/>
    <w:rsid w:val="00A30010"/>
    <w:rsid w:val="00A301B3"/>
    <w:rsid w:val="00A33000"/>
    <w:rsid w:val="00A33827"/>
    <w:rsid w:val="00A349DC"/>
    <w:rsid w:val="00A36E19"/>
    <w:rsid w:val="00A43AE7"/>
    <w:rsid w:val="00A44C2C"/>
    <w:rsid w:val="00A45A07"/>
    <w:rsid w:val="00A46B0B"/>
    <w:rsid w:val="00A477BE"/>
    <w:rsid w:val="00A478ED"/>
    <w:rsid w:val="00A50940"/>
    <w:rsid w:val="00A50F3D"/>
    <w:rsid w:val="00A51B4F"/>
    <w:rsid w:val="00A52F53"/>
    <w:rsid w:val="00A53082"/>
    <w:rsid w:val="00A569EA"/>
    <w:rsid w:val="00A575D6"/>
    <w:rsid w:val="00A61AA3"/>
    <w:rsid w:val="00A66339"/>
    <w:rsid w:val="00A70869"/>
    <w:rsid w:val="00A7121A"/>
    <w:rsid w:val="00A72A11"/>
    <w:rsid w:val="00A74855"/>
    <w:rsid w:val="00A74A74"/>
    <w:rsid w:val="00A77A67"/>
    <w:rsid w:val="00A807D8"/>
    <w:rsid w:val="00A811E3"/>
    <w:rsid w:val="00A85C74"/>
    <w:rsid w:val="00A85CB0"/>
    <w:rsid w:val="00A868D5"/>
    <w:rsid w:val="00A90B3A"/>
    <w:rsid w:val="00A9232D"/>
    <w:rsid w:val="00A967BC"/>
    <w:rsid w:val="00AA0A0E"/>
    <w:rsid w:val="00AA1150"/>
    <w:rsid w:val="00AA24FF"/>
    <w:rsid w:val="00AA2B31"/>
    <w:rsid w:val="00AB1AB8"/>
    <w:rsid w:val="00AB21B6"/>
    <w:rsid w:val="00AB39F6"/>
    <w:rsid w:val="00AB73B1"/>
    <w:rsid w:val="00AC0924"/>
    <w:rsid w:val="00AC18E6"/>
    <w:rsid w:val="00AC2938"/>
    <w:rsid w:val="00AC2ACB"/>
    <w:rsid w:val="00AC35C0"/>
    <w:rsid w:val="00AC7525"/>
    <w:rsid w:val="00AD027F"/>
    <w:rsid w:val="00AD06A3"/>
    <w:rsid w:val="00AD1127"/>
    <w:rsid w:val="00AD19F7"/>
    <w:rsid w:val="00AD1FF3"/>
    <w:rsid w:val="00AD2924"/>
    <w:rsid w:val="00AD383A"/>
    <w:rsid w:val="00AD3B62"/>
    <w:rsid w:val="00AD4972"/>
    <w:rsid w:val="00AD54BE"/>
    <w:rsid w:val="00AD6E3F"/>
    <w:rsid w:val="00AE008F"/>
    <w:rsid w:val="00AE0555"/>
    <w:rsid w:val="00AE2FF6"/>
    <w:rsid w:val="00AE48EE"/>
    <w:rsid w:val="00AE60C3"/>
    <w:rsid w:val="00AF236B"/>
    <w:rsid w:val="00AF320F"/>
    <w:rsid w:val="00AF61D0"/>
    <w:rsid w:val="00AF6844"/>
    <w:rsid w:val="00AF727B"/>
    <w:rsid w:val="00AF7FE2"/>
    <w:rsid w:val="00B0006E"/>
    <w:rsid w:val="00B01DB4"/>
    <w:rsid w:val="00B02D0B"/>
    <w:rsid w:val="00B05872"/>
    <w:rsid w:val="00B05934"/>
    <w:rsid w:val="00B05CBB"/>
    <w:rsid w:val="00B069C4"/>
    <w:rsid w:val="00B0705F"/>
    <w:rsid w:val="00B07439"/>
    <w:rsid w:val="00B1047A"/>
    <w:rsid w:val="00B107B1"/>
    <w:rsid w:val="00B10C0C"/>
    <w:rsid w:val="00B11B8C"/>
    <w:rsid w:val="00B11BC4"/>
    <w:rsid w:val="00B11ECA"/>
    <w:rsid w:val="00B12AE0"/>
    <w:rsid w:val="00B15539"/>
    <w:rsid w:val="00B16200"/>
    <w:rsid w:val="00B17021"/>
    <w:rsid w:val="00B20619"/>
    <w:rsid w:val="00B213A7"/>
    <w:rsid w:val="00B21D16"/>
    <w:rsid w:val="00B22F30"/>
    <w:rsid w:val="00B23321"/>
    <w:rsid w:val="00B23DEB"/>
    <w:rsid w:val="00B25354"/>
    <w:rsid w:val="00B271F2"/>
    <w:rsid w:val="00B316EE"/>
    <w:rsid w:val="00B31BF6"/>
    <w:rsid w:val="00B3258F"/>
    <w:rsid w:val="00B32802"/>
    <w:rsid w:val="00B35F38"/>
    <w:rsid w:val="00B36B04"/>
    <w:rsid w:val="00B3786C"/>
    <w:rsid w:val="00B40C85"/>
    <w:rsid w:val="00B4496D"/>
    <w:rsid w:val="00B46CE8"/>
    <w:rsid w:val="00B52C0C"/>
    <w:rsid w:val="00B56CA9"/>
    <w:rsid w:val="00B609E5"/>
    <w:rsid w:val="00B61AEF"/>
    <w:rsid w:val="00B6427B"/>
    <w:rsid w:val="00B646FE"/>
    <w:rsid w:val="00B65D8A"/>
    <w:rsid w:val="00B65F1F"/>
    <w:rsid w:val="00B67F18"/>
    <w:rsid w:val="00B71283"/>
    <w:rsid w:val="00B71692"/>
    <w:rsid w:val="00B723E2"/>
    <w:rsid w:val="00B738C5"/>
    <w:rsid w:val="00B73A87"/>
    <w:rsid w:val="00B75451"/>
    <w:rsid w:val="00B77CB3"/>
    <w:rsid w:val="00B80CA6"/>
    <w:rsid w:val="00B8124F"/>
    <w:rsid w:val="00B82062"/>
    <w:rsid w:val="00B839DD"/>
    <w:rsid w:val="00B90EB8"/>
    <w:rsid w:val="00B91960"/>
    <w:rsid w:val="00B93306"/>
    <w:rsid w:val="00B967E8"/>
    <w:rsid w:val="00B96B22"/>
    <w:rsid w:val="00B96B87"/>
    <w:rsid w:val="00BA155C"/>
    <w:rsid w:val="00BA1960"/>
    <w:rsid w:val="00BA6879"/>
    <w:rsid w:val="00BB2CBA"/>
    <w:rsid w:val="00BB6BAD"/>
    <w:rsid w:val="00BB77F6"/>
    <w:rsid w:val="00BC3897"/>
    <w:rsid w:val="00BC3982"/>
    <w:rsid w:val="00BC3A96"/>
    <w:rsid w:val="00BC6D2A"/>
    <w:rsid w:val="00BC78C0"/>
    <w:rsid w:val="00BC7DE3"/>
    <w:rsid w:val="00BD210F"/>
    <w:rsid w:val="00BD39B6"/>
    <w:rsid w:val="00BD6BA3"/>
    <w:rsid w:val="00BD722E"/>
    <w:rsid w:val="00BE3039"/>
    <w:rsid w:val="00BE42C3"/>
    <w:rsid w:val="00BE5765"/>
    <w:rsid w:val="00BE5BD5"/>
    <w:rsid w:val="00BE6088"/>
    <w:rsid w:val="00BF1A26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07B84"/>
    <w:rsid w:val="00C07D8E"/>
    <w:rsid w:val="00C102E8"/>
    <w:rsid w:val="00C11420"/>
    <w:rsid w:val="00C11ADC"/>
    <w:rsid w:val="00C1248F"/>
    <w:rsid w:val="00C15E8D"/>
    <w:rsid w:val="00C165A5"/>
    <w:rsid w:val="00C17D7B"/>
    <w:rsid w:val="00C17DFD"/>
    <w:rsid w:val="00C230D8"/>
    <w:rsid w:val="00C2398A"/>
    <w:rsid w:val="00C23C12"/>
    <w:rsid w:val="00C24C22"/>
    <w:rsid w:val="00C24D4E"/>
    <w:rsid w:val="00C2713E"/>
    <w:rsid w:val="00C27345"/>
    <w:rsid w:val="00C27A00"/>
    <w:rsid w:val="00C3097F"/>
    <w:rsid w:val="00C3461E"/>
    <w:rsid w:val="00C34A88"/>
    <w:rsid w:val="00C3696A"/>
    <w:rsid w:val="00C411E4"/>
    <w:rsid w:val="00C425B6"/>
    <w:rsid w:val="00C43C97"/>
    <w:rsid w:val="00C458C8"/>
    <w:rsid w:val="00C470C8"/>
    <w:rsid w:val="00C5225E"/>
    <w:rsid w:val="00C54E42"/>
    <w:rsid w:val="00C5648B"/>
    <w:rsid w:val="00C57C44"/>
    <w:rsid w:val="00C57D1B"/>
    <w:rsid w:val="00C6142A"/>
    <w:rsid w:val="00C61BE3"/>
    <w:rsid w:val="00C627F2"/>
    <w:rsid w:val="00C65A6B"/>
    <w:rsid w:val="00C66695"/>
    <w:rsid w:val="00C71FD0"/>
    <w:rsid w:val="00C72CAC"/>
    <w:rsid w:val="00C72E3A"/>
    <w:rsid w:val="00C745FE"/>
    <w:rsid w:val="00C75E7F"/>
    <w:rsid w:val="00C77E28"/>
    <w:rsid w:val="00C80AB5"/>
    <w:rsid w:val="00C8144D"/>
    <w:rsid w:val="00C81AC9"/>
    <w:rsid w:val="00C82446"/>
    <w:rsid w:val="00C82FF6"/>
    <w:rsid w:val="00C8377B"/>
    <w:rsid w:val="00C864AA"/>
    <w:rsid w:val="00C87317"/>
    <w:rsid w:val="00C8771A"/>
    <w:rsid w:val="00C8791D"/>
    <w:rsid w:val="00C93D40"/>
    <w:rsid w:val="00C9478D"/>
    <w:rsid w:val="00C95A70"/>
    <w:rsid w:val="00C96642"/>
    <w:rsid w:val="00C97100"/>
    <w:rsid w:val="00C97C09"/>
    <w:rsid w:val="00CA1E1E"/>
    <w:rsid w:val="00CA2496"/>
    <w:rsid w:val="00CA33C2"/>
    <w:rsid w:val="00CA4E5A"/>
    <w:rsid w:val="00CA6868"/>
    <w:rsid w:val="00CA6D20"/>
    <w:rsid w:val="00CA7070"/>
    <w:rsid w:val="00CA7648"/>
    <w:rsid w:val="00CA795F"/>
    <w:rsid w:val="00CB0BE3"/>
    <w:rsid w:val="00CB39FD"/>
    <w:rsid w:val="00CB47C9"/>
    <w:rsid w:val="00CB4E58"/>
    <w:rsid w:val="00CB5071"/>
    <w:rsid w:val="00CB6EF1"/>
    <w:rsid w:val="00CB76E4"/>
    <w:rsid w:val="00CC248A"/>
    <w:rsid w:val="00CC6F08"/>
    <w:rsid w:val="00CD168B"/>
    <w:rsid w:val="00CD1FDB"/>
    <w:rsid w:val="00CD2273"/>
    <w:rsid w:val="00CD4480"/>
    <w:rsid w:val="00CD5A93"/>
    <w:rsid w:val="00CD5BA5"/>
    <w:rsid w:val="00CD5C6E"/>
    <w:rsid w:val="00CD68EF"/>
    <w:rsid w:val="00CD72BE"/>
    <w:rsid w:val="00CE0786"/>
    <w:rsid w:val="00CE3FF4"/>
    <w:rsid w:val="00CE5F1A"/>
    <w:rsid w:val="00CE678F"/>
    <w:rsid w:val="00CE7081"/>
    <w:rsid w:val="00CF00E9"/>
    <w:rsid w:val="00CF0788"/>
    <w:rsid w:val="00CF257A"/>
    <w:rsid w:val="00CF4E8B"/>
    <w:rsid w:val="00CF6012"/>
    <w:rsid w:val="00CF6195"/>
    <w:rsid w:val="00CF6F32"/>
    <w:rsid w:val="00CF7112"/>
    <w:rsid w:val="00D00878"/>
    <w:rsid w:val="00D02288"/>
    <w:rsid w:val="00D02309"/>
    <w:rsid w:val="00D04BC9"/>
    <w:rsid w:val="00D0609C"/>
    <w:rsid w:val="00D06111"/>
    <w:rsid w:val="00D0708F"/>
    <w:rsid w:val="00D16C91"/>
    <w:rsid w:val="00D217E3"/>
    <w:rsid w:val="00D220EE"/>
    <w:rsid w:val="00D233BC"/>
    <w:rsid w:val="00D24280"/>
    <w:rsid w:val="00D25E9E"/>
    <w:rsid w:val="00D26538"/>
    <w:rsid w:val="00D2757D"/>
    <w:rsid w:val="00D27F2C"/>
    <w:rsid w:val="00D3321D"/>
    <w:rsid w:val="00D33663"/>
    <w:rsid w:val="00D34A2A"/>
    <w:rsid w:val="00D34E51"/>
    <w:rsid w:val="00D3700B"/>
    <w:rsid w:val="00D375A6"/>
    <w:rsid w:val="00D43D85"/>
    <w:rsid w:val="00D47FE6"/>
    <w:rsid w:val="00D50AB8"/>
    <w:rsid w:val="00D51542"/>
    <w:rsid w:val="00D51C8E"/>
    <w:rsid w:val="00D60827"/>
    <w:rsid w:val="00D62706"/>
    <w:rsid w:val="00D627CE"/>
    <w:rsid w:val="00D63208"/>
    <w:rsid w:val="00D634CF"/>
    <w:rsid w:val="00D647D5"/>
    <w:rsid w:val="00D64E17"/>
    <w:rsid w:val="00D65DE8"/>
    <w:rsid w:val="00D70FD7"/>
    <w:rsid w:val="00D718A9"/>
    <w:rsid w:val="00D720A3"/>
    <w:rsid w:val="00D74BA8"/>
    <w:rsid w:val="00D75EC3"/>
    <w:rsid w:val="00D80226"/>
    <w:rsid w:val="00D82DD1"/>
    <w:rsid w:val="00D82EA2"/>
    <w:rsid w:val="00D85FBF"/>
    <w:rsid w:val="00D862A8"/>
    <w:rsid w:val="00D873F1"/>
    <w:rsid w:val="00D908FA"/>
    <w:rsid w:val="00D916B7"/>
    <w:rsid w:val="00D9237E"/>
    <w:rsid w:val="00D93856"/>
    <w:rsid w:val="00D9492D"/>
    <w:rsid w:val="00D96046"/>
    <w:rsid w:val="00D967BF"/>
    <w:rsid w:val="00D968F2"/>
    <w:rsid w:val="00D96AC0"/>
    <w:rsid w:val="00DA1994"/>
    <w:rsid w:val="00DA1DBA"/>
    <w:rsid w:val="00DA1DEA"/>
    <w:rsid w:val="00DA6D4F"/>
    <w:rsid w:val="00DB0295"/>
    <w:rsid w:val="00DB06C6"/>
    <w:rsid w:val="00DB187C"/>
    <w:rsid w:val="00DB516B"/>
    <w:rsid w:val="00DB61A4"/>
    <w:rsid w:val="00DB65FB"/>
    <w:rsid w:val="00DB68C2"/>
    <w:rsid w:val="00DC176E"/>
    <w:rsid w:val="00DC17CA"/>
    <w:rsid w:val="00DC1EB0"/>
    <w:rsid w:val="00DC205F"/>
    <w:rsid w:val="00DC21F1"/>
    <w:rsid w:val="00DC2D52"/>
    <w:rsid w:val="00DC3094"/>
    <w:rsid w:val="00DC3224"/>
    <w:rsid w:val="00DC3FEA"/>
    <w:rsid w:val="00DC4108"/>
    <w:rsid w:val="00DC4FE6"/>
    <w:rsid w:val="00DC561D"/>
    <w:rsid w:val="00DC6715"/>
    <w:rsid w:val="00DC794C"/>
    <w:rsid w:val="00DC7A65"/>
    <w:rsid w:val="00DD0E8D"/>
    <w:rsid w:val="00DD1258"/>
    <w:rsid w:val="00DD2261"/>
    <w:rsid w:val="00DD3F39"/>
    <w:rsid w:val="00DD4C62"/>
    <w:rsid w:val="00DD512E"/>
    <w:rsid w:val="00DD556B"/>
    <w:rsid w:val="00DD56DB"/>
    <w:rsid w:val="00DD67BC"/>
    <w:rsid w:val="00DD6C90"/>
    <w:rsid w:val="00DE0ED4"/>
    <w:rsid w:val="00DE106C"/>
    <w:rsid w:val="00DE113D"/>
    <w:rsid w:val="00DE41BC"/>
    <w:rsid w:val="00DE5BDA"/>
    <w:rsid w:val="00DE70FB"/>
    <w:rsid w:val="00DE7858"/>
    <w:rsid w:val="00DF1CB1"/>
    <w:rsid w:val="00DF1F10"/>
    <w:rsid w:val="00DF2054"/>
    <w:rsid w:val="00DF3B83"/>
    <w:rsid w:val="00DF45D8"/>
    <w:rsid w:val="00DF558D"/>
    <w:rsid w:val="00E01311"/>
    <w:rsid w:val="00E023F4"/>
    <w:rsid w:val="00E04562"/>
    <w:rsid w:val="00E05057"/>
    <w:rsid w:val="00E0681B"/>
    <w:rsid w:val="00E1181C"/>
    <w:rsid w:val="00E11AAC"/>
    <w:rsid w:val="00E12E82"/>
    <w:rsid w:val="00E135DE"/>
    <w:rsid w:val="00E17085"/>
    <w:rsid w:val="00E206ED"/>
    <w:rsid w:val="00E244A0"/>
    <w:rsid w:val="00E24983"/>
    <w:rsid w:val="00E25323"/>
    <w:rsid w:val="00E25720"/>
    <w:rsid w:val="00E26C88"/>
    <w:rsid w:val="00E2757E"/>
    <w:rsid w:val="00E277D3"/>
    <w:rsid w:val="00E27DDB"/>
    <w:rsid w:val="00E30ECA"/>
    <w:rsid w:val="00E329C3"/>
    <w:rsid w:val="00E3357D"/>
    <w:rsid w:val="00E35B80"/>
    <w:rsid w:val="00E35BB3"/>
    <w:rsid w:val="00E3739F"/>
    <w:rsid w:val="00E377C5"/>
    <w:rsid w:val="00E42B5F"/>
    <w:rsid w:val="00E44506"/>
    <w:rsid w:val="00E46122"/>
    <w:rsid w:val="00E50343"/>
    <w:rsid w:val="00E507B6"/>
    <w:rsid w:val="00E54371"/>
    <w:rsid w:val="00E54590"/>
    <w:rsid w:val="00E5462C"/>
    <w:rsid w:val="00E54D7B"/>
    <w:rsid w:val="00E56780"/>
    <w:rsid w:val="00E56E4B"/>
    <w:rsid w:val="00E608EB"/>
    <w:rsid w:val="00E62893"/>
    <w:rsid w:val="00E63A33"/>
    <w:rsid w:val="00E649E5"/>
    <w:rsid w:val="00E64DF0"/>
    <w:rsid w:val="00E65441"/>
    <w:rsid w:val="00E65F37"/>
    <w:rsid w:val="00E66D2B"/>
    <w:rsid w:val="00E72989"/>
    <w:rsid w:val="00E75F77"/>
    <w:rsid w:val="00E806F7"/>
    <w:rsid w:val="00E810F4"/>
    <w:rsid w:val="00E81988"/>
    <w:rsid w:val="00E86888"/>
    <w:rsid w:val="00E90F97"/>
    <w:rsid w:val="00E9188A"/>
    <w:rsid w:val="00E930A1"/>
    <w:rsid w:val="00E93D9D"/>
    <w:rsid w:val="00E947E2"/>
    <w:rsid w:val="00E94B4F"/>
    <w:rsid w:val="00E95911"/>
    <w:rsid w:val="00E97454"/>
    <w:rsid w:val="00EA0D9C"/>
    <w:rsid w:val="00EA28C0"/>
    <w:rsid w:val="00EA6E96"/>
    <w:rsid w:val="00EB0704"/>
    <w:rsid w:val="00EB0784"/>
    <w:rsid w:val="00EB2046"/>
    <w:rsid w:val="00EB2AF1"/>
    <w:rsid w:val="00EB46F9"/>
    <w:rsid w:val="00EB4D56"/>
    <w:rsid w:val="00EB5411"/>
    <w:rsid w:val="00EB54B7"/>
    <w:rsid w:val="00EB78A0"/>
    <w:rsid w:val="00EB7D50"/>
    <w:rsid w:val="00EC2642"/>
    <w:rsid w:val="00EC486D"/>
    <w:rsid w:val="00EC609A"/>
    <w:rsid w:val="00ED0C9A"/>
    <w:rsid w:val="00ED2EEA"/>
    <w:rsid w:val="00EE0C8D"/>
    <w:rsid w:val="00EE22A5"/>
    <w:rsid w:val="00EE53CE"/>
    <w:rsid w:val="00EE5670"/>
    <w:rsid w:val="00EE5EE3"/>
    <w:rsid w:val="00EE67E1"/>
    <w:rsid w:val="00EF1701"/>
    <w:rsid w:val="00EF220D"/>
    <w:rsid w:val="00EF541C"/>
    <w:rsid w:val="00EF69D8"/>
    <w:rsid w:val="00F03488"/>
    <w:rsid w:val="00F042AE"/>
    <w:rsid w:val="00F0707F"/>
    <w:rsid w:val="00F07345"/>
    <w:rsid w:val="00F1206E"/>
    <w:rsid w:val="00F132D0"/>
    <w:rsid w:val="00F13630"/>
    <w:rsid w:val="00F13AA7"/>
    <w:rsid w:val="00F1436B"/>
    <w:rsid w:val="00F14685"/>
    <w:rsid w:val="00F14C70"/>
    <w:rsid w:val="00F15322"/>
    <w:rsid w:val="00F158B9"/>
    <w:rsid w:val="00F162F5"/>
    <w:rsid w:val="00F1673C"/>
    <w:rsid w:val="00F168B7"/>
    <w:rsid w:val="00F16C0D"/>
    <w:rsid w:val="00F20B36"/>
    <w:rsid w:val="00F21A32"/>
    <w:rsid w:val="00F26E00"/>
    <w:rsid w:val="00F34142"/>
    <w:rsid w:val="00F356E5"/>
    <w:rsid w:val="00F3587E"/>
    <w:rsid w:val="00F358D3"/>
    <w:rsid w:val="00F36194"/>
    <w:rsid w:val="00F36F8D"/>
    <w:rsid w:val="00F40E58"/>
    <w:rsid w:val="00F43316"/>
    <w:rsid w:val="00F45CD8"/>
    <w:rsid w:val="00F47542"/>
    <w:rsid w:val="00F4783E"/>
    <w:rsid w:val="00F54FBC"/>
    <w:rsid w:val="00F55DA2"/>
    <w:rsid w:val="00F56DC1"/>
    <w:rsid w:val="00F601AD"/>
    <w:rsid w:val="00F608D7"/>
    <w:rsid w:val="00F60A78"/>
    <w:rsid w:val="00F619ED"/>
    <w:rsid w:val="00F64870"/>
    <w:rsid w:val="00F65BCE"/>
    <w:rsid w:val="00F664B0"/>
    <w:rsid w:val="00F7050D"/>
    <w:rsid w:val="00F70B00"/>
    <w:rsid w:val="00F72B08"/>
    <w:rsid w:val="00F731D4"/>
    <w:rsid w:val="00F7549E"/>
    <w:rsid w:val="00F80BC7"/>
    <w:rsid w:val="00F839CC"/>
    <w:rsid w:val="00F84877"/>
    <w:rsid w:val="00F856AF"/>
    <w:rsid w:val="00F859FA"/>
    <w:rsid w:val="00F8659E"/>
    <w:rsid w:val="00F9111E"/>
    <w:rsid w:val="00F91A4D"/>
    <w:rsid w:val="00F93EC2"/>
    <w:rsid w:val="00F94C76"/>
    <w:rsid w:val="00F9516D"/>
    <w:rsid w:val="00FA0A62"/>
    <w:rsid w:val="00FA1199"/>
    <w:rsid w:val="00FA4560"/>
    <w:rsid w:val="00FA51A1"/>
    <w:rsid w:val="00FA5264"/>
    <w:rsid w:val="00FA5B3E"/>
    <w:rsid w:val="00FA5C2E"/>
    <w:rsid w:val="00FA6DF6"/>
    <w:rsid w:val="00FB56E1"/>
    <w:rsid w:val="00FB6A6A"/>
    <w:rsid w:val="00FC13BF"/>
    <w:rsid w:val="00FC1F95"/>
    <w:rsid w:val="00FC2079"/>
    <w:rsid w:val="00FC21E2"/>
    <w:rsid w:val="00FC242E"/>
    <w:rsid w:val="00FC43CC"/>
    <w:rsid w:val="00FD0FC9"/>
    <w:rsid w:val="00FD1A04"/>
    <w:rsid w:val="00FD4046"/>
    <w:rsid w:val="00FD6321"/>
    <w:rsid w:val="00FD7486"/>
    <w:rsid w:val="00FD771E"/>
    <w:rsid w:val="00FE3077"/>
    <w:rsid w:val="00FE45F6"/>
    <w:rsid w:val="00FE6150"/>
    <w:rsid w:val="00FF1088"/>
    <w:rsid w:val="00FF3882"/>
    <w:rsid w:val="00FF45D1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ru v:ext="edit" colors="#e8f6fe"/>
    </o:shapedefaults>
    <o:shapelayout v:ext="edit">
      <o:idmap v:ext="edit" data="1"/>
    </o:shapelayout>
  </w:shapeDefaults>
  <w:decimalSymbol w:val="."/>
  <w:listSeparator w:val=","/>
  <w14:docId w14:val="6CBE000F"/>
  <w15:docId w15:val="{DB27C1D9-4EF9-4CDB-8A97-667BC58A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FBC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663"/>
    <w:pPr>
      <w:keepNext/>
      <w:keepLines/>
      <w:spacing w:before="960"/>
      <w:outlineLvl w:val="0"/>
    </w:pPr>
    <w:rPr>
      <w:rFonts w:ascii="Georgia" w:hAnsi="Georgia" w:cs="Times New Roman"/>
      <w:b/>
      <w:bCs/>
      <w:color w:val="005A70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60A78"/>
    <w:pPr>
      <w:keepNext/>
      <w:keepLines/>
      <w:spacing w:before="360"/>
      <w:outlineLvl w:val="1"/>
    </w:pPr>
    <w:rPr>
      <w:rFonts w:ascii="Georgia" w:hAnsi="Georgia" w:cs="Times New Roman"/>
      <w:b/>
      <w:bCs/>
      <w:color w:val="005A70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1088"/>
    <w:pPr>
      <w:keepNext/>
      <w:spacing w:before="360" w:after="60"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00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A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33663"/>
    <w:rPr>
      <w:rFonts w:ascii="Georgia" w:hAnsi="Georgia"/>
      <w:b/>
      <w:bCs/>
      <w:color w:val="005A70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F60A78"/>
    <w:rPr>
      <w:rFonts w:ascii="Georgia" w:hAnsi="Georgia"/>
      <w:b/>
      <w:bCs/>
      <w:color w:val="005A70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F60A78"/>
    <w:rPr>
      <w:rFonts w:ascii="Arial" w:hAnsi="Arial"/>
      <w:b/>
      <w:color w:val="005A70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FF1088"/>
    <w:rPr>
      <w:rFonts w:ascii="Arial" w:eastAsia="Times New Roman" w:hAnsi="Arial" w:cs="Times New Roman"/>
      <w:b/>
      <w:bCs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6A19D0"/>
    <w:pPr>
      <w:tabs>
        <w:tab w:val="right" w:pos="9016"/>
      </w:tabs>
      <w:spacing w:after="100"/>
      <w:ind w:left="280"/>
    </w:pPr>
  </w:style>
  <w:style w:type="paragraph" w:styleId="TOC2">
    <w:name w:val="toc 2"/>
    <w:basedOn w:val="Normal"/>
    <w:next w:val="Normal"/>
    <w:autoRedefine/>
    <w:uiPriority w:val="39"/>
    <w:unhideWhenUsed/>
    <w:rsid w:val="00EB0704"/>
    <w:pPr>
      <w:tabs>
        <w:tab w:val="right" w:pos="9016"/>
      </w:tabs>
      <w:spacing w:before="480" w:after="48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BE303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7100E"/>
    <w:rPr>
      <w:rFonts w:ascii="Arial" w:eastAsiaTheme="majorEastAsia" w:hAnsi="Arial" w:cstheme="majorBidi"/>
      <w:i/>
      <w:iCs/>
      <w:color w:val="005A70"/>
      <w:sz w:val="28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3663"/>
    <w:pPr>
      <w:pBdr>
        <w:bottom w:val="single" w:sz="4" w:space="1" w:color="auto"/>
      </w:pBdr>
      <w:spacing w:after="180" w:line="240" w:lineRule="auto"/>
      <w:contextualSpacing/>
    </w:pPr>
    <w:rPr>
      <w:rFonts w:eastAsiaTheme="majorEastAsia" w:cstheme="majorBidi"/>
      <w:spacing w:val="5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rsid w:val="00D33663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167EBA"/>
    <w:rPr>
      <w:rFonts w:ascii="Arial" w:hAnsi="Arial" w:cs="Tahoma"/>
      <w:sz w:val="28"/>
      <w:szCs w:val="22"/>
      <w:lang w:val="en-GB" w:eastAsia="en-US"/>
    </w:rPr>
  </w:style>
  <w:style w:type="paragraph" w:styleId="NoSpacing">
    <w:name w:val="No Spacing"/>
    <w:basedOn w:val="Normal"/>
    <w:link w:val="NoSpacingChar"/>
    <w:uiPriority w:val="1"/>
    <w:qFormat/>
    <w:rsid w:val="00F60A78"/>
    <w:pPr>
      <w:spacing w:after="0" w:line="240" w:lineRule="auto"/>
    </w:pPr>
    <w:rPr>
      <w:rFonts w:cs="Times New Roman"/>
      <w:spacing w:val="4"/>
      <w:sz w:val="24"/>
      <w:szCs w:val="24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F60A78"/>
    <w:rPr>
      <w:rFonts w:ascii="Arial" w:hAnsi="Arial"/>
      <w:spacing w:val="4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0280"/>
    <w:rPr>
      <w:rFonts w:ascii="Arial" w:hAnsi="Arial" w:cs="Tahoma"/>
      <w:sz w:val="28"/>
      <w:szCs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610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5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D32"/>
    <w:rPr>
      <w:color w:val="800080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A1150"/>
    <w:rPr>
      <w:color w:val="605E5C"/>
      <w:shd w:val="clear" w:color="auto" w:fill="E1DFDD"/>
    </w:rPr>
  </w:style>
  <w:style w:type="character" w:customStyle="1" w:styleId="A5">
    <w:name w:val="A5"/>
    <w:uiPriority w:val="99"/>
    <w:rsid w:val="00D968F2"/>
    <w:rPr>
      <w:rFonts w:ascii="Arial" w:hAnsi="Arial" w:cs="Arial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F36F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AU"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6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s.gov.au/disability-and-carers-programs-services-for-people-with-disability-national-disability-insurance-scheme/ndis-legislative-reforms" TargetMode="External"/><Relationship Id="rId13" Type="http://schemas.openxmlformats.org/officeDocument/2006/relationships/hyperlink" Target="https://www.ndis.gov.au/community/have-your-say/early-childhood-early-intervention-implementation-reset-project" TargetMode="External"/><Relationship Id="rId18" Type="http://schemas.openxmlformats.org/officeDocument/2006/relationships/hyperlink" Target="mailto:enquiries@ndis.gov.a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ndis.gov.au/participants/independent-assessments/independent-assessment-pilot" TargetMode="External"/><Relationship Id="rId17" Type="http://schemas.openxmlformats.org/officeDocument/2006/relationships/hyperlink" Target="http://engage.dss.gov.a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ndis.gov.au/community/have-your-say/early-childhood-early-intervention-implementation-reset-project" TargetMode="External"/><Relationship Id="rId20" Type="http://schemas.openxmlformats.org/officeDocument/2006/relationships/hyperlink" Target="http://www.informationaccessgroup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dis.gov.au/participants/independent-assessment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ndis.gov.au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ndis.gov.au/about-us/policies/service-charter/participant-service-improvement-plan" TargetMode="External"/><Relationship Id="rId19" Type="http://schemas.openxmlformats.org/officeDocument/2006/relationships/hyperlink" Target="http://www.ndis.gov.au/contac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ss.gov.au/disability-and-carers-programs-services-for-people-with-disability-national-disability-insurance-scheme/review-of-the-ndis-act-an-easy-read-summary-of-the-review-and-what-the-government-will-do" TargetMode="External"/><Relationship Id="rId14" Type="http://schemas.openxmlformats.org/officeDocument/2006/relationships/hyperlink" Target="https://www.ndis.gov.a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F2F9F-1F00-4B3B-AEE2-FBAD5673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2610</Words>
  <Characters>14877</Characters>
  <Application>Microsoft Office Word</Application>
  <DocSecurity>4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17453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Thomas</dc:creator>
  <cp:lastModifiedBy>GRIFFITHS, James</cp:lastModifiedBy>
  <cp:revision>2</cp:revision>
  <cp:lastPrinted>2020-11-19T07:47:00Z</cp:lastPrinted>
  <dcterms:created xsi:type="dcterms:W3CDTF">2020-11-23T01:28:00Z</dcterms:created>
  <dcterms:modified xsi:type="dcterms:W3CDTF">2020-11-23T01:28:00Z</dcterms:modified>
</cp:coreProperties>
</file>