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6B" w:rsidRPr="002C7E6B" w:rsidRDefault="002C7E6B" w:rsidP="002C7E6B">
      <w:pPr>
        <w:spacing w:after="0" w:line="240" w:lineRule="auto"/>
        <w:jc w:val="right"/>
        <w:rPr>
          <w:rStyle w:val="BookTitle"/>
          <w:b/>
          <w:i w:val="0"/>
          <w:smallCaps w:val="0"/>
          <w:spacing w:val="0"/>
          <w:sz w:val="20"/>
          <w:szCs w:val="20"/>
        </w:rPr>
      </w:pPr>
      <w:bookmarkStart w:id="0" w:name="_GoBack"/>
      <w:bookmarkEnd w:id="0"/>
    </w:p>
    <w:p w:rsidR="0029734C" w:rsidRDefault="00360D0B" w:rsidP="00FE32E6">
      <w:pPr>
        <w:pStyle w:val="Title"/>
        <w:jc w:val="center"/>
        <w:rPr>
          <w:rStyle w:val="BookTitle"/>
          <w:rFonts w:cs="Arial"/>
          <w:b/>
          <w:i w:val="0"/>
          <w:smallCaps w:val="0"/>
          <w:sz w:val="24"/>
          <w:szCs w:val="24"/>
        </w:rPr>
      </w:pPr>
      <w:r w:rsidRPr="00A607A7">
        <w:rPr>
          <w:rStyle w:val="BookTitle"/>
          <w:rFonts w:cs="Arial"/>
          <w:b/>
          <w:i w:val="0"/>
          <w:smallCaps w:val="0"/>
          <w:sz w:val="24"/>
          <w:szCs w:val="24"/>
        </w:rPr>
        <w:t xml:space="preserve">National Framework for Reducing </w:t>
      </w:r>
      <w:r w:rsidR="009B3B9D">
        <w:rPr>
          <w:rStyle w:val="BookTitle"/>
          <w:rFonts w:cs="Arial"/>
          <w:b/>
          <w:i w:val="0"/>
          <w:smallCaps w:val="0"/>
          <w:sz w:val="24"/>
          <w:szCs w:val="24"/>
        </w:rPr>
        <w:t xml:space="preserve">and Eliminating </w:t>
      </w:r>
      <w:r w:rsidRPr="00A607A7">
        <w:rPr>
          <w:rStyle w:val="BookTitle"/>
          <w:rFonts w:cs="Arial"/>
          <w:b/>
          <w:i w:val="0"/>
          <w:smallCaps w:val="0"/>
          <w:sz w:val="24"/>
          <w:szCs w:val="24"/>
        </w:rPr>
        <w:t xml:space="preserve">the Use of Restrictive Practices in the Disability Service Sector </w:t>
      </w:r>
    </w:p>
    <w:p w:rsidR="00360D0B" w:rsidRPr="00A607A7" w:rsidRDefault="00360D0B" w:rsidP="00FE32E6">
      <w:pPr>
        <w:pStyle w:val="Title"/>
        <w:jc w:val="center"/>
        <w:rPr>
          <w:rStyle w:val="BookTitle"/>
          <w:rFonts w:cs="Arial"/>
          <w:b/>
          <w:i w:val="0"/>
          <w:smallCaps w:val="0"/>
          <w:sz w:val="24"/>
          <w:szCs w:val="24"/>
        </w:rPr>
      </w:pPr>
      <w:r w:rsidRPr="00A607A7">
        <w:rPr>
          <w:rStyle w:val="BookTitle"/>
          <w:rFonts w:cs="Arial"/>
          <w:b/>
          <w:i w:val="0"/>
          <w:smallCaps w:val="0"/>
          <w:sz w:val="24"/>
          <w:szCs w:val="24"/>
        </w:rPr>
        <w:t>(the ‘National</w:t>
      </w:r>
      <w:r w:rsidR="001E1E34" w:rsidRPr="00A607A7">
        <w:rPr>
          <w:rStyle w:val="BookTitle"/>
          <w:rFonts w:cs="Arial"/>
          <w:b/>
          <w:i w:val="0"/>
          <w:smallCaps w:val="0"/>
          <w:sz w:val="24"/>
          <w:szCs w:val="24"/>
        </w:rPr>
        <w:t xml:space="preserve"> </w:t>
      </w:r>
      <w:r w:rsidRPr="00A607A7">
        <w:rPr>
          <w:rStyle w:val="BookTitle"/>
          <w:rFonts w:cs="Arial"/>
          <w:b/>
          <w:i w:val="0"/>
          <w:smallCaps w:val="0"/>
          <w:sz w:val="24"/>
          <w:szCs w:val="24"/>
        </w:rPr>
        <w:t>Framework’)</w:t>
      </w:r>
    </w:p>
    <w:p w:rsidR="00360D0B" w:rsidRPr="00A607A7" w:rsidRDefault="00360D0B" w:rsidP="00FE32E6">
      <w:pPr>
        <w:pStyle w:val="Heading1"/>
        <w:jc w:val="center"/>
        <w:rPr>
          <w:rStyle w:val="BookTitle"/>
          <w:rFonts w:cs="Arial"/>
          <w:b w:val="0"/>
          <w:i w:val="0"/>
          <w:smallCaps w:val="0"/>
          <w:spacing w:val="0"/>
          <w:sz w:val="24"/>
          <w:szCs w:val="24"/>
          <w:u w:val="single"/>
        </w:rPr>
      </w:pPr>
      <w:r w:rsidRPr="00A607A7">
        <w:rPr>
          <w:rStyle w:val="BookTitle"/>
          <w:rFonts w:cs="Arial"/>
          <w:i w:val="0"/>
          <w:smallCaps w:val="0"/>
          <w:spacing w:val="0"/>
          <w:sz w:val="24"/>
          <w:szCs w:val="24"/>
          <w:u w:val="single"/>
        </w:rPr>
        <w:t xml:space="preserve">Introduction:  Reducing </w:t>
      </w:r>
      <w:r w:rsidR="00D83D40">
        <w:rPr>
          <w:rStyle w:val="BookTitle"/>
          <w:rFonts w:cs="Arial"/>
          <w:i w:val="0"/>
          <w:smallCaps w:val="0"/>
          <w:spacing w:val="0"/>
          <w:sz w:val="24"/>
          <w:szCs w:val="24"/>
          <w:u w:val="single"/>
        </w:rPr>
        <w:t xml:space="preserve">and Eliminating </w:t>
      </w:r>
      <w:r w:rsidRPr="00A607A7">
        <w:rPr>
          <w:rStyle w:val="BookTitle"/>
          <w:rFonts w:cs="Arial"/>
          <w:i w:val="0"/>
          <w:smallCaps w:val="0"/>
          <w:spacing w:val="0"/>
          <w:sz w:val="24"/>
          <w:szCs w:val="24"/>
          <w:u w:val="single"/>
        </w:rPr>
        <w:t>the Use of Restrictive Practices</w:t>
      </w:r>
    </w:p>
    <w:p w:rsidR="00360D0B" w:rsidRPr="00A607A7" w:rsidRDefault="00360D0B" w:rsidP="00131FAE">
      <w:pPr>
        <w:spacing w:after="0" w:line="240" w:lineRule="auto"/>
        <w:rPr>
          <w:rStyle w:val="BookTitle"/>
          <w:rFonts w:cs="Arial"/>
          <w:i w:val="0"/>
          <w:smallCaps w:val="0"/>
          <w:spacing w:val="0"/>
          <w:sz w:val="24"/>
          <w:szCs w:val="24"/>
        </w:rPr>
      </w:pPr>
    </w:p>
    <w:p w:rsidR="00D92286" w:rsidRPr="00A607A7" w:rsidRDefault="00D92286" w:rsidP="00D92286">
      <w:pPr>
        <w:spacing w:after="0" w:line="240" w:lineRule="auto"/>
        <w:rPr>
          <w:rStyle w:val="BookTitle"/>
          <w:rFonts w:cs="Arial"/>
          <w:i w:val="0"/>
          <w:smallCaps w:val="0"/>
          <w:spacing w:val="0"/>
          <w:sz w:val="24"/>
          <w:szCs w:val="24"/>
        </w:rPr>
      </w:pPr>
      <w:r w:rsidRPr="00A607A7">
        <w:rPr>
          <w:rStyle w:val="BookTitle"/>
          <w:rFonts w:cs="Arial"/>
          <w:i w:val="0"/>
          <w:smallCaps w:val="0"/>
          <w:spacing w:val="0"/>
          <w:sz w:val="24"/>
          <w:szCs w:val="24"/>
        </w:rPr>
        <w:t xml:space="preserve">Reducing and eliminating the use of restrictive practices is consistent with the United Nations </w:t>
      </w:r>
      <w:r w:rsidRPr="00A607A7">
        <w:rPr>
          <w:rStyle w:val="BookTitle"/>
          <w:rFonts w:cs="Arial"/>
          <w:smallCaps w:val="0"/>
          <w:spacing w:val="0"/>
          <w:sz w:val="24"/>
          <w:szCs w:val="24"/>
        </w:rPr>
        <w:t>Convention on the Rights of Persons with Disabilities</w:t>
      </w:r>
      <w:r w:rsidRPr="00A607A7">
        <w:rPr>
          <w:rStyle w:val="BookTitle"/>
          <w:rFonts w:cs="Arial"/>
          <w:i w:val="0"/>
          <w:smallCaps w:val="0"/>
          <w:spacing w:val="0"/>
          <w:sz w:val="24"/>
          <w:szCs w:val="24"/>
        </w:rPr>
        <w:t xml:space="preserve"> </w:t>
      </w:r>
      <w:r w:rsidR="00E86FB4" w:rsidRPr="00A607A7">
        <w:rPr>
          <w:rStyle w:val="BookTitle"/>
          <w:rFonts w:cs="Arial"/>
          <w:i w:val="0"/>
          <w:smallCaps w:val="0"/>
          <w:spacing w:val="0"/>
          <w:sz w:val="24"/>
          <w:szCs w:val="24"/>
        </w:rPr>
        <w:t>(CRPD)</w:t>
      </w:r>
      <w:r w:rsidR="00A5641E" w:rsidRPr="00A607A7">
        <w:rPr>
          <w:rStyle w:val="FootnoteReference"/>
          <w:sz w:val="24"/>
          <w:szCs w:val="24"/>
        </w:rPr>
        <w:footnoteReference w:id="1"/>
      </w:r>
      <w:r w:rsidR="00E86FB4"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and its intent to protect the rights, freedoms and inherent dignity of people with disabilit</w:t>
      </w:r>
      <w:r w:rsidR="00F01ED8" w:rsidRPr="00A607A7">
        <w:rPr>
          <w:rStyle w:val="BookTitle"/>
          <w:rFonts w:cs="Arial"/>
          <w:i w:val="0"/>
          <w:smallCaps w:val="0"/>
          <w:spacing w:val="0"/>
          <w:sz w:val="24"/>
          <w:szCs w:val="24"/>
        </w:rPr>
        <w:t>y</w:t>
      </w:r>
      <w:r w:rsidRPr="00A607A7">
        <w:rPr>
          <w:rStyle w:val="BookTitle"/>
          <w:rFonts w:cs="Arial"/>
          <w:i w:val="0"/>
          <w:smallCaps w:val="0"/>
          <w:spacing w:val="0"/>
          <w:sz w:val="24"/>
          <w:szCs w:val="24"/>
        </w:rPr>
        <w:t xml:space="preserve">. Australia has </w:t>
      </w:r>
      <w:r w:rsidR="00834AA4" w:rsidRPr="00A607A7">
        <w:rPr>
          <w:rStyle w:val="BookTitle"/>
          <w:rFonts w:cs="Arial"/>
          <w:i w:val="0"/>
          <w:smallCaps w:val="0"/>
          <w:spacing w:val="0"/>
          <w:sz w:val="24"/>
          <w:szCs w:val="24"/>
        </w:rPr>
        <w:t xml:space="preserve">ratified and agreed to be bound by the terms of the CRPD under international law. </w:t>
      </w:r>
    </w:p>
    <w:p w:rsidR="00D92286" w:rsidRPr="00A607A7" w:rsidRDefault="00D92286" w:rsidP="00131FAE">
      <w:pPr>
        <w:spacing w:after="0" w:line="240" w:lineRule="auto"/>
        <w:rPr>
          <w:rStyle w:val="BookTitle"/>
          <w:rFonts w:cs="Arial"/>
          <w:i w:val="0"/>
          <w:smallCaps w:val="0"/>
          <w:spacing w:val="0"/>
          <w:sz w:val="24"/>
          <w:szCs w:val="24"/>
        </w:rPr>
      </w:pPr>
    </w:p>
    <w:p w:rsidR="00792415" w:rsidRPr="00A607A7" w:rsidRDefault="00F21BC2" w:rsidP="00131FAE">
      <w:pPr>
        <w:spacing w:after="0" w:line="240" w:lineRule="auto"/>
        <w:rPr>
          <w:rStyle w:val="BookTitle"/>
          <w:rFonts w:cs="Arial"/>
          <w:i w:val="0"/>
          <w:smallCaps w:val="0"/>
          <w:spacing w:val="0"/>
          <w:sz w:val="24"/>
          <w:szCs w:val="24"/>
        </w:rPr>
      </w:pPr>
      <w:r w:rsidRPr="00A607A7">
        <w:rPr>
          <w:rStyle w:val="BookTitle"/>
          <w:rFonts w:cs="Arial"/>
          <w:i w:val="0"/>
          <w:smallCaps w:val="0"/>
          <w:spacing w:val="0"/>
          <w:sz w:val="24"/>
          <w:szCs w:val="24"/>
        </w:rPr>
        <w:t>P</w:t>
      </w:r>
      <w:r w:rsidR="004D6E34" w:rsidRPr="00A607A7">
        <w:rPr>
          <w:rStyle w:val="BookTitle"/>
          <w:rFonts w:cs="Arial"/>
          <w:i w:val="0"/>
          <w:smallCaps w:val="0"/>
          <w:spacing w:val="0"/>
          <w:sz w:val="24"/>
          <w:szCs w:val="24"/>
        </w:rPr>
        <w:t xml:space="preserve">eople with disability who </w:t>
      </w:r>
      <w:r w:rsidR="002B2776" w:rsidRPr="00A607A7">
        <w:rPr>
          <w:rStyle w:val="BookTitle"/>
          <w:rFonts w:cs="Arial"/>
          <w:i w:val="0"/>
          <w:smallCaps w:val="0"/>
          <w:spacing w:val="0"/>
          <w:sz w:val="24"/>
          <w:szCs w:val="24"/>
        </w:rPr>
        <w:t>are supported by disability service providers</w:t>
      </w:r>
      <w:r w:rsidR="007E3456" w:rsidRPr="00A607A7">
        <w:rPr>
          <w:rStyle w:val="BookTitle"/>
          <w:rFonts w:cs="Arial"/>
          <w:i w:val="0"/>
          <w:smallCaps w:val="0"/>
          <w:spacing w:val="0"/>
          <w:sz w:val="24"/>
          <w:szCs w:val="24"/>
        </w:rPr>
        <w:t xml:space="preserve"> and engage in challenging behaviours that are perceived to be harmful to themselves or others</w:t>
      </w:r>
      <w:r w:rsidR="002B2776" w:rsidRPr="00A607A7">
        <w:rPr>
          <w:rStyle w:val="BookTitle"/>
          <w:rFonts w:cs="Arial"/>
          <w:i w:val="0"/>
          <w:smallCaps w:val="0"/>
          <w:spacing w:val="0"/>
          <w:sz w:val="24"/>
          <w:szCs w:val="24"/>
        </w:rPr>
        <w:t xml:space="preserve"> are at risk of being</w:t>
      </w:r>
      <w:r w:rsidR="00935759" w:rsidRPr="00A607A7">
        <w:rPr>
          <w:rStyle w:val="BookTitle"/>
          <w:rFonts w:cs="Arial"/>
          <w:i w:val="0"/>
          <w:smallCaps w:val="0"/>
          <w:spacing w:val="0"/>
          <w:sz w:val="24"/>
          <w:szCs w:val="24"/>
        </w:rPr>
        <w:t xml:space="preserve"> </w:t>
      </w:r>
      <w:r w:rsidR="002B2776" w:rsidRPr="00A607A7">
        <w:rPr>
          <w:rStyle w:val="BookTitle"/>
          <w:rFonts w:cs="Arial"/>
          <w:i w:val="0"/>
          <w:smallCaps w:val="0"/>
          <w:spacing w:val="0"/>
          <w:sz w:val="24"/>
          <w:szCs w:val="24"/>
        </w:rPr>
        <w:t xml:space="preserve">subjected to restrictive practices. </w:t>
      </w:r>
    </w:p>
    <w:p w:rsidR="008B0F78" w:rsidRPr="00A607A7" w:rsidRDefault="008B0F78" w:rsidP="008B0F78">
      <w:pPr>
        <w:spacing w:after="0" w:line="240" w:lineRule="auto"/>
        <w:rPr>
          <w:rStyle w:val="BookTitle"/>
          <w:rFonts w:cs="Arial"/>
          <w:i w:val="0"/>
          <w:smallCaps w:val="0"/>
          <w:spacing w:val="0"/>
          <w:sz w:val="24"/>
          <w:szCs w:val="24"/>
        </w:rPr>
      </w:pPr>
    </w:p>
    <w:p w:rsidR="00792415" w:rsidRPr="00A607A7" w:rsidRDefault="00E86FB4" w:rsidP="008B0F78">
      <w:pPr>
        <w:spacing w:after="0" w:line="240" w:lineRule="auto"/>
        <w:rPr>
          <w:rStyle w:val="BookTitle"/>
          <w:rFonts w:cs="Arial"/>
          <w:i w:val="0"/>
          <w:smallCaps w:val="0"/>
          <w:spacing w:val="0"/>
          <w:sz w:val="24"/>
          <w:szCs w:val="24"/>
        </w:rPr>
      </w:pPr>
      <w:r w:rsidRPr="00A607A7">
        <w:rPr>
          <w:rStyle w:val="BookTitle"/>
          <w:rFonts w:cs="Arial"/>
          <w:i w:val="0"/>
          <w:smallCaps w:val="0"/>
          <w:spacing w:val="0"/>
          <w:sz w:val="24"/>
          <w:szCs w:val="24"/>
        </w:rPr>
        <w:t xml:space="preserve">The National Framework </w:t>
      </w:r>
      <w:r w:rsidR="001D2762" w:rsidRPr="00A607A7">
        <w:rPr>
          <w:rStyle w:val="BookTitle"/>
          <w:rFonts w:cs="Arial"/>
          <w:i w:val="0"/>
          <w:smallCaps w:val="0"/>
          <w:spacing w:val="0"/>
          <w:sz w:val="24"/>
          <w:szCs w:val="24"/>
        </w:rPr>
        <w:t>focus</w:t>
      </w:r>
      <w:r w:rsidR="007E3456" w:rsidRPr="00A607A7">
        <w:rPr>
          <w:rStyle w:val="BookTitle"/>
          <w:rFonts w:cs="Arial"/>
          <w:i w:val="0"/>
          <w:smallCaps w:val="0"/>
          <w:spacing w:val="0"/>
          <w:sz w:val="24"/>
          <w:szCs w:val="24"/>
        </w:rPr>
        <w:t>es</w:t>
      </w:r>
      <w:r w:rsidR="001D2762" w:rsidRPr="00A607A7">
        <w:rPr>
          <w:rStyle w:val="BookTitle"/>
          <w:rFonts w:cs="Arial"/>
          <w:i w:val="0"/>
          <w:smallCaps w:val="0"/>
          <w:spacing w:val="0"/>
          <w:sz w:val="24"/>
          <w:szCs w:val="24"/>
        </w:rPr>
        <w:t xml:space="preserve"> on the reduction of the use of restrictive practices </w:t>
      </w:r>
      <w:r w:rsidR="00AA3959" w:rsidRPr="00A607A7">
        <w:rPr>
          <w:rStyle w:val="BookTitle"/>
          <w:rFonts w:cs="Arial"/>
          <w:i w:val="0"/>
          <w:smallCaps w:val="0"/>
          <w:spacing w:val="0"/>
          <w:sz w:val="24"/>
          <w:szCs w:val="24"/>
        </w:rPr>
        <w:t xml:space="preserve">in disability services </w:t>
      </w:r>
      <w:r w:rsidR="001D2762" w:rsidRPr="00A607A7">
        <w:rPr>
          <w:rStyle w:val="BookTitle"/>
          <w:rFonts w:cs="Arial"/>
          <w:i w:val="0"/>
          <w:smallCaps w:val="0"/>
          <w:spacing w:val="0"/>
          <w:sz w:val="24"/>
          <w:szCs w:val="24"/>
        </w:rPr>
        <w:t>that involve restraint (including physical, mechanical or chemical)</w:t>
      </w:r>
      <w:r w:rsidR="007366BD" w:rsidRPr="00A607A7">
        <w:rPr>
          <w:rStyle w:val="BookTitle"/>
          <w:rFonts w:cs="Arial"/>
          <w:i w:val="0"/>
          <w:smallCaps w:val="0"/>
          <w:spacing w:val="0"/>
          <w:sz w:val="24"/>
          <w:szCs w:val="24"/>
        </w:rPr>
        <w:t xml:space="preserve"> </w:t>
      </w:r>
      <w:r w:rsidR="001D2762" w:rsidRPr="00A607A7">
        <w:rPr>
          <w:rStyle w:val="BookTitle"/>
          <w:rFonts w:cs="Arial"/>
          <w:i w:val="0"/>
          <w:smallCaps w:val="0"/>
          <w:spacing w:val="0"/>
          <w:sz w:val="24"/>
          <w:szCs w:val="24"/>
        </w:rPr>
        <w:t xml:space="preserve">or seclusion. It aims to contribute to the promotion and </w:t>
      </w:r>
      <w:r w:rsidRPr="00A607A7">
        <w:rPr>
          <w:rStyle w:val="BookTitle"/>
          <w:rFonts w:cs="Arial"/>
          <w:i w:val="0"/>
          <w:smallCaps w:val="0"/>
          <w:spacing w:val="0"/>
          <w:sz w:val="24"/>
          <w:szCs w:val="24"/>
        </w:rPr>
        <w:t xml:space="preserve">full realisation of all human rights for </w:t>
      </w:r>
      <w:r w:rsidR="00792415" w:rsidRPr="00A607A7">
        <w:rPr>
          <w:rStyle w:val="BookTitle"/>
          <w:rFonts w:cs="Arial"/>
          <w:i w:val="0"/>
          <w:smallCaps w:val="0"/>
          <w:spacing w:val="0"/>
          <w:sz w:val="24"/>
          <w:szCs w:val="24"/>
        </w:rPr>
        <w:t xml:space="preserve">people with disability, </w:t>
      </w:r>
      <w:r w:rsidRPr="00A607A7">
        <w:rPr>
          <w:rStyle w:val="BookTitle"/>
          <w:rFonts w:cs="Arial"/>
          <w:i w:val="0"/>
          <w:smallCaps w:val="0"/>
          <w:spacing w:val="0"/>
          <w:sz w:val="24"/>
          <w:szCs w:val="24"/>
        </w:rPr>
        <w:t xml:space="preserve">including </w:t>
      </w:r>
      <w:r w:rsidR="001D2762" w:rsidRPr="00A607A7">
        <w:rPr>
          <w:rStyle w:val="BookTitle"/>
          <w:rFonts w:cs="Arial"/>
          <w:i w:val="0"/>
          <w:smallCaps w:val="0"/>
          <w:spacing w:val="0"/>
          <w:sz w:val="24"/>
          <w:szCs w:val="24"/>
        </w:rPr>
        <w:t>liberty and security of the person</w:t>
      </w:r>
      <w:r w:rsidRPr="00A607A7">
        <w:rPr>
          <w:rStyle w:val="BookTitle"/>
          <w:rFonts w:cs="Arial"/>
          <w:i w:val="0"/>
          <w:smallCaps w:val="0"/>
          <w:spacing w:val="0"/>
          <w:sz w:val="24"/>
          <w:szCs w:val="24"/>
        </w:rPr>
        <w:t xml:space="preserve"> and </w:t>
      </w:r>
      <w:r w:rsidR="001D2762" w:rsidRPr="00A607A7">
        <w:rPr>
          <w:rStyle w:val="BookTitle"/>
          <w:rFonts w:cs="Arial"/>
          <w:i w:val="0"/>
          <w:smallCaps w:val="0"/>
          <w:spacing w:val="0"/>
          <w:sz w:val="24"/>
          <w:szCs w:val="24"/>
        </w:rPr>
        <w:t xml:space="preserve">freedom from </w:t>
      </w:r>
      <w:r w:rsidR="00792415" w:rsidRPr="00A607A7">
        <w:rPr>
          <w:rStyle w:val="BookTitle"/>
          <w:rFonts w:cs="Arial"/>
          <w:i w:val="0"/>
          <w:smallCaps w:val="0"/>
          <w:spacing w:val="0"/>
          <w:sz w:val="24"/>
          <w:szCs w:val="24"/>
        </w:rPr>
        <w:t>exploitation, violence and abuse</w:t>
      </w:r>
      <w:r w:rsidRPr="00A607A7">
        <w:rPr>
          <w:rStyle w:val="BookTitle"/>
          <w:rFonts w:cs="Arial"/>
          <w:i w:val="0"/>
          <w:smallCaps w:val="0"/>
          <w:spacing w:val="0"/>
          <w:sz w:val="24"/>
          <w:szCs w:val="24"/>
        </w:rPr>
        <w:t>, in accordance with Article</w:t>
      </w:r>
      <w:r w:rsidR="001D2762" w:rsidRPr="00A607A7">
        <w:rPr>
          <w:rStyle w:val="BookTitle"/>
          <w:rFonts w:cs="Arial"/>
          <w:i w:val="0"/>
          <w:smallCaps w:val="0"/>
          <w:spacing w:val="0"/>
          <w:sz w:val="24"/>
          <w:szCs w:val="24"/>
        </w:rPr>
        <w:t>s</w:t>
      </w:r>
      <w:r w:rsidRPr="00A607A7">
        <w:rPr>
          <w:rStyle w:val="BookTitle"/>
          <w:rFonts w:cs="Arial"/>
          <w:i w:val="0"/>
          <w:smallCaps w:val="0"/>
          <w:spacing w:val="0"/>
          <w:sz w:val="24"/>
          <w:szCs w:val="24"/>
        </w:rPr>
        <w:t xml:space="preserve"> </w:t>
      </w:r>
      <w:r w:rsidR="001D2762" w:rsidRPr="00A607A7">
        <w:rPr>
          <w:rStyle w:val="BookTitle"/>
          <w:rFonts w:cs="Arial"/>
          <w:i w:val="0"/>
          <w:smallCaps w:val="0"/>
          <w:spacing w:val="0"/>
          <w:sz w:val="24"/>
          <w:szCs w:val="24"/>
        </w:rPr>
        <w:t xml:space="preserve">14 and </w:t>
      </w:r>
      <w:r w:rsidRPr="00A607A7">
        <w:rPr>
          <w:rStyle w:val="BookTitle"/>
          <w:rFonts w:cs="Arial"/>
          <w:i w:val="0"/>
          <w:smallCaps w:val="0"/>
          <w:spacing w:val="0"/>
          <w:sz w:val="24"/>
          <w:szCs w:val="24"/>
        </w:rPr>
        <w:t xml:space="preserve">16 of the CRPD. </w:t>
      </w:r>
      <w:r w:rsidR="00B24AF4" w:rsidRPr="00A607A7">
        <w:rPr>
          <w:rStyle w:val="BookTitle"/>
          <w:rFonts w:cs="Arial"/>
          <w:i w:val="0"/>
          <w:smallCaps w:val="0"/>
          <w:spacing w:val="0"/>
          <w:sz w:val="24"/>
          <w:szCs w:val="24"/>
        </w:rPr>
        <w:t>Restrictive practices should only be used where they are proportionate and justified in order to protect the rights or safety of the person or others.</w:t>
      </w:r>
      <w:r w:rsidR="00BD5698" w:rsidRPr="00A607A7">
        <w:rPr>
          <w:rStyle w:val="BookTitle"/>
          <w:rFonts w:cs="Arial"/>
          <w:i w:val="0"/>
          <w:smallCaps w:val="0"/>
          <w:spacing w:val="0"/>
          <w:sz w:val="24"/>
          <w:szCs w:val="24"/>
        </w:rPr>
        <w:t xml:space="preserve"> </w:t>
      </w:r>
    </w:p>
    <w:p w:rsidR="00E86FB4" w:rsidRPr="00A607A7" w:rsidRDefault="00E86FB4" w:rsidP="00131FAE">
      <w:pPr>
        <w:spacing w:after="0" w:line="240" w:lineRule="auto"/>
        <w:rPr>
          <w:rStyle w:val="BookTitle"/>
          <w:rFonts w:cs="Arial"/>
          <w:i w:val="0"/>
          <w:smallCaps w:val="0"/>
          <w:spacing w:val="0"/>
          <w:sz w:val="24"/>
          <w:szCs w:val="24"/>
        </w:rPr>
      </w:pPr>
    </w:p>
    <w:p w:rsidR="00360D0B" w:rsidRPr="00A607A7" w:rsidRDefault="00A85624" w:rsidP="00131FAE">
      <w:pPr>
        <w:spacing w:after="0" w:line="240" w:lineRule="auto"/>
        <w:rPr>
          <w:rStyle w:val="BookTitle"/>
          <w:rFonts w:cs="Arial"/>
          <w:i w:val="0"/>
          <w:smallCaps w:val="0"/>
          <w:spacing w:val="0"/>
          <w:sz w:val="24"/>
          <w:szCs w:val="24"/>
        </w:rPr>
      </w:pPr>
      <w:r w:rsidRPr="00A607A7">
        <w:rPr>
          <w:rStyle w:val="BookTitle"/>
          <w:rFonts w:cs="Arial"/>
          <w:i w:val="0"/>
          <w:smallCaps w:val="0"/>
          <w:spacing w:val="0"/>
          <w:sz w:val="24"/>
          <w:szCs w:val="24"/>
        </w:rPr>
        <w:t>Th</w:t>
      </w:r>
      <w:r w:rsidR="00683B9C" w:rsidRPr="00A607A7">
        <w:rPr>
          <w:rStyle w:val="BookTitle"/>
          <w:rFonts w:cs="Arial"/>
          <w:i w:val="0"/>
          <w:smallCaps w:val="0"/>
          <w:spacing w:val="0"/>
          <w:sz w:val="24"/>
          <w:szCs w:val="24"/>
        </w:rPr>
        <w:t>e</w:t>
      </w:r>
      <w:r w:rsidRPr="00A607A7">
        <w:rPr>
          <w:rStyle w:val="BookTitle"/>
          <w:rFonts w:cs="Arial"/>
          <w:i w:val="0"/>
          <w:smallCaps w:val="0"/>
          <w:spacing w:val="0"/>
          <w:sz w:val="24"/>
          <w:szCs w:val="24"/>
        </w:rPr>
        <w:t xml:space="preserve"> </w:t>
      </w:r>
      <w:r w:rsidR="00683B9C" w:rsidRPr="00A607A7">
        <w:rPr>
          <w:rStyle w:val="BookTitle"/>
          <w:rFonts w:cs="Arial"/>
          <w:i w:val="0"/>
          <w:smallCaps w:val="0"/>
          <w:spacing w:val="0"/>
          <w:sz w:val="24"/>
          <w:szCs w:val="24"/>
        </w:rPr>
        <w:t xml:space="preserve">National </w:t>
      </w:r>
      <w:r w:rsidRPr="00A607A7">
        <w:rPr>
          <w:rStyle w:val="BookTitle"/>
          <w:rFonts w:cs="Arial"/>
          <w:i w:val="0"/>
          <w:smallCaps w:val="0"/>
          <w:spacing w:val="0"/>
          <w:sz w:val="24"/>
          <w:szCs w:val="24"/>
        </w:rPr>
        <w:t xml:space="preserve">Framework </w:t>
      </w:r>
      <w:r w:rsidR="001E1E34" w:rsidRPr="00A607A7">
        <w:rPr>
          <w:rStyle w:val="BookTitle"/>
          <w:rFonts w:cs="Arial"/>
          <w:i w:val="0"/>
          <w:smallCaps w:val="0"/>
          <w:spacing w:val="0"/>
          <w:sz w:val="24"/>
          <w:szCs w:val="24"/>
        </w:rPr>
        <w:t xml:space="preserve">establishes </w:t>
      </w:r>
      <w:r w:rsidRPr="00A607A7">
        <w:rPr>
          <w:rStyle w:val="BookTitle"/>
          <w:rFonts w:cs="Arial"/>
          <w:i w:val="0"/>
          <w:smallCaps w:val="0"/>
          <w:spacing w:val="0"/>
          <w:sz w:val="24"/>
          <w:szCs w:val="24"/>
        </w:rPr>
        <w:t xml:space="preserve">a </w:t>
      </w:r>
      <w:r w:rsidR="00360D0B" w:rsidRPr="00A607A7">
        <w:rPr>
          <w:rStyle w:val="BookTitle"/>
          <w:rFonts w:cs="Arial"/>
          <w:i w:val="0"/>
          <w:smallCaps w:val="0"/>
          <w:spacing w:val="0"/>
          <w:sz w:val="24"/>
          <w:szCs w:val="24"/>
        </w:rPr>
        <w:t xml:space="preserve">national approach to addressing the use and reduction of restrictive practices by </w:t>
      </w:r>
      <w:r w:rsidR="00F01ED8" w:rsidRPr="00A607A7">
        <w:rPr>
          <w:rStyle w:val="BookTitle"/>
          <w:rFonts w:cs="Arial"/>
          <w:i w:val="0"/>
          <w:smallCaps w:val="0"/>
          <w:spacing w:val="0"/>
          <w:sz w:val="24"/>
          <w:szCs w:val="24"/>
        </w:rPr>
        <w:t xml:space="preserve">disability </w:t>
      </w:r>
      <w:r w:rsidR="00360D0B" w:rsidRPr="00A607A7">
        <w:rPr>
          <w:rStyle w:val="BookTitle"/>
          <w:rFonts w:cs="Arial"/>
          <w:i w:val="0"/>
          <w:smallCaps w:val="0"/>
          <w:spacing w:val="0"/>
          <w:sz w:val="24"/>
          <w:szCs w:val="24"/>
        </w:rPr>
        <w:t xml:space="preserve">service providers across a range of </w:t>
      </w:r>
      <w:r w:rsidR="00683B9C" w:rsidRPr="00A607A7">
        <w:rPr>
          <w:rStyle w:val="BookTitle"/>
          <w:rFonts w:cs="Arial"/>
          <w:i w:val="0"/>
          <w:smallCaps w:val="0"/>
          <w:spacing w:val="0"/>
          <w:sz w:val="24"/>
          <w:szCs w:val="24"/>
        </w:rPr>
        <w:t xml:space="preserve">disability </w:t>
      </w:r>
      <w:r w:rsidR="00360D0B" w:rsidRPr="00A607A7">
        <w:rPr>
          <w:rStyle w:val="BookTitle"/>
          <w:rFonts w:cs="Arial"/>
          <w:i w:val="0"/>
          <w:smallCaps w:val="0"/>
          <w:spacing w:val="0"/>
          <w:sz w:val="24"/>
          <w:szCs w:val="24"/>
        </w:rPr>
        <w:t>service sector settings</w:t>
      </w:r>
      <w:r w:rsidR="001F2B13" w:rsidRPr="00A607A7">
        <w:rPr>
          <w:rStyle w:val="BookTitle"/>
          <w:rFonts w:cs="Arial"/>
          <w:i w:val="0"/>
          <w:smallCaps w:val="0"/>
          <w:spacing w:val="0"/>
          <w:sz w:val="24"/>
          <w:szCs w:val="24"/>
        </w:rPr>
        <w:t>,</w:t>
      </w:r>
      <w:r w:rsidR="00360D0B" w:rsidRPr="00A607A7">
        <w:rPr>
          <w:rStyle w:val="BookTitle"/>
          <w:rFonts w:cs="Arial"/>
          <w:i w:val="0"/>
          <w:smallCaps w:val="0"/>
          <w:spacing w:val="0"/>
          <w:sz w:val="24"/>
          <w:szCs w:val="24"/>
        </w:rPr>
        <w:t xml:space="preserve"> including institutional and community based care. Whilst </w:t>
      </w:r>
      <w:r w:rsidR="007E3456" w:rsidRPr="00A607A7">
        <w:rPr>
          <w:rStyle w:val="BookTitle"/>
          <w:rFonts w:cs="Arial"/>
          <w:i w:val="0"/>
          <w:smallCaps w:val="0"/>
          <w:spacing w:val="0"/>
          <w:sz w:val="24"/>
          <w:szCs w:val="24"/>
        </w:rPr>
        <w:t xml:space="preserve">some </w:t>
      </w:r>
      <w:r w:rsidR="00360D0B" w:rsidRPr="00A607A7">
        <w:rPr>
          <w:rStyle w:val="BookTitle"/>
          <w:rFonts w:cs="Arial"/>
          <w:i w:val="0"/>
          <w:smallCaps w:val="0"/>
          <w:spacing w:val="0"/>
          <w:sz w:val="24"/>
          <w:szCs w:val="24"/>
        </w:rPr>
        <w:t xml:space="preserve">jurisdictions </w:t>
      </w:r>
      <w:r w:rsidR="007E3456" w:rsidRPr="00A607A7">
        <w:rPr>
          <w:rStyle w:val="BookTitle"/>
          <w:rFonts w:cs="Arial"/>
          <w:i w:val="0"/>
          <w:smallCaps w:val="0"/>
          <w:spacing w:val="0"/>
          <w:sz w:val="24"/>
          <w:szCs w:val="24"/>
        </w:rPr>
        <w:t xml:space="preserve">have legislation or policy that regulate the use of restrictive practices, </w:t>
      </w:r>
      <w:r w:rsidR="00360D0B" w:rsidRPr="00A607A7">
        <w:rPr>
          <w:rStyle w:val="BookTitle"/>
          <w:rFonts w:cs="Arial"/>
          <w:i w:val="0"/>
          <w:smallCaps w:val="0"/>
          <w:spacing w:val="0"/>
          <w:sz w:val="24"/>
          <w:szCs w:val="24"/>
        </w:rPr>
        <w:t xml:space="preserve">minimum </w:t>
      </w:r>
      <w:r w:rsidR="007E3456" w:rsidRPr="00A607A7">
        <w:rPr>
          <w:rStyle w:val="BookTitle"/>
          <w:rFonts w:cs="Arial"/>
          <w:i w:val="0"/>
          <w:smallCaps w:val="0"/>
          <w:spacing w:val="0"/>
          <w:sz w:val="24"/>
          <w:szCs w:val="24"/>
        </w:rPr>
        <w:t>require</w:t>
      </w:r>
      <w:r w:rsidR="00B54AF4" w:rsidRPr="00A607A7">
        <w:rPr>
          <w:rStyle w:val="BookTitle"/>
          <w:rFonts w:cs="Arial"/>
          <w:i w:val="0"/>
          <w:smallCaps w:val="0"/>
          <w:spacing w:val="0"/>
          <w:sz w:val="24"/>
          <w:szCs w:val="24"/>
        </w:rPr>
        <w:t xml:space="preserve">ments in relation to </w:t>
      </w:r>
      <w:r w:rsidR="00360D0B" w:rsidRPr="00A607A7">
        <w:rPr>
          <w:rStyle w:val="BookTitle"/>
          <w:rFonts w:cs="Arial"/>
          <w:i w:val="0"/>
          <w:smallCaps w:val="0"/>
          <w:spacing w:val="0"/>
          <w:sz w:val="24"/>
          <w:szCs w:val="24"/>
        </w:rPr>
        <w:t>restrictive practices</w:t>
      </w:r>
      <w:r w:rsidR="00B54AF4" w:rsidRPr="00A607A7">
        <w:rPr>
          <w:rStyle w:val="BookTitle"/>
          <w:rFonts w:cs="Arial"/>
          <w:i w:val="0"/>
          <w:smallCaps w:val="0"/>
          <w:spacing w:val="0"/>
          <w:sz w:val="24"/>
          <w:szCs w:val="24"/>
        </w:rPr>
        <w:t xml:space="preserve">, including </w:t>
      </w:r>
      <w:r w:rsidR="00360D0B" w:rsidRPr="00A607A7">
        <w:rPr>
          <w:rStyle w:val="BookTitle"/>
          <w:rFonts w:cs="Arial"/>
          <w:i w:val="0"/>
          <w:smallCaps w:val="0"/>
          <w:spacing w:val="0"/>
          <w:sz w:val="24"/>
          <w:szCs w:val="24"/>
        </w:rPr>
        <w:t>reviews and monitoring</w:t>
      </w:r>
      <w:r w:rsidR="00F538F2" w:rsidRPr="00A607A7">
        <w:rPr>
          <w:rStyle w:val="BookTitle"/>
          <w:rFonts w:cs="Arial"/>
          <w:i w:val="0"/>
          <w:smallCaps w:val="0"/>
          <w:spacing w:val="0"/>
          <w:sz w:val="24"/>
          <w:szCs w:val="24"/>
        </w:rPr>
        <w:t>,</w:t>
      </w:r>
      <w:r w:rsidR="00360D0B" w:rsidRPr="00A607A7">
        <w:rPr>
          <w:rStyle w:val="BookTitle"/>
          <w:rFonts w:cs="Arial"/>
          <w:i w:val="0"/>
          <w:smallCaps w:val="0"/>
          <w:spacing w:val="0"/>
          <w:sz w:val="24"/>
          <w:szCs w:val="24"/>
        </w:rPr>
        <w:t xml:space="preserve"> are not explicitly identified in every </w:t>
      </w:r>
      <w:r w:rsidR="000F4DD1">
        <w:rPr>
          <w:rStyle w:val="BookTitle"/>
          <w:rFonts w:cs="Arial"/>
          <w:i w:val="0"/>
          <w:smallCaps w:val="0"/>
          <w:spacing w:val="0"/>
          <w:sz w:val="24"/>
          <w:szCs w:val="24"/>
        </w:rPr>
        <w:t>S</w:t>
      </w:r>
      <w:r w:rsidR="00360D0B" w:rsidRPr="00A607A7">
        <w:rPr>
          <w:rStyle w:val="BookTitle"/>
          <w:rFonts w:cs="Arial"/>
          <w:i w:val="0"/>
          <w:smallCaps w:val="0"/>
          <w:spacing w:val="0"/>
          <w:sz w:val="24"/>
          <w:szCs w:val="24"/>
        </w:rPr>
        <w:t xml:space="preserve">tate and </w:t>
      </w:r>
      <w:r w:rsidR="000F4DD1">
        <w:rPr>
          <w:rStyle w:val="BookTitle"/>
          <w:rFonts w:cs="Arial"/>
          <w:i w:val="0"/>
          <w:smallCaps w:val="0"/>
          <w:spacing w:val="0"/>
          <w:sz w:val="24"/>
          <w:szCs w:val="24"/>
        </w:rPr>
        <w:t>T</w:t>
      </w:r>
      <w:r w:rsidR="00360D0B" w:rsidRPr="00A607A7">
        <w:rPr>
          <w:rStyle w:val="BookTitle"/>
          <w:rFonts w:cs="Arial"/>
          <w:i w:val="0"/>
          <w:smallCaps w:val="0"/>
          <w:spacing w:val="0"/>
          <w:sz w:val="24"/>
          <w:szCs w:val="24"/>
        </w:rPr>
        <w:t>erritory.</w:t>
      </w:r>
    </w:p>
    <w:p w:rsidR="00360D0B" w:rsidRPr="00A607A7" w:rsidRDefault="00360D0B" w:rsidP="008824D7">
      <w:pPr>
        <w:spacing w:after="0" w:line="240" w:lineRule="auto"/>
        <w:rPr>
          <w:rStyle w:val="BookTitle"/>
          <w:rFonts w:cs="Arial"/>
          <w:i w:val="0"/>
          <w:smallCaps w:val="0"/>
          <w:spacing w:val="0"/>
          <w:sz w:val="24"/>
          <w:szCs w:val="24"/>
        </w:rPr>
      </w:pPr>
    </w:p>
    <w:p w:rsidR="001D3DEA" w:rsidRDefault="00360D0B" w:rsidP="00131FAE">
      <w:pPr>
        <w:spacing w:after="0" w:line="240" w:lineRule="auto"/>
        <w:rPr>
          <w:rStyle w:val="BookTitle"/>
          <w:rFonts w:cs="Arial"/>
          <w:i w:val="0"/>
          <w:smallCaps w:val="0"/>
          <w:spacing w:val="0"/>
          <w:sz w:val="24"/>
          <w:szCs w:val="24"/>
        </w:rPr>
      </w:pPr>
      <w:r w:rsidRPr="00A607A7">
        <w:rPr>
          <w:rStyle w:val="BookTitle"/>
          <w:rFonts w:cs="Arial"/>
          <w:i w:val="0"/>
          <w:smallCaps w:val="0"/>
          <w:spacing w:val="0"/>
          <w:sz w:val="24"/>
          <w:szCs w:val="24"/>
        </w:rPr>
        <w:t>Restrictive practices used in disability services in Australia have been reviewed by the Commonwealth, States and Territories in relation to the National Disability Agreement</w:t>
      </w:r>
      <w:r w:rsidR="00021573" w:rsidRPr="00A607A7">
        <w:rPr>
          <w:rStyle w:val="BookTitle"/>
          <w:rFonts w:cs="Arial"/>
          <w:i w:val="0"/>
          <w:smallCaps w:val="0"/>
          <w:spacing w:val="0"/>
          <w:sz w:val="24"/>
          <w:szCs w:val="24"/>
        </w:rPr>
        <w:t>,</w:t>
      </w:r>
      <w:r w:rsidRPr="00A607A7">
        <w:rPr>
          <w:rStyle w:val="BookTitle"/>
          <w:rFonts w:cs="Arial"/>
          <w:i w:val="0"/>
          <w:smallCaps w:val="0"/>
          <w:spacing w:val="0"/>
          <w:sz w:val="24"/>
          <w:szCs w:val="24"/>
        </w:rPr>
        <w:t xml:space="preserve"> and recommendations have been </w:t>
      </w:r>
      <w:r w:rsidR="0038256A" w:rsidRPr="00A607A7">
        <w:rPr>
          <w:rStyle w:val="BookTitle"/>
          <w:rFonts w:cs="Arial"/>
          <w:i w:val="0"/>
          <w:smallCaps w:val="0"/>
          <w:spacing w:val="0"/>
          <w:sz w:val="24"/>
          <w:szCs w:val="24"/>
        </w:rPr>
        <w:t xml:space="preserve">made for </w:t>
      </w:r>
      <w:r w:rsidR="000F4DD1">
        <w:rPr>
          <w:rStyle w:val="BookTitle"/>
          <w:rFonts w:cs="Arial"/>
          <w:i w:val="0"/>
          <w:smallCaps w:val="0"/>
          <w:spacing w:val="0"/>
          <w:sz w:val="24"/>
          <w:szCs w:val="24"/>
        </w:rPr>
        <w:t>the</w:t>
      </w:r>
      <w:r w:rsidR="000F4DD1" w:rsidRPr="00A607A7">
        <w:rPr>
          <w:rStyle w:val="BookTitle"/>
          <w:rFonts w:cs="Arial"/>
          <w:i w:val="0"/>
          <w:smallCaps w:val="0"/>
          <w:spacing w:val="0"/>
          <w:sz w:val="24"/>
          <w:szCs w:val="24"/>
        </w:rPr>
        <w:t xml:space="preserve"> </w:t>
      </w:r>
      <w:r w:rsidR="00115A91" w:rsidRPr="00A607A7">
        <w:rPr>
          <w:rStyle w:val="BookTitle"/>
          <w:rFonts w:cs="Arial"/>
          <w:i w:val="0"/>
          <w:smallCaps w:val="0"/>
          <w:spacing w:val="0"/>
          <w:sz w:val="24"/>
          <w:szCs w:val="24"/>
        </w:rPr>
        <w:t>N</w:t>
      </w:r>
      <w:r w:rsidR="0038256A" w:rsidRPr="00A607A7">
        <w:rPr>
          <w:rStyle w:val="BookTitle"/>
          <w:rFonts w:cs="Arial"/>
          <w:i w:val="0"/>
          <w:smallCaps w:val="0"/>
          <w:spacing w:val="0"/>
          <w:sz w:val="24"/>
          <w:szCs w:val="24"/>
        </w:rPr>
        <w:t xml:space="preserve">ational </w:t>
      </w:r>
      <w:r w:rsidR="00115A91" w:rsidRPr="00A607A7">
        <w:rPr>
          <w:rStyle w:val="BookTitle"/>
          <w:rFonts w:cs="Arial"/>
          <w:i w:val="0"/>
          <w:smallCaps w:val="0"/>
          <w:spacing w:val="0"/>
          <w:sz w:val="24"/>
          <w:szCs w:val="24"/>
        </w:rPr>
        <w:t>F</w:t>
      </w:r>
      <w:r w:rsidR="0038256A" w:rsidRPr="00A607A7">
        <w:rPr>
          <w:rStyle w:val="BookTitle"/>
          <w:rFonts w:cs="Arial"/>
          <w:i w:val="0"/>
          <w:smallCaps w:val="0"/>
          <w:spacing w:val="0"/>
          <w:sz w:val="24"/>
          <w:szCs w:val="24"/>
        </w:rPr>
        <w:t>ramework</w:t>
      </w:r>
      <w:r w:rsidR="00D72B30" w:rsidRPr="00A607A7">
        <w:rPr>
          <w:rStyle w:val="BookTitle"/>
          <w:rFonts w:cs="Arial"/>
          <w:i w:val="0"/>
          <w:smallCaps w:val="0"/>
          <w:spacing w:val="0"/>
          <w:sz w:val="24"/>
          <w:szCs w:val="24"/>
        </w:rPr>
        <w:t xml:space="preserve"> to guide jurisdictions</w:t>
      </w:r>
      <w:r w:rsidR="00FD5436">
        <w:rPr>
          <w:rStyle w:val="BookTitle"/>
          <w:rFonts w:cs="Arial"/>
          <w:i w:val="0"/>
          <w:smallCaps w:val="0"/>
          <w:spacing w:val="0"/>
          <w:sz w:val="24"/>
          <w:szCs w:val="24"/>
        </w:rPr>
        <w:t>’</w:t>
      </w:r>
      <w:r w:rsidR="00C40957" w:rsidRPr="00A607A7">
        <w:rPr>
          <w:rStyle w:val="BookTitle"/>
          <w:rFonts w:cs="Arial"/>
          <w:i w:val="0"/>
          <w:smallCaps w:val="0"/>
          <w:spacing w:val="0"/>
          <w:sz w:val="24"/>
          <w:szCs w:val="24"/>
        </w:rPr>
        <w:t xml:space="preserve"> individual arrangements</w:t>
      </w:r>
      <w:r w:rsidR="0038256A" w:rsidRPr="00A607A7">
        <w:rPr>
          <w:rStyle w:val="BookTitle"/>
          <w:rFonts w:cs="Arial"/>
          <w:i w:val="0"/>
          <w:smallCaps w:val="0"/>
          <w:spacing w:val="0"/>
          <w:sz w:val="24"/>
          <w:szCs w:val="24"/>
        </w:rPr>
        <w:t>. S</w:t>
      </w:r>
      <w:r w:rsidRPr="00A607A7">
        <w:rPr>
          <w:rStyle w:val="BookTitle"/>
          <w:rFonts w:cs="Arial"/>
          <w:i w:val="0"/>
          <w:smallCaps w:val="0"/>
          <w:spacing w:val="0"/>
          <w:sz w:val="24"/>
          <w:szCs w:val="24"/>
        </w:rPr>
        <w:t>ome jurisdictions already have in place or are implementing advanced, c</w:t>
      </w:r>
      <w:r w:rsidR="0038256A" w:rsidRPr="00A607A7">
        <w:rPr>
          <w:rStyle w:val="BookTitle"/>
          <w:rFonts w:cs="Arial"/>
          <w:i w:val="0"/>
          <w:smallCaps w:val="0"/>
          <w:spacing w:val="0"/>
          <w:sz w:val="24"/>
          <w:szCs w:val="24"/>
        </w:rPr>
        <w:t xml:space="preserve">omprehensive strategies </w:t>
      </w:r>
      <w:r w:rsidR="00E55188" w:rsidRPr="00A607A7">
        <w:rPr>
          <w:sz w:val="24"/>
          <w:szCs w:val="24"/>
        </w:rPr>
        <w:t>that address the use of restrictive practices in disability services. These strategies are increasing the level of awareness and understanding of restrictive practices within the sector and are contributing to</w:t>
      </w:r>
      <w:r w:rsidRPr="00A607A7">
        <w:rPr>
          <w:rStyle w:val="BookTitle"/>
          <w:rFonts w:cs="Arial"/>
          <w:i w:val="0"/>
          <w:smallCaps w:val="0"/>
          <w:spacing w:val="0"/>
          <w:sz w:val="24"/>
          <w:szCs w:val="24"/>
        </w:rPr>
        <w:t xml:space="preserve"> a reduction in the use of restrictive practices.</w:t>
      </w:r>
    </w:p>
    <w:p w:rsidR="004E484F" w:rsidRDefault="004E484F" w:rsidP="00131FAE">
      <w:pPr>
        <w:spacing w:after="0" w:line="240" w:lineRule="auto"/>
        <w:rPr>
          <w:rStyle w:val="BookTitle"/>
          <w:rFonts w:cs="Arial"/>
          <w:i w:val="0"/>
          <w:smallCaps w:val="0"/>
          <w:spacing w:val="0"/>
          <w:sz w:val="24"/>
          <w:szCs w:val="24"/>
        </w:rPr>
      </w:pPr>
    </w:p>
    <w:p w:rsidR="004E484F" w:rsidRDefault="004E484F" w:rsidP="00131FAE">
      <w:pPr>
        <w:spacing w:after="0" w:line="240" w:lineRule="auto"/>
        <w:rPr>
          <w:rStyle w:val="BookTitle"/>
          <w:rFonts w:cs="Arial"/>
          <w:i w:val="0"/>
          <w:smallCaps w:val="0"/>
          <w:spacing w:val="0"/>
          <w:sz w:val="24"/>
          <w:szCs w:val="24"/>
        </w:rPr>
      </w:pPr>
    </w:p>
    <w:p w:rsidR="00360D0B" w:rsidRPr="00A607A7" w:rsidRDefault="00916515" w:rsidP="00131FAE">
      <w:pPr>
        <w:spacing w:after="0" w:line="240" w:lineRule="auto"/>
        <w:rPr>
          <w:rStyle w:val="BookTitle"/>
          <w:rFonts w:cs="Arial"/>
          <w:i w:val="0"/>
          <w:smallCaps w:val="0"/>
          <w:spacing w:val="0"/>
          <w:sz w:val="24"/>
          <w:szCs w:val="24"/>
        </w:rPr>
      </w:pPr>
      <w:r w:rsidRPr="00A607A7">
        <w:rPr>
          <w:rStyle w:val="BookTitle"/>
          <w:rFonts w:cs="Arial"/>
          <w:i w:val="0"/>
          <w:smallCaps w:val="0"/>
          <w:spacing w:val="0"/>
          <w:sz w:val="24"/>
          <w:szCs w:val="24"/>
        </w:rPr>
        <w:lastRenderedPageBreak/>
        <w:t>Consistent with the CRPD, p</w:t>
      </w:r>
      <w:r w:rsidR="005E6BD3" w:rsidRPr="00A607A7">
        <w:rPr>
          <w:rStyle w:val="BookTitle"/>
          <w:rFonts w:cs="Arial"/>
          <w:i w:val="0"/>
          <w:smallCaps w:val="0"/>
          <w:spacing w:val="0"/>
          <w:sz w:val="24"/>
          <w:szCs w:val="24"/>
        </w:rPr>
        <w:t xml:space="preserve">eople with disability </w:t>
      </w:r>
      <w:r w:rsidR="00DA44BE" w:rsidRPr="00A607A7">
        <w:rPr>
          <w:rStyle w:val="BookTitle"/>
          <w:rFonts w:cs="Arial"/>
          <w:i w:val="0"/>
          <w:smallCaps w:val="0"/>
          <w:spacing w:val="0"/>
          <w:sz w:val="24"/>
          <w:szCs w:val="24"/>
        </w:rPr>
        <w:t>accessing</w:t>
      </w:r>
      <w:r w:rsidR="00360D0B" w:rsidRPr="00A607A7">
        <w:rPr>
          <w:rStyle w:val="BookTitle"/>
          <w:rFonts w:cs="Arial"/>
          <w:i w:val="0"/>
          <w:smallCaps w:val="0"/>
          <w:spacing w:val="0"/>
          <w:sz w:val="24"/>
          <w:szCs w:val="24"/>
        </w:rPr>
        <w:t xml:space="preserve"> disability services should be active participants in decisions </w:t>
      </w:r>
      <w:r w:rsidR="00BA65BA" w:rsidRPr="00A607A7">
        <w:rPr>
          <w:rStyle w:val="BookTitle"/>
          <w:rFonts w:cs="Arial"/>
          <w:i w:val="0"/>
          <w:smallCaps w:val="0"/>
          <w:spacing w:val="0"/>
          <w:sz w:val="24"/>
          <w:szCs w:val="24"/>
        </w:rPr>
        <w:t xml:space="preserve">about </w:t>
      </w:r>
      <w:r w:rsidR="00360D0B" w:rsidRPr="00A607A7">
        <w:rPr>
          <w:rStyle w:val="BookTitle"/>
          <w:rFonts w:cs="Arial"/>
          <w:i w:val="0"/>
          <w:smallCaps w:val="0"/>
          <w:spacing w:val="0"/>
          <w:sz w:val="24"/>
          <w:szCs w:val="24"/>
        </w:rPr>
        <w:t xml:space="preserve">their lives, support and care. </w:t>
      </w:r>
      <w:r w:rsidR="005E6BD3" w:rsidRPr="00A607A7">
        <w:rPr>
          <w:rStyle w:val="BookTitle"/>
          <w:rFonts w:cs="Arial"/>
          <w:i w:val="0"/>
          <w:smallCaps w:val="0"/>
          <w:spacing w:val="0"/>
          <w:sz w:val="24"/>
          <w:szCs w:val="24"/>
        </w:rPr>
        <w:t xml:space="preserve">Maximum respect for a person’s autonomy and recognition of </w:t>
      </w:r>
      <w:r w:rsidR="00360D0B" w:rsidRPr="00A607A7">
        <w:rPr>
          <w:rStyle w:val="BookTitle"/>
          <w:rFonts w:cs="Arial"/>
          <w:i w:val="0"/>
          <w:smallCaps w:val="0"/>
          <w:spacing w:val="0"/>
          <w:sz w:val="24"/>
          <w:szCs w:val="24"/>
        </w:rPr>
        <w:t>an individual’s rights is paramount</w:t>
      </w:r>
      <w:r w:rsidR="00971AC9" w:rsidRPr="00A607A7">
        <w:rPr>
          <w:rStyle w:val="BookTitle"/>
          <w:rFonts w:cs="Arial"/>
          <w:i w:val="0"/>
          <w:smallCaps w:val="0"/>
          <w:spacing w:val="0"/>
          <w:sz w:val="24"/>
          <w:szCs w:val="24"/>
        </w:rPr>
        <w:t xml:space="preserve">. </w:t>
      </w:r>
      <w:r w:rsidR="00360D0B" w:rsidRPr="00A607A7">
        <w:rPr>
          <w:rStyle w:val="BookTitle"/>
          <w:rFonts w:cs="Arial"/>
          <w:i w:val="0"/>
          <w:smallCaps w:val="0"/>
          <w:spacing w:val="0"/>
          <w:sz w:val="24"/>
          <w:szCs w:val="24"/>
        </w:rPr>
        <w:t>There are many relevant stakeholders in the use</w:t>
      </w:r>
      <w:r w:rsidR="00F12C25" w:rsidRPr="00A607A7">
        <w:rPr>
          <w:rStyle w:val="BookTitle"/>
          <w:rFonts w:cs="Arial"/>
          <w:i w:val="0"/>
          <w:smallCaps w:val="0"/>
          <w:spacing w:val="0"/>
          <w:sz w:val="24"/>
          <w:szCs w:val="24"/>
        </w:rPr>
        <w:t>,</w:t>
      </w:r>
      <w:r w:rsidR="00360D0B" w:rsidRPr="00A607A7">
        <w:rPr>
          <w:rStyle w:val="BookTitle"/>
          <w:rFonts w:cs="Arial"/>
          <w:i w:val="0"/>
          <w:smallCaps w:val="0"/>
          <w:spacing w:val="0"/>
          <w:sz w:val="24"/>
          <w:szCs w:val="24"/>
        </w:rPr>
        <w:t xml:space="preserve"> reduction </w:t>
      </w:r>
      <w:r w:rsidR="00F12C25" w:rsidRPr="00A607A7">
        <w:rPr>
          <w:rStyle w:val="BookTitle"/>
          <w:rFonts w:cs="Arial"/>
          <w:i w:val="0"/>
          <w:smallCaps w:val="0"/>
          <w:spacing w:val="0"/>
          <w:sz w:val="24"/>
          <w:szCs w:val="24"/>
        </w:rPr>
        <w:t>and</w:t>
      </w:r>
      <w:r w:rsidR="00484CBD" w:rsidRPr="00A607A7">
        <w:rPr>
          <w:rStyle w:val="BookTitle"/>
          <w:rFonts w:cs="Arial"/>
          <w:i w:val="0"/>
          <w:smallCaps w:val="0"/>
          <w:spacing w:val="0"/>
          <w:sz w:val="24"/>
          <w:szCs w:val="24"/>
        </w:rPr>
        <w:t xml:space="preserve"> elimination </w:t>
      </w:r>
      <w:r w:rsidR="00360D0B" w:rsidRPr="00A607A7">
        <w:rPr>
          <w:rStyle w:val="BookTitle"/>
          <w:rFonts w:cs="Arial"/>
          <w:i w:val="0"/>
          <w:smallCaps w:val="0"/>
          <w:spacing w:val="0"/>
          <w:sz w:val="24"/>
          <w:szCs w:val="24"/>
        </w:rPr>
        <w:t>of restrictive practices</w:t>
      </w:r>
      <w:r w:rsidR="00DB1FF5" w:rsidRPr="00A607A7">
        <w:rPr>
          <w:rStyle w:val="BookTitle"/>
          <w:rFonts w:cs="Arial"/>
          <w:i w:val="0"/>
          <w:smallCaps w:val="0"/>
          <w:spacing w:val="0"/>
          <w:sz w:val="24"/>
          <w:szCs w:val="24"/>
        </w:rPr>
        <w:t xml:space="preserve">: </w:t>
      </w:r>
      <w:r w:rsidR="00360D0B" w:rsidRPr="00A607A7">
        <w:rPr>
          <w:rStyle w:val="BookTitle"/>
          <w:rFonts w:cs="Arial"/>
          <w:i w:val="0"/>
          <w:smallCaps w:val="0"/>
          <w:spacing w:val="0"/>
          <w:sz w:val="24"/>
          <w:szCs w:val="24"/>
        </w:rPr>
        <w:t xml:space="preserve">the </w:t>
      </w:r>
      <w:r w:rsidR="00C35647" w:rsidRPr="00A607A7">
        <w:rPr>
          <w:rStyle w:val="BookTitle"/>
          <w:rFonts w:cs="Arial"/>
          <w:i w:val="0"/>
          <w:smallCaps w:val="0"/>
          <w:spacing w:val="0"/>
          <w:sz w:val="24"/>
          <w:szCs w:val="24"/>
        </w:rPr>
        <w:t xml:space="preserve">person with disability </w:t>
      </w:r>
      <w:r w:rsidR="00360D0B" w:rsidRPr="00A607A7">
        <w:rPr>
          <w:rStyle w:val="BookTitle"/>
          <w:rFonts w:cs="Arial"/>
          <w:i w:val="0"/>
          <w:smallCaps w:val="0"/>
          <w:spacing w:val="0"/>
          <w:sz w:val="24"/>
          <w:szCs w:val="24"/>
        </w:rPr>
        <w:t xml:space="preserve">and his or her family, </w:t>
      </w:r>
      <w:r w:rsidR="00C35647" w:rsidRPr="00A607A7">
        <w:rPr>
          <w:rStyle w:val="BookTitle"/>
          <w:rFonts w:cs="Arial"/>
          <w:i w:val="0"/>
          <w:smallCaps w:val="0"/>
          <w:spacing w:val="0"/>
          <w:sz w:val="24"/>
          <w:szCs w:val="24"/>
        </w:rPr>
        <w:t xml:space="preserve">carers, </w:t>
      </w:r>
      <w:r w:rsidR="00360D0B" w:rsidRPr="00A607A7">
        <w:rPr>
          <w:rStyle w:val="BookTitle"/>
          <w:rFonts w:cs="Arial"/>
          <w:i w:val="0"/>
          <w:smallCaps w:val="0"/>
          <w:spacing w:val="0"/>
          <w:sz w:val="24"/>
          <w:szCs w:val="24"/>
        </w:rPr>
        <w:t xml:space="preserve">guardians or </w:t>
      </w:r>
      <w:r w:rsidR="00C35647" w:rsidRPr="00A607A7">
        <w:rPr>
          <w:rStyle w:val="BookTitle"/>
          <w:rFonts w:cs="Arial"/>
          <w:i w:val="0"/>
          <w:smallCaps w:val="0"/>
          <w:spacing w:val="0"/>
          <w:sz w:val="24"/>
          <w:szCs w:val="24"/>
        </w:rPr>
        <w:t>advocate</w:t>
      </w:r>
      <w:r w:rsidR="00264F89" w:rsidRPr="00A607A7">
        <w:rPr>
          <w:rStyle w:val="BookTitle"/>
          <w:rFonts w:cs="Arial"/>
          <w:i w:val="0"/>
          <w:smallCaps w:val="0"/>
          <w:spacing w:val="0"/>
          <w:sz w:val="24"/>
          <w:szCs w:val="24"/>
        </w:rPr>
        <w:t>s</w:t>
      </w:r>
      <w:r w:rsidR="00360D0B" w:rsidRPr="00A607A7">
        <w:rPr>
          <w:rStyle w:val="BookTitle"/>
          <w:rFonts w:cs="Arial"/>
          <w:i w:val="0"/>
          <w:smallCaps w:val="0"/>
          <w:spacing w:val="0"/>
          <w:sz w:val="24"/>
          <w:szCs w:val="24"/>
        </w:rPr>
        <w:t>, staff at all levels in the disability service sector and relevant government agencies.</w:t>
      </w:r>
    </w:p>
    <w:p w:rsidR="00360D0B" w:rsidRPr="00A607A7" w:rsidRDefault="00360D0B" w:rsidP="00131FAE">
      <w:pPr>
        <w:spacing w:after="0" w:line="240" w:lineRule="auto"/>
        <w:rPr>
          <w:rStyle w:val="BookTitle"/>
          <w:rFonts w:cs="Arial"/>
          <w:i w:val="0"/>
          <w:smallCaps w:val="0"/>
          <w:spacing w:val="0"/>
          <w:sz w:val="24"/>
          <w:szCs w:val="24"/>
        </w:rPr>
      </w:pPr>
    </w:p>
    <w:p w:rsidR="00360D0B" w:rsidRPr="00A607A7" w:rsidRDefault="00360D0B" w:rsidP="00131FAE">
      <w:pPr>
        <w:spacing w:after="0" w:line="240" w:lineRule="auto"/>
        <w:rPr>
          <w:rStyle w:val="BookTitle"/>
          <w:rFonts w:cs="Arial"/>
          <w:i w:val="0"/>
          <w:smallCaps w:val="0"/>
          <w:spacing w:val="0"/>
          <w:sz w:val="24"/>
          <w:szCs w:val="24"/>
        </w:rPr>
      </w:pPr>
      <w:r w:rsidRPr="00A607A7">
        <w:rPr>
          <w:rStyle w:val="BookTitle"/>
          <w:rFonts w:cs="Arial"/>
          <w:i w:val="0"/>
          <w:smallCaps w:val="0"/>
          <w:spacing w:val="0"/>
          <w:sz w:val="24"/>
          <w:szCs w:val="24"/>
        </w:rPr>
        <w:t xml:space="preserve">Disability services are sometimes challenged to provide safe and </w:t>
      </w:r>
      <w:r w:rsidR="000314D8" w:rsidRPr="00A607A7">
        <w:rPr>
          <w:rStyle w:val="BookTitle"/>
          <w:rFonts w:cs="Arial"/>
          <w:i w:val="0"/>
          <w:smallCaps w:val="0"/>
          <w:spacing w:val="0"/>
          <w:sz w:val="24"/>
          <w:szCs w:val="24"/>
        </w:rPr>
        <w:t>therapeutic services for client</w:t>
      </w:r>
      <w:r w:rsidRPr="00A607A7">
        <w:rPr>
          <w:rStyle w:val="BookTitle"/>
          <w:rFonts w:cs="Arial"/>
          <w:i w:val="0"/>
          <w:smallCaps w:val="0"/>
          <w:spacing w:val="0"/>
          <w:sz w:val="24"/>
          <w:szCs w:val="24"/>
        </w:rPr>
        <w:t xml:space="preserve">s who have complex high </w:t>
      </w:r>
      <w:r w:rsidR="00B33325" w:rsidRPr="00A607A7">
        <w:rPr>
          <w:rStyle w:val="BookTitle"/>
          <w:rFonts w:cs="Arial"/>
          <w:i w:val="0"/>
          <w:smallCaps w:val="0"/>
          <w:spacing w:val="0"/>
          <w:sz w:val="24"/>
          <w:szCs w:val="24"/>
        </w:rPr>
        <w:t xml:space="preserve">support </w:t>
      </w:r>
      <w:r w:rsidRPr="00A607A7">
        <w:rPr>
          <w:rStyle w:val="BookTitle"/>
          <w:rFonts w:cs="Arial"/>
          <w:i w:val="0"/>
          <w:smallCaps w:val="0"/>
          <w:spacing w:val="0"/>
          <w:sz w:val="24"/>
          <w:szCs w:val="24"/>
        </w:rPr>
        <w:t>needs, as well as providing the safest possible work environment for staff. It has been recognised internationally and domestically that restrictive practices can be significantly reduced and in many cases, eliminated. The National Framework outlines change processes which require leadership and commitment from officials and staff at all levels of organisations and provides the opportunity to demonstrate excellence in delivering safer, quality disability services throughout Australia</w:t>
      </w:r>
      <w:r w:rsidR="00C71DAF" w:rsidRPr="00A607A7">
        <w:rPr>
          <w:rStyle w:val="BookTitle"/>
          <w:rFonts w:cs="Arial"/>
          <w:i w:val="0"/>
          <w:smallCaps w:val="0"/>
          <w:spacing w:val="0"/>
          <w:sz w:val="24"/>
          <w:szCs w:val="24"/>
        </w:rPr>
        <w:t xml:space="preserve"> that are based on evidence-based best practice</w:t>
      </w:r>
      <w:r w:rsidRPr="00A607A7">
        <w:rPr>
          <w:rStyle w:val="BookTitle"/>
          <w:rFonts w:cs="Arial"/>
          <w:i w:val="0"/>
          <w:smallCaps w:val="0"/>
          <w:spacing w:val="0"/>
          <w:sz w:val="24"/>
          <w:szCs w:val="24"/>
        </w:rPr>
        <w:t>.</w:t>
      </w:r>
    </w:p>
    <w:p w:rsidR="00B03119" w:rsidRPr="00A607A7" w:rsidRDefault="00B03119" w:rsidP="00131FAE">
      <w:pPr>
        <w:spacing w:after="0" w:line="240" w:lineRule="auto"/>
        <w:rPr>
          <w:rStyle w:val="BookTitle"/>
          <w:rFonts w:cs="Arial"/>
          <w:i w:val="0"/>
          <w:smallCaps w:val="0"/>
          <w:spacing w:val="0"/>
          <w:sz w:val="24"/>
          <w:szCs w:val="24"/>
        </w:rPr>
      </w:pPr>
    </w:p>
    <w:p w:rsidR="00AE36C0" w:rsidRPr="00A607A7" w:rsidRDefault="00B03119" w:rsidP="00DE0651">
      <w:pPr>
        <w:spacing w:after="0" w:line="240" w:lineRule="auto"/>
        <w:rPr>
          <w:rStyle w:val="BookTitle"/>
          <w:rFonts w:cs="Arial"/>
          <w:i w:val="0"/>
          <w:smallCaps w:val="0"/>
          <w:spacing w:val="0"/>
          <w:sz w:val="24"/>
          <w:szCs w:val="24"/>
        </w:rPr>
      </w:pPr>
      <w:r w:rsidRPr="00A607A7">
        <w:rPr>
          <w:sz w:val="24"/>
          <w:szCs w:val="24"/>
        </w:rPr>
        <w:t xml:space="preserve">The National Framework outlines </w:t>
      </w:r>
      <w:r w:rsidR="0076061F" w:rsidRPr="00A607A7">
        <w:rPr>
          <w:sz w:val="24"/>
          <w:szCs w:val="24"/>
        </w:rPr>
        <w:t xml:space="preserve">high-level </w:t>
      </w:r>
      <w:r w:rsidRPr="00A607A7">
        <w:rPr>
          <w:sz w:val="24"/>
          <w:szCs w:val="24"/>
        </w:rPr>
        <w:t xml:space="preserve">principles to guide work in this area and core strategies to reduce the use of restrictive practices in the disability service sector. </w:t>
      </w:r>
      <w:r w:rsidR="001E1E34" w:rsidRPr="00A607A7">
        <w:rPr>
          <w:sz w:val="24"/>
          <w:szCs w:val="24"/>
        </w:rPr>
        <w:t>The National</w:t>
      </w:r>
      <w:r w:rsidRPr="00A607A7">
        <w:rPr>
          <w:sz w:val="24"/>
          <w:szCs w:val="24"/>
        </w:rPr>
        <w:t xml:space="preserve"> Framework represents a commitment from </w:t>
      </w:r>
      <w:r w:rsidR="0076061F" w:rsidRPr="00A607A7">
        <w:rPr>
          <w:sz w:val="24"/>
          <w:szCs w:val="24"/>
        </w:rPr>
        <w:t xml:space="preserve">the Commonwealth, States and Territories </w:t>
      </w:r>
      <w:r w:rsidRPr="00A607A7">
        <w:rPr>
          <w:sz w:val="24"/>
          <w:szCs w:val="24"/>
        </w:rPr>
        <w:t xml:space="preserve">to the high-level </w:t>
      </w:r>
      <w:r w:rsidR="0076061F" w:rsidRPr="00A607A7">
        <w:rPr>
          <w:sz w:val="24"/>
          <w:szCs w:val="24"/>
        </w:rPr>
        <w:t xml:space="preserve">guiding </w:t>
      </w:r>
      <w:r w:rsidRPr="00A607A7">
        <w:rPr>
          <w:sz w:val="24"/>
          <w:szCs w:val="24"/>
        </w:rPr>
        <w:t>principles and implementation of the core strategies to reduce the use of restrictive practices</w:t>
      </w:r>
      <w:r w:rsidR="0076061F" w:rsidRPr="00A607A7">
        <w:rPr>
          <w:sz w:val="24"/>
          <w:szCs w:val="24"/>
        </w:rPr>
        <w:t xml:space="preserve"> in the disability service sector</w:t>
      </w:r>
      <w:r w:rsidRPr="00A607A7">
        <w:rPr>
          <w:sz w:val="24"/>
          <w:szCs w:val="24"/>
        </w:rPr>
        <w:t>. It also outlines a commitment to collaborative development of a national reporting model (including where voluntary reporting occurs).</w:t>
      </w:r>
    </w:p>
    <w:p w:rsidR="002B0E7F" w:rsidRPr="00A607A7" w:rsidRDefault="002B0E7F" w:rsidP="00F81C50">
      <w:pPr>
        <w:spacing w:after="0" w:line="240" w:lineRule="auto"/>
        <w:rPr>
          <w:rStyle w:val="BookTitle"/>
          <w:rFonts w:cs="Arial"/>
          <w:i w:val="0"/>
          <w:iCs/>
          <w:smallCaps w:val="0"/>
          <w:spacing w:val="0"/>
          <w:sz w:val="24"/>
          <w:szCs w:val="24"/>
        </w:rPr>
      </w:pPr>
    </w:p>
    <w:p w:rsidR="00FE71ED" w:rsidRPr="00F9554E" w:rsidRDefault="00FE71ED" w:rsidP="00F81C50">
      <w:pPr>
        <w:spacing w:after="0" w:line="240" w:lineRule="auto"/>
        <w:rPr>
          <w:rStyle w:val="BookTitle"/>
          <w:rFonts w:cs="Arial"/>
          <w:b/>
          <w:i w:val="0"/>
          <w:iCs/>
          <w:smallCaps w:val="0"/>
          <w:spacing w:val="0"/>
          <w:sz w:val="24"/>
          <w:szCs w:val="24"/>
        </w:rPr>
      </w:pPr>
      <w:r w:rsidRPr="00F9554E">
        <w:rPr>
          <w:rStyle w:val="BookTitle"/>
          <w:rFonts w:cs="Arial"/>
          <w:b/>
          <w:i w:val="0"/>
          <w:iCs/>
          <w:smallCaps w:val="0"/>
          <w:spacing w:val="0"/>
          <w:sz w:val="24"/>
          <w:szCs w:val="24"/>
        </w:rPr>
        <w:t xml:space="preserve">The National Framework and </w:t>
      </w:r>
      <w:r w:rsidR="001B7BA8" w:rsidRPr="00F9554E">
        <w:rPr>
          <w:rStyle w:val="BookTitle"/>
          <w:rFonts w:cs="Arial"/>
          <w:b/>
          <w:i w:val="0"/>
          <w:iCs/>
          <w:smallCaps w:val="0"/>
          <w:spacing w:val="0"/>
          <w:sz w:val="24"/>
          <w:szCs w:val="24"/>
        </w:rPr>
        <w:t>the National Disability Insurance Scheme (NDIS)</w:t>
      </w:r>
    </w:p>
    <w:p w:rsidR="00FE71ED" w:rsidRPr="00F9554E" w:rsidRDefault="00FE71ED" w:rsidP="00F81C50">
      <w:pPr>
        <w:spacing w:after="0" w:line="240" w:lineRule="auto"/>
        <w:rPr>
          <w:rStyle w:val="BookTitle"/>
          <w:rFonts w:cs="Arial"/>
          <w:i w:val="0"/>
          <w:iCs/>
          <w:smallCaps w:val="0"/>
          <w:spacing w:val="0"/>
          <w:sz w:val="24"/>
          <w:szCs w:val="24"/>
        </w:rPr>
      </w:pPr>
    </w:p>
    <w:p w:rsidR="00F81C50" w:rsidRPr="00F9554E" w:rsidRDefault="00F81C50" w:rsidP="00F81C50">
      <w:pPr>
        <w:spacing w:after="0" w:line="240" w:lineRule="auto"/>
        <w:rPr>
          <w:rStyle w:val="BookTitle"/>
          <w:rFonts w:cs="Arial"/>
          <w:i w:val="0"/>
          <w:iCs/>
          <w:smallCaps w:val="0"/>
          <w:spacing w:val="0"/>
          <w:sz w:val="24"/>
          <w:szCs w:val="24"/>
        </w:rPr>
      </w:pPr>
      <w:r w:rsidRPr="00F9554E">
        <w:rPr>
          <w:rStyle w:val="BookTitle"/>
          <w:rFonts w:cs="Arial"/>
          <w:i w:val="0"/>
          <w:iCs/>
          <w:smallCaps w:val="0"/>
          <w:spacing w:val="0"/>
          <w:sz w:val="24"/>
          <w:szCs w:val="24"/>
        </w:rPr>
        <w:t xml:space="preserve">The commencement of </w:t>
      </w:r>
      <w:r w:rsidR="001B7BA8" w:rsidRPr="00F9554E">
        <w:rPr>
          <w:rStyle w:val="BookTitle"/>
          <w:rFonts w:cs="Arial"/>
          <w:i w:val="0"/>
          <w:iCs/>
          <w:smallCaps w:val="0"/>
          <w:spacing w:val="0"/>
          <w:sz w:val="24"/>
          <w:szCs w:val="24"/>
        </w:rPr>
        <w:t xml:space="preserve">the National Disability Insurance Scheme (the NDIS) </w:t>
      </w:r>
      <w:r w:rsidR="002A5254" w:rsidRPr="00F9554E">
        <w:rPr>
          <w:rStyle w:val="BookTitle"/>
          <w:rFonts w:cs="Arial"/>
          <w:i w:val="0"/>
          <w:iCs/>
          <w:smallCaps w:val="0"/>
          <w:spacing w:val="0"/>
          <w:sz w:val="24"/>
          <w:szCs w:val="24"/>
        </w:rPr>
        <w:t xml:space="preserve">on 1 July 2013 </w:t>
      </w:r>
      <w:r w:rsidRPr="00F9554E">
        <w:rPr>
          <w:rStyle w:val="BookTitle"/>
          <w:rFonts w:cs="Arial"/>
          <w:i w:val="0"/>
          <w:iCs/>
          <w:smallCaps w:val="0"/>
          <w:spacing w:val="0"/>
          <w:sz w:val="24"/>
          <w:szCs w:val="24"/>
        </w:rPr>
        <w:t>significantly change</w:t>
      </w:r>
      <w:r w:rsidR="002A5254" w:rsidRPr="00F9554E">
        <w:rPr>
          <w:rStyle w:val="BookTitle"/>
          <w:rFonts w:cs="Arial"/>
          <w:i w:val="0"/>
          <w:iCs/>
          <w:smallCaps w:val="0"/>
          <w:spacing w:val="0"/>
          <w:sz w:val="24"/>
          <w:szCs w:val="24"/>
        </w:rPr>
        <w:t>s</w:t>
      </w:r>
      <w:r w:rsidRPr="00F9554E">
        <w:rPr>
          <w:rStyle w:val="BookTitle"/>
          <w:rFonts w:cs="Arial"/>
          <w:i w:val="0"/>
          <w:iCs/>
          <w:smallCaps w:val="0"/>
          <w:spacing w:val="0"/>
          <w:sz w:val="24"/>
          <w:szCs w:val="24"/>
        </w:rPr>
        <w:t xml:space="preserve"> the way disability support is funded and accessed. </w:t>
      </w:r>
      <w:r w:rsidR="00B06829" w:rsidRPr="00F9554E">
        <w:rPr>
          <w:rStyle w:val="BookTitle"/>
          <w:rFonts w:cs="Arial"/>
          <w:i w:val="0"/>
          <w:iCs/>
          <w:smallCaps w:val="0"/>
          <w:spacing w:val="0"/>
          <w:sz w:val="24"/>
          <w:szCs w:val="24"/>
        </w:rPr>
        <w:t xml:space="preserve">As part of the </w:t>
      </w:r>
      <w:r w:rsidR="001B7BA8" w:rsidRPr="00F9554E">
        <w:rPr>
          <w:rStyle w:val="BookTitle"/>
          <w:rFonts w:cs="Arial"/>
          <w:i w:val="0"/>
          <w:iCs/>
          <w:smallCaps w:val="0"/>
          <w:spacing w:val="0"/>
          <w:sz w:val="24"/>
          <w:szCs w:val="24"/>
        </w:rPr>
        <w:t>NDIS</w:t>
      </w:r>
      <w:r w:rsidR="00B06829" w:rsidRPr="00F9554E">
        <w:rPr>
          <w:rStyle w:val="BookTitle"/>
          <w:rFonts w:cs="Arial"/>
          <w:i w:val="0"/>
          <w:iCs/>
          <w:smallCaps w:val="0"/>
          <w:spacing w:val="0"/>
          <w:sz w:val="24"/>
          <w:szCs w:val="24"/>
        </w:rPr>
        <w:t xml:space="preserve">, </w:t>
      </w:r>
      <w:r w:rsidRPr="00F9554E">
        <w:rPr>
          <w:rStyle w:val="BookTitle"/>
          <w:rFonts w:cs="Arial"/>
          <w:i w:val="0"/>
          <w:iCs/>
          <w:smallCaps w:val="0"/>
          <w:spacing w:val="0"/>
          <w:sz w:val="24"/>
          <w:szCs w:val="24"/>
        </w:rPr>
        <w:t xml:space="preserve">a quality assurance and safeguards system </w:t>
      </w:r>
      <w:r w:rsidR="00B06829" w:rsidRPr="00F9554E">
        <w:rPr>
          <w:rStyle w:val="BookTitle"/>
          <w:rFonts w:cs="Arial"/>
          <w:i w:val="0"/>
          <w:iCs/>
          <w:smallCaps w:val="0"/>
          <w:spacing w:val="0"/>
          <w:sz w:val="24"/>
          <w:szCs w:val="24"/>
        </w:rPr>
        <w:t xml:space="preserve">will be implemented and </w:t>
      </w:r>
      <w:r w:rsidRPr="00F9554E">
        <w:rPr>
          <w:rStyle w:val="BookTitle"/>
          <w:rFonts w:cs="Arial"/>
          <w:i w:val="0"/>
          <w:iCs/>
          <w:smallCaps w:val="0"/>
          <w:spacing w:val="0"/>
          <w:sz w:val="24"/>
          <w:szCs w:val="24"/>
        </w:rPr>
        <w:t xml:space="preserve">will </w:t>
      </w:r>
      <w:r w:rsidR="00B06829" w:rsidRPr="00F9554E">
        <w:rPr>
          <w:rStyle w:val="BookTitle"/>
          <w:rFonts w:cs="Arial"/>
          <w:i w:val="0"/>
          <w:iCs/>
          <w:smallCaps w:val="0"/>
          <w:spacing w:val="0"/>
          <w:sz w:val="24"/>
          <w:szCs w:val="24"/>
        </w:rPr>
        <w:t xml:space="preserve">include responsibilities for oversight </w:t>
      </w:r>
      <w:r w:rsidR="00D029A9" w:rsidRPr="00F9554E">
        <w:rPr>
          <w:rStyle w:val="BookTitle"/>
          <w:rFonts w:cs="Arial"/>
          <w:i w:val="0"/>
          <w:iCs/>
          <w:smallCaps w:val="0"/>
          <w:spacing w:val="0"/>
          <w:sz w:val="24"/>
          <w:szCs w:val="24"/>
        </w:rPr>
        <w:t xml:space="preserve">of </w:t>
      </w:r>
      <w:r w:rsidR="00B06829" w:rsidRPr="00F9554E">
        <w:rPr>
          <w:rStyle w:val="BookTitle"/>
          <w:rFonts w:cs="Arial"/>
          <w:i w:val="0"/>
          <w:iCs/>
          <w:smallCaps w:val="0"/>
          <w:spacing w:val="0"/>
          <w:sz w:val="24"/>
          <w:szCs w:val="24"/>
        </w:rPr>
        <w:t xml:space="preserve">and reporting on the use of </w:t>
      </w:r>
      <w:r w:rsidRPr="00F9554E">
        <w:rPr>
          <w:rStyle w:val="BookTitle"/>
          <w:rFonts w:cs="Arial"/>
          <w:i w:val="0"/>
          <w:iCs/>
          <w:smallCaps w:val="0"/>
          <w:spacing w:val="0"/>
          <w:sz w:val="24"/>
          <w:szCs w:val="24"/>
        </w:rPr>
        <w:t>restrictive practices</w:t>
      </w:r>
      <w:r w:rsidR="00B06829" w:rsidRPr="00F9554E">
        <w:rPr>
          <w:rStyle w:val="BookTitle"/>
          <w:rFonts w:cs="Arial"/>
          <w:i w:val="0"/>
          <w:iCs/>
          <w:smallCaps w:val="0"/>
          <w:spacing w:val="0"/>
          <w:sz w:val="24"/>
          <w:szCs w:val="24"/>
        </w:rPr>
        <w:t xml:space="preserve"> by services providing supports to </w:t>
      </w:r>
      <w:r w:rsidR="00485011" w:rsidRPr="00F9554E">
        <w:rPr>
          <w:rStyle w:val="BookTitle"/>
          <w:rFonts w:cs="Arial"/>
          <w:i w:val="0"/>
          <w:iCs/>
          <w:smallCaps w:val="0"/>
          <w:spacing w:val="0"/>
          <w:sz w:val="24"/>
          <w:szCs w:val="24"/>
        </w:rPr>
        <w:t>participants</w:t>
      </w:r>
      <w:r w:rsidRPr="00F9554E">
        <w:rPr>
          <w:rStyle w:val="BookTitle"/>
          <w:rFonts w:cs="Arial"/>
          <w:i w:val="0"/>
          <w:iCs/>
          <w:smallCaps w:val="0"/>
          <w:spacing w:val="0"/>
          <w:sz w:val="24"/>
          <w:szCs w:val="24"/>
        </w:rPr>
        <w:t>.</w:t>
      </w:r>
      <w:r w:rsidR="00B06829" w:rsidRPr="00F9554E">
        <w:rPr>
          <w:rStyle w:val="BookTitle"/>
          <w:rFonts w:cs="Arial"/>
          <w:i w:val="0"/>
          <w:iCs/>
          <w:smallCaps w:val="0"/>
          <w:spacing w:val="0"/>
          <w:sz w:val="24"/>
          <w:szCs w:val="24"/>
        </w:rPr>
        <w:t xml:space="preserve"> </w:t>
      </w:r>
      <w:r w:rsidRPr="00F9554E">
        <w:rPr>
          <w:rStyle w:val="BookTitle"/>
          <w:rFonts w:cs="Arial"/>
          <w:i w:val="0"/>
          <w:iCs/>
          <w:smallCaps w:val="0"/>
          <w:spacing w:val="0"/>
          <w:sz w:val="24"/>
          <w:szCs w:val="24"/>
        </w:rPr>
        <w:t xml:space="preserve">In the interim, </w:t>
      </w:r>
      <w:r w:rsidR="000D78E2" w:rsidRPr="00F9554E">
        <w:rPr>
          <w:rStyle w:val="BookTitle"/>
          <w:rFonts w:cs="Arial"/>
          <w:i w:val="0"/>
          <w:iCs/>
          <w:smallCaps w:val="0"/>
          <w:spacing w:val="0"/>
          <w:sz w:val="24"/>
          <w:szCs w:val="24"/>
        </w:rPr>
        <w:t xml:space="preserve">NDIS </w:t>
      </w:r>
      <w:r w:rsidR="00B06829" w:rsidRPr="00F9554E">
        <w:rPr>
          <w:rStyle w:val="BookTitle"/>
          <w:rFonts w:cs="Arial"/>
          <w:i w:val="0"/>
          <w:iCs/>
          <w:smallCaps w:val="0"/>
          <w:spacing w:val="0"/>
          <w:sz w:val="24"/>
          <w:szCs w:val="24"/>
        </w:rPr>
        <w:t xml:space="preserve">host </w:t>
      </w:r>
      <w:r w:rsidR="00485011" w:rsidRPr="00F9554E">
        <w:rPr>
          <w:rStyle w:val="BookTitle"/>
          <w:rFonts w:cs="Arial"/>
          <w:i w:val="0"/>
          <w:iCs/>
          <w:smallCaps w:val="0"/>
          <w:spacing w:val="0"/>
          <w:sz w:val="24"/>
          <w:szCs w:val="24"/>
        </w:rPr>
        <w:t>jurisdictions</w:t>
      </w:r>
      <w:r w:rsidR="00B06829" w:rsidRPr="00F9554E">
        <w:rPr>
          <w:rStyle w:val="BookTitle"/>
          <w:rFonts w:cs="Arial"/>
          <w:i w:val="0"/>
          <w:iCs/>
          <w:smallCaps w:val="0"/>
          <w:spacing w:val="0"/>
          <w:sz w:val="24"/>
          <w:szCs w:val="24"/>
        </w:rPr>
        <w:t xml:space="preserve"> have agreed that </w:t>
      </w:r>
      <w:r w:rsidRPr="00F9554E">
        <w:rPr>
          <w:rStyle w:val="BookTitle"/>
          <w:rFonts w:cs="Arial"/>
          <w:i w:val="0"/>
          <w:iCs/>
          <w:smallCaps w:val="0"/>
          <w:spacing w:val="0"/>
          <w:sz w:val="24"/>
          <w:szCs w:val="24"/>
        </w:rPr>
        <w:t xml:space="preserve">existing State and Territory </w:t>
      </w:r>
      <w:r w:rsidR="00B06829" w:rsidRPr="00F9554E">
        <w:rPr>
          <w:rStyle w:val="BookTitle"/>
          <w:rFonts w:cs="Arial"/>
          <w:i w:val="0"/>
          <w:iCs/>
          <w:smallCaps w:val="0"/>
          <w:spacing w:val="0"/>
          <w:sz w:val="24"/>
          <w:szCs w:val="24"/>
        </w:rPr>
        <w:t xml:space="preserve">quality assurance </w:t>
      </w:r>
      <w:r w:rsidR="000D78E2" w:rsidRPr="00F9554E">
        <w:rPr>
          <w:rStyle w:val="BookTitle"/>
          <w:rFonts w:cs="Arial"/>
          <w:i w:val="0"/>
          <w:iCs/>
          <w:smallCaps w:val="0"/>
          <w:spacing w:val="0"/>
          <w:sz w:val="24"/>
          <w:szCs w:val="24"/>
        </w:rPr>
        <w:t>and safeguards frameworks will be used</w:t>
      </w:r>
      <w:r w:rsidR="00884384" w:rsidRPr="00F9554E">
        <w:rPr>
          <w:rStyle w:val="BookTitle"/>
          <w:rFonts w:cs="Arial"/>
          <w:i w:val="0"/>
          <w:iCs/>
          <w:smallCaps w:val="0"/>
          <w:spacing w:val="0"/>
          <w:sz w:val="24"/>
          <w:szCs w:val="24"/>
        </w:rPr>
        <w:t xml:space="preserve">, this will include that </w:t>
      </w:r>
      <w:r w:rsidRPr="00F9554E">
        <w:rPr>
          <w:rStyle w:val="BookTitle"/>
          <w:rFonts w:cs="Arial"/>
          <w:i w:val="0"/>
          <w:iCs/>
          <w:smallCaps w:val="0"/>
          <w:spacing w:val="0"/>
          <w:sz w:val="24"/>
          <w:szCs w:val="24"/>
        </w:rPr>
        <w:t>appropriate restrictive practice laws and policies</w:t>
      </w:r>
      <w:r w:rsidR="002A5254" w:rsidRPr="00F9554E">
        <w:rPr>
          <w:rStyle w:val="BookTitle"/>
          <w:rFonts w:cs="Arial"/>
          <w:i w:val="0"/>
          <w:iCs/>
          <w:smallCaps w:val="0"/>
          <w:spacing w:val="0"/>
          <w:sz w:val="24"/>
          <w:szCs w:val="24"/>
        </w:rPr>
        <w:t xml:space="preserve"> applying in that jurisdiction,</w:t>
      </w:r>
      <w:r w:rsidRPr="00F9554E">
        <w:rPr>
          <w:rStyle w:val="BookTitle"/>
          <w:rFonts w:cs="Arial"/>
          <w:i w:val="0"/>
          <w:iCs/>
          <w:smallCaps w:val="0"/>
          <w:spacing w:val="0"/>
          <w:sz w:val="24"/>
          <w:szCs w:val="24"/>
        </w:rPr>
        <w:t xml:space="preserve"> are observed</w:t>
      </w:r>
      <w:r w:rsidRPr="00F9554E">
        <w:rPr>
          <w:rStyle w:val="FootnoteReference"/>
          <w:iCs/>
          <w:sz w:val="24"/>
          <w:szCs w:val="24"/>
        </w:rPr>
        <w:footnoteReference w:id="2"/>
      </w:r>
      <w:r w:rsidRPr="00F9554E">
        <w:rPr>
          <w:rStyle w:val="BookTitle"/>
          <w:rFonts w:cs="Arial"/>
          <w:i w:val="0"/>
          <w:iCs/>
          <w:smallCaps w:val="0"/>
          <w:spacing w:val="0"/>
          <w:sz w:val="24"/>
          <w:szCs w:val="24"/>
        </w:rPr>
        <w:t>. The future development of a</w:t>
      </w:r>
      <w:r w:rsidR="001B7BA8" w:rsidRPr="00F9554E">
        <w:rPr>
          <w:rStyle w:val="BookTitle"/>
          <w:rFonts w:cs="Arial"/>
          <w:i w:val="0"/>
          <w:iCs/>
          <w:smallCaps w:val="0"/>
          <w:spacing w:val="0"/>
          <w:sz w:val="24"/>
          <w:szCs w:val="24"/>
        </w:rPr>
        <w:t>n</w:t>
      </w:r>
      <w:r w:rsidRPr="00F9554E">
        <w:rPr>
          <w:rStyle w:val="BookTitle"/>
          <w:rFonts w:cs="Arial"/>
          <w:i w:val="0"/>
          <w:iCs/>
          <w:smallCaps w:val="0"/>
          <w:spacing w:val="0"/>
          <w:sz w:val="24"/>
          <w:szCs w:val="24"/>
        </w:rPr>
        <w:t xml:space="preserve"> </w:t>
      </w:r>
      <w:r w:rsidR="001B7BA8" w:rsidRPr="00F9554E">
        <w:rPr>
          <w:rStyle w:val="BookTitle"/>
          <w:rFonts w:cs="Arial"/>
          <w:i w:val="0"/>
          <w:iCs/>
          <w:smallCaps w:val="0"/>
          <w:spacing w:val="0"/>
          <w:sz w:val="24"/>
          <w:szCs w:val="24"/>
        </w:rPr>
        <w:t xml:space="preserve">NDIS </w:t>
      </w:r>
      <w:r w:rsidRPr="00F9554E">
        <w:rPr>
          <w:rStyle w:val="BookTitle"/>
          <w:rFonts w:cs="Arial"/>
          <w:i w:val="0"/>
          <w:iCs/>
          <w:smallCaps w:val="0"/>
          <w:spacing w:val="0"/>
          <w:sz w:val="24"/>
          <w:szCs w:val="24"/>
        </w:rPr>
        <w:t xml:space="preserve">quality assurance and safeguards system will be assisted and informed by </w:t>
      </w:r>
      <w:r w:rsidR="001E1E34" w:rsidRPr="00F9554E">
        <w:rPr>
          <w:rStyle w:val="BookTitle"/>
          <w:rFonts w:cs="Arial"/>
          <w:i w:val="0"/>
          <w:iCs/>
          <w:smallCaps w:val="0"/>
          <w:spacing w:val="0"/>
          <w:sz w:val="24"/>
          <w:szCs w:val="24"/>
        </w:rPr>
        <w:t>th</w:t>
      </w:r>
      <w:r w:rsidR="002A5254" w:rsidRPr="00F9554E">
        <w:rPr>
          <w:rStyle w:val="BookTitle"/>
          <w:rFonts w:cs="Arial"/>
          <w:i w:val="0"/>
          <w:iCs/>
          <w:smallCaps w:val="0"/>
          <w:spacing w:val="0"/>
          <w:sz w:val="24"/>
          <w:szCs w:val="24"/>
        </w:rPr>
        <w:t>is</w:t>
      </w:r>
      <w:r w:rsidR="001E1E34" w:rsidRPr="00F9554E">
        <w:rPr>
          <w:rStyle w:val="BookTitle"/>
          <w:rFonts w:cs="Arial"/>
          <w:i w:val="0"/>
          <w:iCs/>
          <w:smallCaps w:val="0"/>
          <w:spacing w:val="0"/>
          <w:sz w:val="24"/>
          <w:szCs w:val="24"/>
        </w:rPr>
        <w:t xml:space="preserve"> National</w:t>
      </w:r>
      <w:r w:rsidRPr="00F9554E">
        <w:rPr>
          <w:rStyle w:val="BookTitle"/>
          <w:rFonts w:cs="Arial"/>
          <w:i w:val="0"/>
          <w:iCs/>
          <w:smallCaps w:val="0"/>
          <w:spacing w:val="0"/>
          <w:sz w:val="24"/>
          <w:szCs w:val="24"/>
        </w:rPr>
        <w:t xml:space="preserve"> Framework.</w:t>
      </w:r>
    </w:p>
    <w:p w:rsidR="001D3DEA" w:rsidRPr="00F9554E" w:rsidRDefault="001D3DEA" w:rsidP="00261C92">
      <w:pPr>
        <w:spacing w:after="0" w:line="240" w:lineRule="auto"/>
        <w:rPr>
          <w:sz w:val="24"/>
          <w:szCs w:val="24"/>
        </w:rPr>
      </w:pPr>
    </w:p>
    <w:p w:rsidR="00D22E20" w:rsidRDefault="00D22E20">
      <w:pPr>
        <w:spacing w:after="0" w:line="240" w:lineRule="auto"/>
        <w:rPr>
          <w:sz w:val="24"/>
          <w:szCs w:val="24"/>
        </w:rPr>
      </w:pPr>
      <w:r>
        <w:rPr>
          <w:sz w:val="24"/>
          <w:szCs w:val="24"/>
        </w:rPr>
        <w:br w:type="page"/>
      </w:r>
    </w:p>
    <w:p w:rsidR="00D22E20" w:rsidRDefault="00D22E20" w:rsidP="00261C92">
      <w:pPr>
        <w:spacing w:after="0" w:line="240" w:lineRule="auto"/>
        <w:rPr>
          <w:sz w:val="24"/>
          <w:szCs w:val="24"/>
        </w:rPr>
      </w:pPr>
    </w:p>
    <w:p w:rsidR="00FA7B90" w:rsidRPr="00F9554E" w:rsidRDefault="000F3E77" w:rsidP="00261C92">
      <w:pPr>
        <w:spacing w:after="0" w:line="240" w:lineRule="auto"/>
        <w:rPr>
          <w:sz w:val="24"/>
          <w:szCs w:val="24"/>
        </w:rPr>
      </w:pPr>
      <w:r w:rsidRPr="00F9554E">
        <w:rPr>
          <w:sz w:val="24"/>
          <w:szCs w:val="24"/>
        </w:rPr>
        <w:t>Th</w:t>
      </w:r>
      <w:r w:rsidR="0090370A" w:rsidRPr="00F9554E">
        <w:rPr>
          <w:sz w:val="24"/>
          <w:szCs w:val="24"/>
        </w:rPr>
        <w:t>e</w:t>
      </w:r>
      <w:r w:rsidRPr="00F9554E">
        <w:rPr>
          <w:sz w:val="24"/>
          <w:szCs w:val="24"/>
        </w:rPr>
        <w:t xml:space="preserve"> National F</w:t>
      </w:r>
      <w:r w:rsidR="00F277CD" w:rsidRPr="00F9554E">
        <w:rPr>
          <w:sz w:val="24"/>
          <w:szCs w:val="24"/>
        </w:rPr>
        <w:t xml:space="preserve">ramework is an interim step that delivers leadership toward reduction of the use of restrictive practices, which will then be </w:t>
      </w:r>
      <w:r w:rsidR="00884384" w:rsidRPr="00F9554E">
        <w:rPr>
          <w:sz w:val="24"/>
          <w:szCs w:val="24"/>
        </w:rPr>
        <w:t xml:space="preserve">taken forward </w:t>
      </w:r>
      <w:r w:rsidR="000314D8" w:rsidRPr="00F9554E">
        <w:rPr>
          <w:sz w:val="24"/>
          <w:szCs w:val="24"/>
        </w:rPr>
        <w:t>into</w:t>
      </w:r>
      <w:r w:rsidRPr="00F9554E">
        <w:rPr>
          <w:sz w:val="24"/>
          <w:szCs w:val="24"/>
        </w:rPr>
        <w:t xml:space="preserve"> the </w:t>
      </w:r>
      <w:r w:rsidR="001B7BA8" w:rsidRPr="00F9554E">
        <w:rPr>
          <w:sz w:val="24"/>
          <w:szCs w:val="24"/>
        </w:rPr>
        <w:t xml:space="preserve">NDIS </w:t>
      </w:r>
      <w:r w:rsidRPr="00F9554E">
        <w:rPr>
          <w:sz w:val="24"/>
          <w:szCs w:val="24"/>
        </w:rPr>
        <w:t>quality assurance and safeguards</w:t>
      </w:r>
      <w:r w:rsidR="0026170B" w:rsidRPr="00F9554E">
        <w:rPr>
          <w:sz w:val="24"/>
          <w:szCs w:val="24"/>
        </w:rPr>
        <w:t xml:space="preserve"> framework</w:t>
      </w:r>
      <w:r w:rsidRPr="00F9554E">
        <w:rPr>
          <w:sz w:val="24"/>
          <w:szCs w:val="24"/>
        </w:rPr>
        <w:t xml:space="preserve"> </w:t>
      </w:r>
      <w:r w:rsidR="00F470B6" w:rsidRPr="00F9554E">
        <w:rPr>
          <w:sz w:val="24"/>
          <w:szCs w:val="24"/>
        </w:rPr>
        <w:t xml:space="preserve">to be </w:t>
      </w:r>
      <w:r w:rsidR="00884384" w:rsidRPr="00F9554E">
        <w:rPr>
          <w:sz w:val="24"/>
          <w:szCs w:val="24"/>
        </w:rPr>
        <w:t xml:space="preserve">implemented </w:t>
      </w:r>
      <w:r w:rsidR="0026170B" w:rsidRPr="00F9554E">
        <w:rPr>
          <w:sz w:val="24"/>
          <w:szCs w:val="24"/>
        </w:rPr>
        <w:t>in the longer term</w:t>
      </w:r>
      <w:r w:rsidR="001B7BA8" w:rsidRPr="00F9554E">
        <w:rPr>
          <w:sz w:val="24"/>
          <w:szCs w:val="24"/>
        </w:rPr>
        <w:t>.</w:t>
      </w:r>
      <w:r w:rsidR="008824D7" w:rsidRPr="00F9554E">
        <w:rPr>
          <w:sz w:val="24"/>
          <w:szCs w:val="24"/>
        </w:rPr>
        <w:t xml:space="preserve"> In the interim, </w:t>
      </w:r>
      <w:r w:rsidR="001B7BA8" w:rsidRPr="00F9554E">
        <w:rPr>
          <w:sz w:val="24"/>
          <w:szCs w:val="24"/>
        </w:rPr>
        <w:t>the N</w:t>
      </w:r>
      <w:r w:rsidR="00D26B0D">
        <w:rPr>
          <w:sz w:val="24"/>
          <w:szCs w:val="24"/>
        </w:rPr>
        <w:t xml:space="preserve">ational </w:t>
      </w:r>
      <w:r w:rsidR="001B7BA8" w:rsidRPr="00F9554E">
        <w:rPr>
          <w:sz w:val="24"/>
          <w:szCs w:val="24"/>
        </w:rPr>
        <w:t>D</w:t>
      </w:r>
      <w:r w:rsidR="00D26B0D">
        <w:rPr>
          <w:sz w:val="24"/>
          <w:szCs w:val="24"/>
        </w:rPr>
        <w:t xml:space="preserve">isability </w:t>
      </w:r>
      <w:r w:rsidR="001B7BA8" w:rsidRPr="00F9554E">
        <w:rPr>
          <w:sz w:val="24"/>
          <w:szCs w:val="24"/>
        </w:rPr>
        <w:t>I</w:t>
      </w:r>
      <w:r w:rsidR="00D26B0D">
        <w:rPr>
          <w:sz w:val="24"/>
          <w:szCs w:val="24"/>
        </w:rPr>
        <w:t xml:space="preserve">nsurance </w:t>
      </w:r>
      <w:r w:rsidR="00D509C2" w:rsidRPr="00F9554E">
        <w:rPr>
          <w:sz w:val="24"/>
          <w:szCs w:val="24"/>
        </w:rPr>
        <w:t xml:space="preserve">Agency </w:t>
      </w:r>
      <w:r w:rsidR="00D26B0D">
        <w:rPr>
          <w:sz w:val="24"/>
          <w:szCs w:val="24"/>
        </w:rPr>
        <w:t>(</w:t>
      </w:r>
      <w:r w:rsidR="00A43BB0">
        <w:rPr>
          <w:sz w:val="24"/>
          <w:szCs w:val="24"/>
        </w:rPr>
        <w:t>NDIA</w:t>
      </w:r>
      <w:r w:rsidR="00D26B0D">
        <w:rPr>
          <w:sz w:val="24"/>
          <w:szCs w:val="24"/>
        </w:rPr>
        <w:t xml:space="preserve">) </w:t>
      </w:r>
      <w:r w:rsidRPr="00F9554E">
        <w:rPr>
          <w:sz w:val="24"/>
          <w:szCs w:val="24"/>
        </w:rPr>
        <w:t>will</w:t>
      </w:r>
      <w:r w:rsidR="004A1BA6" w:rsidRPr="00F9554E">
        <w:rPr>
          <w:sz w:val="24"/>
          <w:szCs w:val="24"/>
        </w:rPr>
        <w:t xml:space="preserve"> </w:t>
      </w:r>
      <w:r w:rsidR="008824D7" w:rsidRPr="00F9554E">
        <w:rPr>
          <w:sz w:val="24"/>
          <w:szCs w:val="24"/>
        </w:rPr>
        <w:t xml:space="preserve">take on </w:t>
      </w:r>
      <w:r w:rsidR="00FA7B90" w:rsidRPr="00F9554E">
        <w:rPr>
          <w:sz w:val="24"/>
          <w:szCs w:val="24"/>
        </w:rPr>
        <w:t xml:space="preserve">funding </w:t>
      </w:r>
      <w:r w:rsidR="004E2DAA" w:rsidRPr="00F9554E">
        <w:rPr>
          <w:sz w:val="24"/>
          <w:szCs w:val="24"/>
        </w:rPr>
        <w:t xml:space="preserve">responsibility for </w:t>
      </w:r>
      <w:r w:rsidR="00FA7B90" w:rsidRPr="00F9554E">
        <w:rPr>
          <w:sz w:val="24"/>
          <w:szCs w:val="24"/>
        </w:rPr>
        <w:t xml:space="preserve">supports for </w:t>
      </w:r>
      <w:r w:rsidR="004E2DAA" w:rsidRPr="00F9554E">
        <w:rPr>
          <w:sz w:val="24"/>
          <w:szCs w:val="24"/>
        </w:rPr>
        <w:t>some</w:t>
      </w:r>
      <w:r w:rsidR="008824D7" w:rsidRPr="00F9554E">
        <w:rPr>
          <w:sz w:val="24"/>
          <w:szCs w:val="24"/>
        </w:rPr>
        <w:t xml:space="preserve"> participants where those supports may involve</w:t>
      </w:r>
      <w:r w:rsidR="00D029A9" w:rsidRPr="00F9554E">
        <w:rPr>
          <w:sz w:val="24"/>
          <w:szCs w:val="24"/>
        </w:rPr>
        <w:t xml:space="preserve"> </w:t>
      </w:r>
      <w:r w:rsidR="002A5254" w:rsidRPr="00F9554E">
        <w:rPr>
          <w:sz w:val="24"/>
          <w:szCs w:val="24"/>
        </w:rPr>
        <w:t>some</w:t>
      </w:r>
      <w:r w:rsidR="008824D7" w:rsidRPr="00F9554E">
        <w:rPr>
          <w:sz w:val="24"/>
          <w:szCs w:val="24"/>
        </w:rPr>
        <w:t xml:space="preserve"> use of restrictive practices</w:t>
      </w:r>
      <w:r w:rsidR="00D029A9" w:rsidRPr="00F9554E">
        <w:rPr>
          <w:sz w:val="24"/>
          <w:szCs w:val="24"/>
        </w:rPr>
        <w:t>.</w:t>
      </w:r>
      <w:r w:rsidR="004E2DAA" w:rsidRPr="00F9554E">
        <w:rPr>
          <w:sz w:val="24"/>
          <w:szCs w:val="24"/>
        </w:rPr>
        <w:t xml:space="preserve"> </w:t>
      </w:r>
      <w:r w:rsidR="008824D7" w:rsidRPr="00F9554E">
        <w:rPr>
          <w:sz w:val="24"/>
          <w:szCs w:val="24"/>
        </w:rPr>
        <w:t>By agreement</w:t>
      </w:r>
      <w:r w:rsidR="00D029A9" w:rsidRPr="00F9554E">
        <w:rPr>
          <w:sz w:val="24"/>
          <w:szCs w:val="24"/>
        </w:rPr>
        <w:t>s</w:t>
      </w:r>
      <w:r w:rsidR="008824D7" w:rsidRPr="00F9554E">
        <w:rPr>
          <w:sz w:val="24"/>
          <w:szCs w:val="24"/>
        </w:rPr>
        <w:t xml:space="preserve"> between the Commonwealth and host jurisdictions, current State and Territory quality assurance arrangements, including safeguards in respect of restrictive practices by providers, will apply until such time as a</w:t>
      </w:r>
      <w:r w:rsidR="002A5254" w:rsidRPr="00F9554E">
        <w:rPr>
          <w:sz w:val="24"/>
          <w:szCs w:val="24"/>
        </w:rPr>
        <w:t xml:space="preserve">n NDIS </w:t>
      </w:r>
      <w:r w:rsidR="008824D7" w:rsidRPr="00F9554E">
        <w:rPr>
          <w:sz w:val="24"/>
          <w:szCs w:val="24"/>
        </w:rPr>
        <w:t>quality and assurance framework has been agreed, regardless of whether the funding for the support is from the NDIS.</w:t>
      </w:r>
    </w:p>
    <w:p w:rsidR="00D029A9" w:rsidRPr="00F9554E" w:rsidRDefault="00D029A9">
      <w:pPr>
        <w:spacing w:after="0" w:line="240" w:lineRule="auto"/>
        <w:rPr>
          <w:sz w:val="24"/>
          <w:szCs w:val="24"/>
        </w:rPr>
      </w:pPr>
    </w:p>
    <w:p w:rsidR="00884384" w:rsidRPr="00F9554E" w:rsidRDefault="00BC57F6">
      <w:pPr>
        <w:spacing w:after="0" w:line="240" w:lineRule="auto"/>
        <w:rPr>
          <w:sz w:val="24"/>
          <w:szCs w:val="24"/>
        </w:rPr>
      </w:pPr>
      <w:r>
        <w:rPr>
          <w:sz w:val="24"/>
          <w:szCs w:val="24"/>
        </w:rPr>
        <w:t>T</w:t>
      </w:r>
      <w:r w:rsidR="001B7BA8" w:rsidRPr="00F9554E">
        <w:rPr>
          <w:sz w:val="24"/>
          <w:szCs w:val="24"/>
        </w:rPr>
        <w:t xml:space="preserve">he </w:t>
      </w:r>
      <w:r w:rsidR="00A43BB0">
        <w:rPr>
          <w:sz w:val="24"/>
          <w:szCs w:val="24"/>
        </w:rPr>
        <w:t>NDIA</w:t>
      </w:r>
      <w:r>
        <w:rPr>
          <w:sz w:val="24"/>
          <w:szCs w:val="24"/>
        </w:rPr>
        <w:t xml:space="preserve"> will work with </w:t>
      </w:r>
      <w:r w:rsidR="004E2DAA" w:rsidRPr="00F9554E">
        <w:rPr>
          <w:sz w:val="24"/>
          <w:szCs w:val="24"/>
        </w:rPr>
        <w:t>jurisdiction</w:t>
      </w:r>
      <w:r>
        <w:rPr>
          <w:sz w:val="24"/>
          <w:szCs w:val="24"/>
        </w:rPr>
        <w:t xml:space="preserve">s and the service provider in preparation for transition of these individuals to the NDIS. </w:t>
      </w:r>
      <w:r w:rsidR="004E2DAA" w:rsidRPr="00F9554E">
        <w:rPr>
          <w:sz w:val="24"/>
          <w:szCs w:val="24"/>
        </w:rPr>
        <w:t xml:space="preserve">This will ensure supports </w:t>
      </w:r>
      <w:r>
        <w:rPr>
          <w:sz w:val="24"/>
          <w:szCs w:val="24"/>
        </w:rPr>
        <w:t xml:space="preserve">in the person’s plan will be </w:t>
      </w:r>
      <w:r w:rsidR="004E2DAA" w:rsidRPr="00F9554E">
        <w:rPr>
          <w:sz w:val="24"/>
          <w:szCs w:val="24"/>
        </w:rPr>
        <w:t>align</w:t>
      </w:r>
      <w:r>
        <w:rPr>
          <w:sz w:val="24"/>
          <w:szCs w:val="24"/>
        </w:rPr>
        <w:t>ed</w:t>
      </w:r>
      <w:r w:rsidR="004E2DAA" w:rsidRPr="00F9554E">
        <w:rPr>
          <w:sz w:val="24"/>
          <w:szCs w:val="24"/>
        </w:rPr>
        <w:t xml:space="preserve"> </w:t>
      </w:r>
      <w:r>
        <w:rPr>
          <w:sz w:val="24"/>
          <w:szCs w:val="24"/>
        </w:rPr>
        <w:t>with</w:t>
      </w:r>
      <w:r w:rsidRPr="00F9554E">
        <w:rPr>
          <w:sz w:val="24"/>
          <w:szCs w:val="24"/>
        </w:rPr>
        <w:t xml:space="preserve"> </w:t>
      </w:r>
      <w:r w:rsidR="004E2DAA" w:rsidRPr="00F9554E">
        <w:rPr>
          <w:sz w:val="24"/>
          <w:szCs w:val="24"/>
        </w:rPr>
        <w:t xml:space="preserve">this Framework. </w:t>
      </w:r>
    </w:p>
    <w:p w:rsidR="00884384" w:rsidRPr="00F9554E" w:rsidRDefault="00884384">
      <w:pPr>
        <w:spacing w:after="0" w:line="240" w:lineRule="auto"/>
        <w:rPr>
          <w:sz w:val="24"/>
          <w:szCs w:val="24"/>
        </w:rPr>
      </w:pPr>
    </w:p>
    <w:p w:rsidR="000F3E77" w:rsidRPr="00A607A7" w:rsidRDefault="000F3E77">
      <w:pPr>
        <w:spacing w:after="0" w:line="240" w:lineRule="auto"/>
        <w:rPr>
          <w:sz w:val="24"/>
          <w:szCs w:val="24"/>
        </w:rPr>
      </w:pPr>
      <w:r w:rsidRPr="00F9554E">
        <w:rPr>
          <w:sz w:val="24"/>
          <w:szCs w:val="24"/>
        </w:rPr>
        <w:t>Commonwealth</w:t>
      </w:r>
      <w:r w:rsidR="000314D8" w:rsidRPr="00F9554E">
        <w:rPr>
          <w:sz w:val="24"/>
          <w:szCs w:val="24"/>
        </w:rPr>
        <w:t>,</w:t>
      </w:r>
      <w:r w:rsidRPr="00F9554E">
        <w:rPr>
          <w:sz w:val="24"/>
          <w:szCs w:val="24"/>
        </w:rPr>
        <w:t xml:space="preserve"> State and Territory parties</w:t>
      </w:r>
      <w:r w:rsidR="000314D8" w:rsidRPr="00F9554E">
        <w:rPr>
          <w:sz w:val="24"/>
          <w:szCs w:val="24"/>
        </w:rPr>
        <w:t xml:space="preserve"> who will continue to be responsible for quality assurance systems in the interim</w:t>
      </w:r>
      <w:r w:rsidRPr="00F9554E">
        <w:rPr>
          <w:sz w:val="24"/>
          <w:szCs w:val="24"/>
        </w:rPr>
        <w:t xml:space="preserve"> may also explore the possibility of </w:t>
      </w:r>
      <w:r w:rsidR="000314D8" w:rsidRPr="00F9554E">
        <w:rPr>
          <w:sz w:val="24"/>
          <w:szCs w:val="24"/>
        </w:rPr>
        <w:t>amending their regulatory frameworks t</w:t>
      </w:r>
      <w:r w:rsidRPr="00F9554E">
        <w:rPr>
          <w:sz w:val="24"/>
          <w:szCs w:val="24"/>
        </w:rPr>
        <w:t>o accompany this initiative.</w:t>
      </w:r>
      <w:r w:rsidR="00B80E6C" w:rsidRPr="00F9554E">
        <w:rPr>
          <w:sz w:val="24"/>
          <w:szCs w:val="24"/>
        </w:rPr>
        <w:t xml:space="preserve"> </w:t>
      </w:r>
      <w:r w:rsidR="00FC2B6F" w:rsidRPr="00F9554E">
        <w:rPr>
          <w:sz w:val="24"/>
          <w:szCs w:val="24"/>
        </w:rPr>
        <w:t>Further consideration will also be given to options reg</w:t>
      </w:r>
      <w:r w:rsidR="000F4DD1">
        <w:rPr>
          <w:sz w:val="24"/>
          <w:szCs w:val="24"/>
        </w:rPr>
        <w:t>arding a national or nationally</w:t>
      </w:r>
      <w:r w:rsidR="000F4DD1">
        <w:rPr>
          <w:sz w:val="24"/>
          <w:szCs w:val="24"/>
        </w:rPr>
        <w:noBreakHyphen/>
      </w:r>
      <w:r w:rsidR="00FC2B6F" w:rsidRPr="00F9554E">
        <w:rPr>
          <w:sz w:val="24"/>
          <w:szCs w:val="24"/>
        </w:rPr>
        <w:t>consistent regulatory framework.</w:t>
      </w:r>
    </w:p>
    <w:p w:rsidR="00551577" w:rsidRPr="00A607A7" w:rsidRDefault="00551577" w:rsidP="000C2A4F">
      <w:pPr>
        <w:spacing w:after="0" w:line="240" w:lineRule="auto"/>
        <w:jc w:val="center"/>
        <w:rPr>
          <w:rStyle w:val="BookTitle"/>
          <w:rFonts w:cs="Arial"/>
          <w:bCs/>
          <w:i w:val="0"/>
          <w:smallCaps w:val="0"/>
          <w:spacing w:val="0"/>
          <w:sz w:val="24"/>
          <w:szCs w:val="24"/>
        </w:rPr>
      </w:pPr>
    </w:p>
    <w:p w:rsidR="001D3DEA" w:rsidRDefault="001D3DEA">
      <w:pPr>
        <w:spacing w:after="0" w:line="240" w:lineRule="auto"/>
        <w:rPr>
          <w:rStyle w:val="BookTitle"/>
          <w:rFonts w:cs="Arial"/>
          <w:b/>
          <w:i w:val="0"/>
          <w:smallCaps w:val="0"/>
          <w:spacing w:val="0"/>
          <w:sz w:val="24"/>
          <w:szCs w:val="24"/>
          <w:u w:val="single"/>
        </w:rPr>
      </w:pPr>
      <w:r>
        <w:rPr>
          <w:rStyle w:val="BookTitle"/>
          <w:rFonts w:cs="Arial"/>
          <w:b/>
          <w:i w:val="0"/>
          <w:smallCaps w:val="0"/>
          <w:spacing w:val="0"/>
          <w:sz w:val="24"/>
          <w:szCs w:val="24"/>
          <w:u w:val="single"/>
        </w:rPr>
        <w:br w:type="page"/>
      </w:r>
    </w:p>
    <w:p w:rsidR="001D3DEA" w:rsidRDefault="001D3DEA" w:rsidP="000C2A4F">
      <w:pPr>
        <w:spacing w:after="0" w:line="240" w:lineRule="auto"/>
        <w:jc w:val="center"/>
        <w:rPr>
          <w:rStyle w:val="BookTitle"/>
          <w:rFonts w:cs="Arial"/>
          <w:b/>
          <w:i w:val="0"/>
          <w:smallCaps w:val="0"/>
          <w:spacing w:val="0"/>
          <w:sz w:val="24"/>
          <w:szCs w:val="24"/>
          <w:u w:val="single"/>
        </w:rPr>
      </w:pPr>
    </w:p>
    <w:p w:rsidR="00360D0B" w:rsidRPr="00A607A7" w:rsidRDefault="00893ABC" w:rsidP="000C2A4F">
      <w:pPr>
        <w:spacing w:after="0" w:line="240" w:lineRule="auto"/>
        <w:jc w:val="center"/>
        <w:rPr>
          <w:rStyle w:val="BookTitle"/>
          <w:rFonts w:cs="Arial"/>
          <w:b/>
          <w:bCs/>
          <w:i w:val="0"/>
          <w:smallCaps w:val="0"/>
          <w:spacing w:val="0"/>
          <w:sz w:val="24"/>
          <w:szCs w:val="24"/>
          <w:u w:val="single"/>
        </w:rPr>
      </w:pPr>
      <w:r w:rsidRPr="00A607A7">
        <w:rPr>
          <w:rStyle w:val="BookTitle"/>
          <w:rFonts w:cs="Arial"/>
          <w:b/>
          <w:i w:val="0"/>
          <w:smallCaps w:val="0"/>
          <w:spacing w:val="0"/>
          <w:sz w:val="24"/>
          <w:szCs w:val="24"/>
          <w:u w:val="single"/>
        </w:rPr>
        <w:t xml:space="preserve">High-level </w:t>
      </w:r>
      <w:r w:rsidR="00360D0B" w:rsidRPr="00A607A7">
        <w:rPr>
          <w:rStyle w:val="BookTitle"/>
          <w:rFonts w:cs="Arial"/>
          <w:b/>
          <w:i w:val="0"/>
          <w:smallCaps w:val="0"/>
          <w:spacing w:val="0"/>
          <w:sz w:val="24"/>
          <w:szCs w:val="24"/>
          <w:u w:val="single"/>
        </w:rPr>
        <w:t>Definitions</w:t>
      </w:r>
    </w:p>
    <w:p w:rsidR="00EC6DBA" w:rsidRPr="00A607A7" w:rsidRDefault="00EC6DBA" w:rsidP="00131FAE">
      <w:pPr>
        <w:spacing w:after="0" w:line="240" w:lineRule="auto"/>
        <w:rPr>
          <w:rFonts w:cs="Arial"/>
          <w:sz w:val="24"/>
          <w:szCs w:val="24"/>
        </w:rPr>
      </w:pPr>
    </w:p>
    <w:p w:rsidR="00360D0B" w:rsidRPr="00A607A7" w:rsidRDefault="00360D0B" w:rsidP="00131FAE">
      <w:pPr>
        <w:spacing w:after="0" w:line="240" w:lineRule="auto"/>
        <w:rPr>
          <w:rFonts w:cs="Arial"/>
          <w:sz w:val="24"/>
          <w:szCs w:val="24"/>
        </w:rPr>
      </w:pPr>
      <w:r w:rsidRPr="00A607A7">
        <w:rPr>
          <w:rFonts w:cs="Arial"/>
          <w:sz w:val="24"/>
          <w:szCs w:val="24"/>
        </w:rPr>
        <w:t xml:space="preserve">A nationally agreed set of </w:t>
      </w:r>
      <w:r w:rsidR="008F1583" w:rsidRPr="00A607A7">
        <w:rPr>
          <w:rFonts w:cs="Arial"/>
          <w:sz w:val="24"/>
          <w:szCs w:val="24"/>
        </w:rPr>
        <w:t xml:space="preserve">high-level </w:t>
      </w:r>
      <w:r w:rsidRPr="00A607A7">
        <w:rPr>
          <w:rFonts w:cs="Arial"/>
          <w:sz w:val="24"/>
          <w:szCs w:val="24"/>
        </w:rPr>
        <w:t>definitions will guide legislation and policy development, and will facilitate greater inter-jurisdictional collaboration</w:t>
      </w:r>
      <w:r w:rsidR="00D320B8" w:rsidRPr="00A607A7">
        <w:rPr>
          <w:rFonts w:cs="Arial"/>
          <w:sz w:val="24"/>
          <w:szCs w:val="24"/>
        </w:rPr>
        <w:t>.</w:t>
      </w:r>
      <w:r w:rsidR="0090370A" w:rsidRPr="00A607A7">
        <w:rPr>
          <w:rFonts w:cs="Arial"/>
          <w:sz w:val="24"/>
          <w:szCs w:val="24"/>
        </w:rPr>
        <w:t xml:space="preserve"> </w:t>
      </w:r>
      <w:r w:rsidR="000F4DD1">
        <w:rPr>
          <w:rFonts w:cs="Arial"/>
          <w:sz w:val="24"/>
          <w:szCs w:val="24"/>
        </w:rPr>
        <w:t>T</w:t>
      </w:r>
      <w:r w:rsidRPr="00A607A7">
        <w:rPr>
          <w:rFonts w:cs="Arial"/>
          <w:sz w:val="24"/>
          <w:szCs w:val="24"/>
        </w:rPr>
        <w:t xml:space="preserve">he following definitions will be used by jurisdictions for implementation, reporting and evaluating progress against the </w:t>
      </w:r>
      <w:r w:rsidR="00D320B8" w:rsidRPr="00A607A7">
        <w:rPr>
          <w:rFonts w:cs="Arial"/>
          <w:sz w:val="24"/>
          <w:szCs w:val="24"/>
        </w:rPr>
        <w:t>National F</w:t>
      </w:r>
      <w:r w:rsidRPr="00A607A7">
        <w:rPr>
          <w:rFonts w:cs="Arial"/>
          <w:sz w:val="24"/>
          <w:szCs w:val="24"/>
        </w:rPr>
        <w:t>ramework.</w:t>
      </w:r>
    </w:p>
    <w:p w:rsidR="00E1639D" w:rsidRPr="00A607A7" w:rsidRDefault="00E1639D" w:rsidP="00131FAE">
      <w:pPr>
        <w:spacing w:after="0" w:line="240" w:lineRule="auto"/>
        <w:rPr>
          <w:rFonts w:cs="Arial"/>
          <w:sz w:val="24"/>
          <w:szCs w:val="24"/>
        </w:rPr>
      </w:pPr>
    </w:p>
    <w:p w:rsidR="00703205" w:rsidRPr="00A607A7" w:rsidRDefault="00703205" w:rsidP="00703205">
      <w:pPr>
        <w:spacing w:after="0" w:line="240" w:lineRule="auto"/>
        <w:rPr>
          <w:rFonts w:cs="Arial"/>
          <w:sz w:val="24"/>
          <w:szCs w:val="24"/>
        </w:rPr>
      </w:pPr>
      <w:r w:rsidRPr="00A607A7">
        <w:rPr>
          <w:rFonts w:cs="Arial"/>
          <w:sz w:val="24"/>
          <w:szCs w:val="24"/>
        </w:rPr>
        <w:t xml:space="preserve">The definitions are intended as high-level definitions only, under which </w:t>
      </w:r>
      <w:r w:rsidR="00D320B8" w:rsidRPr="00A607A7">
        <w:rPr>
          <w:rFonts w:cs="Arial"/>
          <w:sz w:val="24"/>
          <w:szCs w:val="24"/>
        </w:rPr>
        <w:t xml:space="preserve">restrictive </w:t>
      </w:r>
      <w:r w:rsidRPr="00A607A7">
        <w:rPr>
          <w:rFonts w:cs="Arial"/>
          <w:sz w:val="24"/>
          <w:szCs w:val="24"/>
        </w:rPr>
        <w:t xml:space="preserve">practices should be categorised. It is anticipated that definitions </w:t>
      </w:r>
      <w:r w:rsidR="00D320B8" w:rsidRPr="00A607A7">
        <w:rPr>
          <w:rFonts w:cs="Arial"/>
          <w:sz w:val="24"/>
          <w:szCs w:val="24"/>
        </w:rPr>
        <w:t xml:space="preserve">in </w:t>
      </w:r>
      <w:r w:rsidR="000F4DD1">
        <w:rPr>
          <w:rFonts w:cs="Arial"/>
          <w:sz w:val="24"/>
          <w:szCs w:val="24"/>
        </w:rPr>
        <w:t>the National</w:t>
      </w:r>
      <w:r w:rsidR="000F4DD1" w:rsidRPr="00A607A7">
        <w:rPr>
          <w:rFonts w:cs="Arial"/>
          <w:sz w:val="24"/>
          <w:szCs w:val="24"/>
        </w:rPr>
        <w:t xml:space="preserve"> </w:t>
      </w:r>
      <w:r w:rsidR="00D320B8" w:rsidRPr="00A607A7">
        <w:rPr>
          <w:rFonts w:cs="Arial"/>
          <w:sz w:val="24"/>
          <w:szCs w:val="24"/>
        </w:rPr>
        <w:t xml:space="preserve">Framework </w:t>
      </w:r>
      <w:r w:rsidRPr="00A607A7">
        <w:rPr>
          <w:rFonts w:cs="Arial"/>
          <w:sz w:val="24"/>
          <w:szCs w:val="24"/>
        </w:rPr>
        <w:t>will guide and support the development of detailed operational guidelines and mechanisms as appropriate in jurisdictional settings.</w:t>
      </w:r>
    </w:p>
    <w:p w:rsidR="00360D0B" w:rsidRPr="00A607A7" w:rsidRDefault="00360D0B" w:rsidP="00131FAE">
      <w:pPr>
        <w:spacing w:after="0" w:line="240" w:lineRule="auto"/>
        <w:rPr>
          <w:rStyle w:val="BookTitle"/>
          <w:rFonts w:cs="Arial"/>
          <w:b/>
          <w:i w:val="0"/>
          <w:smallCaps w:val="0"/>
          <w:spacing w:val="0"/>
          <w:sz w:val="24"/>
          <w:szCs w:val="24"/>
        </w:rPr>
      </w:pPr>
    </w:p>
    <w:p w:rsidR="00087618" w:rsidRPr="00A607A7" w:rsidRDefault="00087618" w:rsidP="0083364B">
      <w:pPr>
        <w:spacing w:after="0" w:line="240" w:lineRule="auto"/>
        <w:rPr>
          <w:rFonts w:cs="Arial"/>
          <w:b/>
          <w:sz w:val="24"/>
          <w:szCs w:val="24"/>
        </w:rPr>
      </w:pPr>
      <w:r w:rsidRPr="00A607A7">
        <w:rPr>
          <w:rFonts w:cs="Arial"/>
          <w:b/>
          <w:sz w:val="24"/>
          <w:szCs w:val="24"/>
        </w:rPr>
        <w:t>People With Disability</w:t>
      </w:r>
    </w:p>
    <w:p w:rsidR="005F4BFC" w:rsidRPr="00A607A7" w:rsidRDefault="005F4BFC" w:rsidP="00087618">
      <w:pPr>
        <w:autoSpaceDE w:val="0"/>
        <w:autoSpaceDN w:val="0"/>
        <w:adjustRightInd w:val="0"/>
        <w:spacing w:after="0" w:line="240" w:lineRule="auto"/>
        <w:rPr>
          <w:rFonts w:ascii="HelveticaNeueLTStd-Lt" w:hAnsi="HelveticaNeueLTStd-Lt" w:cs="HelveticaNeueLTStd-Lt"/>
          <w:sz w:val="24"/>
          <w:szCs w:val="24"/>
        </w:rPr>
      </w:pPr>
      <w:r w:rsidRPr="00A607A7">
        <w:rPr>
          <w:rFonts w:ascii="HelveticaNeueLTStd-Lt" w:hAnsi="HelveticaNeueLTStd-Lt" w:cs="HelveticaNeueLTStd-Lt"/>
          <w:sz w:val="24"/>
          <w:szCs w:val="24"/>
        </w:rPr>
        <w:t>Within th</w:t>
      </w:r>
      <w:r w:rsidR="0090370A" w:rsidRPr="00A607A7">
        <w:rPr>
          <w:rFonts w:ascii="HelveticaNeueLTStd-Lt" w:hAnsi="HelveticaNeueLTStd-Lt" w:cs="HelveticaNeueLTStd-Lt"/>
          <w:sz w:val="24"/>
          <w:szCs w:val="24"/>
        </w:rPr>
        <w:t>e</w:t>
      </w:r>
      <w:r w:rsidRPr="00A607A7">
        <w:rPr>
          <w:rFonts w:ascii="HelveticaNeueLTStd-Lt" w:hAnsi="HelveticaNeueLTStd-Lt" w:cs="HelveticaNeueLTStd-Lt"/>
          <w:sz w:val="24"/>
          <w:szCs w:val="24"/>
        </w:rPr>
        <w:t xml:space="preserve"> National Framework, </w:t>
      </w:r>
      <w:r w:rsidR="00FD5436">
        <w:rPr>
          <w:rFonts w:ascii="HelveticaNeueLTStd-Lt" w:hAnsi="HelveticaNeueLTStd-Lt" w:cs="HelveticaNeueLTStd-Lt"/>
          <w:sz w:val="24"/>
          <w:szCs w:val="24"/>
        </w:rPr>
        <w:t>“</w:t>
      </w:r>
      <w:r w:rsidRPr="00A607A7">
        <w:rPr>
          <w:rFonts w:ascii="HelveticaNeueLTStd-Lt" w:hAnsi="HelveticaNeueLTStd-Lt" w:cs="HelveticaNeueLTStd-Lt"/>
          <w:sz w:val="24"/>
          <w:szCs w:val="24"/>
        </w:rPr>
        <w:t>people with disability</w:t>
      </w:r>
      <w:r w:rsidR="00FD5436">
        <w:rPr>
          <w:rFonts w:ascii="HelveticaNeueLTStd-Lt" w:hAnsi="HelveticaNeueLTStd-Lt" w:cs="HelveticaNeueLTStd-Lt"/>
          <w:sz w:val="24"/>
          <w:szCs w:val="24"/>
        </w:rPr>
        <w:t>”</w:t>
      </w:r>
      <w:r w:rsidRPr="00A607A7">
        <w:rPr>
          <w:rFonts w:ascii="HelveticaNeueLTStd-Lt" w:hAnsi="HelveticaNeueLTStd-Lt" w:cs="HelveticaNeueLTStd-Lt"/>
          <w:sz w:val="24"/>
          <w:szCs w:val="24"/>
        </w:rPr>
        <w:t xml:space="preserve"> refers to persons in receipt of disability support services </w:t>
      </w:r>
      <w:r w:rsidR="00930218" w:rsidRPr="00A607A7">
        <w:rPr>
          <w:rFonts w:ascii="HelveticaNeueLTStd-Lt" w:hAnsi="HelveticaNeueLTStd-Lt" w:cs="HelveticaNeueLTStd-Lt"/>
          <w:sz w:val="24"/>
          <w:szCs w:val="24"/>
        </w:rPr>
        <w:t>under the National Disability Agreement</w:t>
      </w:r>
      <w:r w:rsidR="006035B9" w:rsidRPr="00A607A7">
        <w:rPr>
          <w:rFonts w:ascii="HelveticaNeueLTStd-Lt" w:hAnsi="HelveticaNeueLTStd-Lt" w:cs="HelveticaNeueLTStd-Lt"/>
          <w:sz w:val="24"/>
          <w:szCs w:val="24"/>
        </w:rPr>
        <w:t xml:space="preserve"> and </w:t>
      </w:r>
      <w:r w:rsidR="001B7BA8">
        <w:rPr>
          <w:rFonts w:ascii="HelveticaNeueLTStd-Lt" w:hAnsi="HelveticaNeueLTStd-Lt" w:cs="HelveticaNeueLTStd-Lt"/>
          <w:sz w:val="24"/>
          <w:szCs w:val="24"/>
        </w:rPr>
        <w:t>the NDIS</w:t>
      </w:r>
      <w:r w:rsidR="00930218" w:rsidRPr="00A607A7">
        <w:rPr>
          <w:rFonts w:ascii="HelveticaNeueLTStd-Lt" w:hAnsi="HelveticaNeueLTStd-Lt" w:cs="HelveticaNeueLTStd-Lt"/>
          <w:sz w:val="24"/>
          <w:szCs w:val="24"/>
        </w:rPr>
        <w:t>.</w:t>
      </w:r>
    </w:p>
    <w:p w:rsidR="005305C7" w:rsidRPr="00A607A7" w:rsidRDefault="005305C7" w:rsidP="00087618">
      <w:pPr>
        <w:spacing w:after="0" w:line="240" w:lineRule="auto"/>
        <w:rPr>
          <w:rFonts w:ascii="HelveticaNeueLTStd-Lt" w:hAnsi="HelveticaNeueLTStd-Lt" w:cs="HelveticaNeueLTStd-Lt"/>
          <w:sz w:val="24"/>
          <w:szCs w:val="24"/>
        </w:rPr>
      </w:pPr>
    </w:p>
    <w:p w:rsidR="005305C7" w:rsidRPr="00A607A7" w:rsidRDefault="002F2DDE" w:rsidP="0083364B">
      <w:pPr>
        <w:spacing w:after="0" w:line="240" w:lineRule="auto"/>
        <w:rPr>
          <w:rFonts w:ascii="HelveticaNeueLTStd-Lt" w:hAnsi="HelveticaNeueLTStd-Lt" w:cs="HelveticaNeueLTStd-Lt"/>
          <w:b/>
          <w:sz w:val="24"/>
          <w:szCs w:val="24"/>
        </w:rPr>
      </w:pPr>
      <w:r>
        <w:rPr>
          <w:rFonts w:ascii="HelveticaNeueLTStd-Lt" w:hAnsi="HelveticaNeueLTStd-Lt" w:cs="HelveticaNeueLTStd-Lt"/>
          <w:b/>
          <w:sz w:val="24"/>
          <w:szCs w:val="24"/>
        </w:rPr>
        <w:t>I</w:t>
      </w:r>
      <w:r w:rsidR="0083364B" w:rsidRPr="00A607A7">
        <w:rPr>
          <w:rFonts w:ascii="HelveticaNeueLTStd-Lt" w:hAnsi="HelveticaNeueLTStd-Lt" w:cs="HelveticaNeueLTStd-Lt"/>
          <w:b/>
          <w:sz w:val="24"/>
          <w:szCs w:val="24"/>
        </w:rPr>
        <w:t>ndividualised</w:t>
      </w:r>
      <w:r>
        <w:rPr>
          <w:rFonts w:ascii="HelveticaNeueLTStd-Lt" w:hAnsi="HelveticaNeueLTStd-Lt" w:cs="HelveticaNeueLTStd-Lt"/>
          <w:b/>
          <w:sz w:val="24"/>
          <w:szCs w:val="24"/>
        </w:rPr>
        <w:t>/behaviour</w:t>
      </w:r>
      <w:r w:rsidR="005305C7" w:rsidRPr="00A607A7">
        <w:rPr>
          <w:rFonts w:ascii="HelveticaNeueLTStd-Lt" w:hAnsi="HelveticaNeueLTStd-Lt" w:cs="HelveticaNeueLTStd-Lt"/>
          <w:b/>
          <w:sz w:val="24"/>
          <w:szCs w:val="24"/>
        </w:rPr>
        <w:t xml:space="preserve"> </w:t>
      </w:r>
      <w:r w:rsidR="00E32277" w:rsidRPr="00A607A7">
        <w:rPr>
          <w:rFonts w:ascii="HelveticaNeueLTStd-Lt" w:hAnsi="HelveticaNeueLTStd-Lt" w:cs="HelveticaNeueLTStd-Lt"/>
          <w:b/>
          <w:sz w:val="24"/>
          <w:szCs w:val="24"/>
        </w:rPr>
        <w:t>s</w:t>
      </w:r>
      <w:r w:rsidR="005305C7" w:rsidRPr="00A607A7">
        <w:rPr>
          <w:rFonts w:ascii="HelveticaNeueLTStd-Lt" w:hAnsi="HelveticaNeueLTStd-Lt" w:cs="HelveticaNeueLTStd-Lt"/>
          <w:b/>
          <w:sz w:val="24"/>
          <w:szCs w:val="24"/>
        </w:rPr>
        <w:t>upport</w:t>
      </w:r>
    </w:p>
    <w:p w:rsidR="0083364B" w:rsidRPr="00A607A7" w:rsidRDefault="0083364B" w:rsidP="00087618">
      <w:pPr>
        <w:spacing w:after="0" w:line="240" w:lineRule="auto"/>
        <w:rPr>
          <w:rFonts w:cs="Arial"/>
          <w:sz w:val="24"/>
          <w:szCs w:val="24"/>
        </w:rPr>
      </w:pPr>
      <w:r w:rsidRPr="00A607A7">
        <w:rPr>
          <w:rFonts w:cs="Arial"/>
          <w:sz w:val="24"/>
          <w:szCs w:val="24"/>
        </w:rPr>
        <w:t xml:space="preserve">The National Framework articulates </w:t>
      </w:r>
      <w:r w:rsidR="000A6B11" w:rsidRPr="00A607A7">
        <w:rPr>
          <w:rFonts w:cs="Arial"/>
          <w:sz w:val="24"/>
          <w:szCs w:val="24"/>
        </w:rPr>
        <w:t xml:space="preserve">principles and strategies for </w:t>
      </w:r>
      <w:r w:rsidR="00E32277" w:rsidRPr="00A607A7">
        <w:rPr>
          <w:rFonts w:cs="Arial"/>
          <w:sz w:val="24"/>
          <w:szCs w:val="24"/>
        </w:rPr>
        <w:t>maximising individual</w:t>
      </w:r>
      <w:r w:rsidR="00333F2C" w:rsidRPr="00A607A7">
        <w:rPr>
          <w:rFonts w:cs="Arial"/>
          <w:sz w:val="24"/>
          <w:szCs w:val="24"/>
        </w:rPr>
        <w:t>ised</w:t>
      </w:r>
      <w:r w:rsidR="00E4414D" w:rsidRPr="00A607A7">
        <w:rPr>
          <w:rFonts w:cs="Arial"/>
          <w:sz w:val="24"/>
          <w:szCs w:val="24"/>
        </w:rPr>
        <w:t xml:space="preserve"> behaviour</w:t>
      </w:r>
      <w:r w:rsidR="00E32277" w:rsidRPr="00A607A7">
        <w:rPr>
          <w:rFonts w:cs="Arial"/>
          <w:sz w:val="24"/>
          <w:szCs w:val="24"/>
        </w:rPr>
        <w:t xml:space="preserve"> support for people with disability, with the overall objective of reducing the </w:t>
      </w:r>
      <w:r w:rsidR="00333F2C" w:rsidRPr="00A607A7">
        <w:rPr>
          <w:rFonts w:cs="Arial"/>
          <w:sz w:val="24"/>
          <w:szCs w:val="24"/>
        </w:rPr>
        <w:t xml:space="preserve">occurrence and </w:t>
      </w:r>
      <w:r w:rsidR="00E32277" w:rsidRPr="00A607A7">
        <w:rPr>
          <w:rFonts w:cs="Arial"/>
          <w:sz w:val="24"/>
          <w:szCs w:val="24"/>
        </w:rPr>
        <w:t>impact of challenging behaviour</w:t>
      </w:r>
      <w:r w:rsidR="00831E89" w:rsidRPr="00A607A7">
        <w:rPr>
          <w:rFonts w:cs="Arial"/>
          <w:sz w:val="24"/>
          <w:szCs w:val="24"/>
        </w:rPr>
        <w:t xml:space="preserve"> and the use of restrictive practices</w:t>
      </w:r>
      <w:r w:rsidR="00E32277" w:rsidRPr="00A607A7">
        <w:rPr>
          <w:rFonts w:cs="Arial"/>
          <w:sz w:val="24"/>
          <w:szCs w:val="24"/>
        </w:rPr>
        <w:t xml:space="preserve">. This may include the </w:t>
      </w:r>
      <w:r w:rsidR="0044502B">
        <w:rPr>
          <w:rFonts w:cs="Arial"/>
          <w:sz w:val="24"/>
          <w:szCs w:val="24"/>
        </w:rPr>
        <w:t>provision of positive behaviour support and</w:t>
      </w:r>
      <w:r w:rsidR="0044502B" w:rsidRPr="00A607A7">
        <w:rPr>
          <w:rFonts w:cs="Arial"/>
          <w:sz w:val="24"/>
          <w:szCs w:val="24"/>
        </w:rPr>
        <w:t xml:space="preserve"> </w:t>
      </w:r>
      <w:r w:rsidR="00E32277" w:rsidRPr="00A607A7">
        <w:rPr>
          <w:rFonts w:cs="Arial"/>
          <w:sz w:val="24"/>
          <w:szCs w:val="24"/>
        </w:rPr>
        <w:t>development of a</w:t>
      </w:r>
      <w:r w:rsidR="006B7970">
        <w:rPr>
          <w:rFonts w:cs="Arial"/>
          <w:sz w:val="24"/>
          <w:szCs w:val="24"/>
        </w:rPr>
        <w:t>n</w:t>
      </w:r>
      <w:r w:rsidR="00E32277" w:rsidRPr="00A607A7">
        <w:rPr>
          <w:rFonts w:cs="Arial"/>
          <w:sz w:val="24"/>
          <w:szCs w:val="24"/>
        </w:rPr>
        <w:t xml:space="preserve"> </w:t>
      </w:r>
      <w:r w:rsidR="006B7970">
        <w:rPr>
          <w:rFonts w:cs="Arial"/>
          <w:sz w:val="24"/>
          <w:szCs w:val="24"/>
        </w:rPr>
        <w:t>individual/</w:t>
      </w:r>
      <w:r w:rsidR="00E32277" w:rsidRPr="00A607A7">
        <w:rPr>
          <w:rFonts w:cs="Arial"/>
          <w:sz w:val="24"/>
          <w:szCs w:val="24"/>
        </w:rPr>
        <w:t>behaviour support plan.</w:t>
      </w:r>
      <w:r w:rsidRPr="00A607A7">
        <w:rPr>
          <w:rFonts w:cs="Arial"/>
          <w:sz w:val="24"/>
          <w:szCs w:val="24"/>
        </w:rPr>
        <w:t xml:space="preserve"> </w:t>
      </w:r>
    </w:p>
    <w:p w:rsidR="0083364B" w:rsidRDefault="0083364B" w:rsidP="00087618">
      <w:pPr>
        <w:spacing w:after="0" w:line="240" w:lineRule="auto"/>
        <w:rPr>
          <w:rFonts w:cs="Arial"/>
          <w:sz w:val="24"/>
          <w:szCs w:val="24"/>
        </w:rPr>
      </w:pPr>
    </w:p>
    <w:p w:rsidR="0044502B" w:rsidRPr="0044502B" w:rsidRDefault="0044502B" w:rsidP="0044502B">
      <w:pPr>
        <w:spacing w:after="0" w:line="240" w:lineRule="auto"/>
        <w:rPr>
          <w:rFonts w:cs="Arial"/>
          <w:sz w:val="24"/>
          <w:szCs w:val="24"/>
        </w:rPr>
      </w:pPr>
      <w:r w:rsidRPr="0044502B">
        <w:rPr>
          <w:rFonts w:cs="Arial"/>
          <w:sz w:val="24"/>
          <w:szCs w:val="24"/>
        </w:rPr>
        <w:t>Positive Behaviour Support is the term used to describe the integration of the contemporary ideology of disability service provision with the clinical framework of applied behaviour analysis. Positive Behaviour Supports are supported by evidence encompassing strategies and methods that aim to increase the person's quality of life and reduce challenging behaviour (</w:t>
      </w:r>
      <w:r w:rsidR="00FD5436" w:rsidRPr="00FD5436">
        <w:rPr>
          <w:rFonts w:cs="Arial"/>
          <w:i/>
          <w:sz w:val="24"/>
          <w:szCs w:val="24"/>
        </w:rPr>
        <w:t>Source Note:</w:t>
      </w:r>
      <w:r w:rsidRPr="00FD5436">
        <w:rPr>
          <w:rFonts w:cs="Arial"/>
          <w:i/>
          <w:sz w:val="24"/>
          <w:szCs w:val="24"/>
        </w:rPr>
        <w:t xml:space="preserve"> Carr et al, 2002; Singer &amp; Wang, 2009</w:t>
      </w:r>
      <w:r w:rsidRPr="0044502B">
        <w:rPr>
          <w:rFonts w:cs="Arial"/>
          <w:sz w:val="24"/>
          <w:szCs w:val="24"/>
        </w:rPr>
        <w:t>)</w:t>
      </w:r>
      <w:r w:rsidR="004A300F">
        <w:rPr>
          <w:rFonts w:cs="Arial"/>
          <w:sz w:val="24"/>
          <w:szCs w:val="24"/>
        </w:rPr>
        <w:t>.</w:t>
      </w:r>
    </w:p>
    <w:p w:rsidR="0044502B" w:rsidRPr="00A607A7" w:rsidRDefault="0044502B" w:rsidP="00087618">
      <w:pPr>
        <w:spacing w:after="0" w:line="240" w:lineRule="auto"/>
        <w:rPr>
          <w:rFonts w:cs="Arial"/>
          <w:sz w:val="24"/>
          <w:szCs w:val="24"/>
        </w:rPr>
      </w:pPr>
    </w:p>
    <w:p w:rsidR="00087618" w:rsidRPr="00A607A7" w:rsidRDefault="003B1433" w:rsidP="00087618">
      <w:pPr>
        <w:spacing w:after="0" w:line="240" w:lineRule="auto"/>
        <w:rPr>
          <w:rFonts w:cs="Arial"/>
          <w:sz w:val="24"/>
          <w:szCs w:val="24"/>
        </w:rPr>
      </w:pPr>
      <w:r w:rsidRPr="00A607A7">
        <w:rPr>
          <w:rFonts w:cs="Arial"/>
          <w:sz w:val="24"/>
          <w:szCs w:val="24"/>
        </w:rPr>
        <w:t>A</w:t>
      </w:r>
      <w:r w:rsidR="006B7970">
        <w:rPr>
          <w:rFonts w:cs="Arial"/>
          <w:sz w:val="24"/>
          <w:szCs w:val="24"/>
        </w:rPr>
        <w:t>n individual/</w:t>
      </w:r>
      <w:r w:rsidRPr="00A607A7">
        <w:rPr>
          <w:rFonts w:cs="Arial"/>
          <w:sz w:val="24"/>
          <w:szCs w:val="24"/>
        </w:rPr>
        <w:t xml:space="preserve">behaviour support plan is a plan developed for a person with disability which specifies a range of strategies to be used in </w:t>
      </w:r>
      <w:r w:rsidR="00754561" w:rsidRPr="00A607A7">
        <w:rPr>
          <w:rFonts w:cs="Arial"/>
          <w:sz w:val="24"/>
          <w:szCs w:val="24"/>
        </w:rPr>
        <w:t>supporting</w:t>
      </w:r>
      <w:r w:rsidRPr="00A607A7">
        <w:rPr>
          <w:rFonts w:cs="Arial"/>
          <w:sz w:val="24"/>
          <w:szCs w:val="24"/>
        </w:rPr>
        <w:t xml:space="preserve"> the person’s behaviour</w:t>
      </w:r>
      <w:r w:rsidR="00485011">
        <w:rPr>
          <w:rFonts w:cs="Arial"/>
          <w:sz w:val="24"/>
          <w:szCs w:val="24"/>
        </w:rPr>
        <w:t>,</w:t>
      </w:r>
      <w:r w:rsidRPr="00A607A7">
        <w:rPr>
          <w:rFonts w:cs="Arial"/>
          <w:sz w:val="24"/>
          <w:szCs w:val="24"/>
        </w:rPr>
        <w:t xml:space="preserve"> including proactive strategies to build on the person’s strengths and increase their life skills.</w:t>
      </w:r>
      <w:r w:rsidR="0044502B" w:rsidRPr="0044502B">
        <w:rPr>
          <w:rFonts w:cs="Arial"/>
          <w:sz w:val="24"/>
          <w:szCs w:val="24"/>
        </w:rPr>
        <w:t xml:space="preserve"> </w:t>
      </w:r>
    </w:p>
    <w:p w:rsidR="005305C7" w:rsidRPr="00A607A7" w:rsidRDefault="005305C7" w:rsidP="00087618">
      <w:pPr>
        <w:spacing w:after="0" w:line="240" w:lineRule="auto"/>
        <w:rPr>
          <w:rFonts w:cs="Arial"/>
          <w:sz w:val="24"/>
          <w:szCs w:val="24"/>
        </w:rPr>
      </w:pPr>
    </w:p>
    <w:p w:rsidR="00360D0B" w:rsidRPr="00A607A7" w:rsidRDefault="00360D0B" w:rsidP="0083364B">
      <w:pPr>
        <w:spacing w:after="0" w:line="240" w:lineRule="auto"/>
        <w:rPr>
          <w:rFonts w:cs="Arial"/>
          <w:b/>
          <w:sz w:val="24"/>
          <w:szCs w:val="24"/>
        </w:rPr>
      </w:pPr>
      <w:r w:rsidRPr="00A607A7">
        <w:rPr>
          <w:rFonts w:cs="Arial"/>
          <w:b/>
          <w:sz w:val="24"/>
          <w:szCs w:val="24"/>
        </w:rPr>
        <w:t xml:space="preserve">Restrictive </w:t>
      </w:r>
      <w:r w:rsidR="00D72B30" w:rsidRPr="00A607A7">
        <w:rPr>
          <w:rFonts w:cs="Arial"/>
          <w:b/>
          <w:sz w:val="24"/>
          <w:szCs w:val="24"/>
        </w:rPr>
        <w:t>practice</w:t>
      </w:r>
    </w:p>
    <w:p w:rsidR="00360D0B" w:rsidRPr="00A607A7" w:rsidRDefault="00360D0B" w:rsidP="00131FAE">
      <w:pPr>
        <w:spacing w:after="0" w:line="240" w:lineRule="auto"/>
        <w:rPr>
          <w:rFonts w:cs="Arial"/>
          <w:sz w:val="24"/>
          <w:szCs w:val="24"/>
        </w:rPr>
      </w:pPr>
      <w:r w:rsidRPr="00A607A7">
        <w:rPr>
          <w:rFonts w:cs="Arial"/>
          <w:sz w:val="24"/>
          <w:szCs w:val="24"/>
        </w:rPr>
        <w:t xml:space="preserve">A “restrictive </w:t>
      </w:r>
      <w:r w:rsidR="00D72B30" w:rsidRPr="00A607A7">
        <w:rPr>
          <w:rFonts w:cs="Arial"/>
          <w:sz w:val="24"/>
          <w:szCs w:val="24"/>
        </w:rPr>
        <w:t>practice</w:t>
      </w:r>
      <w:r w:rsidRPr="00A607A7">
        <w:rPr>
          <w:rFonts w:cs="Arial"/>
          <w:sz w:val="24"/>
          <w:szCs w:val="24"/>
        </w:rPr>
        <w:t xml:space="preserve">” is defined as any </w:t>
      </w:r>
      <w:r w:rsidR="00D72B30" w:rsidRPr="00A607A7">
        <w:rPr>
          <w:rFonts w:cs="Arial"/>
          <w:sz w:val="24"/>
          <w:szCs w:val="24"/>
        </w:rPr>
        <w:t>practice</w:t>
      </w:r>
      <w:r w:rsidR="00703205" w:rsidRPr="00A607A7">
        <w:rPr>
          <w:rFonts w:cs="Arial"/>
          <w:sz w:val="24"/>
          <w:szCs w:val="24"/>
        </w:rPr>
        <w:t xml:space="preserve"> </w:t>
      </w:r>
      <w:r w:rsidR="00D72B30" w:rsidRPr="00A607A7">
        <w:rPr>
          <w:rFonts w:cs="Arial"/>
          <w:sz w:val="24"/>
          <w:szCs w:val="24"/>
        </w:rPr>
        <w:t xml:space="preserve">or </w:t>
      </w:r>
      <w:r w:rsidRPr="00A607A7">
        <w:rPr>
          <w:rFonts w:cs="Arial"/>
          <w:sz w:val="24"/>
          <w:szCs w:val="24"/>
        </w:rPr>
        <w:t xml:space="preserve">intervention that </w:t>
      </w:r>
      <w:r w:rsidR="0037247A" w:rsidRPr="00A607A7">
        <w:rPr>
          <w:rFonts w:cs="Arial"/>
          <w:sz w:val="24"/>
          <w:szCs w:val="24"/>
        </w:rPr>
        <w:t>has the effect of</w:t>
      </w:r>
      <w:r w:rsidRPr="00A607A7">
        <w:rPr>
          <w:rFonts w:cs="Arial"/>
          <w:sz w:val="24"/>
          <w:szCs w:val="24"/>
        </w:rPr>
        <w:t xml:space="preserve"> restrict</w:t>
      </w:r>
      <w:r w:rsidR="0037247A" w:rsidRPr="00A607A7">
        <w:rPr>
          <w:rFonts w:cs="Arial"/>
          <w:sz w:val="24"/>
          <w:szCs w:val="24"/>
        </w:rPr>
        <w:t>ing</w:t>
      </w:r>
      <w:r w:rsidRPr="00A607A7">
        <w:rPr>
          <w:rFonts w:cs="Arial"/>
          <w:sz w:val="24"/>
          <w:szCs w:val="24"/>
        </w:rPr>
        <w:t xml:space="preserve"> the rights or freedom</w:t>
      </w:r>
      <w:r w:rsidR="009C27E9" w:rsidRPr="00A607A7">
        <w:rPr>
          <w:rFonts w:cs="Arial"/>
          <w:sz w:val="24"/>
          <w:szCs w:val="24"/>
        </w:rPr>
        <w:t xml:space="preserve"> of movement of a person with </w:t>
      </w:r>
      <w:r w:rsidRPr="00A607A7">
        <w:rPr>
          <w:rFonts w:cs="Arial"/>
          <w:sz w:val="24"/>
          <w:szCs w:val="24"/>
        </w:rPr>
        <w:t>disability</w:t>
      </w:r>
      <w:r w:rsidR="0022102B" w:rsidRPr="00A607A7">
        <w:rPr>
          <w:rFonts w:cs="Arial"/>
          <w:sz w:val="24"/>
          <w:szCs w:val="24"/>
        </w:rPr>
        <w:t>, with the primary purpose of protecting the person or others from harm</w:t>
      </w:r>
      <w:r w:rsidRPr="00A607A7">
        <w:rPr>
          <w:rFonts w:cs="Arial"/>
          <w:sz w:val="24"/>
          <w:szCs w:val="24"/>
        </w:rPr>
        <w:t>.</w:t>
      </w:r>
    </w:p>
    <w:p w:rsidR="00360D0B" w:rsidRPr="00A607A7" w:rsidRDefault="00360D0B" w:rsidP="00131FAE">
      <w:pPr>
        <w:spacing w:after="0" w:line="240" w:lineRule="auto"/>
        <w:rPr>
          <w:rFonts w:cs="Arial"/>
          <w:sz w:val="24"/>
          <w:szCs w:val="24"/>
        </w:rPr>
      </w:pPr>
    </w:p>
    <w:p w:rsidR="00360D0B" w:rsidRPr="00A607A7" w:rsidRDefault="00360D0B" w:rsidP="0083364B">
      <w:pPr>
        <w:spacing w:after="0" w:line="240" w:lineRule="auto"/>
        <w:rPr>
          <w:rFonts w:cs="Arial"/>
          <w:b/>
          <w:sz w:val="24"/>
          <w:szCs w:val="24"/>
        </w:rPr>
      </w:pPr>
      <w:r w:rsidRPr="00A607A7">
        <w:rPr>
          <w:rFonts w:cs="Arial"/>
          <w:b/>
          <w:sz w:val="24"/>
          <w:szCs w:val="24"/>
        </w:rPr>
        <w:t>Seclusion</w:t>
      </w:r>
    </w:p>
    <w:p w:rsidR="00360D0B" w:rsidRPr="00A607A7" w:rsidRDefault="00360D0B" w:rsidP="00131FAE">
      <w:pPr>
        <w:spacing w:after="0" w:line="240" w:lineRule="auto"/>
        <w:rPr>
          <w:rFonts w:cs="Arial"/>
          <w:sz w:val="24"/>
          <w:szCs w:val="24"/>
        </w:rPr>
      </w:pPr>
      <w:r w:rsidRPr="00A607A7">
        <w:rPr>
          <w:rFonts w:cs="Arial"/>
          <w:sz w:val="24"/>
          <w:szCs w:val="24"/>
        </w:rPr>
        <w:t xml:space="preserve">“Seclusion” means the </w:t>
      </w:r>
      <w:r w:rsidR="00754561" w:rsidRPr="00A607A7">
        <w:rPr>
          <w:rFonts w:cs="Arial"/>
          <w:sz w:val="24"/>
          <w:szCs w:val="24"/>
        </w:rPr>
        <w:t xml:space="preserve">sole confinement </w:t>
      </w:r>
      <w:r w:rsidR="009C27E9" w:rsidRPr="00A607A7">
        <w:rPr>
          <w:rFonts w:cs="Arial"/>
          <w:sz w:val="24"/>
          <w:szCs w:val="24"/>
        </w:rPr>
        <w:t xml:space="preserve">of a person with </w:t>
      </w:r>
      <w:r w:rsidRPr="00A607A7">
        <w:rPr>
          <w:rFonts w:cs="Arial"/>
          <w:sz w:val="24"/>
          <w:szCs w:val="24"/>
        </w:rPr>
        <w:t>disability in a room or physical space at any hour of the day or night where voluntary exit is prevented</w:t>
      </w:r>
      <w:r w:rsidR="00A26302" w:rsidRPr="00A607A7">
        <w:rPr>
          <w:rFonts w:cs="Arial"/>
          <w:sz w:val="24"/>
          <w:szCs w:val="24"/>
        </w:rPr>
        <w:t>, implied,</w:t>
      </w:r>
      <w:r w:rsidR="00BD71C9" w:rsidRPr="00A607A7">
        <w:rPr>
          <w:rFonts w:cs="Arial"/>
          <w:sz w:val="24"/>
          <w:szCs w:val="24"/>
        </w:rPr>
        <w:t xml:space="preserve"> or not facilitated</w:t>
      </w:r>
      <w:r w:rsidRPr="00A607A7">
        <w:rPr>
          <w:rFonts w:cs="Arial"/>
          <w:sz w:val="24"/>
          <w:szCs w:val="24"/>
        </w:rPr>
        <w:t>.</w:t>
      </w:r>
    </w:p>
    <w:p w:rsidR="00360D0B" w:rsidRPr="00A607A7" w:rsidRDefault="00360D0B" w:rsidP="00131FAE">
      <w:pPr>
        <w:spacing w:after="0" w:line="240" w:lineRule="auto"/>
        <w:rPr>
          <w:rFonts w:cs="Arial"/>
          <w:sz w:val="24"/>
          <w:szCs w:val="24"/>
        </w:rPr>
      </w:pPr>
    </w:p>
    <w:p w:rsidR="00D22E20" w:rsidRDefault="00D22E20">
      <w:pPr>
        <w:spacing w:after="0" w:line="240" w:lineRule="auto"/>
        <w:rPr>
          <w:rFonts w:cs="Arial"/>
          <w:b/>
          <w:sz w:val="24"/>
          <w:szCs w:val="24"/>
        </w:rPr>
      </w:pPr>
      <w:r>
        <w:rPr>
          <w:rFonts w:cs="Arial"/>
          <w:b/>
          <w:sz w:val="24"/>
          <w:szCs w:val="24"/>
        </w:rPr>
        <w:br w:type="page"/>
      </w:r>
    </w:p>
    <w:p w:rsidR="00D22E20" w:rsidRDefault="00D22E20" w:rsidP="0083364B">
      <w:pPr>
        <w:spacing w:after="0" w:line="240" w:lineRule="auto"/>
        <w:rPr>
          <w:rFonts w:cs="Arial"/>
          <w:b/>
          <w:sz w:val="24"/>
          <w:szCs w:val="24"/>
        </w:rPr>
      </w:pPr>
    </w:p>
    <w:p w:rsidR="00360D0B" w:rsidRPr="00A607A7" w:rsidRDefault="00360D0B" w:rsidP="0083364B">
      <w:pPr>
        <w:spacing w:after="0" w:line="240" w:lineRule="auto"/>
        <w:rPr>
          <w:rFonts w:cs="Arial"/>
          <w:b/>
          <w:sz w:val="24"/>
          <w:szCs w:val="24"/>
        </w:rPr>
      </w:pPr>
      <w:r w:rsidRPr="00A607A7">
        <w:rPr>
          <w:rFonts w:cs="Arial"/>
          <w:b/>
          <w:sz w:val="24"/>
          <w:szCs w:val="24"/>
        </w:rPr>
        <w:t>Chemical restraint</w:t>
      </w:r>
    </w:p>
    <w:p w:rsidR="00360D0B" w:rsidRPr="00A607A7" w:rsidRDefault="00360D0B" w:rsidP="00131FAE">
      <w:pPr>
        <w:spacing w:after="0" w:line="240" w:lineRule="auto"/>
        <w:rPr>
          <w:rFonts w:cs="Arial"/>
          <w:sz w:val="24"/>
          <w:szCs w:val="24"/>
        </w:rPr>
      </w:pPr>
      <w:r w:rsidRPr="00A607A7">
        <w:rPr>
          <w:rFonts w:cs="Arial"/>
          <w:sz w:val="24"/>
          <w:szCs w:val="24"/>
        </w:rPr>
        <w:t xml:space="preserve">A “chemical restraint” means the use of medication or chemical substance for the primary purpose of </w:t>
      </w:r>
      <w:r w:rsidR="0037247A" w:rsidRPr="00A607A7">
        <w:rPr>
          <w:rFonts w:cs="Arial"/>
          <w:sz w:val="24"/>
          <w:szCs w:val="24"/>
        </w:rPr>
        <w:t>influencing</w:t>
      </w:r>
      <w:r w:rsidRPr="00A607A7">
        <w:rPr>
          <w:rFonts w:cs="Arial"/>
          <w:sz w:val="24"/>
          <w:szCs w:val="24"/>
        </w:rPr>
        <w:t xml:space="preserve"> a person’s behaviour</w:t>
      </w:r>
      <w:r w:rsidR="00BD71C9" w:rsidRPr="00A607A7">
        <w:rPr>
          <w:rFonts w:cs="Arial"/>
          <w:sz w:val="24"/>
          <w:szCs w:val="24"/>
        </w:rPr>
        <w:t xml:space="preserve"> or movement</w:t>
      </w:r>
      <w:r w:rsidRPr="00A607A7">
        <w:rPr>
          <w:rFonts w:cs="Arial"/>
          <w:sz w:val="24"/>
          <w:szCs w:val="24"/>
        </w:rPr>
        <w:t xml:space="preserve">. It does not include the use of medication prescribed by a medical practitioner for the treatment of, or to enable treatment, of a diagnosed mental </w:t>
      </w:r>
      <w:r w:rsidR="00CB5DD8" w:rsidRPr="00A607A7">
        <w:rPr>
          <w:rFonts w:cs="Arial"/>
          <w:sz w:val="24"/>
          <w:szCs w:val="24"/>
        </w:rPr>
        <w:t>disorder</w:t>
      </w:r>
      <w:r w:rsidRPr="00A607A7">
        <w:rPr>
          <w:rFonts w:cs="Arial"/>
          <w:sz w:val="24"/>
          <w:szCs w:val="24"/>
        </w:rPr>
        <w:t>, a physical illness or physical condition.</w:t>
      </w:r>
    </w:p>
    <w:p w:rsidR="00360D0B" w:rsidRPr="00A607A7" w:rsidRDefault="00360D0B" w:rsidP="00131FAE">
      <w:pPr>
        <w:spacing w:after="0" w:line="240" w:lineRule="auto"/>
        <w:rPr>
          <w:rFonts w:cs="Arial"/>
          <w:sz w:val="24"/>
          <w:szCs w:val="24"/>
        </w:rPr>
      </w:pPr>
    </w:p>
    <w:p w:rsidR="00360D0B" w:rsidRPr="00A607A7" w:rsidRDefault="00360D0B" w:rsidP="0083364B">
      <w:pPr>
        <w:spacing w:after="0" w:line="240" w:lineRule="auto"/>
        <w:rPr>
          <w:rFonts w:cs="Arial"/>
          <w:b/>
          <w:sz w:val="24"/>
          <w:szCs w:val="24"/>
        </w:rPr>
      </w:pPr>
      <w:r w:rsidRPr="00A607A7">
        <w:rPr>
          <w:rFonts w:cs="Arial"/>
          <w:b/>
          <w:sz w:val="24"/>
          <w:szCs w:val="24"/>
        </w:rPr>
        <w:t>Mechanical restraint</w:t>
      </w:r>
    </w:p>
    <w:p w:rsidR="00360D0B" w:rsidRPr="00A607A7" w:rsidRDefault="00360D0B" w:rsidP="00131FAE">
      <w:pPr>
        <w:spacing w:after="0" w:line="240" w:lineRule="auto"/>
        <w:rPr>
          <w:rFonts w:cs="Arial"/>
          <w:sz w:val="24"/>
          <w:szCs w:val="24"/>
        </w:rPr>
      </w:pPr>
      <w:r w:rsidRPr="00A607A7">
        <w:rPr>
          <w:rFonts w:cs="Arial"/>
          <w:sz w:val="24"/>
          <w:szCs w:val="24"/>
        </w:rPr>
        <w:t>A “mechanical restraint” means the use of a device</w:t>
      </w:r>
      <w:r w:rsidRPr="00A607A7">
        <w:rPr>
          <w:rStyle w:val="FootnoteReference"/>
          <w:rFonts w:cs="Arial"/>
          <w:sz w:val="24"/>
          <w:szCs w:val="24"/>
        </w:rPr>
        <w:footnoteReference w:id="3"/>
      </w:r>
      <w:r w:rsidRPr="00A607A7">
        <w:rPr>
          <w:rFonts w:cs="Arial"/>
          <w:sz w:val="24"/>
          <w:szCs w:val="24"/>
        </w:rPr>
        <w:t xml:space="preserve"> to prevent, restrict or subdue a person’s movement </w:t>
      </w:r>
      <w:r w:rsidR="0054087B" w:rsidRPr="00A607A7">
        <w:rPr>
          <w:rFonts w:cs="Arial"/>
          <w:sz w:val="24"/>
          <w:szCs w:val="24"/>
        </w:rPr>
        <w:t xml:space="preserve">for the primary purpose of </w:t>
      </w:r>
      <w:r w:rsidR="0037247A" w:rsidRPr="00A607A7">
        <w:rPr>
          <w:rFonts w:cs="Arial"/>
          <w:sz w:val="24"/>
          <w:szCs w:val="24"/>
        </w:rPr>
        <w:t>influenc</w:t>
      </w:r>
      <w:r w:rsidR="0054087B" w:rsidRPr="00A607A7">
        <w:rPr>
          <w:rFonts w:cs="Arial"/>
          <w:sz w:val="24"/>
          <w:szCs w:val="24"/>
        </w:rPr>
        <w:t>ing</w:t>
      </w:r>
      <w:r w:rsidRPr="00A607A7">
        <w:rPr>
          <w:rFonts w:cs="Arial"/>
          <w:sz w:val="24"/>
          <w:szCs w:val="24"/>
        </w:rPr>
        <w:t xml:space="preserve"> a person’s behaviour but does not include the use of devices for therapeutic </w:t>
      </w:r>
      <w:r w:rsidR="00893ABC" w:rsidRPr="00A607A7">
        <w:rPr>
          <w:rFonts w:cs="Arial"/>
          <w:sz w:val="24"/>
          <w:szCs w:val="24"/>
        </w:rPr>
        <w:t xml:space="preserve">or </w:t>
      </w:r>
      <w:r w:rsidR="00B82856" w:rsidRPr="00A607A7">
        <w:rPr>
          <w:rFonts w:cs="Arial"/>
          <w:sz w:val="24"/>
          <w:szCs w:val="24"/>
        </w:rPr>
        <w:t xml:space="preserve">non-behavioural </w:t>
      </w:r>
      <w:r w:rsidRPr="00A607A7">
        <w:rPr>
          <w:rFonts w:cs="Arial"/>
          <w:sz w:val="24"/>
          <w:szCs w:val="24"/>
        </w:rPr>
        <w:t>purposes</w:t>
      </w:r>
      <w:r w:rsidR="00893ABC" w:rsidRPr="00A607A7">
        <w:rPr>
          <w:rFonts w:cs="Arial"/>
          <w:sz w:val="24"/>
          <w:szCs w:val="24"/>
        </w:rPr>
        <w:t>.  For example</w:t>
      </w:r>
      <w:r w:rsidR="00312004" w:rsidRPr="00A607A7">
        <w:rPr>
          <w:rFonts w:cs="Arial"/>
          <w:sz w:val="24"/>
          <w:szCs w:val="24"/>
        </w:rPr>
        <w:t xml:space="preserve">, </w:t>
      </w:r>
      <w:r w:rsidR="00893ABC" w:rsidRPr="00A607A7">
        <w:rPr>
          <w:rFonts w:cs="Arial"/>
          <w:sz w:val="24"/>
          <w:szCs w:val="24"/>
        </w:rPr>
        <w:t>purposes</w:t>
      </w:r>
      <w:r w:rsidR="00E1639D" w:rsidRPr="00A607A7">
        <w:rPr>
          <w:rFonts w:cs="Arial"/>
          <w:sz w:val="24"/>
          <w:szCs w:val="24"/>
        </w:rPr>
        <w:t xml:space="preserve"> may</w:t>
      </w:r>
      <w:r w:rsidR="00893ABC" w:rsidRPr="00A607A7">
        <w:rPr>
          <w:rFonts w:cs="Arial"/>
          <w:sz w:val="24"/>
          <w:szCs w:val="24"/>
        </w:rPr>
        <w:t xml:space="preserve"> include the use of a device </w:t>
      </w:r>
      <w:r w:rsidR="00312004" w:rsidRPr="00A607A7">
        <w:rPr>
          <w:rFonts w:cs="Arial"/>
          <w:sz w:val="24"/>
          <w:szCs w:val="24"/>
        </w:rPr>
        <w:t>to assist a person with functional activities</w:t>
      </w:r>
      <w:r w:rsidR="00893ABC" w:rsidRPr="00A607A7">
        <w:rPr>
          <w:rFonts w:cs="Arial"/>
          <w:sz w:val="24"/>
          <w:szCs w:val="24"/>
        </w:rPr>
        <w:t>, as part of occupational therapy</w:t>
      </w:r>
      <w:r w:rsidR="00E1639D" w:rsidRPr="00A607A7">
        <w:rPr>
          <w:rFonts w:cs="Arial"/>
          <w:sz w:val="24"/>
          <w:szCs w:val="24"/>
        </w:rPr>
        <w:t>,</w:t>
      </w:r>
      <w:r w:rsidR="00893ABC" w:rsidRPr="00A607A7">
        <w:rPr>
          <w:rFonts w:cs="Arial"/>
          <w:sz w:val="24"/>
          <w:szCs w:val="24"/>
        </w:rPr>
        <w:t xml:space="preserve"> or </w:t>
      </w:r>
      <w:r w:rsidR="001A78F6" w:rsidRPr="00A607A7">
        <w:rPr>
          <w:rFonts w:cs="Arial"/>
          <w:sz w:val="24"/>
          <w:szCs w:val="24"/>
        </w:rPr>
        <w:t>to allow for safe transportation</w:t>
      </w:r>
      <w:r w:rsidRPr="00A607A7">
        <w:rPr>
          <w:rFonts w:cs="Arial"/>
          <w:sz w:val="24"/>
          <w:szCs w:val="24"/>
        </w:rPr>
        <w:t>.</w:t>
      </w:r>
    </w:p>
    <w:p w:rsidR="00360D0B" w:rsidRPr="00A607A7" w:rsidRDefault="00360D0B" w:rsidP="00131FAE">
      <w:pPr>
        <w:spacing w:after="0" w:line="240" w:lineRule="auto"/>
        <w:rPr>
          <w:rFonts w:cs="Arial"/>
          <w:sz w:val="24"/>
          <w:szCs w:val="24"/>
        </w:rPr>
      </w:pPr>
    </w:p>
    <w:p w:rsidR="00360D0B" w:rsidRPr="00A607A7" w:rsidRDefault="00360D0B" w:rsidP="0083364B">
      <w:pPr>
        <w:spacing w:after="0" w:line="240" w:lineRule="auto"/>
        <w:rPr>
          <w:rFonts w:cs="Arial"/>
          <w:b/>
          <w:sz w:val="24"/>
          <w:szCs w:val="24"/>
        </w:rPr>
      </w:pPr>
      <w:r w:rsidRPr="00A607A7">
        <w:rPr>
          <w:rFonts w:cs="Arial"/>
          <w:b/>
          <w:sz w:val="24"/>
          <w:szCs w:val="24"/>
        </w:rPr>
        <w:t>Physical restraint</w:t>
      </w:r>
    </w:p>
    <w:p w:rsidR="00360D0B" w:rsidRPr="00A607A7" w:rsidRDefault="00360D0B" w:rsidP="00131FAE">
      <w:pPr>
        <w:pStyle w:val="ListParagraph"/>
        <w:spacing w:after="0" w:line="240" w:lineRule="auto"/>
        <w:ind w:left="0" w:right="612"/>
        <w:rPr>
          <w:rFonts w:cs="Arial"/>
          <w:sz w:val="24"/>
          <w:szCs w:val="24"/>
        </w:rPr>
      </w:pPr>
      <w:r w:rsidRPr="00A607A7">
        <w:rPr>
          <w:rFonts w:cs="Arial"/>
          <w:sz w:val="24"/>
          <w:szCs w:val="24"/>
        </w:rPr>
        <w:t xml:space="preserve">A “physical restraint” means the </w:t>
      </w:r>
      <w:r w:rsidR="00312004" w:rsidRPr="00A607A7">
        <w:rPr>
          <w:rFonts w:cs="Arial"/>
          <w:sz w:val="24"/>
          <w:szCs w:val="24"/>
        </w:rPr>
        <w:t>sustained or prolonged</w:t>
      </w:r>
      <w:r w:rsidR="00F6459D" w:rsidRPr="00A607A7">
        <w:rPr>
          <w:rStyle w:val="FootnoteReference"/>
          <w:sz w:val="24"/>
          <w:szCs w:val="24"/>
        </w:rPr>
        <w:footnoteReference w:id="4"/>
      </w:r>
      <w:r w:rsidR="00312004" w:rsidRPr="00A607A7">
        <w:rPr>
          <w:rFonts w:cs="Arial"/>
          <w:sz w:val="24"/>
          <w:szCs w:val="24"/>
        </w:rPr>
        <w:t xml:space="preserve"> </w:t>
      </w:r>
      <w:r w:rsidRPr="00A607A7">
        <w:rPr>
          <w:rFonts w:cs="Arial"/>
          <w:sz w:val="24"/>
          <w:szCs w:val="24"/>
        </w:rPr>
        <w:t xml:space="preserve">use or action of physical force to prevent, restrict or subdue movement of a person’s body, or part of their body, for the primary purpose of </w:t>
      </w:r>
      <w:r w:rsidR="0037247A" w:rsidRPr="00A607A7">
        <w:rPr>
          <w:rFonts w:cs="Arial"/>
          <w:sz w:val="24"/>
          <w:szCs w:val="24"/>
        </w:rPr>
        <w:t>influencing</w:t>
      </w:r>
      <w:r w:rsidRPr="00A607A7">
        <w:rPr>
          <w:rFonts w:cs="Arial"/>
          <w:sz w:val="24"/>
          <w:szCs w:val="24"/>
        </w:rPr>
        <w:t xml:space="preserve"> a person’s behaviour.</w:t>
      </w:r>
      <w:r w:rsidR="00312004" w:rsidRPr="00A607A7">
        <w:rPr>
          <w:rFonts w:cs="Arial"/>
          <w:sz w:val="24"/>
          <w:szCs w:val="24"/>
        </w:rPr>
        <w:t xml:space="preserve"> Physical restraint is distinct from the use of a hands-on technique in a reflexive</w:t>
      </w:r>
      <w:r w:rsidR="00F6459D" w:rsidRPr="00A607A7">
        <w:rPr>
          <w:rStyle w:val="FootnoteReference"/>
          <w:sz w:val="24"/>
          <w:szCs w:val="24"/>
        </w:rPr>
        <w:footnoteReference w:id="5"/>
      </w:r>
      <w:r w:rsidR="00312004" w:rsidRPr="00A607A7">
        <w:rPr>
          <w:rFonts w:cs="Arial"/>
          <w:sz w:val="24"/>
          <w:szCs w:val="24"/>
        </w:rPr>
        <w:t xml:space="preserve"> way to guide or redirect a person away from potential harm/injury, consistent with what could reasonably be considered the exercise of care towards a person.</w:t>
      </w:r>
    </w:p>
    <w:p w:rsidR="0055743D" w:rsidRPr="00A607A7" w:rsidRDefault="0055743D" w:rsidP="00131FAE">
      <w:pPr>
        <w:pStyle w:val="ListParagraph"/>
        <w:spacing w:after="0" w:line="240" w:lineRule="auto"/>
        <w:ind w:left="0" w:right="612"/>
        <w:rPr>
          <w:rFonts w:cs="Arial"/>
          <w:sz w:val="24"/>
          <w:szCs w:val="24"/>
        </w:rPr>
      </w:pPr>
    </w:p>
    <w:p w:rsidR="001542A2" w:rsidRPr="00A607A7" w:rsidRDefault="0054087B" w:rsidP="0083364B">
      <w:pPr>
        <w:spacing w:after="0" w:line="240" w:lineRule="auto"/>
        <w:ind w:right="612"/>
        <w:rPr>
          <w:rFonts w:cs="Arial"/>
          <w:b/>
          <w:sz w:val="24"/>
          <w:szCs w:val="24"/>
          <w:lang w:val="en-US"/>
        </w:rPr>
      </w:pPr>
      <w:r w:rsidRPr="00A607A7">
        <w:rPr>
          <w:rFonts w:cs="Arial"/>
          <w:b/>
          <w:sz w:val="24"/>
          <w:szCs w:val="24"/>
        </w:rPr>
        <w:t xml:space="preserve">Additional </w:t>
      </w:r>
      <w:r w:rsidR="001542A2" w:rsidRPr="00A607A7">
        <w:rPr>
          <w:rFonts w:cs="Arial"/>
          <w:b/>
          <w:sz w:val="24"/>
          <w:szCs w:val="24"/>
        </w:rPr>
        <w:t>restrictive practices</w:t>
      </w:r>
    </w:p>
    <w:p w:rsidR="0055743D" w:rsidRPr="00A607A7" w:rsidRDefault="0055743D" w:rsidP="001542A2">
      <w:pPr>
        <w:pStyle w:val="ListParagraph"/>
        <w:spacing w:after="0" w:line="240" w:lineRule="auto"/>
        <w:ind w:left="0" w:right="612"/>
        <w:rPr>
          <w:rFonts w:cs="Arial"/>
          <w:sz w:val="24"/>
          <w:szCs w:val="24"/>
        </w:rPr>
      </w:pPr>
      <w:r w:rsidRPr="00A607A7">
        <w:rPr>
          <w:rFonts w:cs="Arial"/>
          <w:sz w:val="24"/>
          <w:szCs w:val="24"/>
        </w:rPr>
        <w:t xml:space="preserve">This </w:t>
      </w:r>
      <w:r w:rsidR="003D6DDD">
        <w:rPr>
          <w:rFonts w:cs="Arial"/>
          <w:sz w:val="24"/>
          <w:szCs w:val="24"/>
        </w:rPr>
        <w:t>F</w:t>
      </w:r>
      <w:r w:rsidRPr="00A607A7">
        <w:rPr>
          <w:rFonts w:cs="Arial"/>
          <w:sz w:val="24"/>
          <w:szCs w:val="24"/>
        </w:rPr>
        <w:t>ramework aims to reduce the use of restrictive practices that comply with applicable jurisdictional regulatory, policy and work practice requirements.</w:t>
      </w:r>
    </w:p>
    <w:p w:rsidR="0055743D" w:rsidRPr="00A607A7" w:rsidRDefault="0055743D" w:rsidP="001542A2">
      <w:pPr>
        <w:pStyle w:val="ListParagraph"/>
        <w:spacing w:after="0" w:line="240" w:lineRule="auto"/>
        <w:ind w:left="0" w:right="612"/>
        <w:rPr>
          <w:rFonts w:cs="Arial"/>
          <w:sz w:val="24"/>
          <w:szCs w:val="24"/>
        </w:rPr>
      </w:pPr>
    </w:p>
    <w:p w:rsidR="00A5349B" w:rsidRPr="00A607A7" w:rsidRDefault="0055743D" w:rsidP="001542A2">
      <w:pPr>
        <w:pStyle w:val="ListParagraph"/>
        <w:spacing w:after="0" w:line="240" w:lineRule="auto"/>
        <w:ind w:left="0" w:right="612"/>
        <w:rPr>
          <w:rFonts w:cs="Arial"/>
          <w:sz w:val="24"/>
          <w:szCs w:val="24"/>
        </w:rPr>
      </w:pPr>
      <w:r w:rsidRPr="00A607A7">
        <w:rPr>
          <w:rFonts w:cs="Arial"/>
          <w:sz w:val="24"/>
          <w:szCs w:val="24"/>
        </w:rPr>
        <w:t>Some jurisdictions</w:t>
      </w:r>
      <w:r w:rsidR="0054087B" w:rsidRPr="00A607A7">
        <w:rPr>
          <w:rFonts w:cs="Arial"/>
          <w:sz w:val="24"/>
          <w:szCs w:val="24"/>
        </w:rPr>
        <w:t xml:space="preserve"> may have arrangements that authorise the use</w:t>
      </w:r>
      <w:r w:rsidR="007B4D91" w:rsidRPr="00A607A7">
        <w:rPr>
          <w:rFonts w:cs="Arial"/>
          <w:sz w:val="24"/>
          <w:szCs w:val="24"/>
        </w:rPr>
        <w:t xml:space="preserve"> of</w:t>
      </w:r>
      <w:r w:rsidRPr="00A607A7">
        <w:rPr>
          <w:rFonts w:cs="Arial"/>
          <w:sz w:val="24"/>
          <w:szCs w:val="24"/>
        </w:rPr>
        <w:t xml:space="preserve"> </w:t>
      </w:r>
      <w:r w:rsidR="0054087B" w:rsidRPr="00A607A7">
        <w:rPr>
          <w:rFonts w:cs="Arial"/>
          <w:sz w:val="24"/>
          <w:szCs w:val="24"/>
        </w:rPr>
        <w:t xml:space="preserve">additional </w:t>
      </w:r>
      <w:r w:rsidRPr="00A607A7">
        <w:rPr>
          <w:rFonts w:cs="Arial"/>
          <w:sz w:val="24"/>
          <w:szCs w:val="24"/>
        </w:rPr>
        <w:t xml:space="preserve">restrictive practices to those defined above, </w:t>
      </w:r>
      <w:r w:rsidR="00D8141A" w:rsidRPr="00A607A7">
        <w:rPr>
          <w:rFonts w:cs="Arial"/>
          <w:sz w:val="24"/>
          <w:szCs w:val="24"/>
        </w:rPr>
        <w:t>including</w:t>
      </w:r>
      <w:r w:rsidRPr="00A607A7">
        <w:rPr>
          <w:rFonts w:cs="Arial"/>
          <w:sz w:val="24"/>
          <w:szCs w:val="24"/>
        </w:rPr>
        <w:t xml:space="preserve"> those broadly </w:t>
      </w:r>
      <w:r w:rsidR="007B4D91" w:rsidRPr="00A607A7">
        <w:rPr>
          <w:rFonts w:cs="Arial"/>
          <w:sz w:val="24"/>
          <w:szCs w:val="24"/>
        </w:rPr>
        <w:t xml:space="preserve">termed </w:t>
      </w:r>
      <w:r w:rsidRPr="00A607A7">
        <w:rPr>
          <w:rFonts w:cs="Arial"/>
          <w:sz w:val="24"/>
          <w:szCs w:val="24"/>
        </w:rPr>
        <w:t>as</w:t>
      </w:r>
      <w:r w:rsidR="00A5349B" w:rsidRPr="00A607A7">
        <w:rPr>
          <w:rFonts w:cs="Arial"/>
          <w:sz w:val="24"/>
          <w:szCs w:val="24"/>
        </w:rPr>
        <w:t>:</w:t>
      </w:r>
    </w:p>
    <w:p w:rsidR="00A5349B" w:rsidRPr="00A607A7" w:rsidRDefault="0055743D" w:rsidP="002578B1">
      <w:pPr>
        <w:pStyle w:val="ListParagraph"/>
        <w:numPr>
          <w:ilvl w:val="0"/>
          <w:numId w:val="50"/>
        </w:numPr>
        <w:spacing w:after="0" w:line="240" w:lineRule="auto"/>
        <w:ind w:right="612"/>
        <w:rPr>
          <w:rFonts w:cs="Arial"/>
          <w:sz w:val="24"/>
          <w:szCs w:val="24"/>
        </w:rPr>
      </w:pPr>
      <w:r w:rsidRPr="00A607A7">
        <w:rPr>
          <w:rFonts w:cs="Arial"/>
          <w:sz w:val="24"/>
          <w:szCs w:val="24"/>
        </w:rPr>
        <w:t>psycho-social restraints</w:t>
      </w:r>
      <w:r w:rsidR="00A5349B" w:rsidRPr="00A607A7">
        <w:rPr>
          <w:rFonts w:cs="Arial"/>
          <w:sz w:val="24"/>
          <w:szCs w:val="24"/>
        </w:rPr>
        <w:t xml:space="preserve">, </w:t>
      </w:r>
      <w:r w:rsidRPr="00A607A7">
        <w:rPr>
          <w:rFonts w:cs="Arial"/>
          <w:sz w:val="24"/>
          <w:szCs w:val="24"/>
        </w:rPr>
        <w:t>usually involving the use of ‘power-control’ strategies</w:t>
      </w:r>
      <w:r w:rsidR="00A5349B" w:rsidRPr="00A607A7">
        <w:rPr>
          <w:rFonts w:cs="Arial"/>
          <w:sz w:val="24"/>
          <w:szCs w:val="24"/>
        </w:rPr>
        <w:t xml:space="preserve">; </w:t>
      </w:r>
    </w:p>
    <w:p w:rsidR="002578B1" w:rsidRPr="00A607A7" w:rsidRDefault="0055743D" w:rsidP="002578B1">
      <w:pPr>
        <w:pStyle w:val="ListParagraph"/>
        <w:numPr>
          <w:ilvl w:val="0"/>
          <w:numId w:val="50"/>
        </w:numPr>
        <w:spacing w:after="0" w:line="240" w:lineRule="auto"/>
        <w:rPr>
          <w:rFonts w:cs="Arial"/>
          <w:sz w:val="24"/>
          <w:szCs w:val="24"/>
        </w:rPr>
      </w:pPr>
      <w:r w:rsidRPr="00A607A7">
        <w:rPr>
          <w:rFonts w:cs="Arial"/>
          <w:sz w:val="24"/>
          <w:szCs w:val="24"/>
        </w:rPr>
        <w:t>environmental restraints</w:t>
      </w:r>
      <w:r w:rsidR="00A5349B" w:rsidRPr="00A607A7">
        <w:rPr>
          <w:rFonts w:cs="Arial"/>
          <w:sz w:val="24"/>
          <w:szCs w:val="24"/>
        </w:rPr>
        <w:t xml:space="preserve">, </w:t>
      </w:r>
      <w:r w:rsidRPr="00A607A7">
        <w:rPr>
          <w:rFonts w:cs="Arial"/>
          <w:sz w:val="24"/>
          <w:szCs w:val="24"/>
        </w:rPr>
        <w:t>which restrict a person’s free access to all parts of their environment</w:t>
      </w:r>
      <w:r w:rsidR="00A5349B" w:rsidRPr="00A607A7">
        <w:rPr>
          <w:rFonts w:cs="Arial"/>
          <w:sz w:val="24"/>
          <w:szCs w:val="24"/>
        </w:rPr>
        <w:t xml:space="preserve">; and </w:t>
      </w:r>
    </w:p>
    <w:p w:rsidR="00A5349B" w:rsidRPr="00A607A7" w:rsidRDefault="0055743D" w:rsidP="002578B1">
      <w:pPr>
        <w:pStyle w:val="ListParagraph"/>
        <w:numPr>
          <w:ilvl w:val="0"/>
          <w:numId w:val="50"/>
        </w:numPr>
        <w:spacing w:after="0" w:line="240" w:lineRule="auto"/>
        <w:ind w:right="612"/>
        <w:rPr>
          <w:rFonts w:cs="Arial"/>
          <w:sz w:val="24"/>
          <w:szCs w:val="24"/>
        </w:rPr>
      </w:pPr>
      <w:r w:rsidRPr="00A607A7">
        <w:rPr>
          <w:rFonts w:cs="Arial"/>
          <w:sz w:val="24"/>
          <w:szCs w:val="24"/>
        </w:rPr>
        <w:t>consequence driven practices</w:t>
      </w:r>
      <w:r w:rsidR="00A5349B" w:rsidRPr="00A607A7">
        <w:rPr>
          <w:rFonts w:cs="Arial"/>
          <w:sz w:val="24"/>
          <w:szCs w:val="24"/>
        </w:rPr>
        <w:t xml:space="preserve">, </w:t>
      </w:r>
      <w:r w:rsidRPr="00A607A7">
        <w:rPr>
          <w:rFonts w:cs="Arial"/>
          <w:sz w:val="24"/>
          <w:szCs w:val="24"/>
        </w:rPr>
        <w:t>usually involving the withdrawal of activities or items</w:t>
      </w:r>
      <w:r w:rsidR="002578B1" w:rsidRPr="00A607A7">
        <w:rPr>
          <w:rFonts w:cs="Arial"/>
          <w:sz w:val="24"/>
          <w:szCs w:val="24"/>
        </w:rPr>
        <w:t>.</w:t>
      </w:r>
    </w:p>
    <w:p w:rsidR="002578B1" w:rsidRPr="00A607A7" w:rsidRDefault="002578B1" w:rsidP="00A5349B">
      <w:pPr>
        <w:spacing w:after="0" w:line="240" w:lineRule="auto"/>
        <w:ind w:right="612"/>
        <w:rPr>
          <w:rStyle w:val="BookTitle"/>
          <w:rFonts w:cs="Arial"/>
          <w:i w:val="0"/>
          <w:smallCaps w:val="0"/>
          <w:spacing w:val="0"/>
          <w:sz w:val="24"/>
          <w:szCs w:val="24"/>
        </w:rPr>
      </w:pPr>
    </w:p>
    <w:p w:rsidR="007B4D91" w:rsidRPr="00A607A7" w:rsidRDefault="007B4D91" w:rsidP="0083364B">
      <w:pPr>
        <w:spacing w:after="0" w:line="240" w:lineRule="auto"/>
        <w:ind w:right="612"/>
        <w:rPr>
          <w:b/>
          <w:sz w:val="24"/>
          <w:szCs w:val="24"/>
        </w:rPr>
      </w:pPr>
      <w:r w:rsidRPr="00A607A7">
        <w:rPr>
          <w:b/>
          <w:sz w:val="24"/>
          <w:szCs w:val="24"/>
        </w:rPr>
        <w:t>Qualification</w:t>
      </w:r>
    </w:p>
    <w:p w:rsidR="00A5349B" w:rsidRPr="00A607A7" w:rsidRDefault="00D8141A" w:rsidP="00A5349B">
      <w:pPr>
        <w:spacing w:after="0" w:line="240" w:lineRule="auto"/>
        <w:ind w:right="612"/>
        <w:rPr>
          <w:rStyle w:val="BookTitle"/>
          <w:rFonts w:cs="Arial"/>
          <w:i w:val="0"/>
          <w:sz w:val="24"/>
          <w:szCs w:val="24"/>
        </w:rPr>
      </w:pPr>
      <w:r w:rsidRPr="00A607A7">
        <w:rPr>
          <w:rStyle w:val="BookTitle"/>
          <w:rFonts w:cs="Arial"/>
          <w:i w:val="0"/>
          <w:smallCaps w:val="0"/>
          <w:spacing w:val="0"/>
          <w:sz w:val="24"/>
          <w:szCs w:val="24"/>
        </w:rPr>
        <w:t>Existing Commonwealth, State and Territory legislation sets out</w:t>
      </w:r>
      <w:r w:rsidR="001A4A41" w:rsidRPr="00A607A7">
        <w:rPr>
          <w:rStyle w:val="BookTitle"/>
          <w:rFonts w:cs="Arial"/>
          <w:i w:val="0"/>
          <w:smallCaps w:val="0"/>
          <w:spacing w:val="0"/>
          <w:sz w:val="24"/>
          <w:szCs w:val="24"/>
        </w:rPr>
        <w:t xml:space="preserve"> their own respective</w:t>
      </w:r>
      <w:r w:rsidRPr="00A607A7">
        <w:rPr>
          <w:rStyle w:val="BookTitle"/>
          <w:rFonts w:cs="Arial"/>
          <w:i w:val="0"/>
          <w:smallCaps w:val="0"/>
          <w:spacing w:val="0"/>
          <w:sz w:val="24"/>
          <w:szCs w:val="24"/>
        </w:rPr>
        <w:t xml:space="preserve"> </w:t>
      </w:r>
      <w:r w:rsidR="001002CA" w:rsidRPr="00A607A7">
        <w:rPr>
          <w:rStyle w:val="BookTitle"/>
          <w:rFonts w:cs="Arial"/>
          <w:i w:val="0"/>
          <w:smallCaps w:val="0"/>
          <w:spacing w:val="0"/>
          <w:sz w:val="24"/>
          <w:szCs w:val="24"/>
        </w:rPr>
        <w:t xml:space="preserve">practices that are </w:t>
      </w:r>
      <w:r w:rsidRPr="00A607A7">
        <w:rPr>
          <w:rFonts w:cs="Arial"/>
          <w:sz w:val="24"/>
          <w:szCs w:val="24"/>
        </w:rPr>
        <w:t xml:space="preserve">unlawful </w:t>
      </w:r>
      <w:r w:rsidR="001002CA" w:rsidRPr="00A607A7">
        <w:rPr>
          <w:rFonts w:cs="Arial"/>
          <w:sz w:val="24"/>
          <w:szCs w:val="24"/>
        </w:rPr>
        <w:t xml:space="preserve">and </w:t>
      </w:r>
      <w:r w:rsidRPr="00A607A7">
        <w:rPr>
          <w:rFonts w:cs="Arial"/>
          <w:sz w:val="24"/>
          <w:szCs w:val="24"/>
        </w:rPr>
        <w:t>constitute criminal offences and civil wrongs that may lead to legal action, including assault, abuse, neglect or wrongful imprisonment.</w:t>
      </w:r>
      <w:r w:rsidRPr="00A607A7">
        <w:rPr>
          <w:rStyle w:val="BookTitle"/>
          <w:rFonts w:cs="Arial"/>
          <w:i w:val="0"/>
          <w:smallCaps w:val="0"/>
          <w:spacing w:val="0"/>
          <w:sz w:val="24"/>
          <w:szCs w:val="24"/>
        </w:rPr>
        <w:t xml:space="preserve"> </w:t>
      </w:r>
      <w:r w:rsidR="00A5349B" w:rsidRPr="00A607A7">
        <w:rPr>
          <w:rFonts w:cs="Arial"/>
          <w:sz w:val="24"/>
          <w:szCs w:val="24"/>
        </w:rPr>
        <w:t>Th</w:t>
      </w:r>
      <w:r w:rsidR="0090370A" w:rsidRPr="00A607A7">
        <w:rPr>
          <w:rFonts w:cs="Arial"/>
          <w:sz w:val="24"/>
          <w:szCs w:val="24"/>
        </w:rPr>
        <w:t>e</w:t>
      </w:r>
      <w:r w:rsidR="00595B3B" w:rsidRPr="00A607A7">
        <w:rPr>
          <w:rFonts w:cs="Arial"/>
          <w:sz w:val="24"/>
          <w:szCs w:val="24"/>
        </w:rPr>
        <w:t xml:space="preserve"> National F</w:t>
      </w:r>
      <w:r w:rsidR="00A5349B" w:rsidRPr="00A607A7">
        <w:rPr>
          <w:rFonts w:cs="Arial"/>
          <w:sz w:val="24"/>
          <w:szCs w:val="24"/>
        </w:rPr>
        <w:t>ramework</w:t>
      </w:r>
      <w:r w:rsidR="00115A91" w:rsidRPr="00A607A7">
        <w:rPr>
          <w:rFonts w:cs="Arial"/>
          <w:sz w:val="24"/>
          <w:szCs w:val="24"/>
        </w:rPr>
        <w:t xml:space="preserve"> </w:t>
      </w:r>
      <w:r w:rsidR="001A4A41" w:rsidRPr="00A607A7">
        <w:rPr>
          <w:rFonts w:cs="Arial"/>
          <w:sz w:val="24"/>
          <w:szCs w:val="24"/>
        </w:rPr>
        <w:t xml:space="preserve">intends to </w:t>
      </w:r>
      <w:r w:rsidR="002578B1" w:rsidRPr="00A607A7">
        <w:rPr>
          <w:rFonts w:cs="Arial"/>
          <w:sz w:val="24"/>
          <w:szCs w:val="24"/>
        </w:rPr>
        <w:t xml:space="preserve">work within existing </w:t>
      </w:r>
      <w:r w:rsidR="002578B1" w:rsidRPr="00A607A7">
        <w:rPr>
          <w:rStyle w:val="BookTitle"/>
          <w:rFonts w:cs="Arial"/>
          <w:i w:val="0"/>
          <w:smallCaps w:val="0"/>
          <w:spacing w:val="0"/>
          <w:sz w:val="24"/>
          <w:szCs w:val="24"/>
        </w:rPr>
        <w:t xml:space="preserve">legislative arrangements, to set out minimum requirements in relation to restrictive practices and guide </w:t>
      </w:r>
      <w:r w:rsidR="00115A91" w:rsidRPr="00A607A7">
        <w:rPr>
          <w:rStyle w:val="BookTitle"/>
          <w:rFonts w:cs="Arial"/>
          <w:i w:val="0"/>
          <w:smallCaps w:val="0"/>
          <w:spacing w:val="0"/>
          <w:sz w:val="24"/>
          <w:szCs w:val="24"/>
        </w:rPr>
        <w:t>jurisdictions</w:t>
      </w:r>
      <w:r w:rsidR="002578B1" w:rsidRPr="00A607A7">
        <w:rPr>
          <w:rStyle w:val="BookTitle"/>
          <w:rFonts w:cs="Arial"/>
          <w:i w:val="0"/>
          <w:smallCaps w:val="0"/>
          <w:spacing w:val="0"/>
          <w:sz w:val="24"/>
          <w:szCs w:val="24"/>
        </w:rPr>
        <w:t>’</w:t>
      </w:r>
      <w:r w:rsidR="00115A91" w:rsidRPr="00A607A7">
        <w:rPr>
          <w:rStyle w:val="BookTitle"/>
          <w:rFonts w:cs="Arial"/>
          <w:i w:val="0"/>
          <w:smallCaps w:val="0"/>
          <w:spacing w:val="0"/>
          <w:sz w:val="24"/>
          <w:szCs w:val="24"/>
        </w:rPr>
        <w:t xml:space="preserve"> individual arrangements</w:t>
      </w:r>
      <w:r w:rsidR="002578B1" w:rsidRPr="00A607A7">
        <w:rPr>
          <w:rStyle w:val="BookTitle"/>
          <w:rFonts w:cs="Arial"/>
          <w:i w:val="0"/>
          <w:smallCaps w:val="0"/>
          <w:spacing w:val="0"/>
          <w:sz w:val="24"/>
          <w:szCs w:val="24"/>
        </w:rPr>
        <w:t>.</w:t>
      </w:r>
    </w:p>
    <w:p w:rsidR="006C2ECD" w:rsidRPr="00A607A7" w:rsidRDefault="006C2ECD" w:rsidP="001542A2">
      <w:pPr>
        <w:pStyle w:val="ListParagraph"/>
        <w:spacing w:after="0" w:line="240" w:lineRule="auto"/>
        <w:ind w:left="0" w:right="612"/>
        <w:rPr>
          <w:rFonts w:cs="Arial"/>
          <w:sz w:val="24"/>
          <w:szCs w:val="24"/>
        </w:rPr>
      </w:pPr>
    </w:p>
    <w:p w:rsidR="00360D0B" w:rsidRPr="00A607A7" w:rsidRDefault="009F32D0" w:rsidP="00FE32E6">
      <w:pPr>
        <w:pStyle w:val="Heading1"/>
        <w:jc w:val="center"/>
        <w:rPr>
          <w:rStyle w:val="BookTitle"/>
          <w:rFonts w:cs="Arial"/>
          <w:b w:val="0"/>
          <w:i w:val="0"/>
          <w:smallCaps w:val="0"/>
          <w:spacing w:val="0"/>
          <w:sz w:val="24"/>
          <w:szCs w:val="24"/>
          <w:u w:val="single"/>
        </w:rPr>
      </w:pPr>
      <w:r w:rsidRPr="00A607A7">
        <w:rPr>
          <w:rStyle w:val="BookTitle"/>
          <w:rFonts w:cs="Arial"/>
          <w:i w:val="0"/>
          <w:smallCaps w:val="0"/>
          <w:spacing w:val="0"/>
          <w:sz w:val="24"/>
          <w:szCs w:val="24"/>
          <w:u w:val="single"/>
        </w:rPr>
        <w:lastRenderedPageBreak/>
        <w:t xml:space="preserve">High-level </w:t>
      </w:r>
      <w:r w:rsidR="00360D0B" w:rsidRPr="00A607A7">
        <w:rPr>
          <w:rStyle w:val="BookTitle"/>
          <w:rFonts w:cs="Arial"/>
          <w:i w:val="0"/>
          <w:smallCaps w:val="0"/>
          <w:spacing w:val="0"/>
          <w:sz w:val="24"/>
          <w:szCs w:val="24"/>
          <w:u w:val="single"/>
        </w:rPr>
        <w:t>Guiding Principles</w:t>
      </w:r>
    </w:p>
    <w:p w:rsidR="00EC6DBA" w:rsidRPr="00A607A7" w:rsidRDefault="00EC6DBA" w:rsidP="00131FAE">
      <w:pPr>
        <w:spacing w:after="0" w:line="240" w:lineRule="auto"/>
        <w:rPr>
          <w:rStyle w:val="BookTitle"/>
          <w:rFonts w:cs="Arial"/>
          <w:i w:val="0"/>
          <w:smallCaps w:val="0"/>
          <w:spacing w:val="0"/>
          <w:sz w:val="24"/>
          <w:szCs w:val="24"/>
        </w:rPr>
      </w:pPr>
    </w:p>
    <w:p w:rsidR="00360D0B" w:rsidRPr="00A607A7" w:rsidRDefault="00360D0B" w:rsidP="00131FAE">
      <w:pPr>
        <w:spacing w:after="0" w:line="240" w:lineRule="auto"/>
        <w:rPr>
          <w:rStyle w:val="BookTitle"/>
          <w:rFonts w:cs="Arial"/>
          <w:i w:val="0"/>
          <w:smallCaps w:val="0"/>
          <w:spacing w:val="0"/>
          <w:sz w:val="24"/>
          <w:szCs w:val="24"/>
        </w:rPr>
      </w:pPr>
      <w:r w:rsidRPr="00A607A7">
        <w:rPr>
          <w:rStyle w:val="BookTitle"/>
          <w:rFonts w:cs="Arial"/>
          <w:i w:val="0"/>
          <w:smallCaps w:val="0"/>
          <w:spacing w:val="0"/>
          <w:sz w:val="24"/>
          <w:szCs w:val="24"/>
        </w:rPr>
        <w:t xml:space="preserve">The following </w:t>
      </w:r>
      <w:r w:rsidR="002E6E4D" w:rsidRPr="00A607A7">
        <w:rPr>
          <w:rStyle w:val="BookTitle"/>
          <w:rFonts w:cs="Arial"/>
          <w:i w:val="0"/>
          <w:smallCaps w:val="0"/>
          <w:spacing w:val="0"/>
          <w:sz w:val="24"/>
          <w:szCs w:val="24"/>
        </w:rPr>
        <w:t xml:space="preserve">high-level </w:t>
      </w:r>
      <w:r w:rsidR="008F1583" w:rsidRPr="00A607A7">
        <w:rPr>
          <w:rStyle w:val="BookTitle"/>
          <w:rFonts w:cs="Arial"/>
          <w:i w:val="0"/>
          <w:smallCaps w:val="0"/>
          <w:spacing w:val="0"/>
          <w:sz w:val="24"/>
          <w:szCs w:val="24"/>
        </w:rPr>
        <w:t xml:space="preserve">guiding </w:t>
      </w:r>
      <w:r w:rsidRPr="00A607A7">
        <w:rPr>
          <w:rStyle w:val="BookTitle"/>
          <w:rFonts w:cs="Arial"/>
          <w:i w:val="0"/>
          <w:smallCaps w:val="0"/>
          <w:spacing w:val="0"/>
          <w:sz w:val="24"/>
          <w:szCs w:val="24"/>
        </w:rPr>
        <w:t xml:space="preserve">principles should </w:t>
      </w:r>
      <w:r w:rsidR="002578B1" w:rsidRPr="00A607A7">
        <w:rPr>
          <w:rStyle w:val="BookTitle"/>
          <w:rFonts w:cs="Arial"/>
          <w:i w:val="0"/>
          <w:smallCaps w:val="0"/>
          <w:spacing w:val="0"/>
          <w:sz w:val="24"/>
          <w:szCs w:val="24"/>
        </w:rPr>
        <w:t xml:space="preserve">underpin </w:t>
      </w:r>
      <w:r w:rsidRPr="00A607A7">
        <w:rPr>
          <w:rStyle w:val="BookTitle"/>
          <w:rFonts w:cs="Arial"/>
          <w:i w:val="0"/>
          <w:smallCaps w:val="0"/>
          <w:spacing w:val="0"/>
          <w:sz w:val="24"/>
          <w:szCs w:val="24"/>
        </w:rPr>
        <w:t xml:space="preserve">planning, implementation and evaluation of the National Framework </w:t>
      </w:r>
      <w:r w:rsidR="00A42009">
        <w:rPr>
          <w:rStyle w:val="BookTitle"/>
          <w:rFonts w:cs="Arial"/>
          <w:i w:val="0"/>
          <w:smallCaps w:val="0"/>
          <w:spacing w:val="0"/>
          <w:sz w:val="24"/>
          <w:szCs w:val="24"/>
        </w:rPr>
        <w:t>for Reducing and Eliminating</w:t>
      </w:r>
      <w:r w:rsidRPr="00A607A7">
        <w:rPr>
          <w:rStyle w:val="BookTitle"/>
          <w:rFonts w:cs="Arial"/>
          <w:i w:val="0"/>
          <w:smallCaps w:val="0"/>
          <w:spacing w:val="0"/>
          <w:sz w:val="24"/>
          <w:szCs w:val="24"/>
        </w:rPr>
        <w:t xml:space="preserve"> the Use of Restrictive Practices in</w:t>
      </w:r>
      <w:r w:rsidR="004E484F">
        <w:rPr>
          <w:rStyle w:val="BookTitle"/>
          <w:rFonts w:cs="Arial"/>
          <w:i w:val="0"/>
          <w:smallCaps w:val="0"/>
          <w:spacing w:val="0"/>
          <w:sz w:val="24"/>
          <w:szCs w:val="24"/>
        </w:rPr>
        <w:t xml:space="preserve"> the Disability Service Sector.</w:t>
      </w:r>
    </w:p>
    <w:p w:rsidR="00360D0B" w:rsidRPr="00A607A7" w:rsidRDefault="00360D0B" w:rsidP="00131FAE">
      <w:pPr>
        <w:spacing w:after="0" w:line="240" w:lineRule="auto"/>
        <w:rPr>
          <w:rStyle w:val="BookTitle"/>
          <w:rFonts w:cs="Arial"/>
          <w:b/>
          <w:i w:val="0"/>
          <w:smallCaps w:val="0"/>
          <w:spacing w:val="0"/>
          <w:sz w:val="24"/>
          <w:szCs w:val="24"/>
        </w:rPr>
      </w:pPr>
    </w:p>
    <w:p w:rsidR="00E33E3A" w:rsidRPr="00A607A7" w:rsidRDefault="00A559D1" w:rsidP="00131FAE">
      <w:pPr>
        <w:pStyle w:val="ListParagraph"/>
        <w:numPr>
          <w:ilvl w:val="0"/>
          <w:numId w:val="2"/>
        </w:numPr>
        <w:spacing w:after="0" w:line="240" w:lineRule="auto"/>
        <w:rPr>
          <w:rStyle w:val="BookTitle"/>
          <w:rFonts w:cs="Arial"/>
          <w:b/>
          <w:i w:val="0"/>
          <w:smallCaps w:val="0"/>
          <w:spacing w:val="0"/>
          <w:sz w:val="24"/>
          <w:szCs w:val="24"/>
        </w:rPr>
      </w:pPr>
      <w:r w:rsidRPr="00A607A7">
        <w:rPr>
          <w:rStyle w:val="BookTitle"/>
          <w:rFonts w:cs="Arial"/>
          <w:b/>
          <w:i w:val="0"/>
          <w:smallCaps w:val="0"/>
          <w:spacing w:val="0"/>
          <w:sz w:val="24"/>
          <w:szCs w:val="24"/>
        </w:rPr>
        <w:t>H</w:t>
      </w:r>
      <w:r w:rsidR="00EB4D2C" w:rsidRPr="00A607A7">
        <w:rPr>
          <w:rStyle w:val="BookTitle"/>
          <w:rFonts w:cs="Arial"/>
          <w:b/>
          <w:i w:val="0"/>
          <w:smallCaps w:val="0"/>
          <w:spacing w:val="0"/>
          <w:sz w:val="24"/>
          <w:szCs w:val="24"/>
        </w:rPr>
        <w:t xml:space="preserve">uman </w:t>
      </w:r>
      <w:r w:rsidR="000560BA" w:rsidRPr="00A607A7">
        <w:rPr>
          <w:rStyle w:val="BookTitle"/>
          <w:rFonts w:cs="Arial"/>
          <w:b/>
          <w:i w:val="0"/>
          <w:smallCaps w:val="0"/>
          <w:spacing w:val="0"/>
          <w:sz w:val="24"/>
          <w:szCs w:val="24"/>
        </w:rPr>
        <w:t>r</w:t>
      </w:r>
      <w:r w:rsidR="00EB4D2C" w:rsidRPr="00A607A7">
        <w:rPr>
          <w:rStyle w:val="BookTitle"/>
          <w:rFonts w:cs="Arial"/>
          <w:b/>
          <w:i w:val="0"/>
          <w:smallCaps w:val="0"/>
          <w:spacing w:val="0"/>
          <w:sz w:val="24"/>
          <w:szCs w:val="24"/>
        </w:rPr>
        <w:t>ights:</w:t>
      </w:r>
    </w:p>
    <w:p w:rsidR="00B84050" w:rsidRPr="00A607A7" w:rsidRDefault="00ED35E4" w:rsidP="007F2503">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Full and equal enjoyment of </w:t>
      </w:r>
      <w:r w:rsidR="00FB2C5A" w:rsidRPr="00A607A7">
        <w:rPr>
          <w:rStyle w:val="BookTitle"/>
          <w:rFonts w:cs="Arial"/>
          <w:i w:val="0"/>
          <w:smallCaps w:val="0"/>
          <w:spacing w:val="0"/>
          <w:sz w:val="24"/>
          <w:szCs w:val="24"/>
        </w:rPr>
        <w:t xml:space="preserve">all human rights </w:t>
      </w:r>
      <w:r w:rsidR="00AD7368" w:rsidRPr="00A607A7">
        <w:rPr>
          <w:rStyle w:val="BookTitle"/>
          <w:rFonts w:cs="Arial"/>
          <w:i w:val="0"/>
          <w:smallCaps w:val="0"/>
          <w:spacing w:val="0"/>
          <w:sz w:val="24"/>
          <w:szCs w:val="24"/>
        </w:rPr>
        <w:t xml:space="preserve">and fundamental freedoms </w:t>
      </w:r>
      <w:r w:rsidRPr="00A607A7">
        <w:rPr>
          <w:rStyle w:val="BookTitle"/>
          <w:rFonts w:cs="Arial"/>
          <w:i w:val="0"/>
          <w:smallCaps w:val="0"/>
          <w:spacing w:val="0"/>
          <w:sz w:val="24"/>
          <w:szCs w:val="24"/>
        </w:rPr>
        <w:t>by</w:t>
      </w:r>
      <w:r w:rsidR="00AD7368" w:rsidRPr="00A607A7">
        <w:rPr>
          <w:rStyle w:val="BookTitle"/>
          <w:rFonts w:cs="Arial"/>
          <w:i w:val="0"/>
          <w:smallCaps w:val="0"/>
          <w:spacing w:val="0"/>
          <w:sz w:val="24"/>
          <w:szCs w:val="24"/>
        </w:rPr>
        <w:t xml:space="preserve"> </w:t>
      </w:r>
      <w:r w:rsidR="00FB2C5A" w:rsidRPr="00A607A7">
        <w:rPr>
          <w:rStyle w:val="BookTitle"/>
          <w:rFonts w:cs="Arial"/>
          <w:i w:val="0"/>
          <w:smallCaps w:val="0"/>
          <w:spacing w:val="0"/>
          <w:sz w:val="24"/>
          <w:szCs w:val="24"/>
        </w:rPr>
        <w:t>people with disability</w:t>
      </w:r>
      <w:r w:rsidR="00862030" w:rsidRPr="00A607A7">
        <w:rPr>
          <w:rStyle w:val="BookTitle"/>
          <w:rFonts w:cs="Arial"/>
          <w:i w:val="0"/>
          <w:smallCaps w:val="0"/>
          <w:spacing w:val="0"/>
          <w:sz w:val="24"/>
          <w:szCs w:val="24"/>
        </w:rPr>
        <w:t xml:space="preserve"> </w:t>
      </w:r>
      <w:r w:rsidR="00AD7368" w:rsidRPr="00A607A7">
        <w:rPr>
          <w:rStyle w:val="BookTitle"/>
          <w:rFonts w:cs="Arial"/>
          <w:i w:val="0"/>
          <w:smallCaps w:val="0"/>
          <w:spacing w:val="0"/>
          <w:sz w:val="24"/>
          <w:szCs w:val="24"/>
        </w:rPr>
        <w:t>without discrimination of any kind</w:t>
      </w:r>
      <w:r w:rsidR="00FB2C5A" w:rsidRPr="00A607A7">
        <w:rPr>
          <w:rStyle w:val="BookTitle"/>
          <w:rFonts w:cs="Arial"/>
          <w:i w:val="0"/>
          <w:smallCaps w:val="0"/>
          <w:spacing w:val="0"/>
          <w:sz w:val="24"/>
          <w:szCs w:val="24"/>
        </w:rPr>
        <w:t xml:space="preserve">, as outlined in the </w:t>
      </w:r>
      <w:r w:rsidR="00360D0B" w:rsidRPr="00A607A7">
        <w:rPr>
          <w:rStyle w:val="BookTitle"/>
          <w:rFonts w:cs="Arial"/>
          <w:i w:val="0"/>
          <w:smallCaps w:val="0"/>
          <w:spacing w:val="0"/>
          <w:sz w:val="24"/>
          <w:szCs w:val="24"/>
        </w:rPr>
        <w:t>U</w:t>
      </w:r>
      <w:r w:rsidR="00FB2C5A" w:rsidRPr="00A607A7">
        <w:rPr>
          <w:rStyle w:val="BookTitle"/>
          <w:rFonts w:cs="Arial"/>
          <w:i w:val="0"/>
          <w:smallCaps w:val="0"/>
          <w:spacing w:val="0"/>
          <w:sz w:val="24"/>
          <w:szCs w:val="24"/>
        </w:rPr>
        <w:t xml:space="preserve">nited </w:t>
      </w:r>
      <w:r w:rsidR="00360D0B" w:rsidRPr="00A607A7">
        <w:rPr>
          <w:rStyle w:val="BookTitle"/>
          <w:rFonts w:cs="Arial"/>
          <w:i w:val="0"/>
          <w:smallCaps w:val="0"/>
          <w:spacing w:val="0"/>
          <w:sz w:val="24"/>
          <w:szCs w:val="24"/>
        </w:rPr>
        <w:t>N</w:t>
      </w:r>
      <w:r w:rsidR="00FB2C5A" w:rsidRPr="00A607A7">
        <w:rPr>
          <w:rStyle w:val="BookTitle"/>
          <w:rFonts w:cs="Arial"/>
          <w:i w:val="0"/>
          <w:smallCaps w:val="0"/>
          <w:spacing w:val="0"/>
          <w:sz w:val="24"/>
          <w:szCs w:val="24"/>
        </w:rPr>
        <w:t>ations</w:t>
      </w:r>
      <w:r w:rsidR="00360D0B" w:rsidRPr="00A607A7">
        <w:rPr>
          <w:rStyle w:val="BookTitle"/>
          <w:rFonts w:cs="Arial"/>
          <w:i w:val="0"/>
          <w:smallCaps w:val="0"/>
          <w:spacing w:val="0"/>
          <w:sz w:val="24"/>
          <w:szCs w:val="24"/>
        </w:rPr>
        <w:t xml:space="preserve"> Convention on Rights of Persons with Disabilities</w:t>
      </w:r>
      <w:r w:rsidR="004B6C25" w:rsidRPr="00A607A7">
        <w:rPr>
          <w:rStyle w:val="FootnoteReference"/>
          <w:sz w:val="24"/>
          <w:szCs w:val="24"/>
        </w:rPr>
        <w:footnoteReference w:id="6"/>
      </w:r>
      <w:r w:rsidR="00FB2C5A" w:rsidRPr="00A607A7">
        <w:rPr>
          <w:rStyle w:val="BookTitle"/>
          <w:rFonts w:cs="Arial"/>
          <w:i w:val="0"/>
          <w:smallCaps w:val="0"/>
          <w:spacing w:val="0"/>
          <w:sz w:val="24"/>
          <w:szCs w:val="24"/>
        </w:rPr>
        <w:t xml:space="preserve">. People with </w:t>
      </w:r>
      <w:r w:rsidR="00671136" w:rsidRPr="00A607A7">
        <w:rPr>
          <w:rStyle w:val="BookTitle"/>
          <w:rFonts w:cs="Arial"/>
          <w:i w:val="0"/>
          <w:smallCaps w:val="0"/>
          <w:spacing w:val="0"/>
          <w:sz w:val="24"/>
          <w:szCs w:val="24"/>
        </w:rPr>
        <w:t>d</w:t>
      </w:r>
      <w:r w:rsidR="00FB2C5A" w:rsidRPr="00A607A7">
        <w:rPr>
          <w:rStyle w:val="BookTitle"/>
          <w:rFonts w:cs="Arial"/>
          <w:i w:val="0"/>
          <w:smallCaps w:val="0"/>
          <w:spacing w:val="0"/>
          <w:sz w:val="24"/>
          <w:szCs w:val="24"/>
        </w:rPr>
        <w:t>isabi</w:t>
      </w:r>
      <w:r w:rsidR="00F74C4E" w:rsidRPr="00A607A7">
        <w:rPr>
          <w:rStyle w:val="BookTitle"/>
          <w:rFonts w:cs="Arial"/>
          <w:i w:val="0"/>
          <w:smallCaps w:val="0"/>
          <w:spacing w:val="0"/>
          <w:sz w:val="24"/>
          <w:szCs w:val="24"/>
        </w:rPr>
        <w:t>lity have equal rights</w:t>
      </w:r>
      <w:r w:rsidR="00754561" w:rsidRPr="00A607A7">
        <w:rPr>
          <w:rStyle w:val="BookTitle"/>
          <w:rFonts w:cs="Arial"/>
          <w:i w:val="0"/>
          <w:smallCaps w:val="0"/>
          <w:spacing w:val="0"/>
          <w:sz w:val="24"/>
          <w:szCs w:val="24"/>
        </w:rPr>
        <w:t xml:space="preserve"> to those of all members of society</w:t>
      </w:r>
      <w:r w:rsidR="00F74C4E" w:rsidRPr="00A607A7">
        <w:rPr>
          <w:rStyle w:val="BookTitle"/>
          <w:rFonts w:cs="Arial"/>
          <w:i w:val="0"/>
          <w:smallCaps w:val="0"/>
          <w:spacing w:val="0"/>
          <w:sz w:val="24"/>
          <w:szCs w:val="24"/>
        </w:rPr>
        <w:t xml:space="preserve">, including </w:t>
      </w:r>
      <w:r w:rsidR="007D308A" w:rsidRPr="00A607A7">
        <w:rPr>
          <w:rStyle w:val="BookTitle"/>
          <w:rFonts w:cs="Arial"/>
          <w:i w:val="0"/>
          <w:smallCaps w:val="0"/>
          <w:spacing w:val="0"/>
          <w:sz w:val="24"/>
          <w:szCs w:val="24"/>
        </w:rPr>
        <w:t xml:space="preserve">but not limited </w:t>
      </w:r>
      <w:r w:rsidR="00FB2C5A" w:rsidRPr="00A607A7">
        <w:rPr>
          <w:rStyle w:val="BookTitle"/>
          <w:rFonts w:cs="Arial"/>
          <w:i w:val="0"/>
          <w:smallCaps w:val="0"/>
          <w:spacing w:val="0"/>
          <w:sz w:val="24"/>
          <w:szCs w:val="24"/>
        </w:rPr>
        <w:t>to</w:t>
      </w:r>
      <w:r w:rsidRPr="00A607A7">
        <w:rPr>
          <w:rStyle w:val="BookTitle"/>
          <w:rFonts w:cs="Arial"/>
          <w:i w:val="0"/>
          <w:smallCaps w:val="0"/>
          <w:spacing w:val="0"/>
          <w:sz w:val="24"/>
          <w:szCs w:val="24"/>
        </w:rPr>
        <w:t xml:space="preserve"> the right to</w:t>
      </w:r>
      <w:r w:rsidR="00360D0B" w:rsidRPr="00A607A7">
        <w:rPr>
          <w:rStyle w:val="BookTitle"/>
          <w:rFonts w:cs="Arial"/>
          <w:i w:val="0"/>
          <w:smallCaps w:val="0"/>
          <w:spacing w:val="0"/>
          <w:sz w:val="24"/>
          <w:szCs w:val="24"/>
        </w:rPr>
        <w:t>:</w:t>
      </w:r>
    </w:p>
    <w:p w:rsidR="00B84050" w:rsidRPr="00A607A7" w:rsidRDefault="00B84050" w:rsidP="00A62944">
      <w:pPr>
        <w:pStyle w:val="ListParagraph"/>
        <w:numPr>
          <w:ilvl w:val="1"/>
          <w:numId w:val="29"/>
        </w:numPr>
        <w:spacing w:after="0" w:line="240" w:lineRule="auto"/>
        <w:ind w:left="1560" w:hanging="284"/>
        <w:rPr>
          <w:rStyle w:val="BookTitle"/>
          <w:rFonts w:cs="Arial"/>
          <w:i w:val="0"/>
          <w:smallCaps w:val="0"/>
          <w:spacing w:val="0"/>
          <w:sz w:val="24"/>
          <w:szCs w:val="24"/>
        </w:rPr>
      </w:pPr>
      <w:r w:rsidRPr="00A607A7">
        <w:rPr>
          <w:rStyle w:val="BookTitle"/>
          <w:rFonts w:cs="Arial"/>
          <w:i w:val="0"/>
          <w:smallCaps w:val="0"/>
          <w:spacing w:val="0"/>
          <w:sz w:val="24"/>
          <w:szCs w:val="24"/>
        </w:rPr>
        <w:t xml:space="preserve">Respect for </w:t>
      </w:r>
      <w:r w:rsidR="00671136" w:rsidRPr="00A607A7">
        <w:rPr>
          <w:rStyle w:val="BookTitle"/>
          <w:rFonts w:cs="Arial"/>
          <w:i w:val="0"/>
          <w:smallCaps w:val="0"/>
          <w:spacing w:val="0"/>
          <w:sz w:val="24"/>
          <w:szCs w:val="24"/>
        </w:rPr>
        <w:t xml:space="preserve">inherent </w:t>
      </w:r>
      <w:r w:rsidRPr="00A607A7">
        <w:rPr>
          <w:rStyle w:val="BookTitle"/>
          <w:rFonts w:cs="Arial"/>
          <w:i w:val="0"/>
          <w:smallCaps w:val="0"/>
          <w:spacing w:val="0"/>
          <w:sz w:val="24"/>
          <w:szCs w:val="24"/>
        </w:rPr>
        <w:t xml:space="preserve">dignity, individual autonomy including the freedom to make one’s own choices, and independence of persons (Article 3); </w:t>
      </w:r>
    </w:p>
    <w:p w:rsidR="00360D0B" w:rsidRPr="00A607A7" w:rsidRDefault="00FB2C5A" w:rsidP="00A62944">
      <w:pPr>
        <w:pStyle w:val="ListParagraph"/>
        <w:numPr>
          <w:ilvl w:val="1"/>
          <w:numId w:val="29"/>
        </w:numPr>
        <w:spacing w:after="0" w:line="240" w:lineRule="auto"/>
        <w:ind w:left="1560" w:hanging="284"/>
        <w:rPr>
          <w:rStyle w:val="BookTitle"/>
          <w:rFonts w:cs="Arial"/>
          <w:i w:val="0"/>
          <w:smallCaps w:val="0"/>
          <w:spacing w:val="0"/>
          <w:sz w:val="24"/>
          <w:szCs w:val="24"/>
        </w:rPr>
      </w:pPr>
      <w:r w:rsidRPr="00A607A7">
        <w:rPr>
          <w:rStyle w:val="BookTitle"/>
          <w:rFonts w:cs="Arial"/>
          <w:i w:val="0"/>
          <w:smallCaps w:val="0"/>
          <w:spacing w:val="0"/>
          <w:sz w:val="24"/>
          <w:szCs w:val="24"/>
        </w:rPr>
        <w:t>E</w:t>
      </w:r>
      <w:r w:rsidR="00360D0B" w:rsidRPr="00A607A7">
        <w:rPr>
          <w:rStyle w:val="BookTitle"/>
          <w:rFonts w:cs="Arial"/>
          <w:i w:val="0"/>
          <w:smallCaps w:val="0"/>
          <w:spacing w:val="0"/>
          <w:sz w:val="24"/>
          <w:szCs w:val="24"/>
        </w:rPr>
        <w:t>quality before the law and to equal protection under the law, without discrimination</w:t>
      </w:r>
      <w:r w:rsidR="00AD7368" w:rsidRPr="00A607A7">
        <w:rPr>
          <w:rStyle w:val="BookTitle"/>
          <w:rFonts w:cs="Arial"/>
          <w:i w:val="0"/>
          <w:smallCaps w:val="0"/>
          <w:spacing w:val="0"/>
          <w:sz w:val="24"/>
          <w:szCs w:val="24"/>
        </w:rPr>
        <w:t xml:space="preserve"> (Article 5);</w:t>
      </w:r>
    </w:p>
    <w:p w:rsidR="00FB2C5A" w:rsidRPr="00A607A7" w:rsidRDefault="00FB2C5A" w:rsidP="00A62944">
      <w:pPr>
        <w:pStyle w:val="ListParagraph"/>
        <w:numPr>
          <w:ilvl w:val="1"/>
          <w:numId w:val="29"/>
        </w:numPr>
        <w:spacing w:after="0" w:line="240" w:lineRule="auto"/>
        <w:ind w:left="1560" w:hanging="284"/>
        <w:rPr>
          <w:rStyle w:val="BookTitle"/>
          <w:rFonts w:cs="Arial"/>
          <w:i w:val="0"/>
          <w:smallCaps w:val="0"/>
          <w:spacing w:val="0"/>
          <w:sz w:val="24"/>
          <w:szCs w:val="24"/>
        </w:rPr>
      </w:pPr>
      <w:r w:rsidRPr="00A607A7">
        <w:rPr>
          <w:rStyle w:val="BookTitle"/>
          <w:rFonts w:cs="Arial"/>
          <w:i w:val="0"/>
          <w:smallCaps w:val="0"/>
          <w:spacing w:val="0"/>
          <w:sz w:val="24"/>
          <w:szCs w:val="24"/>
        </w:rPr>
        <w:t>Liberty and security of the person</w:t>
      </w:r>
      <w:r w:rsidR="00B84050" w:rsidRPr="00A607A7">
        <w:rPr>
          <w:rStyle w:val="BookTitle"/>
          <w:rFonts w:cs="Arial"/>
          <w:i w:val="0"/>
          <w:smallCaps w:val="0"/>
          <w:spacing w:val="0"/>
          <w:sz w:val="24"/>
          <w:szCs w:val="24"/>
        </w:rPr>
        <w:t xml:space="preserve"> (Article 14)</w:t>
      </w:r>
      <w:r w:rsidR="00AD7368" w:rsidRPr="00A607A7">
        <w:rPr>
          <w:rStyle w:val="BookTitle"/>
          <w:rFonts w:cs="Arial"/>
          <w:i w:val="0"/>
          <w:smallCaps w:val="0"/>
          <w:spacing w:val="0"/>
          <w:sz w:val="24"/>
          <w:szCs w:val="24"/>
        </w:rPr>
        <w:t>;</w:t>
      </w:r>
    </w:p>
    <w:p w:rsidR="00AD7368" w:rsidRPr="00A607A7" w:rsidRDefault="00AD7368" w:rsidP="00A62944">
      <w:pPr>
        <w:pStyle w:val="ListParagraph"/>
        <w:numPr>
          <w:ilvl w:val="1"/>
          <w:numId w:val="29"/>
        </w:numPr>
        <w:spacing w:after="0" w:line="240" w:lineRule="auto"/>
        <w:ind w:left="1560" w:hanging="284"/>
        <w:rPr>
          <w:rStyle w:val="BookTitle"/>
          <w:rFonts w:cs="Arial"/>
          <w:i w:val="0"/>
          <w:smallCaps w:val="0"/>
          <w:spacing w:val="0"/>
          <w:sz w:val="24"/>
          <w:szCs w:val="24"/>
        </w:rPr>
      </w:pPr>
      <w:r w:rsidRPr="00A607A7">
        <w:rPr>
          <w:rStyle w:val="BookTitle"/>
          <w:rFonts w:cs="Arial"/>
          <w:i w:val="0"/>
          <w:smallCaps w:val="0"/>
          <w:spacing w:val="0"/>
          <w:sz w:val="24"/>
          <w:szCs w:val="24"/>
        </w:rPr>
        <w:t xml:space="preserve">Freedom from torture or cruel, inhuman or degrading treatment or punishment (Article 15); </w:t>
      </w:r>
    </w:p>
    <w:p w:rsidR="00FB2C5A" w:rsidRPr="00A607A7" w:rsidRDefault="00FB2C5A" w:rsidP="00A62944">
      <w:pPr>
        <w:pStyle w:val="ListParagraph"/>
        <w:numPr>
          <w:ilvl w:val="1"/>
          <w:numId w:val="29"/>
        </w:numPr>
        <w:spacing w:after="0" w:line="240" w:lineRule="auto"/>
        <w:ind w:left="1560" w:hanging="284"/>
        <w:rPr>
          <w:rStyle w:val="BookTitle"/>
          <w:rFonts w:cs="Arial"/>
          <w:i w:val="0"/>
          <w:smallCaps w:val="0"/>
          <w:spacing w:val="0"/>
          <w:sz w:val="24"/>
          <w:szCs w:val="24"/>
        </w:rPr>
      </w:pPr>
      <w:r w:rsidRPr="00A607A7">
        <w:rPr>
          <w:rStyle w:val="BookTitle"/>
          <w:rFonts w:cs="Arial"/>
          <w:i w:val="0"/>
          <w:smallCaps w:val="0"/>
          <w:spacing w:val="0"/>
          <w:sz w:val="24"/>
          <w:szCs w:val="24"/>
        </w:rPr>
        <w:t>Freedom from exploitation, violence and abuse</w:t>
      </w:r>
      <w:r w:rsidR="00B84050" w:rsidRPr="00A607A7">
        <w:rPr>
          <w:rStyle w:val="BookTitle"/>
          <w:rFonts w:cs="Arial"/>
          <w:i w:val="0"/>
          <w:smallCaps w:val="0"/>
          <w:spacing w:val="0"/>
          <w:sz w:val="24"/>
          <w:szCs w:val="24"/>
        </w:rPr>
        <w:t xml:space="preserve"> (Article 16)</w:t>
      </w:r>
      <w:r w:rsidR="00AD7368" w:rsidRPr="00A607A7">
        <w:rPr>
          <w:rStyle w:val="BookTitle"/>
          <w:rFonts w:cs="Arial"/>
          <w:i w:val="0"/>
          <w:smallCaps w:val="0"/>
          <w:spacing w:val="0"/>
          <w:sz w:val="24"/>
          <w:szCs w:val="24"/>
        </w:rPr>
        <w:t>;</w:t>
      </w:r>
    </w:p>
    <w:p w:rsidR="007D308A" w:rsidRPr="00A607A7" w:rsidRDefault="007D308A" w:rsidP="00A62944">
      <w:pPr>
        <w:pStyle w:val="ListParagraph"/>
        <w:numPr>
          <w:ilvl w:val="1"/>
          <w:numId w:val="29"/>
        </w:numPr>
        <w:spacing w:after="0" w:line="240" w:lineRule="auto"/>
        <w:ind w:left="1560" w:hanging="284"/>
        <w:rPr>
          <w:rStyle w:val="BookTitle"/>
          <w:rFonts w:cs="Arial"/>
          <w:i w:val="0"/>
          <w:smallCaps w:val="0"/>
          <w:spacing w:val="0"/>
          <w:sz w:val="24"/>
          <w:szCs w:val="24"/>
        </w:rPr>
      </w:pPr>
      <w:r w:rsidRPr="00A607A7">
        <w:rPr>
          <w:rStyle w:val="BookTitle"/>
          <w:rFonts w:cs="Arial"/>
          <w:i w:val="0"/>
          <w:smallCaps w:val="0"/>
          <w:spacing w:val="0"/>
          <w:sz w:val="24"/>
          <w:szCs w:val="24"/>
        </w:rPr>
        <w:t>Respect for his or her physical and mental integrity on an equal basis with others (Article 17);</w:t>
      </w:r>
    </w:p>
    <w:p w:rsidR="00AD7368" w:rsidRPr="00A607A7" w:rsidRDefault="00AD7368" w:rsidP="00A62944">
      <w:pPr>
        <w:pStyle w:val="ListParagraph"/>
        <w:numPr>
          <w:ilvl w:val="1"/>
          <w:numId w:val="29"/>
        </w:numPr>
        <w:spacing w:after="0" w:line="240" w:lineRule="auto"/>
        <w:ind w:left="1560" w:hanging="284"/>
        <w:rPr>
          <w:rStyle w:val="BookTitle"/>
          <w:rFonts w:cs="Arial"/>
          <w:i w:val="0"/>
          <w:smallCaps w:val="0"/>
          <w:spacing w:val="0"/>
          <w:sz w:val="24"/>
          <w:szCs w:val="24"/>
        </w:rPr>
      </w:pPr>
      <w:r w:rsidRPr="00A607A7">
        <w:rPr>
          <w:rStyle w:val="BookTitle"/>
          <w:rFonts w:cs="Arial"/>
          <w:i w:val="0"/>
          <w:smallCaps w:val="0"/>
          <w:spacing w:val="0"/>
          <w:sz w:val="24"/>
          <w:szCs w:val="24"/>
        </w:rPr>
        <w:t>Personal mobility with the greatest possible independence (Article</w:t>
      </w:r>
      <w:r w:rsidR="002E6E4D" w:rsidRPr="00A607A7">
        <w:rPr>
          <w:rStyle w:val="BookTitle"/>
          <w:rFonts w:cs="Arial"/>
          <w:i w:val="0"/>
          <w:smallCaps w:val="0"/>
          <w:spacing w:val="0"/>
          <w:sz w:val="24"/>
          <w:szCs w:val="24"/>
        </w:rPr>
        <w:t> </w:t>
      </w:r>
      <w:r w:rsidRPr="00A607A7">
        <w:rPr>
          <w:rStyle w:val="BookTitle"/>
          <w:rFonts w:cs="Arial"/>
          <w:i w:val="0"/>
          <w:smallCaps w:val="0"/>
          <w:spacing w:val="0"/>
          <w:sz w:val="24"/>
          <w:szCs w:val="24"/>
        </w:rPr>
        <w:t xml:space="preserve">20); </w:t>
      </w:r>
    </w:p>
    <w:p w:rsidR="00FB2C5A" w:rsidRPr="00A607A7" w:rsidRDefault="00FB2C5A" w:rsidP="00A62944">
      <w:pPr>
        <w:pStyle w:val="ListParagraph"/>
        <w:numPr>
          <w:ilvl w:val="1"/>
          <w:numId w:val="29"/>
        </w:numPr>
        <w:spacing w:after="0" w:line="240" w:lineRule="auto"/>
        <w:ind w:left="1560" w:hanging="284"/>
        <w:rPr>
          <w:rStyle w:val="BookTitle"/>
          <w:rFonts w:cs="Arial"/>
          <w:i w:val="0"/>
          <w:smallCaps w:val="0"/>
          <w:spacing w:val="0"/>
          <w:sz w:val="24"/>
          <w:szCs w:val="24"/>
        </w:rPr>
      </w:pPr>
      <w:r w:rsidRPr="00A607A7">
        <w:rPr>
          <w:rStyle w:val="BookTitle"/>
          <w:rFonts w:cs="Arial"/>
          <w:i w:val="0"/>
          <w:smallCaps w:val="0"/>
          <w:spacing w:val="0"/>
          <w:sz w:val="24"/>
          <w:szCs w:val="24"/>
        </w:rPr>
        <w:t>Freedom of expression</w:t>
      </w:r>
      <w:r w:rsidR="00F74C4E" w:rsidRPr="00A607A7">
        <w:rPr>
          <w:rStyle w:val="BookTitle"/>
          <w:rFonts w:cs="Arial"/>
          <w:i w:val="0"/>
          <w:smallCaps w:val="0"/>
          <w:spacing w:val="0"/>
          <w:sz w:val="24"/>
          <w:szCs w:val="24"/>
        </w:rPr>
        <w:t xml:space="preserve"> and opinion and access to information</w:t>
      </w:r>
      <w:r w:rsidRPr="00A607A7">
        <w:rPr>
          <w:rStyle w:val="BookTitle"/>
          <w:rFonts w:cs="Arial"/>
          <w:i w:val="0"/>
          <w:smallCaps w:val="0"/>
          <w:spacing w:val="0"/>
          <w:sz w:val="24"/>
          <w:szCs w:val="24"/>
        </w:rPr>
        <w:t xml:space="preserve"> </w:t>
      </w:r>
      <w:r w:rsidR="007D308A" w:rsidRPr="00A607A7">
        <w:rPr>
          <w:rStyle w:val="BookTitle"/>
          <w:rFonts w:cs="Arial"/>
          <w:i w:val="0"/>
          <w:smallCaps w:val="0"/>
          <w:spacing w:val="0"/>
          <w:sz w:val="24"/>
          <w:szCs w:val="24"/>
        </w:rPr>
        <w:t xml:space="preserve">(Article 21); </w:t>
      </w:r>
    </w:p>
    <w:p w:rsidR="001226C4" w:rsidRPr="00A607A7" w:rsidRDefault="001226C4" w:rsidP="00A62944">
      <w:pPr>
        <w:pStyle w:val="ListParagraph"/>
        <w:numPr>
          <w:ilvl w:val="1"/>
          <w:numId w:val="29"/>
        </w:numPr>
        <w:spacing w:after="0" w:line="240" w:lineRule="auto"/>
        <w:ind w:left="1560" w:hanging="284"/>
        <w:rPr>
          <w:rStyle w:val="BookTitle"/>
          <w:rFonts w:cs="Arial"/>
          <w:i w:val="0"/>
          <w:smallCaps w:val="0"/>
          <w:spacing w:val="0"/>
          <w:sz w:val="24"/>
          <w:szCs w:val="24"/>
        </w:rPr>
      </w:pPr>
      <w:r w:rsidRPr="00A607A7">
        <w:rPr>
          <w:rStyle w:val="BookTitle"/>
          <w:rFonts w:cs="Arial"/>
          <w:i w:val="0"/>
          <w:smallCaps w:val="0"/>
          <w:spacing w:val="0"/>
          <w:sz w:val="24"/>
          <w:szCs w:val="24"/>
        </w:rPr>
        <w:t>The highest attainable standard of health without discrimination on the basis of disability</w:t>
      </w:r>
      <w:r w:rsidR="007D308A" w:rsidRPr="00A607A7">
        <w:rPr>
          <w:rStyle w:val="BookTitle"/>
          <w:rFonts w:cs="Arial"/>
          <w:i w:val="0"/>
          <w:smallCaps w:val="0"/>
          <w:spacing w:val="0"/>
          <w:sz w:val="24"/>
          <w:szCs w:val="24"/>
        </w:rPr>
        <w:t xml:space="preserve"> (Article 25)</w:t>
      </w:r>
      <w:r w:rsidR="00E57C4E" w:rsidRPr="00A607A7">
        <w:rPr>
          <w:rStyle w:val="BookTitle"/>
          <w:rFonts w:cs="Arial"/>
          <w:i w:val="0"/>
          <w:smallCaps w:val="0"/>
          <w:spacing w:val="0"/>
          <w:sz w:val="24"/>
          <w:szCs w:val="24"/>
        </w:rPr>
        <w:t>;</w:t>
      </w:r>
    </w:p>
    <w:p w:rsidR="00E57C4E" w:rsidRPr="00A607A7" w:rsidRDefault="00E57C4E" w:rsidP="00A62944">
      <w:pPr>
        <w:pStyle w:val="ListParagraph"/>
        <w:numPr>
          <w:ilvl w:val="1"/>
          <w:numId w:val="29"/>
        </w:numPr>
        <w:spacing w:after="0" w:line="240" w:lineRule="auto"/>
        <w:ind w:left="1560" w:hanging="284"/>
        <w:rPr>
          <w:rStyle w:val="BookTitle"/>
          <w:rFonts w:cs="Arial"/>
          <w:i w:val="0"/>
          <w:smallCaps w:val="0"/>
          <w:spacing w:val="0"/>
          <w:sz w:val="24"/>
          <w:szCs w:val="24"/>
        </w:rPr>
      </w:pPr>
      <w:r w:rsidRPr="00A607A7">
        <w:rPr>
          <w:rStyle w:val="BookTitle"/>
          <w:rFonts w:cs="Arial"/>
          <w:i w:val="0"/>
          <w:smallCaps w:val="0"/>
          <w:spacing w:val="0"/>
          <w:sz w:val="24"/>
          <w:szCs w:val="24"/>
        </w:rPr>
        <w:t xml:space="preserve">Attain and maintain maximum independence, full physical, mental social and vocational ability, and full inclusion and participation in all aspects of life (Article 26); and </w:t>
      </w:r>
    </w:p>
    <w:p w:rsidR="00E57C4E" w:rsidRPr="00A607A7" w:rsidRDefault="00E57C4E" w:rsidP="00A62944">
      <w:pPr>
        <w:pStyle w:val="ListParagraph"/>
        <w:numPr>
          <w:ilvl w:val="1"/>
          <w:numId w:val="29"/>
        </w:numPr>
        <w:spacing w:after="0" w:line="240" w:lineRule="auto"/>
        <w:ind w:left="1560" w:hanging="284"/>
        <w:rPr>
          <w:rStyle w:val="BookTitle"/>
          <w:rFonts w:cs="Arial"/>
          <w:i w:val="0"/>
          <w:smallCaps w:val="0"/>
          <w:spacing w:val="0"/>
          <w:sz w:val="24"/>
          <w:szCs w:val="24"/>
        </w:rPr>
      </w:pPr>
      <w:r w:rsidRPr="00A607A7">
        <w:rPr>
          <w:rStyle w:val="BookTitle"/>
          <w:rFonts w:cs="Arial"/>
          <w:i w:val="0"/>
          <w:smallCaps w:val="0"/>
          <w:spacing w:val="0"/>
          <w:sz w:val="24"/>
          <w:szCs w:val="24"/>
        </w:rPr>
        <w:t>An adequate standard of living for themselves and their families, and to social protection without discrimination on the basis of disability (Article 28).</w:t>
      </w:r>
    </w:p>
    <w:p w:rsidR="00360D0B" w:rsidRPr="00A607A7" w:rsidRDefault="009F32D0" w:rsidP="00A62944">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Recognis</w:t>
      </w:r>
      <w:r w:rsidR="00305A56" w:rsidRPr="00A607A7">
        <w:rPr>
          <w:rStyle w:val="BookTitle"/>
          <w:rFonts w:cs="Arial"/>
          <w:i w:val="0"/>
          <w:smallCaps w:val="0"/>
          <w:spacing w:val="0"/>
          <w:sz w:val="24"/>
          <w:szCs w:val="24"/>
        </w:rPr>
        <w:t>ing</w:t>
      </w:r>
      <w:r w:rsidR="008F1583"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an individual’s rights is paramount</w:t>
      </w:r>
      <w:r w:rsidR="0039762A"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 xml:space="preserve">Restrictive practices </w:t>
      </w:r>
      <w:r w:rsidR="00CF086A" w:rsidRPr="00A607A7">
        <w:rPr>
          <w:rStyle w:val="BookTitle"/>
          <w:rFonts w:cs="Arial"/>
          <w:i w:val="0"/>
          <w:smallCaps w:val="0"/>
          <w:spacing w:val="0"/>
          <w:sz w:val="24"/>
          <w:szCs w:val="24"/>
        </w:rPr>
        <w:t xml:space="preserve">should occur only in very </w:t>
      </w:r>
      <w:r w:rsidR="009E0A68" w:rsidRPr="00A607A7">
        <w:rPr>
          <w:rStyle w:val="BookTitle"/>
          <w:rFonts w:cs="Arial"/>
          <w:i w:val="0"/>
          <w:smallCaps w:val="0"/>
          <w:spacing w:val="0"/>
          <w:sz w:val="24"/>
          <w:szCs w:val="24"/>
        </w:rPr>
        <w:t xml:space="preserve">limited and </w:t>
      </w:r>
      <w:r w:rsidR="00CF086A" w:rsidRPr="00A607A7">
        <w:rPr>
          <w:rStyle w:val="BookTitle"/>
          <w:rFonts w:cs="Arial"/>
          <w:i w:val="0"/>
          <w:smallCaps w:val="0"/>
          <w:spacing w:val="0"/>
          <w:sz w:val="24"/>
          <w:szCs w:val="24"/>
        </w:rPr>
        <w:t>specific circumstances</w:t>
      </w:r>
      <w:r w:rsidRPr="00A607A7">
        <w:rPr>
          <w:rStyle w:val="BookTitle"/>
          <w:rFonts w:cs="Arial"/>
          <w:i w:val="0"/>
          <w:smallCaps w:val="0"/>
          <w:spacing w:val="0"/>
          <w:sz w:val="24"/>
          <w:szCs w:val="24"/>
        </w:rPr>
        <w:t xml:space="preserve">, as a last resort and </w:t>
      </w:r>
      <w:r w:rsidR="00E63BC7" w:rsidRPr="00A607A7">
        <w:rPr>
          <w:rStyle w:val="BookTitle"/>
          <w:rFonts w:cs="Arial"/>
          <w:i w:val="0"/>
          <w:smallCaps w:val="0"/>
          <w:spacing w:val="0"/>
          <w:sz w:val="24"/>
          <w:szCs w:val="24"/>
        </w:rPr>
        <w:t xml:space="preserve">utilising the least restrictive practice </w:t>
      </w:r>
      <w:r w:rsidR="00202FED" w:rsidRPr="00A607A7">
        <w:rPr>
          <w:rStyle w:val="BookTitle"/>
          <w:rFonts w:cs="Arial"/>
          <w:i w:val="0"/>
          <w:smallCaps w:val="0"/>
          <w:spacing w:val="0"/>
          <w:sz w:val="24"/>
          <w:szCs w:val="24"/>
        </w:rPr>
        <w:t xml:space="preserve">and for the shortest period of time </w:t>
      </w:r>
      <w:r w:rsidR="00E63BC7" w:rsidRPr="00A607A7">
        <w:rPr>
          <w:rStyle w:val="BookTitle"/>
          <w:rFonts w:cs="Arial"/>
          <w:i w:val="0"/>
          <w:smallCaps w:val="0"/>
          <w:spacing w:val="0"/>
          <w:sz w:val="24"/>
          <w:szCs w:val="24"/>
        </w:rPr>
        <w:t>possible</w:t>
      </w:r>
      <w:r w:rsidR="005258AD" w:rsidRPr="00A607A7">
        <w:rPr>
          <w:rStyle w:val="BookTitle"/>
          <w:rFonts w:cs="Arial"/>
          <w:i w:val="0"/>
          <w:smallCaps w:val="0"/>
          <w:spacing w:val="0"/>
          <w:sz w:val="24"/>
          <w:szCs w:val="24"/>
        </w:rPr>
        <w:t xml:space="preserve"> under the circumstances. Restrictive practices should only be used </w:t>
      </w:r>
      <w:r w:rsidR="00CF086A" w:rsidRPr="00A607A7">
        <w:rPr>
          <w:rStyle w:val="BookTitle"/>
          <w:rFonts w:cs="Arial"/>
          <w:i w:val="0"/>
          <w:smallCaps w:val="0"/>
          <w:spacing w:val="0"/>
          <w:sz w:val="24"/>
          <w:szCs w:val="24"/>
        </w:rPr>
        <w:t xml:space="preserve">where they are proportionate and justified in order to protect </w:t>
      </w:r>
      <w:r w:rsidR="00EA3A60" w:rsidRPr="00A607A7">
        <w:rPr>
          <w:rStyle w:val="BookTitle"/>
          <w:rFonts w:cs="Arial"/>
          <w:i w:val="0"/>
          <w:smallCaps w:val="0"/>
          <w:spacing w:val="0"/>
          <w:sz w:val="24"/>
          <w:szCs w:val="24"/>
        </w:rPr>
        <w:t xml:space="preserve">the </w:t>
      </w:r>
      <w:r w:rsidR="00CF086A" w:rsidRPr="00A607A7">
        <w:rPr>
          <w:rStyle w:val="BookTitle"/>
          <w:rFonts w:cs="Arial"/>
          <w:i w:val="0"/>
          <w:smallCaps w:val="0"/>
          <w:spacing w:val="0"/>
          <w:sz w:val="24"/>
          <w:szCs w:val="24"/>
        </w:rPr>
        <w:t>rights or safety</w:t>
      </w:r>
      <w:r w:rsidR="00ED35E4" w:rsidRPr="00A607A7">
        <w:rPr>
          <w:rStyle w:val="BookTitle"/>
          <w:rFonts w:cs="Arial"/>
          <w:i w:val="0"/>
          <w:smallCaps w:val="0"/>
          <w:spacing w:val="0"/>
          <w:sz w:val="24"/>
          <w:szCs w:val="24"/>
        </w:rPr>
        <w:t xml:space="preserve"> of the person or others</w:t>
      </w:r>
      <w:r w:rsidR="00CF086A" w:rsidRPr="00A607A7">
        <w:rPr>
          <w:rStyle w:val="BookTitle"/>
          <w:rFonts w:cs="Arial"/>
          <w:i w:val="0"/>
          <w:smallCaps w:val="0"/>
          <w:spacing w:val="0"/>
          <w:sz w:val="24"/>
          <w:szCs w:val="24"/>
        </w:rPr>
        <w:t>.</w:t>
      </w:r>
    </w:p>
    <w:p w:rsidR="001D3DEA" w:rsidRDefault="001D3DEA">
      <w:pPr>
        <w:spacing w:after="0" w:line="240" w:lineRule="auto"/>
        <w:rPr>
          <w:rStyle w:val="BookTitle"/>
          <w:rFonts w:cs="Arial"/>
          <w:i w:val="0"/>
          <w:smallCaps w:val="0"/>
          <w:spacing w:val="0"/>
          <w:sz w:val="24"/>
          <w:szCs w:val="24"/>
        </w:rPr>
      </w:pPr>
      <w:r>
        <w:rPr>
          <w:rStyle w:val="BookTitle"/>
          <w:rFonts w:cs="Arial"/>
          <w:i w:val="0"/>
          <w:smallCaps w:val="0"/>
          <w:spacing w:val="0"/>
          <w:sz w:val="24"/>
          <w:szCs w:val="24"/>
        </w:rPr>
        <w:br w:type="page"/>
      </w:r>
    </w:p>
    <w:p w:rsidR="005A268B" w:rsidRPr="00A607A7" w:rsidRDefault="005A268B" w:rsidP="00A62944">
      <w:pPr>
        <w:spacing w:after="0" w:line="240" w:lineRule="auto"/>
        <w:ind w:left="709"/>
        <w:rPr>
          <w:rStyle w:val="BookTitle"/>
          <w:rFonts w:cs="Arial"/>
          <w:i w:val="0"/>
          <w:smallCaps w:val="0"/>
          <w:spacing w:val="0"/>
          <w:sz w:val="24"/>
          <w:szCs w:val="24"/>
        </w:rPr>
      </w:pPr>
    </w:p>
    <w:p w:rsidR="005A268B" w:rsidRPr="00A607A7" w:rsidRDefault="005A268B" w:rsidP="005A268B">
      <w:pPr>
        <w:pStyle w:val="ListParagraph"/>
        <w:numPr>
          <w:ilvl w:val="0"/>
          <w:numId w:val="2"/>
        </w:numPr>
        <w:spacing w:after="0" w:line="240" w:lineRule="auto"/>
        <w:rPr>
          <w:rStyle w:val="BookTitle"/>
          <w:rFonts w:cs="Arial"/>
          <w:b/>
          <w:i w:val="0"/>
          <w:smallCaps w:val="0"/>
          <w:spacing w:val="0"/>
          <w:sz w:val="24"/>
          <w:szCs w:val="24"/>
        </w:rPr>
      </w:pPr>
      <w:r w:rsidRPr="00A607A7">
        <w:rPr>
          <w:rStyle w:val="BookTitle"/>
          <w:rFonts w:cs="Arial"/>
          <w:b/>
          <w:i w:val="0"/>
          <w:smallCaps w:val="0"/>
          <w:spacing w:val="0"/>
          <w:sz w:val="24"/>
          <w:szCs w:val="24"/>
        </w:rPr>
        <w:t>Person-</w:t>
      </w:r>
      <w:r w:rsidR="00DF31F3" w:rsidRPr="00A607A7">
        <w:rPr>
          <w:rStyle w:val="BookTitle"/>
          <w:rFonts w:cs="Arial"/>
          <w:b/>
          <w:i w:val="0"/>
          <w:smallCaps w:val="0"/>
          <w:spacing w:val="0"/>
          <w:sz w:val="24"/>
          <w:szCs w:val="24"/>
        </w:rPr>
        <w:t>c</w:t>
      </w:r>
      <w:r w:rsidRPr="00A607A7">
        <w:rPr>
          <w:rStyle w:val="BookTitle"/>
          <w:rFonts w:cs="Arial"/>
          <w:b/>
          <w:i w:val="0"/>
          <w:smallCaps w:val="0"/>
          <w:spacing w:val="0"/>
          <w:sz w:val="24"/>
          <w:szCs w:val="24"/>
        </w:rPr>
        <w:t xml:space="preserve">entred </w:t>
      </w:r>
      <w:r w:rsidR="000560BA" w:rsidRPr="00A607A7">
        <w:rPr>
          <w:rStyle w:val="BookTitle"/>
          <w:rFonts w:cs="Arial"/>
          <w:b/>
          <w:i w:val="0"/>
          <w:smallCaps w:val="0"/>
          <w:spacing w:val="0"/>
          <w:sz w:val="24"/>
          <w:szCs w:val="24"/>
        </w:rPr>
        <w:t>f</w:t>
      </w:r>
      <w:r w:rsidRPr="00A607A7">
        <w:rPr>
          <w:rStyle w:val="BookTitle"/>
          <w:rFonts w:cs="Arial"/>
          <w:b/>
          <w:i w:val="0"/>
          <w:smallCaps w:val="0"/>
          <w:spacing w:val="0"/>
          <w:sz w:val="24"/>
          <w:szCs w:val="24"/>
        </w:rPr>
        <w:t>ocus:</w:t>
      </w:r>
    </w:p>
    <w:p w:rsidR="005A268B" w:rsidRPr="00A607A7" w:rsidRDefault="005A268B" w:rsidP="004D38EB">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People with disability</w:t>
      </w:r>
      <w:r w:rsidR="00E47671"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with the support of their guardians or advocate</w:t>
      </w:r>
      <w:r w:rsidR="00264F89" w:rsidRPr="00A607A7">
        <w:rPr>
          <w:rStyle w:val="BookTitle"/>
          <w:rFonts w:cs="Arial"/>
          <w:i w:val="0"/>
          <w:smallCaps w:val="0"/>
          <w:spacing w:val="0"/>
          <w:sz w:val="24"/>
          <w:szCs w:val="24"/>
        </w:rPr>
        <w:t>s</w:t>
      </w:r>
      <w:r w:rsidRPr="00A607A7">
        <w:rPr>
          <w:rStyle w:val="BookTitle"/>
          <w:rFonts w:cs="Arial"/>
          <w:i w:val="0"/>
          <w:smallCaps w:val="0"/>
          <w:spacing w:val="0"/>
          <w:sz w:val="24"/>
          <w:szCs w:val="24"/>
        </w:rPr>
        <w:t xml:space="preserve"> where required</w:t>
      </w:r>
      <w:r w:rsidR="00E47671"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 xml:space="preserve">are the natural </w:t>
      </w:r>
      <w:r w:rsidR="00E47671" w:rsidRPr="00A607A7">
        <w:rPr>
          <w:rStyle w:val="BookTitle"/>
          <w:rFonts w:cs="Arial"/>
          <w:i w:val="0"/>
          <w:smallCaps w:val="0"/>
          <w:spacing w:val="0"/>
          <w:sz w:val="24"/>
          <w:szCs w:val="24"/>
        </w:rPr>
        <w:t xml:space="preserve">authorities for their own lives and processes that recognise </w:t>
      </w:r>
      <w:r w:rsidR="007F2503" w:rsidRPr="00A607A7">
        <w:rPr>
          <w:rStyle w:val="BookTitle"/>
          <w:rFonts w:cs="Arial"/>
          <w:i w:val="0"/>
          <w:smallCaps w:val="0"/>
          <w:spacing w:val="0"/>
          <w:sz w:val="24"/>
          <w:szCs w:val="24"/>
        </w:rPr>
        <w:t>this</w:t>
      </w:r>
      <w:r w:rsidR="00E47671" w:rsidRPr="00A607A7">
        <w:rPr>
          <w:rStyle w:val="BookTitle"/>
          <w:rFonts w:cs="Arial"/>
          <w:i w:val="0"/>
          <w:smallCaps w:val="0"/>
          <w:spacing w:val="0"/>
          <w:sz w:val="24"/>
          <w:szCs w:val="24"/>
        </w:rPr>
        <w:t xml:space="preserve"> authority in decision making, choice and control should guide the design and provision of services</w:t>
      </w:r>
      <w:r w:rsidRPr="00A607A7">
        <w:rPr>
          <w:rStyle w:val="BookTitle"/>
          <w:rFonts w:cs="Arial"/>
          <w:i w:val="0"/>
          <w:smallCaps w:val="0"/>
          <w:spacing w:val="0"/>
          <w:sz w:val="24"/>
          <w:szCs w:val="24"/>
        </w:rPr>
        <w:t>.</w:t>
      </w:r>
    </w:p>
    <w:p w:rsidR="005A268B" w:rsidRPr="00A607A7" w:rsidRDefault="005A268B" w:rsidP="004D38EB">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Approaches</w:t>
      </w:r>
      <w:r w:rsidR="00E4414D" w:rsidRPr="00A607A7">
        <w:rPr>
          <w:rStyle w:val="BookTitle"/>
          <w:rFonts w:cs="Arial"/>
          <w:i w:val="0"/>
          <w:smallCaps w:val="0"/>
          <w:spacing w:val="0"/>
          <w:sz w:val="24"/>
          <w:szCs w:val="24"/>
        </w:rPr>
        <w:t xml:space="preserve">, including </w:t>
      </w:r>
      <w:r w:rsidR="002E6E4D" w:rsidRPr="00A607A7">
        <w:rPr>
          <w:rStyle w:val="BookTitle"/>
          <w:rFonts w:cs="Arial"/>
          <w:i w:val="0"/>
          <w:smallCaps w:val="0"/>
          <w:spacing w:val="0"/>
          <w:sz w:val="24"/>
          <w:szCs w:val="24"/>
        </w:rPr>
        <w:t xml:space="preserve">behaviour </w:t>
      </w:r>
      <w:r w:rsidR="00E4414D" w:rsidRPr="00A607A7">
        <w:rPr>
          <w:rStyle w:val="BookTitle"/>
          <w:rFonts w:cs="Arial"/>
          <w:i w:val="0"/>
          <w:smallCaps w:val="0"/>
          <w:spacing w:val="0"/>
          <w:sz w:val="24"/>
          <w:szCs w:val="24"/>
        </w:rPr>
        <w:t>support planning,</w:t>
      </w:r>
      <w:r w:rsidRPr="00A607A7">
        <w:rPr>
          <w:rStyle w:val="BookTitle"/>
          <w:rFonts w:cs="Arial"/>
          <w:i w:val="0"/>
          <w:smallCaps w:val="0"/>
          <w:spacing w:val="0"/>
          <w:sz w:val="24"/>
          <w:szCs w:val="24"/>
        </w:rPr>
        <w:t xml:space="preserve"> will be individualised</w:t>
      </w:r>
      <w:r w:rsidR="00C35647" w:rsidRPr="00A607A7">
        <w:rPr>
          <w:rStyle w:val="BookTitle"/>
          <w:rFonts w:cs="Arial"/>
          <w:i w:val="0"/>
          <w:smallCaps w:val="0"/>
          <w:spacing w:val="0"/>
          <w:sz w:val="24"/>
          <w:szCs w:val="24"/>
        </w:rPr>
        <w:t xml:space="preserve"> and involve personalised supports that are informed by evidence-based best practices</w:t>
      </w:r>
      <w:r w:rsidR="0039762A" w:rsidRPr="00A607A7">
        <w:rPr>
          <w:rStyle w:val="BookTitle"/>
          <w:rFonts w:cs="Arial"/>
          <w:i w:val="0"/>
          <w:smallCaps w:val="0"/>
          <w:spacing w:val="0"/>
          <w:sz w:val="24"/>
          <w:szCs w:val="24"/>
        </w:rPr>
        <w:t>.</w:t>
      </w:r>
    </w:p>
    <w:p w:rsidR="0039762A" w:rsidRPr="00A607A7" w:rsidRDefault="0039762A" w:rsidP="004D38EB">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Disability service providers should seek to understand the nature and function of a</w:t>
      </w:r>
      <w:r w:rsidR="00333F2C"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person’s behaviour and to respond appropriately to that behaviour, ensuring the use of restrictive practices in very limited and specific circumstances and only as a last resort.</w:t>
      </w:r>
    </w:p>
    <w:p w:rsidR="003971DA" w:rsidRPr="00A607A7" w:rsidRDefault="00745875" w:rsidP="00831E89">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An emphasis on prevention including proactive skills building and environmental design to produce desirable behaviour change.</w:t>
      </w:r>
    </w:p>
    <w:p w:rsidR="005A268B" w:rsidRPr="00A607A7" w:rsidRDefault="00A7735A" w:rsidP="00831E89">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Provision of </w:t>
      </w:r>
      <w:r w:rsidR="002750FD" w:rsidRPr="00A607A7">
        <w:rPr>
          <w:rStyle w:val="BookTitle"/>
          <w:rFonts w:cs="Arial"/>
          <w:i w:val="0"/>
          <w:smallCaps w:val="0"/>
          <w:spacing w:val="0"/>
          <w:sz w:val="24"/>
          <w:szCs w:val="24"/>
        </w:rPr>
        <w:t>d</w:t>
      </w:r>
      <w:r w:rsidR="005C521D" w:rsidRPr="00A607A7">
        <w:rPr>
          <w:rStyle w:val="BookTitle"/>
          <w:rFonts w:cs="Arial"/>
          <w:i w:val="0"/>
          <w:smallCaps w:val="0"/>
          <w:spacing w:val="0"/>
          <w:sz w:val="24"/>
          <w:szCs w:val="24"/>
        </w:rPr>
        <w:t xml:space="preserve">ecision support to </w:t>
      </w:r>
      <w:r w:rsidR="002750FD" w:rsidRPr="00A607A7">
        <w:rPr>
          <w:rStyle w:val="BookTitle"/>
          <w:rFonts w:cs="Arial"/>
          <w:i w:val="0"/>
          <w:smallCaps w:val="0"/>
          <w:spacing w:val="0"/>
          <w:sz w:val="24"/>
          <w:szCs w:val="24"/>
        </w:rPr>
        <w:t>assist</w:t>
      </w:r>
      <w:r w:rsidR="005C521D" w:rsidRPr="00A607A7">
        <w:rPr>
          <w:rStyle w:val="BookTitle"/>
          <w:rFonts w:cs="Arial"/>
          <w:i w:val="0"/>
          <w:smallCaps w:val="0"/>
          <w:spacing w:val="0"/>
          <w:sz w:val="24"/>
          <w:szCs w:val="24"/>
        </w:rPr>
        <w:t xml:space="preserve"> people with disability</w:t>
      </w:r>
      <w:r w:rsidR="00264F89" w:rsidRPr="00A607A7">
        <w:rPr>
          <w:rStyle w:val="BookTitle"/>
          <w:rFonts w:cs="Arial"/>
          <w:i w:val="0"/>
          <w:smallCaps w:val="0"/>
          <w:spacing w:val="0"/>
          <w:sz w:val="24"/>
          <w:szCs w:val="24"/>
        </w:rPr>
        <w:t xml:space="preserve"> and </w:t>
      </w:r>
      <w:r w:rsidR="005C521D" w:rsidRPr="00A607A7">
        <w:rPr>
          <w:rStyle w:val="BookTitle"/>
          <w:rFonts w:cs="Arial"/>
          <w:i w:val="0"/>
          <w:smallCaps w:val="0"/>
          <w:spacing w:val="0"/>
          <w:sz w:val="24"/>
          <w:szCs w:val="24"/>
        </w:rPr>
        <w:t xml:space="preserve">their </w:t>
      </w:r>
      <w:r w:rsidR="00264F89" w:rsidRPr="00A607A7">
        <w:rPr>
          <w:rStyle w:val="BookTitle"/>
          <w:rFonts w:cs="Arial"/>
          <w:i w:val="0"/>
          <w:smallCaps w:val="0"/>
          <w:spacing w:val="0"/>
          <w:sz w:val="24"/>
          <w:szCs w:val="24"/>
        </w:rPr>
        <w:t>guardians or advocates</w:t>
      </w:r>
      <w:r w:rsidR="005C521D" w:rsidRPr="00A607A7">
        <w:rPr>
          <w:rStyle w:val="BookTitle"/>
          <w:rFonts w:cs="Arial"/>
          <w:i w:val="0"/>
          <w:smallCaps w:val="0"/>
          <w:spacing w:val="0"/>
          <w:sz w:val="24"/>
          <w:szCs w:val="24"/>
        </w:rPr>
        <w:t xml:space="preserve"> to identify needs and goals, plan their service requirements</w:t>
      </w:r>
      <w:r w:rsidR="002750FD" w:rsidRPr="00A607A7">
        <w:rPr>
          <w:rStyle w:val="BookTitle"/>
          <w:rFonts w:cs="Arial"/>
          <w:i w:val="0"/>
          <w:smallCaps w:val="0"/>
          <w:spacing w:val="0"/>
          <w:sz w:val="24"/>
          <w:szCs w:val="24"/>
        </w:rPr>
        <w:t>, access services, and maximise participation in decision making</w:t>
      </w:r>
      <w:r w:rsidR="005C521D" w:rsidRPr="00A607A7">
        <w:rPr>
          <w:rStyle w:val="BookTitle"/>
          <w:rFonts w:cs="Arial"/>
          <w:i w:val="0"/>
          <w:smallCaps w:val="0"/>
          <w:spacing w:val="0"/>
          <w:sz w:val="24"/>
          <w:szCs w:val="24"/>
        </w:rPr>
        <w:t>.</w:t>
      </w:r>
    </w:p>
    <w:p w:rsidR="00E63BC7" w:rsidRPr="00A607A7" w:rsidRDefault="00893445" w:rsidP="00EA6FF9">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Maximum respect for a person’s autonomy, </w:t>
      </w:r>
      <w:r w:rsidR="002D63AA" w:rsidRPr="00A607A7">
        <w:rPr>
          <w:rStyle w:val="BookTitle"/>
          <w:rFonts w:cs="Arial"/>
          <w:i w:val="0"/>
          <w:smallCaps w:val="0"/>
          <w:spacing w:val="0"/>
          <w:sz w:val="24"/>
          <w:szCs w:val="24"/>
        </w:rPr>
        <w:t>including</w:t>
      </w:r>
      <w:r w:rsidR="00B21CE5" w:rsidRPr="00A607A7">
        <w:rPr>
          <w:rStyle w:val="BookTitle"/>
          <w:rFonts w:cs="Arial"/>
          <w:i w:val="0"/>
          <w:smallCaps w:val="0"/>
          <w:spacing w:val="0"/>
          <w:sz w:val="24"/>
          <w:szCs w:val="24"/>
        </w:rPr>
        <w:t>:</w:t>
      </w:r>
      <w:r w:rsidR="002D63AA" w:rsidRPr="00A607A7">
        <w:rPr>
          <w:rStyle w:val="BookTitle"/>
          <w:rFonts w:cs="Arial"/>
          <w:i w:val="0"/>
          <w:smallCaps w:val="0"/>
          <w:spacing w:val="0"/>
          <w:sz w:val="24"/>
          <w:szCs w:val="24"/>
        </w:rPr>
        <w:t xml:space="preserve"> </w:t>
      </w:r>
    </w:p>
    <w:p w:rsidR="00E63BC7" w:rsidRPr="00A607A7" w:rsidRDefault="00E63BC7" w:rsidP="00EA6FF9">
      <w:pPr>
        <w:pStyle w:val="ListParagraph"/>
        <w:numPr>
          <w:ilvl w:val="1"/>
          <w:numId w:val="35"/>
        </w:numPr>
        <w:spacing w:after="0" w:line="240" w:lineRule="auto"/>
        <w:ind w:left="1560" w:hanging="142"/>
        <w:rPr>
          <w:rStyle w:val="BookTitle"/>
          <w:rFonts w:cs="Arial"/>
          <w:i w:val="0"/>
          <w:smallCaps w:val="0"/>
          <w:spacing w:val="0"/>
          <w:sz w:val="24"/>
          <w:szCs w:val="24"/>
        </w:rPr>
      </w:pPr>
      <w:r w:rsidRPr="00A607A7">
        <w:rPr>
          <w:rStyle w:val="BookTitle"/>
          <w:rFonts w:cs="Arial"/>
          <w:i w:val="0"/>
          <w:smallCaps w:val="0"/>
          <w:spacing w:val="0"/>
          <w:sz w:val="24"/>
          <w:szCs w:val="24"/>
        </w:rPr>
        <w:t xml:space="preserve">Recognising </w:t>
      </w:r>
      <w:r w:rsidR="002D63AA" w:rsidRPr="00A607A7">
        <w:rPr>
          <w:rStyle w:val="BookTitle"/>
          <w:rFonts w:cs="Arial"/>
          <w:i w:val="0"/>
          <w:smallCaps w:val="0"/>
          <w:spacing w:val="0"/>
          <w:sz w:val="24"/>
          <w:szCs w:val="24"/>
        </w:rPr>
        <w:t>the presumption of</w:t>
      </w:r>
      <w:r w:rsidR="00D66E02" w:rsidRPr="00A607A7">
        <w:rPr>
          <w:rStyle w:val="BookTitle"/>
          <w:rFonts w:cs="Arial"/>
          <w:i w:val="0"/>
          <w:smallCaps w:val="0"/>
          <w:spacing w:val="0"/>
          <w:sz w:val="24"/>
          <w:szCs w:val="24"/>
        </w:rPr>
        <w:t xml:space="preserve"> capacity for decision making</w:t>
      </w:r>
      <w:r w:rsidR="00B21CE5" w:rsidRPr="00A607A7">
        <w:rPr>
          <w:rStyle w:val="BookTitle"/>
          <w:rFonts w:cs="Arial"/>
          <w:i w:val="0"/>
          <w:smallCaps w:val="0"/>
          <w:spacing w:val="0"/>
          <w:sz w:val="24"/>
          <w:szCs w:val="24"/>
        </w:rPr>
        <w:t xml:space="preserve">; </w:t>
      </w:r>
    </w:p>
    <w:p w:rsidR="003971DA" w:rsidRPr="00A607A7" w:rsidRDefault="00E63BC7" w:rsidP="00EA6FF9">
      <w:pPr>
        <w:pStyle w:val="ListParagraph"/>
        <w:numPr>
          <w:ilvl w:val="1"/>
          <w:numId w:val="35"/>
        </w:numPr>
        <w:spacing w:after="0" w:line="240" w:lineRule="auto"/>
        <w:ind w:left="1560" w:hanging="142"/>
        <w:rPr>
          <w:rStyle w:val="BookTitle"/>
          <w:rFonts w:cs="Arial"/>
          <w:i w:val="0"/>
          <w:smallCaps w:val="0"/>
          <w:spacing w:val="0"/>
          <w:sz w:val="24"/>
          <w:szCs w:val="24"/>
        </w:rPr>
      </w:pPr>
      <w:r w:rsidRPr="00A607A7">
        <w:rPr>
          <w:rStyle w:val="BookTitle"/>
          <w:rFonts w:cs="Arial"/>
          <w:i w:val="0"/>
          <w:smallCaps w:val="0"/>
          <w:spacing w:val="0"/>
          <w:sz w:val="24"/>
          <w:szCs w:val="24"/>
        </w:rPr>
        <w:t>S</w:t>
      </w:r>
      <w:r w:rsidR="002D63AA" w:rsidRPr="00A607A7">
        <w:rPr>
          <w:rStyle w:val="BookTitle"/>
          <w:rFonts w:cs="Arial"/>
          <w:i w:val="0"/>
          <w:smallCaps w:val="0"/>
          <w:spacing w:val="0"/>
          <w:sz w:val="24"/>
          <w:szCs w:val="24"/>
        </w:rPr>
        <w:t xml:space="preserve">eeking </w:t>
      </w:r>
      <w:r w:rsidR="00D66E02" w:rsidRPr="00A607A7">
        <w:rPr>
          <w:rStyle w:val="BookTitle"/>
          <w:rFonts w:cs="Arial"/>
          <w:i w:val="0"/>
          <w:smallCaps w:val="0"/>
          <w:spacing w:val="0"/>
          <w:sz w:val="24"/>
          <w:szCs w:val="24"/>
        </w:rPr>
        <w:t xml:space="preserve">a person’s </w:t>
      </w:r>
      <w:r w:rsidR="002D63AA" w:rsidRPr="00A607A7">
        <w:rPr>
          <w:rStyle w:val="BookTitle"/>
          <w:rFonts w:cs="Arial"/>
          <w:i w:val="0"/>
          <w:smallCaps w:val="0"/>
          <w:spacing w:val="0"/>
          <w:sz w:val="24"/>
          <w:szCs w:val="24"/>
        </w:rPr>
        <w:t>consent and participation in decision</w:t>
      </w:r>
      <w:r w:rsidR="00893445" w:rsidRPr="00A607A7">
        <w:rPr>
          <w:rStyle w:val="BookTitle"/>
          <w:rFonts w:cs="Arial"/>
          <w:i w:val="0"/>
          <w:smallCaps w:val="0"/>
          <w:spacing w:val="0"/>
          <w:sz w:val="24"/>
          <w:szCs w:val="24"/>
        </w:rPr>
        <w:t xml:space="preserve"> </w:t>
      </w:r>
      <w:r w:rsidR="002D63AA" w:rsidRPr="00A607A7">
        <w:rPr>
          <w:rStyle w:val="BookTitle"/>
          <w:rFonts w:cs="Arial"/>
          <w:i w:val="0"/>
          <w:smallCaps w:val="0"/>
          <w:spacing w:val="0"/>
          <w:sz w:val="24"/>
          <w:szCs w:val="24"/>
        </w:rPr>
        <w:t>making (with support if necessary)</w:t>
      </w:r>
      <w:r w:rsidR="00D66E02" w:rsidRPr="00A607A7">
        <w:rPr>
          <w:rStyle w:val="BookTitle"/>
          <w:rFonts w:cs="Arial"/>
          <w:i w:val="0"/>
          <w:smallCaps w:val="0"/>
          <w:spacing w:val="0"/>
          <w:sz w:val="24"/>
          <w:szCs w:val="24"/>
        </w:rPr>
        <w:t xml:space="preserve"> prior to </w:t>
      </w:r>
      <w:r w:rsidR="00266FBD" w:rsidRPr="00A607A7">
        <w:rPr>
          <w:rStyle w:val="BookTitle"/>
          <w:rFonts w:cs="Arial"/>
          <w:i w:val="0"/>
          <w:smallCaps w:val="0"/>
          <w:spacing w:val="0"/>
          <w:sz w:val="24"/>
          <w:szCs w:val="24"/>
        </w:rPr>
        <w:t xml:space="preserve">making </w:t>
      </w:r>
      <w:r w:rsidR="00D66E02" w:rsidRPr="00A607A7">
        <w:rPr>
          <w:rStyle w:val="BookTitle"/>
          <w:rFonts w:cs="Arial"/>
          <w:i w:val="0"/>
          <w:smallCaps w:val="0"/>
          <w:spacing w:val="0"/>
          <w:sz w:val="24"/>
          <w:szCs w:val="24"/>
        </w:rPr>
        <w:t>a substitute decision on their behalf</w:t>
      </w:r>
      <w:r w:rsidR="00B21CE5" w:rsidRPr="00A607A7">
        <w:rPr>
          <w:rStyle w:val="BookTitle"/>
          <w:rFonts w:cs="Arial"/>
          <w:i w:val="0"/>
          <w:smallCaps w:val="0"/>
          <w:spacing w:val="0"/>
          <w:sz w:val="24"/>
          <w:szCs w:val="24"/>
        </w:rPr>
        <w:t>; and</w:t>
      </w:r>
      <w:r w:rsidR="00D66E02" w:rsidRPr="00A607A7">
        <w:rPr>
          <w:rStyle w:val="BookTitle"/>
          <w:rFonts w:cs="Arial"/>
          <w:i w:val="0"/>
          <w:smallCaps w:val="0"/>
          <w:spacing w:val="0"/>
          <w:sz w:val="24"/>
          <w:szCs w:val="24"/>
        </w:rPr>
        <w:t xml:space="preserve"> </w:t>
      </w:r>
    </w:p>
    <w:p w:rsidR="003971DA" w:rsidRPr="00A607A7" w:rsidRDefault="00E63BC7" w:rsidP="00A7735A">
      <w:pPr>
        <w:pStyle w:val="ListParagraph"/>
        <w:numPr>
          <w:ilvl w:val="1"/>
          <w:numId w:val="35"/>
        </w:numPr>
        <w:spacing w:after="0" w:line="240" w:lineRule="auto"/>
        <w:ind w:left="1560" w:hanging="142"/>
        <w:rPr>
          <w:rStyle w:val="BookTitle"/>
          <w:rFonts w:cs="Arial"/>
          <w:i w:val="0"/>
          <w:smallCaps w:val="0"/>
          <w:spacing w:val="0"/>
          <w:sz w:val="24"/>
          <w:szCs w:val="24"/>
        </w:rPr>
      </w:pPr>
      <w:r w:rsidRPr="00A607A7">
        <w:rPr>
          <w:rStyle w:val="BookTitle"/>
          <w:rFonts w:cs="Arial"/>
          <w:i w:val="0"/>
          <w:smallCaps w:val="0"/>
          <w:spacing w:val="0"/>
          <w:sz w:val="24"/>
          <w:szCs w:val="24"/>
        </w:rPr>
        <w:t xml:space="preserve">Engaging the appropriate decision maker and </w:t>
      </w:r>
      <w:r w:rsidR="00FD5436">
        <w:rPr>
          <w:rStyle w:val="BookTitle"/>
          <w:rFonts w:cs="Arial"/>
          <w:i w:val="0"/>
          <w:smallCaps w:val="0"/>
          <w:spacing w:val="0"/>
          <w:sz w:val="24"/>
          <w:szCs w:val="24"/>
        </w:rPr>
        <w:t>seeking</w:t>
      </w:r>
      <w:r w:rsidRPr="00A607A7">
        <w:rPr>
          <w:rStyle w:val="BookTitle"/>
          <w:rFonts w:cs="Arial"/>
          <w:i w:val="0"/>
          <w:smallCaps w:val="0"/>
          <w:spacing w:val="0"/>
          <w:sz w:val="24"/>
          <w:szCs w:val="24"/>
        </w:rPr>
        <w:t xml:space="preserve"> consent where appropriate, </w:t>
      </w:r>
      <w:r w:rsidR="00D66E02" w:rsidRPr="00A607A7">
        <w:rPr>
          <w:rStyle w:val="BookTitle"/>
          <w:rFonts w:cs="Arial"/>
          <w:i w:val="0"/>
          <w:smallCaps w:val="0"/>
          <w:spacing w:val="0"/>
          <w:sz w:val="24"/>
          <w:szCs w:val="24"/>
        </w:rPr>
        <w:t xml:space="preserve">where </w:t>
      </w:r>
      <w:r w:rsidR="006A2547">
        <w:rPr>
          <w:rStyle w:val="BookTitle"/>
          <w:rFonts w:cs="Arial"/>
          <w:i w:val="0"/>
          <w:smallCaps w:val="0"/>
          <w:spacing w:val="0"/>
          <w:sz w:val="24"/>
          <w:szCs w:val="24"/>
        </w:rPr>
        <w:t xml:space="preserve">a </w:t>
      </w:r>
      <w:r w:rsidR="00D66E02" w:rsidRPr="00A607A7">
        <w:rPr>
          <w:rStyle w:val="BookTitle"/>
          <w:rFonts w:cs="Arial"/>
          <w:i w:val="0"/>
          <w:smallCaps w:val="0"/>
          <w:spacing w:val="0"/>
          <w:sz w:val="24"/>
          <w:szCs w:val="24"/>
        </w:rPr>
        <w:t>decision must be made on behalf of a person</w:t>
      </w:r>
      <w:r w:rsidR="003971DA" w:rsidRPr="00A607A7">
        <w:rPr>
          <w:rStyle w:val="BookTitle"/>
          <w:rFonts w:cs="Arial"/>
          <w:i w:val="0"/>
          <w:smallCaps w:val="0"/>
          <w:spacing w:val="0"/>
          <w:sz w:val="24"/>
          <w:szCs w:val="24"/>
        </w:rPr>
        <w:t>.</w:t>
      </w:r>
    </w:p>
    <w:p w:rsidR="00E8271C" w:rsidRPr="00A607A7" w:rsidRDefault="00E8271C" w:rsidP="00EA6FF9">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People with disability</w:t>
      </w:r>
      <w:r w:rsidR="00754561" w:rsidRPr="00A607A7">
        <w:rPr>
          <w:rStyle w:val="BookTitle"/>
          <w:rFonts w:cs="Arial"/>
          <w:i w:val="0"/>
          <w:smallCaps w:val="0"/>
          <w:spacing w:val="0"/>
          <w:sz w:val="24"/>
          <w:szCs w:val="24"/>
        </w:rPr>
        <w:t xml:space="preserve"> and </w:t>
      </w:r>
      <w:r w:rsidRPr="00A607A7">
        <w:rPr>
          <w:rStyle w:val="BookTitle"/>
          <w:rFonts w:cs="Arial"/>
          <w:i w:val="0"/>
          <w:smallCaps w:val="0"/>
          <w:spacing w:val="0"/>
          <w:sz w:val="24"/>
          <w:szCs w:val="24"/>
        </w:rPr>
        <w:t xml:space="preserve">their guardians or advocates are informed restrictive practices </w:t>
      </w:r>
      <w:r w:rsidR="00682BA5" w:rsidRPr="00A607A7">
        <w:rPr>
          <w:rStyle w:val="BookTitle"/>
          <w:rFonts w:cs="Arial"/>
          <w:i w:val="0"/>
          <w:smallCaps w:val="0"/>
          <w:spacing w:val="0"/>
          <w:sz w:val="24"/>
          <w:szCs w:val="24"/>
        </w:rPr>
        <w:t>may be used</w:t>
      </w:r>
      <w:r w:rsidR="00266FBD"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in the service(s) that they access</w:t>
      </w:r>
      <w:r w:rsidR="00266FBD" w:rsidRPr="00A607A7">
        <w:rPr>
          <w:rStyle w:val="BookTitle"/>
          <w:rFonts w:cs="Arial"/>
          <w:i w:val="0"/>
          <w:smallCaps w:val="0"/>
          <w:spacing w:val="0"/>
          <w:sz w:val="24"/>
          <w:szCs w:val="24"/>
        </w:rPr>
        <w:t xml:space="preserve">, noting that restrictive practices </w:t>
      </w:r>
      <w:r w:rsidR="002E6E4D" w:rsidRPr="00A607A7">
        <w:rPr>
          <w:rStyle w:val="BookTitle"/>
          <w:rFonts w:cs="Arial"/>
          <w:i w:val="0"/>
          <w:smallCaps w:val="0"/>
          <w:spacing w:val="0"/>
          <w:sz w:val="24"/>
          <w:szCs w:val="24"/>
        </w:rPr>
        <w:t>are</w:t>
      </w:r>
      <w:r w:rsidR="00266FBD" w:rsidRPr="00A607A7">
        <w:rPr>
          <w:rStyle w:val="BookTitle"/>
          <w:rFonts w:cs="Arial"/>
          <w:i w:val="0"/>
          <w:smallCaps w:val="0"/>
          <w:spacing w:val="0"/>
          <w:sz w:val="24"/>
          <w:szCs w:val="24"/>
        </w:rPr>
        <w:t xml:space="preserve"> implemented on an individual basis</w:t>
      </w:r>
      <w:r w:rsidRPr="00A607A7">
        <w:rPr>
          <w:rStyle w:val="BookTitle"/>
          <w:rFonts w:cs="Arial"/>
          <w:i w:val="0"/>
          <w:smallCaps w:val="0"/>
          <w:spacing w:val="0"/>
          <w:sz w:val="24"/>
          <w:szCs w:val="24"/>
        </w:rPr>
        <w:t>.</w:t>
      </w:r>
    </w:p>
    <w:p w:rsidR="002804E6" w:rsidRPr="00A607A7" w:rsidRDefault="002804E6" w:rsidP="00745875">
      <w:pPr>
        <w:pStyle w:val="ListParagraph"/>
        <w:spacing w:after="0" w:line="240" w:lineRule="auto"/>
        <w:ind w:left="1134"/>
        <w:rPr>
          <w:rStyle w:val="BookTitle"/>
          <w:rFonts w:cs="Arial"/>
          <w:i w:val="0"/>
          <w:smallCaps w:val="0"/>
          <w:spacing w:val="0"/>
          <w:sz w:val="24"/>
          <w:szCs w:val="24"/>
        </w:rPr>
      </w:pPr>
    </w:p>
    <w:p w:rsidR="00360D0B" w:rsidRPr="00A607A7" w:rsidRDefault="00360D0B" w:rsidP="00131FAE">
      <w:pPr>
        <w:pStyle w:val="ListParagraph"/>
        <w:numPr>
          <w:ilvl w:val="0"/>
          <w:numId w:val="2"/>
        </w:numPr>
        <w:spacing w:after="0" w:line="240" w:lineRule="auto"/>
        <w:rPr>
          <w:rStyle w:val="BookTitle"/>
          <w:rFonts w:cs="Arial"/>
          <w:b/>
          <w:i w:val="0"/>
          <w:smallCaps w:val="0"/>
          <w:spacing w:val="0"/>
          <w:sz w:val="24"/>
          <w:szCs w:val="24"/>
        </w:rPr>
      </w:pPr>
      <w:r w:rsidRPr="00A607A7">
        <w:rPr>
          <w:rStyle w:val="BookTitle"/>
          <w:rFonts w:cs="Arial"/>
          <w:b/>
          <w:i w:val="0"/>
          <w:smallCaps w:val="0"/>
          <w:spacing w:val="0"/>
          <w:sz w:val="24"/>
          <w:szCs w:val="24"/>
        </w:rPr>
        <w:t xml:space="preserve">A </w:t>
      </w:r>
      <w:r w:rsidR="000560BA" w:rsidRPr="00A607A7">
        <w:rPr>
          <w:rStyle w:val="BookTitle"/>
          <w:rFonts w:cs="Arial"/>
          <w:b/>
          <w:i w:val="0"/>
          <w:smallCaps w:val="0"/>
          <w:spacing w:val="0"/>
          <w:sz w:val="24"/>
          <w:szCs w:val="24"/>
        </w:rPr>
        <w:t>n</w:t>
      </w:r>
      <w:r w:rsidRPr="00A607A7">
        <w:rPr>
          <w:rStyle w:val="BookTitle"/>
          <w:rFonts w:cs="Arial"/>
          <w:b/>
          <w:i w:val="0"/>
          <w:smallCaps w:val="0"/>
          <w:spacing w:val="0"/>
          <w:sz w:val="24"/>
          <w:szCs w:val="24"/>
        </w:rPr>
        <w:t xml:space="preserve">ational </w:t>
      </w:r>
      <w:r w:rsidR="000560BA" w:rsidRPr="00A607A7">
        <w:rPr>
          <w:rStyle w:val="BookTitle"/>
          <w:rFonts w:cs="Arial"/>
          <w:b/>
          <w:i w:val="0"/>
          <w:smallCaps w:val="0"/>
          <w:spacing w:val="0"/>
          <w:sz w:val="24"/>
          <w:szCs w:val="24"/>
        </w:rPr>
        <w:t>a</w:t>
      </w:r>
      <w:r w:rsidRPr="00A607A7">
        <w:rPr>
          <w:rStyle w:val="BookTitle"/>
          <w:rFonts w:cs="Arial"/>
          <w:b/>
          <w:i w:val="0"/>
          <w:smallCaps w:val="0"/>
          <w:spacing w:val="0"/>
          <w:sz w:val="24"/>
          <w:szCs w:val="24"/>
        </w:rPr>
        <w:t>pproach:</w:t>
      </w:r>
    </w:p>
    <w:p w:rsidR="00360D0B" w:rsidRPr="00A607A7" w:rsidRDefault="00266FBD" w:rsidP="004D38EB">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The principles of </w:t>
      </w:r>
      <w:r w:rsidR="001E1E34" w:rsidRPr="00A607A7">
        <w:rPr>
          <w:rStyle w:val="BookTitle"/>
          <w:rFonts w:cs="Arial"/>
          <w:i w:val="0"/>
          <w:smallCaps w:val="0"/>
          <w:spacing w:val="0"/>
          <w:sz w:val="24"/>
          <w:szCs w:val="24"/>
        </w:rPr>
        <w:t>the National</w:t>
      </w:r>
      <w:r w:rsidRPr="00A607A7">
        <w:rPr>
          <w:rStyle w:val="BookTitle"/>
          <w:rFonts w:cs="Arial"/>
          <w:i w:val="0"/>
          <w:smallCaps w:val="0"/>
          <w:spacing w:val="0"/>
          <w:sz w:val="24"/>
          <w:szCs w:val="24"/>
        </w:rPr>
        <w:t xml:space="preserve"> Framework </w:t>
      </w:r>
      <w:r w:rsidR="00360D0B" w:rsidRPr="00A607A7">
        <w:rPr>
          <w:rStyle w:val="BookTitle"/>
          <w:rFonts w:cs="Arial"/>
          <w:i w:val="0"/>
          <w:smallCaps w:val="0"/>
          <w:spacing w:val="0"/>
          <w:sz w:val="24"/>
          <w:szCs w:val="24"/>
        </w:rPr>
        <w:t xml:space="preserve">should apply across Australia to </w:t>
      </w:r>
      <w:r w:rsidRPr="00A607A7">
        <w:rPr>
          <w:rStyle w:val="BookTitle"/>
          <w:rFonts w:cs="Arial"/>
          <w:i w:val="0"/>
          <w:smallCaps w:val="0"/>
          <w:spacing w:val="0"/>
          <w:sz w:val="24"/>
          <w:szCs w:val="24"/>
        </w:rPr>
        <w:t>en</w:t>
      </w:r>
      <w:r w:rsidR="00360D0B" w:rsidRPr="00A607A7">
        <w:rPr>
          <w:rStyle w:val="BookTitle"/>
          <w:rFonts w:cs="Arial"/>
          <w:i w:val="0"/>
          <w:smallCaps w:val="0"/>
          <w:spacing w:val="0"/>
          <w:sz w:val="24"/>
          <w:szCs w:val="24"/>
        </w:rPr>
        <w:t>sure people have access to the same protections</w:t>
      </w:r>
      <w:r w:rsidRPr="00A607A7">
        <w:rPr>
          <w:rStyle w:val="BookTitle"/>
          <w:rFonts w:cs="Arial"/>
          <w:i w:val="0"/>
          <w:smallCaps w:val="0"/>
          <w:spacing w:val="0"/>
          <w:sz w:val="24"/>
          <w:szCs w:val="24"/>
        </w:rPr>
        <w:t>, in regard to restrictive practices,</w:t>
      </w:r>
      <w:r w:rsidR="00360D0B" w:rsidRPr="00A607A7">
        <w:rPr>
          <w:rStyle w:val="BookTitle"/>
          <w:rFonts w:cs="Arial"/>
          <w:i w:val="0"/>
          <w:smallCaps w:val="0"/>
          <w:spacing w:val="0"/>
          <w:sz w:val="24"/>
          <w:szCs w:val="24"/>
        </w:rPr>
        <w:t xml:space="preserve"> regardless of where they live.</w:t>
      </w:r>
    </w:p>
    <w:p w:rsidR="00360D0B" w:rsidRPr="00A607A7" w:rsidRDefault="00360D0B" w:rsidP="004D38EB">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All jurisdictions and levels of government </w:t>
      </w:r>
      <w:r w:rsidR="00543CC6" w:rsidRPr="00A607A7">
        <w:rPr>
          <w:rStyle w:val="BookTitle"/>
          <w:rFonts w:cs="Arial"/>
          <w:i w:val="0"/>
          <w:smallCaps w:val="0"/>
          <w:spacing w:val="0"/>
          <w:sz w:val="24"/>
          <w:szCs w:val="24"/>
        </w:rPr>
        <w:t>should</w:t>
      </w:r>
      <w:r w:rsidRPr="00A607A7">
        <w:rPr>
          <w:rStyle w:val="BookTitle"/>
          <w:rFonts w:cs="Arial"/>
          <w:i w:val="0"/>
          <w:smallCaps w:val="0"/>
          <w:spacing w:val="0"/>
          <w:sz w:val="24"/>
          <w:szCs w:val="24"/>
        </w:rPr>
        <w:t xml:space="preserve"> ensure that disability services meet </w:t>
      </w:r>
      <w:r w:rsidR="00DC441D" w:rsidRPr="00A607A7">
        <w:rPr>
          <w:rStyle w:val="BookTitle"/>
          <w:rFonts w:cs="Arial"/>
          <w:i w:val="0"/>
          <w:smallCaps w:val="0"/>
          <w:spacing w:val="0"/>
          <w:sz w:val="24"/>
          <w:szCs w:val="24"/>
        </w:rPr>
        <w:t xml:space="preserve">agreed </w:t>
      </w:r>
      <w:r w:rsidRPr="00A607A7">
        <w:rPr>
          <w:rStyle w:val="BookTitle"/>
          <w:rFonts w:cs="Arial"/>
          <w:i w:val="0"/>
          <w:smallCaps w:val="0"/>
          <w:spacing w:val="0"/>
          <w:sz w:val="24"/>
          <w:szCs w:val="24"/>
        </w:rPr>
        <w:t>standards</w:t>
      </w:r>
      <w:r w:rsidR="009161CE" w:rsidRPr="00A607A7">
        <w:rPr>
          <w:rStyle w:val="BookTitle"/>
          <w:rFonts w:cs="Arial"/>
          <w:i w:val="0"/>
          <w:smallCaps w:val="0"/>
          <w:spacing w:val="0"/>
          <w:sz w:val="24"/>
          <w:szCs w:val="24"/>
        </w:rPr>
        <w:t xml:space="preserve"> </w:t>
      </w:r>
      <w:r w:rsidR="0071456B" w:rsidRPr="00A607A7">
        <w:rPr>
          <w:rStyle w:val="BookTitle"/>
          <w:rFonts w:cs="Arial"/>
          <w:i w:val="0"/>
          <w:smallCaps w:val="0"/>
          <w:spacing w:val="0"/>
          <w:sz w:val="24"/>
          <w:szCs w:val="24"/>
        </w:rPr>
        <w:t>focuss</w:t>
      </w:r>
      <w:r w:rsidR="00BA7B43" w:rsidRPr="00A607A7">
        <w:rPr>
          <w:rStyle w:val="BookTitle"/>
          <w:rFonts w:cs="Arial"/>
          <w:i w:val="0"/>
          <w:smallCaps w:val="0"/>
          <w:spacing w:val="0"/>
          <w:sz w:val="24"/>
          <w:szCs w:val="24"/>
        </w:rPr>
        <w:t xml:space="preserve">ing </w:t>
      </w:r>
      <w:r w:rsidR="0071456B" w:rsidRPr="00A607A7">
        <w:rPr>
          <w:rStyle w:val="BookTitle"/>
          <w:rFonts w:cs="Arial"/>
          <w:i w:val="0"/>
          <w:smallCaps w:val="0"/>
          <w:spacing w:val="0"/>
          <w:sz w:val="24"/>
          <w:szCs w:val="24"/>
        </w:rPr>
        <w:t xml:space="preserve">on </w:t>
      </w:r>
      <w:r w:rsidR="00BA7B43" w:rsidRPr="00A607A7">
        <w:rPr>
          <w:rStyle w:val="BookTitle"/>
          <w:rFonts w:cs="Arial"/>
          <w:i w:val="0"/>
          <w:smallCaps w:val="0"/>
          <w:spacing w:val="0"/>
          <w:sz w:val="24"/>
          <w:szCs w:val="24"/>
        </w:rPr>
        <w:t xml:space="preserve">protecting and promoting the </w:t>
      </w:r>
      <w:r w:rsidR="00070737" w:rsidRPr="00A607A7">
        <w:rPr>
          <w:rStyle w:val="BookTitle"/>
          <w:rFonts w:cs="Arial"/>
          <w:i w:val="0"/>
          <w:smallCaps w:val="0"/>
          <w:spacing w:val="0"/>
          <w:sz w:val="24"/>
          <w:szCs w:val="24"/>
        </w:rPr>
        <w:t xml:space="preserve">human </w:t>
      </w:r>
      <w:r w:rsidR="00BA7B43" w:rsidRPr="00A607A7">
        <w:rPr>
          <w:rStyle w:val="BookTitle"/>
          <w:rFonts w:cs="Arial"/>
          <w:i w:val="0"/>
          <w:smallCaps w:val="0"/>
          <w:spacing w:val="0"/>
          <w:sz w:val="24"/>
          <w:szCs w:val="24"/>
        </w:rPr>
        <w:t>rights</w:t>
      </w:r>
      <w:r w:rsidR="0053059D" w:rsidRPr="00A607A7">
        <w:rPr>
          <w:rStyle w:val="BookTitle"/>
          <w:rFonts w:cs="Arial"/>
          <w:i w:val="0"/>
          <w:smallCaps w:val="0"/>
          <w:spacing w:val="0"/>
          <w:sz w:val="24"/>
          <w:szCs w:val="24"/>
        </w:rPr>
        <w:t xml:space="preserve"> of people with disability</w:t>
      </w:r>
      <w:r w:rsidRPr="00A607A7">
        <w:rPr>
          <w:rStyle w:val="BookTitle"/>
          <w:rFonts w:cs="Arial"/>
          <w:i w:val="0"/>
          <w:smallCaps w:val="0"/>
          <w:spacing w:val="0"/>
          <w:sz w:val="24"/>
          <w:szCs w:val="24"/>
        </w:rPr>
        <w:t>.</w:t>
      </w:r>
    </w:p>
    <w:p w:rsidR="00360D0B" w:rsidRPr="00A607A7" w:rsidRDefault="00A1558A" w:rsidP="004D38EB">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Disability service providers </w:t>
      </w:r>
      <w:r w:rsidR="000977CC" w:rsidRPr="00A607A7">
        <w:rPr>
          <w:rStyle w:val="BookTitle"/>
          <w:rFonts w:cs="Arial"/>
          <w:i w:val="0"/>
          <w:smallCaps w:val="0"/>
          <w:spacing w:val="0"/>
          <w:sz w:val="24"/>
          <w:szCs w:val="24"/>
        </w:rPr>
        <w:t xml:space="preserve">and their staff </w:t>
      </w:r>
      <w:r w:rsidRPr="00A607A7">
        <w:rPr>
          <w:rStyle w:val="BookTitle"/>
          <w:rFonts w:cs="Arial"/>
          <w:i w:val="0"/>
          <w:smallCaps w:val="0"/>
          <w:spacing w:val="0"/>
          <w:sz w:val="24"/>
          <w:szCs w:val="24"/>
        </w:rPr>
        <w:t xml:space="preserve">understand and comply with </w:t>
      </w:r>
      <w:r w:rsidR="000977CC" w:rsidRPr="00A607A7">
        <w:rPr>
          <w:rStyle w:val="BookTitle"/>
          <w:rFonts w:cs="Arial"/>
          <w:i w:val="0"/>
          <w:smallCaps w:val="0"/>
          <w:spacing w:val="0"/>
          <w:sz w:val="24"/>
          <w:szCs w:val="24"/>
        </w:rPr>
        <w:t xml:space="preserve">relevant </w:t>
      </w:r>
      <w:r w:rsidRPr="00A607A7">
        <w:rPr>
          <w:rStyle w:val="BookTitle"/>
          <w:rFonts w:cs="Arial"/>
          <w:i w:val="0"/>
          <w:smallCaps w:val="0"/>
          <w:spacing w:val="0"/>
          <w:sz w:val="24"/>
          <w:szCs w:val="24"/>
        </w:rPr>
        <w:t>Commonwealth</w:t>
      </w:r>
      <w:r w:rsidR="000977CC"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State and</w:t>
      </w:r>
      <w:r w:rsidR="000977CC" w:rsidRPr="00A607A7">
        <w:rPr>
          <w:rStyle w:val="BookTitle"/>
          <w:rFonts w:cs="Arial"/>
          <w:i w:val="0"/>
          <w:smallCaps w:val="0"/>
          <w:spacing w:val="0"/>
          <w:sz w:val="24"/>
          <w:szCs w:val="24"/>
        </w:rPr>
        <w:t>/or</w:t>
      </w:r>
      <w:r w:rsidRPr="00A607A7">
        <w:rPr>
          <w:rStyle w:val="BookTitle"/>
          <w:rFonts w:cs="Arial"/>
          <w:i w:val="0"/>
          <w:smallCaps w:val="0"/>
          <w:spacing w:val="0"/>
          <w:sz w:val="24"/>
          <w:szCs w:val="24"/>
        </w:rPr>
        <w:t xml:space="preserve"> Territory legislative and policy frameworks </w:t>
      </w:r>
      <w:r w:rsidR="00360D0B" w:rsidRPr="00A607A7">
        <w:rPr>
          <w:rStyle w:val="BookTitle"/>
          <w:rFonts w:cs="Arial"/>
          <w:i w:val="0"/>
          <w:smallCaps w:val="0"/>
          <w:spacing w:val="0"/>
          <w:sz w:val="24"/>
          <w:szCs w:val="24"/>
        </w:rPr>
        <w:t xml:space="preserve">around </w:t>
      </w:r>
      <w:r w:rsidR="00484CBD" w:rsidRPr="00A607A7">
        <w:rPr>
          <w:rStyle w:val="BookTitle"/>
          <w:rFonts w:cs="Arial"/>
          <w:i w:val="0"/>
          <w:smallCaps w:val="0"/>
          <w:spacing w:val="0"/>
          <w:sz w:val="24"/>
          <w:szCs w:val="24"/>
        </w:rPr>
        <w:t xml:space="preserve">use and </w:t>
      </w:r>
      <w:r w:rsidR="00360D0B" w:rsidRPr="00A607A7">
        <w:rPr>
          <w:rStyle w:val="BookTitle"/>
          <w:rFonts w:cs="Arial"/>
          <w:i w:val="0"/>
          <w:smallCaps w:val="0"/>
          <w:spacing w:val="0"/>
          <w:sz w:val="24"/>
          <w:szCs w:val="24"/>
        </w:rPr>
        <w:t>reduc</w:t>
      </w:r>
      <w:r w:rsidR="00484CBD" w:rsidRPr="00A607A7">
        <w:rPr>
          <w:rStyle w:val="BookTitle"/>
          <w:rFonts w:cs="Arial"/>
          <w:i w:val="0"/>
          <w:smallCaps w:val="0"/>
          <w:spacing w:val="0"/>
          <w:sz w:val="24"/>
          <w:szCs w:val="24"/>
        </w:rPr>
        <w:t xml:space="preserve">tion of </w:t>
      </w:r>
      <w:r w:rsidR="00360D0B" w:rsidRPr="00A607A7">
        <w:rPr>
          <w:rStyle w:val="BookTitle"/>
          <w:rFonts w:cs="Arial"/>
          <w:i w:val="0"/>
          <w:smallCaps w:val="0"/>
          <w:spacing w:val="0"/>
          <w:sz w:val="24"/>
          <w:szCs w:val="24"/>
        </w:rPr>
        <w:t>restrictive practices.</w:t>
      </w:r>
    </w:p>
    <w:p w:rsidR="00360D0B" w:rsidRPr="00A607A7" w:rsidRDefault="004A2004" w:rsidP="004D38EB">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An integrated response </w:t>
      </w:r>
      <w:r w:rsidR="00A1558A" w:rsidRPr="00A607A7">
        <w:rPr>
          <w:rStyle w:val="BookTitle"/>
          <w:rFonts w:cs="Arial"/>
          <w:i w:val="0"/>
          <w:smallCaps w:val="0"/>
          <w:spacing w:val="0"/>
          <w:sz w:val="24"/>
          <w:szCs w:val="24"/>
        </w:rPr>
        <w:t xml:space="preserve">between all governments </w:t>
      </w:r>
      <w:r w:rsidRPr="00A607A7">
        <w:rPr>
          <w:rStyle w:val="BookTitle"/>
          <w:rFonts w:cs="Arial"/>
          <w:i w:val="0"/>
          <w:smallCaps w:val="0"/>
          <w:spacing w:val="0"/>
          <w:sz w:val="24"/>
          <w:szCs w:val="24"/>
        </w:rPr>
        <w:t>to p</w:t>
      </w:r>
      <w:r w:rsidR="00360D0B" w:rsidRPr="00A607A7">
        <w:rPr>
          <w:rStyle w:val="BookTitle"/>
          <w:rFonts w:cs="Arial"/>
          <w:i w:val="0"/>
          <w:smallCaps w:val="0"/>
          <w:spacing w:val="0"/>
          <w:sz w:val="24"/>
          <w:szCs w:val="24"/>
        </w:rPr>
        <w:t xml:space="preserve">ractices, outcomes and reporting </w:t>
      </w:r>
      <w:r w:rsidR="00A1558A" w:rsidRPr="00A607A7">
        <w:rPr>
          <w:rStyle w:val="BookTitle"/>
          <w:rFonts w:cs="Arial"/>
          <w:i w:val="0"/>
          <w:smallCaps w:val="0"/>
          <w:spacing w:val="0"/>
          <w:sz w:val="24"/>
          <w:szCs w:val="24"/>
        </w:rPr>
        <w:t xml:space="preserve">in order </w:t>
      </w:r>
      <w:r w:rsidRPr="00A607A7">
        <w:rPr>
          <w:rStyle w:val="BookTitle"/>
          <w:rFonts w:cs="Arial"/>
          <w:i w:val="0"/>
          <w:smallCaps w:val="0"/>
          <w:spacing w:val="0"/>
          <w:sz w:val="24"/>
          <w:szCs w:val="24"/>
        </w:rPr>
        <w:t xml:space="preserve">to build a </w:t>
      </w:r>
      <w:r w:rsidR="00360D0B" w:rsidRPr="00A607A7">
        <w:rPr>
          <w:rStyle w:val="BookTitle"/>
          <w:rFonts w:cs="Arial"/>
          <w:i w:val="0"/>
          <w:smallCaps w:val="0"/>
          <w:spacing w:val="0"/>
          <w:sz w:val="24"/>
          <w:szCs w:val="24"/>
        </w:rPr>
        <w:t>representative picture of the use and reduction in restrictive practices</w:t>
      </w:r>
      <w:r w:rsidRPr="00A607A7">
        <w:rPr>
          <w:rStyle w:val="BookTitle"/>
          <w:rFonts w:cs="Arial"/>
          <w:i w:val="0"/>
          <w:smallCaps w:val="0"/>
          <w:spacing w:val="0"/>
          <w:sz w:val="24"/>
          <w:szCs w:val="24"/>
        </w:rPr>
        <w:t xml:space="preserve">, without </w:t>
      </w:r>
      <w:r w:rsidR="00360D0B" w:rsidRPr="00A607A7">
        <w:rPr>
          <w:rStyle w:val="BookTitle"/>
          <w:rFonts w:cs="Arial"/>
          <w:i w:val="0"/>
          <w:smallCaps w:val="0"/>
          <w:spacing w:val="0"/>
          <w:sz w:val="24"/>
          <w:szCs w:val="24"/>
        </w:rPr>
        <w:t>chang</w:t>
      </w:r>
      <w:r w:rsidRPr="00A607A7">
        <w:rPr>
          <w:rStyle w:val="BookTitle"/>
          <w:rFonts w:cs="Arial"/>
          <w:i w:val="0"/>
          <w:smallCaps w:val="0"/>
          <w:spacing w:val="0"/>
          <w:sz w:val="24"/>
          <w:szCs w:val="24"/>
        </w:rPr>
        <w:t>ing</w:t>
      </w:r>
      <w:r w:rsidR="00360D0B" w:rsidRPr="00A607A7">
        <w:rPr>
          <w:rStyle w:val="BookTitle"/>
          <w:rFonts w:cs="Arial"/>
          <w:i w:val="0"/>
          <w:smallCaps w:val="0"/>
          <w:spacing w:val="0"/>
          <w:sz w:val="24"/>
          <w:szCs w:val="24"/>
        </w:rPr>
        <w:t xml:space="preserve"> core governance arrangements.</w:t>
      </w:r>
    </w:p>
    <w:p w:rsidR="001D3DEA" w:rsidRDefault="001D3DEA">
      <w:pPr>
        <w:spacing w:after="0" w:line="240" w:lineRule="auto"/>
        <w:rPr>
          <w:rStyle w:val="BookTitle"/>
          <w:rFonts w:cs="Arial"/>
          <w:i w:val="0"/>
          <w:smallCaps w:val="0"/>
          <w:spacing w:val="0"/>
          <w:sz w:val="24"/>
          <w:szCs w:val="24"/>
        </w:rPr>
      </w:pPr>
      <w:r>
        <w:rPr>
          <w:rStyle w:val="BookTitle"/>
          <w:rFonts w:cs="Arial"/>
          <w:i w:val="0"/>
          <w:smallCaps w:val="0"/>
          <w:spacing w:val="0"/>
          <w:sz w:val="24"/>
          <w:szCs w:val="24"/>
        </w:rPr>
        <w:br w:type="page"/>
      </w:r>
    </w:p>
    <w:p w:rsidR="00360D0B" w:rsidRPr="00A607A7" w:rsidRDefault="00360D0B" w:rsidP="00131FAE">
      <w:pPr>
        <w:spacing w:after="0" w:line="240" w:lineRule="auto"/>
        <w:rPr>
          <w:rStyle w:val="BookTitle"/>
          <w:rFonts w:cs="Arial"/>
          <w:i w:val="0"/>
          <w:smallCaps w:val="0"/>
          <w:spacing w:val="0"/>
          <w:sz w:val="24"/>
          <w:szCs w:val="24"/>
        </w:rPr>
      </w:pPr>
    </w:p>
    <w:p w:rsidR="00360D0B" w:rsidRPr="00A607A7" w:rsidRDefault="00360D0B" w:rsidP="00131FAE">
      <w:pPr>
        <w:pStyle w:val="ListParagraph"/>
        <w:numPr>
          <w:ilvl w:val="0"/>
          <w:numId w:val="2"/>
        </w:numPr>
        <w:spacing w:after="0" w:line="240" w:lineRule="auto"/>
        <w:rPr>
          <w:rStyle w:val="BookTitle"/>
          <w:rFonts w:cs="Arial"/>
          <w:b/>
          <w:i w:val="0"/>
          <w:smallCaps w:val="0"/>
          <w:spacing w:val="0"/>
          <w:sz w:val="24"/>
          <w:szCs w:val="24"/>
        </w:rPr>
      </w:pPr>
      <w:r w:rsidRPr="00A607A7">
        <w:rPr>
          <w:rStyle w:val="BookTitle"/>
          <w:rFonts w:cs="Arial"/>
          <w:b/>
          <w:i w:val="0"/>
          <w:smallCaps w:val="0"/>
          <w:spacing w:val="0"/>
          <w:sz w:val="24"/>
          <w:szCs w:val="24"/>
        </w:rPr>
        <w:t xml:space="preserve">Delivering </w:t>
      </w:r>
      <w:r w:rsidR="000560BA" w:rsidRPr="00A607A7">
        <w:rPr>
          <w:rStyle w:val="BookTitle"/>
          <w:rFonts w:cs="Arial"/>
          <w:b/>
          <w:i w:val="0"/>
          <w:smallCaps w:val="0"/>
          <w:spacing w:val="0"/>
          <w:sz w:val="24"/>
          <w:szCs w:val="24"/>
        </w:rPr>
        <w:t>q</w:t>
      </w:r>
      <w:r w:rsidRPr="00A607A7">
        <w:rPr>
          <w:rStyle w:val="BookTitle"/>
          <w:rFonts w:cs="Arial"/>
          <w:b/>
          <w:i w:val="0"/>
          <w:smallCaps w:val="0"/>
          <w:spacing w:val="0"/>
          <w:sz w:val="24"/>
          <w:szCs w:val="24"/>
        </w:rPr>
        <w:t xml:space="preserve">uality </w:t>
      </w:r>
      <w:r w:rsidR="000560BA" w:rsidRPr="00A607A7">
        <w:rPr>
          <w:rStyle w:val="BookTitle"/>
          <w:rFonts w:cs="Arial"/>
          <w:b/>
          <w:i w:val="0"/>
          <w:smallCaps w:val="0"/>
          <w:spacing w:val="0"/>
          <w:sz w:val="24"/>
          <w:szCs w:val="24"/>
        </w:rPr>
        <w:t>o</w:t>
      </w:r>
      <w:r w:rsidRPr="00A607A7">
        <w:rPr>
          <w:rStyle w:val="BookTitle"/>
          <w:rFonts w:cs="Arial"/>
          <w:b/>
          <w:i w:val="0"/>
          <w:smallCaps w:val="0"/>
          <w:spacing w:val="0"/>
          <w:sz w:val="24"/>
          <w:szCs w:val="24"/>
        </w:rPr>
        <w:t xml:space="preserve">utcomes and </w:t>
      </w:r>
      <w:r w:rsidR="000560BA" w:rsidRPr="00A607A7">
        <w:rPr>
          <w:rStyle w:val="BookTitle"/>
          <w:rFonts w:cs="Arial"/>
          <w:b/>
          <w:i w:val="0"/>
          <w:smallCaps w:val="0"/>
          <w:spacing w:val="0"/>
          <w:sz w:val="24"/>
          <w:szCs w:val="24"/>
        </w:rPr>
        <w:t>s</w:t>
      </w:r>
      <w:r w:rsidRPr="00A607A7">
        <w:rPr>
          <w:rStyle w:val="BookTitle"/>
          <w:rFonts w:cs="Arial"/>
          <w:b/>
          <w:i w:val="0"/>
          <w:smallCaps w:val="0"/>
          <w:spacing w:val="0"/>
          <w:sz w:val="24"/>
          <w:szCs w:val="24"/>
        </w:rPr>
        <w:t xml:space="preserve">afe </w:t>
      </w:r>
      <w:r w:rsidR="000560BA" w:rsidRPr="00A607A7">
        <w:rPr>
          <w:rStyle w:val="BookTitle"/>
          <w:rFonts w:cs="Arial"/>
          <w:b/>
          <w:i w:val="0"/>
          <w:smallCaps w:val="0"/>
          <w:spacing w:val="0"/>
          <w:sz w:val="24"/>
          <w:szCs w:val="24"/>
        </w:rPr>
        <w:t>w</w:t>
      </w:r>
      <w:r w:rsidRPr="00A607A7">
        <w:rPr>
          <w:rStyle w:val="BookTitle"/>
          <w:rFonts w:cs="Arial"/>
          <w:b/>
          <w:i w:val="0"/>
          <w:smallCaps w:val="0"/>
          <w:spacing w:val="0"/>
          <w:sz w:val="24"/>
          <w:szCs w:val="24"/>
        </w:rPr>
        <w:t xml:space="preserve">ork </w:t>
      </w:r>
      <w:r w:rsidR="000560BA" w:rsidRPr="00A607A7">
        <w:rPr>
          <w:rStyle w:val="BookTitle"/>
          <w:rFonts w:cs="Arial"/>
          <w:b/>
          <w:i w:val="0"/>
          <w:smallCaps w:val="0"/>
          <w:spacing w:val="0"/>
          <w:sz w:val="24"/>
          <w:szCs w:val="24"/>
        </w:rPr>
        <w:t>p</w:t>
      </w:r>
      <w:r w:rsidRPr="00A607A7">
        <w:rPr>
          <w:rStyle w:val="BookTitle"/>
          <w:rFonts w:cs="Arial"/>
          <w:b/>
          <w:i w:val="0"/>
          <w:smallCaps w:val="0"/>
          <w:spacing w:val="0"/>
          <w:sz w:val="24"/>
          <w:szCs w:val="24"/>
        </w:rPr>
        <w:t>laces:</w:t>
      </w:r>
    </w:p>
    <w:p w:rsidR="00360D0B" w:rsidRPr="00A607A7" w:rsidRDefault="00360D0B" w:rsidP="004D38EB">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Policies, procedures and tools should </w:t>
      </w:r>
      <w:r w:rsidR="00DC441D" w:rsidRPr="00A607A7">
        <w:rPr>
          <w:rStyle w:val="BookTitle"/>
          <w:rFonts w:cs="Arial"/>
          <w:i w:val="0"/>
          <w:smallCaps w:val="0"/>
          <w:spacing w:val="0"/>
          <w:sz w:val="24"/>
          <w:szCs w:val="24"/>
        </w:rPr>
        <w:t xml:space="preserve">protect </w:t>
      </w:r>
      <w:r w:rsidRPr="00A607A7">
        <w:rPr>
          <w:rStyle w:val="BookTitle"/>
          <w:rFonts w:cs="Arial"/>
          <w:i w:val="0"/>
          <w:smallCaps w:val="0"/>
          <w:spacing w:val="0"/>
          <w:sz w:val="24"/>
          <w:szCs w:val="24"/>
        </w:rPr>
        <w:t>the rights of people with disability</w:t>
      </w:r>
      <w:r w:rsidR="0071456B" w:rsidRPr="00A607A7">
        <w:rPr>
          <w:rStyle w:val="BookTitle"/>
          <w:rFonts w:cs="Arial"/>
          <w:i w:val="0"/>
          <w:smallCaps w:val="0"/>
          <w:spacing w:val="0"/>
          <w:sz w:val="24"/>
          <w:szCs w:val="24"/>
        </w:rPr>
        <w:t xml:space="preserve">, focussing on improving clients’ quality of life, </w:t>
      </w:r>
      <w:r w:rsidR="00DC441D" w:rsidRPr="00A607A7">
        <w:rPr>
          <w:rStyle w:val="BookTitle"/>
          <w:rFonts w:cs="Arial"/>
          <w:i w:val="0"/>
          <w:smallCaps w:val="0"/>
          <w:spacing w:val="0"/>
          <w:sz w:val="24"/>
          <w:szCs w:val="24"/>
        </w:rPr>
        <w:t xml:space="preserve">and </w:t>
      </w:r>
      <w:r w:rsidR="0071456B" w:rsidRPr="00A607A7">
        <w:rPr>
          <w:rStyle w:val="BookTitle"/>
          <w:rFonts w:cs="Arial"/>
          <w:i w:val="0"/>
          <w:smallCaps w:val="0"/>
          <w:spacing w:val="0"/>
          <w:sz w:val="24"/>
          <w:szCs w:val="24"/>
        </w:rPr>
        <w:t xml:space="preserve">reducing </w:t>
      </w:r>
      <w:r w:rsidR="00DC441D" w:rsidRPr="00A607A7">
        <w:rPr>
          <w:rStyle w:val="BookTitle"/>
          <w:rFonts w:cs="Arial"/>
          <w:i w:val="0"/>
          <w:smallCaps w:val="0"/>
          <w:spacing w:val="0"/>
          <w:sz w:val="24"/>
          <w:szCs w:val="24"/>
        </w:rPr>
        <w:t xml:space="preserve">and monitoring </w:t>
      </w:r>
      <w:r w:rsidR="0071456B" w:rsidRPr="00A607A7">
        <w:rPr>
          <w:rStyle w:val="BookTitle"/>
          <w:rFonts w:cs="Arial"/>
          <w:i w:val="0"/>
          <w:smallCaps w:val="0"/>
          <w:spacing w:val="0"/>
          <w:sz w:val="24"/>
          <w:szCs w:val="24"/>
        </w:rPr>
        <w:t>the use of restrictive practices</w:t>
      </w:r>
      <w:r w:rsidR="00DC441D" w:rsidRPr="00A607A7">
        <w:rPr>
          <w:rStyle w:val="BookTitle"/>
          <w:rFonts w:cs="Arial"/>
          <w:i w:val="0"/>
          <w:smallCaps w:val="0"/>
          <w:spacing w:val="0"/>
          <w:sz w:val="24"/>
          <w:szCs w:val="24"/>
        </w:rPr>
        <w:t xml:space="preserve">. </w:t>
      </w:r>
    </w:p>
    <w:p w:rsidR="00427499" w:rsidRPr="00A607A7" w:rsidRDefault="00DC441D" w:rsidP="00DC441D">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Disability service providers should ensure that people with disability have p</w:t>
      </w:r>
      <w:r w:rsidR="00360D0B" w:rsidRPr="00A607A7">
        <w:rPr>
          <w:rStyle w:val="BookTitle"/>
          <w:rFonts w:cs="Arial"/>
          <w:i w:val="0"/>
          <w:smallCaps w:val="0"/>
          <w:spacing w:val="0"/>
          <w:sz w:val="24"/>
          <w:szCs w:val="24"/>
        </w:rPr>
        <w:t>rotection against inhuman or degrading treatment</w:t>
      </w:r>
      <w:r w:rsidR="00043F1C" w:rsidRPr="00A607A7">
        <w:rPr>
          <w:rStyle w:val="BookTitle"/>
          <w:rFonts w:cs="Arial"/>
          <w:i w:val="0"/>
          <w:smallCaps w:val="0"/>
          <w:spacing w:val="0"/>
          <w:sz w:val="24"/>
          <w:szCs w:val="24"/>
        </w:rPr>
        <w:t xml:space="preserve"> and </w:t>
      </w:r>
      <w:r w:rsidR="00360D0B" w:rsidRPr="00A607A7">
        <w:rPr>
          <w:rStyle w:val="BookTitle"/>
          <w:rFonts w:cs="Arial"/>
          <w:i w:val="0"/>
          <w:smallCaps w:val="0"/>
          <w:spacing w:val="0"/>
          <w:sz w:val="24"/>
          <w:szCs w:val="24"/>
        </w:rPr>
        <w:t>attention</w:t>
      </w:r>
      <w:r w:rsidRPr="00A607A7">
        <w:rPr>
          <w:rStyle w:val="BookTitle"/>
          <w:rFonts w:cs="Arial"/>
          <w:i w:val="0"/>
          <w:smallCaps w:val="0"/>
          <w:spacing w:val="0"/>
          <w:sz w:val="24"/>
          <w:szCs w:val="24"/>
        </w:rPr>
        <w:t xml:space="preserve"> is provided </w:t>
      </w:r>
      <w:r w:rsidR="00360D0B" w:rsidRPr="00A607A7">
        <w:rPr>
          <w:rStyle w:val="BookTitle"/>
          <w:rFonts w:cs="Arial"/>
          <w:i w:val="0"/>
          <w:smallCaps w:val="0"/>
          <w:spacing w:val="0"/>
          <w:sz w:val="24"/>
          <w:szCs w:val="24"/>
        </w:rPr>
        <w:t>to personal dignity, privacy and self-respect as well as individual needs.</w:t>
      </w:r>
      <w:r w:rsidR="000055FB" w:rsidRPr="00A607A7">
        <w:rPr>
          <w:rStyle w:val="BookTitle"/>
          <w:rFonts w:cs="Arial"/>
          <w:i w:val="0"/>
          <w:smallCaps w:val="0"/>
          <w:spacing w:val="0"/>
          <w:sz w:val="24"/>
          <w:szCs w:val="24"/>
        </w:rPr>
        <w:t xml:space="preserve"> </w:t>
      </w:r>
    </w:p>
    <w:p w:rsidR="00924FCB" w:rsidRPr="00A607A7" w:rsidRDefault="00924FCB" w:rsidP="004D38EB">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Staff have the right to work in a safe environment</w:t>
      </w:r>
      <w:r w:rsidR="00754561" w:rsidRPr="00A607A7">
        <w:rPr>
          <w:rStyle w:val="BookTitle"/>
          <w:rFonts w:cs="Arial"/>
          <w:i w:val="0"/>
          <w:smallCaps w:val="0"/>
          <w:spacing w:val="0"/>
          <w:sz w:val="24"/>
          <w:szCs w:val="24"/>
        </w:rPr>
        <w:t xml:space="preserve"> </w:t>
      </w:r>
      <w:r w:rsidR="00232995" w:rsidRPr="00A607A7">
        <w:rPr>
          <w:rStyle w:val="BookTitle"/>
          <w:rFonts w:cs="Arial"/>
          <w:i w:val="0"/>
          <w:smallCaps w:val="0"/>
          <w:spacing w:val="0"/>
          <w:sz w:val="24"/>
          <w:szCs w:val="24"/>
        </w:rPr>
        <w:t>a</w:t>
      </w:r>
      <w:r w:rsidR="00754561" w:rsidRPr="00A607A7">
        <w:rPr>
          <w:rStyle w:val="BookTitle"/>
          <w:rFonts w:cs="Arial"/>
          <w:i w:val="0"/>
          <w:smallCaps w:val="0"/>
          <w:spacing w:val="0"/>
          <w:sz w:val="24"/>
          <w:szCs w:val="24"/>
        </w:rPr>
        <w:t>nd disability service providers may have legal obligations with respect to the observance of work health and safety.</w:t>
      </w:r>
    </w:p>
    <w:p w:rsidR="000055FB" w:rsidRPr="00A607A7" w:rsidRDefault="00360D0B" w:rsidP="00DC441D">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Review mechanisms are developed, maintained and utilised for: client</w:t>
      </w:r>
      <w:r w:rsidR="00A761DC" w:rsidRPr="00A607A7">
        <w:rPr>
          <w:rStyle w:val="BookTitle"/>
          <w:rFonts w:cs="Arial"/>
          <w:i w:val="0"/>
          <w:smallCaps w:val="0"/>
          <w:spacing w:val="0"/>
          <w:sz w:val="24"/>
          <w:szCs w:val="24"/>
        </w:rPr>
        <w:t xml:space="preserve"> and staff</w:t>
      </w:r>
      <w:r w:rsidRPr="00A607A7">
        <w:rPr>
          <w:rStyle w:val="BookTitle"/>
          <w:rFonts w:cs="Arial"/>
          <w:i w:val="0"/>
          <w:smallCaps w:val="0"/>
          <w:spacing w:val="0"/>
          <w:sz w:val="24"/>
          <w:szCs w:val="24"/>
        </w:rPr>
        <w:t xml:space="preserve"> de-briefing</w:t>
      </w:r>
      <w:r w:rsidR="002E6E4D"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review of restrictive practices used (incident reporting)</w:t>
      </w:r>
      <w:r w:rsidR="002E6E4D" w:rsidRPr="00A607A7">
        <w:rPr>
          <w:rStyle w:val="BookTitle"/>
          <w:rFonts w:cs="Arial"/>
          <w:i w:val="0"/>
          <w:smallCaps w:val="0"/>
          <w:spacing w:val="0"/>
          <w:sz w:val="24"/>
          <w:szCs w:val="24"/>
        </w:rPr>
        <w:t>,</w:t>
      </w:r>
      <w:r w:rsidRPr="00A607A7">
        <w:rPr>
          <w:rStyle w:val="BookTitle"/>
          <w:rFonts w:cs="Arial"/>
          <w:i w:val="0"/>
          <w:smallCaps w:val="0"/>
          <w:spacing w:val="0"/>
          <w:sz w:val="24"/>
          <w:szCs w:val="24"/>
        </w:rPr>
        <w:t xml:space="preserve"> assessment of appropriateness and alternatives</w:t>
      </w:r>
      <w:r w:rsidR="002E6E4D"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and for aggregated reporting on an organisational and service provider basis.</w:t>
      </w:r>
    </w:p>
    <w:p w:rsidR="00131FAE" w:rsidRPr="00A607A7" w:rsidRDefault="00131FAE" w:rsidP="003150D1">
      <w:pPr>
        <w:pStyle w:val="ListParagraph"/>
        <w:spacing w:after="0" w:line="240" w:lineRule="auto"/>
        <w:ind w:left="1276" w:hanging="425"/>
        <w:rPr>
          <w:rStyle w:val="BookTitle"/>
          <w:rFonts w:cs="Arial"/>
          <w:i w:val="0"/>
          <w:smallCaps w:val="0"/>
          <w:spacing w:val="0"/>
          <w:sz w:val="24"/>
          <w:szCs w:val="24"/>
        </w:rPr>
      </w:pPr>
    </w:p>
    <w:p w:rsidR="00360D0B" w:rsidRPr="00A607A7" w:rsidRDefault="00360D0B" w:rsidP="00131FAE">
      <w:pPr>
        <w:pStyle w:val="ListParagraph"/>
        <w:numPr>
          <w:ilvl w:val="0"/>
          <w:numId w:val="2"/>
        </w:numPr>
        <w:spacing w:after="0" w:line="240" w:lineRule="auto"/>
        <w:rPr>
          <w:rStyle w:val="BookTitle"/>
          <w:rFonts w:cs="Arial"/>
          <w:b/>
          <w:i w:val="0"/>
          <w:smallCaps w:val="0"/>
          <w:spacing w:val="0"/>
          <w:sz w:val="24"/>
          <w:szCs w:val="24"/>
        </w:rPr>
      </w:pPr>
      <w:r w:rsidRPr="00A607A7">
        <w:rPr>
          <w:rStyle w:val="BookTitle"/>
          <w:rFonts w:cs="Arial"/>
          <w:b/>
          <w:i w:val="0"/>
          <w:smallCaps w:val="0"/>
          <w:spacing w:val="0"/>
          <w:sz w:val="24"/>
          <w:szCs w:val="24"/>
        </w:rPr>
        <w:t>Accountability through documentation, benchmarking and evaluation</w:t>
      </w:r>
      <w:r w:rsidR="00544CB7" w:rsidRPr="00A607A7">
        <w:rPr>
          <w:rStyle w:val="BookTitle"/>
          <w:rFonts w:cs="Arial"/>
          <w:b/>
          <w:i w:val="0"/>
          <w:smallCaps w:val="0"/>
          <w:spacing w:val="0"/>
          <w:sz w:val="24"/>
          <w:szCs w:val="24"/>
        </w:rPr>
        <w:t xml:space="preserve"> – </w:t>
      </w:r>
      <w:r w:rsidRPr="00A607A7">
        <w:rPr>
          <w:rStyle w:val="BookTitle"/>
          <w:rFonts w:cs="Arial"/>
          <w:b/>
          <w:i w:val="0"/>
          <w:smallCaps w:val="0"/>
          <w:spacing w:val="0"/>
          <w:sz w:val="24"/>
          <w:szCs w:val="24"/>
        </w:rPr>
        <w:t>working toward</w:t>
      </w:r>
      <w:r w:rsidR="00544CB7" w:rsidRPr="00A607A7">
        <w:rPr>
          <w:rStyle w:val="BookTitle"/>
          <w:rFonts w:cs="Arial"/>
          <w:b/>
          <w:i w:val="0"/>
          <w:smallCaps w:val="0"/>
          <w:spacing w:val="0"/>
          <w:sz w:val="24"/>
          <w:szCs w:val="24"/>
        </w:rPr>
        <w:t>s</w:t>
      </w:r>
      <w:r w:rsidRPr="00A607A7">
        <w:rPr>
          <w:rStyle w:val="BookTitle"/>
          <w:rFonts w:cs="Arial"/>
          <w:b/>
          <w:i w:val="0"/>
          <w:smallCaps w:val="0"/>
          <w:spacing w:val="0"/>
          <w:sz w:val="24"/>
          <w:szCs w:val="24"/>
        </w:rPr>
        <w:t xml:space="preserve"> transparent and consistent reporting</w:t>
      </w:r>
      <w:r w:rsidR="00C047A0" w:rsidRPr="00A607A7">
        <w:rPr>
          <w:rStyle w:val="BookTitle"/>
          <w:rFonts w:cs="Arial"/>
          <w:b/>
          <w:i w:val="0"/>
          <w:smallCaps w:val="0"/>
          <w:spacing w:val="0"/>
          <w:sz w:val="24"/>
          <w:szCs w:val="24"/>
        </w:rPr>
        <w:t>:</w:t>
      </w:r>
    </w:p>
    <w:p w:rsidR="00BC698A" w:rsidRPr="00A607A7" w:rsidRDefault="00BC698A" w:rsidP="004D38EB">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Formal assessment, planning, approval and review processes</w:t>
      </w:r>
      <w:r w:rsidR="000B1442">
        <w:rPr>
          <w:rStyle w:val="BookTitle"/>
          <w:rFonts w:cs="Arial"/>
          <w:i w:val="0"/>
          <w:smallCaps w:val="0"/>
          <w:spacing w:val="0"/>
          <w:sz w:val="24"/>
          <w:szCs w:val="24"/>
        </w:rPr>
        <w:t xml:space="preserve">, that </w:t>
      </w:r>
      <w:r w:rsidR="00C5192A">
        <w:rPr>
          <w:rStyle w:val="BookTitle"/>
          <w:rFonts w:cs="Arial"/>
          <w:i w:val="0"/>
          <w:smallCaps w:val="0"/>
          <w:spacing w:val="0"/>
          <w:sz w:val="24"/>
          <w:szCs w:val="24"/>
        </w:rPr>
        <w:t>are based on valid and evidence-</w:t>
      </w:r>
      <w:r w:rsidR="000B1442">
        <w:rPr>
          <w:rStyle w:val="BookTitle"/>
          <w:rFonts w:cs="Arial"/>
          <w:i w:val="0"/>
          <w:smallCaps w:val="0"/>
          <w:spacing w:val="0"/>
          <w:sz w:val="24"/>
          <w:szCs w:val="24"/>
        </w:rPr>
        <w:t>based risk assessments undertaken by appropriate professionals,</w:t>
      </w:r>
      <w:r w:rsidRPr="00A607A7">
        <w:rPr>
          <w:rStyle w:val="BookTitle"/>
          <w:rFonts w:cs="Arial"/>
          <w:i w:val="0"/>
          <w:smallCaps w:val="0"/>
          <w:spacing w:val="0"/>
          <w:sz w:val="24"/>
          <w:szCs w:val="24"/>
        </w:rPr>
        <w:t xml:space="preserve"> should be required to authorise and monitor the use of restrictive practices. </w:t>
      </w:r>
    </w:p>
    <w:p w:rsidR="00BA7B43" w:rsidRPr="00A607A7" w:rsidRDefault="00360D0B" w:rsidP="004D38EB">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Transparent reporting mechanisms </w:t>
      </w:r>
      <w:r w:rsidR="0071456B" w:rsidRPr="00A607A7">
        <w:rPr>
          <w:rStyle w:val="BookTitle"/>
          <w:rFonts w:cs="Arial"/>
          <w:i w:val="0"/>
          <w:smallCaps w:val="0"/>
          <w:spacing w:val="0"/>
          <w:sz w:val="24"/>
          <w:szCs w:val="24"/>
        </w:rPr>
        <w:t>to</w:t>
      </w:r>
      <w:r w:rsidR="00BA7B43" w:rsidRPr="00A607A7">
        <w:rPr>
          <w:rStyle w:val="BookTitle"/>
          <w:rFonts w:cs="Arial"/>
          <w:i w:val="0"/>
          <w:smallCaps w:val="0"/>
          <w:spacing w:val="0"/>
          <w:sz w:val="24"/>
          <w:szCs w:val="24"/>
        </w:rPr>
        <w:t>:</w:t>
      </w:r>
    </w:p>
    <w:p w:rsidR="00BA7B43" w:rsidRPr="00A607A7" w:rsidRDefault="00FD5436" w:rsidP="00EA6FF9">
      <w:pPr>
        <w:pStyle w:val="ListParagraph"/>
        <w:numPr>
          <w:ilvl w:val="1"/>
          <w:numId w:val="19"/>
        </w:numPr>
        <w:spacing w:after="0" w:line="240" w:lineRule="auto"/>
        <w:ind w:left="1560" w:hanging="284"/>
        <w:rPr>
          <w:rStyle w:val="BookTitle"/>
          <w:rFonts w:cs="Arial"/>
          <w:i w:val="0"/>
          <w:smallCaps w:val="0"/>
          <w:spacing w:val="0"/>
          <w:sz w:val="24"/>
          <w:szCs w:val="24"/>
        </w:rPr>
      </w:pPr>
      <w:r>
        <w:rPr>
          <w:rStyle w:val="BookTitle"/>
          <w:rFonts w:cs="Arial"/>
          <w:i w:val="0"/>
          <w:smallCaps w:val="0"/>
          <w:spacing w:val="0"/>
          <w:sz w:val="24"/>
          <w:szCs w:val="24"/>
        </w:rPr>
        <w:t>E</w:t>
      </w:r>
      <w:r w:rsidR="00360D0B" w:rsidRPr="00A607A7">
        <w:rPr>
          <w:rStyle w:val="BookTitle"/>
          <w:rFonts w:cs="Arial"/>
          <w:i w:val="0"/>
          <w:smallCaps w:val="0"/>
          <w:spacing w:val="0"/>
          <w:sz w:val="24"/>
          <w:szCs w:val="24"/>
        </w:rPr>
        <w:t xml:space="preserve">nsure accountability and </w:t>
      </w:r>
      <w:r w:rsidR="00DC441D" w:rsidRPr="00A607A7">
        <w:rPr>
          <w:rStyle w:val="BookTitle"/>
          <w:rFonts w:cs="Arial"/>
          <w:i w:val="0"/>
          <w:smallCaps w:val="0"/>
          <w:spacing w:val="0"/>
          <w:sz w:val="24"/>
          <w:szCs w:val="24"/>
        </w:rPr>
        <w:t>that</w:t>
      </w:r>
      <w:r w:rsidR="00360D0B" w:rsidRPr="00A607A7">
        <w:rPr>
          <w:rStyle w:val="BookTitle"/>
          <w:rFonts w:cs="Arial"/>
          <w:i w:val="0"/>
          <w:smallCaps w:val="0"/>
          <w:spacing w:val="0"/>
          <w:sz w:val="24"/>
          <w:szCs w:val="24"/>
        </w:rPr>
        <w:t xml:space="preserve"> </w:t>
      </w:r>
      <w:r w:rsidR="00924FCB" w:rsidRPr="00A607A7">
        <w:rPr>
          <w:rStyle w:val="BookTitle"/>
          <w:rFonts w:cs="Arial"/>
          <w:i w:val="0"/>
          <w:smallCaps w:val="0"/>
          <w:spacing w:val="0"/>
          <w:sz w:val="24"/>
          <w:szCs w:val="24"/>
        </w:rPr>
        <w:t>the person</w:t>
      </w:r>
      <w:r w:rsidR="00754561" w:rsidRPr="00A607A7">
        <w:rPr>
          <w:rStyle w:val="BookTitle"/>
          <w:rFonts w:cs="Arial"/>
          <w:i w:val="0"/>
          <w:smallCaps w:val="0"/>
          <w:spacing w:val="0"/>
          <w:sz w:val="24"/>
          <w:szCs w:val="24"/>
        </w:rPr>
        <w:t xml:space="preserve"> </w:t>
      </w:r>
      <w:r w:rsidR="00DC441D" w:rsidRPr="00A607A7">
        <w:rPr>
          <w:rStyle w:val="BookTitle"/>
          <w:rFonts w:cs="Arial"/>
          <w:i w:val="0"/>
          <w:smallCaps w:val="0"/>
          <w:spacing w:val="0"/>
          <w:sz w:val="24"/>
          <w:szCs w:val="24"/>
        </w:rPr>
        <w:t xml:space="preserve">with disability </w:t>
      </w:r>
      <w:r w:rsidR="00754561" w:rsidRPr="00A607A7">
        <w:rPr>
          <w:rStyle w:val="BookTitle"/>
          <w:rFonts w:cs="Arial"/>
          <w:i w:val="0"/>
          <w:smallCaps w:val="0"/>
          <w:spacing w:val="0"/>
          <w:sz w:val="24"/>
          <w:szCs w:val="24"/>
        </w:rPr>
        <w:t>and</w:t>
      </w:r>
      <w:r w:rsidR="00924FCB" w:rsidRPr="00A607A7">
        <w:rPr>
          <w:rStyle w:val="BookTitle"/>
          <w:rFonts w:cs="Arial"/>
          <w:i w:val="0"/>
          <w:smallCaps w:val="0"/>
          <w:spacing w:val="0"/>
          <w:sz w:val="24"/>
          <w:szCs w:val="24"/>
        </w:rPr>
        <w:t xml:space="preserve"> their </w:t>
      </w:r>
      <w:r w:rsidR="005D0ADF" w:rsidRPr="00A607A7">
        <w:rPr>
          <w:rStyle w:val="BookTitle"/>
          <w:rFonts w:cs="Arial"/>
          <w:i w:val="0"/>
          <w:smallCaps w:val="0"/>
          <w:spacing w:val="0"/>
          <w:sz w:val="24"/>
          <w:szCs w:val="24"/>
        </w:rPr>
        <w:t>guardian</w:t>
      </w:r>
      <w:r w:rsidR="00924FCB" w:rsidRPr="00A607A7">
        <w:rPr>
          <w:rStyle w:val="BookTitle"/>
          <w:rFonts w:cs="Arial"/>
          <w:i w:val="0"/>
          <w:smallCaps w:val="0"/>
          <w:spacing w:val="0"/>
          <w:sz w:val="24"/>
          <w:szCs w:val="24"/>
        </w:rPr>
        <w:t xml:space="preserve"> or advocate</w:t>
      </w:r>
      <w:r w:rsidR="00DC441D" w:rsidRPr="00A607A7">
        <w:rPr>
          <w:rStyle w:val="BookTitle"/>
          <w:rFonts w:cs="Arial"/>
          <w:i w:val="0"/>
          <w:smallCaps w:val="0"/>
          <w:spacing w:val="0"/>
          <w:sz w:val="24"/>
          <w:szCs w:val="24"/>
        </w:rPr>
        <w:t xml:space="preserve"> are involved as far as possible</w:t>
      </w:r>
      <w:r w:rsidR="00BA7B43" w:rsidRPr="00A607A7">
        <w:rPr>
          <w:rStyle w:val="BookTitle"/>
          <w:rFonts w:cs="Arial"/>
          <w:i w:val="0"/>
          <w:smallCaps w:val="0"/>
          <w:spacing w:val="0"/>
          <w:sz w:val="24"/>
          <w:szCs w:val="24"/>
        </w:rPr>
        <w:t>;</w:t>
      </w:r>
      <w:r w:rsidR="00DC441D" w:rsidRPr="00A607A7">
        <w:rPr>
          <w:rStyle w:val="BookTitle"/>
          <w:rFonts w:cs="Arial"/>
          <w:i w:val="0"/>
          <w:smallCaps w:val="0"/>
          <w:spacing w:val="0"/>
          <w:sz w:val="24"/>
          <w:szCs w:val="24"/>
        </w:rPr>
        <w:t xml:space="preserve"> and </w:t>
      </w:r>
      <w:r w:rsidR="00BA7B43" w:rsidRPr="00A607A7">
        <w:rPr>
          <w:rStyle w:val="BookTitle"/>
          <w:rFonts w:cs="Arial"/>
          <w:i w:val="0"/>
          <w:smallCaps w:val="0"/>
          <w:spacing w:val="0"/>
          <w:sz w:val="24"/>
          <w:szCs w:val="24"/>
        </w:rPr>
        <w:t xml:space="preserve"> </w:t>
      </w:r>
    </w:p>
    <w:p w:rsidR="00A30FFC" w:rsidRDefault="00FD5436" w:rsidP="00EA6FF9">
      <w:pPr>
        <w:pStyle w:val="ListParagraph"/>
        <w:numPr>
          <w:ilvl w:val="1"/>
          <w:numId w:val="19"/>
        </w:numPr>
        <w:spacing w:after="0" w:line="240" w:lineRule="auto"/>
        <w:ind w:left="1560" w:hanging="284"/>
        <w:rPr>
          <w:rStyle w:val="BookTitle"/>
          <w:rFonts w:cs="Arial"/>
          <w:i w:val="0"/>
          <w:smallCaps w:val="0"/>
          <w:spacing w:val="0"/>
          <w:sz w:val="24"/>
          <w:szCs w:val="24"/>
        </w:rPr>
      </w:pPr>
      <w:r>
        <w:rPr>
          <w:rStyle w:val="BookTitle"/>
          <w:rFonts w:cs="Arial"/>
          <w:i w:val="0"/>
          <w:smallCaps w:val="0"/>
          <w:spacing w:val="0"/>
          <w:sz w:val="24"/>
          <w:szCs w:val="24"/>
        </w:rPr>
        <w:t>D</w:t>
      </w:r>
      <w:r w:rsidR="00A7735A" w:rsidRPr="00A607A7">
        <w:rPr>
          <w:rStyle w:val="BookTitle"/>
          <w:rFonts w:cs="Arial"/>
          <w:i w:val="0"/>
          <w:smallCaps w:val="0"/>
          <w:spacing w:val="0"/>
          <w:sz w:val="24"/>
          <w:szCs w:val="24"/>
        </w:rPr>
        <w:t xml:space="preserve">etail </w:t>
      </w:r>
      <w:r w:rsidR="00BA7B43" w:rsidRPr="00A607A7">
        <w:rPr>
          <w:rStyle w:val="BookTitle"/>
          <w:rFonts w:cs="Arial"/>
          <w:i w:val="0"/>
          <w:smallCaps w:val="0"/>
          <w:spacing w:val="0"/>
          <w:sz w:val="24"/>
          <w:szCs w:val="24"/>
        </w:rPr>
        <w:t xml:space="preserve">independent monitoring, and access to independent processes for complaints, </w:t>
      </w:r>
      <w:r w:rsidR="006A2547">
        <w:rPr>
          <w:rStyle w:val="BookTitle"/>
          <w:rFonts w:cs="Arial"/>
          <w:i w:val="0"/>
          <w:smallCaps w:val="0"/>
          <w:spacing w:val="0"/>
          <w:sz w:val="24"/>
          <w:szCs w:val="24"/>
        </w:rPr>
        <w:t xml:space="preserve">or </w:t>
      </w:r>
      <w:r w:rsidR="00BA7B43" w:rsidRPr="00A607A7">
        <w:rPr>
          <w:rStyle w:val="BookTitle"/>
          <w:rFonts w:cs="Arial"/>
          <w:i w:val="0"/>
          <w:smallCaps w:val="0"/>
          <w:spacing w:val="0"/>
          <w:sz w:val="24"/>
          <w:szCs w:val="24"/>
        </w:rPr>
        <w:t>review and appeal of decisions to use restrictive practices; and</w:t>
      </w:r>
      <w:r w:rsidR="002E6E4D" w:rsidRPr="00A607A7">
        <w:rPr>
          <w:rStyle w:val="BookTitle"/>
          <w:rFonts w:cs="Arial"/>
          <w:i w:val="0"/>
          <w:smallCaps w:val="0"/>
          <w:spacing w:val="0"/>
          <w:sz w:val="24"/>
          <w:szCs w:val="24"/>
        </w:rPr>
        <w:t xml:space="preserve"> </w:t>
      </w:r>
    </w:p>
    <w:p w:rsidR="00144CA9" w:rsidRPr="00A607A7" w:rsidRDefault="00FD5436" w:rsidP="00EA6FF9">
      <w:pPr>
        <w:pStyle w:val="ListParagraph"/>
        <w:numPr>
          <w:ilvl w:val="1"/>
          <w:numId w:val="19"/>
        </w:numPr>
        <w:spacing w:after="0" w:line="240" w:lineRule="auto"/>
        <w:ind w:left="1560" w:hanging="284"/>
        <w:rPr>
          <w:rStyle w:val="BookTitle"/>
          <w:rFonts w:cs="Arial"/>
          <w:i w:val="0"/>
          <w:smallCaps w:val="0"/>
          <w:spacing w:val="0"/>
          <w:sz w:val="24"/>
          <w:szCs w:val="24"/>
        </w:rPr>
      </w:pPr>
      <w:r>
        <w:rPr>
          <w:rStyle w:val="BookTitle"/>
          <w:rFonts w:cs="Arial"/>
          <w:i w:val="0"/>
          <w:smallCaps w:val="0"/>
          <w:spacing w:val="0"/>
          <w:sz w:val="24"/>
          <w:szCs w:val="24"/>
        </w:rPr>
        <w:t>A</w:t>
      </w:r>
      <w:r w:rsidR="0071456B" w:rsidRPr="00A607A7">
        <w:rPr>
          <w:rStyle w:val="BookTitle"/>
          <w:rFonts w:cs="Arial"/>
          <w:i w:val="0"/>
          <w:smallCaps w:val="0"/>
          <w:spacing w:val="0"/>
          <w:sz w:val="24"/>
          <w:szCs w:val="24"/>
        </w:rPr>
        <w:t>llow for the analysis of trends to evaluate the effective</w:t>
      </w:r>
      <w:r w:rsidR="0053059D" w:rsidRPr="00A607A7">
        <w:rPr>
          <w:rStyle w:val="BookTitle"/>
          <w:rFonts w:cs="Arial"/>
          <w:i w:val="0"/>
          <w:smallCaps w:val="0"/>
          <w:spacing w:val="0"/>
          <w:sz w:val="24"/>
          <w:szCs w:val="24"/>
        </w:rPr>
        <w:t>ness</w:t>
      </w:r>
      <w:r w:rsidR="0071456B" w:rsidRPr="00A607A7">
        <w:rPr>
          <w:rStyle w:val="BookTitle"/>
          <w:rFonts w:cs="Arial"/>
          <w:i w:val="0"/>
          <w:smallCaps w:val="0"/>
          <w:spacing w:val="0"/>
          <w:sz w:val="24"/>
          <w:szCs w:val="24"/>
        </w:rPr>
        <w:t xml:space="preserve"> of the </w:t>
      </w:r>
      <w:r w:rsidR="004D38EB" w:rsidRPr="00A607A7">
        <w:rPr>
          <w:rStyle w:val="BookTitle"/>
          <w:rFonts w:cs="Arial"/>
          <w:i w:val="0"/>
          <w:smallCaps w:val="0"/>
          <w:spacing w:val="0"/>
          <w:sz w:val="24"/>
          <w:szCs w:val="24"/>
        </w:rPr>
        <w:t>strategies</w:t>
      </w:r>
      <w:r w:rsidR="0071456B" w:rsidRPr="00A607A7">
        <w:rPr>
          <w:rStyle w:val="BookTitle"/>
          <w:rFonts w:cs="Arial"/>
          <w:i w:val="0"/>
          <w:smallCaps w:val="0"/>
          <w:spacing w:val="0"/>
          <w:sz w:val="24"/>
          <w:szCs w:val="24"/>
        </w:rPr>
        <w:t xml:space="preserve"> and recognise where there may be an increased reli</w:t>
      </w:r>
      <w:r w:rsidR="00CF73A9" w:rsidRPr="00A607A7">
        <w:rPr>
          <w:rStyle w:val="BookTitle"/>
          <w:rFonts w:cs="Arial"/>
          <w:i w:val="0"/>
          <w:smallCaps w:val="0"/>
          <w:spacing w:val="0"/>
          <w:sz w:val="24"/>
          <w:szCs w:val="24"/>
        </w:rPr>
        <w:t>an</w:t>
      </w:r>
      <w:r w:rsidR="0071456B" w:rsidRPr="00A607A7">
        <w:rPr>
          <w:rStyle w:val="BookTitle"/>
          <w:rFonts w:cs="Arial"/>
          <w:i w:val="0"/>
          <w:smallCaps w:val="0"/>
          <w:spacing w:val="0"/>
          <w:sz w:val="24"/>
          <w:szCs w:val="24"/>
        </w:rPr>
        <w:t>ce on the u</w:t>
      </w:r>
      <w:r w:rsidR="00CF73A9" w:rsidRPr="00A607A7">
        <w:rPr>
          <w:rStyle w:val="BookTitle"/>
          <w:rFonts w:cs="Arial"/>
          <w:i w:val="0"/>
          <w:smallCaps w:val="0"/>
          <w:spacing w:val="0"/>
          <w:sz w:val="24"/>
          <w:szCs w:val="24"/>
        </w:rPr>
        <w:t>s</w:t>
      </w:r>
      <w:r w:rsidR="0071456B" w:rsidRPr="00A607A7">
        <w:rPr>
          <w:rStyle w:val="BookTitle"/>
          <w:rFonts w:cs="Arial"/>
          <w:i w:val="0"/>
          <w:smallCaps w:val="0"/>
          <w:spacing w:val="0"/>
          <w:sz w:val="24"/>
          <w:szCs w:val="24"/>
        </w:rPr>
        <w:t>e of restrictive practices</w:t>
      </w:r>
      <w:r w:rsidR="00924FCB" w:rsidRPr="00A607A7">
        <w:rPr>
          <w:rStyle w:val="BookTitle"/>
          <w:rFonts w:cs="Arial"/>
          <w:i w:val="0"/>
          <w:smallCaps w:val="0"/>
          <w:spacing w:val="0"/>
          <w:sz w:val="24"/>
          <w:szCs w:val="24"/>
        </w:rPr>
        <w:t>.</w:t>
      </w:r>
    </w:p>
    <w:p w:rsidR="00360D0B" w:rsidRPr="00A607A7" w:rsidRDefault="00043F1C" w:rsidP="003150D1">
      <w:pPr>
        <w:pStyle w:val="ListParagraph"/>
        <w:numPr>
          <w:ilvl w:val="1"/>
          <w:numId w:val="2"/>
        </w:numPr>
        <w:spacing w:after="0" w:line="240" w:lineRule="auto"/>
        <w:ind w:left="1276" w:hanging="425"/>
        <w:rPr>
          <w:rStyle w:val="BookTitle"/>
          <w:rFonts w:cs="Arial"/>
          <w:i w:val="0"/>
          <w:smallCaps w:val="0"/>
          <w:spacing w:val="0"/>
          <w:sz w:val="24"/>
          <w:szCs w:val="24"/>
        </w:rPr>
      </w:pPr>
      <w:r w:rsidRPr="00A607A7">
        <w:rPr>
          <w:rStyle w:val="BookTitle"/>
          <w:rFonts w:cs="Arial"/>
          <w:i w:val="0"/>
          <w:smallCaps w:val="0"/>
          <w:spacing w:val="0"/>
          <w:sz w:val="24"/>
          <w:szCs w:val="24"/>
        </w:rPr>
        <w:t>M</w:t>
      </w:r>
      <w:r w:rsidR="00360D0B" w:rsidRPr="00A607A7">
        <w:rPr>
          <w:rStyle w:val="BookTitle"/>
          <w:rFonts w:cs="Arial"/>
          <w:i w:val="0"/>
          <w:smallCaps w:val="0"/>
          <w:spacing w:val="0"/>
          <w:sz w:val="24"/>
          <w:szCs w:val="24"/>
        </w:rPr>
        <w:t>easure success through a national picture (or stocktake) of the use and reduction of restrictive practices.</w:t>
      </w:r>
    </w:p>
    <w:p w:rsidR="000D71D3" w:rsidRPr="00A607A7" w:rsidRDefault="000D71D3" w:rsidP="00131FAE">
      <w:pPr>
        <w:spacing w:after="0" w:line="240" w:lineRule="auto"/>
        <w:rPr>
          <w:rStyle w:val="BookTitle"/>
          <w:rFonts w:cs="Arial"/>
          <w:i w:val="0"/>
          <w:smallCaps w:val="0"/>
          <w:spacing w:val="0"/>
          <w:sz w:val="24"/>
          <w:szCs w:val="24"/>
        </w:rPr>
      </w:pPr>
    </w:p>
    <w:p w:rsidR="000D71D3" w:rsidRPr="00A607A7" w:rsidRDefault="00F53CE2" w:rsidP="000D71D3">
      <w:pPr>
        <w:pStyle w:val="ListParagraph"/>
        <w:numPr>
          <w:ilvl w:val="0"/>
          <w:numId w:val="2"/>
        </w:numPr>
        <w:spacing w:after="0" w:line="240" w:lineRule="auto"/>
        <w:rPr>
          <w:rStyle w:val="BookTitle"/>
          <w:rFonts w:cs="Arial"/>
          <w:b/>
          <w:i w:val="0"/>
          <w:smallCaps w:val="0"/>
          <w:spacing w:val="0"/>
          <w:sz w:val="24"/>
          <w:szCs w:val="24"/>
        </w:rPr>
      </w:pPr>
      <w:r w:rsidRPr="00A607A7">
        <w:rPr>
          <w:rStyle w:val="BookTitle"/>
          <w:rFonts w:cs="Arial"/>
          <w:b/>
          <w:i w:val="0"/>
          <w:smallCaps w:val="0"/>
          <w:spacing w:val="0"/>
          <w:sz w:val="24"/>
          <w:szCs w:val="24"/>
        </w:rPr>
        <w:t>C</w:t>
      </w:r>
      <w:r w:rsidR="00EC6DBA" w:rsidRPr="00A607A7">
        <w:rPr>
          <w:rStyle w:val="BookTitle"/>
          <w:rFonts w:cs="Arial"/>
          <w:b/>
          <w:i w:val="0"/>
          <w:smallCaps w:val="0"/>
          <w:spacing w:val="0"/>
          <w:sz w:val="24"/>
          <w:szCs w:val="24"/>
        </w:rPr>
        <w:t>ollaboration between service providers:</w:t>
      </w:r>
    </w:p>
    <w:p w:rsidR="00871DA5" w:rsidRPr="00A607A7" w:rsidRDefault="00EC6DBA" w:rsidP="00EC6DBA">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A commitment to developing and maintaining stronger relationships across the health</w:t>
      </w:r>
      <w:r w:rsidR="00C1140F" w:rsidRPr="00A607A7">
        <w:rPr>
          <w:rStyle w:val="BookTitle"/>
          <w:rFonts w:cs="Arial"/>
          <w:i w:val="0"/>
          <w:smallCaps w:val="0"/>
          <w:spacing w:val="0"/>
          <w:sz w:val="24"/>
          <w:szCs w:val="24"/>
        </w:rPr>
        <w:t>, allied health, aged care</w:t>
      </w:r>
      <w:r w:rsidRPr="00A607A7">
        <w:rPr>
          <w:rStyle w:val="BookTitle"/>
          <w:rFonts w:cs="Arial"/>
          <w:i w:val="0"/>
          <w:smallCaps w:val="0"/>
          <w:spacing w:val="0"/>
          <w:sz w:val="24"/>
          <w:szCs w:val="24"/>
        </w:rPr>
        <w:t xml:space="preserve"> and disability sectors, including between physicians, nurses, mental and other health professionals, and disability services staff to ensure a multidisciplinary approach to the monitoring</w:t>
      </w:r>
      <w:r w:rsidR="00FD5436">
        <w:rPr>
          <w:rStyle w:val="BookTitle"/>
          <w:rFonts w:cs="Arial"/>
          <w:i w:val="0"/>
          <w:smallCaps w:val="0"/>
          <w:spacing w:val="0"/>
          <w:sz w:val="24"/>
          <w:szCs w:val="24"/>
        </w:rPr>
        <w:t xml:space="preserve">, use and reduction </w:t>
      </w:r>
      <w:r w:rsidRPr="00A607A7">
        <w:rPr>
          <w:rStyle w:val="BookTitle"/>
          <w:rFonts w:cs="Arial"/>
          <w:i w:val="0"/>
          <w:smallCaps w:val="0"/>
          <w:spacing w:val="0"/>
          <w:sz w:val="24"/>
          <w:szCs w:val="24"/>
        </w:rPr>
        <w:t>of restrictive practices</w:t>
      </w:r>
      <w:r w:rsidR="00871DA5" w:rsidRPr="00A607A7">
        <w:rPr>
          <w:rStyle w:val="BookTitle"/>
          <w:rFonts w:cs="Arial"/>
          <w:i w:val="0"/>
          <w:smallCaps w:val="0"/>
          <w:spacing w:val="0"/>
          <w:sz w:val="24"/>
          <w:szCs w:val="24"/>
        </w:rPr>
        <w:t>.</w:t>
      </w:r>
    </w:p>
    <w:p w:rsidR="00EC6DBA" w:rsidRPr="00A607A7" w:rsidRDefault="00871DA5" w:rsidP="00EC6DBA">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Collaborative approaches across sectors for client assessment, planning and review should be encouraged </w:t>
      </w:r>
      <w:r w:rsidR="00DC441D" w:rsidRPr="00A607A7">
        <w:rPr>
          <w:rStyle w:val="BookTitle"/>
          <w:rFonts w:cs="Arial"/>
          <w:i w:val="0"/>
          <w:smallCaps w:val="0"/>
          <w:spacing w:val="0"/>
          <w:sz w:val="24"/>
          <w:szCs w:val="24"/>
        </w:rPr>
        <w:t xml:space="preserve">by </w:t>
      </w:r>
      <w:r w:rsidRPr="00A607A7">
        <w:rPr>
          <w:rStyle w:val="BookTitle"/>
          <w:rFonts w:cs="Arial"/>
          <w:i w:val="0"/>
          <w:smallCaps w:val="0"/>
          <w:spacing w:val="0"/>
          <w:sz w:val="24"/>
          <w:szCs w:val="24"/>
        </w:rPr>
        <w:t xml:space="preserve">all service providers involved with implementing a person’s </w:t>
      </w:r>
      <w:r w:rsidR="006B7970">
        <w:rPr>
          <w:rStyle w:val="BookTitle"/>
          <w:rFonts w:cs="Arial"/>
          <w:i w:val="0"/>
          <w:smallCaps w:val="0"/>
          <w:spacing w:val="0"/>
          <w:sz w:val="24"/>
          <w:szCs w:val="24"/>
        </w:rPr>
        <w:t>individual/</w:t>
      </w:r>
      <w:r w:rsidRPr="00A607A7">
        <w:rPr>
          <w:rStyle w:val="BookTitle"/>
          <w:rFonts w:cs="Arial"/>
          <w:i w:val="0"/>
          <w:smallCaps w:val="0"/>
          <w:spacing w:val="0"/>
          <w:sz w:val="24"/>
          <w:szCs w:val="24"/>
        </w:rPr>
        <w:t>behaviour support plan. Collaboration should enable a solid basis for individualised, person-centred approaches aimed at reducing the use of restrictive practices.</w:t>
      </w:r>
      <w:r w:rsidR="00AE6D6A" w:rsidRPr="00A607A7">
        <w:rPr>
          <w:rStyle w:val="BookTitle"/>
          <w:rFonts w:cs="Arial"/>
          <w:i w:val="0"/>
          <w:smallCaps w:val="0"/>
          <w:spacing w:val="0"/>
          <w:sz w:val="24"/>
          <w:szCs w:val="24"/>
        </w:rPr>
        <w:t xml:space="preserve"> </w:t>
      </w:r>
    </w:p>
    <w:p w:rsidR="001D3DEA" w:rsidRDefault="001D3DEA">
      <w:pPr>
        <w:spacing w:after="0" w:line="240" w:lineRule="auto"/>
        <w:rPr>
          <w:rStyle w:val="BookTitle"/>
          <w:rFonts w:cs="Arial"/>
          <w:i w:val="0"/>
          <w:smallCaps w:val="0"/>
          <w:spacing w:val="0"/>
          <w:sz w:val="24"/>
          <w:szCs w:val="24"/>
        </w:rPr>
      </w:pPr>
      <w:r>
        <w:rPr>
          <w:rStyle w:val="BookTitle"/>
          <w:rFonts w:cs="Arial"/>
          <w:i w:val="0"/>
          <w:smallCaps w:val="0"/>
          <w:spacing w:val="0"/>
          <w:sz w:val="24"/>
          <w:szCs w:val="24"/>
        </w:rPr>
        <w:br w:type="page"/>
      </w:r>
    </w:p>
    <w:p w:rsidR="00E86BBB" w:rsidRPr="00A607A7" w:rsidRDefault="00E86BBB" w:rsidP="00871DA5">
      <w:pPr>
        <w:pStyle w:val="ListParagraph"/>
        <w:spacing w:after="0" w:line="240" w:lineRule="auto"/>
        <w:ind w:left="1134"/>
        <w:rPr>
          <w:rStyle w:val="BookTitle"/>
          <w:rFonts w:cs="Arial"/>
          <w:i w:val="0"/>
          <w:smallCaps w:val="0"/>
          <w:spacing w:val="0"/>
          <w:sz w:val="24"/>
          <w:szCs w:val="24"/>
        </w:rPr>
      </w:pPr>
    </w:p>
    <w:p w:rsidR="00EA3A60" w:rsidRPr="00A607A7" w:rsidRDefault="006214AE" w:rsidP="00AE6D6A">
      <w:pPr>
        <w:pStyle w:val="ListParagraph"/>
        <w:numPr>
          <w:ilvl w:val="0"/>
          <w:numId w:val="2"/>
        </w:numPr>
        <w:spacing w:after="0" w:line="240" w:lineRule="auto"/>
        <w:rPr>
          <w:rStyle w:val="BookTitle"/>
          <w:rFonts w:cs="Arial"/>
          <w:b/>
          <w:i w:val="0"/>
          <w:smallCaps w:val="0"/>
          <w:spacing w:val="0"/>
          <w:sz w:val="24"/>
          <w:szCs w:val="24"/>
        </w:rPr>
      </w:pPr>
      <w:r w:rsidRPr="00A607A7">
        <w:rPr>
          <w:rStyle w:val="BookTitle"/>
          <w:rFonts w:cs="Arial"/>
          <w:b/>
          <w:i w:val="0"/>
          <w:smallCaps w:val="0"/>
          <w:spacing w:val="0"/>
          <w:sz w:val="24"/>
          <w:szCs w:val="24"/>
        </w:rPr>
        <w:t>Raising awareness, p</w:t>
      </w:r>
      <w:r w:rsidR="00716D43" w:rsidRPr="00A607A7">
        <w:rPr>
          <w:rStyle w:val="BookTitle"/>
          <w:rFonts w:cs="Arial"/>
          <w:b/>
          <w:i w:val="0"/>
          <w:smallCaps w:val="0"/>
          <w:spacing w:val="0"/>
          <w:sz w:val="24"/>
          <w:szCs w:val="24"/>
        </w:rPr>
        <w:t xml:space="preserve">roviding education and </w:t>
      </w:r>
      <w:r w:rsidR="000560BA" w:rsidRPr="00A607A7">
        <w:rPr>
          <w:rStyle w:val="BookTitle"/>
          <w:rFonts w:cs="Arial"/>
          <w:b/>
          <w:i w:val="0"/>
          <w:smallCaps w:val="0"/>
          <w:spacing w:val="0"/>
          <w:sz w:val="24"/>
          <w:szCs w:val="24"/>
        </w:rPr>
        <w:t>f</w:t>
      </w:r>
      <w:r w:rsidR="00A7735A" w:rsidRPr="00A607A7">
        <w:rPr>
          <w:rStyle w:val="BookTitle"/>
          <w:rFonts w:cs="Arial"/>
          <w:b/>
          <w:i w:val="0"/>
          <w:smallCaps w:val="0"/>
          <w:spacing w:val="0"/>
          <w:sz w:val="24"/>
          <w:szCs w:val="24"/>
        </w:rPr>
        <w:t xml:space="preserve">acilitating </w:t>
      </w:r>
      <w:r w:rsidR="000560BA" w:rsidRPr="00A607A7">
        <w:rPr>
          <w:rStyle w:val="BookTitle"/>
          <w:rFonts w:cs="Arial"/>
          <w:b/>
          <w:i w:val="0"/>
          <w:smallCaps w:val="0"/>
          <w:spacing w:val="0"/>
          <w:sz w:val="24"/>
          <w:szCs w:val="24"/>
        </w:rPr>
        <w:t>a</w:t>
      </w:r>
      <w:r w:rsidR="00A7735A" w:rsidRPr="00A607A7">
        <w:rPr>
          <w:rStyle w:val="BookTitle"/>
          <w:rFonts w:cs="Arial"/>
          <w:b/>
          <w:i w:val="0"/>
          <w:smallCaps w:val="0"/>
          <w:spacing w:val="0"/>
          <w:sz w:val="24"/>
          <w:szCs w:val="24"/>
        </w:rPr>
        <w:t xml:space="preserve">ccessible </w:t>
      </w:r>
      <w:r w:rsidR="00716D43" w:rsidRPr="00A607A7">
        <w:rPr>
          <w:rStyle w:val="BookTitle"/>
          <w:rFonts w:cs="Arial"/>
          <w:b/>
          <w:i w:val="0"/>
          <w:smallCaps w:val="0"/>
          <w:spacing w:val="0"/>
          <w:sz w:val="24"/>
          <w:szCs w:val="24"/>
        </w:rPr>
        <w:t>information</w:t>
      </w:r>
      <w:r w:rsidR="00DC441D" w:rsidRPr="00A607A7">
        <w:rPr>
          <w:rStyle w:val="BookTitle"/>
          <w:rFonts w:cs="Arial"/>
          <w:b/>
          <w:i w:val="0"/>
          <w:smallCaps w:val="0"/>
          <w:spacing w:val="0"/>
          <w:sz w:val="24"/>
          <w:szCs w:val="24"/>
        </w:rPr>
        <w:t xml:space="preserve"> about </w:t>
      </w:r>
      <w:r w:rsidR="000560BA" w:rsidRPr="00A607A7">
        <w:rPr>
          <w:rStyle w:val="BookTitle"/>
          <w:rFonts w:cs="Arial"/>
          <w:b/>
          <w:i w:val="0"/>
          <w:smallCaps w:val="0"/>
          <w:spacing w:val="0"/>
          <w:sz w:val="24"/>
          <w:szCs w:val="24"/>
        </w:rPr>
        <w:t>r</w:t>
      </w:r>
      <w:r w:rsidR="00DC441D" w:rsidRPr="00A607A7">
        <w:rPr>
          <w:rStyle w:val="BookTitle"/>
          <w:rFonts w:cs="Arial"/>
          <w:b/>
          <w:i w:val="0"/>
          <w:smallCaps w:val="0"/>
          <w:spacing w:val="0"/>
          <w:sz w:val="24"/>
          <w:szCs w:val="24"/>
        </w:rPr>
        <w:t xml:space="preserve">estrictive </w:t>
      </w:r>
      <w:r w:rsidR="000560BA" w:rsidRPr="00A607A7">
        <w:rPr>
          <w:rStyle w:val="BookTitle"/>
          <w:rFonts w:cs="Arial"/>
          <w:b/>
          <w:i w:val="0"/>
          <w:smallCaps w:val="0"/>
          <w:spacing w:val="0"/>
          <w:sz w:val="24"/>
          <w:szCs w:val="24"/>
        </w:rPr>
        <w:t>p</w:t>
      </w:r>
      <w:r w:rsidR="00DC441D" w:rsidRPr="00A607A7">
        <w:rPr>
          <w:rStyle w:val="BookTitle"/>
          <w:rFonts w:cs="Arial"/>
          <w:b/>
          <w:i w:val="0"/>
          <w:smallCaps w:val="0"/>
          <w:spacing w:val="0"/>
          <w:sz w:val="24"/>
          <w:szCs w:val="24"/>
        </w:rPr>
        <w:t>ractices</w:t>
      </w:r>
      <w:r w:rsidR="00716D43" w:rsidRPr="00A607A7">
        <w:rPr>
          <w:rStyle w:val="BookTitle"/>
          <w:rFonts w:cs="Arial"/>
          <w:b/>
          <w:i w:val="0"/>
          <w:smallCaps w:val="0"/>
          <w:spacing w:val="0"/>
          <w:sz w:val="24"/>
          <w:szCs w:val="24"/>
        </w:rPr>
        <w:t xml:space="preserve">: </w:t>
      </w:r>
    </w:p>
    <w:p w:rsidR="006214AE" w:rsidRPr="00A607A7" w:rsidRDefault="006214AE" w:rsidP="00AE6D6A">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A commitment to raising awareness of issues relating to the use of restrictive practices, including amongst </w:t>
      </w:r>
      <w:r w:rsidR="004C63EC" w:rsidRPr="00A607A7">
        <w:rPr>
          <w:rStyle w:val="BookTitle"/>
          <w:rFonts w:cs="Arial"/>
          <w:i w:val="0"/>
          <w:smallCaps w:val="0"/>
          <w:spacing w:val="0"/>
          <w:sz w:val="24"/>
          <w:szCs w:val="24"/>
        </w:rPr>
        <w:t xml:space="preserve">people with disability and their guardians or advocates </w:t>
      </w:r>
      <w:r w:rsidRPr="00A607A7">
        <w:rPr>
          <w:rStyle w:val="BookTitle"/>
          <w:rFonts w:cs="Arial"/>
          <w:i w:val="0"/>
          <w:smallCaps w:val="0"/>
          <w:spacing w:val="0"/>
          <w:sz w:val="24"/>
          <w:szCs w:val="24"/>
        </w:rPr>
        <w:t xml:space="preserve">as </w:t>
      </w:r>
      <w:r w:rsidR="004C63EC" w:rsidRPr="00A607A7">
        <w:rPr>
          <w:rStyle w:val="BookTitle"/>
          <w:rFonts w:cs="Arial"/>
          <w:i w:val="0"/>
          <w:smallCaps w:val="0"/>
          <w:spacing w:val="0"/>
          <w:sz w:val="24"/>
          <w:szCs w:val="24"/>
        </w:rPr>
        <w:t>key</w:t>
      </w:r>
      <w:r w:rsidRPr="00A607A7">
        <w:rPr>
          <w:rStyle w:val="BookTitle"/>
          <w:rFonts w:cs="Arial"/>
          <w:i w:val="0"/>
          <w:smallCaps w:val="0"/>
          <w:spacing w:val="0"/>
          <w:sz w:val="24"/>
          <w:szCs w:val="24"/>
        </w:rPr>
        <w:t xml:space="preserve"> stakeholders in decision</w:t>
      </w:r>
      <w:r w:rsidR="00A20F79">
        <w:rPr>
          <w:rStyle w:val="BookTitle"/>
          <w:rFonts w:cs="Arial"/>
          <w:i w:val="0"/>
          <w:smallCaps w:val="0"/>
          <w:spacing w:val="0"/>
          <w:sz w:val="24"/>
          <w:szCs w:val="24"/>
        </w:rPr>
        <w:t xml:space="preserve"> </w:t>
      </w:r>
      <w:r w:rsidRPr="00A607A7">
        <w:rPr>
          <w:rStyle w:val="BookTitle"/>
          <w:rFonts w:cs="Arial"/>
          <w:i w:val="0"/>
          <w:smallCaps w:val="0"/>
          <w:spacing w:val="0"/>
          <w:sz w:val="24"/>
          <w:szCs w:val="24"/>
        </w:rPr>
        <w:t>making</w:t>
      </w:r>
      <w:r w:rsidR="00FD5436">
        <w:rPr>
          <w:rStyle w:val="BookTitle"/>
          <w:rFonts w:cs="Arial"/>
          <w:i w:val="0"/>
          <w:smallCaps w:val="0"/>
          <w:spacing w:val="0"/>
          <w:sz w:val="24"/>
          <w:szCs w:val="24"/>
        </w:rPr>
        <w:t>,</w:t>
      </w:r>
      <w:r w:rsidRPr="00A607A7">
        <w:rPr>
          <w:rStyle w:val="BookTitle"/>
          <w:rFonts w:cs="Arial"/>
          <w:i w:val="0"/>
          <w:smallCaps w:val="0"/>
          <w:spacing w:val="0"/>
          <w:sz w:val="24"/>
          <w:szCs w:val="24"/>
        </w:rPr>
        <w:t xml:space="preserve"> and </w:t>
      </w:r>
      <w:r w:rsidR="00FD5436">
        <w:rPr>
          <w:rStyle w:val="BookTitle"/>
          <w:rFonts w:cs="Arial"/>
          <w:i w:val="0"/>
          <w:smallCaps w:val="0"/>
          <w:spacing w:val="0"/>
          <w:sz w:val="24"/>
          <w:szCs w:val="24"/>
        </w:rPr>
        <w:t xml:space="preserve">in </w:t>
      </w:r>
      <w:r w:rsidRPr="00A607A7">
        <w:rPr>
          <w:rStyle w:val="BookTitle"/>
          <w:rFonts w:cs="Arial"/>
          <w:i w:val="0"/>
          <w:smallCaps w:val="0"/>
          <w:spacing w:val="0"/>
          <w:sz w:val="24"/>
          <w:szCs w:val="24"/>
        </w:rPr>
        <w:t>the implementation of behaviour support strategies</w:t>
      </w:r>
      <w:r w:rsidR="00E4414D" w:rsidRPr="00A607A7">
        <w:rPr>
          <w:rStyle w:val="BookTitle"/>
          <w:rFonts w:cs="Arial"/>
          <w:i w:val="0"/>
          <w:smallCaps w:val="0"/>
          <w:spacing w:val="0"/>
          <w:sz w:val="24"/>
          <w:szCs w:val="24"/>
        </w:rPr>
        <w:t xml:space="preserve"> and plans</w:t>
      </w:r>
      <w:r w:rsidRPr="00A607A7">
        <w:rPr>
          <w:rStyle w:val="BookTitle"/>
          <w:rFonts w:cs="Arial"/>
          <w:i w:val="0"/>
          <w:smallCaps w:val="0"/>
          <w:spacing w:val="0"/>
          <w:sz w:val="24"/>
          <w:szCs w:val="24"/>
        </w:rPr>
        <w:t>.</w:t>
      </w:r>
    </w:p>
    <w:p w:rsidR="00035ABB" w:rsidRPr="00A607A7" w:rsidRDefault="00035ABB" w:rsidP="00AE6D6A">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People with disability</w:t>
      </w:r>
      <w:r w:rsidR="00A56DA8" w:rsidRPr="00A607A7">
        <w:rPr>
          <w:rStyle w:val="BookTitle"/>
          <w:rFonts w:cs="Arial"/>
          <w:i w:val="0"/>
          <w:smallCaps w:val="0"/>
          <w:spacing w:val="0"/>
          <w:sz w:val="24"/>
          <w:szCs w:val="24"/>
        </w:rPr>
        <w:t xml:space="preserve"> and </w:t>
      </w:r>
      <w:r w:rsidR="006214AE" w:rsidRPr="00A607A7">
        <w:rPr>
          <w:rStyle w:val="BookTitle"/>
          <w:rFonts w:cs="Arial"/>
          <w:i w:val="0"/>
          <w:smallCaps w:val="0"/>
          <w:spacing w:val="0"/>
          <w:sz w:val="24"/>
          <w:szCs w:val="24"/>
        </w:rPr>
        <w:t xml:space="preserve">their </w:t>
      </w:r>
      <w:r w:rsidR="00264F89" w:rsidRPr="00A607A7">
        <w:rPr>
          <w:rStyle w:val="BookTitle"/>
          <w:rFonts w:cs="Arial"/>
          <w:i w:val="0"/>
          <w:smallCaps w:val="0"/>
          <w:spacing w:val="0"/>
          <w:sz w:val="24"/>
          <w:szCs w:val="24"/>
        </w:rPr>
        <w:t xml:space="preserve">guardians or advocates </w:t>
      </w:r>
      <w:r w:rsidR="00C06CE9" w:rsidRPr="00A607A7">
        <w:rPr>
          <w:rStyle w:val="BookTitle"/>
          <w:rFonts w:cs="Arial"/>
          <w:i w:val="0"/>
          <w:smallCaps w:val="0"/>
          <w:spacing w:val="0"/>
          <w:sz w:val="24"/>
          <w:szCs w:val="24"/>
        </w:rPr>
        <w:t xml:space="preserve">should be made aware of the relevant rights within jurisdictions </w:t>
      </w:r>
      <w:r w:rsidRPr="00A607A7">
        <w:rPr>
          <w:rStyle w:val="BookTitle"/>
          <w:rFonts w:cs="Arial"/>
          <w:i w:val="0"/>
          <w:smallCaps w:val="0"/>
          <w:spacing w:val="0"/>
          <w:sz w:val="24"/>
          <w:szCs w:val="24"/>
        </w:rPr>
        <w:t>to complain</w:t>
      </w:r>
      <w:r w:rsidR="00C06CE9" w:rsidRPr="00A607A7">
        <w:rPr>
          <w:rStyle w:val="BookTitle"/>
          <w:rFonts w:cs="Arial"/>
          <w:i w:val="0"/>
          <w:smallCaps w:val="0"/>
          <w:spacing w:val="0"/>
          <w:sz w:val="24"/>
          <w:szCs w:val="24"/>
        </w:rPr>
        <w:t xml:space="preserve"> or seek a review of the use of restrictive practices </w:t>
      </w:r>
      <w:r w:rsidRPr="00A607A7">
        <w:rPr>
          <w:rStyle w:val="BookTitle"/>
          <w:rFonts w:cs="Arial"/>
          <w:i w:val="0"/>
          <w:smallCaps w:val="0"/>
          <w:spacing w:val="0"/>
          <w:sz w:val="24"/>
          <w:szCs w:val="24"/>
        </w:rPr>
        <w:t xml:space="preserve">and to participate fully in </w:t>
      </w:r>
      <w:r w:rsidR="00232B96" w:rsidRPr="00A607A7">
        <w:rPr>
          <w:rStyle w:val="BookTitle"/>
          <w:rFonts w:cs="Arial"/>
          <w:i w:val="0"/>
          <w:smallCaps w:val="0"/>
          <w:spacing w:val="0"/>
          <w:sz w:val="24"/>
          <w:szCs w:val="24"/>
        </w:rPr>
        <w:t xml:space="preserve">formal </w:t>
      </w:r>
      <w:r w:rsidRPr="00A607A7">
        <w:rPr>
          <w:rStyle w:val="BookTitle"/>
          <w:rFonts w:cs="Arial"/>
          <w:i w:val="0"/>
          <w:smallCaps w:val="0"/>
          <w:spacing w:val="0"/>
          <w:sz w:val="24"/>
          <w:szCs w:val="24"/>
        </w:rPr>
        <w:t>complaint resolution</w:t>
      </w:r>
      <w:r w:rsidR="006214AE" w:rsidRPr="00A607A7">
        <w:rPr>
          <w:rStyle w:val="BookTitle"/>
          <w:rFonts w:cs="Arial"/>
          <w:i w:val="0"/>
          <w:smallCaps w:val="0"/>
          <w:spacing w:val="0"/>
          <w:sz w:val="24"/>
          <w:szCs w:val="24"/>
        </w:rPr>
        <w:t xml:space="preserve"> </w:t>
      </w:r>
      <w:r w:rsidR="006A2547">
        <w:rPr>
          <w:rStyle w:val="BookTitle"/>
          <w:rFonts w:cs="Arial"/>
          <w:i w:val="0"/>
          <w:smallCaps w:val="0"/>
          <w:spacing w:val="0"/>
          <w:sz w:val="24"/>
          <w:szCs w:val="24"/>
        </w:rPr>
        <w:t xml:space="preserve">or review </w:t>
      </w:r>
      <w:r w:rsidR="006214AE" w:rsidRPr="00A607A7">
        <w:rPr>
          <w:rStyle w:val="BookTitle"/>
          <w:rFonts w:cs="Arial"/>
          <w:i w:val="0"/>
          <w:smallCaps w:val="0"/>
          <w:spacing w:val="0"/>
          <w:sz w:val="24"/>
          <w:szCs w:val="24"/>
        </w:rPr>
        <w:t>processes</w:t>
      </w:r>
      <w:r w:rsidRPr="00A607A7">
        <w:rPr>
          <w:rStyle w:val="BookTitle"/>
          <w:rFonts w:cs="Arial"/>
          <w:i w:val="0"/>
          <w:smallCaps w:val="0"/>
          <w:spacing w:val="0"/>
          <w:sz w:val="24"/>
          <w:szCs w:val="24"/>
        </w:rPr>
        <w:t xml:space="preserve">. </w:t>
      </w:r>
    </w:p>
    <w:p w:rsidR="00043F1C" w:rsidRPr="00A607A7" w:rsidRDefault="006214AE" w:rsidP="00AE6D6A">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A commitment to b</w:t>
      </w:r>
      <w:r w:rsidR="00035ABB" w:rsidRPr="00A607A7">
        <w:rPr>
          <w:rStyle w:val="BookTitle"/>
          <w:rFonts w:cs="Arial"/>
          <w:i w:val="0"/>
          <w:smallCaps w:val="0"/>
          <w:spacing w:val="0"/>
          <w:sz w:val="24"/>
          <w:szCs w:val="24"/>
        </w:rPr>
        <w:t>uild</w:t>
      </w:r>
      <w:r w:rsidRPr="00A607A7">
        <w:rPr>
          <w:rStyle w:val="BookTitle"/>
          <w:rFonts w:cs="Arial"/>
          <w:i w:val="0"/>
          <w:smallCaps w:val="0"/>
          <w:spacing w:val="0"/>
          <w:sz w:val="24"/>
          <w:szCs w:val="24"/>
        </w:rPr>
        <w:t>ing</w:t>
      </w:r>
      <w:r w:rsidR="00035ABB" w:rsidRPr="00A607A7">
        <w:rPr>
          <w:rStyle w:val="BookTitle"/>
          <w:rFonts w:cs="Arial"/>
          <w:i w:val="0"/>
          <w:smallCaps w:val="0"/>
          <w:spacing w:val="0"/>
          <w:sz w:val="24"/>
          <w:szCs w:val="24"/>
        </w:rPr>
        <w:t xml:space="preserve"> capacity and reduc</w:t>
      </w:r>
      <w:r w:rsidR="005C521D" w:rsidRPr="00A607A7">
        <w:rPr>
          <w:rStyle w:val="BookTitle"/>
          <w:rFonts w:cs="Arial"/>
          <w:i w:val="0"/>
          <w:smallCaps w:val="0"/>
          <w:spacing w:val="0"/>
          <w:sz w:val="24"/>
          <w:szCs w:val="24"/>
        </w:rPr>
        <w:t>ing</w:t>
      </w:r>
      <w:r w:rsidR="00035ABB" w:rsidRPr="00A607A7">
        <w:rPr>
          <w:rStyle w:val="BookTitle"/>
          <w:rFonts w:cs="Arial"/>
          <w:i w:val="0"/>
          <w:smallCaps w:val="0"/>
          <w:spacing w:val="0"/>
          <w:sz w:val="24"/>
          <w:szCs w:val="24"/>
        </w:rPr>
        <w:t xml:space="preserve"> barriers</w:t>
      </w:r>
      <w:r w:rsidR="005C521D" w:rsidRPr="00A607A7">
        <w:rPr>
          <w:rStyle w:val="BookTitle"/>
          <w:rFonts w:cs="Arial"/>
          <w:i w:val="0"/>
          <w:smallCaps w:val="0"/>
          <w:spacing w:val="0"/>
          <w:sz w:val="24"/>
          <w:szCs w:val="24"/>
        </w:rPr>
        <w:t xml:space="preserve"> </w:t>
      </w:r>
      <w:r w:rsidR="00C06CE9" w:rsidRPr="00A607A7">
        <w:rPr>
          <w:rStyle w:val="BookTitle"/>
          <w:rFonts w:cs="Arial"/>
          <w:i w:val="0"/>
          <w:smallCaps w:val="0"/>
          <w:spacing w:val="0"/>
          <w:sz w:val="24"/>
          <w:szCs w:val="24"/>
        </w:rPr>
        <w:t>amongst people with disability and their guardians or advocates to utilise complaint or review mechanis</w:t>
      </w:r>
      <w:r w:rsidR="00A66BAA">
        <w:rPr>
          <w:rStyle w:val="BookTitle"/>
          <w:rFonts w:cs="Arial"/>
          <w:i w:val="0"/>
          <w:smallCaps w:val="0"/>
          <w:spacing w:val="0"/>
          <w:sz w:val="24"/>
          <w:szCs w:val="24"/>
        </w:rPr>
        <w:t>ms about restrictive practices.</w:t>
      </w:r>
    </w:p>
    <w:p w:rsidR="00E8271C" w:rsidRPr="00A607A7" w:rsidRDefault="00E8271C" w:rsidP="00AE6D6A">
      <w:pPr>
        <w:pStyle w:val="ListParagraph"/>
        <w:numPr>
          <w:ilvl w:val="1"/>
          <w:numId w:val="2"/>
        </w:numPr>
        <w:spacing w:after="0" w:line="240" w:lineRule="auto"/>
        <w:ind w:left="1134" w:hanging="425"/>
        <w:rPr>
          <w:rStyle w:val="BookTitle"/>
          <w:rFonts w:cs="Arial"/>
          <w:i w:val="0"/>
          <w:smallCaps w:val="0"/>
          <w:spacing w:val="0"/>
          <w:sz w:val="24"/>
          <w:szCs w:val="24"/>
        </w:rPr>
      </w:pPr>
      <w:r w:rsidRPr="00A607A7">
        <w:rPr>
          <w:rStyle w:val="BookTitle"/>
          <w:rFonts w:cs="Arial"/>
          <w:i w:val="0"/>
          <w:smallCaps w:val="0"/>
          <w:spacing w:val="0"/>
          <w:sz w:val="24"/>
          <w:szCs w:val="24"/>
        </w:rPr>
        <w:t>People with disability</w:t>
      </w:r>
      <w:r w:rsidR="004C63EC" w:rsidRPr="00A607A7">
        <w:rPr>
          <w:rStyle w:val="BookTitle"/>
          <w:rFonts w:cs="Arial"/>
          <w:i w:val="0"/>
          <w:smallCaps w:val="0"/>
          <w:spacing w:val="0"/>
          <w:sz w:val="24"/>
          <w:szCs w:val="24"/>
        </w:rPr>
        <w:t xml:space="preserve"> and their </w:t>
      </w:r>
      <w:r w:rsidRPr="00A607A7">
        <w:rPr>
          <w:rStyle w:val="BookTitle"/>
          <w:rFonts w:cs="Arial"/>
          <w:i w:val="0"/>
          <w:smallCaps w:val="0"/>
          <w:spacing w:val="0"/>
          <w:sz w:val="24"/>
          <w:szCs w:val="24"/>
        </w:rPr>
        <w:t xml:space="preserve">guardians or advocates are informed that restrictive practices </w:t>
      </w:r>
      <w:r w:rsidR="00F53CE2" w:rsidRPr="00A607A7">
        <w:rPr>
          <w:rStyle w:val="BookTitle"/>
          <w:rFonts w:cs="Arial"/>
          <w:i w:val="0"/>
          <w:smallCaps w:val="0"/>
          <w:spacing w:val="0"/>
          <w:sz w:val="24"/>
          <w:szCs w:val="24"/>
        </w:rPr>
        <w:t>may be used</w:t>
      </w:r>
      <w:r w:rsidR="00C06CE9"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in the service(s) that they access</w:t>
      </w:r>
      <w:r w:rsidR="006A2547">
        <w:rPr>
          <w:rStyle w:val="BookTitle"/>
          <w:rFonts w:cs="Arial"/>
          <w:i w:val="0"/>
          <w:smallCaps w:val="0"/>
          <w:spacing w:val="0"/>
          <w:sz w:val="24"/>
          <w:szCs w:val="24"/>
        </w:rPr>
        <w:t>, noting that restrictive practices are implemented on an individual basis</w:t>
      </w:r>
      <w:r w:rsidRPr="00A607A7">
        <w:rPr>
          <w:rStyle w:val="BookTitle"/>
          <w:rFonts w:cs="Arial"/>
          <w:i w:val="0"/>
          <w:smallCaps w:val="0"/>
          <w:spacing w:val="0"/>
          <w:sz w:val="24"/>
          <w:szCs w:val="24"/>
        </w:rPr>
        <w:t xml:space="preserve">. </w:t>
      </w:r>
    </w:p>
    <w:p w:rsidR="000D71D3" w:rsidRPr="00A607A7" w:rsidRDefault="000D71D3" w:rsidP="00AE6D6A">
      <w:pPr>
        <w:pStyle w:val="ListParagraph"/>
        <w:spacing w:after="0" w:line="240" w:lineRule="auto"/>
        <w:ind w:left="1276"/>
        <w:rPr>
          <w:rStyle w:val="BookTitle"/>
          <w:rFonts w:cs="Arial"/>
          <w:i w:val="0"/>
          <w:smallCaps w:val="0"/>
          <w:spacing w:val="0"/>
          <w:sz w:val="24"/>
          <w:szCs w:val="24"/>
        </w:rPr>
      </w:pPr>
    </w:p>
    <w:p w:rsidR="00360D0B" w:rsidRPr="00A607A7" w:rsidRDefault="00360D0B" w:rsidP="00131FAE">
      <w:pPr>
        <w:spacing w:after="0" w:line="240" w:lineRule="auto"/>
        <w:rPr>
          <w:rStyle w:val="BookTitle"/>
          <w:rFonts w:cs="Arial"/>
          <w:i w:val="0"/>
          <w:smallCaps w:val="0"/>
          <w:spacing w:val="0"/>
          <w:sz w:val="24"/>
          <w:szCs w:val="24"/>
        </w:rPr>
      </w:pPr>
      <w:r w:rsidRPr="00A607A7">
        <w:rPr>
          <w:rStyle w:val="BookTitle"/>
          <w:rFonts w:cs="Arial"/>
          <w:b/>
          <w:i w:val="0"/>
          <w:smallCaps w:val="0"/>
          <w:spacing w:val="0"/>
          <w:sz w:val="24"/>
          <w:szCs w:val="24"/>
        </w:rPr>
        <w:br w:type="page"/>
      </w:r>
    </w:p>
    <w:p w:rsidR="001D3DEA" w:rsidRDefault="001D3DEA" w:rsidP="00FE32E6">
      <w:pPr>
        <w:pStyle w:val="Heading1"/>
        <w:jc w:val="center"/>
        <w:rPr>
          <w:rStyle w:val="BookTitle"/>
          <w:rFonts w:cs="Arial"/>
          <w:i w:val="0"/>
          <w:smallCaps w:val="0"/>
          <w:spacing w:val="0"/>
          <w:sz w:val="24"/>
          <w:szCs w:val="24"/>
          <w:u w:val="single"/>
        </w:rPr>
      </w:pPr>
    </w:p>
    <w:p w:rsidR="00360D0B" w:rsidRPr="00A607A7" w:rsidRDefault="00360D0B" w:rsidP="00FE32E6">
      <w:pPr>
        <w:pStyle w:val="Heading1"/>
        <w:jc w:val="center"/>
        <w:rPr>
          <w:rStyle w:val="BookTitle"/>
          <w:rFonts w:cs="Arial"/>
          <w:i w:val="0"/>
          <w:smallCaps w:val="0"/>
          <w:spacing w:val="0"/>
          <w:sz w:val="24"/>
          <w:szCs w:val="24"/>
          <w:u w:val="single"/>
        </w:rPr>
      </w:pPr>
      <w:r w:rsidRPr="00A607A7">
        <w:rPr>
          <w:rStyle w:val="BookTitle"/>
          <w:rFonts w:cs="Arial"/>
          <w:i w:val="0"/>
          <w:smallCaps w:val="0"/>
          <w:spacing w:val="0"/>
          <w:sz w:val="24"/>
          <w:szCs w:val="24"/>
          <w:u w:val="single"/>
        </w:rPr>
        <w:t xml:space="preserve">Core Strategies for a National Framework for Reducing </w:t>
      </w:r>
      <w:r w:rsidR="00D83D40">
        <w:rPr>
          <w:rStyle w:val="BookTitle"/>
          <w:rFonts w:cs="Arial"/>
          <w:i w:val="0"/>
          <w:smallCaps w:val="0"/>
          <w:spacing w:val="0"/>
          <w:sz w:val="24"/>
          <w:szCs w:val="24"/>
          <w:u w:val="single"/>
        </w:rPr>
        <w:t xml:space="preserve">and Eliminating </w:t>
      </w:r>
      <w:r w:rsidRPr="00A607A7">
        <w:rPr>
          <w:rStyle w:val="BookTitle"/>
          <w:rFonts w:cs="Arial"/>
          <w:i w:val="0"/>
          <w:smallCaps w:val="0"/>
          <w:spacing w:val="0"/>
          <w:sz w:val="24"/>
          <w:szCs w:val="24"/>
          <w:u w:val="single"/>
        </w:rPr>
        <w:t>the Use of Restrictive Practices in the Disability Service Sector</w:t>
      </w:r>
    </w:p>
    <w:p w:rsidR="00EC6DBA" w:rsidRPr="00A607A7" w:rsidRDefault="00EC6DBA" w:rsidP="00131FAE">
      <w:pPr>
        <w:spacing w:after="0" w:line="240" w:lineRule="auto"/>
        <w:rPr>
          <w:rFonts w:cs="Arial"/>
          <w:sz w:val="24"/>
          <w:szCs w:val="24"/>
        </w:rPr>
      </w:pPr>
    </w:p>
    <w:p w:rsidR="00D07DEC" w:rsidRDefault="005043FE" w:rsidP="00131FAE">
      <w:pPr>
        <w:spacing w:after="0" w:line="240" w:lineRule="auto"/>
        <w:rPr>
          <w:rFonts w:cs="Arial"/>
          <w:sz w:val="24"/>
          <w:szCs w:val="24"/>
        </w:rPr>
      </w:pPr>
      <w:r w:rsidRPr="00F9554E">
        <w:rPr>
          <w:rFonts w:cs="Arial"/>
          <w:sz w:val="24"/>
          <w:szCs w:val="24"/>
        </w:rPr>
        <w:t>Jurisdictions agree that by 2018, all disability s</w:t>
      </w:r>
      <w:r w:rsidR="00CB072D" w:rsidRPr="00F9554E">
        <w:rPr>
          <w:rFonts w:cs="Arial"/>
          <w:sz w:val="24"/>
          <w:szCs w:val="24"/>
        </w:rPr>
        <w:t xml:space="preserve">ervice providers </w:t>
      </w:r>
      <w:r w:rsidRPr="00F9554E">
        <w:rPr>
          <w:rFonts w:cs="Arial"/>
          <w:sz w:val="24"/>
          <w:szCs w:val="24"/>
        </w:rPr>
        <w:t xml:space="preserve">for which they </w:t>
      </w:r>
      <w:r w:rsidR="006C72E9" w:rsidRPr="00F9554E">
        <w:rPr>
          <w:rFonts w:cs="Arial"/>
          <w:sz w:val="24"/>
          <w:szCs w:val="24"/>
        </w:rPr>
        <w:t xml:space="preserve">or the </w:t>
      </w:r>
      <w:r w:rsidR="00A43BB0">
        <w:rPr>
          <w:rFonts w:cs="Arial"/>
          <w:sz w:val="24"/>
          <w:szCs w:val="24"/>
        </w:rPr>
        <w:t>NDIA</w:t>
      </w:r>
      <w:r w:rsidR="006C72E9" w:rsidRPr="00F9554E">
        <w:rPr>
          <w:rFonts w:cs="Arial"/>
          <w:sz w:val="24"/>
          <w:szCs w:val="24"/>
        </w:rPr>
        <w:t xml:space="preserve"> </w:t>
      </w:r>
      <w:r w:rsidRPr="00F9554E">
        <w:rPr>
          <w:rFonts w:cs="Arial"/>
          <w:sz w:val="24"/>
          <w:szCs w:val="24"/>
        </w:rPr>
        <w:t xml:space="preserve">have funding responsibilities </w:t>
      </w:r>
      <w:r w:rsidR="0053059D" w:rsidRPr="00F9554E">
        <w:rPr>
          <w:rFonts w:cs="Arial"/>
          <w:sz w:val="24"/>
          <w:szCs w:val="24"/>
        </w:rPr>
        <w:t>should</w:t>
      </w:r>
      <w:r w:rsidRPr="00F9554E">
        <w:rPr>
          <w:rFonts w:cs="Arial"/>
          <w:sz w:val="24"/>
          <w:szCs w:val="24"/>
        </w:rPr>
        <w:t xml:space="preserve"> </w:t>
      </w:r>
      <w:r w:rsidR="00360D0B" w:rsidRPr="00F9554E">
        <w:rPr>
          <w:rFonts w:cs="Arial"/>
          <w:sz w:val="24"/>
          <w:szCs w:val="24"/>
        </w:rPr>
        <w:t xml:space="preserve">implement </w:t>
      </w:r>
      <w:r w:rsidR="0018707E" w:rsidRPr="00F9554E">
        <w:rPr>
          <w:rFonts w:cs="Arial"/>
          <w:sz w:val="24"/>
          <w:szCs w:val="24"/>
        </w:rPr>
        <w:t xml:space="preserve">the following </w:t>
      </w:r>
      <w:r w:rsidR="00360D0B" w:rsidRPr="00F9554E">
        <w:rPr>
          <w:rFonts w:cs="Arial"/>
          <w:sz w:val="24"/>
          <w:szCs w:val="24"/>
        </w:rPr>
        <w:t xml:space="preserve">set of key core strategies to reduce the use of restrictive </w:t>
      </w:r>
      <w:r w:rsidR="00D72B30" w:rsidRPr="00F9554E">
        <w:rPr>
          <w:rFonts w:cs="Arial"/>
          <w:sz w:val="24"/>
          <w:szCs w:val="24"/>
        </w:rPr>
        <w:t>practices</w:t>
      </w:r>
      <w:r w:rsidR="00360D0B" w:rsidRPr="00F9554E">
        <w:rPr>
          <w:rFonts w:cs="Arial"/>
          <w:sz w:val="24"/>
          <w:szCs w:val="24"/>
        </w:rPr>
        <w:t xml:space="preserve"> in disability</w:t>
      </w:r>
      <w:r w:rsidR="00360D0B" w:rsidRPr="00A607A7">
        <w:rPr>
          <w:rFonts w:cs="Arial"/>
          <w:sz w:val="24"/>
          <w:szCs w:val="24"/>
        </w:rPr>
        <w:t xml:space="preserve"> services.</w:t>
      </w:r>
      <w:r w:rsidR="00063AA8">
        <w:rPr>
          <w:rFonts w:cs="Arial"/>
          <w:sz w:val="24"/>
          <w:szCs w:val="24"/>
        </w:rPr>
        <w:t xml:space="preserve"> </w:t>
      </w:r>
    </w:p>
    <w:p w:rsidR="00D07DEC" w:rsidRDefault="00D07DEC" w:rsidP="00131FAE">
      <w:pPr>
        <w:spacing w:after="0" w:line="240" w:lineRule="auto"/>
        <w:rPr>
          <w:rFonts w:cs="Arial"/>
          <w:sz w:val="24"/>
          <w:szCs w:val="24"/>
        </w:rPr>
      </w:pPr>
    </w:p>
    <w:p w:rsidR="00360D0B" w:rsidRPr="00A607A7" w:rsidRDefault="00063AA8" w:rsidP="00131FAE">
      <w:pPr>
        <w:spacing w:after="0" w:line="240" w:lineRule="auto"/>
        <w:rPr>
          <w:rFonts w:cs="Arial"/>
          <w:sz w:val="24"/>
          <w:szCs w:val="24"/>
        </w:rPr>
      </w:pPr>
      <w:r>
        <w:rPr>
          <w:rFonts w:cs="Arial"/>
          <w:sz w:val="24"/>
          <w:szCs w:val="24"/>
        </w:rPr>
        <w:t xml:space="preserve">A comprehensive review of the research literature found evidence for six core strategies for reducing the use of restrictive </w:t>
      </w:r>
      <w:r w:rsidR="00D07DEC">
        <w:rPr>
          <w:rFonts w:cs="Arial"/>
          <w:sz w:val="24"/>
          <w:szCs w:val="24"/>
        </w:rPr>
        <w:t>practise (</w:t>
      </w:r>
      <w:r w:rsidR="00FD5436" w:rsidRPr="00FD5436">
        <w:rPr>
          <w:rFonts w:cs="Arial"/>
          <w:i/>
          <w:sz w:val="24"/>
          <w:szCs w:val="24"/>
        </w:rPr>
        <w:t xml:space="preserve">Source Note: </w:t>
      </w:r>
      <w:proofErr w:type="spellStart"/>
      <w:r w:rsidR="00D07DEC" w:rsidRPr="00FD5436">
        <w:rPr>
          <w:rFonts w:cs="Arial"/>
          <w:i/>
          <w:sz w:val="24"/>
          <w:szCs w:val="24"/>
        </w:rPr>
        <w:t>Rimland</w:t>
      </w:r>
      <w:proofErr w:type="spellEnd"/>
      <w:r w:rsidR="00D07DEC" w:rsidRPr="00FD5436">
        <w:rPr>
          <w:rFonts w:cs="Arial"/>
          <w:i/>
          <w:sz w:val="24"/>
          <w:szCs w:val="24"/>
        </w:rPr>
        <w:t>, 2011</w:t>
      </w:r>
      <w:r w:rsidR="00D07DEC">
        <w:rPr>
          <w:rFonts w:cs="Arial"/>
          <w:sz w:val="24"/>
          <w:szCs w:val="24"/>
        </w:rPr>
        <w:t>).</w:t>
      </w:r>
      <w:r w:rsidR="000045A7" w:rsidRPr="00A607A7">
        <w:rPr>
          <w:rFonts w:cs="Arial"/>
          <w:sz w:val="24"/>
          <w:szCs w:val="24"/>
        </w:rPr>
        <w:t xml:space="preserve"> </w:t>
      </w:r>
      <w:r w:rsidR="00360D0B" w:rsidRPr="00A607A7">
        <w:rPr>
          <w:rFonts w:cs="Arial"/>
          <w:sz w:val="24"/>
          <w:szCs w:val="24"/>
        </w:rPr>
        <w:t>The six core strategies are:</w:t>
      </w:r>
    </w:p>
    <w:p w:rsidR="00360D0B" w:rsidRPr="00A607A7" w:rsidRDefault="00360D0B" w:rsidP="00131FAE">
      <w:pPr>
        <w:spacing w:after="0" w:line="240" w:lineRule="auto"/>
        <w:rPr>
          <w:rFonts w:cs="Arial"/>
          <w:sz w:val="24"/>
          <w:szCs w:val="24"/>
        </w:rPr>
      </w:pPr>
    </w:p>
    <w:p w:rsidR="00360D0B" w:rsidRPr="00A607A7" w:rsidRDefault="00DF31F3" w:rsidP="00131FAE">
      <w:pPr>
        <w:numPr>
          <w:ilvl w:val="0"/>
          <w:numId w:val="8"/>
        </w:numPr>
        <w:spacing w:after="0" w:line="240" w:lineRule="auto"/>
        <w:rPr>
          <w:rFonts w:cs="Arial"/>
          <w:b/>
          <w:sz w:val="24"/>
          <w:szCs w:val="24"/>
        </w:rPr>
      </w:pPr>
      <w:r w:rsidRPr="00A607A7">
        <w:rPr>
          <w:rFonts w:cs="Arial"/>
          <w:b/>
          <w:sz w:val="24"/>
          <w:szCs w:val="24"/>
        </w:rPr>
        <w:t>Person-centred</w:t>
      </w:r>
      <w:r w:rsidR="00360D0B" w:rsidRPr="00A607A7">
        <w:rPr>
          <w:rFonts w:cs="Arial"/>
          <w:b/>
          <w:sz w:val="24"/>
          <w:szCs w:val="24"/>
        </w:rPr>
        <w:t xml:space="preserve"> </w:t>
      </w:r>
      <w:r w:rsidR="000560BA" w:rsidRPr="00A607A7">
        <w:rPr>
          <w:rFonts w:cs="Arial"/>
          <w:b/>
          <w:sz w:val="24"/>
          <w:szCs w:val="24"/>
        </w:rPr>
        <w:t>f</w:t>
      </w:r>
      <w:r w:rsidR="00360D0B" w:rsidRPr="00A607A7">
        <w:rPr>
          <w:rFonts w:cs="Arial"/>
          <w:b/>
          <w:sz w:val="24"/>
          <w:szCs w:val="24"/>
        </w:rPr>
        <w:t>ocus</w:t>
      </w:r>
    </w:p>
    <w:p w:rsidR="00360D0B" w:rsidRPr="00A607A7" w:rsidRDefault="00360D0B" w:rsidP="00131FAE">
      <w:pPr>
        <w:spacing w:after="0" w:line="240" w:lineRule="auto"/>
        <w:rPr>
          <w:rFonts w:cs="Arial"/>
          <w:sz w:val="24"/>
          <w:szCs w:val="24"/>
        </w:rPr>
      </w:pPr>
      <w:r w:rsidRPr="00A607A7">
        <w:rPr>
          <w:rFonts w:cs="Arial"/>
          <w:sz w:val="24"/>
          <w:szCs w:val="24"/>
        </w:rPr>
        <w:t xml:space="preserve">Including the perspectives </w:t>
      </w:r>
      <w:r w:rsidR="009D1A1E" w:rsidRPr="00A607A7">
        <w:rPr>
          <w:rFonts w:cs="Arial"/>
          <w:sz w:val="24"/>
          <w:szCs w:val="24"/>
        </w:rPr>
        <w:t xml:space="preserve">and experiences </w:t>
      </w:r>
      <w:r w:rsidRPr="00A607A7">
        <w:rPr>
          <w:rFonts w:cs="Arial"/>
          <w:sz w:val="24"/>
          <w:szCs w:val="24"/>
        </w:rPr>
        <w:t xml:space="preserve">of </w:t>
      </w:r>
      <w:r w:rsidR="009D1A1E" w:rsidRPr="00A607A7">
        <w:rPr>
          <w:rFonts w:cs="Arial"/>
          <w:sz w:val="24"/>
          <w:szCs w:val="24"/>
        </w:rPr>
        <w:t xml:space="preserve">people with disability and their </w:t>
      </w:r>
      <w:r w:rsidR="00051B32" w:rsidRPr="00A607A7">
        <w:rPr>
          <w:rFonts w:cs="Arial"/>
          <w:sz w:val="24"/>
          <w:szCs w:val="24"/>
        </w:rPr>
        <w:t xml:space="preserve">families, </w:t>
      </w:r>
      <w:r w:rsidR="005D0ADF" w:rsidRPr="00A607A7">
        <w:rPr>
          <w:rFonts w:cs="Arial"/>
          <w:sz w:val="24"/>
          <w:szCs w:val="24"/>
        </w:rPr>
        <w:t xml:space="preserve">carers, </w:t>
      </w:r>
      <w:r w:rsidR="00051B32" w:rsidRPr="00A607A7">
        <w:rPr>
          <w:rFonts w:cs="Arial"/>
          <w:sz w:val="24"/>
          <w:szCs w:val="24"/>
        </w:rPr>
        <w:t>guardians</w:t>
      </w:r>
      <w:r w:rsidRPr="00A607A7">
        <w:rPr>
          <w:rFonts w:cs="Arial"/>
          <w:sz w:val="24"/>
          <w:szCs w:val="24"/>
        </w:rPr>
        <w:t xml:space="preserve"> and</w:t>
      </w:r>
      <w:r w:rsidR="005D0ADF" w:rsidRPr="00A607A7">
        <w:rPr>
          <w:rFonts w:cs="Arial"/>
          <w:sz w:val="24"/>
          <w:szCs w:val="24"/>
        </w:rPr>
        <w:t xml:space="preserve"> advocates</w:t>
      </w:r>
      <w:r w:rsidRPr="00A607A7">
        <w:rPr>
          <w:rFonts w:cs="Arial"/>
          <w:sz w:val="24"/>
          <w:szCs w:val="24"/>
        </w:rPr>
        <w:t xml:space="preserve"> during restrictive practice incident de</w:t>
      </w:r>
      <w:r w:rsidRPr="00A607A7">
        <w:rPr>
          <w:rFonts w:cs="Arial"/>
          <w:sz w:val="24"/>
          <w:szCs w:val="24"/>
        </w:rPr>
        <w:noBreakHyphen/>
        <w:t xml:space="preserve">briefing, individualised </w:t>
      </w:r>
      <w:r w:rsidR="00C06CE9" w:rsidRPr="00A607A7">
        <w:rPr>
          <w:rFonts w:cs="Arial"/>
          <w:sz w:val="24"/>
          <w:szCs w:val="24"/>
        </w:rPr>
        <w:t xml:space="preserve">behaviour </w:t>
      </w:r>
      <w:r w:rsidR="00925B0B" w:rsidRPr="00A607A7">
        <w:rPr>
          <w:rFonts w:cs="Arial"/>
          <w:sz w:val="24"/>
          <w:szCs w:val="24"/>
        </w:rPr>
        <w:t xml:space="preserve">support </w:t>
      </w:r>
      <w:r w:rsidRPr="00A607A7">
        <w:rPr>
          <w:rFonts w:cs="Arial"/>
          <w:sz w:val="24"/>
          <w:szCs w:val="24"/>
        </w:rPr>
        <w:t xml:space="preserve">planning, staff education and training, and policy and practice development is a key element of restraint minimisation across sectors </w:t>
      </w:r>
      <w:r w:rsidRPr="00A607A7">
        <w:rPr>
          <w:rFonts w:cs="Arial"/>
          <w:i/>
          <w:sz w:val="24"/>
          <w:szCs w:val="24"/>
        </w:rPr>
        <w:t xml:space="preserve">(Source Note: </w:t>
      </w:r>
      <w:proofErr w:type="spellStart"/>
      <w:r w:rsidRPr="00A607A7">
        <w:rPr>
          <w:rFonts w:cs="Arial"/>
          <w:i/>
          <w:sz w:val="24"/>
          <w:szCs w:val="24"/>
        </w:rPr>
        <w:t>Azeem</w:t>
      </w:r>
      <w:proofErr w:type="spellEnd"/>
      <w:r w:rsidR="00FF766B" w:rsidRPr="00A607A7">
        <w:rPr>
          <w:rFonts w:cs="Arial"/>
          <w:i/>
          <w:sz w:val="24"/>
          <w:szCs w:val="24"/>
        </w:rPr>
        <w:t> </w:t>
      </w:r>
      <w:r w:rsidRPr="00A607A7">
        <w:rPr>
          <w:rFonts w:cs="Arial"/>
          <w:i/>
          <w:sz w:val="24"/>
          <w:szCs w:val="24"/>
        </w:rPr>
        <w:t>et al., 2011)</w:t>
      </w:r>
      <w:r w:rsidRPr="00A607A7">
        <w:rPr>
          <w:rFonts w:cs="Arial"/>
          <w:sz w:val="24"/>
          <w:szCs w:val="24"/>
        </w:rPr>
        <w:t>.</w:t>
      </w:r>
    </w:p>
    <w:p w:rsidR="00360D0B" w:rsidRPr="00A607A7" w:rsidRDefault="00360D0B" w:rsidP="00131FAE">
      <w:pPr>
        <w:spacing w:after="0" w:line="240" w:lineRule="auto"/>
        <w:rPr>
          <w:rFonts w:cs="Arial"/>
          <w:sz w:val="24"/>
          <w:szCs w:val="24"/>
        </w:rPr>
      </w:pPr>
    </w:p>
    <w:p w:rsidR="00360D0B" w:rsidRPr="00A607A7" w:rsidRDefault="00360D0B" w:rsidP="00131FAE">
      <w:pPr>
        <w:spacing w:after="0" w:line="240" w:lineRule="auto"/>
        <w:rPr>
          <w:rFonts w:cs="Arial"/>
          <w:sz w:val="24"/>
          <w:szCs w:val="24"/>
        </w:rPr>
      </w:pPr>
      <w:r w:rsidRPr="00A607A7">
        <w:rPr>
          <w:rFonts w:cs="Arial"/>
          <w:sz w:val="24"/>
          <w:szCs w:val="24"/>
        </w:rPr>
        <w:t>Key implementation areas are:</w:t>
      </w:r>
    </w:p>
    <w:p w:rsidR="001F58AF" w:rsidRPr="00A607A7" w:rsidRDefault="00360D0B" w:rsidP="00551577">
      <w:pPr>
        <w:pStyle w:val="ListParagraph"/>
        <w:numPr>
          <w:ilvl w:val="0"/>
          <w:numId w:val="4"/>
        </w:numPr>
        <w:spacing w:after="0" w:line="240" w:lineRule="auto"/>
        <w:ind w:left="709"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Development and regular review of </w:t>
      </w:r>
      <w:r w:rsidR="00224AAF">
        <w:rPr>
          <w:rStyle w:val="BookTitle"/>
          <w:rFonts w:cs="Arial"/>
          <w:i w:val="0"/>
          <w:smallCaps w:val="0"/>
          <w:spacing w:val="0"/>
          <w:sz w:val="24"/>
          <w:szCs w:val="24"/>
        </w:rPr>
        <w:t>individual/</w:t>
      </w:r>
      <w:r w:rsidRPr="00A607A7">
        <w:rPr>
          <w:rStyle w:val="BookTitle"/>
          <w:rFonts w:cs="Arial"/>
          <w:i w:val="0"/>
          <w:smallCaps w:val="0"/>
          <w:spacing w:val="0"/>
          <w:sz w:val="24"/>
          <w:szCs w:val="24"/>
        </w:rPr>
        <w:t xml:space="preserve">behaviour support plans (including </w:t>
      </w:r>
      <w:r w:rsidR="0095456B" w:rsidRPr="00A607A7">
        <w:rPr>
          <w:rStyle w:val="BookTitle"/>
          <w:rFonts w:cs="Arial"/>
          <w:i w:val="0"/>
          <w:smallCaps w:val="0"/>
          <w:spacing w:val="0"/>
          <w:sz w:val="24"/>
          <w:szCs w:val="24"/>
        </w:rPr>
        <w:t xml:space="preserve">strategies for </w:t>
      </w:r>
      <w:r w:rsidRPr="00A607A7">
        <w:rPr>
          <w:rStyle w:val="BookTitle"/>
          <w:rFonts w:cs="Arial"/>
          <w:i w:val="0"/>
          <w:smallCaps w:val="0"/>
          <w:spacing w:val="0"/>
          <w:sz w:val="24"/>
          <w:szCs w:val="24"/>
        </w:rPr>
        <w:t xml:space="preserve">de-escalation and </w:t>
      </w:r>
      <w:r w:rsidR="0095456B" w:rsidRPr="00A607A7">
        <w:rPr>
          <w:rStyle w:val="BookTitle"/>
          <w:rFonts w:cs="Arial"/>
          <w:i w:val="0"/>
          <w:smallCaps w:val="0"/>
          <w:spacing w:val="0"/>
          <w:sz w:val="24"/>
          <w:szCs w:val="24"/>
        </w:rPr>
        <w:t xml:space="preserve">ensuring the </w:t>
      </w:r>
      <w:r w:rsidRPr="00A607A7">
        <w:rPr>
          <w:rStyle w:val="BookTitle"/>
          <w:rFonts w:cs="Arial"/>
          <w:i w:val="0"/>
          <w:smallCaps w:val="0"/>
          <w:spacing w:val="0"/>
          <w:sz w:val="24"/>
          <w:szCs w:val="24"/>
        </w:rPr>
        <w:t>safety</w:t>
      </w:r>
      <w:r w:rsidR="0095456B" w:rsidRPr="00A607A7">
        <w:rPr>
          <w:rStyle w:val="BookTitle"/>
          <w:rFonts w:cs="Arial"/>
          <w:i w:val="0"/>
          <w:smallCaps w:val="0"/>
          <w:spacing w:val="0"/>
          <w:sz w:val="24"/>
          <w:szCs w:val="24"/>
        </w:rPr>
        <w:t xml:space="preserve"> of the person, staff and others</w:t>
      </w:r>
      <w:r w:rsidRPr="00A607A7">
        <w:rPr>
          <w:rStyle w:val="BookTitle"/>
          <w:rFonts w:cs="Arial"/>
          <w:i w:val="0"/>
          <w:smallCaps w:val="0"/>
          <w:spacing w:val="0"/>
          <w:sz w:val="24"/>
          <w:szCs w:val="24"/>
        </w:rPr>
        <w:t>)</w:t>
      </w:r>
      <w:r w:rsidR="00761865" w:rsidRPr="00A607A7">
        <w:rPr>
          <w:rStyle w:val="BookTitle"/>
          <w:rFonts w:cs="Arial"/>
          <w:i w:val="0"/>
          <w:smallCaps w:val="0"/>
          <w:spacing w:val="0"/>
          <w:sz w:val="24"/>
          <w:szCs w:val="24"/>
        </w:rPr>
        <w:t xml:space="preserve"> </w:t>
      </w:r>
      <w:r w:rsidR="000B1442">
        <w:rPr>
          <w:rStyle w:val="BookTitle"/>
          <w:rFonts w:cs="Arial"/>
          <w:i w:val="0"/>
          <w:smallCaps w:val="0"/>
          <w:spacing w:val="0"/>
          <w:sz w:val="24"/>
          <w:szCs w:val="24"/>
        </w:rPr>
        <w:t xml:space="preserve">that </w:t>
      </w:r>
      <w:r w:rsidR="00C5192A">
        <w:rPr>
          <w:rStyle w:val="BookTitle"/>
          <w:rFonts w:cs="Arial"/>
          <w:i w:val="0"/>
          <w:smallCaps w:val="0"/>
          <w:spacing w:val="0"/>
          <w:sz w:val="24"/>
          <w:szCs w:val="24"/>
        </w:rPr>
        <w:t>are based on valid and evidence-</w:t>
      </w:r>
      <w:r w:rsidR="000B1442">
        <w:rPr>
          <w:rStyle w:val="BookTitle"/>
          <w:rFonts w:cs="Arial"/>
          <w:i w:val="0"/>
          <w:smallCaps w:val="0"/>
          <w:spacing w:val="0"/>
          <w:sz w:val="24"/>
          <w:szCs w:val="24"/>
        </w:rPr>
        <w:t xml:space="preserve">based risk assessments, </w:t>
      </w:r>
      <w:r w:rsidRPr="00A607A7">
        <w:rPr>
          <w:rStyle w:val="BookTitle"/>
          <w:rFonts w:cs="Arial"/>
          <w:i w:val="0"/>
          <w:smallCaps w:val="0"/>
          <w:spacing w:val="0"/>
          <w:sz w:val="24"/>
          <w:szCs w:val="24"/>
        </w:rPr>
        <w:t xml:space="preserve">in conjunction with </w:t>
      </w:r>
      <w:r w:rsidR="009D1A1E" w:rsidRPr="00A607A7">
        <w:rPr>
          <w:rStyle w:val="BookTitle"/>
          <w:rFonts w:cs="Arial"/>
          <w:i w:val="0"/>
          <w:smallCaps w:val="0"/>
          <w:spacing w:val="0"/>
          <w:sz w:val="24"/>
          <w:szCs w:val="24"/>
        </w:rPr>
        <w:t>people with disability</w:t>
      </w:r>
      <w:r w:rsidR="00761865" w:rsidRPr="00A607A7">
        <w:rPr>
          <w:rStyle w:val="BookTitle"/>
          <w:rFonts w:cs="Arial"/>
          <w:i w:val="0"/>
          <w:smallCaps w:val="0"/>
          <w:spacing w:val="0"/>
          <w:sz w:val="24"/>
          <w:szCs w:val="24"/>
        </w:rPr>
        <w:t>,</w:t>
      </w:r>
      <w:r w:rsidR="009D1A1E" w:rsidRPr="00A607A7">
        <w:rPr>
          <w:rStyle w:val="BookTitle"/>
          <w:rFonts w:cs="Arial"/>
          <w:i w:val="0"/>
          <w:smallCaps w:val="0"/>
          <w:spacing w:val="0"/>
          <w:sz w:val="24"/>
          <w:szCs w:val="24"/>
        </w:rPr>
        <w:t xml:space="preserve"> and their </w:t>
      </w:r>
      <w:r w:rsidR="00051B32" w:rsidRPr="00A607A7">
        <w:rPr>
          <w:rStyle w:val="BookTitle"/>
          <w:rFonts w:cs="Arial"/>
          <w:i w:val="0"/>
          <w:smallCaps w:val="0"/>
          <w:spacing w:val="0"/>
          <w:sz w:val="24"/>
          <w:szCs w:val="24"/>
        </w:rPr>
        <w:t>guardians</w:t>
      </w:r>
      <w:r w:rsidR="004C63EC" w:rsidRPr="00A607A7">
        <w:rPr>
          <w:rStyle w:val="BookTitle"/>
          <w:rFonts w:cs="Arial"/>
          <w:i w:val="0"/>
          <w:smallCaps w:val="0"/>
          <w:spacing w:val="0"/>
          <w:sz w:val="24"/>
          <w:szCs w:val="24"/>
        </w:rPr>
        <w:t xml:space="preserve"> or </w:t>
      </w:r>
      <w:r w:rsidR="00051B32" w:rsidRPr="00A607A7">
        <w:rPr>
          <w:rStyle w:val="BookTitle"/>
          <w:rFonts w:cs="Arial"/>
          <w:i w:val="0"/>
          <w:smallCaps w:val="0"/>
          <w:spacing w:val="0"/>
          <w:sz w:val="24"/>
          <w:szCs w:val="24"/>
        </w:rPr>
        <w:t>advocates</w:t>
      </w:r>
      <w:r w:rsidRPr="00A607A7">
        <w:rPr>
          <w:rStyle w:val="BookTitle"/>
          <w:rFonts w:cs="Arial"/>
          <w:i w:val="0"/>
          <w:smallCaps w:val="0"/>
          <w:spacing w:val="0"/>
          <w:sz w:val="24"/>
          <w:szCs w:val="24"/>
        </w:rPr>
        <w:t xml:space="preserve"> </w:t>
      </w:r>
      <w:r w:rsidR="00761865" w:rsidRPr="00A607A7">
        <w:rPr>
          <w:rStyle w:val="BookTitle"/>
          <w:rFonts w:cs="Arial"/>
          <w:i w:val="0"/>
          <w:smallCaps w:val="0"/>
          <w:spacing w:val="0"/>
          <w:sz w:val="24"/>
          <w:szCs w:val="24"/>
        </w:rPr>
        <w:t xml:space="preserve">where appropriate, </w:t>
      </w:r>
      <w:r w:rsidR="009D1A1E" w:rsidRPr="00A607A7">
        <w:rPr>
          <w:rStyle w:val="BookTitle"/>
          <w:rFonts w:cs="Arial"/>
          <w:i w:val="0"/>
          <w:smallCaps w:val="0"/>
          <w:spacing w:val="0"/>
          <w:sz w:val="24"/>
          <w:szCs w:val="24"/>
        </w:rPr>
        <w:t xml:space="preserve">as </w:t>
      </w:r>
      <w:r w:rsidR="00BA65BA" w:rsidRPr="00A607A7">
        <w:rPr>
          <w:rStyle w:val="BookTitle"/>
          <w:rFonts w:cs="Arial"/>
          <w:i w:val="0"/>
          <w:smallCaps w:val="0"/>
          <w:spacing w:val="0"/>
          <w:sz w:val="24"/>
          <w:szCs w:val="24"/>
        </w:rPr>
        <w:t xml:space="preserve">active participants in decisions about </w:t>
      </w:r>
      <w:r w:rsidR="00761865" w:rsidRPr="00A607A7">
        <w:rPr>
          <w:rStyle w:val="BookTitle"/>
          <w:rFonts w:cs="Arial"/>
          <w:i w:val="0"/>
          <w:smallCaps w:val="0"/>
          <w:spacing w:val="0"/>
          <w:sz w:val="24"/>
          <w:szCs w:val="24"/>
        </w:rPr>
        <w:t xml:space="preserve">their lives, support and care. </w:t>
      </w:r>
      <w:r w:rsidR="00DA44BE" w:rsidRPr="00A607A7">
        <w:rPr>
          <w:rStyle w:val="BookTitle"/>
          <w:rFonts w:cs="Arial"/>
          <w:i w:val="0"/>
          <w:smallCaps w:val="0"/>
          <w:spacing w:val="0"/>
          <w:sz w:val="24"/>
          <w:szCs w:val="24"/>
        </w:rPr>
        <w:t xml:space="preserve"> </w:t>
      </w:r>
    </w:p>
    <w:p w:rsidR="00360D0B" w:rsidRPr="00A607A7" w:rsidRDefault="00360D0B" w:rsidP="00551577">
      <w:pPr>
        <w:pStyle w:val="ListParagraph"/>
        <w:numPr>
          <w:ilvl w:val="0"/>
          <w:numId w:val="4"/>
        </w:numPr>
        <w:spacing w:after="0" w:line="240" w:lineRule="auto"/>
        <w:ind w:left="709" w:hanging="425"/>
        <w:rPr>
          <w:rStyle w:val="BookTitle"/>
          <w:rFonts w:cs="Arial"/>
          <w:i w:val="0"/>
          <w:smallCaps w:val="0"/>
          <w:spacing w:val="0"/>
          <w:sz w:val="24"/>
          <w:szCs w:val="24"/>
        </w:rPr>
      </w:pPr>
      <w:r w:rsidRPr="00A607A7">
        <w:rPr>
          <w:rStyle w:val="BookTitle"/>
          <w:rFonts w:cs="Arial"/>
          <w:i w:val="0"/>
          <w:smallCaps w:val="0"/>
          <w:spacing w:val="0"/>
          <w:sz w:val="24"/>
          <w:szCs w:val="24"/>
        </w:rPr>
        <w:t>Development and use of</w:t>
      </w:r>
      <w:r w:rsidR="0071456B" w:rsidRPr="00A607A7">
        <w:rPr>
          <w:rStyle w:val="BookTitle"/>
          <w:rFonts w:cs="Arial"/>
          <w:i w:val="0"/>
          <w:smallCaps w:val="0"/>
          <w:spacing w:val="0"/>
          <w:sz w:val="24"/>
          <w:szCs w:val="24"/>
        </w:rPr>
        <w:t xml:space="preserve"> </w:t>
      </w:r>
      <w:r w:rsidR="001D3DEA" w:rsidRPr="00A607A7">
        <w:rPr>
          <w:rStyle w:val="BookTitle"/>
          <w:rFonts w:cs="Arial"/>
          <w:i w:val="0"/>
          <w:smallCaps w:val="0"/>
          <w:spacing w:val="0"/>
          <w:sz w:val="24"/>
          <w:szCs w:val="24"/>
        </w:rPr>
        <w:t>appropriate</w:t>
      </w:r>
      <w:r w:rsidR="00991F66" w:rsidRPr="00A607A7">
        <w:rPr>
          <w:rStyle w:val="BookTitle"/>
          <w:rFonts w:cs="Arial"/>
          <w:i w:val="0"/>
          <w:smallCaps w:val="0"/>
          <w:spacing w:val="0"/>
          <w:sz w:val="24"/>
          <w:szCs w:val="24"/>
        </w:rPr>
        <w:t xml:space="preserve"> </w:t>
      </w:r>
      <w:r w:rsidR="00C06CE9" w:rsidRPr="00A607A7">
        <w:rPr>
          <w:rStyle w:val="BookTitle"/>
          <w:rFonts w:cs="Arial"/>
          <w:i w:val="0"/>
          <w:smallCaps w:val="0"/>
          <w:spacing w:val="0"/>
          <w:sz w:val="24"/>
          <w:szCs w:val="24"/>
        </w:rPr>
        <w:t xml:space="preserve">individualised </w:t>
      </w:r>
      <w:r w:rsidR="0071456B" w:rsidRPr="00A607A7">
        <w:rPr>
          <w:rStyle w:val="BookTitle"/>
          <w:rFonts w:cs="Arial"/>
          <w:i w:val="0"/>
          <w:smallCaps w:val="0"/>
          <w:spacing w:val="0"/>
          <w:sz w:val="24"/>
          <w:szCs w:val="24"/>
        </w:rPr>
        <w:t>behavioural and environmental</w:t>
      </w:r>
      <w:r w:rsidRPr="00A607A7">
        <w:rPr>
          <w:rStyle w:val="BookTitle"/>
          <w:rFonts w:cs="Arial"/>
          <w:i w:val="0"/>
          <w:smallCaps w:val="0"/>
          <w:spacing w:val="0"/>
          <w:sz w:val="24"/>
          <w:szCs w:val="24"/>
        </w:rPr>
        <w:t xml:space="preserve"> risk assessment tools by </w:t>
      </w:r>
      <w:r w:rsidR="008A5B48" w:rsidRPr="00A607A7">
        <w:rPr>
          <w:rStyle w:val="BookTitle"/>
          <w:rFonts w:cs="Arial"/>
          <w:i w:val="0"/>
          <w:smallCaps w:val="0"/>
          <w:spacing w:val="0"/>
          <w:sz w:val="24"/>
          <w:szCs w:val="24"/>
        </w:rPr>
        <w:t xml:space="preserve">disability </w:t>
      </w:r>
      <w:r w:rsidRPr="00A607A7">
        <w:rPr>
          <w:rStyle w:val="BookTitle"/>
          <w:rFonts w:cs="Arial"/>
          <w:i w:val="0"/>
          <w:smallCaps w:val="0"/>
          <w:spacing w:val="0"/>
          <w:sz w:val="24"/>
          <w:szCs w:val="24"/>
        </w:rPr>
        <w:t>service providers</w:t>
      </w:r>
      <w:r w:rsidR="00DF1800" w:rsidRPr="00A607A7">
        <w:rPr>
          <w:rStyle w:val="BookTitle"/>
          <w:rFonts w:cs="Arial"/>
          <w:i w:val="0"/>
          <w:smallCaps w:val="0"/>
          <w:spacing w:val="0"/>
          <w:sz w:val="24"/>
          <w:szCs w:val="24"/>
        </w:rPr>
        <w:t xml:space="preserve">, which are </w:t>
      </w:r>
      <w:r w:rsidR="00C06CE9" w:rsidRPr="00A607A7">
        <w:rPr>
          <w:rStyle w:val="BookTitle"/>
          <w:rFonts w:cs="Arial"/>
          <w:i w:val="0"/>
          <w:smallCaps w:val="0"/>
          <w:spacing w:val="0"/>
          <w:sz w:val="24"/>
          <w:szCs w:val="24"/>
        </w:rPr>
        <w:t>in li</w:t>
      </w:r>
      <w:r w:rsidR="00FF3109" w:rsidRPr="00A607A7">
        <w:rPr>
          <w:rStyle w:val="BookTitle"/>
          <w:rFonts w:cs="Arial"/>
          <w:i w:val="0"/>
          <w:smallCaps w:val="0"/>
          <w:spacing w:val="0"/>
          <w:sz w:val="24"/>
          <w:szCs w:val="24"/>
        </w:rPr>
        <w:t>n</w:t>
      </w:r>
      <w:r w:rsidR="00C06CE9" w:rsidRPr="00A607A7">
        <w:rPr>
          <w:rStyle w:val="BookTitle"/>
          <w:rFonts w:cs="Arial"/>
          <w:i w:val="0"/>
          <w:smallCaps w:val="0"/>
          <w:spacing w:val="0"/>
          <w:sz w:val="24"/>
          <w:szCs w:val="24"/>
        </w:rPr>
        <w:t xml:space="preserve">e with </w:t>
      </w:r>
      <w:r w:rsidR="00DF1800" w:rsidRPr="00A607A7">
        <w:rPr>
          <w:rStyle w:val="BookTitle"/>
          <w:rFonts w:cs="Arial"/>
          <w:i w:val="0"/>
          <w:smallCaps w:val="0"/>
          <w:spacing w:val="0"/>
          <w:sz w:val="24"/>
          <w:szCs w:val="24"/>
        </w:rPr>
        <w:t>human rights and person-centred approaches.</w:t>
      </w:r>
    </w:p>
    <w:p w:rsidR="00360D0B" w:rsidRPr="00A607A7" w:rsidRDefault="00360D0B" w:rsidP="00551577">
      <w:pPr>
        <w:pStyle w:val="ListParagraph"/>
        <w:numPr>
          <w:ilvl w:val="0"/>
          <w:numId w:val="4"/>
        </w:numPr>
        <w:spacing w:after="0" w:line="240" w:lineRule="auto"/>
        <w:ind w:left="709"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Development of </w:t>
      </w:r>
      <w:r w:rsidR="00C06CE9" w:rsidRPr="00A607A7">
        <w:rPr>
          <w:rStyle w:val="BookTitle"/>
          <w:rFonts w:cs="Arial"/>
          <w:i w:val="0"/>
          <w:smallCaps w:val="0"/>
          <w:spacing w:val="0"/>
          <w:sz w:val="24"/>
          <w:szCs w:val="24"/>
        </w:rPr>
        <w:t xml:space="preserve">individualised </w:t>
      </w:r>
      <w:r w:rsidR="00DF1800" w:rsidRPr="00A607A7">
        <w:rPr>
          <w:rStyle w:val="BookTitle"/>
          <w:rFonts w:cs="Arial"/>
          <w:i w:val="0"/>
          <w:smallCaps w:val="0"/>
          <w:spacing w:val="0"/>
          <w:sz w:val="24"/>
          <w:szCs w:val="24"/>
        </w:rPr>
        <w:t xml:space="preserve">and </w:t>
      </w:r>
      <w:r w:rsidRPr="00A607A7">
        <w:rPr>
          <w:rStyle w:val="BookTitle"/>
          <w:rFonts w:cs="Arial"/>
          <w:i w:val="0"/>
          <w:smallCaps w:val="0"/>
          <w:spacing w:val="0"/>
          <w:sz w:val="24"/>
          <w:szCs w:val="24"/>
        </w:rPr>
        <w:t xml:space="preserve">evidence-based </w:t>
      </w:r>
      <w:r w:rsidR="00D72B30" w:rsidRPr="00A607A7">
        <w:rPr>
          <w:rStyle w:val="BookTitle"/>
          <w:rFonts w:cs="Arial"/>
          <w:i w:val="0"/>
          <w:smallCaps w:val="0"/>
          <w:spacing w:val="0"/>
          <w:sz w:val="24"/>
          <w:szCs w:val="24"/>
        </w:rPr>
        <w:t xml:space="preserve">practices </w:t>
      </w:r>
      <w:r w:rsidRPr="00A607A7">
        <w:rPr>
          <w:rStyle w:val="BookTitle"/>
          <w:rFonts w:cs="Arial"/>
          <w:i w:val="0"/>
          <w:smallCaps w:val="0"/>
          <w:spacing w:val="0"/>
          <w:sz w:val="24"/>
          <w:szCs w:val="24"/>
        </w:rPr>
        <w:t xml:space="preserve">such as teaching the use of replacement skills (skills the person can use to replace the </w:t>
      </w:r>
      <w:r w:rsidR="00051B32" w:rsidRPr="00A607A7">
        <w:rPr>
          <w:rStyle w:val="BookTitle"/>
          <w:rFonts w:cs="Arial"/>
          <w:i w:val="0"/>
          <w:smallCaps w:val="0"/>
          <w:spacing w:val="0"/>
          <w:sz w:val="24"/>
          <w:szCs w:val="24"/>
        </w:rPr>
        <w:t>challenging behaviours</w:t>
      </w:r>
      <w:r w:rsidRPr="00A607A7">
        <w:rPr>
          <w:rStyle w:val="BookTitle"/>
          <w:rFonts w:cs="Arial"/>
          <w:i w:val="0"/>
          <w:smallCaps w:val="0"/>
          <w:spacing w:val="0"/>
          <w:sz w:val="24"/>
          <w:szCs w:val="24"/>
        </w:rPr>
        <w:t>)</w:t>
      </w:r>
      <w:r w:rsidR="0071456B" w:rsidRPr="00A607A7">
        <w:rPr>
          <w:rStyle w:val="BookTitle"/>
          <w:rFonts w:cs="Arial"/>
          <w:i w:val="0"/>
          <w:smallCaps w:val="0"/>
          <w:spacing w:val="0"/>
          <w:sz w:val="24"/>
          <w:szCs w:val="24"/>
        </w:rPr>
        <w:t>, based on the principles of positive behaviour support</w:t>
      </w:r>
      <w:r w:rsidRPr="00A607A7">
        <w:rPr>
          <w:rStyle w:val="BookTitle"/>
          <w:rFonts w:cs="Arial"/>
          <w:i w:val="0"/>
          <w:smallCaps w:val="0"/>
          <w:spacing w:val="0"/>
          <w:sz w:val="24"/>
          <w:szCs w:val="24"/>
        </w:rPr>
        <w:t>.</w:t>
      </w:r>
    </w:p>
    <w:p w:rsidR="00B27EE9" w:rsidRPr="00A607A7" w:rsidRDefault="000560BA" w:rsidP="00551577">
      <w:pPr>
        <w:pStyle w:val="ListParagraph"/>
        <w:numPr>
          <w:ilvl w:val="0"/>
          <w:numId w:val="4"/>
        </w:numPr>
        <w:spacing w:after="0" w:line="240" w:lineRule="auto"/>
        <w:ind w:left="709" w:hanging="425"/>
        <w:rPr>
          <w:rStyle w:val="BookTitle"/>
          <w:rFonts w:cs="Arial"/>
          <w:i w:val="0"/>
          <w:smallCaps w:val="0"/>
          <w:spacing w:val="0"/>
          <w:sz w:val="24"/>
          <w:szCs w:val="24"/>
        </w:rPr>
      </w:pPr>
      <w:r w:rsidRPr="00A607A7">
        <w:rPr>
          <w:sz w:val="24"/>
          <w:szCs w:val="24"/>
        </w:rPr>
        <w:t>Availability of</w:t>
      </w:r>
      <w:r w:rsidR="00921D08" w:rsidRPr="00A607A7">
        <w:rPr>
          <w:sz w:val="24"/>
          <w:szCs w:val="24"/>
        </w:rPr>
        <w:t xml:space="preserve"> </w:t>
      </w:r>
      <w:r w:rsidR="00B27EE9" w:rsidRPr="00A607A7">
        <w:rPr>
          <w:sz w:val="24"/>
          <w:szCs w:val="24"/>
        </w:rPr>
        <w:t>tools to assist people with disability</w:t>
      </w:r>
      <w:r w:rsidR="003C6CE7" w:rsidRPr="00A607A7">
        <w:rPr>
          <w:sz w:val="24"/>
          <w:szCs w:val="24"/>
        </w:rPr>
        <w:t xml:space="preserve"> </w:t>
      </w:r>
      <w:r w:rsidR="003C6CE7" w:rsidRPr="00A607A7">
        <w:rPr>
          <w:rStyle w:val="BookTitle"/>
          <w:rFonts w:cs="Arial"/>
          <w:i w:val="0"/>
          <w:smallCaps w:val="0"/>
          <w:spacing w:val="0"/>
          <w:sz w:val="24"/>
          <w:szCs w:val="24"/>
        </w:rPr>
        <w:t xml:space="preserve">and </w:t>
      </w:r>
      <w:r w:rsidR="000F4DD1">
        <w:rPr>
          <w:rStyle w:val="BookTitle"/>
          <w:rFonts w:cs="Arial"/>
          <w:i w:val="0"/>
          <w:smallCaps w:val="0"/>
          <w:spacing w:val="0"/>
          <w:sz w:val="24"/>
          <w:szCs w:val="24"/>
        </w:rPr>
        <w:t xml:space="preserve">their </w:t>
      </w:r>
      <w:r w:rsidR="003C6CE7" w:rsidRPr="00A607A7">
        <w:rPr>
          <w:rStyle w:val="BookTitle"/>
          <w:rFonts w:cs="Arial"/>
          <w:i w:val="0"/>
          <w:smallCaps w:val="0"/>
          <w:spacing w:val="0"/>
          <w:sz w:val="24"/>
          <w:szCs w:val="24"/>
        </w:rPr>
        <w:t>guardians</w:t>
      </w:r>
      <w:r w:rsidR="004C63EC" w:rsidRPr="00A607A7">
        <w:rPr>
          <w:rStyle w:val="BookTitle"/>
          <w:rFonts w:cs="Arial"/>
          <w:i w:val="0"/>
          <w:smallCaps w:val="0"/>
          <w:spacing w:val="0"/>
          <w:sz w:val="24"/>
          <w:szCs w:val="24"/>
        </w:rPr>
        <w:t xml:space="preserve"> or </w:t>
      </w:r>
      <w:r w:rsidR="003C6CE7" w:rsidRPr="00A607A7">
        <w:rPr>
          <w:rStyle w:val="BookTitle"/>
          <w:rFonts w:cs="Arial"/>
          <w:i w:val="0"/>
          <w:smallCaps w:val="0"/>
          <w:spacing w:val="0"/>
          <w:sz w:val="24"/>
          <w:szCs w:val="24"/>
        </w:rPr>
        <w:t xml:space="preserve">advocates </w:t>
      </w:r>
      <w:r w:rsidR="004E3301" w:rsidRPr="00A607A7">
        <w:rPr>
          <w:rStyle w:val="BookTitle"/>
          <w:rFonts w:cs="Arial"/>
          <w:i w:val="0"/>
          <w:smallCaps w:val="0"/>
          <w:spacing w:val="0"/>
          <w:sz w:val="24"/>
          <w:szCs w:val="24"/>
        </w:rPr>
        <w:t>(</w:t>
      </w:r>
      <w:r w:rsidR="003C6CE7" w:rsidRPr="00A607A7">
        <w:rPr>
          <w:rStyle w:val="BookTitle"/>
          <w:rFonts w:cs="Arial"/>
          <w:i w:val="0"/>
          <w:smallCaps w:val="0"/>
          <w:spacing w:val="0"/>
          <w:sz w:val="24"/>
          <w:szCs w:val="24"/>
        </w:rPr>
        <w:t>where appropriate</w:t>
      </w:r>
      <w:r w:rsidR="004E3301" w:rsidRPr="00A607A7">
        <w:rPr>
          <w:rStyle w:val="BookTitle"/>
          <w:rFonts w:cs="Arial"/>
          <w:i w:val="0"/>
          <w:smallCaps w:val="0"/>
          <w:spacing w:val="0"/>
          <w:sz w:val="24"/>
          <w:szCs w:val="24"/>
        </w:rPr>
        <w:t>)</w:t>
      </w:r>
      <w:r w:rsidR="00B27EE9" w:rsidRPr="00A607A7">
        <w:rPr>
          <w:sz w:val="24"/>
          <w:szCs w:val="24"/>
        </w:rPr>
        <w:t xml:space="preserve"> to participate in decision making.</w:t>
      </w:r>
    </w:p>
    <w:p w:rsidR="00360D0B" w:rsidRPr="00A607A7" w:rsidRDefault="00360D0B" w:rsidP="00131FAE">
      <w:pPr>
        <w:spacing w:after="0" w:line="240" w:lineRule="auto"/>
        <w:rPr>
          <w:rFonts w:cs="Arial"/>
          <w:i/>
          <w:sz w:val="24"/>
          <w:szCs w:val="24"/>
        </w:rPr>
      </w:pPr>
    </w:p>
    <w:p w:rsidR="00360D0B" w:rsidRPr="00A607A7" w:rsidRDefault="00360D0B" w:rsidP="00131FAE">
      <w:pPr>
        <w:numPr>
          <w:ilvl w:val="0"/>
          <w:numId w:val="8"/>
        </w:numPr>
        <w:spacing w:after="0" w:line="240" w:lineRule="auto"/>
        <w:rPr>
          <w:rFonts w:cs="Arial"/>
          <w:b/>
          <w:sz w:val="24"/>
          <w:szCs w:val="24"/>
        </w:rPr>
      </w:pPr>
      <w:r w:rsidRPr="00A607A7">
        <w:rPr>
          <w:rFonts w:cs="Arial"/>
          <w:b/>
          <w:sz w:val="24"/>
          <w:szCs w:val="24"/>
        </w:rPr>
        <w:t>Leadership towards organisational change</w:t>
      </w:r>
    </w:p>
    <w:p w:rsidR="00360D0B" w:rsidRPr="00A607A7" w:rsidRDefault="00360D0B" w:rsidP="00131FAE">
      <w:pPr>
        <w:autoSpaceDE w:val="0"/>
        <w:autoSpaceDN w:val="0"/>
        <w:adjustRightInd w:val="0"/>
        <w:spacing w:after="0" w:line="240" w:lineRule="auto"/>
        <w:rPr>
          <w:rFonts w:cs="Arial"/>
          <w:sz w:val="24"/>
          <w:szCs w:val="24"/>
        </w:rPr>
      </w:pPr>
      <w:r w:rsidRPr="00A607A7">
        <w:rPr>
          <w:rFonts w:cs="Arial"/>
          <w:sz w:val="24"/>
          <w:szCs w:val="24"/>
        </w:rPr>
        <w:t xml:space="preserve">Leaders play an important role in facilitating processes, structures and resources for supporting change. </w:t>
      </w:r>
      <w:r w:rsidR="006F4793" w:rsidRPr="00A607A7">
        <w:rPr>
          <w:rFonts w:cs="Arial"/>
          <w:sz w:val="24"/>
          <w:szCs w:val="24"/>
        </w:rPr>
        <w:t>While acknowledging that whole of organisation approach</w:t>
      </w:r>
      <w:r w:rsidR="009D1A1E" w:rsidRPr="00A607A7">
        <w:rPr>
          <w:rFonts w:cs="Arial"/>
          <w:sz w:val="24"/>
          <w:szCs w:val="24"/>
        </w:rPr>
        <w:t>es are required</w:t>
      </w:r>
      <w:r w:rsidR="006F4793" w:rsidRPr="00A607A7">
        <w:rPr>
          <w:rFonts w:cs="Arial"/>
          <w:sz w:val="24"/>
          <w:szCs w:val="24"/>
        </w:rPr>
        <w:t>, t</w:t>
      </w:r>
      <w:r w:rsidRPr="00A607A7">
        <w:rPr>
          <w:rFonts w:cs="Arial"/>
          <w:sz w:val="24"/>
          <w:szCs w:val="24"/>
        </w:rPr>
        <w:t xml:space="preserve">he senior management of </w:t>
      </w:r>
      <w:r w:rsidR="008A5B48" w:rsidRPr="00A607A7">
        <w:rPr>
          <w:rFonts w:cs="Arial"/>
          <w:sz w:val="24"/>
          <w:szCs w:val="24"/>
        </w:rPr>
        <w:t xml:space="preserve">disability </w:t>
      </w:r>
      <w:r w:rsidRPr="00A607A7">
        <w:rPr>
          <w:rFonts w:cs="Arial"/>
          <w:sz w:val="24"/>
          <w:szCs w:val="24"/>
        </w:rPr>
        <w:t>services must create a goal of reducing restrictive practices and make it a high priority. Leaders must also support</w:t>
      </w:r>
      <w:r w:rsidR="00484CBD" w:rsidRPr="00A607A7">
        <w:rPr>
          <w:rFonts w:cs="Arial"/>
          <w:sz w:val="24"/>
          <w:szCs w:val="24"/>
        </w:rPr>
        <w:t xml:space="preserve"> </w:t>
      </w:r>
      <w:r w:rsidRPr="00A607A7">
        <w:rPr>
          <w:rFonts w:cs="Arial"/>
          <w:sz w:val="24"/>
          <w:szCs w:val="24"/>
        </w:rPr>
        <w:t xml:space="preserve">their staff through workforce development opportunities, the development of restraint and seclusion reduction tools, and implementation of rigorous </w:t>
      </w:r>
      <w:r w:rsidR="0071456B" w:rsidRPr="00A607A7">
        <w:rPr>
          <w:rFonts w:cs="Arial"/>
          <w:sz w:val="24"/>
          <w:szCs w:val="24"/>
        </w:rPr>
        <w:t xml:space="preserve">evidence-based </w:t>
      </w:r>
      <w:r w:rsidRPr="00A607A7">
        <w:rPr>
          <w:rFonts w:cs="Arial"/>
          <w:sz w:val="24"/>
          <w:szCs w:val="24"/>
        </w:rPr>
        <w:t xml:space="preserve">debriefing techniques to move away from the use of restrictive </w:t>
      </w:r>
      <w:r w:rsidR="00D72B30" w:rsidRPr="00A607A7">
        <w:rPr>
          <w:rFonts w:cs="Arial"/>
          <w:sz w:val="24"/>
          <w:szCs w:val="24"/>
        </w:rPr>
        <w:t>practices</w:t>
      </w:r>
      <w:r w:rsidR="00AE6D6A" w:rsidRPr="00A607A7">
        <w:rPr>
          <w:rFonts w:cs="Arial"/>
          <w:sz w:val="24"/>
          <w:szCs w:val="24"/>
        </w:rPr>
        <w:t xml:space="preserve"> </w:t>
      </w:r>
      <w:r w:rsidR="00F467BE" w:rsidRPr="00A607A7">
        <w:rPr>
          <w:rFonts w:cs="Arial"/>
          <w:i/>
          <w:sz w:val="24"/>
          <w:szCs w:val="24"/>
        </w:rPr>
        <w:fldChar w:fldCharType="begin"/>
      </w:r>
      <w:r w:rsidRPr="00A607A7">
        <w:rPr>
          <w:rFonts w:cs="Arial"/>
          <w:i/>
          <w:sz w:val="24"/>
          <w:szCs w:val="24"/>
        </w:rPr>
        <w:instrText xml:space="preserve"> ADDIN EN.CITE &lt;EndNote&gt;&lt;Cite&gt;&lt;Author&gt;Sanders&lt;/Author&gt;&lt;Year&gt;2009&lt;/Year&gt;&lt;RecNum&gt;425&lt;/RecNum&gt;&lt;DisplayText&gt;(Sanders, 2009)&lt;/DisplayText&gt;&lt;record&gt;&lt;rec-number&gt;425&lt;/rec-number&gt;&lt;foreign-keys&gt;&lt;key app="EN" db-id="swp2dp90uvsff0eprrsvfvdeaadpzvvzrrde"&gt;425&lt;/key&gt;&lt;/foreign-keys&gt;&lt;ref-type name="Journal Article"&gt;17&lt;/ref-type&gt;&lt;contributors&gt;&lt;authors&gt;&lt;author&gt;Sanders, K&lt;/author&gt;&lt;/authors&gt;&lt;/contributors&gt;&lt;titles&gt;&lt;title&gt;The effects of an action plan, staff training, management support and monitoring on restraint use and costs of work-related injuries&lt;/title&gt;&lt;secondary-title&gt;Journal of Applied Research in Intellectual Disabilities&lt;/secondary-title&gt;&lt;/titles&gt;&lt;periodical&gt;&lt;full-title&gt;Journal of Applied Research in Intellectual Disabilities&lt;/full-title&gt;&lt;/periodical&gt;&lt;pages&gt;216-220&lt;/pages&gt;&lt;volume&gt;22&lt;/volume&gt;&lt;number&gt;2&lt;/number&gt;&lt;keywords&gt;&lt;keyword&gt;outcomes&lt;/keyword&gt;&lt;keyword&gt;minimise&lt;/keyword&gt;&lt;keyword&gt;restraint, seclusion, data, evaluation, system, education, child, intellectual disability, adult day program, residential&lt;/keyword&gt;&lt;/keywords&gt;&lt;dates&gt;&lt;year&gt;2009&lt;/year&gt;&lt;/dates&gt;&lt;orig-pub&gt;RESTRICTIVE/ LaBel 2010&lt;/orig-pub&gt;&lt;label&gt;RESTRICTIVE/Sanders_2009&lt;/label&gt;&lt;urls&gt;&lt;related-urls&gt;&lt;url&gt;http://onlinelibrary.wiley.com/doi/10.1111/j.1468-3148.2008.00491.x/pdf&lt;/url&gt;&lt;/related-urls&gt;&lt;/urls&gt;&lt;access-date&gt;March 1, 2011&lt;/access-date&gt;&lt;/record&gt;&lt;/Cite&gt;&lt;/EndNote&gt;</w:instrText>
      </w:r>
      <w:r w:rsidR="00F467BE" w:rsidRPr="00A607A7">
        <w:rPr>
          <w:rFonts w:cs="Arial"/>
          <w:i/>
          <w:sz w:val="24"/>
          <w:szCs w:val="24"/>
        </w:rPr>
        <w:fldChar w:fldCharType="separate"/>
      </w:r>
      <w:r w:rsidRPr="00A607A7">
        <w:rPr>
          <w:rFonts w:cs="Arial"/>
          <w:i/>
          <w:noProof/>
          <w:sz w:val="24"/>
          <w:szCs w:val="24"/>
        </w:rPr>
        <w:t xml:space="preserve">(Source Note: </w:t>
      </w:r>
      <w:r w:rsidR="00F46316" w:rsidRPr="00A607A7">
        <w:rPr>
          <w:rFonts w:cs="Arial"/>
          <w:i/>
          <w:noProof/>
          <w:sz w:val="24"/>
          <w:szCs w:val="24"/>
        </w:rPr>
        <w:t>Williams and Grossett, 2011</w:t>
      </w:r>
      <w:r w:rsidRPr="00A607A7">
        <w:rPr>
          <w:rFonts w:cs="Arial"/>
          <w:i/>
          <w:noProof/>
          <w:sz w:val="24"/>
          <w:szCs w:val="24"/>
        </w:rPr>
        <w:t>)</w:t>
      </w:r>
      <w:r w:rsidR="00F467BE" w:rsidRPr="00A607A7">
        <w:rPr>
          <w:rFonts w:cs="Arial"/>
          <w:i/>
          <w:sz w:val="24"/>
          <w:szCs w:val="24"/>
        </w:rPr>
        <w:fldChar w:fldCharType="end"/>
      </w:r>
      <w:r w:rsidR="00FE32E6" w:rsidRPr="00A607A7">
        <w:rPr>
          <w:rFonts w:cs="Arial"/>
          <w:sz w:val="24"/>
          <w:szCs w:val="24"/>
        </w:rPr>
        <w:t>.</w:t>
      </w:r>
    </w:p>
    <w:p w:rsidR="00360D0B" w:rsidRPr="00A607A7" w:rsidRDefault="00360D0B" w:rsidP="00131FAE">
      <w:pPr>
        <w:autoSpaceDE w:val="0"/>
        <w:autoSpaceDN w:val="0"/>
        <w:adjustRightInd w:val="0"/>
        <w:spacing w:after="0" w:line="240" w:lineRule="auto"/>
        <w:rPr>
          <w:rFonts w:cs="Arial"/>
          <w:sz w:val="24"/>
          <w:szCs w:val="24"/>
        </w:rPr>
      </w:pPr>
    </w:p>
    <w:p w:rsidR="00D22E20" w:rsidRDefault="00D22E20">
      <w:pPr>
        <w:spacing w:after="0" w:line="240" w:lineRule="auto"/>
        <w:rPr>
          <w:rFonts w:cs="Arial"/>
          <w:sz w:val="24"/>
          <w:szCs w:val="24"/>
        </w:rPr>
      </w:pPr>
      <w:r>
        <w:rPr>
          <w:rFonts w:cs="Arial"/>
          <w:sz w:val="24"/>
          <w:szCs w:val="24"/>
        </w:rPr>
        <w:br w:type="page"/>
      </w:r>
    </w:p>
    <w:p w:rsidR="00D22E20" w:rsidRDefault="00D22E20" w:rsidP="00131FAE">
      <w:pPr>
        <w:autoSpaceDE w:val="0"/>
        <w:autoSpaceDN w:val="0"/>
        <w:adjustRightInd w:val="0"/>
        <w:spacing w:after="0" w:line="240" w:lineRule="auto"/>
        <w:rPr>
          <w:rFonts w:cs="Arial"/>
          <w:sz w:val="24"/>
          <w:szCs w:val="24"/>
        </w:rPr>
      </w:pPr>
    </w:p>
    <w:p w:rsidR="00360D0B" w:rsidRPr="00A607A7" w:rsidRDefault="00360D0B" w:rsidP="00131FAE">
      <w:pPr>
        <w:autoSpaceDE w:val="0"/>
        <w:autoSpaceDN w:val="0"/>
        <w:adjustRightInd w:val="0"/>
        <w:spacing w:after="0" w:line="240" w:lineRule="auto"/>
        <w:rPr>
          <w:rFonts w:cs="Arial"/>
          <w:sz w:val="24"/>
          <w:szCs w:val="24"/>
        </w:rPr>
      </w:pPr>
      <w:r w:rsidRPr="00A607A7">
        <w:rPr>
          <w:rFonts w:cs="Arial"/>
          <w:sz w:val="24"/>
          <w:szCs w:val="24"/>
        </w:rPr>
        <w:t>Key implementation areas are:</w:t>
      </w:r>
    </w:p>
    <w:p w:rsidR="00360D0B" w:rsidRPr="00A607A7" w:rsidRDefault="00360D0B" w:rsidP="00AE6D6A">
      <w:pPr>
        <w:pStyle w:val="ListParagraph"/>
        <w:numPr>
          <w:ilvl w:val="0"/>
          <w:numId w:val="31"/>
        </w:numPr>
        <w:autoSpaceDE w:val="0"/>
        <w:autoSpaceDN w:val="0"/>
        <w:adjustRightInd w:val="0"/>
        <w:spacing w:after="0" w:line="240" w:lineRule="auto"/>
        <w:ind w:left="709" w:hanging="425"/>
        <w:rPr>
          <w:rFonts w:cs="Arial"/>
          <w:sz w:val="24"/>
          <w:szCs w:val="24"/>
        </w:rPr>
      </w:pPr>
      <w:r w:rsidRPr="00A607A7">
        <w:rPr>
          <w:rFonts w:cs="Arial"/>
          <w:sz w:val="24"/>
          <w:szCs w:val="24"/>
        </w:rPr>
        <w:t>Leaders at all levels</w:t>
      </w:r>
      <w:r w:rsidR="00204B3D" w:rsidRPr="00A607A7">
        <w:rPr>
          <w:rFonts w:cs="Arial"/>
          <w:sz w:val="24"/>
          <w:szCs w:val="24"/>
        </w:rPr>
        <w:t>, across government and the non-government sector,</w:t>
      </w:r>
      <w:r w:rsidRPr="00A607A7">
        <w:rPr>
          <w:rFonts w:cs="Arial"/>
          <w:sz w:val="24"/>
          <w:szCs w:val="24"/>
        </w:rPr>
        <w:t xml:space="preserve"> commit to implement reduction in the use of restrictive practices</w:t>
      </w:r>
      <w:r w:rsidR="000560BA" w:rsidRPr="00A607A7">
        <w:rPr>
          <w:rFonts w:cs="Arial"/>
          <w:sz w:val="24"/>
          <w:szCs w:val="24"/>
        </w:rPr>
        <w:t>.</w:t>
      </w:r>
      <w:r w:rsidRPr="00A607A7">
        <w:rPr>
          <w:rFonts w:cs="Arial"/>
          <w:sz w:val="24"/>
          <w:szCs w:val="24"/>
        </w:rPr>
        <w:t xml:space="preserve"> </w:t>
      </w:r>
    </w:p>
    <w:p w:rsidR="00360D0B" w:rsidRPr="00A607A7" w:rsidRDefault="00360D0B" w:rsidP="00AE6D6A">
      <w:pPr>
        <w:pStyle w:val="ListParagraph"/>
        <w:numPr>
          <w:ilvl w:val="0"/>
          <w:numId w:val="31"/>
        </w:numPr>
        <w:autoSpaceDE w:val="0"/>
        <w:autoSpaceDN w:val="0"/>
        <w:adjustRightInd w:val="0"/>
        <w:spacing w:after="0" w:line="240" w:lineRule="auto"/>
        <w:ind w:left="709" w:hanging="425"/>
        <w:rPr>
          <w:rFonts w:cs="Arial"/>
          <w:sz w:val="24"/>
          <w:szCs w:val="24"/>
        </w:rPr>
      </w:pPr>
      <w:r w:rsidRPr="00A607A7">
        <w:rPr>
          <w:rFonts w:cs="Arial"/>
          <w:sz w:val="24"/>
          <w:szCs w:val="24"/>
        </w:rPr>
        <w:t xml:space="preserve">Governments provide strategic direction to </w:t>
      </w:r>
      <w:r w:rsidR="008A5B48" w:rsidRPr="00A607A7">
        <w:rPr>
          <w:rFonts w:cs="Arial"/>
          <w:sz w:val="24"/>
          <w:szCs w:val="24"/>
        </w:rPr>
        <w:t xml:space="preserve">disability </w:t>
      </w:r>
      <w:r w:rsidRPr="00A607A7">
        <w:rPr>
          <w:rFonts w:cs="Arial"/>
          <w:sz w:val="24"/>
          <w:szCs w:val="24"/>
        </w:rPr>
        <w:t>service providers</w:t>
      </w:r>
      <w:r w:rsidR="000560BA" w:rsidRPr="00A607A7">
        <w:rPr>
          <w:rFonts w:cs="Arial"/>
          <w:sz w:val="24"/>
          <w:szCs w:val="24"/>
        </w:rPr>
        <w:t>.</w:t>
      </w:r>
    </w:p>
    <w:p w:rsidR="00360D0B" w:rsidRPr="00A607A7" w:rsidRDefault="008A5B48" w:rsidP="00AE6D6A">
      <w:pPr>
        <w:pStyle w:val="ListParagraph"/>
        <w:numPr>
          <w:ilvl w:val="0"/>
          <w:numId w:val="31"/>
        </w:numPr>
        <w:autoSpaceDE w:val="0"/>
        <w:autoSpaceDN w:val="0"/>
        <w:adjustRightInd w:val="0"/>
        <w:spacing w:after="0" w:line="240" w:lineRule="auto"/>
        <w:ind w:left="709" w:hanging="425"/>
        <w:rPr>
          <w:rFonts w:cs="Arial"/>
          <w:sz w:val="24"/>
          <w:szCs w:val="24"/>
        </w:rPr>
      </w:pPr>
      <w:r w:rsidRPr="00A607A7">
        <w:rPr>
          <w:rFonts w:cs="Arial"/>
          <w:sz w:val="24"/>
          <w:szCs w:val="24"/>
        </w:rPr>
        <w:t>Disability s</w:t>
      </w:r>
      <w:r w:rsidR="00360D0B" w:rsidRPr="00A607A7">
        <w:rPr>
          <w:rFonts w:cs="Arial"/>
          <w:sz w:val="24"/>
          <w:szCs w:val="24"/>
        </w:rPr>
        <w:t>ervice providers form relevant governance structures and groups</w:t>
      </w:r>
      <w:r w:rsidR="0071456B" w:rsidRPr="00A607A7">
        <w:rPr>
          <w:rFonts w:cs="Arial"/>
          <w:sz w:val="24"/>
          <w:szCs w:val="24"/>
        </w:rPr>
        <w:t xml:space="preserve"> to provide organisational support mechanisms aimed at reducing restrictive practices.</w:t>
      </w:r>
    </w:p>
    <w:p w:rsidR="005D0ADF" w:rsidRPr="00A607A7" w:rsidRDefault="005D0ADF" w:rsidP="00AE6D6A">
      <w:pPr>
        <w:pStyle w:val="ListParagraph"/>
        <w:numPr>
          <w:ilvl w:val="0"/>
          <w:numId w:val="31"/>
        </w:numPr>
        <w:autoSpaceDE w:val="0"/>
        <w:autoSpaceDN w:val="0"/>
        <w:adjustRightInd w:val="0"/>
        <w:spacing w:after="0" w:line="240" w:lineRule="auto"/>
        <w:ind w:left="709" w:hanging="425"/>
        <w:rPr>
          <w:rFonts w:cs="Arial"/>
          <w:sz w:val="24"/>
          <w:szCs w:val="24"/>
        </w:rPr>
      </w:pPr>
      <w:r w:rsidRPr="00A607A7">
        <w:rPr>
          <w:rFonts w:cs="Arial"/>
          <w:sz w:val="24"/>
          <w:szCs w:val="24"/>
        </w:rPr>
        <w:t>Clear and transparent mechanism</w:t>
      </w:r>
      <w:r w:rsidR="00097050" w:rsidRPr="00A607A7">
        <w:rPr>
          <w:rFonts w:cs="Arial"/>
          <w:sz w:val="24"/>
          <w:szCs w:val="24"/>
        </w:rPr>
        <w:t>s</w:t>
      </w:r>
      <w:r w:rsidRPr="00A607A7">
        <w:rPr>
          <w:rFonts w:cs="Arial"/>
          <w:sz w:val="24"/>
          <w:szCs w:val="24"/>
        </w:rPr>
        <w:t xml:space="preserve"> for disability representatives and stakeholders </w:t>
      </w:r>
      <w:r w:rsidR="000D71D3" w:rsidRPr="00A607A7">
        <w:rPr>
          <w:rFonts w:cs="Arial"/>
          <w:sz w:val="24"/>
          <w:szCs w:val="24"/>
        </w:rPr>
        <w:t>to inform policy makers on</w:t>
      </w:r>
      <w:r w:rsidRPr="00A607A7">
        <w:rPr>
          <w:rFonts w:cs="Arial"/>
          <w:sz w:val="24"/>
          <w:szCs w:val="24"/>
        </w:rPr>
        <w:t xml:space="preserve"> practice</w:t>
      </w:r>
      <w:r w:rsidR="000D71D3" w:rsidRPr="00A607A7">
        <w:rPr>
          <w:rFonts w:cs="Arial"/>
          <w:sz w:val="24"/>
          <w:szCs w:val="24"/>
        </w:rPr>
        <w:t>s</w:t>
      </w:r>
      <w:r w:rsidRPr="00A607A7">
        <w:rPr>
          <w:rFonts w:cs="Arial"/>
          <w:sz w:val="24"/>
          <w:szCs w:val="24"/>
        </w:rPr>
        <w:t xml:space="preserve"> and guidelines.</w:t>
      </w:r>
    </w:p>
    <w:p w:rsidR="001D3DEA" w:rsidRDefault="001D3DEA" w:rsidP="001D3DEA">
      <w:pPr>
        <w:spacing w:after="0" w:line="240" w:lineRule="auto"/>
        <w:ind w:left="360"/>
        <w:rPr>
          <w:rFonts w:cs="Arial"/>
          <w:b/>
          <w:sz w:val="24"/>
          <w:szCs w:val="24"/>
        </w:rPr>
      </w:pPr>
    </w:p>
    <w:p w:rsidR="00360D0B" w:rsidRPr="00A607A7" w:rsidRDefault="00360D0B" w:rsidP="00131FAE">
      <w:pPr>
        <w:numPr>
          <w:ilvl w:val="0"/>
          <w:numId w:val="8"/>
        </w:numPr>
        <w:spacing w:after="0" w:line="240" w:lineRule="auto"/>
        <w:rPr>
          <w:rFonts w:cs="Arial"/>
          <w:b/>
          <w:sz w:val="24"/>
          <w:szCs w:val="24"/>
        </w:rPr>
      </w:pPr>
      <w:r w:rsidRPr="00A607A7">
        <w:rPr>
          <w:rFonts w:cs="Arial"/>
          <w:b/>
          <w:sz w:val="24"/>
          <w:szCs w:val="24"/>
        </w:rPr>
        <w:t>Use of data to inform practice</w:t>
      </w:r>
    </w:p>
    <w:p w:rsidR="00360D0B" w:rsidRPr="00A607A7" w:rsidRDefault="00360D0B" w:rsidP="00131FAE">
      <w:pPr>
        <w:spacing w:after="0" w:line="240" w:lineRule="auto"/>
        <w:rPr>
          <w:rFonts w:cs="Arial"/>
          <w:sz w:val="24"/>
          <w:szCs w:val="24"/>
        </w:rPr>
      </w:pPr>
      <w:r w:rsidRPr="00A607A7">
        <w:rPr>
          <w:rFonts w:cs="Arial"/>
          <w:sz w:val="24"/>
          <w:szCs w:val="24"/>
        </w:rPr>
        <w:t xml:space="preserve">Mechanisms to trigger periodic review of restraint authorisations, client assessments and </w:t>
      </w:r>
      <w:r w:rsidR="00224AAF">
        <w:rPr>
          <w:rFonts w:cs="Arial"/>
          <w:sz w:val="24"/>
          <w:szCs w:val="24"/>
        </w:rPr>
        <w:t>individual/</w:t>
      </w:r>
      <w:r w:rsidRPr="00A607A7">
        <w:rPr>
          <w:rFonts w:cs="Arial"/>
          <w:sz w:val="24"/>
          <w:szCs w:val="24"/>
        </w:rPr>
        <w:t xml:space="preserve">behaviour support plans are necessary to continuously assess the necessity of restrictive practices and possible </w:t>
      </w:r>
      <w:r w:rsidR="005433F5" w:rsidRPr="00A607A7">
        <w:rPr>
          <w:rFonts w:cs="Arial"/>
          <w:sz w:val="24"/>
          <w:szCs w:val="24"/>
        </w:rPr>
        <w:t xml:space="preserve">alternative </w:t>
      </w:r>
      <w:r w:rsidRPr="00A607A7">
        <w:rPr>
          <w:rFonts w:cs="Arial"/>
          <w:sz w:val="24"/>
          <w:szCs w:val="24"/>
        </w:rPr>
        <w:t xml:space="preserve">restrictive practices. Data is also important to determine what factors are effective in reducing </w:t>
      </w:r>
      <w:r w:rsidR="00484CBD" w:rsidRPr="00A607A7">
        <w:rPr>
          <w:rFonts w:cs="Arial"/>
          <w:sz w:val="24"/>
          <w:szCs w:val="24"/>
        </w:rPr>
        <w:t xml:space="preserve">or eliminating </w:t>
      </w:r>
      <w:r w:rsidRPr="00A607A7">
        <w:rPr>
          <w:rFonts w:cs="Arial"/>
          <w:sz w:val="24"/>
          <w:szCs w:val="24"/>
        </w:rPr>
        <w:t xml:space="preserve">the use of restrictive </w:t>
      </w:r>
      <w:r w:rsidR="00D72B30" w:rsidRPr="00A607A7">
        <w:rPr>
          <w:rFonts w:cs="Arial"/>
          <w:sz w:val="24"/>
          <w:szCs w:val="24"/>
        </w:rPr>
        <w:t>practices</w:t>
      </w:r>
      <w:r w:rsidR="009254F6" w:rsidRPr="00A607A7">
        <w:rPr>
          <w:rFonts w:cs="Arial"/>
          <w:sz w:val="24"/>
          <w:szCs w:val="24"/>
        </w:rPr>
        <w:t>.</w:t>
      </w:r>
      <w:r w:rsidR="00144CA9" w:rsidRPr="00A607A7">
        <w:rPr>
          <w:rFonts w:cs="Arial"/>
          <w:sz w:val="24"/>
          <w:szCs w:val="24"/>
        </w:rPr>
        <w:t xml:space="preserve"> </w:t>
      </w:r>
      <w:r w:rsidRPr="00A607A7">
        <w:rPr>
          <w:rFonts w:cs="Arial"/>
          <w:i/>
          <w:sz w:val="24"/>
          <w:szCs w:val="24"/>
        </w:rPr>
        <w:t>(Source Note: Webber et al., 2012)</w:t>
      </w:r>
      <w:r w:rsidRPr="00A607A7">
        <w:rPr>
          <w:rFonts w:cs="Arial"/>
          <w:sz w:val="24"/>
          <w:szCs w:val="24"/>
        </w:rPr>
        <w:t>.</w:t>
      </w:r>
      <w:r w:rsidRPr="00A607A7">
        <w:rPr>
          <w:rFonts w:cs="Arial"/>
          <w:sz w:val="24"/>
          <w:szCs w:val="24"/>
        </w:rPr>
        <w:br/>
      </w:r>
    </w:p>
    <w:p w:rsidR="00360D0B" w:rsidRPr="00A607A7" w:rsidRDefault="00360D0B" w:rsidP="00131FAE">
      <w:pPr>
        <w:spacing w:after="0" w:line="240" w:lineRule="auto"/>
        <w:rPr>
          <w:rFonts w:cs="Arial"/>
          <w:sz w:val="24"/>
          <w:szCs w:val="24"/>
        </w:rPr>
      </w:pPr>
      <w:r w:rsidRPr="00A607A7">
        <w:rPr>
          <w:rFonts w:cs="Arial"/>
          <w:sz w:val="24"/>
          <w:szCs w:val="24"/>
        </w:rPr>
        <w:t>Key implementation areas are:</w:t>
      </w:r>
    </w:p>
    <w:p w:rsidR="00360D0B" w:rsidRPr="00A607A7" w:rsidRDefault="00360D0B" w:rsidP="00AE6D6A">
      <w:pPr>
        <w:pStyle w:val="ListParagraph"/>
        <w:numPr>
          <w:ilvl w:val="0"/>
          <w:numId w:val="32"/>
        </w:numPr>
        <w:autoSpaceDE w:val="0"/>
        <w:autoSpaceDN w:val="0"/>
        <w:adjustRightInd w:val="0"/>
        <w:spacing w:after="0" w:line="240" w:lineRule="auto"/>
        <w:ind w:left="709" w:hanging="425"/>
        <w:rPr>
          <w:rFonts w:cs="Arial"/>
          <w:sz w:val="24"/>
          <w:szCs w:val="24"/>
        </w:rPr>
      </w:pPr>
      <w:r w:rsidRPr="00A607A7">
        <w:rPr>
          <w:rFonts w:cs="Arial"/>
          <w:sz w:val="24"/>
          <w:szCs w:val="24"/>
        </w:rPr>
        <w:t>Collect</w:t>
      </w:r>
      <w:r w:rsidR="00AA6C07" w:rsidRPr="00A607A7">
        <w:rPr>
          <w:rFonts w:cs="Arial"/>
          <w:sz w:val="24"/>
          <w:szCs w:val="24"/>
        </w:rPr>
        <w:t>ion of</w:t>
      </w:r>
      <w:r w:rsidRPr="00A607A7">
        <w:rPr>
          <w:rFonts w:cs="Arial"/>
          <w:sz w:val="24"/>
          <w:szCs w:val="24"/>
        </w:rPr>
        <w:t xml:space="preserve"> data at a service unit and/or organisational level</w:t>
      </w:r>
      <w:r w:rsidR="009631B8" w:rsidRPr="00A607A7">
        <w:rPr>
          <w:rFonts w:cs="Arial"/>
          <w:sz w:val="24"/>
          <w:szCs w:val="24"/>
        </w:rPr>
        <w:t xml:space="preserve"> to </w:t>
      </w:r>
      <w:r w:rsidR="00990F88" w:rsidRPr="00A607A7">
        <w:rPr>
          <w:rFonts w:cs="Arial"/>
          <w:sz w:val="24"/>
          <w:szCs w:val="24"/>
        </w:rPr>
        <w:t xml:space="preserve">inform and </w:t>
      </w:r>
      <w:r w:rsidR="004E7279" w:rsidRPr="00A607A7">
        <w:rPr>
          <w:rFonts w:cs="Arial"/>
          <w:sz w:val="24"/>
          <w:szCs w:val="24"/>
        </w:rPr>
        <w:t>improve</w:t>
      </w:r>
      <w:r w:rsidR="009631B8" w:rsidRPr="00A607A7">
        <w:rPr>
          <w:rFonts w:cs="Arial"/>
          <w:sz w:val="24"/>
          <w:szCs w:val="24"/>
        </w:rPr>
        <w:t xml:space="preserve"> future practice</w:t>
      </w:r>
      <w:r w:rsidR="00BA77FE" w:rsidRPr="00A607A7">
        <w:rPr>
          <w:rFonts w:cs="Arial"/>
          <w:sz w:val="24"/>
          <w:szCs w:val="24"/>
        </w:rPr>
        <w:t xml:space="preserve"> and to contribute to national </w:t>
      </w:r>
      <w:r w:rsidR="004E3301" w:rsidRPr="00A607A7">
        <w:rPr>
          <w:rFonts w:cs="Arial"/>
          <w:sz w:val="24"/>
          <w:szCs w:val="24"/>
        </w:rPr>
        <w:t xml:space="preserve">data </w:t>
      </w:r>
      <w:r w:rsidR="00BA77FE" w:rsidRPr="00A607A7">
        <w:rPr>
          <w:rFonts w:cs="Arial"/>
          <w:sz w:val="24"/>
          <w:szCs w:val="24"/>
        </w:rPr>
        <w:t>collection</w:t>
      </w:r>
      <w:r w:rsidR="00124181">
        <w:rPr>
          <w:rFonts w:cs="Arial"/>
          <w:sz w:val="24"/>
          <w:szCs w:val="24"/>
        </w:rPr>
        <w:t>.</w:t>
      </w:r>
    </w:p>
    <w:p w:rsidR="00360D0B" w:rsidRPr="00A607A7" w:rsidRDefault="00360D0B" w:rsidP="00AE6D6A">
      <w:pPr>
        <w:pStyle w:val="ListParagraph"/>
        <w:numPr>
          <w:ilvl w:val="0"/>
          <w:numId w:val="32"/>
        </w:numPr>
        <w:autoSpaceDE w:val="0"/>
        <w:autoSpaceDN w:val="0"/>
        <w:adjustRightInd w:val="0"/>
        <w:spacing w:after="0" w:line="240" w:lineRule="auto"/>
        <w:ind w:left="709" w:hanging="425"/>
        <w:rPr>
          <w:rStyle w:val="BookTitle"/>
          <w:rFonts w:cs="Arial"/>
          <w:i w:val="0"/>
          <w:smallCaps w:val="0"/>
          <w:spacing w:val="0"/>
          <w:sz w:val="24"/>
          <w:szCs w:val="24"/>
        </w:rPr>
      </w:pPr>
      <w:r w:rsidRPr="00A607A7">
        <w:rPr>
          <w:rFonts w:cs="Arial"/>
          <w:sz w:val="24"/>
          <w:szCs w:val="24"/>
        </w:rPr>
        <w:t>Identification of baseline data</w:t>
      </w:r>
      <w:r w:rsidR="009631B8" w:rsidRPr="00A607A7">
        <w:rPr>
          <w:rFonts w:cs="Arial"/>
          <w:sz w:val="24"/>
          <w:szCs w:val="24"/>
        </w:rPr>
        <w:t xml:space="preserve"> to be collected</w:t>
      </w:r>
      <w:r w:rsidRPr="00A607A7">
        <w:rPr>
          <w:rFonts w:cs="Arial"/>
          <w:sz w:val="24"/>
          <w:szCs w:val="24"/>
        </w:rPr>
        <w:t>, ability to set improvement and performance targets</w:t>
      </w:r>
      <w:r w:rsidR="003B7882" w:rsidRPr="00A607A7">
        <w:rPr>
          <w:rFonts w:cs="Arial"/>
          <w:sz w:val="24"/>
          <w:szCs w:val="24"/>
        </w:rPr>
        <w:t xml:space="preserve"> and to evidence how this will be used to reduce reliance on restrictive practices</w:t>
      </w:r>
      <w:r w:rsidR="000560BA" w:rsidRPr="00A607A7">
        <w:rPr>
          <w:rFonts w:cs="Arial"/>
          <w:sz w:val="24"/>
          <w:szCs w:val="24"/>
        </w:rPr>
        <w:t>.</w:t>
      </w:r>
    </w:p>
    <w:p w:rsidR="00144CA9" w:rsidRPr="00A607A7" w:rsidRDefault="00360D0B" w:rsidP="00AE6D6A">
      <w:pPr>
        <w:pStyle w:val="ListParagraph"/>
        <w:numPr>
          <w:ilvl w:val="0"/>
          <w:numId w:val="32"/>
        </w:numPr>
        <w:spacing w:after="0" w:line="240" w:lineRule="auto"/>
        <w:ind w:left="709" w:hanging="425"/>
        <w:rPr>
          <w:rStyle w:val="BookTitle"/>
          <w:rFonts w:cs="Arial"/>
          <w:i w:val="0"/>
          <w:smallCaps w:val="0"/>
          <w:spacing w:val="0"/>
          <w:sz w:val="24"/>
          <w:szCs w:val="24"/>
        </w:rPr>
      </w:pPr>
      <w:r w:rsidRPr="00A607A7">
        <w:rPr>
          <w:rStyle w:val="BookTitle"/>
          <w:rFonts w:cs="Arial"/>
          <w:i w:val="0"/>
          <w:smallCaps w:val="0"/>
          <w:spacing w:val="0"/>
          <w:sz w:val="24"/>
          <w:szCs w:val="24"/>
        </w:rPr>
        <w:t>Develop</w:t>
      </w:r>
      <w:r w:rsidR="00AA6C07" w:rsidRPr="00A607A7">
        <w:rPr>
          <w:rStyle w:val="BookTitle"/>
          <w:rFonts w:cs="Arial"/>
          <w:i w:val="0"/>
          <w:smallCaps w:val="0"/>
          <w:spacing w:val="0"/>
          <w:sz w:val="24"/>
          <w:szCs w:val="24"/>
        </w:rPr>
        <w:t>ment</w:t>
      </w:r>
      <w:r w:rsidRPr="00A607A7">
        <w:rPr>
          <w:rStyle w:val="BookTitle"/>
          <w:rFonts w:cs="Arial"/>
          <w:i w:val="0"/>
          <w:smallCaps w:val="0"/>
          <w:spacing w:val="0"/>
          <w:sz w:val="24"/>
          <w:szCs w:val="24"/>
        </w:rPr>
        <w:t xml:space="preserve"> and </w:t>
      </w:r>
      <w:r w:rsidR="00AA6C07" w:rsidRPr="00A607A7">
        <w:rPr>
          <w:rStyle w:val="BookTitle"/>
          <w:rFonts w:cs="Arial"/>
          <w:i w:val="0"/>
          <w:smallCaps w:val="0"/>
          <w:spacing w:val="0"/>
          <w:sz w:val="24"/>
          <w:szCs w:val="24"/>
        </w:rPr>
        <w:t>maintenance of</w:t>
      </w:r>
      <w:r w:rsidRPr="00A607A7">
        <w:rPr>
          <w:rStyle w:val="BookTitle"/>
          <w:rFonts w:cs="Arial"/>
          <w:i w:val="0"/>
          <w:smallCaps w:val="0"/>
          <w:spacing w:val="0"/>
          <w:sz w:val="24"/>
          <w:szCs w:val="24"/>
        </w:rPr>
        <w:t xml:space="preserve"> an auditing tool </w:t>
      </w:r>
      <w:r w:rsidR="00273450" w:rsidRPr="00A607A7">
        <w:rPr>
          <w:rStyle w:val="BookTitle"/>
          <w:rFonts w:cs="Arial"/>
          <w:i w:val="0"/>
          <w:smallCaps w:val="0"/>
          <w:spacing w:val="0"/>
          <w:sz w:val="24"/>
          <w:szCs w:val="24"/>
        </w:rPr>
        <w:t xml:space="preserve">to evaluate the use of </w:t>
      </w:r>
      <w:r w:rsidR="003B7882" w:rsidRPr="00A607A7">
        <w:rPr>
          <w:rStyle w:val="BookTitle"/>
          <w:rFonts w:cs="Arial"/>
          <w:i w:val="0"/>
          <w:smallCaps w:val="0"/>
          <w:spacing w:val="0"/>
          <w:sz w:val="24"/>
          <w:szCs w:val="24"/>
        </w:rPr>
        <w:t xml:space="preserve">restrictive practices, </w:t>
      </w:r>
      <w:r w:rsidR="00273450" w:rsidRPr="00A607A7">
        <w:rPr>
          <w:rStyle w:val="BookTitle"/>
          <w:rFonts w:cs="Arial"/>
          <w:i w:val="0"/>
          <w:smallCaps w:val="0"/>
          <w:spacing w:val="0"/>
          <w:sz w:val="24"/>
          <w:szCs w:val="24"/>
        </w:rPr>
        <w:t xml:space="preserve">including </w:t>
      </w:r>
      <w:r w:rsidR="003B7882" w:rsidRPr="00A607A7">
        <w:rPr>
          <w:rStyle w:val="BookTitle"/>
          <w:rFonts w:cs="Arial"/>
          <w:i w:val="0"/>
          <w:smallCaps w:val="0"/>
          <w:spacing w:val="0"/>
          <w:sz w:val="24"/>
          <w:szCs w:val="24"/>
        </w:rPr>
        <w:t>the freq</w:t>
      </w:r>
      <w:r w:rsidR="00C71DAF" w:rsidRPr="00A607A7">
        <w:rPr>
          <w:rStyle w:val="BookTitle"/>
          <w:rFonts w:cs="Arial"/>
          <w:i w:val="0"/>
          <w:smallCaps w:val="0"/>
          <w:spacing w:val="0"/>
          <w:sz w:val="24"/>
          <w:szCs w:val="24"/>
        </w:rPr>
        <w:t>uency with which they are used. The tool should have capacity to feed</w:t>
      </w:r>
      <w:r w:rsidR="00AD6206" w:rsidRPr="00A607A7">
        <w:rPr>
          <w:rStyle w:val="BookTitle"/>
          <w:rFonts w:cs="Arial"/>
          <w:i w:val="0"/>
          <w:smallCaps w:val="0"/>
          <w:spacing w:val="0"/>
          <w:sz w:val="24"/>
          <w:szCs w:val="24"/>
        </w:rPr>
        <w:t xml:space="preserve"> back into the support of </w:t>
      </w:r>
      <w:r w:rsidR="00273450" w:rsidRPr="00A607A7">
        <w:rPr>
          <w:rStyle w:val="BookTitle"/>
          <w:rFonts w:cs="Arial"/>
          <w:i w:val="0"/>
          <w:smallCaps w:val="0"/>
          <w:spacing w:val="0"/>
          <w:sz w:val="24"/>
          <w:szCs w:val="24"/>
        </w:rPr>
        <w:t>people with disability</w:t>
      </w:r>
      <w:r w:rsidR="00AD6206" w:rsidRPr="00A607A7">
        <w:rPr>
          <w:rStyle w:val="BookTitle"/>
          <w:rFonts w:cs="Arial"/>
          <w:i w:val="0"/>
          <w:smallCaps w:val="0"/>
          <w:spacing w:val="0"/>
          <w:sz w:val="24"/>
          <w:szCs w:val="24"/>
        </w:rPr>
        <w:t xml:space="preserve">, </w:t>
      </w:r>
      <w:r w:rsidR="001C5CD1">
        <w:rPr>
          <w:rStyle w:val="BookTitle"/>
          <w:rFonts w:cs="Arial"/>
          <w:i w:val="0"/>
          <w:smallCaps w:val="0"/>
          <w:spacing w:val="0"/>
          <w:sz w:val="24"/>
          <w:szCs w:val="24"/>
        </w:rPr>
        <w:t xml:space="preserve">including into </w:t>
      </w:r>
      <w:r w:rsidR="00AD6206" w:rsidRPr="00A607A7">
        <w:rPr>
          <w:rStyle w:val="BookTitle"/>
          <w:rFonts w:cs="Arial"/>
          <w:i w:val="0"/>
          <w:smallCaps w:val="0"/>
          <w:spacing w:val="0"/>
          <w:sz w:val="24"/>
          <w:szCs w:val="24"/>
        </w:rPr>
        <w:t>risk assessments and service review</w:t>
      </w:r>
      <w:r w:rsidR="00273450"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 preferably integrated with</w:t>
      </w:r>
      <w:r w:rsidR="008A5B48" w:rsidRPr="00A607A7">
        <w:rPr>
          <w:rStyle w:val="BookTitle"/>
          <w:rFonts w:cs="Arial"/>
          <w:i w:val="0"/>
          <w:smallCaps w:val="0"/>
          <w:spacing w:val="0"/>
          <w:sz w:val="24"/>
          <w:szCs w:val="24"/>
        </w:rPr>
        <w:t xml:space="preserve"> disability</w:t>
      </w:r>
      <w:r w:rsidRPr="00A607A7">
        <w:rPr>
          <w:rStyle w:val="BookTitle"/>
          <w:rFonts w:cs="Arial"/>
          <w:i w:val="0"/>
          <w:smallCaps w:val="0"/>
          <w:spacing w:val="0"/>
          <w:sz w:val="24"/>
          <w:szCs w:val="24"/>
        </w:rPr>
        <w:t xml:space="preserve"> service provider staffing and management systems</w:t>
      </w:r>
      <w:r w:rsidR="00021573" w:rsidRPr="00A607A7">
        <w:rPr>
          <w:rStyle w:val="BookTitle"/>
          <w:rFonts w:cs="Arial"/>
          <w:i w:val="0"/>
          <w:smallCaps w:val="0"/>
          <w:spacing w:val="0"/>
          <w:sz w:val="24"/>
          <w:szCs w:val="24"/>
        </w:rPr>
        <w:t>.</w:t>
      </w:r>
    </w:p>
    <w:p w:rsidR="005A04D1" w:rsidRPr="00A607A7" w:rsidRDefault="005A04D1" w:rsidP="00AE6D6A">
      <w:pPr>
        <w:pStyle w:val="ListParagraph"/>
        <w:numPr>
          <w:ilvl w:val="0"/>
          <w:numId w:val="32"/>
        </w:numPr>
        <w:spacing w:after="0" w:line="240" w:lineRule="auto"/>
        <w:ind w:left="709" w:hanging="425"/>
        <w:rPr>
          <w:rStyle w:val="BookTitle"/>
          <w:rFonts w:cs="Arial"/>
          <w:i w:val="0"/>
          <w:smallCaps w:val="0"/>
          <w:spacing w:val="0"/>
          <w:sz w:val="24"/>
          <w:szCs w:val="24"/>
        </w:rPr>
      </w:pPr>
      <w:r w:rsidRPr="00A607A7">
        <w:rPr>
          <w:rStyle w:val="BookTitle"/>
          <w:rFonts w:cs="Arial"/>
          <w:i w:val="0"/>
          <w:smallCaps w:val="0"/>
          <w:spacing w:val="0"/>
          <w:sz w:val="24"/>
          <w:szCs w:val="24"/>
        </w:rPr>
        <w:t>Collection of, and measuring outcomes through, feedback from people with disability and staff about their experiences with restrictive practices within disability services.</w:t>
      </w:r>
    </w:p>
    <w:p w:rsidR="00144CA9" w:rsidRPr="00A607A7" w:rsidRDefault="000233E1" w:rsidP="00AE6D6A">
      <w:pPr>
        <w:pStyle w:val="ListParagraph"/>
        <w:numPr>
          <w:ilvl w:val="0"/>
          <w:numId w:val="32"/>
        </w:numPr>
        <w:spacing w:after="0" w:line="240" w:lineRule="auto"/>
        <w:ind w:left="709" w:hanging="425"/>
        <w:rPr>
          <w:rStyle w:val="BookTitle"/>
          <w:rFonts w:cs="Arial"/>
          <w:i w:val="0"/>
          <w:smallCaps w:val="0"/>
          <w:spacing w:val="0"/>
          <w:sz w:val="24"/>
          <w:szCs w:val="24"/>
        </w:rPr>
      </w:pPr>
      <w:r w:rsidRPr="00A607A7">
        <w:rPr>
          <w:rStyle w:val="BookTitle"/>
          <w:rFonts w:cs="Arial"/>
          <w:i w:val="0"/>
          <w:smallCaps w:val="0"/>
          <w:spacing w:val="0"/>
          <w:sz w:val="24"/>
          <w:szCs w:val="24"/>
        </w:rPr>
        <w:t>Make use</w:t>
      </w:r>
      <w:r w:rsidR="005769F5" w:rsidRPr="00A607A7">
        <w:rPr>
          <w:rStyle w:val="BookTitle"/>
          <w:rFonts w:cs="Arial"/>
          <w:i w:val="0"/>
          <w:smallCaps w:val="0"/>
          <w:spacing w:val="0"/>
          <w:sz w:val="24"/>
          <w:szCs w:val="24"/>
        </w:rPr>
        <w:t xml:space="preserve"> of data on </w:t>
      </w:r>
      <w:r w:rsidR="004F2927" w:rsidRPr="00A607A7">
        <w:rPr>
          <w:rStyle w:val="BookTitle"/>
          <w:rFonts w:cs="Arial"/>
          <w:i w:val="0"/>
          <w:smallCaps w:val="0"/>
          <w:spacing w:val="0"/>
          <w:sz w:val="24"/>
          <w:szCs w:val="24"/>
        </w:rPr>
        <w:t xml:space="preserve">formal </w:t>
      </w:r>
      <w:r w:rsidR="005769F5" w:rsidRPr="00A607A7">
        <w:rPr>
          <w:rStyle w:val="BookTitle"/>
          <w:rFonts w:cs="Arial"/>
          <w:i w:val="0"/>
          <w:smallCaps w:val="0"/>
          <w:spacing w:val="0"/>
          <w:sz w:val="24"/>
          <w:szCs w:val="24"/>
        </w:rPr>
        <w:t xml:space="preserve">complaints </w:t>
      </w:r>
      <w:r w:rsidR="006A2547">
        <w:rPr>
          <w:rStyle w:val="BookTitle"/>
          <w:rFonts w:cs="Arial"/>
          <w:i w:val="0"/>
          <w:smallCaps w:val="0"/>
          <w:spacing w:val="0"/>
          <w:sz w:val="24"/>
          <w:szCs w:val="24"/>
        </w:rPr>
        <w:t xml:space="preserve">or reviews </w:t>
      </w:r>
      <w:r w:rsidR="005769F5" w:rsidRPr="00A607A7">
        <w:rPr>
          <w:rStyle w:val="BookTitle"/>
          <w:rFonts w:cs="Arial"/>
          <w:i w:val="0"/>
          <w:smallCaps w:val="0"/>
          <w:spacing w:val="0"/>
          <w:sz w:val="24"/>
          <w:szCs w:val="24"/>
        </w:rPr>
        <w:t xml:space="preserve">about the use of restrictive practices in disability services, made through </w:t>
      </w:r>
      <w:r w:rsidR="004F2927" w:rsidRPr="00A607A7">
        <w:rPr>
          <w:rStyle w:val="BookTitle"/>
          <w:rFonts w:cs="Arial"/>
          <w:i w:val="0"/>
          <w:smallCaps w:val="0"/>
          <w:spacing w:val="0"/>
          <w:sz w:val="24"/>
          <w:szCs w:val="24"/>
        </w:rPr>
        <w:t xml:space="preserve">existing complaint </w:t>
      </w:r>
      <w:r w:rsidR="006A2547">
        <w:rPr>
          <w:rStyle w:val="BookTitle"/>
          <w:rFonts w:cs="Arial"/>
          <w:i w:val="0"/>
          <w:smallCaps w:val="0"/>
          <w:spacing w:val="0"/>
          <w:sz w:val="24"/>
          <w:szCs w:val="24"/>
        </w:rPr>
        <w:t xml:space="preserve">or review </w:t>
      </w:r>
      <w:r w:rsidRPr="00A607A7">
        <w:rPr>
          <w:rStyle w:val="BookTitle"/>
          <w:rFonts w:cs="Arial"/>
          <w:i w:val="0"/>
          <w:smallCaps w:val="0"/>
          <w:spacing w:val="0"/>
          <w:sz w:val="24"/>
          <w:szCs w:val="24"/>
        </w:rPr>
        <w:t>mechanisms</w:t>
      </w:r>
      <w:r w:rsidR="00BB1239" w:rsidRPr="00A607A7">
        <w:rPr>
          <w:rStyle w:val="BookTitle"/>
          <w:rFonts w:cs="Arial"/>
          <w:i w:val="0"/>
          <w:smallCaps w:val="0"/>
          <w:spacing w:val="0"/>
          <w:sz w:val="24"/>
          <w:szCs w:val="24"/>
        </w:rPr>
        <w:t>,</w:t>
      </w:r>
      <w:r w:rsidRPr="00A607A7">
        <w:rPr>
          <w:rStyle w:val="BookTitle"/>
          <w:rFonts w:cs="Arial"/>
          <w:i w:val="0"/>
          <w:smallCaps w:val="0"/>
          <w:spacing w:val="0"/>
          <w:sz w:val="24"/>
          <w:szCs w:val="24"/>
        </w:rPr>
        <w:t xml:space="preserve"> such as</w:t>
      </w:r>
      <w:r w:rsidR="00BB1239" w:rsidRPr="00A607A7">
        <w:rPr>
          <w:rStyle w:val="BookTitle"/>
          <w:rFonts w:cs="Arial"/>
          <w:i w:val="0"/>
          <w:smallCaps w:val="0"/>
          <w:spacing w:val="0"/>
          <w:sz w:val="24"/>
          <w:szCs w:val="24"/>
        </w:rPr>
        <w:t xml:space="preserve"> an </w:t>
      </w:r>
      <w:r w:rsidRPr="00A607A7">
        <w:rPr>
          <w:rStyle w:val="BookTitle"/>
          <w:rFonts w:cs="Arial"/>
          <w:i w:val="0"/>
          <w:smallCaps w:val="0"/>
          <w:spacing w:val="0"/>
          <w:sz w:val="24"/>
          <w:szCs w:val="24"/>
        </w:rPr>
        <w:t>Ombudsm</w:t>
      </w:r>
      <w:r w:rsidR="00BB1239" w:rsidRPr="00A607A7">
        <w:rPr>
          <w:rStyle w:val="BookTitle"/>
          <w:rFonts w:cs="Arial"/>
          <w:i w:val="0"/>
          <w:smallCaps w:val="0"/>
          <w:spacing w:val="0"/>
          <w:sz w:val="24"/>
          <w:szCs w:val="24"/>
        </w:rPr>
        <w:t>an</w:t>
      </w:r>
      <w:r w:rsidRPr="00A607A7">
        <w:rPr>
          <w:rStyle w:val="BookTitle"/>
          <w:rFonts w:cs="Arial"/>
          <w:i w:val="0"/>
          <w:smallCaps w:val="0"/>
          <w:spacing w:val="0"/>
          <w:sz w:val="24"/>
          <w:szCs w:val="24"/>
        </w:rPr>
        <w:t xml:space="preserve"> </w:t>
      </w:r>
      <w:r w:rsidR="00BB1239" w:rsidRPr="00A607A7">
        <w:rPr>
          <w:rStyle w:val="BookTitle"/>
          <w:rFonts w:cs="Arial"/>
          <w:i w:val="0"/>
          <w:smallCaps w:val="0"/>
          <w:spacing w:val="0"/>
          <w:sz w:val="24"/>
          <w:szCs w:val="24"/>
        </w:rPr>
        <w:t xml:space="preserve">or </w:t>
      </w:r>
      <w:r w:rsidR="00CE5C34" w:rsidRPr="00A607A7">
        <w:rPr>
          <w:rStyle w:val="BookTitle"/>
          <w:rFonts w:cs="Arial"/>
          <w:i w:val="0"/>
          <w:smallCaps w:val="0"/>
          <w:spacing w:val="0"/>
          <w:sz w:val="24"/>
          <w:szCs w:val="24"/>
        </w:rPr>
        <w:t>Tribunal</w:t>
      </w:r>
      <w:r w:rsidRPr="00A607A7">
        <w:rPr>
          <w:rStyle w:val="BookTitle"/>
          <w:rFonts w:cs="Arial"/>
          <w:i w:val="0"/>
          <w:smallCaps w:val="0"/>
          <w:spacing w:val="0"/>
          <w:sz w:val="24"/>
          <w:szCs w:val="24"/>
        </w:rPr>
        <w:t xml:space="preserve">, </w:t>
      </w:r>
      <w:r w:rsidR="00BB1239" w:rsidRPr="00A607A7">
        <w:rPr>
          <w:rStyle w:val="BookTitle"/>
          <w:rFonts w:cs="Arial"/>
          <w:i w:val="0"/>
          <w:smallCaps w:val="0"/>
          <w:spacing w:val="0"/>
          <w:sz w:val="24"/>
          <w:szCs w:val="24"/>
        </w:rPr>
        <w:t xml:space="preserve">or through new mechanisms that may become available through </w:t>
      </w:r>
      <w:r w:rsidR="001B7BA8">
        <w:rPr>
          <w:rStyle w:val="BookTitle"/>
          <w:rFonts w:cs="Arial"/>
          <w:i w:val="0"/>
          <w:smallCaps w:val="0"/>
          <w:spacing w:val="0"/>
          <w:sz w:val="24"/>
          <w:szCs w:val="24"/>
        </w:rPr>
        <w:t>the NDIS</w:t>
      </w:r>
      <w:r w:rsidR="00BB1239"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where appropriate</w:t>
      </w:r>
      <w:r w:rsidR="004F2927" w:rsidRPr="00A607A7">
        <w:rPr>
          <w:rStyle w:val="BookTitle"/>
          <w:rFonts w:cs="Arial"/>
          <w:i w:val="0"/>
          <w:smallCaps w:val="0"/>
          <w:spacing w:val="0"/>
          <w:sz w:val="24"/>
          <w:szCs w:val="24"/>
        </w:rPr>
        <w:t>.</w:t>
      </w:r>
      <w:r w:rsidR="005769F5" w:rsidRPr="00A607A7">
        <w:rPr>
          <w:rStyle w:val="BookTitle"/>
          <w:rFonts w:cs="Arial"/>
          <w:i w:val="0"/>
          <w:smallCaps w:val="0"/>
          <w:spacing w:val="0"/>
          <w:sz w:val="24"/>
          <w:szCs w:val="24"/>
        </w:rPr>
        <w:t xml:space="preserve"> </w:t>
      </w:r>
    </w:p>
    <w:p w:rsidR="00360D0B" w:rsidRPr="00A607A7" w:rsidRDefault="00360D0B" w:rsidP="00131FAE">
      <w:pPr>
        <w:spacing w:after="0" w:line="240" w:lineRule="auto"/>
        <w:rPr>
          <w:rFonts w:cs="Arial"/>
          <w:sz w:val="24"/>
          <w:szCs w:val="24"/>
        </w:rPr>
      </w:pPr>
    </w:p>
    <w:p w:rsidR="00360D0B" w:rsidRPr="00A607A7" w:rsidRDefault="00360D0B" w:rsidP="00131FAE">
      <w:pPr>
        <w:numPr>
          <w:ilvl w:val="0"/>
          <w:numId w:val="8"/>
        </w:numPr>
        <w:spacing w:after="0" w:line="240" w:lineRule="auto"/>
        <w:rPr>
          <w:rFonts w:cs="Arial"/>
          <w:b/>
          <w:sz w:val="24"/>
          <w:szCs w:val="24"/>
        </w:rPr>
      </w:pPr>
      <w:r w:rsidRPr="00A607A7">
        <w:rPr>
          <w:rFonts w:cs="Arial"/>
          <w:b/>
          <w:sz w:val="24"/>
          <w:szCs w:val="24"/>
        </w:rPr>
        <w:t>Workforce development</w:t>
      </w:r>
    </w:p>
    <w:p w:rsidR="00360D0B" w:rsidRPr="00A607A7" w:rsidRDefault="00360D0B" w:rsidP="00131FAE">
      <w:pPr>
        <w:spacing w:after="0" w:line="240" w:lineRule="auto"/>
        <w:rPr>
          <w:rFonts w:cs="Arial"/>
          <w:sz w:val="24"/>
          <w:szCs w:val="24"/>
        </w:rPr>
      </w:pPr>
      <w:r w:rsidRPr="00A607A7">
        <w:rPr>
          <w:rFonts w:cs="Arial"/>
          <w:sz w:val="24"/>
          <w:szCs w:val="24"/>
        </w:rPr>
        <w:t xml:space="preserve">There is good evidence to show that disability support staff who understand positive behaviour support, functional behaviour assessment as well as a focus on skills for trauma informed care, risk assessment, de-escalation, and restrictive </w:t>
      </w:r>
      <w:r w:rsidR="00D72B30" w:rsidRPr="00A607A7">
        <w:rPr>
          <w:rFonts w:cs="Arial"/>
          <w:sz w:val="24"/>
          <w:szCs w:val="24"/>
        </w:rPr>
        <w:t xml:space="preserve">practice </w:t>
      </w:r>
      <w:r w:rsidRPr="00A607A7">
        <w:rPr>
          <w:rFonts w:cs="Arial"/>
          <w:sz w:val="24"/>
          <w:szCs w:val="24"/>
        </w:rPr>
        <w:t xml:space="preserve">alternatives are able to provide good support and reduce their use of restrictive </w:t>
      </w:r>
      <w:r w:rsidR="00D72B30" w:rsidRPr="00A607A7">
        <w:rPr>
          <w:rFonts w:cs="Arial"/>
          <w:sz w:val="24"/>
          <w:szCs w:val="24"/>
        </w:rPr>
        <w:t xml:space="preserve">practices </w:t>
      </w:r>
      <w:r w:rsidRPr="00A607A7">
        <w:rPr>
          <w:rFonts w:cs="Arial"/>
          <w:sz w:val="24"/>
          <w:szCs w:val="24"/>
        </w:rPr>
        <w:t>to people who have complex needs.</w:t>
      </w:r>
    </w:p>
    <w:p w:rsidR="00360D0B" w:rsidRPr="00A607A7" w:rsidRDefault="00360D0B" w:rsidP="00131FAE">
      <w:pPr>
        <w:spacing w:after="0" w:line="240" w:lineRule="auto"/>
        <w:rPr>
          <w:rFonts w:cs="Arial"/>
          <w:sz w:val="24"/>
          <w:szCs w:val="24"/>
        </w:rPr>
      </w:pPr>
    </w:p>
    <w:p w:rsidR="00D22E20" w:rsidRDefault="00D22E20">
      <w:pPr>
        <w:spacing w:after="0" w:line="240" w:lineRule="auto"/>
        <w:rPr>
          <w:rFonts w:cs="Arial"/>
          <w:sz w:val="24"/>
          <w:szCs w:val="24"/>
        </w:rPr>
      </w:pPr>
      <w:r>
        <w:rPr>
          <w:rFonts w:cs="Arial"/>
          <w:sz w:val="24"/>
          <w:szCs w:val="24"/>
        </w:rPr>
        <w:br w:type="page"/>
      </w:r>
    </w:p>
    <w:p w:rsidR="00360D0B" w:rsidRPr="00A607A7" w:rsidRDefault="00360D0B" w:rsidP="00131FAE">
      <w:pPr>
        <w:spacing w:after="0" w:line="240" w:lineRule="auto"/>
        <w:rPr>
          <w:rFonts w:cs="Arial"/>
          <w:sz w:val="24"/>
          <w:szCs w:val="24"/>
        </w:rPr>
      </w:pPr>
      <w:r w:rsidRPr="00A607A7">
        <w:rPr>
          <w:rFonts w:cs="Arial"/>
          <w:sz w:val="24"/>
          <w:szCs w:val="24"/>
        </w:rPr>
        <w:lastRenderedPageBreak/>
        <w:t>Key implementation areas are:</w:t>
      </w:r>
    </w:p>
    <w:p w:rsidR="00E07D9D" w:rsidRPr="00A607A7" w:rsidRDefault="00363F25" w:rsidP="00AE6D6A">
      <w:pPr>
        <w:pStyle w:val="ListParagraph"/>
        <w:numPr>
          <w:ilvl w:val="2"/>
          <w:numId w:val="37"/>
        </w:numPr>
        <w:spacing w:after="0" w:line="240" w:lineRule="auto"/>
        <w:ind w:left="709" w:hanging="425"/>
        <w:rPr>
          <w:rStyle w:val="BookTitle"/>
          <w:rFonts w:cs="Arial"/>
          <w:i w:val="0"/>
          <w:smallCaps w:val="0"/>
          <w:spacing w:val="0"/>
          <w:sz w:val="24"/>
          <w:szCs w:val="24"/>
        </w:rPr>
      </w:pPr>
      <w:r w:rsidRPr="00A607A7">
        <w:rPr>
          <w:rStyle w:val="BookTitle"/>
          <w:rFonts w:cs="Arial"/>
          <w:i w:val="0"/>
          <w:smallCaps w:val="0"/>
          <w:spacing w:val="0"/>
          <w:sz w:val="24"/>
          <w:szCs w:val="24"/>
        </w:rPr>
        <w:t>P</w:t>
      </w:r>
      <w:r w:rsidR="00E354CC" w:rsidRPr="00A607A7">
        <w:rPr>
          <w:rStyle w:val="BookTitle"/>
          <w:rFonts w:cs="Arial"/>
          <w:i w:val="0"/>
          <w:smallCaps w:val="0"/>
          <w:spacing w:val="0"/>
          <w:sz w:val="24"/>
          <w:szCs w:val="24"/>
        </w:rPr>
        <w:t>romote</w:t>
      </w:r>
      <w:r w:rsidRPr="00A607A7">
        <w:rPr>
          <w:rStyle w:val="BookTitle"/>
          <w:rFonts w:cs="Arial"/>
          <w:i w:val="0"/>
          <w:smallCaps w:val="0"/>
          <w:spacing w:val="0"/>
          <w:sz w:val="24"/>
          <w:szCs w:val="24"/>
        </w:rPr>
        <w:t xml:space="preserve"> the u</w:t>
      </w:r>
      <w:r w:rsidR="00E07D9D" w:rsidRPr="00A607A7">
        <w:rPr>
          <w:rStyle w:val="BookTitle"/>
          <w:rFonts w:cs="Arial"/>
          <w:i w:val="0"/>
          <w:smallCaps w:val="0"/>
          <w:spacing w:val="0"/>
          <w:sz w:val="24"/>
          <w:szCs w:val="24"/>
        </w:rPr>
        <w:t xml:space="preserve">se of </w:t>
      </w:r>
      <w:r w:rsidR="00DB5181" w:rsidRPr="00A607A7">
        <w:rPr>
          <w:rStyle w:val="BookTitle"/>
          <w:rFonts w:cs="Arial"/>
          <w:i w:val="0"/>
          <w:smallCaps w:val="0"/>
          <w:spacing w:val="0"/>
          <w:sz w:val="24"/>
          <w:szCs w:val="24"/>
        </w:rPr>
        <w:t>interdisciplinary</w:t>
      </w:r>
      <w:r w:rsidR="00E07D9D" w:rsidRPr="00A607A7">
        <w:rPr>
          <w:rStyle w:val="BookTitle"/>
          <w:rFonts w:cs="Arial"/>
          <w:i w:val="0"/>
          <w:smallCaps w:val="0"/>
          <w:spacing w:val="0"/>
          <w:sz w:val="24"/>
          <w:szCs w:val="24"/>
        </w:rPr>
        <w:t xml:space="preserve"> </w:t>
      </w:r>
      <w:r w:rsidRPr="00A607A7">
        <w:rPr>
          <w:rStyle w:val="BookTitle"/>
          <w:rFonts w:cs="Arial"/>
          <w:i w:val="0"/>
          <w:smallCaps w:val="0"/>
          <w:spacing w:val="0"/>
          <w:sz w:val="24"/>
          <w:szCs w:val="24"/>
        </w:rPr>
        <w:t>approaches to</w:t>
      </w:r>
      <w:r w:rsidR="00E354CC" w:rsidRPr="00A607A7">
        <w:rPr>
          <w:rStyle w:val="BookTitle"/>
          <w:rFonts w:cs="Arial"/>
          <w:i w:val="0"/>
          <w:smallCaps w:val="0"/>
          <w:spacing w:val="0"/>
          <w:sz w:val="24"/>
          <w:szCs w:val="24"/>
        </w:rPr>
        <w:t>ward</w:t>
      </w:r>
      <w:r w:rsidRPr="00A607A7">
        <w:rPr>
          <w:rStyle w:val="BookTitle"/>
          <w:rFonts w:cs="Arial"/>
          <w:i w:val="0"/>
          <w:smallCaps w:val="0"/>
          <w:spacing w:val="0"/>
          <w:sz w:val="24"/>
          <w:szCs w:val="24"/>
        </w:rPr>
        <w:t xml:space="preserve"> </w:t>
      </w:r>
      <w:r w:rsidR="00E07D9D" w:rsidRPr="00A607A7">
        <w:rPr>
          <w:rStyle w:val="BookTitle"/>
          <w:rFonts w:cs="Arial"/>
          <w:i w:val="0"/>
          <w:smallCaps w:val="0"/>
          <w:spacing w:val="0"/>
          <w:sz w:val="24"/>
          <w:szCs w:val="24"/>
        </w:rPr>
        <w:t>assessment</w:t>
      </w:r>
      <w:r w:rsidR="00E354CC" w:rsidRPr="00A607A7">
        <w:rPr>
          <w:rStyle w:val="BookTitle"/>
          <w:rFonts w:cs="Arial"/>
          <w:i w:val="0"/>
          <w:smallCaps w:val="0"/>
          <w:spacing w:val="0"/>
          <w:sz w:val="24"/>
          <w:szCs w:val="24"/>
        </w:rPr>
        <w:t xml:space="preserve">, </w:t>
      </w:r>
      <w:r w:rsidR="00DB5181" w:rsidRPr="00A607A7">
        <w:rPr>
          <w:rStyle w:val="BookTitle"/>
          <w:rFonts w:cs="Arial"/>
          <w:i w:val="0"/>
          <w:smallCaps w:val="0"/>
          <w:spacing w:val="0"/>
          <w:sz w:val="24"/>
          <w:szCs w:val="24"/>
        </w:rPr>
        <w:t xml:space="preserve">intervention and </w:t>
      </w:r>
      <w:r w:rsidR="00224AAF">
        <w:rPr>
          <w:rStyle w:val="BookTitle"/>
          <w:rFonts w:cs="Arial"/>
          <w:i w:val="0"/>
          <w:smallCaps w:val="0"/>
          <w:spacing w:val="0"/>
          <w:sz w:val="24"/>
          <w:szCs w:val="24"/>
        </w:rPr>
        <w:t>individual/</w:t>
      </w:r>
      <w:r w:rsidR="00DB5181" w:rsidRPr="00A607A7">
        <w:rPr>
          <w:rStyle w:val="BookTitle"/>
          <w:rFonts w:cs="Arial"/>
          <w:i w:val="0"/>
          <w:smallCaps w:val="0"/>
          <w:spacing w:val="0"/>
          <w:sz w:val="24"/>
          <w:szCs w:val="24"/>
        </w:rPr>
        <w:t>behaviour support plans</w:t>
      </w:r>
      <w:r w:rsidR="000560BA" w:rsidRPr="00A607A7">
        <w:rPr>
          <w:rStyle w:val="BookTitle"/>
          <w:rFonts w:cs="Arial"/>
          <w:i w:val="0"/>
          <w:smallCaps w:val="0"/>
          <w:spacing w:val="0"/>
          <w:sz w:val="24"/>
          <w:szCs w:val="24"/>
        </w:rPr>
        <w:t>.</w:t>
      </w:r>
      <w:r w:rsidR="00E07D9D" w:rsidRPr="00A607A7">
        <w:rPr>
          <w:rStyle w:val="BookTitle"/>
          <w:rFonts w:cs="Arial"/>
          <w:i w:val="0"/>
          <w:smallCaps w:val="0"/>
          <w:spacing w:val="0"/>
          <w:sz w:val="24"/>
          <w:szCs w:val="24"/>
        </w:rPr>
        <w:t xml:space="preserve"> </w:t>
      </w:r>
    </w:p>
    <w:p w:rsidR="00360D0B" w:rsidRPr="00A607A7" w:rsidRDefault="0071637F" w:rsidP="00AE6D6A">
      <w:pPr>
        <w:pStyle w:val="ListParagraph"/>
        <w:numPr>
          <w:ilvl w:val="2"/>
          <w:numId w:val="37"/>
        </w:numPr>
        <w:spacing w:after="0" w:line="240" w:lineRule="auto"/>
        <w:ind w:left="709" w:hanging="425"/>
        <w:rPr>
          <w:rStyle w:val="BookTitle"/>
          <w:rFonts w:cs="Arial"/>
          <w:i w:val="0"/>
          <w:smallCaps w:val="0"/>
          <w:spacing w:val="0"/>
          <w:sz w:val="24"/>
          <w:szCs w:val="24"/>
        </w:rPr>
      </w:pPr>
      <w:r w:rsidRPr="00A607A7">
        <w:rPr>
          <w:rStyle w:val="BookTitle"/>
          <w:rFonts w:cs="Arial"/>
          <w:i w:val="0"/>
          <w:smallCaps w:val="0"/>
          <w:spacing w:val="0"/>
          <w:sz w:val="24"/>
          <w:szCs w:val="24"/>
        </w:rPr>
        <w:t xml:space="preserve">Competency assessment, </w:t>
      </w:r>
      <w:r w:rsidR="0000526B" w:rsidRPr="00A607A7">
        <w:rPr>
          <w:rStyle w:val="BookTitle"/>
          <w:rFonts w:cs="Arial"/>
          <w:i w:val="0"/>
          <w:smallCaps w:val="0"/>
          <w:spacing w:val="0"/>
          <w:sz w:val="24"/>
          <w:szCs w:val="24"/>
        </w:rPr>
        <w:t xml:space="preserve">individually tailored </w:t>
      </w:r>
      <w:r w:rsidRPr="00A607A7">
        <w:rPr>
          <w:rStyle w:val="BookTitle"/>
          <w:rFonts w:cs="Arial"/>
          <w:i w:val="0"/>
          <w:smallCaps w:val="0"/>
          <w:spacing w:val="0"/>
          <w:sz w:val="24"/>
          <w:szCs w:val="24"/>
        </w:rPr>
        <w:t>t</w:t>
      </w:r>
      <w:r w:rsidR="00360D0B" w:rsidRPr="00A607A7">
        <w:rPr>
          <w:rStyle w:val="BookTitle"/>
          <w:rFonts w:cs="Arial"/>
          <w:i w:val="0"/>
          <w:smallCaps w:val="0"/>
          <w:spacing w:val="0"/>
          <w:sz w:val="24"/>
          <w:szCs w:val="24"/>
        </w:rPr>
        <w:t>raining and education for staff and managers</w:t>
      </w:r>
      <w:r w:rsidR="00CF73A9" w:rsidRPr="00A607A7">
        <w:rPr>
          <w:rStyle w:val="BookTitle"/>
          <w:rFonts w:cs="Arial"/>
          <w:i w:val="0"/>
          <w:smallCaps w:val="0"/>
          <w:spacing w:val="0"/>
          <w:sz w:val="24"/>
          <w:szCs w:val="24"/>
        </w:rPr>
        <w:t xml:space="preserve">, including </w:t>
      </w:r>
      <w:r w:rsidR="00021573" w:rsidRPr="00A607A7">
        <w:rPr>
          <w:rStyle w:val="BookTitle"/>
          <w:rFonts w:cs="Arial"/>
          <w:i w:val="0"/>
          <w:smallCaps w:val="0"/>
          <w:spacing w:val="0"/>
          <w:sz w:val="24"/>
          <w:szCs w:val="24"/>
        </w:rPr>
        <w:t>on</w:t>
      </w:r>
      <w:r w:rsidR="005433F5" w:rsidRPr="00A607A7">
        <w:rPr>
          <w:rStyle w:val="BookTitle"/>
          <w:rFonts w:cs="Arial"/>
          <w:i w:val="0"/>
          <w:smallCaps w:val="0"/>
          <w:spacing w:val="0"/>
          <w:sz w:val="24"/>
          <w:szCs w:val="24"/>
        </w:rPr>
        <w:t>:</w:t>
      </w:r>
      <w:r w:rsidR="00021573" w:rsidRPr="00A607A7">
        <w:rPr>
          <w:rStyle w:val="BookTitle"/>
          <w:rFonts w:cs="Arial"/>
          <w:i w:val="0"/>
          <w:smallCaps w:val="0"/>
          <w:spacing w:val="0"/>
          <w:sz w:val="24"/>
          <w:szCs w:val="24"/>
        </w:rPr>
        <w:t xml:space="preserve"> </w:t>
      </w:r>
      <w:r w:rsidR="00CF73A9" w:rsidRPr="00A607A7">
        <w:rPr>
          <w:rStyle w:val="BookTitle"/>
          <w:rFonts w:cs="Arial"/>
          <w:i w:val="0"/>
          <w:smallCaps w:val="0"/>
          <w:spacing w:val="0"/>
          <w:sz w:val="24"/>
          <w:szCs w:val="24"/>
        </w:rPr>
        <w:t>restraint reduction</w:t>
      </w:r>
      <w:r w:rsidR="000560BA" w:rsidRPr="00A607A7">
        <w:rPr>
          <w:rStyle w:val="BookTitle"/>
          <w:rFonts w:cs="Arial"/>
          <w:i w:val="0"/>
          <w:smallCaps w:val="0"/>
          <w:spacing w:val="0"/>
          <w:sz w:val="24"/>
          <w:szCs w:val="24"/>
        </w:rPr>
        <w:t>,</w:t>
      </w:r>
      <w:r w:rsidR="00CF73A9" w:rsidRPr="00A607A7">
        <w:rPr>
          <w:rStyle w:val="BookTitle"/>
          <w:rFonts w:cs="Arial"/>
          <w:i w:val="0"/>
          <w:smallCaps w:val="0"/>
          <w:spacing w:val="0"/>
          <w:sz w:val="24"/>
          <w:szCs w:val="24"/>
        </w:rPr>
        <w:t xml:space="preserve"> </w:t>
      </w:r>
      <w:r w:rsidR="00A20F79">
        <w:rPr>
          <w:rStyle w:val="BookTitle"/>
          <w:rFonts w:cs="Arial"/>
          <w:i w:val="0"/>
          <w:smallCaps w:val="0"/>
          <w:spacing w:val="0"/>
          <w:sz w:val="24"/>
          <w:szCs w:val="24"/>
        </w:rPr>
        <w:t>valid and evidence-</w:t>
      </w:r>
      <w:r w:rsidR="000B1442">
        <w:rPr>
          <w:rStyle w:val="BookTitle"/>
          <w:rFonts w:cs="Arial"/>
          <w:i w:val="0"/>
          <w:smallCaps w:val="0"/>
          <w:spacing w:val="0"/>
          <w:sz w:val="24"/>
          <w:szCs w:val="24"/>
        </w:rPr>
        <w:t xml:space="preserve">based </w:t>
      </w:r>
      <w:r w:rsidR="00CF73A9" w:rsidRPr="00A607A7">
        <w:rPr>
          <w:rStyle w:val="BookTitle"/>
          <w:rFonts w:cs="Arial"/>
          <w:i w:val="0"/>
          <w:smallCaps w:val="0"/>
          <w:spacing w:val="0"/>
          <w:sz w:val="24"/>
          <w:szCs w:val="24"/>
        </w:rPr>
        <w:t>risk assessment</w:t>
      </w:r>
      <w:r w:rsidR="000560BA" w:rsidRPr="00A607A7">
        <w:rPr>
          <w:rStyle w:val="BookTitle"/>
          <w:rFonts w:cs="Arial"/>
          <w:i w:val="0"/>
          <w:smallCaps w:val="0"/>
          <w:spacing w:val="0"/>
          <w:sz w:val="24"/>
          <w:szCs w:val="24"/>
        </w:rPr>
        <w:t>,</w:t>
      </w:r>
      <w:r w:rsidR="00CF73A9" w:rsidRPr="00A607A7">
        <w:rPr>
          <w:rStyle w:val="BookTitle"/>
          <w:rFonts w:cs="Arial"/>
          <w:i w:val="0"/>
          <w:smallCaps w:val="0"/>
          <w:spacing w:val="0"/>
          <w:sz w:val="24"/>
          <w:szCs w:val="24"/>
        </w:rPr>
        <w:t xml:space="preserve"> positive behaviour support</w:t>
      </w:r>
      <w:r w:rsidR="000560BA" w:rsidRPr="00A607A7">
        <w:rPr>
          <w:rStyle w:val="BookTitle"/>
          <w:rFonts w:cs="Arial"/>
          <w:i w:val="0"/>
          <w:smallCaps w:val="0"/>
          <w:spacing w:val="0"/>
          <w:sz w:val="24"/>
          <w:szCs w:val="24"/>
        </w:rPr>
        <w:t xml:space="preserve"> and </w:t>
      </w:r>
      <w:r w:rsidR="0069755A" w:rsidRPr="00A607A7">
        <w:rPr>
          <w:rStyle w:val="BookTitle"/>
          <w:rFonts w:cs="Arial"/>
          <w:i w:val="0"/>
          <w:smallCaps w:val="0"/>
          <w:spacing w:val="0"/>
          <w:sz w:val="24"/>
          <w:szCs w:val="24"/>
        </w:rPr>
        <w:t xml:space="preserve">relevant Commonwealth, State and Territory legislative frameworks including </w:t>
      </w:r>
      <w:r w:rsidR="00A901E6" w:rsidRPr="00A607A7">
        <w:rPr>
          <w:rStyle w:val="BookTitle"/>
          <w:rFonts w:cs="Arial"/>
          <w:i w:val="0"/>
          <w:smallCaps w:val="0"/>
          <w:spacing w:val="0"/>
          <w:sz w:val="24"/>
          <w:szCs w:val="24"/>
        </w:rPr>
        <w:t xml:space="preserve">human rights </w:t>
      </w:r>
      <w:r w:rsidR="00413DA4" w:rsidRPr="00A607A7">
        <w:rPr>
          <w:rStyle w:val="BookTitle"/>
          <w:rFonts w:cs="Arial"/>
          <w:i w:val="0"/>
          <w:smallCaps w:val="0"/>
          <w:spacing w:val="0"/>
          <w:sz w:val="24"/>
          <w:szCs w:val="24"/>
        </w:rPr>
        <w:t xml:space="preserve">legislation in the </w:t>
      </w:r>
      <w:r w:rsidR="00413DA4" w:rsidRPr="00A607A7">
        <w:rPr>
          <w:rStyle w:val="BookTitle"/>
          <w:rFonts w:cs="Arial"/>
          <w:smallCaps w:val="0"/>
          <w:spacing w:val="0"/>
          <w:sz w:val="24"/>
          <w:szCs w:val="24"/>
        </w:rPr>
        <w:t>Disability Discrimination Act 1992 (</w:t>
      </w:r>
      <w:proofErr w:type="spellStart"/>
      <w:r w:rsidR="00413DA4" w:rsidRPr="00A607A7">
        <w:rPr>
          <w:rStyle w:val="BookTitle"/>
          <w:rFonts w:cs="Arial"/>
          <w:smallCaps w:val="0"/>
          <w:spacing w:val="0"/>
          <w:sz w:val="24"/>
          <w:szCs w:val="24"/>
        </w:rPr>
        <w:t>Cth</w:t>
      </w:r>
      <w:proofErr w:type="spellEnd"/>
      <w:r w:rsidR="00413DA4" w:rsidRPr="00A607A7">
        <w:rPr>
          <w:rStyle w:val="BookTitle"/>
          <w:rFonts w:cs="Arial"/>
          <w:smallCaps w:val="0"/>
          <w:spacing w:val="0"/>
          <w:sz w:val="24"/>
          <w:szCs w:val="24"/>
        </w:rPr>
        <w:t>)</w:t>
      </w:r>
      <w:r w:rsidR="005433F5" w:rsidRPr="00A607A7">
        <w:rPr>
          <w:rStyle w:val="BookTitle"/>
          <w:rFonts w:cs="Arial"/>
          <w:smallCaps w:val="0"/>
          <w:spacing w:val="0"/>
          <w:sz w:val="24"/>
          <w:szCs w:val="24"/>
        </w:rPr>
        <w:t xml:space="preserve"> </w:t>
      </w:r>
      <w:r w:rsidR="005433F5" w:rsidRPr="00A607A7">
        <w:rPr>
          <w:rStyle w:val="BookTitle"/>
          <w:rFonts w:cs="Arial"/>
          <w:i w:val="0"/>
          <w:smallCaps w:val="0"/>
          <w:spacing w:val="0"/>
          <w:sz w:val="24"/>
          <w:szCs w:val="24"/>
        </w:rPr>
        <w:t>and equivalents and international human rights treaties</w:t>
      </w:r>
      <w:r w:rsidR="00B1149F" w:rsidRPr="00A607A7">
        <w:rPr>
          <w:rStyle w:val="BookTitle"/>
          <w:rFonts w:cs="Arial"/>
          <w:i w:val="0"/>
          <w:smallCaps w:val="0"/>
          <w:spacing w:val="0"/>
          <w:sz w:val="24"/>
          <w:szCs w:val="24"/>
        </w:rPr>
        <w:t>.</w:t>
      </w:r>
      <w:r w:rsidR="00A901E6" w:rsidRPr="00A607A7">
        <w:rPr>
          <w:rStyle w:val="BookTitle"/>
          <w:rFonts w:cs="Arial"/>
          <w:i w:val="0"/>
          <w:smallCaps w:val="0"/>
          <w:spacing w:val="0"/>
          <w:sz w:val="24"/>
          <w:szCs w:val="24"/>
        </w:rPr>
        <w:t xml:space="preserve"> </w:t>
      </w:r>
    </w:p>
    <w:p w:rsidR="00360D0B" w:rsidRPr="00A607A7" w:rsidRDefault="008A5B48" w:rsidP="00AE6D6A">
      <w:pPr>
        <w:pStyle w:val="ListParagraph"/>
        <w:numPr>
          <w:ilvl w:val="2"/>
          <w:numId w:val="37"/>
        </w:numPr>
        <w:spacing w:after="0" w:line="240" w:lineRule="auto"/>
        <w:ind w:left="709" w:hanging="425"/>
        <w:rPr>
          <w:rStyle w:val="BookTitle"/>
          <w:rFonts w:cs="Arial"/>
          <w:i w:val="0"/>
          <w:smallCaps w:val="0"/>
          <w:spacing w:val="0"/>
          <w:sz w:val="24"/>
          <w:szCs w:val="24"/>
        </w:rPr>
      </w:pPr>
      <w:r w:rsidRPr="00A607A7">
        <w:rPr>
          <w:rStyle w:val="BookTitle"/>
          <w:rFonts w:cs="Arial"/>
          <w:i w:val="0"/>
          <w:smallCaps w:val="0"/>
          <w:spacing w:val="0"/>
          <w:sz w:val="24"/>
          <w:szCs w:val="24"/>
        </w:rPr>
        <w:t>Disability s</w:t>
      </w:r>
      <w:r w:rsidR="00360D0B" w:rsidRPr="00A607A7">
        <w:rPr>
          <w:rStyle w:val="BookTitle"/>
          <w:rFonts w:cs="Arial"/>
          <w:i w:val="0"/>
          <w:smallCaps w:val="0"/>
          <w:spacing w:val="0"/>
          <w:sz w:val="24"/>
          <w:szCs w:val="24"/>
        </w:rPr>
        <w:t>ervice providers implement guidelines, processes and protocols for staff and managers</w:t>
      </w:r>
      <w:r w:rsidR="00363F25" w:rsidRPr="00A607A7">
        <w:rPr>
          <w:rStyle w:val="BookTitle"/>
          <w:rFonts w:cs="Arial"/>
          <w:i w:val="0"/>
          <w:smallCaps w:val="0"/>
          <w:spacing w:val="0"/>
          <w:sz w:val="24"/>
          <w:szCs w:val="24"/>
        </w:rPr>
        <w:t>, that are informed by evidence-based best practice</w:t>
      </w:r>
      <w:r w:rsidR="00B1149F" w:rsidRPr="00A607A7">
        <w:rPr>
          <w:rStyle w:val="BookTitle"/>
          <w:rFonts w:cs="Arial"/>
          <w:i w:val="0"/>
          <w:smallCaps w:val="0"/>
          <w:spacing w:val="0"/>
          <w:sz w:val="24"/>
          <w:szCs w:val="24"/>
        </w:rPr>
        <w:t>.</w:t>
      </w:r>
      <w:r w:rsidR="00CF73A9" w:rsidRPr="00A607A7">
        <w:rPr>
          <w:rStyle w:val="BookTitle"/>
          <w:rFonts w:cs="Arial"/>
          <w:i w:val="0"/>
          <w:smallCaps w:val="0"/>
          <w:spacing w:val="0"/>
          <w:sz w:val="24"/>
          <w:szCs w:val="24"/>
        </w:rPr>
        <w:t xml:space="preserve"> </w:t>
      </w:r>
    </w:p>
    <w:p w:rsidR="00360D0B" w:rsidRPr="00A607A7" w:rsidRDefault="00360D0B" w:rsidP="00AE6D6A">
      <w:pPr>
        <w:pStyle w:val="ListParagraph"/>
        <w:numPr>
          <w:ilvl w:val="2"/>
          <w:numId w:val="37"/>
        </w:numPr>
        <w:spacing w:after="0" w:line="240" w:lineRule="auto"/>
        <w:ind w:left="709" w:hanging="425"/>
        <w:rPr>
          <w:rStyle w:val="BookTitle"/>
          <w:rFonts w:cs="Arial"/>
          <w:i w:val="0"/>
          <w:smallCaps w:val="0"/>
          <w:spacing w:val="0"/>
          <w:sz w:val="24"/>
          <w:szCs w:val="24"/>
        </w:rPr>
      </w:pPr>
      <w:r w:rsidRPr="00A607A7">
        <w:rPr>
          <w:rStyle w:val="BookTitle"/>
          <w:rFonts w:cs="Arial"/>
          <w:i w:val="0"/>
          <w:smallCaps w:val="0"/>
          <w:spacing w:val="0"/>
          <w:sz w:val="24"/>
          <w:szCs w:val="24"/>
        </w:rPr>
        <w:t>Debriefing and support – continuous improvement for staff at all levels</w:t>
      </w:r>
      <w:r w:rsidR="00AB092E" w:rsidRPr="00A607A7">
        <w:rPr>
          <w:rStyle w:val="BookTitle"/>
          <w:rFonts w:cs="Arial"/>
          <w:i w:val="0"/>
          <w:smallCaps w:val="0"/>
          <w:spacing w:val="0"/>
          <w:sz w:val="24"/>
          <w:szCs w:val="24"/>
        </w:rPr>
        <w:t>.</w:t>
      </w:r>
    </w:p>
    <w:p w:rsidR="00D07DEC" w:rsidRPr="007206E8" w:rsidRDefault="00D07DEC" w:rsidP="007206E8">
      <w:pPr>
        <w:autoSpaceDE w:val="0"/>
        <w:autoSpaceDN w:val="0"/>
        <w:adjustRightInd w:val="0"/>
        <w:spacing w:after="0" w:line="240" w:lineRule="auto"/>
        <w:rPr>
          <w:rFonts w:cs="Arial"/>
        </w:rPr>
      </w:pPr>
    </w:p>
    <w:p w:rsidR="00360D0B" w:rsidRPr="00A607A7" w:rsidRDefault="00360D0B" w:rsidP="00131FAE">
      <w:pPr>
        <w:numPr>
          <w:ilvl w:val="0"/>
          <w:numId w:val="8"/>
        </w:numPr>
        <w:spacing w:after="0" w:line="240" w:lineRule="auto"/>
        <w:rPr>
          <w:rFonts w:cs="Arial"/>
          <w:b/>
          <w:sz w:val="24"/>
          <w:szCs w:val="24"/>
        </w:rPr>
      </w:pPr>
      <w:r w:rsidRPr="00A607A7">
        <w:rPr>
          <w:rFonts w:cs="Arial"/>
          <w:b/>
          <w:sz w:val="24"/>
          <w:szCs w:val="24"/>
        </w:rPr>
        <w:t xml:space="preserve">Use within </w:t>
      </w:r>
      <w:r w:rsidR="008A5B48" w:rsidRPr="00A607A7">
        <w:rPr>
          <w:rFonts w:cs="Arial"/>
          <w:b/>
          <w:sz w:val="24"/>
          <w:szCs w:val="24"/>
        </w:rPr>
        <w:t xml:space="preserve">disability </w:t>
      </w:r>
      <w:r w:rsidRPr="00A607A7">
        <w:rPr>
          <w:rFonts w:cs="Arial"/>
          <w:b/>
          <w:sz w:val="24"/>
          <w:szCs w:val="24"/>
        </w:rPr>
        <w:t>services of restraint and seclusion reduction tools</w:t>
      </w:r>
    </w:p>
    <w:p w:rsidR="00FF766B" w:rsidRPr="00A607A7" w:rsidRDefault="00360D0B" w:rsidP="00131FAE">
      <w:pPr>
        <w:spacing w:after="0" w:line="240" w:lineRule="auto"/>
        <w:rPr>
          <w:rFonts w:cs="Arial"/>
          <w:sz w:val="24"/>
          <w:szCs w:val="24"/>
        </w:rPr>
      </w:pPr>
      <w:r w:rsidRPr="00A607A7">
        <w:rPr>
          <w:rFonts w:cs="Arial"/>
          <w:sz w:val="24"/>
          <w:szCs w:val="24"/>
        </w:rPr>
        <w:t xml:space="preserve">Restrictive practices reduction tools need to be </w:t>
      </w:r>
      <w:r w:rsidR="007B64A6" w:rsidRPr="00A607A7">
        <w:rPr>
          <w:rFonts w:cs="Arial"/>
          <w:sz w:val="24"/>
          <w:szCs w:val="24"/>
        </w:rPr>
        <w:t xml:space="preserve">based on core assessment and prevention approaches, the results of which need to be integrated into each individual’s support plan </w:t>
      </w:r>
      <w:r w:rsidR="0009564E" w:rsidRPr="00A607A7">
        <w:rPr>
          <w:rFonts w:cs="Arial"/>
          <w:i/>
          <w:sz w:val="24"/>
          <w:szCs w:val="24"/>
        </w:rPr>
        <w:t xml:space="preserve">(Source Note: </w:t>
      </w:r>
      <w:proofErr w:type="spellStart"/>
      <w:r w:rsidR="0009564E" w:rsidRPr="00A607A7">
        <w:rPr>
          <w:rFonts w:cs="Arial"/>
          <w:i/>
          <w:sz w:val="24"/>
          <w:szCs w:val="24"/>
        </w:rPr>
        <w:t>Huckshorn</w:t>
      </w:r>
      <w:proofErr w:type="spellEnd"/>
      <w:r w:rsidR="0009564E" w:rsidRPr="00A607A7">
        <w:rPr>
          <w:rFonts w:cs="Arial"/>
          <w:i/>
          <w:sz w:val="24"/>
          <w:szCs w:val="24"/>
        </w:rPr>
        <w:t>, 2005)</w:t>
      </w:r>
      <w:r w:rsidR="0009564E" w:rsidRPr="00A607A7">
        <w:rPr>
          <w:rFonts w:cs="Arial"/>
          <w:sz w:val="24"/>
          <w:szCs w:val="24"/>
        </w:rPr>
        <w:t>.</w:t>
      </w:r>
    </w:p>
    <w:p w:rsidR="00FF766B" w:rsidRPr="007206E8" w:rsidRDefault="00FF766B" w:rsidP="007206E8">
      <w:pPr>
        <w:autoSpaceDE w:val="0"/>
        <w:autoSpaceDN w:val="0"/>
        <w:adjustRightInd w:val="0"/>
        <w:spacing w:after="0" w:line="240" w:lineRule="auto"/>
        <w:rPr>
          <w:rFonts w:cs="Arial"/>
        </w:rPr>
      </w:pPr>
    </w:p>
    <w:p w:rsidR="007B64A6" w:rsidRPr="00A607A7" w:rsidRDefault="007B64A6" w:rsidP="00131FAE">
      <w:pPr>
        <w:spacing w:after="0" w:line="240" w:lineRule="auto"/>
        <w:rPr>
          <w:rFonts w:cs="Arial"/>
          <w:sz w:val="24"/>
          <w:szCs w:val="24"/>
        </w:rPr>
      </w:pPr>
      <w:r w:rsidRPr="00A607A7">
        <w:rPr>
          <w:rFonts w:cs="Arial"/>
          <w:sz w:val="24"/>
          <w:szCs w:val="24"/>
        </w:rPr>
        <w:t>These approaches would include:</w:t>
      </w:r>
    </w:p>
    <w:p w:rsidR="007B64A6" w:rsidRPr="00A607A7" w:rsidRDefault="009631B8" w:rsidP="00131FAE">
      <w:pPr>
        <w:numPr>
          <w:ilvl w:val="0"/>
          <w:numId w:val="12"/>
        </w:numPr>
        <w:spacing w:after="0" w:line="240" w:lineRule="auto"/>
        <w:rPr>
          <w:rFonts w:cs="Arial"/>
          <w:sz w:val="24"/>
          <w:szCs w:val="24"/>
        </w:rPr>
      </w:pPr>
      <w:r w:rsidRPr="00A607A7">
        <w:rPr>
          <w:rFonts w:cs="Arial"/>
          <w:sz w:val="24"/>
          <w:szCs w:val="24"/>
        </w:rPr>
        <w:t>Evidence</w:t>
      </w:r>
      <w:r w:rsidR="00A20F79">
        <w:rPr>
          <w:rFonts w:cs="Arial"/>
          <w:sz w:val="24"/>
          <w:szCs w:val="24"/>
        </w:rPr>
        <w:t>-</w:t>
      </w:r>
      <w:r w:rsidRPr="00A607A7">
        <w:rPr>
          <w:rFonts w:cs="Arial"/>
          <w:sz w:val="24"/>
          <w:szCs w:val="24"/>
        </w:rPr>
        <w:t xml:space="preserve">based </w:t>
      </w:r>
      <w:r w:rsidR="007B64A6" w:rsidRPr="00A607A7">
        <w:rPr>
          <w:rFonts w:cs="Arial"/>
          <w:sz w:val="24"/>
          <w:szCs w:val="24"/>
        </w:rPr>
        <w:t xml:space="preserve">assessment tools which screen for increased risk of violence, physical and emotional issues which counter-indicate restrictive </w:t>
      </w:r>
      <w:r w:rsidR="00D72B30" w:rsidRPr="00A607A7">
        <w:rPr>
          <w:rFonts w:cs="Arial"/>
          <w:sz w:val="24"/>
          <w:szCs w:val="24"/>
        </w:rPr>
        <w:t>practices</w:t>
      </w:r>
      <w:r w:rsidR="000560BA" w:rsidRPr="00A607A7">
        <w:rPr>
          <w:rFonts w:cs="Arial"/>
          <w:sz w:val="24"/>
          <w:szCs w:val="24"/>
        </w:rPr>
        <w:t>.</w:t>
      </w:r>
    </w:p>
    <w:p w:rsidR="007B64A6" w:rsidRPr="00A607A7" w:rsidRDefault="007B64A6" w:rsidP="00131FAE">
      <w:pPr>
        <w:numPr>
          <w:ilvl w:val="0"/>
          <w:numId w:val="12"/>
        </w:numPr>
        <w:spacing w:after="0" w:line="240" w:lineRule="auto"/>
        <w:rPr>
          <w:rFonts w:cs="Arial"/>
          <w:sz w:val="24"/>
          <w:szCs w:val="24"/>
        </w:rPr>
      </w:pPr>
      <w:r w:rsidRPr="00A607A7">
        <w:rPr>
          <w:rFonts w:cs="Arial"/>
          <w:sz w:val="24"/>
          <w:szCs w:val="24"/>
        </w:rPr>
        <w:t xml:space="preserve">Emergency </w:t>
      </w:r>
      <w:r w:rsidR="00AB092E" w:rsidRPr="00A607A7">
        <w:rPr>
          <w:rFonts w:cs="Arial"/>
          <w:sz w:val="24"/>
          <w:szCs w:val="24"/>
        </w:rPr>
        <w:t>management plans</w:t>
      </w:r>
      <w:r w:rsidR="000560BA" w:rsidRPr="00A607A7">
        <w:rPr>
          <w:rFonts w:cs="Arial"/>
          <w:sz w:val="24"/>
          <w:szCs w:val="24"/>
        </w:rPr>
        <w:t>.</w:t>
      </w:r>
    </w:p>
    <w:p w:rsidR="007B64A6" w:rsidRPr="00A607A7" w:rsidRDefault="007B64A6" w:rsidP="00131FAE">
      <w:pPr>
        <w:numPr>
          <w:ilvl w:val="0"/>
          <w:numId w:val="12"/>
        </w:numPr>
        <w:spacing w:after="0" w:line="240" w:lineRule="auto"/>
        <w:rPr>
          <w:rFonts w:cs="Arial"/>
          <w:sz w:val="24"/>
          <w:szCs w:val="24"/>
        </w:rPr>
      </w:pPr>
      <w:r w:rsidRPr="00A607A7">
        <w:rPr>
          <w:rFonts w:cs="Arial"/>
          <w:sz w:val="24"/>
          <w:szCs w:val="24"/>
        </w:rPr>
        <w:t>Changes to the therapeutic environment</w:t>
      </w:r>
      <w:r w:rsidR="000560BA" w:rsidRPr="00A607A7">
        <w:rPr>
          <w:rFonts w:cs="Arial"/>
          <w:sz w:val="24"/>
          <w:szCs w:val="24"/>
        </w:rPr>
        <w:t>.</w:t>
      </w:r>
    </w:p>
    <w:p w:rsidR="00360D0B" w:rsidRPr="00A607A7" w:rsidRDefault="002D19E3" w:rsidP="00131FAE">
      <w:pPr>
        <w:numPr>
          <w:ilvl w:val="0"/>
          <w:numId w:val="12"/>
        </w:numPr>
        <w:spacing w:after="0" w:line="240" w:lineRule="auto"/>
        <w:rPr>
          <w:rFonts w:cs="Arial"/>
          <w:sz w:val="24"/>
          <w:szCs w:val="24"/>
        </w:rPr>
      </w:pPr>
      <w:r w:rsidRPr="00A607A7">
        <w:rPr>
          <w:rFonts w:cs="Arial"/>
          <w:sz w:val="24"/>
          <w:szCs w:val="24"/>
        </w:rPr>
        <w:t>M</w:t>
      </w:r>
      <w:r w:rsidR="0009564E" w:rsidRPr="00A607A7">
        <w:rPr>
          <w:rFonts w:cs="Arial"/>
          <w:sz w:val="24"/>
          <w:szCs w:val="24"/>
        </w:rPr>
        <w:t>eaningful a</w:t>
      </w:r>
      <w:r w:rsidR="00A901E6" w:rsidRPr="00A607A7">
        <w:rPr>
          <w:rFonts w:cs="Arial"/>
          <w:sz w:val="24"/>
          <w:szCs w:val="24"/>
        </w:rPr>
        <w:t>ctivities aimed a</w:t>
      </w:r>
      <w:r w:rsidR="006A2547">
        <w:rPr>
          <w:rFonts w:cs="Arial"/>
          <w:sz w:val="24"/>
          <w:szCs w:val="24"/>
        </w:rPr>
        <w:t>t</w:t>
      </w:r>
      <w:r w:rsidR="00A901E6" w:rsidRPr="00A607A7">
        <w:rPr>
          <w:rFonts w:cs="Arial"/>
          <w:sz w:val="24"/>
          <w:szCs w:val="24"/>
        </w:rPr>
        <w:t xml:space="preserve"> lifestyle improvement</w:t>
      </w:r>
      <w:r w:rsidR="00CE1B68" w:rsidRPr="00A607A7">
        <w:rPr>
          <w:rFonts w:cs="Arial"/>
          <w:sz w:val="24"/>
          <w:szCs w:val="24"/>
        </w:rPr>
        <w:t xml:space="preserve"> and</w:t>
      </w:r>
      <w:r w:rsidR="00A901E6" w:rsidRPr="00A607A7">
        <w:rPr>
          <w:rFonts w:cs="Arial"/>
          <w:sz w:val="24"/>
          <w:szCs w:val="24"/>
        </w:rPr>
        <w:t xml:space="preserve"> increased engagement</w:t>
      </w:r>
      <w:r w:rsidR="007B64A6" w:rsidRPr="00A607A7">
        <w:rPr>
          <w:rFonts w:cs="Arial"/>
          <w:sz w:val="24"/>
          <w:szCs w:val="24"/>
        </w:rPr>
        <w:t>.</w:t>
      </w:r>
      <w:r w:rsidR="00360D0B" w:rsidRPr="00A607A7">
        <w:rPr>
          <w:rFonts w:cs="Arial"/>
          <w:sz w:val="24"/>
          <w:szCs w:val="24"/>
        </w:rPr>
        <w:t xml:space="preserve"> </w:t>
      </w:r>
    </w:p>
    <w:p w:rsidR="00360D0B" w:rsidRPr="007206E8" w:rsidRDefault="00360D0B" w:rsidP="007206E8">
      <w:pPr>
        <w:autoSpaceDE w:val="0"/>
        <w:autoSpaceDN w:val="0"/>
        <w:adjustRightInd w:val="0"/>
        <w:spacing w:after="0" w:line="240" w:lineRule="auto"/>
        <w:rPr>
          <w:rFonts w:cs="Arial"/>
        </w:rPr>
      </w:pPr>
    </w:p>
    <w:p w:rsidR="00360D0B" w:rsidRPr="00A607A7" w:rsidRDefault="00360D0B" w:rsidP="00131FAE">
      <w:pPr>
        <w:spacing w:after="0" w:line="240" w:lineRule="auto"/>
        <w:rPr>
          <w:rFonts w:cs="Arial"/>
          <w:sz w:val="24"/>
          <w:szCs w:val="24"/>
        </w:rPr>
      </w:pPr>
      <w:r w:rsidRPr="00A607A7">
        <w:rPr>
          <w:rFonts w:cs="Arial"/>
          <w:sz w:val="24"/>
          <w:szCs w:val="24"/>
        </w:rPr>
        <w:t>Key implementation areas are:</w:t>
      </w:r>
    </w:p>
    <w:p w:rsidR="00360D0B" w:rsidRPr="00A607A7" w:rsidRDefault="00360D0B" w:rsidP="00AE6D6A">
      <w:pPr>
        <w:pStyle w:val="ListParagraph"/>
        <w:numPr>
          <w:ilvl w:val="2"/>
          <w:numId w:val="39"/>
        </w:numPr>
        <w:spacing w:after="0" w:line="240" w:lineRule="auto"/>
        <w:ind w:left="709" w:hanging="425"/>
        <w:rPr>
          <w:rFonts w:cs="Arial"/>
          <w:sz w:val="24"/>
          <w:szCs w:val="24"/>
        </w:rPr>
      </w:pPr>
      <w:r w:rsidRPr="00A607A7">
        <w:rPr>
          <w:rFonts w:cs="Arial"/>
          <w:sz w:val="24"/>
          <w:szCs w:val="24"/>
        </w:rPr>
        <w:t xml:space="preserve">Practice guides and reference material </w:t>
      </w:r>
      <w:r w:rsidR="009631B8" w:rsidRPr="00A607A7">
        <w:rPr>
          <w:rFonts w:cs="Arial"/>
          <w:sz w:val="24"/>
          <w:szCs w:val="24"/>
        </w:rPr>
        <w:t xml:space="preserve">on reduction tools and processes </w:t>
      </w:r>
      <w:r w:rsidRPr="00A607A7">
        <w:rPr>
          <w:rFonts w:cs="Arial"/>
          <w:sz w:val="24"/>
          <w:szCs w:val="24"/>
        </w:rPr>
        <w:t xml:space="preserve">for staff </w:t>
      </w:r>
      <w:r w:rsidR="007B64A6" w:rsidRPr="00A607A7">
        <w:rPr>
          <w:rFonts w:cs="Arial"/>
          <w:sz w:val="24"/>
          <w:szCs w:val="24"/>
        </w:rPr>
        <w:t xml:space="preserve">and </w:t>
      </w:r>
      <w:r w:rsidRPr="00A607A7">
        <w:rPr>
          <w:rFonts w:cs="Arial"/>
          <w:sz w:val="24"/>
          <w:szCs w:val="24"/>
        </w:rPr>
        <w:t>managers</w:t>
      </w:r>
      <w:r w:rsidR="000560BA" w:rsidRPr="00A607A7">
        <w:rPr>
          <w:rFonts w:cs="Arial"/>
          <w:sz w:val="24"/>
          <w:szCs w:val="24"/>
        </w:rPr>
        <w:t>.</w:t>
      </w:r>
    </w:p>
    <w:p w:rsidR="00B73F32" w:rsidRPr="00A607A7" w:rsidRDefault="00360D0B" w:rsidP="00E354CC">
      <w:pPr>
        <w:pStyle w:val="ListParagraph"/>
        <w:numPr>
          <w:ilvl w:val="2"/>
          <w:numId w:val="39"/>
        </w:numPr>
        <w:spacing w:after="0" w:line="240" w:lineRule="auto"/>
        <w:ind w:left="709" w:hanging="425"/>
        <w:rPr>
          <w:rStyle w:val="BookTitle"/>
          <w:rFonts w:cs="Arial"/>
          <w:i w:val="0"/>
          <w:smallCaps w:val="0"/>
          <w:spacing w:val="0"/>
          <w:sz w:val="24"/>
          <w:szCs w:val="24"/>
        </w:rPr>
      </w:pPr>
      <w:r w:rsidRPr="00A607A7">
        <w:rPr>
          <w:rStyle w:val="BookTitle"/>
          <w:rFonts w:cs="Arial"/>
          <w:i w:val="0"/>
          <w:smallCaps w:val="0"/>
          <w:spacing w:val="0"/>
          <w:sz w:val="24"/>
          <w:szCs w:val="24"/>
        </w:rPr>
        <w:t>Integration with service provider staffing and management systems</w:t>
      </w:r>
      <w:r w:rsidR="00AB092E" w:rsidRPr="00A607A7">
        <w:rPr>
          <w:rStyle w:val="BookTitle"/>
          <w:rFonts w:cs="Arial"/>
          <w:i w:val="0"/>
          <w:smallCaps w:val="0"/>
          <w:spacing w:val="0"/>
          <w:sz w:val="24"/>
          <w:szCs w:val="24"/>
        </w:rPr>
        <w:t>.</w:t>
      </w:r>
    </w:p>
    <w:p w:rsidR="00360D0B" w:rsidRPr="007206E8" w:rsidRDefault="00360D0B" w:rsidP="007206E8">
      <w:pPr>
        <w:autoSpaceDE w:val="0"/>
        <w:autoSpaceDN w:val="0"/>
        <w:adjustRightInd w:val="0"/>
        <w:spacing w:after="0" w:line="240" w:lineRule="auto"/>
        <w:rPr>
          <w:rFonts w:cs="Arial"/>
        </w:rPr>
      </w:pPr>
    </w:p>
    <w:p w:rsidR="00360D0B" w:rsidRPr="00A607A7" w:rsidRDefault="00360D0B" w:rsidP="00131FAE">
      <w:pPr>
        <w:numPr>
          <w:ilvl w:val="0"/>
          <w:numId w:val="8"/>
        </w:numPr>
        <w:spacing w:after="0" w:line="240" w:lineRule="auto"/>
        <w:rPr>
          <w:rFonts w:cs="Arial"/>
          <w:b/>
          <w:sz w:val="24"/>
          <w:szCs w:val="24"/>
        </w:rPr>
      </w:pPr>
      <w:r w:rsidRPr="00A607A7">
        <w:rPr>
          <w:rFonts w:cs="Arial"/>
          <w:b/>
          <w:sz w:val="24"/>
          <w:szCs w:val="24"/>
        </w:rPr>
        <w:t xml:space="preserve"> Debriefing </w:t>
      </w:r>
      <w:r w:rsidR="00925B0B" w:rsidRPr="00A607A7">
        <w:rPr>
          <w:rFonts w:cs="Arial"/>
          <w:b/>
          <w:sz w:val="24"/>
          <w:szCs w:val="24"/>
        </w:rPr>
        <w:t xml:space="preserve">and </w:t>
      </w:r>
      <w:r w:rsidR="000560BA" w:rsidRPr="00A607A7">
        <w:rPr>
          <w:rFonts w:cs="Arial"/>
          <w:b/>
          <w:sz w:val="24"/>
          <w:szCs w:val="24"/>
        </w:rPr>
        <w:t>p</w:t>
      </w:r>
      <w:r w:rsidR="00925B0B" w:rsidRPr="00A607A7">
        <w:rPr>
          <w:rFonts w:cs="Arial"/>
          <w:b/>
          <w:sz w:val="24"/>
          <w:szCs w:val="24"/>
        </w:rPr>
        <w:t xml:space="preserve">ractice </w:t>
      </w:r>
      <w:r w:rsidR="000560BA" w:rsidRPr="00A607A7">
        <w:rPr>
          <w:rFonts w:cs="Arial"/>
          <w:b/>
          <w:sz w:val="24"/>
          <w:szCs w:val="24"/>
        </w:rPr>
        <w:t>r</w:t>
      </w:r>
      <w:r w:rsidR="00925B0B" w:rsidRPr="00A607A7">
        <w:rPr>
          <w:rFonts w:cs="Arial"/>
          <w:b/>
          <w:sz w:val="24"/>
          <w:szCs w:val="24"/>
        </w:rPr>
        <w:t xml:space="preserve">eview </w:t>
      </w:r>
    </w:p>
    <w:p w:rsidR="009C4912" w:rsidRPr="00A607A7" w:rsidRDefault="008A5B48" w:rsidP="00551577">
      <w:pPr>
        <w:autoSpaceDE w:val="0"/>
        <w:autoSpaceDN w:val="0"/>
        <w:adjustRightInd w:val="0"/>
        <w:spacing w:after="0" w:line="240" w:lineRule="auto"/>
        <w:rPr>
          <w:rFonts w:cs="Arial"/>
          <w:sz w:val="24"/>
          <w:szCs w:val="24"/>
        </w:rPr>
      </w:pPr>
      <w:r w:rsidRPr="00A607A7">
        <w:rPr>
          <w:rFonts w:cs="Arial"/>
          <w:sz w:val="24"/>
          <w:szCs w:val="24"/>
        </w:rPr>
        <w:t>Disability s</w:t>
      </w:r>
      <w:r w:rsidR="009C4912" w:rsidRPr="00A607A7">
        <w:rPr>
          <w:rFonts w:cs="Arial"/>
          <w:sz w:val="24"/>
          <w:szCs w:val="24"/>
        </w:rPr>
        <w:t>ervice providers should undertake regular review processes of the</w:t>
      </w:r>
      <w:r w:rsidR="00AB7B8D" w:rsidRPr="00A607A7">
        <w:rPr>
          <w:rFonts w:cs="Arial"/>
          <w:sz w:val="24"/>
          <w:szCs w:val="24"/>
        </w:rPr>
        <w:t>ir</w:t>
      </w:r>
      <w:r w:rsidR="009C4912" w:rsidRPr="00A607A7">
        <w:rPr>
          <w:rFonts w:cs="Arial"/>
          <w:sz w:val="24"/>
          <w:szCs w:val="24"/>
        </w:rPr>
        <w:t xml:space="preserve"> use of restrictive practices in order to identify areas for practice and systemic improvement.</w:t>
      </w:r>
      <w:r w:rsidR="005A04D1" w:rsidRPr="00A607A7">
        <w:rPr>
          <w:rFonts w:cs="Arial"/>
          <w:sz w:val="24"/>
          <w:szCs w:val="24"/>
        </w:rPr>
        <w:t xml:space="preserve"> </w:t>
      </w:r>
    </w:p>
    <w:p w:rsidR="00551577" w:rsidRPr="007206E8" w:rsidRDefault="00551577" w:rsidP="00551577">
      <w:pPr>
        <w:autoSpaceDE w:val="0"/>
        <w:autoSpaceDN w:val="0"/>
        <w:adjustRightInd w:val="0"/>
        <w:spacing w:after="0" w:line="240" w:lineRule="auto"/>
        <w:rPr>
          <w:rFonts w:cs="Arial"/>
        </w:rPr>
      </w:pPr>
    </w:p>
    <w:p w:rsidR="00360D0B" w:rsidRPr="00A607A7" w:rsidRDefault="00360D0B" w:rsidP="00551577">
      <w:pPr>
        <w:autoSpaceDE w:val="0"/>
        <w:autoSpaceDN w:val="0"/>
        <w:adjustRightInd w:val="0"/>
        <w:spacing w:after="0" w:line="240" w:lineRule="auto"/>
        <w:rPr>
          <w:rFonts w:cs="Arial"/>
          <w:sz w:val="24"/>
          <w:szCs w:val="24"/>
        </w:rPr>
      </w:pPr>
      <w:r w:rsidRPr="00A607A7">
        <w:rPr>
          <w:rFonts w:cs="Arial"/>
          <w:sz w:val="24"/>
          <w:szCs w:val="24"/>
        </w:rPr>
        <w:t xml:space="preserve">Following </w:t>
      </w:r>
      <w:r w:rsidR="00375C3B" w:rsidRPr="00A607A7">
        <w:rPr>
          <w:rFonts w:cs="Arial"/>
          <w:sz w:val="24"/>
          <w:szCs w:val="24"/>
        </w:rPr>
        <w:t xml:space="preserve">the unanticipated or </w:t>
      </w:r>
      <w:r w:rsidRPr="00A607A7">
        <w:rPr>
          <w:rFonts w:cs="Arial"/>
          <w:sz w:val="24"/>
          <w:szCs w:val="24"/>
        </w:rPr>
        <w:t>emergency use of a restrictive</w:t>
      </w:r>
      <w:r w:rsidR="00D72B30" w:rsidRPr="00A607A7">
        <w:rPr>
          <w:rFonts w:cs="Arial"/>
          <w:sz w:val="24"/>
          <w:szCs w:val="24"/>
        </w:rPr>
        <w:t xml:space="preserve"> practice</w:t>
      </w:r>
      <w:r w:rsidRPr="00A607A7">
        <w:rPr>
          <w:rFonts w:cs="Arial"/>
          <w:sz w:val="24"/>
          <w:szCs w:val="24"/>
        </w:rPr>
        <w:t xml:space="preserve">, an immediate </w:t>
      </w:r>
      <w:r w:rsidR="009D47AB" w:rsidRPr="00A607A7">
        <w:rPr>
          <w:rFonts w:cs="Arial"/>
          <w:sz w:val="24"/>
          <w:szCs w:val="24"/>
        </w:rPr>
        <w:t xml:space="preserve">“post event” debriefing </w:t>
      </w:r>
      <w:r w:rsidR="000F4DD1">
        <w:rPr>
          <w:rFonts w:cs="Arial"/>
          <w:sz w:val="24"/>
          <w:szCs w:val="24"/>
        </w:rPr>
        <w:t>should be</w:t>
      </w:r>
      <w:r w:rsidR="000F4DD1" w:rsidRPr="00A607A7">
        <w:rPr>
          <w:rFonts w:cs="Arial"/>
          <w:sz w:val="24"/>
          <w:szCs w:val="24"/>
        </w:rPr>
        <w:t xml:space="preserve"> </w:t>
      </w:r>
      <w:r w:rsidR="009D47AB" w:rsidRPr="00A607A7">
        <w:rPr>
          <w:rFonts w:cs="Arial"/>
          <w:sz w:val="24"/>
          <w:szCs w:val="24"/>
        </w:rPr>
        <w:t xml:space="preserve">completed on site led by the appropriate senior staff member on duty. The goal of this immediate debriefing is to ensure that everyone is safe, that satisfactory information is available to inform the later structured debriefing process and that the </w:t>
      </w:r>
      <w:r w:rsidR="000F4DD1">
        <w:rPr>
          <w:rFonts w:cs="Arial"/>
          <w:sz w:val="24"/>
          <w:szCs w:val="24"/>
        </w:rPr>
        <w:t>person</w:t>
      </w:r>
      <w:r w:rsidR="000F4DD1" w:rsidRPr="00A607A7">
        <w:rPr>
          <w:rFonts w:cs="Arial"/>
          <w:sz w:val="24"/>
          <w:szCs w:val="24"/>
        </w:rPr>
        <w:t xml:space="preserve"> </w:t>
      </w:r>
      <w:r w:rsidR="009D47AB" w:rsidRPr="00A607A7">
        <w:rPr>
          <w:rFonts w:cs="Arial"/>
          <w:sz w:val="24"/>
          <w:szCs w:val="24"/>
        </w:rPr>
        <w:t xml:space="preserve">subject to the restraint </w:t>
      </w:r>
      <w:r w:rsidR="0037066A" w:rsidRPr="00A607A7">
        <w:rPr>
          <w:rFonts w:cs="Arial"/>
          <w:sz w:val="24"/>
          <w:szCs w:val="24"/>
        </w:rPr>
        <w:t xml:space="preserve">is safe and being appropriately monitored. Formal debriefing </w:t>
      </w:r>
      <w:r w:rsidR="000F4DD1">
        <w:rPr>
          <w:rFonts w:cs="Arial"/>
          <w:sz w:val="24"/>
          <w:szCs w:val="24"/>
        </w:rPr>
        <w:t xml:space="preserve">should </w:t>
      </w:r>
      <w:r w:rsidR="0037066A" w:rsidRPr="00A607A7">
        <w:rPr>
          <w:rFonts w:cs="Arial"/>
          <w:sz w:val="24"/>
          <w:szCs w:val="24"/>
        </w:rPr>
        <w:t xml:space="preserve">occur </w:t>
      </w:r>
      <w:r w:rsidR="00CE1B68" w:rsidRPr="00A607A7">
        <w:rPr>
          <w:rFonts w:cs="Arial"/>
          <w:sz w:val="24"/>
          <w:szCs w:val="24"/>
        </w:rPr>
        <w:t>within</w:t>
      </w:r>
      <w:r w:rsidR="0037066A" w:rsidRPr="00A607A7">
        <w:rPr>
          <w:rFonts w:cs="Arial"/>
          <w:sz w:val="24"/>
          <w:szCs w:val="24"/>
        </w:rPr>
        <w:t xml:space="preserve"> days after the event and include all involved, the treatment team and relevant administrative staff. </w:t>
      </w:r>
      <w:r w:rsidRPr="00A607A7">
        <w:rPr>
          <w:rFonts w:cs="Arial"/>
          <w:sz w:val="24"/>
          <w:szCs w:val="24"/>
        </w:rPr>
        <w:t>(</w:t>
      </w:r>
      <w:r w:rsidRPr="00A607A7">
        <w:rPr>
          <w:rFonts w:cs="Arial"/>
          <w:i/>
          <w:sz w:val="24"/>
          <w:szCs w:val="24"/>
        </w:rPr>
        <w:t xml:space="preserve">Source Note: </w:t>
      </w:r>
      <w:r w:rsidR="0037066A" w:rsidRPr="00A607A7">
        <w:rPr>
          <w:rFonts w:cs="Arial"/>
          <w:i/>
          <w:noProof/>
          <w:sz w:val="24"/>
          <w:szCs w:val="24"/>
        </w:rPr>
        <w:t>Huckshorn</w:t>
      </w:r>
      <w:r w:rsidRPr="00A607A7">
        <w:rPr>
          <w:rFonts w:cs="Arial"/>
          <w:i/>
          <w:noProof/>
          <w:sz w:val="24"/>
          <w:szCs w:val="24"/>
        </w:rPr>
        <w:t>, 2005</w:t>
      </w:r>
      <w:r w:rsidRPr="00A607A7">
        <w:rPr>
          <w:rFonts w:cs="Arial"/>
          <w:noProof/>
          <w:sz w:val="24"/>
          <w:szCs w:val="24"/>
        </w:rPr>
        <w:t>)</w:t>
      </w:r>
      <w:r w:rsidRPr="00A607A7">
        <w:rPr>
          <w:rFonts w:cs="Arial"/>
          <w:i/>
          <w:noProof/>
          <w:sz w:val="24"/>
          <w:szCs w:val="24"/>
        </w:rPr>
        <w:t>.</w:t>
      </w:r>
    </w:p>
    <w:p w:rsidR="00360D0B" w:rsidRPr="007206E8" w:rsidRDefault="00360D0B" w:rsidP="00131FAE">
      <w:pPr>
        <w:autoSpaceDE w:val="0"/>
        <w:autoSpaceDN w:val="0"/>
        <w:adjustRightInd w:val="0"/>
        <w:spacing w:after="0" w:line="240" w:lineRule="auto"/>
        <w:rPr>
          <w:rFonts w:cs="Arial"/>
        </w:rPr>
      </w:pPr>
    </w:p>
    <w:p w:rsidR="005A04D1" w:rsidRPr="00A607A7" w:rsidRDefault="00B80AE5" w:rsidP="00131FAE">
      <w:pPr>
        <w:autoSpaceDE w:val="0"/>
        <w:autoSpaceDN w:val="0"/>
        <w:adjustRightInd w:val="0"/>
        <w:spacing w:after="0" w:line="240" w:lineRule="auto"/>
        <w:rPr>
          <w:rFonts w:cs="Arial"/>
          <w:sz w:val="24"/>
          <w:szCs w:val="24"/>
        </w:rPr>
      </w:pPr>
      <w:r w:rsidRPr="00A607A7">
        <w:rPr>
          <w:rFonts w:cs="Arial"/>
          <w:sz w:val="24"/>
          <w:szCs w:val="24"/>
        </w:rPr>
        <w:t>P</w:t>
      </w:r>
      <w:r w:rsidR="005A04D1" w:rsidRPr="00A607A7">
        <w:rPr>
          <w:rFonts w:cs="Arial"/>
          <w:sz w:val="24"/>
          <w:szCs w:val="24"/>
        </w:rPr>
        <w:t>eople with disability and their guardians or advocates</w:t>
      </w:r>
      <w:r w:rsidRPr="00A607A7">
        <w:rPr>
          <w:rFonts w:cs="Arial"/>
          <w:sz w:val="24"/>
          <w:szCs w:val="24"/>
        </w:rPr>
        <w:t xml:space="preserve"> should be involved in debriefing and review processes to ensure their perspectives and experiences are understood.</w:t>
      </w:r>
    </w:p>
    <w:p w:rsidR="005A04D1" w:rsidRPr="007206E8" w:rsidRDefault="005A04D1" w:rsidP="00131FAE">
      <w:pPr>
        <w:autoSpaceDE w:val="0"/>
        <w:autoSpaceDN w:val="0"/>
        <w:adjustRightInd w:val="0"/>
        <w:spacing w:after="0" w:line="240" w:lineRule="auto"/>
        <w:rPr>
          <w:rFonts w:cs="Arial"/>
        </w:rPr>
      </w:pPr>
    </w:p>
    <w:p w:rsidR="00360D0B" w:rsidRPr="00A607A7" w:rsidRDefault="00360D0B" w:rsidP="00131FAE">
      <w:pPr>
        <w:spacing w:after="0" w:line="240" w:lineRule="auto"/>
        <w:rPr>
          <w:rFonts w:cs="Arial"/>
          <w:sz w:val="24"/>
          <w:szCs w:val="24"/>
        </w:rPr>
      </w:pPr>
      <w:r w:rsidRPr="00A607A7">
        <w:rPr>
          <w:rFonts w:cs="Arial"/>
          <w:sz w:val="24"/>
          <w:szCs w:val="24"/>
        </w:rPr>
        <w:t>Key implementation areas are:</w:t>
      </w:r>
    </w:p>
    <w:p w:rsidR="00360D0B" w:rsidRPr="00A607A7" w:rsidRDefault="00360D0B" w:rsidP="001A3945">
      <w:pPr>
        <w:pStyle w:val="ListParagraph"/>
        <w:numPr>
          <w:ilvl w:val="0"/>
          <w:numId w:val="11"/>
        </w:numPr>
        <w:spacing w:after="0" w:line="240" w:lineRule="auto"/>
        <w:ind w:left="709" w:hanging="425"/>
        <w:rPr>
          <w:rFonts w:cs="Arial"/>
          <w:sz w:val="24"/>
          <w:szCs w:val="24"/>
        </w:rPr>
      </w:pPr>
      <w:r w:rsidRPr="00A607A7">
        <w:rPr>
          <w:rFonts w:cs="Arial"/>
          <w:sz w:val="24"/>
          <w:szCs w:val="24"/>
        </w:rPr>
        <w:t>Practice guides and reference material for staff at all levels.</w:t>
      </w:r>
    </w:p>
    <w:p w:rsidR="00D22E20" w:rsidRDefault="00D22E20" w:rsidP="00FE32E6">
      <w:pPr>
        <w:pStyle w:val="Heading1"/>
        <w:jc w:val="center"/>
        <w:rPr>
          <w:rStyle w:val="BookTitle"/>
          <w:rFonts w:cs="Arial"/>
          <w:i w:val="0"/>
          <w:smallCaps w:val="0"/>
          <w:spacing w:val="0"/>
          <w:sz w:val="24"/>
          <w:szCs w:val="24"/>
          <w:u w:val="single"/>
        </w:rPr>
      </w:pPr>
    </w:p>
    <w:p w:rsidR="00360D0B" w:rsidRPr="00A607A7" w:rsidRDefault="00360D0B" w:rsidP="00FE32E6">
      <w:pPr>
        <w:pStyle w:val="Heading1"/>
        <w:jc w:val="center"/>
        <w:rPr>
          <w:rStyle w:val="BookTitle"/>
          <w:rFonts w:cs="Arial"/>
          <w:b w:val="0"/>
          <w:i w:val="0"/>
          <w:smallCaps w:val="0"/>
          <w:spacing w:val="0"/>
          <w:sz w:val="24"/>
          <w:szCs w:val="24"/>
          <w:u w:val="single"/>
        </w:rPr>
      </w:pPr>
      <w:r w:rsidRPr="00A607A7">
        <w:rPr>
          <w:rStyle w:val="BookTitle"/>
          <w:rFonts w:cs="Arial"/>
          <w:i w:val="0"/>
          <w:smallCaps w:val="0"/>
          <w:spacing w:val="0"/>
          <w:sz w:val="24"/>
          <w:szCs w:val="24"/>
          <w:u w:val="single"/>
        </w:rPr>
        <w:lastRenderedPageBreak/>
        <w:t>Measuring Performance/ Effectiveness</w:t>
      </w:r>
    </w:p>
    <w:p w:rsidR="00D22E20" w:rsidRDefault="00D22E20" w:rsidP="00131FAE">
      <w:pPr>
        <w:spacing w:after="0" w:line="240" w:lineRule="auto"/>
        <w:rPr>
          <w:rStyle w:val="BookTitle"/>
          <w:rFonts w:cs="Arial"/>
          <w:i w:val="0"/>
          <w:smallCaps w:val="0"/>
          <w:spacing w:val="0"/>
          <w:sz w:val="24"/>
          <w:szCs w:val="24"/>
        </w:rPr>
      </w:pPr>
    </w:p>
    <w:p w:rsidR="00360D0B" w:rsidRPr="00A607A7" w:rsidRDefault="00360D0B" w:rsidP="00131FAE">
      <w:pPr>
        <w:spacing w:after="0" w:line="240" w:lineRule="auto"/>
        <w:rPr>
          <w:rStyle w:val="BookTitle"/>
          <w:rFonts w:cs="Arial"/>
          <w:i w:val="0"/>
          <w:smallCaps w:val="0"/>
          <w:spacing w:val="0"/>
          <w:sz w:val="24"/>
          <w:szCs w:val="24"/>
        </w:rPr>
      </w:pPr>
      <w:r w:rsidRPr="00F9554E">
        <w:rPr>
          <w:rStyle w:val="BookTitle"/>
          <w:rFonts w:cs="Arial"/>
          <w:i w:val="0"/>
          <w:smallCaps w:val="0"/>
          <w:spacing w:val="0"/>
          <w:sz w:val="24"/>
          <w:szCs w:val="24"/>
        </w:rPr>
        <w:t xml:space="preserve">Jurisdictional reporting on progress of the implementation of the National Framework will occur on a biennial basis. </w:t>
      </w:r>
      <w:r w:rsidR="00760D00" w:rsidRPr="00F9554E">
        <w:rPr>
          <w:rStyle w:val="BookTitle"/>
          <w:rFonts w:cs="Arial"/>
          <w:i w:val="0"/>
          <w:smallCaps w:val="0"/>
          <w:spacing w:val="0"/>
          <w:sz w:val="24"/>
          <w:szCs w:val="24"/>
        </w:rPr>
        <w:t>M</w:t>
      </w:r>
      <w:r w:rsidRPr="00F9554E">
        <w:rPr>
          <w:rStyle w:val="BookTitle"/>
          <w:rFonts w:cs="Arial"/>
          <w:i w:val="0"/>
          <w:smallCaps w:val="0"/>
          <w:spacing w:val="0"/>
          <w:sz w:val="24"/>
          <w:szCs w:val="24"/>
        </w:rPr>
        <w:t xml:space="preserve">onitoring of the National Framework for </w:t>
      </w:r>
      <w:r w:rsidR="0034200D" w:rsidRPr="00F9554E">
        <w:rPr>
          <w:rStyle w:val="BookTitle"/>
          <w:rFonts w:cs="Arial"/>
          <w:i w:val="0"/>
          <w:smallCaps w:val="0"/>
          <w:spacing w:val="0"/>
          <w:sz w:val="24"/>
          <w:szCs w:val="24"/>
        </w:rPr>
        <w:t>R</w:t>
      </w:r>
      <w:r w:rsidRPr="00F9554E">
        <w:rPr>
          <w:rStyle w:val="BookTitle"/>
          <w:rFonts w:cs="Arial"/>
          <w:i w:val="0"/>
          <w:smallCaps w:val="0"/>
          <w:spacing w:val="0"/>
          <w:sz w:val="24"/>
          <w:szCs w:val="24"/>
        </w:rPr>
        <w:t xml:space="preserve">educing </w:t>
      </w:r>
      <w:r w:rsidR="00D83D40" w:rsidRPr="00F9554E">
        <w:rPr>
          <w:rStyle w:val="BookTitle"/>
          <w:rFonts w:cs="Arial"/>
          <w:i w:val="0"/>
          <w:smallCaps w:val="0"/>
          <w:spacing w:val="0"/>
          <w:sz w:val="24"/>
          <w:szCs w:val="24"/>
        </w:rPr>
        <w:t xml:space="preserve">and Eliminating </w:t>
      </w:r>
      <w:r w:rsidRPr="00F9554E">
        <w:rPr>
          <w:rStyle w:val="BookTitle"/>
          <w:rFonts w:cs="Arial"/>
          <w:i w:val="0"/>
          <w:smallCaps w:val="0"/>
          <w:spacing w:val="0"/>
          <w:sz w:val="24"/>
          <w:szCs w:val="24"/>
        </w:rPr>
        <w:t xml:space="preserve">the </w:t>
      </w:r>
      <w:r w:rsidR="0034200D" w:rsidRPr="00F9554E">
        <w:rPr>
          <w:rStyle w:val="BookTitle"/>
          <w:rFonts w:cs="Arial"/>
          <w:i w:val="0"/>
          <w:smallCaps w:val="0"/>
          <w:spacing w:val="0"/>
          <w:sz w:val="24"/>
          <w:szCs w:val="24"/>
        </w:rPr>
        <w:t>U</w:t>
      </w:r>
      <w:r w:rsidRPr="00F9554E">
        <w:rPr>
          <w:rStyle w:val="BookTitle"/>
          <w:rFonts w:cs="Arial"/>
          <w:i w:val="0"/>
          <w:smallCaps w:val="0"/>
          <w:spacing w:val="0"/>
          <w:sz w:val="24"/>
          <w:szCs w:val="24"/>
        </w:rPr>
        <w:t xml:space="preserve">se of </w:t>
      </w:r>
      <w:r w:rsidR="0034200D" w:rsidRPr="00F9554E">
        <w:rPr>
          <w:rStyle w:val="BookTitle"/>
          <w:rFonts w:cs="Arial"/>
          <w:i w:val="0"/>
          <w:smallCaps w:val="0"/>
          <w:spacing w:val="0"/>
          <w:sz w:val="24"/>
          <w:szCs w:val="24"/>
        </w:rPr>
        <w:t>R</w:t>
      </w:r>
      <w:r w:rsidRPr="00F9554E">
        <w:rPr>
          <w:rStyle w:val="BookTitle"/>
          <w:rFonts w:cs="Arial"/>
          <w:i w:val="0"/>
          <w:smallCaps w:val="0"/>
          <w:spacing w:val="0"/>
          <w:sz w:val="24"/>
          <w:szCs w:val="24"/>
        </w:rPr>
        <w:t xml:space="preserve">estrictive </w:t>
      </w:r>
      <w:r w:rsidR="0034200D" w:rsidRPr="00F9554E">
        <w:rPr>
          <w:rStyle w:val="BookTitle"/>
          <w:rFonts w:cs="Arial"/>
          <w:i w:val="0"/>
          <w:smallCaps w:val="0"/>
          <w:spacing w:val="0"/>
          <w:sz w:val="24"/>
          <w:szCs w:val="24"/>
        </w:rPr>
        <w:t>P</w:t>
      </w:r>
      <w:r w:rsidRPr="00F9554E">
        <w:rPr>
          <w:rStyle w:val="BookTitle"/>
          <w:rFonts w:cs="Arial"/>
          <w:i w:val="0"/>
          <w:smallCaps w:val="0"/>
          <w:spacing w:val="0"/>
          <w:sz w:val="24"/>
          <w:szCs w:val="24"/>
        </w:rPr>
        <w:t xml:space="preserve">ractices in the </w:t>
      </w:r>
      <w:r w:rsidR="0034200D" w:rsidRPr="00F9554E">
        <w:rPr>
          <w:rStyle w:val="BookTitle"/>
          <w:rFonts w:cs="Arial"/>
          <w:i w:val="0"/>
          <w:smallCaps w:val="0"/>
          <w:spacing w:val="0"/>
          <w:sz w:val="24"/>
          <w:szCs w:val="24"/>
        </w:rPr>
        <w:t>D</w:t>
      </w:r>
      <w:r w:rsidRPr="00F9554E">
        <w:rPr>
          <w:rStyle w:val="BookTitle"/>
          <w:rFonts w:cs="Arial"/>
          <w:i w:val="0"/>
          <w:smallCaps w:val="0"/>
          <w:spacing w:val="0"/>
          <w:sz w:val="24"/>
          <w:szCs w:val="24"/>
        </w:rPr>
        <w:t xml:space="preserve">isability </w:t>
      </w:r>
      <w:r w:rsidR="0034200D" w:rsidRPr="00F9554E">
        <w:rPr>
          <w:rStyle w:val="BookTitle"/>
          <w:rFonts w:cs="Arial"/>
          <w:i w:val="0"/>
          <w:smallCaps w:val="0"/>
          <w:spacing w:val="0"/>
          <w:sz w:val="24"/>
          <w:szCs w:val="24"/>
        </w:rPr>
        <w:t>S</w:t>
      </w:r>
      <w:r w:rsidRPr="00F9554E">
        <w:rPr>
          <w:rStyle w:val="BookTitle"/>
          <w:rFonts w:cs="Arial"/>
          <w:i w:val="0"/>
          <w:smallCaps w:val="0"/>
          <w:spacing w:val="0"/>
          <w:sz w:val="24"/>
          <w:szCs w:val="24"/>
        </w:rPr>
        <w:t xml:space="preserve">ervice </w:t>
      </w:r>
      <w:r w:rsidR="0034200D" w:rsidRPr="00F9554E">
        <w:rPr>
          <w:rStyle w:val="BookTitle"/>
          <w:rFonts w:cs="Arial"/>
          <w:i w:val="0"/>
          <w:smallCaps w:val="0"/>
          <w:spacing w:val="0"/>
          <w:sz w:val="24"/>
          <w:szCs w:val="24"/>
        </w:rPr>
        <w:t>S</w:t>
      </w:r>
      <w:r w:rsidRPr="00F9554E">
        <w:rPr>
          <w:rStyle w:val="BookTitle"/>
          <w:rFonts w:cs="Arial"/>
          <w:i w:val="0"/>
          <w:smallCaps w:val="0"/>
          <w:spacing w:val="0"/>
          <w:sz w:val="24"/>
          <w:szCs w:val="24"/>
        </w:rPr>
        <w:t>ector will provide enhanced accountability, public transparency and a national picture and measurement of effectiveness</w:t>
      </w:r>
      <w:r w:rsidR="00A901E6" w:rsidRPr="00F9554E">
        <w:rPr>
          <w:rStyle w:val="BookTitle"/>
          <w:rFonts w:cs="Arial"/>
          <w:i w:val="0"/>
          <w:smallCaps w:val="0"/>
          <w:spacing w:val="0"/>
          <w:sz w:val="24"/>
          <w:szCs w:val="24"/>
        </w:rPr>
        <w:t xml:space="preserve"> aimed at improving practice</w:t>
      </w:r>
      <w:r w:rsidRPr="00F9554E">
        <w:rPr>
          <w:rStyle w:val="BookTitle"/>
          <w:rFonts w:cs="Arial"/>
          <w:i w:val="0"/>
          <w:smallCaps w:val="0"/>
          <w:spacing w:val="0"/>
          <w:sz w:val="24"/>
          <w:szCs w:val="24"/>
        </w:rPr>
        <w:t xml:space="preserve">. By 2018, all jurisdictions </w:t>
      </w:r>
      <w:r w:rsidR="005E786A" w:rsidRPr="00F9554E">
        <w:rPr>
          <w:rStyle w:val="BookTitle"/>
          <w:rFonts w:cs="Arial"/>
          <w:i w:val="0"/>
          <w:smallCaps w:val="0"/>
          <w:spacing w:val="0"/>
          <w:sz w:val="24"/>
          <w:szCs w:val="24"/>
        </w:rPr>
        <w:t>or</w:t>
      </w:r>
      <w:r w:rsidR="000D2C8D" w:rsidRPr="00F9554E">
        <w:rPr>
          <w:rStyle w:val="BookTitle"/>
          <w:rFonts w:cs="Arial"/>
          <w:i w:val="0"/>
          <w:smallCaps w:val="0"/>
          <w:spacing w:val="0"/>
          <w:sz w:val="24"/>
          <w:szCs w:val="24"/>
        </w:rPr>
        <w:t xml:space="preserve"> the </w:t>
      </w:r>
      <w:r w:rsidR="00A43BB0">
        <w:rPr>
          <w:rStyle w:val="BookTitle"/>
          <w:rFonts w:cs="Arial"/>
          <w:i w:val="0"/>
          <w:smallCaps w:val="0"/>
          <w:spacing w:val="0"/>
          <w:sz w:val="24"/>
          <w:szCs w:val="24"/>
        </w:rPr>
        <w:t>NDIA</w:t>
      </w:r>
      <w:r w:rsidR="005E786A" w:rsidRPr="00F9554E">
        <w:rPr>
          <w:rStyle w:val="BookTitle"/>
          <w:rFonts w:cs="Arial"/>
          <w:i w:val="0"/>
          <w:smallCaps w:val="0"/>
          <w:spacing w:val="0"/>
          <w:sz w:val="24"/>
          <w:szCs w:val="24"/>
        </w:rPr>
        <w:t xml:space="preserve"> where it is </w:t>
      </w:r>
      <w:r w:rsidR="00547959" w:rsidRPr="00F9554E">
        <w:rPr>
          <w:rStyle w:val="BookTitle"/>
          <w:rFonts w:cs="Arial"/>
          <w:i w:val="0"/>
          <w:smallCaps w:val="0"/>
          <w:spacing w:val="0"/>
          <w:sz w:val="24"/>
          <w:szCs w:val="24"/>
        </w:rPr>
        <w:t xml:space="preserve">the </w:t>
      </w:r>
      <w:r w:rsidR="005E786A" w:rsidRPr="00F9554E">
        <w:rPr>
          <w:rStyle w:val="BookTitle"/>
          <w:rFonts w:cs="Arial"/>
          <w:i w:val="0"/>
          <w:smallCaps w:val="0"/>
          <w:spacing w:val="0"/>
          <w:sz w:val="24"/>
          <w:szCs w:val="24"/>
        </w:rPr>
        <w:t>fund</w:t>
      </w:r>
      <w:r w:rsidR="00547959" w:rsidRPr="00F9554E">
        <w:rPr>
          <w:rStyle w:val="BookTitle"/>
          <w:rFonts w:cs="Arial"/>
          <w:i w:val="0"/>
          <w:smallCaps w:val="0"/>
          <w:spacing w:val="0"/>
          <w:sz w:val="24"/>
          <w:szCs w:val="24"/>
        </w:rPr>
        <w:t>er of a support that involves restrictive practices</w:t>
      </w:r>
      <w:r w:rsidR="00D22E20">
        <w:rPr>
          <w:rStyle w:val="BookTitle"/>
          <w:rFonts w:cs="Arial"/>
          <w:i w:val="0"/>
          <w:smallCaps w:val="0"/>
          <w:spacing w:val="0"/>
          <w:sz w:val="24"/>
          <w:szCs w:val="24"/>
        </w:rPr>
        <w:t>,</w:t>
      </w:r>
      <w:r w:rsidR="005E786A" w:rsidRPr="00F9554E">
        <w:rPr>
          <w:rStyle w:val="BookTitle"/>
          <w:rFonts w:cs="Arial"/>
          <w:i w:val="0"/>
          <w:smallCaps w:val="0"/>
          <w:spacing w:val="0"/>
          <w:sz w:val="24"/>
          <w:szCs w:val="24"/>
        </w:rPr>
        <w:t xml:space="preserve"> </w:t>
      </w:r>
      <w:r w:rsidR="00760D00" w:rsidRPr="00F9554E">
        <w:rPr>
          <w:rStyle w:val="BookTitle"/>
          <w:rFonts w:cs="Arial"/>
          <w:i w:val="0"/>
          <w:smallCaps w:val="0"/>
          <w:spacing w:val="0"/>
          <w:sz w:val="24"/>
          <w:szCs w:val="24"/>
        </w:rPr>
        <w:t>are encouraged to</w:t>
      </w:r>
      <w:r w:rsidRPr="00F9554E">
        <w:rPr>
          <w:rStyle w:val="BookTitle"/>
          <w:rFonts w:cs="Arial"/>
          <w:i w:val="0"/>
          <w:smallCaps w:val="0"/>
          <w:spacing w:val="0"/>
          <w:sz w:val="24"/>
          <w:szCs w:val="24"/>
        </w:rPr>
        <w:t xml:space="preserve"> implement a data monitoring system that integrates with existing service delivery management systems.</w:t>
      </w:r>
    </w:p>
    <w:p w:rsidR="00360D0B" w:rsidRPr="00A607A7" w:rsidRDefault="00360D0B" w:rsidP="00131FAE">
      <w:pPr>
        <w:spacing w:after="0" w:line="240" w:lineRule="auto"/>
        <w:rPr>
          <w:rFonts w:cs="Arial"/>
          <w:sz w:val="24"/>
          <w:szCs w:val="24"/>
        </w:rPr>
      </w:pPr>
    </w:p>
    <w:p w:rsidR="00360D0B" w:rsidRPr="00A607A7" w:rsidRDefault="00504641" w:rsidP="00131FAE">
      <w:pPr>
        <w:spacing w:after="0" w:line="240" w:lineRule="auto"/>
        <w:rPr>
          <w:rStyle w:val="BookTitle"/>
          <w:rFonts w:cs="Arial"/>
          <w:i w:val="0"/>
          <w:smallCaps w:val="0"/>
          <w:spacing w:val="0"/>
          <w:sz w:val="24"/>
          <w:szCs w:val="24"/>
        </w:rPr>
      </w:pPr>
      <w:r>
        <w:rPr>
          <w:rFonts w:cs="Arial"/>
          <w:sz w:val="24"/>
          <w:szCs w:val="24"/>
        </w:rPr>
        <w:t>W</w:t>
      </w:r>
      <w:r w:rsidR="00360D0B" w:rsidRPr="00A607A7">
        <w:rPr>
          <w:rFonts w:cs="Arial"/>
          <w:sz w:val="24"/>
          <w:szCs w:val="24"/>
        </w:rPr>
        <w:t xml:space="preserve">ork will initially focus on </w:t>
      </w:r>
      <w:r w:rsidR="00760D00" w:rsidRPr="00A607A7">
        <w:rPr>
          <w:rFonts w:cs="Arial"/>
          <w:sz w:val="24"/>
          <w:szCs w:val="24"/>
        </w:rPr>
        <w:t xml:space="preserve">seeking agreement to </w:t>
      </w:r>
      <w:r w:rsidR="00360D0B" w:rsidRPr="00A607A7">
        <w:rPr>
          <w:rFonts w:cs="Arial"/>
          <w:sz w:val="24"/>
          <w:szCs w:val="24"/>
        </w:rPr>
        <w:t>achiev</w:t>
      </w:r>
      <w:r w:rsidR="00760D00" w:rsidRPr="00A607A7">
        <w:rPr>
          <w:rFonts w:cs="Arial"/>
          <w:sz w:val="24"/>
          <w:szCs w:val="24"/>
        </w:rPr>
        <w:t>e</w:t>
      </w:r>
      <w:r w:rsidR="00360D0B" w:rsidRPr="00A607A7">
        <w:rPr>
          <w:rFonts w:cs="Arial"/>
          <w:sz w:val="24"/>
          <w:szCs w:val="24"/>
        </w:rPr>
        <w:t xml:space="preserve"> standardised data collection and reporting</w:t>
      </w:r>
      <w:r w:rsidR="00760D00" w:rsidRPr="00A607A7">
        <w:rPr>
          <w:rFonts w:cs="Arial"/>
          <w:sz w:val="24"/>
          <w:szCs w:val="24"/>
        </w:rPr>
        <w:t xml:space="preserve"> (</w:t>
      </w:r>
      <w:r w:rsidR="0022121C" w:rsidRPr="00A607A7">
        <w:rPr>
          <w:rFonts w:cs="Arial"/>
          <w:sz w:val="24"/>
          <w:szCs w:val="24"/>
        </w:rPr>
        <w:t xml:space="preserve">including </w:t>
      </w:r>
      <w:r w:rsidR="00760D00" w:rsidRPr="00A607A7">
        <w:rPr>
          <w:rFonts w:cs="Arial"/>
          <w:sz w:val="24"/>
          <w:szCs w:val="24"/>
        </w:rPr>
        <w:t xml:space="preserve">for voluntary </w:t>
      </w:r>
      <w:r w:rsidR="0022121C" w:rsidRPr="00A607A7">
        <w:rPr>
          <w:rFonts w:cs="Arial"/>
          <w:sz w:val="24"/>
          <w:szCs w:val="24"/>
        </w:rPr>
        <w:t>reporting where commitments occur</w:t>
      </w:r>
      <w:r w:rsidR="00760D00" w:rsidRPr="00A607A7">
        <w:rPr>
          <w:rFonts w:cs="Arial"/>
          <w:sz w:val="24"/>
          <w:szCs w:val="24"/>
        </w:rPr>
        <w:t>)</w:t>
      </w:r>
      <w:r w:rsidR="00360D0B" w:rsidRPr="00A607A7">
        <w:rPr>
          <w:rFonts w:cs="Arial"/>
          <w:sz w:val="24"/>
          <w:szCs w:val="24"/>
        </w:rPr>
        <w:t xml:space="preserve"> in order to establish benchmarks and performance indicators that measure effectiveness in reducing restrictive practices over time.</w:t>
      </w:r>
      <w:r w:rsidR="00360D0B" w:rsidRPr="00A607A7">
        <w:rPr>
          <w:rStyle w:val="BookTitle"/>
          <w:rFonts w:cs="Arial"/>
          <w:i w:val="0"/>
          <w:smallCaps w:val="0"/>
          <w:spacing w:val="0"/>
          <w:sz w:val="24"/>
          <w:szCs w:val="24"/>
        </w:rPr>
        <w:t xml:space="preserve"> Milestones will be developed which take an incremental approach toward reaching data reporting capacity on the use of restrictive practices by </w:t>
      </w:r>
      <w:r w:rsidR="008A5B48" w:rsidRPr="00A607A7">
        <w:rPr>
          <w:rStyle w:val="BookTitle"/>
          <w:rFonts w:cs="Arial"/>
          <w:i w:val="0"/>
          <w:smallCaps w:val="0"/>
          <w:spacing w:val="0"/>
          <w:sz w:val="24"/>
          <w:szCs w:val="24"/>
        </w:rPr>
        <w:t xml:space="preserve">disability </w:t>
      </w:r>
      <w:r w:rsidR="00360D0B" w:rsidRPr="00A607A7">
        <w:rPr>
          <w:rStyle w:val="BookTitle"/>
          <w:rFonts w:cs="Arial"/>
          <w:i w:val="0"/>
          <w:smallCaps w:val="0"/>
          <w:spacing w:val="0"/>
          <w:sz w:val="24"/>
          <w:szCs w:val="24"/>
        </w:rPr>
        <w:t>services.</w:t>
      </w:r>
    </w:p>
    <w:p w:rsidR="00360D0B" w:rsidRPr="00A607A7" w:rsidRDefault="00360D0B" w:rsidP="00131FAE">
      <w:pPr>
        <w:spacing w:after="0" w:line="240" w:lineRule="auto"/>
        <w:rPr>
          <w:rStyle w:val="BookTitle"/>
          <w:rFonts w:cs="Arial"/>
          <w:i w:val="0"/>
          <w:smallCaps w:val="0"/>
          <w:spacing w:val="0"/>
          <w:sz w:val="24"/>
          <w:szCs w:val="24"/>
        </w:rPr>
      </w:pPr>
    </w:p>
    <w:p w:rsidR="006B3A49" w:rsidRPr="00A607A7" w:rsidRDefault="006B3A49" w:rsidP="00131FAE">
      <w:pPr>
        <w:spacing w:after="0" w:line="240" w:lineRule="auto"/>
        <w:rPr>
          <w:rStyle w:val="BookTitle"/>
          <w:rFonts w:cs="Arial"/>
          <w:i w:val="0"/>
          <w:smallCaps w:val="0"/>
          <w:spacing w:val="0"/>
          <w:sz w:val="24"/>
          <w:szCs w:val="24"/>
        </w:rPr>
      </w:pPr>
      <w:r w:rsidRPr="00A607A7">
        <w:rPr>
          <w:rStyle w:val="BookTitle"/>
          <w:rFonts w:cs="Arial"/>
          <w:i w:val="0"/>
          <w:smallCaps w:val="0"/>
          <w:spacing w:val="0"/>
          <w:sz w:val="24"/>
          <w:szCs w:val="24"/>
        </w:rPr>
        <w:t>Future opportunities may arise through the evaluation of the National Framework, for expansion of these six core strategies to be integrated into other mainstream service sectors that support people with disability such as in health, education and criminal justice.</w:t>
      </w:r>
    </w:p>
    <w:p w:rsidR="00360D0B" w:rsidRPr="00A607A7" w:rsidRDefault="00360D0B" w:rsidP="00131FAE">
      <w:pPr>
        <w:rPr>
          <w:rStyle w:val="BookTitle"/>
          <w:rFonts w:cs="Arial"/>
          <w:b/>
          <w:i w:val="0"/>
          <w:smallCaps w:val="0"/>
          <w:spacing w:val="0"/>
          <w:sz w:val="24"/>
          <w:szCs w:val="24"/>
        </w:rPr>
      </w:pPr>
      <w:r w:rsidRPr="00A607A7">
        <w:rPr>
          <w:rStyle w:val="BookTitle"/>
          <w:rFonts w:cs="Arial"/>
          <w:b/>
          <w:i w:val="0"/>
          <w:smallCaps w:val="0"/>
          <w:spacing w:val="0"/>
          <w:sz w:val="24"/>
          <w:szCs w:val="24"/>
        </w:rPr>
        <w:br w:type="page"/>
      </w:r>
    </w:p>
    <w:p w:rsidR="00FB27D6" w:rsidRPr="00A607A7" w:rsidRDefault="00FB27D6" w:rsidP="00FE32E6">
      <w:pPr>
        <w:pStyle w:val="Heading1"/>
        <w:jc w:val="center"/>
        <w:rPr>
          <w:sz w:val="24"/>
          <w:szCs w:val="24"/>
          <w:u w:val="single"/>
        </w:rPr>
      </w:pPr>
    </w:p>
    <w:p w:rsidR="00360D0B" w:rsidRPr="00A607A7" w:rsidRDefault="00360D0B" w:rsidP="00AB2F76">
      <w:pPr>
        <w:pStyle w:val="Heading1"/>
        <w:spacing w:before="0" w:line="240" w:lineRule="auto"/>
        <w:jc w:val="center"/>
        <w:rPr>
          <w:sz w:val="24"/>
          <w:szCs w:val="24"/>
          <w:u w:val="single"/>
        </w:rPr>
      </w:pPr>
      <w:r w:rsidRPr="00A607A7">
        <w:rPr>
          <w:sz w:val="24"/>
          <w:szCs w:val="24"/>
          <w:u w:val="single"/>
        </w:rPr>
        <w:t>References</w:t>
      </w:r>
    </w:p>
    <w:p w:rsidR="00FB27D6" w:rsidRPr="00A607A7" w:rsidRDefault="00FB27D6" w:rsidP="00AB2F76">
      <w:pPr>
        <w:autoSpaceDE w:val="0"/>
        <w:autoSpaceDN w:val="0"/>
        <w:adjustRightInd w:val="0"/>
        <w:spacing w:after="0" w:line="240" w:lineRule="auto"/>
        <w:rPr>
          <w:rFonts w:cs="Arial"/>
          <w:sz w:val="24"/>
          <w:szCs w:val="24"/>
        </w:rPr>
      </w:pPr>
    </w:p>
    <w:p w:rsidR="00360D0B" w:rsidRPr="00A607A7" w:rsidRDefault="00360D0B" w:rsidP="00AB2F76">
      <w:pPr>
        <w:autoSpaceDE w:val="0"/>
        <w:autoSpaceDN w:val="0"/>
        <w:adjustRightInd w:val="0"/>
        <w:spacing w:after="0" w:line="240" w:lineRule="auto"/>
        <w:rPr>
          <w:rFonts w:cs="Arial"/>
          <w:sz w:val="24"/>
          <w:szCs w:val="24"/>
        </w:rPr>
      </w:pPr>
      <w:proofErr w:type="spellStart"/>
      <w:r w:rsidRPr="00A607A7">
        <w:rPr>
          <w:rFonts w:cs="Arial"/>
          <w:sz w:val="24"/>
          <w:szCs w:val="24"/>
        </w:rPr>
        <w:t>Azeem</w:t>
      </w:r>
      <w:proofErr w:type="spellEnd"/>
      <w:r w:rsidRPr="00A607A7">
        <w:rPr>
          <w:rFonts w:cs="Arial"/>
          <w:sz w:val="24"/>
          <w:szCs w:val="24"/>
        </w:rPr>
        <w:t xml:space="preserve">, M.W., </w:t>
      </w:r>
      <w:proofErr w:type="spellStart"/>
      <w:r w:rsidRPr="00A607A7">
        <w:rPr>
          <w:rFonts w:cs="Arial"/>
          <w:sz w:val="24"/>
          <w:szCs w:val="24"/>
        </w:rPr>
        <w:t>Aujla</w:t>
      </w:r>
      <w:proofErr w:type="spellEnd"/>
      <w:r w:rsidRPr="00A607A7">
        <w:rPr>
          <w:rFonts w:cs="Arial"/>
          <w:sz w:val="24"/>
          <w:szCs w:val="24"/>
        </w:rPr>
        <w:t xml:space="preserve">, A., </w:t>
      </w:r>
      <w:proofErr w:type="spellStart"/>
      <w:r w:rsidRPr="00A607A7">
        <w:rPr>
          <w:rFonts w:cs="Arial"/>
          <w:sz w:val="24"/>
          <w:szCs w:val="24"/>
        </w:rPr>
        <w:t>Rammerth</w:t>
      </w:r>
      <w:proofErr w:type="spellEnd"/>
      <w:r w:rsidRPr="00A607A7">
        <w:rPr>
          <w:rFonts w:cs="Arial"/>
          <w:sz w:val="24"/>
          <w:szCs w:val="24"/>
        </w:rPr>
        <w:t xml:space="preserve">, M, </w:t>
      </w:r>
      <w:proofErr w:type="spellStart"/>
      <w:r w:rsidRPr="00A607A7">
        <w:rPr>
          <w:rFonts w:cs="Arial"/>
          <w:sz w:val="24"/>
          <w:szCs w:val="24"/>
        </w:rPr>
        <w:t>Binsfeld</w:t>
      </w:r>
      <w:proofErr w:type="spellEnd"/>
      <w:r w:rsidRPr="00A607A7">
        <w:rPr>
          <w:rFonts w:cs="Arial"/>
          <w:sz w:val="24"/>
          <w:szCs w:val="24"/>
        </w:rPr>
        <w:t xml:space="preserve">, G., &amp; Jones R.B. (2011). Effectiveness of six core strategies based on trauma informed care in reducing seclusions and restraints at a child and adolescent psychiatric hospital. </w:t>
      </w:r>
      <w:r w:rsidRPr="00A607A7">
        <w:rPr>
          <w:rFonts w:cs="Arial"/>
          <w:i/>
          <w:sz w:val="24"/>
          <w:szCs w:val="24"/>
        </w:rPr>
        <w:t xml:space="preserve">Journal of Child and Adolescent Psychiatric Nursing </w:t>
      </w:r>
      <w:r w:rsidRPr="004F716C">
        <w:rPr>
          <w:rFonts w:cs="Arial"/>
          <w:sz w:val="24"/>
          <w:szCs w:val="24"/>
        </w:rPr>
        <w:t>24</w:t>
      </w:r>
      <w:r w:rsidRPr="00A607A7">
        <w:rPr>
          <w:rFonts w:cs="Arial"/>
          <w:sz w:val="24"/>
          <w:szCs w:val="24"/>
        </w:rPr>
        <w:t>, 11–15.</w:t>
      </w:r>
    </w:p>
    <w:p w:rsidR="00FB27D6" w:rsidRPr="00A607A7" w:rsidRDefault="00FB27D6" w:rsidP="00AB2F76">
      <w:pPr>
        <w:spacing w:after="0" w:line="240" w:lineRule="auto"/>
        <w:rPr>
          <w:rFonts w:cs="Arial"/>
          <w:noProof/>
          <w:sz w:val="24"/>
          <w:szCs w:val="24"/>
        </w:rPr>
      </w:pPr>
    </w:p>
    <w:p w:rsidR="005A6B3F" w:rsidRDefault="005A6B3F" w:rsidP="00AB2F76">
      <w:pPr>
        <w:spacing w:after="0" w:line="240" w:lineRule="auto"/>
        <w:rPr>
          <w:rFonts w:cs="Arial"/>
          <w:noProof/>
          <w:sz w:val="24"/>
          <w:szCs w:val="24"/>
        </w:rPr>
      </w:pPr>
      <w:r w:rsidRPr="005A6B3F">
        <w:rPr>
          <w:rFonts w:cs="Arial"/>
          <w:noProof/>
          <w:sz w:val="24"/>
          <w:szCs w:val="24"/>
        </w:rPr>
        <w:t xml:space="preserve">Carr, E.G., Dunlap, G., Horner, R.H., Koegel, R.L., Turnbull, A.P., Sailor, W., et al (2002). Positive Behavior Support: Evolution of an applied science. </w:t>
      </w:r>
      <w:r w:rsidRPr="005A6B3F">
        <w:rPr>
          <w:rFonts w:cs="Arial"/>
          <w:i/>
          <w:noProof/>
          <w:sz w:val="24"/>
          <w:szCs w:val="24"/>
        </w:rPr>
        <w:t>Journal of Positive Behavior Interventions</w:t>
      </w:r>
      <w:r w:rsidRPr="005A6B3F">
        <w:rPr>
          <w:rFonts w:cs="Arial"/>
          <w:noProof/>
          <w:sz w:val="24"/>
          <w:szCs w:val="24"/>
        </w:rPr>
        <w:t>, 4(1), 4-20.</w:t>
      </w:r>
    </w:p>
    <w:p w:rsidR="005A6B3F" w:rsidRDefault="005A6B3F" w:rsidP="00AB2F76">
      <w:pPr>
        <w:spacing w:after="0" w:line="240" w:lineRule="auto"/>
        <w:rPr>
          <w:rFonts w:cs="Arial"/>
          <w:noProof/>
          <w:sz w:val="24"/>
          <w:szCs w:val="24"/>
        </w:rPr>
      </w:pPr>
    </w:p>
    <w:p w:rsidR="00360D0B" w:rsidRPr="00A607A7" w:rsidRDefault="0037066A" w:rsidP="00AB2F76">
      <w:pPr>
        <w:spacing w:after="0" w:line="240" w:lineRule="auto"/>
        <w:rPr>
          <w:rFonts w:cs="Arial"/>
          <w:noProof/>
          <w:sz w:val="24"/>
          <w:szCs w:val="24"/>
        </w:rPr>
      </w:pPr>
      <w:r w:rsidRPr="00A607A7">
        <w:rPr>
          <w:rFonts w:cs="Arial"/>
          <w:noProof/>
          <w:sz w:val="24"/>
          <w:szCs w:val="24"/>
        </w:rPr>
        <w:t xml:space="preserve">Huckshorn, K.A. (2005). </w:t>
      </w:r>
      <w:r w:rsidRPr="00A607A7">
        <w:rPr>
          <w:rFonts w:cs="Arial"/>
          <w:i/>
          <w:noProof/>
          <w:sz w:val="24"/>
          <w:szCs w:val="24"/>
        </w:rPr>
        <w:t>Six Core Strategies to Reduce the Use of Seclusion and Restraint Planning Tool.</w:t>
      </w:r>
      <w:r w:rsidRPr="00A607A7">
        <w:rPr>
          <w:rFonts w:cs="Arial"/>
          <w:noProof/>
          <w:sz w:val="24"/>
          <w:szCs w:val="24"/>
        </w:rPr>
        <w:t xml:space="preserve"> Alexandra, VA: National Technical Assistance Centre. </w:t>
      </w:r>
    </w:p>
    <w:p w:rsidR="00FB27D6" w:rsidRPr="00A607A7" w:rsidRDefault="00FB27D6" w:rsidP="00AB2F76">
      <w:pPr>
        <w:autoSpaceDE w:val="0"/>
        <w:autoSpaceDN w:val="0"/>
        <w:adjustRightInd w:val="0"/>
        <w:spacing w:after="0" w:line="240" w:lineRule="auto"/>
        <w:rPr>
          <w:rFonts w:cs="Arial"/>
          <w:sz w:val="24"/>
          <w:szCs w:val="24"/>
          <w:lang w:eastAsia="en-AU"/>
        </w:rPr>
      </w:pPr>
    </w:p>
    <w:p w:rsidR="00543CC6" w:rsidRPr="00A607A7" w:rsidRDefault="00543CC6" w:rsidP="00AB2F76">
      <w:pPr>
        <w:autoSpaceDE w:val="0"/>
        <w:autoSpaceDN w:val="0"/>
        <w:adjustRightInd w:val="0"/>
        <w:spacing w:after="0" w:line="240" w:lineRule="auto"/>
        <w:rPr>
          <w:rFonts w:cs="Arial"/>
          <w:sz w:val="24"/>
          <w:szCs w:val="24"/>
          <w:lang w:eastAsia="en-AU"/>
        </w:rPr>
      </w:pPr>
      <w:proofErr w:type="spellStart"/>
      <w:r w:rsidRPr="00A607A7">
        <w:rPr>
          <w:rFonts w:cs="Arial"/>
          <w:sz w:val="24"/>
          <w:szCs w:val="24"/>
          <w:lang w:eastAsia="en-AU"/>
        </w:rPr>
        <w:t>McVilly</w:t>
      </w:r>
      <w:proofErr w:type="spellEnd"/>
      <w:r w:rsidRPr="00A607A7">
        <w:rPr>
          <w:rFonts w:cs="Arial"/>
          <w:sz w:val="24"/>
          <w:szCs w:val="24"/>
          <w:lang w:eastAsia="en-AU"/>
        </w:rPr>
        <w:t xml:space="preserve">, K. (2008). </w:t>
      </w:r>
      <w:r w:rsidRPr="00A607A7">
        <w:rPr>
          <w:rFonts w:cs="Arial"/>
          <w:i/>
          <w:sz w:val="24"/>
          <w:szCs w:val="24"/>
          <w:lang w:eastAsia="en-AU"/>
        </w:rPr>
        <w:t>Physical restraint in disability services: current practices; contemporary concerns and future directions</w:t>
      </w:r>
      <w:r w:rsidRPr="00A607A7">
        <w:rPr>
          <w:rFonts w:cs="Arial"/>
          <w:sz w:val="24"/>
          <w:szCs w:val="24"/>
          <w:lang w:eastAsia="en-AU"/>
        </w:rPr>
        <w:t>. A report commissioned by the Office of the Senior Practitioner, Department of Human Service, Victoria, Australia.</w:t>
      </w:r>
    </w:p>
    <w:p w:rsidR="00FB27D6" w:rsidRPr="00A607A7" w:rsidRDefault="00FB27D6" w:rsidP="00AB2F76">
      <w:pPr>
        <w:autoSpaceDE w:val="0"/>
        <w:autoSpaceDN w:val="0"/>
        <w:adjustRightInd w:val="0"/>
        <w:spacing w:after="0" w:line="240" w:lineRule="auto"/>
        <w:rPr>
          <w:rFonts w:cs="Arial"/>
          <w:sz w:val="24"/>
          <w:szCs w:val="24"/>
          <w:lang w:eastAsia="en-AU"/>
        </w:rPr>
      </w:pPr>
    </w:p>
    <w:p w:rsidR="00D07DEC" w:rsidRDefault="00D07DEC" w:rsidP="00AB2F76">
      <w:pPr>
        <w:autoSpaceDE w:val="0"/>
        <w:autoSpaceDN w:val="0"/>
        <w:adjustRightInd w:val="0"/>
        <w:spacing w:after="0" w:line="240" w:lineRule="auto"/>
        <w:rPr>
          <w:rFonts w:cs="Arial"/>
          <w:sz w:val="24"/>
          <w:szCs w:val="24"/>
          <w:lang w:eastAsia="en-AU"/>
        </w:rPr>
      </w:pPr>
      <w:proofErr w:type="spellStart"/>
      <w:r>
        <w:rPr>
          <w:rFonts w:cs="Arial"/>
          <w:sz w:val="24"/>
          <w:szCs w:val="24"/>
          <w:lang w:eastAsia="en-AU"/>
        </w:rPr>
        <w:t>Rimland</w:t>
      </w:r>
      <w:proofErr w:type="spellEnd"/>
      <w:r>
        <w:rPr>
          <w:rFonts w:cs="Arial"/>
          <w:sz w:val="24"/>
          <w:szCs w:val="24"/>
          <w:lang w:eastAsia="en-AU"/>
        </w:rPr>
        <w:t xml:space="preserve">, S. (2011). </w:t>
      </w:r>
      <w:r w:rsidRPr="00D07DEC">
        <w:rPr>
          <w:rFonts w:cs="Arial"/>
          <w:i/>
          <w:sz w:val="24"/>
          <w:szCs w:val="24"/>
          <w:lang w:eastAsia="en-AU"/>
        </w:rPr>
        <w:t>Strategies and barriers to minimising the use of restrictive practices; a review of initiatives across human services sectors</w:t>
      </w:r>
      <w:r>
        <w:rPr>
          <w:rFonts w:cs="Arial"/>
          <w:sz w:val="24"/>
          <w:szCs w:val="24"/>
          <w:lang w:eastAsia="en-AU"/>
        </w:rPr>
        <w:t xml:space="preserve">. </w:t>
      </w:r>
      <w:r w:rsidR="009B3B9D">
        <w:rPr>
          <w:rFonts w:cs="Arial"/>
          <w:sz w:val="24"/>
          <w:szCs w:val="24"/>
          <w:lang w:eastAsia="en-AU"/>
        </w:rPr>
        <w:t xml:space="preserve">Report prepared for the DPRWG by the </w:t>
      </w:r>
      <w:r>
        <w:rPr>
          <w:rFonts w:cs="Arial"/>
          <w:sz w:val="24"/>
          <w:szCs w:val="24"/>
          <w:lang w:eastAsia="en-AU"/>
        </w:rPr>
        <w:t>Centre of Excellence for Behaviour Support.</w:t>
      </w:r>
    </w:p>
    <w:p w:rsidR="00D07DEC" w:rsidRDefault="00D07DEC" w:rsidP="00AB2F76">
      <w:pPr>
        <w:autoSpaceDE w:val="0"/>
        <w:autoSpaceDN w:val="0"/>
        <w:adjustRightInd w:val="0"/>
        <w:spacing w:after="0" w:line="240" w:lineRule="auto"/>
        <w:rPr>
          <w:rFonts w:cs="Arial"/>
          <w:sz w:val="24"/>
          <w:szCs w:val="24"/>
          <w:lang w:eastAsia="en-AU"/>
        </w:rPr>
      </w:pPr>
    </w:p>
    <w:p w:rsidR="00360D0B" w:rsidRPr="00A607A7" w:rsidRDefault="00360D0B" w:rsidP="00AB2F76">
      <w:pPr>
        <w:autoSpaceDE w:val="0"/>
        <w:autoSpaceDN w:val="0"/>
        <w:adjustRightInd w:val="0"/>
        <w:spacing w:after="0" w:line="240" w:lineRule="auto"/>
        <w:rPr>
          <w:rFonts w:cs="Arial"/>
          <w:sz w:val="24"/>
          <w:szCs w:val="24"/>
          <w:lang w:eastAsia="en-AU"/>
        </w:rPr>
      </w:pPr>
      <w:r w:rsidRPr="00A607A7">
        <w:rPr>
          <w:rFonts w:cs="Arial"/>
          <w:sz w:val="24"/>
          <w:szCs w:val="24"/>
          <w:lang w:eastAsia="en-AU"/>
        </w:rPr>
        <w:t xml:space="preserve">Sanders, K. (2009). The effects of an action plan, staff training, management support and monitoring on restraint use and costs of work-related injuries. </w:t>
      </w:r>
      <w:r w:rsidRPr="00A607A7">
        <w:rPr>
          <w:rFonts w:cs="Arial"/>
          <w:i/>
          <w:sz w:val="24"/>
          <w:szCs w:val="24"/>
          <w:lang w:eastAsia="en-AU"/>
        </w:rPr>
        <w:t>Journal of Applied Research in Intellectual Disabilities</w:t>
      </w:r>
      <w:r w:rsidRPr="00A607A7">
        <w:rPr>
          <w:rFonts w:cs="Arial"/>
          <w:sz w:val="24"/>
          <w:szCs w:val="24"/>
          <w:lang w:eastAsia="en-AU"/>
        </w:rPr>
        <w:t xml:space="preserve">, </w:t>
      </w:r>
      <w:r w:rsidRPr="00A607A7">
        <w:rPr>
          <w:rFonts w:cs="Arial"/>
          <w:i/>
          <w:sz w:val="24"/>
          <w:szCs w:val="24"/>
          <w:lang w:eastAsia="en-AU"/>
        </w:rPr>
        <w:t xml:space="preserve">22, </w:t>
      </w:r>
      <w:r w:rsidRPr="00A607A7">
        <w:rPr>
          <w:rFonts w:cs="Arial"/>
          <w:sz w:val="24"/>
          <w:szCs w:val="24"/>
          <w:lang w:eastAsia="en-AU"/>
        </w:rPr>
        <w:t>216–220.</w:t>
      </w:r>
    </w:p>
    <w:p w:rsidR="00FB27D6" w:rsidRPr="00A607A7" w:rsidRDefault="00FB27D6" w:rsidP="00AB2F76">
      <w:pPr>
        <w:spacing w:after="0" w:line="240" w:lineRule="auto"/>
        <w:rPr>
          <w:rFonts w:cs="Arial"/>
          <w:bCs/>
          <w:sz w:val="24"/>
          <w:szCs w:val="24"/>
        </w:rPr>
      </w:pPr>
    </w:p>
    <w:p w:rsidR="005A6B3F" w:rsidRDefault="005A6B3F" w:rsidP="00AB2F76">
      <w:pPr>
        <w:spacing w:after="0" w:line="240" w:lineRule="auto"/>
        <w:rPr>
          <w:rFonts w:cs="Arial"/>
          <w:bCs/>
          <w:sz w:val="24"/>
          <w:szCs w:val="24"/>
        </w:rPr>
      </w:pPr>
      <w:r w:rsidRPr="005A6B3F">
        <w:rPr>
          <w:rFonts w:cs="Arial"/>
          <w:bCs/>
          <w:sz w:val="24"/>
          <w:szCs w:val="24"/>
        </w:rPr>
        <w:t xml:space="preserve">Singer, G.H., &amp; Wang, M. (2009). The intellectual roots of positive behaviour support. In W. Sailor, </w:t>
      </w:r>
      <w:proofErr w:type="spellStart"/>
      <w:r w:rsidRPr="005A6B3F">
        <w:rPr>
          <w:rFonts w:cs="Arial"/>
          <w:bCs/>
          <w:sz w:val="24"/>
          <w:szCs w:val="24"/>
        </w:rPr>
        <w:t>G.Dunlap</w:t>
      </w:r>
      <w:proofErr w:type="spellEnd"/>
      <w:r w:rsidRPr="005A6B3F">
        <w:rPr>
          <w:rFonts w:cs="Arial"/>
          <w:bCs/>
          <w:sz w:val="24"/>
          <w:szCs w:val="24"/>
        </w:rPr>
        <w:t xml:space="preserve">, G. </w:t>
      </w:r>
      <w:proofErr w:type="spellStart"/>
      <w:r w:rsidRPr="005A6B3F">
        <w:rPr>
          <w:rFonts w:cs="Arial"/>
          <w:bCs/>
          <w:sz w:val="24"/>
          <w:szCs w:val="24"/>
        </w:rPr>
        <w:t>Sugai</w:t>
      </w:r>
      <w:proofErr w:type="spellEnd"/>
      <w:r w:rsidRPr="005A6B3F">
        <w:rPr>
          <w:rFonts w:cs="Arial"/>
          <w:bCs/>
          <w:sz w:val="24"/>
          <w:szCs w:val="24"/>
        </w:rPr>
        <w:t xml:space="preserve"> &amp; R. Horner (Eds.) </w:t>
      </w:r>
      <w:r w:rsidRPr="005A6B3F">
        <w:rPr>
          <w:rFonts w:cs="Arial"/>
          <w:bCs/>
          <w:i/>
          <w:sz w:val="24"/>
          <w:szCs w:val="24"/>
        </w:rPr>
        <w:t>Handbook of Positive Behaviour Support</w:t>
      </w:r>
      <w:r w:rsidRPr="005A6B3F">
        <w:rPr>
          <w:rFonts w:cs="Arial"/>
          <w:bCs/>
          <w:sz w:val="24"/>
          <w:szCs w:val="24"/>
        </w:rPr>
        <w:t xml:space="preserve"> (pp.17-46). New York:</w:t>
      </w:r>
      <w:r>
        <w:rPr>
          <w:rFonts w:cs="Arial"/>
          <w:bCs/>
          <w:sz w:val="24"/>
          <w:szCs w:val="24"/>
        </w:rPr>
        <w:t xml:space="preserve"> </w:t>
      </w:r>
      <w:r w:rsidRPr="005A6B3F">
        <w:rPr>
          <w:rFonts w:cs="Arial"/>
          <w:bCs/>
          <w:sz w:val="24"/>
          <w:szCs w:val="24"/>
        </w:rPr>
        <w:t>Springer.</w:t>
      </w:r>
    </w:p>
    <w:p w:rsidR="005A6B3F" w:rsidRDefault="005A6B3F" w:rsidP="00AB2F76">
      <w:pPr>
        <w:spacing w:after="0" w:line="240" w:lineRule="auto"/>
        <w:rPr>
          <w:rFonts w:cs="Arial"/>
          <w:bCs/>
          <w:sz w:val="24"/>
          <w:szCs w:val="24"/>
        </w:rPr>
      </w:pPr>
    </w:p>
    <w:p w:rsidR="00360D0B" w:rsidRPr="00A607A7" w:rsidRDefault="00360D0B" w:rsidP="00AB2F76">
      <w:pPr>
        <w:spacing w:after="0" w:line="240" w:lineRule="auto"/>
        <w:rPr>
          <w:rFonts w:cs="Arial"/>
          <w:bCs/>
          <w:sz w:val="24"/>
          <w:szCs w:val="24"/>
        </w:rPr>
      </w:pPr>
      <w:r w:rsidRPr="00A607A7">
        <w:rPr>
          <w:rFonts w:cs="Arial"/>
          <w:bCs/>
          <w:sz w:val="24"/>
          <w:szCs w:val="24"/>
        </w:rPr>
        <w:t xml:space="preserve">Webber, L.S., Richardson, B., </w:t>
      </w:r>
      <w:proofErr w:type="spellStart"/>
      <w:r w:rsidRPr="00A607A7">
        <w:rPr>
          <w:rFonts w:cs="Arial"/>
          <w:bCs/>
          <w:sz w:val="24"/>
          <w:szCs w:val="24"/>
        </w:rPr>
        <w:t>Lambrick</w:t>
      </w:r>
      <w:proofErr w:type="spellEnd"/>
      <w:r w:rsidRPr="00A607A7">
        <w:rPr>
          <w:rFonts w:cs="Arial"/>
          <w:bCs/>
          <w:sz w:val="24"/>
          <w:szCs w:val="24"/>
        </w:rPr>
        <w:t xml:space="preserve">, F., &amp; Fester. (2012). The impact of the quality of behaviour support plans on the use of restraint and seclusion in disability services. </w:t>
      </w:r>
      <w:r w:rsidRPr="00A607A7">
        <w:rPr>
          <w:rFonts w:cs="Arial"/>
          <w:bCs/>
          <w:i/>
          <w:sz w:val="24"/>
          <w:szCs w:val="24"/>
        </w:rPr>
        <w:t xml:space="preserve">International Journal of Positive Behavioural Support, 2 </w:t>
      </w:r>
      <w:r w:rsidRPr="00A607A7">
        <w:rPr>
          <w:rFonts w:cs="Arial"/>
          <w:bCs/>
          <w:sz w:val="24"/>
          <w:szCs w:val="24"/>
        </w:rPr>
        <w:t>(2) 3-11.</w:t>
      </w:r>
    </w:p>
    <w:p w:rsidR="00FB27D6" w:rsidRPr="00A607A7" w:rsidRDefault="00FB27D6" w:rsidP="00B61A4F">
      <w:pPr>
        <w:spacing w:after="0" w:line="240" w:lineRule="auto"/>
        <w:rPr>
          <w:rFonts w:cs="Arial"/>
          <w:sz w:val="24"/>
          <w:szCs w:val="24"/>
        </w:rPr>
      </w:pPr>
    </w:p>
    <w:p w:rsidR="00F46316" w:rsidRPr="00533C93" w:rsidRDefault="00F46316" w:rsidP="00B61A4F">
      <w:pPr>
        <w:spacing w:after="0" w:line="240" w:lineRule="auto"/>
        <w:rPr>
          <w:rFonts w:cs="Arial"/>
          <w:sz w:val="24"/>
          <w:szCs w:val="24"/>
        </w:rPr>
      </w:pPr>
      <w:r w:rsidRPr="00A607A7">
        <w:rPr>
          <w:rFonts w:cs="Arial"/>
          <w:sz w:val="24"/>
          <w:szCs w:val="24"/>
        </w:rPr>
        <w:t xml:space="preserve">Williams, D.E., &amp; </w:t>
      </w:r>
      <w:proofErr w:type="spellStart"/>
      <w:r w:rsidRPr="00A607A7">
        <w:rPr>
          <w:rFonts w:cs="Arial"/>
          <w:sz w:val="24"/>
          <w:szCs w:val="24"/>
        </w:rPr>
        <w:t>Grossett</w:t>
      </w:r>
      <w:proofErr w:type="spellEnd"/>
      <w:r w:rsidRPr="00A607A7">
        <w:rPr>
          <w:rFonts w:cs="Arial"/>
          <w:sz w:val="24"/>
          <w:szCs w:val="24"/>
        </w:rPr>
        <w:t xml:space="preserve">, D.L. (2011). Reduction of restraint of people with intellectual disabilities: An organizational </w:t>
      </w:r>
      <w:proofErr w:type="spellStart"/>
      <w:r w:rsidRPr="00A607A7">
        <w:rPr>
          <w:rFonts w:cs="Arial"/>
          <w:sz w:val="24"/>
          <w:szCs w:val="24"/>
        </w:rPr>
        <w:t>behavior</w:t>
      </w:r>
      <w:proofErr w:type="spellEnd"/>
      <w:r w:rsidRPr="00A607A7">
        <w:rPr>
          <w:rFonts w:cs="Arial"/>
          <w:sz w:val="24"/>
          <w:szCs w:val="24"/>
        </w:rPr>
        <w:t xml:space="preserve"> management (OBM) approach </w:t>
      </w:r>
      <w:r w:rsidRPr="005A6B3F">
        <w:rPr>
          <w:rFonts w:cs="Arial"/>
          <w:i/>
          <w:sz w:val="24"/>
          <w:szCs w:val="24"/>
        </w:rPr>
        <w:t>Research in Developmental Disabilities</w:t>
      </w:r>
      <w:r w:rsidRPr="00A607A7">
        <w:rPr>
          <w:rFonts w:cs="Arial"/>
          <w:sz w:val="24"/>
          <w:szCs w:val="24"/>
        </w:rPr>
        <w:t xml:space="preserve"> 32, 2336–2339.</w:t>
      </w:r>
    </w:p>
    <w:p w:rsidR="00F46316" w:rsidRPr="00533C93" w:rsidRDefault="00F46316" w:rsidP="001F4113">
      <w:pPr>
        <w:rPr>
          <w:rFonts w:cs="Arial"/>
          <w:bCs/>
          <w:sz w:val="24"/>
          <w:szCs w:val="24"/>
        </w:rPr>
      </w:pPr>
    </w:p>
    <w:p w:rsidR="00360D0B" w:rsidRPr="00533C93" w:rsidRDefault="00360D0B" w:rsidP="006E6073">
      <w:pPr>
        <w:tabs>
          <w:tab w:val="left" w:pos="1134"/>
        </w:tabs>
        <w:spacing w:after="0" w:line="240" w:lineRule="auto"/>
        <w:rPr>
          <w:rStyle w:val="BookTitle"/>
          <w:rFonts w:cs="Arial"/>
          <w:i w:val="0"/>
          <w:smallCaps w:val="0"/>
          <w:spacing w:val="0"/>
          <w:sz w:val="24"/>
          <w:szCs w:val="24"/>
        </w:rPr>
      </w:pPr>
    </w:p>
    <w:sectPr w:rsidR="00360D0B" w:rsidRPr="00533C93" w:rsidSect="00D22E20">
      <w:headerReference w:type="default" r:id="rId9"/>
      <w:footerReference w:type="default" r:id="rId10"/>
      <w:pgSz w:w="11906" w:h="16838"/>
      <w:pgMar w:top="284" w:right="1440" w:bottom="567" w:left="1440" w:header="708" w:footer="7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82" w:rsidRDefault="00851B82" w:rsidP="00A85E51">
      <w:pPr>
        <w:spacing w:after="0" w:line="240" w:lineRule="auto"/>
      </w:pPr>
      <w:r>
        <w:separator/>
      </w:r>
    </w:p>
  </w:endnote>
  <w:endnote w:type="continuationSeparator" w:id="0">
    <w:p w:rsidR="00851B82" w:rsidRDefault="00851B82" w:rsidP="00A8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E9" w:rsidRPr="001F77B1" w:rsidRDefault="00C06CE9">
    <w:pPr>
      <w:pStyle w:val="Footer"/>
      <w:jc w:val="center"/>
      <w:rPr>
        <w:b/>
      </w:rPr>
    </w:pPr>
  </w:p>
  <w:p w:rsidR="00C06CE9" w:rsidRDefault="00E228EB" w:rsidP="004C07AB">
    <w:pPr>
      <w:pStyle w:val="Footer"/>
      <w:jc w:val="center"/>
      <w:rPr>
        <w:noProof/>
      </w:rPr>
    </w:pPr>
    <w:sdt>
      <w:sdtPr>
        <w:id w:val="1450965032"/>
        <w:docPartObj>
          <w:docPartGallery w:val="Page Numbers (Bottom of Page)"/>
          <w:docPartUnique/>
        </w:docPartObj>
      </w:sdtPr>
      <w:sdtEndPr>
        <w:rPr>
          <w:noProof/>
        </w:rPr>
      </w:sdtEndPr>
      <w:sdtContent>
        <w:r w:rsidR="00C06CE9">
          <w:fldChar w:fldCharType="begin"/>
        </w:r>
        <w:r w:rsidR="00C06CE9">
          <w:instrText xml:space="preserve"> PAGE   \* MERGEFORMAT </w:instrText>
        </w:r>
        <w:r w:rsidR="00C06CE9">
          <w:fldChar w:fldCharType="separate"/>
        </w:r>
        <w:r>
          <w:rPr>
            <w:noProof/>
          </w:rPr>
          <w:t>1</w:t>
        </w:r>
        <w:r w:rsidR="00C06CE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82" w:rsidRDefault="00851B82" w:rsidP="00A85E51">
      <w:pPr>
        <w:spacing w:after="0" w:line="240" w:lineRule="auto"/>
      </w:pPr>
      <w:r>
        <w:separator/>
      </w:r>
    </w:p>
  </w:footnote>
  <w:footnote w:type="continuationSeparator" w:id="0">
    <w:p w:rsidR="00851B82" w:rsidRDefault="00851B82" w:rsidP="00A85E51">
      <w:pPr>
        <w:spacing w:after="0" w:line="240" w:lineRule="auto"/>
      </w:pPr>
      <w:r>
        <w:continuationSeparator/>
      </w:r>
    </w:p>
  </w:footnote>
  <w:footnote w:id="1">
    <w:p w:rsidR="00C06CE9" w:rsidRDefault="00C06CE9">
      <w:pPr>
        <w:pStyle w:val="FootnoteText"/>
        <w:rPr>
          <w:rFonts w:ascii="Arial" w:hAnsi="Arial" w:cs="Arial"/>
        </w:rPr>
      </w:pPr>
      <w:r w:rsidRPr="00A607A7">
        <w:rPr>
          <w:rStyle w:val="FootnoteReference"/>
          <w:rFonts w:ascii="Arial" w:hAnsi="Arial" w:cs="Arial"/>
        </w:rPr>
        <w:footnoteRef/>
      </w:r>
      <w:r w:rsidRPr="00A607A7">
        <w:rPr>
          <w:rFonts w:ascii="Arial" w:hAnsi="Arial" w:cs="Arial"/>
        </w:rPr>
        <w:t xml:space="preserve"> Australia has agreed to be bound the International Covenant of Civil and Political Rights (ICCPR) and the International Covenant on Economic, Social and Cultural Rights (ICESCR) as well as other major human rights instruments, including: Convention on the Rights of Persons with Disabilities; Convention against Torture and Other Cruel, Inhuman and Degrading Treatment or Punishment; Convention on the Rights of the Child; and Convention on the Elimination of all forms of Discrimination against Women. Australia also supports the United Nations Declaration on the Rights of Indigenous Peoples (Source: Australian Human Rights Commission).</w:t>
      </w:r>
    </w:p>
    <w:p w:rsidR="004E484F" w:rsidRPr="007172A5" w:rsidRDefault="004E484F">
      <w:pPr>
        <w:pStyle w:val="FootnoteText"/>
        <w:rPr>
          <w:rFonts w:ascii="Arial" w:hAnsi="Arial" w:cs="Arial"/>
        </w:rPr>
      </w:pPr>
    </w:p>
  </w:footnote>
  <w:footnote w:id="2">
    <w:p w:rsidR="00C06CE9" w:rsidRPr="00FE32E6" w:rsidRDefault="00C06CE9" w:rsidP="00F81C50">
      <w:pPr>
        <w:spacing w:after="0" w:line="240" w:lineRule="auto"/>
        <w:rPr>
          <w:rFonts w:cs="Arial"/>
          <w:iCs/>
          <w:sz w:val="20"/>
          <w:szCs w:val="20"/>
        </w:rPr>
      </w:pPr>
      <w:r>
        <w:rPr>
          <w:rStyle w:val="FootnoteReference"/>
        </w:rPr>
        <w:footnoteRef/>
      </w:r>
      <w:r>
        <w:t xml:space="preserve"> </w:t>
      </w:r>
      <w:r w:rsidRPr="00FE32E6">
        <w:rPr>
          <w:rStyle w:val="BookTitle"/>
          <w:rFonts w:cs="Arial"/>
          <w:i w:val="0"/>
          <w:iCs/>
          <w:smallCaps w:val="0"/>
          <w:spacing w:val="0"/>
          <w:sz w:val="20"/>
          <w:szCs w:val="20"/>
        </w:rPr>
        <w:t xml:space="preserve">The NDIS legislation and rules recognise that there will be circumstances where </w:t>
      </w:r>
      <w:r w:rsidR="001B7BA8">
        <w:rPr>
          <w:rStyle w:val="BookTitle"/>
          <w:rFonts w:cs="Arial"/>
          <w:i w:val="0"/>
          <w:iCs/>
          <w:smallCaps w:val="0"/>
          <w:spacing w:val="0"/>
          <w:sz w:val="20"/>
          <w:szCs w:val="20"/>
        </w:rPr>
        <w:t xml:space="preserve">the </w:t>
      </w:r>
      <w:r w:rsidR="00D26B0D">
        <w:rPr>
          <w:rStyle w:val="BookTitle"/>
          <w:rFonts w:cs="Arial"/>
          <w:i w:val="0"/>
          <w:iCs/>
          <w:smallCaps w:val="0"/>
          <w:spacing w:val="0"/>
          <w:sz w:val="20"/>
          <w:szCs w:val="20"/>
        </w:rPr>
        <w:t xml:space="preserve">National Disability Insurance Agency (the </w:t>
      </w:r>
      <w:r w:rsidR="00611A79">
        <w:rPr>
          <w:rStyle w:val="BookTitle"/>
          <w:rFonts w:cs="Arial"/>
          <w:i w:val="0"/>
          <w:iCs/>
          <w:smallCaps w:val="0"/>
          <w:spacing w:val="0"/>
          <w:sz w:val="20"/>
          <w:szCs w:val="20"/>
        </w:rPr>
        <w:t>NDIA</w:t>
      </w:r>
      <w:r w:rsidR="00D26B0D">
        <w:rPr>
          <w:rStyle w:val="BookTitle"/>
          <w:rFonts w:cs="Arial"/>
          <w:i w:val="0"/>
          <w:iCs/>
          <w:smallCaps w:val="0"/>
          <w:spacing w:val="0"/>
          <w:sz w:val="20"/>
          <w:szCs w:val="20"/>
        </w:rPr>
        <w:t>)</w:t>
      </w:r>
      <w:r w:rsidR="001B7BA8">
        <w:rPr>
          <w:rStyle w:val="BookTitle"/>
          <w:rFonts w:cs="Arial"/>
          <w:i w:val="0"/>
          <w:iCs/>
          <w:smallCaps w:val="0"/>
          <w:spacing w:val="0"/>
          <w:sz w:val="20"/>
          <w:szCs w:val="20"/>
        </w:rPr>
        <w:t xml:space="preserve"> </w:t>
      </w:r>
      <w:r w:rsidRPr="00FE32E6">
        <w:rPr>
          <w:rStyle w:val="BookTitle"/>
          <w:rFonts w:cs="Arial"/>
          <w:i w:val="0"/>
          <w:iCs/>
          <w:smallCaps w:val="0"/>
          <w:spacing w:val="0"/>
          <w:sz w:val="20"/>
          <w:szCs w:val="20"/>
        </w:rPr>
        <w:t xml:space="preserve">should make a decision that a support must be provided by a qualified person or organisation that meets certain quality and practice standards.  This will be the case where any restrictive practices are thought to be necessary to supporting the Participant.  This means that in developing the participant </w:t>
      </w:r>
      <w:r w:rsidRPr="00A607A7">
        <w:rPr>
          <w:rStyle w:val="BookTitle"/>
          <w:rFonts w:cs="Arial"/>
          <w:i w:val="0"/>
          <w:iCs/>
          <w:smallCaps w:val="0"/>
          <w:spacing w:val="0"/>
          <w:sz w:val="20"/>
          <w:szCs w:val="20"/>
        </w:rPr>
        <w:t xml:space="preserve">statement of supports, </w:t>
      </w:r>
      <w:r w:rsidR="005A602F">
        <w:rPr>
          <w:rStyle w:val="BookTitle"/>
          <w:rFonts w:cs="Arial"/>
          <w:i w:val="0"/>
          <w:iCs/>
          <w:smallCaps w:val="0"/>
          <w:spacing w:val="0"/>
          <w:sz w:val="20"/>
          <w:szCs w:val="20"/>
        </w:rPr>
        <w:t>NDIS</w:t>
      </w:r>
      <w:r w:rsidR="005A602F" w:rsidRPr="00A607A7">
        <w:rPr>
          <w:rStyle w:val="BookTitle"/>
          <w:rFonts w:cs="Arial"/>
          <w:i w:val="0"/>
          <w:iCs/>
          <w:smallCaps w:val="0"/>
          <w:spacing w:val="0"/>
          <w:sz w:val="20"/>
          <w:szCs w:val="20"/>
        </w:rPr>
        <w:t xml:space="preserve"> </w:t>
      </w:r>
      <w:r w:rsidRPr="00A607A7">
        <w:rPr>
          <w:rStyle w:val="BookTitle"/>
          <w:rFonts w:cs="Arial"/>
          <w:i w:val="0"/>
          <w:iCs/>
          <w:smallCaps w:val="0"/>
          <w:spacing w:val="0"/>
          <w:sz w:val="20"/>
          <w:szCs w:val="20"/>
        </w:rPr>
        <w:t xml:space="preserve">planners will </w:t>
      </w:r>
      <w:r w:rsidRPr="00A607A7">
        <w:rPr>
          <w:sz w:val="20"/>
          <w:szCs w:val="20"/>
        </w:rPr>
        <w:t xml:space="preserve">include appropriate supports for the development or implementation of </w:t>
      </w:r>
      <w:r w:rsidRPr="00A607A7">
        <w:rPr>
          <w:rStyle w:val="BookTitle"/>
          <w:rFonts w:cs="Arial"/>
          <w:i w:val="0"/>
          <w:iCs/>
          <w:smallCaps w:val="0"/>
          <w:spacing w:val="0"/>
          <w:sz w:val="20"/>
          <w:szCs w:val="20"/>
        </w:rPr>
        <w:t xml:space="preserve">a behaviour support plan in the </w:t>
      </w:r>
      <w:r w:rsidR="005A602F">
        <w:rPr>
          <w:rStyle w:val="BookTitle"/>
          <w:rFonts w:cs="Arial"/>
          <w:i w:val="0"/>
          <w:iCs/>
          <w:smallCaps w:val="0"/>
          <w:spacing w:val="0"/>
          <w:sz w:val="20"/>
          <w:szCs w:val="20"/>
        </w:rPr>
        <w:t>NDIS</w:t>
      </w:r>
      <w:r w:rsidR="005A602F" w:rsidRPr="00A607A7">
        <w:rPr>
          <w:rStyle w:val="BookTitle"/>
          <w:rFonts w:cs="Arial"/>
          <w:i w:val="0"/>
          <w:iCs/>
          <w:smallCaps w:val="0"/>
          <w:spacing w:val="0"/>
          <w:sz w:val="20"/>
          <w:szCs w:val="20"/>
        </w:rPr>
        <w:t xml:space="preserve"> </w:t>
      </w:r>
      <w:r w:rsidRPr="00A607A7">
        <w:rPr>
          <w:rStyle w:val="BookTitle"/>
          <w:rFonts w:cs="Arial"/>
          <w:i w:val="0"/>
          <w:iCs/>
          <w:smallCaps w:val="0"/>
          <w:spacing w:val="0"/>
          <w:sz w:val="20"/>
          <w:szCs w:val="20"/>
        </w:rPr>
        <w:t>Participant plan of supports.</w:t>
      </w:r>
    </w:p>
  </w:footnote>
  <w:footnote w:id="3">
    <w:p w:rsidR="00C06CE9" w:rsidRPr="00A607A7" w:rsidRDefault="00C06CE9" w:rsidP="001F4113">
      <w:pPr>
        <w:pStyle w:val="FootnoteText"/>
        <w:rPr>
          <w:rFonts w:ascii="Arial" w:hAnsi="Arial" w:cs="Arial"/>
        </w:rPr>
      </w:pPr>
      <w:r w:rsidRPr="00A607A7">
        <w:rPr>
          <w:rStyle w:val="FootnoteReference"/>
          <w:rFonts w:ascii="Arial" w:hAnsi="Arial" w:cs="Arial"/>
        </w:rPr>
        <w:footnoteRef/>
      </w:r>
      <w:r w:rsidRPr="00A607A7">
        <w:rPr>
          <w:rFonts w:ascii="Arial" w:hAnsi="Arial" w:cs="Arial"/>
        </w:rPr>
        <w:t xml:space="preserve"> A device may include any mechanical material, appliance or equipment.</w:t>
      </w:r>
    </w:p>
  </w:footnote>
  <w:footnote w:id="4">
    <w:p w:rsidR="00C06CE9" w:rsidRPr="00A607A7" w:rsidRDefault="00C06CE9">
      <w:pPr>
        <w:pStyle w:val="FootnoteText"/>
        <w:rPr>
          <w:rFonts w:ascii="Arial" w:hAnsi="Arial" w:cs="Arial"/>
        </w:rPr>
      </w:pPr>
      <w:r w:rsidRPr="00A607A7">
        <w:rPr>
          <w:rStyle w:val="FootnoteReference"/>
          <w:rFonts w:ascii="Arial" w:hAnsi="Arial" w:cs="Arial"/>
        </w:rPr>
        <w:footnoteRef/>
      </w:r>
      <w:r w:rsidRPr="00A607A7">
        <w:rPr>
          <w:rFonts w:ascii="Arial" w:hAnsi="Arial" w:cs="Arial"/>
        </w:rPr>
        <w:t xml:space="preserve"> For example, a physical force or action lasting longer than approximately 30 seconds, that is not a reflexive manual restraint</w:t>
      </w:r>
      <w:r w:rsidR="002E6E4D" w:rsidRPr="00A607A7">
        <w:rPr>
          <w:rFonts w:ascii="Arial" w:hAnsi="Arial" w:cs="Arial"/>
        </w:rPr>
        <w:t xml:space="preserve"> (</w:t>
      </w:r>
      <w:proofErr w:type="spellStart"/>
      <w:r w:rsidR="002E6E4D" w:rsidRPr="00A607A7">
        <w:rPr>
          <w:rFonts w:ascii="Arial" w:hAnsi="Arial" w:cs="Arial"/>
        </w:rPr>
        <w:t>McVilly</w:t>
      </w:r>
      <w:proofErr w:type="spellEnd"/>
      <w:r w:rsidR="002E6E4D" w:rsidRPr="00A607A7">
        <w:rPr>
          <w:rFonts w:ascii="Arial" w:hAnsi="Arial" w:cs="Arial"/>
        </w:rPr>
        <w:t>, 2008)</w:t>
      </w:r>
      <w:r w:rsidRPr="00A607A7">
        <w:rPr>
          <w:rFonts w:ascii="Arial" w:hAnsi="Arial" w:cs="Arial"/>
        </w:rPr>
        <w:t xml:space="preserve">.  </w:t>
      </w:r>
    </w:p>
  </w:footnote>
  <w:footnote w:id="5">
    <w:p w:rsidR="00C06CE9" w:rsidRPr="00A62944" w:rsidRDefault="00C06CE9">
      <w:pPr>
        <w:pStyle w:val="FootnoteText"/>
        <w:rPr>
          <w:rFonts w:ascii="Arial" w:hAnsi="Arial" w:cs="Arial"/>
        </w:rPr>
      </w:pPr>
      <w:r w:rsidRPr="00A607A7">
        <w:rPr>
          <w:rStyle w:val="FootnoteReference"/>
          <w:rFonts w:ascii="Arial" w:hAnsi="Arial" w:cs="Arial"/>
        </w:rPr>
        <w:footnoteRef/>
      </w:r>
      <w:r w:rsidRPr="00A607A7">
        <w:rPr>
          <w:rFonts w:ascii="Arial" w:hAnsi="Arial" w:cs="Arial"/>
        </w:rPr>
        <w:t xml:space="preserve"> For example, momentary contact to guide or redirect a person, lasting for no more than approximately 30 seconds (</w:t>
      </w:r>
      <w:proofErr w:type="spellStart"/>
      <w:r w:rsidRPr="00A607A7">
        <w:rPr>
          <w:rFonts w:ascii="Arial" w:hAnsi="Arial" w:cs="Arial"/>
        </w:rPr>
        <w:t>McVilly</w:t>
      </w:r>
      <w:proofErr w:type="spellEnd"/>
      <w:r w:rsidRPr="00A607A7">
        <w:rPr>
          <w:rFonts w:ascii="Arial" w:hAnsi="Arial" w:cs="Arial"/>
        </w:rPr>
        <w:t>, 2008).</w:t>
      </w:r>
      <w:r w:rsidRPr="00A62944">
        <w:rPr>
          <w:rFonts w:ascii="Arial" w:hAnsi="Arial" w:cs="Arial"/>
        </w:rPr>
        <w:t xml:space="preserve"> </w:t>
      </w:r>
    </w:p>
  </w:footnote>
  <w:footnote w:id="6">
    <w:p w:rsidR="00C06CE9" w:rsidRPr="00AB2F76" w:rsidRDefault="00C06CE9">
      <w:pPr>
        <w:pStyle w:val="FootnoteText"/>
        <w:rPr>
          <w:rFonts w:ascii="Arial" w:hAnsi="Arial" w:cs="Arial"/>
        </w:rPr>
      </w:pPr>
      <w:r>
        <w:rPr>
          <w:rStyle w:val="FootnoteReference"/>
        </w:rPr>
        <w:footnoteRef/>
      </w:r>
      <w:r>
        <w:t xml:space="preserve"> </w:t>
      </w:r>
      <w:r w:rsidRPr="00AB2F76">
        <w:rPr>
          <w:rFonts w:ascii="Arial" w:hAnsi="Arial" w:cs="Arial"/>
        </w:rPr>
        <w:t>Article 1, United Nations Convention on the Rights of Persons with Disabilities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E9" w:rsidRPr="00DC0360" w:rsidRDefault="00C06CE9" w:rsidP="001B780F">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CBD"/>
    <w:multiLevelType w:val="hybridMultilevel"/>
    <w:tmpl w:val="D7E277DC"/>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2E06A53"/>
    <w:multiLevelType w:val="hybridMultilevel"/>
    <w:tmpl w:val="60CAB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A61258"/>
    <w:multiLevelType w:val="hybridMultilevel"/>
    <w:tmpl w:val="CFF0E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230BAA"/>
    <w:multiLevelType w:val="hybridMultilevel"/>
    <w:tmpl w:val="4C5C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D53DFA"/>
    <w:multiLevelType w:val="hybridMultilevel"/>
    <w:tmpl w:val="C1EE7524"/>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0E307DE5"/>
    <w:multiLevelType w:val="hybridMultilevel"/>
    <w:tmpl w:val="27FC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155967"/>
    <w:multiLevelType w:val="hybridMultilevel"/>
    <w:tmpl w:val="1076E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9173E3"/>
    <w:multiLevelType w:val="hybridMultilevel"/>
    <w:tmpl w:val="1D42F762"/>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DF2EC7"/>
    <w:multiLevelType w:val="hybridMultilevel"/>
    <w:tmpl w:val="98A451EA"/>
    <w:lvl w:ilvl="0" w:tplc="0C09000F">
      <w:start w:val="1"/>
      <w:numFmt w:val="decimal"/>
      <w:lvlText w:val="%1."/>
      <w:lvlJc w:val="left"/>
      <w:pPr>
        <w:ind w:left="720" w:hanging="360"/>
      </w:pPr>
      <w:rPr>
        <w:rFonts w:cs="Times New Roman"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00520E8"/>
    <w:multiLevelType w:val="hybridMultilevel"/>
    <w:tmpl w:val="55F04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6D7886"/>
    <w:multiLevelType w:val="hybridMultilevel"/>
    <w:tmpl w:val="F0684972"/>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1D05D16"/>
    <w:multiLevelType w:val="hybridMultilevel"/>
    <w:tmpl w:val="C674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21548D6"/>
    <w:multiLevelType w:val="hybridMultilevel"/>
    <w:tmpl w:val="0ED2CC0C"/>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07079B"/>
    <w:multiLevelType w:val="hybridMultilevel"/>
    <w:tmpl w:val="05584A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D0660F"/>
    <w:multiLevelType w:val="hybridMultilevel"/>
    <w:tmpl w:val="177A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0E3E47"/>
    <w:multiLevelType w:val="hybridMultilevel"/>
    <w:tmpl w:val="B69C2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DA2105"/>
    <w:multiLevelType w:val="hybridMultilevel"/>
    <w:tmpl w:val="F33852CC"/>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6726F22"/>
    <w:multiLevelType w:val="hybridMultilevel"/>
    <w:tmpl w:val="9522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8C0A18"/>
    <w:multiLevelType w:val="hybridMultilevel"/>
    <w:tmpl w:val="61E89CA0"/>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38A01D47"/>
    <w:multiLevelType w:val="hybridMultilevel"/>
    <w:tmpl w:val="DF04493A"/>
    <w:lvl w:ilvl="0" w:tplc="0C09000F">
      <w:start w:val="1"/>
      <w:numFmt w:val="decimal"/>
      <w:lvlText w:val="%1."/>
      <w:lvlJc w:val="left"/>
      <w:pPr>
        <w:ind w:left="720" w:hanging="360"/>
      </w:pPr>
      <w:rPr>
        <w:rFonts w:cs="Times New Roman" w:hint="default"/>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393F6B95"/>
    <w:multiLevelType w:val="hybridMultilevel"/>
    <w:tmpl w:val="0AFE1CCA"/>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9">
      <w:start w:val="1"/>
      <w:numFmt w:val="lowerLetter"/>
      <w:lvlText w:val="%3."/>
      <w:lvlJc w:val="left"/>
      <w:pPr>
        <w:ind w:left="2160" w:hanging="180"/>
      </w:pPr>
      <w:rPr>
        <w:rFonts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CE4E0B"/>
    <w:multiLevelType w:val="hybridMultilevel"/>
    <w:tmpl w:val="8A14BD72"/>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3A213F97"/>
    <w:multiLevelType w:val="hybridMultilevel"/>
    <w:tmpl w:val="CF660C06"/>
    <w:lvl w:ilvl="0" w:tplc="ABA6A544">
      <w:start w:val="1"/>
      <w:numFmt w:val="lowerLetter"/>
      <w:lvlText w:val="%1."/>
      <w:lvlJc w:val="left"/>
      <w:pPr>
        <w:ind w:left="720" w:hanging="360"/>
      </w:pPr>
      <w:rPr>
        <w:rFonts w:cs="Times New Roman"/>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C955848"/>
    <w:multiLevelType w:val="hybridMultilevel"/>
    <w:tmpl w:val="CEE0DE3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nsid w:val="417B513E"/>
    <w:multiLevelType w:val="hybridMultilevel"/>
    <w:tmpl w:val="F3546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906563"/>
    <w:multiLevelType w:val="hybridMultilevel"/>
    <w:tmpl w:val="9FE81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7007E4"/>
    <w:multiLevelType w:val="hybridMultilevel"/>
    <w:tmpl w:val="C8202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CF415F"/>
    <w:multiLevelType w:val="hybridMultilevel"/>
    <w:tmpl w:val="1F489356"/>
    <w:lvl w:ilvl="0" w:tplc="0C090019">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nsid w:val="490E66A9"/>
    <w:multiLevelType w:val="hybridMultilevel"/>
    <w:tmpl w:val="63B8E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9627A9E"/>
    <w:multiLevelType w:val="hybridMultilevel"/>
    <w:tmpl w:val="A216A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51F4343C"/>
    <w:multiLevelType w:val="hybridMultilevel"/>
    <w:tmpl w:val="5C3CC8C6"/>
    <w:lvl w:ilvl="0" w:tplc="CB7C00B4">
      <w:start w:val="1"/>
      <w:numFmt w:val="lowerLetter"/>
      <w:lvlText w:val="%1."/>
      <w:lvlJc w:val="left"/>
      <w:pPr>
        <w:ind w:left="1080" w:hanging="360"/>
      </w:pPr>
      <w:rPr>
        <w:rFonts w:ascii="Arial" w:eastAsia="Times New Roman" w:hAnsi="Arial" w:cs="Times New Roman"/>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235054D"/>
    <w:multiLevelType w:val="hybridMultilevel"/>
    <w:tmpl w:val="30A0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368780C"/>
    <w:multiLevelType w:val="hybridMultilevel"/>
    <w:tmpl w:val="86667C22"/>
    <w:lvl w:ilvl="0" w:tplc="0C09000F">
      <w:start w:val="1"/>
      <w:numFmt w:val="decimal"/>
      <w:lvlText w:val="%1."/>
      <w:lvlJc w:val="left"/>
      <w:pPr>
        <w:ind w:left="720" w:hanging="360"/>
      </w:pPr>
      <w:rPr>
        <w:rFonts w:cs="Times New Roman"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559757C7"/>
    <w:multiLevelType w:val="hybridMultilevel"/>
    <w:tmpl w:val="8C3A2F7A"/>
    <w:lvl w:ilvl="0" w:tplc="0C090015">
      <w:start w:val="2"/>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59C81319"/>
    <w:multiLevelType w:val="hybridMultilevel"/>
    <w:tmpl w:val="B4F6AECC"/>
    <w:lvl w:ilvl="0" w:tplc="AB2AFFF2">
      <w:start w:val="2"/>
      <w:numFmt w:val="bullet"/>
      <w:lvlText w:val="-"/>
      <w:lvlJc w:val="left"/>
      <w:pPr>
        <w:ind w:left="720" w:hanging="360"/>
      </w:pPr>
      <w:rPr>
        <w:rFonts w:ascii="Arial" w:eastAsia="Times New Roman" w:hAnsi="Arial" w:hint="default"/>
      </w:rPr>
    </w:lvl>
    <w:lvl w:ilvl="1" w:tplc="AB2AFFF2">
      <w:start w:val="2"/>
      <w:numFmt w:val="bullet"/>
      <w:lvlText w:val="-"/>
      <w:lvlJc w:val="left"/>
      <w:pPr>
        <w:ind w:left="1440" w:hanging="360"/>
      </w:pPr>
      <w:rPr>
        <w:rFonts w:ascii="Arial" w:eastAsia="Times New Roman" w:hAnsi="Aria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5B70243F"/>
    <w:multiLevelType w:val="hybridMultilevel"/>
    <w:tmpl w:val="561A7442"/>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B976A1C"/>
    <w:multiLevelType w:val="hybridMultilevel"/>
    <w:tmpl w:val="2A5A0E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C126692"/>
    <w:multiLevelType w:val="hybridMultilevel"/>
    <w:tmpl w:val="7ED07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3D0608"/>
    <w:multiLevelType w:val="hybridMultilevel"/>
    <w:tmpl w:val="178A7F94"/>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9">
      <w:start w:val="1"/>
      <w:numFmt w:val="lowerLetter"/>
      <w:lvlText w:val="%3."/>
      <w:lvlJc w:val="left"/>
      <w:pPr>
        <w:ind w:left="2160" w:hanging="180"/>
      </w:pPr>
      <w:rPr>
        <w:rFonts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E830808"/>
    <w:multiLevelType w:val="hybridMultilevel"/>
    <w:tmpl w:val="A4248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4B6488"/>
    <w:multiLevelType w:val="hybridMultilevel"/>
    <w:tmpl w:val="64707D78"/>
    <w:lvl w:ilvl="0" w:tplc="0C09000F">
      <w:start w:val="1"/>
      <w:numFmt w:val="decimal"/>
      <w:lvlText w:val="%1."/>
      <w:lvlJc w:val="left"/>
      <w:pPr>
        <w:ind w:left="720" w:hanging="360"/>
      </w:pPr>
      <w:rPr>
        <w:rFonts w:cs="Times New Roman" w:hint="default"/>
      </w:rPr>
    </w:lvl>
    <w:lvl w:ilvl="1" w:tplc="0C09001B">
      <w:start w:val="1"/>
      <w:numFmt w:val="lowerRoman"/>
      <w:lvlText w:val="%2."/>
      <w:lvlJc w:val="right"/>
      <w:pPr>
        <w:ind w:left="1440" w:hanging="360"/>
      </w:pPr>
      <w:rPr>
        <w:rFonts w:cs="Times New Roman" w:hint="default"/>
      </w:rPr>
    </w:lvl>
    <w:lvl w:ilvl="2" w:tplc="DBB2E7C2">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nsid w:val="6C5B1C63"/>
    <w:multiLevelType w:val="hybridMultilevel"/>
    <w:tmpl w:val="2206CBF6"/>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2">
    <w:nsid w:val="6DE40102"/>
    <w:multiLevelType w:val="hybridMultilevel"/>
    <w:tmpl w:val="91D2AA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EA21942"/>
    <w:multiLevelType w:val="hybridMultilevel"/>
    <w:tmpl w:val="96CC9DFA"/>
    <w:lvl w:ilvl="0" w:tplc="F9723E22">
      <w:start w:val="1"/>
      <w:numFmt w:val="lowerLetter"/>
      <w:lvlText w:val="%1."/>
      <w:lvlJc w:val="left"/>
      <w:pPr>
        <w:ind w:left="720" w:hanging="360"/>
      </w:pPr>
      <w:rPr>
        <w:rFonts w:cs="Times New Roman"/>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01A74B7"/>
    <w:multiLevelType w:val="hybridMultilevel"/>
    <w:tmpl w:val="B6D6C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17319F7"/>
    <w:multiLevelType w:val="hybridMultilevel"/>
    <w:tmpl w:val="44D62A10"/>
    <w:lvl w:ilvl="0" w:tplc="C980B93C">
      <w:start w:val="1"/>
      <w:numFmt w:val="lowerLetter"/>
      <w:lvlText w:val="(%1)"/>
      <w:lvlJc w:val="left"/>
      <w:pPr>
        <w:ind w:left="720" w:hanging="360"/>
      </w:pPr>
      <w:rPr>
        <w:rFonts w:ascii="Arial" w:eastAsia="Times New Roman" w:hAnsi="Arial" w:cs="Times New Roman"/>
      </w:rPr>
    </w:lvl>
    <w:lvl w:ilvl="1" w:tplc="AB2AFFF2">
      <w:start w:val="2"/>
      <w:numFmt w:val="bullet"/>
      <w:lvlText w:val="-"/>
      <w:lvlJc w:val="left"/>
      <w:pPr>
        <w:ind w:left="1440" w:hanging="360"/>
      </w:pPr>
      <w:rPr>
        <w:rFonts w:ascii="Arial" w:eastAsia="Times New Roman" w:hAnsi="Aria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nsid w:val="72D778DE"/>
    <w:multiLevelType w:val="hybridMultilevel"/>
    <w:tmpl w:val="751C5106"/>
    <w:lvl w:ilvl="0" w:tplc="862254E6">
      <w:start w:val="6"/>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nsid w:val="7BBE74C1"/>
    <w:multiLevelType w:val="hybridMultilevel"/>
    <w:tmpl w:val="5C3CC8C6"/>
    <w:lvl w:ilvl="0" w:tplc="CB7C00B4">
      <w:start w:val="1"/>
      <w:numFmt w:val="lowerLetter"/>
      <w:lvlText w:val="%1."/>
      <w:lvlJc w:val="left"/>
      <w:pPr>
        <w:ind w:left="1080" w:hanging="360"/>
      </w:pPr>
      <w:rPr>
        <w:rFonts w:ascii="Arial" w:eastAsia="Times New Roman" w:hAnsi="Arial" w:cs="Times New Roman"/>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nsid w:val="7CCE3835"/>
    <w:multiLevelType w:val="multilevel"/>
    <w:tmpl w:val="07E40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DD1004B"/>
    <w:multiLevelType w:val="hybridMultilevel"/>
    <w:tmpl w:val="D20CAE80"/>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8"/>
  </w:num>
  <w:num w:numId="2">
    <w:abstractNumId w:val="18"/>
  </w:num>
  <w:num w:numId="3">
    <w:abstractNumId w:val="45"/>
  </w:num>
  <w:num w:numId="4">
    <w:abstractNumId w:val="47"/>
  </w:num>
  <w:num w:numId="5">
    <w:abstractNumId w:val="34"/>
  </w:num>
  <w:num w:numId="6">
    <w:abstractNumId w:val="2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5"/>
  </w:num>
  <w:num w:numId="10">
    <w:abstractNumId w:val="33"/>
  </w:num>
  <w:num w:numId="11">
    <w:abstractNumId w:val="30"/>
  </w:num>
  <w:num w:numId="12">
    <w:abstractNumId w:val="42"/>
  </w:num>
  <w:num w:numId="13">
    <w:abstractNumId w:val="46"/>
  </w:num>
  <w:num w:numId="14">
    <w:abstractNumId w:val="11"/>
  </w:num>
  <w:num w:numId="15">
    <w:abstractNumId w:val="44"/>
  </w:num>
  <w:num w:numId="16">
    <w:abstractNumId w:val="25"/>
  </w:num>
  <w:num w:numId="17">
    <w:abstractNumId w:val="37"/>
  </w:num>
  <w:num w:numId="18">
    <w:abstractNumId w:val="4"/>
  </w:num>
  <w:num w:numId="19">
    <w:abstractNumId w:val="40"/>
  </w:num>
  <w:num w:numId="20">
    <w:abstractNumId w:val="6"/>
  </w:num>
  <w:num w:numId="21">
    <w:abstractNumId w:val="14"/>
  </w:num>
  <w:num w:numId="22">
    <w:abstractNumId w:val="10"/>
  </w:num>
  <w:num w:numId="23">
    <w:abstractNumId w:val="7"/>
  </w:num>
  <w:num w:numId="24">
    <w:abstractNumId w:val="29"/>
  </w:num>
  <w:num w:numId="25">
    <w:abstractNumId w:val="1"/>
  </w:num>
  <w:num w:numId="26">
    <w:abstractNumId w:val="24"/>
  </w:num>
  <w:num w:numId="27">
    <w:abstractNumId w:val="0"/>
  </w:num>
  <w:num w:numId="28">
    <w:abstractNumId w:val="49"/>
  </w:num>
  <w:num w:numId="29">
    <w:abstractNumId w:val="32"/>
  </w:num>
  <w:num w:numId="30">
    <w:abstractNumId w:val="8"/>
  </w:num>
  <w:num w:numId="31">
    <w:abstractNumId w:val="43"/>
  </w:num>
  <w:num w:numId="32">
    <w:abstractNumId w:val="35"/>
  </w:num>
  <w:num w:numId="33">
    <w:abstractNumId w:val="13"/>
  </w:num>
  <w:num w:numId="34">
    <w:abstractNumId w:val="22"/>
  </w:num>
  <w:num w:numId="35">
    <w:abstractNumId w:val="19"/>
  </w:num>
  <w:num w:numId="36">
    <w:abstractNumId w:val="16"/>
  </w:num>
  <w:num w:numId="37">
    <w:abstractNumId w:val="20"/>
  </w:num>
  <w:num w:numId="38">
    <w:abstractNumId w:val="12"/>
  </w:num>
  <w:num w:numId="39">
    <w:abstractNumId w:val="38"/>
  </w:num>
  <w:num w:numId="40">
    <w:abstractNumId w:val="27"/>
  </w:num>
  <w:num w:numId="41">
    <w:abstractNumId w:val="17"/>
  </w:num>
  <w:num w:numId="42">
    <w:abstractNumId w:val="3"/>
  </w:num>
  <w:num w:numId="43">
    <w:abstractNumId w:val="36"/>
  </w:num>
  <w:num w:numId="44">
    <w:abstractNumId w:val="15"/>
  </w:num>
  <w:num w:numId="45">
    <w:abstractNumId w:val="39"/>
  </w:num>
  <w:num w:numId="46">
    <w:abstractNumId w:val="28"/>
  </w:num>
  <w:num w:numId="47">
    <w:abstractNumId w:val="9"/>
  </w:num>
  <w:num w:numId="48">
    <w:abstractNumId w:val="2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C2"/>
    <w:rsid w:val="000045A7"/>
    <w:rsid w:val="0000526B"/>
    <w:rsid w:val="000055FB"/>
    <w:rsid w:val="00010DB9"/>
    <w:rsid w:val="0001187D"/>
    <w:rsid w:val="00013D26"/>
    <w:rsid w:val="00021573"/>
    <w:rsid w:val="000233E1"/>
    <w:rsid w:val="000314D8"/>
    <w:rsid w:val="00031D02"/>
    <w:rsid w:val="00032017"/>
    <w:rsid w:val="000327BE"/>
    <w:rsid w:val="0003359F"/>
    <w:rsid w:val="000350C9"/>
    <w:rsid w:val="00035ABB"/>
    <w:rsid w:val="00042D33"/>
    <w:rsid w:val="000439DC"/>
    <w:rsid w:val="00043F1C"/>
    <w:rsid w:val="00050EB8"/>
    <w:rsid w:val="00051B32"/>
    <w:rsid w:val="00052ED0"/>
    <w:rsid w:val="00053D14"/>
    <w:rsid w:val="0005458A"/>
    <w:rsid w:val="000560BA"/>
    <w:rsid w:val="00056F58"/>
    <w:rsid w:val="00063AA8"/>
    <w:rsid w:val="00070737"/>
    <w:rsid w:val="000739F3"/>
    <w:rsid w:val="00074C2B"/>
    <w:rsid w:val="000760ED"/>
    <w:rsid w:val="00082349"/>
    <w:rsid w:val="00087618"/>
    <w:rsid w:val="000920D4"/>
    <w:rsid w:val="00092AFB"/>
    <w:rsid w:val="00095368"/>
    <w:rsid w:val="0009564E"/>
    <w:rsid w:val="00097050"/>
    <w:rsid w:val="000974B6"/>
    <w:rsid w:val="000977CC"/>
    <w:rsid w:val="000A064B"/>
    <w:rsid w:val="000A12A4"/>
    <w:rsid w:val="000A2051"/>
    <w:rsid w:val="000A6B11"/>
    <w:rsid w:val="000B1442"/>
    <w:rsid w:val="000B4B14"/>
    <w:rsid w:val="000C0834"/>
    <w:rsid w:val="000C2A4F"/>
    <w:rsid w:val="000C5780"/>
    <w:rsid w:val="000C77E9"/>
    <w:rsid w:val="000D019A"/>
    <w:rsid w:val="000D0772"/>
    <w:rsid w:val="000D1348"/>
    <w:rsid w:val="000D24EE"/>
    <w:rsid w:val="000D297E"/>
    <w:rsid w:val="000D2C8D"/>
    <w:rsid w:val="000D5E11"/>
    <w:rsid w:val="000D71D3"/>
    <w:rsid w:val="000D78E2"/>
    <w:rsid w:val="000E09A0"/>
    <w:rsid w:val="000E21E1"/>
    <w:rsid w:val="000E3DC8"/>
    <w:rsid w:val="000E7C0E"/>
    <w:rsid w:val="000F1CBC"/>
    <w:rsid w:val="000F3E77"/>
    <w:rsid w:val="000F4DD1"/>
    <w:rsid w:val="000F5CE5"/>
    <w:rsid w:val="000F6A6C"/>
    <w:rsid w:val="001001A7"/>
    <w:rsid w:val="001002CA"/>
    <w:rsid w:val="00113DE4"/>
    <w:rsid w:val="00114BE8"/>
    <w:rsid w:val="00115A91"/>
    <w:rsid w:val="001201A0"/>
    <w:rsid w:val="001226C4"/>
    <w:rsid w:val="00124181"/>
    <w:rsid w:val="001241F4"/>
    <w:rsid w:val="00130A28"/>
    <w:rsid w:val="00131FAE"/>
    <w:rsid w:val="00133005"/>
    <w:rsid w:val="00133041"/>
    <w:rsid w:val="00133BBD"/>
    <w:rsid w:val="00134630"/>
    <w:rsid w:val="00144CA9"/>
    <w:rsid w:val="00151C6D"/>
    <w:rsid w:val="00153B58"/>
    <w:rsid w:val="001542A2"/>
    <w:rsid w:val="00154CA5"/>
    <w:rsid w:val="00160216"/>
    <w:rsid w:val="001641BF"/>
    <w:rsid w:val="00172373"/>
    <w:rsid w:val="001804BA"/>
    <w:rsid w:val="00185153"/>
    <w:rsid w:val="00185277"/>
    <w:rsid w:val="0018707E"/>
    <w:rsid w:val="00194FF6"/>
    <w:rsid w:val="001A3945"/>
    <w:rsid w:val="001A4A41"/>
    <w:rsid w:val="001A78F6"/>
    <w:rsid w:val="001B780F"/>
    <w:rsid w:val="001B7BA8"/>
    <w:rsid w:val="001C246E"/>
    <w:rsid w:val="001C2D74"/>
    <w:rsid w:val="001C488C"/>
    <w:rsid w:val="001C5561"/>
    <w:rsid w:val="001C5CD1"/>
    <w:rsid w:val="001D2762"/>
    <w:rsid w:val="001D281A"/>
    <w:rsid w:val="001D3DEA"/>
    <w:rsid w:val="001D6430"/>
    <w:rsid w:val="001D6755"/>
    <w:rsid w:val="001E1E34"/>
    <w:rsid w:val="001E630D"/>
    <w:rsid w:val="001E66E8"/>
    <w:rsid w:val="001F11C2"/>
    <w:rsid w:val="001F2B13"/>
    <w:rsid w:val="001F4113"/>
    <w:rsid w:val="001F58AF"/>
    <w:rsid w:val="001F77B1"/>
    <w:rsid w:val="002029A9"/>
    <w:rsid w:val="00202FED"/>
    <w:rsid w:val="00204B3D"/>
    <w:rsid w:val="00220872"/>
    <w:rsid w:val="0022102B"/>
    <w:rsid w:val="0022121C"/>
    <w:rsid w:val="00221298"/>
    <w:rsid w:val="00224000"/>
    <w:rsid w:val="002248D9"/>
    <w:rsid w:val="00224AAF"/>
    <w:rsid w:val="00230A3F"/>
    <w:rsid w:val="00231F5F"/>
    <w:rsid w:val="00232995"/>
    <w:rsid w:val="00232B96"/>
    <w:rsid w:val="00233608"/>
    <w:rsid w:val="00234CFA"/>
    <w:rsid w:val="00237BF7"/>
    <w:rsid w:val="002446E8"/>
    <w:rsid w:val="00244AA6"/>
    <w:rsid w:val="00245807"/>
    <w:rsid w:val="00253607"/>
    <w:rsid w:val="002549C0"/>
    <w:rsid w:val="002578B1"/>
    <w:rsid w:val="0026170B"/>
    <w:rsid w:val="00261C92"/>
    <w:rsid w:val="00262A19"/>
    <w:rsid w:val="00264F89"/>
    <w:rsid w:val="00266FBD"/>
    <w:rsid w:val="002673F0"/>
    <w:rsid w:val="002703DD"/>
    <w:rsid w:val="00270585"/>
    <w:rsid w:val="0027308E"/>
    <w:rsid w:val="00273450"/>
    <w:rsid w:val="002750FD"/>
    <w:rsid w:val="00275F5A"/>
    <w:rsid w:val="00276FDF"/>
    <w:rsid w:val="002804E6"/>
    <w:rsid w:val="00285DF1"/>
    <w:rsid w:val="00287E48"/>
    <w:rsid w:val="00294217"/>
    <w:rsid w:val="0029734C"/>
    <w:rsid w:val="002A0936"/>
    <w:rsid w:val="002A4016"/>
    <w:rsid w:val="002A4422"/>
    <w:rsid w:val="002A5254"/>
    <w:rsid w:val="002A58DA"/>
    <w:rsid w:val="002B0614"/>
    <w:rsid w:val="002B0E7F"/>
    <w:rsid w:val="002B11C4"/>
    <w:rsid w:val="002B2776"/>
    <w:rsid w:val="002B3BD1"/>
    <w:rsid w:val="002B6DFF"/>
    <w:rsid w:val="002B7855"/>
    <w:rsid w:val="002B79E3"/>
    <w:rsid w:val="002C7E6B"/>
    <w:rsid w:val="002D19E3"/>
    <w:rsid w:val="002D3E7E"/>
    <w:rsid w:val="002D63AA"/>
    <w:rsid w:val="002E3348"/>
    <w:rsid w:val="002E439F"/>
    <w:rsid w:val="002E4685"/>
    <w:rsid w:val="002E682A"/>
    <w:rsid w:val="002E6E4D"/>
    <w:rsid w:val="002F1631"/>
    <w:rsid w:val="002F2DDE"/>
    <w:rsid w:val="002F4529"/>
    <w:rsid w:val="002F4B21"/>
    <w:rsid w:val="002F4C44"/>
    <w:rsid w:val="002F5FC2"/>
    <w:rsid w:val="00301476"/>
    <w:rsid w:val="00302DAF"/>
    <w:rsid w:val="00304397"/>
    <w:rsid w:val="003053DA"/>
    <w:rsid w:val="00305A56"/>
    <w:rsid w:val="00312004"/>
    <w:rsid w:val="0031272F"/>
    <w:rsid w:val="003150D1"/>
    <w:rsid w:val="00316B88"/>
    <w:rsid w:val="00320D62"/>
    <w:rsid w:val="00333E29"/>
    <w:rsid w:val="00333F2C"/>
    <w:rsid w:val="003357C9"/>
    <w:rsid w:val="00341EDE"/>
    <w:rsid w:val="0034200D"/>
    <w:rsid w:val="00342A59"/>
    <w:rsid w:val="00345DDF"/>
    <w:rsid w:val="00346A38"/>
    <w:rsid w:val="0035358A"/>
    <w:rsid w:val="00357EA3"/>
    <w:rsid w:val="00360BB7"/>
    <w:rsid w:val="00360D0B"/>
    <w:rsid w:val="00363F25"/>
    <w:rsid w:val="00365438"/>
    <w:rsid w:val="0037066A"/>
    <w:rsid w:val="003710F7"/>
    <w:rsid w:val="0037247A"/>
    <w:rsid w:val="00372D56"/>
    <w:rsid w:val="00375C3B"/>
    <w:rsid w:val="003800EC"/>
    <w:rsid w:val="0038256A"/>
    <w:rsid w:val="003832E4"/>
    <w:rsid w:val="003903E1"/>
    <w:rsid w:val="003921C9"/>
    <w:rsid w:val="0039265D"/>
    <w:rsid w:val="003971DA"/>
    <w:rsid w:val="0039762A"/>
    <w:rsid w:val="003A5A12"/>
    <w:rsid w:val="003B020B"/>
    <w:rsid w:val="003B0D2A"/>
    <w:rsid w:val="003B1357"/>
    <w:rsid w:val="003B1433"/>
    <w:rsid w:val="003B1E81"/>
    <w:rsid w:val="003B2BB8"/>
    <w:rsid w:val="003B2BEE"/>
    <w:rsid w:val="003B7882"/>
    <w:rsid w:val="003C270A"/>
    <w:rsid w:val="003C2AD0"/>
    <w:rsid w:val="003C33FB"/>
    <w:rsid w:val="003C6CE7"/>
    <w:rsid w:val="003D34FF"/>
    <w:rsid w:val="003D443C"/>
    <w:rsid w:val="003D49D1"/>
    <w:rsid w:val="003D6DDD"/>
    <w:rsid w:val="003E1800"/>
    <w:rsid w:val="003E3D65"/>
    <w:rsid w:val="003E505D"/>
    <w:rsid w:val="003F4343"/>
    <w:rsid w:val="003F472D"/>
    <w:rsid w:val="003F4C41"/>
    <w:rsid w:val="003F520D"/>
    <w:rsid w:val="00402720"/>
    <w:rsid w:val="00402A18"/>
    <w:rsid w:val="00402CD0"/>
    <w:rsid w:val="00403A57"/>
    <w:rsid w:val="00404FF1"/>
    <w:rsid w:val="00407BF4"/>
    <w:rsid w:val="0041194B"/>
    <w:rsid w:val="00413DA4"/>
    <w:rsid w:val="00421EE8"/>
    <w:rsid w:val="004233E1"/>
    <w:rsid w:val="004259D3"/>
    <w:rsid w:val="00427499"/>
    <w:rsid w:val="0043270C"/>
    <w:rsid w:val="0043361B"/>
    <w:rsid w:val="0043647D"/>
    <w:rsid w:val="00441F23"/>
    <w:rsid w:val="0044502B"/>
    <w:rsid w:val="00452D24"/>
    <w:rsid w:val="00452D56"/>
    <w:rsid w:val="00465F83"/>
    <w:rsid w:val="00467373"/>
    <w:rsid w:val="004728B0"/>
    <w:rsid w:val="00474271"/>
    <w:rsid w:val="004744F2"/>
    <w:rsid w:val="00476638"/>
    <w:rsid w:val="00480B42"/>
    <w:rsid w:val="004828BF"/>
    <w:rsid w:val="00484CBD"/>
    <w:rsid w:val="00485011"/>
    <w:rsid w:val="00485BCD"/>
    <w:rsid w:val="004872EA"/>
    <w:rsid w:val="0049085F"/>
    <w:rsid w:val="00492D22"/>
    <w:rsid w:val="00493AED"/>
    <w:rsid w:val="004A1BA6"/>
    <w:rsid w:val="004A2004"/>
    <w:rsid w:val="004A236B"/>
    <w:rsid w:val="004A2982"/>
    <w:rsid w:val="004A300F"/>
    <w:rsid w:val="004A4321"/>
    <w:rsid w:val="004B54CA"/>
    <w:rsid w:val="004B6C25"/>
    <w:rsid w:val="004C07AB"/>
    <w:rsid w:val="004C254A"/>
    <w:rsid w:val="004C63EC"/>
    <w:rsid w:val="004C7596"/>
    <w:rsid w:val="004D38EB"/>
    <w:rsid w:val="004D6E34"/>
    <w:rsid w:val="004E0FE2"/>
    <w:rsid w:val="004E2DAA"/>
    <w:rsid w:val="004E3301"/>
    <w:rsid w:val="004E484F"/>
    <w:rsid w:val="004E4F71"/>
    <w:rsid w:val="004E5CBF"/>
    <w:rsid w:val="004E7279"/>
    <w:rsid w:val="004F2927"/>
    <w:rsid w:val="004F2A4E"/>
    <w:rsid w:val="004F4F5A"/>
    <w:rsid w:val="004F519F"/>
    <w:rsid w:val="004F716C"/>
    <w:rsid w:val="00503108"/>
    <w:rsid w:val="00503975"/>
    <w:rsid w:val="005043FE"/>
    <w:rsid w:val="00504641"/>
    <w:rsid w:val="00510229"/>
    <w:rsid w:val="00514010"/>
    <w:rsid w:val="00521102"/>
    <w:rsid w:val="00523962"/>
    <w:rsid w:val="005258AD"/>
    <w:rsid w:val="005272AD"/>
    <w:rsid w:val="0053059D"/>
    <w:rsid w:val="005305C7"/>
    <w:rsid w:val="00533C93"/>
    <w:rsid w:val="00534806"/>
    <w:rsid w:val="0053671A"/>
    <w:rsid w:val="0054087B"/>
    <w:rsid w:val="005433F5"/>
    <w:rsid w:val="00543CC6"/>
    <w:rsid w:val="00543EB0"/>
    <w:rsid w:val="00544CB7"/>
    <w:rsid w:val="0054577C"/>
    <w:rsid w:val="00547959"/>
    <w:rsid w:val="0055016E"/>
    <w:rsid w:val="00551577"/>
    <w:rsid w:val="0055465E"/>
    <w:rsid w:val="00555010"/>
    <w:rsid w:val="00556320"/>
    <w:rsid w:val="0055743D"/>
    <w:rsid w:val="00566A2D"/>
    <w:rsid w:val="00567A39"/>
    <w:rsid w:val="00572A77"/>
    <w:rsid w:val="005735FC"/>
    <w:rsid w:val="00573A83"/>
    <w:rsid w:val="0057498A"/>
    <w:rsid w:val="0057524C"/>
    <w:rsid w:val="005769F5"/>
    <w:rsid w:val="00576A22"/>
    <w:rsid w:val="00582DCA"/>
    <w:rsid w:val="00583B7A"/>
    <w:rsid w:val="00586FD4"/>
    <w:rsid w:val="00593666"/>
    <w:rsid w:val="00593D49"/>
    <w:rsid w:val="00595B3B"/>
    <w:rsid w:val="005A0344"/>
    <w:rsid w:val="005A04D1"/>
    <w:rsid w:val="005A268B"/>
    <w:rsid w:val="005A602F"/>
    <w:rsid w:val="005A6B3F"/>
    <w:rsid w:val="005B3F7C"/>
    <w:rsid w:val="005B53E6"/>
    <w:rsid w:val="005B5BAB"/>
    <w:rsid w:val="005B62D2"/>
    <w:rsid w:val="005C308D"/>
    <w:rsid w:val="005C3AA9"/>
    <w:rsid w:val="005C521D"/>
    <w:rsid w:val="005C7622"/>
    <w:rsid w:val="005D0ADF"/>
    <w:rsid w:val="005D1A3C"/>
    <w:rsid w:val="005D28A2"/>
    <w:rsid w:val="005D296D"/>
    <w:rsid w:val="005D45E3"/>
    <w:rsid w:val="005D56DD"/>
    <w:rsid w:val="005D58E3"/>
    <w:rsid w:val="005E0531"/>
    <w:rsid w:val="005E07F0"/>
    <w:rsid w:val="005E54F4"/>
    <w:rsid w:val="005E6BD3"/>
    <w:rsid w:val="005E786A"/>
    <w:rsid w:val="005F23F8"/>
    <w:rsid w:val="005F4BFC"/>
    <w:rsid w:val="0060156D"/>
    <w:rsid w:val="006035B9"/>
    <w:rsid w:val="00611A79"/>
    <w:rsid w:val="006214AE"/>
    <w:rsid w:val="00621EF2"/>
    <w:rsid w:val="0062756B"/>
    <w:rsid w:val="00633CFA"/>
    <w:rsid w:val="00636ED6"/>
    <w:rsid w:val="006605AB"/>
    <w:rsid w:val="006607AE"/>
    <w:rsid w:val="00664879"/>
    <w:rsid w:val="00671136"/>
    <w:rsid w:val="00673017"/>
    <w:rsid w:val="006740EB"/>
    <w:rsid w:val="00682BA5"/>
    <w:rsid w:val="00683863"/>
    <w:rsid w:val="00683B9C"/>
    <w:rsid w:val="0068428F"/>
    <w:rsid w:val="00692CD2"/>
    <w:rsid w:val="00693FDF"/>
    <w:rsid w:val="0069755A"/>
    <w:rsid w:val="006A2547"/>
    <w:rsid w:val="006A4CE7"/>
    <w:rsid w:val="006A5A8C"/>
    <w:rsid w:val="006B3A49"/>
    <w:rsid w:val="006B600F"/>
    <w:rsid w:val="006B63E7"/>
    <w:rsid w:val="006B6451"/>
    <w:rsid w:val="006B7970"/>
    <w:rsid w:val="006C2ECD"/>
    <w:rsid w:val="006C379A"/>
    <w:rsid w:val="006C72E9"/>
    <w:rsid w:val="006D11FB"/>
    <w:rsid w:val="006D172F"/>
    <w:rsid w:val="006D3A6F"/>
    <w:rsid w:val="006D425C"/>
    <w:rsid w:val="006D485C"/>
    <w:rsid w:val="006D7D3F"/>
    <w:rsid w:val="006E5A67"/>
    <w:rsid w:val="006E6073"/>
    <w:rsid w:val="006E78D0"/>
    <w:rsid w:val="006F1E48"/>
    <w:rsid w:val="006F21DA"/>
    <w:rsid w:val="006F4793"/>
    <w:rsid w:val="00703205"/>
    <w:rsid w:val="00707CAE"/>
    <w:rsid w:val="0071456B"/>
    <w:rsid w:val="0071637F"/>
    <w:rsid w:val="0071684A"/>
    <w:rsid w:val="00716D43"/>
    <w:rsid w:val="007172A5"/>
    <w:rsid w:val="00717578"/>
    <w:rsid w:val="00717728"/>
    <w:rsid w:val="007203ED"/>
    <w:rsid w:val="007206E8"/>
    <w:rsid w:val="0072211F"/>
    <w:rsid w:val="00732A61"/>
    <w:rsid w:val="00735E70"/>
    <w:rsid w:val="0073607C"/>
    <w:rsid w:val="007366BD"/>
    <w:rsid w:val="007371B0"/>
    <w:rsid w:val="007413D4"/>
    <w:rsid w:val="007450F6"/>
    <w:rsid w:val="00745875"/>
    <w:rsid w:val="00746E97"/>
    <w:rsid w:val="00754561"/>
    <w:rsid w:val="00755A6A"/>
    <w:rsid w:val="0076061F"/>
    <w:rsid w:val="00760D00"/>
    <w:rsid w:val="00761865"/>
    <w:rsid w:val="00763E08"/>
    <w:rsid w:val="00776930"/>
    <w:rsid w:val="00785261"/>
    <w:rsid w:val="00792415"/>
    <w:rsid w:val="00796D0B"/>
    <w:rsid w:val="007A30BF"/>
    <w:rsid w:val="007A5A9B"/>
    <w:rsid w:val="007A6055"/>
    <w:rsid w:val="007B0256"/>
    <w:rsid w:val="007B187A"/>
    <w:rsid w:val="007B4D5D"/>
    <w:rsid w:val="007B4D91"/>
    <w:rsid w:val="007B64A6"/>
    <w:rsid w:val="007B7F60"/>
    <w:rsid w:val="007C0002"/>
    <w:rsid w:val="007C128D"/>
    <w:rsid w:val="007C1B80"/>
    <w:rsid w:val="007C23A8"/>
    <w:rsid w:val="007C2CF0"/>
    <w:rsid w:val="007C3597"/>
    <w:rsid w:val="007C69DB"/>
    <w:rsid w:val="007D25FD"/>
    <w:rsid w:val="007D2B5E"/>
    <w:rsid w:val="007D308A"/>
    <w:rsid w:val="007E293B"/>
    <w:rsid w:val="007E3456"/>
    <w:rsid w:val="007E3D3A"/>
    <w:rsid w:val="007E4E32"/>
    <w:rsid w:val="007F08BB"/>
    <w:rsid w:val="007F1EEE"/>
    <w:rsid w:val="007F2503"/>
    <w:rsid w:val="007F7B31"/>
    <w:rsid w:val="0080196D"/>
    <w:rsid w:val="00803C93"/>
    <w:rsid w:val="00804DED"/>
    <w:rsid w:val="00807ED9"/>
    <w:rsid w:val="008125CA"/>
    <w:rsid w:val="008136E5"/>
    <w:rsid w:val="0083157B"/>
    <w:rsid w:val="00831BC4"/>
    <w:rsid w:val="00831E89"/>
    <w:rsid w:val="00832637"/>
    <w:rsid w:val="00832BBC"/>
    <w:rsid w:val="0083364B"/>
    <w:rsid w:val="00834AA4"/>
    <w:rsid w:val="00837BEF"/>
    <w:rsid w:val="00842F6A"/>
    <w:rsid w:val="00844AB3"/>
    <w:rsid w:val="008463A3"/>
    <w:rsid w:val="00850DB6"/>
    <w:rsid w:val="00851B82"/>
    <w:rsid w:val="00862030"/>
    <w:rsid w:val="00871DA5"/>
    <w:rsid w:val="00872300"/>
    <w:rsid w:val="00872A68"/>
    <w:rsid w:val="00873926"/>
    <w:rsid w:val="00876E75"/>
    <w:rsid w:val="00876F18"/>
    <w:rsid w:val="008824D7"/>
    <w:rsid w:val="0088357A"/>
    <w:rsid w:val="00884384"/>
    <w:rsid w:val="00884D71"/>
    <w:rsid w:val="00892B51"/>
    <w:rsid w:val="00893445"/>
    <w:rsid w:val="00893ABC"/>
    <w:rsid w:val="00896DEB"/>
    <w:rsid w:val="008A35BD"/>
    <w:rsid w:val="008A5B48"/>
    <w:rsid w:val="008B0DE2"/>
    <w:rsid w:val="008B0F78"/>
    <w:rsid w:val="008B2E4E"/>
    <w:rsid w:val="008B558C"/>
    <w:rsid w:val="008B617E"/>
    <w:rsid w:val="008C5B1A"/>
    <w:rsid w:val="008D10A6"/>
    <w:rsid w:val="008D3271"/>
    <w:rsid w:val="008D5159"/>
    <w:rsid w:val="008E0CFE"/>
    <w:rsid w:val="008F1583"/>
    <w:rsid w:val="008F179C"/>
    <w:rsid w:val="008F2D0F"/>
    <w:rsid w:val="0090370A"/>
    <w:rsid w:val="00907642"/>
    <w:rsid w:val="00910A6B"/>
    <w:rsid w:val="009161CE"/>
    <w:rsid w:val="00916515"/>
    <w:rsid w:val="00917693"/>
    <w:rsid w:val="00921869"/>
    <w:rsid w:val="00921D08"/>
    <w:rsid w:val="009225F0"/>
    <w:rsid w:val="009241F0"/>
    <w:rsid w:val="00924FCB"/>
    <w:rsid w:val="009254F6"/>
    <w:rsid w:val="00925B0B"/>
    <w:rsid w:val="00930218"/>
    <w:rsid w:val="00932182"/>
    <w:rsid w:val="00934802"/>
    <w:rsid w:val="00935759"/>
    <w:rsid w:val="00937EE7"/>
    <w:rsid w:val="00946AFE"/>
    <w:rsid w:val="0095456B"/>
    <w:rsid w:val="00955981"/>
    <w:rsid w:val="00961CEB"/>
    <w:rsid w:val="009631B8"/>
    <w:rsid w:val="009637B9"/>
    <w:rsid w:val="00964062"/>
    <w:rsid w:val="00965233"/>
    <w:rsid w:val="009665ED"/>
    <w:rsid w:val="009709B7"/>
    <w:rsid w:val="00971AC9"/>
    <w:rsid w:val="00973A93"/>
    <w:rsid w:val="00976D9A"/>
    <w:rsid w:val="00980728"/>
    <w:rsid w:val="009831A2"/>
    <w:rsid w:val="00983598"/>
    <w:rsid w:val="00985AEE"/>
    <w:rsid w:val="00987D91"/>
    <w:rsid w:val="00990F88"/>
    <w:rsid w:val="00991F66"/>
    <w:rsid w:val="00996760"/>
    <w:rsid w:val="009A08D5"/>
    <w:rsid w:val="009A10CF"/>
    <w:rsid w:val="009A7926"/>
    <w:rsid w:val="009B17A4"/>
    <w:rsid w:val="009B3416"/>
    <w:rsid w:val="009B3B9D"/>
    <w:rsid w:val="009C27E9"/>
    <w:rsid w:val="009C2C09"/>
    <w:rsid w:val="009C4912"/>
    <w:rsid w:val="009C4B56"/>
    <w:rsid w:val="009C621E"/>
    <w:rsid w:val="009D1472"/>
    <w:rsid w:val="009D1A1E"/>
    <w:rsid w:val="009D44B0"/>
    <w:rsid w:val="009D47AB"/>
    <w:rsid w:val="009D6C85"/>
    <w:rsid w:val="009D72BD"/>
    <w:rsid w:val="009E0A68"/>
    <w:rsid w:val="009E4115"/>
    <w:rsid w:val="009E537E"/>
    <w:rsid w:val="009E6744"/>
    <w:rsid w:val="009E728F"/>
    <w:rsid w:val="009F0F31"/>
    <w:rsid w:val="009F32D0"/>
    <w:rsid w:val="009F3C33"/>
    <w:rsid w:val="009F4A82"/>
    <w:rsid w:val="00A00196"/>
    <w:rsid w:val="00A04995"/>
    <w:rsid w:val="00A1558A"/>
    <w:rsid w:val="00A20F79"/>
    <w:rsid w:val="00A21C4B"/>
    <w:rsid w:val="00A26302"/>
    <w:rsid w:val="00A30FFC"/>
    <w:rsid w:val="00A3753F"/>
    <w:rsid w:val="00A41D6D"/>
    <w:rsid w:val="00A42009"/>
    <w:rsid w:val="00A43BB0"/>
    <w:rsid w:val="00A445B9"/>
    <w:rsid w:val="00A4599C"/>
    <w:rsid w:val="00A4712E"/>
    <w:rsid w:val="00A5349B"/>
    <w:rsid w:val="00A559D1"/>
    <w:rsid w:val="00A5641E"/>
    <w:rsid w:val="00A56DA8"/>
    <w:rsid w:val="00A607A7"/>
    <w:rsid w:val="00A62944"/>
    <w:rsid w:val="00A66BAA"/>
    <w:rsid w:val="00A67E4E"/>
    <w:rsid w:val="00A74F00"/>
    <w:rsid w:val="00A761DC"/>
    <w:rsid w:val="00A7735A"/>
    <w:rsid w:val="00A805EA"/>
    <w:rsid w:val="00A85624"/>
    <w:rsid w:val="00A85A1E"/>
    <w:rsid w:val="00A85E51"/>
    <w:rsid w:val="00A901E6"/>
    <w:rsid w:val="00A90EC1"/>
    <w:rsid w:val="00A91ADD"/>
    <w:rsid w:val="00A9277F"/>
    <w:rsid w:val="00A937CC"/>
    <w:rsid w:val="00A94C21"/>
    <w:rsid w:val="00AA3959"/>
    <w:rsid w:val="00AA69F8"/>
    <w:rsid w:val="00AA6C07"/>
    <w:rsid w:val="00AA759B"/>
    <w:rsid w:val="00AB092E"/>
    <w:rsid w:val="00AB2F76"/>
    <w:rsid w:val="00AB43FA"/>
    <w:rsid w:val="00AB7B8D"/>
    <w:rsid w:val="00AC35F2"/>
    <w:rsid w:val="00AD0434"/>
    <w:rsid w:val="00AD124B"/>
    <w:rsid w:val="00AD16B2"/>
    <w:rsid w:val="00AD32DA"/>
    <w:rsid w:val="00AD47F0"/>
    <w:rsid w:val="00AD4F84"/>
    <w:rsid w:val="00AD5A87"/>
    <w:rsid w:val="00AD6206"/>
    <w:rsid w:val="00AD7368"/>
    <w:rsid w:val="00AD7C25"/>
    <w:rsid w:val="00AE36C0"/>
    <w:rsid w:val="00AE4C21"/>
    <w:rsid w:val="00AE6D6A"/>
    <w:rsid w:val="00AF413A"/>
    <w:rsid w:val="00AF50F4"/>
    <w:rsid w:val="00B01DEC"/>
    <w:rsid w:val="00B03119"/>
    <w:rsid w:val="00B06829"/>
    <w:rsid w:val="00B06CF3"/>
    <w:rsid w:val="00B07EFC"/>
    <w:rsid w:val="00B1149F"/>
    <w:rsid w:val="00B11733"/>
    <w:rsid w:val="00B16804"/>
    <w:rsid w:val="00B1767B"/>
    <w:rsid w:val="00B21741"/>
    <w:rsid w:val="00B21C8B"/>
    <w:rsid w:val="00B21CE5"/>
    <w:rsid w:val="00B24AF4"/>
    <w:rsid w:val="00B27EE9"/>
    <w:rsid w:val="00B330B5"/>
    <w:rsid w:val="00B33325"/>
    <w:rsid w:val="00B4382E"/>
    <w:rsid w:val="00B445CD"/>
    <w:rsid w:val="00B5279D"/>
    <w:rsid w:val="00B54AF4"/>
    <w:rsid w:val="00B609F7"/>
    <w:rsid w:val="00B614BB"/>
    <w:rsid w:val="00B61A4F"/>
    <w:rsid w:val="00B65B82"/>
    <w:rsid w:val="00B67C35"/>
    <w:rsid w:val="00B67FE5"/>
    <w:rsid w:val="00B73F32"/>
    <w:rsid w:val="00B77F5A"/>
    <w:rsid w:val="00B80AE5"/>
    <w:rsid w:val="00B80E6C"/>
    <w:rsid w:val="00B81A8F"/>
    <w:rsid w:val="00B81C7D"/>
    <w:rsid w:val="00B82856"/>
    <w:rsid w:val="00B84050"/>
    <w:rsid w:val="00B9778A"/>
    <w:rsid w:val="00B97FC1"/>
    <w:rsid w:val="00BA09D0"/>
    <w:rsid w:val="00BA2DB9"/>
    <w:rsid w:val="00BA5207"/>
    <w:rsid w:val="00BA65BA"/>
    <w:rsid w:val="00BA77FE"/>
    <w:rsid w:val="00BA7B43"/>
    <w:rsid w:val="00BB1239"/>
    <w:rsid w:val="00BB7A9F"/>
    <w:rsid w:val="00BC55CA"/>
    <w:rsid w:val="00BC57F6"/>
    <w:rsid w:val="00BC698A"/>
    <w:rsid w:val="00BC74E5"/>
    <w:rsid w:val="00BD140F"/>
    <w:rsid w:val="00BD150A"/>
    <w:rsid w:val="00BD5698"/>
    <w:rsid w:val="00BD7064"/>
    <w:rsid w:val="00BD71C9"/>
    <w:rsid w:val="00BE031E"/>
    <w:rsid w:val="00BE1BCA"/>
    <w:rsid w:val="00BE49D0"/>
    <w:rsid w:val="00BE590E"/>
    <w:rsid w:val="00BE5B7B"/>
    <w:rsid w:val="00BE7148"/>
    <w:rsid w:val="00BF298E"/>
    <w:rsid w:val="00BF3839"/>
    <w:rsid w:val="00C011C7"/>
    <w:rsid w:val="00C02AD8"/>
    <w:rsid w:val="00C047A0"/>
    <w:rsid w:val="00C050A0"/>
    <w:rsid w:val="00C06CE9"/>
    <w:rsid w:val="00C1140F"/>
    <w:rsid w:val="00C14B76"/>
    <w:rsid w:val="00C2528D"/>
    <w:rsid w:val="00C26DB7"/>
    <w:rsid w:val="00C35647"/>
    <w:rsid w:val="00C3764C"/>
    <w:rsid w:val="00C40917"/>
    <w:rsid w:val="00C40957"/>
    <w:rsid w:val="00C41DB8"/>
    <w:rsid w:val="00C455FE"/>
    <w:rsid w:val="00C46EE7"/>
    <w:rsid w:val="00C502F8"/>
    <w:rsid w:val="00C51418"/>
    <w:rsid w:val="00C5192A"/>
    <w:rsid w:val="00C5236E"/>
    <w:rsid w:val="00C56BBC"/>
    <w:rsid w:val="00C56C9F"/>
    <w:rsid w:val="00C602A0"/>
    <w:rsid w:val="00C71DAF"/>
    <w:rsid w:val="00C732CE"/>
    <w:rsid w:val="00C7334F"/>
    <w:rsid w:val="00C74EEE"/>
    <w:rsid w:val="00C8002A"/>
    <w:rsid w:val="00C84D99"/>
    <w:rsid w:val="00C90ED9"/>
    <w:rsid w:val="00C927DD"/>
    <w:rsid w:val="00C934FF"/>
    <w:rsid w:val="00C93F7E"/>
    <w:rsid w:val="00C95A4A"/>
    <w:rsid w:val="00CB072D"/>
    <w:rsid w:val="00CB2320"/>
    <w:rsid w:val="00CB5DD8"/>
    <w:rsid w:val="00CC0D0B"/>
    <w:rsid w:val="00CC4552"/>
    <w:rsid w:val="00CC4B9C"/>
    <w:rsid w:val="00CC65F8"/>
    <w:rsid w:val="00CD200E"/>
    <w:rsid w:val="00CE18D7"/>
    <w:rsid w:val="00CE1B68"/>
    <w:rsid w:val="00CE462E"/>
    <w:rsid w:val="00CE507C"/>
    <w:rsid w:val="00CE5C34"/>
    <w:rsid w:val="00CF086A"/>
    <w:rsid w:val="00CF5BB3"/>
    <w:rsid w:val="00CF73A9"/>
    <w:rsid w:val="00D01FCC"/>
    <w:rsid w:val="00D029A9"/>
    <w:rsid w:val="00D030B9"/>
    <w:rsid w:val="00D031BC"/>
    <w:rsid w:val="00D03DFD"/>
    <w:rsid w:val="00D06E8B"/>
    <w:rsid w:val="00D07DEC"/>
    <w:rsid w:val="00D109EA"/>
    <w:rsid w:val="00D178B1"/>
    <w:rsid w:val="00D17B38"/>
    <w:rsid w:val="00D17D8D"/>
    <w:rsid w:val="00D2147D"/>
    <w:rsid w:val="00D22E20"/>
    <w:rsid w:val="00D26B0D"/>
    <w:rsid w:val="00D320B8"/>
    <w:rsid w:val="00D330F0"/>
    <w:rsid w:val="00D36DBE"/>
    <w:rsid w:val="00D37DEC"/>
    <w:rsid w:val="00D40477"/>
    <w:rsid w:val="00D4183B"/>
    <w:rsid w:val="00D44E28"/>
    <w:rsid w:val="00D509C2"/>
    <w:rsid w:val="00D558FF"/>
    <w:rsid w:val="00D559C0"/>
    <w:rsid w:val="00D55C1B"/>
    <w:rsid w:val="00D6196C"/>
    <w:rsid w:val="00D625AA"/>
    <w:rsid w:val="00D66E02"/>
    <w:rsid w:val="00D71791"/>
    <w:rsid w:val="00D72B30"/>
    <w:rsid w:val="00D72DB7"/>
    <w:rsid w:val="00D74339"/>
    <w:rsid w:val="00D754B0"/>
    <w:rsid w:val="00D755E3"/>
    <w:rsid w:val="00D756B7"/>
    <w:rsid w:val="00D8025F"/>
    <w:rsid w:val="00D8096C"/>
    <w:rsid w:val="00D8141A"/>
    <w:rsid w:val="00D83D40"/>
    <w:rsid w:val="00D847F3"/>
    <w:rsid w:val="00D85284"/>
    <w:rsid w:val="00D85344"/>
    <w:rsid w:val="00D87F9D"/>
    <w:rsid w:val="00D91F88"/>
    <w:rsid w:val="00D92286"/>
    <w:rsid w:val="00DA44BE"/>
    <w:rsid w:val="00DA662C"/>
    <w:rsid w:val="00DB1FF5"/>
    <w:rsid w:val="00DB5181"/>
    <w:rsid w:val="00DC0360"/>
    <w:rsid w:val="00DC417D"/>
    <w:rsid w:val="00DC441D"/>
    <w:rsid w:val="00DD051D"/>
    <w:rsid w:val="00DD0F35"/>
    <w:rsid w:val="00DE0651"/>
    <w:rsid w:val="00DE3F3A"/>
    <w:rsid w:val="00DE7BB4"/>
    <w:rsid w:val="00DF1800"/>
    <w:rsid w:val="00DF31E2"/>
    <w:rsid w:val="00DF31F3"/>
    <w:rsid w:val="00DF5D57"/>
    <w:rsid w:val="00DF6E39"/>
    <w:rsid w:val="00E07D9D"/>
    <w:rsid w:val="00E12A8F"/>
    <w:rsid w:val="00E133BC"/>
    <w:rsid w:val="00E134B8"/>
    <w:rsid w:val="00E136F5"/>
    <w:rsid w:val="00E1639D"/>
    <w:rsid w:val="00E16835"/>
    <w:rsid w:val="00E17BF8"/>
    <w:rsid w:val="00E21312"/>
    <w:rsid w:val="00E21E32"/>
    <w:rsid w:val="00E228EB"/>
    <w:rsid w:val="00E25D03"/>
    <w:rsid w:val="00E27E6C"/>
    <w:rsid w:val="00E302F0"/>
    <w:rsid w:val="00E3191D"/>
    <w:rsid w:val="00E32277"/>
    <w:rsid w:val="00E33E3A"/>
    <w:rsid w:val="00E354CC"/>
    <w:rsid w:val="00E36628"/>
    <w:rsid w:val="00E4152D"/>
    <w:rsid w:val="00E41EA3"/>
    <w:rsid w:val="00E4414D"/>
    <w:rsid w:val="00E4691C"/>
    <w:rsid w:val="00E47671"/>
    <w:rsid w:val="00E50667"/>
    <w:rsid w:val="00E515D1"/>
    <w:rsid w:val="00E544E6"/>
    <w:rsid w:val="00E55188"/>
    <w:rsid w:val="00E56F69"/>
    <w:rsid w:val="00E57C4E"/>
    <w:rsid w:val="00E63BC7"/>
    <w:rsid w:val="00E6601E"/>
    <w:rsid w:val="00E76563"/>
    <w:rsid w:val="00E80BFA"/>
    <w:rsid w:val="00E8271C"/>
    <w:rsid w:val="00E86BBB"/>
    <w:rsid w:val="00E86FB4"/>
    <w:rsid w:val="00EA2901"/>
    <w:rsid w:val="00EA3A60"/>
    <w:rsid w:val="00EA6FF9"/>
    <w:rsid w:val="00EB0540"/>
    <w:rsid w:val="00EB4D2C"/>
    <w:rsid w:val="00EB7C71"/>
    <w:rsid w:val="00EC21B7"/>
    <w:rsid w:val="00EC6DBA"/>
    <w:rsid w:val="00ED1870"/>
    <w:rsid w:val="00ED2494"/>
    <w:rsid w:val="00ED35E4"/>
    <w:rsid w:val="00ED430A"/>
    <w:rsid w:val="00ED7C43"/>
    <w:rsid w:val="00EE010A"/>
    <w:rsid w:val="00EE292F"/>
    <w:rsid w:val="00EE3682"/>
    <w:rsid w:val="00EE54B8"/>
    <w:rsid w:val="00EE6158"/>
    <w:rsid w:val="00EF02F3"/>
    <w:rsid w:val="00EF1FC7"/>
    <w:rsid w:val="00EF22E4"/>
    <w:rsid w:val="00EF2ED8"/>
    <w:rsid w:val="00EF307E"/>
    <w:rsid w:val="00F00865"/>
    <w:rsid w:val="00F01ED8"/>
    <w:rsid w:val="00F031BD"/>
    <w:rsid w:val="00F06DEB"/>
    <w:rsid w:val="00F1143E"/>
    <w:rsid w:val="00F12C25"/>
    <w:rsid w:val="00F13093"/>
    <w:rsid w:val="00F14D4E"/>
    <w:rsid w:val="00F15660"/>
    <w:rsid w:val="00F17A0E"/>
    <w:rsid w:val="00F20E50"/>
    <w:rsid w:val="00F21BC2"/>
    <w:rsid w:val="00F23501"/>
    <w:rsid w:val="00F23FBE"/>
    <w:rsid w:val="00F24294"/>
    <w:rsid w:val="00F277CD"/>
    <w:rsid w:val="00F46316"/>
    <w:rsid w:val="00F467BE"/>
    <w:rsid w:val="00F470B6"/>
    <w:rsid w:val="00F472D0"/>
    <w:rsid w:val="00F51425"/>
    <w:rsid w:val="00F51CBE"/>
    <w:rsid w:val="00F538F2"/>
    <w:rsid w:val="00F53CE2"/>
    <w:rsid w:val="00F6212E"/>
    <w:rsid w:val="00F640F4"/>
    <w:rsid w:val="00F6459D"/>
    <w:rsid w:val="00F6645D"/>
    <w:rsid w:val="00F70E03"/>
    <w:rsid w:val="00F74C4E"/>
    <w:rsid w:val="00F7685B"/>
    <w:rsid w:val="00F81C50"/>
    <w:rsid w:val="00F94C44"/>
    <w:rsid w:val="00F9554E"/>
    <w:rsid w:val="00F9756A"/>
    <w:rsid w:val="00F97ADD"/>
    <w:rsid w:val="00FA5B3D"/>
    <w:rsid w:val="00FA7B90"/>
    <w:rsid w:val="00FB13BB"/>
    <w:rsid w:val="00FB219E"/>
    <w:rsid w:val="00FB27D6"/>
    <w:rsid w:val="00FB2C5A"/>
    <w:rsid w:val="00FB57FF"/>
    <w:rsid w:val="00FB5ABA"/>
    <w:rsid w:val="00FC2B6F"/>
    <w:rsid w:val="00FC4984"/>
    <w:rsid w:val="00FC7165"/>
    <w:rsid w:val="00FC79A9"/>
    <w:rsid w:val="00FD5436"/>
    <w:rsid w:val="00FE079B"/>
    <w:rsid w:val="00FE159B"/>
    <w:rsid w:val="00FE32E6"/>
    <w:rsid w:val="00FE44D8"/>
    <w:rsid w:val="00FE53FC"/>
    <w:rsid w:val="00FE5DBF"/>
    <w:rsid w:val="00FE71ED"/>
    <w:rsid w:val="00FF3109"/>
    <w:rsid w:val="00FF3958"/>
    <w:rsid w:val="00FF7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semiHidden="0" w:uiPriority="39" w:unhideWhenUsed="0" w:qFormat="1"/>
  </w:latentStyles>
  <w:style w:type="paragraph" w:default="1" w:styleId="Normal">
    <w:name w:val="Normal"/>
    <w:qFormat/>
    <w:rsid w:val="004B54CA"/>
    <w:pPr>
      <w:spacing w:after="200" w:line="276" w:lineRule="auto"/>
    </w:pPr>
    <w:rPr>
      <w:rFonts w:ascii="Arial" w:hAnsi="Arial"/>
      <w:sz w:val="22"/>
      <w:szCs w:val="22"/>
    </w:rPr>
  </w:style>
  <w:style w:type="paragraph" w:styleId="Heading1">
    <w:name w:val="heading 1"/>
    <w:basedOn w:val="Normal"/>
    <w:next w:val="Normal"/>
    <w:link w:val="Heading1Char"/>
    <w:uiPriority w:val="99"/>
    <w:qFormat/>
    <w:rsid w:val="004B54CA"/>
    <w:pPr>
      <w:spacing w:before="480" w:after="0"/>
      <w:contextualSpacing/>
      <w:outlineLvl w:val="0"/>
    </w:pPr>
    <w:rPr>
      <w:rFonts w:eastAsia="Times New Roman"/>
      <w:b/>
      <w:bCs/>
      <w:sz w:val="32"/>
      <w:szCs w:val="28"/>
    </w:rPr>
  </w:style>
  <w:style w:type="paragraph" w:styleId="Heading2">
    <w:name w:val="heading 2"/>
    <w:basedOn w:val="Normal"/>
    <w:next w:val="Normal"/>
    <w:link w:val="Heading2Char"/>
    <w:uiPriority w:val="99"/>
    <w:qFormat/>
    <w:rsid w:val="004B54CA"/>
    <w:pPr>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4B54CA"/>
    <w:pPr>
      <w:spacing w:before="200" w:after="0" w:line="271" w:lineRule="auto"/>
      <w:outlineLvl w:val="2"/>
    </w:pPr>
    <w:rPr>
      <w:rFonts w:eastAsia="Times New Roman"/>
      <w:b/>
      <w:bCs/>
    </w:rPr>
  </w:style>
  <w:style w:type="paragraph" w:styleId="Heading4">
    <w:name w:val="heading 4"/>
    <w:basedOn w:val="Normal"/>
    <w:next w:val="Normal"/>
    <w:link w:val="Heading4Char"/>
    <w:uiPriority w:val="99"/>
    <w:qFormat/>
    <w:rsid w:val="004B54CA"/>
    <w:pPr>
      <w:spacing w:before="200" w:after="0"/>
      <w:outlineLvl w:val="3"/>
    </w:pPr>
    <w:rPr>
      <w:rFonts w:eastAsia="Times New Roman"/>
      <w:b/>
      <w:bCs/>
      <w:i/>
      <w:iCs/>
    </w:rPr>
  </w:style>
  <w:style w:type="paragraph" w:styleId="Heading5">
    <w:name w:val="heading 5"/>
    <w:basedOn w:val="Normal"/>
    <w:next w:val="Normal"/>
    <w:link w:val="Heading5Char"/>
    <w:uiPriority w:val="9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54CA"/>
    <w:rPr>
      <w:rFonts w:ascii="Arial" w:hAnsi="Arial" w:cs="Times New Roman"/>
      <w:b/>
      <w:bCs/>
      <w:sz w:val="28"/>
      <w:szCs w:val="28"/>
    </w:rPr>
  </w:style>
  <w:style w:type="character" w:customStyle="1" w:styleId="Heading2Char">
    <w:name w:val="Heading 2 Char"/>
    <w:link w:val="Heading2"/>
    <w:uiPriority w:val="99"/>
    <w:locked/>
    <w:rsid w:val="004B54CA"/>
    <w:rPr>
      <w:rFonts w:ascii="Arial" w:hAnsi="Arial" w:cs="Times New Roman"/>
      <w:b/>
      <w:bCs/>
      <w:sz w:val="26"/>
      <w:szCs w:val="26"/>
    </w:rPr>
  </w:style>
  <w:style w:type="character" w:customStyle="1" w:styleId="Heading3Char">
    <w:name w:val="Heading 3 Char"/>
    <w:link w:val="Heading3"/>
    <w:uiPriority w:val="99"/>
    <w:locked/>
    <w:rsid w:val="004B54CA"/>
    <w:rPr>
      <w:rFonts w:ascii="Arial" w:hAnsi="Arial" w:cs="Times New Roman"/>
      <w:b/>
      <w:bCs/>
    </w:rPr>
  </w:style>
  <w:style w:type="character" w:customStyle="1" w:styleId="Heading4Char">
    <w:name w:val="Heading 4 Char"/>
    <w:link w:val="Heading4"/>
    <w:uiPriority w:val="99"/>
    <w:locked/>
    <w:rsid w:val="004B54CA"/>
    <w:rPr>
      <w:rFonts w:ascii="Arial" w:hAnsi="Arial" w:cs="Times New Roman"/>
      <w:b/>
      <w:bCs/>
      <w:i/>
      <w:iCs/>
    </w:rPr>
  </w:style>
  <w:style w:type="character" w:customStyle="1" w:styleId="Heading5Char">
    <w:name w:val="Heading 5 Char"/>
    <w:link w:val="Heading5"/>
    <w:uiPriority w:val="99"/>
    <w:locked/>
    <w:rsid w:val="004B54CA"/>
    <w:rPr>
      <w:rFonts w:ascii="Arial" w:hAnsi="Arial" w:cs="Times New Roman"/>
      <w:b/>
      <w:bCs/>
      <w:color w:val="7F7F7F"/>
    </w:rPr>
  </w:style>
  <w:style w:type="character" w:customStyle="1" w:styleId="Heading6Char">
    <w:name w:val="Heading 6 Char"/>
    <w:link w:val="Heading6"/>
    <w:uiPriority w:val="99"/>
    <w:locked/>
    <w:rsid w:val="004B54CA"/>
    <w:rPr>
      <w:rFonts w:ascii="Arial" w:hAnsi="Arial" w:cs="Times New Roman"/>
      <w:b/>
      <w:bCs/>
      <w:i/>
      <w:iCs/>
      <w:color w:val="7F7F7F"/>
    </w:rPr>
  </w:style>
  <w:style w:type="character" w:customStyle="1" w:styleId="Heading7Char">
    <w:name w:val="Heading 7 Char"/>
    <w:link w:val="Heading7"/>
    <w:uiPriority w:val="99"/>
    <w:locked/>
    <w:rsid w:val="004B54CA"/>
    <w:rPr>
      <w:rFonts w:ascii="Arial" w:hAnsi="Arial" w:cs="Times New Roman"/>
      <w:i/>
      <w:iCs/>
    </w:rPr>
  </w:style>
  <w:style w:type="character" w:customStyle="1" w:styleId="Heading8Char">
    <w:name w:val="Heading 8 Char"/>
    <w:link w:val="Heading8"/>
    <w:uiPriority w:val="99"/>
    <w:locked/>
    <w:rsid w:val="004B54CA"/>
    <w:rPr>
      <w:rFonts w:ascii="Arial" w:hAnsi="Arial" w:cs="Times New Roman"/>
      <w:sz w:val="20"/>
      <w:szCs w:val="20"/>
    </w:rPr>
  </w:style>
  <w:style w:type="character" w:customStyle="1" w:styleId="Heading9Char">
    <w:name w:val="Heading 9 Char"/>
    <w:link w:val="Heading9"/>
    <w:uiPriority w:val="99"/>
    <w:locked/>
    <w:rsid w:val="004B54CA"/>
    <w:rPr>
      <w:rFonts w:ascii="Arial" w:hAnsi="Arial" w:cs="Times New Roman"/>
      <w:i/>
      <w:iCs/>
      <w:spacing w:val="5"/>
      <w:sz w:val="20"/>
      <w:szCs w:val="20"/>
    </w:rPr>
  </w:style>
  <w:style w:type="paragraph" w:styleId="NoSpacing">
    <w:name w:val="No Spacing"/>
    <w:basedOn w:val="Normal"/>
    <w:link w:val="NoSpacingChar"/>
    <w:uiPriority w:val="99"/>
    <w:qFormat/>
    <w:rsid w:val="004B54CA"/>
    <w:pPr>
      <w:spacing w:after="0" w:line="240" w:lineRule="auto"/>
    </w:p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link w:val="Title"/>
    <w:uiPriority w:val="99"/>
    <w:locked/>
    <w:rsid w:val="004B54CA"/>
    <w:rPr>
      <w:rFonts w:ascii="Arial" w:hAnsi="Arial" w:cs="Times New Roman"/>
      <w:spacing w:val="5"/>
      <w:sz w:val="52"/>
      <w:szCs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link w:val="Subtitle"/>
    <w:uiPriority w:val="99"/>
    <w:locked/>
    <w:rsid w:val="004B54CA"/>
    <w:rPr>
      <w:rFonts w:ascii="Arial" w:hAnsi="Arial" w:cs="Times New Roman"/>
      <w:i/>
      <w:iCs/>
      <w:spacing w:val="13"/>
      <w:sz w:val="24"/>
      <w:szCs w:val="24"/>
    </w:rPr>
  </w:style>
  <w:style w:type="character" w:styleId="SubtleEmphasis">
    <w:name w:val="Subtle Emphasis"/>
    <w:uiPriority w:val="99"/>
    <w:qFormat/>
    <w:rsid w:val="004B54CA"/>
    <w:rPr>
      <w:rFonts w:cs="Times New Roman"/>
      <w:i/>
    </w:rPr>
  </w:style>
  <w:style w:type="character" w:styleId="Strong">
    <w:name w:val="Strong"/>
    <w:uiPriority w:val="99"/>
    <w:qFormat/>
    <w:rsid w:val="004B54CA"/>
    <w:rPr>
      <w:rFonts w:cs="Times New Roman"/>
      <w:b/>
    </w:rPr>
  </w:style>
  <w:style w:type="paragraph" w:styleId="ListParagraph">
    <w:name w:val="List Paragraph"/>
    <w:basedOn w:val="Normal"/>
    <w:uiPriority w:val="99"/>
    <w:qFormat/>
    <w:rsid w:val="004B54CA"/>
    <w:pPr>
      <w:ind w:left="720"/>
      <w:contextualSpacing/>
    </w:pPr>
  </w:style>
  <w:style w:type="character" w:styleId="Emphasis">
    <w:name w:val="Emphasis"/>
    <w:uiPriority w:val="99"/>
    <w:qFormat/>
    <w:rsid w:val="004B54CA"/>
    <w:rPr>
      <w:rFonts w:cs="Times New Roman"/>
      <w:b/>
      <w:i/>
      <w:spacing w:val="10"/>
      <w:shd w:val="clear" w:color="auto" w:fill="auto"/>
    </w:rPr>
  </w:style>
  <w:style w:type="character" w:styleId="IntenseEmphasis">
    <w:name w:val="Intense Emphasis"/>
    <w:uiPriority w:val="99"/>
    <w:qFormat/>
    <w:rsid w:val="004B54CA"/>
    <w:rPr>
      <w:rFonts w:cs="Times New Roman"/>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link w:val="Quote"/>
    <w:uiPriority w:val="99"/>
    <w:locked/>
    <w:rsid w:val="004B54CA"/>
    <w:rPr>
      <w:rFonts w:ascii="Arial" w:hAnsi="Arial" w:cs="Times New Roman"/>
      <w:i/>
      <w:iCs/>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99"/>
    <w:locked/>
    <w:rsid w:val="004B54CA"/>
    <w:rPr>
      <w:rFonts w:ascii="Arial" w:hAnsi="Arial" w:cs="Times New Roman"/>
      <w:b/>
      <w:bCs/>
      <w:i/>
      <w:iCs/>
    </w:rPr>
  </w:style>
  <w:style w:type="character" w:styleId="SubtleReference">
    <w:name w:val="Subtle Reference"/>
    <w:uiPriority w:val="99"/>
    <w:qFormat/>
    <w:rsid w:val="004B54CA"/>
    <w:rPr>
      <w:rFonts w:cs="Times New Roman"/>
      <w:smallCaps/>
    </w:rPr>
  </w:style>
  <w:style w:type="character" w:styleId="IntenseReference">
    <w:name w:val="Intense Reference"/>
    <w:uiPriority w:val="99"/>
    <w:qFormat/>
    <w:rsid w:val="004B54CA"/>
    <w:rPr>
      <w:rFonts w:cs="Times New Roman"/>
      <w:smallCaps/>
      <w:spacing w:val="5"/>
      <w:u w:val="single"/>
    </w:rPr>
  </w:style>
  <w:style w:type="character" w:styleId="BookTitle">
    <w:name w:val="Book Title"/>
    <w:uiPriority w:val="99"/>
    <w:qFormat/>
    <w:rsid w:val="004B54CA"/>
    <w:rPr>
      <w:rFonts w:cs="Times New Roman"/>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style>
  <w:style w:type="character" w:customStyle="1" w:styleId="NoSpacingChar">
    <w:name w:val="No Spacing Char"/>
    <w:link w:val="NoSpacing"/>
    <w:uiPriority w:val="99"/>
    <w:locked/>
    <w:rsid w:val="004B54CA"/>
    <w:rPr>
      <w:rFonts w:ascii="Arial" w:hAnsi="Arial" w:cs="Times New Roman"/>
    </w:rPr>
  </w:style>
  <w:style w:type="table" w:styleId="TableGrid">
    <w:name w:val="Table Grid"/>
    <w:basedOn w:val="TableNormal"/>
    <w:uiPriority w:val="99"/>
    <w:rsid w:val="00244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hcbodytext">
    <w:name w:val="adhcbodytext"/>
    <w:basedOn w:val="Normal"/>
    <w:uiPriority w:val="99"/>
    <w:rsid w:val="00884D71"/>
    <w:pPr>
      <w:widowControl w:val="0"/>
      <w:overflowPunct w:val="0"/>
      <w:autoSpaceDE w:val="0"/>
      <w:autoSpaceDN w:val="0"/>
      <w:adjustRightInd w:val="0"/>
      <w:spacing w:before="100" w:after="100" w:line="240" w:lineRule="auto"/>
    </w:pPr>
    <w:rPr>
      <w:rFonts w:ascii="Times New Roman" w:eastAsia="Times New Roman" w:hAnsi="Times New Roman"/>
      <w:sz w:val="24"/>
      <w:szCs w:val="20"/>
      <w:lang w:eastAsia="en-AU"/>
    </w:rPr>
  </w:style>
  <w:style w:type="paragraph" w:customStyle="1" w:styleId="Default">
    <w:name w:val="Default"/>
    <w:rsid w:val="003C2AD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2029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029A9"/>
    <w:rPr>
      <w:rFonts w:ascii="Tahoma" w:hAnsi="Tahoma" w:cs="Tahoma"/>
      <w:sz w:val="16"/>
      <w:szCs w:val="16"/>
    </w:rPr>
  </w:style>
  <w:style w:type="paragraph" w:styleId="Header">
    <w:name w:val="header"/>
    <w:basedOn w:val="Normal"/>
    <w:link w:val="HeaderChar"/>
    <w:uiPriority w:val="99"/>
    <w:rsid w:val="00A85E51"/>
    <w:pPr>
      <w:tabs>
        <w:tab w:val="center" w:pos="4513"/>
        <w:tab w:val="right" w:pos="9026"/>
      </w:tabs>
      <w:spacing w:after="0" w:line="240" w:lineRule="auto"/>
    </w:pPr>
  </w:style>
  <w:style w:type="character" w:customStyle="1" w:styleId="HeaderChar">
    <w:name w:val="Header Char"/>
    <w:link w:val="Header"/>
    <w:uiPriority w:val="99"/>
    <w:locked/>
    <w:rsid w:val="00A85E51"/>
    <w:rPr>
      <w:rFonts w:ascii="Arial" w:hAnsi="Arial" w:cs="Times New Roman"/>
    </w:rPr>
  </w:style>
  <w:style w:type="paragraph" w:styleId="Footer">
    <w:name w:val="footer"/>
    <w:basedOn w:val="Normal"/>
    <w:link w:val="FooterChar"/>
    <w:uiPriority w:val="99"/>
    <w:rsid w:val="00A85E51"/>
    <w:pPr>
      <w:tabs>
        <w:tab w:val="center" w:pos="4513"/>
        <w:tab w:val="right" w:pos="9026"/>
      </w:tabs>
      <w:spacing w:after="0" w:line="240" w:lineRule="auto"/>
    </w:pPr>
  </w:style>
  <w:style w:type="character" w:customStyle="1" w:styleId="FooterChar">
    <w:name w:val="Footer Char"/>
    <w:link w:val="Footer"/>
    <w:uiPriority w:val="99"/>
    <w:locked/>
    <w:rsid w:val="00A85E51"/>
    <w:rPr>
      <w:rFonts w:ascii="Arial" w:hAnsi="Arial" w:cs="Times New Roman"/>
    </w:rPr>
  </w:style>
  <w:style w:type="paragraph" w:styleId="FootnoteText">
    <w:name w:val="footnote text"/>
    <w:basedOn w:val="Normal"/>
    <w:link w:val="FootnoteTextChar"/>
    <w:uiPriority w:val="99"/>
    <w:semiHidden/>
    <w:rsid w:val="001F4113"/>
    <w:pPr>
      <w:spacing w:after="0" w:line="240" w:lineRule="auto"/>
    </w:pPr>
    <w:rPr>
      <w:rFonts w:ascii="Verdana" w:eastAsia="Times New Roman" w:hAnsi="Verdana"/>
      <w:sz w:val="20"/>
      <w:szCs w:val="20"/>
    </w:rPr>
  </w:style>
  <w:style w:type="character" w:customStyle="1" w:styleId="FootnoteTextChar">
    <w:name w:val="Footnote Text Char"/>
    <w:link w:val="FootnoteText"/>
    <w:uiPriority w:val="99"/>
    <w:semiHidden/>
    <w:locked/>
    <w:rsid w:val="001F4113"/>
    <w:rPr>
      <w:rFonts w:ascii="Verdana" w:hAnsi="Verdana" w:cs="Times New Roman"/>
      <w:sz w:val="20"/>
      <w:szCs w:val="20"/>
    </w:rPr>
  </w:style>
  <w:style w:type="character" w:styleId="FootnoteReference">
    <w:name w:val="footnote reference"/>
    <w:uiPriority w:val="99"/>
    <w:semiHidden/>
    <w:rsid w:val="001F4113"/>
    <w:rPr>
      <w:rFonts w:cs="Times New Roman"/>
      <w:vertAlign w:val="superscript"/>
    </w:rPr>
  </w:style>
  <w:style w:type="character" w:styleId="Hyperlink">
    <w:name w:val="Hyperlink"/>
    <w:uiPriority w:val="99"/>
    <w:semiHidden/>
    <w:rsid w:val="00921869"/>
    <w:rPr>
      <w:rFonts w:cs="Times New Roman"/>
      <w:color w:val="000000"/>
      <w:u w:val="none"/>
      <w:effect w:val="none"/>
    </w:rPr>
  </w:style>
  <w:style w:type="character" w:styleId="CommentReference">
    <w:name w:val="annotation reference"/>
    <w:uiPriority w:val="99"/>
    <w:semiHidden/>
    <w:rsid w:val="00FF3958"/>
    <w:rPr>
      <w:rFonts w:cs="Times New Roman"/>
      <w:sz w:val="16"/>
      <w:szCs w:val="16"/>
    </w:rPr>
  </w:style>
  <w:style w:type="paragraph" w:styleId="CommentText">
    <w:name w:val="annotation text"/>
    <w:basedOn w:val="Normal"/>
    <w:link w:val="CommentTextChar"/>
    <w:uiPriority w:val="99"/>
    <w:semiHidden/>
    <w:rsid w:val="00FF3958"/>
    <w:pPr>
      <w:spacing w:line="240" w:lineRule="auto"/>
    </w:pPr>
    <w:rPr>
      <w:sz w:val="20"/>
      <w:szCs w:val="20"/>
    </w:rPr>
  </w:style>
  <w:style w:type="character" w:customStyle="1" w:styleId="CommentTextChar">
    <w:name w:val="Comment Text Char"/>
    <w:link w:val="CommentText"/>
    <w:uiPriority w:val="99"/>
    <w:semiHidden/>
    <w:locked/>
    <w:rsid w:val="00FF395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FF3958"/>
    <w:rPr>
      <w:b/>
      <w:bCs/>
    </w:rPr>
  </w:style>
  <w:style w:type="character" w:customStyle="1" w:styleId="CommentSubjectChar">
    <w:name w:val="Comment Subject Char"/>
    <w:link w:val="CommentSubject"/>
    <w:uiPriority w:val="99"/>
    <w:semiHidden/>
    <w:locked/>
    <w:rsid w:val="00FF3958"/>
    <w:rPr>
      <w:rFonts w:ascii="Arial" w:hAnsi="Arial" w:cs="Times New Roman"/>
      <w:b/>
      <w:bCs/>
      <w:sz w:val="20"/>
      <w:szCs w:val="20"/>
    </w:rPr>
  </w:style>
  <w:style w:type="paragraph" w:styleId="Revision">
    <w:name w:val="Revision"/>
    <w:hidden/>
    <w:uiPriority w:val="99"/>
    <w:semiHidden/>
    <w:rsid w:val="003B020B"/>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semiHidden="0" w:uiPriority="39" w:unhideWhenUsed="0" w:qFormat="1"/>
  </w:latentStyles>
  <w:style w:type="paragraph" w:default="1" w:styleId="Normal">
    <w:name w:val="Normal"/>
    <w:qFormat/>
    <w:rsid w:val="004B54CA"/>
    <w:pPr>
      <w:spacing w:after="200" w:line="276" w:lineRule="auto"/>
    </w:pPr>
    <w:rPr>
      <w:rFonts w:ascii="Arial" w:hAnsi="Arial"/>
      <w:sz w:val="22"/>
      <w:szCs w:val="22"/>
    </w:rPr>
  </w:style>
  <w:style w:type="paragraph" w:styleId="Heading1">
    <w:name w:val="heading 1"/>
    <w:basedOn w:val="Normal"/>
    <w:next w:val="Normal"/>
    <w:link w:val="Heading1Char"/>
    <w:uiPriority w:val="99"/>
    <w:qFormat/>
    <w:rsid w:val="004B54CA"/>
    <w:pPr>
      <w:spacing w:before="480" w:after="0"/>
      <w:contextualSpacing/>
      <w:outlineLvl w:val="0"/>
    </w:pPr>
    <w:rPr>
      <w:rFonts w:eastAsia="Times New Roman"/>
      <w:b/>
      <w:bCs/>
      <w:sz w:val="32"/>
      <w:szCs w:val="28"/>
    </w:rPr>
  </w:style>
  <w:style w:type="paragraph" w:styleId="Heading2">
    <w:name w:val="heading 2"/>
    <w:basedOn w:val="Normal"/>
    <w:next w:val="Normal"/>
    <w:link w:val="Heading2Char"/>
    <w:uiPriority w:val="99"/>
    <w:qFormat/>
    <w:rsid w:val="004B54CA"/>
    <w:pPr>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4B54CA"/>
    <w:pPr>
      <w:spacing w:before="200" w:after="0" w:line="271" w:lineRule="auto"/>
      <w:outlineLvl w:val="2"/>
    </w:pPr>
    <w:rPr>
      <w:rFonts w:eastAsia="Times New Roman"/>
      <w:b/>
      <w:bCs/>
    </w:rPr>
  </w:style>
  <w:style w:type="paragraph" w:styleId="Heading4">
    <w:name w:val="heading 4"/>
    <w:basedOn w:val="Normal"/>
    <w:next w:val="Normal"/>
    <w:link w:val="Heading4Char"/>
    <w:uiPriority w:val="99"/>
    <w:qFormat/>
    <w:rsid w:val="004B54CA"/>
    <w:pPr>
      <w:spacing w:before="200" w:after="0"/>
      <w:outlineLvl w:val="3"/>
    </w:pPr>
    <w:rPr>
      <w:rFonts w:eastAsia="Times New Roman"/>
      <w:b/>
      <w:bCs/>
      <w:i/>
      <w:iCs/>
    </w:rPr>
  </w:style>
  <w:style w:type="paragraph" w:styleId="Heading5">
    <w:name w:val="heading 5"/>
    <w:basedOn w:val="Normal"/>
    <w:next w:val="Normal"/>
    <w:link w:val="Heading5Char"/>
    <w:uiPriority w:val="9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54CA"/>
    <w:rPr>
      <w:rFonts w:ascii="Arial" w:hAnsi="Arial" w:cs="Times New Roman"/>
      <w:b/>
      <w:bCs/>
      <w:sz w:val="28"/>
      <w:szCs w:val="28"/>
    </w:rPr>
  </w:style>
  <w:style w:type="character" w:customStyle="1" w:styleId="Heading2Char">
    <w:name w:val="Heading 2 Char"/>
    <w:link w:val="Heading2"/>
    <w:uiPriority w:val="99"/>
    <w:locked/>
    <w:rsid w:val="004B54CA"/>
    <w:rPr>
      <w:rFonts w:ascii="Arial" w:hAnsi="Arial" w:cs="Times New Roman"/>
      <w:b/>
      <w:bCs/>
      <w:sz w:val="26"/>
      <w:szCs w:val="26"/>
    </w:rPr>
  </w:style>
  <w:style w:type="character" w:customStyle="1" w:styleId="Heading3Char">
    <w:name w:val="Heading 3 Char"/>
    <w:link w:val="Heading3"/>
    <w:uiPriority w:val="99"/>
    <w:locked/>
    <w:rsid w:val="004B54CA"/>
    <w:rPr>
      <w:rFonts w:ascii="Arial" w:hAnsi="Arial" w:cs="Times New Roman"/>
      <w:b/>
      <w:bCs/>
    </w:rPr>
  </w:style>
  <w:style w:type="character" w:customStyle="1" w:styleId="Heading4Char">
    <w:name w:val="Heading 4 Char"/>
    <w:link w:val="Heading4"/>
    <w:uiPriority w:val="99"/>
    <w:locked/>
    <w:rsid w:val="004B54CA"/>
    <w:rPr>
      <w:rFonts w:ascii="Arial" w:hAnsi="Arial" w:cs="Times New Roman"/>
      <w:b/>
      <w:bCs/>
      <w:i/>
      <w:iCs/>
    </w:rPr>
  </w:style>
  <w:style w:type="character" w:customStyle="1" w:styleId="Heading5Char">
    <w:name w:val="Heading 5 Char"/>
    <w:link w:val="Heading5"/>
    <w:uiPriority w:val="99"/>
    <w:locked/>
    <w:rsid w:val="004B54CA"/>
    <w:rPr>
      <w:rFonts w:ascii="Arial" w:hAnsi="Arial" w:cs="Times New Roman"/>
      <w:b/>
      <w:bCs/>
      <w:color w:val="7F7F7F"/>
    </w:rPr>
  </w:style>
  <w:style w:type="character" w:customStyle="1" w:styleId="Heading6Char">
    <w:name w:val="Heading 6 Char"/>
    <w:link w:val="Heading6"/>
    <w:uiPriority w:val="99"/>
    <w:locked/>
    <w:rsid w:val="004B54CA"/>
    <w:rPr>
      <w:rFonts w:ascii="Arial" w:hAnsi="Arial" w:cs="Times New Roman"/>
      <w:b/>
      <w:bCs/>
      <w:i/>
      <w:iCs/>
      <w:color w:val="7F7F7F"/>
    </w:rPr>
  </w:style>
  <w:style w:type="character" w:customStyle="1" w:styleId="Heading7Char">
    <w:name w:val="Heading 7 Char"/>
    <w:link w:val="Heading7"/>
    <w:uiPriority w:val="99"/>
    <w:locked/>
    <w:rsid w:val="004B54CA"/>
    <w:rPr>
      <w:rFonts w:ascii="Arial" w:hAnsi="Arial" w:cs="Times New Roman"/>
      <w:i/>
      <w:iCs/>
    </w:rPr>
  </w:style>
  <w:style w:type="character" w:customStyle="1" w:styleId="Heading8Char">
    <w:name w:val="Heading 8 Char"/>
    <w:link w:val="Heading8"/>
    <w:uiPriority w:val="99"/>
    <w:locked/>
    <w:rsid w:val="004B54CA"/>
    <w:rPr>
      <w:rFonts w:ascii="Arial" w:hAnsi="Arial" w:cs="Times New Roman"/>
      <w:sz w:val="20"/>
      <w:szCs w:val="20"/>
    </w:rPr>
  </w:style>
  <w:style w:type="character" w:customStyle="1" w:styleId="Heading9Char">
    <w:name w:val="Heading 9 Char"/>
    <w:link w:val="Heading9"/>
    <w:uiPriority w:val="99"/>
    <w:locked/>
    <w:rsid w:val="004B54CA"/>
    <w:rPr>
      <w:rFonts w:ascii="Arial" w:hAnsi="Arial" w:cs="Times New Roman"/>
      <w:i/>
      <w:iCs/>
      <w:spacing w:val="5"/>
      <w:sz w:val="20"/>
      <w:szCs w:val="20"/>
    </w:rPr>
  </w:style>
  <w:style w:type="paragraph" w:styleId="NoSpacing">
    <w:name w:val="No Spacing"/>
    <w:basedOn w:val="Normal"/>
    <w:link w:val="NoSpacingChar"/>
    <w:uiPriority w:val="99"/>
    <w:qFormat/>
    <w:rsid w:val="004B54CA"/>
    <w:pPr>
      <w:spacing w:after="0" w:line="240" w:lineRule="auto"/>
    </w:p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link w:val="Title"/>
    <w:uiPriority w:val="99"/>
    <w:locked/>
    <w:rsid w:val="004B54CA"/>
    <w:rPr>
      <w:rFonts w:ascii="Arial" w:hAnsi="Arial" w:cs="Times New Roman"/>
      <w:spacing w:val="5"/>
      <w:sz w:val="52"/>
      <w:szCs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link w:val="Subtitle"/>
    <w:uiPriority w:val="99"/>
    <w:locked/>
    <w:rsid w:val="004B54CA"/>
    <w:rPr>
      <w:rFonts w:ascii="Arial" w:hAnsi="Arial" w:cs="Times New Roman"/>
      <w:i/>
      <w:iCs/>
      <w:spacing w:val="13"/>
      <w:sz w:val="24"/>
      <w:szCs w:val="24"/>
    </w:rPr>
  </w:style>
  <w:style w:type="character" w:styleId="SubtleEmphasis">
    <w:name w:val="Subtle Emphasis"/>
    <w:uiPriority w:val="99"/>
    <w:qFormat/>
    <w:rsid w:val="004B54CA"/>
    <w:rPr>
      <w:rFonts w:cs="Times New Roman"/>
      <w:i/>
    </w:rPr>
  </w:style>
  <w:style w:type="character" w:styleId="Strong">
    <w:name w:val="Strong"/>
    <w:uiPriority w:val="99"/>
    <w:qFormat/>
    <w:rsid w:val="004B54CA"/>
    <w:rPr>
      <w:rFonts w:cs="Times New Roman"/>
      <w:b/>
    </w:rPr>
  </w:style>
  <w:style w:type="paragraph" w:styleId="ListParagraph">
    <w:name w:val="List Paragraph"/>
    <w:basedOn w:val="Normal"/>
    <w:uiPriority w:val="99"/>
    <w:qFormat/>
    <w:rsid w:val="004B54CA"/>
    <w:pPr>
      <w:ind w:left="720"/>
      <w:contextualSpacing/>
    </w:pPr>
  </w:style>
  <w:style w:type="character" w:styleId="Emphasis">
    <w:name w:val="Emphasis"/>
    <w:uiPriority w:val="99"/>
    <w:qFormat/>
    <w:rsid w:val="004B54CA"/>
    <w:rPr>
      <w:rFonts w:cs="Times New Roman"/>
      <w:b/>
      <w:i/>
      <w:spacing w:val="10"/>
      <w:shd w:val="clear" w:color="auto" w:fill="auto"/>
    </w:rPr>
  </w:style>
  <w:style w:type="character" w:styleId="IntenseEmphasis">
    <w:name w:val="Intense Emphasis"/>
    <w:uiPriority w:val="99"/>
    <w:qFormat/>
    <w:rsid w:val="004B54CA"/>
    <w:rPr>
      <w:rFonts w:cs="Times New Roman"/>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link w:val="Quote"/>
    <w:uiPriority w:val="99"/>
    <w:locked/>
    <w:rsid w:val="004B54CA"/>
    <w:rPr>
      <w:rFonts w:ascii="Arial" w:hAnsi="Arial" w:cs="Times New Roman"/>
      <w:i/>
      <w:iCs/>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99"/>
    <w:locked/>
    <w:rsid w:val="004B54CA"/>
    <w:rPr>
      <w:rFonts w:ascii="Arial" w:hAnsi="Arial" w:cs="Times New Roman"/>
      <w:b/>
      <w:bCs/>
      <w:i/>
      <w:iCs/>
    </w:rPr>
  </w:style>
  <w:style w:type="character" w:styleId="SubtleReference">
    <w:name w:val="Subtle Reference"/>
    <w:uiPriority w:val="99"/>
    <w:qFormat/>
    <w:rsid w:val="004B54CA"/>
    <w:rPr>
      <w:rFonts w:cs="Times New Roman"/>
      <w:smallCaps/>
    </w:rPr>
  </w:style>
  <w:style w:type="character" w:styleId="IntenseReference">
    <w:name w:val="Intense Reference"/>
    <w:uiPriority w:val="99"/>
    <w:qFormat/>
    <w:rsid w:val="004B54CA"/>
    <w:rPr>
      <w:rFonts w:cs="Times New Roman"/>
      <w:smallCaps/>
      <w:spacing w:val="5"/>
      <w:u w:val="single"/>
    </w:rPr>
  </w:style>
  <w:style w:type="character" w:styleId="BookTitle">
    <w:name w:val="Book Title"/>
    <w:uiPriority w:val="99"/>
    <w:qFormat/>
    <w:rsid w:val="004B54CA"/>
    <w:rPr>
      <w:rFonts w:cs="Times New Roman"/>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style>
  <w:style w:type="character" w:customStyle="1" w:styleId="NoSpacingChar">
    <w:name w:val="No Spacing Char"/>
    <w:link w:val="NoSpacing"/>
    <w:uiPriority w:val="99"/>
    <w:locked/>
    <w:rsid w:val="004B54CA"/>
    <w:rPr>
      <w:rFonts w:ascii="Arial" w:hAnsi="Arial" w:cs="Times New Roman"/>
    </w:rPr>
  </w:style>
  <w:style w:type="table" w:styleId="TableGrid">
    <w:name w:val="Table Grid"/>
    <w:basedOn w:val="TableNormal"/>
    <w:uiPriority w:val="99"/>
    <w:rsid w:val="00244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hcbodytext">
    <w:name w:val="adhcbodytext"/>
    <w:basedOn w:val="Normal"/>
    <w:uiPriority w:val="99"/>
    <w:rsid w:val="00884D71"/>
    <w:pPr>
      <w:widowControl w:val="0"/>
      <w:overflowPunct w:val="0"/>
      <w:autoSpaceDE w:val="0"/>
      <w:autoSpaceDN w:val="0"/>
      <w:adjustRightInd w:val="0"/>
      <w:spacing w:before="100" w:after="100" w:line="240" w:lineRule="auto"/>
    </w:pPr>
    <w:rPr>
      <w:rFonts w:ascii="Times New Roman" w:eastAsia="Times New Roman" w:hAnsi="Times New Roman"/>
      <w:sz w:val="24"/>
      <w:szCs w:val="20"/>
      <w:lang w:eastAsia="en-AU"/>
    </w:rPr>
  </w:style>
  <w:style w:type="paragraph" w:customStyle="1" w:styleId="Default">
    <w:name w:val="Default"/>
    <w:rsid w:val="003C2AD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2029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029A9"/>
    <w:rPr>
      <w:rFonts w:ascii="Tahoma" w:hAnsi="Tahoma" w:cs="Tahoma"/>
      <w:sz w:val="16"/>
      <w:szCs w:val="16"/>
    </w:rPr>
  </w:style>
  <w:style w:type="paragraph" w:styleId="Header">
    <w:name w:val="header"/>
    <w:basedOn w:val="Normal"/>
    <w:link w:val="HeaderChar"/>
    <w:uiPriority w:val="99"/>
    <w:rsid w:val="00A85E51"/>
    <w:pPr>
      <w:tabs>
        <w:tab w:val="center" w:pos="4513"/>
        <w:tab w:val="right" w:pos="9026"/>
      </w:tabs>
      <w:spacing w:after="0" w:line="240" w:lineRule="auto"/>
    </w:pPr>
  </w:style>
  <w:style w:type="character" w:customStyle="1" w:styleId="HeaderChar">
    <w:name w:val="Header Char"/>
    <w:link w:val="Header"/>
    <w:uiPriority w:val="99"/>
    <w:locked/>
    <w:rsid w:val="00A85E51"/>
    <w:rPr>
      <w:rFonts w:ascii="Arial" w:hAnsi="Arial" w:cs="Times New Roman"/>
    </w:rPr>
  </w:style>
  <w:style w:type="paragraph" w:styleId="Footer">
    <w:name w:val="footer"/>
    <w:basedOn w:val="Normal"/>
    <w:link w:val="FooterChar"/>
    <w:uiPriority w:val="99"/>
    <w:rsid w:val="00A85E51"/>
    <w:pPr>
      <w:tabs>
        <w:tab w:val="center" w:pos="4513"/>
        <w:tab w:val="right" w:pos="9026"/>
      </w:tabs>
      <w:spacing w:after="0" w:line="240" w:lineRule="auto"/>
    </w:pPr>
  </w:style>
  <w:style w:type="character" w:customStyle="1" w:styleId="FooterChar">
    <w:name w:val="Footer Char"/>
    <w:link w:val="Footer"/>
    <w:uiPriority w:val="99"/>
    <w:locked/>
    <w:rsid w:val="00A85E51"/>
    <w:rPr>
      <w:rFonts w:ascii="Arial" w:hAnsi="Arial" w:cs="Times New Roman"/>
    </w:rPr>
  </w:style>
  <w:style w:type="paragraph" w:styleId="FootnoteText">
    <w:name w:val="footnote text"/>
    <w:basedOn w:val="Normal"/>
    <w:link w:val="FootnoteTextChar"/>
    <w:uiPriority w:val="99"/>
    <w:semiHidden/>
    <w:rsid w:val="001F4113"/>
    <w:pPr>
      <w:spacing w:after="0" w:line="240" w:lineRule="auto"/>
    </w:pPr>
    <w:rPr>
      <w:rFonts w:ascii="Verdana" w:eastAsia="Times New Roman" w:hAnsi="Verdana"/>
      <w:sz w:val="20"/>
      <w:szCs w:val="20"/>
    </w:rPr>
  </w:style>
  <w:style w:type="character" w:customStyle="1" w:styleId="FootnoteTextChar">
    <w:name w:val="Footnote Text Char"/>
    <w:link w:val="FootnoteText"/>
    <w:uiPriority w:val="99"/>
    <w:semiHidden/>
    <w:locked/>
    <w:rsid w:val="001F4113"/>
    <w:rPr>
      <w:rFonts w:ascii="Verdana" w:hAnsi="Verdana" w:cs="Times New Roman"/>
      <w:sz w:val="20"/>
      <w:szCs w:val="20"/>
    </w:rPr>
  </w:style>
  <w:style w:type="character" w:styleId="FootnoteReference">
    <w:name w:val="footnote reference"/>
    <w:uiPriority w:val="99"/>
    <w:semiHidden/>
    <w:rsid w:val="001F4113"/>
    <w:rPr>
      <w:rFonts w:cs="Times New Roman"/>
      <w:vertAlign w:val="superscript"/>
    </w:rPr>
  </w:style>
  <w:style w:type="character" w:styleId="Hyperlink">
    <w:name w:val="Hyperlink"/>
    <w:uiPriority w:val="99"/>
    <w:semiHidden/>
    <w:rsid w:val="00921869"/>
    <w:rPr>
      <w:rFonts w:cs="Times New Roman"/>
      <w:color w:val="000000"/>
      <w:u w:val="none"/>
      <w:effect w:val="none"/>
    </w:rPr>
  </w:style>
  <w:style w:type="character" w:styleId="CommentReference">
    <w:name w:val="annotation reference"/>
    <w:uiPriority w:val="99"/>
    <w:semiHidden/>
    <w:rsid w:val="00FF3958"/>
    <w:rPr>
      <w:rFonts w:cs="Times New Roman"/>
      <w:sz w:val="16"/>
      <w:szCs w:val="16"/>
    </w:rPr>
  </w:style>
  <w:style w:type="paragraph" w:styleId="CommentText">
    <w:name w:val="annotation text"/>
    <w:basedOn w:val="Normal"/>
    <w:link w:val="CommentTextChar"/>
    <w:uiPriority w:val="99"/>
    <w:semiHidden/>
    <w:rsid w:val="00FF3958"/>
    <w:pPr>
      <w:spacing w:line="240" w:lineRule="auto"/>
    </w:pPr>
    <w:rPr>
      <w:sz w:val="20"/>
      <w:szCs w:val="20"/>
    </w:rPr>
  </w:style>
  <w:style w:type="character" w:customStyle="1" w:styleId="CommentTextChar">
    <w:name w:val="Comment Text Char"/>
    <w:link w:val="CommentText"/>
    <w:uiPriority w:val="99"/>
    <w:semiHidden/>
    <w:locked/>
    <w:rsid w:val="00FF395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FF3958"/>
    <w:rPr>
      <w:b/>
      <w:bCs/>
    </w:rPr>
  </w:style>
  <w:style w:type="character" w:customStyle="1" w:styleId="CommentSubjectChar">
    <w:name w:val="Comment Subject Char"/>
    <w:link w:val="CommentSubject"/>
    <w:uiPriority w:val="99"/>
    <w:semiHidden/>
    <w:locked/>
    <w:rsid w:val="00FF3958"/>
    <w:rPr>
      <w:rFonts w:ascii="Arial" w:hAnsi="Arial" w:cs="Times New Roman"/>
      <w:b/>
      <w:bCs/>
      <w:sz w:val="20"/>
      <w:szCs w:val="20"/>
    </w:rPr>
  </w:style>
  <w:style w:type="paragraph" w:styleId="Revision">
    <w:name w:val="Revision"/>
    <w:hidden/>
    <w:uiPriority w:val="99"/>
    <w:semiHidden/>
    <w:rsid w:val="003B020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8546">
      <w:marLeft w:val="0"/>
      <w:marRight w:val="0"/>
      <w:marTop w:val="0"/>
      <w:marBottom w:val="0"/>
      <w:divBdr>
        <w:top w:val="none" w:sz="0" w:space="0" w:color="auto"/>
        <w:left w:val="none" w:sz="0" w:space="0" w:color="auto"/>
        <w:bottom w:val="none" w:sz="0" w:space="0" w:color="auto"/>
        <w:right w:val="none" w:sz="0" w:space="0" w:color="auto"/>
      </w:divBdr>
    </w:div>
    <w:div w:id="80178551">
      <w:marLeft w:val="0"/>
      <w:marRight w:val="0"/>
      <w:marTop w:val="0"/>
      <w:marBottom w:val="0"/>
      <w:divBdr>
        <w:top w:val="none" w:sz="0" w:space="0" w:color="auto"/>
        <w:left w:val="none" w:sz="0" w:space="0" w:color="auto"/>
        <w:bottom w:val="none" w:sz="0" w:space="0" w:color="auto"/>
        <w:right w:val="none" w:sz="0" w:space="0" w:color="auto"/>
      </w:divBdr>
    </w:div>
    <w:div w:id="80178554">
      <w:marLeft w:val="0"/>
      <w:marRight w:val="0"/>
      <w:marTop w:val="0"/>
      <w:marBottom w:val="0"/>
      <w:divBdr>
        <w:top w:val="none" w:sz="0" w:space="0" w:color="auto"/>
        <w:left w:val="none" w:sz="0" w:space="0" w:color="auto"/>
        <w:bottom w:val="none" w:sz="0" w:space="0" w:color="auto"/>
        <w:right w:val="none" w:sz="0" w:space="0" w:color="auto"/>
      </w:divBdr>
    </w:div>
    <w:div w:id="80178556">
      <w:marLeft w:val="0"/>
      <w:marRight w:val="0"/>
      <w:marTop w:val="0"/>
      <w:marBottom w:val="0"/>
      <w:divBdr>
        <w:top w:val="none" w:sz="0" w:space="0" w:color="auto"/>
        <w:left w:val="none" w:sz="0" w:space="0" w:color="auto"/>
        <w:bottom w:val="none" w:sz="0" w:space="0" w:color="auto"/>
        <w:right w:val="none" w:sz="0" w:space="0" w:color="auto"/>
      </w:divBdr>
    </w:div>
    <w:div w:id="80178557">
      <w:marLeft w:val="0"/>
      <w:marRight w:val="0"/>
      <w:marTop w:val="0"/>
      <w:marBottom w:val="0"/>
      <w:divBdr>
        <w:top w:val="none" w:sz="0" w:space="0" w:color="auto"/>
        <w:left w:val="none" w:sz="0" w:space="0" w:color="auto"/>
        <w:bottom w:val="none" w:sz="0" w:space="0" w:color="auto"/>
        <w:right w:val="none" w:sz="0" w:space="0" w:color="auto"/>
      </w:divBdr>
      <w:divsChild>
        <w:div w:id="80178558">
          <w:marLeft w:val="0"/>
          <w:marRight w:val="0"/>
          <w:marTop w:val="0"/>
          <w:marBottom w:val="0"/>
          <w:divBdr>
            <w:top w:val="none" w:sz="0" w:space="0" w:color="auto"/>
            <w:left w:val="none" w:sz="0" w:space="0" w:color="auto"/>
            <w:bottom w:val="none" w:sz="0" w:space="0" w:color="auto"/>
            <w:right w:val="none" w:sz="0" w:space="0" w:color="auto"/>
          </w:divBdr>
          <w:divsChild>
            <w:div w:id="80178572">
              <w:marLeft w:val="0"/>
              <w:marRight w:val="0"/>
              <w:marTop w:val="0"/>
              <w:marBottom w:val="0"/>
              <w:divBdr>
                <w:top w:val="none" w:sz="0" w:space="0" w:color="auto"/>
                <w:left w:val="none" w:sz="0" w:space="0" w:color="auto"/>
                <w:bottom w:val="none" w:sz="0" w:space="0" w:color="auto"/>
                <w:right w:val="none" w:sz="0" w:space="0" w:color="auto"/>
              </w:divBdr>
              <w:divsChild>
                <w:div w:id="80178561">
                  <w:marLeft w:val="0"/>
                  <w:marRight w:val="0"/>
                  <w:marTop w:val="100"/>
                  <w:marBottom w:val="100"/>
                  <w:divBdr>
                    <w:top w:val="none" w:sz="0" w:space="0" w:color="auto"/>
                    <w:left w:val="none" w:sz="0" w:space="0" w:color="auto"/>
                    <w:bottom w:val="none" w:sz="0" w:space="0" w:color="auto"/>
                    <w:right w:val="none" w:sz="0" w:space="0" w:color="auto"/>
                  </w:divBdr>
                  <w:divsChild>
                    <w:div w:id="80178555">
                      <w:marLeft w:val="0"/>
                      <w:marRight w:val="0"/>
                      <w:marTop w:val="0"/>
                      <w:marBottom w:val="0"/>
                      <w:divBdr>
                        <w:top w:val="none" w:sz="0" w:space="0" w:color="auto"/>
                        <w:left w:val="none" w:sz="0" w:space="0" w:color="auto"/>
                        <w:bottom w:val="none" w:sz="0" w:space="0" w:color="auto"/>
                        <w:right w:val="none" w:sz="0" w:space="0" w:color="auto"/>
                      </w:divBdr>
                      <w:divsChild>
                        <w:div w:id="80178548">
                          <w:marLeft w:val="0"/>
                          <w:marRight w:val="0"/>
                          <w:marTop w:val="0"/>
                          <w:marBottom w:val="0"/>
                          <w:divBdr>
                            <w:top w:val="none" w:sz="0" w:space="0" w:color="auto"/>
                            <w:left w:val="none" w:sz="0" w:space="0" w:color="auto"/>
                            <w:bottom w:val="none" w:sz="0" w:space="0" w:color="auto"/>
                            <w:right w:val="none" w:sz="0" w:space="0" w:color="auto"/>
                          </w:divBdr>
                          <w:divsChild>
                            <w:div w:id="80178563">
                              <w:marLeft w:val="0"/>
                              <w:marRight w:val="0"/>
                              <w:marTop w:val="0"/>
                              <w:marBottom w:val="0"/>
                              <w:divBdr>
                                <w:top w:val="none" w:sz="0" w:space="0" w:color="auto"/>
                                <w:left w:val="none" w:sz="0" w:space="0" w:color="auto"/>
                                <w:bottom w:val="none" w:sz="0" w:space="0" w:color="auto"/>
                                <w:right w:val="none" w:sz="0" w:space="0" w:color="auto"/>
                              </w:divBdr>
                              <w:divsChild>
                                <w:div w:id="80178550">
                                  <w:marLeft w:val="0"/>
                                  <w:marRight w:val="0"/>
                                  <w:marTop w:val="0"/>
                                  <w:marBottom w:val="0"/>
                                  <w:divBdr>
                                    <w:top w:val="none" w:sz="0" w:space="0" w:color="auto"/>
                                    <w:left w:val="none" w:sz="0" w:space="0" w:color="auto"/>
                                    <w:bottom w:val="none" w:sz="0" w:space="0" w:color="auto"/>
                                    <w:right w:val="none" w:sz="0" w:space="0" w:color="auto"/>
                                  </w:divBdr>
                                  <w:divsChild>
                                    <w:div w:id="80178549">
                                      <w:marLeft w:val="0"/>
                                      <w:marRight w:val="0"/>
                                      <w:marTop w:val="0"/>
                                      <w:marBottom w:val="0"/>
                                      <w:divBdr>
                                        <w:top w:val="none" w:sz="0" w:space="0" w:color="auto"/>
                                        <w:left w:val="none" w:sz="0" w:space="0" w:color="auto"/>
                                        <w:bottom w:val="none" w:sz="0" w:space="0" w:color="auto"/>
                                        <w:right w:val="none" w:sz="0" w:space="0" w:color="auto"/>
                                      </w:divBdr>
                                      <w:divsChild>
                                        <w:div w:id="80178560">
                                          <w:marLeft w:val="0"/>
                                          <w:marRight w:val="0"/>
                                          <w:marTop w:val="0"/>
                                          <w:marBottom w:val="360"/>
                                          <w:divBdr>
                                            <w:top w:val="none" w:sz="0" w:space="0" w:color="auto"/>
                                            <w:left w:val="none" w:sz="0" w:space="0" w:color="auto"/>
                                            <w:bottom w:val="none" w:sz="0" w:space="0" w:color="auto"/>
                                            <w:right w:val="none" w:sz="0" w:space="0" w:color="auto"/>
                                          </w:divBdr>
                                          <w:divsChild>
                                            <w:div w:id="80178564">
                                              <w:marLeft w:val="0"/>
                                              <w:marRight w:val="0"/>
                                              <w:marTop w:val="0"/>
                                              <w:marBottom w:val="0"/>
                                              <w:divBdr>
                                                <w:top w:val="none" w:sz="0" w:space="0" w:color="auto"/>
                                                <w:left w:val="none" w:sz="0" w:space="0" w:color="auto"/>
                                                <w:bottom w:val="none" w:sz="0" w:space="0" w:color="auto"/>
                                                <w:right w:val="none" w:sz="0" w:space="0" w:color="auto"/>
                                              </w:divBdr>
                                              <w:divsChild>
                                                <w:div w:id="80178566">
                                                  <w:marLeft w:val="0"/>
                                                  <w:marRight w:val="0"/>
                                                  <w:marTop w:val="0"/>
                                                  <w:marBottom w:val="0"/>
                                                  <w:divBdr>
                                                    <w:top w:val="none" w:sz="0" w:space="0" w:color="auto"/>
                                                    <w:left w:val="none" w:sz="0" w:space="0" w:color="auto"/>
                                                    <w:bottom w:val="none" w:sz="0" w:space="0" w:color="auto"/>
                                                    <w:right w:val="none" w:sz="0" w:space="0" w:color="auto"/>
                                                  </w:divBdr>
                                                  <w:divsChild>
                                                    <w:div w:id="80178553">
                                                      <w:marLeft w:val="5370"/>
                                                      <w:marRight w:val="0"/>
                                                      <w:marTop w:val="120"/>
                                                      <w:marBottom w:val="0"/>
                                                      <w:divBdr>
                                                        <w:top w:val="none" w:sz="0" w:space="0" w:color="auto"/>
                                                        <w:left w:val="none" w:sz="0" w:space="0" w:color="auto"/>
                                                        <w:bottom w:val="none" w:sz="0" w:space="0" w:color="auto"/>
                                                        <w:right w:val="none" w:sz="0" w:space="0" w:color="auto"/>
                                                      </w:divBdr>
                                                      <w:divsChild>
                                                        <w:div w:id="80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78559">
      <w:marLeft w:val="0"/>
      <w:marRight w:val="0"/>
      <w:marTop w:val="0"/>
      <w:marBottom w:val="0"/>
      <w:divBdr>
        <w:top w:val="none" w:sz="0" w:space="0" w:color="auto"/>
        <w:left w:val="none" w:sz="0" w:space="0" w:color="auto"/>
        <w:bottom w:val="none" w:sz="0" w:space="0" w:color="auto"/>
        <w:right w:val="none" w:sz="0" w:space="0" w:color="auto"/>
      </w:divBdr>
      <w:divsChild>
        <w:div w:id="80178552">
          <w:marLeft w:val="0"/>
          <w:marRight w:val="0"/>
          <w:marTop w:val="0"/>
          <w:marBottom w:val="0"/>
          <w:divBdr>
            <w:top w:val="none" w:sz="0" w:space="0" w:color="auto"/>
            <w:left w:val="none" w:sz="0" w:space="0" w:color="auto"/>
            <w:bottom w:val="none" w:sz="0" w:space="0" w:color="auto"/>
            <w:right w:val="none" w:sz="0" w:space="0" w:color="auto"/>
          </w:divBdr>
          <w:divsChild>
            <w:div w:id="801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8565">
      <w:marLeft w:val="0"/>
      <w:marRight w:val="0"/>
      <w:marTop w:val="0"/>
      <w:marBottom w:val="0"/>
      <w:divBdr>
        <w:top w:val="none" w:sz="0" w:space="0" w:color="auto"/>
        <w:left w:val="none" w:sz="0" w:space="0" w:color="auto"/>
        <w:bottom w:val="none" w:sz="0" w:space="0" w:color="auto"/>
        <w:right w:val="none" w:sz="0" w:space="0" w:color="auto"/>
      </w:divBdr>
    </w:div>
    <w:div w:id="80178567">
      <w:marLeft w:val="0"/>
      <w:marRight w:val="0"/>
      <w:marTop w:val="0"/>
      <w:marBottom w:val="0"/>
      <w:divBdr>
        <w:top w:val="none" w:sz="0" w:space="0" w:color="auto"/>
        <w:left w:val="none" w:sz="0" w:space="0" w:color="auto"/>
        <w:bottom w:val="none" w:sz="0" w:space="0" w:color="auto"/>
        <w:right w:val="none" w:sz="0" w:space="0" w:color="auto"/>
      </w:divBdr>
    </w:div>
    <w:div w:id="80178568">
      <w:marLeft w:val="0"/>
      <w:marRight w:val="0"/>
      <w:marTop w:val="0"/>
      <w:marBottom w:val="0"/>
      <w:divBdr>
        <w:top w:val="none" w:sz="0" w:space="0" w:color="auto"/>
        <w:left w:val="none" w:sz="0" w:space="0" w:color="auto"/>
        <w:bottom w:val="none" w:sz="0" w:space="0" w:color="auto"/>
        <w:right w:val="none" w:sz="0" w:space="0" w:color="auto"/>
      </w:divBdr>
    </w:div>
    <w:div w:id="80178569">
      <w:marLeft w:val="0"/>
      <w:marRight w:val="0"/>
      <w:marTop w:val="0"/>
      <w:marBottom w:val="0"/>
      <w:divBdr>
        <w:top w:val="none" w:sz="0" w:space="0" w:color="auto"/>
        <w:left w:val="none" w:sz="0" w:space="0" w:color="auto"/>
        <w:bottom w:val="none" w:sz="0" w:space="0" w:color="auto"/>
        <w:right w:val="none" w:sz="0" w:space="0" w:color="auto"/>
      </w:divBdr>
    </w:div>
    <w:div w:id="80178570">
      <w:marLeft w:val="0"/>
      <w:marRight w:val="0"/>
      <w:marTop w:val="0"/>
      <w:marBottom w:val="0"/>
      <w:divBdr>
        <w:top w:val="none" w:sz="0" w:space="0" w:color="auto"/>
        <w:left w:val="none" w:sz="0" w:space="0" w:color="auto"/>
        <w:bottom w:val="none" w:sz="0" w:space="0" w:color="auto"/>
        <w:right w:val="none" w:sz="0" w:space="0" w:color="auto"/>
      </w:divBdr>
    </w:div>
    <w:div w:id="80178571">
      <w:marLeft w:val="0"/>
      <w:marRight w:val="0"/>
      <w:marTop w:val="0"/>
      <w:marBottom w:val="0"/>
      <w:divBdr>
        <w:top w:val="none" w:sz="0" w:space="0" w:color="auto"/>
        <w:left w:val="none" w:sz="0" w:space="0" w:color="auto"/>
        <w:bottom w:val="none" w:sz="0" w:space="0" w:color="auto"/>
        <w:right w:val="none" w:sz="0" w:space="0" w:color="auto"/>
      </w:divBdr>
    </w:div>
    <w:div w:id="112677136">
      <w:bodyDiv w:val="1"/>
      <w:marLeft w:val="0"/>
      <w:marRight w:val="0"/>
      <w:marTop w:val="0"/>
      <w:marBottom w:val="0"/>
      <w:divBdr>
        <w:top w:val="none" w:sz="0" w:space="0" w:color="auto"/>
        <w:left w:val="none" w:sz="0" w:space="0" w:color="auto"/>
        <w:bottom w:val="none" w:sz="0" w:space="0" w:color="auto"/>
        <w:right w:val="none" w:sz="0" w:space="0" w:color="auto"/>
      </w:divBdr>
    </w:div>
    <w:div w:id="431627055">
      <w:bodyDiv w:val="1"/>
      <w:marLeft w:val="0"/>
      <w:marRight w:val="0"/>
      <w:marTop w:val="0"/>
      <w:marBottom w:val="0"/>
      <w:divBdr>
        <w:top w:val="none" w:sz="0" w:space="0" w:color="auto"/>
        <w:left w:val="none" w:sz="0" w:space="0" w:color="auto"/>
        <w:bottom w:val="none" w:sz="0" w:space="0" w:color="auto"/>
        <w:right w:val="none" w:sz="0" w:space="0" w:color="auto"/>
      </w:divBdr>
      <w:divsChild>
        <w:div w:id="2072192750">
          <w:marLeft w:val="0"/>
          <w:marRight w:val="0"/>
          <w:marTop w:val="0"/>
          <w:marBottom w:val="0"/>
          <w:divBdr>
            <w:top w:val="single" w:sz="6" w:space="0" w:color="5056A3"/>
            <w:left w:val="single" w:sz="6" w:space="0" w:color="5056A3"/>
            <w:bottom w:val="single" w:sz="6" w:space="0" w:color="5056A3"/>
            <w:right w:val="single" w:sz="6" w:space="0" w:color="5056A3"/>
          </w:divBdr>
          <w:divsChild>
            <w:div w:id="8751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2318">
      <w:bodyDiv w:val="1"/>
      <w:marLeft w:val="0"/>
      <w:marRight w:val="0"/>
      <w:marTop w:val="0"/>
      <w:marBottom w:val="0"/>
      <w:divBdr>
        <w:top w:val="none" w:sz="0" w:space="0" w:color="auto"/>
        <w:left w:val="none" w:sz="0" w:space="0" w:color="auto"/>
        <w:bottom w:val="none" w:sz="0" w:space="0" w:color="auto"/>
        <w:right w:val="none" w:sz="0" w:space="0" w:color="auto"/>
      </w:divBdr>
      <w:divsChild>
        <w:div w:id="1651708009">
          <w:marLeft w:val="0"/>
          <w:marRight w:val="0"/>
          <w:marTop w:val="0"/>
          <w:marBottom w:val="0"/>
          <w:divBdr>
            <w:top w:val="single" w:sz="6" w:space="0" w:color="5056A3"/>
            <w:left w:val="single" w:sz="6" w:space="0" w:color="5056A3"/>
            <w:bottom w:val="single" w:sz="6" w:space="0" w:color="5056A3"/>
            <w:right w:val="single" w:sz="6" w:space="0" w:color="5056A3"/>
          </w:divBdr>
          <w:divsChild>
            <w:div w:id="3969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100">
      <w:bodyDiv w:val="1"/>
      <w:marLeft w:val="0"/>
      <w:marRight w:val="0"/>
      <w:marTop w:val="0"/>
      <w:marBottom w:val="0"/>
      <w:divBdr>
        <w:top w:val="none" w:sz="0" w:space="0" w:color="auto"/>
        <w:left w:val="none" w:sz="0" w:space="0" w:color="auto"/>
        <w:bottom w:val="none" w:sz="0" w:space="0" w:color="auto"/>
        <w:right w:val="none" w:sz="0" w:space="0" w:color="auto"/>
      </w:divBdr>
    </w:div>
    <w:div w:id="790442642">
      <w:bodyDiv w:val="1"/>
      <w:marLeft w:val="0"/>
      <w:marRight w:val="0"/>
      <w:marTop w:val="0"/>
      <w:marBottom w:val="0"/>
      <w:divBdr>
        <w:top w:val="none" w:sz="0" w:space="0" w:color="auto"/>
        <w:left w:val="none" w:sz="0" w:space="0" w:color="auto"/>
        <w:bottom w:val="none" w:sz="0" w:space="0" w:color="auto"/>
        <w:right w:val="none" w:sz="0" w:space="0" w:color="auto"/>
      </w:divBdr>
    </w:div>
    <w:div w:id="814875922">
      <w:bodyDiv w:val="1"/>
      <w:marLeft w:val="0"/>
      <w:marRight w:val="0"/>
      <w:marTop w:val="0"/>
      <w:marBottom w:val="0"/>
      <w:divBdr>
        <w:top w:val="none" w:sz="0" w:space="0" w:color="auto"/>
        <w:left w:val="none" w:sz="0" w:space="0" w:color="auto"/>
        <w:bottom w:val="none" w:sz="0" w:space="0" w:color="auto"/>
        <w:right w:val="none" w:sz="0" w:space="0" w:color="auto"/>
      </w:divBdr>
    </w:div>
    <w:div w:id="1461339407">
      <w:bodyDiv w:val="1"/>
      <w:marLeft w:val="0"/>
      <w:marRight w:val="0"/>
      <w:marTop w:val="0"/>
      <w:marBottom w:val="0"/>
      <w:divBdr>
        <w:top w:val="none" w:sz="0" w:space="0" w:color="auto"/>
        <w:left w:val="none" w:sz="0" w:space="0" w:color="auto"/>
        <w:bottom w:val="none" w:sz="0" w:space="0" w:color="auto"/>
        <w:right w:val="none" w:sz="0" w:space="0" w:color="auto"/>
      </w:divBdr>
    </w:div>
    <w:div w:id="1672875156">
      <w:bodyDiv w:val="1"/>
      <w:marLeft w:val="0"/>
      <w:marRight w:val="0"/>
      <w:marTop w:val="0"/>
      <w:marBottom w:val="0"/>
      <w:divBdr>
        <w:top w:val="none" w:sz="0" w:space="0" w:color="auto"/>
        <w:left w:val="none" w:sz="0" w:space="0" w:color="auto"/>
        <w:bottom w:val="none" w:sz="0" w:space="0" w:color="auto"/>
        <w:right w:val="none" w:sz="0" w:space="0" w:color="auto"/>
      </w:divBdr>
    </w:div>
    <w:div w:id="1698657685">
      <w:bodyDiv w:val="1"/>
      <w:marLeft w:val="0"/>
      <w:marRight w:val="0"/>
      <w:marTop w:val="0"/>
      <w:marBottom w:val="0"/>
      <w:divBdr>
        <w:top w:val="none" w:sz="0" w:space="0" w:color="auto"/>
        <w:left w:val="none" w:sz="0" w:space="0" w:color="auto"/>
        <w:bottom w:val="none" w:sz="0" w:space="0" w:color="auto"/>
        <w:right w:val="none" w:sz="0" w:space="0" w:color="auto"/>
      </w:divBdr>
    </w:div>
    <w:div w:id="1951664634">
      <w:bodyDiv w:val="1"/>
      <w:marLeft w:val="0"/>
      <w:marRight w:val="0"/>
      <w:marTop w:val="0"/>
      <w:marBottom w:val="0"/>
      <w:divBdr>
        <w:top w:val="none" w:sz="0" w:space="0" w:color="auto"/>
        <w:left w:val="none" w:sz="0" w:space="0" w:color="auto"/>
        <w:bottom w:val="none" w:sz="0" w:space="0" w:color="auto"/>
        <w:right w:val="none" w:sz="0" w:space="0" w:color="auto"/>
      </w:divBdr>
      <w:divsChild>
        <w:div w:id="1780444154">
          <w:marLeft w:val="0"/>
          <w:marRight w:val="0"/>
          <w:marTop w:val="0"/>
          <w:marBottom w:val="0"/>
          <w:divBdr>
            <w:top w:val="single" w:sz="6" w:space="0" w:color="5056A3"/>
            <w:left w:val="single" w:sz="6" w:space="0" w:color="5056A3"/>
            <w:bottom w:val="single" w:sz="6" w:space="0" w:color="5056A3"/>
            <w:right w:val="single" w:sz="6" w:space="0" w:color="5056A3"/>
          </w:divBdr>
          <w:divsChild>
            <w:div w:id="10174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9375">
      <w:bodyDiv w:val="1"/>
      <w:marLeft w:val="0"/>
      <w:marRight w:val="0"/>
      <w:marTop w:val="0"/>
      <w:marBottom w:val="0"/>
      <w:divBdr>
        <w:top w:val="none" w:sz="0" w:space="0" w:color="auto"/>
        <w:left w:val="none" w:sz="0" w:space="0" w:color="auto"/>
        <w:bottom w:val="none" w:sz="0" w:space="0" w:color="auto"/>
        <w:right w:val="none" w:sz="0" w:space="0" w:color="auto"/>
      </w:divBdr>
    </w:div>
    <w:div w:id="2030329165">
      <w:bodyDiv w:val="1"/>
      <w:marLeft w:val="0"/>
      <w:marRight w:val="0"/>
      <w:marTop w:val="0"/>
      <w:marBottom w:val="0"/>
      <w:divBdr>
        <w:top w:val="none" w:sz="0" w:space="0" w:color="auto"/>
        <w:left w:val="none" w:sz="0" w:space="0" w:color="auto"/>
        <w:bottom w:val="none" w:sz="0" w:space="0" w:color="auto"/>
        <w:right w:val="none" w:sz="0" w:space="0" w:color="auto"/>
      </w:divBdr>
      <w:divsChild>
        <w:div w:id="166554288">
          <w:marLeft w:val="0"/>
          <w:marRight w:val="0"/>
          <w:marTop w:val="0"/>
          <w:marBottom w:val="0"/>
          <w:divBdr>
            <w:top w:val="none" w:sz="0" w:space="0" w:color="auto"/>
            <w:left w:val="none" w:sz="0" w:space="0" w:color="auto"/>
            <w:bottom w:val="none" w:sz="0" w:space="0" w:color="auto"/>
            <w:right w:val="none" w:sz="0" w:space="0" w:color="auto"/>
          </w:divBdr>
          <w:divsChild>
            <w:div w:id="2100252237">
              <w:marLeft w:val="0"/>
              <w:marRight w:val="0"/>
              <w:marTop w:val="0"/>
              <w:marBottom w:val="0"/>
              <w:divBdr>
                <w:top w:val="none" w:sz="0" w:space="0" w:color="auto"/>
                <w:left w:val="none" w:sz="0" w:space="0" w:color="auto"/>
                <w:bottom w:val="none" w:sz="0" w:space="0" w:color="auto"/>
                <w:right w:val="none" w:sz="0" w:space="0" w:color="auto"/>
              </w:divBdr>
              <w:divsChild>
                <w:div w:id="241566653">
                  <w:marLeft w:val="0"/>
                  <w:marRight w:val="0"/>
                  <w:marTop w:val="0"/>
                  <w:marBottom w:val="0"/>
                  <w:divBdr>
                    <w:top w:val="none" w:sz="0" w:space="0" w:color="auto"/>
                    <w:left w:val="none" w:sz="0" w:space="0" w:color="auto"/>
                    <w:bottom w:val="none" w:sz="0" w:space="0" w:color="auto"/>
                    <w:right w:val="none" w:sz="0" w:space="0" w:color="auto"/>
                  </w:divBdr>
                  <w:divsChild>
                    <w:div w:id="1953393538">
                      <w:marLeft w:val="0"/>
                      <w:marRight w:val="0"/>
                      <w:marTop w:val="300"/>
                      <w:marBottom w:val="0"/>
                      <w:divBdr>
                        <w:top w:val="none" w:sz="0" w:space="0" w:color="auto"/>
                        <w:left w:val="none" w:sz="0" w:space="0" w:color="auto"/>
                        <w:bottom w:val="none" w:sz="0" w:space="0" w:color="auto"/>
                        <w:right w:val="none" w:sz="0" w:space="0" w:color="auto"/>
                      </w:divBdr>
                      <w:divsChild>
                        <w:div w:id="3175001">
                          <w:marLeft w:val="0"/>
                          <w:marRight w:val="450"/>
                          <w:marTop w:val="0"/>
                          <w:marBottom w:val="0"/>
                          <w:divBdr>
                            <w:top w:val="none" w:sz="0" w:space="0" w:color="auto"/>
                            <w:left w:val="none" w:sz="0" w:space="0" w:color="auto"/>
                            <w:bottom w:val="none" w:sz="0" w:space="0" w:color="auto"/>
                            <w:right w:val="none" w:sz="0" w:space="0" w:color="auto"/>
                          </w:divBdr>
                          <w:divsChild>
                            <w:div w:id="615910551">
                              <w:blockQuote w:val="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4472-4D02-44C0-B5AD-CD6B99F5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4436</Words>
  <Characters>27888</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Proposed National Framework for Reducing the Use of Restrictive Practices in the Disability Service Sector (the ‘National Framework’)</vt:lpstr>
    </vt:vector>
  </TitlesOfParts>
  <Company>FaHCSIA</Company>
  <LinksUpToDate>false</LinksUpToDate>
  <CharactersWithSpaces>32260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National Framework for Reducing the Use of Restrictive Practices in the Disability Service Sector (the ‘National Framework’)</dc:title>
  <dc:creator>MARTY, Brendon</dc:creator>
  <cp:keywords>restrictive practices, disability, disability service sector</cp:keywords>
  <cp:lastModifiedBy>MARTY, Brendon</cp:lastModifiedBy>
  <cp:revision>2</cp:revision>
  <cp:lastPrinted>2013-09-25T02:09:00Z</cp:lastPrinted>
  <dcterms:created xsi:type="dcterms:W3CDTF">2014-04-15T01:53:00Z</dcterms:created>
  <dcterms:modified xsi:type="dcterms:W3CDTF">2014-04-15T01:53:00Z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