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3DA" w14:textId="0AD3CF02" w:rsidR="00F25F86" w:rsidRDefault="00B44720" w:rsidP="00A5287A">
      <w:pPr>
        <w:pStyle w:val="Heading1"/>
      </w:pPr>
      <w:bookmarkStart w:id="0" w:name="_Hlk89847845"/>
      <w:r w:rsidRPr="00A5287A">
        <w:t>Families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Children</w:t>
      </w:r>
      <w:r>
        <w:rPr>
          <w:spacing w:val="-28"/>
        </w:rPr>
        <w:t xml:space="preserve"> </w:t>
      </w:r>
      <w:r>
        <w:t>Activity</w:t>
      </w:r>
      <w:r>
        <w:rPr>
          <w:spacing w:val="-29"/>
        </w:rPr>
        <w:t xml:space="preserve"> </w:t>
      </w:r>
      <w:r>
        <w:t>outcomes</w:t>
      </w:r>
      <w:r>
        <w:rPr>
          <w:spacing w:val="-28"/>
        </w:rPr>
        <w:t xml:space="preserve"> </w:t>
      </w:r>
      <w:r>
        <w:t>framework</w:t>
      </w:r>
      <w:bookmarkEnd w:id="0"/>
    </w:p>
    <w:p w14:paraId="24DA602A" w14:textId="77777777" w:rsidR="00B22307" w:rsidRDefault="00B22307" w:rsidP="00B22307">
      <w:pPr>
        <w:pStyle w:val="BodyText"/>
        <w:rPr>
          <w:rFonts w:ascii="Gotham Book"/>
          <w:sz w:val="20"/>
        </w:rPr>
      </w:pPr>
    </w:p>
    <w:p w14:paraId="68A80073" w14:textId="77777777" w:rsidR="00B22307" w:rsidRDefault="00B22307" w:rsidP="00B22307">
      <w:pPr>
        <w:pStyle w:val="BodyText"/>
        <w:jc w:val="center"/>
      </w:pPr>
      <w:r w:rsidRPr="002D43D5">
        <w:drawing>
          <wp:inline distT="0" distB="0" distL="0" distR="0" wp14:anchorId="17575882" wp14:editId="0CEB261B">
            <wp:extent cx="4155743" cy="4053132"/>
            <wp:effectExtent l="0" t="0" r="0" b="0"/>
            <wp:docPr id="86" name="Picture 86" descr="Circular infographic. In the centre: Children and young people thrive, family relationships flourish, adults are empowered, communities are cohesive. Around the outside: Context: physical, political, cultural, economic,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Circular infographic. In the centre: Children and young people thrive, family relationships flourish, adults are empowered, communities are cohesive. Around the outside: Context: physical, political, cultural, economic, soci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11" cy="40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29C6" w14:textId="77777777" w:rsidR="00B22307" w:rsidRDefault="00B22307" w:rsidP="00B22307">
      <w:pPr>
        <w:pStyle w:val="BodyText"/>
        <w:rPr>
          <w:sz w:val="18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B22307" w14:paraId="18395E3C" w14:textId="77777777" w:rsidTr="00E63535">
        <w:tc>
          <w:tcPr>
            <w:tcW w:w="5043" w:type="dxa"/>
          </w:tcPr>
          <w:p w14:paraId="231D5D49" w14:textId="77777777" w:rsidR="00B22307" w:rsidRDefault="00B22307" w:rsidP="00B22307">
            <w:pPr>
              <w:pStyle w:val="Heading3"/>
            </w:pPr>
            <w:r w:rsidRPr="00B22307">
              <w:rPr>
                <w:color w:val="2A206F"/>
              </w:rPr>
              <w:t>AIM: CHILDREN AND YOUNG PEOPLE THRIVE</w:t>
            </w:r>
          </w:p>
        </w:tc>
        <w:tc>
          <w:tcPr>
            <w:tcW w:w="5043" w:type="dxa"/>
          </w:tcPr>
          <w:p w14:paraId="38907085" w14:textId="77777777" w:rsidR="00B22307" w:rsidRDefault="00B22307" w:rsidP="00B22307">
            <w:pPr>
              <w:pStyle w:val="Heading3"/>
            </w:pPr>
            <w:r w:rsidRPr="00B22307">
              <w:rPr>
                <w:color w:val="006F9C"/>
              </w:rPr>
              <w:t>AIM: ADULTS ARE EMPOWERED</w:t>
            </w:r>
          </w:p>
        </w:tc>
      </w:tr>
      <w:tr w:rsidR="00B22307" w14:paraId="21D335D0" w14:textId="77777777" w:rsidTr="00E63535">
        <w:trPr>
          <w:trHeight w:val="2412"/>
        </w:trPr>
        <w:tc>
          <w:tcPr>
            <w:tcW w:w="5043" w:type="dxa"/>
          </w:tcPr>
          <w:p w14:paraId="6BE0D4F3" w14:textId="77777777" w:rsidR="00B22307" w:rsidRPr="00B22307" w:rsidRDefault="00B22307" w:rsidP="00B22307">
            <w:pPr>
              <w:pStyle w:val="Heading4"/>
              <w:rPr>
                <w:color w:val="2A206F"/>
              </w:rPr>
            </w:pPr>
            <w:r w:rsidRPr="00B22307">
              <w:rPr>
                <w:color w:val="2A206F"/>
              </w:rPr>
              <w:t>OUTCOMES:</w:t>
            </w:r>
          </w:p>
          <w:p w14:paraId="2B564E1D" w14:textId="77777777" w:rsidR="00B22307" w:rsidRPr="00682B1F" w:rsidRDefault="00B22307" w:rsidP="00E63535">
            <w:pPr>
              <w:pStyle w:val="BodyText"/>
            </w:pPr>
            <w:r w:rsidRPr="00682B1F">
              <w:t>Positive mental health and wellbeing</w:t>
            </w:r>
          </w:p>
          <w:p w14:paraId="28FF6E4D" w14:textId="77777777" w:rsidR="00B22307" w:rsidRPr="00682B1F" w:rsidRDefault="00B22307" w:rsidP="00E63535">
            <w:pPr>
              <w:pStyle w:val="BodyText"/>
            </w:pPr>
            <w:r w:rsidRPr="00682B1F">
              <w:t>Increased resilience</w:t>
            </w:r>
          </w:p>
          <w:p w14:paraId="6A37498D" w14:textId="77777777" w:rsidR="00B22307" w:rsidRPr="00682B1F" w:rsidRDefault="00B22307" w:rsidP="00E63535">
            <w:pPr>
              <w:pStyle w:val="BodyText"/>
            </w:pPr>
            <w:r w:rsidRPr="00682B1F">
              <w:t>Positive relationships</w:t>
            </w:r>
          </w:p>
          <w:p w14:paraId="660D8E4C" w14:textId="77777777" w:rsidR="00B22307" w:rsidRPr="00682B1F" w:rsidRDefault="00B22307" w:rsidP="00E63535">
            <w:pPr>
              <w:pStyle w:val="BodyText"/>
            </w:pPr>
            <w:r w:rsidRPr="00682B1F">
              <w:t>Safe at home and in the community</w:t>
            </w:r>
          </w:p>
          <w:p w14:paraId="3118DEEA" w14:textId="77777777" w:rsidR="00B22307" w:rsidRPr="00682B1F" w:rsidRDefault="00B22307" w:rsidP="00E63535">
            <w:pPr>
              <w:pStyle w:val="BodyText"/>
            </w:pPr>
            <w:r w:rsidRPr="00682B1F">
              <w:t>Strong connections to social supports and community Strong connection to culture</w:t>
            </w:r>
          </w:p>
          <w:p w14:paraId="222C80AA" w14:textId="77777777" w:rsidR="00B22307" w:rsidRPr="00682B1F" w:rsidRDefault="00B22307" w:rsidP="00E63535">
            <w:pPr>
              <w:pStyle w:val="BodyText"/>
            </w:pPr>
            <w:r w:rsidRPr="00682B1F">
              <w:t>Greater participation in decision making</w:t>
            </w:r>
          </w:p>
          <w:p w14:paraId="2050C271" w14:textId="77777777" w:rsidR="00B22307" w:rsidRPr="00682B1F" w:rsidRDefault="00B22307" w:rsidP="00E63535">
            <w:pPr>
              <w:pStyle w:val="BodyText"/>
            </w:pPr>
            <w:r w:rsidRPr="00682B1F">
              <w:t>Positive development</w:t>
            </w:r>
          </w:p>
          <w:p w14:paraId="554023DE" w14:textId="77777777" w:rsidR="00B22307" w:rsidRDefault="00B22307" w:rsidP="00E63535">
            <w:pPr>
              <w:pStyle w:val="BodyText"/>
            </w:pPr>
            <w:r w:rsidRPr="00682B1F">
              <w:t>Positive engagement in education and training</w:t>
            </w:r>
          </w:p>
        </w:tc>
        <w:tc>
          <w:tcPr>
            <w:tcW w:w="5043" w:type="dxa"/>
          </w:tcPr>
          <w:p w14:paraId="18ACEC0B" w14:textId="77777777" w:rsidR="00B22307" w:rsidRPr="00B22307" w:rsidRDefault="00B22307" w:rsidP="00B22307">
            <w:pPr>
              <w:pStyle w:val="Heading4"/>
              <w:rPr>
                <w:color w:val="006F9C"/>
              </w:rPr>
            </w:pPr>
            <w:r w:rsidRPr="00B22307">
              <w:rPr>
                <w:color w:val="006F9C"/>
              </w:rPr>
              <w:t>OUTCOMES:</w:t>
            </w:r>
          </w:p>
          <w:p w14:paraId="3CE82728" w14:textId="77777777" w:rsidR="00B22307" w:rsidRPr="00682B1F" w:rsidRDefault="00B22307" w:rsidP="00E63535">
            <w:pPr>
              <w:pStyle w:val="BodyText"/>
            </w:pPr>
            <w:r w:rsidRPr="00682B1F">
              <w:t>Positive mental health and wellbeing</w:t>
            </w:r>
          </w:p>
          <w:p w14:paraId="3132F61C" w14:textId="77777777" w:rsidR="00B22307" w:rsidRPr="00682B1F" w:rsidRDefault="00B22307" w:rsidP="00E63535">
            <w:pPr>
              <w:pStyle w:val="BodyText"/>
            </w:pPr>
            <w:r w:rsidRPr="00682B1F">
              <w:t>Increased resilience</w:t>
            </w:r>
          </w:p>
          <w:p w14:paraId="0B185C14" w14:textId="77777777" w:rsidR="00B22307" w:rsidRPr="00682B1F" w:rsidRDefault="00B22307" w:rsidP="00E63535">
            <w:pPr>
              <w:pStyle w:val="BodyText"/>
            </w:pPr>
            <w:r w:rsidRPr="00682B1F">
              <w:t>Positive relationships</w:t>
            </w:r>
          </w:p>
          <w:p w14:paraId="40911ED1" w14:textId="77777777" w:rsidR="00B22307" w:rsidRPr="00682B1F" w:rsidRDefault="00B22307" w:rsidP="00E63535">
            <w:pPr>
              <w:pStyle w:val="BodyText"/>
            </w:pPr>
            <w:r w:rsidRPr="00682B1F">
              <w:t>Safe at home and in the community</w:t>
            </w:r>
          </w:p>
          <w:p w14:paraId="1A581092" w14:textId="77777777" w:rsidR="00B22307" w:rsidRPr="00682B1F" w:rsidRDefault="00B22307" w:rsidP="00E63535">
            <w:pPr>
              <w:pStyle w:val="BodyText"/>
            </w:pPr>
            <w:r w:rsidRPr="00682B1F">
              <w:t>Strong connections to social supports and community Strong connection to culture</w:t>
            </w:r>
          </w:p>
          <w:p w14:paraId="3F805FF2" w14:textId="77777777" w:rsidR="00B22307" w:rsidRPr="00682B1F" w:rsidRDefault="00B22307" w:rsidP="00E63535">
            <w:pPr>
              <w:pStyle w:val="BodyText"/>
            </w:pPr>
            <w:r w:rsidRPr="00682B1F">
              <w:t>Greater participation in decision making</w:t>
            </w:r>
          </w:p>
          <w:p w14:paraId="3AED9584" w14:textId="77777777" w:rsidR="00B22307" w:rsidRPr="00682B1F" w:rsidRDefault="00B22307" w:rsidP="00E63535">
            <w:pPr>
              <w:pStyle w:val="BodyText"/>
            </w:pPr>
            <w:r w:rsidRPr="00682B1F">
              <w:t>Sense of self-efficacy and confidence</w:t>
            </w:r>
          </w:p>
          <w:p w14:paraId="478DB12F" w14:textId="77777777" w:rsidR="00B22307" w:rsidRDefault="00B22307" w:rsidP="00E63535">
            <w:pPr>
              <w:pStyle w:val="BodyText"/>
            </w:pPr>
          </w:p>
        </w:tc>
      </w:tr>
      <w:tr w:rsidR="00B22307" w14:paraId="45AA4FB7" w14:textId="77777777" w:rsidTr="00E63535">
        <w:tc>
          <w:tcPr>
            <w:tcW w:w="5043" w:type="dxa"/>
          </w:tcPr>
          <w:p w14:paraId="3EC428F5" w14:textId="77777777" w:rsidR="00B22307" w:rsidRPr="00B22307" w:rsidRDefault="00B22307" w:rsidP="00B22307">
            <w:pPr>
              <w:pStyle w:val="Heading3"/>
              <w:rPr>
                <w:color w:val="00ADB1"/>
              </w:rPr>
            </w:pPr>
            <w:r w:rsidRPr="00B22307">
              <w:rPr>
                <w:color w:val="00ADB1"/>
              </w:rPr>
              <w:t>AIM: FAMILY RELATIONSHIPS FLOURISH</w:t>
            </w:r>
          </w:p>
        </w:tc>
        <w:tc>
          <w:tcPr>
            <w:tcW w:w="5043" w:type="dxa"/>
          </w:tcPr>
          <w:p w14:paraId="066401EB" w14:textId="77777777" w:rsidR="00B22307" w:rsidRDefault="00B22307" w:rsidP="00B22307">
            <w:pPr>
              <w:pStyle w:val="Heading3"/>
            </w:pPr>
            <w:r w:rsidRPr="00B22307">
              <w:rPr>
                <w:color w:val="595959" w:themeColor="text1" w:themeTint="A6"/>
              </w:rPr>
              <w:t>AIM: COMMUNITIES ARE COHESIVE</w:t>
            </w:r>
          </w:p>
        </w:tc>
      </w:tr>
      <w:tr w:rsidR="00B22307" w14:paraId="33058DEC" w14:textId="77777777" w:rsidTr="00E63535">
        <w:tc>
          <w:tcPr>
            <w:tcW w:w="5043" w:type="dxa"/>
          </w:tcPr>
          <w:p w14:paraId="31C0F3ED" w14:textId="77777777" w:rsidR="00B22307" w:rsidRPr="00B22307" w:rsidRDefault="00B22307" w:rsidP="00B22307">
            <w:pPr>
              <w:pStyle w:val="Heading4"/>
              <w:rPr>
                <w:color w:val="00ADB1"/>
              </w:rPr>
            </w:pPr>
            <w:r w:rsidRPr="00B22307">
              <w:rPr>
                <w:color w:val="00ADB1"/>
              </w:rPr>
              <w:t>OUTCOMES:</w:t>
            </w:r>
          </w:p>
          <w:p w14:paraId="525A99C6" w14:textId="77777777" w:rsidR="00B22307" w:rsidRPr="00682B1F" w:rsidRDefault="00B22307" w:rsidP="00E63535">
            <w:pPr>
              <w:pStyle w:val="BodyText"/>
            </w:pPr>
            <w:r w:rsidRPr="00682B1F">
              <w:t>Positive parenting/caregiver practice</w:t>
            </w:r>
          </w:p>
          <w:p w14:paraId="78CA1020" w14:textId="77777777" w:rsidR="00B22307" w:rsidRPr="00682B1F" w:rsidRDefault="00B22307" w:rsidP="00E63535">
            <w:pPr>
              <w:pStyle w:val="BodyText"/>
            </w:pPr>
            <w:r w:rsidRPr="00682B1F">
              <w:t>Positive caregiver–child relationship</w:t>
            </w:r>
          </w:p>
          <w:p w14:paraId="7AD99B99" w14:textId="77777777" w:rsidR="00B22307" w:rsidRPr="00682B1F" w:rsidRDefault="00B22307" w:rsidP="00E63535">
            <w:pPr>
              <w:pStyle w:val="BodyText"/>
            </w:pPr>
            <w:r w:rsidRPr="00682B1F">
              <w:t>Respectful relationships</w:t>
            </w:r>
          </w:p>
          <w:p w14:paraId="09334614" w14:textId="77777777" w:rsidR="00B22307" w:rsidRPr="00682B1F" w:rsidRDefault="00B22307" w:rsidP="00E63535">
            <w:pPr>
              <w:pStyle w:val="BodyText"/>
            </w:pPr>
            <w:r w:rsidRPr="00682B1F">
              <w:t>Family cohesion</w:t>
            </w:r>
          </w:p>
          <w:p w14:paraId="0F142CBC" w14:textId="77777777" w:rsidR="00B22307" w:rsidRDefault="00B22307" w:rsidP="00E63535">
            <w:pPr>
              <w:pStyle w:val="BodyText"/>
            </w:pPr>
            <w:r w:rsidRPr="00682B1F">
              <w:t>Effective conflict management</w:t>
            </w:r>
          </w:p>
        </w:tc>
        <w:tc>
          <w:tcPr>
            <w:tcW w:w="5043" w:type="dxa"/>
          </w:tcPr>
          <w:p w14:paraId="1404D602" w14:textId="77777777" w:rsidR="00B22307" w:rsidRPr="00B22307" w:rsidRDefault="00B22307" w:rsidP="00B22307">
            <w:pPr>
              <w:pStyle w:val="Heading4"/>
              <w:rPr>
                <w:color w:val="595959" w:themeColor="text1" w:themeTint="A6"/>
              </w:rPr>
            </w:pPr>
            <w:r w:rsidRPr="00B22307">
              <w:rPr>
                <w:color w:val="595959" w:themeColor="text1" w:themeTint="A6"/>
              </w:rPr>
              <w:t>OUTCOMES:</w:t>
            </w:r>
          </w:p>
          <w:p w14:paraId="1892B690" w14:textId="77777777" w:rsidR="00B22307" w:rsidRPr="00682B1F" w:rsidRDefault="00B22307" w:rsidP="00E63535">
            <w:pPr>
              <w:pStyle w:val="BodyText"/>
            </w:pPr>
            <w:r w:rsidRPr="00682B1F">
              <w:t>Communities are safe</w:t>
            </w:r>
          </w:p>
          <w:p w14:paraId="4F726FC1" w14:textId="77777777" w:rsidR="00B22307" w:rsidRPr="00682B1F" w:rsidRDefault="00B22307" w:rsidP="00E63535">
            <w:pPr>
              <w:pStyle w:val="BodyText"/>
            </w:pPr>
            <w:r w:rsidRPr="00682B1F">
              <w:t>Communities are inclusive</w:t>
            </w:r>
          </w:p>
          <w:p w14:paraId="743616DA" w14:textId="77777777" w:rsidR="00B22307" w:rsidRPr="00682B1F" w:rsidRDefault="00B22307" w:rsidP="00E63535">
            <w:pPr>
              <w:pStyle w:val="BodyText"/>
            </w:pPr>
            <w:r w:rsidRPr="00682B1F">
              <w:t xml:space="preserve">Communities understand issues facing children, young </w:t>
            </w:r>
            <w:proofErr w:type="gramStart"/>
            <w:r w:rsidRPr="00682B1F">
              <w:t>people</w:t>
            </w:r>
            <w:proofErr w:type="gramEnd"/>
            <w:r w:rsidRPr="00682B1F">
              <w:t xml:space="preserve"> and families</w:t>
            </w:r>
          </w:p>
          <w:p w14:paraId="5A179DEF" w14:textId="77777777" w:rsidR="00B22307" w:rsidRPr="00682B1F" w:rsidRDefault="00B22307" w:rsidP="00E63535">
            <w:pPr>
              <w:pStyle w:val="BodyText"/>
            </w:pPr>
            <w:r w:rsidRPr="00682B1F">
              <w:t xml:space="preserve">All community members </w:t>
            </w:r>
            <w:proofErr w:type="gramStart"/>
            <w:r w:rsidRPr="00682B1F">
              <w:t>are able to</w:t>
            </w:r>
            <w:proofErr w:type="gramEnd"/>
            <w:r w:rsidRPr="00682B1F">
              <w:t xml:space="preserve"> participate in decision making</w:t>
            </w:r>
          </w:p>
          <w:p w14:paraId="5712B3AA" w14:textId="77777777" w:rsidR="00B22307" w:rsidRPr="00682B1F" w:rsidRDefault="00B22307" w:rsidP="00E63535">
            <w:pPr>
              <w:pStyle w:val="BodyText"/>
            </w:pPr>
            <w:r w:rsidRPr="00682B1F">
              <w:t>Services are accessible and appropriate</w:t>
            </w:r>
          </w:p>
          <w:p w14:paraId="0383526F" w14:textId="77777777" w:rsidR="00B22307" w:rsidRPr="00682B1F" w:rsidRDefault="00B22307" w:rsidP="00E63535">
            <w:pPr>
              <w:pStyle w:val="BodyText"/>
            </w:pPr>
            <w:r w:rsidRPr="00682B1F">
              <w:t>Services are safe and inclusive</w:t>
            </w:r>
          </w:p>
          <w:p w14:paraId="5FFE1F59" w14:textId="77777777" w:rsidR="00B22307" w:rsidRDefault="00B22307" w:rsidP="00E63535">
            <w:pPr>
              <w:pStyle w:val="BodyText"/>
            </w:pPr>
            <w:r w:rsidRPr="00682B1F">
              <w:t>Services work together to support families</w:t>
            </w:r>
          </w:p>
        </w:tc>
      </w:tr>
    </w:tbl>
    <w:p w14:paraId="7722627C" w14:textId="77777777" w:rsidR="00B22307" w:rsidRPr="00D275AA" w:rsidRDefault="00B22307" w:rsidP="00B22307">
      <w:pPr>
        <w:pStyle w:val="BodyText"/>
      </w:pPr>
    </w:p>
    <w:p w14:paraId="7D292162" w14:textId="77777777" w:rsidR="00B22307" w:rsidRPr="00F529BE" w:rsidRDefault="00B22307" w:rsidP="00B22307">
      <w:pPr>
        <w:pStyle w:val="Heading4"/>
        <w:jc w:val="center"/>
      </w:pPr>
      <w:r w:rsidRPr="00F529BE">
        <w:t>WHAT DO WE MEAN WHEN WE SAY FAMILY?</w:t>
      </w:r>
    </w:p>
    <w:p w14:paraId="2DF2B400" w14:textId="77777777" w:rsidR="00B22307" w:rsidRDefault="00B22307" w:rsidP="00B22307">
      <w:pPr>
        <w:pStyle w:val="BodyText"/>
        <w:jc w:val="center"/>
      </w:pPr>
      <w:r>
        <w:t>A</w:t>
      </w:r>
      <w:r>
        <w:rPr>
          <w:spacing w:val="5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anyone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considers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family.</w:t>
      </w:r>
      <w:r>
        <w:rPr>
          <w:spacing w:val="5"/>
        </w:rPr>
        <w:t xml:space="preserve"> </w:t>
      </w:r>
      <w:r>
        <w:t>Families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children,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not.</w:t>
      </w:r>
      <w:r>
        <w:rPr>
          <w:spacing w:val="-36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contribute</w:t>
      </w:r>
      <w:r>
        <w:rPr>
          <w:spacing w:val="7"/>
        </w:rPr>
        <w:t xml:space="preserve"> </w:t>
      </w:r>
      <w:r>
        <w:t>significantly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wellbeing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play</w:t>
      </w:r>
      <w:r>
        <w:rPr>
          <w:spacing w:val="7"/>
        </w:rPr>
        <w:t xml:space="preserve"> </w:t>
      </w:r>
      <w:r>
        <w:t>essential</w:t>
      </w:r>
      <w:r>
        <w:rPr>
          <w:spacing w:val="7"/>
        </w:rPr>
        <w:t xml:space="preserve"> </w:t>
      </w:r>
      <w:r>
        <w:t>roles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supporting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through life’s transitions,</w:t>
      </w:r>
      <w:r>
        <w:rPr>
          <w:spacing w:val="1"/>
        </w:rPr>
        <w:t xml:space="preserve"> </w:t>
      </w:r>
      <w:proofErr w:type="gramStart"/>
      <w:r>
        <w:t>stresses</w:t>
      </w:r>
      <w:proofErr w:type="gramEnd"/>
      <w:r>
        <w:t xml:space="preserve"> and celebrations.</w:t>
      </w:r>
    </w:p>
    <w:p w14:paraId="52F0202B" w14:textId="77777777" w:rsidR="00B22307" w:rsidRDefault="00B22307" w:rsidP="00B22307">
      <w:pPr>
        <w:pStyle w:val="BodyText"/>
        <w:rPr>
          <w:sz w:val="20"/>
        </w:rPr>
      </w:pPr>
    </w:p>
    <w:p w14:paraId="610EE5FD" w14:textId="77777777" w:rsidR="00B22307" w:rsidRPr="00AB6EDE" w:rsidRDefault="00B22307" w:rsidP="00B22307">
      <w:pPr>
        <w:pStyle w:val="Heading4"/>
        <w:jc w:val="center"/>
      </w:pPr>
      <w:r w:rsidRPr="00AB6EDE">
        <w:t>WHAT DO WE MEAN WHEN WE SAY CONTEXT?</w:t>
      </w:r>
    </w:p>
    <w:p w14:paraId="7B21DD3C" w14:textId="325718EE" w:rsidR="00B22307" w:rsidRDefault="00B22307" w:rsidP="00B22307">
      <w:pPr>
        <w:pStyle w:val="BodyText"/>
        <w:jc w:val="center"/>
        <w:rPr>
          <w:w w:val="105"/>
        </w:rPr>
      </w:pPr>
      <w:r>
        <w:rPr>
          <w:w w:val="105"/>
        </w:rPr>
        <w:t xml:space="preserve">The context is the physical, social, cultural, </w:t>
      </w:r>
      <w:proofErr w:type="gramStart"/>
      <w:r>
        <w:rPr>
          <w:w w:val="105"/>
        </w:rPr>
        <w:t>economic</w:t>
      </w:r>
      <w:proofErr w:type="gramEnd"/>
      <w:r>
        <w:rPr>
          <w:w w:val="105"/>
        </w:rPr>
        <w:t xml:space="preserve"> and political environment that clients are located within. It can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extent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clients’</w:t>
      </w:r>
      <w:r>
        <w:rPr>
          <w:spacing w:val="-10"/>
          <w:w w:val="105"/>
        </w:rPr>
        <w:t xml:space="preserve"> </w:t>
      </w:r>
      <w:r>
        <w:rPr>
          <w:w w:val="105"/>
        </w:rPr>
        <w:t>basic</w:t>
      </w:r>
      <w:r>
        <w:rPr>
          <w:spacing w:val="-10"/>
          <w:w w:val="105"/>
        </w:rPr>
        <w:t xml:space="preserve"> </w:t>
      </w:r>
      <w:r>
        <w:rPr>
          <w:w w:val="105"/>
        </w:rPr>
        <w:t>needs,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stable</w:t>
      </w:r>
      <w:r>
        <w:rPr>
          <w:spacing w:val="-10"/>
          <w:w w:val="105"/>
        </w:rPr>
        <w:t xml:space="preserve"> </w:t>
      </w:r>
      <w:r>
        <w:rPr>
          <w:w w:val="105"/>
        </w:rPr>
        <w:t>housing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food</w:t>
      </w:r>
      <w:r>
        <w:rPr>
          <w:spacing w:val="-10"/>
          <w:w w:val="105"/>
        </w:rPr>
        <w:t xml:space="preserve"> </w:t>
      </w:r>
      <w:r>
        <w:rPr>
          <w:w w:val="105"/>
        </w:rPr>
        <w:t>security,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met</w:t>
      </w:r>
      <w:r>
        <w:rPr>
          <w:spacing w:val="-10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turn,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affect</w:t>
      </w:r>
      <w:r>
        <w:rPr>
          <w:spacing w:val="-38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ability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engage</w:t>
      </w:r>
      <w:r>
        <w:rPr>
          <w:spacing w:val="-3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services.</w:t>
      </w:r>
    </w:p>
    <w:p w14:paraId="318EFBD2" w14:textId="77777777" w:rsidR="00B22307" w:rsidRDefault="00B22307" w:rsidP="00B22307">
      <w:pPr>
        <w:pStyle w:val="Heading1"/>
      </w:pPr>
      <w:r w:rsidRPr="00A5287A">
        <w:lastRenderedPageBreak/>
        <w:t>Suggested</w:t>
      </w:r>
      <w:r>
        <w:rPr>
          <w:spacing w:val="-28"/>
        </w:rPr>
        <w:t xml:space="preserve"> </w:t>
      </w:r>
      <w:r>
        <w:t>indicators</w:t>
      </w:r>
    </w:p>
    <w:p w14:paraId="0E2160E5" w14:textId="77777777" w:rsidR="00B22307" w:rsidRDefault="00B22307" w:rsidP="00B22307">
      <w:pPr>
        <w:pStyle w:val="BodyText"/>
        <w:jc w:val="center"/>
      </w:pPr>
    </w:p>
    <w:p w14:paraId="32DCA854" w14:textId="77777777" w:rsidR="00B22307" w:rsidRDefault="00B22307" w:rsidP="00B22307">
      <w:pPr>
        <w:pStyle w:val="BodyText"/>
      </w:pPr>
    </w:p>
    <w:p w14:paraId="2B9D9E1F" w14:textId="05D57D55" w:rsidR="00833EB6" w:rsidRDefault="00833EB6" w:rsidP="00833EB6">
      <w:pPr>
        <w:pStyle w:val="BodyText"/>
        <w:jc w:val="center"/>
      </w:pPr>
      <w:r>
        <w:rPr>
          <w:noProof/>
        </w:rPr>
        <w:drawing>
          <wp:inline distT="0" distB="0" distL="0" distR="0" wp14:anchorId="6A35CA38" wp14:editId="56265270">
            <wp:extent cx="4389129" cy="591313"/>
            <wp:effectExtent l="0" t="0" r="0" b="0"/>
            <wp:docPr id="87" name="Picture 87" descr="Aim: Children and young people th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Aim: Children and young people thriv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671CB" w14:textId="77777777" w:rsidR="00F25F86" w:rsidRPr="00F64C17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5072"/>
        <w:gridCol w:w="10"/>
      </w:tblGrid>
      <w:tr w:rsidR="00B44720" w:rsidRPr="00833EB6" w14:paraId="45E1310D" w14:textId="77777777" w:rsidTr="00B44720">
        <w:trPr>
          <w:gridAfter w:val="1"/>
          <w:wAfter w:w="10" w:type="dxa"/>
          <w:trHeight w:val="309"/>
        </w:trPr>
        <w:tc>
          <w:tcPr>
            <w:tcW w:w="9632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791F6E8E" w14:textId="7735D0E8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Positive</w:t>
            </w:r>
            <w:r w:rsidRPr="00833EB6">
              <w:rPr>
                <w:spacing w:val="7"/>
              </w:rPr>
              <w:t xml:space="preserve"> </w:t>
            </w:r>
            <w:r w:rsidRPr="00833EB6">
              <w:t>mental</w:t>
            </w:r>
            <w:r w:rsidRPr="00833EB6">
              <w:rPr>
                <w:spacing w:val="8"/>
              </w:rPr>
              <w:t xml:space="preserve"> </w:t>
            </w:r>
            <w:r w:rsidRPr="00833EB6">
              <w:t>health</w:t>
            </w:r>
            <w:r w:rsidRPr="00833EB6">
              <w:rPr>
                <w:spacing w:val="7"/>
              </w:rPr>
              <w:t xml:space="preserve"> </w:t>
            </w:r>
            <w:r w:rsidRPr="00833EB6">
              <w:t>and</w:t>
            </w:r>
            <w:r w:rsidRPr="00833EB6">
              <w:rPr>
                <w:spacing w:val="7"/>
              </w:rPr>
              <w:t xml:space="preserve"> </w:t>
            </w:r>
            <w:r w:rsidRPr="00833EB6">
              <w:t>wellbeing</w:t>
            </w:r>
          </w:p>
        </w:tc>
      </w:tr>
      <w:tr w:rsidR="00F25F86" w14:paraId="764E2D6A" w14:textId="77777777" w:rsidTr="00B44720">
        <w:trPr>
          <w:trHeight w:val="2157"/>
        </w:trPr>
        <w:tc>
          <w:tcPr>
            <w:tcW w:w="4560" w:type="dxa"/>
            <w:tcBorders>
              <w:top w:val="single" w:sz="2" w:space="0" w:color="C3C4C0"/>
              <w:bottom w:val="single" w:sz="2" w:space="0" w:color="C3C4C0"/>
            </w:tcBorders>
          </w:tcPr>
          <w:p w14:paraId="4E27E184" w14:textId="77777777" w:rsidR="00F25F86" w:rsidRPr="00833EB6" w:rsidRDefault="00B44720" w:rsidP="004A5FB8">
            <w:pPr>
              <w:pStyle w:val="TableParagraph"/>
            </w:pPr>
            <w:r w:rsidRPr="00833EB6">
              <w:t xml:space="preserve">Proportion of children/young people with </w:t>
            </w:r>
            <w:r w:rsidRPr="00833EB6">
              <w:rPr>
                <w:b/>
                <w:bCs/>
              </w:rPr>
              <w:t>increased</w:t>
            </w:r>
            <w:r w:rsidRPr="00833EB6">
              <w:t>:</w:t>
            </w:r>
          </w:p>
          <w:p w14:paraId="6B036CF4" w14:textId="77777777" w:rsidR="00F25F86" w:rsidRPr="004A5FB8" w:rsidRDefault="00B44720" w:rsidP="004A5FB8">
            <w:pPr>
              <w:pStyle w:val="Tablebullet"/>
            </w:pPr>
            <w:r w:rsidRPr="004A5FB8">
              <w:t>Emotional wellbeing</w:t>
            </w:r>
          </w:p>
          <w:p w14:paraId="7D77AAF9" w14:textId="77777777" w:rsidR="00F25F86" w:rsidRPr="004A5FB8" w:rsidRDefault="00B44720" w:rsidP="004A5FB8">
            <w:pPr>
              <w:pStyle w:val="Tablebullet"/>
            </w:pPr>
            <w:r w:rsidRPr="004A5FB8">
              <w:t xml:space="preserve">Prosocial </w:t>
            </w:r>
            <w:proofErr w:type="spellStart"/>
            <w:r w:rsidRPr="004A5FB8">
              <w:t>behaviour</w:t>
            </w:r>
            <w:proofErr w:type="spellEnd"/>
          </w:p>
          <w:p w14:paraId="72E706AB" w14:textId="77777777" w:rsidR="00F25F86" w:rsidRPr="004A5FB8" w:rsidRDefault="00B44720" w:rsidP="004A5FB8">
            <w:pPr>
              <w:pStyle w:val="Tablebullet"/>
            </w:pPr>
            <w:r w:rsidRPr="004A5FB8">
              <w:t>Peer relationship quality</w:t>
            </w:r>
          </w:p>
          <w:p w14:paraId="23F7C3D6" w14:textId="77777777" w:rsidR="00F25F86" w:rsidRPr="004A5FB8" w:rsidRDefault="00B44720" w:rsidP="004A5FB8">
            <w:pPr>
              <w:pStyle w:val="Tablebullet"/>
            </w:pPr>
            <w:r w:rsidRPr="004A5FB8">
              <w:t>Life satisfaction</w:t>
            </w:r>
          </w:p>
          <w:p w14:paraId="7320AA00" w14:textId="77777777" w:rsidR="00F25F86" w:rsidRPr="004A5FB8" w:rsidRDefault="00B44720" w:rsidP="004A5FB8">
            <w:pPr>
              <w:pStyle w:val="Tablebullet"/>
            </w:pPr>
            <w:r w:rsidRPr="004A5FB8">
              <w:t>Sense of identity</w:t>
            </w:r>
          </w:p>
          <w:p w14:paraId="4726CA38" w14:textId="77777777" w:rsidR="00F25F86" w:rsidRPr="004A5FB8" w:rsidRDefault="00B44720" w:rsidP="004A5FB8">
            <w:pPr>
              <w:pStyle w:val="Tablebullet"/>
            </w:pPr>
            <w:r w:rsidRPr="004A5FB8">
              <w:t>Participation in community activities such as sport or recreation</w:t>
            </w:r>
          </w:p>
          <w:p w14:paraId="3628A8E0" w14:textId="77777777" w:rsidR="00F25F86" w:rsidRDefault="00B44720" w:rsidP="004A5FB8">
            <w:pPr>
              <w:pStyle w:val="Tablebullet"/>
            </w:pPr>
            <w:r w:rsidRPr="004A5FB8">
              <w:t>Support to access needed services</w:t>
            </w:r>
          </w:p>
        </w:tc>
        <w:tc>
          <w:tcPr>
            <w:tcW w:w="5082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50E36DBE" w14:textId="77777777" w:rsidR="00F25F86" w:rsidRPr="00833EB6" w:rsidRDefault="00B44720" w:rsidP="004A5FB8">
            <w:pPr>
              <w:pStyle w:val="TableParagraph"/>
            </w:pPr>
            <w:r w:rsidRPr="00833EB6">
              <w:t xml:space="preserve">Proportion of children/young people with </w:t>
            </w:r>
            <w:r w:rsidRPr="00833EB6">
              <w:rPr>
                <w:b/>
                <w:bCs/>
              </w:rPr>
              <w:t>decreased</w:t>
            </w:r>
            <w:r w:rsidRPr="00833EB6">
              <w:t>:</w:t>
            </w:r>
          </w:p>
          <w:p w14:paraId="3FF60018" w14:textId="77777777" w:rsidR="00F25F86" w:rsidRDefault="00B44720" w:rsidP="004A5FB8">
            <w:pPr>
              <w:pStyle w:val="Tablebullet"/>
            </w:pPr>
            <w:r>
              <w:t>Hyperactivity</w:t>
            </w:r>
          </w:p>
          <w:p w14:paraId="5B6E6C0A" w14:textId="77777777" w:rsidR="00F25F86" w:rsidRDefault="00B44720" w:rsidP="004A5FB8">
            <w:pPr>
              <w:pStyle w:val="Tablebullet"/>
            </w:pPr>
            <w:proofErr w:type="spellStart"/>
            <w:r>
              <w:t>Behavioural</w:t>
            </w:r>
            <w:proofErr w:type="spellEnd"/>
            <w:r>
              <w:t>/conduct</w:t>
            </w:r>
            <w:r>
              <w:rPr>
                <w:spacing w:val="-5"/>
              </w:rPr>
              <w:t xml:space="preserve"> </w:t>
            </w:r>
            <w:r>
              <w:t>problems</w:t>
            </w:r>
          </w:p>
          <w:p w14:paraId="363394E0" w14:textId="77777777" w:rsidR="00F25F86" w:rsidRDefault="00B44720" w:rsidP="004A5FB8">
            <w:pPr>
              <w:pStyle w:val="Tablebullet"/>
            </w:pPr>
            <w:proofErr w:type="spellStart"/>
            <w:r>
              <w:t>Internalising</w:t>
            </w:r>
            <w:proofErr w:type="spellEnd"/>
            <w:r>
              <w:t>/</w:t>
            </w:r>
            <w:proofErr w:type="spellStart"/>
            <w:r>
              <w:t>externalising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</w:p>
          <w:p w14:paraId="73E315A9" w14:textId="77777777" w:rsidR="00F25F86" w:rsidRDefault="00B44720" w:rsidP="004A5FB8">
            <w:pPr>
              <w:pStyle w:val="Tablebullet"/>
            </w:pPr>
            <w:r>
              <w:t>Psychological</w:t>
            </w:r>
            <w:r>
              <w:rPr>
                <w:spacing w:val="-8"/>
              </w:rPr>
              <w:t xml:space="preserve"> </w:t>
            </w:r>
            <w:r>
              <w:t>distress</w:t>
            </w:r>
          </w:p>
          <w:p w14:paraId="69C2EEC0" w14:textId="77777777" w:rsidR="00F25F86" w:rsidRDefault="00B44720" w:rsidP="004A5FB8">
            <w:pPr>
              <w:pStyle w:val="Tablebullet"/>
            </w:pPr>
            <w:r>
              <w:t>Self-harm,</w:t>
            </w:r>
            <w:r>
              <w:rPr>
                <w:spacing w:val="-5"/>
              </w:rPr>
              <w:t xml:space="preserve"> </w:t>
            </w:r>
            <w:r>
              <w:t>suicidal</w:t>
            </w:r>
            <w:r>
              <w:rPr>
                <w:spacing w:val="-5"/>
              </w:rPr>
              <w:t xml:space="preserve"> </w:t>
            </w:r>
            <w:r>
              <w:t>ideation,</w:t>
            </w:r>
            <w:r>
              <w:rPr>
                <w:spacing w:val="-6"/>
              </w:rPr>
              <w:t xml:space="preserve"> </w:t>
            </w:r>
            <w:r>
              <w:t>attempted</w:t>
            </w:r>
            <w:r>
              <w:rPr>
                <w:spacing w:val="-5"/>
              </w:rPr>
              <w:t xml:space="preserve"> </w:t>
            </w:r>
            <w:proofErr w:type="gramStart"/>
            <w:r>
              <w:t>suicide</w:t>
            </w:r>
            <w:proofErr w:type="gramEnd"/>
            <w:r>
              <w:rPr>
                <w:spacing w:val="-45"/>
              </w:rPr>
              <w:t xml:space="preserve"> </w:t>
            </w:r>
            <w:r>
              <w:t>or suicide</w:t>
            </w:r>
          </w:p>
        </w:tc>
      </w:tr>
    </w:tbl>
    <w:p w14:paraId="30312A67" w14:textId="77777777" w:rsidR="00F25F86" w:rsidRPr="00F64C17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  <w:gridCol w:w="9"/>
      </w:tblGrid>
      <w:tr w:rsidR="00B44720" w:rsidRPr="00833EB6" w14:paraId="7CB9C2F2" w14:textId="77777777" w:rsidTr="00B44720">
        <w:trPr>
          <w:gridAfter w:val="1"/>
          <w:wAfter w:w="9" w:type="dxa"/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719F0618" w14:textId="730D39AC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Increased resilience</w:t>
            </w:r>
          </w:p>
        </w:tc>
      </w:tr>
      <w:tr w:rsidR="00F25F86" w14:paraId="198BB2A5" w14:textId="77777777" w:rsidTr="00B44720">
        <w:trPr>
          <w:trHeight w:val="1947"/>
        </w:trPr>
        <w:tc>
          <w:tcPr>
            <w:tcW w:w="9641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02EF3752" w14:textId="77777777" w:rsidR="00F25F86" w:rsidRPr="004A5FB8" w:rsidRDefault="00B44720" w:rsidP="004A5FB8">
            <w:pPr>
              <w:pStyle w:val="TableParagraph"/>
            </w:pPr>
            <w:r w:rsidRPr="004A5FB8">
              <w:t xml:space="preserve">Proportion of children/young people with </w:t>
            </w:r>
            <w:r w:rsidRPr="004A5FB8">
              <w:rPr>
                <w:b/>
                <w:bCs/>
              </w:rPr>
              <w:t>increased</w:t>
            </w:r>
            <w:r w:rsidRPr="004A5FB8">
              <w:t>:</w:t>
            </w:r>
          </w:p>
          <w:p w14:paraId="2E29F20C" w14:textId="77777777" w:rsidR="00F25F86" w:rsidRPr="00DB62FA" w:rsidRDefault="00B44720" w:rsidP="00DB62FA">
            <w:pPr>
              <w:pStyle w:val="Tablebullet"/>
            </w:pPr>
            <w:r w:rsidRPr="00DB62FA">
              <w:t>Problem solving</w:t>
            </w:r>
          </w:p>
          <w:p w14:paraId="1A37851D" w14:textId="77777777" w:rsidR="00F25F86" w:rsidRPr="00DB62FA" w:rsidRDefault="00B44720" w:rsidP="00DB62FA">
            <w:pPr>
              <w:pStyle w:val="Tablebullet"/>
            </w:pPr>
            <w:r w:rsidRPr="00DB62FA">
              <w:t>Coping strategies</w:t>
            </w:r>
          </w:p>
          <w:p w14:paraId="5EFA7057" w14:textId="77777777" w:rsidR="00F25F86" w:rsidRPr="00DB62FA" w:rsidRDefault="00B44720" w:rsidP="00DB62FA">
            <w:pPr>
              <w:pStyle w:val="Tablebullet"/>
            </w:pPr>
            <w:r w:rsidRPr="00DB62FA">
              <w:t xml:space="preserve">Help-seeking </w:t>
            </w:r>
            <w:proofErr w:type="spellStart"/>
            <w:r w:rsidRPr="00DB62FA">
              <w:t>behaviours</w:t>
            </w:r>
            <w:proofErr w:type="spellEnd"/>
          </w:p>
          <w:p w14:paraId="48B4AC65" w14:textId="77777777" w:rsidR="00F25F86" w:rsidRPr="00DB62FA" w:rsidRDefault="00B44720" w:rsidP="00DB62FA">
            <w:pPr>
              <w:pStyle w:val="Tablebullet"/>
            </w:pPr>
            <w:r w:rsidRPr="00DB62FA">
              <w:t>Ability to deal with stress</w:t>
            </w:r>
          </w:p>
          <w:p w14:paraId="56468305" w14:textId="77777777" w:rsidR="00F25F86" w:rsidRPr="00DB62FA" w:rsidRDefault="00B44720" w:rsidP="00DB62FA">
            <w:pPr>
              <w:pStyle w:val="Tablebullet"/>
            </w:pPr>
            <w:r w:rsidRPr="00DB62FA">
              <w:t>Emotional regulation/self-control</w:t>
            </w:r>
          </w:p>
          <w:p w14:paraId="6A1D38F8" w14:textId="77777777" w:rsidR="00F25F86" w:rsidRPr="00DB62FA" w:rsidRDefault="00B44720" w:rsidP="00DB62FA">
            <w:pPr>
              <w:pStyle w:val="Tablebullet"/>
            </w:pPr>
            <w:r w:rsidRPr="00DB62FA">
              <w:t xml:space="preserve">Prosocial </w:t>
            </w:r>
            <w:proofErr w:type="spellStart"/>
            <w:r w:rsidRPr="00DB62FA">
              <w:t>behaviour</w:t>
            </w:r>
            <w:proofErr w:type="spellEnd"/>
            <w:r w:rsidRPr="00DB62FA">
              <w:t xml:space="preserve">, </w:t>
            </w:r>
            <w:proofErr w:type="gramStart"/>
            <w:r w:rsidRPr="00DB62FA">
              <w:t>e.g.</w:t>
            </w:r>
            <w:proofErr w:type="gramEnd"/>
            <w:r w:rsidRPr="00DB62FA">
              <w:t xml:space="preserve"> cooperation, empathy</w:t>
            </w:r>
          </w:p>
          <w:p w14:paraId="7E1F8058" w14:textId="77777777" w:rsidR="00F25F86" w:rsidRDefault="00B44720" w:rsidP="00DB62FA">
            <w:pPr>
              <w:pStyle w:val="Tablebullet"/>
            </w:pPr>
            <w:r w:rsidRPr="00DB62FA">
              <w:t xml:space="preserve">Support from family, peer, </w:t>
            </w:r>
            <w:proofErr w:type="gramStart"/>
            <w:r w:rsidRPr="00DB62FA">
              <w:t>school</w:t>
            </w:r>
            <w:proofErr w:type="gramEnd"/>
            <w:r w:rsidRPr="00DB62FA">
              <w:t xml:space="preserve"> or community networks</w:t>
            </w:r>
          </w:p>
        </w:tc>
      </w:tr>
    </w:tbl>
    <w:p w14:paraId="1F513564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078"/>
        <w:gridCol w:w="9"/>
      </w:tblGrid>
      <w:tr w:rsidR="00B44720" w:rsidRPr="00833EB6" w14:paraId="5B2AD003" w14:textId="77777777" w:rsidTr="00B44720">
        <w:trPr>
          <w:gridAfter w:val="1"/>
          <w:wAfter w:w="9" w:type="dxa"/>
          <w:trHeight w:val="309"/>
        </w:trPr>
        <w:tc>
          <w:tcPr>
            <w:tcW w:w="9632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7DC073E3" w14:textId="6B5777E8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Positive relationships</w:t>
            </w:r>
          </w:p>
        </w:tc>
      </w:tr>
      <w:tr w:rsidR="00F25F86" w14:paraId="0AE6CA17" w14:textId="77777777" w:rsidTr="00B44720">
        <w:trPr>
          <w:trHeight w:val="755"/>
        </w:trPr>
        <w:tc>
          <w:tcPr>
            <w:tcW w:w="4554" w:type="dxa"/>
            <w:tcBorders>
              <w:top w:val="single" w:sz="2" w:space="0" w:color="C3C4C0"/>
              <w:bottom w:val="single" w:sz="2" w:space="0" w:color="C3C4C0"/>
            </w:tcBorders>
          </w:tcPr>
          <w:p w14:paraId="457C99CC" w14:textId="77777777" w:rsidR="00F25F86" w:rsidRPr="004A5FB8" w:rsidRDefault="00B44720" w:rsidP="004A5FB8">
            <w:pPr>
              <w:pStyle w:val="TableParagraph"/>
            </w:pPr>
            <w:r w:rsidRPr="004A5FB8">
              <w:t xml:space="preserve">Proportion of children/young people with </w:t>
            </w:r>
            <w:r w:rsidRPr="004A5FB8">
              <w:rPr>
                <w:b/>
                <w:bCs/>
              </w:rPr>
              <w:t>improved</w:t>
            </w:r>
            <w:r w:rsidRPr="004A5FB8">
              <w:t>:</w:t>
            </w:r>
          </w:p>
          <w:p w14:paraId="5824FDA7" w14:textId="77777777" w:rsidR="00F25F86" w:rsidRPr="00DB62FA" w:rsidRDefault="00B44720" w:rsidP="00DB62FA">
            <w:pPr>
              <w:pStyle w:val="Tablebullet"/>
            </w:pPr>
            <w:r w:rsidRPr="00DB62FA">
              <w:t>Peer relationships</w:t>
            </w:r>
          </w:p>
          <w:p w14:paraId="1E23C1A4" w14:textId="77777777" w:rsidR="00F25F86" w:rsidRDefault="00B44720" w:rsidP="00DB62FA">
            <w:pPr>
              <w:pStyle w:val="Tablebullet"/>
            </w:pPr>
            <w:r w:rsidRPr="00DB62FA">
              <w:t>Close and healthy relationships with family or friends</w:t>
            </w:r>
          </w:p>
        </w:tc>
        <w:tc>
          <w:tcPr>
            <w:tcW w:w="5087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5CC87F7A" w14:textId="77777777" w:rsidR="00F25F86" w:rsidRPr="004A5FB8" w:rsidRDefault="00B44720" w:rsidP="004A5FB8">
            <w:pPr>
              <w:pStyle w:val="TableParagraph"/>
            </w:pPr>
            <w:r w:rsidRPr="004A5FB8">
              <w:rPr>
                <w:b/>
                <w:bCs/>
              </w:rPr>
              <w:t>Increased</w:t>
            </w:r>
            <w:r w:rsidRPr="004A5FB8">
              <w:t xml:space="preserve"> proportion of children/young people who report:</w:t>
            </w:r>
          </w:p>
          <w:p w14:paraId="12CF4F6D" w14:textId="77777777" w:rsidR="00F25F86" w:rsidRPr="00DB62FA" w:rsidRDefault="00B44720" w:rsidP="00DB62FA">
            <w:pPr>
              <w:pStyle w:val="Tablebullet"/>
            </w:pPr>
            <w:r w:rsidRPr="00DB62FA">
              <w:t>They can turn to others for support</w:t>
            </w:r>
          </w:p>
          <w:p w14:paraId="3626D5DA" w14:textId="77777777" w:rsidR="00F25F86" w:rsidRDefault="00B44720" w:rsidP="00DB62FA">
            <w:pPr>
              <w:pStyle w:val="Tablebullet"/>
            </w:pPr>
            <w:r w:rsidRPr="00DB62FA">
              <w:t>They can confide in family or friends</w:t>
            </w:r>
          </w:p>
        </w:tc>
      </w:tr>
    </w:tbl>
    <w:p w14:paraId="52E3892E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980"/>
        <w:gridCol w:w="9"/>
      </w:tblGrid>
      <w:tr w:rsidR="00B44720" w:rsidRPr="00833EB6" w14:paraId="5CBEA613" w14:textId="77777777" w:rsidTr="00B44720">
        <w:trPr>
          <w:gridAfter w:val="1"/>
          <w:wAfter w:w="9" w:type="dxa"/>
          <w:trHeight w:val="309"/>
        </w:trPr>
        <w:tc>
          <w:tcPr>
            <w:tcW w:w="9632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1615C8A2" w14:textId="6ACCBBC5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Safe at home and in the community</w:t>
            </w:r>
          </w:p>
        </w:tc>
      </w:tr>
      <w:tr w:rsidR="00F25F86" w14:paraId="6FDEF522" w14:textId="77777777" w:rsidTr="00B44720">
        <w:trPr>
          <w:trHeight w:val="2214"/>
        </w:trPr>
        <w:tc>
          <w:tcPr>
            <w:tcW w:w="4652" w:type="dxa"/>
            <w:tcBorders>
              <w:top w:val="single" w:sz="2" w:space="0" w:color="C3C4C0"/>
              <w:bottom w:val="single" w:sz="2" w:space="0" w:color="C3C4C0"/>
            </w:tcBorders>
          </w:tcPr>
          <w:p w14:paraId="62A9EE7C" w14:textId="77777777" w:rsidR="00F25F86" w:rsidRPr="004A5FB8" w:rsidRDefault="00B44720" w:rsidP="004A5FB8">
            <w:pPr>
              <w:pStyle w:val="TableParagraph"/>
            </w:pPr>
            <w:r w:rsidRPr="004A5FB8">
              <w:rPr>
                <w:b/>
                <w:bCs/>
              </w:rPr>
              <w:t>Increased</w:t>
            </w:r>
            <w:r w:rsidRPr="004A5FB8">
              <w:t xml:space="preserve"> proportion of children/young people who:</w:t>
            </w:r>
          </w:p>
          <w:p w14:paraId="2C2EEB1B" w14:textId="77777777" w:rsidR="00F25F86" w:rsidRPr="00DB62FA" w:rsidRDefault="00B44720" w:rsidP="00DB62FA">
            <w:pPr>
              <w:pStyle w:val="Tablebullet"/>
            </w:pPr>
            <w:r w:rsidRPr="00DB62FA">
              <w:t>Feel safe moving around their local area (walking, cycling, using public transport, etc.)</w:t>
            </w:r>
          </w:p>
          <w:p w14:paraId="1EFE3F68" w14:textId="77777777" w:rsidR="00F25F86" w:rsidRPr="00DB62FA" w:rsidRDefault="00B44720" w:rsidP="00DB62FA">
            <w:pPr>
              <w:pStyle w:val="Tablebullet"/>
            </w:pPr>
            <w:r w:rsidRPr="00DB62FA">
              <w:t>Feel safe at home</w:t>
            </w:r>
          </w:p>
          <w:p w14:paraId="1AD32F08" w14:textId="77777777" w:rsidR="00F25F86" w:rsidRPr="00DB62FA" w:rsidRDefault="00B44720" w:rsidP="00DB62FA">
            <w:pPr>
              <w:pStyle w:val="Tablebullet"/>
            </w:pPr>
            <w:r w:rsidRPr="00DB62FA">
              <w:t>Feel safe at school</w:t>
            </w:r>
          </w:p>
          <w:p w14:paraId="32C00CDD" w14:textId="77777777" w:rsidR="00F25F86" w:rsidRPr="00DB62FA" w:rsidRDefault="00B44720" w:rsidP="00DB62FA">
            <w:pPr>
              <w:pStyle w:val="Tablebullet"/>
            </w:pPr>
            <w:r w:rsidRPr="00DB62FA">
              <w:t>Feel safe at community activities such as sport and recreation</w:t>
            </w:r>
          </w:p>
          <w:p w14:paraId="0CBA54A7" w14:textId="77777777" w:rsidR="00F25F86" w:rsidRPr="004A5FB8" w:rsidRDefault="00B44720" w:rsidP="004A5FB8">
            <w:pPr>
              <w:pStyle w:val="TableParagraph"/>
            </w:pPr>
            <w:r w:rsidRPr="004A5FB8">
              <w:rPr>
                <w:b/>
                <w:bCs/>
              </w:rPr>
              <w:t>Increased</w:t>
            </w:r>
            <w:r w:rsidRPr="004A5FB8">
              <w:t xml:space="preserve"> proportion of families are supported to keep children and young people safe</w:t>
            </w:r>
          </w:p>
        </w:tc>
        <w:tc>
          <w:tcPr>
            <w:tcW w:w="4989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634E4064" w14:textId="77777777" w:rsidR="00F25F86" w:rsidRPr="004A5FB8" w:rsidRDefault="00B44720" w:rsidP="004A5FB8">
            <w:pPr>
              <w:pStyle w:val="TableParagraph"/>
            </w:pPr>
            <w:r w:rsidRPr="004A5FB8">
              <w:rPr>
                <w:b/>
                <w:bCs/>
              </w:rPr>
              <w:t>Decreased</w:t>
            </w:r>
            <w:r w:rsidRPr="004A5FB8">
              <w:t xml:space="preserve"> proportion of children/young people who report:</w:t>
            </w:r>
          </w:p>
          <w:p w14:paraId="4C091F3C" w14:textId="77777777" w:rsidR="00F25F86" w:rsidRPr="00DB62FA" w:rsidRDefault="00B44720" w:rsidP="00DB62FA">
            <w:pPr>
              <w:pStyle w:val="Tablebullet"/>
            </w:pPr>
            <w:r w:rsidRPr="00DB62FA">
              <w:t>Bullying</w:t>
            </w:r>
          </w:p>
          <w:p w14:paraId="150011A6" w14:textId="77777777" w:rsidR="00F25F86" w:rsidRPr="00DB62FA" w:rsidRDefault="00B44720" w:rsidP="00DB62FA">
            <w:pPr>
              <w:pStyle w:val="Tablebullet"/>
            </w:pPr>
            <w:r w:rsidRPr="00DB62FA">
              <w:t>Discrimination</w:t>
            </w:r>
          </w:p>
          <w:p w14:paraId="3EB1C068" w14:textId="77777777" w:rsidR="00F25F86" w:rsidRPr="00DB62FA" w:rsidRDefault="00B44720" w:rsidP="00DB62FA">
            <w:pPr>
              <w:pStyle w:val="Tablebullet"/>
            </w:pPr>
            <w:r w:rsidRPr="00DB62FA">
              <w:t>Family violence</w:t>
            </w:r>
          </w:p>
          <w:p w14:paraId="442F2AFA" w14:textId="77777777" w:rsidR="00F25F86" w:rsidRPr="004A5FB8" w:rsidRDefault="00B44720" w:rsidP="004A5FB8">
            <w:pPr>
              <w:pStyle w:val="TableParagraph"/>
            </w:pPr>
            <w:r w:rsidRPr="00DB62FA">
              <w:rPr>
                <w:b/>
                <w:bCs/>
              </w:rPr>
              <w:t>Decreased</w:t>
            </w:r>
            <w:r w:rsidRPr="004A5FB8">
              <w:t>:</w:t>
            </w:r>
          </w:p>
          <w:p w14:paraId="60908073" w14:textId="77777777" w:rsidR="00F25F86" w:rsidRPr="00DB62FA" w:rsidRDefault="00B44720" w:rsidP="00DB62FA">
            <w:pPr>
              <w:pStyle w:val="Tablebullet"/>
            </w:pPr>
            <w:r w:rsidRPr="00DB62FA">
              <w:t>Substantiated child protection notifications</w:t>
            </w:r>
          </w:p>
          <w:p w14:paraId="229CAE7F" w14:textId="77777777" w:rsidR="00F25F86" w:rsidRDefault="00B44720" w:rsidP="00DB62FA">
            <w:pPr>
              <w:pStyle w:val="Tablebullet"/>
            </w:pPr>
            <w:r w:rsidRPr="00DB62FA">
              <w:t xml:space="preserve">Rates of crime </w:t>
            </w:r>
            <w:proofErr w:type="spellStart"/>
            <w:r w:rsidRPr="00DB62FA">
              <w:t>victimisation</w:t>
            </w:r>
            <w:proofErr w:type="spellEnd"/>
            <w:r w:rsidRPr="00DB62FA">
              <w:t xml:space="preserve"> for children and young people</w:t>
            </w:r>
          </w:p>
        </w:tc>
      </w:tr>
    </w:tbl>
    <w:p w14:paraId="576EFFA1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  <w:gridCol w:w="9"/>
      </w:tblGrid>
      <w:tr w:rsidR="00B44720" w:rsidRPr="00833EB6" w14:paraId="55DD5701" w14:textId="77777777" w:rsidTr="00B44720">
        <w:trPr>
          <w:gridAfter w:val="1"/>
          <w:wAfter w:w="9" w:type="dxa"/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4E9F71CB" w14:textId="6943ED59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Strong connections to social supports and community</w:t>
            </w:r>
          </w:p>
        </w:tc>
      </w:tr>
      <w:tr w:rsidR="00F25F86" w14:paraId="596EA851" w14:textId="77777777" w:rsidTr="00B44720">
        <w:trPr>
          <w:trHeight w:val="1470"/>
        </w:trPr>
        <w:tc>
          <w:tcPr>
            <w:tcW w:w="9641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087BAF1C" w14:textId="77777777" w:rsidR="00F25F86" w:rsidRPr="004A5FB8" w:rsidRDefault="00B44720" w:rsidP="004A5FB8">
            <w:pPr>
              <w:pStyle w:val="TableParagraph"/>
            </w:pPr>
            <w:r w:rsidRPr="004A5FB8">
              <w:rPr>
                <w:b/>
                <w:bCs/>
              </w:rPr>
              <w:t>Increased</w:t>
            </w:r>
            <w:r w:rsidRPr="004A5FB8">
              <w:t xml:space="preserve"> proportion of children/young people who:</w:t>
            </w:r>
          </w:p>
          <w:p w14:paraId="0BF98829" w14:textId="77777777" w:rsidR="00F25F86" w:rsidRPr="00DB62FA" w:rsidRDefault="00B44720" w:rsidP="00DB62FA">
            <w:pPr>
              <w:pStyle w:val="Tablebullet"/>
            </w:pPr>
            <w:r w:rsidRPr="00DB62FA">
              <w:t>Feel connected to adults at school or in the community</w:t>
            </w:r>
          </w:p>
          <w:p w14:paraId="7EE94F34" w14:textId="77777777" w:rsidR="00F25F86" w:rsidRPr="00DB62FA" w:rsidRDefault="00B44720" w:rsidP="00DB62FA">
            <w:pPr>
              <w:pStyle w:val="Tablebullet"/>
            </w:pPr>
            <w:r w:rsidRPr="00DB62FA">
              <w:t>Participate in community groups</w:t>
            </w:r>
          </w:p>
          <w:p w14:paraId="57907493" w14:textId="77777777" w:rsidR="00F25F86" w:rsidRPr="00DB62FA" w:rsidRDefault="00B44720" w:rsidP="00DB62FA">
            <w:pPr>
              <w:pStyle w:val="Tablebullet"/>
            </w:pPr>
            <w:r w:rsidRPr="00DB62FA">
              <w:t>Participate in volunteering in the community</w:t>
            </w:r>
          </w:p>
          <w:p w14:paraId="5BD520D0" w14:textId="77777777" w:rsidR="00F25F86" w:rsidRPr="00DB62FA" w:rsidRDefault="00B44720" w:rsidP="00DB62FA">
            <w:pPr>
              <w:pStyle w:val="Tablebullet"/>
            </w:pPr>
            <w:proofErr w:type="gramStart"/>
            <w:r w:rsidRPr="00DB62FA">
              <w:t>Are able to</w:t>
            </w:r>
            <w:proofErr w:type="gramEnd"/>
            <w:r w:rsidRPr="00DB62FA">
              <w:t xml:space="preserve"> get support from outside the household in time of crisis</w:t>
            </w:r>
          </w:p>
          <w:p w14:paraId="1A58BD9B" w14:textId="77777777" w:rsidR="00F25F86" w:rsidRDefault="00B44720" w:rsidP="00DB62FA">
            <w:pPr>
              <w:pStyle w:val="Tablebullet"/>
            </w:pPr>
            <w:r w:rsidRPr="00DB62FA">
              <w:t>Participate in community activities such as sport or recreation</w:t>
            </w:r>
          </w:p>
        </w:tc>
      </w:tr>
    </w:tbl>
    <w:p w14:paraId="053C106F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  <w:gridCol w:w="9"/>
      </w:tblGrid>
      <w:tr w:rsidR="00B44720" w:rsidRPr="00833EB6" w14:paraId="2D00F07B" w14:textId="77777777" w:rsidTr="00B44720">
        <w:trPr>
          <w:gridAfter w:val="1"/>
          <w:wAfter w:w="9" w:type="dxa"/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4A013FFF" w14:textId="6D625FBA" w:rsidR="00B44720" w:rsidRPr="00833EB6" w:rsidRDefault="00B44720" w:rsidP="00E63535">
            <w:pPr>
              <w:pStyle w:val="Tableheaderdarkblue"/>
            </w:pPr>
            <w:r>
              <w:t xml:space="preserve">  </w:t>
            </w:r>
            <w:r w:rsidRPr="00833EB6">
              <w:t>Outcome: Strong connection to culture</w:t>
            </w:r>
          </w:p>
        </w:tc>
      </w:tr>
      <w:tr w:rsidR="00F25F86" w14:paraId="1EA3277E" w14:textId="77777777" w:rsidTr="00B44720">
        <w:trPr>
          <w:trHeight w:val="1708"/>
        </w:trPr>
        <w:tc>
          <w:tcPr>
            <w:tcW w:w="9641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46ED244A" w14:textId="7B5E0F10" w:rsidR="00F25F86" w:rsidRDefault="004A5FB8" w:rsidP="004A5FB8">
            <w:pPr>
              <w:pStyle w:val="TableParagraph"/>
            </w:pPr>
            <w:r w:rsidRPr="004A5FB8">
              <w:t xml:space="preserve">Proportion of children/young people with </w:t>
            </w:r>
            <w:r w:rsidRPr="004A5FB8">
              <w:rPr>
                <w:b/>
                <w:bCs/>
              </w:rPr>
              <w:t>increased</w:t>
            </w:r>
            <w:r w:rsidR="00B44720">
              <w:t>:</w:t>
            </w:r>
          </w:p>
          <w:p w14:paraId="129610F0" w14:textId="77777777" w:rsidR="00F25F86" w:rsidRPr="00DB62FA" w:rsidRDefault="00B44720" w:rsidP="00DB62FA">
            <w:pPr>
              <w:pStyle w:val="Tablebullet"/>
            </w:pPr>
            <w:r w:rsidRPr="00DB62FA">
              <w:t>Connection to country</w:t>
            </w:r>
          </w:p>
          <w:p w14:paraId="221489CD" w14:textId="77777777" w:rsidR="00F25F86" w:rsidRPr="00DB62FA" w:rsidRDefault="00B44720" w:rsidP="00DB62FA">
            <w:pPr>
              <w:pStyle w:val="Tablebullet"/>
            </w:pPr>
            <w:r w:rsidRPr="00DB62FA">
              <w:t>Use of Aboriginal and Torres Strait Islander languages</w:t>
            </w:r>
          </w:p>
          <w:p w14:paraId="08F7434F" w14:textId="77777777" w:rsidR="00F25F86" w:rsidRPr="00DB62FA" w:rsidRDefault="00B44720" w:rsidP="00DB62FA">
            <w:pPr>
              <w:pStyle w:val="Tablebullet"/>
            </w:pPr>
            <w:r w:rsidRPr="00DB62FA">
              <w:t>Knowledge of culture</w:t>
            </w:r>
          </w:p>
          <w:p w14:paraId="10DDEC44" w14:textId="77777777" w:rsidR="00F25F86" w:rsidRPr="00DB62FA" w:rsidRDefault="00B44720" w:rsidP="00DB62FA">
            <w:pPr>
              <w:pStyle w:val="Tablebullet"/>
            </w:pPr>
            <w:r w:rsidRPr="00DB62FA">
              <w:t>Participation in cultural practices</w:t>
            </w:r>
          </w:p>
          <w:p w14:paraId="2CBDB9E1" w14:textId="77777777" w:rsidR="00F25F86" w:rsidRPr="00DB62FA" w:rsidRDefault="00B44720" w:rsidP="00DB62FA">
            <w:pPr>
              <w:pStyle w:val="Tablebullet"/>
            </w:pPr>
            <w:r w:rsidRPr="00DB62FA">
              <w:t>Identity with cultural groups</w:t>
            </w:r>
          </w:p>
          <w:p w14:paraId="0590CA07" w14:textId="77777777" w:rsidR="00F25F86" w:rsidRDefault="00B44720" w:rsidP="00DB62FA">
            <w:pPr>
              <w:pStyle w:val="Tablebullet"/>
            </w:pPr>
            <w:r w:rsidRPr="00DB62FA">
              <w:t>Use of language/s of family’s country of origin</w:t>
            </w:r>
          </w:p>
        </w:tc>
      </w:tr>
    </w:tbl>
    <w:p w14:paraId="40D725D1" w14:textId="77777777" w:rsidR="00F25F86" w:rsidRDefault="00F25F86">
      <w:pPr>
        <w:jc w:val="right"/>
        <w:sectPr w:rsidR="00F25F86">
          <w:footerReference w:type="default" r:id="rId9"/>
          <w:pgSz w:w="11910" w:h="16840"/>
          <w:pgMar w:top="680" w:right="1020" w:bottom="520" w:left="1020" w:header="0" w:footer="334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F25F86" w:rsidRPr="00833EB6" w14:paraId="65364175" w14:textId="77777777">
        <w:trPr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18D2ACA7" w14:textId="7143193A" w:rsidR="00F25F86" w:rsidRPr="00833EB6" w:rsidRDefault="00833EB6" w:rsidP="004A5FB8">
            <w:pPr>
              <w:pStyle w:val="Tableheaderdarkblue"/>
            </w:pPr>
            <w:r>
              <w:lastRenderedPageBreak/>
              <w:t xml:space="preserve">  </w:t>
            </w:r>
            <w:r w:rsidR="00B44720" w:rsidRPr="00833EB6">
              <w:t>Outcome: Greater participation in decision making</w:t>
            </w:r>
          </w:p>
        </w:tc>
      </w:tr>
      <w:tr w:rsidR="00F25F86" w14:paraId="3EDC02F2" w14:textId="77777777">
        <w:trPr>
          <w:trHeight w:val="1232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</w:tcPr>
          <w:p w14:paraId="6D7A0795" w14:textId="77777777" w:rsidR="00F25F86" w:rsidRDefault="00B44720" w:rsidP="004A5FB8">
            <w:pPr>
              <w:pStyle w:val="TableParagraph"/>
            </w:pPr>
            <w:r>
              <w:rPr>
                <w:rFonts w:ascii="Gotham Medium"/>
              </w:rPr>
              <w:t>Increased</w:t>
            </w:r>
            <w:r>
              <w:rPr>
                <w:rFonts w:ascii="Gotham Medium"/>
                <w:spacing w:val="-6"/>
              </w:rPr>
              <w:t xml:space="preserve"> </w:t>
            </w:r>
            <w:r>
              <w:t>proportion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children/young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who:</w:t>
            </w:r>
          </w:p>
          <w:p w14:paraId="7D81D669" w14:textId="77777777" w:rsidR="00F25F86" w:rsidRPr="00DB62FA" w:rsidRDefault="00B44720" w:rsidP="00DB62FA">
            <w:pPr>
              <w:pStyle w:val="Tablebullet"/>
            </w:pPr>
            <w:r w:rsidRPr="00DB62FA">
              <w:t>Believe they can participate in decisions that affect them</w:t>
            </w:r>
          </w:p>
          <w:p w14:paraId="790B80F0" w14:textId="77777777" w:rsidR="00F25F86" w:rsidRPr="00DB62FA" w:rsidRDefault="00B44720" w:rsidP="00DB62FA">
            <w:pPr>
              <w:pStyle w:val="Tablebullet"/>
            </w:pPr>
            <w:r w:rsidRPr="00DB62FA">
              <w:t>Engage in developing programs or policies that affect them</w:t>
            </w:r>
          </w:p>
          <w:p w14:paraId="495E6EB3" w14:textId="77777777" w:rsidR="00F25F86" w:rsidRPr="00DB62FA" w:rsidRDefault="00B44720" w:rsidP="00DB62FA">
            <w:pPr>
              <w:pStyle w:val="Tablebullet"/>
            </w:pPr>
            <w:r w:rsidRPr="00DB62FA">
              <w:t>Feel safe voicing their opinions</w:t>
            </w:r>
          </w:p>
          <w:p w14:paraId="46C99814" w14:textId="77777777" w:rsidR="00F25F86" w:rsidRDefault="00B44720" w:rsidP="00DB62FA">
            <w:pPr>
              <w:pStyle w:val="Tablebullet"/>
            </w:pPr>
            <w:r w:rsidRPr="00DB62FA">
              <w:t>Have support to participate in decisions that affect them</w:t>
            </w:r>
          </w:p>
        </w:tc>
      </w:tr>
    </w:tbl>
    <w:p w14:paraId="1969C2ED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F25F86" w:rsidRPr="00833EB6" w14:paraId="6BC072CD" w14:textId="77777777">
        <w:trPr>
          <w:trHeight w:val="309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0967BCBE" w14:textId="455FDFD6" w:rsidR="00F25F86" w:rsidRPr="00833EB6" w:rsidRDefault="00833EB6" w:rsidP="004A5FB8">
            <w:pPr>
              <w:pStyle w:val="Tableheaderdarkblue"/>
            </w:pPr>
            <w:r>
              <w:t xml:space="preserve">  </w:t>
            </w:r>
            <w:r w:rsidR="00B44720" w:rsidRPr="00833EB6">
              <w:t>Outcome: Positive development</w:t>
            </w:r>
          </w:p>
        </w:tc>
      </w:tr>
      <w:tr w:rsidR="00F25F86" w14:paraId="66464705" w14:textId="77777777">
        <w:trPr>
          <w:trHeight w:val="1203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51012200" w14:textId="77777777" w:rsidR="00F25F86" w:rsidRDefault="00B44720" w:rsidP="004A5FB8">
            <w:pPr>
              <w:pStyle w:val="TableParagraph"/>
            </w:pPr>
            <w:r>
              <w:rPr>
                <w:rFonts w:ascii="Gotham Medium"/>
              </w:rPr>
              <w:t>Increased</w:t>
            </w:r>
            <w:r>
              <w:rPr>
                <w:rFonts w:ascii="Gotham Medium"/>
                <w:spacing w:val="-6"/>
              </w:rPr>
              <w:t xml:space="preserve"> </w:t>
            </w:r>
            <w:r>
              <w:t>proportion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children/young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who:</w:t>
            </w:r>
          </w:p>
          <w:p w14:paraId="338239D6" w14:textId="77777777" w:rsidR="00F25F86" w:rsidRPr="00DB62FA" w:rsidRDefault="00B44720" w:rsidP="00DB62FA">
            <w:pPr>
              <w:pStyle w:val="Tablebullet"/>
            </w:pPr>
            <w:r w:rsidRPr="00DB62FA">
              <w:t>Meet age-appropriate developmental milestones</w:t>
            </w:r>
          </w:p>
          <w:p w14:paraId="25F1866F" w14:textId="77777777" w:rsidR="00F25F86" w:rsidRPr="00DB62FA" w:rsidRDefault="00B44720" w:rsidP="00DB62FA">
            <w:pPr>
              <w:pStyle w:val="Tablebullet"/>
            </w:pPr>
            <w:r w:rsidRPr="00DB62FA">
              <w:t xml:space="preserve">Are developmentally on track across the following domains: physical health and wellbeing, social competence, emotional maturity, </w:t>
            </w:r>
            <w:proofErr w:type="gramStart"/>
            <w:r w:rsidRPr="00DB62FA">
              <w:t>language</w:t>
            </w:r>
            <w:proofErr w:type="gramEnd"/>
            <w:r w:rsidRPr="00DB62FA">
              <w:t xml:space="preserve"> and cognitive skills (school based), communication skills and general knowledge</w:t>
            </w:r>
          </w:p>
          <w:p w14:paraId="3DBF12F0" w14:textId="77777777" w:rsidR="00F25F86" w:rsidRDefault="00B44720" w:rsidP="00DB62FA">
            <w:pPr>
              <w:pStyle w:val="Tablebullet"/>
            </w:pPr>
            <w:r w:rsidRPr="00DB62FA">
              <w:t>Attend a quality pre-school program</w:t>
            </w:r>
          </w:p>
        </w:tc>
      </w:tr>
    </w:tbl>
    <w:p w14:paraId="311F6FBF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5077"/>
      </w:tblGrid>
      <w:tr w:rsidR="00F25F86" w:rsidRPr="00833EB6" w14:paraId="36D7D499" w14:textId="77777777">
        <w:trPr>
          <w:trHeight w:val="309"/>
        </w:trPr>
        <w:tc>
          <w:tcPr>
            <w:tcW w:w="9638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1E0EBF91" w14:textId="46033E84" w:rsidR="00F25F86" w:rsidRPr="00833EB6" w:rsidRDefault="00833EB6" w:rsidP="004A5FB8">
            <w:pPr>
              <w:pStyle w:val="Tableheaderdarkblue"/>
            </w:pPr>
            <w:r>
              <w:t xml:space="preserve">  </w:t>
            </w:r>
            <w:r w:rsidR="00B44720" w:rsidRPr="00833EB6">
              <w:t>Outcome: Positive engagement in education and training</w:t>
            </w:r>
          </w:p>
        </w:tc>
      </w:tr>
      <w:tr w:rsidR="00F25F86" w14:paraId="1C4EF0AF" w14:textId="77777777">
        <w:trPr>
          <w:trHeight w:val="2395"/>
        </w:trPr>
        <w:tc>
          <w:tcPr>
            <w:tcW w:w="4561" w:type="dxa"/>
            <w:tcBorders>
              <w:top w:val="single" w:sz="2" w:space="0" w:color="C3C4C0"/>
              <w:bottom w:val="single" w:sz="2" w:space="0" w:color="C3C4C0"/>
            </w:tcBorders>
          </w:tcPr>
          <w:p w14:paraId="1103D0E5" w14:textId="77777777" w:rsidR="00F25F86" w:rsidRPr="00F461D6" w:rsidRDefault="00B44720" w:rsidP="00F461D6">
            <w:pPr>
              <w:pStyle w:val="TableParagraph"/>
            </w:pPr>
            <w:r w:rsidRPr="00F461D6">
              <w:rPr>
                <w:b/>
                <w:bCs/>
              </w:rPr>
              <w:t>Increased</w:t>
            </w:r>
            <w:r w:rsidRPr="00F461D6">
              <w:t xml:space="preserve"> proportion of children/young people who:</w:t>
            </w:r>
          </w:p>
          <w:p w14:paraId="5A719677" w14:textId="77777777" w:rsidR="00F25F86" w:rsidRPr="00DB62FA" w:rsidRDefault="00B44720" w:rsidP="00DB62FA">
            <w:pPr>
              <w:pStyle w:val="Tablebullet"/>
            </w:pPr>
            <w:r w:rsidRPr="00DB62FA">
              <w:t>Are enrolled in early childhood education</w:t>
            </w:r>
          </w:p>
          <w:p w14:paraId="52A632B0" w14:textId="77777777" w:rsidR="00F25F86" w:rsidRPr="00DB62FA" w:rsidRDefault="00B44720" w:rsidP="00DB62FA">
            <w:pPr>
              <w:pStyle w:val="Tablebullet"/>
            </w:pPr>
            <w:r w:rsidRPr="00DB62FA">
              <w:t>Attend early childhood education or school</w:t>
            </w:r>
          </w:p>
          <w:p w14:paraId="4CF37383" w14:textId="77777777" w:rsidR="00F25F86" w:rsidRPr="00DB62FA" w:rsidRDefault="00B44720" w:rsidP="00DB62FA">
            <w:pPr>
              <w:pStyle w:val="Tablebullet"/>
            </w:pPr>
            <w:r w:rsidRPr="00DB62FA">
              <w:t>Enjoy early childhood education or school</w:t>
            </w:r>
          </w:p>
          <w:p w14:paraId="32A33FCF" w14:textId="77777777" w:rsidR="00F25F86" w:rsidRPr="00DB62FA" w:rsidRDefault="00B44720" w:rsidP="00DB62FA">
            <w:pPr>
              <w:pStyle w:val="Tablebullet"/>
            </w:pPr>
            <w:r w:rsidRPr="00DB62FA">
              <w:t>Attain educational achievement</w:t>
            </w:r>
          </w:p>
          <w:p w14:paraId="3BD3AC29" w14:textId="77777777" w:rsidR="00F25F86" w:rsidRPr="00DB62FA" w:rsidRDefault="00B44720" w:rsidP="00DB62FA">
            <w:pPr>
              <w:pStyle w:val="Tablebullet"/>
            </w:pPr>
            <w:r w:rsidRPr="00DB62FA">
              <w:t>Feel safe at school</w:t>
            </w:r>
          </w:p>
          <w:p w14:paraId="42807111" w14:textId="77777777" w:rsidR="00F25F86" w:rsidRPr="00DB62FA" w:rsidRDefault="00B44720" w:rsidP="00DB62FA">
            <w:pPr>
              <w:pStyle w:val="Tablebullet"/>
            </w:pPr>
            <w:r w:rsidRPr="00DB62FA">
              <w:t>Feel they belong at school</w:t>
            </w:r>
          </w:p>
          <w:p w14:paraId="547E80A7" w14:textId="77777777" w:rsidR="00F25F86" w:rsidRPr="00DB62FA" w:rsidRDefault="00B44720" w:rsidP="00DB62FA">
            <w:pPr>
              <w:pStyle w:val="Tablebullet"/>
            </w:pPr>
            <w:r w:rsidRPr="00DB62FA">
              <w:t>Participate in decisions that affect their education and future</w:t>
            </w:r>
          </w:p>
          <w:p w14:paraId="141A5A97" w14:textId="77777777" w:rsidR="00F25F86" w:rsidRDefault="00B44720" w:rsidP="00DB62FA">
            <w:pPr>
              <w:pStyle w:val="Tablebullet"/>
            </w:pPr>
            <w:r w:rsidRPr="00DB62FA">
              <w:t>Have parents that are engaged in their learning</w:t>
            </w:r>
          </w:p>
        </w:tc>
        <w:tc>
          <w:tcPr>
            <w:tcW w:w="5077" w:type="dxa"/>
            <w:tcBorders>
              <w:top w:val="single" w:sz="2" w:space="0" w:color="C3C4C0"/>
              <w:bottom w:val="single" w:sz="2" w:space="0" w:color="C3C4C0"/>
            </w:tcBorders>
          </w:tcPr>
          <w:p w14:paraId="5212171D" w14:textId="77777777" w:rsidR="00F25F86" w:rsidRPr="00F461D6" w:rsidRDefault="00B44720" w:rsidP="00F461D6">
            <w:pPr>
              <w:pStyle w:val="TableParagraph"/>
            </w:pPr>
            <w:r w:rsidRPr="00F461D6">
              <w:rPr>
                <w:b/>
                <w:bCs/>
              </w:rPr>
              <w:t>Decreased</w:t>
            </w:r>
            <w:r w:rsidRPr="00F461D6">
              <w:t xml:space="preserve"> proportion of children/young people who report:</w:t>
            </w:r>
          </w:p>
          <w:p w14:paraId="1B0D9F96" w14:textId="77777777" w:rsidR="00F25F86" w:rsidRPr="00DB62FA" w:rsidRDefault="00B44720" w:rsidP="00DB62FA">
            <w:pPr>
              <w:pStyle w:val="Tablebullet"/>
            </w:pPr>
            <w:r w:rsidRPr="00DB62FA">
              <w:t>Bullying</w:t>
            </w:r>
          </w:p>
          <w:p w14:paraId="74AFEE1E" w14:textId="77777777" w:rsidR="00F25F86" w:rsidRDefault="00B44720" w:rsidP="00DB62FA">
            <w:pPr>
              <w:pStyle w:val="Tablebullet"/>
            </w:pPr>
            <w:r w:rsidRPr="00DB62FA">
              <w:t>Discrimination</w:t>
            </w:r>
          </w:p>
        </w:tc>
      </w:tr>
    </w:tbl>
    <w:p w14:paraId="1B741FC0" w14:textId="430EA760" w:rsidR="00F25F86" w:rsidRDefault="00F25F86" w:rsidP="00F64C17">
      <w:pPr>
        <w:pStyle w:val="BodyText"/>
      </w:pPr>
    </w:p>
    <w:p w14:paraId="2437F0B5" w14:textId="31563970" w:rsidR="00BC5FE3" w:rsidRDefault="00BC5FE3" w:rsidP="00BC5FE3">
      <w:pPr>
        <w:spacing w:before="4"/>
        <w:jc w:val="center"/>
        <w:rPr>
          <w:sz w:val="25"/>
        </w:rPr>
      </w:pPr>
      <w:r>
        <w:rPr>
          <w:noProof/>
          <w:sz w:val="25"/>
        </w:rPr>
        <w:drawing>
          <wp:inline distT="0" distB="0" distL="0" distR="0" wp14:anchorId="53E65281" wp14:editId="0027CDF0">
            <wp:extent cx="4389129" cy="588265"/>
            <wp:effectExtent l="0" t="0" r="0" b="2540"/>
            <wp:docPr id="88" name="Picture 88" descr="Aim: Family relationships flou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Aim: Family relationships flouris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5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C8BD" w14:textId="77777777" w:rsidR="00F25F86" w:rsidRDefault="00F25F86" w:rsidP="00F64C17">
      <w:pPr>
        <w:pStyle w:val="BodyText"/>
      </w:pPr>
    </w:p>
    <w:tbl>
      <w:tblPr>
        <w:tblW w:w="966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3"/>
        <w:gridCol w:w="5235"/>
        <w:gridCol w:w="25"/>
      </w:tblGrid>
      <w:tr w:rsidR="00C03EAD" w:rsidRPr="00BC5FE3" w14:paraId="03C24B46" w14:textId="77777777" w:rsidTr="00F51E00">
        <w:trPr>
          <w:trHeight w:val="309"/>
        </w:trPr>
        <w:tc>
          <w:tcPr>
            <w:tcW w:w="9663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6AD836FC" w14:textId="2AC09855" w:rsidR="00C03EAD" w:rsidRPr="00BC5FE3" w:rsidRDefault="00C03EAD" w:rsidP="00E63535">
            <w:pPr>
              <w:pStyle w:val="Tableheaderteal"/>
            </w:pPr>
            <w:r>
              <w:t xml:space="preserve">  </w:t>
            </w:r>
            <w:r w:rsidRPr="00BC5FE3">
              <w:t>Outcome: Positive</w:t>
            </w:r>
            <w:r w:rsidRPr="00BC5FE3">
              <w:rPr>
                <w:spacing w:val="8"/>
              </w:rPr>
              <w:t xml:space="preserve"> </w:t>
            </w:r>
            <w:r w:rsidRPr="00BC5FE3">
              <w:t>parenting/caregiver</w:t>
            </w:r>
            <w:r w:rsidRPr="00BC5FE3">
              <w:rPr>
                <w:spacing w:val="8"/>
              </w:rPr>
              <w:t xml:space="preserve"> </w:t>
            </w:r>
            <w:r w:rsidRPr="00BC5FE3">
              <w:t>practices</w:t>
            </w:r>
          </w:p>
        </w:tc>
      </w:tr>
      <w:tr w:rsidR="00F25F86" w14:paraId="639493DF" w14:textId="77777777" w:rsidTr="00C64862">
        <w:trPr>
          <w:gridAfter w:val="1"/>
          <w:wAfter w:w="25" w:type="dxa"/>
          <w:trHeight w:val="1652"/>
        </w:trPr>
        <w:tc>
          <w:tcPr>
            <w:tcW w:w="4403" w:type="dxa"/>
            <w:tcBorders>
              <w:top w:val="single" w:sz="2" w:space="0" w:color="C3C4C0"/>
              <w:bottom w:val="single" w:sz="2" w:space="0" w:color="C3C4C0"/>
            </w:tcBorders>
          </w:tcPr>
          <w:p w14:paraId="108E8A99" w14:textId="77777777" w:rsidR="00F25F86" w:rsidRPr="00F461D6" w:rsidRDefault="00B44720" w:rsidP="00F461D6">
            <w:pPr>
              <w:pStyle w:val="TableParagraph"/>
            </w:pPr>
            <w:r w:rsidRPr="00F461D6">
              <w:t xml:space="preserve">Proportion of parents/caregivers with </w:t>
            </w:r>
            <w:r w:rsidRPr="00F461D6">
              <w:rPr>
                <w:b/>
                <w:bCs/>
              </w:rPr>
              <w:t>increased</w:t>
            </w:r>
            <w:r w:rsidRPr="00F461D6">
              <w:t>:</w:t>
            </w:r>
          </w:p>
          <w:p w14:paraId="4767CEAC" w14:textId="77777777" w:rsidR="00F25F86" w:rsidRPr="00DB62FA" w:rsidRDefault="00B44720" w:rsidP="00DB62FA">
            <w:pPr>
              <w:pStyle w:val="Tablebullet"/>
            </w:pPr>
            <w:r w:rsidRPr="00DB62FA">
              <w:t>Parental warmth and affection</w:t>
            </w:r>
          </w:p>
          <w:p w14:paraId="74707413" w14:textId="77777777" w:rsidR="00F25F86" w:rsidRPr="00DB62FA" w:rsidRDefault="00B44720" w:rsidP="00DB62FA">
            <w:pPr>
              <w:pStyle w:val="Tablebullet"/>
            </w:pPr>
            <w:r w:rsidRPr="00DB62FA">
              <w:t>Consistency in disciplinary practices</w:t>
            </w:r>
          </w:p>
          <w:p w14:paraId="1921E3B5" w14:textId="61C0C985" w:rsidR="00F25F86" w:rsidRPr="00DB62FA" w:rsidRDefault="00B44720" w:rsidP="00DB62FA">
            <w:pPr>
              <w:pStyle w:val="Tablebullet"/>
            </w:pPr>
            <w:r w:rsidRPr="00DB62FA">
              <w:t>Parental confidence and self-efficacy in parenting</w:t>
            </w:r>
            <w:r w:rsidR="003C6ACE" w:rsidRPr="00DB62FA">
              <w:t xml:space="preserve"> role</w:t>
            </w:r>
            <w:r w:rsidRPr="00DB62FA">
              <w:t xml:space="preserve"> l and practices</w:t>
            </w:r>
          </w:p>
          <w:p w14:paraId="44295252" w14:textId="3C8A9D0A" w:rsidR="00F25F86" w:rsidRDefault="00B44720" w:rsidP="00DB62FA">
            <w:pPr>
              <w:pStyle w:val="Tablebullet"/>
            </w:pPr>
            <w:r w:rsidRPr="00DB62FA">
              <w:t>Awareness of, and access to, evidence-based parent</w:t>
            </w:r>
            <w:r w:rsidR="003C6ACE" w:rsidRPr="00DB62FA">
              <w:t>ing</w:t>
            </w:r>
            <w:r w:rsidRPr="00DB62FA">
              <w:t xml:space="preserve"> resources, parenting helplines and parenting program</w:t>
            </w:r>
            <w:r w:rsidR="003C6ACE" w:rsidRPr="00DB62FA">
              <w:t>s</w:t>
            </w:r>
          </w:p>
        </w:tc>
        <w:tc>
          <w:tcPr>
            <w:tcW w:w="5235" w:type="dxa"/>
            <w:tcBorders>
              <w:top w:val="single" w:sz="2" w:space="0" w:color="C3C4C0"/>
              <w:bottom w:val="single" w:sz="2" w:space="0" w:color="C3C4C0"/>
            </w:tcBorders>
          </w:tcPr>
          <w:p w14:paraId="0047FD24" w14:textId="77777777" w:rsidR="00F25F86" w:rsidRPr="00F461D6" w:rsidRDefault="00B44720" w:rsidP="00F461D6">
            <w:pPr>
              <w:pStyle w:val="TableParagraph"/>
            </w:pPr>
            <w:r w:rsidRPr="00F461D6">
              <w:t xml:space="preserve">Proportion of parents/caregivers with </w:t>
            </w:r>
            <w:r w:rsidRPr="00F461D6">
              <w:rPr>
                <w:b/>
                <w:bCs/>
              </w:rPr>
              <w:t>improved</w:t>
            </w:r>
            <w:r w:rsidRPr="00F461D6">
              <w:t>:</w:t>
            </w:r>
          </w:p>
          <w:p w14:paraId="64C71063" w14:textId="77777777" w:rsidR="00F25F86" w:rsidRPr="00DB62FA" w:rsidRDefault="00B44720" w:rsidP="00DB62FA">
            <w:pPr>
              <w:pStyle w:val="Tablebullet"/>
            </w:pPr>
            <w:r w:rsidRPr="00DB62FA">
              <w:t>Parenting style</w:t>
            </w:r>
          </w:p>
          <w:p w14:paraId="1662B3B3" w14:textId="6E86C71D" w:rsidR="00F25F86" w:rsidRDefault="00B44720" w:rsidP="00DB62FA">
            <w:pPr>
              <w:pStyle w:val="Tablebullet"/>
            </w:pPr>
            <w:r w:rsidRPr="00DB62FA">
              <w:t>Parental monitoring of children/young people</w:t>
            </w:r>
          </w:p>
        </w:tc>
      </w:tr>
    </w:tbl>
    <w:p w14:paraId="55F9B48B" w14:textId="77777777" w:rsidR="00F25F86" w:rsidRDefault="00F25F86" w:rsidP="00F64C17">
      <w:pPr>
        <w:pStyle w:val="BodyText"/>
      </w:pPr>
    </w:p>
    <w:tbl>
      <w:tblPr>
        <w:tblW w:w="966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  <w:gridCol w:w="25"/>
      </w:tblGrid>
      <w:tr w:rsidR="00C03EAD" w:rsidRPr="00BC5FE3" w14:paraId="48D9C675" w14:textId="77777777" w:rsidTr="00375918">
        <w:trPr>
          <w:trHeight w:val="309"/>
        </w:trPr>
        <w:tc>
          <w:tcPr>
            <w:tcW w:w="9663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54D9F6B1" w14:textId="47737B4C" w:rsidR="00C03EAD" w:rsidRPr="00BC5FE3" w:rsidRDefault="00C03EAD" w:rsidP="00E63535">
            <w:pPr>
              <w:pStyle w:val="Tableheaderteal"/>
            </w:pPr>
            <w:r>
              <w:t xml:space="preserve">  </w:t>
            </w:r>
            <w:r w:rsidRPr="00BC5FE3">
              <w:t>Outcome: Positive caregiver–child relationship</w:t>
            </w:r>
          </w:p>
        </w:tc>
      </w:tr>
      <w:tr w:rsidR="00F25F86" w14:paraId="5B3E3947" w14:textId="77777777" w:rsidTr="00C64862">
        <w:trPr>
          <w:gridAfter w:val="1"/>
          <w:wAfter w:w="25" w:type="dxa"/>
          <w:trHeight w:val="1288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6D923E60" w14:textId="77777777" w:rsidR="00F25F86" w:rsidRPr="003C6ACE" w:rsidRDefault="00B44720" w:rsidP="003C6ACE">
            <w:pPr>
              <w:pStyle w:val="TableParagraph"/>
            </w:pPr>
            <w:r w:rsidRPr="003C6ACE">
              <w:t xml:space="preserve">Proportion of family members with </w:t>
            </w:r>
            <w:r w:rsidRPr="003C6ACE">
              <w:rPr>
                <w:b/>
                <w:bCs/>
              </w:rPr>
              <w:t>improved</w:t>
            </w:r>
            <w:r w:rsidRPr="003C6ACE">
              <w:t>:</w:t>
            </w:r>
          </w:p>
          <w:p w14:paraId="1E6FE87B" w14:textId="77777777" w:rsidR="00F25F86" w:rsidRPr="00DB62FA" w:rsidRDefault="00B44720" w:rsidP="00DB62FA">
            <w:pPr>
              <w:pStyle w:val="Tablebullet"/>
            </w:pPr>
            <w:r w:rsidRPr="00DB62FA">
              <w:t>Parent–child relationships</w:t>
            </w:r>
          </w:p>
          <w:p w14:paraId="4636770C" w14:textId="77777777" w:rsidR="00F25F86" w:rsidRPr="00DB62FA" w:rsidRDefault="00B44720" w:rsidP="00DB62FA">
            <w:pPr>
              <w:pStyle w:val="Tablebullet"/>
            </w:pPr>
            <w:r w:rsidRPr="00DB62FA">
              <w:t>Attachment to parent/caregiver</w:t>
            </w:r>
          </w:p>
          <w:p w14:paraId="3281E253" w14:textId="77777777" w:rsidR="00F25F86" w:rsidRPr="00DB62FA" w:rsidRDefault="00B44720" w:rsidP="00DB62FA">
            <w:pPr>
              <w:pStyle w:val="Tablebullet"/>
            </w:pPr>
            <w:r w:rsidRPr="00DB62FA">
              <w:t>Parent–child interaction</w:t>
            </w:r>
          </w:p>
          <w:p w14:paraId="3BD45143" w14:textId="77777777" w:rsidR="00F25F86" w:rsidRPr="003C6ACE" w:rsidRDefault="00B44720" w:rsidP="003C6ACE">
            <w:pPr>
              <w:pStyle w:val="TableParagraph"/>
            </w:pPr>
            <w:r w:rsidRPr="003C6ACE">
              <w:rPr>
                <w:b/>
                <w:bCs/>
              </w:rPr>
              <w:t>Increase</w:t>
            </w:r>
            <w:r w:rsidRPr="003C6ACE">
              <w:t xml:space="preserve"> in children/young people receiving emotional and practical support from caregivers</w:t>
            </w:r>
          </w:p>
        </w:tc>
      </w:tr>
    </w:tbl>
    <w:p w14:paraId="7D282CA2" w14:textId="77777777" w:rsidR="00F25F86" w:rsidRDefault="00F25F86" w:rsidP="00F64C17">
      <w:pPr>
        <w:pStyle w:val="BodyText"/>
      </w:pPr>
    </w:p>
    <w:tbl>
      <w:tblPr>
        <w:tblW w:w="966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  <w:gridCol w:w="25"/>
      </w:tblGrid>
      <w:tr w:rsidR="00C03EAD" w:rsidRPr="00BC5FE3" w14:paraId="700942B7" w14:textId="77777777" w:rsidTr="004F2611">
        <w:trPr>
          <w:trHeight w:val="309"/>
        </w:trPr>
        <w:tc>
          <w:tcPr>
            <w:tcW w:w="9663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614A075C" w14:textId="07BF7573" w:rsidR="00C03EAD" w:rsidRPr="00BC5FE3" w:rsidRDefault="00C03EAD" w:rsidP="00E63535">
            <w:pPr>
              <w:pStyle w:val="Tableheaderteal"/>
            </w:pPr>
            <w:r>
              <w:t xml:space="preserve">  </w:t>
            </w:r>
            <w:r w:rsidRPr="00BC5FE3">
              <w:t>Outcome: Respectful relationships</w:t>
            </w:r>
          </w:p>
        </w:tc>
      </w:tr>
      <w:tr w:rsidR="00F25F86" w14:paraId="5309388D" w14:textId="77777777" w:rsidTr="00C64862">
        <w:trPr>
          <w:gridAfter w:val="1"/>
          <w:wAfter w:w="25" w:type="dxa"/>
          <w:trHeight w:val="1050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7B377848" w14:textId="77777777" w:rsidR="00F25F86" w:rsidRPr="003C6ACE" w:rsidRDefault="00B44720" w:rsidP="003C6ACE">
            <w:pPr>
              <w:pStyle w:val="TableParagraph"/>
            </w:pPr>
            <w:r w:rsidRPr="003C6ACE">
              <w:t xml:space="preserve">Proportion of family members with </w:t>
            </w:r>
            <w:r w:rsidRPr="003C6ACE">
              <w:rPr>
                <w:b/>
                <w:bCs/>
              </w:rPr>
              <w:t>increased</w:t>
            </w:r>
            <w:r w:rsidRPr="003C6ACE">
              <w:t>:</w:t>
            </w:r>
          </w:p>
          <w:p w14:paraId="1A0E5938" w14:textId="77777777" w:rsidR="00F25F86" w:rsidRPr="00DB62FA" w:rsidRDefault="00B44720" w:rsidP="00DB62FA">
            <w:pPr>
              <w:pStyle w:val="Tablebullet"/>
            </w:pPr>
            <w:r w:rsidRPr="00DB62FA">
              <w:t>Understanding of healthy relationships and respect</w:t>
            </w:r>
          </w:p>
          <w:p w14:paraId="338184F3" w14:textId="77777777" w:rsidR="00F25F86" w:rsidRPr="00DB62FA" w:rsidRDefault="00B44720" w:rsidP="00DB62FA">
            <w:pPr>
              <w:pStyle w:val="Tablebullet"/>
            </w:pPr>
            <w:r w:rsidRPr="00DB62FA">
              <w:t xml:space="preserve">Knowledge of the attitudes, </w:t>
            </w:r>
            <w:proofErr w:type="spellStart"/>
            <w:r w:rsidRPr="00DB62FA">
              <w:t>behaviours</w:t>
            </w:r>
            <w:proofErr w:type="spellEnd"/>
            <w:r w:rsidRPr="00DB62FA">
              <w:t xml:space="preserve"> and structures that underlie violence</w:t>
            </w:r>
          </w:p>
          <w:p w14:paraId="0AD61C52" w14:textId="6126993A" w:rsidR="00841EDF" w:rsidRPr="00841EDF" w:rsidRDefault="00B44720" w:rsidP="00841EDF">
            <w:pPr>
              <w:pStyle w:val="TableParagraph"/>
            </w:pPr>
            <w:r w:rsidRPr="003C6ACE">
              <w:rPr>
                <w:b/>
                <w:bCs/>
              </w:rPr>
              <w:t>Improved</w:t>
            </w:r>
            <w:r w:rsidRPr="003C6ACE">
              <w:t xml:space="preserve"> attitudes towards violence against women and gender equality</w:t>
            </w:r>
          </w:p>
        </w:tc>
      </w:tr>
    </w:tbl>
    <w:p w14:paraId="495588F6" w14:textId="77777777" w:rsidR="00F25F86" w:rsidRDefault="00F25F86">
      <w:pPr>
        <w:jc w:val="right"/>
        <w:sectPr w:rsidR="00F25F86">
          <w:pgSz w:w="11910" w:h="16840"/>
          <w:pgMar w:top="840" w:right="1020" w:bottom="540" w:left="1020" w:header="0" w:footer="334" w:gutter="0"/>
          <w:cols w:space="720"/>
        </w:sectPr>
      </w:pPr>
    </w:p>
    <w:tbl>
      <w:tblPr>
        <w:tblW w:w="963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819"/>
        <w:gridCol w:w="117"/>
      </w:tblGrid>
      <w:tr w:rsidR="00C03EAD" w:rsidRPr="00BC5FE3" w14:paraId="78DA69F2" w14:textId="77777777" w:rsidTr="004635B0">
        <w:trPr>
          <w:trHeight w:val="309"/>
        </w:trPr>
        <w:tc>
          <w:tcPr>
            <w:tcW w:w="9638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0D14FA7E" w14:textId="55B27CE1" w:rsidR="00C03EAD" w:rsidRPr="00BC5FE3" w:rsidRDefault="00C03EAD" w:rsidP="00BC5FE3">
            <w:pPr>
              <w:pStyle w:val="Tableheaderteal"/>
            </w:pPr>
            <w:r>
              <w:lastRenderedPageBreak/>
              <w:t xml:space="preserve">  </w:t>
            </w:r>
            <w:r w:rsidRPr="00BC5FE3">
              <w:t>Outcome: Family cohesion</w:t>
            </w:r>
          </w:p>
        </w:tc>
      </w:tr>
      <w:tr w:rsidR="00F25F86" w14:paraId="7FA4D414" w14:textId="77777777" w:rsidTr="00841EDF">
        <w:trPr>
          <w:gridAfter w:val="1"/>
          <w:wAfter w:w="117" w:type="dxa"/>
          <w:trHeight w:val="1890"/>
        </w:trPr>
        <w:tc>
          <w:tcPr>
            <w:tcW w:w="4702" w:type="dxa"/>
            <w:tcBorders>
              <w:top w:val="single" w:sz="2" w:space="0" w:color="C3C4C0"/>
              <w:bottom w:val="single" w:sz="2" w:space="0" w:color="C3C4C0"/>
            </w:tcBorders>
          </w:tcPr>
          <w:p w14:paraId="6E1F4F43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family members with </w:t>
            </w:r>
            <w:r w:rsidRPr="00DB62FA">
              <w:rPr>
                <w:b/>
                <w:bCs/>
              </w:rPr>
              <w:t>improved</w:t>
            </w:r>
            <w:r w:rsidRPr="00DB62FA">
              <w:t>:</w:t>
            </w:r>
          </w:p>
          <w:p w14:paraId="4230C256" w14:textId="77777777" w:rsidR="00F25F86" w:rsidRPr="00DB62FA" w:rsidRDefault="00B44720" w:rsidP="00DB62FA">
            <w:pPr>
              <w:pStyle w:val="Tablebullet"/>
            </w:pPr>
            <w:r w:rsidRPr="00DB62FA">
              <w:t>Parental relationship quality</w:t>
            </w:r>
          </w:p>
          <w:p w14:paraId="639C46F7" w14:textId="77777777" w:rsidR="00F25F86" w:rsidRPr="00DB62FA" w:rsidRDefault="00B44720" w:rsidP="00DB62FA">
            <w:pPr>
              <w:pStyle w:val="Tablebullet"/>
            </w:pPr>
            <w:r w:rsidRPr="00DB62FA">
              <w:t>Family communication style</w:t>
            </w:r>
          </w:p>
          <w:p w14:paraId="7D5B56E1" w14:textId="77777777" w:rsidR="00F25F86" w:rsidRPr="00DB62FA" w:rsidRDefault="00B44720" w:rsidP="00DB62FA">
            <w:pPr>
              <w:pStyle w:val="Tablebullet"/>
            </w:pPr>
            <w:r w:rsidRPr="00DB62FA">
              <w:t>Family goals and aspirations</w:t>
            </w:r>
          </w:p>
          <w:p w14:paraId="3420FE2F" w14:textId="77777777" w:rsidR="00F25F86" w:rsidRPr="00DB62FA" w:rsidRDefault="00B44720" w:rsidP="00DB62FA">
            <w:pPr>
              <w:pStyle w:val="Tablebullet"/>
            </w:pPr>
            <w:r w:rsidRPr="00DB62FA">
              <w:t xml:space="preserve">Family routines and roles, </w:t>
            </w:r>
            <w:proofErr w:type="gramStart"/>
            <w:r w:rsidRPr="00DB62FA">
              <w:t>e.g.</w:t>
            </w:r>
            <w:proofErr w:type="gramEnd"/>
            <w:r w:rsidRPr="00DB62FA">
              <w:t xml:space="preserve"> mealtimes, chores</w:t>
            </w:r>
          </w:p>
          <w:p w14:paraId="70C42212" w14:textId="77777777" w:rsidR="00F25F86" w:rsidRDefault="00B44720" w:rsidP="00DB62FA">
            <w:pPr>
              <w:pStyle w:val="Tablebullet"/>
            </w:pPr>
            <w:r w:rsidRPr="00DB62FA">
              <w:t>Family closeness</w:t>
            </w:r>
          </w:p>
        </w:tc>
        <w:tc>
          <w:tcPr>
            <w:tcW w:w="4819" w:type="dxa"/>
            <w:tcBorders>
              <w:top w:val="single" w:sz="2" w:space="0" w:color="C3C4C0"/>
              <w:bottom w:val="single" w:sz="2" w:space="0" w:color="C3C4C0"/>
            </w:tcBorders>
          </w:tcPr>
          <w:p w14:paraId="2F5BF3F1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family members with </w:t>
            </w:r>
            <w:r w:rsidRPr="00DB62FA">
              <w:rPr>
                <w:b/>
                <w:bCs/>
              </w:rPr>
              <w:t>increased</w:t>
            </w:r>
            <w:r w:rsidRPr="00DB62FA">
              <w:t>:</w:t>
            </w:r>
          </w:p>
          <w:p w14:paraId="75AA3180" w14:textId="77777777" w:rsidR="00F25F86" w:rsidRPr="00DB62FA" w:rsidRDefault="00B44720" w:rsidP="00DB62FA">
            <w:pPr>
              <w:pStyle w:val="Tablebullet"/>
            </w:pPr>
            <w:r w:rsidRPr="00DB62FA">
              <w:t>Ability to cooperate and communicate when performing parenting duties</w:t>
            </w:r>
          </w:p>
          <w:p w14:paraId="1D39EA3F" w14:textId="77777777" w:rsidR="00F25F86" w:rsidRPr="00DB62FA" w:rsidRDefault="00B44720" w:rsidP="00DB62FA">
            <w:pPr>
              <w:pStyle w:val="Tablebullet"/>
            </w:pPr>
            <w:r w:rsidRPr="00DB62FA">
              <w:t>Affective responsiveness and affective involvement</w:t>
            </w:r>
          </w:p>
          <w:p w14:paraId="51DC3858" w14:textId="77777777" w:rsidR="00F25F86" w:rsidRPr="00DB62FA" w:rsidRDefault="00B44720" w:rsidP="00DB62FA">
            <w:pPr>
              <w:pStyle w:val="Tablebullet"/>
            </w:pPr>
            <w:r w:rsidRPr="00DB62FA">
              <w:t>Resilience/family hardiness</w:t>
            </w:r>
          </w:p>
          <w:p w14:paraId="086A706C" w14:textId="77777777" w:rsidR="00F25F86" w:rsidRPr="00DB62FA" w:rsidRDefault="00B44720" w:rsidP="00DB62FA">
            <w:pPr>
              <w:pStyle w:val="Tablebullet"/>
            </w:pPr>
            <w:r w:rsidRPr="00DB62FA">
              <w:t>Sense of belonging</w:t>
            </w:r>
          </w:p>
          <w:p w14:paraId="76679AA6" w14:textId="77777777" w:rsidR="00F25F86" w:rsidRDefault="00B44720" w:rsidP="00DB62FA">
            <w:pPr>
              <w:pStyle w:val="Tablebullet"/>
            </w:pPr>
            <w:r w:rsidRPr="00DB62FA">
              <w:t>Positive time spent together with family members (talking, having fun or learning)</w:t>
            </w:r>
          </w:p>
        </w:tc>
      </w:tr>
    </w:tbl>
    <w:p w14:paraId="7168F42E" w14:textId="77777777" w:rsidR="00F25F86" w:rsidRDefault="00F25F86" w:rsidP="00F64C17">
      <w:pPr>
        <w:pStyle w:val="BodyText"/>
      </w:pPr>
    </w:p>
    <w:tbl>
      <w:tblPr>
        <w:tblW w:w="966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794"/>
        <w:gridCol w:w="25"/>
      </w:tblGrid>
      <w:tr w:rsidR="00C03EAD" w:rsidRPr="00BC5FE3" w14:paraId="61516D57" w14:textId="77777777" w:rsidTr="00A90B91">
        <w:trPr>
          <w:gridAfter w:val="1"/>
          <w:wAfter w:w="25" w:type="dxa"/>
          <w:trHeight w:val="309"/>
        </w:trPr>
        <w:tc>
          <w:tcPr>
            <w:tcW w:w="9638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77465C57" w14:textId="61B23BFC" w:rsidR="00C03EAD" w:rsidRPr="00BC5FE3" w:rsidRDefault="00C03EAD" w:rsidP="00BC5FE3">
            <w:pPr>
              <w:pStyle w:val="Tableheaderteal"/>
            </w:pPr>
            <w:r>
              <w:t xml:space="preserve">  </w:t>
            </w:r>
            <w:r w:rsidRPr="00BC5FE3">
              <w:t>Outcome: Effective conflict management</w:t>
            </w:r>
          </w:p>
        </w:tc>
      </w:tr>
      <w:tr w:rsidR="00F25F86" w14:paraId="7670151F" w14:textId="77777777" w:rsidTr="00841EDF">
        <w:trPr>
          <w:trHeight w:val="1232"/>
        </w:trPr>
        <w:tc>
          <w:tcPr>
            <w:tcW w:w="4844" w:type="dxa"/>
            <w:tcBorders>
              <w:top w:val="single" w:sz="2" w:space="0" w:color="C3C4C0"/>
              <w:bottom w:val="single" w:sz="2" w:space="0" w:color="C3C4C0"/>
            </w:tcBorders>
          </w:tcPr>
          <w:p w14:paraId="0BDC86A3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family members with </w:t>
            </w:r>
            <w:r w:rsidRPr="00DB62FA">
              <w:rPr>
                <w:b/>
                <w:bCs/>
              </w:rPr>
              <w:t>decreased</w:t>
            </w:r>
            <w:r w:rsidRPr="00DB62FA">
              <w:t>:</w:t>
            </w:r>
          </w:p>
          <w:p w14:paraId="2625E180" w14:textId="77777777" w:rsidR="00F25F86" w:rsidRDefault="00B44720" w:rsidP="00DB62FA">
            <w:pPr>
              <w:pStyle w:val="Tablebullet"/>
            </w:pPr>
            <w:r>
              <w:t>Interparental</w:t>
            </w:r>
            <w:r>
              <w:rPr>
                <w:spacing w:val="-11"/>
              </w:rPr>
              <w:t xml:space="preserve"> </w:t>
            </w:r>
            <w:r>
              <w:t>conflict</w:t>
            </w:r>
          </w:p>
          <w:p w14:paraId="1648AD84" w14:textId="77777777" w:rsidR="00F25F86" w:rsidRDefault="00B44720" w:rsidP="00DB62FA">
            <w:pPr>
              <w:pStyle w:val="Tablebullet"/>
            </w:pPr>
            <w:r>
              <w:t>Parent–child</w:t>
            </w:r>
            <w:r>
              <w:rPr>
                <w:spacing w:val="-9"/>
              </w:rPr>
              <w:t xml:space="preserve"> </w:t>
            </w:r>
            <w:r>
              <w:t>conflict</w:t>
            </w:r>
          </w:p>
          <w:p w14:paraId="7D355566" w14:textId="77777777" w:rsidR="00F25F86" w:rsidRDefault="00B44720" w:rsidP="00DB62FA">
            <w:pPr>
              <w:pStyle w:val="Tablebullet"/>
            </w:pPr>
            <w:r>
              <w:t>Family/sibling</w:t>
            </w:r>
            <w:r>
              <w:rPr>
                <w:spacing w:val="-9"/>
              </w:rPr>
              <w:t xml:space="preserve"> </w:t>
            </w:r>
            <w:r>
              <w:t>conflict</w:t>
            </w:r>
          </w:p>
          <w:p w14:paraId="021A2FF5" w14:textId="77777777" w:rsidR="00F25F86" w:rsidRDefault="00B44720" w:rsidP="00DB62FA">
            <w:pPr>
              <w:pStyle w:val="Tablebullet"/>
            </w:pPr>
            <w:r>
              <w:t>Family</w:t>
            </w:r>
            <w:r>
              <w:rPr>
                <w:spacing w:val="-6"/>
              </w:rPr>
              <w:t xml:space="preserve"> </w:t>
            </w:r>
            <w:r>
              <w:t>stress</w:t>
            </w:r>
          </w:p>
        </w:tc>
        <w:tc>
          <w:tcPr>
            <w:tcW w:w="4819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41AE6DE5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family members with </w:t>
            </w:r>
            <w:r w:rsidRPr="00DB62FA">
              <w:rPr>
                <w:b/>
                <w:bCs/>
              </w:rPr>
              <w:t>improved</w:t>
            </w:r>
            <w:r w:rsidRPr="00DB62FA">
              <w:t>:</w:t>
            </w:r>
          </w:p>
          <w:p w14:paraId="5BBAC442" w14:textId="77777777" w:rsidR="00F25F86" w:rsidRPr="00DB62FA" w:rsidRDefault="00B44720" w:rsidP="00DB62FA">
            <w:pPr>
              <w:pStyle w:val="Tablebullet"/>
            </w:pPr>
            <w:r w:rsidRPr="00DB62FA">
              <w:t>Conflict resolution styles</w:t>
            </w:r>
          </w:p>
          <w:p w14:paraId="2707EF32" w14:textId="77777777" w:rsidR="00F25F86" w:rsidRDefault="00B44720" w:rsidP="00DB62FA">
            <w:pPr>
              <w:pStyle w:val="Tablebullet"/>
            </w:pPr>
            <w:r w:rsidRPr="00DB62FA">
              <w:t>Family coping strategies and problem solving</w:t>
            </w:r>
          </w:p>
        </w:tc>
      </w:tr>
    </w:tbl>
    <w:p w14:paraId="44E73CCC" w14:textId="77777777" w:rsidR="00F25F86" w:rsidRDefault="00F25F86" w:rsidP="00F64C17">
      <w:pPr>
        <w:pStyle w:val="BodyText"/>
      </w:pPr>
    </w:p>
    <w:p w14:paraId="02C41F28" w14:textId="3A962438" w:rsidR="00F25F86" w:rsidRDefault="00BC5FE3" w:rsidP="00BC5FE3">
      <w:pPr>
        <w:pStyle w:val="BodyText"/>
        <w:jc w:val="center"/>
      </w:pPr>
      <w:r>
        <w:rPr>
          <w:noProof/>
        </w:rPr>
        <w:drawing>
          <wp:inline distT="0" distB="0" distL="0" distR="0" wp14:anchorId="2CF856C1" wp14:editId="21CD96C0">
            <wp:extent cx="4389129" cy="612649"/>
            <wp:effectExtent l="0" t="0" r="0" b="0"/>
            <wp:docPr id="89" name="Picture 89" descr="Aim: Adults are empow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Aim: Adults are empower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6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8820" w14:textId="77777777" w:rsidR="00BC5FE3" w:rsidRDefault="00BC5FE3" w:rsidP="00F64C17">
      <w:pPr>
        <w:pStyle w:val="BodyText"/>
      </w:pPr>
    </w:p>
    <w:tbl>
      <w:tblPr>
        <w:tblW w:w="963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677"/>
        <w:gridCol w:w="111"/>
      </w:tblGrid>
      <w:tr w:rsidR="00C03EAD" w:rsidRPr="00BC5FE3" w14:paraId="0D5FDBBA" w14:textId="77777777" w:rsidTr="00572A72">
        <w:trPr>
          <w:trHeight w:val="309"/>
        </w:trPr>
        <w:tc>
          <w:tcPr>
            <w:tcW w:w="9632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A1832C0" w14:textId="035B8B7B" w:rsidR="00C03EAD" w:rsidRPr="00BC5FE3" w:rsidRDefault="00C03EAD" w:rsidP="00E63535">
            <w:pPr>
              <w:pStyle w:val="Tableheadermidblue"/>
            </w:pPr>
            <w:r>
              <w:t xml:space="preserve">  </w:t>
            </w:r>
            <w:r w:rsidRPr="00BC5FE3">
              <w:t xml:space="preserve">Outcome: </w:t>
            </w:r>
            <w:r w:rsidRPr="00F5479C">
              <w:t>Positive mental health and wellbeing</w:t>
            </w:r>
          </w:p>
        </w:tc>
      </w:tr>
      <w:tr w:rsidR="00F25F86" w14:paraId="10DD570C" w14:textId="77777777" w:rsidTr="00572A72">
        <w:trPr>
          <w:gridAfter w:val="1"/>
          <w:wAfter w:w="111" w:type="dxa"/>
          <w:trHeight w:val="1442"/>
        </w:trPr>
        <w:tc>
          <w:tcPr>
            <w:tcW w:w="4844" w:type="dxa"/>
            <w:tcBorders>
              <w:top w:val="single" w:sz="2" w:space="0" w:color="C3C4C0"/>
              <w:bottom w:val="single" w:sz="2" w:space="0" w:color="C3C4C0"/>
            </w:tcBorders>
          </w:tcPr>
          <w:p w14:paraId="096077C5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adults with </w:t>
            </w:r>
            <w:r w:rsidRPr="00DB62FA">
              <w:rPr>
                <w:b/>
                <w:bCs/>
              </w:rPr>
              <w:t>increased</w:t>
            </w:r>
            <w:r w:rsidRPr="00DB62FA">
              <w:t>:</w:t>
            </w:r>
          </w:p>
          <w:p w14:paraId="54DF6475" w14:textId="77777777" w:rsidR="00F25F86" w:rsidRDefault="00B44720" w:rsidP="00DB62FA">
            <w:pPr>
              <w:pStyle w:val="Tablebullet"/>
            </w:pPr>
            <w:r>
              <w:t>Psychological</w:t>
            </w:r>
            <w:r>
              <w:rPr>
                <w:spacing w:val="-4"/>
              </w:rPr>
              <w:t xml:space="preserve"> </w:t>
            </w:r>
            <w:r>
              <w:t>health</w:t>
            </w:r>
          </w:p>
          <w:p w14:paraId="191DB692" w14:textId="77777777" w:rsidR="00F25F86" w:rsidRDefault="00B44720" w:rsidP="00DB62FA">
            <w:pPr>
              <w:pStyle w:val="Tablebullet"/>
            </w:pPr>
            <w:r>
              <w:t>Life</w:t>
            </w:r>
            <w:r>
              <w:rPr>
                <w:spacing w:val="-3"/>
              </w:rPr>
              <w:t xml:space="preserve"> </w:t>
            </w:r>
            <w:r>
              <w:t>satisfaction</w:t>
            </w:r>
          </w:p>
          <w:p w14:paraId="23F1BF41" w14:textId="77777777" w:rsidR="00F25F86" w:rsidRDefault="00B44720" w:rsidP="00DB62FA">
            <w:pPr>
              <w:pStyle w:val="Tablebullet"/>
            </w:pP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5"/>
              </w:rPr>
              <w:t xml:space="preserve"> </w:t>
            </w:r>
            <w:r>
              <w:t>sport</w:t>
            </w:r>
            <w:r>
              <w:rPr>
                <w:spacing w:val="-1"/>
              </w:rPr>
              <w:t xml:space="preserve"> </w:t>
            </w:r>
            <w:r>
              <w:t>or recreation</w:t>
            </w:r>
          </w:p>
          <w:p w14:paraId="0C42EDA5" w14:textId="77777777" w:rsidR="00F25F86" w:rsidRDefault="00B44720" w:rsidP="00DB62FA">
            <w:pPr>
              <w:pStyle w:val="Tablebullet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  <w:tc>
          <w:tcPr>
            <w:tcW w:w="4677" w:type="dxa"/>
            <w:tcBorders>
              <w:top w:val="single" w:sz="2" w:space="0" w:color="C3C4C0"/>
              <w:bottom w:val="single" w:sz="2" w:space="0" w:color="C3C4C0"/>
            </w:tcBorders>
          </w:tcPr>
          <w:p w14:paraId="7EA37BEC" w14:textId="77777777" w:rsidR="00F25F86" w:rsidRPr="00DB62FA" w:rsidRDefault="00B44720" w:rsidP="00DB62FA">
            <w:pPr>
              <w:pStyle w:val="TableParagraph"/>
            </w:pPr>
            <w:r w:rsidRPr="00DB62FA">
              <w:t xml:space="preserve">Proportion of adults with </w:t>
            </w:r>
            <w:r w:rsidRPr="00DB62FA">
              <w:rPr>
                <w:b/>
                <w:bCs/>
              </w:rPr>
              <w:t>decreased</w:t>
            </w:r>
            <w:r w:rsidRPr="00DB62FA">
              <w:t>:</w:t>
            </w:r>
          </w:p>
          <w:p w14:paraId="60D61AA6" w14:textId="77777777" w:rsidR="00F25F86" w:rsidRPr="00DB62FA" w:rsidRDefault="00B44720" w:rsidP="00DB62FA">
            <w:pPr>
              <w:pStyle w:val="Tablebullet"/>
            </w:pPr>
            <w:r w:rsidRPr="00DB62FA">
              <w:t>Psychological distress</w:t>
            </w:r>
          </w:p>
          <w:p w14:paraId="10C92D59" w14:textId="77777777" w:rsidR="00F25F86" w:rsidRDefault="00B44720" w:rsidP="00DB62FA">
            <w:pPr>
              <w:pStyle w:val="Tablebullet"/>
            </w:pPr>
            <w:r w:rsidRPr="00DB62FA">
              <w:t xml:space="preserve">Self-harm, suicidal ideation, attempted </w:t>
            </w:r>
            <w:proofErr w:type="gramStart"/>
            <w:r w:rsidRPr="00DB62FA">
              <w:t>suicide</w:t>
            </w:r>
            <w:proofErr w:type="gramEnd"/>
            <w:r w:rsidRPr="00DB62FA">
              <w:t xml:space="preserve"> or suicide</w:t>
            </w:r>
          </w:p>
        </w:tc>
      </w:tr>
    </w:tbl>
    <w:p w14:paraId="1661252E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  <w:gridCol w:w="9"/>
      </w:tblGrid>
      <w:tr w:rsidR="00C03EAD" w:rsidRPr="00BC5FE3" w14:paraId="13FB9EA6" w14:textId="77777777" w:rsidTr="00F5479C">
        <w:trPr>
          <w:gridAfter w:val="1"/>
          <w:wAfter w:w="9" w:type="dxa"/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0A204B76" w14:textId="570F2642" w:rsidR="00C03EAD" w:rsidRPr="00BC5FE3" w:rsidRDefault="00C03EAD" w:rsidP="00E63535">
            <w:pPr>
              <w:pStyle w:val="Tableheadermidblue"/>
            </w:pPr>
            <w:r>
              <w:t xml:space="preserve">  </w:t>
            </w:r>
            <w:r w:rsidRPr="00BC5FE3">
              <w:t>Outcome: Increased resilience</w:t>
            </w:r>
          </w:p>
        </w:tc>
      </w:tr>
      <w:tr w:rsidR="00F25F86" w14:paraId="5ACB983C" w14:textId="77777777" w:rsidTr="00F5479C">
        <w:trPr>
          <w:trHeight w:val="2424"/>
        </w:trPr>
        <w:tc>
          <w:tcPr>
            <w:tcW w:w="9641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108F2DC4" w14:textId="77777777" w:rsidR="00F25F86" w:rsidRPr="005521C1" w:rsidRDefault="00B44720" w:rsidP="005521C1">
            <w:pPr>
              <w:pStyle w:val="TableParagraph"/>
            </w:pPr>
            <w:r w:rsidRPr="005521C1">
              <w:t xml:space="preserve">Proportion of adults with </w:t>
            </w:r>
            <w:r w:rsidRPr="005521C1">
              <w:rPr>
                <w:b/>
                <w:bCs/>
              </w:rPr>
              <w:t>increased</w:t>
            </w:r>
            <w:r w:rsidRPr="005521C1">
              <w:t>:</w:t>
            </w:r>
          </w:p>
          <w:p w14:paraId="5FDB6A54" w14:textId="77777777" w:rsidR="00F25F86" w:rsidRPr="005521C1" w:rsidRDefault="00B44720" w:rsidP="005521C1">
            <w:pPr>
              <w:pStyle w:val="Tablebullet"/>
            </w:pPr>
            <w:r w:rsidRPr="005521C1">
              <w:t>Problem solving</w:t>
            </w:r>
          </w:p>
          <w:p w14:paraId="7F8B0635" w14:textId="77777777" w:rsidR="00F25F86" w:rsidRPr="005521C1" w:rsidRDefault="00B44720" w:rsidP="005521C1">
            <w:pPr>
              <w:pStyle w:val="Tablebullet"/>
            </w:pPr>
            <w:r w:rsidRPr="005521C1">
              <w:t>Coping strategies</w:t>
            </w:r>
          </w:p>
          <w:p w14:paraId="137A1C76" w14:textId="77777777" w:rsidR="00F25F86" w:rsidRPr="005521C1" w:rsidRDefault="00B44720" w:rsidP="005521C1">
            <w:pPr>
              <w:pStyle w:val="Tablebullet"/>
            </w:pPr>
            <w:r w:rsidRPr="005521C1">
              <w:t>Ability to deal with stress</w:t>
            </w:r>
          </w:p>
          <w:p w14:paraId="4EA2A26C" w14:textId="77777777" w:rsidR="00F25F86" w:rsidRPr="005521C1" w:rsidRDefault="00B44720" w:rsidP="005521C1">
            <w:pPr>
              <w:pStyle w:val="Tablebullet"/>
            </w:pPr>
            <w:r w:rsidRPr="005521C1">
              <w:t>Persistence when faced with adversity</w:t>
            </w:r>
          </w:p>
          <w:p w14:paraId="503DF4FB" w14:textId="77777777" w:rsidR="00F25F86" w:rsidRPr="005521C1" w:rsidRDefault="00B44720" w:rsidP="005521C1">
            <w:pPr>
              <w:pStyle w:val="Tablebullet"/>
            </w:pPr>
            <w:r w:rsidRPr="005521C1">
              <w:t>Capacity to take on and overcome problems</w:t>
            </w:r>
          </w:p>
          <w:p w14:paraId="73EC22AA" w14:textId="77777777" w:rsidR="00F25F86" w:rsidRPr="005521C1" w:rsidRDefault="00B44720" w:rsidP="005521C1">
            <w:pPr>
              <w:pStyle w:val="Tablebullet"/>
            </w:pPr>
            <w:r w:rsidRPr="005521C1">
              <w:t>Self-belief in own ability</w:t>
            </w:r>
          </w:p>
          <w:p w14:paraId="44FAB9A9" w14:textId="77777777" w:rsidR="00F25F86" w:rsidRPr="005521C1" w:rsidRDefault="00B44720" w:rsidP="005521C1">
            <w:pPr>
              <w:pStyle w:val="Tablebullet"/>
            </w:pPr>
            <w:r w:rsidRPr="005521C1">
              <w:t>Purpose in life</w:t>
            </w:r>
          </w:p>
          <w:p w14:paraId="61B1636E" w14:textId="77777777" w:rsidR="00F25F86" w:rsidRPr="005521C1" w:rsidRDefault="00B44720" w:rsidP="005521C1">
            <w:pPr>
              <w:pStyle w:val="Tablebullet"/>
            </w:pPr>
            <w:r w:rsidRPr="005521C1">
              <w:t xml:space="preserve">Support from family, </w:t>
            </w:r>
            <w:proofErr w:type="gramStart"/>
            <w:r w:rsidRPr="005521C1">
              <w:t>friends</w:t>
            </w:r>
            <w:proofErr w:type="gramEnd"/>
            <w:r w:rsidRPr="005521C1">
              <w:t xml:space="preserve"> or community networks</w:t>
            </w:r>
          </w:p>
          <w:p w14:paraId="6D406766" w14:textId="77777777" w:rsidR="00F25F86" w:rsidRDefault="00B44720" w:rsidP="005521C1">
            <w:pPr>
              <w:pStyle w:val="Tablebullet"/>
            </w:pPr>
            <w:r w:rsidRPr="005521C1">
              <w:t xml:space="preserve">Help-seeking </w:t>
            </w:r>
            <w:proofErr w:type="spellStart"/>
            <w:r w:rsidRPr="005521C1">
              <w:t>behaviours</w:t>
            </w:r>
            <w:proofErr w:type="spellEnd"/>
          </w:p>
        </w:tc>
      </w:tr>
    </w:tbl>
    <w:p w14:paraId="4F9C0A17" w14:textId="77777777" w:rsidR="00F25F86" w:rsidRDefault="00F25F86" w:rsidP="00F64C17">
      <w:pPr>
        <w:pStyle w:val="BodyText"/>
      </w:pPr>
    </w:p>
    <w:tbl>
      <w:tblPr>
        <w:tblW w:w="963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677"/>
        <w:gridCol w:w="111"/>
      </w:tblGrid>
      <w:tr w:rsidR="00C03EAD" w:rsidRPr="00BC5FE3" w14:paraId="3B8123AF" w14:textId="77777777" w:rsidTr="00572A72">
        <w:trPr>
          <w:trHeight w:val="309"/>
        </w:trPr>
        <w:tc>
          <w:tcPr>
            <w:tcW w:w="9632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2838B3A" w14:textId="14B7DC23" w:rsidR="00C03EAD" w:rsidRPr="00BC5FE3" w:rsidRDefault="00C03EAD" w:rsidP="00E63535">
            <w:pPr>
              <w:pStyle w:val="Tableheadermidblue"/>
            </w:pPr>
            <w:r>
              <w:t xml:space="preserve">  </w:t>
            </w:r>
            <w:r w:rsidRPr="00BC5FE3">
              <w:t>Outcome: Positive relationships</w:t>
            </w:r>
          </w:p>
        </w:tc>
      </w:tr>
      <w:tr w:rsidR="00F25F86" w14:paraId="4E32B4E5" w14:textId="77777777" w:rsidTr="00572A72">
        <w:trPr>
          <w:gridAfter w:val="1"/>
          <w:wAfter w:w="111" w:type="dxa"/>
          <w:trHeight w:val="755"/>
        </w:trPr>
        <w:tc>
          <w:tcPr>
            <w:tcW w:w="4844" w:type="dxa"/>
            <w:tcBorders>
              <w:top w:val="single" w:sz="2" w:space="0" w:color="C3C4C0"/>
              <w:bottom w:val="single" w:sz="2" w:space="0" w:color="C3C4C0"/>
            </w:tcBorders>
          </w:tcPr>
          <w:p w14:paraId="63BAB2C7" w14:textId="77777777" w:rsidR="00F25F86" w:rsidRPr="00572A72" w:rsidRDefault="00B44720" w:rsidP="00572A72">
            <w:pPr>
              <w:pStyle w:val="TableParagraph"/>
            </w:pPr>
            <w:r w:rsidRPr="00572A72">
              <w:t xml:space="preserve">Proportion of adults with </w:t>
            </w:r>
            <w:r w:rsidRPr="00572A72">
              <w:rPr>
                <w:b/>
                <w:bCs/>
              </w:rPr>
              <w:t>improved</w:t>
            </w:r>
            <w:r w:rsidRPr="00572A72">
              <w:t>:</w:t>
            </w:r>
          </w:p>
          <w:p w14:paraId="0C696678" w14:textId="01AA21EE" w:rsidR="00F25F86" w:rsidRDefault="00B44720" w:rsidP="00572A72">
            <w:pPr>
              <w:pStyle w:val="Tablebullet"/>
            </w:pPr>
            <w:r>
              <w:t>Close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or</w:t>
            </w:r>
            <w:r w:rsidR="00572A72">
              <w:t xml:space="preserve"> friends</w:t>
            </w:r>
          </w:p>
          <w:p w14:paraId="428CCBD5" w14:textId="77777777" w:rsidR="00F25F86" w:rsidRDefault="00B44720" w:rsidP="00572A72">
            <w:pPr>
              <w:pStyle w:val="Tablebullet"/>
            </w:pPr>
            <w:r>
              <w:t>Peer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</w:p>
        </w:tc>
        <w:tc>
          <w:tcPr>
            <w:tcW w:w="4677" w:type="dxa"/>
            <w:tcBorders>
              <w:top w:val="single" w:sz="2" w:space="0" w:color="C3C4C0"/>
              <w:bottom w:val="single" w:sz="2" w:space="0" w:color="C3C4C0"/>
            </w:tcBorders>
          </w:tcPr>
          <w:p w14:paraId="7D4D61B0" w14:textId="77777777" w:rsidR="00572A72" w:rsidRPr="00572A72" w:rsidRDefault="00B44720" w:rsidP="00572A72">
            <w:pPr>
              <w:pStyle w:val="TableParagraph"/>
            </w:pPr>
            <w:r w:rsidRPr="00572A72">
              <w:rPr>
                <w:b/>
                <w:bCs/>
              </w:rPr>
              <w:t>Increased</w:t>
            </w:r>
            <w:r w:rsidRPr="00572A72">
              <w:t xml:space="preserve"> proportion of adults who report they can:</w:t>
            </w:r>
          </w:p>
          <w:p w14:paraId="2E7473BC" w14:textId="22003712" w:rsidR="00F25F86" w:rsidRPr="00572A72" w:rsidRDefault="00B44720" w:rsidP="00572A72">
            <w:pPr>
              <w:pStyle w:val="Tablebullet"/>
            </w:pPr>
            <w:r>
              <w:rPr>
                <w:color w:val="F47720"/>
              </w:rPr>
              <w:t>■</w:t>
            </w:r>
            <w:r>
              <w:rPr>
                <w:color w:val="F47720"/>
                <w:spacing w:val="5"/>
              </w:rPr>
              <w:t xml:space="preserve"> </w:t>
            </w:r>
            <w:r w:rsidRPr="00572A72">
              <w:t>Turn to others for support</w:t>
            </w:r>
          </w:p>
          <w:p w14:paraId="4488C678" w14:textId="77777777" w:rsidR="00F25F86" w:rsidRDefault="00B44720" w:rsidP="00572A72">
            <w:pPr>
              <w:pStyle w:val="Tablebullet"/>
            </w:pPr>
            <w:r w:rsidRPr="00572A72">
              <w:t>Confide in family or friends</w:t>
            </w:r>
          </w:p>
        </w:tc>
      </w:tr>
    </w:tbl>
    <w:p w14:paraId="0A52A417" w14:textId="77777777" w:rsidR="00F25F86" w:rsidRDefault="00F25F86" w:rsidP="00F64C17">
      <w:pPr>
        <w:pStyle w:val="BodyText"/>
      </w:pPr>
    </w:p>
    <w:tbl>
      <w:tblPr>
        <w:tblW w:w="966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788"/>
        <w:gridCol w:w="31"/>
      </w:tblGrid>
      <w:tr w:rsidR="00C03EAD" w:rsidRPr="00BC5FE3" w14:paraId="18E2FF57" w14:textId="77777777" w:rsidTr="00572A72">
        <w:trPr>
          <w:gridAfter w:val="1"/>
          <w:wAfter w:w="31" w:type="dxa"/>
          <w:trHeight w:val="309"/>
        </w:trPr>
        <w:tc>
          <w:tcPr>
            <w:tcW w:w="9632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018CFD6D" w14:textId="094D8BCF" w:rsidR="00C03EAD" w:rsidRPr="00BC5FE3" w:rsidRDefault="00C03EAD" w:rsidP="00E63535">
            <w:pPr>
              <w:pStyle w:val="Tableheadermidblue"/>
            </w:pPr>
            <w:r>
              <w:t xml:space="preserve">  </w:t>
            </w:r>
            <w:r w:rsidRPr="00BC5FE3">
              <w:t>Outcome: Safe at home and in the community</w:t>
            </w:r>
          </w:p>
        </w:tc>
      </w:tr>
      <w:tr w:rsidR="00F25F86" w14:paraId="22613FD9" w14:textId="77777777" w:rsidTr="00572A72">
        <w:trPr>
          <w:trHeight w:val="1232"/>
        </w:trPr>
        <w:tc>
          <w:tcPr>
            <w:tcW w:w="4844" w:type="dxa"/>
            <w:tcBorders>
              <w:top w:val="single" w:sz="2" w:space="0" w:color="C3C4C0"/>
              <w:bottom w:val="single" w:sz="2" w:space="0" w:color="C3C4C0"/>
            </w:tcBorders>
          </w:tcPr>
          <w:p w14:paraId="6BE44FBB" w14:textId="77777777" w:rsidR="00F25F86" w:rsidRPr="00572A72" w:rsidRDefault="00B44720" w:rsidP="00572A72">
            <w:pPr>
              <w:pStyle w:val="TableParagraph"/>
            </w:pPr>
            <w:r w:rsidRPr="00572A72">
              <w:rPr>
                <w:b/>
                <w:bCs/>
              </w:rPr>
              <w:t>Increased</w:t>
            </w:r>
            <w:r w:rsidRPr="00572A72">
              <w:t xml:space="preserve"> proportion of adults who:</w:t>
            </w:r>
          </w:p>
          <w:p w14:paraId="30D3B2EB" w14:textId="4368A3AA" w:rsidR="00F25F86" w:rsidRPr="00572A72" w:rsidRDefault="00B44720" w:rsidP="00572A72">
            <w:pPr>
              <w:pStyle w:val="Tablebullet"/>
            </w:pPr>
            <w:r w:rsidRPr="00572A72">
              <w:t>Feel safe moving around their local area (walk</w:t>
            </w:r>
            <w:r w:rsidR="00572A72" w:rsidRPr="00572A72">
              <w:t>ing,</w:t>
            </w:r>
            <w:r w:rsidR="00572A72">
              <w:br/>
            </w:r>
            <w:r w:rsidRPr="00572A72">
              <w:t>cycling, using public transport, etc.)</w:t>
            </w:r>
          </w:p>
          <w:p w14:paraId="4483B01F" w14:textId="77777777" w:rsidR="00F25F86" w:rsidRDefault="00B44720" w:rsidP="00572A72">
            <w:pPr>
              <w:pStyle w:val="Tablebullet"/>
            </w:pPr>
            <w:r w:rsidRPr="00572A72">
              <w:t>Feel safe at home</w:t>
            </w:r>
          </w:p>
        </w:tc>
        <w:tc>
          <w:tcPr>
            <w:tcW w:w="4819" w:type="dxa"/>
            <w:gridSpan w:val="2"/>
            <w:tcBorders>
              <w:top w:val="single" w:sz="2" w:space="0" w:color="C3C4C0"/>
              <w:bottom w:val="single" w:sz="2" w:space="0" w:color="C3C4C0"/>
            </w:tcBorders>
          </w:tcPr>
          <w:p w14:paraId="5573C900" w14:textId="77777777" w:rsidR="00572A72" w:rsidRPr="00572A72" w:rsidRDefault="00B44720" w:rsidP="00572A72">
            <w:pPr>
              <w:pStyle w:val="TableParagraph"/>
            </w:pPr>
            <w:r w:rsidRPr="00572A72">
              <w:rPr>
                <w:b/>
                <w:bCs/>
              </w:rPr>
              <w:t>Decreased</w:t>
            </w:r>
            <w:r w:rsidRPr="00572A72">
              <w:t xml:space="preserve"> proportion of adults who report:</w:t>
            </w:r>
          </w:p>
          <w:p w14:paraId="0B086B6F" w14:textId="030DDF86" w:rsidR="00F25F86" w:rsidRPr="00572A72" w:rsidRDefault="00B44720" w:rsidP="00572A72">
            <w:pPr>
              <w:pStyle w:val="Tablebullet"/>
            </w:pPr>
            <w:r w:rsidRPr="00572A72">
              <w:t>Bullying</w:t>
            </w:r>
          </w:p>
          <w:p w14:paraId="5D0E3074" w14:textId="77777777" w:rsidR="00F25F86" w:rsidRPr="00572A72" w:rsidRDefault="00B44720" w:rsidP="00572A72">
            <w:pPr>
              <w:pStyle w:val="Tablebullet"/>
            </w:pPr>
            <w:r w:rsidRPr="00572A72">
              <w:t>Discrimination</w:t>
            </w:r>
          </w:p>
          <w:p w14:paraId="0465B5A6" w14:textId="77777777" w:rsidR="00F25F86" w:rsidRPr="00572A72" w:rsidRDefault="00B44720" w:rsidP="00572A72">
            <w:pPr>
              <w:pStyle w:val="Tablebullet"/>
            </w:pPr>
            <w:r w:rsidRPr="00572A72">
              <w:t>Family violence</w:t>
            </w:r>
          </w:p>
          <w:p w14:paraId="4CF65D2C" w14:textId="77777777" w:rsidR="00F25F86" w:rsidRDefault="00B44720" w:rsidP="00572A72">
            <w:pPr>
              <w:pStyle w:val="Tablebullet"/>
            </w:pPr>
            <w:r w:rsidRPr="00572A72">
              <w:t xml:space="preserve">Experience of crime </w:t>
            </w:r>
            <w:proofErr w:type="spellStart"/>
            <w:r w:rsidRPr="00572A72">
              <w:t>victimisation</w:t>
            </w:r>
            <w:proofErr w:type="spellEnd"/>
          </w:p>
        </w:tc>
      </w:tr>
    </w:tbl>
    <w:p w14:paraId="50CF5A48" w14:textId="77777777" w:rsidR="00E013BD" w:rsidRDefault="00E013BD" w:rsidP="00E013BD">
      <w:pPr>
        <w:pStyle w:val="BodyText"/>
      </w:pPr>
    </w:p>
    <w:tbl>
      <w:tblPr>
        <w:tblW w:w="963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C03EAD" w:rsidRPr="00BC5FE3" w14:paraId="19C2C0F3" w14:textId="77777777" w:rsidTr="00E013BD">
        <w:trPr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185897C3" w14:textId="53CA2080" w:rsidR="00C03EAD" w:rsidRPr="00BC5FE3" w:rsidRDefault="00C03EAD" w:rsidP="00BC5FE3">
            <w:pPr>
              <w:pStyle w:val="Tableheadermidblue"/>
            </w:pPr>
            <w:r>
              <w:t xml:space="preserve">  </w:t>
            </w:r>
            <w:r w:rsidRPr="00BC5FE3">
              <w:t>Outcome: Strong connections to social supports and community</w:t>
            </w:r>
          </w:p>
        </w:tc>
      </w:tr>
      <w:tr w:rsidR="00F25F86" w14:paraId="71E633D8" w14:textId="77777777" w:rsidTr="00E013BD">
        <w:trPr>
          <w:trHeight w:val="1708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</w:tcPr>
          <w:p w14:paraId="5F70EB17" w14:textId="77777777" w:rsidR="00F25F86" w:rsidRPr="00E4515A" w:rsidRDefault="00B44720" w:rsidP="00E4515A">
            <w:pPr>
              <w:pStyle w:val="TableParagraph"/>
            </w:pPr>
            <w:r w:rsidRPr="00E4515A">
              <w:rPr>
                <w:b/>
                <w:bCs/>
              </w:rPr>
              <w:lastRenderedPageBreak/>
              <w:t>Increased</w:t>
            </w:r>
            <w:r w:rsidRPr="00E4515A">
              <w:t xml:space="preserve"> proportion of adults who:</w:t>
            </w:r>
          </w:p>
          <w:p w14:paraId="09F7AFC5" w14:textId="77777777" w:rsidR="00F25F86" w:rsidRDefault="00B44720" w:rsidP="00E4515A">
            <w:pPr>
              <w:pStyle w:val="Tablebullet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friends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  <w:p w14:paraId="7E1EC6F2" w14:textId="77777777" w:rsidR="00F25F86" w:rsidRDefault="00B44720" w:rsidP="00E4515A">
            <w:pPr>
              <w:pStyle w:val="Tablebullet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 xml:space="preserve">from </w:t>
            </w:r>
            <w:proofErr w:type="spellStart"/>
            <w:r>
              <w:t>neighbours</w:t>
            </w:r>
            <w:proofErr w:type="spellEnd"/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  <w:p w14:paraId="7DC31C75" w14:textId="77777777" w:rsidR="00F25F86" w:rsidRDefault="00B44720" w:rsidP="00E4515A">
            <w:pPr>
              <w:pStyle w:val="Tablebullet"/>
            </w:pP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sport</w:t>
            </w:r>
          </w:p>
          <w:p w14:paraId="4127C018" w14:textId="77777777" w:rsidR="00F25F86" w:rsidRDefault="00B44720" w:rsidP="00E4515A">
            <w:pPr>
              <w:pStyle w:val="Tablebullet"/>
            </w:pP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groups</w:t>
            </w:r>
          </w:p>
          <w:p w14:paraId="2D0141D8" w14:textId="77777777" w:rsidR="00F25F86" w:rsidRDefault="00B44720" w:rsidP="00E4515A">
            <w:pPr>
              <w:pStyle w:val="Tablebullet"/>
            </w:pP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volunteering</w:t>
            </w:r>
          </w:p>
          <w:p w14:paraId="2447CF3E" w14:textId="77777777" w:rsidR="00F25F86" w:rsidRDefault="00B44720" w:rsidP="00E4515A">
            <w:pPr>
              <w:pStyle w:val="Tablebullet"/>
            </w:pPr>
            <w:proofErr w:type="gramStart"/>
            <w:r>
              <w:t>Are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outside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household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of crisis</w:t>
            </w:r>
          </w:p>
        </w:tc>
      </w:tr>
    </w:tbl>
    <w:p w14:paraId="275FD9C2" w14:textId="77777777" w:rsidR="00F25F86" w:rsidRDefault="00F25F86" w:rsidP="008C2A31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03EAD" w:rsidRPr="00BC5FE3" w14:paraId="4648184E" w14:textId="77777777">
        <w:trPr>
          <w:trHeight w:val="309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2331BDB9" w14:textId="1DF75879" w:rsidR="00C03EAD" w:rsidRPr="00BC5FE3" w:rsidRDefault="00C03EAD" w:rsidP="00BC5FE3">
            <w:pPr>
              <w:pStyle w:val="Tableheadermidblue"/>
            </w:pPr>
            <w:r>
              <w:t xml:space="preserve">  </w:t>
            </w:r>
            <w:r w:rsidRPr="00BC5FE3">
              <w:t>Outcome: Strong connection to culture</w:t>
            </w:r>
          </w:p>
        </w:tc>
      </w:tr>
      <w:tr w:rsidR="00F25F86" w14:paraId="03367A69" w14:textId="77777777">
        <w:trPr>
          <w:trHeight w:val="1708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56D947B8" w14:textId="77777777" w:rsidR="00F25F86" w:rsidRPr="00841EDF" w:rsidRDefault="00B44720" w:rsidP="00841EDF">
            <w:pPr>
              <w:pStyle w:val="TableParagraph"/>
            </w:pPr>
            <w:r w:rsidRPr="00841EDF">
              <w:t xml:space="preserve">Proportion of adults with </w:t>
            </w:r>
            <w:r w:rsidRPr="00841EDF">
              <w:rPr>
                <w:b/>
                <w:bCs/>
              </w:rPr>
              <w:t>increased</w:t>
            </w:r>
            <w:r w:rsidRPr="00841EDF">
              <w:t>:</w:t>
            </w:r>
          </w:p>
          <w:p w14:paraId="68A14072" w14:textId="77777777" w:rsidR="00F25F86" w:rsidRDefault="00B44720" w:rsidP="00841EDF">
            <w:pPr>
              <w:pStyle w:val="Tablebullet"/>
            </w:pPr>
            <w:r>
              <w:t>Connection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country</w:t>
            </w:r>
          </w:p>
          <w:p w14:paraId="0D32571E" w14:textId="77777777" w:rsidR="00F25F86" w:rsidRDefault="00B44720" w:rsidP="00841EDF">
            <w:pPr>
              <w:pStyle w:val="Tablebulle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Aboriginal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Torres</w:t>
            </w:r>
            <w:r>
              <w:rPr>
                <w:spacing w:val="-4"/>
              </w:rPr>
              <w:t xml:space="preserve"> </w:t>
            </w:r>
            <w:r>
              <w:t>Strait</w:t>
            </w:r>
            <w:r>
              <w:rPr>
                <w:spacing w:val="-4"/>
              </w:rPr>
              <w:t xml:space="preserve"> </w:t>
            </w:r>
            <w:r>
              <w:t>Islander</w:t>
            </w:r>
            <w:r>
              <w:rPr>
                <w:spacing w:val="-3"/>
              </w:rPr>
              <w:t xml:space="preserve"> </w:t>
            </w:r>
            <w:r>
              <w:t>languages</w:t>
            </w:r>
          </w:p>
          <w:p w14:paraId="5F44DD7B" w14:textId="77777777" w:rsidR="00F25F86" w:rsidRDefault="00B44720" w:rsidP="00841EDF">
            <w:pPr>
              <w:pStyle w:val="Tablebulle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language/s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family’s</w:t>
            </w:r>
            <w:r>
              <w:rPr>
                <w:spacing w:val="-3"/>
              </w:rPr>
              <w:t xml:space="preserve"> </w:t>
            </w: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origin</w:t>
            </w:r>
          </w:p>
          <w:p w14:paraId="6FF1B1BD" w14:textId="77777777" w:rsidR="00F25F86" w:rsidRDefault="00B44720" w:rsidP="00841EDF">
            <w:pPr>
              <w:pStyle w:val="Tablebulle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culture</w:t>
            </w:r>
          </w:p>
          <w:p w14:paraId="263C9BBE" w14:textId="77777777" w:rsidR="00F25F86" w:rsidRDefault="00B44720" w:rsidP="00841EDF">
            <w:pPr>
              <w:pStyle w:val="Tablebullet"/>
            </w:pPr>
            <w:r>
              <w:t>Participation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cultural</w:t>
            </w:r>
            <w:r>
              <w:rPr>
                <w:spacing w:val="-4"/>
              </w:rPr>
              <w:t xml:space="preserve"> </w:t>
            </w:r>
            <w:r>
              <w:t>practices</w:t>
            </w:r>
          </w:p>
          <w:p w14:paraId="7E2F9A11" w14:textId="77777777" w:rsidR="00F25F86" w:rsidRDefault="00B44720" w:rsidP="00841EDF">
            <w:pPr>
              <w:pStyle w:val="Tablebullet"/>
            </w:pPr>
            <w:r>
              <w:t>Identity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</w:tc>
      </w:tr>
    </w:tbl>
    <w:p w14:paraId="5C02C7EA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03EAD" w:rsidRPr="00BC5FE3" w14:paraId="5CACCB88" w14:textId="77777777">
        <w:trPr>
          <w:trHeight w:val="309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1BC3792" w14:textId="5696306A" w:rsidR="00C03EAD" w:rsidRPr="00BC5FE3" w:rsidRDefault="00C03EAD" w:rsidP="00BC5FE3">
            <w:pPr>
              <w:pStyle w:val="Tableheadermidblue"/>
            </w:pPr>
            <w:r>
              <w:t xml:space="preserve">  </w:t>
            </w:r>
            <w:r w:rsidRPr="00BC5FE3">
              <w:t>Outcome: Greater participation in decision making</w:t>
            </w:r>
          </w:p>
        </w:tc>
      </w:tr>
      <w:tr w:rsidR="00F25F86" w14:paraId="4F622843" w14:textId="77777777">
        <w:trPr>
          <w:trHeight w:val="1232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6C090508" w14:textId="77777777" w:rsidR="00F25F86" w:rsidRPr="00841EDF" w:rsidRDefault="00B44720" w:rsidP="00841EDF">
            <w:pPr>
              <w:pStyle w:val="TableParagraph"/>
            </w:pPr>
            <w:r w:rsidRPr="00841EDF">
              <w:rPr>
                <w:b/>
                <w:bCs/>
              </w:rPr>
              <w:t>Increased</w:t>
            </w:r>
            <w:r w:rsidRPr="00841EDF">
              <w:t xml:space="preserve"> proportion of adults who:</w:t>
            </w:r>
          </w:p>
          <w:p w14:paraId="311301F0" w14:textId="77777777" w:rsidR="00F25F86" w:rsidRDefault="00B44720" w:rsidP="00841EDF">
            <w:pPr>
              <w:pStyle w:val="Tablebullet"/>
            </w:pPr>
            <w:r>
              <w:t>Believe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2"/>
              </w:rPr>
              <w:t xml:space="preserve"> </w:t>
            </w:r>
            <w:r>
              <w:t>them</w:t>
            </w:r>
          </w:p>
          <w:p w14:paraId="413E1BBF" w14:textId="77777777" w:rsidR="00F25F86" w:rsidRDefault="00B44720" w:rsidP="00841EDF">
            <w:pPr>
              <w:pStyle w:val="Tablebullet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  <w:p w14:paraId="06BB33C6" w14:textId="77777777" w:rsidR="00F25F86" w:rsidRDefault="00B44720" w:rsidP="00841EDF">
            <w:pPr>
              <w:pStyle w:val="Tablebullet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2"/>
              </w:rPr>
              <w:t xml:space="preserve"> </w:t>
            </w:r>
            <w:r>
              <w:t>them</w:t>
            </w:r>
          </w:p>
          <w:p w14:paraId="56BDEE0C" w14:textId="77777777" w:rsidR="00F25F86" w:rsidRDefault="00B44720" w:rsidP="00841EDF">
            <w:pPr>
              <w:pStyle w:val="Tablebullet"/>
            </w:pPr>
            <w:r>
              <w:t>Feel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voice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opinions</w:t>
            </w:r>
          </w:p>
        </w:tc>
      </w:tr>
    </w:tbl>
    <w:p w14:paraId="03AF6D62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03EAD" w:rsidRPr="00BC5FE3" w14:paraId="3E27113E" w14:textId="77777777">
        <w:trPr>
          <w:trHeight w:val="309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C03F04F" w14:textId="673B3394" w:rsidR="00C03EAD" w:rsidRPr="00BC5FE3" w:rsidRDefault="00C03EAD" w:rsidP="00BC5FE3">
            <w:pPr>
              <w:pStyle w:val="Tableheadermidblue"/>
            </w:pPr>
            <w:r>
              <w:t xml:space="preserve">  </w:t>
            </w:r>
            <w:r w:rsidRPr="00BC5FE3">
              <w:t>Outcome: Sense of self-efficacy and confidence</w:t>
            </w:r>
          </w:p>
        </w:tc>
      </w:tr>
      <w:tr w:rsidR="00F25F86" w14:paraId="3ED73D07" w14:textId="77777777">
        <w:trPr>
          <w:trHeight w:val="1232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7BCD4BD0" w14:textId="77777777" w:rsidR="00F25F86" w:rsidRPr="00841EDF" w:rsidRDefault="00B44720" w:rsidP="00841EDF">
            <w:pPr>
              <w:pStyle w:val="TableParagraph"/>
            </w:pPr>
            <w:r w:rsidRPr="00841EDF">
              <w:t xml:space="preserve">Proportion of adults with </w:t>
            </w:r>
            <w:r w:rsidRPr="00841EDF">
              <w:rPr>
                <w:b/>
                <w:bCs/>
              </w:rPr>
              <w:t>increased</w:t>
            </w:r>
            <w:r w:rsidRPr="00841EDF">
              <w:t>:</w:t>
            </w:r>
          </w:p>
          <w:p w14:paraId="0DE27808" w14:textId="77777777" w:rsidR="00F25F86" w:rsidRDefault="00B44720" w:rsidP="00841EDF">
            <w:pPr>
              <w:pStyle w:val="Tablebullet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succeed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14:paraId="44237BFC" w14:textId="77777777" w:rsidR="00F25F86" w:rsidRDefault="00B44720" w:rsidP="00841EDF">
            <w:pPr>
              <w:pStyle w:val="Tablebullet"/>
            </w:pPr>
            <w:r>
              <w:t>Resourcefulness</w:t>
            </w:r>
          </w:p>
          <w:p w14:paraId="20584B6A" w14:textId="77777777" w:rsidR="00F25F86" w:rsidRDefault="00B44720" w:rsidP="00841EDF">
            <w:pPr>
              <w:pStyle w:val="Tablebullet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  <w:p w14:paraId="7651E551" w14:textId="77777777" w:rsidR="00F25F86" w:rsidRDefault="00B44720" w:rsidP="00841EDF">
            <w:pPr>
              <w:pStyle w:val="Tablebullet"/>
            </w:pPr>
            <w:r>
              <w:t>Belief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</w:p>
        </w:tc>
      </w:tr>
    </w:tbl>
    <w:p w14:paraId="624CFEE5" w14:textId="77777777" w:rsidR="00F25F86" w:rsidRDefault="00F25F86" w:rsidP="00F64C17">
      <w:pPr>
        <w:pStyle w:val="BodyText"/>
      </w:pPr>
    </w:p>
    <w:p w14:paraId="084BFAE1" w14:textId="41414E28" w:rsidR="00F25F86" w:rsidRDefault="00F1738D" w:rsidP="00F1738D">
      <w:pPr>
        <w:pStyle w:val="BodyText"/>
        <w:jc w:val="center"/>
      </w:pPr>
      <w:r>
        <w:rPr>
          <w:noProof/>
        </w:rPr>
        <w:drawing>
          <wp:inline distT="0" distB="0" distL="0" distR="0" wp14:anchorId="01602B87" wp14:editId="5D668615">
            <wp:extent cx="4389129" cy="612649"/>
            <wp:effectExtent l="0" t="0" r="0" b="0"/>
            <wp:docPr id="90" name="Picture 90" descr="Aim: Communities are cohe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im: Communities are cohesiv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6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D49C" w14:textId="77777777" w:rsidR="00F1738D" w:rsidRDefault="00F1738D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860"/>
      </w:tblGrid>
      <w:tr w:rsidR="00C03EAD" w:rsidRPr="00BC5FE3" w14:paraId="14B9AB51" w14:textId="77777777" w:rsidTr="002776F4">
        <w:trPr>
          <w:trHeight w:val="309"/>
        </w:trPr>
        <w:tc>
          <w:tcPr>
            <w:tcW w:w="9637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7D753686" w14:textId="483364ED" w:rsidR="00C03EAD" w:rsidRPr="00BC5FE3" w:rsidRDefault="00C03EAD" w:rsidP="00BC5FE3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 w:rsidRPr="00BC5FE3">
              <w:t>Communities</w:t>
            </w:r>
            <w:r w:rsidRPr="00BC5FE3">
              <w:rPr>
                <w:spacing w:val="8"/>
              </w:rPr>
              <w:t xml:space="preserve"> </w:t>
            </w:r>
            <w:r w:rsidRPr="00BC5FE3">
              <w:t>are</w:t>
            </w:r>
            <w:r w:rsidRPr="00BC5FE3">
              <w:rPr>
                <w:spacing w:val="8"/>
              </w:rPr>
              <w:t xml:space="preserve"> </w:t>
            </w:r>
            <w:r w:rsidRPr="00BC5FE3">
              <w:t>safe</w:t>
            </w:r>
          </w:p>
        </w:tc>
      </w:tr>
      <w:tr w:rsidR="00F25F86" w14:paraId="397BD957" w14:textId="77777777">
        <w:trPr>
          <w:trHeight w:val="1890"/>
        </w:trPr>
        <w:tc>
          <w:tcPr>
            <w:tcW w:w="4777" w:type="dxa"/>
            <w:tcBorders>
              <w:top w:val="single" w:sz="2" w:space="0" w:color="C3C4C0"/>
              <w:bottom w:val="single" w:sz="2" w:space="0" w:color="C3C4C0"/>
            </w:tcBorders>
          </w:tcPr>
          <w:p w14:paraId="31EE06FD" w14:textId="77777777" w:rsidR="00F25F86" w:rsidRDefault="00B44720" w:rsidP="004A5FB8">
            <w:pPr>
              <w:pStyle w:val="TableParagraph"/>
            </w:pPr>
            <w:r w:rsidRPr="00841EDF">
              <w:rPr>
                <w:b/>
                <w:bCs/>
              </w:rPr>
              <w:t>Increased</w:t>
            </w:r>
            <w:r w:rsidRPr="00841EDF">
              <w:t xml:space="preserve"> proportion of community members who report</w:t>
            </w:r>
            <w:r>
              <w:t>:</w:t>
            </w:r>
          </w:p>
          <w:p w14:paraId="138ED31B" w14:textId="77777777" w:rsidR="00F25F86" w:rsidRDefault="00B44720" w:rsidP="00841EDF">
            <w:pPr>
              <w:pStyle w:val="Tablebullet"/>
            </w:pPr>
            <w:r>
              <w:t>Feeling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walking</w:t>
            </w:r>
            <w:r>
              <w:rPr>
                <w:spacing w:val="-2"/>
              </w:rPr>
              <w:t xml:space="preserve"> </w:t>
            </w:r>
            <w:r>
              <w:t>alone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night</w:t>
            </w:r>
          </w:p>
          <w:p w14:paraId="69457950" w14:textId="77777777" w:rsidR="00F25F86" w:rsidRDefault="00B44720" w:rsidP="00841EDF">
            <w:pPr>
              <w:pStyle w:val="Tablebullet"/>
            </w:pPr>
            <w:r>
              <w:t>That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trusted</w:t>
            </w:r>
          </w:p>
          <w:p w14:paraId="294BEF58" w14:textId="77777777" w:rsidR="00F25F86" w:rsidRPr="00841EDF" w:rsidRDefault="00F25F86" w:rsidP="00841EDF">
            <w:pPr>
              <w:pStyle w:val="TableParagraph"/>
            </w:pPr>
          </w:p>
          <w:p w14:paraId="6129D16B" w14:textId="77777777" w:rsidR="00F25F86" w:rsidRPr="00841EDF" w:rsidRDefault="00F25F86" w:rsidP="00841EDF">
            <w:pPr>
              <w:pStyle w:val="TableParagraph"/>
            </w:pPr>
          </w:p>
          <w:p w14:paraId="1C53D688" w14:textId="77777777" w:rsidR="00F25F86" w:rsidRDefault="00B44720" w:rsidP="00841EDF">
            <w:pPr>
              <w:pStyle w:val="TableParagraph"/>
            </w:pPr>
            <w:r w:rsidRPr="00841EDF">
              <w:rPr>
                <w:b/>
                <w:bCs/>
              </w:rPr>
              <w:t>Decreased</w:t>
            </w:r>
            <w:r w:rsidRPr="00841EDF">
              <w:t xml:space="preserve"> incidence of crime, such as family violence statistics</w:t>
            </w:r>
          </w:p>
        </w:tc>
        <w:tc>
          <w:tcPr>
            <w:tcW w:w="4860" w:type="dxa"/>
            <w:tcBorders>
              <w:top w:val="single" w:sz="2" w:space="0" w:color="C3C4C0"/>
              <w:bottom w:val="single" w:sz="2" w:space="0" w:color="C3C4C0"/>
            </w:tcBorders>
          </w:tcPr>
          <w:p w14:paraId="5759DF05" w14:textId="77777777" w:rsidR="00F25F86" w:rsidRPr="00841EDF" w:rsidRDefault="00B44720" w:rsidP="00841EDF">
            <w:pPr>
              <w:pStyle w:val="TableParagraph"/>
            </w:pPr>
            <w:r w:rsidRPr="00841EDF">
              <w:rPr>
                <w:b/>
                <w:bCs/>
              </w:rPr>
              <w:t>Decreased</w:t>
            </w:r>
            <w:r w:rsidRPr="00841EDF">
              <w:t xml:space="preserve"> proportion of community members who report:</w:t>
            </w:r>
          </w:p>
          <w:p w14:paraId="2DCDA4D3" w14:textId="77777777" w:rsidR="00F25F86" w:rsidRPr="00841EDF" w:rsidRDefault="00B44720" w:rsidP="00841EDF">
            <w:pPr>
              <w:pStyle w:val="Tablebullet"/>
            </w:pPr>
            <w:r w:rsidRPr="00841EDF">
              <w:t>Racism</w:t>
            </w:r>
          </w:p>
          <w:p w14:paraId="4538FC9B" w14:textId="77777777" w:rsidR="00F25F86" w:rsidRPr="00841EDF" w:rsidRDefault="00B44720" w:rsidP="00841EDF">
            <w:pPr>
              <w:pStyle w:val="Tablebullet"/>
            </w:pPr>
            <w:r w:rsidRPr="00841EDF">
              <w:t>Abuse due to race/cultural background, age, physical health or ability, mental health, religion, sexuality, gender and/or gender identity</w:t>
            </w:r>
          </w:p>
          <w:p w14:paraId="363FAADD" w14:textId="77777777" w:rsidR="00F25F86" w:rsidRPr="00841EDF" w:rsidRDefault="00B44720" w:rsidP="00841EDF">
            <w:pPr>
              <w:pStyle w:val="Tablebullet"/>
            </w:pPr>
            <w:r w:rsidRPr="00841EDF">
              <w:t>Witnessing violence</w:t>
            </w:r>
          </w:p>
          <w:p w14:paraId="438AB0FC" w14:textId="77777777" w:rsidR="00F25F86" w:rsidRPr="00841EDF" w:rsidRDefault="00B44720" w:rsidP="00841EDF">
            <w:pPr>
              <w:pStyle w:val="Tablebullet"/>
            </w:pPr>
            <w:r w:rsidRPr="00841EDF">
              <w:t>That family violence is a problem for their community</w:t>
            </w:r>
          </w:p>
          <w:p w14:paraId="3AB47F13" w14:textId="77777777" w:rsidR="00F25F86" w:rsidRDefault="00B44720" w:rsidP="00841EDF">
            <w:pPr>
              <w:pStyle w:val="Tablebullet"/>
            </w:pPr>
            <w:r w:rsidRPr="00841EDF">
              <w:t>That crime rates are an issue in their community</w:t>
            </w:r>
          </w:p>
        </w:tc>
      </w:tr>
    </w:tbl>
    <w:p w14:paraId="5F4DA57C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3"/>
        <w:gridCol w:w="4864"/>
      </w:tblGrid>
      <w:tr w:rsidR="00C03EAD" w:rsidRPr="00BC5FE3" w14:paraId="0655A288" w14:textId="77777777" w:rsidTr="00245539">
        <w:trPr>
          <w:trHeight w:val="309"/>
        </w:trPr>
        <w:tc>
          <w:tcPr>
            <w:tcW w:w="9637" w:type="dxa"/>
            <w:gridSpan w:val="2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667DE20B" w14:textId="2A0495DB" w:rsidR="00C03EAD" w:rsidRPr="00BC5FE3" w:rsidRDefault="00C03EAD" w:rsidP="00BC5FE3">
            <w:pPr>
              <w:pStyle w:val="Tableheadergrey"/>
            </w:pPr>
            <w:r>
              <w:t xml:space="preserve">  </w:t>
            </w:r>
            <w:r w:rsidRPr="00BC5FE3">
              <w:t>Outcome: Communities are inclusive</w:t>
            </w:r>
          </w:p>
        </w:tc>
      </w:tr>
      <w:tr w:rsidR="00F25F86" w14:paraId="585E6901" w14:textId="77777777">
        <w:trPr>
          <w:trHeight w:val="1680"/>
        </w:trPr>
        <w:tc>
          <w:tcPr>
            <w:tcW w:w="4773" w:type="dxa"/>
            <w:tcBorders>
              <w:top w:val="single" w:sz="2" w:space="0" w:color="C3C4C0"/>
              <w:bottom w:val="single" w:sz="2" w:space="0" w:color="C3C4C0"/>
            </w:tcBorders>
          </w:tcPr>
          <w:p w14:paraId="1E48E96A" w14:textId="77777777" w:rsidR="00F25F86" w:rsidRPr="006875F9" w:rsidRDefault="00B44720" w:rsidP="006875F9">
            <w:pPr>
              <w:pStyle w:val="TableParagraph"/>
            </w:pPr>
            <w:r w:rsidRPr="006875F9">
              <w:rPr>
                <w:b/>
                <w:bCs/>
              </w:rPr>
              <w:t>Increased</w:t>
            </w:r>
            <w:r w:rsidRPr="006875F9">
              <w:t xml:space="preserve"> proportion of community members who report:</w:t>
            </w:r>
          </w:p>
          <w:p w14:paraId="6E2F4F36" w14:textId="77777777" w:rsidR="00F25F86" w:rsidRDefault="00B44720" w:rsidP="006875F9">
            <w:pPr>
              <w:pStyle w:val="Tablebullet"/>
            </w:pP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society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5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cultures</w:t>
            </w:r>
          </w:p>
          <w:p w14:paraId="27FEC44D" w14:textId="77777777" w:rsidR="00F25F86" w:rsidRDefault="00B44720" w:rsidP="006875F9">
            <w:pPr>
              <w:pStyle w:val="Tablebullet"/>
            </w:pP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volunteering</w:t>
            </w:r>
          </w:p>
          <w:p w14:paraId="73BD9736" w14:textId="77777777" w:rsidR="00F25F86" w:rsidRDefault="00B44720" w:rsidP="006875F9">
            <w:pPr>
              <w:pStyle w:val="Tablebullet"/>
            </w:pPr>
            <w:r>
              <w:t>Participating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  <w:p w14:paraId="4B5ED945" w14:textId="77777777" w:rsidR="00F25F86" w:rsidRDefault="00B44720" w:rsidP="006875F9">
            <w:pPr>
              <w:pStyle w:val="Tablebullet"/>
            </w:pPr>
            <w:r>
              <w:t>Feeling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belong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community</w:t>
            </w:r>
          </w:p>
          <w:p w14:paraId="10C20037" w14:textId="77777777" w:rsidR="00F25F86" w:rsidRDefault="00B44720" w:rsidP="006875F9">
            <w:pPr>
              <w:pStyle w:val="Tablebullet"/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neighbours</w:t>
            </w:r>
            <w:proofErr w:type="spellEnd"/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needed</w:t>
            </w:r>
          </w:p>
        </w:tc>
        <w:tc>
          <w:tcPr>
            <w:tcW w:w="4864" w:type="dxa"/>
            <w:tcBorders>
              <w:top w:val="single" w:sz="2" w:space="0" w:color="C3C4C0"/>
              <w:bottom w:val="single" w:sz="2" w:space="0" w:color="C3C4C0"/>
            </w:tcBorders>
          </w:tcPr>
          <w:p w14:paraId="7D8EF0C7" w14:textId="77777777" w:rsidR="00F25F86" w:rsidRPr="006875F9" w:rsidRDefault="00B44720" w:rsidP="006875F9">
            <w:pPr>
              <w:pStyle w:val="TableParagraph"/>
            </w:pPr>
            <w:r w:rsidRPr="006875F9">
              <w:rPr>
                <w:b/>
                <w:bCs/>
              </w:rPr>
              <w:t>Decreased</w:t>
            </w:r>
            <w:r w:rsidRPr="006875F9">
              <w:t xml:space="preserve"> proportion of community members who report:</w:t>
            </w:r>
          </w:p>
          <w:p w14:paraId="6FB80856" w14:textId="77777777" w:rsidR="00F25F86" w:rsidRPr="006875F9" w:rsidRDefault="00B44720" w:rsidP="006875F9">
            <w:pPr>
              <w:pStyle w:val="Tablebullet"/>
            </w:pPr>
            <w:r w:rsidRPr="006875F9">
              <w:t>Racism</w:t>
            </w:r>
          </w:p>
          <w:p w14:paraId="0224C9CD" w14:textId="77777777" w:rsidR="00F25F86" w:rsidRDefault="00B44720" w:rsidP="006875F9">
            <w:pPr>
              <w:pStyle w:val="Tablebullet"/>
            </w:pPr>
            <w:r w:rsidRPr="006875F9">
              <w:t>Discrimination in relation to their race/cultural background, age, physical health or ability, mental health, religion, sexuality gender and/or gender identity</w:t>
            </w:r>
          </w:p>
        </w:tc>
      </w:tr>
    </w:tbl>
    <w:p w14:paraId="4C83E142" w14:textId="77777777" w:rsidR="00F25F86" w:rsidRDefault="00F25F86">
      <w:pPr>
        <w:jc w:val="right"/>
        <w:sectPr w:rsidR="00F25F86">
          <w:pgSz w:w="11910" w:h="16840"/>
          <w:pgMar w:top="840" w:right="1020" w:bottom="540" w:left="1020" w:header="0" w:footer="334" w:gutter="0"/>
          <w:cols w:space="720"/>
        </w:sectPr>
      </w:pPr>
    </w:p>
    <w:p w14:paraId="2E2EB480" w14:textId="77777777" w:rsidR="00E013BD" w:rsidRDefault="00E013BD" w:rsidP="00E013BD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C03EAD" w:rsidRPr="00BC5FE3" w14:paraId="24981968" w14:textId="77777777">
        <w:trPr>
          <w:trHeight w:val="309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7A658B26" w14:textId="436A88AA" w:rsidR="00C03EAD" w:rsidRPr="00BC5FE3" w:rsidRDefault="00C03EAD" w:rsidP="00BC5FE3">
            <w:pPr>
              <w:pStyle w:val="Tableheadergrey"/>
            </w:pPr>
            <w:r>
              <w:t xml:space="preserve">  </w:t>
            </w:r>
            <w:r w:rsidRPr="00BC5FE3">
              <w:t xml:space="preserve">Outcome: Communities understand issues facing children, young </w:t>
            </w:r>
            <w:proofErr w:type="gramStart"/>
            <w:r w:rsidRPr="00BC5FE3">
              <w:t>people</w:t>
            </w:r>
            <w:proofErr w:type="gramEnd"/>
            <w:r w:rsidRPr="00BC5FE3">
              <w:t xml:space="preserve"> and families</w:t>
            </w:r>
          </w:p>
        </w:tc>
      </w:tr>
      <w:tr w:rsidR="00F25F86" w14:paraId="089BA132" w14:textId="77777777">
        <w:trPr>
          <w:trHeight w:val="1232"/>
        </w:trPr>
        <w:tc>
          <w:tcPr>
            <w:tcW w:w="9632" w:type="dxa"/>
            <w:tcBorders>
              <w:top w:val="single" w:sz="2" w:space="0" w:color="C3C4C0"/>
              <w:bottom w:val="single" w:sz="2" w:space="0" w:color="C3C4C0"/>
            </w:tcBorders>
          </w:tcPr>
          <w:p w14:paraId="7A137422" w14:textId="77777777" w:rsidR="00F25F86" w:rsidRPr="006875F9" w:rsidRDefault="00B44720" w:rsidP="006875F9">
            <w:pPr>
              <w:pStyle w:val="TableParagraph"/>
            </w:pPr>
            <w:r w:rsidRPr="006875F9">
              <w:rPr>
                <w:b/>
                <w:bCs/>
              </w:rPr>
              <w:t>Increased</w:t>
            </w:r>
            <w:r w:rsidRPr="006875F9">
              <w:t xml:space="preserve"> proportion of community members who </w:t>
            </w:r>
            <w:proofErr w:type="gramStart"/>
            <w:r w:rsidRPr="006875F9">
              <w:t>have an understanding of</w:t>
            </w:r>
            <w:proofErr w:type="gramEnd"/>
            <w:r w:rsidRPr="006875F9">
              <w:t>:</w:t>
            </w:r>
          </w:p>
          <w:p w14:paraId="575B35E2" w14:textId="77777777" w:rsidR="00F25F86" w:rsidRDefault="00B44720" w:rsidP="006875F9">
            <w:pPr>
              <w:pStyle w:val="Tablebulle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people’s</w:t>
            </w:r>
            <w:r>
              <w:rPr>
                <w:spacing w:val="-2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wellbeing</w:t>
            </w:r>
          </w:p>
          <w:p w14:paraId="612F10EA" w14:textId="77777777" w:rsidR="00F25F86" w:rsidRDefault="00B44720" w:rsidP="006875F9">
            <w:pPr>
              <w:pStyle w:val="Tablebullet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children,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people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families</w:t>
            </w:r>
          </w:p>
          <w:p w14:paraId="65A8DDD6" w14:textId="77777777" w:rsidR="00F25F86" w:rsidRDefault="00B44720" w:rsidP="006875F9">
            <w:pPr>
              <w:pStyle w:val="Tablebullet"/>
            </w:pPr>
            <w:r>
              <w:t>Child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positive</w:t>
            </w:r>
            <w:r>
              <w:rPr>
                <w:spacing w:val="-11"/>
              </w:rPr>
              <w:t xml:space="preserve"> </w:t>
            </w:r>
            <w:r>
              <w:t>parenting</w:t>
            </w:r>
            <w:r>
              <w:rPr>
                <w:spacing w:val="-11"/>
              </w:rPr>
              <w:t xml:space="preserve"> </w:t>
            </w:r>
            <w:r>
              <w:t>practices</w:t>
            </w:r>
          </w:p>
          <w:p w14:paraId="1A534C1C" w14:textId="77777777" w:rsidR="00F25F86" w:rsidRPr="006875F9" w:rsidRDefault="00B44720" w:rsidP="006875F9">
            <w:pPr>
              <w:pStyle w:val="TableParagraph"/>
            </w:pPr>
            <w:r w:rsidRPr="006875F9">
              <w:rPr>
                <w:b/>
                <w:bCs/>
              </w:rPr>
              <w:t>Increased</w:t>
            </w:r>
            <w:r w:rsidRPr="006875F9">
              <w:t xml:space="preserve"> availability of evidence-based resources to support families and children and young people</w:t>
            </w:r>
          </w:p>
        </w:tc>
      </w:tr>
    </w:tbl>
    <w:p w14:paraId="5583B888" w14:textId="77777777" w:rsidR="00F25F86" w:rsidRDefault="00F25F86" w:rsidP="00F64C17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C03EAD" w:rsidRPr="00BC5FE3" w14:paraId="0ED25936" w14:textId="77777777">
        <w:trPr>
          <w:trHeight w:val="309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394B0A2E" w14:textId="793FD028" w:rsidR="00C03EAD" w:rsidRPr="00BC5FE3" w:rsidRDefault="00C03EAD" w:rsidP="00BC5FE3">
            <w:pPr>
              <w:pStyle w:val="Tableheadergrey"/>
            </w:pPr>
            <w:r>
              <w:lastRenderedPageBreak/>
              <w:t xml:space="preserve">  </w:t>
            </w:r>
            <w:r w:rsidRPr="00BC5FE3">
              <w:t xml:space="preserve">Outcome: All community members </w:t>
            </w:r>
            <w:proofErr w:type="gramStart"/>
            <w:r w:rsidRPr="00BC5FE3">
              <w:t>are able to</w:t>
            </w:r>
            <w:proofErr w:type="gramEnd"/>
            <w:r w:rsidRPr="00BC5FE3">
              <w:t xml:space="preserve"> participate in decision making</w:t>
            </w:r>
          </w:p>
        </w:tc>
      </w:tr>
      <w:tr w:rsidR="00F25F86" w14:paraId="1C7D6983" w14:textId="77777777">
        <w:trPr>
          <w:trHeight w:val="1527"/>
        </w:trPr>
        <w:tc>
          <w:tcPr>
            <w:tcW w:w="9638" w:type="dxa"/>
            <w:tcBorders>
              <w:top w:val="single" w:sz="2" w:space="0" w:color="C3C4C0"/>
              <w:bottom w:val="single" w:sz="2" w:space="0" w:color="C3C4C0"/>
            </w:tcBorders>
          </w:tcPr>
          <w:p w14:paraId="36B51F92" w14:textId="77777777" w:rsidR="00F25F86" w:rsidRPr="004E2098" w:rsidRDefault="00B44720" w:rsidP="004E2098">
            <w:pPr>
              <w:pStyle w:val="TableParagraph"/>
            </w:pPr>
            <w:r w:rsidRPr="004E2098">
              <w:rPr>
                <w:b/>
                <w:bCs/>
              </w:rPr>
              <w:t>Increased</w:t>
            </w:r>
            <w:r w:rsidRPr="004E2098">
              <w:t xml:space="preserve"> proportion of community members who:</w:t>
            </w:r>
          </w:p>
          <w:p w14:paraId="5D88EB4B" w14:textId="77777777" w:rsidR="00F25F86" w:rsidRDefault="00B44720" w:rsidP="004E2098">
            <w:pPr>
              <w:pStyle w:val="Tablebullet"/>
            </w:pPr>
            <w:r>
              <w:t>Feel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voicing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opinions</w:t>
            </w:r>
          </w:p>
          <w:p w14:paraId="68B7927B" w14:textId="77777777" w:rsidR="00F25F86" w:rsidRDefault="00B44720" w:rsidP="004E2098">
            <w:pPr>
              <w:pStyle w:val="Tablebullet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  <w:p w14:paraId="657B6AA6" w14:textId="77777777" w:rsidR="00F25F86" w:rsidRDefault="00B44720" w:rsidP="004E2098">
            <w:pPr>
              <w:pStyle w:val="Tablebullet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engaged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  <w:p w14:paraId="4AB746B5" w14:textId="77777777" w:rsidR="00F25F86" w:rsidRDefault="00B44720" w:rsidP="004E2098">
            <w:pPr>
              <w:pStyle w:val="Tablebullet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decision-making</w:t>
            </w:r>
            <w:r>
              <w:rPr>
                <w:spacing w:val="-1"/>
              </w:rPr>
              <w:t xml:space="preserve"> </w:t>
            </w:r>
            <w:r>
              <w:t>bodies,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schools</w:t>
            </w:r>
          </w:p>
          <w:p w14:paraId="742076E0" w14:textId="77777777" w:rsidR="00F25F86" w:rsidRPr="004E2098" w:rsidRDefault="00B44720" w:rsidP="004E2098">
            <w:pPr>
              <w:pStyle w:val="TableParagraph"/>
            </w:pPr>
            <w:r w:rsidRPr="004E2098">
              <w:rPr>
                <w:b/>
                <w:bCs/>
              </w:rPr>
              <w:t>Increased</w:t>
            </w:r>
            <w:r w:rsidRPr="004E2098">
              <w:t xml:space="preserve"> avenues for community members to have a say on issues that are important to them</w:t>
            </w:r>
          </w:p>
        </w:tc>
      </w:tr>
    </w:tbl>
    <w:p w14:paraId="12457D11" w14:textId="7A1B3FF1" w:rsidR="00F25F86" w:rsidRDefault="00F25F86" w:rsidP="00F64C17">
      <w:pPr>
        <w:pStyle w:val="BodyText"/>
      </w:pPr>
    </w:p>
    <w:tbl>
      <w:tblPr>
        <w:tblW w:w="9637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4394"/>
        <w:gridCol w:w="116"/>
      </w:tblGrid>
      <w:tr w:rsidR="00C03EAD" w:rsidRPr="00BC5FE3" w14:paraId="20A6E339" w14:textId="77777777" w:rsidTr="00DB2AF7">
        <w:trPr>
          <w:trHeight w:val="309"/>
        </w:trPr>
        <w:tc>
          <w:tcPr>
            <w:tcW w:w="9637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51FAE16D" w14:textId="038B0D82" w:rsidR="00C03EAD" w:rsidRPr="00BC5FE3" w:rsidRDefault="00C03EAD" w:rsidP="00E63535">
            <w:pPr>
              <w:pStyle w:val="Tableheadergrey"/>
            </w:pPr>
            <w:r>
              <w:t xml:space="preserve">  </w:t>
            </w:r>
            <w:r w:rsidRPr="00BC5FE3">
              <w:t xml:space="preserve">Outcome: </w:t>
            </w:r>
            <w:r>
              <w:t>Services are accessible and appropriate</w:t>
            </w:r>
          </w:p>
        </w:tc>
      </w:tr>
      <w:tr w:rsidR="004E2098" w14:paraId="3EA33AE9" w14:textId="77777777" w:rsidTr="004E2098">
        <w:trPr>
          <w:gridAfter w:val="1"/>
          <w:wAfter w:w="116" w:type="dxa"/>
          <w:trHeight w:val="1680"/>
        </w:trPr>
        <w:tc>
          <w:tcPr>
            <w:tcW w:w="5127" w:type="dxa"/>
            <w:tcBorders>
              <w:top w:val="single" w:sz="2" w:space="0" w:color="C3C4C0"/>
              <w:bottom w:val="single" w:sz="2" w:space="0" w:color="C3C4C0"/>
            </w:tcBorders>
          </w:tcPr>
          <w:p w14:paraId="3D67C644" w14:textId="393E8E28" w:rsidR="004E2098" w:rsidRPr="006875F9" w:rsidRDefault="004E2098" w:rsidP="00E63535">
            <w:pPr>
              <w:pStyle w:val="TableParagraph"/>
            </w:pPr>
            <w:r>
              <w:rPr>
                <w:b/>
                <w:bCs/>
              </w:rPr>
              <w:t>Services</w:t>
            </w:r>
            <w:r w:rsidRPr="006875F9">
              <w:t>:</w:t>
            </w:r>
          </w:p>
          <w:p w14:paraId="334BF67D" w14:textId="77777777" w:rsidR="004E2098" w:rsidRDefault="004E2098" w:rsidP="004E2098">
            <w:pPr>
              <w:pStyle w:val="Tablebullet"/>
            </w:pPr>
            <w:r>
              <w:t>Are accessed by their target groups</w:t>
            </w:r>
          </w:p>
          <w:p w14:paraId="043BE192" w14:textId="77777777" w:rsidR="004E2098" w:rsidRDefault="004E2098" w:rsidP="004E2098">
            <w:pPr>
              <w:pStyle w:val="Tablebullet"/>
            </w:pPr>
            <w:r>
              <w:t>Ensure children, young people and families receive the support they need</w:t>
            </w:r>
          </w:p>
          <w:p w14:paraId="08494E72" w14:textId="77777777" w:rsidR="004E2098" w:rsidRDefault="004E2098" w:rsidP="004E2098">
            <w:pPr>
              <w:pStyle w:val="Tablebullet"/>
            </w:pPr>
            <w:r>
              <w:t>Use systematic methods to engage families who may not be reached via the usual pathways</w:t>
            </w:r>
          </w:p>
          <w:p w14:paraId="7F532BEC" w14:textId="77777777" w:rsidR="004E2098" w:rsidRDefault="004E2098" w:rsidP="004E2098">
            <w:pPr>
              <w:pStyle w:val="Tablebullet"/>
            </w:pPr>
            <w:r>
              <w:t xml:space="preserve">Offer different access options, </w:t>
            </w:r>
            <w:proofErr w:type="gramStart"/>
            <w:r>
              <w:t>e.g.</w:t>
            </w:r>
            <w:proofErr w:type="gramEnd"/>
            <w:r>
              <w:t xml:space="preserve"> telehealth</w:t>
            </w:r>
          </w:p>
          <w:p w14:paraId="34C90C00" w14:textId="77777777" w:rsidR="004E2098" w:rsidRDefault="004E2098" w:rsidP="004E2098">
            <w:pPr>
              <w:pStyle w:val="Tablebullet"/>
            </w:pPr>
            <w:r>
              <w:t xml:space="preserve">Are easy to navigate for children, young </w:t>
            </w:r>
            <w:proofErr w:type="gramStart"/>
            <w:r>
              <w:t>people</w:t>
            </w:r>
            <w:proofErr w:type="gramEnd"/>
            <w:r>
              <w:t xml:space="preserve"> and families, including transition between services</w:t>
            </w:r>
          </w:p>
          <w:p w14:paraId="1FDE1ADE" w14:textId="77777777" w:rsidR="004E2098" w:rsidRDefault="004E2098" w:rsidP="004E2098">
            <w:pPr>
              <w:pStyle w:val="Tablebullet"/>
            </w:pPr>
            <w:r>
              <w:t>Are easy to navigate for service providers</w:t>
            </w:r>
          </w:p>
          <w:p w14:paraId="26B97956" w14:textId="77777777" w:rsidR="004E2098" w:rsidRDefault="004E2098" w:rsidP="004E2098">
            <w:pPr>
              <w:pStyle w:val="Tablebullet"/>
            </w:pPr>
            <w:r>
              <w:t>Are affordable for clients</w:t>
            </w:r>
          </w:p>
          <w:p w14:paraId="3470A50B" w14:textId="77777777" w:rsidR="004E2098" w:rsidRDefault="004E2098" w:rsidP="004E2098">
            <w:pPr>
              <w:pStyle w:val="Tablebullet"/>
            </w:pPr>
            <w:r>
              <w:t xml:space="preserve">Embed co-design principles in the design, </w:t>
            </w:r>
            <w:proofErr w:type="gramStart"/>
            <w:r>
              <w:t>delivery</w:t>
            </w:r>
            <w:proofErr w:type="gramEnd"/>
            <w:r>
              <w:t xml:space="preserve"> and evaluation of services, particularly for diverse communities</w:t>
            </w:r>
          </w:p>
          <w:p w14:paraId="607877CD" w14:textId="77777777" w:rsidR="004E2098" w:rsidRDefault="004E2098" w:rsidP="004E2098">
            <w:pPr>
              <w:pStyle w:val="Tablebullet"/>
            </w:pPr>
            <w:r>
              <w:t xml:space="preserve">Engage in effective partnerships with Aboriginal and Torres Strait Islander communities and </w:t>
            </w:r>
            <w:proofErr w:type="spellStart"/>
            <w:r>
              <w:t>organisations</w:t>
            </w:r>
            <w:proofErr w:type="spellEnd"/>
          </w:p>
          <w:p w14:paraId="0898E764" w14:textId="77777777" w:rsidR="004E2098" w:rsidRDefault="004E2098" w:rsidP="004E2098">
            <w:pPr>
              <w:pStyle w:val="Tablebullet"/>
            </w:pPr>
            <w:r>
              <w:t>Are evidence-informed</w:t>
            </w:r>
          </w:p>
          <w:p w14:paraId="6F72CC2F" w14:textId="0C887850" w:rsidR="004E2098" w:rsidRDefault="004E2098" w:rsidP="004E2098">
            <w:pPr>
              <w:pStyle w:val="Tablebullet"/>
            </w:pPr>
            <w:r>
              <w:t xml:space="preserve">Are responsive to the needs of children, young </w:t>
            </w:r>
            <w:proofErr w:type="gramStart"/>
            <w:r>
              <w:t>people</w:t>
            </w:r>
            <w:proofErr w:type="gramEnd"/>
            <w:r>
              <w:t xml:space="preserve"> and families</w:t>
            </w:r>
          </w:p>
        </w:tc>
        <w:tc>
          <w:tcPr>
            <w:tcW w:w="4394" w:type="dxa"/>
            <w:tcBorders>
              <w:top w:val="single" w:sz="2" w:space="0" w:color="C3C4C0"/>
              <w:bottom w:val="single" w:sz="2" w:space="0" w:color="C3C4C0"/>
            </w:tcBorders>
          </w:tcPr>
          <w:p w14:paraId="22100D0E" w14:textId="51CB7CCC" w:rsidR="004E2098" w:rsidRPr="006875F9" w:rsidRDefault="004E2098" w:rsidP="00E63535">
            <w:pPr>
              <w:pStyle w:val="TableParagraph"/>
            </w:pPr>
            <w:r>
              <w:rPr>
                <w:b/>
                <w:bCs/>
              </w:rPr>
              <w:t>Service providers:</w:t>
            </w:r>
          </w:p>
          <w:p w14:paraId="7B359646" w14:textId="77777777" w:rsidR="004E2098" w:rsidRPr="004E2098" w:rsidRDefault="004E2098" w:rsidP="004E2098">
            <w:pPr>
              <w:pStyle w:val="Tablebullet"/>
            </w:pPr>
            <w:r w:rsidRPr="004E2098">
              <w:t>Have appropriate training</w:t>
            </w:r>
          </w:p>
          <w:p w14:paraId="6E39E8C2" w14:textId="296418F8" w:rsidR="004E2098" w:rsidRDefault="004E2098" w:rsidP="004E2098">
            <w:pPr>
              <w:pStyle w:val="Tablebullet"/>
            </w:pPr>
            <w:r w:rsidRPr="004E2098">
              <w:t>Understand and respect the culture and diversity of clients</w:t>
            </w:r>
          </w:p>
        </w:tc>
      </w:tr>
    </w:tbl>
    <w:p w14:paraId="0270FCA3" w14:textId="77777777" w:rsidR="004E2098" w:rsidRDefault="004E2098" w:rsidP="00F64C17">
      <w:pPr>
        <w:pStyle w:val="BodyText"/>
      </w:pPr>
    </w:p>
    <w:p w14:paraId="409B8017" w14:textId="77777777" w:rsidR="00F25F86" w:rsidRDefault="00F25F86">
      <w:pPr>
        <w:spacing w:before="3"/>
        <w:rPr>
          <w:sz w:val="2"/>
        </w:rPr>
      </w:pPr>
    </w:p>
    <w:p w14:paraId="5FDD0E7E" w14:textId="73072941" w:rsidR="00F25F86" w:rsidRPr="004E2098" w:rsidRDefault="00F25F86" w:rsidP="004E2098">
      <w:pPr>
        <w:spacing w:line="20" w:lineRule="exact"/>
        <w:ind w:left="110"/>
        <w:rPr>
          <w:sz w:val="2"/>
        </w:rPr>
      </w:pPr>
    </w:p>
    <w:tbl>
      <w:tblPr>
        <w:tblW w:w="963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4677"/>
        <w:gridCol w:w="117"/>
      </w:tblGrid>
      <w:tr w:rsidR="00C03EAD" w:rsidRPr="00BC5FE3" w14:paraId="19CB523D" w14:textId="77777777" w:rsidTr="004E2098">
        <w:trPr>
          <w:trHeight w:val="309"/>
        </w:trPr>
        <w:tc>
          <w:tcPr>
            <w:tcW w:w="9638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3E81EF6F" w14:textId="2DDA6389" w:rsidR="00C03EAD" w:rsidRPr="00BC5FE3" w:rsidRDefault="00C03EAD" w:rsidP="00BC5FE3">
            <w:pPr>
              <w:pStyle w:val="Tableheadergrey"/>
            </w:pPr>
            <w:r>
              <w:t xml:space="preserve">  </w:t>
            </w:r>
            <w:r w:rsidRPr="00BC5FE3">
              <w:t>Outcome: Services are safe and inclusive</w:t>
            </w:r>
          </w:p>
        </w:tc>
      </w:tr>
      <w:tr w:rsidR="00F25F86" w14:paraId="46CCB2D5" w14:textId="77777777" w:rsidTr="004E2098">
        <w:trPr>
          <w:gridAfter w:val="1"/>
          <w:wAfter w:w="117" w:type="dxa"/>
          <w:trHeight w:val="2951"/>
        </w:trPr>
        <w:tc>
          <w:tcPr>
            <w:tcW w:w="4844" w:type="dxa"/>
            <w:tcBorders>
              <w:top w:val="single" w:sz="2" w:space="0" w:color="C3C4C0"/>
            </w:tcBorders>
          </w:tcPr>
          <w:p w14:paraId="281EAAA1" w14:textId="77777777" w:rsidR="00F25F86" w:rsidRPr="004E2098" w:rsidRDefault="00B44720" w:rsidP="004E2098">
            <w:pPr>
              <w:pStyle w:val="TableParagraph"/>
              <w:rPr>
                <w:b/>
                <w:bCs/>
              </w:rPr>
            </w:pPr>
            <w:r w:rsidRPr="004E2098">
              <w:rPr>
                <w:b/>
                <w:bCs/>
              </w:rPr>
              <w:t>Services:</w:t>
            </w:r>
          </w:p>
          <w:p w14:paraId="3B84AC5E" w14:textId="12078734" w:rsidR="00F25F86" w:rsidRPr="00502C7E" w:rsidRDefault="00B44720" w:rsidP="00502C7E">
            <w:pPr>
              <w:pStyle w:val="Tablebullet"/>
            </w:pPr>
            <w:r w:rsidRPr="00502C7E">
              <w:t>Build and maintain cultural competen</w:t>
            </w:r>
            <w:r w:rsidR="004E2098" w:rsidRPr="00502C7E">
              <w:t>cy</w:t>
            </w:r>
          </w:p>
          <w:p w14:paraId="6BD56FBB" w14:textId="6FD2300E" w:rsidR="00F25F86" w:rsidRPr="00502C7E" w:rsidRDefault="00B44720" w:rsidP="00502C7E">
            <w:pPr>
              <w:pStyle w:val="Tablebullet"/>
            </w:pPr>
            <w:r w:rsidRPr="00502C7E">
              <w:t>Engage in effective partnerships with</w:t>
            </w:r>
            <w:r w:rsidR="00502C7E" w:rsidRPr="00502C7E">
              <w:t xml:space="preserve"> Aboriginal and</w:t>
            </w:r>
            <w:r w:rsidRPr="00502C7E">
              <w:t xml:space="preserve"> Torres Strait Islander communities an</w:t>
            </w:r>
            <w:r w:rsidR="00502C7E" w:rsidRPr="00502C7E">
              <w:t xml:space="preserve">d </w:t>
            </w:r>
            <w:proofErr w:type="spellStart"/>
            <w:r w:rsidR="00502C7E" w:rsidRPr="00502C7E">
              <w:t>organisations</w:t>
            </w:r>
            <w:proofErr w:type="spellEnd"/>
          </w:p>
          <w:p w14:paraId="762C541D" w14:textId="37CA55B6" w:rsidR="00F25F86" w:rsidRPr="00502C7E" w:rsidRDefault="00B44720" w:rsidP="00502C7E">
            <w:pPr>
              <w:pStyle w:val="Tablebullet"/>
            </w:pPr>
            <w:r w:rsidRPr="00502C7E">
              <w:t>To Aboriginal and Torres Strait Islande</w:t>
            </w:r>
            <w:r w:rsidR="00502C7E" w:rsidRPr="00502C7E">
              <w:t>r</w:t>
            </w:r>
            <w:r w:rsidRPr="00502C7E">
              <w:t xml:space="preserve"> </w:t>
            </w:r>
            <w:r w:rsidR="00A72520">
              <w:t xml:space="preserve">families and </w:t>
            </w:r>
            <w:r w:rsidRPr="00502C7E">
              <w:t>children and young people are deliver</w:t>
            </w:r>
            <w:r w:rsidR="00502C7E">
              <w:t xml:space="preserve"> ed via Aboriginal</w:t>
            </w:r>
            <w:r w:rsidRPr="00502C7E">
              <w:t xml:space="preserve"> Community Controlled </w:t>
            </w:r>
            <w:proofErr w:type="spellStart"/>
            <w:r w:rsidRPr="00502C7E">
              <w:t>Organisations</w:t>
            </w:r>
            <w:proofErr w:type="spellEnd"/>
          </w:p>
          <w:p w14:paraId="1DA3CE0E" w14:textId="77777777" w:rsidR="00F25F86" w:rsidRPr="00502C7E" w:rsidRDefault="00B44720" w:rsidP="004A5FB8">
            <w:pPr>
              <w:pStyle w:val="TableParagraph"/>
              <w:rPr>
                <w:b/>
                <w:bCs/>
              </w:rPr>
            </w:pPr>
            <w:r w:rsidRPr="00502C7E">
              <w:rPr>
                <w:b/>
                <w:bCs/>
              </w:rPr>
              <w:t>Service</w:t>
            </w:r>
            <w:r w:rsidRPr="00502C7E">
              <w:rPr>
                <w:b/>
                <w:bCs/>
                <w:spacing w:val="-6"/>
              </w:rPr>
              <w:t xml:space="preserve"> </w:t>
            </w:r>
            <w:r w:rsidRPr="00502C7E">
              <w:rPr>
                <w:b/>
                <w:bCs/>
              </w:rPr>
              <w:t>providers:</w:t>
            </w:r>
          </w:p>
          <w:p w14:paraId="3024A9C2" w14:textId="5FAEE5E0" w:rsidR="00F25F86" w:rsidRPr="00502C7E" w:rsidRDefault="00B44720" w:rsidP="00502C7E">
            <w:pPr>
              <w:pStyle w:val="Tablebullet"/>
            </w:pPr>
            <w:r w:rsidRPr="00502C7E">
              <w:t>Understand and respect the culture</w:t>
            </w:r>
            <w:r w:rsidR="00502C7E" w:rsidRPr="00502C7E">
              <w:t xml:space="preserve"> and diversity</w:t>
            </w:r>
            <w:r w:rsidRPr="00502C7E">
              <w:t xml:space="preserve"> of clients</w:t>
            </w:r>
          </w:p>
          <w:p w14:paraId="09913393" w14:textId="77777777" w:rsidR="00F25F86" w:rsidRPr="00502C7E" w:rsidRDefault="00B44720" w:rsidP="00502C7E">
            <w:pPr>
              <w:pStyle w:val="Tablebullet"/>
            </w:pPr>
            <w:r w:rsidRPr="00502C7E">
              <w:t>Have appropriate training</w:t>
            </w:r>
          </w:p>
          <w:p w14:paraId="22743571" w14:textId="525C14D9" w:rsidR="00F25F86" w:rsidRDefault="00B44720" w:rsidP="00502C7E">
            <w:pPr>
              <w:pStyle w:val="Tablebullet"/>
            </w:pPr>
            <w:r w:rsidRPr="00502C7E">
              <w:t xml:space="preserve">Are respectful and mindful of cultural </w:t>
            </w:r>
            <w:r w:rsidR="00502C7E">
              <w:t xml:space="preserve">and power </w:t>
            </w:r>
            <w:r w:rsidRPr="00502C7E">
              <w:t>differences</w:t>
            </w:r>
          </w:p>
        </w:tc>
        <w:tc>
          <w:tcPr>
            <w:tcW w:w="4677" w:type="dxa"/>
            <w:tcBorders>
              <w:top w:val="single" w:sz="2" w:space="0" w:color="C3C4C0"/>
            </w:tcBorders>
          </w:tcPr>
          <w:p w14:paraId="5F32FBE0" w14:textId="77777777" w:rsidR="00F25F86" w:rsidRPr="004E2098" w:rsidRDefault="00B44720" w:rsidP="004E2098">
            <w:pPr>
              <w:pStyle w:val="TableParagraph"/>
              <w:rPr>
                <w:b/>
                <w:bCs/>
              </w:rPr>
            </w:pPr>
            <w:r w:rsidRPr="004E2098">
              <w:rPr>
                <w:b/>
                <w:bCs/>
              </w:rPr>
              <w:t>Service users:</w:t>
            </w:r>
          </w:p>
          <w:p w14:paraId="41F5B9AF" w14:textId="340AA04D" w:rsidR="00F25F86" w:rsidRDefault="00B44720" w:rsidP="00A72520">
            <w:pPr>
              <w:pStyle w:val="Tablebullet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affect</w:t>
            </w:r>
            <w:r>
              <w:rPr>
                <w:spacing w:val="-4"/>
              </w:rPr>
              <w:t xml:space="preserve"> </w:t>
            </w:r>
            <w:r>
              <w:t>them</w:t>
            </w:r>
          </w:p>
          <w:p w14:paraId="6B020026" w14:textId="2614D588" w:rsidR="00F25F86" w:rsidRDefault="00B44720" w:rsidP="00A72520">
            <w:pPr>
              <w:pStyle w:val="Tablebullet"/>
            </w:pPr>
            <w:r>
              <w:t>Are engaged in developing programs or policies that</w:t>
            </w:r>
            <w:r>
              <w:rPr>
                <w:spacing w:val="-45"/>
              </w:rPr>
              <w:t xml:space="preserve"> </w:t>
            </w:r>
            <w:r>
              <w:t>affect them</w:t>
            </w:r>
          </w:p>
        </w:tc>
      </w:tr>
      <w:tr w:rsidR="00F25F86" w14:paraId="228216FC" w14:textId="77777777" w:rsidTr="004E2098">
        <w:trPr>
          <w:trHeight w:val="601"/>
        </w:trPr>
        <w:tc>
          <w:tcPr>
            <w:tcW w:w="9638" w:type="dxa"/>
            <w:gridSpan w:val="3"/>
            <w:tcBorders>
              <w:bottom w:val="single" w:sz="2" w:space="0" w:color="C3C4C0"/>
            </w:tcBorders>
          </w:tcPr>
          <w:p w14:paraId="35F56720" w14:textId="77777777" w:rsidR="00F25F86" w:rsidRPr="00A06236" w:rsidRDefault="00B44720" w:rsidP="00A06236">
            <w:pPr>
              <w:pStyle w:val="TableParagraph"/>
            </w:pPr>
            <w:r w:rsidRPr="00A06236">
              <w:rPr>
                <w:b/>
                <w:bCs/>
              </w:rPr>
              <w:t>Decreased</w:t>
            </w:r>
            <w:r w:rsidRPr="00A06236">
              <w:t xml:space="preserve"> reports of discrimination in relation to race/cultural background, age, physical health or ability, mental health, religion, sexuality, gender and/or gender identity</w:t>
            </w:r>
          </w:p>
        </w:tc>
      </w:tr>
    </w:tbl>
    <w:p w14:paraId="73B88BA6" w14:textId="77777777" w:rsidR="00F25F86" w:rsidRDefault="00F25F86" w:rsidP="00F64C17">
      <w:pPr>
        <w:pStyle w:val="BodyText"/>
      </w:pPr>
    </w:p>
    <w:tbl>
      <w:tblPr>
        <w:tblW w:w="963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4536"/>
        <w:gridCol w:w="117"/>
      </w:tblGrid>
      <w:tr w:rsidR="00C03EAD" w:rsidRPr="00BC5FE3" w14:paraId="6498C790" w14:textId="77777777" w:rsidTr="00502C7E">
        <w:trPr>
          <w:trHeight w:val="309"/>
        </w:trPr>
        <w:tc>
          <w:tcPr>
            <w:tcW w:w="9638" w:type="dxa"/>
            <w:gridSpan w:val="3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09D251CC" w14:textId="02DD2E7C" w:rsidR="00C03EAD" w:rsidRPr="00BC5FE3" w:rsidRDefault="00C03EAD" w:rsidP="00BC5FE3">
            <w:pPr>
              <w:pStyle w:val="Tableheadergrey"/>
            </w:pPr>
            <w:r>
              <w:t xml:space="preserve">  </w:t>
            </w:r>
            <w:r w:rsidRPr="00BC5FE3">
              <w:t>Outcome: Services work together to support families</w:t>
            </w:r>
          </w:p>
        </w:tc>
      </w:tr>
      <w:tr w:rsidR="00F25F86" w14:paraId="11FEAA13" w14:textId="77777777" w:rsidTr="00502C7E">
        <w:trPr>
          <w:gridAfter w:val="1"/>
          <w:wAfter w:w="117" w:type="dxa"/>
          <w:trHeight w:val="1175"/>
        </w:trPr>
        <w:tc>
          <w:tcPr>
            <w:tcW w:w="4985" w:type="dxa"/>
            <w:tcBorders>
              <w:top w:val="single" w:sz="2" w:space="0" w:color="C3C4C0"/>
              <w:bottom w:val="single" w:sz="2" w:space="0" w:color="C3C4C0"/>
            </w:tcBorders>
          </w:tcPr>
          <w:p w14:paraId="542CD1F4" w14:textId="77777777" w:rsidR="00F25F86" w:rsidRPr="00A46790" w:rsidRDefault="00B44720" w:rsidP="00A46790">
            <w:pPr>
              <w:pStyle w:val="TableParagraph"/>
              <w:rPr>
                <w:b/>
                <w:bCs/>
              </w:rPr>
            </w:pPr>
            <w:r w:rsidRPr="00A46790">
              <w:rPr>
                <w:b/>
                <w:bCs/>
              </w:rPr>
              <w:t>Services:</w:t>
            </w:r>
          </w:p>
          <w:p w14:paraId="567F5408" w14:textId="11CFAC37" w:rsidR="00F25F86" w:rsidRPr="00A46790" w:rsidRDefault="00B44720" w:rsidP="00A46790">
            <w:pPr>
              <w:pStyle w:val="Tablebullet"/>
            </w:pPr>
            <w:r w:rsidRPr="00A46790">
              <w:t>Are easy to navigate for children</w:t>
            </w:r>
            <w:r w:rsidR="00A46790" w:rsidRPr="00A46790">
              <w:t xml:space="preserve">, young </w:t>
            </w:r>
            <w:proofErr w:type="gramStart"/>
            <w:r w:rsidR="00A46790" w:rsidRPr="00A46790">
              <w:t>people</w:t>
            </w:r>
            <w:proofErr w:type="gramEnd"/>
            <w:r w:rsidR="00A46790" w:rsidRPr="00A46790">
              <w:t xml:space="preserve"> and</w:t>
            </w:r>
            <w:r w:rsidRPr="00A46790">
              <w:t xml:space="preserve"> families, including transition betw</w:t>
            </w:r>
            <w:r w:rsidR="00A46790" w:rsidRPr="00A46790">
              <w:t>een services</w:t>
            </w:r>
          </w:p>
          <w:p w14:paraId="6DC7A14D" w14:textId="0A6C4153" w:rsidR="00F25F86" w:rsidRDefault="00B44720" w:rsidP="00A46790">
            <w:pPr>
              <w:pStyle w:val="Tablebullet"/>
            </w:pPr>
            <w:r w:rsidRPr="00A46790">
              <w:t>Are easy to navigate for service</w:t>
            </w:r>
            <w:r w:rsidR="00A46790" w:rsidRPr="00A46790">
              <w:t xml:space="preserve"> providers</w:t>
            </w:r>
          </w:p>
        </w:tc>
        <w:tc>
          <w:tcPr>
            <w:tcW w:w="4536" w:type="dxa"/>
            <w:tcBorders>
              <w:top w:val="single" w:sz="2" w:space="0" w:color="C3C4C0"/>
              <w:bottom w:val="single" w:sz="2" w:space="0" w:color="C3C4C0"/>
            </w:tcBorders>
          </w:tcPr>
          <w:p w14:paraId="1E84047B" w14:textId="77777777" w:rsidR="00F25F86" w:rsidRPr="00A46790" w:rsidRDefault="00B44720" w:rsidP="00A46790">
            <w:pPr>
              <w:pStyle w:val="TableParagraph"/>
              <w:rPr>
                <w:b/>
                <w:bCs/>
              </w:rPr>
            </w:pPr>
            <w:r w:rsidRPr="00A46790">
              <w:rPr>
                <w:b/>
                <w:bCs/>
              </w:rPr>
              <w:t>Improved:</w:t>
            </w:r>
          </w:p>
          <w:p w14:paraId="49AC9FC0" w14:textId="606FCB6C" w:rsidR="00F25F86" w:rsidRDefault="00B44720" w:rsidP="00A46790">
            <w:pPr>
              <w:pStyle w:val="Tablebullet"/>
            </w:pPr>
            <w:r>
              <w:t>Connections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 w:rsidR="00A46790">
              <w:t xml:space="preserve"> </w:t>
            </w:r>
            <w:r>
              <w:t>children,</w:t>
            </w:r>
            <w:r>
              <w:rPr>
                <w:spacing w:val="-1"/>
              </w:rPr>
              <w:t xml:space="preserve"> </w:t>
            </w:r>
            <w:r>
              <w:t xml:space="preserve">young </w:t>
            </w:r>
            <w:proofErr w:type="gramStart"/>
            <w:r>
              <w:t>people</w:t>
            </w:r>
            <w:proofErr w:type="gramEnd"/>
            <w:r>
              <w:rPr>
                <w:spacing w:val="-1"/>
              </w:rPr>
              <w:t xml:space="preserve"> </w:t>
            </w:r>
            <w:r>
              <w:t>and families</w:t>
            </w:r>
          </w:p>
          <w:p w14:paraId="7E796402" w14:textId="2337D5CA" w:rsidR="00F25F86" w:rsidRDefault="00B44720" w:rsidP="00A46790">
            <w:pPr>
              <w:pStyle w:val="Tablebullet"/>
            </w:pP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45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service providers</w:t>
            </w:r>
          </w:p>
        </w:tc>
      </w:tr>
    </w:tbl>
    <w:p w14:paraId="71CF4C6D" w14:textId="77777777" w:rsidR="00F25F86" w:rsidRDefault="00F25F86">
      <w:pPr>
        <w:spacing w:line="261" w:lineRule="auto"/>
        <w:rPr>
          <w:sz w:val="16"/>
        </w:rPr>
        <w:sectPr w:rsidR="00F25F86">
          <w:type w:val="continuous"/>
          <w:pgSz w:w="11910" w:h="16840"/>
          <w:pgMar w:top="680" w:right="1020" w:bottom="520" w:left="1020" w:header="0" w:footer="334" w:gutter="0"/>
          <w:cols w:space="720"/>
        </w:sectPr>
      </w:pPr>
    </w:p>
    <w:p w14:paraId="38B3F446" w14:textId="77777777" w:rsidR="00F25F86" w:rsidRDefault="00B44720" w:rsidP="00AF7F4D">
      <w:pPr>
        <w:pStyle w:val="Heading1"/>
      </w:pPr>
      <w:r>
        <w:lastRenderedPageBreak/>
        <w:t>Definitions</w:t>
      </w:r>
    </w:p>
    <w:p w14:paraId="6AAEF2E0" w14:textId="77777777" w:rsidR="00F25F86" w:rsidRPr="008C2A31" w:rsidRDefault="00F25F86" w:rsidP="008C2A31">
      <w:pPr>
        <w:pStyle w:val="BodyText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7496"/>
      </w:tblGrid>
      <w:tr w:rsidR="00F25F86" w14:paraId="0461F53E" w14:textId="77777777">
        <w:trPr>
          <w:trHeight w:val="531"/>
        </w:trPr>
        <w:tc>
          <w:tcPr>
            <w:tcW w:w="2141" w:type="dxa"/>
            <w:tcBorders>
              <w:top w:val="single" w:sz="2" w:space="0" w:color="C3C4C0"/>
              <w:bottom w:val="single" w:sz="2" w:space="0" w:color="C3C4C0"/>
            </w:tcBorders>
          </w:tcPr>
          <w:p w14:paraId="54A86639" w14:textId="77777777" w:rsidR="00F25F86" w:rsidRPr="00AF7F4D" w:rsidRDefault="00B44720" w:rsidP="00AF7F4D">
            <w:pPr>
              <w:pStyle w:val="TableParagraph"/>
            </w:pPr>
            <w:r w:rsidRPr="00AF7F4D">
              <w:t>Family</w:t>
            </w:r>
          </w:p>
        </w:tc>
        <w:tc>
          <w:tcPr>
            <w:tcW w:w="7496" w:type="dxa"/>
            <w:tcBorders>
              <w:top w:val="single" w:sz="2" w:space="0" w:color="C3C4C0"/>
              <w:bottom w:val="single" w:sz="2" w:space="0" w:color="C3C4C0"/>
            </w:tcBorders>
          </w:tcPr>
          <w:p w14:paraId="5B66734B" w14:textId="77777777" w:rsidR="00F25F86" w:rsidRPr="00AF7F4D" w:rsidRDefault="00B44720" w:rsidP="00AF7F4D">
            <w:pPr>
              <w:pStyle w:val="TableParagraph"/>
            </w:pPr>
            <w:r w:rsidRPr="00AF7F4D">
              <w:t>A family can be made up of anyone a person considers to be their family. Families can include children, but they may not.</w:t>
            </w:r>
          </w:p>
        </w:tc>
      </w:tr>
      <w:tr w:rsidR="00F25F86" w14:paraId="70D690AF" w14:textId="77777777">
        <w:trPr>
          <w:trHeight w:val="531"/>
        </w:trPr>
        <w:tc>
          <w:tcPr>
            <w:tcW w:w="2141" w:type="dxa"/>
            <w:tcBorders>
              <w:top w:val="single" w:sz="2" w:space="0" w:color="C3C4C0"/>
              <w:bottom w:val="single" w:sz="2" w:space="0" w:color="C3C4C0"/>
            </w:tcBorders>
          </w:tcPr>
          <w:p w14:paraId="3D09FBB4" w14:textId="77777777" w:rsidR="00F25F86" w:rsidRPr="00AF7F4D" w:rsidRDefault="00B44720" w:rsidP="00AF7F4D">
            <w:pPr>
              <w:pStyle w:val="TableParagraph"/>
            </w:pPr>
            <w:r w:rsidRPr="00AF7F4D">
              <w:t>Parent and Caregiver</w:t>
            </w:r>
          </w:p>
        </w:tc>
        <w:tc>
          <w:tcPr>
            <w:tcW w:w="7496" w:type="dxa"/>
            <w:tcBorders>
              <w:top w:val="single" w:sz="2" w:space="0" w:color="C3C4C0"/>
              <w:bottom w:val="single" w:sz="2" w:space="0" w:color="C3C4C0"/>
            </w:tcBorders>
          </w:tcPr>
          <w:p w14:paraId="4309FA5D" w14:textId="77777777" w:rsidR="00F25F86" w:rsidRPr="00AF7F4D" w:rsidRDefault="00B44720" w:rsidP="00AF7F4D">
            <w:pPr>
              <w:pStyle w:val="TableParagraph"/>
            </w:pPr>
            <w:r w:rsidRPr="00AF7F4D">
              <w:t xml:space="preserve">These terms have been used interchangeably to mean parents and others involved in the primary care of a child, </w:t>
            </w:r>
            <w:proofErr w:type="gramStart"/>
            <w:r w:rsidRPr="00AF7F4D">
              <w:t>e.g.</w:t>
            </w:r>
            <w:proofErr w:type="gramEnd"/>
            <w:r w:rsidRPr="00AF7F4D">
              <w:t xml:space="preserve"> grandparents, foster parents, kinship </w:t>
            </w:r>
            <w:proofErr w:type="spellStart"/>
            <w:r w:rsidRPr="00AF7F4D">
              <w:t>carers</w:t>
            </w:r>
            <w:proofErr w:type="spellEnd"/>
            <w:r w:rsidRPr="00AF7F4D">
              <w:t>.</w:t>
            </w:r>
          </w:p>
        </w:tc>
      </w:tr>
      <w:tr w:rsidR="00F25F86" w14:paraId="174D8833" w14:textId="77777777">
        <w:trPr>
          <w:trHeight w:val="531"/>
        </w:trPr>
        <w:tc>
          <w:tcPr>
            <w:tcW w:w="2141" w:type="dxa"/>
            <w:tcBorders>
              <w:top w:val="single" w:sz="2" w:space="0" w:color="C3C4C0"/>
              <w:bottom w:val="single" w:sz="2" w:space="0" w:color="C3C4C0"/>
            </w:tcBorders>
          </w:tcPr>
          <w:p w14:paraId="72796DAD" w14:textId="77777777" w:rsidR="00F25F86" w:rsidRPr="00AF7F4D" w:rsidRDefault="00B44720" w:rsidP="00AF7F4D">
            <w:pPr>
              <w:pStyle w:val="TableParagraph"/>
            </w:pPr>
            <w:r w:rsidRPr="00AF7F4D">
              <w:t>Community</w:t>
            </w:r>
          </w:p>
        </w:tc>
        <w:tc>
          <w:tcPr>
            <w:tcW w:w="7496" w:type="dxa"/>
            <w:tcBorders>
              <w:top w:val="single" w:sz="2" w:space="0" w:color="C3C4C0"/>
              <w:bottom w:val="single" w:sz="2" w:space="0" w:color="C3C4C0"/>
            </w:tcBorders>
          </w:tcPr>
          <w:p w14:paraId="37717976" w14:textId="77777777" w:rsidR="00F25F86" w:rsidRPr="00AF7F4D" w:rsidRDefault="00B44720" w:rsidP="00AF7F4D">
            <w:pPr>
              <w:pStyle w:val="TableParagraph"/>
            </w:pPr>
            <w:r w:rsidRPr="00AF7F4D">
              <w:t xml:space="preserve">This can be people living in a particular area or people who are considered as a unit because of their common interest, social </w:t>
            </w:r>
            <w:proofErr w:type="gramStart"/>
            <w:r w:rsidRPr="00AF7F4D">
              <w:t>group</w:t>
            </w:r>
            <w:proofErr w:type="gramEnd"/>
            <w:r w:rsidRPr="00AF7F4D">
              <w:t xml:space="preserve"> or cultural background.</w:t>
            </w:r>
          </w:p>
        </w:tc>
      </w:tr>
    </w:tbl>
    <w:p w14:paraId="146EC853" w14:textId="77777777" w:rsidR="00F273AE" w:rsidRDefault="00F273AE" w:rsidP="008C2A31">
      <w:pPr>
        <w:pStyle w:val="BodyText"/>
      </w:pPr>
    </w:p>
    <w:sectPr w:rsidR="00F273AE">
      <w:pgSz w:w="11910" w:h="16840"/>
      <w:pgMar w:top="680" w:right="1020" w:bottom="540" w:left="102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DA09" w14:textId="77777777" w:rsidR="00F273AE" w:rsidRDefault="00B44720">
      <w:r>
        <w:separator/>
      </w:r>
    </w:p>
  </w:endnote>
  <w:endnote w:type="continuationSeparator" w:id="0">
    <w:p w14:paraId="762FD515" w14:textId="77777777" w:rsidR="00F273AE" w:rsidRDefault="00B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ld">
    <w:altName w:val="Gotham Narrow Bold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altName w:val="Gotham Narrow Book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8942" w14:textId="77777777" w:rsidR="00F25F86" w:rsidRDefault="00B22307">
    <w:pPr>
      <w:pStyle w:val="BodyText"/>
      <w:spacing w:line="14" w:lineRule="auto"/>
      <w:rPr>
        <w:sz w:val="20"/>
      </w:rPr>
    </w:pPr>
    <w:r>
      <w:pict w14:anchorId="0F9554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3pt;margin-top:813.7pt;width:13.75pt;height:14.4pt;z-index:-251658752;mso-position-horizontal-relative:page;mso-position-vertical-relative:page" filled="f" stroked="f">
          <v:textbox style="mso-next-textbox:#docshape1" inset="0,0,0,0">
            <w:txbxContent>
              <w:p w14:paraId="6AE12773" w14:textId="77777777" w:rsidR="00F25F86" w:rsidRDefault="00B44720" w:rsidP="00841EDF">
                <w:pPr>
                  <w:pStyle w:val="PageNumber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45F9" w14:textId="77777777" w:rsidR="00F273AE" w:rsidRDefault="00B44720">
      <w:r>
        <w:separator/>
      </w:r>
    </w:p>
  </w:footnote>
  <w:footnote w:type="continuationSeparator" w:id="0">
    <w:p w14:paraId="1F1857AB" w14:textId="77777777" w:rsidR="00F273AE" w:rsidRDefault="00B4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0F"/>
    <w:multiLevelType w:val="hybridMultilevel"/>
    <w:tmpl w:val="D0341424"/>
    <w:lvl w:ilvl="0" w:tplc="227EA6D2">
      <w:numFmt w:val="bullet"/>
      <w:lvlText w:val="■"/>
      <w:lvlJc w:val="left"/>
      <w:pPr>
        <w:ind w:left="603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BFC56AC">
      <w:numFmt w:val="bullet"/>
      <w:lvlText w:val="•"/>
      <w:lvlJc w:val="left"/>
      <w:pPr>
        <w:ind w:left="1047" w:hanging="260"/>
      </w:pPr>
      <w:rPr>
        <w:rFonts w:hint="default"/>
        <w:lang w:val="en-US" w:eastAsia="en-US" w:bidi="ar-SA"/>
      </w:rPr>
    </w:lvl>
    <w:lvl w:ilvl="2" w:tplc="A08811FA">
      <w:numFmt w:val="bullet"/>
      <w:lvlText w:val="•"/>
      <w:lvlJc w:val="left"/>
      <w:pPr>
        <w:ind w:left="1495" w:hanging="260"/>
      </w:pPr>
      <w:rPr>
        <w:rFonts w:hint="default"/>
        <w:lang w:val="en-US" w:eastAsia="en-US" w:bidi="ar-SA"/>
      </w:rPr>
    </w:lvl>
    <w:lvl w:ilvl="3" w:tplc="0540D6EA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ar-SA"/>
      </w:rPr>
    </w:lvl>
    <w:lvl w:ilvl="4" w:tplc="62BA09E0">
      <w:numFmt w:val="bullet"/>
      <w:lvlText w:val="•"/>
      <w:lvlJc w:val="left"/>
      <w:pPr>
        <w:ind w:left="2391" w:hanging="260"/>
      </w:pPr>
      <w:rPr>
        <w:rFonts w:hint="default"/>
        <w:lang w:val="en-US" w:eastAsia="en-US" w:bidi="ar-SA"/>
      </w:rPr>
    </w:lvl>
    <w:lvl w:ilvl="5" w:tplc="11FAF862">
      <w:numFmt w:val="bullet"/>
      <w:lvlText w:val="•"/>
      <w:lvlJc w:val="left"/>
      <w:pPr>
        <w:ind w:left="2839" w:hanging="260"/>
      </w:pPr>
      <w:rPr>
        <w:rFonts w:hint="default"/>
        <w:lang w:val="en-US" w:eastAsia="en-US" w:bidi="ar-SA"/>
      </w:rPr>
    </w:lvl>
    <w:lvl w:ilvl="6" w:tplc="8042E856">
      <w:numFmt w:val="bullet"/>
      <w:lvlText w:val="•"/>
      <w:lvlJc w:val="left"/>
      <w:pPr>
        <w:ind w:left="3287" w:hanging="260"/>
      </w:pPr>
      <w:rPr>
        <w:rFonts w:hint="default"/>
        <w:lang w:val="en-US" w:eastAsia="en-US" w:bidi="ar-SA"/>
      </w:rPr>
    </w:lvl>
    <w:lvl w:ilvl="7" w:tplc="CA7469BA">
      <w:numFmt w:val="bullet"/>
      <w:lvlText w:val="•"/>
      <w:lvlJc w:val="left"/>
      <w:pPr>
        <w:ind w:left="3735" w:hanging="260"/>
      </w:pPr>
      <w:rPr>
        <w:rFonts w:hint="default"/>
        <w:lang w:val="en-US" w:eastAsia="en-US" w:bidi="ar-SA"/>
      </w:rPr>
    </w:lvl>
    <w:lvl w:ilvl="8" w:tplc="6F928E2C">
      <w:numFmt w:val="bullet"/>
      <w:lvlText w:val="•"/>
      <w:lvlJc w:val="left"/>
      <w:pPr>
        <w:ind w:left="4183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01E44821"/>
    <w:multiLevelType w:val="hybridMultilevel"/>
    <w:tmpl w:val="D318D854"/>
    <w:lvl w:ilvl="0" w:tplc="8A3E1386">
      <w:numFmt w:val="bullet"/>
      <w:lvlText w:val="■"/>
      <w:lvlJc w:val="left"/>
      <w:pPr>
        <w:ind w:left="60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BA23B30">
      <w:numFmt w:val="bullet"/>
      <w:lvlText w:val="•"/>
      <w:lvlJc w:val="left"/>
      <w:pPr>
        <w:ind w:left="1047" w:hanging="260"/>
      </w:pPr>
      <w:rPr>
        <w:rFonts w:hint="default"/>
        <w:lang w:val="en-US" w:eastAsia="en-US" w:bidi="ar-SA"/>
      </w:rPr>
    </w:lvl>
    <w:lvl w:ilvl="2" w:tplc="215C2D40">
      <w:numFmt w:val="bullet"/>
      <w:lvlText w:val="•"/>
      <w:lvlJc w:val="left"/>
      <w:pPr>
        <w:ind w:left="1495" w:hanging="260"/>
      </w:pPr>
      <w:rPr>
        <w:rFonts w:hint="default"/>
        <w:lang w:val="en-US" w:eastAsia="en-US" w:bidi="ar-SA"/>
      </w:rPr>
    </w:lvl>
    <w:lvl w:ilvl="3" w:tplc="75B6608C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ar-SA"/>
      </w:rPr>
    </w:lvl>
    <w:lvl w:ilvl="4" w:tplc="51A0F1E4">
      <w:numFmt w:val="bullet"/>
      <w:lvlText w:val="•"/>
      <w:lvlJc w:val="left"/>
      <w:pPr>
        <w:ind w:left="2390" w:hanging="260"/>
      </w:pPr>
      <w:rPr>
        <w:rFonts w:hint="default"/>
        <w:lang w:val="en-US" w:eastAsia="en-US" w:bidi="ar-SA"/>
      </w:rPr>
    </w:lvl>
    <w:lvl w:ilvl="5" w:tplc="62889B42">
      <w:numFmt w:val="bullet"/>
      <w:lvlText w:val="•"/>
      <w:lvlJc w:val="left"/>
      <w:pPr>
        <w:ind w:left="2838" w:hanging="260"/>
      </w:pPr>
      <w:rPr>
        <w:rFonts w:hint="default"/>
        <w:lang w:val="en-US" w:eastAsia="en-US" w:bidi="ar-SA"/>
      </w:rPr>
    </w:lvl>
    <w:lvl w:ilvl="6" w:tplc="D2E42A44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7" w:tplc="F4F60FD8">
      <w:numFmt w:val="bullet"/>
      <w:lvlText w:val="•"/>
      <w:lvlJc w:val="left"/>
      <w:pPr>
        <w:ind w:left="3733" w:hanging="260"/>
      </w:pPr>
      <w:rPr>
        <w:rFonts w:hint="default"/>
        <w:lang w:val="en-US" w:eastAsia="en-US" w:bidi="ar-SA"/>
      </w:rPr>
    </w:lvl>
    <w:lvl w:ilvl="8" w:tplc="2DBCD212">
      <w:numFmt w:val="bullet"/>
      <w:lvlText w:val="•"/>
      <w:lvlJc w:val="left"/>
      <w:pPr>
        <w:ind w:left="418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04991641"/>
    <w:multiLevelType w:val="hybridMultilevel"/>
    <w:tmpl w:val="06C613AC"/>
    <w:lvl w:ilvl="0" w:tplc="08D65336">
      <w:numFmt w:val="bullet"/>
      <w:lvlText w:val="■"/>
      <w:lvlJc w:val="left"/>
      <w:pPr>
        <w:ind w:left="83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B97EAB9C">
      <w:numFmt w:val="bullet"/>
      <w:lvlText w:val="•"/>
      <w:lvlJc w:val="left"/>
      <w:pPr>
        <w:ind w:left="1286" w:hanging="260"/>
      </w:pPr>
      <w:rPr>
        <w:rFonts w:hint="default"/>
        <w:lang w:val="en-US" w:eastAsia="en-US" w:bidi="ar-SA"/>
      </w:rPr>
    </w:lvl>
    <w:lvl w:ilvl="2" w:tplc="FC5846EC">
      <w:numFmt w:val="bullet"/>
      <w:lvlText w:val="•"/>
      <w:lvlJc w:val="left"/>
      <w:pPr>
        <w:ind w:left="1733" w:hanging="260"/>
      </w:pPr>
      <w:rPr>
        <w:rFonts w:hint="default"/>
        <w:lang w:val="en-US" w:eastAsia="en-US" w:bidi="ar-SA"/>
      </w:rPr>
    </w:lvl>
    <w:lvl w:ilvl="3" w:tplc="47E6D8B0">
      <w:numFmt w:val="bullet"/>
      <w:lvlText w:val="•"/>
      <w:lvlJc w:val="left"/>
      <w:pPr>
        <w:ind w:left="2180" w:hanging="260"/>
      </w:pPr>
      <w:rPr>
        <w:rFonts w:hint="default"/>
        <w:lang w:val="en-US" w:eastAsia="en-US" w:bidi="ar-SA"/>
      </w:rPr>
    </w:lvl>
    <w:lvl w:ilvl="4" w:tplc="7F507CEC">
      <w:numFmt w:val="bullet"/>
      <w:lvlText w:val="•"/>
      <w:lvlJc w:val="left"/>
      <w:pPr>
        <w:ind w:left="2627" w:hanging="260"/>
      </w:pPr>
      <w:rPr>
        <w:rFonts w:hint="default"/>
        <w:lang w:val="en-US" w:eastAsia="en-US" w:bidi="ar-SA"/>
      </w:rPr>
    </w:lvl>
    <w:lvl w:ilvl="5" w:tplc="EF3EACE6">
      <w:numFmt w:val="bullet"/>
      <w:lvlText w:val="•"/>
      <w:lvlJc w:val="left"/>
      <w:pPr>
        <w:ind w:left="3074" w:hanging="260"/>
      </w:pPr>
      <w:rPr>
        <w:rFonts w:hint="default"/>
        <w:lang w:val="en-US" w:eastAsia="en-US" w:bidi="ar-SA"/>
      </w:rPr>
    </w:lvl>
    <w:lvl w:ilvl="6" w:tplc="86B8DC4A">
      <w:numFmt w:val="bullet"/>
      <w:lvlText w:val="•"/>
      <w:lvlJc w:val="left"/>
      <w:pPr>
        <w:ind w:left="3521" w:hanging="260"/>
      </w:pPr>
      <w:rPr>
        <w:rFonts w:hint="default"/>
        <w:lang w:val="en-US" w:eastAsia="en-US" w:bidi="ar-SA"/>
      </w:rPr>
    </w:lvl>
    <w:lvl w:ilvl="7" w:tplc="AE1CFD88">
      <w:numFmt w:val="bullet"/>
      <w:lvlText w:val="•"/>
      <w:lvlJc w:val="left"/>
      <w:pPr>
        <w:ind w:left="3968" w:hanging="260"/>
      </w:pPr>
      <w:rPr>
        <w:rFonts w:hint="default"/>
        <w:lang w:val="en-US" w:eastAsia="en-US" w:bidi="ar-SA"/>
      </w:rPr>
    </w:lvl>
    <w:lvl w:ilvl="8" w:tplc="E7F2E958">
      <w:numFmt w:val="bullet"/>
      <w:lvlText w:val="•"/>
      <w:lvlJc w:val="left"/>
      <w:pPr>
        <w:ind w:left="4415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0B074FF4"/>
    <w:multiLevelType w:val="hybridMultilevel"/>
    <w:tmpl w:val="32E611A4"/>
    <w:lvl w:ilvl="0" w:tplc="278A398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D5908108">
      <w:numFmt w:val="bullet"/>
      <w:lvlText w:val="•"/>
      <w:lvlJc w:val="left"/>
      <w:pPr>
        <w:ind w:left="697" w:hanging="260"/>
      </w:pPr>
      <w:rPr>
        <w:rFonts w:hint="default"/>
        <w:lang w:val="en-US" w:eastAsia="en-US" w:bidi="ar-SA"/>
      </w:rPr>
    </w:lvl>
    <w:lvl w:ilvl="2" w:tplc="8374760A">
      <w:numFmt w:val="bullet"/>
      <w:lvlText w:val="•"/>
      <w:lvlJc w:val="left"/>
      <w:pPr>
        <w:ind w:left="1054" w:hanging="260"/>
      </w:pPr>
      <w:rPr>
        <w:rFonts w:hint="default"/>
        <w:lang w:val="en-US" w:eastAsia="en-US" w:bidi="ar-SA"/>
      </w:rPr>
    </w:lvl>
    <w:lvl w:ilvl="3" w:tplc="E5964F10">
      <w:numFmt w:val="bullet"/>
      <w:lvlText w:val="•"/>
      <w:lvlJc w:val="left"/>
      <w:pPr>
        <w:ind w:left="1411" w:hanging="260"/>
      </w:pPr>
      <w:rPr>
        <w:rFonts w:hint="default"/>
        <w:lang w:val="en-US" w:eastAsia="en-US" w:bidi="ar-SA"/>
      </w:rPr>
    </w:lvl>
    <w:lvl w:ilvl="4" w:tplc="8092F510">
      <w:numFmt w:val="bullet"/>
      <w:lvlText w:val="•"/>
      <w:lvlJc w:val="left"/>
      <w:pPr>
        <w:ind w:left="1768" w:hanging="260"/>
      </w:pPr>
      <w:rPr>
        <w:rFonts w:hint="default"/>
        <w:lang w:val="en-US" w:eastAsia="en-US" w:bidi="ar-SA"/>
      </w:rPr>
    </w:lvl>
    <w:lvl w:ilvl="5" w:tplc="15A6BF8C">
      <w:numFmt w:val="bullet"/>
      <w:lvlText w:val="•"/>
      <w:lvlJc w:val="left"/>
      <w:pPr>
        <w:ind w:left="2125" w:hanging="260"/>
      </w:pPr>
      <w:rPr>
        <w:rFonts w:hint="default"/>
        <w:lang w:val="en-US" w:eastAsia="en-US" w:bidi="ar-SA"/>
      </w:rPr>
    </w:lvl>
    <w:lvl w:ilvl="6" w:tplc="EC0C4FC4">
      <w:numFmt w:val="bullet"/>
      <w:lvlText w:val="•"/>
      <w:lvlJc w:val="left"/>
      <w:pPr>
        <w:ind w:left="2482" w:hanging="260"/>
      </w:pPr>
      <w:rPr>
        <w:rFonts w:hint="default"/>
        <w:lang w:val="en-US" w:eastAsia="en-US" w:bidi="ar-SA"/>
      </w:rPr>
    </w:lvl>
    <w:lvl w:ilvl="7" w:tplc="9E5E1CE6">
      <w:numFmt w:val="bullet"/>
      <w:lvlText w:val="•"/>
      <w:lvlJc w:val="left"/>
      <w:pPr>
        <w:ind w:left="2839" w:hanging="260"/>
      </w:pPr>
      <w:rPr>
        <w:rFonts w:hint="default"/>
        <w:lang w:val="en-US" w:eastAsia="en-US" w:bidi="ar-SA"/>
      </w:rPr>
    </w:lvl>
    <w:lvl w:ilvl="8" w:tplc="0B785B4A">
      <w:numFmt w:val="bullet"/>
      <w:lvlText w:val="•"/>
      <w:lvlJc w:val="left"/>
      <w:pPr>
        <w:ind w:left="3196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0B242289"/>
    <w:multiLevelType w:val="hybridMultilevel"/>
    <w:tmpl w:val="374E158A"/>
    <w:lvl w:ilvl="0" w:tplc="917CDBD4">
      <w:numFmt w:val="bullet"/>
      <w:lvlText w:val="■"/>
      <w:lvlJc w:val="left"/>
      <w:pPr>
        <w:ind w:left="1254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111E2CEE">
      <w:numFmt w:val="bullet"/>
      <w:lvlText w:val="•"/>
      <w:lvlJc w:val="left"/>
      <w:pPr>
        <w:ind w:left="1706" w:hanging="260"/>
      </w:pPr>
      <w:rPr>
        <w:rFonts w:hint="default"/>
        <w:lang w:val="en-US" w:eastAsia="en-US" w:bidi="ar-SA"/>
      </w:rPr>
    </w:lvl>
    <w:lvl w:ilvl="2" w:tplc="EE1653F6">
      <w:numFmt w:val="bullet"/>
      <w:lvlText w:val="•"/>
      <w:lvlJc w:val="left"/>
      <w:pPr>
        <w:ind w:left="2153" w:hanging="260"/>
      </w:pPr>
      <w:rPr>
        <w:rFonts w:hint="default"/>
        <w:lang w:val="en-US" w:eastAsia="en-US" w:bidi="ar-SA"/>
      </w:rPr>
    </w:lvl>
    <w:lvl w:ilvl="3" w:tplc="750E21FC">
      <w:numFmt w:val="bullet"/>
      <w:lvlText w:val="•"/>
      <w:lvlJc w:val="left"/>
      <w:pPr>
        <w:ind w:left="2600" w:hanging="260"/>
      </w:pPr>
      <w:rPr>
        <w:rFonts w:hint="default"/>
        <w:lang w:val="en-US" w:eastAsia="en-US" w:bidi="ar-SA"/>
      </w:rPr>
    </w:lvl>
    <w:lvl w:ilvl="4" w:tplc="32C8A2B8">
      <w:numFmt w:val="bullet"/>
      <w:lvlText w:val="•"/>
      <w:lvlJc w:val="left"/>
      <w:pPr>
        <w:ind w:left="3047" w:hanging="260"/>
      </w:pPr>
      <w:rPr>
        <w:rFonts w:hint="default"/>
        <w:lang w:val="en-US" w:eastAsia="en-US" w:bidi="ar-SA"/>
      </w:rPr>
    </w:lvl>
    <w:lvl w:ilvl="5" w:tplc="ECD2E376">
      <w:numFmt w:val="bullet"/>
      <w:lvlText w:val="•"/>
      <w:lvlJc w:val="left"/>
      <w:pPr>
        <w:ind w:left="3494" w:hanging="260"/>
      </w:pPr>
      <w:rPr>
        <w:rFonts w:hint="default"/>
        <w:lang w:val="en-US" w:eastAsia="en-US" w:bidi="ar-SA"/>
      </w:rPr>
    </w:lvl>
    <w:lvl w:ilvl="6" w:tplc="D8D29412">
      <w:numFmt w:val="bullet"/>
      <w:lvlText w:val="•"/>
      <w:lvlJc w:val="left"/>
      <w:pPr>
        <w:ind w:left="3941" w:hanging="260"/>
      </w:pPr>
      <w:rPr>
        <w:rFonts w:hint="default"/>
        <w:lang w:val="en-US" w:eastAsia="en-US" w:bidi="ar-SA"/>
      </w:rPr>
    </w:lvl>
    <w:lvl w:ilvl="7" w:tplc="20D62174">
      <w:numFmt w:val="bullet"/>
      <w:lvlText w:val="•"/>
      <w:lvlJc w:val="left"/>
      <w:pPr>
        <w:ind w:left="4388" w:hanging="260"/>
      </w:pPr>
      <w:rPr>
        <w:rFonts w:hint="default"/>
        <w:lang w:val="en-US" w:eastAsia="en-US" w:bidi="ar-SA"/>
      </w:rPr>
    </w:lvl>
    <w:lvl w:ilvl="8" w:tplc="E8BE6038">
      <w:numFmt w:val="bullet"/>
      <w:lvlText w:val="•"/>
      <w:lvlJc w:val="left"/>
      <w:pPr>
        <w:ind w:left="4835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0C05269"/>
    <w:multiLevelType w:val="hybridMultilevel"/>
    <w:tmpl w:val="98660ABA"/>
    <w:lvl w:ilvl="0" w:tplc="CAE2B628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D52C7FEA">
      <w:numFmt w:val="bullet"/>
      <w:lvlText w:val="•"/>
      <w:lvlJc w:val="left"/>
      <w:pPr>
        <w:ind w:left="627" w:hanging="260"/>
      </w:pPr>
      <w:rPr>
        <w:rFonts w:hint="default"/>
        <w:lang w:val="en-US" w:eastAsia="en-US" w:bidi="ar-SA"/>
      </w:rPr>
    </w:lvl>
    <w:lvl w:ilvl="2" w:tplc="9B1C296C">
      <w:numFmt w:val="bullet"/>
      <w:lvlText w:val="•"/>
      <w:lvlJc w:val="left"/>
      <w:pPr>
        <w:ind w:left="915" w:hanging="260"/>
      </w:pPr>
      <w:rPr>
        <w:rFonts w:hint="default"/>
        <w:lang w:val="en-US" w:eastAsia="en-US" w:bidi="ar-SA"/>
      </w:rPr>
    </w:lvl>
    <w:lvl w:ilvl="3" w:tplc="8BB8BAF8">
      <w:numFmt w:val="bullet"/>
      <w:lvlText w:val="•"/>
      <w:lvlJc w:val="left"/>
      <w:pPr>
        <w:ind w:left="1203" w:hanging="260"/>
      </w:pPr>
      <w:rPr>
        <w:rFonts w:hint="default"/>
        <w:lang w:val="en-US" w:eastAsia="en-US" w:bidi="ar-SA"/>
      </w:rPr>
    </w:lvl>
    <w:lvl w:ilvl="4" w:tplc="4BFEA332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5" w:tplc="3FCAA84E">
      <w:numFmt w:val="bullet"/>
      <w:lvlText w:val="•"/>
      <w:lvlJc w:val="left"/>
      <w:pPr>
        <w:ind w:left="1779" w:hanging="260"/>
      </w:pPr>
      <w:rPr>
        <w:rFonts w:hint="default"/>
        <w:lang w:val="en-US" w:eastAsia="en-US" w:bidi="ar-SA"/>
      </w:rPr>
    </w:lvl>
    <w:lvl w:ilvl="6" w:tplc="342A77BC">
      <w:numFmt w:val="bullet"/>
      <w:lvlText w:val="•"/>
      <w:lvlJc w:val="left"/>
      <w:pPr>
        <w:ind w:left="2066" w:hanging="260"/>
      </w:pPr>
      <w:rPr>
        <w:rFonts w:hint="default"/>
        <w:lang w:val="en-US" w:eastAsia="en-US" w:bidi="ar-SA"/>
      </w:rPr>
    </w:lvl>
    <w:lvl w:ilvl="7" w:tplc="E59AE080">
      <w:numFmt w:val="bullet"/>
      <w:lvlText w:val="•"/>
      <w:lvlJc w:val="left"/>
      <w:pPr>
        <w:ind w:left="2354" w:hanging="260"/>
      </w:pPr>
      <w:rPr>
        <w:rFonts w:hint="default"/>
        <w:lang w:val="en-US" w:eastAsia="en-US" w:bidi="ar-SA"/>
      </w:rPr>
    </w:lvl>
    <w:lvl w:ilvl="8" w:tplc="45A06C3E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116F1011"/>
    <w:multiLevelType w:val="hybridMultilevel"/>
    <w:tmpl w:val="10502766"/>
    <w:lvl w:ilvl="0" w:tplc="E08AC86C">
      <w:numFmt w:val="bullet"/>
      <w:lvlText w:val="■"/>
      <w:lvlJc w:val="left"/>
      <w:pPr>
        <w:ind w:left="458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628C1FC4">
      <w:numFmt w:val="bullet"/>
      <w:lvlText w:val="•"/>
      <w:lvlJc w:val="left"/>
      <w:pPr>
        <w:ind w:left="890" w:hanging="260"/>
      </w:pPr>
      <w:rPr>
        <w:rFonts w:hint="default"/>
        <w:lang w:val="en-US" w:eastAsia="en-US" w:bidi="ar-SA"/>
      </w:rPr>
    </w:lvl>
    <w:lvl w:ilvl="2" w:tplc="26E0BEFE">
      <w:numFmt w:val="bullet"/>
      <w:lvlText w:val="•"/>
      <w:lvlJc w:val="left"/>
      <w:pPr>
        <w:ind w:left="1321" w:hanging="260"/>
      </w:pPr>
      <w:rPr>
        <w:rFonts w:hint="default"/>
        <w:lang w:val="en-US" w:eastAsia="en-US" w:bidi="ar-SA"/>
      </w:rPr>
    </w:lvl>
    <w:lvl w:ilvl="3" w:tplc="8D1E54F8">
      <w:numFmt w:val="bullet"/>
      <w:lvlText w:val="•"/>
      <w:lvlJc w:val="left"/>
      <w:pPr>
        <w:ind w:left="1752" w:hanging="260"/>
      </w:pPr>
      <w:rPr>
        <w:rFonts w:hint="default"/>
        <w:lang w:val="en-US" w:eastAsia="en-US" w:bidi="ar-SA"/>
      </w:rPr>
    </w:lvl>
    <w:lvl w:ilvl="4" w:tplc="420AE9EA">
      <w:numFmt w:val="bullet"/>
      <w:lvlText w:val="•"/>
      <w:lvlJc w:val="left"/>
      <w:pPr>
        <w:ind w:left="2183" w:hanging="260"/>
      </w:pPr>
      <w:rPr>
        <w:rFonts w:hint="default"/>
        <w:lang w:val="en-US" w:eastAsia="en-US" w:bidi="ar-SA"/>
      </w:rPr>
    </w:lvl>
    <w:lvl w:ilvl="5" w:tplc="6A8E4536">
      <w:numFmt w:val="bullet"/>
      <w:lvlText w:val="•"/>
      <w:lvlJc w:val="left"/>
      <w:pPr>
        <w:ind w:left="2614" w:hanging="260"/>
      </w:pPr>
      <w:rPr>
        <w:rFonts w:hint="default"/>
        <w:lang w:val="en-US" w:eastAsia="en-US" w:bidi="ar-SA"/>
      </w:rPr>
    </w:lvl>
    <w:lvl w:ilvl="6" w:tplc="8A0ED182">
      <w:numFmt w:val="bullet"/>
      <w:lvlText w:val="•"/>
      <w:lvlJc w:val="left"/>
      <w:pPr>
        <w:ind w:left="3045" w:hanging="260"/>
      </w:pPr>
      <w:rPr>
        <w:rFonts w:hint="default"/>
        <w:lang w:val="en-US" w:eastAsia="en-US" w:bidi="ar-SA"/>
      </w:rPr>
    </w:lvl>
    <w:lvl w:ilvl="7" w:tplc="FC4CA854">
      <w:numFmt w:val="bullet"/>
      <w:lvlText w:val="•"/>
      <w:lvlJc w:val="left"/>
      <w:pPr>
        <w:ind w:left="3476" w:hanging="260"/>
      </w:pPr>
      <w:rPr>
        <w:rFonts w:hint="default"/>
        <w:lang w:val="en-US" w:eastAsia="en-US" w:bidi="ar-SA"/>
      </w:rPr>
    </w:lvl>
    <w:lvl w:ilvl="8" w:tplc="23781C60">
      <w:numFmt w:val="bullet"/>
      <w:lvlText w:val="•"/>
      <w:lvlJc w:val="left"/>
      <w:pPr>
        <w:ind w:left="3907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11A515A1"/>
    <w:multiLevelType w:val="hybridMultilevel"/>
    <w:tmpl w:val="F6BAE878"/>
    <w:lvl w:ilvl="0" w:tplc="D26644E6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7EB43C0A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A0706678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9CCE0E84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40962868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A51E07CE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AA8C5D8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628026D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512E81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13B70165"/>
    <w:multiLevelType w:val="hybridMultilevel"/>
    <w:tmpl w:val="5E56A7DC"/>
    <w:lvl w:ilvl="0" w:tplc="31CCBF0C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EE2434C">
      <w:numFmt w:val="bullet"/>
      <w:lvlText w:val="•"/>
      <w:lvlJc w:val="left"/>
      <w:pPr>
        <w:ind w:left="696" w:hanging="260"/>
      </w:pPr>
      <w:rPr>
        <w:rFonts w:hint="default"/>
        <w:lang w:val="en-US" w:eastAsia="en-US" w:bidi="ar-SA"/>
      </w:rPr>
    </w:lvl>
    <w:lvl w:ilvl="2" w:tplc="2C620000">
      <w:numFmt w:val="bullet"/>
      <w:lvlText w:val="•"/>
      <w:lvlJc w:val="left"/>
      <w:pPr>
        <w:ind w:left="1052" w:hanging="260"/>
      </w:pPr>
      <w:rPr>
        <w:rFonts w:hint="default"/>
        <w:lang w:val="en-US" w:eastAsia="en-US" w:bidi="ar-SA"/>
      </w:rPr>
    </w:lvl>
    <w:lvl w:ilvl="3" w:tplc="4B823142"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4" w:tplc="41387246">
      <w:numFmt w:val="bullet"/>
      <w:lvlText w:val="•"/>
      <w:lvlJc w:val="left"/>
      <w:pPr>
        <w:ind w:left="1765" w:hanging="260"/>
      </w:pPr>
      <w:rPr>
        <w:rFonts w:hint="default"/>
        <w:lang w:val="en-US" w:eastAsia="en-US" w:bidi="ar-SA"/>
      </w:rPr>
    </w:lvl>
    <w:lvl w:ilvl="5" w:tplc="577CC164">
      <w:numFmt w:val="bullet"/>
      <w:lvlText w:val="•"/>
      <w:lvlJc w:val="left"/>
      <w:pPr>
        <w:ind w:left="2121" w:hanging="260"/>
      </w:pPr>
      <w:rPr>
        <w:rFonts w:hint="default"/>
        <w:lang w:val="en-US" w:eastAsia="en-US" w:bidi="ar-SA"/>
      </w:rPr>
    </w:lvl>
    <w:lvl w:ilvl="6" w:tplc="92B6B254">
      <w:numFmt w:val="bullet"/>
      <w:lvlText w:val="•"/>
      <w:lvlJc w:val="left"/>
      <w:pPr>
        <w:ind w:left="2477" w:hanging="260"/>
      </w:pPr>
      <w:rPr>
        <w:rFonts w:hint="default"/>
        <w:lang w:val="en-US" w:eastAsia="en-US" w:bidi="ar-SA"/>
      </w:rPr>
    </w:lvl>
    <w:lvl w:ilvl="7" w:tplc="B7BC4164">
      <w:numFmt w:val="bullet"/>
      <w:lvlText w:val="•"/>
      <w:lvlJc w:val="left"/>
      <w:pPr>
        <w:ind w:left="2834" w:hanging="260"/>
      </w:pPr>
      <w:rPr>
        <w:rFonts w:hint="default"/>
        <w:lang w:val="en-US" w:eastAsia="en-US" w:bidi="ar-SA"/>
      </w:rPr>
    </w:lvl>
    <w:lvl w:ilvl="8" w:tplc="F15E5C74">
      <w:numFmt w:val="bullet"/>
      <w:lvlText w:val="•"/>
      <w:lvlJc w:val="left"/>
      <w:pPr>
        <w:ind w:left="3190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13E91698"/>
    <w:multiLevelType w:val="hybridMultilevel"/>
    <w:tmpl w:val="F26A5FD2"/>
    <w:lvl w:ilvl="0" w:tplc="889A15DC">
      <w:numFmt w:val="bullet"/>
      <w:lvlText w:val="■"/>
      <w:lvlJc w:val="left"/>
      <w:pPr>
        <w:ind w:left="38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2022DC0">
      <w:numFmt w:val="bullet"/>
      <w:lvlText w:val="•"/>
      <w:lvlJc w:val="left"/>
      <w:pPr>
        <w:ind w:left="828" w:hanging="260"/>
      </w:pPr>
      <w:rPr>
        <w:rFonts w:hint="default"/>
        <w:lang w:val="en-US" w:eastAsia="en-US" w:bidi="ar-SA"/>
      </w:rPr>
    </w:lvl>
    <w:lvl w:ilvl="2" w:tplc="A31C0836">
      <w:numFmt w:val="bullet"/>
      <w:lvlText w:val="•"/>
      <w:lvlJc w:val="left"/>
      <w:pPr>
        <w:ind w:left="1276" w:hanging="260"/>
      </w:pPr>
      <w:rPr>
        <w:rFonts w:hint="default"/>
        <w:lang w:val="en-US" w:eastAsia="en-US" w:bidi="ar-SA"/>
      </w:rPr>
    </w:lvl>
    <w:lvl w:ilvl="3" w:tplc="58CA909E">
      <w:numFmt w:val="bullet"/>
      <w:lvlText w:val="•"/>
      <w:lvlJc w:val="left"/>
      <w:pPr>
        <w:ind w:left="1725" w:hanging="260"/>
      </w:pPr>
      <w:rPr>
        <w:rFonts w:hint="default"/>
        <w:lang w:val="en-US" w:eastAsia="en-US" w:bidi="ar-SA"/>
      </w:rPr>
    </w:lvl>
    <w:lvl w:ilvl="4" w:tplc="90AA5880">
      <w:numFmt w:val="bullet"/>
      <w:lvlText w:val="•"/>
      <w:lvlJc w:val="left"/>
      <w:pPr>
        <w:ind w:left="2173" w:hanging="260"/>
      </w:pPr>
      <w:rPr>
        <w:rFonts w:hint="default"/>
        <w:lang w:val="en-US" w:eastAsia="en-US" w:bidi="ar-SA"/>
      </w:rPr>
    </w:lvl>
    <w:lvl w:ilvl="5" w:tplc="B2E0CA04">
      <w:numFmt w:val="bullet"/>
      <w:lvlText w:val="•"/>
      <w:lvlJc w:val="left"/>
      <w:pPr>
        <w:ind w:left="2622" w:hanging="260"/>
      </w:pPr>
      <w:rPr>
        <w:rFonts w:hint="default"/>
        <w:lang w:val="en-US" w:eastAsia="en-US" w:bidi="ar-SA"/>
      </w:rPr>
    </w:lvl>
    <w:lvl w:ilvl="6" w:tplc="8DFA4246">
      <w:numFmt w:val="bullet"/>
      <w:lvlText w:val="•"/>
      <w:lvlJc w:val="left"/>
      <w:pPr>
        <w:ind w:left="3070" w:hanging="260"/>
      </w:pPr>
      <w:rPr>
        <w:rFonts w:hint="default"/>
        <w:lang w:val="en-US" w:eastAsia="en-US" w:bidi="ar-SA"/>
      </w:rPr>
    </w:lvl>
    <w:lvl w:ilvl="7" w:tplc="D4B6C2A2">
      <w:numFmt w:val="bullet"/>
      <w:lvlText w:val="•"/>
      <w:lvlJc w:val="left"/>
      <w:pPr>
        <w:ind w:left="3518" w:hanging="260"/>
      </w:pPr>
      <w:rPr>
        <w:rFonts w:hint="default"/>
        <w:lang w:val="en-US" w:eastAsia="en-US" w:bidi="ar-SA"/>
      </w:rPr>
    </w:lvl>
    <w:lvl w:ilvl="8" w:tplc="6A329306">
      <w:numFmt w:val="bullet"/>
      <w:lvlText w:val="•"/>
      <w:lvlJc w:val="left"/>
      <w:pPr>
        <w:ind w:left="3967" w:hanging="2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E31B63"/>
    <w:multiLevelType w:val="hybridMultilevel"/>
    <w:tmpl w:val="A24E3A82"/>
    <w:lvl w:ilvl="0" w:tplc="ED8A8270">
      <w:numFmt w:val="bullet"/>
      <w:lvlText w:val="■"/>
      <w:lvlJc w:val="left"/>
      <w:pPr>
        <w:ind w:left="511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726FF18">
      <w:numFmt w:val="bullet"/>
      <w:lvlText w:val="•"/>
      <w:lvlJc w:val="left"/>
      <w:pPr>
        <w:ind w:left="966" w:hanging="260"/>
      </w:pPr>
      <w:rPr>
        <w:rFonts w:hint="default"/>
        <w:lang w:val="en-US" w:eastAsia="en-US" w:bidi="ar-SA"/>
      </w:rPr>
    </w:lvl>
    <w:lvl w:ilvl="2" w:tplc="F98AD418">
      <w:numFmt w:val="bullet"/>
      <w:lvlText w:val="•"/>
      <w:lvlJc w:val="left"/>
      <w:pPr>
        <w:ind w:left="1413" w:hanging="260"/>
      </w:pPr>
      <w:rPr>
        <w:rFonts w:hint="default"/>
        <w:lang w:val="en-US" w:eastAsia="en-US" w:bidi="ar-SA"/>
      </w:rPr>
    </w:lvl>
    <w:lvl w:ilvl="3" w:tplc="4E3A9062">
      <w:numFmt w:val="bullet"/>
      <w:lvlText w:val="•"/>
      <w:lvlJc w:val="left"/>
      <w:pPr>
        <w:ind w:left="1859" w:hanging="260"/>
      </w:pPr>
      <w:rPr>
        <w:rFonts w:hint="default"/>
        <w:lang w:val="en-US" w:eastAsia="en-US" w:bidi="ar-SA"/>
      </w:rPr>
    </w:lvl>
    <w:lvl w:ilvl="4" w:tplc="69045504">
      <w:numFmt w:val="bullet"/>
      <w:lvlText w:val="•"/>
      <w:lvlJc w:val="left"/>
      <w:pPr>
        <w:ind w:left="2306" w:hanging="260"/>
      </w:pPr>
      <w:rPr>
        <w:rFonts w:hint="default"/>
        <w:lang w:val="en-US" w:eastAsia="en-US" w:bidi="ar-SA"/>
      </w:rPr>
    </w:lvl>
    <w:lvl w:ilvl="5" w:tplc="DF02121C">
      <w:numFmt w:val="bullet"/>
      <w:lvlText w:val="•"/>
      <w:lvlJc w:val="left"/>
      <w:pPr>
        <w:ind w:left="2753" w:hanging="260"/>
      </w:pPr>
      <w:rPr>
        <w:rFonts w:hint="default"/>
        <w:lang w:val="en-US" w:eastAsia="en-US" w:bidi="ar-SA"/>
      </w:rPr>
    </w:lvl>
    <w:lvl w:ilvl="6" w:tplc="3A4E3D24">
      <w:numFmt w:val="bullet"/>
      <w:lvlText w:val="•"/>
      <w:lvlJc w:val="left"/>
      <w:pPr>
        <w:ind w:left="3199" w:hanging="260"/>
      </w:pPr>
      <w:rPr>
        <w:rFonts w:hint="default"/>
        <w:lang w:val="en-US" w:eastAsia="en-US" w:bidi="ar-SA"/>
      </w:rPr>
    </w:lvl>
    <w:lvl w:ilvl="7" w:tplc="E222C188">
      <w:numFmt w:val="bullet"/>
      <w:lvlText w:val="•"/>
      <w:lvlJc w:val="left"/>
      <w:pPr>
        <w:ind w:left="3646" w:hanging="260"/>
      </w:pPr>
      <w:rPr>
        <w:rFonts w:hint="default"/>
        <w:lang w:val="en-US" w:eastAsia="en-US" w:bidi="ar-SA"/>
      </w:rPr>
    </w:lvl>
    <w:lvl w:ilvl="8" w:tplc="F9002990">
      <w:numFmt w:val="bullet"/>
      <w:lvlText w:val="•"/>
      <w:lvlJc w:val="left"/>
      <w:pPr>
        <w:ind w:left="4092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19A45B72"/>
    <w:multiLevelType w:val="hybridMultilevel"/>
    <w:tmpl w:val="F718F48A"/>
    <w:lvl w:ilvl="0" w:tplc="08FAA7D0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A409EDE">
      <w:numFmt w:val="bullet"/>
      <w:lvlText w:val="•"/>
      <w:lvlJc w:val="left"/>
      <w:pPr>
        <w:ind w:left="746" w:hanging="260"/>
      </w:pPr>
      <w:rPr>
        <w:rFonts w:hint="default"/>
        <w:lang w:val="en-US" w:eastAsia="en-US" w:bidi="ar-SA"/>
      </w:rPr>
    </w:lvl>
    <w:lvl w:ilvl="2" w:tplc="141A892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ar-SA"/>
      </w:rPr>
    </w:lvl>
    <w:lvl w:ilvl="3" w:tplc="998C0846">
      <w:numFmt w:val="bullet"/>
      <w:lvlText w:val="•"/>
      <w:lvlJc w:val="left"/>
      <w:pPr>
        <w:ind w:left="1558" w:hanging="260"/>
      </w:pPr>
      <w:rPr>
        <w:rFonts w:hint="default"/>
        <w:lang w:val="en-US" w:eastAsia="en-US" w:bidi="ar-SA"/>
      </w:rPr>
    </w:lvl>
    <w:lvl w:ilvl="4" w:tplc="DC94A830">
      <w:numFmt w:val="bullet"/>
      <w:lvlText w:val="•"/>
      <w:lvlJc w:val="left"/>
      <w:pPr>
        <w:ind w:left="1965" w:hanging="260"/>
      </w:pPr>
      <w:rPr>
        <w:rFonts w:hint="default"/>
        <w:lang w:val="en-US" w:eastAsia="en-US" w:bidi="ar-SA"/>
      </w:rPr>
    </w:lvl>
    <w:lvl w:ilvl="5" w:tplc="B1D2348C">
      <w:numFmt w:val="bullet"/>
      <w:lvlText w:val="•"/>
      <w:lvlJc w:val="left"/>
      <w:pPr>
        <w:ind w:left="2371" w:hanging="260"/>
      </w:pPr>
      <w:rPr>
        <w:rFonts w:hint="default"/>
        <w:lang w:val="en-US" w:eastAsia="en-US" w:bidi="ar-SA"/>
      </w:rPr>
    </w:lvl>
    <w:lvl w:ilvl="6" w:tplc="3A007036">
      <w:numFmt w:val="bullet"/>
      <w:lvlText w:val="•"/>
      <w:lvlJc w:val="left"/>
      <w:pPr>
        <w:ind w:left="2777" w:hanging="260"/>
      </w:pPr>
      <w:rPr>
        <w:rFonts w:hint="default"/>
        <w:lang w:val="en-US" w:eastAsia="en-US" w:bidi="ar-SA"/>
      </w:rPr>
    </w:lvl>
    <w:lvl w:ilvl="7" w:tplc="4BB82C40">
      <w:numFmt w:val="bullet"/>
      <w:lvlText w:val="•"/>
      <w:lvlJc w:val="left"/>
      <w:pPr>
        <w:ind w:left="3184" w:hanging="260"/>
      </w:pPr>
      <w:rPr>
        <w:rFonts w:hint="default"/>
        <w:lang w:val="en-US" w:eastAsia="en-US" w:bidi="ar-SA"/>
      </w:rPr>
    </w:lvl>
    <w:lvl w:ilvl="8" w:tplc="EC8C72E4">
      <w:numFmt w:val="bullet"/>
      <w:lvlText w:val="•"/>
      <w:lvlJc w:val="left"/>
      <w:pPr>
        <w:ind w:left="3590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704219"/>
    <w:multiLevelType w:val="hybridMultilevel"/>
    <w:tmpl w:val="F5C06638"/>
    <w:lvl w:ilvl="0" w:tplc="0DC83166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E50F1FA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C3DE8CD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81921F2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16832D8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EB3E4132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6868FE48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BECACA12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89E47026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11508B"/>
    <w:multiLevelType w:val="hybridMultilevel"/>
    <w:tmpl w:val="772E7E78"/>
    <w:lvl w:ilvl="0" w:tplc="3E98D4E2">
      <w:numFmt w:val="bullet"/>
      <w:lvlText w:val="■"/>
      <w:lvlJc w:val="left"/>
      <w:pPr>
        <w:ind w:left="389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48425CE">
      <w:numFmt w:val="bullet"/>
      <w:lvlText w:val="•"/>
      <w:lvlJc w:val="left"/>
      <w:pPr>
        <w:ind w:left="828" w:hanging="260"/>
      </w:pPr>
      <w:rPr>
        <w:rFonts w:hint="default"/>
        <w:lang w:val="en-US" w:eastAsia="en-US" w:bidi="ar-SA"/>
      </w:rPr>
    </w:lvl>
    <w:lvl w:ilvl="2" w:tplc="9F5C1B56">
      <w:numFmt w:val="bullet"/>
      <w:lvlText w:val="•"/>
      <w:lvlJc w:val="left"/>
      <w:pPr>
        <w:ind w:left="1276" w:hanging="260"/>
      </w:pPr>
      <w:rPr>
        <w:rFonts w:hint="default"/>
        <w:lang w:val="en-US" w:eastAsia="en-US" w:bidi="ar-SA"/>
      </w:rPr>
    </w:lvl>
    <w:lvl w:ilvl="3" w:tplc="333AC958">
      <w:numFmt w:val="bullet"/>
      <w:lvlText w:val="•"/>
      <w:lvlJc w:val="left"/>
      <w:pPr>
        <w:ind w:left="1724" w:hanging="260"/>
      </w:pPr>
      <w:rPr>
        <w:rFonts w:hint="default"/>
        <w:lang w:val="en-US" w:eastAsia="en-US" w:bidi="ar-SA"/>
      </w:rPr>
    </w:lvl>
    <w:lvl w:ilvl="4" w:tplc="D638A240">
      <w:numFmt w:val="bullet"/>
      <w:lvlText w:val="•"/>
      <w:lvlJc w:val="left"/>
      <w:pPr>
        <w:ind w:left="2172" w:hanging="260"/>
      </w:pPr>
      <w:rPr>
        <w:rFonts w:hint="default"/>
        <w:lang w:val="en-US" w:eastAsia="en-US" w:bidi="ar-SA"/>
      </w:rPr>
    </w:lvl>
    <w:lvl w:ilvl="5" w:tplc="01A0D85A">
      <w:numFmt w:val="bullet"/>
      <w:lvlText w:val="•"/>
      <w:lvlJc w:val="left"/>
      <w:pPr>
        <w:ind w:left="2620" w:hanging="260"/>
      </w:pPr>
      <w:rPr>
        <w:rFonts w:hint="default"/>
        <w:lang w:val="en-US" w:eastAsia="en-US" w:bidi="ar-SA"/>
      </w:rPr>
    </w:lvl>
    <w:lvl w:ilvl="6" w:tplc="7B1C77F2">
      <w:numFmt w:val="bullet"/>
      <w:lvlText w:val="•"/>
      <w:lvlJc w:val="left"/>
      <w:pPr>
        <w:ind w:left="3068" w:hanging="260"/>
      </w:pPr>
      <w:rPr>
        <w:rFonts w:hint="default"/>
        <w:lang w:val="en-US" w:eastAsia="en-US" w:bidi="ar-SA"/>
      </w:rPr>
    </w:lvl>
    <w:lvl w:ilvl="7" w:tplc="01DCAB18">
      <w:numFmt w:val="bullet"/>
      <w:lvlText w:val="•"/>
      <w:lvlJc w:val="left"/>
      <w:pPr>
        <w:ind w:left="3516" w:hanging="260"/>
      </w:pPr>
      <w:rPr>
        <w:rFonts w:hint="default"/>
        <w:lang w:val="en-US" w:eastAsia="en-US" w:bidi="ar-SA"/>
      </w:rPr>
    </w:lvl>
    <w:lvl w:ilvl="8" w:tplc="6A9699CC">
      <w:numFmt w:val="bullet"/>
      <w:lvlText w:val="•"/>
      <w:lvlJc w:val="left"/>
      <w:pPr>
        <w:ind w:left="3964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16652D"/>
    <w:multiLevelType w:val="hybridMultilevel"/>
    <w:tmpl w:val="97DA0ECC"/>
    <w:lvl w:ilvl="0" w:tplc="FF9EE488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314679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F4A44C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CBA4F16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06C4D54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BCCE9E14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ECF8AD04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DEF028C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52F6364A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5" w15:restartNumberingAfterBreak="0">
    <w:nsid w:val="27C30DC6"/>
    <w:multiLevelType w:val="hybridMultilevel"/>
    <w:tmpl w:val="4B3CD2F8"/>
    <w:lvl w:ilvl="0" w:tplc="F5E4D2B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1D60AC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EAD46D4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9508C1C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4E882A7C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47AAB68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A52046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2CE4DB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4F4A42F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6" w15:restartNumberingAfterBreak="0">
    <w:nsid w:val="2F1629DC"/>
    <w:multiLevelType w:val="hybridMultilevel"/>
    <w:tmpl w:val="42DEBEAE"/>
    <w:lvl w:ilvl="0" w:tplc="C144C388">
      <w:numFmt w:val="bullet"/>
      <w:lvlText w:val="■"/>
      <w:lvlJc w:val="left"/>
      <w:pPr>
        <w:ind w:left="872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CC455DA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ar-SA"/>
      </w:rPr>
    </w:lvl>
    <w:lvl w:ilvl="2" w:tplc="DE3AFE72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ar-SA"/>
      </w:rPr>
    </w:lvl>
    <w:lvl w:ilvl="3" w:tplc="E84EA7A4">
      <w:numFmt w:val="bullet"/>
      <w:lvlText w:val="•"/>
      <w:lvlJc w:val="left"/>
      <w:pPr>
        <w:ind w:left="2219" w:hanging="260"/>
      </w:pPr>
      <w:rPr>
        <w:rFonts w:hint="default"/>
        <w:lang w:val="en-US" w:eastAsia="en-US" w:bidi="ar-SA"/>
      </w:rPr>
    </w:lvl>
    <w:lvl w:ilvl="4" w:tplc="B266A674">
      <w:numFmt w:val="bullet"/>
      <w:lvlText w:val="•"/>
      <w:lvlJc w:val="left"/>
      <w:pPr>
        <w:ind w:left="2665" w:hanging="260"/>
      </w:pPr>
      <w:rPr>
        <w:rFonts w:hint="default"/>
        <w:lang w:val="en-US" w:eastAsia="en-US" w:bidi="ar-SA"/>
      </w:rPr>
    </w:lvl>
    <w:lvl w:ilvl="5" w:tplc="54084D4C">
      <w:numFmt w:val="bullet"/>
      <w:lvlText w:val="•"/>
      <w:lvlJc w:val="left"/>
      <w:pPr>
        <w:ind w:left="3112" w:hanging="260"/>
      </w:pPr>
      <w:rPr>
        <w:rFonts w:hint="default"/>
        <w:lang w:val="en-US" w:eastAsia="en-US" w:bidi="ar-SA"/>
      </w:rPr>
    </w:lvl>
    <w:lvl w:ilvl="6" w:tplc="CEE4BC8C">
      <w:numFmt w:val="bullet"/>
      <w:lvlText w:val="•"/>
      <w:lvlJc w:val="left"/>
      <w:pPr>
        <w:ind w:left="3558" w:hanging="260"/>
      </w:pPr>
      <w:rPr>
        <w:rFonts w:hint="default"/>
        <w:lang w:val="en-US" w:eastAsia="en-US" w:bidi="ar-SA"/>
      </w:rPr>
    </w:lvl>
    <w:lvl w:ilvl="7" w:tplc="B7A81556">
      <w:numFmt w:val="bullet"/>
      <w:lvlText w:val="•"/>
      <w:lvlJc w:val="left"/>
      <w:pPr>
        <w:ind w:left="4004" w:hanging="260"/>
      </w:pPr>
      <w:rPr>
        <w:rFonts w:hint="default"/>
        <w:lang w:val="en-US" w:eastAsia="en-US" w:bidi="ar-SA"/>
      </w:rPr>
    </w:lvl>
    <w:lvl w:ilvl="8" w:tplc="CB14529C">
      <w:numFmt w:val="bullet"/>
      <w:lvlText w:val="•"/>
      <w:lvlJc w:val="left"/>
      <w:pPr>
        <w:ind w:left="4451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8C7D08"/>
    <w:multiLevelType w:val="hybridMultilevel"/>
    <w:tmpl w:val="C45A4376"/>
    <w:lvl w:ilvl="0" w:tplc="58146312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1166D2A4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100B5E2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13561F94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DC22B7E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8EAAB9D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17D211D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2988C018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E9E6A74E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8" w15:restartNumberingAfterBreak="0">
    <w:nsid w:val="3F9454DD"/>
    <w:multiLevelType w:val="hybridMultilevel"/>
    <w:tmpl w:val="BABC6A60"/>
    <w:lvl w:ilvl="0" w:tplc="6B527F82">
      <w:numFmt w:val="bullet"/>
      <w:lvlText w:val="■"/>
      <w:lvlJc w:val="left"/>
      <w:pPr>
        <w:ind w:left="1260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D586604">
      <w:numFmt w:val="bullet"/>
      <w:lvlText w:val="•"/>
      <w:lvlJc w:val="left"/>
      <w:pPr>
        <w:ind w:left="1707" w:hanging="260"/>
      </w:pPr>
      <w:rPr>
        <w:rFonts w:hint="default"/>
        <w:lang w:val="en-US" w:eastAsia="en-US" w:bidi="ar-SA"/>
      </w:rPr>
    </w:lvl>
    <w:lvl w:ilvl="2" w:tplc="0050551C">
      <w:numFmt w:val="bullet"/>
      <w:lvlText w:val="•"/>
      <w:lvlJc w:val="left"/>
      <w:pPr>
        <w:ind w:left="2154" w:hanging="260"/>
      </w:pPr>
      <w:rPr>
        <w:rFonts w:hint="default"/>
        <w:lang w:val="en-US" w:eastAsia="en-US" w:bidi="ar-SA"/>
      </w:rPr>
    </w:lvl>
    <w:lvl w:ilvl="3" w:tplc="67A8FC84">
      <w:numFmt w:val="bullet"/>
      <w:lvlText w:val="•"/>
      <w:lvlJc w:val="left"/>
      <w:pPr>
        <w:ind w:left="2602" w:hanging="260"/>
      </w:pPr>
      <w:rPr>
        <w:rFonts w:hint="default"/>
        <w:lang w:val="en-US" w:eastAsia="en-US" w:bidi="ar-SA"/>
      </w:rPr>
    </w:lvl>
    <w:lvl w:ilvl="4" w:tplc="FB92C88E">
      <w:numFmt w:val="bullet"/>
      <w:lvlText w:val="•"/>
      <w:lvlJc w:val="left"/>
      <w:pPr>
        <w:ind w:left="3049" w:hanging="260"/>
      </w:pPr>
      <w:rPr>
        <w:rFonts w:hint="default"/>
        <w:lang w:val="en-US" w:eastAsia="en-US" w:bidi="ar-SA"/>
      </w:rPr>
    </w:lvl>
    <w:lvl w:ilvl="5" w:tplc="6FE66C5A">
      <w:numFmt w:val="bullet"/>
      <w:lvlText w:val="•"/>
      <w:lvlJc w:val="left"/>
      <w:pPr>
        <w:ind w:left="3497" w:hanging="260"/>
      </w:pPr>
      <w:rPr>
        <w:rFonts w:hint="default"/>
        <w:lang w:val="en-US" w:eastAsia="en-US" w:bidi="ar-SA"/>
      </w:rPr>
    </w:lvl>
    <w:lvl w:ilvl="6" w:tplc="387EA83A">
      <w:numFmt w:val="bullet"/>
      <w:lvlText w:val="•"/>
      <w:lvlJc w:val="left"/>
      <w:pPr>
        <w:ind w:left="3944" w:hanging="260"/>
      </w:pPr>
      <w:rPr>
        <w:rFonts w:hint="default"/>
        <w:lang w:val="en-US" w:eastAsia="en-US" w:bidi="ar-SA"/>
      </w:rPr>
    </w:lvl>
    <w:lvl w:ilvl="7" w:tplc="2B1C56B2">
      <w:numFmt w:val="bullet"/>
      <w:lvlText w:val="•"/>
      <w:lvlJc w:val="left"/>
      <w:pPr>
        <w:ind w:left="4391" w:hanging="260"/>
      </w:pPr>
      <w:rPr>
        <w:rFonts w:hint="default"/>
        <w:lang w:val="en-US" w:eastAsia="en-US" w:bidi="ar-SA"/>
      </w:rPr>
    </w:lvl>
    <w:lvl w:ilvl="8" w:tplc="465EDABE">
      <w:numFmt w:val="bullet"/>
      <w:lvlText w:val="•"/>
      <w:lvlJc w:val="left"/>
      <w:pPr>
        <w:ind w:left="4839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402506FF"/>
    <w:multiLevelType w:val="hybridMultilevel"/>
    <w:tmpl w:val="116E0B26"/>
    <w:lvl w:ilvl="0" w:tplc="0172C34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E4E0E24">
      <w:numFmt w:val="bullet"/>
      <w:lvlText w:val="•"/>
      <w:lvlJc w:val="left"/>
      <w:pPr>
        <w:ind w:left="735" w:hanging="260"/>
      </w:pPr>
      <w:rPr>
        <w:rFonts w:hint="default"/>
        <w:lang w:val="en-US" w:eastAsia="en-US" w:bidi="ar-SA"/>
      </w:rPr>
    </w:lvl>
    <w:lvl w:ilvl="2" w:tplc="D624B364">
      <w:numFmt w:val="bullet"/>
      <w:lvlText w:val="•"/>
      <w:lvlJc w:val="left"/>
      <w:pPr>
        <w:ind w:left="1130" w:hanging="260"/>
      </w:pPr>
      <w:rPr>
        <w:rFonts w:hint="default"/>
        <w:lang w:val="en-US" w:eastAsia="en-US" w:bidi="ar-SA"/>
      </w:rPr>
    </w:lvl>
    <w:lvl w:ilvl="3" w:tplc="88081FCC">
      <w:numFmt w:val="bullet"/>
      <w:lvlText w:val="•"/>
      <w:lvlJc w:val="left"/>
      <w:pPr>
        <w:ind w:left="1526" w:hanging="260"/>
      </w:pPr>
      <w:rPr>
        <w:rFonts w:hint="default"/>
        <w:lang w:val="en-US" w:eastAsia="en-US" w:bidi="ar-SA"/>
      </w:rPr>
    </w:lvl>
    <w:lvl w:ilvl="4" w:tplc="262E1FEC">
      <w:numFmt w:val="bullet"/>
      <w:lvlText w:val="•"/>
      <w:lvlJc w:val="left"/>
      <w:pPr>
        <w:ind w:left="1921" w:hanging="260"/>
      </w:pPr>
      <w:rPr>
        <w:rFonts w:hint="default"/>
        <w:lang w:val="en-US" w:eastAsia="en-US" w:bidi="ar-SA"/>
      </w:rPr>
    </w:lvl>
    <w:lvl w:ilvl="5" w:tplc="0F6608C0">
      <w:numFmt w:val="bullet"/>
      <w:lvlText w:val="•"/>
      <w:lvlJc w:val="left"/>
      <w:pPr>
        <w:ind w:left="2317" w:hanging="260"/>
      </w:pPr>
      <w:rPr>
        <w:rFonts w:hint="default"/>
        <w:lang w:val="en-US" w:eastAsia="en-US" w:bidi="ar-SA"/>
      </w:rPr>
    </w:lvl>
    <w:lvl w:ilvl="6" w:tplc="EF3C85BA">
      <w:numFmt w:val="bullet"/>
      <w:lvlText w:val="•"/>
      <w:lvlJc w:val="left"/>
      <w:pPr>
        <w:ind w:left="2712" w:hanging="260"/>
      </w:pPr>
      <w:rPr>
        <w:rFonts w:hint="default"/>
        <w:lang w:val="en-US" w:eastAsia="en-US" w:bidi="ar-SA"/>
      </w:rPr>
    </w:lvl>
    <w:lvl w:ilvl="7" w:tplc="B234E318">
      <w:numFmt w:val="bullet"/>
      <w:lvlText w:val="•"/>
      <w:lvlJc w:val="left"/>
      <w:pPr>
        <w:ind w:left="3107" w:hanging="260"/>
      </w:pPr>
      <w:rPr>
        <w:rFonts w:hint="default"/>
        <w:lang w:val="en-US" w:eastAsia="en-US" w:bidi="ar-SA"/>
      </w:rPr>
    </w:lvl>
    <w:lvl w:ilvl="8" w:tplc="8D044328">
      <w:numFmt w:val="bullet"/>
      <w:lvlText w:val="•"/>
      <w:lvlJc w:val="left"/>
      <w:pPr>
        <w:ind w:left="3503" w:hanging="260"/>
      </w:pPr>
      <w:rPr>
        <w:rFonts w:hint="default"/>
        <w:lang w:val="en-US" w:eastAsia="en-US" w:bidi="ar-SA"/>
      </w:rPr>
    </w:lvl>
  </w:abstractNum>
  <w:abstractNum w:abstractNumId="20" w15:restartNumberingAfterBreak="0">
    <w:nsid w:val="42475E1C"/>
    <w:multiLevelType w:val="hybridMultilevel"/>
    <w:tmpl w:val="43381A26"/>
    <w:lvl w:ilvl="0" w:tplc="63B6A96C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87C0BAA">
      <w:numFmt w:val="bullet"/>
      <w:lvlText w:val="•"/>
      <w:lvlJc w:val="left"/>
      <w:pPr>
        <w:ind w:left="738" w:hanging="260"/>
      </w:pPr>
      <w:rPr>
        <w:rFonts w:hint="default"/>
        <w:lang w:val="en-US" w:eastAsia="en-US" w:bidi="ar-SA"/>
      </w:rPr>
    </w:lvl>
    <w:lvl w:ilvl="2" w:tplc="D846B262">
      <w:numFmt w:val="bullet"/>
      <w:lvlText w:val="•"/>
      <w:lvlJc w:val="left"/>
      <w:pPr>
        <w:ind w:left="1137" w:hanging="260"/>
      </w:pPr>
      <w:rPr>
        <w:rFonts w:hint="default"/>
        <w:lang w:val="en-US" w:eastAsia="en-US" w:bidi="ar-SA"/>
      </w:rPr>
    </w:lvl>
    <w:lvl w:ilvl="3" w:tplc="D8D05198">
      <w:numFmt w:val="bullet"/>
      <w:lvlText w:val="•"/>
      <w:lvlJc w:val="left"/>
      <w:pPr>
        <w:ind w:left="1536" w:hanging="260"/>
      </w:pPr>
      <w:rPr>
        <w:rFonts w:hint="default"/>
        <w:lang w:val="en-US" w:eastAsia="en-US" w:bidi="ar-SA"/>
      </w:rPr>
    </w:lvl>
    <w:lvl w:ilvl="4" w:tplc="94922A74">
      <w:numFmt w:val="bullet"/>
      <w:lvlText w:val="•"/>
      <w:lvlJc w:val="left"/>
      <w:pPr>
        <w:ind w:left="1935" w:hanging="260"/>
      </w:pPr>
      <w:rPr>
        <w:rFonts w:hint="default"/>
        <w:lang w:val="en-US" w:eastAsia="en-US" w:bidi="ar-SA"/>
      </w:rPr>
    </w:lvl>
    <w:lvl w:ilvl="5" w:tplc="0BCC0602">
      <w:numFmt w:val="bullet"/>
      <w:lvlText w:val="•"/>
      <w:lvlJc w:val="left"/>
      <w:pPr>
        <w:ind w:left="2334" w:hanging="260"/>
      </w:pPr>
      <w:rPr>
        <w:rFonts w:hint="default"/>
        <w:lang w:val="en-US" w:eastAsia="en-US" w:bidi="ar-SA"/>
      </w:rPr>
    </w:lvl>
    <w:lvl w:ilvl="6" w:tplc="FA9CF124">
      <w:numFmt w:val="bullet"/>
      <w:lvlText w:val="•"/>
      <w:lvlJc w:val="left"/>
      <w:pPr>
        <w:ind w:left="2733" w:hanging="260"/>
      </w:pPr>
      <w:rPr>
        <w:rFonts w:hint="default"/>
        <w:lang w:val="en-US" w:eastAsia="en-US" w:bidi="ar-SA"/>
      </w:rPr>
    </w:lvl>
    <w:lvl w:ilvl="7" w:tplc="AE1296E8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8" w:tplc="EF483090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</w:abstractNum>
  <w:abstractNum w:abstractNumId="21" w15:restartNumberingAfterBreak="0">
    <w:nsid w:val="441D4CF3"/>
    <w:multiLevelType w:val="hybridMultilevel"/>
    <w:tmpl w:val="87F07470"/>
    <w:lvl w:ilvl="0" w:tplc="79BA4B6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018302E">
      <w:numFmt w:val="bullet"/>
      <w:lvlText w:val="•"/>
      <w:lvlJc w:val="left"/>
      <w:pPr>
        <w:ind w:left="762" w:hanging="260"/>
      </w:pPr>
      <w:rPr>
        <w:rFonts w:hint="default"/>
        <w:lang w:val="en-US" w:eastAsia="en-US" w:bidi="ar-SA"/>
      </w:rPr>
    </w:lvl>
    <w:lvl w:ilvl="2" w:tplc="99ACFD40">
      <w:numFmt w:val="bullet"/>
      <w:lvlText w:val="•"/>
      <w:lvlJc w:val="left"/>
      <w:pPr>
        <w:ind w:left="1184" w:hanging="260"/>
      </w:pPr>
      <w:rPr>
        <w:rFonts w:hint="default"/>
        <w:lang w:val="en-US" w:eastAsia="en-US" w:bidi="ar-SA"/>
      </w:rPr>
    </w:lvl>
    <w:lvl w:ilvl="3" w:tplc="30EC405E">
      <w:numFmt w:val="bullet"/>
      <w:lvlText w:val="•"/>
      <w:lvlJc w:val="left"/>
      <w:pPr>
        <w:ind w:left="1606" w:hanging="260"/>
      </w:pPr>
      <w:rPr>
        <w:rFonts w:hint="default"/>
        <w:lang w:val="en-US" w:eastAsia="en-US" w:bidi="ar-SA"/>
      </w:rPr>
    </w:lvl>
    <w:lvl w:ilvl="4" w:tplc="E1784988">
      <w:numFmt w:val="bullet"/>
      <w:lvlText w:val="•"/>
      <w:lvlJc w:val="left"/>
      <w:pPr>
        <w:ind w:left="2028" w:hanging="260"/>
      </w:pPr>
      <w:rPr>
        <w:rFonts w:hint="default"/>
        <w:lang w:val="en-US" w:eastAsia="en-US" w:bidi="ar-SA"/>
      </w:rPr>
    </w:lvl>
    <w:lvl w:ilvl="5" w:tplc="45BEFC92">
      <w:numFmt w:val="bullet"/>
      <w:lvlText w:val="•"/>
      <w:lvlJc w:val="left"/>
      <w:pPr>
        <w:ind w:left="2450" w:hanging="260"/>
      </w:pPr>
      <w:rPr>
        <w:rFonts w:hint="default"/>
        <w:lang w:val="en-US" w:eastAsia="en-US" w:bidi="ar-SA"/>
      </w:rPr>
    </w:lvl>
    <w:lvl w:ilvl="6" w:tplc="FF2C0236">
      <w:numFmt w:val="bullet"/>
      <w:lvlText w:val="•"/>
      <w:lvlJc w:val="left"/>
      <w:pPr>
        <w:ind w:left="2872" w:hanging="260"/>
      </w:pPr>
      <w:rPr>
        <w:rFonts w:hint="default"/>
        <w:lang w:val="en-US" w:eastAsia="en-US" w:bidi="ar-SA"/>
      </w:rPr>
    </w:lvl>
    <w:lvl w:ilvl="7" w:tplc="3790E7C4">
      <w:numFmt w:val="bullet"/>
      <w:lvlText w:val="•"/>
      <w:lvlJc w:val="left"/>
      <w:pPr>
        <w:ind w:left="3294" w:hanging="260"/>
      </w:pPr>
      <w:rPr>
        <w:rFonts w:hint="default"/>
        <w:lang w:val="en-US" w:eastAsia="en-US" w:bidi="ar-SA"/>
      </w:rPr>
    </w:lvl>
    <w:lvl w:ilvl="8" w:tplc="E77630B0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</w:abstractNum>
  <w:abstractNum w:abstractNumId="22" w15:restartNumberingAfterBreak="0">
    <w:nsid w:val="4D6430AD"/>
    <w:multiLevelType w:val="hybridMultilevel"/>
    <w:tmpl w:val="305A7996"/>
    <w:lvl w:ilvl="0" w:tplc="E9921C2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F4C4A9E">
      <w:numFmt w:val="bullet"/>
      <w:lvlText w:val="•"/>
      <w:lvlJc w:val="left"/>
      <w:pPr>
        <w:ind w:left="762" w:hanging="260"/>
      </w:pPr>
      <w:rPr>
        <w:rFonts w:hint="default"/>
        <w:lang w:val="en-US" w:eastAsia="en-US" w:bidi="ar-SA"/>
      </w:rPr>
    </w:lvl>
    <w:lvl w:ilvl="2" w:tplc="F036FB42">
      <w:numFmt w:val="bullet"/>
      <w:lvlText w:val="•"/>
      <w:lvlJc w:val="left"/>
      <w:pPr>
        <w:ind w:left="1184" w:hanging="260"/>
      </w:pPr>
      <w:rPr>
        <w:rFonts w:hint="default"/>
        <w:lang w:val="en-US" w:eastAsia="en-US" w:bidi="ar-SA"/>
      </w:rPr>
    </w:lvl>
    <w:lvl w:ilvl="3" w:tplc="9782C264">
      <w:numFmt w:val="bullet"/>
      <w:lvlText w:val="•"/>
      <w:lvlJc w:val="left"/>
      <w:pPr>
        <w:ind w:left="1606" w:hanging="260"/>
      </w:pPr>
      <w:rPr>
        <w:rFonts w:hint="default"/>
        <w:lang w:val="en-US" w:eastAsia="en-US" w:bidi="ar-SA"/>
      </w:rPr>
    </w:lvl>
    <w:lvl w:ilvl="4" w:tplc="031EE11A">
      <w:numFmt w:val="bullet"/>
      <w:lvlText w:val="•"/>
      <w:lvlJc w:val="left"/>
      <w:pPr>
        <w:ind w:left="2028" w:hanging="260"/>
      </w:pPr>
      <w:rPr>
        <w:rFonts w:hint="default"/>
        <w:lang w:val="en-US" w:eastAsia="en-US" w:bidi="ar-SA"/>
      </w:rPr>
    </w:lvl>
    <w:lvl w:ilvl="5" w:tplc="54C0D87C">
      <w:numFmt w:val="bullet"/>
      <w:lvlText w:val="•"/>
      <w:lvlJc w:val="left"/>
      <w:pPr>
        <w:ind w:left="2450" w:hanging="260"/>
      </w:pPr>
      <w:rPr>
        <w:rFonts w:hint="default"/>
        <w:lang w:val="en-US" w:eastAsia="en-US" w:bidi="ar-SA"/>
      </w:rPr>
    </w:lvl>
    <w:lvl w:ilvl="6" w:tplc="C2EA1356">
      <w:numFmt w:val="bullet"/>
      <w:lvlText w:val="•"/>
      <w:lvlJc w:val="left"/>
      <w:pPr>
        <w:ind w:left="2872" w:hanging="260"/>
      </w:pPr>
      <w:rPr>
        <w:rFonts w:hint="default"/>
        <w:lang w:val="en-US" w:eastAsia="en-US" w:bidi="ar-SA"/>
      </w:rPr>
    </w:lvl>
    <w:lvl w:ilvl="7" w:tplc="1082B312">
      <w:numFmt w:val="bullet"/>
      <w:lvlText w:val="•"/>
      <w:lvlJc w:val="left"/>
      <w:pPr>
        <w:ind w:left="3294" w:hanging="260"/>
      </w:pPr>
      <w:rPr>
        <w:rFonts w:hint="default"/>
        <w:lang w:val="en-US" w:eastAsia="en-US" w:bidi="ar-SA"/>
      </w:rPr>
    </w:lvl>
    <w:lvl w:ilvl="8" w:tplc="655CEE14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</w:abstractNum>
  <w:abstractNum w:abstractNumId="23" w15:restartNumberingAfterBreak="0">
    <w:nsid w:val="4E9D181E"/>
    <w:multiLevelType w:val="hybridMultilevel"/>
    <w:tmpl w:val="B7E458B4"/>
    <w:lvl w:ilvl="0" w:tplc="5FCC8C6A">
      <w:numFmt w:val="bullet"/>
      <w:lvlText w:val="■"/>
      <w:lvlJc w:val="left"/>
      <w:pPr>
        <w:ind w:left="609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FD62482">
      <w:numFmt w:val="bullet"/>
      <w:lvlText w:val="•"/>
      <w:lvlJc w:val="left"/>
      <w:pPr>
        <w:ind w:left="1048" w:hanging="260"/>
      </w:pPr>
      <w:rPr>
        <w:rFonts w:hint="default"/>
        <w:lang w:val="en-US" w:eastAsia="en-US" w:bidi="ar-SA"/>
      </w:rPr>
    </w:lvl>
    <w:lvl w:ilvl="2" w:tplc="F04ADEA6">
      <w:numFmt w:val="bullet"/>
      <w:lvlText w:val="•"/>
      <w:lvlJc w:val="left"/>
      <w:pPr>
        <w:ind w:left="1496" w:hanging="260"/>
      </w:pPr>
      <w:rPr>
        <w:rFonts w:hint="default"/>
        <w:lang w:val="en-US" w:eastAsia="en-US" w:bidi="ar-SA"/>
      </w:rPr>
    </w:lvl>
    <w:lvl w:ilvl="3" w:tplc="15FA7894">
      <w:numFmt w:val="bullet"/>
      <w:lvlText w:val="•"/>
      <w:lvlJc w:val="left"/>
      <w:pPr>
        <w:ind w:left="1945" w:hanging="260"/>
      </w:pPr>
      <w:rPr>
        <w:rFonts w:hint="default"/>
        <w:lang w:val="en-US" w:eastAsia="en-US" w:bidi="ar-SA"/>
      </w:rPr>
    </w:lvl>
    <w:lvl w:ilvl="4" w:tplc="2B38687C">
      <w:numFmt w:val="bullet"/>
      <w:lvlText w:val="•"/>
      <w:lvlJc w:val="left"/>
      <w:pPr>
        <w:ind w:left="2393" w:hanging="260"/>
      </w:pPr>
      <w:rPr>
        <w:rFonts w:hint="default"/>
        <w:lang w:val="en-US" w:eastAsia="en-US" w:bidi="ar-SA"/>
      </w:rPr>
    </w:lvl>
    <w:lvl w:ilvl="5" w:tplc="D9E013B0">
      <w:numFmt w:val="bullet"/>
      <w:lvlText w:val="•"/>
      <w:lvlJc w:val="left"/>
      <w:pPr>
        <w:ind w:left="2842" w:hanging="260"/>
      </w:pPr>
      <w:rPr>
        <w:rFonts w:hint="default"/>
        <w:lang w:val="en-US" w:eastAsia="en-US" w:bidi="ar-SA"/>
      </w:rPr>
    </w:lvl>
    <w:lvl w:ilvl="6" w:tplc="BFD04320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7" w:tplc="8D5A54BA">
      <w:numFmt w:val="bullet"/>
      <w:lvlText w:val="•"/>
      <w:lvlJc w:val="left"/>
      <w:pPr>
        <w:ind w:left="3738" w:hanging="260"/>
      </w:pPr>
      <w:rPr>
        <w:rFonts w:hint="default"/>
        <w:lang w:val="en-US" w:eastAsia="en-US" w:bidi="ar-SA"/>
      </w:rPr>
    </w:lvl>
    <w:lvl w:ilvl="8" w:tplc="CF36C8DA">
      <w:numFmt w:val="bullet"/>
      <w:lvlText w:val="•"/>
      <w:lvlJc w:val="left"/>
      <w:pPr>
        <w:ind w:left="4187" w:hanging="260"/>
      </w:pPr>
      <w:rPr>
        <w:rFonts w:hint="default"/>
        <w:lang w:val="en-US" w:eastAsia="en-US" w:bidi="ar-SA"/>
      </w:rPr>
    </w:lvl>
  </w:abstractNum>
  <w:abstractNum w:abstractNumId="24" w15:restartNumberingAfterBreak="0">
    <w:nsid w:val="533F5706"/>
    <w:multiLevelType w:val="hybridMultilevel"/>
    <w:tmpl w:val="7E50231C"/>
    <w:lvl w:ilvl="0" w:tplc="3F8095C6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C76EB66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E844C00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10E6B11E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775C67E8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B71AE0C8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E780BF86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185CE610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79869B4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274C97"/>
    <w:multiLevelType w:val="hybridMultilevel"/>
    <w:tmpl w:val="FEEAE572"/>
    <w:lvl w:ilvl="0" w:tplc="FCDC1B9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7642F2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F343C2A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91D4DCDC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A45E27B2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4D80B9CE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830023FA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9300FBE8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76A8AE2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E539FF"/>
    <w:multiLevelType w:val="hybridMultilevel"/>
    <w:tmpl w:val="6EAE7718"/>
    <w:lvl w:ilvl="0" w:tplc="66BE1692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A88EAD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BC4887AC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3C3E84EC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E8B86A0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BE320E64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10C73B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B5E83D66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CDD87720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27" w15:restartNumberingAfterBreak="0">
    <w:nsid w:val="5EAF326E"/>
    <w:multiLevelType w:val="hybridMultilevel"/>
    <w:tmpl w:val="C472D6EC"/>
    <w:lvl w:ilvl="0" w:tplc="9D5AFD4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988365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186E5D4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AD0C493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B296978C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7CCC02F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04EE692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67DCC8CE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AA0DB12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28" w15:restartNumberingAfterBreak="0">
    <w:nsid w:val="65E84C7E"/>
    <w:multiLevelType w:val="hybridMultilevel"/>
    <w:tmpl w:val="64A806A6"/>
    <w:lvl w:ilvl="0" w:tplc="6EA64E2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1A4EA9E">
      <w:numFmt w:val="bullet"/>
      <w:lvlText w:val="•"/>
      <w:lvlJc w:val="left"/>
      <w:pPr>
        <w:ind w:left="696" w:hanging="260"/>
      </w:pPr>
      <w:rPr>
        <w:rFonts w:hint="default"/>
        <w:lang w:val="en-US" w:eastAsia="en-US" w:bidi="ar-SA"/>
      </w:rPr>
    </w:lvl>
    <w:lvl w:ilvl="2" w:tplc="320A1CE8">
      <w:numFmt w:val="bullet"/>
      <w:lvlText w:val="•"/>
      <w:lvlJc w:val="left"/>
      <w:pPr>
        <w:ind w:left="1053" w:hanging="260"/>
      </w:pPr>
      <w:rPr>
        <w:rFonts w:hint="default"/>
        <w:lang w:val="en-US" w:eastAsia="en-US" w:bidi="ar-SA"/>
      </w:rPr>
    </w:lvl>
    <w:lvl w:ilvl="3" w:tplc="3C5637DC">
      <w:numFmt w:val="bullet"/>
      <w:lvlText w:val="•"/>
      <w:lvlJc w:val="left"/>
      <w:pPr>
        <w:ind w:left="1410" w:hanging="260"/>
      </w:pPr>
      <w:rPr>
        <w:rFonts w:hint="default"/>
        <w:lang w:val="en-US" w:eastAsia="en-US" w:bidi="ar-SA"/>
      </w:rPr>
    </w:lvl>
    <w:lvl w:ilvl="4" w:tplc="6910E42C">
      <w:numFmt w:val="bullet"/>
      <w:lvlText w:val="•"/>
      <w:lvlJc w:val="left"/>
      <w:pPr>
        <w:ind w:left="1767" w:hanging="260"/>
      </w:pPr>
      <w:rPr>
        <w:rFonts w:hint="default"/>
        <w:lang w:val="en-US" w:eastAsia="en-US" w:bidi="ar-SA"/>
      </w:rPr>
    </w:lvl>
    <w:lvl w:ilvl="5" w:tplc="255A3672">
      <w:numFmt w:val="bullet"/>
      <w:lvlText w:val="•"/>
      <w:lvlJc w:val="left"/>
      <w:pPr>
        <w:ind w:left="2124" w:hanging="260"/>
      </w:pPr>
      <w:rPr>
        <w:rFonts w:hint="default"/>
        <w:lang w:val="en-US" w:eastAsia="en-US" w:bidi="ar-SA"/>
      </w:rPr>
    </w:lvl>
    <w:lvl w:ilvl="6" w:tplc="1B0AD520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7" w:tplc="A38EFAB2">
      <w:numFmt w:val="bullet"/>
      <w:lvlText w:val="•"/>
      <w:lvlJc w:val="left"/>
      <w:pPr>
        <w:ind w:left="2838" w:hanging="260"/>
      </w:pPr>
      <w:rPr>
        <w:rFonts w:hint="default"/>
        <w:lang w:val="en-US" w:eastAsia="en-US" w:bidi="ar-SA"/>
      </w:rPr>
    </w:lvl>
    <w:lvl w:ilvl="8" w:tplc="2FCE375A">
      <w:numFmt w:val="bullet"/>
      <w:lvlText w:val="•"/>
      <w:lvlJc w:val="left"/>
      <w:pPr>
        <w:ind w:left="3195" w:hanging="2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9F439D"/>
    <w:multiLevelType w:val="hybridMultilevel"/>
    <w:tmpl w:val="428C4B92"/>
    <w:lvl w:ilvl="0" w:tplc="835CC9A0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7A720C66">
      <w:numFmt w:val="bullet"/>
      <w:lvlText w:val="•"/>
      <w:lvlJc w:val="left"/>
      <w:pPr>
        <w:ind w:left="771" w:hanging="260"/>
      </w:pPr>
      <w:rPr>
        <w:rFonts w:hint="default"/>
        <w:lang w:val="en-US" w:eastAsia="en-US" w:bidi="ar-SA"/>
      </w:rPr>
    </w:lvl>
    <w:lvl w:ilvl="2" w:tplc="DEFC073A"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ar-SA"/>
      </w:rPr>
    </w:lvl>
    <w:lvl w:ilvl="3" w:tplc="9BFC9958">
      <w:numFmt w:val="bullet"/>
      <w:lvlText w:val="•"/>
      <w:lvlJc w:val="left"/>
      <w:pPr>
        <w:ind w:left="1633" w:hanging="260"/>
      </w:pPr>
      <w:rPr>
        <w:rFonts w:hint="default"/>
        <w:lang w:val="en-US" w:eastAsia="en-US" w:bidi="ar-SA"/>
      </w:rPr>
    </w:lvl>
    <w:lvl w:ilvl="4" w:tplc="363033C0">
      <w:numFmt w:val="bullet"/>
      <w:lvlText w:val="•"/>
      <w:lvlJc w:val="left"/>
      <w:pPr>
        <w:ind w:left="2064" w:hanging="260"/>
      </w:pPr>
      <w:rPr>
        <w:rFonts w:hint="default"/>
        <w:lang w:val="en-US" w:eastAsia="en-US" w:bidi="ar-SA"/>
      </w:rPr>
    </w:lvl>
    <w:lvl w:ilvl="5" w:tplc="937A26C0">
      <w:numFmt w:val="bullet"/>
      <w:lvlText w:val="•"/>
      <w:lvlJc w:val="left"/>
      <w:pPr>
        <w:ind w:left="2496" w:hanging="260"/>
      </w:pPr>
      <w:rPr>
        <w:rFonts w:hint="default"/>
        <w:lang w:val="en-US" w:eastAsia="en-US" w:bidi="ar-SA"/>
      </w:rPr>
    </w:lvl>
    <w:lvl w:ilvl="6" w:tplc="DB20E34C">
      <w:numFmt w:val="bullet"/>
      <w:lvlText w:val="•"/>
      <w:lvlJc w:val="left"/>
      <w:pPr>
        <w:ind w:left="2927" w:hanging="260"/>
      </w:pPr>
      <w:rPr>
        <w:rFonts w:hint="default"/>
        <w:lang w:val="en-US" w:eastAsia="en-US" w:bidi="ar-SA"/>
      </w:rPr>
    </w:lvl>
    <w:lvl w:ilvl="7" w:tplc="76B8D8B2">
      <w:numFmt w:val="bullet"/>
      <w:lvlText w:val="•"/>
      <w:lvlJc w:val="left"/>
      <w:pPr>
        <w:ind w:left="3358" w:hanging="260"/>
      </w:pPr>
      <w:rPr>
        <w:rFonts w:hint="default"/>
        <w:lang w:val="en-US" w:eastAsia="en-US" w:bidi="ar-SA"/>
      </w:rPr>
    </w:lvl>
    <w:lvl w:ilvl="8" w:tplc="DB1C710E">
      <w:numFmt w:val="bullet"/>
      <w:lvlText w:val="•"/>
      <w:lvlJc w:val="left"/>
      <w:pPr>
        <w:ind w:left="3789" w:hanging="260"/>
      </w:pPr>
      <w:rPr>
        <w:rFonts w:hint="default"/>
        <w:lang w:val="en-US" w:eastAsia="en-US" w:bidi="ar-SA"/>
      </w:rPr>
    </w:lvl>
  </w:abstractNum>
  <w:abstractNum w:abstractNumId="30" w15:restartNumberingAfterBreak="0">
    <w:nsid w:val="6AAA38DA"/>
    <w:multiLevelType w:val="hybridMultilevel"/>
    <w:tmpl w:val="A822B7AA"/>
    <w:lvl w:ilvl="0" w:tplc="70DC45DA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DDAA50C">
      <w:numFmt w:val="bullet"/>
      <w:lvlText w:val="•"/>
      <w:lvlJc w:val="left"/>
      <w:pPr>
        <w:ind w:left="783" w:hanging="260"/>
      </w:pPr>
      <w:rPr>
        <w:rFonts w:hint="default"/>
        <w:lang w:val="en-US" w:eastAsia="en-US" w:bidi="ar-SA"/>
      </w:rPr>
    </w:lvl>
    <w:lvl w:ilvl="2" w:tplc="69405B56">
      <w:numFmt w:val="bullet"/>
      <w:lvlText w:val="•"/>
      <w:lvlJc w:val="left"/>
      <w:pPr>
        <w:ind w:left="1227" w:hanging="260"/>
      </w:pPr>
      <w:rPr>
        <w:rFonts w:hint="default"/>
        <w:lang w:val="en-US" w:eastAsia="en-US" w:bidi="ar-SA"/>
      </w:rPr>
    </w:lvl>
    <w:lvl w:ilvl="3" w:tplc="6EE601AE">
      <w:numFmt w:val="bullet"/>
      <w:lvlText w:val="•"/>
      <w:lvlJc w:val="left"/>
      <w:pPr>
        <w:ind w:left="1671" w:hanging="260"/>
      </w:pPr>
      <w:rPr>
        <w:rFonts w:hint="default"/>
        <w:lang w:val="en-US" w:eastAsia="en-US" w:bidi="ar-SA"/>
      </w:rPr>
    </w:lvl>
    <w:lvl w:ilvl="4" w:tplc="BC1898F4">
      <w:numFmt w:val="bullet"/>
      <w:lvlText w:val="•"/>
      <w:lvlJc w:val="left"/>
      <w:pPr>
        <w:ind w:left="2114" w:hanging="260"/>
      </w:pPr>
      <w:rPr>
        <w:rFonts w:hint="default"/>
        <w:lang w:val="en-US" w:eastAsia="en-US" w:bidi="ar-SA"/>
      </w:rPr>
    </w:lvl>
    <w:lvl w:ilvl="5" w:tplc="347AA5E2">
      <w:numFmt w:val="bullet"/>
      <w:lvlText w:val="•"/>
      <w:lvlJc w:val="left"/>
      <w:pPr>
        <w:ind w:left="2558" w:hanging="260"/>
      </w:pPr>
      <w:rPr>
        <w:rFonts w:hint="default"/>
        <w:lang w:val="en-US" w:eastAsia="en-US" w:bidi="ar-SA"/>
      </w:rPr>
    </w:lvl>
    <w:lvl w:ilvl="6" w:tplc="6ACEEBE8">
      <w:numFmt w:val="bullet"/>
      <w:lvlText w:val="•"/>
      <w:lvlJc w:val="left"/>
      <w:pPr>
        <w:ind w:left="3002" w:hanging="260"/>
      </w:pPr>
      <w:rPr>
        <w:rFonts w:hint="default"/>
        <w:lang w:val="en-US" w:eastAsia="en-US" w:bidi="ar-SA"/>
      </w:rPr>
    </w:lvl>
    <w:lvl w:ilvl="7" w:tplc="CD02758C">
      <w:numFmt w:val="bullet"/>
      <w:lvlText w:val="•"/>
      <w:lvlJc w:val="left"/>
      <w:pPr>
        <w:ind w:left="3445" w:hanging="260"/>
      </w:pPr>
      <w:rPr>
        <w:rFonts w:hint="default"/>
        <w:lang w:val="en-US" w:eastAsia="en-US" w:bidi="ar-SA"/>
      </w:rPr>
    </w:lvl>
    <w:lvl w:ilvl="8" w:tplc="135C0658">
      <w:numFmt w:val="bullet"/>
      <w:lvlText w:val="•"/>
      <w:lvlJc w:val="left"/>
      <w:pPr>
        <w:ind w:left="3889" w:hanging="260"/>
      </w:pPr>
      <w:rPr>
        <w:rFonts w:hint="default"/>
        <w:lang w:val="en-US" w:eastAsia="en-US" w:bidi="ar-SA"/>
      </w:rPr>
    </w:lvl>
  </w:abstractNum>
  <w:abstractNum w:abstractNumId="31" w15:restartNumberingAfterBreak="0">
    <w:nsid w:val="6AE21DFB"/>
    <w:multiLevelType w:val="hybridMultilevel"/>
    <w:tmpl w:val="D0840B58"/>
    <w:lvl w:ilvl="0" w:tplc="800256D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ED0AD1C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BB7AE3CE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F9B651FC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9E5A604C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BF5844C0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FF32B4F0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E19E1356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41387A7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32" w15:restartNumberingAfterBreak="0">
    <w:nsid w:val="6B4A4F90"/>
    <w:multiLevelType w:val="hybridMultilevel"/>
    <w:tmpl w:val="1B3C2250"/>
    <w:lvl w:ilvl="0" w:tplc="B074BF3A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E48B73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D469A7C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275A0D2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CDEAF90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D40EB0B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C183954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FA03D02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F788B016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525CC1"/>
    <w:multiLevelType w:val="hybridMultilevel"/>
    <w:tmpl w:val="4E0A55AE"/>
    <w:lvl w:ilvl="0" w:tplc="6C683DF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70279FC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420ACB5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62D0309E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9080E04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77F2FB36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080C305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2AB0F9C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6E20569A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4" w15:restartNumberingAfterBreak="0">
    <w:nsid w:val="6EDC4F6D"/>
    <w:multiLevelType w:val="hybridMultilevel"/>
    <w:tmpl w:val="ACDCE59E"/>
    <w:lvl w:ilvl="0" w:tplc="7AC4377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8EF85356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488C71E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726C16A2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9DFAFA5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C9BA6D6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5EDEFE1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70891D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6AC302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5" w15:restartNumberingAfterBreak="0">
    <w:nsid w:val="70FC3CD4"/>
    <w:multiLevelType w:val="hybridMultilevel"/>
    <w:tmpl w:val="C6BCC134"/>
    <w:lvl w:ilvl="0" w:tplc="76F2854E">
      <w:numFmt w:val="bullet"/>
      <w:lvlText w:val="■"/>
      <w:lvlJc w:val="left"/>
      <w:pPr>
        <w:ind w:left="1253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0860556">
      <w:numFmt w:val="bullet"/>
      <w:lvlText w:val="•"/>
      <w:lvlJc w:val="left"/>
      <w:pPr>
        <w:ind w:left="1706" w:hanging="260"/>
      </w:pPr>
      <w:rPr>
        <w:rFonts w:hint="default"/>
        <w:lang w:val="en-US" w:eastAsia="en-US" w:bidi="ar-SA"/>
      </w:rPr>
    </w:lvl>
    <w:lvl w:ilvl="2" w:tplc="F9026F56">
      <w:numFmt w:val="bullet"/>
      <w:lvlText w:val="•"/>
      <w:lvlJc w:val="left"/>
      <w:pPr>
        <w:ind w:left="2153" w:hanging="260"/>
      </w:pPr>
      <w:rPr>
        <w:rFonts w:hint="default"/>
        <w:lang w:val="en-US" w:eastAsia="en-US" w:bidi="ar-SA"/>
      </w:rPr>
    </w:lvl>
    <w:lvl w:ilvl="3" w:tplc="914222EC">
      <w:numFmt w:val="bullet"/>
      <w:lvlText w:val="•"/>
      <w:lvlJc w:val="left"/>
      <w:pPr>
        <w:ind w:left="2600" w:hanging="260"/>
      </w:pPr>
      <w:rPr>
        <w:rFonts w:hint="default"/>
        <w:lang w:val="en-US" w:eastAsia="en-US" w:bidi="ar-SA"/>
      </w:rPr>
    </w:lvl>
    <w:lvl w:ilvl="4" w:tplc="24FC4310">
      <w:numFmt w:val="bullet"/>
      <w:lvlText w:val="•"/>
      <w:lvlJc w:val="left"/>
      <w:pPr>
        <w:ind w:left="3046" w:hanging="260"/>
      </w:pPr>
      <w:rPr>
        <w:rFonts w:hint="default"/>
        <w:lang w:val="en-US" w:eastAsia="en-US" w:bidi="ar-SA"/>
      </w:rPr>
    </w:lvl>
    <w:lvl w:ilvl="5" w:tplc="34EA47BC">
      <w:numFmt w:val="bullet"/>
      <w:lvlText w:val="•"/>
      <w:lvlJc w:val="left"/>
      <w:pPr>
        <w:ind w:left="3493" w:hanging="260"/>
      </w:pPr>
      <w:rPr>
        <w:rFonts w:hint="default"/>
        <w:lang w:val="en-US" w:eastAsia="en-US" w:bidi="ar-SA"/>
      </w:rPr>
    </w:lvl>
    <w:lvl w:ilvl="6" w:tplc="67BC10CE">
      <w:numFmt w:val="bullet"/>
      <w:lvlText w:val="•"/>
      <w:lvlJc w:val="left"/>
      <w:pPr>
        <w:ind w:left="3940" w:hanging="260"/>
      </w:pPr>
      <w:rPr>
        <w:rFonts w:hint="default"/>
        <w:lang w:val="en-US" w:eastAsia="en-US" w:bidi="ar-SA"/>
      </w:rPr>
    </w:lvl>
    <w:lvl w:ilvl="7" w:tplc="2556BC52">
      <w:numFmt w:val="bullet"/>
      <w:lvlText w:val="•"/>
      <w:lvlJc w:val="left"/>
      <w:pPr>
        <w:ind w:left="4386" w:hanging="260"/>
      </w:pPr>
      <w:rPr>
        <w:rFonts w:hint="default"/>
        <w:lang w:val="en-US" w:eastAsia="en-US" w:bidi="ar-SA"/>
      </w:rPr>
    </w:lvl>
    <w:lvl w:ilvl="8" w:tplc="47561F52">
      <w:numFmt w:val="bullet"/>
      <w:lvlText w:val="•"/>
      <w:lvlJc w:val="left"/>
      <w:pPr>
        <w:ind w:left="4833" w:hanging="2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A20355"/>
    <w:multiLevelType w:val="hybridMultilevel"/>
    <w:tmpl w:val="ED6E2276"/>
    <w:lvl w:ilvl="0" w:tplc="8AC4108C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7380554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AF004662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769C99B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D5E0F5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2D14B8D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1E7CCDD6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3400607C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9C8998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7" w15:restartNumberingAfterBreak="0">
    <w:nsid w:val="745F342D"/>
    <w:multiLevelType w:val="hybridMultilevel"/>
    <w:tmpl w:val="BA8AD294"/>
    <w:lvl w:ilvl="0" w:tplc="054CB7E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FC8EB00">
      <w:numFmt w:val="bullet"/>
      <w:lvlText w:val="•"/>
      <w:lvlJc w:val="left"/>
      <w:pPr>
        <w:ind w:left="761" w:hanging="260"/>
      </w:pPr>
      <w:rPr>
        <w:rFonts w:hint="default"/>
        <w:lang w:val="en-US" w:eastAsia="en-US" w:bidi="ar-SA"/>
      </w:rPr>
    </w:lvl>
    <w:lvl w:ilvl="2" w:tplc="1842E1E6">
      <w:numFmt w:val="bullet"/>
      <w:lvlText w:val="•"/>
      <w:lvlJc w:val="left"/>
      <w:pPr>
        <w:ind w:left="1182" w:hanging="260"/>
      </w:pPr>
      <w:rPr>
        <w:rFonts w:hint="default"/>
        <w:lang w:val="en-US" w:eastAsia="en-US" w:bidi="ar-SA"/>
      </w:rPr>
    </w:lvl>
    <w:lvl w:ilvl="3" w:tplc="E72046A8">
      <w:numFmt w:val="bullet"/>
      <w:lvlText w:val="•"/>
      <w:lvlJc w:val="left"/>
      <w:pPr>
        <w:ind w:left="1604" w:hanging="260"/>
      </w:pPr>
      <w:rPr>
        <w:rFonts w:hint="default"/>
        <w:lang w:val="en-US" w:eastAsia="en-US" w:bidi="ar-SA"/>
      </w:rPr>
    </w:lvl>
    <w:lvl w:ilvl="4" w:tplc="29F87990">
      <w:numFmt w:val="bullet"/>
      <w:lvlText w:val="•"/>
      <w:lvlJc w:val="left"/>
      <w:pPr>
        <w:ind w:left="2025" w:hanging="260"/>
      </w:pPr>
      <w:rPr>
        <w:rFonts w:hint="default"/>
        <w:lang w:val="en-US" w:eastAsia="en-US" w:bidi="ar-SA"/>
      </w:rPr>
    </w:lvl>
    <w:lvl w:ilvl="5" w:tplc="F0AA424E">
      <w:numFmt w:val="bullet"/>
      <w:lvlText w:val="•"/>
      <w:lvlJc w:val="left"/>
      <w:pPr>
        <w:ind w:left="2447" w:hanging="260"/>
      </w:pPr>
      <w:rPr>
        <w:rFonts w:hint="default"/>
        <w:lang w:val="en-US" w:eastAsia="en-US" w:bidi="ar-SA"/>
      </w:rPr>
    </w:lvl>
    <w:lvl w:ilvl="6" w:tplc="2B2463A2">
      <w:numFmt w:val="bullet"/>
      <w:lvlText w:val="•"/>
      <w:lvlJc w:val="left"/>
      <w:pPr>
        <w:ind w:left="2868" w:hanging="260"/>
      </w:pPr>
      <w:rPr>
        <w:rFonts w:hint="default"/>
        <w:lang w:val="en-US" w:eastAsia="en-US" w:bidi="ar-SA"/>
      </w:rPr>
    </w:lvl>
    <w:lvl w:ilvl="7" w:tplc="AAA86858">
      <w:numFmt w:val="bullet"/>
      <w:lvlText w:val="•"/>
      <w:lvlJc w:val="left"/>
      <w:pPr>
        <w:ind w:left="3289" w:hanging="260"/>
      </w:pPr>
      <w:rPr>
        <w:rFonts w:hint="default"/>
        <w:lang w:val="en-US" w:eastAsia="en-US" w:bidi="ar-SA"/>
      </w:rPr>
    </w:lvl>
    <w:lvl w:ilvl="8" w:tplc="4F30414A">
      <w:numFmt w:val="bullet"/>
      <w:lvlText w:val="•"/>
      <w:lvlJc w:val="left"/>
      <w:pPr>
        <w:ind w:left="3711" w:hanging="260"/>
      </w:pPr>
      <w:rPr>
        <w:rFonts w:hint="default"/>
        <w:lang w:val="en-US" w:eastAsia="en-US" w:bidi="ar-SA"/>
      </w:rPr>
    </w:lvl>
  </w:abstractNum>
  <w:abstractNum w:abstractNumId="38" w15:restartNumberingAfterBreak="0">
    <w:nsid w:val="76294962"/>
    <w:multiLevelType w:val="hybridMultilevel"/>
    <w:tmpl w:val="0AD276D8"/>
    <w:lvl w:ilvl="0" w:tplc="C6F8C08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6ACFC0E">
      <w:numFmt w:val="bullet"/>
      <w:lvlText w:val="•"/>
      <w:lvlJc w:val="left"/>
      <w:pPr>
        <w:ind w:left="783" w:hanging="260"/>
      </w:pPr>
      <w:rPr>
        <w:rFonts w:hint="default"/>
        <w:lang w:val="en-US" w:eastAsia="en-US" w:bidi="ar-SA"/>
      </w:rPr>
    </w:lvl>
    <w:lvl w:ilvl="2" w:tplc="5D589360">
      <w:numFmt w:val="bullet"/>
      <w:lvlText w:val="•"/>
      <w:lvlJc w:val="left"/>
      <w:pPr>
        <w:ind w:left="1226" w:hanging="260"/>
      </w:pPr>
      <w:rPr>
        <w:rFonts w:hint="default"/>
        <w:lang w:val="en-US" w:eastAsia="en-US" w:bidi="ar-SA"/>
      </w:rPr>
    </w:lvl>
    <w:lvl w:ilvl="3" w:tplc="4E96566C">
      <w:numFmt w:val="bullet"/>
      <w:lvlText w:val="•"/>
      <w:lvlJc w:val="left"/>
      <w:pPr>
        <w:ind w:left="1669" w:hanging="260"/>
      </w:pPr>
      <w:rPr>
        <w:rFonts w:hint="default"/>
        <w:lang w:val="en-US" w:eastAsia="en-US" w:bidi="ar-SA"/>
      </w:rPr>
    </w:lvl>
    <w:lvl w:ilvl="4" w:tplc="DB1E9B4A">
      <w:numFmt w:val="bullet"/>
      <w:lvlText w:val="•"/>
      <w:lvlJc w:val="left"/>
      <w:pPr>
        <w:ind w:left="2113" w:hanging="260"/>
      </w:pPr>
      <w:rPr>
        <w:rFonts w:hint="default"/>
        <w:lang w:val="en-US" w:eastAsia="en-US" w:bidi="ar-SA"/>
      </w:rPr>
    </w:lvl>
    <w:lvl w:ilvl="5" w:tplc="CF326706">
      <w:numFmt w:val="bullet"/>
      <w:lvlText w:val="•"/>
      <w:lvlJc w:val="left"/>
      <w:pPr>
        <w:ind w:left="2556" w:hanging="260"/>
      </w:pPr>
      <w:rPr>
        <w:rFonts w:hint="default"/>
        <w:lang w:val="en-US" w:eastAsia="en-US" w:bidi="ar-SA"/>
      </w:rPr>
    </w:lvl>
    <w:lvl w:ilvl="6" w:tplc="DADCCBE6">
      <w:numFmt w:val="bullet"/>
      <w:lvlText w:val="•"/>
      <w:lvlJc w:val="left"/>
      <w:pPr>
        <w:ind w:left="2999" w:hanging="260"/>
      </w:pPr>
      <w:rPr>
        <w:rFonts w:hint="default"/>
        <w:lang w:val="en-US" w:eastAsia="en-US" w:bidi="ar-SA"/>
      </w:rPr>
    </w:lvl>
    <w:lvl w:ilvl="7" w:tplc="DED2AAD6">
      <w:numFmt w:val="bullet"/>
      <w:lvlText w:val="•"/>
      <w:lvlJc w:val="left"/>
      <w:pPr>
        <w:ind w:left="3443" w:hanging="260"/>
      </w:pPr>
      <w:rPr>
        <w:rFonts w:hint="default"/>
        <w:lang w:val="en-US" w:eastAsia="en-US" w:bidi="ar-SA"/>
      </w:rPr>
    </w:lvl>
    <w:lvl w:ilvl="8" w:tplc="65CCA200">
      <w:numFmt w:val="bullet"/>
      <w:lvlText w:val="•"/>
      <w:lvlJc w:val="left"/>
      <w:pPr>
        <w:ind w:left="3886" w:hanging="260"/>
      </w:pPr>
      <w:rPr>
        <w:rFonts w:hint="default"/>
        <w:lang w:val="en-US" w:eastAsia="en-US" w:bidi="ar-SA"/>
      </w:rPr>
    </w:lvl>
  </w:abstractNum>
  <w:abstractNum w:abstractNumId="39" w15:restartNumberingAfterBreak="0">
    <w:nsid w:val="77177A27"/>
    <w:multiLevelType w:val="hybridMultilevel"/>
    <w:tmpl w:val="D3501F22"/>
    <w:lvl w:ilvl="0" w:tplc="C4265CDC">
      <w:numFmt w:val="bullet"/>
      <w:pStyle w:val="Tablebullet"/>
      <w:lvlText w:val="■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78907EDE"/>
    <w:multiLevelType w:val="hybridMultilevel"/>
    <w:tmpl w:val="9F0C33D4"/>
    <w:lvl w:ilvl="0" w:tplc="A0B0F296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EB9C485E">
      <w:numFmt w:val="bullet"/>
      <w:lvlText w:val="•"/>
      <w:lvlJc w:val="left"/>
      <w:pPr>
        <w:ind w:left="591" w:hanging="260"/>
      </w:pPr>
      <w:rPr>
        <w:rFonts w:hint="default"/>
        <w:lang w:val="en-US" w:eastAsia="en-US" w:bidi="ar-SA"/>
      </w:rPr>
    </w:lvl>
    <w:lvl w:ilvl="2" w:tplc="9F168C34">
      <w:numFmt w:val="bullet"/>
      <w:lvlText w:val="•"/>
      <w:lvlJc w:val="left"/>
      <w:pPr>
        <w:ind w:left="842" w:hanging="260"/>
      </w:pPr>
      <w:rPr>
        <w:rFonts w:hint="default"/>
        <w:lang w:val="en-US" w:eastAsia="en-US" w:bidi="ar-SA"/>
      </w:rPr>
    </w:lvl>
    <w:lvl w:ilvl="3" w:tplc="46EC42B2">
      <w:numFmt w:val="bullet"/>
      <w:lvlText w:val="•"/>
      <w:lvlJc w:val="left"/>
      <w:pPr>
        <w:ind w:left="1093" w:hanging="260"/>
      </w:pPr>
      <w:rPr>
        <w:rFonts w:hint="default"/>
        <w:lang w:val="en-US" w:eastAsia="en-US" w:bidi="ar-SA"/>
      </w:rPr>
    </w:lvl>
    <w:lvl w:ilvl="4" w:tplc="33B4F550">
      <w:numFmt w:val="bullet"/>
      <w:lvlText w:val="•"/>
      <w:lvlJc w:val="left"/>
      <w:pPr>
        <w:ind w:left="1345" w:hanging="260"/>
      </w:pPr>
      <w:rPr>
        <w:rFonts w:hint="default"/>
        <w:lang w:val="en-US" w:eastAsia="en-US" w:bidi="ar-SA"/>
      </w:rPr>
    </w:lvl>
    <w:lvl w:ilvl="5" w:tplc="C012EAC8">
      <w:numFmt w:val="bullet"/>
      <w:lvlText w:val="•"/>
      <w:lvlJc w:val="left"/>
      <w:pPr>
        <w:ind w:left="1596" w:hanging="260"/>
      </w:pPr>
      <w:rPr>
        <w:rFonts w:hint="default"/>
        <w:lang w:val="en-US" w:eastAsia="en-US" w:bidi="ar-SA"/>
      </w:rPr>
    </w:lvl>
    <w:lvl w:ilvl="6" w:tplc="90BCF98A">
      <w:numFmt w:val="bullet"/>
      <w:lvlText w:val="•"/>
      <w:lvlJc w:val="left"/>
      <w:pPr>
        <w:ind w:left="1847" w:hanging="260"/>
      </w:pPr>
      <w:rPr>
        <w:rFonts w:hint="default"/>
        <w:lang w:val="en-US" w:eastAsia="en-US" w:bidi="ar-SA"/>
      </w:rPr>
    </w:lvl>
    <w:lvl w:ilvl="7" w:tplc="CEFC469A">
      <w:numFmt w:val="bullet"/>
      <w:lvlText w:val="•"/>
      <w:lvlJc w:val="left"/>
      <w:pPr>
        <w:ind w:left="2099" w:hanging="260"/>
      </w:pPr>
      <w:rPr>
        <w:rFonts w:hint="default"/>
        <w:lang w:val="en-US" w:eastAsia="en-US" w:bidi="ar-SA"/>
      </w:rPr>
    </w:lvl>
    <w:lvl w:ilvl="8" w:tplc="FA1A43A2">
      <w:numFmt w:val="bullet"/>
      <w:lvlText w:val="•"/>
      <w:lvlJc w:val="left"/>
      <w:pPr>
        <w:ind w:left="2350" w:hanging="260"/>
      </w:pPr>
      <w:rPr>
        <w:rFonts w:hint="default"/>
        <w:lang w:val="en-US" w:eastAsia="en-US" w:bidi="ar-SA"/>
      </w:rPr>
    </w:lvl>
  </w:abstractNum>
  <w:abstractNum w:abstractNumId="41" w15:restartNumberingAfterBreak="0">
    <w:nsid w:val="7AC80EFD"/>
    <w:multiLevelType w:val="hybridMultilevel"/>
    <w:tmpl w:val="5492F986"/>
    <w:lvl w:ilvl="0" w:tplc="524EE58A">
      <w:numFmt w:val="bullet"/>
      <w:lvlText w:val="■"/>
      <w:lvlJc w:val="left"/>
      <w:pPr>
        <w:ind w:left="760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2008A34">
      <w:numFmt w:val="bullet"/>
      <w:lvlText w:val="•"/>
      <w:lvlJc w:val="left"/>
      <w:pPr>
        <w:ind w:left="1207" w:hanging="260"/>
      </w:pPr>
      <w:rPr>
        <w:rFonts w:hint="default"/>
        <w:lang w:val="en-US" w:eastAsia="en-US" w:bidi="ar-SA"/>
      </w:rPr>
    </w:lvl>
    <w:lvl w:ilvl="2" w:tplc="7D2ED1F0">
      <w:numFmt w:val="bullet"/>
      <w:lvlText w:val="•"/>
      <w:lvlJc w:val="left"/>
      <w:pPr>
        <w:ind w:left="1655" w:hanging="260"/>
      </w:pPr>
      <w:rPr>
        <w:rFonts w:hint="default"/>
        <w:lang w:val="en-US" w:eastAsia="en-US" w:bidi="ar-SA"/>
      </w:rPr>
    </w:lvl>
    <w:lvl w:ilvl="3" w:tplc="6DF01526">
      <w:numFmt w:val="bullet"/>
      <w:lvlText w:val="•"/>
      <w:lvlJc w:val="left"/>
      <w:pPr>
        <w:ind w:left="2102" w:hanging="260"/>
      </w:pPr>
      <w:rPr>
        <w:rFonts w:hint="default"/>
        <w:lang w:val="en-US" w:eastAsia="en-US" w:bidi="ar-SA"/>
      </w:rPr>
    </w:lvl>
    <w:lvl w:ilvl="4" w:tplc="ADE01A06">
      <w:numFmt w:val="bullet"/>
      <w:lvlText w:val="•"/>
      <w:lvlJc w:val="left"/>
      <w:pPr>
        <w:ind w:left="2550" w:hanging="260"/>
      </w:pPr>
      <w:rPr>
        <w:rFonts w:hint="default"/>
        <w:lang w:val="en-US" w:eastAsia="en-US" w:bidi="ar-SA"/>
      </w:rPr>
    </w:lvl>
    <w:lvl w:ilvl="5" w:tplc="E22EA34E">
      <w:numFmt w:val="bullet"/>
      <w:lvlText w:val="•"/>
      <w:lvlJc w:val="left"/>
      <w:pPr>
        <w:ind w:left="2997" w:hanging="260"/>
      </w:pPr>
      <w:rPr>
        <w:rFonts w:hint="default"/>
        <w:lang w:val="en-US" w:eastAsia="en-US" w:bidi="ar-SA"/>
      </w:rPr>
    </w:lvl>
    <w:lvl w:ilvl="6" w:tplc="6D1C2CEE">
      <w:numFmt w:val="bullet"/>
      <w:lvlText w:val="•"/>
      <w:lvlJc w:val="left"/>
      <w:pPr>
        <w:ind w:left="3445" w:hanging="260"/>
      </w:pPr>
      <w:rPr>
        <w:rFonts w:hint="default"/>
        <w:lang w:val="en-US" w:eastAsia="en-US" w:bidi="ar-SA"/>
      </w:rPr>
    </w:lvl>
    <w:lvl w:ilvl="7" w:tplc="23F26C1A">
      <w:numFmt w:val="bullet"/>
      <w:lvlText w:val="•"/>
      <w:lvlJc w:val="left"/>
      <w:pPr>
        <w:ind w:left="3892" w:hanging="260"/>
      </w:pPr>
      <w:rPr>
        <w:rFonts w:hint="default"/>
        <w:lang w:val="en-US" w:eastAsia="en-US" w:bidi="ar-SA"/>
      </w:rPr>
    </w:lvl>
    <w:lvl w:ilvl="8" w:tplc="86AE5548">
      <w:numFmt w:val="bullet"/>
      <w:lvlText w:val="•"/>
      <w:lvlJc w:val="left"/>
      <w:pPr>
        <w:ind w:left="4340" w:hanging="260"/>
      </w:pPr>
      <w:rPr>
        <w:rFonts w:hint="default"/>
        <w:lang w:val="en-US" w:eastAsia="en-US" w:bidi="ar-SA"/>
      </w:rPr>
    </w:lvl>
  </w:abstractNum>
  <w:num w:numId="1">
    <w:abstractNumId w:val="40"/>
  </w:num>
  <w:num w:numId="2">
    <w:abstractNumId w:val="5"/>
  </w:num>
  <w:num w:numId="3">
    <w:abstractNumId w:val="6"/>
  </w:num>
  <w:num w:numId="4">
    <w:abstractNumId w:val="32"/>
  </w:num>
  <w:num w:numId="5">
    <w:abstractNumId w:val="25"/>
  </w:num>
  <w:num w:numId="6">
    <w:abstractNumId w:val="9"/>
  </w:num>
  <w:num w:numId="7">
    <w:abstractNumId w:val="38"/>
  </w:num>
  <w:num w:numId="8">
    <w:abstractNumId w:val="13"/>
  </w:num>
  <w:num w:numId="9">
    <w:abstractNumId w:val="30"/>
  </w:num>
  <w:num w:numId="10">
    <w:abstractNumId w:val="27"/>
  </w:num>
  <w:num w:numId="11">
    <w:abstractNumId w:val="36"/>
  </w:num>
  <w:num w:numId="12">
    <w:abstractNumId w:val="33"/>
  </w:num>
  <w:num w:numId="13">
    <w:abstractNumId w:val="24"/>
  </w:num>
  <w:num w:numId="14">
    <w:abstractNumId w:val="35"/>
  </w:num>
  <w:num w:numId="15">
    <w:abstractNumId w:val="3"/>
  </w:num>
  <w:num w:numId="16">
    <w:abstractNumId w:val="18"/>
  </w:num>
  <w:num w:numId="17">
    <w:abstractNumId w:val="8"/>
  </w:num>
  <w:num w:numId="18">
    <w:abstractNumId w:val="14"/>
  </w:num>
  <w:num w:numId="19">
    <w:abstractNumId w:val="4"/>
  </w:num>
  <w:num w:numId="20">
    <w:abstractNumId w:val="28"/>
  </w:num>
  <w:num w:numId="21">
    <w:abstractNumId w:val="2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17"/>
  </w:num>
  <w:num w:numId="27">
    <w:abstractNumId w:val="41"/>
  </w:num>
  <w:num w:numId="28">
    <w:abstractNumId w:val="11"/>
  </w:num>
  <w:num w:numId="29">
    <w:abstractNumId w:val="1"/>
  </w:num>
  <w:num w:numId="30">
    <w:abstractNumId w:val="21"/>
  </w:num>
  <w:num w:numId="31">
    <w:abstractNumId w:val="15"/>
  </w:num>
  <w:num w:numId="32">
    <w:abstractNumId w:val="31"/>
  </w:num>
  <w:num w:numId="33">
    <w:abstractNumId w:val="12"/>
  </w:num>
  <w:num w:numId="34">
    <w:abstractNumId w:val="34"/>
  </w:num>
  <w:num w:numId="35">
    <w:abstractNumId w:val="10"/>
  </w:num>
  <w:num w:numId="36">
    <w:abstractNumId w:val="29"/>
  </w:num>
  <w:num w:numId="37">
    <w:abstractNumId w:val="23"/>
  </w:num>
  <w:num w:numId="38">
    <w:abstractNumId w:val="37"/>
  </w:num>
  <w:num w:numId="39">
    <w:abstractNumId w:val="7"/>
  </w:num>
  <w:num w:numId="40">
    <w:abstractNumId w:val="0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F86"/>
    <w:rsid w:val="003C6ACE"/>
    <w:rsid w:val="003F4E31"/>
    <w:rsid w:val="004A5FB8"/>
    <w:rsid w:val="004E2098"/>
    <w:rsid w:val="00502C7E"/>
    <w:rsid w:val="005521C1"/>
    <w:rsid w:val="00572A72"/>
    <w:rsid w:val="006875F9"/>
    <w:rsid w:val="00833EB6"/>
    <w:rsid w:val="00841EDF"/>
    <w:rsid w:val="008C2A31"/>
    <w:rsid w:val="00952D38"/>
    <w:rsid w:val="00A06236"/>
    <w:rsid w:val="00A46790"/>
    <w:rsid w:val="00A5287A"/>
    <w:rsid w:val="00A72520"/>
    <w:rsid w:val="00AB6EDE"/>
    <w:rsid w:val="00AF7F4D"/>
    <w:rsid w:val="00B22307"/>
    <w:rsid w:val="00B317CA"/>
    <w:rsid w:val="00B44720"/>
    <w:rsid w:val="00BC5FE3"/>
    <w:rsid w:val="00C03EAD"/>
    <w:rsid w:val="00C64862"/>
    <w:rsid w:val="00C84197"/>
    <w:rsid w:val="00DB62FA"/>
    <w:rsid w:val="00E013BD"/>
    <w:rsid w:val="00E4515A"/>
    <w:rsid w:val="00F1738D"/>
    <w:rsid w:val="00F25F86"/>
    <w:rsid w:val="00F273AE"/>
    <w:rsid w:val="00F461D6"/>
    <w:rsid w:val="00F5479C"/>
    <w:rsid w:val="00F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2821D7"/>
  <w15:docId w15:val="{D7C44A85-6901-4306-B86A-3DDBEA6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20"/>
    <w:rPr>
      <w:rFonts w:ascii="Gotham Light" w:eastAsia="Gotham Light" w:hAnsi="Gotham Light" w:cs="Gotham Light"/>
    </w:rPr>
  </w:style>
  <w:style w:type="paragraph" w:styleId="Heading1">
    <w:name w:val="heading 1"/>
    <w:basedOn w:val="Normal"/>
    <w:link w:val="Heading1Char"/>
    <w:uiPriority w:val="9"/>
    <w:qFormat/>
    <w:rsid w:val="00B22307"/>
    <w:pPr>
      <w:keepNext/>
      <w:spacing w:before="91"/>
      <w:ind w:left="805" w:right="805"/>
      <w:jc w:val="center"/>
      <w:outlineLvl w:val="0"/>
    </w:pPr>
    <w:rPr>
      <w:rFonts w:ascii="Arial" w:eastAsia="Gotham Book" w:hAnsi="Arial" w:cs="Gotham Book"/>
      <w:b/>
      <w:color w:val="E36C0A" w:themeColor="accent6" w:themeShade="BF"/>
      <w:sz w:val="34"/>
      <w:szCs w:val="38"/>
    </w:rPr>
  </w:style>
  <w:style w:type="paragraph" w:styleId="Heading2">
    <w:name w:val="heading 2"/>
    <w:basedOn w:val="Normal"/>
    <w:uiPriority w:val="9"/>
    <w:unhideWhenUsed/>
    <w:qFormat/>
    <w:pPr>
      <w:ind w:left="655"/>
      <w:outlineLvl w:val="1"/>
    </w:pPr>
    <w:rPr>
      <w:rFonts w:ascii="Gotham Narrow Bold" w:eastAsia="Gotham Narrow Bold" w:hAnsi="Gotham Narrow Bold" w:cs="Gotham Narrow Bold"/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rsid w:val="00B22307"/>
    <w:pPr>
      <w:spacing w:before="115"/>
      <w:outlineLvl w:val="2"/>
    </w:pPr>
    <w:rPr>
      <w:rFonts w:ascii="Arial" w:eastAsia="Gotham Narrow Bold" w:hAnsi="Arial" w:cs="Gotham Narrow Bold"/>
      <w:b/>
      <w:bCs/>
      <w:color w:val="17365D" w:themeColor="text2" w:themeShade="BF"/>
      <w:sz w:val="20"/>
      <w:szCs w:val="20"/>
    </w:rPr>
  </w:style>
  <w:style w:type="paragraph" w:styleId="Heading4">
    <w:name w:val="heading 4"/>
    <w:basedOn w:val="Normal"/>
    <w:uiPriority w:val="9"/>
    <w:unhideWhenUsed/>
    <w:qFormat/>
    <w:rsid w:val="00B22307"/>
    <w:pPr>
      <w:spacing w:before="113"/>
      <w:outlineLvl w:val="3"/>
    </w:pPr>
    <w:rPr>
      <w:rFonts w:ascii="Arial" w:eastAsia="Gotham Bold" w:hAnsi="Arial" w:cs="Gotham Bold"/>
      <w:b/>
      <w:bCs/>
      <w:color w:val="17365D" w:themeColor="tex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307"/>
    <w:pPr>
      <w:spacing w:line="230" w:lineRule="atLeast"/>
    </w:pPr>
    <w:rPr>
      <w:rFonts w:ascii="Arial" w:eastAsia="Gotham Narrow Book" w:hAnsi="Arial" w:cs="Gotham Narrow Book"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0"/>
      <w:ind w:left="458" w:hanging="260"/>
    </w:pPr>
  </w:style>
  <w:style w:type="paragraph" w:customStyle="1" w:styleId="TableParagraph">
    <w:name w:val="Table Paragraph"/>
    <w:basedOn w:val="Normal"/>
    <w:uiPriority w:val="1"/>
    <w:qFormat/>
    <w:rsid w:val="004A5FB8"/>
    <w:pPr>
      <w:spacing w:before="46"/>
      <w:ind w:left="24"/>
    </w:pPr>
    <w:rPr>
      <w:rFonts w:ascii="Arial" w:hAnsi="Arial"/>
      <w:color w:val="000000" w:themeColor="text1"/>
      <w:sz w:val="17"/>
    </w:rPr>
  </w:style>
  <w:style w:type="paragraph" w:customStyle="1" w:styleId="Tableheaderdarkblue">
    <w:name w:val="Table header dark blue"/>
    <w:basedOn w:val="TableParagraph"/>
    <w:qFormat/>
    <w:rsid w:val="00833EB6"/>
    <w:pPr>
      <w:tabs>
        <w:tab w:val="left" w:pos="9637"/>
      </w:tabs>
      <w:spacing w:before="53"/>
      <w:ind w:left="0"/>
    </w:pPr>
    <w:rPr>
      <w:rFonts w:cs="Arial"/>
      <w:b/>
      <w:bCs/>
      <w:color w:val="FFFFFF"/>
      <w:sz w:val="18"/>
      <w:shd w:val="clear" w:color="auto" w:fill="252379"/>
    </w:rPr>
  </w:style>
  <w:style w:type="paragraph" w:customStyle="1" w:styleId="Tablebullet">
    <w:name w:val="Table bullet"/>
    <w:basedOn w:val="TableParagraph"/>
    <w:qFormat/>
    <w:rsid w:val="004A5FB8"/>
    <w:pPr>
      <w:numPr>
        <w:numId w:val="42"/>
      </w:numPr>
    </w:pPr>
  </w:style>
  <w:style w:type="paragraph" w:customStyle="1" w:styleId="Tableheaderteal">
    <w:name w:val="Table header teal"/>
    <w:basedOn w:val="Tableheaderdarkblue"/>
    <w:qFormat/>
    <w:rsid w:val="00BC5FE3"/>
    <w:rPr>
      <w:shd w:val="clear" w:color="auto" w:fill="00B6B5"/>
    </w:rPr>
  </w:style>
  <w:style w:type="paragraph" w:customStyle="1" w:styleId="Tableheadermidblue">
    <w:name w:val="Table header mid blue"/>
    <w:basedOn w:val="TableParagraph"/>
    <w:qFormat/>
    <w:rsid w:val="00BC5FE3"/>
    <w:rPr>
      <w:rFonts w:cs="Arial"/>
      <w:b/>
      <w:bCs/>
      <w:color w:val="FFFFFF" w:themeColor="background1"/>
      <w:sz w:val="18"/>
      <w:szCs w:val="18"/>
      <w:shd w:val="clear" w:color="auto" w:fill="00739B"/>
    </w:rPr>
  </w:style>
  <w:style w:type="paragraph" w:customStyle="1" w:styleId="Tableheadergrey">
    <w:name w:val="Table header grey"/>
    <w:basedOn w:val="TableParagraph"/>
    <w:qFormat/>
    <w:rsid w:val="00F64C17"/>
    <w:pPr>
      <w:keepNext/>
      <w:ind w:left="23"/>
    </w:pPr>
    <w:rPr>
      <w:rFonts w:cs="Arial"/>
      <w:b/>
      <w:bCs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DF"/>
    <w:rPr>
      <w:rFonts w:ascii="Gotham Light" w:eastAsia="Gotham Light" w:hAnsi="Gotham Light" w:cs="Gotham Light"/>
    </w:rPr>
  </w:style>
  <w:style w:type="paragraph" w:styleId="Footer">
    <w:name w:val="footer"/>
    <w:basedOn w:val="Normal"/>
    <w:link w:val="FooterChar"/>
    <w:uiPriority w:val="99"/>
    <w:unhideWhenUsed/>
    <w:rsid w:val="00841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DF"/>
    <w:rPr>
      <w:rFonts w:ascii="Gotham Light" w:eastAsia="Gotham Light" w:hAnsi="Gotham Light" w:cs="Gotham Light"/>
    </w:rPr>
  </w:style>
  <w:style w:type="paragraph" w:customStyle="1" w:styleId="PageNumber1">
    <w:name w:val="Page Number1"/>
    <w:basedOn w:val="Normal"/>
    <w:qFormat/>
    <w:rsid w:val="00841EDF"/>
    <w:pPr>
      <w:spacing w:before="27"/>
      <w:ind w:left="60"/>
      <w:jc w:val="center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2307"/>
    <w:rPr>
      <w:rFonts w:ascii="Arial" w:eastAsia="Gotham Book" w:hAnsi="Arial" w:cs="Gotham Book"/>
      <w:b/>
      <w:color w:val="E36C0A" w:themeColor="accent6" w:themeShade="BF"/>
      <w:sz w:val="34"/>
      <w:szCs w:val="38"/>
    </w:rPr>
  </w:style>
  <w:style w:type="table" w:styleId="TableGridLight">
    <w:name w:val="Grid Table Light"/>
    <w:basedOn w:val="TableNormal"/>
    <w:uiPriority w:val="40"/>
    <w:rsid w:val="00B223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and Children Activity outcomes framework</vt:lpstr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and Children Activity outcomes framework</dc:title>
  <dc:subject>outcomes, framework</dc:subject>
  <dc:creator>Shae Johnson and Kerry Haynes</dc:creator>
  <cp:lastModifiedBy>Lisa Carroll</cp:lastModifiedBy>
  <cp:revision>23</cp:revision>
  <dcterms:created xsi:type="dcterms:W3CDTF">2021-12-07T22:16:00Z</dcterms:created>
  <dcterms:modified xsi:type="dcterms:W3CDTF">2021-12-07T23:55:00Z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2021-12-07T00:00:00Z</vt:filetime>
  </property>
</Properties>
</file>