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748D" w14:textId="596664DE" w:rsidR="00547534" w:rsidRDefault="00245F5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2FCE5" wp14:editId="7D8B466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692130" cy="1310816"/>
                <wp:effectExtent l="0" t="0" r="13970" b="3810"/>
                <wp:wrapNone/>
                <wp:docPr id="7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130" cy="1310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B46C" w14:textId="77777777" w:rsidR="00245F5B" w:rsidRPr="00245F5B" w:rsidRDefault="00245F5B" w:rsidP="00245F5B">
                            <w:pPr>
                              <w:ind w:left="851"/>
                              <w:rPr>
                                <w:rFonts w:ascii="Georgia Pro Semi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27B11A" w14:textId="71267829" w:rsidR="00547534" w:rsidRDefault="00245F5B" w:rsidP="00245F5B">
                            <w:pPr>
                              <w:ind w:left="851"/>
                              <w:rPr>
                                <w:rFonts w:ascii="Georgia Pro Semibold"/>
                                <w:b/>
                                <w:sz w:val="54"/>
                              </w:rPr>
                            </w:pPr>
                            <w:r>
                              <w:rPr>
                                <w:rFonts w:ascii="Georgia Pro Semibold"/>
                                <w:b/>
                                <w:noProof/>
                                <w:sz w:val="54"/>
                              </w:rPr>
                              <w:drawing>
                                <wp:inline distT="0" distB="0" distL="0" distR="0" wp14:anchorId="0A0328DD" wp14:editId="21AC9C32">
                                  <wp:extent cx="2284398" cy="465128"/>
                                  <wp:effectExtent l="0" t="0" r="1905" b="0"/>
                                  <wp:docPr id="9" name="Picture 9" descr="Australian Government Department of Social Servic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ustralian Government Department of Social Services logo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4556" cy="483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CB06E" w14:textId="693EAD9B" w:rsidR="00245F5B" w:rsidRDefault="00245F5B" w:rsidP="00C2531F">
                            <w:pPr>
                              <w:spacing w:before="240"/>
                              <w:ind w:left="720"/>
                              <w:rPr>
                                <w:rFonts w:ascii="Georgia Pro Semibold"/>
                                <w:b/>
                                <w:sz w:val="54"/>
                              </w:rPr>
                            </w:pPr>
                            <w:r w:rsidRPr="00177312">
                              <w:rPr>
                                <w:rFonts w:ascii="Arial" w:hAnsi="Arial" w:cs="Arial"/>
                                <w:color w:val="FFFFFF"/>
                                <w:sz w:val="48"/>
                              </w:rPr>
                              <w:t>Families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z w:val="48"/>
                              </w:rPr>
                              <w:t>and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z w:val="48"/>
                              </w:rPr>
                              <w:t>Children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z w:val="48"/>
                              </w:rPr>
                              <w:t>Program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z w:val="48"/>
                              </w:rPr>
                              <w:t>Logic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z w:val="48"/>
                              </w:rPr>
                              <w:t>–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z w:val="48"/>
                              </w:rPr>
                              <w:t>Assessment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 w:rsidRPr="00177312">
                              <w:rPr>
                                <w:rFonts w:ascii="Arial" w:hAnsi="Arial" w:cs="Arial"/>
                                <w:color w:val="FFFFFF"/>
                                <w:sz w:val="48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2FCE5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alt="&quot;&quot;" style="position:absolute;margin-left:0;margin-top:0;width:841.9pt;height:103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" filled="f" stroked="f">
                <v:textbox inset="0,0,0,0">
                  <w:txbxContent>
                    <w:p w14:paraId="5650B46C" w14:textId="77777777" w:rsidR="00245F5B" w:rsidRPr="00245F5B" w:rsidRDefault="00245F5B" w:rsidP="00245F5B">
                      <w:pPr>
                        <w:ind w:left="851"/>
                        <w:rPr>
                          <w:rFonts w:ascii="Georgia Pro Semibold"/>
                          <w:b/>
                          <w:sz w:val="24"/>
                          <w:szCs w:val="24"/>
                        </w:rPr>
                      </w:pPr>
                    </w:p>
                    <w:p w14:paraId="0527B11A" w14:textId="71267829" w:rsidR="00547534" w:rsidRDefault="00245F5B" w:rsidP="00245F5B">
                      <w:pPr>
                        <w:ind w:left="851"/>
                        <w:rPr>
                          <w:rFonts w:ascii="Georgia Pro Semibold"/>
                          <w:b/>
                          <w:sz w:val="54"/>
                        </w:rPr>
                      </w:pPr>
                      <w:r>
                        <w:rPr>
                          <w:rFonts w:ascii="Georgia Pro Semibold"/>
                          <w:b/>
                          <w:noProof/>
                          <w:sz w:val="54"/>
                        </w:rPr>
                        <w:drawing>
                          <wp:inline distT="0" distB="0" distL="0" distR="0" wp14:anchorId="0A0328DD" wp14:editId="21AC9C32">
                            <wp:extent cx="2284398" cy="465128"/>
                            <wp:effectExtent l="0" t="0" r="1905" b="0"/>
                            <wp:docPr id="9" name="Picture 9" descr="Australian Government Department of Social Service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ustralian Government Department of Social Services logo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4556" cy="483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CB06E" w14:textId="693EAD9B" w:rsidR="00245F5B" w:rsidRDefault="00245F5B" w:rsidP="00C2531F">
                      <w:pPr>
                        <w:spacing w:before="240"/>
                        <w:ind w:left="720"/>
                        <w:rPr>
                          <w:rFonts w:ascii="Georgia Pro Semibold"/>
                          <w:b/>
                          <w:sz w:val="54"/>
                        </w:rPr>
                      </w:pPr>
                      <w:r w:rsidRPr="00177312">
                        <w:rPr>
                          <w:rFonts w:ascii="Arial" w:hAnsi="Arial" w:cs="Arial"/>
                          <w:color w:val="FFFFFF"/>
                          <w:sz w:val="48"/>
                        </w:rPr>
                        <w:t>Families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pacing w:val="-4"/>
                          <w:sz w:val="48"/>
                        </w:rPr>
                        <w:t xml:space="preserve"> 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z w:val="48"/>
                        </w:rPr>
                        <w:t>and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pacing w:val="-3"/>
                          <w:sz w:val="48"/>
                        </w:rPr>
                        <w:t xml:space="preserve"> 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z w:val="48"/>
                        </w:rPr>
                        <w:t>Children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pacing w:val="-4"/>
                          <w:sz w:val="48"/>
                        </w:rPr>
                        <w:t xml:space="preserve"> 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z w:val="48"/>
                        </w:rPr>
                        <w:t>Program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z w:val="48"/>
                        </w:rPr>
                        <w:t>Logic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pacing w:val="-3"/>
                          <w:sz w:val="48"/>
                        </w:rPr>
                        <w:t xml:space="preserve"> 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z w:val="48"/>
                        </w:rPr>
                        <w:t>–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pacing w:val="-4"/>
                          <w:sz w:val="48"/>
                        </w:rPr>
                        <w:t xml:space="preserve"> 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z w:val="48"/>
                        </w:rPr>
                        <w:t>Assessment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pacing w:val="-3"/>
                          <w:sz w:val="48"/>
                        </w:rPr>
                        <w:t xml:space="preserve"> </w:t>
                      </w:r>
                      <w:r w:rsidRPr="00177312">
                        <w:rPr>
                          <w:rFonts w:ascii="Arial" w:hAnsi="Arial" w:cs="Arial"/>
                          <w:color w:val="FFFFFF"/>
                          <w:sz w:val="48"/>
                        </w:rPr>
                        <w:t>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C76ED" wp14:editId="6317D905">
                <wp:simplePos x="0" y="0"/>
                <wp:positionH relativeFrom="page">
                  <wp:align>right</wp:align>
                </wp:positionH>
                <wp:positionV relativeFrom="paragraph">
                  <wp:posOffset>1</wp:posOffset>
                </wp:positionV>
                <wp:extent cx="10692130" cy="1311082"/>
                <wp:effectExtent l="0" t="0" r="0" b="3810"/>
                <wp:wrapNone/>
                <wp:docPr id="6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1311082"/>
                        </a:xfrm>
                        <a:prstGeom prst="rect">
                          <a:avLst/>
                        </a:prstGeom>
                        <a:solidFill>
                          <a:srgbClr val="0055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78C2F" id="docshape2" o:spid="_x0000_s1026" alt="&quot;&quot;" style="position:absolute;margin-left:790.7pt;margin-top:0;width:841.9pt;height:103.2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" fillcolor="#005568" stroked="f">
                <w10:wrap anchorx="page"/>
              </v:rect>
            </w:pict>
          </mc:Fallback>
        </mc:AlternateContent>
      </w:r>
    </w:p>
    <w:p w14:paraId="3BDE32B2" w14:textId="77777777" w:rsidR="00547534" w:rsidRDefault="00547534">
      <w:pPr>
        <w:pStyle w:val="BodyText"/>
        <w:rPr>
          <w:rFonts w:ascii="Times New Roman"/>
          <w:sz w:val="20"/>
        </w:rPr>
      </w:pPr>
    </w:p>
    <w:p w14:paraId="564B989A" w14:textId="77777777" w:rsidR="00547534" w:rsidRDefault="00547534">
      <w:pPr>
        <w:pStyle w:val="BodyText"/>
        <w:rPr>
          <w:rFonts w:ascii="Times New Roman"/>
          <w:sz w:val="20"/>
        </w:rPr>
      </w:pPr>
    </w:p>
    <w:p w14:paraId="2E56F04E" w14:textId="77777777" w:rsidR="00547534" w:rsidRDefault="00547534">
      <w:pPr>
        <w:pStyle w:val="BodyText"/>
        <w:rPr>
          <w:rFonts w:ascii="Times New Roman"/>
          <w:sz w:val="20"/>
        </w:rPr>
      </w:pPr>
    </w:p>
    <w:p w14:paraId="584DB946" w14:textId="77777777" w:rsidR="00547534" w:rsidRDefault="00547534">
      <w:pPr>
        <w:pStyle w:val="BodyText"/>
        <w:rPr>
          <w:rFonts w:ascii="Times New Roman"/>
          <w:sz w:val="20"/>
        </w:rPr>
      </w:pPr>
    </w:p>
    <w:p w14:paraId="38C9A392" w14:textId="77777777" w:rsidR="00547534" w:rsidRDefault="00547534">
      <w:pPr>
        <w:pStyle w:val="BodyText"/>
        <w:rPr>
          <w:rFonts w:ascii="Times New Roman"/>
          <w:sz w:val="20"/>
        </w:rPr>
      </w:pPr>
    </w:p>
    <w:p w14:paraId="2A94FC85" w14:textId="77777777" w:rsidR="00547534" w:rsidRDefault="00547534">
      <w:pPr>
        <w:pStyle w:val="BodyText"/>
        <w:rPr>
          <w:rFonts w:ascii="Times New Roman"/>
          <w:sz w:val="20"/>
        </w:rPr>
      </w:pPr>
    </w:p>
    <w:p w14:paraId="30A8440C" w14:textId="62E7C6C9" w:rsidR="00547534" w:rsidRDefault="00547534">
      <w:pPr>
        <w:pStyle w:val="BodyText"/>
        <w:rPr>
          <w:rFonts w:ascii="Times New Roman"/>
          <w:sz w:val="20"/>
        </w:rPr>
      </w:pPr>
    </w:p>
    <w:p w14:paraId="42475002" w14:textId="5C960255" w:rsidR="00547534" w:rsidRDefault="00245F5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F1AC7" wp14:editId="24ED704E">
                <wp:simplePos x="0" y="0"/>
                <wp:positionH relativeFrom="column">
                  <wp:posOffset>0</wp:posOffset>
                </wp:positionH>
                <wp:positionV relativeFrom="paragraph">
                  <wp:posOffset>145249</wp:posOffset>
                </wp:positionV>
                <wp:extent cx="10692130" cy="142240"/>
                <wp:effectExtent l="0" t="0" r="0" b="0"/>
                <wp:wrapNone/>
                <wp:docPr id="1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142240"/>
                        </a:xfrm>
                        <a:prstGeom prst="rect">
                          <a:avLst/>
                        </a:prstGeom>
                        <a:solidFill>
                          <a:srgbClr val="C2E6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C2D5" id="docshape3" o:spid="_x0000_s1026" alt="&quot;&quot;" style="position:absolute;margin-left:0;margin-top:11.45pt;width:841.9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" fillcolor="#c2e6e5" stroked="f"/>
            </w:pict>
          </mc:Fallback>
        </mc:AlternateContent>
      </w:r>
    </w:p>
    <w:p w14:paraId="44D539CA" w14:textId="75D73841" w:rsidR="00547534" w:rsidRDefault="00547534">
      <w:pPr>
        <w:pStyle w:val="BodyText"/>
        <w:rPr>
          <w:rFonts w:ascii="Times New Roman"/>
          <w:sz w:val="20"/>
        </w:rPr>
      </w:pPr>
    </w:p>
    <w:p w14:paraId="4316C4C9" w14:textId="77777777" w:rsidR="00547534" w:rsidRDefault="00547534">
      <w:pPr>
        <w:pStyle w:val="BodyText"/>
        <w:spacing w:before="7"/>
        <w:rPr>
          <w:rFonts w:ascii="Times New Roman"/>
          <w:sz w:val="17"/>
        </w:rPr>
      </w:pPr>
    </w:p>
    <w:tbl>
      <w:tblPr>
        <w:tblW w:w="0" w:type="auto"/>
        <w:tblInd w:w="727" w:type="dxa"/>
        <w:tblBorders>
          <w:top w:val="single" w:sz="2" w:space="0" w:color="C7C8CA"/>
          <w:left w:val="single" w:sz="2" w:space="0" w:color="C7C8CA"/>
          <w:bottom w:val="single" w:sz="2" w:space="0" w:color="C7C8CA"/>
          <w:right w:val="single" w:sz="2" w:space="0" w:color="C7C8CA"/>
          <w:insideH w:val="single" w:sz="2" w:space="0" w:color="C7C8CA"/>
          <w:insideV w:val="single" w:sz="2" w:space="0" w:color="C7C8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7526"/>
        <w:gridCol w:w="680"/>
        <w:gridCol w:w="680"/>
        <w:gridCol w:w="4198"/>
      </w:tblGrid>
      <w:tr w:rsidR="00547534" w14:paraId="686951DD" w14:textId="77777777">
        <w:trPr>
          <w:trHeight w:val="388"/>
        </w:trPr>
        <w:tc>
          <w:tcPr>
            <w:tcW w:w="2313" w:type="dxa"/>
            <w:tcBorders>
              <w:left w:val="nil"/>
              <w:bottom w:val="single" w:sz="2" w:space="0" w:color="000000"/>
              <w:right w:val="single" w:sz="4" w:space="0" w:color="FFFFFF"/>
            </w:tcBorders>
            <w:shd w:val="clear" w:color="auto" w:fill="005568"/>
          </w:tcPr>
          <w:p w14:paraId="5B883B05" w14:textId="77777777" w:rsidR="00547534" w:rsidRPr="00177312" w:rsidRDefault="00D20346">
            <w:pPr>
              <w:pStyle w:val="TableParagraph"/>
              <w:spacing w:before="75"/>
              <w:ind w:left="108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pacing w:val="-2"/>
                <w:szCs w:val="20"/>
              </w:rPr>
              <w:t>Program</w:t>
            </w:r>
            <w:r w:rsidRPr="00177312">
              <w:rPr>
                <w:rFonts w:cs="Arial"/>
                <w:b/>
                <w:color w:val="FFFFFF"/>
                <w:spacing w:val="-11"/>
                <w:szCs w:val="20"/>
              </w:rPr>
              <w:t xml:space="preserve"> </w:t>
            </w:r>
            <w:r w:rsidRPr="00177312">
              <w:rPr>
                <w:rFonts w:cs="Arial"/>
                <w:b/>
                <w:color w:val="FFFFFF"/>
                <w:spacing w:val="-2"/>
                <w:szCs w:val="20"/>
              </w:rPr>
              <w:t>logic</w:t>
            </w:r>
            <w:r w:rsidRPr="00177312">
              <w:rPr>
                <w:rFonts w:cs="Arial"/>
                <w:b/>
                <w:color w:val="FFFFFF"/>
                <w:spacing w:val="-11"/>
                <w:szCs w:val="20"/>
              </w:rPr>
              <w:t xml:space="preserve"> </w:t>
            </w:r>
            <w:r w:rsidRPr="00177312">
              <w:rPr>
                <w:rFonts w:cs="Arial"/>
                <w:b/>
                <w:color w:val="FFFFFF"/>
                <w:spacing w:val="-1"/>
                <w:szCs w:val="20"/>
              </w:rPr>
              <w:t>section</w:t>
            </w:r>
          </w:p>
        </w:tc>
        <w:tc>
          <w:tcPr>
            <w:tcW w:w="7526" w:type="dxa"/>
            <w:tcBorders>
              <w:left w:val="single" w:sz="4" w:space="0" w:color="FFFFFF"/>
              <w:bottom w:val="single" w:sz="2" w:space="0" w:color="000000"/>
              <w:right w:val="single" w:sz="4" w:space="0" w:color="FFFFFF"/>
            </w:tcBorders>
            <w:shd w:val="clear" w:color="auto" w:fill="005568"/>
          </w:tcPr>
          <w:p w14:paraId="144D0D27" w14:textId="77777777" w:rsidR="00547534" w:rsidRPr="00177312" w:rsidRDefault="00D20346">
            <w:pPr>
              <w:pStyle w:val="TableParagraph"/>
              <w:spacing w:before="75"/>
              <w:ind w:left="108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zCs w:val="20"/>
              </w:rPr>
              <w:t>Criteria</w:t>
            </w:r>
          </w:p>
        </w:tc>
        <w:tc>
          <w:tcPr>
            <w:tcW w:w="680" w:type="dxa"/>
            <w:tcBorders>
              <w:left w:val="single" w:sz="4" w:space="0" w:color="FFFFFF"/>
              <w:bottom w:val="single" w:sz="2" w:space="0" w:color="000000"/>
              <w:right w:val="single" w:sz="4" w:space="0" w:color="FFFFFF"/>
            </w:tcBorders>
            <w:shd w:val="clear" w:color="auto" w:fill="005568"/>
          </w:tcPr>
          <w:p w14:paraId="6AFE5EF1" w14:textId="77777777" w:rsidR="00547534" w:rsidRPr="00177312" w:rsidRDefault="00D20346">
            <w:pPr>
              <w:pStyle w:val="TableParagraph"/>
              <w:spacing w:before="75"/>
              <w:ind w:left="177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zCs w:val="20"/>
              </w:rPr>
              <w:t>Yes</w:t>
            </w:r>
          </w:p>
        </w:tc>
        <w:tc>
          <w:tcPr>
            <w:tcW w:w="680" w:type="dxa"/>
            <w:tcBorders>
              <w:left w:val="single" w:sz="4" w:space="0" w:color="FFFFFF"/>
              <w:bottom w:val="single" w:sz="2" w:space="0" w:color="000000"/>
              <w:right w:val="single" w:sz="4" w:space="0" w:color="FFFFFF"/>
            </w:tcBorders>
            <w:shd w:val="clear" w:color="auto" w:fill="005568"/>
          </w:tcPr>
          <w:p w14:paraId="3B8D3238" w14:textId="77777777" w:rsidR="00547534" w:rsidRPr="00177312" w:rsidRDefault="00D20346">
            <w:pPr>
              <w:pStyle w:val="TableParagraph"/>
              <w:spacing w:before="75"/>
              <w:ind w:left="197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zCs w:val="20"/>
              </w:rPr>
              <w:t>No</w:t>
            </w:r>
          </w:p>
        </w:tc>
        <w:tc>
          <w:tcPr>
            <w:tcW w:w="4198" w:type="dxa"/>
            <w:tcBorders>
              <w:left w:val="single" w:sz="4" w:space="0" w:color="FFFFFF"/>
              <w:bottom w:val="single" w:sz="2" w:space="0" w:color="000000"/>
              <w:right w:val="nil"/>
            </w:tcBorders>
            <w:shd w:val="clear" w:color="auto" w:fill="005568"/>
          </w:tcPr>
          <w:p w14:paraId="32CC7320" w14:textId="77777777" w:rsidR="00547534" w:rsidRPr="00177312" w:rsidRDefault="00D20346">
            <w:pPr>
              <w:pStyle w:val="TableParagraph"/>
              <w:spacing w:before="75"/>
              <w:ind w:left="75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zCs w:val="20"/>
              </w:rPr>
              <w:t>Comments</w:t>
            </w:r>
          </w:p>
        </w:tc>
      </w:tr>
      <w:tr w:rsidR="00547534" w14:paraId="403EF2AE" w14:textId="77777777">
        <w:trPr>
          <w:trHeight w:val="796"/>
        </w:trPr>
        <w:tc>
          <w:tcPr>
            <w:tcW w:w="2313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9D2BA1E" w14:textId="3398FF7C" w:rsidR="00547534" w:rsidRPr="00177312" w:rsidRDefault="00245F5B">
            <w:pPr>
              <w:pStyle w:val="TableParagraph"/>
              <w:spacing w:before="62" w:line="254" w:lineRule="auto"/>
              <w:ind w:left="110" w:right="713"/>
              <w:rPr>
                <w:rFonts w:cs="Arial"/>
                <w:i/>
                <w:sz w:val="16"/>
              </w:rPr>
            </w:pPr>
            <w:r>
              <w:rPr>
                <w:rFonts w:cs="Arial"/>
                <w:b/>
                <w:sz w:val="18"/>
              </w:rPr>
              <w:softHyphen/>
            </w: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B19F2" w14:textId="77777777" w:rsidR="00547534" w:rsidRDefault="00D20346">
            <w:pPr>
              <w:pStyle w:val="TableParagraph"/>
              <w:spacing w:before="82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objectives/aims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benefit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 those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 be.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B2DB41" w14:textId="761685BA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1E50BF" w14:textId="59152469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680C7059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  <w:tr w:rsidR="00547534" w14:paraId="3E7DD06D" w14:textId="77777777">
        <w:trPr>
          <w:trHeight w:val="568"/>
        </w:trPr>
        <w:tc>
          <w:tcPr>
            <w:tcW w:w="2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49F0C9B6" w14:textId="77777777" w:rsidR="00547534" w:rsidRPr="00177312" w:rsidRDefault="00D20346">
            <w:pPr>
              <w:pStyle w:val="TableParagraph"/>
              <w:spacing w:before="79"/>
              <w:ind w:left="110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z w:val="18"/>
              </w:rPr>
              <w:t>Needs</w:t>
            </w:r>
            <w:r w:rsidRPr="00177312">
              <w:rPr>
                <w:rFonts w:cs="Arial"/>
                <w:b/>
                <w:spacing w:val="-7"/>
                <w:sz w:val="18"/>
              </w:rPr>
              <w:t xml:space="preserve"> </w:t>
            </w:r>
            <w:r w:rsidRPr="00177312">
              <w:rPr>
                <w:rFonts w:cs="Arial"/>
                <w:b/>
                <w:sz w:val="18"/>
              </w:rPr>
              <w:t>statement</w:t>
            </w:r>
          </w:p>
          <w:p w14:paraId="3577366A" w14:textId="77777777" w:rsidR="00547534" w:rsidRPr="00177312" w:rsidRDefault="00D20346">
            <w:pPr>
              <w:pStyle w:val="TableParagraph"/>
              <w:spacing w:before="63" w:line="254" w:lineRule="auto"/>
              <w:ind w:left="110" w:right="231"/>
              <w:rPr>
                <w:rFonts w:cs="Arial"/>
                <w:i/>
                <w:sz w:val="16"/>
              </w:rPr>
            </w:pPr>
            <w:r w:rsidRPr="00177312">
              <w:rPr>
                <w:rFonts w:cs="Arial"/>
                <w:i/>
                <w:color w:val="006B92"/>
                <w:sz w:val="16"/>
              </w:rPr>
              <w:t>Also known as problem</w:t>
            </w:r>
            <w:r w:rsidRPr="00177312">
              <w:rPr>
                <w:rFonts w:cs="Arial"/>
                <w:i/>
                <w:color w:val="006B92"/>
                <w:spacing w:val="1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z w:val="16"/>
              </w:rPr>
              <w:t>statement, needs analysis</w:t>
            </w:r>
            <w:r w:rsidRPr="00177312">
              <w:rPr>
                <w:rFonts w:cs="Arial"/>
                <w:i/>
                <w:color w:val="006B92"/>
                <w:spacing w:val="1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z w:val="16"/>
              </w:rPr>
              <w:t>or</w:t>
            </w:r>
            <w:r w:rsidRPr="00177312">
              <w:rPr>
                <w:rFonts w:cs="Arial"/>
                <w:i/>
                <w:color w:val="006B92"/>
                <w:spacing w:val="-5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z w:val="16"/>
              </w:rPr>
              <w:t>community</w:t>
            </w:r>
            <w:r w:rsidRPr="00177312">
              <w:rPr>
                <w:rFonts w:cs="Arial"/>
                <w:i/>
                <w:color w:val="006B92"/>
                <w:spacing w:val="-5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z w:val="16"/>
              </w:rPr>
              <w:t>needs/issues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008AD2C4" w14:textId="01746A84" w:rsidR="00547534" w:rsidRDefault="00D20346" w:rsidP="00D2034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solved,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 addressed,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community.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4FFC12B2" w14:textId="63AD8AD5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29606460" w14:textId="7951439C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AFA"/>
          </w:tcPr>
          <w:p w14:paraId="71F77CDB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  <w:tr w:rsidR="00547534" w14:paraId="052B4961" w14:textId="77777777">
        <w:trPr>
          <w:trHeight w:val="372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7BB1AA9A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69EAE14F" w14:textId="77777777" w:rsidR="00547534" w:rsidRDefault="00D2034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explanation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response.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12A6606C" w14:textId="3C1FDAAF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58998771" w14:textId="3B2218AB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AFA"/>
          </w:tcPr>
          <w:p w14:paraId="14EDE307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  <w:tr w:rsidR="00547534" w14:paraId="297D1480" w14:textId="77777777">
        <w:trPr>
          <w:trHeight w:val="372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68AACCCD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7B7FC802" w14:textId="77777777" w:rsidR="00547534" w:rsidRDefault="00D2034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addressed.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6ECD5A42" w14:textId="499E77EA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147DA76A" w14:textId="70634CBF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AFA"/>
          </w:tcPr>
          <w:p w14:paraId="338C53F1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  <w:tr w:rsidR="00547534" w14:paraId="37891435" w14:textId="77777777">
        <w:trPr>
          <w:trHeight w:val="568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3E884512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0CCEA3D3" w14:textId="77777777" w:rsidR="00547534" w:rsidRDefault="00D20346">
            <w:pPr>
              <w:pStyle w:val="TableParagraph"/>
              <w:spacing w:before="79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target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group).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4A454DA1" w14:textId="5C02942A" w:rsidR="00547534" w:rsidRPr="00D20346" w:rsidRDefault="00547534" w:rsidP="00D20346">
            <w:pPr>
              <w:pStyle w:val="TableParagraph"/>
              <w:ind w:left="221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65000B7E" w14:textId="7785AE9A" w:rsidR="00547534" w:rsidRPr="00D20346" w:rsidRDefault="00547534" w:rsidP="00D20346">
            <w:pPr>
              <w:pStyle w:val="TableParagraph"/>
              <w:ind w:left="210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AFA"/>
          </w:tcPr>
          <w:p w14:paraId="4DC5C7A6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  <w:tr w:rsidR="00547534" w14:paraId="234AAB81" w14:textId="77777777">
        <w:trPr>
          <w:trHeight w:val="568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20D8F41F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08493615" w14:textId="7245D41E" w:rsidR="00547534" w:rsidRDefault="00D20346" w:rsidP="00D2034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published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articles, evidence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summaries,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referenced.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236D6C75" w14:textId="1DD1BDFD" w:rsidR="00547534" w:rsidRPr="00D20346" w:rsidRDefault="00547534" w:rsidP="00D20346">
            <w:pPr>
              <w:pStyle w:val="TableParagraph"/>
              <w:ind w:left="221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1F95A9DC" w14:textId="117FDB5C" w:rsidR="00547534" w:rsidRPr="00D20346" w:rsidRDefault="00547534" w:rsidP="00D20346">
            <w:pPr>
              <w:pStyle w:val="TableParagraph"/>
              <w:ind w:left="210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AFA"/>
          </w:tcPr>
          <w:p w14:paraId="4BA20FF3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  <w:tr w:rsidR="00547534" w14:paraId="4BB56B9B" w14:textId="77777777">
        <w:trPr>
          <w:trHeight w:val="793"/>
        </w:trPr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2A23F9F" w14:textId="77777777" w:rsidR="00547534" w:rsidRPr="00177312" w:rsidRDefault="00D20346">
            <w:pPr>
              <w:pStyle w:val="TableParagraph"/>
              <w:spacing w:before="79"/>
              <w:ind w:left="110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z w:val="18"/>
              </w:rPr>
              <w:t>Inputs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6F5C61" w14:textId="77777777" w:rsidR="00547534" w:rsidRDefault="00D2034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listed.</w:t>
            </w:r>
          </w:p>
          <w:p w14:paraId="3F5E9100" w14:textId="7A587CE1" w:rsidR="00547534" w:rsidRDefault="00D20346" w:rsidP="00D20346">
            <w:pPr>
              <w:pStyle w:val="TableParagraph"/>
              <w:spacing w:before="63"/>
              <w:ind w:left="110"/>
              <w:rPr>
                <w:i/>
                <w:sz w:val="16"/>
              </w:rPr>
            </w:pP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proofErr w:type="gramStart"/>
            <w:r>
              <w:rPr>
                <w:i/>
                <w:color w:val="006B92"/>
                <w:sz w:val="16"/>
              </w:rPr>
              <w:t>particular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inputs</w:t>
            </w:r>
            <w:proofErr w:type="gramEnd"/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of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any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program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will</w:t>
            </w:r>
            <w:r>
              <w:rPr>
                <w:i/>
                <w:color w:val="006B92"/>
                <w:spacing w:val="-3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depend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on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type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of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program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being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delivered, but</w:t>
            </w:r>
            <w:r>
              <w:rPr>
                <w:i/>
                <w:color w:val="006B92"/>
                <w:spacing w:val="-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would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often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relate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to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resources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like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funding,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staffing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and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equipment.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5DEEAC" w14:textId="710F18EF" w:rsidR="00547534" w:rsidRPr="00D20346" w:rsidRDefault="00547534" w:rsidP="00D20346">
            <w:pPr>
              <w:pStyle w:val="TableParagraph"/>
              <w:ind w:left="226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9A61E9" w14:textId="6B3C71B9" w:rsidR="00547534" w:rsidRPr="00D20346" w:rsidRDefault="00547534" w:rsidP="00D20346">
            <w:pPr>
              <w:pStyle w:val="TableParagraph"/>
              <w:ind w:left="215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45AAFCEA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  <w:tr w:rsidR="00547534" w14:paraId="54943528" w14:textId="77777777">
        <w:trPr>
          <w:trHeight w:val="2571"/>
        </w:trPr>
        <w:tc>
          <w:tcPr>
            <w:tcW w:w="2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09EE07E8" w14:textId="77777777" w:rsidR="00547534" w:rsidRPr="00177312" w:rsidRDefault="00D20346">
            <w:pPr>
              <w:pStyle w:val="TableParagraph"/>
              <w:spacing w:before="79"/>
              <w:ind w:left="110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z w:val="18"/>
              </w:rPr>
              <w:t>Activities</w:t>
            </w:r>
          </w:p>
          <w:p w14:paraId="0BB206A8" w14:textId="77777777" w:rsidR="00547534" w:rsidRPr="00177312" w:rsidRDefault="00D20346">
            <w:pPr>
              <w:pStyle w:val="TableParagraph"/>
              <w:spacing w:before="63" w:line="254" w:lineRule="auto"/>
              <w:ind w:left="110" w:right="428"/>
              <w:rPr>
                <w:rFonts w:cs="Arial"/>
                <w:i/>
                <w:sz w:val="16"/>
              </w:rPr>
            </w:pPr>
            <w:r w:rsidRPr="00177312">
              <w:rPr>
                <w:rFonts w:cs="Arial"/>
                <w:i/>
                <w:color w:val="006B92"/>
                <w:sz w:val="16"/>
              </w:rPr>
              <w:t>Also known as outputs,</w:t>
            </w:r>
            <w:r w:rsidRPr="00177312">
              <w:rPr>
                <w:rFonts w:cs="Arial"/>
                <w:i/>
                <w:color w:val="006B92"/>
                <w:spacing w:val="1"/>
                <w:sz w:val="16"/>
              </w:rPr>
              <w:t xml:space="preserve"> </w:t>
            </w:r>
            <w:proofErr w:type="gramStart"/>
            <w:r w:rsidRPr="00177312">
              <w:rPr>
                <w:rFonts w:cs="Arial"/>
                <w:i/>
                <w:color w:val="006B92"/>
                <w:sz w:val="16"/>
              </w:rPr>
              <w:t>services</w:t>
            </w:r>
            <w:proofErr w:type="gramEnd"/>
            <w:r w:rsidRPr="00177312">
              <w:rPr>
                <w:rFonts w:cs="Arial"/>
                <w:i/>
                <w:color w:val="006B92"/>
                <w:spacing w:val="-5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z w:val="16"/>
              </w:rPr>
              <w:t>or</w:t>
            </w:r>
            <w:r w:rsidRPr="00177312">
              <w:rPr>
                <w:rFonts w:cs="Arial"/>
                <w:i/>
                <w:color w:val="006B92"/>
                <w:spacing w:val="-4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z w:val="16"/>
              </w:rPr>
              <w:t>interventions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47B6176C" w14:textId="77777777" w:rsidR="00547534" w:rsidRPr="00D20346" w:rsidRDefault="00D20346">
            <w:pPr>
              <w:pStyle w:val="TableParagraph"/>
              <w:spacing w:before="79"/>
              <w:ind w:left="110"/>
              <w:rPr>
                <w:rFonts w:cs="Arial"/>
                <w:b/>
                <w:sz w:val="18"/>
              </w:rPr>
            </w:pPr>
            <w:r w:rsidRPr="00D20346">
              <w:rPr>
                <w:rFonts w:cs="Arial"/>
                <w:b/>
                <w:sz w:val="18"/>
              </w:rPr>
              <w:t>For</w:t>
            </w:r>
            <w:r w:rsidRPr="00D20346">
              <w:rPr>
                <w:rFonts w:cs="Arial"/>
                <w:b/>
                <w:spacing w:val="-1"/>
                <w:sz w:val="18"/>
              </w:rPr>
              <w:t xml:space="preserve"> </w:t>
            </w:r>
            <w:r w:rsidRPr="00D20346">
              <w:rPr>
                <w:rFonts w:cs="Arial"/>
                <w:b/>
                <w:sz w:val="18"/>
              </w:rPr>
              <w:t>SINGLE</w:t>
            </w:r>
            <w:r w:rsidRPr="00D20346">
              <w:rPr>
                <w:rFonts w:cs="Arial"/>
                <w:b/>
                <w:spacing w:val="-1"/>
                <w:sz w:val="18"/>
              </w:rPr>
              <w:t xml:space="preserve"> </w:t>
            </w:r>
            <w:r w:rsidRPr="00D20346">
              <w:rPr>
                <w:rFonts w:cs="Arial"/>
                <w:b/>
                <w:sz w:val="18"/>
              </w:rPr>
              <w:t>SERVICE</w:t>
            </w:r>
            <w:r w:rsidRPr="00D20346">
              <w:rPr>
                <w:rFonts w:cs="Arial"/>
                <w:b/>
                <w:spacing w:val="-1"/>
                <w:sz w:val="18"/>
              </w:rPr>
              <w:t xml:space="preserve"> </w:t>
            </w:r>
            <w:r w:rsidRPr="00D20346">
              <w:rPr>
                <w:rFonts w:cs="Arial"/>
                <w:b/>
                <w:sz w:val="18"/>
              </w:rPr>
              <w:t>programs:</w:t>
            </w:r>
          </w:p>
          <w:p w14:paraId="2FAD7383" w14:textId="77777777" w:rsidR="00547534" w:rsidRDefault="00D20346">
            <w:pPr>
              <w:pStyle w:val="TableParagraph"/>
              <w:spacing w:before="12"/>
              <w:ind w:left="11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listed.</w:t>
            </w:r>
          </w:p>
          <w:p w14:paraId="2C3523EF" w14:textId="77777777" w:rsidR="00547534" w:rsidRDefault="00D20346">
            <w:pPr>
              <w:pStyle w:val="TableParagraph"/>
              <w:spacing w:before="62" w:line="254" w:lineRule="auto"/>
              <w:ind w:left="110" w:right="192"/>
              <w:rPr>
                <w:i/>
                <w:sz w:val="16"/>
              </w:rPr>
            </w:pPr>
            <w:r>
              <w:rPr>
                <w:i/>
                <w:color w:val="006B92"/>
                <w:sz w:val="16"/>
              </w:rPr>
              <w:t>Core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components</w:t>
            </w:r>
            <w:r>
              <w:rPr>
                <w:i/>
                <w:color w:val="006B92"/>
                <w:spacing w:val="-3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are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fixed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parts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of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service</w:t>
            </w:r>
            <w:r>
              <w:rPr>
                <w:i/>
                <w:color w:val="006B92"/>
                <w:spacing w:val="-3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and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things</w:t>
            </w:r>
            <w:r>
              <w:rPr>
                <w:i/>
                <w:color w:val="006B92"/>
                <w:spacing w:val="-3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that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are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needed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to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achieve</w:t>
            </w:r>
            <w:r>
              <w:rPr>
                <w:i/>
                <w:color w:val="006B92"/>
                <w:spacing w:val="-3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desired</w:t>
            </w:r>
            <w:r>
              <w:rPr>
                <w:i/>
                <w:color w:val="006B92"/>
                <w:spacing w:val="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 xml:space="preserve">program outcomes. They usually relate to the service content and mode of </w:t>
            </w:r>
            <w:proofErr w:type="gramStart"/>
            <w:r>
              <w:rPr>
                <w:i/>
                <w:color w:val="006B92"/>
                <w:sz w:val="16"/>
              </w:rPr>
              <w:t>delivery, and</w:t>
            </w:r>
            <w:proofErr w:type="gramEnd"/>
            <w:r>
              <w:rPr>
                <w:i/>
                <w:color w:val="006B92"/>
                <w:sz w:val="16"/>
              </w:rPr>
              <w:t xml:space="preserve"> show what</w:t>
            </w:r>
            <w:r>
              <w:rPr>
                <w:i/>
                <w:color w:val="006B92"/>
                <w:spacing w:val="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program does</w:t>
            </w:r>
            <w:r>
              <w:rPr>
                <w:i/>
                <w:color w:val="006B92"/>
                <w:spacing w:val="-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with</w:t>
            </w:r>
            <w:r>
              <w:rPr>
                <w:i/>
                <w:color w:val="006B92"/>
                <w:spacing w:val="-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program inputs.</w:t>
            </w:r>
          </w:p>
          <w:p w14:paraId="0DB05C46" w14:textId="77777777" w:rsidR="00547534" w:rsidRDefault="00D20346">
            <w:pPr>
              <w:pStyle w:val="TableParagraph"/>
              <w:spacing w:before="55" w:line="254" w:lineRule="auto"/>
              <w:ind w:left="110" w:right="234"/>
              <w:rPr>
                <w:i/>
                <w:sz w:val="16"/>
              </w:rPr>
            </w:pPr>
            <w:r>
              <w:rPr>
                <w:i/>
                <w:color w:val="006B92"/>
                <w:sz w:val="16"/>
              </w:rPr>
              <w:t>For example, in a parenting program, the core components might include parent education sessions</w:t>
            </w:r>
            <w:r>
              <w:rPr>
                <w:i/>
                <w:color w:val="006B92"/>
                <w:spacing w:val="-37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on</w:t>
            </w:r>
            <w:r>
              <w:rPr>
                <w:i/>
                <w:color w:val="006B92"/>
                <w:spacing w:val="-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different topics, role</w:t>
            </w:r>
            <w:r>
              <w:rPr>
                <w:i/>
                <w:color w:val="006B92"/>
                <w:spacing w:val="-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modelling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and</w:t>
            </w:r>
            <w:r>
              <w:rPr>
                <w:i/>
                <w:color w:val="006B92"/>
                <w:spacing w:val="-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referrals.</w:t>
            </w:r>
          </w:p>
          <w:p w14:paraId="41D091BE" w14:textId="77777777" w:rsidR="00547534" w:rsidRPr="00D20346" w:rsidRDefault="00D20346">
            <w:pPr>
              <w:pStyle w:val="TableParagraph"/>
              <w:spacing w:before="61"/>
              <w:ind w:left="110"/>
              <w:rPr>
                <w:rFonts w:cs="Arial"/>
                <w:b/>
                <w:sz w:val="18"/>
              </w:rPr>
            </w:pPr>
            <w:r w:rsidRPr="00D20346">
              <w:rPr>
                <w:rFonts w:cs="Arial"/>
                <w:b/>
                <w:sz w:val="18"/>
              </w:rPr>
              <w:t>For</w:t>
            </w:r>
            <w:r w:rsidRPr="00D20346">
              <w:rPr>
                <w:rFonts w:cs="Arial"/>
                <w:b/>
                <w:spacing w:val="-4"/>
                <w:sz w:val="18"/>
              </w:rPr>
              <w:t xml:space="preserve"> </w:t>
            </w:r>
            <w:r w:rsidRPr="00D20346">
              <w:rPr>
                <w:rFonts w:cs="Arial"/>
                <w:b/>
                <w:sz w:val="18"/>
              </w:rPr>
              <w:t>MULTIPLE</w:t>
            </w:r>
            <w:r w:rsidRPr="00D20346">
              <w:rPr>
                <w:rFonts w:cs="Arial"/>
                <w:b/>
                <w:spacing w:val="-3"/>
                <w:sz w:val="18"/>
              </w:rPr>
              <w:t xml:space="preserve"> </w:t>
            </w:r>
            <w:r w:rsidRPr="00D20346">
              <w:rPr>
                <w:rFonts w:cs="Arial"/>
                <w:b/>
                <w:sz w:val="18"/>
              </w:rPr>
              <w:t>SERVICE</w:t>
            </w:r>
            <w:r w:rsidRPr="00D20346">
              <w:rPr>
                <w:rFonts w:cs="Arial"/>
                <w:b/>
                <w:spacing w:val="-3"/>
                <w:sz w:val="18"/>
              </w:rPr>
              <w:t xml:space="preserve"> </w:t>
            </w:r>
            <w:r w:rsidRPr="00D20346">
              <w:rPr>
                <w:rFonts w:cs="Arial"/>
                <w:b/>
                <w:sz w:val="18"/>
              </w:rPr>
              <w:t>programs:</w:t>
            </w:r>
          </w:p>
          <w:p w14:paraId="7973F538" w14:textId="77777777" w:rsidR="00547534" w:rsidRDefault="00D20346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delivered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listed.</w:t>
            </w:r>
          </w:p>
          <w:p w14:paraId="70936552" w14:textId="77777777" w:rsidR="00547534" w:rsidRDefault="00D20346">
            <w:pPr>
              <w:pStyle w:val="TableParagraph"/>
              <w:spacing w:before="63" w:line="254" w:lineRule="auto"/>
              <w:ind w:left="110" w:right="314"/>
              <w:rPr>
                <w:i/>
                <w:sz w:val="16"/>
              </w:rPr>
            </w:pPr>
            <w:r>
              <w:rPr>
                <w:i/>
                <w:color w:val="006B92"/>
                <w:sz w:val="16"/>
              </w:rPr>
              <w:t>For</w:t>
            </w:r>
            <w:r>
              <w:rPr>
                <w:i/>
                <w:color w:val="006B92"/>
                <w:spacing w:val="-7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example,</w:t>
            </w:r>
            <w:r>
              <w:rPr>
                <w:i/>
                <w:color w:val="006B92"/>
                <w:spacing w:val="-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an</w:t>
            </w:r>
            <w:r>
              <w:rPr>
                <w:i/>
                <w:color w:val="006B92"/>
                <w:spacing w:val="-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organisation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might</w:t>
            </w:r>
            <w:r>
              <w:rPr>
                <w:i/>
                <w:color w:val="006B92"/>
                <w:spacing w:val="-7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deliver</w:t>
            </w:r>
            <w:r>
              <w:rPr>
                <w:i/>
                <w:color w:val="006B92"/>
                <w:spacing w:val="-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counselling</w:t>
            </w:r>
            <w:r>
              <w:rPr>
                <w:i/>
                <w:color w:val="006B92"/>
                <w:spacing w:val="-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and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parenting</w:t>
            </w:r>
            <w:r>
              <w:rPr>
                <w:i/>
                <w:color w:val="006B92"/>
                <w:spacing w:val="-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programs.</w:t>
            </w:r>
            <w:r>
              <w:rPr>
                <w:i/>
                <w:color w:val="006B92"/>
                <w:spacing w:val="-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Usually,</w:t>
            </w:r>
            <w:r>
              <w:rPr>
                <w:i/>
                <w:color w:val="006B92"/>
                <w:spacing w:val="-7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this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list</w:t>
            </w:r>
            <w:r>
              <w:rPr>
                <w:i/>
                <w:color w:val="006B92"/>
                <w:spacing w:val="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of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services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would</w:t>
            </w:r>
            <w:r>
              <w:rPr>
                <w:i/>
                <w:color w:val="006B92"/>
                <w:spacing w:val="-3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align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with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3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services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described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in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organisation’s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Activity</w:t>
            </w:r>
            <w:r>
              <w:rPr>
                <w:i/>
                <w:color w:val="006B92"/>
                <w:spacing w:val="-3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Work</w:t>
            </w:r>
            <w:r>
              <w:rPr>
                <w:i/>
                <w:color w:val="006B92"/>
                <w:spacing w:val="-2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Plan.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53D849D2" w14:textId="6D18EB3E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24F92E1F" w14:textId="674FB28F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AFA"/>
          </w:tcPr>
          <w:p w14:paraId="066B11BD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  <w:tr w:rsidR="00547534" w14:paraId="18C7A59B" w14:textId="77777777">
        <w:trPr>
          <w:trHeight w:val="568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54C833E5" w14:textId="77777777" w:rsidR="00547534" w:rsidRDefault="00547534">
            <w:pPr>
              <w:rPr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67EB08C2" w14:textId="4E6D67EC" w:rsidR="00547534" w:rsidRDefault="00D20346" w:rsidP="00D2034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achieved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inputs</w:t>
            </w:r>
            <w:proofErr w:type="gramEnd"/>
            <w:r>
              <w:rPr>
                <w:sz w:val="18"/>
              </w:rPr>
              <w:t xml:space="preserve"> column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47B00EE1" w14:textId="507FBE78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1D076934" w14:textId="5AE79C39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AFA"/>
          </w:tcPr>
          <w:p w14:paraId="405BB1FA" w14:textId="77777777" w:rsidR="00547534" w:rsidRPr="00D20346" w:rsidRDefault="00547534">
            <w:pPr>
              <w:pStyle w:val="TableParagraph"/>
              <w:rPr>
                <w:rFonts w:cs="Arial"/>
                <w:sz w:val="18"/>
              </w:rPr>
            </w:pPr>
          </w:p>
        </w:tc>
      </w:tr>
    </w:tbl>
    <w:p w14:paraId="3E28E05C" w14:textId="77777777" w:rsidR="00547534" w:rsidRDefault="00547534">
      <w:pPr>
        <w:pStyle w:val="BodyText"/>
        <w:spacing w:before="10"/>
        <w:rPr>
          <w:rFonts w:ascii="Times New Roman"/>
          <w:sz w:val="17"/>
        </w:rPr>
      </w:pPr>
    </w:p>
    <w:p w14:paraId="01238D66" w14:textId="77777777" w:rsidR="00547534" w:rsidRDefault="00547534">
      <w:pPr>
        <w:rPr>
          <w:rFonts w:ascii="Georgia Pro Semibold" w:hAnsi="Georgia Pro Semibold"/>
        </w:rPr>
        <w:sectPr w:rsidR="00547534">
          <w:type w:val="continuous"/>
          <w:pgSz w:w="16840" w:h="11910" w:orient="landscape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727" w:type="dxa"/>
        <w:tblBorders>
          <w:top w:val="single" w:sz="2" w:space="0" w:color="C7C8CA"/>
          <w:left w:val="single" w:sz="2" w:space="0" w:color="C7C8CA"/>
          <w:bottom w:val="single" w:sz="2" w:space="0" w:color="C7C8CA"/>
          <w:right w:val="single" w:sz="2" w:space="0" w:color="C7C8CA"/>
          <w:insideH w:val="single" w:sz="2" w:space="0" w:color="C7C8CA"/>
          <w:insideV w:val="single" w:sz="2" w:space="0" w:color="C7C8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7526"/>
        <w:gridCol w:w="680"/>
        <w:gridCol w:w="680"/>
        <w:gridCol w:w="4198"/>
      </w:tblGrid>
      <w:tr w:rsidR="00547534" w14:paraId="44D441C3" w14:textId="77777777">
        <w:trPr>
          <w:trHeight w:val="388"/>
        </w:trPr>
        <w:tc>
          <w:tcPr>
            <w:tcW w:w="2313" w:type="dxa"/>
            <w:tcBorders>
              <w:left w:val="nil"/>
              <w:bottom w:val="single" w:sz="2" w:space="0" w:color="000000"/>
              <w:right w:val="single" w:sz="4" w:space="0" w:color="FFFFFF"/>
            </w:tcBorders>
            <w:shd w:val="clear" w:color="auto" w:fill="005568"/>
          </w:tcPr>
          <w:p w14:paraId="4BF431C9" w14:textId="77777777" w:rsidR="00547534" w:rsidRPr="00177312" w:rsidRDefault="00D20346">
            <w:pPr>
              <w:pStyle w:val="TableParagraph"/>
              <w:spacing w:before="70"/>
              <w:ind w:left="108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pacing w:val="-2"/>
                <w:szCs w:val="20"/>
              </w:rPr>
              <w:lastRenderedPageBreak/>
              <w:t>Program</w:t>
            </w:r>
            <w:r w:rsidRPr="00177312">
              <w:rPr>
                <w:rFonts w:cs="Arial"/>
                <w:b/>
                <w:color w:val="FFFFFF"/>
                <w:spacing w:val="-11"/>
                <w:szCs w:val="20"/>
              </w:rPr>
              <w:t xml:space="preserve"> </w:t>
            </w:r>
            <w:r w:rsidRPr="00177312">
              <w:rPr>
                <w:rFonts w:cs="Arial"/>
                <w:b/>
                <w:color w:val="FFFFFF"/>
                <w:spacing w:val="-2"/>
                <w:szCs w:val="20"/>
              </w:rPr>
              <w:t>logic</w:t>
            </w:r>
            <w:r w:rsidRPr="00177312">
              <w:rPr>
                <w:rFonts w:cs="Arial"/>
                <w:b/>
                <w:color w:val="FFFFFF"/>
                <w:spacing w:val="-11"/>
                <w:szCs w:val="20"/>
              </w:rPr>
              <w:t xml:space="preserve"> </w:t>
            </w:r>
            <w:r w:rsidRPr="00177312">
              <w:rPr>
                <w:rFonts w:cs="Arial"/>
                <w:b/>
                <w:color w:val="FFFFFF"/>
                <w:spacing w:val="-1"/>
                <w:szCs w:val="20"/>
              </w:rPr>
              <w:t>section</w:t>
            </w:r>
          </w:p>
        </w:tc>
        <w:tc>
          <w:tcPr>
            <w:tcW w:w="7526" w:type="dxa"/>
            <w:tcBorders>
              <w:left w:val="single" w:sz="4" w:space="0" w:color="FFFFFF"/>
              <w:bottom w:val="single" w:sz="2" w:space="0" w:color="000000"/>
              <w:right w:val="single" w:sz="4" w:space="0" w:color="FFFFFF"/>
            </w:tcBorders>
            <w:shd w:val="clear" w:color="auto" w:fill="005568"/>
          </w:tcPr>
          <w:p w14:paraId="7226BA8B" w14:textId="77777777" w:rsidR="00547534" w:rsidRPr="00177312" w:rsidRDefault="00D20346">
            <w:pPr>
              <w:pStyle w:val="TableParagraph"/>
              <w:spacing w:before="70"/>
              <w:ind w:left="108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zCs w:val="20"/>
              </w:rPr>
              <w:t>Criteria</w:t>
            </w:r>
          </w:p>
        </w:tc>
        <w:tc>
          <w:tcPr>
            <w:tcW w:w="680" w:type="dxa"/>
            <w:tcBorders>
              <w:left w:val="single" w:sz="4" w:space="0" w:color="FFFFFF"/>
              <w:bottom w:val="single" w:sz="2" w:space="0" w:color="000000"/>
              <w:right w:val="single" w:sz="4" w:space="0" w:color="FFFFFF"/>
            </w:tcBorders>
            <w:shd w:val="clear" w:color="auto" w:fill="005568"/>
          </w:tcPr>
          <w:p w14:paraId="52CF5996" w14:textId="77777777" w:rsidR="00547534" w:rsidRPr="00177312" w:rsidRDefault="00D20346">
            <w:pPr>
              <w:pStyle w:val="TableParagraph"/>
              <w:spacing w:before="70"/>
              <w:ind w:left="177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zCs w:val="20"/>
              </w:rPr>
              <w:t>Yes</w:t>
            </w:r>
          </w:p>
        </w:tc>
        <w:tc>
          <w:tcPr>
            <w:tcW w:w="680" w:type="dxa"/>
            <w:tcBorders>
              <w:left w:val="single" w:sz="4" w:space="0" w:color="FFFFFF"/>
              <w:bottom w:val="single" w:sz="2" w:space="0" w:color="000000"/>
              <w:right w:val="single" w:sz="4" w:space="0" w:color="FFFFFF"/>
            </w:tcBorders>
            <w:shd w:val="clear" w:color="auto" w:fill="005568"/>
          </w:tcPr>
          <w:p w14:paraId="77ACA954" w14:textId="77777777" w:rsidR="00547534" w:rsidRPr="00177312" w:rsidRDefault="00D20346">
            <w:pPr>
              <w:pStyle w:val="TableParagraph"/>
              <w:spacing w:before="70"/>
              <w:ind w:left="197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zCs w:val="20"/>
              </w:rPr>
              <w:t>No</w:t>
            </w:r>
          </w:p>
        </w:tc>
        <w:tc>
          <w:tcPr>
            <w:tcW w:w="4198" w:type="dxa"/>
            <w:tcBorders>
              <w:left w:val="single" w:sz="4" w:space="0" w:color="FFFFFF"/>
              <w:bottom w:val="single" w:sz="2" w:space="0" w:color="000000"/>
              <w:right w:val="nil"/>
            </w:tcBorders>
            <w:shd w:val="clear" w:color="auto" w:fill="005568"/>
          </w:tcPr>
          <w:p w14:paraId="35E8F38D" w14:textId="77777777" w:rsidR="00547534" w:rsidRPr="00177312" w:rsidRDefault="00D20346">
            <w:pPr>
              <w:pStyle w:val="TableParagraph"/>
              <w:spacing w:before="70"/>
              <w:ind w:left="75"/>
              <w:rPr>
                <w:rFonts w:cs="Arial"/>
                <w:b/>
                <w:szCs w:val="20"/>
              </w:rPr>
            </w:pPr>
            <w:r w:rsidRPr="00177312">
              <w:rPr>
                <w:rFonts w:cs="Arial"/>
                <w:b/>
                <w:color w:val="FFFFFF"/>
                <w:szCs w:val="20"/>
              </w:rPr>
              <w:t>Comments</w:t>
            </w:r>
          </w:p>
        </w:tc>
      </w:tr>
      <w:tr w:rsidR="00547534" w14:paraId="2144F66B" w14:textId="77777777">
        <w:trPr>
          <w:trHeight w:val="1177"/>
        </w:trPr>
        <w:tc>
          <w:tcPr>
            <w:tcW w:w="2313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1DEBB201" w14:textId="77777777" w:rsidR="00547534" w:rsidRPr="00177312" w:rsidRDefault="00D20346">
            <w:pPr>
              <w:pStyle w:val="TableParagraph"/>
              <w:spacing w:before="74"/>
              <w:ind w:left="110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z w:val="18"/>
              </w:rPr>
              <w:t>Outputs</w:t>
            </w:r>
          </w:p>
          <w:p w14:paraId="761893DF" w14:textId="77777777" w:rsidR="00547534" w:rsidRPr="00177312" w:rsidRDefault="00D20346">
            <w:pPr>
              <w:pStyle w:val="TableParagraph"/>
              <w:spacing w:before="62" w:line="254" w:lineRule="auto"/>
              <w:ind w:left="110" w:right="523"/>
              <w:rPr>
                <w:rFonts w:cs="Arial"/>
                <w:i/>
                <w:sz w:val="16"/>
              </w:rPr>
            </w:pPr>
            <w:r w:rsidRPr="00177312">
              <w:rPr>
                <w:rFonts w:cs="Arial"/>
                <w:i/>
                <w:color w:val="006B92"/>
                <w:sz w:val="16"/>
              </w:rPr>
              <w:t>Also known as</w:t>
            </w:r>
            <w:r w:rsidRPr="00177312">
              <w:rPr>
                <w:rFonts w:cs="Arial"/>
                <w:i/>
                <w:color w:val="006B92"/>
                <w:spacing w:val="1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pacing w:val="-1"/>
                <w:sz w:val="16"/>
              </w:rPr>
              <w:t xml:space="preserve">participation, </w:t>
            </w:r>
            <w:proofErr w:type="gramStart"/>
            <w:r w:rsidRPr="00177312">
              <w:rPr>
                <w:rFonts w:cs="Arial"/>
                <w:i/>
                <w:color w:val="006B92"/>
                <w:sz w:val="16"/>
              </w:rPr>
              <w:t>audience</w:t>
            </w:r>
            <w:proofErr w:type="gramEnd"/>
            <w:r w:rsidRPr="00177312">
              <w:rPr>
                <w:rFonts w:cs="Arial"/>
                <w:i/>
                <w:color w:val="006B92"/>
                <w:spacing w:val="-36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z w:val="16"/>
              </w:rPr>
              <w:t>or</w:t>
            </w:r>
            <w:r w:rsidRPr="00177312">
              <w:rPr>
                <w:rFonts w:cs="Arial"/>
                <w:i/>
                <w:color w:val="006B92"/>
                <w:spacing w:val="-2"/>
                <w:sz w:val="16"/>
              </w:rPr>
              <w:t xml:space="preserve"> </w:t>
            </w:r>
            <w:r w:rsidRPr="00177312">
              <w:rPr>
                <w:rFonts w:cs="Arial"/>
                <w:i/>
                <w:color w:val="006B92"/>
                <w:sz w:val="16"/>
              </w:rPr>
              <w:t>products</w:t>
            </w: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EDC51A" w14:textId="77777777" w:rsidR="00547534" w:rsidRDefault="00D20346">
            <w:pPr>
              <w:pStyle w:val="TableParagraph"/>
              <w:spacing w:before="74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Measures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listed.</w:t>
            </w:r>
          </w:p>
          <w:p w14:paraId="67AF5048" w14:textId="77777777" w:rsidR="00547534" w:rsidRDefault="00D20346">
            <w:pPr>
              <w:pStyle w:val="TableParagraph"/>
              <w:spacing w:before="62" w:line="254" w:lineRule="auto"/>
              <w:ind w:left="110" w:right="517"/>
              <w:jc w:val="both"/>
              <w:rPr>
                <w:i/>
                <w:sz w:val="16"/>
              </w:rPr>
            </w:pPr>
            <w:r>
              <w:rPr>
                <w:i/>
                <w:color w:val="006B92"/>
                <w:sz w:val="16"/>
              </w:rPr>
              <w:t xml:space="preserve">The </w:t>
            </w:r>
            <w:proofErr w:type="gramStart"/>
            <w:r>
              <w:rPr>
                <w:i/>
                <w:color w:val="006B92"/>
                <w:sz w:val="16"/>
              </w:rPr>
              <w:t>particular outputs</w:t>
            </w:r>
            <w:proofErr w:type="gramEnd"/>
            <w:r>
              <w:rPr>
                <w:i/>
                <w:color w:val="006B92"/>
                <w:sz w:val="16"/>
              </w:rPr>
              <w:t xml:space="preserve"> of any program will depend on the type of program being delivered. At a</w:t>
            </w:r>
            <w:r>
              <w:rPr>
                <w:i/>
                <w:color w:val="006B92"/>
                <w:spacing w:val="-3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minimum, there should be an estimate of the number of activities/sessions that will be delivered,</w:t>
            </w:r>
            <w:r>
              <w:rPr>
                <w:i/>
                <w:color w:val="006B92"/>
                <w:spacing w:val="-37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an estimate of the number of clients who will attend the service and information about the client</w:t>
            </w:r>
            <w:r>
              <w:rPr>
                <w:i/>
                <w:color w:val="006B92"/>
                <w:spacing w:val="-36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demographics.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377B32" w14:textId="02610B3B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62394C" w14:textId="5FF885B6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343CF30D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5AE462B4" w14:textId="77777777">
        <w:trPr>
          <w:trHeight w:val="372"/>
        </w:trPr>
        <w:tc>
          <w:tcPr>
            <w:tcW w:w="2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6DAE1F4A" w14:textId="77777777" w:rsidR="00547534" w:rsidRPr="00177312" w:rsidRDefault="00D20346">
            <w:pPr>
              <w:pStyle w:val="TableParagraph"/>
              <w:spacing w:before="74" w:line="254" w:lineRule="auto"/>
              <w:ind w:left="110" w:right="468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pacing w:val="-1"/>
                <w:sz w:val="18"/>
              </w:rPr>
              <w:t xml:space="preserve">Short-medium </w:t>
            </w:r>
            <w:r w:rsidRPr="00177312">
              <w:rPr>
                <w:rFonts w:cs="Arial"/>
                <w:b/>
                <w:sz w:val="18"/>
              </w:rPr>
              <w:t>term</w:t>
            </w:r>
            <w:r w:rsidRPr="00177312">
              <w:rPr>
                <w:rFonts w:cs="Arial"/>
                <w:b/>
                <w:spacing w:val="-42"/>
                <w:sz w:val="18"/>
              </w:rPr>
              <w:t xml:space="preserve"> </w:t>
            </w:r>
            <w:r w:rsidRPr="00177312">
              <w:rPr>
                <w:rFonts w:cs="Arial"/>
                <w:b/>
                <w:sz w:val="18"/>
              </w:rPr>
              <w:t>outcomes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4BF35178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outcomes.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3C30F4B9" w14:textId="06B25008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6EBEF539" w14:textId="1240FA8A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AFA"/>
          </w:tcPr>
          <w:p w14:paraId="2ED27522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4037E04A" w14:textId="77777777">
        <w:trPr>
          <w:trHeight w:val="1258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06AB8CEE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7E6FD6F2" w14:textId="32ACA3BF" w:rsidR="00547534" w:rsidRDefault="00D20346" w:rsidP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focused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activity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delivered.</w:t>
            </w:r>
          </w:p>
          <w:p w14:paraId="2395FB86" w14:textId="77777777" w:rsidR="00547534" w:rsidRDefault="00D20346">
            <w:pPr>
              <w:pStyle w:val="TableParagraph"/>
              <w:spacing w:before="63"/>
              <w:ind w:left="110"/>
              <w:rPr>
                <w:i/>
                <w:sz w:val="16"/>
              </w:rPr>
            </w:pPr>
            <w:r>
              <w:rPr>
                <w:i/>
                <w:color w:val="006B92"/>
                <w:sz w:val="16"/>
              </w:rPr>
              <w:t>In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short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term,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these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are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usually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changes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in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skills,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knowledge,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proofErr w:type="gramStart"/>
            <w:r>
              <w:rPr>
                <w:i/>
                <w:color w:val="006B92"/>
                <w:sz w:val="16"/>
              </w:rPr>
              <w:t>attitudes</w:t>
            </w:r>
            <w:proofErr w:type="gramEnd"/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or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awareness.</w:t>
            </w:r>
          </w:p>
          <w:p w14:paraId="4BDF1607" w14:textId="77777777" w:rsidR="00547534" w:rsidRDefault="00D20346">
            <w:pPr>
              <w:pStyle w:val="TableParagraph"/>
              <w:spacing w:before="67" w:line="254" w:lineRule="auto"/>
              <w:ind w:left="110" w:right="192"/>
              <w:rPr>
                <w:i/>
                <w:sz w:val="16"/>
              </w:rPr>
            </w:pPr>
            <w:r>
              <w:rPr>
                <w:i/>
                <w:color w:val="006B92"/>
                <w:sz w:val="16"/>
              </w:rPr>
              <w:t>In the medium term, outcomes reflect what should happen if participants continue to apply or</w:t>
            </w:r>
            <w:r>
              <w:rPr>
                <w:i/>
                <w:color w:val="006B92"/>
                <w:spacing w:val="1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sustain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changes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achieved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in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the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short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term.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For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example,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changes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in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behaviour</w:t>
            </w:r>
            <w:r>
              <w:rPr>
                <w:i/>
                <w:color w:val="006B92"/>
                <w:spacing w:val="-4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or</w:t>
            </w:r>
            <w:r>
              <w:rPr>
                <w:i/>
                <w:color w:val="006B92"/>
                <w:spacing w:val="-5"/>
                <w:sz w:val="16"/>
              </w:rPr>
              <w:t xml:space="preserve"> </w:t>
            </w:r>
            <w:r>
              <w:rPr>
                <w:i/>
                <w:color w:val="006B92"/>
                <w:sz w:val="16"/>
              </w:rPr>
              <w:t>practices.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676862EB" w14:textId="6B1ADB82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1A96EACA" w14:textId="4CFF4207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AFA"/>
          </w:tcPr>
          <w:p w14:paraId="2ABA1802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14B9BAF8" w14:textId="77777777">
        <w:trPr>
          <w:trHeight w:val="372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3AA44F60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4C85DD35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group/s.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5390B390" w14:textId="76DF6C97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AFA"/>
          </w:tcPr>
          <w:p w14:paraId="124FD7F6" w14:textId="0343DEE5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AFA"/>
          </w:tcPr>
          <w:p w14:paraId="1C1CB789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6F0E0B63" w14:textId="77777777">
        <w:trPr>
          <w:trHeight w:val="568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34467869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0E863674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  <w:p w14:paraId="4DE3BF9B" w14:textId="77777777" w:rsidR="00547534" w:rsidRDefault="00D20346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increase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reduction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behaviours).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1E1C6870" w14:textId="440CC16F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0BC51FBC" w14:textId="3C6CC309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AFA"/>
          </w:tcPr>
          <w:p w14:paraId="245F1750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2B28FAE6" w14:textId="77777777">
        <w:trPr>
          <w:trHeight w:val="372"/>
        </w:trPr>
        <w:tc>
          <w:tcPr>
            <w:tcW w:w="2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8D7BF11" w14:textId="77777777" w:rsidR="00547534" w:rsidRPr="00177312" w:rsidRDefault="00D20346">
            <w:pPr>
              <w:pStyle w:val="TableParagraph"/>
              <w:spacing w:before="74" w:line="254" w:lineRule="auto"/>
              <w:ind w:left="110" w:right="303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z w:val="18"/>
              </w:rPr>
              <w:t>Long-term outcomes/</w:t>
            </w:r>
            <w:r w:rsidRPr="00177312">
              <w:rPr>
                <w:rFonts w:cs="Arial"/>
                <w:b/>
                <w:spacing w:val="-42"/>
                <w:sz w:val="18"/>
              </w:rPr>
              <w:t xml:space="preserve"> </w:t>
            </w:r>
            <w:r w:rsidRPr="00177312">
              <w:rPr>
                <w:rFonts w:cs="Arial"/>
                <w:b/>
                <w:sz w:val="18"/>
              </w:rPr>
              <w:t>impact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9AA71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statement.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91A1" w14:textId="3382F31B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DA848" w14:textId="689FE7D7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CDC5C6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7D708B95" w14:textId="77777777">
        <w:trPr>
          <w:trHeight w:val="784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5E2E0559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163A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long-term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Framework</w:t>
            </w:r>
          </w:p>
          <w:p w14:paraId="00B18252" w14:textId="77777777" w:rsidR="00547534" w:rsidRDefault="00D20346">
            <w:pPr>
              <w:pStyle w:val="TableParagraph"/>
              <w:spacing w:before="11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Framework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closely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DSS Objectives.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AA70" w14:textId="598E07BC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A078F" w14:textId="38CB8EF7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0DF3A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39628026" w14:textId="77777777">
        <w:trPr>
          <w:trHeight w:val="568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61A7D953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492B47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  <w:p w14:paraId="350E32BD" w14:textId="77777777" w:rsidR="00547534" w:rsidRDefault="00D20346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improvement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wellbeing).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14678F" w14:textId="74386122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956AF5" w14:textId="31F35987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483521E7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3ADBEFBE" w14:textId="77777777">
        <w:trPr>
          <w:trHeight w:val="784"/>
        </w:trPr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12DAF47E" w14:textId="77777777" w:rsidR="00547534" w:rsidRPr="00177312" w:rsidRDefault="00D20346">
            <w:pPr>
              <w:pStyle w:val="TableParagraph"/>
              <w:spacing w:before="74" w:line="254" w:lineRule="auto"/>
              <w:ind w:left="110" w:right="344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z w:val="18"/>
              </w:rPr>
              <w:t>Connections between</w:t>
            </w:r>
            <w:r w:rsidRPr="00177312">
              <w:rPr>
                <w:rFonts w:cs="Arial"/>
                <w:b/>
                <w:spacing w:val="-42"/>
                <w:sz w:val="18"/>
              </w:rPr>
              <w:t xml:space="preserve"> </w:t>
            </w:r>
            <w:r w:rsidRPr="00177312">
              <w:rPr>
                <w:rFonts w:cs="Arial"/>
                <w:b/>
                <w:sz w:val="18"/>
              </w:rPr>
              <w:t>outcomes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74E25292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‘if-then’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</w:p>
          <w:p w14:paraId="2986B236" w14:textId="77777777" w:rsidR="00547534" w:rsidRDefault="00D20346">
            <w:pPr>
              <w:pStyle w:val="TableParagraph"/>
              <w:spacing w:before="11" w:line="254" w:lineRule="auto"/>
              <w:ind w:left="110" w:right="1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long-term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achieved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short-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medium-term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expected).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65D43E62" w14:textId="7B08DBC7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755A4BA1" w14:textId="22BA7935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AFA"/>
          </w:tcPr>
          <w:p w14:paraId="241453B4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02485956" w14:textId="77777777">
        <w:trPr>
          <w:trHeight w:val="568"/>
        </w:trPr>
        <w:tc>
          <w:tcPr>
            <w:tcW w:w="2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2890D37" w14:textId="77777777" w:rsidR="00547534" w:rsidRPr="00177312" w:rsidRDefault="00D20346">
            <w:pPr>
              <w:pStyle w:val="TableParagraph"/>
              <w:spacing w:before="74" w:line="254" w:lineRule="auto"/>
              <w:ind w:left="110" w:right="702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z w:val="18"/>
              </w:rPr>
              <w:t>Theory of change</w:t>
            </w:r>
            <w:r w:rsidRPr="00177312">
              <w:rPr>
                <w:rFonts w:cs="Arial"/>
                <w:b/>
                <w:spacing w:val="-42"/>
                <w:sz w:val="18"/>
              </w:rPr>
              <w:t xml:space="preserve"> </w:t>
            </w:r>
            <w:r w:rsidRPr="00177312">
              <w:rPr>
                <w:rFonts w:cs="Arial"/>
                <w:b/>
                <w:sz w:val="18"/>
              </w:rPr>
              <w:t>statement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C5A5E" w14:textId="72DBF066" w:rsidR="00547534" w:rsidRDefault="00D20346" w:rsidP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explains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contribute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outcomes.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35AB9" w14:textId="66C8A185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17C1" w14:textId="39E95F28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C7139E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76373B6A" w14:textId="77777777">
        <w:trPr>
          <w:trHeight w:val="372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2C97EFEA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BC46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Assumptions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 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why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work 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 explicit.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99D9" w14:textId="48F45454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1F5B" w14:textId="6053E957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2DC38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4A534A97" w14:textId="77777777">
        <w:trPr>
          <w:trHeight w:val="1057"/>
        </w:trPr>
        <w:tc>
          <w:tcPr>
            <w:tcW w:w="2313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3FEF4114" w14:textId="77777777" w:rsidR="00547534" w:rsidRPr="00177312" w:rsidRDefault="005475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CC1EEB" w14:textId="4540D43D" w:rsidR="00547534" w:rsidRDefault="00D20346" w:rsidP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Claims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articles, evidence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summaries,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referenced.</w:t>
            </w:r>
          </w:p>
          <w:p w14:paraId="0227CA93" w14:textId="1F47FEBE" w:rsidR="00547534" w:rsidRDefault="00D20346" w:rsidP="00D20346">
            <w:pPr>
              <w:pStyle w:val="TableParagraph"/>
              <w:spacing w:before="68"/>
              <w:ind w:left="11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claims,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 explanation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thinks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B8F22" w14:textId="0E2B8BBF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0C938C" w14:textId="05EC06C6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02852E71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534" w14:paraId="6DDB3C26" w14:textId="77777777">
        <w:trPr>
          <w:trHeight w:val="1330"/>
        </w:trPr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78615CC5" w14:textId="77777777" w:rsidR="00547534" w:rsidRPr="00177312" w:rsidRDefault="00D20346">
            <w:pPr>
              <w:pStyle w:val="TableParagraph"/>
              <w:spacing w:before="74"/>
              <w:ind w:left="110"/>
              <w:rPr>
                <w:rFonts w:cs="Arial"/>
                <w:b/>
                <w:sz w:val="18"/>
              </w:rPr>
            </w:pPr>
            <w:r w:rsidRPr="00177312">
              <w:rPr>
                <w:rFonts w:cs="Arial"/>
                <w:b/>
                <w:sz w:val="18"/>
              </w:rPr>
              <w:t>Overall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4A30E136" w14:textId="77777777" w:rsidR="00547534" w:rsidRDefault="00D20346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whole:</w:t>
            </w:r>
          </w:p>
          <w:p w14:paraId="40F82774" w14:textId="4DF4E114" w:rsidR="00547534" w:rsidRPr="00D20346" w:rsidRDefault="00D20346" w:rsidP="00D20346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1"/>
              <w:ind w:hanging="221"/>
              <w:rPr>
                <w:sz w:val="18"/>
              </w:rPr>
            </w:pPr>
            <w:r w:rsidRPr="00D20346">
              <w:rPr>
                <w:sz w:val="18"/>
              </w:rPr>
              <w:t>The</w:t>
            </w:r>
            <w:r w:rsidRPr="00D20346">
              <w:rPr>
                <w:spacing w:val="-6"/>
                <w:sz w:val="18"/>
              </w:rPr>
              <w:t xml:space="preserve"> </w:t>
            </w:r>
            <w:r w:rsidRPr="00D20346">
              <w:rPr>
                <w:sz w:val="18"/>
              </w:rPr>
              <w:t>service</w:t>
            </w:r>
            <w:r w:rsidRPr="00D20346">
              <w:rPr>
                <w:spacing w:val="-5"/>
                <w:sz w:val="18"/>
              </w:rPr>
              <w:t xml:space="preserve"> </w:t>
            </w:r>
            <w:r w:rsidRPr="00D20346">
              <w:rPr>
                <w:sz w:val="18"/>
              </w:rPr>
              <w:t>objective,</w:t>
            </w:r>
            <w:r w:rsidRPr="00D20346">
              <w:rPr>
                <w:spacing w:val="-6"/>
                <w:sz w:val="18"/>
              </w:rPr>
              <w:t xml:space="preserve"> </w:t>
            </w:r>
            <w:r w:rsidRPr="00D20346">
              <w:rPr>
                <w:sz w:val="18"/>
              </w:rPr>
              <w:t>needs</w:t>
            </w:r>
            <w:r w:rsidRPr="00D20346">
              <w:rPr>
                <w:spacing w:val="-4"/>
                <w:sz w:val="18"/>
              </w:rPr>
              <w:t xml:space="preserve"> </w:t>
            </w:r>
            <w:r w:rsidRPr="00D20346">
              <w:rPr>
                <w:sz w:val="18"/>
              </w:rPr>
              <w:t>statement,</w:t>
            </w:r>
            <w:r w:rsidRPr="00D20346">
              <w:rPr>
                <w:spacing w:val="-5"/>
                <w:sz w:val="18"/>
              </w:rPr>
              <w:t xml:space="preserve"> </w:t>
            </w:r>
            <w:r w:rsidRPr="00D20346">
              <w:rPr>
                <w:sz w:val="18"/>
              </w:rPr>
              <w:t>activities,</w:t>
            </w:r>
            <w:r w:rsidRPr="00D20346">
              <w:rPr>
                <w:spacing w:val="-5"/>
                <w:sz w:val="18"/>
              </w:rPr>
              <w:t xml:space="preserve"> </w:t>
            </w:r>
            <w:proofErr w:type="gramStart"/>
            <w:r w:rsidRPr="00D20346">
              <w:rPr>
                <w:sz w:val="18"/>
              </w:rPr>
              <w:t>outputs</w:t>
            </w:r>
            <w:proofErr w:type="gramEnd"/>
            <w:r w:rsidRPr="00D20346">
              <w:rPr>
                <w:spacing w:val="-5"/>
                <w:sz w:val="18"/>
              </w:rPr>
              <w:t xml:space="preserve"> </w:t>
            </w:r>
            <w:r w:rsidRPr="00D20346">
              <w:rPr>
                <w:sz w:val="18"/>
              </w:rPr>
              <w:t>and</w:t>
            </w:r>
            <w:r w:rsidRPr="00D20346">
              <w:rPr>
                <w:spacing w:val="-5"/>
                <w:sz w:val="18"/>
              </w:rPr>
              <w:t xml:space="preserve"> </w:t>
            </w:r>
            <w:r w:rsidRPr="00D20346">
              <w:rPr>
                <w:sz w:val="18"/>
              </w:rPr>
              <w:t>outcomes</w:t>
            </w:r>
            <w:r w:rsidRPr="00D20346">
              <w:rPr>
                <w:spacing w:val="-5"/>
                <w:sz w:val="18"/>
              </w:rPr>
              <w:t xml:space="preserve"> </w:t>
            </w:r>
            <w:r w:rsidRPr="00D20346">
              <w:rPr>
                <w:sz w:val="18"/>
              </w:rPr>
              <w:t>link</w:t>
            </w:r>
            <w:r w:rsidRPr="00D20346">
              <w:rPr>
                <w:spacing w:val="-4"/>
                <w:sz w:val="18"/>
              </w:rPr>
              <w:t xml:space="preserve"> </w:t>
            </w:r>
            <w:r w:rsidRPr="00D20346">
              <w:rPr>
                <w:sz w:val="18"/>
              </w:rPr>
              <w:t>together</w:t>
            </w:r>
            <w:r>
              <w:rPr>
                <w:sz w:val="18"/>
              </w:rPr>
              <w:t xml:space="preserve"> </w:t>
            </w:r>
            <w:r w:rsidRPr="00D20346">
              <w:rPr>
                <w:sz w:val="18"/>
              </w:rPr>
              <w:t>and</w:t>
            </w:r>
            <w:r w:rsidRPr="00D20346">
              <w:rPr>
                <w:spacing w:val="-2"/>
                <w:sz w:val="18"/>
              </w:rPr>
              <w:t xml:space="preserve"> </w:t>
            </w:r>
            <w:r w:rsidRPr="00D20346">
              <w:rPr>
                <w:sz w:val="18"/>
              </w:rPr>
              <w:t>make</w:t>
            </w:r>
            <w:r w:rsidRPr="00D20346">
              <w:rPr>
                <w:spacing w:val="-2"/>
                <w:sz w:val="18"/>
              </w:rPr>
              <w:t xml:space="preserve"> </w:t>
            </w:r>
            <w:r w:rsidRPr="00D20346">
              <w:rPr>
                <w:sz w:val="18"/>
              </w:rPr>
              <w:t>sense.</w:t>
            </w:r>
          </w:p>
          <w:p w14:paraId="446EA763" w14:textId="278465D4" w:rsidR="00547534" w:rsidRDefault="00D20346" w:rsidP="00D20346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68"/>
              <w:ind w:hanging="221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rationale,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outcomes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23B105DF" w14:textId="1DFE14B0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AFA"/>
          </w:tcPr>
          <w:p w14:paraId="1090363C" w14:textId="1A7143FC" w:rsidR="00547534" w:rsidRPr="00D20346" w:rsidRDefault="00547534" w:rsidP="00D20346">
            <w:pPr>
              <w:pStyle w:val="TableParagraph"/>
              <w:jc w:val="center"/>
              <w:rPr>
                <w:rFonts w:cs="Arial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3FAFA"/>
          </w:tcPr>
          <w:p w14:paraId="077D52B9" w14:textId="77777777" w:rsidR="00547534" w:rsidRDefault="005475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F6E15F" w14:textId="734315DB" w:rsidR="00547534" w:rsidRDefault="00547534" w:rsidP="00D20346">
      <w:pPr>
        <w:pStyle w:val="BodyText"/>
        <w:spacing w:before="100"/>
      </w:pPr>
    </w:p>
    <w:sectPr w:rsidR="00547534">
      <w:pgSz w:w="16840" w:h="11910" w:orient="landscape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">
    <w:altName w:val="Georgia Pro"/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Light">
    <w:altName w:val="Georgia Pro Light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Semibold">
    <w:altName w:val="Georgia Pro Semibold"/>
    <w:panose1 w:val="02040702050405020303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F7D"/>
    <w:multiLevelType w:val="hybridMultilevel"/>
    <w:tmpl w:val="BD003B4E"/>
    <w:lvl w:ilvl="0" w:tplc="B1B6300C">
      <w:numFmt w:val="bullet"/>
      <w:lvlText w:val="•"/>
      <w:lvlJc w:val="left"/>
      <w:pPr>
        <w:ind w:left="330" w:hanging="220"/>
      </w:pPr>
      <w:rPr>
        <w:rFonts w:ascii="Georgia Pro" w:eastAsia="Georgia Pro" w:hAnsi="Georgia Pro" w:cs="Georgia Pro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15667B6">
      <w:numFmt w:val="bullet"/>
      <w:lvlText w:val="•"/>
      <w:lvlJc w:val="left"/>
      <w:pPr>
        <w:ind w:left="1058" w:hanging="220"/>
      </w:pPr>
      <w:rPr>
        <w:rFonts w:hint="default"/>
        <w:lang w:val="en-GB" w:eastAsia="en-US" w:bidi="ar-SA"/>
      </w:rPr>
    </w:lvl>
    <w:lvl w:ilvl="2" w:tplc="3EDC11DE">
      <w:numFmt w:val="bullet"/>
      <w:lvlText w:val="•"/>
      <w:lvlJc w:val="left"/>
      <w:pPr>
        <w:ind w:left="1776" w:hanging="220"/>
      </w:pPr>
      <w:rPr>
        <w:rFonts w:hint="default"/>
        <w:lang w:val="en-GB" w:eastAsia="en-US" w:bidi="ar-SA"/>
      </w:rPr>
    </w:lvl>
    <w:lvl w:ilvl="3" w:tplc="C74C5794">
      <w:numFmt w:val="bullet"/>
      <w:lvlText w:val="•"/>
      <w:lvlJc w:val="left"/>
      <w:pPr>
        <w:ind w:left="2494" w:hanging="220"/>
      </w:pPr>
      <w:rPr>
        <w:rFonts w:hint="default"/>
        <w:lang w:val="en-GB" w:eastAsia="en-US" w:bidi="ar-SA"/>
      </w:rPr>
    </w:lvl>
    <w:lvl w:ilvl="4" w:tplc="654217D2">
      <w:numFmt w:val="bullet"/>
      <w:lvlText w:val="•"/>
      <w:lvlJc w:val="left"/>
      <w:pPr>
        <w:ind w:left="3212" w:hanging="220"/>
      </w:pPr>
      <w:rPr>
        <w:rFonts w:hint="default"/>
        <w:lang w:val="en-GB" w:eastAsia="en-US" w:bidi="ar-SA"/>
      </w:rPr>
    </w:lvl>
    <w:lvl w:ilvl="5" w:tplc="38B61526">
      <w:numFmt w:val="bullet"/>
      <w:lvlText w:val="•"/>
      <w:lvlJc w:val="left"/>
      <w:pPr>
        <w:ind w:left="3930" w:hanging="220"/>
      </w:pPr>
      <w:rPr>
        <w:rFonts w:hint="default"/>
        <w:lang w:val="en-GB" w:eastAsia="en-US" w:bidi="ar-SA"/>
      </w:rPr>
    </w:lvl>
    <w:lvl w:ilvl="6" w:tplc="96386A3E">
      <w:numFmt w:val="bullet"/>
      <w:lvlText w:val="•"/>
      <w:lvlJc w:val="left"/>
      <w:pPr>
        <w:ind w:left="4648" w:hanging="220"/>
      </w:pPr>
      <w:rPr>
        <w:rFonts w:hint="default"/>
        <w:lang w:val="en-GB" w:eastAsia="en-US" w:bidi="ar-SA"/>
      </w:rPr>
    </w:lvl>
    <w:lvl w:ilvl="7" w:tplc="4022A618">
      <w:numFmt w:val="bullet"/>
      <w:lvlText w:val="•"/>
      <w:lvlJc w:val="left"/>
      <w:pPr>
        <w:ind w:left="5366" w:hanging="220"/>
      </w:pPr>
      <w:rPr>
        <w:rFonts w:hint="default"/>
        <w:lang w:val="en-GB" w:eastAsia="en-US" w:bidi="ar-SA"/>
      </w:rPr>
    </w:lvl>
    <w:lvl w:ilvl="8" w:tplc="787C9800">
      <w:numFmt w:val="bullet"/>
      <w:lvlText w:val="•"/>
      <w:lvlJc w:val="left"/>
      <w:pPr>
        <w:ind w:left="6084" w:hanging="22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34"/>
    <w:rsid w:val="00177312"/>
    <w:rsid w:val="00245F5B"/>
    <w:rsid w:val="00547534"/>
    <w:rsid w:val="006358CD"/>
    <w:rsid w:val="00654519"/>
    <w:rsid w:val="00966F09"/>
    <w:rsid w:val="00B524BA"/>
    <w:rsid w:val="00C2531F"/>
    <w:rsid w:val="00D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77629F7"/>
  <w15:docId w15:val="{68EBD1E5-D562-47F0-9E89-B8F68C5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 Pro" w:eastAsia="Georgia Pro" w:hAnsi="Georgia Pro" w:cs="Georgia Pr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 Pro Light" w:eastAsia="Georgia Pro Light" w:hAnsi="Georgia Pro Light" w:cs="Georgia Pro Ligh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1773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CD852C3D3B46B0933616510EDC58" ma:contentTypeVersion="11" ma:contentTypeDescription="Create a new document." ma:contentTypeScope="" ma:versionID="41875bf1abcc623be05a026fa2891786">
  <xsd:schema xmlns:xsd="http://www.w3.org/2001/XMLSchema" xmlns:xs="http://www.w3.org/2001/XMLSchema" xmlns:p="http://schemas.microsoft.com/office/2006/metadata/properties" xmlns:ns2="a5608ed1-7229-4b63-81af-7f67a1aafe12" targetNamespace="http://schemas.microsoft.com/office/2006/metadata/properties" ma:root="true" ma:fieldsID="013dc47fdc0e50c4366eeb2db4e6ea81" ns2:_="">
    <xsd:import namespace="a5608ed1-7229-4b63-81af-7f67a1aaf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8ed1-7229-4b63-81af-7f67a1aa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1FC09-B587-482C-A39B-A46F86E89B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5608ed1-7229-4b63-81af-7f67a1aafe12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CD9811-293B-493F-82D3-7CFAAF46D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8FA95-3235-4ADA-BCB9-B1C2ECBE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08ed1-7229-4b63-81af-7f67a1aaf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2f5d965-790b-4b52-9f49-2cd447eb85e1}" enabled="0" method="" siteId="{02f5d965-790b-4b52-9f49-2cd447eb85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Families and Children Program Logic – Assessment Checklist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Families and Children Program Logic – Assessment Checklist</dc:title>
  <dc:subject>FaC assessment checklist</dc:subject>
  <dc:creator>Department of Social Services</dc:creator>
  <cp:lastModifiedBy>Lisa Carroll</cp:lastModifiedBy>
  <cp:revision>2</cp:revision>
  <dcterms:created xsi:type="dcterms:W3CDTF">2021-12-20T21:28:00Z</dcterms:created>
  <dcterms:modified xsi:type="dcterms:W3CDTF">2021-12-20T21:28:00Z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2021-12-13T00:00:00Z</vt:filetime>
  </property>
  <property fmtid="{D5CDD505-2E9C-101B-9397-08002B2CF9AE}" pid="5" name="ContentTypeId">
    <vt:lpwstr>0x010100838ACD852C3D3B46B0933616510EDC58</vt:lpwstr>
  </property>
</Properties>
</file>