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DB318" w14:textId="77777777" w:rsidR="00A2660F" w:rsidRPr="00C35C48" w:rsidRDefault="00A2660F" w:rsidP="00A2660F">
      <w:pPr>
        <w:pStyle w:val="BasicParagraph"/>
        <w:rPr>
          <w:b/>
          <w:bCs/>
          <w:color w:val="282548"/>
          <w:spacing w:val="9"/>
          <w:sz w:val="85"/>
          <w:szCs w:val="85"/>
        </w:rPr>
      </w:pPr>
      <w:bookmarkStart w:id="0" w:name="_GoBack"/>
      <w:bookmarkEnd w:id="0"/>
    </w:p>
    <w:p w14:paraId="64762E99" w14:textId="79DC153E" w:rsidR="00A2660F" w:rsidRPr="00C35C48" w:rsidRDefault="00A2660F" w:rsidP="00A2660F">
      <w:pPr>
        <w:pStyle w:val="BasicParagraph"/>
        <w:rPr>
          <w:b/>
          <w:bCs/>
          <w:color w:val="282548"/>
          <w:spacing w:val="9"/>
          <w:sz w:val="85"/>
          <w:szCs w:val="85"/>
        </w:rPr>
      </w:pPr>
      <w:r w:rsidRPr="00C35C48">
        <w:rPr>
          <w:b/>
          <w:bCs/>
          <w:noProof/>
          <w:color w:val="282548"/>
          <w:spacing w:val="9"/>
          <w:sz w:val="85"/>
          <w:szCs w:val="85"/>
          <w:lang w:val="en-AU" w:eastAsia="en-AU"/>
        </w:rPr>
        <w:drawing>
          <wp:inline distT="0" distB="0" distL="0" distR="0" wp14:anchorId="0B27DC98" wp14:editId="604C7AA1">
            <wp:extent cx="2540672" cy="721360"/>
            <wp:effectExtent l="0" t="0" r="0" b="2540"/>
            <wp:docPr id="1" name="Picture 1" descr="Official crest of the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ial crest of the Australian Government"/>
                    <pic:cNvPicPr/>
                  </pic:nvPicPr>
                  <pic:blipFill>
                    <a:blip r:embed="rId7">
                      <a:extLst>
                        <a:ext uri="{28A0092B-C50C-407E-A947-70E740481C1C}">
                          <a14:useLocalDpi xmlns:a14="http://schemas.microsoft.com/office/drawing/2010/main" val="0"/>
                        </a:ext>
                      </a:extLst>
                    </a:blip>
                    <a:stretch>
                      <a:fillRect/>
                    </a:stretch>
                  </pic:blipFill>
                  <pic:spPr>
                    <a:xfrm>
                      <a:off x="0" y="0"/>
                      <a:ext cx="2572091" cy="730281"/>
                    </a:xfrm>
                    <a:prstGeom prst="rect">
                      <a:avLst/>
                    </a:prstGeom>
                  </pic:spPr>
                </pic:pic>
              </a:graphicData>
            </a:graphic>
          </wp:inline>
        </w:drawing>
      </w:r>
    </w:p>
    <w:p w14:paraId="426AD763" w14:textId="24E6A1C3" w:rsidR="00A2660F" w:rsidRPr="00C35C48" w:rsidRDefault="00A2660F" w:rsidP="00A2660F">
      <w:pPr>
        <w:pStyle w:val="BasicParagraph"/>
        <w:rPr>
          <w:b/>
          <w:bCs/>
          <w:color w:val="282548"/>
          <w:spacing w:val="4"/>
          <w:sz w:val="85"/>
          <w:szCs w:val="85"/>
        </w:rPr>
      </w:pPr>
      <w:r w:rsidRPr="00C35C48">
        <w:rPr>
          <w:b/>
          <w:bCs/>
          <w:color w:val="282548"/>
          <w:spacing w:val="9"/>
          <w:sz w:val="85"/>
          <w:szCs w:val="85"/>
        </w:rPr>
        <w:t xml:space="preserve">Employ </w:t>
      </w:r>
      <w:r w:rsidRPr="00C35C48">
        <w:rPr>
          <w:b/>
          <w:bCs/>
          <w:color w:val="282548"/>
          <w:spacing w:val="4"/>
          <w:sz w:val="85"/>
          <w:szCs w:val="85"/>
        </w:rPr>
        <w:t>My Ability</w:t>
      </w:r>
    </w:p>
    <w:p w14:paraId="772F2943" w14:textId="4D5351C8" w:rsidR="006F584B" w:rsidRPr="00C35C48" w:rsidRDefault="006F584B" w:rsidP="009B0EEB">
      <w:pPr>
        <w:pStyle w:val="FactSheetTextT1"/>
        <w:spacing w:line="240" w:lineRule="auto"/>
        <w:jc w:val="both"/>
      </w:pPr>
    </w:p>
    <w:p w14:paraId="226318B1" w14:textId="0D4C0323" w:rsidR="00971F44" w:rsidRPr="00C35C48" w:rsidRDefault="00971F44" w:rsidP="00E865DF">
      <w:pPr>
        <w:spacing w:before="7560"/>
        <w:rPr>
          <w:rFonts w:ascii="Calibri" w:hAnsi="Calibri" w:cs="Calibri"/>
          <w:b/>
          <w:bCs/>
          <w:sz w:val="28"/>
          <w:szCs w:val="28"/>
        </w:rPr>
      </w:pPr>
      <w:r w:rsidRPr="00C35C48">
        <w:rPr>
          <w:rFonts w:ascii="Calibri" w:hAnsi="Calibri" w:cs="Calibri"/>
          <w:b/>
          <w:bCs/>
          <w:sz w:val="28"/>
          <w:szCs w:val="28"/>
        </w:rPr>
        <w:t>Acknowledgement of country</w:t>
      </w:r>
    </w:p>
    <w:p w14:paraId="107531AD" w14:textId="3BAA69E4" w:rsidR="00971F44" w:rsidRPr="00E865DF" w:rsidRDefault="00343EC7" w:rsidP="00A2702F">
      <w:pPr>
        <w:spacing w:before="240"/>
        <w:rPr>
          <w:rFonts w:ascii="Calibri" w:hAnsi="Calibri" w:cs="Calibri"/>
          <w:outline/>
          <w:sz w:val="20"/>
          <w:szCs w:val="20"/>
        </w:rPr>
      </w:pPr>
      <w:r w:rsidRPr="00E865DF">
        <w:rPr>
          <w:rFonts w:ascii="Calibri" w:hAnsi="Calibri" w:cs="Calibri"/>
          <w:color w:val="000000"/>
          <w:sz w:val="20"/>
          <w:szCs w:val="20"/>
        </w:rPr>
        <w:t>In the spirit of reconciliation, the Department of Social Services acknowledges the Traditional Custodians of country throughout Australia and their ongoing connection to land, sea and community. We pay our respect to their Elders past and present and extend that respect to all Aboriginal and Torres Strait Islander people.</w:t>
      </w:r>
    </w:p>
    <w:p w14:paraId="51EE3000" w14:textId="0542E994" w:rsidR="00971F44" w:rsidRPr="00C35C48" w:rsidRDefault="00971F44" w:rsidP="00343EC7">
      <w:pPr>
        <w:rPr>
          <w:rFonts w:ascii="Calibri" w:hAnsi="Calibri" w:cs="Calibri"/>
        </w:rPr>
      </w:pPr>
      <w:r w:rsidRPr="00C35C48">
        <w:rPr>
          <w:rFonts w:ascii="Calibri" w:hAnsi="Calibri" w:cs="Calibri"/>
        </w:rPr>
        <w:br w:type="page"/>
      </w:r>
    </w:p>
    <w:p w14:paraId="03F6AD0D" w14:textId="77777777" w:rsidR="00971F44" w:rsidRPr="00C35C48" w:rsidRDefault="00971F44" w:rsidP="009C2465">
      <w:pPr>
        <w:pStyle w:val="Heading1"/>
        <w:spacing w:before="600"/>
      </w:pPr>
      <w:r w:rsidRPr="00C35C48">
        <w:lastRenderedPageBreak/>
        <w:t>Employ My Ability</w:t>
      </w:r>
    </w:p>
    <w:p w14:paraId="1CC22B28" w14:textId="77777777" w:rsidR="00343EC7" w:rsidRPr="00331890" w:rsidRDefault="00343EC7" w:rsidP="00343EC7">
      <w:pPr>
        <w:suppressAutoHyphens/>
        <w:autoSpaceDE w:val="0"/>
        <w:autoSpaceDN w:val="0"/>
        <w:adjustRightInd w:val="0"/>
        <w:spacing w:after="227" w:line="320" w:lineRule="atLeast"/>
        <w:textAlignment w:val="center"/>
        <w:rPr>
          <w:rFonts w:ascii="Calibri" w:hAnsi="Calibri" w:cs="Calibri"/>
          <w:color w:val="000000"/>
          <w:szCs w:val="26"/>
          <w:lang w:val="en-US"/>
        </w:rPr>
      </w:pPr>
      <w:r w:rsidRPr="00331890">
        <w:rPr>
          <w:rFonts w:ascii="Calibri" w:hAnsi="Calibri" w:cs="Calibri"/>
          <w:color w:val="000000"/>
          <w:szCs w:val="26"/>
          <w:lang w:val="en-US"/>
        </w:rPr>
        <w:t>The title ‘Employ My Ability’ was chosen to highlight the strengths of people with disability. People with disability, employers and other key stakeholders indicated that a focus on ability would clearly demonstrate the value people with disability bring to a workplace.</w:t>
      </w:r>
    </w:p>
    <w:p w14:paraId="5FFE4C36" w14:textId="77777777" w:rsidR="00343EC7" w:rsidRPr="00331890" w:rsidRDefault="00343EC7" w:rsidP="00343EC7">
      <w:pPr>
        <w:suppressAutoHyphens/>
        <w:autoSpaceDE w:val="0"/>
        <w:autoSpaceDN w:val="0"/>
        <w:adjustRightInd w:val="0"/>
        <w:spacing w:after="227" w:line="320" w:lineRule="atLeast"/>
        <w:textAlignment w:val="center"/>
        <w:rPr>
          <w:rFonts w:ascii="Calibri" w:hAnsi="Calibri" w:cs="Calibri"/>
          <w:color w:val="000000"/>
          <w:szCs w:val="26"/>
          <w:lang w:val="en-US"/>
        </w:rPr>
      </w:pPr>
      <w:r w:rsidRPr="00331890">
        <w:rPr>
          <w:rFonts w:ascii="Calibri" w:hAnsi="Calibri" w:cs="Calibri"/>
          <w:color w:val="000000"/>
          <w:szCs w:val="26"/>
          <w:lang w:val="en-US"/>
        </w:rPr>
        <w:t xml:space="preserve">The language used is not intended to diminish an individual’s identity as a person with disability. It is </w:t>
      </w:r>
      <w:proofErr w:type="spellStart"/>
      <w:r w:rsidRPr="00331890">
        <w:rPr>
          <w:rFonts w:ascii="Calibri" w:hAnsi="Calibri" w:cs="Calibri"/>
          <w:color w:val="000000"/>
          <w:szCs w:val="26"/>
          <w:lang w:val="en-US"/>
        </w:rPr>
        <w:t>recognised</w:t>
      </w:r>
      <w:proofErr w:type="spellEnd"/>
      <w:r w:rsidRPr="00331890">
        <w:rPr>
          <w:rFonts w:ascii="Calibri" w:hAnsi="Calibri" w:cs="Calibri"/>
          <w:color w:val="000000"/>
          <w:szCs w:val="26"/>
          <w:lang w:val="en-US"/>
        </w:rPr>
        <w:t xml:space="preserve"> that appropriate use of language varies between individuals and disability communities. </w:t>
      </w:r>
    </w:p>
    <w:p w14:paraId="39BE93AD" w14:textId="77777777" w:rsidR="00343EC7" w:rsidRPr="00331890" w:rsidRDefault="00343EC7" w:rsidP="00343EC7">
      <w:pPr>
        <w:suppressAutoHyphens/>
        <w:autoSpaceDE w:val="0"/>
        <w:autoSpaceDN w:val="0"/>
        <w:adjustRightInd w:val="0"/>
        <w:spacing w:after="964" w:line="320" w:lineRule="atLeast"/>
        <w:textAlignment w:val="center"/>
        <w:rPr>
          <w:rFonts w:ascii="Calibri" w:hAnsi="Calibri" w:cs="Calibri"/>
          <w:color w:val="000000"/>
          <w:szCs w:val="26"/>
          <w:lang w:val="en-US"/>
        </w:rPr>
      </w:pPr>
      <w:r w:rsidRPr="00331890">
        <w:rPr>
          <w:rFonts w:ascii="Calibri" w:hAnsi="Calibri" w:cs="Calibri"/>
          <w:color w:val="000000"/>
          <w:szCs w:val="26"/>
          <w:lang w:val="en-US"/>
        </w:rPr>
        <w:t>The Department of Social Services acknowledges the importance of having conversations with individuals about their preferred language.</w:t>
      </w:r>
    </w:p>
    <w:p w14:paraId="154F903E" w14:textId="77777777" w:rsidR="00343EC7" w:rsidRPr="00343EC7" w:rsidRDefault="00343EC7" w:rsidP="00A80527">
      <w:pPr>
        <w:suppressAutoHyphens/>
        <w:autoSpaceDE w:val="0"/>
        <w:autoSpaceDN w:val="0"/>
        <w:adjustRightInd w:val="0"/>
        <w:spacing w:before="7560" w:after="113" w:line="320" w:lineRule="atLeast"/>
        <w:textAlignment w:val="center"/>
        <w:rPr>
          <w:rFonts w:ascii="Calibri" w:hAnsi="Calibri" w:cs="Calibri"/>
          <w:b/>
          <w:bCs/>
          <w:color w:val="000000"/>
          <w:spacing w:val="-2"/>
          <w:lang w:val="en-US"/>
        </w:rPr>
      </w:pPr>
      <w:r w:rsidRPr="00343EC7">
        <w:rPr>
          <w:rFonts w:ascii="Calibri" w:hAnsi="Calibri" w:cs="Calibri"/>
          <w:b/>
          <w:bCs/>
          <w:color w:val="000000"/>
          <w:spacing w:val="-2"/>
          <w:lang w:val="en-US"/>
        </w:rPr>
        <w:t>Alternative formats</w:t>
      </w:r>
    </w:p>
    <w:p w14:paraId="5C45312B" w14:textId="2FA93800" w:rsidR="00971F44" w:rsidRPr="00C35C48" w:rsidRDefault="00343EC7" w:rsidP="009C2465">
      <w:pPr>
        <w:suppressAutoHyphens/>
        <w:autoSpaceDE w:val="0"/>
        <w:autoSpaceDN w:val="0"/>
        <w:adjustRightInd w:val="0"/>
        <w:spacing w:after="850" w:line="320" w:lineRule="atLeast"/>
        <w:textAlignment w:val="center"/>
        <w:rPr>
          <w:rFonts w:ascii="Calibri" w:hAnsi="Calibri" w:cs="Calibri"/>
          <w:color w:val="000000"/>
          <w:spacing w:val="-2"/>
          <w:lang w:val="en-US"/>
        </w:rPr>
      </w:pPr>
      <w:r w:rsidRPr="00343EC7">
        <w:rPr>
          <w:rFonts w:ascii="Calibri" w:hAnsi="Calibri" w:cs="Calibri"/>
          <w:color w:val="000000"/>
          <w:spacing w:val="-2"/>
          <w:lang w:val="en-US"/>
        </w:rPr>
        <w:t xml:space="preserve">Alternative formats of Employ My Ability, including Easy Read and </w:t>
      </w:r>
      <w:proofErr w:type="spellStart"/>
      <w:r w:rsidRPr="00343EC7">
        <w:rPr>
          <w:rFonts w:ascii="Calibri" w:hAnsi="Calibri" w:cs="Calibri"/>
          <w:color w:val="000000"/>
          <w:spacing w:val="-2"/>
          <w:lang w:val="en-US"/>
        </w:rPr>
        <w:t>Auslan</w:t>
      </w:r>
      <w:proofErr w:type="spellEnd"/>
      <w:r w:rsidRPr="00343EC7">
        <w:rPr>
          <w:rFonts w:ascii="Calibri" w:hAnsi="Calibri" w:cs="Calibri"/>
          <w:color w:val="000000"/>
          <w:spacing w:val="-2"/>
          <w:lang w:val="en-US"/>
        </w:rPr>
        <w:t xml:space="preserve">, are available at </w:t>
      </w:r>
      <w:r w:rsidR="00294BC7">
        <w:rPr>
          <w:rFonts w:ascii="Calibri" w:hAnsi="Calibri" w:cs="Calibri"/>
          <w:color w:val="000000"/>
          <w:spacing w:val="-2"/>
          <w:lang w:val="en-US"/>
        </w:rPr>
        <w:br/>
      </w:r>
      <w:hyperlink r:id="rId8" w:history="1">
        <w:r w:rsidRPr="00331890">
          <w:rPr>
            <w:rStyle w:val="Hyperlink"/>
            <w:rFonts w:ascii="Calibri" w:hAnsi="Calibri" w:cs="Calibri"/>
            <w:color w:val="auto"/>
            <w:spacing w:val="-2"/>
            <w:u w:val="single"/>
            <w:lang w:val="en-US"/>
          </w:rPr>
          <w:t>dss.gov.au/disability-and-</w:t>
        </w:r>
        <w:proofErr w:type="spellStart"/>
        <w:r w:rsidRPr="00331890">
          <w:rPr>
            <w:rStyle w:val="Hyperlink"/>
            <w:rFonts w:ascii="Calibri" w:hAnsi="Calibri" w:cs="Calibri"/>
            <w:color w:val="auto"/>
            <w:spacing w:val="-2"/>
            <w:u w:val="single"/>
            <w:lang w:val="en-US"/>
          </w:rPr>
          <w:t>carers</w:t>
        </w:r>
        <w:proofErr w:type="spellEnd"/>
        <w:r w:rsidRPr="00331890">
          <w:rPr>
            <w:rStyle w:val="Hyperlink"/>
            <w:rFonts w:ascii="Calibri" w:hAnsi="Calibri" w:cs="Calibri"/>
            <w:color w:val="auto"/>
            <w:spacing w:val="-2"/>
            <w:u w:val="single"/>
            <w:lang w:val="en-US"/>
          </w:rPr>
          <w:t>/disability-employment-strategy</w:t>
        </w:r>
      </w:hyperlink>
      <w:r w:rsidRPr="00343EC7">
        <w:rPr>
          <w:rFonts w:ascii="Calibri" w:hAnsi="Calibri" w:cs="Calibri"/>
          <w:color w:val="000000"/>
          <w:spacing w:val="-2"/>
          <w:lang w:val="en-US"/>
        </w:rPr>
        <w:t xml:space="preserve"> or by contacting the </w:t>
      </w:r>
      <w:r w:rsidR="00294BC7">
        <w:rPr>
          <w:rFonts w:ascii="Calibri" w:hAnsi="Calibri" w:cs="Calibri"/>
          <w:color w:val="000000"/>
          <w:spacing w:val="-2"/>
          <w:lang w:val="en-US"/>
        </w:rPr>
        <w:br/>
      </w:r>
      <w:r w:rsidRPr="00343EC7">
        <w:rPr>
          <w:rFonts w:ascii="Calibri" w:hAnsi="Calibri" w:cs="Calibri"/>
          <w:color w:val="000000"/>
          <w:spacing w:val="-2"/>
          <w:lang w:val="en-US"/>
        </w:rPr>
        <w:t xml:space="preserve">Department of Social Services through </w:t>
      </w:r>
      <w:hyperlink r:id="rId9" w:history="1">
        <w:r w:rsidRPr="00331890">
          <w:rPr>
            <w:rStyle w:val="Hyperlink"/>
            <w:rFonts w:ascii="Calibri" w:hAnsi="Calibri" w:cs="Calibri"/>
            <w:color w:val="auto"/>
            <w:spacing w:val="-2"/>
            <w:u w:val="single"/>
            <w:lang w:val="en-US"/>
          </w:rPr>
          <w:t>dss.gov.au</w:t>
        </w:r>
      </w:hyperlink>
      <w:r w:rsidRPr="00331890">
        <w:rPr>
          <w:rFonts w:ascii="Calibri" w:hAnsi="Calibri" w:cs="Calibri"/>
          <w:spacing w:val="-2"/>
          <w:lang w:val="en-US"/>
        </w:rPr>
        <w:t>.</w:t>
      </w:r>
    </w:p>
    <w:p w14:paraId="59670BD8" w14:textId="27D7EE31" w:rsidR="00971F44" w:rsidRPr="00C35C48" w:rsidRDefault="00971F44" w:rsidP="00BD722B">
      <w:pPr>
        <w:pStyle w:val="Heading1"/>
      </w:pPr>
      <w:r w:rsidRPr="00C35C48">
        <w:lastRenderedPageBreak/>
        <w:t xml:space="preserve">Ministerial Foreword </w:t>
      </w:r>
    </w:p>
    <w:p w14:paraId="43B86302" w14:textId="77777777" w:rsidR="00343EC7" w:rsidRPr="00331890" w:rsidRDefault="00343EC7" w:rsidP="00343EC7">
      <w:pPr>
        <w:suppressAutoHyphens/>
        <w:autoSpaceDE w:val="0"/>
        <w:autoSpaceDN w:val="0"/>
        <w:adjustRightInd w:val="0"/>
        <w:spacing w:after="227" w:line="320" w:lineRule="atLeast"/>
        <w:textAlignment w:val="center"/>
        <w:rPr>
          <w:rFonts w:ascii="Calibri" w:hAnsi="Calibri" w:cs="Calibri"/>
          <w:b/>
          <w:bCs/>
          <w:color w:val="000000" w:themeColor="text1"/>
          <w:sz w:val="18"/>
          <w:szCs w:val="20"/>
          <w:lang w:val="en-US"/>
        </w:rPr>
      </w:pPr>
      <w:r w:rsidRPr="00331890">
        <w:rPr>
          <w:rFonts w:ascii="Calibri" w:hAnsi="Calibri" w:cs="Calibri"/>
          <w:b/>
          <w:bCs/>
          <w:color w:val="000000" w:themeColor="text1"/>
          <w:szCs w:val="26"/>
          <w:lang w:val="en-US"/>
        </w:rPr>
        <w:t>Having a career is so much more than just the means to pay bills. It contributes to a sense of identity and brings social, health and wellbeing benefits to individuals and their families.</w:t>
      </w:r>
    </w:p>
    <w:p w14:paraId="13BB1447"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 xml:space="preserve">This is why I am very pleased to introduce </w:t>
      </w:r>
      <w:r w:rsidRPr="00343EC7">
        <w:rPr>
          <w:rFonts w:ascii="Calibri" w:hAnsi="Calibri" w:cs="Calibri"/>
          <w:i/>
          <w:iCs/>
          <w:color w:val="000000" w:themeColor="text1"/>
          <w:sz w:val="20"/>
          <w:szCs w:val="20"/>
          <w:lang w:val="en-US"/>
        </w:rPr>
        <w:t>Employ My Ability</w:t>
      </w:r>
      <w:r w:rsidRPr="00343EC7">
        <w:rPr>
          <w:rFonts w:ascii="Calibri" w:hAnsi="Calibri" w:cs="Calibri"/>
          <w:color w:val="000000" w:themeColor="text1"/>
          <w:sz w:val="20"/>
          <w:szCs w:val="20"/>
          <w:lang w:val="en-US"/>
        </w:rPr>
        <w:t xml:space="preserve"> - the Disability Employment Strategy. </w:t>
      </w:r>
    </w:p>
    <w:p w14:paraId="0B05A563"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 xml:space="preserve">Developed in association with </w:t>
      </w:r>
      <w:r w:rsidRPr="00343EC7">
        <w:rPr>
          <w:rFonts w:ascii="Calibri" w:hAnsi="Calibri" w:cs="Calibri"/>
          <w:i/>
          <w:iCs/>
          <w:color w:val="000000" w:themeColor="text1"/>
          <w:sz w:val="20"/>
          <w:szCs w:val="20"/>
          <w:lang w:val="en-US"/>
        </w:rPr>
        <w:t>Australia’s Disability Strategy 2021-2031</w:t>
      </w:r>
      <w:r w:rsidRPr="00343EC7">
        <w:rPr>
          <w:rFonts w:ascii="Calibri" w:hAnsi="Calibri" w:cs="Calibri"/>
          <w:color w:val="000000" w:themeColor="text1"/>
          <w:sz w:val="20"/>
          <w:szCs w:val="20"/>
          <w:lang w:val="en-US"/>
        </w:rPr>
        <w:t xml:space="preserve">, this document is a 10-year commitment to improving employment opportunities for people with disability. </w:t>
      </w:r>
    </w:p>
    <w:p w14:paraId="72A68647"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It puts the focus on the ability and capability of every single person.</w:t>
      </w:r>
    </w:p>
    <w:p w14:paraId="797A3E49"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People with disability are enthusiastic, committed and have a good reputation as employees.</w:t>
      </w:r>
    </w:p>
    <w:p w14:paraId="61B47752"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This strategy is a guiding framework for governments, employers and the broader community towards a workforce that values diverse talent and where people with disability can reach their full potential.</w:t>
      </w:r>
    </w:p>
    <w:p w14:paraId="635267EB"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 xml:space="preserve">The strategy’s vision is clear: we want to create </w:t>
      </w:r>
      <w:r w:rsidRPr="00343EC7">
        <w:rPr>
          <w:rFonts w:ascii="Calibri" w:hAnsi="Calibri" w:cs="Calibri"/>
          <w:i/>
          <w:iCs/>
          <w:color w:val="000000" w:themeColor="text1"/>
          <w:sz w:val="20"/>
          <w:szCs w:val="20"/>
          <w:lang w:val="en-US"/>
        </w:rPr>
        <w:t>inclusive workplace cultures where people with disability thrive in their careers.</w:t>
      </w:r>
    </w:p>
    <w:p w14:paraId="6B69881F"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 xml:space="preserve">While attitudes need to change across the whole community, this strategy </w:t>
      </w:r>
      <w:proofErr w:type="spellStart"/>
      <w:r w:rsidRPr="00343EC7">
        <w:rPr>
          <w:rFonts w:ascii="Calibri" w:hAnsi="Calibri" w:cs="Calibri"/>
          <w:color w:val="000000" w:themeColor="text1"/>
          <w:sz w:val="20"/>
          <w:szCs w:val="20"/>
          <w:lang w:val="en-US"/>
        </w:rPr>
        <w:t>recognises</w:t>
      </w:r>
      <w:proofErr w:type="spellEnd"/>
      <w:r w:rsidRPr="00343EC7">
        <w:rPr>
          <w:rFonts w:ascii="Calibri" w:hAnsi="Calibri" w:cs="Calibri"/>
          <w:color w:val="000000" w:themeColor="text1"/>
          <w:sz w:val="20"/>
          <w:szCs w:val="20"/>
          <w:lang w:val="en-US"/>
        </w:rPr>
        <w:t xml:space="preserve"> that employers have a particularly powerful role to play.</w:t>
      </w:r>
    </w:p>
    <w:p w14:paraId="6463DBA9"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b/>
          <w:bCs/>
          <w:color w:val="000000" w:themeColor="text1"/>
          <w:sz w:val="20"/>
          <w:szCs w:val="20"/>
          <w:lang w:val="en-US"/>
        </w:rPr>
        <w:t>This new strategy highlights the many benefits to employers who focus on inclusion, such as increased revenue and productivity, happier staff and greater customer satisfaction.</w:t>
      </w:r>
    </w:p>
    <w:p w14:paraId="65EED63B"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Disability-confident employers send a clear message to the community that people with disability have skills and talents that are valued in the workplace.</w:t>
      </w:r>
    </w:p>
    <w:p w14:paraId="169D8E98"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 xml:space="preserve">Businesses, clients, the community and the economy all benefit when more people with disability have jobs. Collective collaboration will be the driving force behind the success of this strategy. </w:t>
      </w:r>
    </w:p>
    <w:p w14:paraId="35742C0B"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b/>
          <w:bCs/>
          <w:color w:val="000000" w:themeColor="text1"/>
          <w:sz w:val="26"/>
          <w:szCs w:val="26"/>
          <w:lang w:val="en-US"/>
        </w:rPr>
      </w:pPr>
      <w:r w:rsidRPr="00343EC7">
        <w:rPr>
          <w:rFonts w:ascii="Calibri" w:hAnsi="Calibri" w:cs="Calibri"/>
          <w:b/>
          <w:bCs/>
          <w:color w:val="000000" w:themeColor="text1"/>
          <w:sz w:val="20"/>
          <w:szCs w:val="20"/>
          <w:lang w:val="en-US"/>
        </w:rPr>
        <w:t>We all have an important role to play and the time to start is now.</w:t>
      </w:r>
    </w:p>
    <w:p w14:paraId="44CA7F22"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 xml:space="preserve">This document has been informed by the voices of people with disability, their families and </w:t>
      </w:r>
      <w:proofErr w:type="spellStart"/>
      <w:r w:rsidRPr="00343EC7">
        <w:rPr>
          <w:rFonts w:ascii="Calibri" w:hAnsi="Calibri" w:cs="Calibri"/>
          <w:color w:val="000000" w:themeColor="text1"/>
          <w:sz w:val="20"/>
          <w:szCs w:val="20"/>
          <w:lang w:val="en-US"/>
        </w:rPr>
        <w:t>carers</w:t>
      </w:r>
      <w:proofErr w:type="spellEnd"/>
      <w:r w:rsidRPr="00343EC7">
        <w:rPr>
          <w:rFonts w:ascii="Calibri" w:hAnsi="Calibri" w:cs="Calibri"/>
          <w:color w:val="000000" w:themeColor="text1"/>
          <w:sz w:val="20"/>
          <w:szCs w:val="20"/>
          <w:lang w:val="en-US"/>
        </w:rPr>
        <w:t xml:space="preserve">, advocacy </w:t>
      </w:r>
      <w:proofErr w:type="spellStart"/>
      <w:r w:rsidRPr="00343EC7">
        <w:rPr>
          <w:rFonts w:ascii="Calibri" w:hAnsi="Calibri" w:cs="Calibri"/>
          <w:color w:val="000000" w:themeColor="text1"/>
          <w:sz w:val="20"/>
          <w:szCs w:val="20"/>
          <w:lang w:val="en-US"/>
        </w:rPr>
        <w:t>organisations</w:t>
      </w:r>
      <w:proofErr w:type="spellEnd"/>
      <w:r w:rsidRPr="00343EC7">
        <w:rPr>
          <w:rFonts w:ascii="Calibri" w:hAnsi="Calibri" w:cs="Calibri"/>
          <w:color w:val="000000" w:themeColor="text1"/>
          <w:sz w:val="20"/>
          <w:szCs w:val="20"/>
          <w:lang w:val="en-US"/>
        </w:rPr>
        <w:t>, peak bodies, employers and service providers.</w:t>
      </w:r>
    </w:p>
    <w:p w14:paraId="277C0CBA"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 xml:space="preserve">I want to thank each and every person who has contributed, particularly the members of the Disability Employment Advisory Committee. </w:t>
      </w:r>
    </w:p>
    <w:p w14:paraId="6D2BFBF9" w14:textId="5732C18C" w:rsidR="00D9067E" w:rsidRPr="00343EC7" w:rsidRDefault="00343EC7" w:rsidP="00343EC7">
      <w:pPr>
        <w:suppressAutoHyphens/>
        <w:autoSpaceDE w:val="0"/>
        <w:autoSpaceDN w:val="0"/>
        <w:adjustRightInd w:val="0"/>
        <w:spacing w:after="227" w:line="320" w:lineRule="atLeast"/>
        <w:textAlignment w:val="center"/>
        <w:rPr>
          <w:rFonts w:ascii="Calibri" w:hAnsi="Calibri" w:cs="Calibri"/>
          <w:color w:val="000000" w:themeColor="text1"/>
          <w:sz w:val="20"/>
          <w:szCs w:val="20"/>
          <w:lang w:val="en-US"/>
        </w:rPr>
      </w:pPr>
      <w:r w:rsidRPr="00343EC7">
        <w:rPr>
          <w:rFonts w:ascii="Calibri" w:hAnsi="Calibri" w:cs="Calibri"/>
          <w:color w:val="000000" w:themeColor="text1"/>
          <w:sz w:val="20"/>
          <w:szCs w:val="20"/>
          <w:lang w:val="en-US"/>
        </w:rPr>
        <w:t xml:space="preserve">I look forward to working on the focus areas outlined in these pages, and to seeing our vision </w:t>
      </w:r>
      <w:proofErr w:type="spellStart"/>
      <w:r w:rsidRPr="00343EC7">
        <w:rPr>
          <w:rFonts w:ascii="Calibri" w:hAnsi="Calibri" w:cs="Calibri"/>
          <w:color w:val="000000" w:themeColor="text1"/>
          <w:sz w:val="20"/>
          <w:szCs w:val="20"/>
          <w:lang w:val="en-US"/>
        </w:rPr>
        <w:t>realised</w:t>
      </w:r>
      <w:proofErr w:type="spellEnd"/>
      <w:r w:rsidRPr="00343EC7">
        <w:rPr>
          <w:rFonts w:ascii="Calibri" w:hAnsi="Calibri" w:cs="Calibri"/>
          <w:color w:val="000000" w:themeColor="text1"/>
          <w:sz w:val="20"/>
          <w:szCs w:val="20"/>
          <w:lang w:val="en-US"/>
        </w:rPr>
        <w:t xml:space="preserve"> so Australians with disability thrive in their careers.</w:t>
      </w:r>
    </w:p>
    <w:p w14:paraId="09609FB5" w14:textId="5137F0F3" w:rsidR="00343EC7" w:rsidRPr="00343EC7" w:rsidRDefault="00343EC7" w:rsidP="00343EC7">
      <w:pPr>
        <w:suppressAutoHyphens/>
        <w:autoSpaceDE w:val="0"/>
        <w:autoSpaceDN w:val="0"/>
        <w:adjustRightInd w:val="0"/>
        <w:spacing w:after="227" w:line="320" w:lineRule="atLeast"/>
        <w:textAlignment w:val="center"/>
        <w:rPr>
          <w:rFonts w:ascii="Calibri" w:hAnsi="Calibri" w:cs="Calibri"/>
          <w:color w:val="000000" w:themeColor="text1"/>
          <w:sz w:val="20"/>
          <w:szCs w:val="20"/>
          <w:lang w:val="en-US"/>
        </w:rPr>
      </w:pPr>
      <w:r w:rsidRPr="00343EC7">
        <w:rPr>
          <w:rFonts w:ascii="Calibri" w:hAnsi="Calibri" w:cs="Calibri"/>
          <w:b/>
          <w:bCs/>
          <w:color w:val="000000" w:themeColor="text1"/>
          <w:sz w:val="20"/>
          <w:szCs w:val="20"/>
          <w:lang w:val="en-US"/>
        </w:rPr>
        <w:t xml:space="preserve">Anne Ruston </w:t>
      </w:r>
      <w:r w:rsidRPr="00294BC7">
        <w:rPr>
          <w:rFonts w:ascii="Calibri" w:hAnsi="Calibri" w:cs="Calibri"/>
          <w:b/>
          <w:bCs/>
          <w:color w:val="000000" w:themeColor="text1"/>
          <w:sz w:val="20"/>
          <w:szCs w:val="20"/>
          <w:lang w:val="en-US"/>
        </w:rPr>
        <w:br/>
      </w:r>
      <w:r w:rsidRPr="00343EC7">
        <w:rPr>
          <w:rFonts w:ascii="Calibri" w:hAnsi="Calibri" w:cs="Calibri"/>
          <w:color w:val="000000" w:themeColor="text1"/>
          <w:sz w:val="20"/>
          <w:szCs w:val="20"/>
          <w:lang w:val="en-US"/>
        </w:rPr>
        <w:t>Minister for Families and Social Services</w:t>
      </w:r>
      <w:r w:rsidR="00EF379A">
        <w:rPr>
          <w:rFonts w:ascii="Calibri" w:hAnsi="Calibri" w:cs="Calibri"/>
          <w:color w:val="000000" w:themeColor="text1"/>
          <w:sz w:val="20"/>
          <w:szCs w:val="20"/>
          <w:lang w:val="en-US"/>
        </w:rPr>
        <w:br/>
      </w:r>
    </w:p>
    <w:p w14:paraId="6349D52B" w14:textId="160083C6" w:rsidR="009B2BAD" w:rsidRPr="00C35C48" w:rsidRDefault="009B2BAD" w:rsidP="009B2BAD">
      <w:pPr>
        <w:jc w:val="center"/>
        <w:rPr>
          <w:rFonts w:ascii="Calibri" w:hAnsi="Calibri" w:cs="Calibri"/>
          <w:sz w:val="28"/>
          <w:szCs w:val="28"/>
          <w:vertAlign w:val="superscript"/>
          <w:lang w:val="en-US"/>
          <w14:textOutline w14:w="9525" w14:cap="flat" w14:cmpd="sng" w14:algn="ctr">
            <w14:solidFill>
              <w14:srgbClr w14:val="FFFFFF"/>
            </w14:solidFill>
            <w14:prstDash w14:val="solid"/>
            <w14:round/>
          </w14:textOutline>
        </w:rPr>
      </w:pPr>
      <w:r w:rsidRPr="00C35C48">
        <w:rPr>
          <w:rFonts w:ascii="Calibri" w:hAnsi="Calibri" w:cs="Calibri"/>
          <w:color w:val="000000" w:themeColor="text1"/>
          <w:sz w:val="28"/>
          <w:szCs w:val="28"/>
          <w:lang w:val="en-US"/>
        </w:rPr>
        <w:t xml:space="preserve">‘We should all be made to feel like we are </w:t>
      </w:r>
      <w:r w:rsidRPr="00C35C48">
        <w:rPr>
          <w:rFonts w:ascii="Calibri" w:hAnsi="Calibri" w:cs="Calibri"/>
          <w:color w:val="000000" w:themeColor="text1"/>
          <w:sz w:val="28"/>
          <w:szCs w:val="28"/>
          <w:lang w:val="en-US"/>
          <w14:textOutline w14:w="9525" w14:cap="flat" w14:cmpd="sng" w14:algn="ctr">
            <w14:noFill/>
            <w14:prstDash w14:val="solid"/>
            <w14:round/>
          </w14:textOutline>
        </w:rPr>
        <w:t xml:space="preserve">being </w:t>
      </w:r>
      <w:r w:rsidRPr="00C35C48">
        <w:rPr>
          <w:rFonts w:ascii="Calibri" w:hAnsi="Calibri" w:cs="Calibri"/>
          <w:color w:val="000000" w:themeColor="text1"/>
          <w:sz w:val="28"/>
          <w:szCs w:val="28"/>
          <w:lang w:val="en-US"/>
          <w14:textOutline w14:w="9525" w14:cap="flat" w14:cmpd="sng" w14:algn="ctr">
            <w14:noFill/>
            <w14:prstDash w14:val="solid"/>
            <w14:round/>
          </w14:textOutline>
        </w:rPr>
        <w:br/>
        <w:t>included in society’</w:t>
      </w:r>
      <w:r w:rsidRPr="00C35C48">
        <w:rPr>
          <w:rFonts w:ascii="Calibri" w:hAnsi="Calibri" w:cs="Calibri"/>
          <w:color w:val="000000" w:themeColor="text1"/>
          <w:sz w:val="28"/>
          <w:szCs w:val="28"/>
          <w:vertAlign w:val="superscript"/>
          <w:lang w:val="en-US"/>
          <w14:textOutline w14:w="9525" w14:cap="flat" w14:cmpd="sng" w14:algn="ctr">
            <w14:noFill/>
            <w14:prstDash w14:val="solid"/>
            <w14:round/>
          </w14:textOutline>
        </w:rPr>
        <w:t>1</w:t>
      </w:r>
    </w:p>
    <w:p w14:paraId="767C7C79" w14:textId="77777777" w:rsidR="00BD722B" w:rsidRPr="00C35C48" w:rsidRDefault="00BD722B">
      <w:pPr>
        <w:rPr>
          <w:rFonts w:ascii="Calibri" w:hAnsi="Calibri" w:cs="Calibri"/>
          <w:color w:val="000000" w:themeColor="text1"/>
          <w:sz w:val="28"/>
          <w:szCs w:val="28"/>
          <w:lang w:val="en-US"/>
        </w:rPr>
      </w:pPr>
      <w:r w:rsidRPr="00C35C48">
        <w:rPr>
          <w:rFonts w:ascii="Calibri" w:hAnsi="Calibri" w:cs="Calibri"/>
          <w:color w:val="000000" w:themeColor="text1"/>
          <w:sz w:val="28"/>
          <w:szCs w:val="28"/>
          <w:lang w:val="en-US"/>
        </w:rPr>
        <w:lastRenderedPageBreak/>
        <w:br w:type="page"/>
      </w:r>
    </w:p>
    <w:p w14:paraId="714150B1" w14:textId="71C18DF5" w:rsidR="00971F44" w:rsidRPr="00C35C48" w:rsidRDefault="00971F44" w:rsidP="00BD722B">
      <w:pPr>
        <w:pStyle w:val="Heading1"/>
      </w:pPr>
      <w:r w:rsidRPr="00C35C48">
        <w:lastRenderedPageBreak/>
        <w:t>Our Vision</w:t>
      </w:r>
    </w:p>
    <w:p w14:paraId="71FFBFE1" w14:textId="2CBA3754" w:rsidR="00971F44" w:rsidRPr="00C35C48" w:rsidRDefault="00971F44" w:rsidP="00BD722B">
      <w:pPr>
        <w:spacing w:after="251"/>
        <w:jc w:val="center"/>
        <w:rPr>
          <w:rFonts w:ascii="Calibri" w:hAnsi="Calibri" w:cs="Calibri"/>
          <w:b/>
          <w:bCs/>
          <w:i/>
          <w:iCs/>
          <w:sz w:val="40"/>
          <w:szCs w:val="40"/>
        </w:rPr>
      </w:pPr>
      <w:r w:rsidRPr="00C35C48">
        <w:rPr>
          <w:rStyle w:val="Bold"/>
          <w:b w:val="0"/>
          <w:bCs w:val="0"/>
          <w:i/>
          <w:iCs/>
          <w:spacing w:val="-5"/>
          <w:sz w:val="40"/>
          <w:szCs w:val="40"/>
        </w:rPr>
        <w:t xml:space="preserve">Inclusive workplace cultures </w:t>
      </w:r>
      <w:r w:rsidRPr="00C35C48">
        <w:rPr>
          <w:rStyle w:val="Bold"/>
          <w:b w:val="0"/>
          <w:bCs w:val="0"/>
          <w:i/>
          <w:iCs/>
          <w:spacing w:val="5"/>
          <w:sz w:val="40"/>
          <w:szCs w:val="40"/>
        </w:rPr>
        <w:t xml:space="preserve">where people with </w:t>
      </w:r>
      <w:r w:rsidR="00787BFF" w:rsidRPr="00C35C48">
        <w:rPr>
          <w:rStyle w:val="Bold"/>
          <w:b w:val="0"/>
          <w:bCs w:val="0"/>
          <w:i/>
          <w:iCs/>
          <w:spacing w:val="5"/>
          <w:sz w:val="40"/>
          <w:szCs w:val="40"/>
        </w:rPr>
        <w:br/>
      </w:r>
      <w:r w:rsidRPr="00C35C48">
        <w:rPr>
          <w:rStyle w:val="Bold"/>
          <w:b w:val="0"/>
          <w:bCs w:val="0"/>
          <w:i/>
          <w:iCs/>
          <w:spacing w:val="5"/>
          <w:sz w:val="40"/>
          <w:szCs w:val="40"/>
        </w:rPr>
        <w:t xml:space="preserve">disability </w:t>
      </w:r>
      <w:r w:rsidRPr="00C35C48">
        <w:rPr>
          <w:rStyle w:val="Bold"/>
          <w:b w:val="0"/>
          <w:bCs w:val="0"/>
          <w:i/>
          <w:iCs/>
          <w:sz w:val="40"/>
          <w:szCs w:val="40"/>
        </w:rPr>
        <w:t>thrive in their careers.</w:t>
      </w:r>
    </w:p>
    <w:p w14:paraId="3AB58F2C" w14:textId="77777777" w:rsidR="00971F44" w:rsidRPr="00C35C48" w:rsidRDefault="00971F44" w:rsidP="00BD722B">
      <w:pPr>
        <w:pStyle w:val="Heading2"/>
      </w:pPr>
      <w:r w:rsidRPr="00C35C48">
        <w:t>We all have a role to play</w:t>
      </w:r>
    </w:p>
    <w:p w14:paraId="00FD0117" w14:textId="77777777" w:rsidR="00343EC7" w:rsidRPr="00331890" w:rsidRDefault="00343EC7" w:rsidP="00343EC7">
      <w:pPr>
        <w:suppressAutoHyphens/>
        <w:autoSpaceDE w:val="0"/>
        <w:autoSpaceDN w:val="0"/>
        <w:adjustRightInd w:val="0"/>
        <w:spacing w:after="57" w:line="320" w:lineRule="atLeast"/>
        <w:textAlignment w:val="center"/>
        <w:rPr>
          <w:rFonts w:ascii="Calibri" w:hAnsi="Calibri" w:cs="Calibri"/>
          <w:sz w:val="20"/>
          <w:szCs w:val="20"/>
          <w:lang w:val="en-US"/>
        </w:rPr>
      </w:pPr>
      <w:r w:rsidRPr="00331890">
        <w:rPr>
          <w:rFonts w:ascii="Calibri" w:hAnsi="Calibri" w:cs="Calibri"/>
          <w:b/>
          <w:bCs/>
          <w:lang w:val="en-US"/>
        </w:rPr>
        <w:t>Employers</w:t>
      </w:r>
      <w:r w:rsidRPr="00331890">
        <w:rPr>
          <w:rFonts w:ascii="Calibri" w:hAnsi="Calibri" w:cs="Calibri"/>
          <w:sz w:val="20"/>
          <w:szCs w:val="20"/>
          <w:lang w:val="en-US"/>
        </w:rPr>
        <w:t xml:space="preserve"> </w:t>
      </w:r>
    </w:p>
    <w:p w14:paraId="051F83E2" w14:textId="0F75A2BF" w:rsidR="00343EC7" w:rsidRPr="00331890" w:rsidRDefault="00343EC7" w:rsidP="00343EC7">
      <w:pPr>
        <w:suppressAutoHyphens/>
        <w:autoSpaceDE w:val="0"/>
        <w:autoSpaceDN w:val="0"/>
        <w:adjustRightInd w:val="0"/>
        <w:spacing w:after="113" w:line="320" w:lineRule="atLeast"/>
        <w:textAlignment w:val="center"/>
        <w:rPr>
          <w:rFonts w:ascii="Calibri" w:hAnsi="Calibri" w:cs="Calibri"/>
          <w:sz w:val="20"/>
          <w:szCs w:val="20"/>
          <w:lang w:val="en-US"/>
        </w:rPr>
      </w:pPr>
      <w:r w:rsidRPr="00331890">
        <w:rPr>
          <w:rFonts w:ascii="Calibri" w:hAnsi="Calibri" w:cs="Calibri"/>
          <w:sz w:val="20"/>
          <w:szCs w:val="20"/>
          <w:lang w:val="en-US"/>
        </w:rPr>
        <w:t>Can actively work to build their disability confidence and create inclusive workplaces.</w:t>
      </w:r>
    </w:p>
    <w:p w14:paraId="6673D28D" w14:textId="77777777" w:rsidR="00343EC7" w:rsidRPr="00331890" w:rsidRDefault="00343EC7" w:rsidP="00343EC7">
      <w:pPr>
        <w:suppressAutoHyphens/>
        <w:autoSpaceDE w:val="0"/>
        <w:autoSpaceDN w:val="0"/>
        <w:adjustRightInd w:val="0"/>
        <w:spacing w:after="57" w:line="320" w:lineRule="atLeast"/>
        <w:textAlignment w:val="center"/>
        <w:rPr>
          <w:rFonts w:ascii="Calibri" w:hAnsi="Calibri" w:cs="Calibri"/>
          <w:b/>
          <w:bCs/>
          <w:lang w:val="en-US"/>
        </w:rPr>
      </w:pPr>
      <w:r w:rsidRPr="00331890">
        <w:rPr>
          <w:rFonts w:ascii="Calibri" w:hAnsi="Calibri" w:cs="Calibri"/>
          <w:b/>
          <w:bCs/>
          <w:lang w:val="en-US"/>
        </w:rPr>
        <w:t xml:space="preserve">Government </w:t>
      </w:r>
    </w:p>
    <w:p w14:paraId="04616057" w14:textId="77777777" w:rsidR="00343EC7" w:rsidRPr="00331890" w:rsidRDefault="00343EC7" w:rsidP="00343EC7">
      <w:pPr>
        <w:suppressAutoHyphens/>
        <w:autoSpaceDE w:val="0"/>
        <w:autoSpaceDN w:val="0"/>
        <w:adjustRightInd w:val="0"/>
        <w:spacing w:after="113" w:line="320" w:lineRule="atLeast"/>
        <w:textAlignment w:val="center"/>
        <w:rPr>
          <w:rFonts w:ascii="Calibri" w:hAnsi="Calibri" w:cs="Calibri"/>
          <w:sz w:val="20"/>
          <w:szCs w:val="20"/>
          <w:lang w:val="en-US"/>
        </w:rPr>
      </w:pPr>
      <w:r w:rsidRPr="00331890">
        <w:rPr>
          <w:rFonts w:ascii="Calibri" w:hAnsi="Calibri" w:cs="Calibri"/>
          <w:sz w:val="20"/>
          <w:szCs w:val="20"/>
          <w:lang w:val="en-US"/>
        </w:rPr>
        <w:t>Can provide high quality and timely information, supports and services.</w:t>
      </w:r>
    </w:p>
    <w:p w14:paraId="4C67C6C3" w14:textId="77777777" w:rsidR="00343EC7" w:rsidRPr="00331890" w:rsidRDefault="00343EC7" w:rsidP="00343EC7">
      <w:pPr>
        <w:suppressAutoHyphens/>
        <w:autoSpaceDE w:val="0"/>
        <w:autoSpaceDN w:val="0"/>
        <w:adjustRightInd w:val="0"/>
        <w:spacing w:after="57" w:line="320" w:lineRule="atLeast"/>
        <w:textAlignment w:val="center"/>
        <w:rPr>
          <w:rFonts w:ascii="Calibri" w:hAnsi="Calibri" w:cs="Calibri"/>
          <w:b/>
          <w:bCs/>
          <w:lang w:val="en-US"/>
        </w:rPr>
      </w:pPr>
      <w:r w:rsidRPr="00331890">
        <w:rPr>
          <w:rFonts w:ascii="Calibri" w:hAnsi="Calibri" w:cs="Calibri"/>
          <w:b/>
          <w:bCs/>
          <w:lang w:val="en-US"/>
        </w:rPr>
        <w:t xml:space="preserve">Parents and </w:t>
      </w:r>
      <w:proofErr w:type="spellStart"/>
      <w:r w:rsidRPr="00331890">
        <w:rPr>
          <w:rFonts w:ascii="Calibri" w:hAnsi="Calibri" w:cs="Calibri"/>
          <w:b/>
          <w:bCs/>
          <w:lang w:val="en-US"/>
        </w:rPr>
        <w:t>Carers</w:t>
      </w:r>
      <w:proofErr w:type="spellEnd"/>
    </w:p>
    <w:p w14:paraId="4440FF2E" w14:textId="77777777" w:rsidR="00343EC7" w:rsidRPr="00331890" w:rsidRDefault="00343EC7" w:rsidP="00343EC7">
      <w:pPr>
        <w:suppressAutoHyphens/>
        <w:autoSpaceDE w:val="0"/>
        <w:autoSpaceDN w:val="0"/>
        <w:adjustRightInd w:val="0"/>
        <w:spacing w:after="113" w:line="320" w:lineRule="atLeast"/>
        <w:textAlignment w:val="center"/>
        <w:rPr>
          <w:rFonts w:ascii="Calibri" w:hAnsi="Calibri" w:cs="Calibri"/>
          <w:sz w:val="20"/>
          <w:szCs w:val="20"/>
          <w:lang w:val="en-US"/>
        </w:rPr>
      </w:pPr>
      <w:r w:rsidRPr="00331890">
        <w:rPr>
          <w:rFonts w:ascii="Calibri" w:hAnsi="Calibri" w:cs="Calibri"/>
          <w:sz w:val="20"/>
          <w:szCs w:val="20"/>
          <w:lang w:val="en-US"/>
        </w:rPr>
        <w:t xml:space="preserve">Can play an important support role, building ambition and providing encouragement. </w:t>
      </w:r>
    </w:p>
    <w:p w14:paraId="696DEAF1" w14:textId="77777777" w:rsidR="00343EC7" w:rsidRPr="00331890" w:rsidRDefault="00343EC7" w:rsidP="00343EC7">
      <w:pPr>
        <w:suppressAutoHyphens/>
        <w:autoSpaceDE w:val="0"/>
        <w:autoSpaceDN w:val="0"/>
        <w:adjustRightInd w:val="0"/>
        <w:spacing w:after="57" w:line="320" w:lineRule="atLeast"/>
        <w:textAlignment w:val="center"/>
        <w:rPr>
          <w:rFonts w:ascii="Calibri" w:hAnsi="Calibri" w:cs="Calibri"/>
          <w:b/>
          <w:bCs/>
          <w:lang w:val="en-US"/>
        </w:rPr>
      </w:pPr>
      <w:r w:rsidRPr="00331890">
        <w:rPr>
          <w:rFonts w:ascii="Calibri" w:hAnsi="Calibri" w:cs="Calibri"/>
          <w:b/>
          <w:bCs/>
          <w:lang w:val="en-US"/>
        </w:rPr>
        <w:t>Teachers and Career Practitioners</w:t>
      </w:r>
    </w:p>
    <w:p w14:paraId="38DB0B60" w14:textId="77777777" w:rsidR="00343EC7" w:rsidRPr="00331890" w:rsidRDefault="00343EC7" w:rsidP="00343EC7">
      <w:pPr>
        <w:suppressAutoHyphens/>
        <w:autoSpaceDE w:val="0"/>
        <w:autoSpaceDN w:val="0"/>
        <w:adjustRightInd w:val="0"/>
        <w:spacing w:after="113" w:line="320" w:lineRule="atLeast"/>
        <w:textAlignment w:val="center"/>
        <w:rPr>
          <w:rFonts w:ascii="Calibri" w:hAnsi="Calibri" w:cs="Calibri"/>
          <w:sz w:val="20"/>
          <w:szCs w:val="20"/>
          <w:lang w:val="en-US"/>
        </w:rPr>
      </w:pPr>
      <w:r w:rsidRPr="00331890">
        <w:rPr>
          <w:rFonts w:ascii="Calibri" w:hAnsi="Calibri" w:cs="Calibri"/>
          <w:sz w:val="20"/>
          <w:szCs w:val="20"/>
          <w:lang w:val="en-US"/>
        </w:rPr>
        <w:t>Can ensure that young people with disability have the same opportunities and choices as their peers.</w:t>
      </w:r>
    </w:p>
    <w:p w14:paraId="2EF1266C" w14:textId="77777777" w:rsidR="00343EC7" w:rsidRPr="00343EC7" w:rsidRDefault="00343EC7" w:rsidP="00343EC7">
      <w:pPr>
        <w:suppressAutoHyphens/>
        <w:autoSpaceDE w:val="0"/>
        <w:autoSpaceDN w:val="0"/>
        <w:adjustRightInd w:val="0"/>
        <w:spacing w:after="113" w:line="320" w:lineRule="atLeast"/>
        <w:textAlignment w:val="center"/>
        <w:rPr>
          <w:rFonts w:ascii="Calibri" w:hAnsi="Calibri" w:cs="Calibri"/>
          <w:color w:val="282548"/>
          <w:sz w:val="20"/>
          <w:szCs w:val="20"/>
          <w:lang w:val="en-US"/>
        </w:rPr>
      </w:pPr>
    </w:p>
    <w:p w14:paraId="11D1112E" w14:textId="160CD83C" w:rsidR="00343EC7" w:rsidRPr="00E865DF" w:rsidRDefault="00343EC7" w:rsidP="00343EC7">
      <w:pPr>
        <w:pStyle w:val="03NewSpiritSubheading"/>
        <w:rPr>
          <w:rFonts w:ascii="Calibri" w:hAnsi="Calibri" w:cs="Calibri"/>
          <w:b/>
          <w:sz w:val="38"/>
          <w:szCs w:val="38"/>
        </w:rPr>
      </w:pPr>
      <w:r w:rsidRPr="00E865DF">
        <w:rPr>
          <w:rFonts w:ascii="Calibri" w:hAnsi="Calibri" w:cs="Calibri"/>
          <w:b/>
          <w:sz w:val="38"/>
          <w:szCs w:val="38"/>
        </w:rPr>
        <w:t>People with disability</w:t>
      </w:r>
    </w:p>
    <w:p w14:paraId="1C8CC2B8" w14:textId="66631BBB" w:rsidR="00343EC7" w:rsidRPr="002E3A77" w:rsidRDefault="00343EC7" w:rsidP="00343EC7">
      <w:pPr>
        <w:pStyle w:val="04PoppinsIntroPara"/>
        <w:rPr>
          <w:rFonts w:ascii="Calibri" w:hAnsi="Calibri" w:cs="Calibri"/>
          <w:b/>
          <w:bCs/>
          <w:color w:val="000000" w:themeColor="text1"/>
          <w:sz w:val="24"/>
          <w:szCs w:val="24"/>
        </w:rPr>
      </w:pPr>
      <w:r w:rsidRPr="002E3A77">
        <w:rPr>
          <w:rFonts w:ascii="Calibri" w:hAnsi="Calibri" w:cs="Calibri"/>
          <w:b/>
          <w:bCs/>
          <w:color w:val="000000" w:themeColor="text1"/>
          <w:sz w:val="24"/>
          <w:szCs w:val="24"/>
        </w:rPr>
        <w:t xml:space="preserve">This Strategy is based on a social model of disability. It </w:t>
      </w:r>
      <w:proofErr w:type="spellStart"/>
      <w:r w:rsidRPr="002E3A77">
        <w:rPr>
          <w:rFonts w:ascii="Calibri" w:hAnsi="Calibri" w:cs="Calibri"/>
          <w:b/>
          <w:bCs/>
          <w:color w:val="000000" w:themeColor="text1"/>
          <w:sz w:val="24"/>
          <w:szCs w:val="24"/>
        </w:rPr>
        <w:t>recognises</w:t>
      </w:r>
      <w:proofErr w:type="spellEnd"/>
      <w:r w:rsidRPr="002E3A77">
        <w:rPr>
          <w:rFonts w:ascii="Calibri" w:hAnsi="Calibri" w:cs="Calibri"/>
          <w:b/>
          <w:bCs/>
          <w:color w:val="000000" w:themeColor="text1"/>
          <w:sz w:val="24"/>
          <w:szCs w:val="24"/>
        </w:rPr>
        <w:t xml:space="preserve"> attitudes, practices and structures can be disabling. They can act as barriers that prevent people from fulfilling their potential and exercising their rights as equal members of the community. </w:t>
      </w:r>
    </w:p>
    <w:p w14:paraId="5F16CF61" w14:textId="77777777" w:rsidR="00343EC7" w:rsidRPr="00EE7E31" w:rsidRDefault="00343EC7" w:rsidP="00343EC7">
      <w:pPr>
        <w:pStyle w:val="04Poppinsbody"/>
        <w:rPr>
          <w:rFonts w:ascii="Calibri" w:hAnsi="Calibri" w:cs="Calibri"/>
          <w:color w:val="auto"/>
        </w:rPr>
      </w:pPr>
      <w:r w:rsidRPr="00EE7E31">
        <w:rPr>
          <w:rFonts w:ascii="Calibri" w:hAnsi="Calibri" w:cs="Calibri"/>
          <w:color w:val="auto"/>
        </w:rPr>
        <w:t xml:space="preserve">This Strategy focuses on removing these barriers, so that workplaces are inclusive, and people with disability can thrive in their careers. </w:t>
      </w:r>
    </w:p>
    <w:p w14:paraId="091EA178" w14:textId="77777777" w:rsidR="00343EC7" w:rsidRPr="00EE7E31" w:rsidRDefault="00343EC7" w:rsidP="00343EC7">
      <w:pPr>
        <w:pStyle w:val="04Poppinsbody"/>
        <w:rPr>
          <w:rFonts w:ascii="Calibri" w:hAnsi="Calibri" w:cs="Calibri"/>
          <w:color w:val="auto"/>
        </w:rPr>
      </w:pPr>
      <w:r w:rsidRPr="00EE7E31">
        <w:rPr>
          <w:rFonts w:ascii="Calibri" w:hAnsi="Calibri" w:cs="Calibri"/>
          <w:color w:val="auto"/>
        </w:rPr>
        <w:t xml:space="preserve">People with disability include, but are not restricted to, those who have long-term physical, mental, cognitive, intellectual or sensory impairments. </w:t>
      </w:r>
    </w:p>
    <w:p w14:paraId="77253B47" w14:textId="77777777" w:rsidR="00343EC7" w:rsidRPr="00EE7E31" w:rsidRDefault="00343EC7" w:rsidP="00343EC7">
      <w:pPr>
        <w:pStyle w:val="04Poppinsbody"/>
        <w:rPr>
          <w:rFonts w:ascii="Calibri" w:hAnsi="Calibri" w:cs="Calibri"/>
          <w:color w:val="auto"/>
        </w:rPr>
      </w:pPr>
      <w:r w:rsidRPr="00EE7E31">
        <w:rPr>
          <w:rFonts w:ascii="Calibri" w:hAnsi="Calibri" w:cs="Calibri"/>
          <w:color w:val="auto"/>
        </w:rPr>
        <w:t xml:space="preserve">This Strategy </w:t>
      </w:r>
      <w:proofErr w:type="spellStart"/>
      <w:r w:rsidRPr="00EE7E31">
        <w:rPr>
          <w:rFonts w:ascii="Calibri" w:hAnsi="Calibri" w:cs="Calibri"/>
          <w:color w:val="auto"/>
        </w:rPr>
        <w:t>recognises</w:t>
      </w:r>
      <w:proofErr w:type="spellEnd"/>
      <w:r w:rsidRPr="00EE7E31">
        <w:rPr>
          <w:rFonts w:ascii="Calibri" w:hAnsi="Calibri" w:cs="Calibri"/>
          <w:color w:val="auto"/>
        </w:rPr>
        <w:t xml:space="preserve"> people with disability are diverse and have different experiences, backgrounds and points of view. </w:t>
      </w:r>
    </w:p>
    <w:p w14:paraId="6A6005F5" w14:textId="05D0344A" w:rsidR="00343EC7" w:rsidRPr="00EE7E31" w:rsidRDefault="00343EC7" w:rsidP="00343EC7">
      <w:pPr>
        <w:pStyle w:val="04Poppinsbody"/>
        <w:rPr>
          <w:rFonts w:ascii="Calibri" w:hAnsi="Calibri" w:cs="Calibri"/>
          <w:color w:val="auto"/>
        </w:rPr>
      </w:pPr>
      <w:r w:rsidRPr="00EE7E31">
        <w:rPr>
          <w:rFonts w:ascii="Calibri" w:hAnsi="Calibri" w:cs="Calibri"/>
          <w:color w:val="auto"/>
        </w:rPr>
        <w:t xml:space="preserve">This diversity needs to be understood, acknowledged and celebrated. </w:t>
      </w:r>
    </w:p>
    <w:p w14:paraId="00D168E4" w14:textId="1F72C118" w:rsidR="00343EC7" w:rsidRPr="00EE7E31" w:rsidRDefault="00343EC7" w:rsidP="00343EC7">
      <w:pPr>
        <w:pStyle w:val="04Poppinsbody"/>
        <w:rPr>
          <w:rFonts w:ascii="Calibri" w:hAnsi="Calibri" w:cs="Calibri"/>
          <w:color w:val="auto"/>
        </w:rPr>
      </w:pPr>
      <w:r w:rsidRPr="00EE7E31">
        <w:rPr>
          <w:rFonts w:ascii="Calibri" w:hAnsi="Calibri" w:cs="Calibri"/>
          <w:color w:val="auto"/>
        </w:rPr>
        <w:t>Policy responses and strategies which assume the experiences and impacts of disability are the same can fail to take into account the unique needs of individuals.</w:t>
      </w:r>
    </w:p>
    <w:p w14:paraId="023A2882" w14:textId="77777777" w:rsidR="00343EC7" w:rsidRPr="00EE7E31" w:rsidRDefault="00343EC7" w:rsidP="00343EC7">
      <w:pPr>
        <w:pStyle w:val="04Poppinsbody"/>
        <w:rPr>
          <w:rFonts w:ascii="Calibri" w:hAnsi="Calibri" w:cs="Calibri"/>
          <w:color w:val="auto"/>
        </w:rPr>
      </w:pPr>
      <w:r w:rsidRPr="00EE7E31">
        <w:rPr>
          <w:rFonts w:ascii="Calibri" w:hAnsi="Calibri" w:cs="Calibri"/>
          <w:color w:val="auto"/>
        </w:rPr>
        <w:t xml:space="preserve">Actions taken under this Strategy will put people with disability at the </w:t>
      </w:r>
      <w:proofErr w:type="spellStart"/>
      <w:r w:rsidRPr="00EE7E31">
        <w:rPr>
          <w:rFonts w:ascii="Calibri" w:hAnsi="Calibri" w:cs="Calibri"/>
          <w:color w:val="auto"/>
        </w:rPr>
        <w:t>centre</w:t>
      </w:r>
      <w:proofErr w:type="spellEnd"/>
      <w:r w:rsidRPr="00EE7E31">
        <w:rPr>
          <w:rFonts w:ascii="Calibri" w:hAnsi="Calibri" w:cs="Calibri"/>
          <w:color w:val="auto"/>
        </w:rPr>
        <w:t>.</w:t>
      </w:r>
    </w:p>
    <w:p w14:paraId="56B59A26" w14:textId="3E955712" w:rsidR="00343EC7" w:rsidRPr="00EE7E31" w:rsidRDefault="00343EC7" w:rsidP="00343EC7">
      <w:pPr>
        <w:pStyle w:val="04Poppinsbody"/>
        <w:rPr>
          <w:rFonts w:ascii="Calibri" w:hAnsi="Calibri" w:cs="Calibri"/>
          <w:color w:val="auto"/>
        </w:rPr>
      </w:pPr>
      <w:r w:rsidRPr="00EE7E31">
        <w:rPr>
          <w:rFonts w:ascii="Calibri" w:hAnsi="Calibri" w:cs="Calibri"/>
          <w:color w:val="auto"/>
        </w:rPr>
        <w:t xml:space="preserve">Details on reporting and implementation can be found at pages 24-25. </w:t>
      </w:r>
    </w:p>
    <w:p w14:paraId="70A516E1" w14:textId="45B1F29F" w:rsidR="00971F44" w:rsidRPr="00C35C48" w:rsidRDefault="00971F44" w:rsidP="00343EC7">
      <w:pPr>
        <w:pStyle w:val="Heading1"/>
      </w:pPr>
      <w:r w:rsidRPr="00C35C48">
        <w:lastRenderedPageBreak/>
        <w:t>Groundwork behind this Strategy</w:t>
      </w:r>
    </w:p>
    <w:p w14:paraId="45CE88BD" w14:textId="77777777" w:rsidR="00343EC7" w:rsidRPr="00C35C48" w:rsidRDefault="00971F44" w:rsidP="004F0839">
      <w:pPr>
        <w:pStyle w:val="BasicParagraph"/>
        <w:numPr>
          <w:ilvl w:val="0"/>
          <w:numId w:val="1"/>
        </w:numPr>
        <w:spacing w:after="50" w:line="320" w:lineRule="atLeast"/>
        <w:ind w:left="714" w:hanging="357"/>
        <w:rPr>
          <w:color w:val="000000" w:themeColor="text1"/>
          <w:sz w:val="20"/>
          <w:szCs w:val="20"/>
        </w:rPr>
      </w:pPr>
      <w:r w:rsidRPr="00C35C48">
        <w:rPr>
          <w:color w:val="000000" w:themeColor="text1"/>
          <w:sz w:val="20"/>
          <w:szCs w:val="20"/>
        </w:rPr>
        <w:t xml:space="preserve">More than 30 targeted meetings </w:t>
      </w:r>
      <w:r w:rsidR="00343EC7" w:rsidRPr="00C35C48">
        <w:rPr>
          <w:sz w:val="20"/>
          <w:szCs w:val="20"/>
        </w:rPr>
        <w:t>with key stakeholders including people with disability, disability peak bodies, disability service providers and recruitment agencies.</w:t>
      </w:r>
    </w:p>
    <w:p w14:paraId="73107BBF" w14:textId="77777777" w:rsidR="00942691" w:rsidRPr="00942691" w:rsidRDefault="00971F44" w:rsidP="004F0839">
      <w:pPr>
        <w:pStyle w:val="BasicParagraph"/>
        <w:numPr>
          <w:ilvl w:val="0"/>
          <w:numId w:val="1"/>
        </w:numPr>
        <w:spacing w:after="50" w:line="320" w:lineRule="atLeast"/>
        <w:ind w:left="714" w:hanging="357"/>
        <w:rPr>
          <w:color w:val="000000" w:themeColor="text1"/>
          <w:sz w:val="20"/>
          <w:szCs w:val="20"/>
        </w:rPr>
      </w:pPr>
      <w:r w:rsidRPr="00C35C48">
        <w:rPr>
          <w:color w:val="000000" w:themeColor="text1"/>
          <w:sz w:val="20"/>
          <w:szCs w:val="20"/>
        </w:rPr>
        <w:t xml:space="preserve">133 submissions </w:t>
      </w:r>
      <w:r w:rsidR="00343EC7" w:rsidRPr="00C35C48">
        <w:rPr>
          <w:sz w:val="20"/>
          <w:szCs w:val="20"/>
        </w:rPr>
        <w:t>received as part of the Disability Employment Strategy public consultation process.</w:t>
      </w:r>
    </w:p>
    <w:p w14:paraId="2CBE4FEC" w14:textId="77777777" w:rsidR="00942691" w:rsidRPr="00942691" w:rsidRDefault="00D9067E" w:rsidP="004F0839">
      <w:pPr>
        <w:pStyle w:val="BasicParagraph"/>
        <w:numPr>
          <w:ilvl w:val="0"/>
          <w:numId w:val="1"/>
        </w:numPr>
        <w:spacing w:after="50" w:line="320" w:lineRule="atLeast"/>
        <w:ind w:left="714" w:hanging="357"/>
        <w:rPr>
          <w:color w:val="000000" w:themeColor="text1"/>
          <w:sz w:val="20"/>
          <w:szCs w:val="20"/>
        </w:rPr>
      </w:pPr>
      <w:r w:rsidRPr="00942691">
        <w:rPr>
          <w:sz w:val="20"/>
          <w:szCs w:val="20"/>
        </w:rPr>
        <w:t>Various research papers, reports and surveys.</w:t>
      </w:r>
    </w:p>
    <w:p w14:paraId="28E3638B" w14:textId="18B172DA" w:rsidR="00942691" w:rsidRPr="00942691" w:rsidRDefault="00D9067E" w:rsidP="004F0839">
      <w:pPr>
        <w:pStyle w:val="BasicParagraph"/>
        <w:numPr>
          <w:ilvl w:val="0"/>
          <w:numId w:val="1"/>
        </w:numPr>
        <w:spacing w:after="50" w:line="320" w:lineRule="atLeast"/>
        <w:ind w:left="714" w:hanging="357"/>
        <w:rPr>
          <w:color w:val="000000" w:themeColor="text1"/>
          <w:sz w:val="20"/>
          <w:szCs w:val="20"/>
        </w:rPr>
      </w:pPr>
      <w:r w:rsidRPr="00942691">
        <w:rPr>
          <w:sz w:val="20"/>
          <w:szCs w:val="20"/>
        </w:rPr>
        <w:t xml:space="preserve">Discussions with the Disability </w:t>
      </w:r>
      <w:r w:rsidR="00672721">
        <w:rPr>
          <w:sz w:val="20"/>
          <w:szCs w:val="20"/>
        </w:rPr>
        <w:t xml:space="preserve">Employment Advisory Committee, </w:t>
      </w:r>
      <w:r w:rsidRPr="00942691">
        <w:rPr>
          <w:sz w:val="20"/>
          <w:szCs w:val="20"/>
        </w:rPr>
        <w:t xml:space="preserve">which included representation from people with disability, </w:t>
      </w:r>
      <w:proofErr w:type="spellStart"/>
      <w:r w:rsidRPr="00942691">
        <w:rPr>
          <w:sz w:val="20"/>
          <w:szCs w:val="20"/>
        </w:rPr>
        <w:t>carers</w:t>
      </w:r>
      <w:proofErr w:type="spellEnd"/>
      <w:r w:rsidRPr="00942691">
        <w:rPr>
          <w:sz w:val="20"/>
          <w:szCs w:val="20"/>
        </w:rPr>
        <w:t xml:space="preserve">, employers, peak bodies, community </w:t>
      </w:r>
      <w:proofErr w:type="spellStart"/>
      <w:r w:rsidRPr="00942691">
        <w:rPr>
          <w:sz w:val="20"/>
          <w:szCs w:val="20"/>
        </w:rPr>
        <w:t>organisations</w:t>
      </w:r>
      <w:proofErr w:type="spellEnd"/>
      <w:r w:rsidRPr="00942691">
        <w:rPr>
          <w:sz w:val="20"/>
          <w:szCs w:val="20"/>
        </w:rPr>
        <w:t xml:space="preserve"> and government agencies.</w:t>
      </w:r>
    </w:p>
    <w:p w14:paraId="6461136F" w14:textId="77777777" w:rsidR="00942691" w:rsidRPr="00942691" w:rsidRDefault="00D9067E" w:rsidP="004F0839">
      <w:pPr>
        <w:pStyle w:val="BasicParagraph"/>
        <w:numPr>
          <w:ilvl w:val="0"/>
          <w:numId w:val="1"/>
        </w:numPr>
        <w:spacing w:after="50" w:line="320" w:lineRule="atLeast"/>
        <w:ind w:left="714" w:hanging="357"/>
        <w:rPr>
          <w:color w:val="000000" w:themeColor="text1"/>
          <w:sz w:val="20"/>
          <w:szCs w:val="20"/>
        </w:rPr>
      </w:pPr>
      <w:r w:rsidRPr="00942691">
        <w:rPr>
          <w:sz w:val="20"/>
          <w:szCs w:val="20"/>
        </w:rPr>
        <w:t>Findings from the 2019 and 2020 National Disability Strategy consultation processes, which involved over 3,000 people.</w:t>
      </w:r>
    </w:p>
    <w:p w14:paraId="32D7D4F0" w14:textId="73DC4572" w:rsidR="00D9067E" w:rsidRPr="00942691" w:rsidRDefault="00D9067E" w:rsidP="004F0839">
      <w:pPr>
        <w:pStyle w:val="BasicParagraph"/>
        <w:numPr>
          <w:ilvl w:val="0"/>
          <w:numId w:val="1"/>
        </w:numPr>
        <w:spacing w:after="50" w:line="320" w:lineRule="atLeast"/>
        <w:ind w:left="714" w:hanging="357"/>
        <w:rPr>
          <w:color w:val="000000" w:themeColor="text1"/>
          <w:sz w:val="20"/>
          <w:szCs w:val="20"/>
        </w:rPr>
      </w:pPr>
      <w:r w:rsidRPr="00942691">
        <w:rPr>
          <w:sz w:val="20"/>
          <w:szCs w:val="20"/>
        </w:rPr>
        <w:t>Targeted interviews with people with disability through Services Australia.</w:t>
      </w:r>
    </w:p>
    <w:p w14:paraId="7BCBCCB1" w14:textId="54789E28" w:rsidR="00BD722B" w:rsidRPr="00C35C48" w:rsidRDefault="00BD722B" w:rsidP="00BD722B">
      <w:pPr>
        <w:pStyle w:val="BasicParagraph"/>
        <w:spacing w:after="50" w:line="240" w:lineRule="auto"/>
        <w:ind w:left="356"/>
        <w:rPr>
          <w:color w:val="282548"/>
        </w:rPr>
      </w:pPr>
    </w:p>
    <w:p w14:paraId="4BAE65E4" w14:textId="77777777" w:rsidR="00BD722B" w:rsidRPr="00C35C48" w:rsidRDefault="00BD722B" w:rsidP="00F52298">
      <w:pPr>
        <w:pStyle w:val="Heading2"/>
      </w:pPr>
      <w:r w:rsidRPr="00C35C48">
        <w:t>What we heard</w:t>
      </w:r>
    </w:p>
    <w:p w14:paraId="60EBDC29" w14:textId="77777777" w:rsidR="00D9067E" w:rsidRPr="00331890" w:rsidRDefault="00D9067E" w:rsidP="00D9067E">
      <w:pPr>
        <w:suppressAutoHyphens/>
        <w:autoSpaceDE w:val="0"/>
        <w:autoSpaceDN w:val="0"/>
        <w:adjustRightInd w:val="0"/>
        <w:spacing w:after="113" w:line="320" w:lineRule="atLeast"/>
        <w:textAlignment w:val="center"/>
        <w:rPr>
          <w:rFonts w:ascii="Calibri" w:hAnsi="Calibri" w:cs="Calibri"/>
          <w:b/>
          <w:bCs/>
          <w:lang w:val="en-US"/>
        </w:rPr>
      </w:pPr>
      <w:r w:rsidRPr="00331890">
        <w:rPr>
          <w:rFonts w:ascii="Calibri" w:hAnsi="Calibri" w:cs="Calibri"/>
          <w:b/>
          <w:bCs/>
          <w:lang w:val="en-US"/>
        </w:rPr>
        <w:t xml:space="preserve">People with disability </w:t>
      </w:r>
    </w:p>
    <w:p w14:paraId="536A06FB" w14:textId="5AF7CDB7" w:rsidR="00D9067E" w:rsidRPr="00331890" w:rsidRDefault="00D9067E" w:rsidP="00D9067E">
      <w:pPr>
        <w:suppressAutoHyphens/>
        <w:autoSpaceDE w:val="0"/>
        <w:autoSpaceDN w:val="0"/>
        <w:adjustRightInd w:val="0"/>
        <w:spacing w:after="113" w:line="320" w:lineRule="atLeast"/>
        <w:textAlignment w:val="center"/>
        <w:rPr>
          <w:rFonts w:ascii="Calibri" w:hAnsi="Calibri" w:cs="Calibri"/>
          <w:sz w:val="20"/>
          <w:szCs w:val="20"/>
          <w:lang w:val="en-US"/>
        </w:rPr>
      </w:pPr>
      <w:r w:rsidRPr="00331890">
        <w:rPr>
          <w:rFonts w:ascii="Calibri" w:hAnsi="Calibri" w:cs="Calibri"/>
          <w:sz w:val="20"/>
          <w:szCs w:val="20"/>
          <w:lang w:val="en-US"/>
        </w:rPr>
        <w:t>Want to work and want their skills and suitability for a role to be the primary consideration for employment.</w:t>
      </w:r>
    </w:p>
    <w:p w14:paraId="651EAEE9" w14:textId="77777777" w:rsidR="00D9067E" w:rsidRPr="00331890" w:rsidRDefault="00D9067E" w:rsidP="00D9067E">
      <w:pPr>
        <w:suppressAutoHyphens/>
        <w:autoSpaceDE w:val="0"/>
        <w:autoSpaceDN w:val="0"/>
        <w:adjustRightInd w:val="0"/>
        <w:spacing w:after="113" w:line="320" w:lineRule="atLeast"/>
        <w:textAlignment w:val="center"/>
        <w:rPr>
          <w:rFonts w:ascii="Calibri" w:hAnsi="Calibri" w:cs="Calibri"/>
          <w:b/>
          <w:bCs/>
          <w:lang w:val="en-US"/>
        </w:rPr>
      </w:pPr>
      <w:r w:rsidRPr="00331890">
        <w:rPr>
          <w:rFonts w:ascii="Calibri" w:hAnsi="Calibri" w:cs="Calibri"/>
          <w:b/>
          <w:bCs/>
          <w:lang w:val="en-US"/>
        </w:rPr>
        <w:t>Employers</w:t>
      </w:r>
    </w:p>
    <w:p w14:paraId="6F9BC04A" w14:textId="31B9B286" w:rsidR="00D9067E" w:rsidRPr="00331890" w:rsidRDefault="00D9067E" w:rsidP="00D9067E">
      <w:pPr>
        <w:suppressAutoHyphens/>
        <w:autoSpaceDE w:val="0"/>
        <w:autoSpaceDN w:val="0"/>
        <w:adjustRightInd w:val="0"/>
        <w:spacing w:after="113" w:line="320" w:lineRule="atLeast"/>
        <w:textAlignment w:val="center"/>
        <w:rPr>
          <w:rFonts w:ascii="Calibri" w:hAnsi="Calibri" w:cs="Calibri"/>
          <w:sz w:val="20"/>
          <w:szCs w:val="20"/>
          <w:lang w:val="en-US"/>
        </w:rPr>
      </w:pPr>
      <w:r w:rsidRPr="00331890">
        <w:rPr>
          <w:rFonts w:ascii="Calibri" w:hAnsi="Calibri" w:cs="Calibri"/>
          <w:sz w:val="20"/>
          <w:szCs w:val="20"/>
          <w:lang w:val="en-US"/>
        </w:rPr>
        <w:t>Want information and support that is easy to find and suits their business needs.</w:t>
      </w:r>
    </w:p>
    <w:p w14:paraId="130DF8DB" w14:textId="625F5805" w:rsidR="00D9067E" w:rsidRPr="00331890" w:rsidRDefault="00D9067E" w:rsidP="00D9067E">
      <w:pPr>
        <w:suppressAutoHyphens/>
        <w:autoSpaceDE w:val="0"/>
        <w:autoSpaceDN w:val="0"/>
        <w:adjustRightInd w:val="0"/>
        <w:spacing w:after="113" w:line="320" w:lineRule="atLeast"/>
        <w:textAlignment w:val="center"/>
        <w:rPr>
          <w:rFonts w:ascii="Calibri" w:hAnsi="Calibri" w:cs="Calibri"/>
          <w:lang w:val="en-US"/>
        </w:rPr>
      </w:pPr>
      <w:proofErr w:type="spellStart"/>
      <w:r w:rsidRPr="00331890">
        <w:rPr>
          <w:rFonts w:ascii="Calibri" w:hAnsi="Calibri" w:cs="Calibri"/>
          <w:b/>
          <w:bCs/>
          <w:lang w:val="en-US"/>
        </w:rPr>
        <w:t>Organisations</w:t>
      </w:r>
      <w:proofErr w:type="spellEnd"/>
      <w:r w:rsidRPr="00331890">
        <w:rPr>
          <w:rFonts w:ascii="Calibri" w:hAnsi="Calibri" w:cs="Calibri"/>
          <w:b/>
          <w:bCs/>
          <w:lang w:val="en-US"/>
        </w:rPr>
        <w:t xml:space="preserve"> representing people with disability </w:t>
      </w:r>
    </w:p>
    <w:p w14:paraId="3C027EE5" w14:textId="3D9220D7" w:rsidR="00D9067E" w:rsidRPr="00331890" w:rsidRDefault="00D9067E" w:rsidP="00D9067E">
      <w:pPr>
        <w:suppressAutoHyphens/>
        <w:autoSpaceDE w:val="0"/>
        <w:autoSpaceDN w:val="0"/>
        <w:adjustRightInd w:val="0"/>
        <w:spacing w:after="113" w:line="320" w:lineRule="atLeast"/>
        <w:textAlignment w:val="center"/>
        <w:rPr>
          <w:rFonts w:ascii="Calibri" w:hAnsi="Calibri" w:cs="Calibri"/>
          <w:sz w:val="20"/>
          <w:szCs w:val="20"/>
          <w:lang w:val="en-US"/>
        </w:rPr>
      </w:pPr>
      <w:r w:rsidRPr="00331890">
        <w:rPr>
          <w:rFonts w:ascii="Calibri" w:hAnsi="Calibri" w:cs="Calibri"/>
          <w:sz w:val="20"/>
          <w:szCs w:val="20"/>
          <w:lang w:val="en-US"/>
        </w:rPr>
        <w:t>Want employment systems to empower people with disability to have choice and control over their employment journey.</w:t>
      </w:r>
    </w:p>
    <w:p w14:paraId="3F49646C" w14:textId="259AAF37" w:rsidR="00DA7AAC" w:rsidRPr="00C35C48" w:rsidRDefault="00DA7AAC" w:rsidP="00F52298">
      <w:pPr>
        <w:pStyle w:val="Heading1"/>
      </w:pPr>
      <w:r w:rsidRPr="00C35C48">
        <w:lastRenderedPageBreak/>
        <w:t xml:space="preserve">Where we are in 2021 </w:t>
      </w:r>
    </w:p>
    <w:p w14:paraId="06DFA6A6" w14:textId="105D42B3" w:rsidR="004872C9" w:rsidRPr="00C35C48" w:rsidRDefault="004872C9" w:rsidP="004872C9">
      <w:pPr>
        <w:pStyle w:val="Heading2"/>
      </w:pPr>
      <w:r w:rsidRPr="00C35C48">
        <w:t>Did you know</w:t>
      </w:r>
    </w:p>
    <w:p w14:paraId="6CBCFC78" w14:textId="556672F2" w:rsidR="00DA7AAC" w:rsidRPr="00C35C48" w:rsidRDefault="00DA7AAC" w:rsidP="004F0839">
      <w:pPr>
        <w:pStyle w:val="BasicParagraph"/>
        <w:numPr>
          <w:ilvl w:val="0"/>
          <w:numId w:val="2"/>
        </w:numPr>
        <w:spacing w:afterLines="50" w:after="120" w:line="320" w:lineRule="atLeast"/>
        <w:ind w:left="714" w:hanging="357"/>
        <w:rPr>
          <w:color w:val="000000" w:themeColor="text1"/>
          <w:sz w:val="20"/>
          <w:szCs w:val="20"/>
        </w:rPr>
      </w:pPr>
      <w:r w:rsidRPr="00C35C48">
        <w:rPr>
          <w:color w:val="000000" w:themeColor="text1"/>
          <w:sz w:val="20"/>
          <w:szCs w:val="20"/>
        </w:rPr>
        <w:t xml:space="preserve">About </w:t>
      </w:r>
      <w:r w:rsidRPr="00C35C48">
        <w:rPr>
          <w:b/>
          <w:bCs/>
          <w:color w:val="000000" w:themeColor="text1"/>
          <w:sz w:val="20"/>
          <w:szCs w:val="20"/>
        </w:rPr>
        <w:t>4.4 million</w:t>
      </w:r>
      <w:r w:rsidR="00376DD8" w:rsidRPr="00C35C48">
        <w:rPr>
          <w:b/>
          <w:bCs/>
          <w:color w:val="000000" w:themeColor="text1"/>
          <w:sz w:val="20"/>
          <w:szCs w:val="20"/>
        </w:rPr>
        <w:t xml:space="preserve"> p</w:t>
      </w:r>
      <w:r w:rsidRPr="00C35C48">
        <w:rPr>
          <w:b/>
          <w:bCs/>
          <w:color w:val="000000" w:themeColor="text1"/>
          <w:sz w:val="20"/>
          <w:szCs w:val="20"/>
        </w:rPr>
        <w:t>eople</w:t>
      </w:r>
      <w:r w:rsidRPr="00C35C48">
        <w:rPr>
          <w:color w:val="000000" w:themeColor="text1"/>
          <w:sz w:val="20"/>
          <w:szCs w:val="20"/>
        </w:rPr>
        <w:t xml:space="preserve"> in Australia have a disability.</w:t>
      </w:r>
    </w:p>
    <w:p w14:paraId="0EDFB11B" w14:textId="45A55490" w:rsidR="00DA7AAC" w:rsidRPr="00C35C48" w:rsidRDefault="00DA7AAC" w:rsidP="004F0839">
      <w:pPr>
        <w:pStyle w:val="BasicParagraph"/>
        <w:numPr>
          <w:ilvl w:val="0"/>
          <w:numId w:val="2"/>
        </w:numPr>
        <w:spacing w:afterLines="50" w:after="120" w:line="320" w:lineRule="atLeast"/>
        <w:ind w:left="714" w:hanging="357"/>
        <w:rPr>
          <w:color w:val="000000" w:themeColor="text1"/>
          <w:sz w:val="20"/>
          <w:szCs w:val="20"/>
        </w:rPr>
      </w:pPr>
      <w:r w:rsidRPr="00C35C48">
        <w:rPr>
          <w:color w:val="000000" w:themeColor="text1"/>
          <w:sz w:val="20"/>
          <w:szCs w:val="20"/>
        </w:rPr>
        <w:t xml:space="preserve">That’s around </w:t>
      </w:r>
      <w:r w:rsidRPr="00C35C48">
        <w:rPr>
          <w:b/>
          <w:bCs/>
          <w:color w:val="000000" w:themeColor="text1"/>
          <w:sz w:val="20"/>
          <w:szCs w:val="20"/>
        </w:rPr>
        <w:t xml:space="preserve">1 in 6 </w:t>
      </w:r>
      <w:r w:rsidR="004872C9" w:rsidRPr="00C35C48">
        <w:rPr>
          <w:b/>
          <w:bCs/>
          <w:color w:val="000000" w:themeColor="text1"/>
          <w:sz w:val="20"/>
          <w:szCs w:val="20"/>
        </w:rPr>
        <w:t>people</w:t>
      </w:r>
      <w:r w:rsidR="00672721">
        <w:rPr>
          <w:b/>
          <w:bCs/>
          <w:color w:val="000000" w:themeColor="text1"/>
          <w:sz w:val="20"/>
          <w:szCs w:val="20"/>
        </w:rPr>
        <w:t>.</w:t>
      </w:r>
    </w:p>
    <w:p w14:paraId="57B57FD6" w14:textId="77777777" w:rsidR="00DA7AAC" w:rsidRPr="00C35C48" w:rsidRDefault="00DA7AAC" w:rsidP="004F0839">
      <w:pPr>
        <w:numPr>
          <w:ilvl w:val="0"/>
          <w:numId w:val="2"/>
        </w:numPr>
        <w:spacing w:afterLines="50" w:after="120" w:line="320" w:lineRule="atLeast"/>
        <w:ind w:left="714" w:hanging="357"/>
        <w:rPr>
          <w:rFonts w:ascii="Calibri" w:hAnsi="Calibri" w:cs="Calibri"/>
          <w:b/>
          <w:bCs/>
          <w:color w:val="000000" w:themeColor="text1"/>
          <w:sz w:val="20"/>
          <w:szCs w:val="20"/>
        </w:rPr>
      </w:pPr>
      <w:r w:rsidRPr="00C35C48">
        <w:rPr>
          <w:rFonts w:ascii="Calibri" w:hAnsi="Calibri" w:cs="Calibri"/>
          <w:color w:val="000000" w:themeColor="text1"/>
          <w:sz w:val="20"/>
          <w:szCs w:val="20"/>
        </w:rPr>
        <w:t xml:space="preserve">Just 53.4% of </w:t>
      </w:r>
      <w:r w:rsidRPr="00C35C48">
        <w:rPr>
          <w:rFonts w:ascii="Calibri" w:hAnsi="Calibri" w:cs="Calibri"/>
          <w:b/>
          <w:bCs/>
          <w:color w:val="000000" w:themeColor="text1"/>
          <w:sz w:val="20"/>
          <w:szCs w:val="20"/>
        </w:rPr>
        <w:t>people with disability</w:t>
      </w:r>
      <w:r w:rsidRPr="00C35C48">
        <w:rPr>
          <w:rFonts w:ascii="Calibri" w:hAnsi="Calibri" w:cs="Calibri"/>
          <w:color w:val="000000" w:themeColor="text1"/>
          <w:sz w:val="20"/>
          <w:szCs w:val="20"/>
        </w:rPr>
        <w:t xml:space="preserve"> are in the labour force, compared with 84.1% of those </w:t>
      </w:r>
      <w:r w:rsidRPr="00C35C48">
        <w:rPr>
          <w:rFonts w:ascii="Calibri" w:hAnsi="Calibri" w:cs="Calibri"/>
          <w:b/>
          <w:bCs/>
          <w:color w:val="000000" w:themeColor="text1"/>
          <w:sz w:val="20"/>
          <w:szCs w:val="20"/>
        </w:rPr>
        <w:t>without disability</w:t>
      </w:r>
      <w:r w:rsidRPr="00C35C48">
        <w:rPr>
          <w:rFonts w:ascii="Calibri" w:hAnsi="Calibri" w:cs="Calibri"/>
          <w:color w:val="000000" w:themeColor="text1"/>
          <w:sz w:val="20"/>
          <w:szCs w:val="20"/>
        </w:rPr>
        <w:t xml:space="preserve">. </w:t>
      </w:r>
    </w:p>
    <w:p w14:paraId="68F62B0D" w14:textId="38E4DCD8" w:rsidR="00DA7AAC" w:rsidRPr="00C35C48" w:rsidRDefault="00DA7AAC" w:rsidP="004F0839">
      <w:pPr>
        <w:numPr>
          <w:ilvl w:val="0"/>
          <w:numId w:val="2"/>
        </w:numPr>
        <w:spacing w:afterLines="50" w:after="120" w:line="320" w:lineRule="atLeast"/>
        <w:ind w:left="714" w:hanging="357"/>
        <w:rPr>
          <w:rFonts w:ascii="Calibri" w:hAnsi="Calibri" w:cs="Calibri"/>
          <w:b/>
          <w:bCs/>
          <w:color w:val="000000" w:themeColor="text1"/>
          <w:sz w:val="20"/>
          <w:szCs w:val="20"/>
        </w:rPr>
      </w:pPr>
      <w:r w:rsidRPr="00C35C48">
        <w:rPr>
          <w:rFonts w:ascii="Calibri" w:hAnsi="Calibri" w:cs="Calibri"/>
          <w:color w:val="000000" w:themeColor="text1"/>
          <w:sz w:val="20"/>
          <w:szCs w:val="20"/>
        </w:rPr>
        <w:t xml:space="preserve">This gap of </w:t>
      </w:r>
      <w:r w:rsidRPr="00C35C48">
        <w:rPr>
          <w:rFonts w:ascii="Calibri" w:hAnsi="Calibri" w:cs="Calibri"/>
          <w:b/>
          <w:bCs/>
          <w:color w:val="000000" w:themeColor="text1"/>
          <w:sz w:val="20"/>
          <w:szCs w:val="20"/>
        </w:rPr>
        <w:t>over 30%</w:t>
      </w:r>
      <w:r w:rsidRPr="00C35C48">
        <w:rPr>
          <w:rFonts w:ascii="Calibri" w:hAnsi="Calibri" w:cs="Calibri"/>
          <w:color w:val="000000" w:themeColor="text1"/>
          <w:sz w:val="20"/>
          <w:szCs w:val="20"/>
        </w:rPr>
        <w:t xml:space="preserve"> has remained largely unchanged since 2003.</w:t>
      </w:r>
    </w:p>
    <w:p w14:paraId="348FBED6" w14:textId="77777777" w:rsidR="009B2BAD" w:rsidRPr="00C35C48" w:rsidRDefault="00DA7AAC" w:rsidP="004F0839">
      <w:pPr>
        <w:pStyle w:val="BasicParagraph"/>
        <w:numPr>
          <w:ilvl w:val="0"/>
          <w:numId w:val="2"/>
        </w:numPr>
        <w:suppressAutoHyphens/>
        <w:spacing w:afterLines="50" w:after="120" w:line="320" w:lineRule="atLeast"/>
        <w:ind w:left="714" w:hanging="357"/>
        <w:rPr>
          <w:color w:val="000000" w:themeColor="text1"/>
          <w:sz w:val="20"/>
          <w:szCs w:val="20"/>
        </w:rPr>
      </w:pPr>
      <w:r w:rsidRPr="00C35C48">
        <w:rPr>
          <w:color w:val="000000" w:themeColor="text1"/>
          <w:sz w:val="20"/>
          <w:szCs w:val="20"/>
        </w:rPr>
        <w:t xml:space="preserve">The unemployment rate for people with disability </w:t>
      </w:r>
      <w:r w:rsidRPr="00C35C48">
        <w:rPr>
          <w:b/>
          <w:bCs/>
          <w:color w:val="000000" w:themeColor="text1"/>
          <w:sz w:val="20"/>
          <w:szCs w:val="20"/>
        </w:rPr>
        <w:t>is double that of working age people without disability</w:t>
      </w:r>
      <w:r w:rsidRPr="00C35C48">
        <w:rPr>
          <w:color w:val="000000" w:themeColor="text1"/>
          <w:sz w:val="20"/>
          <w:szCs w:val="20"/>
        </w:rPr>
        <w:t xml:space="preserve"> (</w:t>
      </w:r>
      <w:r w:rsidRPr="00C35C48">
        <w:rPr>
          <w:b/>
          <w:bCs/>
          <w:color w:val="000000" w:themeColor="text1"/>
          <w:sz w:val="20"/>
          <w:szCs w:val="20"/>
        </w:rPr>
        <w:t>10%</w:t>
      </w:r>
      <w:r w:rsidRPr="00C35C48">
        <w:rPr>
          <w:color w:val="000000" w:themeColor="text1"/>
          <w:sz w:val="20"/>
          <w:szCs w:val="20"/>
        </w:rPr>
        <w:t xml:space="preserve"> compared to </w:t>
      </w:r>
      <w:r w:rsidRPr="00C35C48">
        <w:rPr>
          <w:b/>
          <w:bCs/>
          <w:color w:val="000000" w:themeColor="text1"/>
          <w:sz w:val="20"/>
          <w:szCs w:val="20"/>
        </w:rPr>
        <w:t>4.6%</w:t>
      </w:r>
      <w:r w:rsidRPr="00C35C48">
        <w:rPr>
          <w:color w:val="000000" w:themeColor="text1"/>
          <w:sz w:val="20"/>
          <w:szCs w:val="20"/>
        </w:rPr>
        <w:t>).</w:t>
      </w:r>
    </w:p>
    <w:p w14:paraId="53CCA32D" w14:textId="180DEF74" w:rsidR="00DA7AAC" w:rsidRPr="00C35C48" w:rsidRDefault="00DA7AAC" w:rsidP="004F0839">
      <w:pPr>
        <w:pStyle w:val="BasicParagraph"/>
        <w:numPr>
          <w:ilvl w:val="0"/>
          <w:numId w:val="2"/>
        </w:numPr>
        <w:suppressAutoHyphens/>
        <w:spacing w:afterLines="50" w:after="120" w:line="320" w:lineRule="atLeast"/>
        <w:ind w:left="714" w:hanging="357"/>
        <w:rPr>
          <w:color w:val="000000" w:themeColor="text1"/>
          <w:sz w:val="20"/>
          <w:szCs w:val="20"/>
        </w:rPr>
      </w:pPr>
      <w:r w:rsidRPr="00C35C48">
        <w:rPr>
          <w:color w:val="000000" w:themeColor="text1"/>
          <w:sz w:val="20"/>
          <w:szCs w:val="20"/>
        </w:rPr>
        <w:t xml:space="preserve">More than </w:t>
      </w:r>
      <w:r w:rsidRPr="00C35C48">
        <w:rPr>
          <w:b/>
          <w:bCs/>
          <w:color w:val="000000" w:themeColor="text1"/>
          <w:sz w:val="20"/>
          <w:szCs w:val="20"/>
        </w:rPr>
        <w:t>113,000 people with disability are currently unemployed</w:t>
      </w:r>
      <w:r w:rsidRPr="00C35C48">
        <w:rPr>
          <w:color w:val="000000" w:themeColor="text1"/>
          <w:sz w:val="20"/>
          <w:szCs w:val="20"/>
        </w:rPr>
        <w:t xml:space="preserve"> and looking to work.</w:t>
      </w:r>
      <w:r w:rsidR="00136D55" w:rsidRPr="00C35C48">
        <w:rPr>
          <w:color w:val="000000" w:themeColor="text1"/>
          <w:sz w:val="20"/>
          <w:szCs w:val="20"/>
          <w:vertAlign w:val="superscript"/>
        </w:rPr>
        <w:t>2</w:t>
      </w:r>
      <w:r w:rsidRPr="00C35C48">
        <w:rPr>
          <w:color w:val="000000" w:themeColor="text1"/>
          <w:sz w:val="20"/>
          <w:szCs w:val="20"/>
          <w:vertAlign w:val="superscript"/>
        </w:rPr>
        <w:t xml:space="preserve"> </w:t>
      </w:r>
    </w:p>
    <w:p w14:paraId="59F18A5F" w14:textId="77777777" w:rsidR="00DA7AAC" w:rsidRPr="00C35C48" w:rsidRDefault="00DA7AAC" w:rsidP="00DA7AAC">
      <w:pPr>
        <w:pStyle w:val="BasicParagraph"/>
        <w:rPr>
          <w:b/>
          <w:bCs/>
          <w:color w:val="497E80"/>
          <w:sz w:val="36"/>
          <w:szCs w:val="36"/>
        </w:rPr>
      </w:pPr>
    </w:p>
    <w:p w14:paraId="572766E4" w14:textId="6B9177F5" w:rsidR="00376DD8" w:rsidRPr="00C35C48" w:rsidRDefault="00376DD8" w:rsidP="004872C9">
      <w:pPr>
        <w:jc w:val="center"/>
        <w:rPr>
          <w:rFonts w:ascii="Calibri" w:hAnsi="Calibri" w:cs="Calibri"/>
          <w:b/>
          <w:bCs/>
          <w:i/>
          <w:iCs/>
          <w:color w:val="000000"/>
          <w:position w:val="6"/>
          <w:sz w:val="28"/>
          <w:szCs w:val="28"/>
          <w:vertAlign w:val="superscript"/>
        </w:rPr>
      </w:pPr>
      <w:r w:rsidRPr="00C35C48">
        <w:rPr>
          <w:rFonts w:ascii="Calibri" w:hAnsi="Calibri" w:cs="Calibri"/>
          <w:i/>
          <w:iCs/>
          <w:outline/>
          <w:color w:val="FFFFFF"/>
          <w:sz w:val="28"/>
          <w:szCs w:val="28"/>
          <w14:textOutline w14:w="9525" w14:cap="flat" w14:cmpd="sng" w14:algn="ctr">
            <w14:solidFill>
              <w14:srgbClr w14:val="FFFFFF"/>
            </w14:solidFill>
            <w14:prstDash w14:val="solid"/>
            <w14:round/>
          </w14:textOutline>
          <w14:textFill>
            <w14:noFill/>
          </w14:textFill>
        </w:rPr>
        <w:t>‘</w:t>
      </w:r>
      <w:r w:rsidRPr="00C35C48">
        <w:rPr>
          <w:rFonts w:ascii="Calibri" w:hAnsi="Calibri" w:cs="Calibri"/>
          <w:i/>
          <w:iCs/>
          <w:color w:val="000000"/>
          <w:sz w:val="28"/>
          <w:szCs w:val="28"/>
        </w:rPr>
        <w:t xml:space="preserve">‘I want to work, I want to contribute to the economy. Please support me to do this in a </w:t>
      </w:r>
      <w:r w:rsidR="009B2BAD" w:rsidRPr="00C35C48">
        <w:rPr>
          <w:rFonts w:ascii="Calibri" w:hAnsi="Calibri" w:cs="Calibri"/>
          <w:i/>
          <w:iCs/>
          <w:color w:val="000000"/>
          <w:sz w:val="28"/>
          <w:szCs w:val="28"/>
        </w:rPr>
        <w:br/>
      </w:r>
      <w:r w:rsidRPr="00C35C48">
        <w:rPr>
          <w:rFonts w:ascii="Calibri" w:hAnsi="Calibri" w:cs="Calibri"/>
          <w:i/>
          <w:iCs/>
          <w:color w:val="000000"/>
          <w:sz w:val="28"/>
          <w:szCs w:val="28"/>
        </w:rPr>
        <w:t>safe way that honours my right to dignity and respect.’</w:t>
      </w:r>
      <w:r w:rsidRPr="00C35C48">
        <w:rPr>
          <w:rFonts w:ascii="Calibri" w:hAnsi="Calibri" w:cs="Calibri"/>
          <w:i/>
          <w:iCs/>
          <w:color w:val="000000"/>
          <w:sz w:val="28"/>
          <w:szCs w:val="28"/>
          <w:vertAlign w:val="superscript"/>
        </w:rPr>
        <w:t>3</w:t>
      </w:r>
    </w:p>
    <w:p w14:paraId="1BBBB5C8" w14:textId="0B398BB5" w:rsidR="00376DD8" w:rsidRPr="00C35C48" w:rsidRDefault="00376DD8" w:rsidP="00376DD8">
      <w:pPr>
        <w:rPr>
          <w:rFonts w:ascii="Calibri" w:hAnsi="Calibri" w:cs="Calibri"/>
          <w:b/>
          <w:bCs/>
          <w:color w:val="000000"/>
          <w:position w:val="6"/>
          <w:vertAlign w:val="superscript"/>
        </w:rPr>
      </w:pPr>
    </w:p>
    <w:p w14:paraId="7E548489" w14:textId="77777777" w:rsidR="004872C9" w:rsidRPr="00C35C48" w:rsidRDefault="004872C9" w:rsidP="00376DD8">
      <w:pPr>
        <w:rPr>
          <w:rFonts w:ascii="Calibri" w:hAnsi="Calibri" w:cs="Calibri"/>
          <w:sz w:val="20"/>
          <w:szCs w:val="20"/>
        </w:rPr>
      </w:pPr>
    </w:p>
    <w:p w14:paraId="40F97A09" w14:textId="77777777" w:rsidR="004872C9" w:rsidRPr="00EE7E31" w:rsidRDefault="004872C9" w:rsidP="00EE7E31">
      <w:pPr>
        <w:suppressAutoHyphens/>
        <w:autoSpaceDE w:val="0"/>
        <w:autoSpaceDN w:val="0"/>
        <w:adjustRightInd w:val="0"/>
        <w:spacing w:after="170" w:line="320" w:lineRule="atLeast"/>
        <w:textAlignment w:val="center"/>
        <w:rPr>
          <w:rFonts w:ascii="Calibri" w:hAnsi="Calibri" w:cs="Calibri"/>
          <w:sz w:val="20"/>
          <w:szCs w:val="20"/>
          <w:lang w:val="en-US"/>
        </w:rPr>
      </w:pPr>
      <w:r w:rsidRPr="00EE7E31">
        <w:rPr>
          <w:rFonts w:ascii="Calibri" w:hAnsi="Calibri" w:cs="Calibri"/>
          <w:sz w:val="20"/>
          <w:szCs w:val="20"/>
          <w:lang w:val="en-US"/>
        </w:rPr>
        <w:t>Unfortunately, people with disability report they still face a range of barriers when looking for and staying in work, including:</w:t>
      </w:r>
    </w:p>
    <w:p w14:paraId="3DCB7E97" w14:textId="77777777" w:rsidR="004872C9" w:rsidRPr="00EE7E31" w:rsidRDefault="004872C9" w:rsidP="004F0839">
      <w:pPr>
        <w:pStyle w:val="ListParagraph"/>
        <w:numPr>
          <w:ilvl w:val="0"/>
          <w:numId w:val="11"/>
        </w:numPr>
        <w:rPr>
          <w:color w:val="auto"/>
          <w:vertAlign w:val="superscript"/>
        </w:rPr>
      </w:pPr>
      <w:r w:rsidRPr="00EE7E31">
        <w:rPr>
          <w:color w:val="auto"/>
        </w:rPr>
        <w:t xml:space="preserve">Discriminatory attitudes and </w:t>
      </w:r>
      <w:proofErr w:type="spellStart"/>
      <w:r w:rsidRPr="00EE7E31">
        <w:rPr>
          <w:color w:val="auto"/>
        </w:rPr>
        <w:t>behaviours</w:t>
      </w:r>
      <w:proofErr w:type="spellEnd"/>
      <w:r w:rsidRPr="00EE7E31">
        <w:rPr>
          <w:color w:val="auto"/>
        </w:rPr>
        <w:t xml:space="preserve"> during recruitment.</w:t>
      </w:r>
    </w:p>
    <w:p w14:paraId="42C44018" w14:textId="77777777" w:rsidR="004872C9" w:rsidRPr="00EE7E31" w:rsidRDefault="004872C9" w:rsidP="004F0839">
      <w:pPr>
        <w:pStyle w:val="ListParagraph"/>
        <w:numPr>
          <w:ilvl w:val="0"/>
          <w:numId w:val="11"/>
        </w:numPr>
        <w:rPr>
          <w:color w:val="auto"/>
        </w:rPr>
      </w:pPr>
      <w:r w:rsidRPr="00EE7E31">
        <w:rPr>
          <w:color w:val="auto"/>
        </w:rPr>
        <w:t>Bullying, experiences of discrimination and lack of support in the workplace.</w:t>
      </w:r>
    </w:p>
    <w:p w14:paraId="7DDBBF5E" w14:textId="77777777" w:rsidR="004872C9" w:rsidRPr="00EE7E31" w:rsidRDefault="004872C9" w:rsidP="004F0839">
      <w:pPr>
        <w:pStyle w:val="ListParagraph"/>
        <w:numPr>
          <w:ilvl w:val="0"/>
          <w:numId w:val="11"/>
        </w:numPr>
        <w:rPr>
          <w:color w:val="auto"/>
        </w:rPr>
      </w:pPr>
      <w:r w:rsidRPr="00EE7E31">
        <w:rPr>
          <w:color w:val="auto"/>
        </w:rPr>
        <w:t>A lack of assistance in finding, securing and maintaining employment.</w:t>
      </w:r>
    </w:p>
    <w:p w14:paraId="72497381" w14:textId="07BF720D" w:rsidR="004872C9" w:rsidRPr="00EE7E31" w:rsidRDefault="004872C9" w:rsidP="004F0839">
      <w:pPr>
        <w:pStyle w:val="ListParagraph"/>
        <w:numPr>
          <w:ilvl w:val="0"/>
          <w:numId w:val="11"/>
        </w:numPr>
        <w:rPr>
          <w:color w:val="auto"/>
        </w:rPr>
      </w:pPr>
      <w:r w:rsidRPr="00EE7E31">
        <w:rPr>
          <w:color w:val="auto"/>
        </w:rPr>
        <w:t>Difficulty in accessing skills training and education.</w:t>
      </w:r>
    </w:p>
    <w:p w14:paraId="06E10D89" w14:textId="77777777" w:rsidR="004872C9" w:rsidRPr="00EE7E31" w:rsidRDefault="004872C9" w:rsidP="004F0839">
      <w:pPr>
        <w:pStyle w:val="ListParagraph"/>
        <w:numPr>
          <w:ilvl w:val="0"/>
          <w:numId w:val="11"/>
        </w:numPr>
        <w:rPr>
          <w:color w:val="auto"/>
        </w:rPr>
      </w:pPr>
      <w:r w:rsidRPr="00EE7E31">
        <w:rPr>
          <w:color w:val="auto"/>
        </w:rPr>
        <w:t>Difficulty negotiating reasonable adjustments/accommodations in the workplace.</w:t>
      </w:r>
    </w:p>
    <w:p w14:paraId="02D0E304" w14:textId="77777777" w:rsidR="004872C9" w:rsidRPr="00EE7E31" w:rsidRDefault="004872C9" w:rsidP="004F0839">
      <w:pPr>
        <w:pStyle w:val="ListParagraph"/>
        <w:numPr>
          <w:ilvl w:val="0"/>
          <w:numId w:val="11"/>
        </w:numPr>
        <w:rPr>
          <w:color w:val="auto"/>
        </w:rPr>
      </w:pPr>
      <w:r w:rsidRPr="00EE7E31">
        <w:rPr>
          <w:color w:val="auto"/>
        </w:rPr>
        <w:t>Negative attitudes in the community, including that people with disability can’t work, or don’t want to work, and that employing people with disability would be costly or risky.</w:t>
      </w:r>
    </w:p>
    <w:p w14:paraId="39B14E42" w14:textId="0DA90BE4" w:rsidR="00376DD8" w:rsidRPr="00C35C48" w:rsidRDefault="00376DD8">
      <w:pPr>
        <w:rPr>
          <w:rFonts w:ascii="Calibri" w:hAnsi="Calibri" w:cs="Calibri"/>
          <w:color w:val="000000"/>
          <w:position w:val="6"/>
          <w:sz w:val="36"/>
          <w:szCs w:val="36"/>
          <w:vertAlign w:val="superscript"/>
          <w:lang w:val="en-US"/>
        </w:rPr>
      </w:pPr>
      <w:r w:rsidRPr="00C35C48">
        <w:rPr>
          <w:rFonts w:ascii="Calibri" w:hAnsi="Calibri" w:cs="Calibri"/>
          <w:b/>
          <w:bCs/>
          <w:color w:val="000000"/>
          <w:position w:val="6"/>
          <w:vertAlign w:val="superscript"/>
        </w:rPr>
        <w:br w:type="page"/>
      </w:r>
    </w:p>
    <w:p w14:paraId="0E05602C" w14:textId="77777777" w:rsidR="00376DD8" w:rsidRPr="00C35C48" w:rsidRDefault="00376DD8" w:rsidP="00F52298">
      <w:pPr>
        <w:pStyle w:val="Heading1"/>
      </w:pPr>
      <w:r w:rsidRPr="00C35C48">
        <w:lastRenderedPageBreak/>
        <w:t>Benefits to employers</w:t>
      </w:r>
    </w:p>
    <w:p w14:paraId="7F473D37" w14:textId="3CD4B859" w:rsidR="00376DD8" w:rsidRPr="00EE7E31" w:rsidRDefault="00376DD8" w:rsidP="00376DD8">
      <w:pPr>
        <w:rPr>
          <w:rFonts w:ascii="Calibri" w:hAnsi="Calibri" w:cs="Calibri"/>
          <w:sz w:val="20"/>
          <w:szCs w:val="20"/>
          <w:lang w:val="en-US"/>
        </w:rPr>
      </w:pPr>
      <w:r w:rsidRPr="00EE7E31">
        <w:rPr>
          <w:rFonts w:ascii="Calibri" w:hAnsi="Calibri" w:cs="Calibri"/>
          <w:sz w:val="20"/>
          <w:szCs w:val="20"/>
          <w:lang w:val="en-US"/>
        </w:rPr>
        <w:t xml:space="preserve">Of the 1.1 million working-age (15-64) people with disability participating in the </w:t>
      </w:r>
      <w:proofErr w:type="spellStart"/>
      <w:r w:rsidRPr="00EE7E31">
        <w:rPr>
          <w:rFonts w:ascii="Calibri" w:hAnsi="Calibri" w:cs="Calibri"/>
          <w:sz w:val="20"/>
          <w:szCs w:val="20"/>
          <w:lang w:val="en-US"/>
        </w:rPr>
        <w:t>labour</w:t>
      </w:r>
      <w:proofErr w:type="spellEnd"/>
      <w:r w:rsidRPr="00EE7E31">
        <w:rPr>
          <w:rFonts w:ascii="Calibri" w:hAnsi="Calibri" w:cs="Calibri"/>
          <w:sz w:val="20"/>
          <w:szCs w:val="20"/>
          <w:lang w:val="en-US"/>
        </w:rPr>
        <w:t xml:space="preserve"> force, 90% are employed.</w:t>
      </w:r>
      <w:r w:rsidR="009B2BAD" w:rsidRPr="00EE7E31">
        <w:rPr>
          <w:rFonts w:ascii="Calibri" w:hAnsi="Calibri" w:cs="Calibri"/>
          <w:sz w:val="20"/>
          <w:szCs w:val="20"/>
          <w:lang w:val="en-US"/>
        </w:rPr>
        <w:t xml:space="preserve">4 </w:t>
      </w:r>
      <w:r w:rsidRPr="00EE7E31">
        <w:rPr>
          <w:rFonts w:ascii="Calibri" w:hAnsi="Calibri" w:cs="Calibri"/>
          <w:sz w:val="20"/>
          <w:szCs w:val="20"/>
          <w:lang w:val="en-US"/>
        </w:rPr>
        <w:t>This means there are around 1 million people with disability making valuable contributions across every industry and in all kinds of roles.</w:t>
      </w:r>
    </w:p>
    <w:p w14:paraId="7AB1D225" w14:textId="77777777" w:rsidR="00376DD8" w:rsidRPr="00C35C48" w:rsidRDefault="00376DD8" w:rsidP="00376DD8">
      <w:pPr>
        <w:rPr>
          <w:rFonts w:ascii="Calibri" w:hAnsi="Calibri" w:cs="Calibri"/>
        </w:rPr>
      </w:pPr>
    </w:p>
    <w:p w14:paraId="05873307" w14:textId="2559ADA2" w:rsidR="00376DD8" w:rsidRPr="00C35C48" w:rsidRDefault="00376DD8" w:rsidP="00B6077E">
      <w:pPr>
        <w:spacing w:after="170"/>
        <w:jc w:val="center"/>
        <w:rPr>
          <w:rStyle w:val="Navy"/>
          <w:rFonts w:ascii="Calibri" w:hAnsi="Calibri" w:cs="Calibri"/>
          <w:b/>
          <w:bCs/>
          <w:i/>
          <w:iCs/>
          <w:color w:val="000000" w:themeColor="text1"/>
        </w:rPr>
      </w:pPr>
      <w:r w:rsidRPr="00C35C48">
        <w:rPr>
          <w:rStyle w:val="Navy"/>
          <w:rFonts w:ascii="Calibri" w:hAnsi="Calibri" w:cs="Calibri"/>
          <w:i/>
          <w:iCs/>
          <w:color w:val="000000" w:themeColor="text1"/>
          <w:sz w:val="28"/>
          <w:szCs w:val="28"/>
        </w:rPr>
        <w:t xml:space="preserve">‘Mark has a caring nature. He cares about everyone, </w:t>
      </w:r>
      <w:r w:rsidR="00B6077E" w:rsidRPr="00C35C48">
        <w:rPr>
          <w:rStyle w:val="Navy"/>
          <w:rFonts w:ascii="Calibri" w:hAnsi="Calibri" w:cs="Calibri"/>
          <w:i/>
          <w:iCs/>
          <w:color w:val="000000" w:themeColor="text1"/>
          <w:sz w:val="28"/>
          <w:szCs w:val="28"/>
        </w:rPr>
        <w:br/>
      </w:r>
      <w:r w:rsidRPr="00C35C48">
        <w:rPr>
          <w:rStyle w:val="Navy"/>
          <w:rFonts w:ascii="Calibri" w:hAnsi="Calibri" w:cs="Calibri"/>
          <w:i/>
          <w:iCs/>
          <w:color w:val="000000" w:themeColor="text1"/>
          <w:sz w:val="28"/>
          <w:szCs w:val="28"/>
        </w:rPr>
        <w:t>and always ensures they are okay.’</w:t>
      </w:r>
      <w:r w:rsidRPr="00C35C48">
        <w:rPr>
          <w:rStyle w:val="Navy"/>
          <w:rFonts w:ascii="Calibri" w:hAnsi="Calibri" w:cs="Calibri"/>
          <w:i/>
          <w:iCs/>
          <w:color w:val="000000" w:themeColor="text1"/>
          <w:sz w:val="28"/>
          <w:szCs w:val="28"/>
        </w:rPr>
        <w:br/>
      </w:r>
      <w:r w:rsidRPr="00C35C48">
        <w:rPr>
          <w:rStyle w:val="Navy"/>
          <w:rFonts w:ascii="Calibri" w:hAnsi="Calibri" w:cs="Calibri"/>
          <w:i/>
          <w:iCs/>
          <w:color w:val="000000" w:themeColor="text1"/>
        </w:rPr>
        <w:t>Linda, manager</w:t>
      </w:r>
    </w:p>
    <w:p w14:paraId="076F01EB" w14:textId="77777777" w:rsidR="00376DD8" w:rsidRPr="00C35C48" w:rsidRDefault="00376DD8" w:rsidP="00376DD8">
      <w:pPr>
        <w:spacing w:after="170"/>
        <w:rPr>
          <w:rStyle w:val="Navy"/>
          <w:rFonts w:ascii="Calibri" w:hAnsi="Calibri" w:cs="Calibri"/>
          <w:b/>
          <w:bCs/>
          <w:i/>
          <w:iCs/>
          <w:sz w:val="28"/>
          <w:szCs w:val="28"/>
        </w:rPr>
      </w:pPr>
    </w:p>
    <w:p w14:paraId="2B8DF96D" w14:textId="77777777" w:rsidR="00376DD8" w:rsidRPr="00EE7E31" w:rsidRDefault="00376DD8" w:rsidP="00331890">
      <w:pPr>
        <w:spacing w:after="170"/>
        <w:rPr>
          <w:rFonts w:ascii="Calibri" w:hAnsi="Calibri" w:cs="Calibri"/>
          <w:spacing w:val="-5"/>
          <w:position w:val="12"/>
        </w:rPr>
      </w:pPr>
      <w:r w:rsidRPr="00331890">
        <w:rPr>
          <w:rFonts w:ascii="Calibri" w:hAnsi="Calibri" w:cs="Calibri"/>
          <w:sz w:val="20"/>
          <w:szCs w:val="20"/>
          <w:lang w:val="en-US"/>
        </w:rPr>
        <w:t>The benefits of hiring people with disability include:</w:t>
      </w:r>
      <w:r w:rsidRPr="00EE7E31">
        <w:rPr>
          <w:rFonts w:ascii="Calibri" w:hAnsi="Calibri" w:cs="Calibri"/>
          <w:sz w:val="20"/>
          <w:szCs w:val="20"/>
          <w:lang w:val="en-US"/>
        </w:rPr>
        <w:t xml:space="preserve">  </w:t>
      </w:r>
    </w:p>
    <w:p w14:paraId="01CE089C" w14:textId="77777777" w:rsidR="00376DD8" w:rsidRPr="00EE7E31" w:rsidRDefault="00376DD8" w:rsidP="004F0839">
      <w:pPr>
        <w:pStyle w:val="ListParagraph"/>
        <w:numPr>
          <w:ilvl w:val="0"/>
          <w:numId w:val="3"/>
        </w:numPr>
        <w:rPr>
          <w:color w:val="auto"/>
        </w:rPr>
      </w:pPr>
      <w:r w:rsidRPr="00EE7E31">
        <w:rPr>
          <w:color w:val="auto"/>
        </w:rPr>
        <w:t xml:space="preserve">Increased </w:t>
      </w:r>
      <w:r w:rsidRPr="00EE7E31">
        <w:rPr>
          <w:b/>
          <w:color w:val="auto"/>
        </w:rPr>
        <w:t>revenue</w:t>
      </w:r>
      <w:r w:rsidRPr="00EE7E31">
        <w:rPr>
          <w:color w:val="auto"/>
        </w:rPr>
        <w:t xml:space="preserve">. </w:t>
      </w:r>
    </w:p>
    <w:p w14:paraId="4F58C7C6" w14:textId="77777777" w:rsidR="00376DD8" w:rsidRPr="00EE7E31" w:rsidRDefault="00376DD8" w:rsidP="004F0839">
      <w:pPr>
        <w:pStyle w:val="ListParagraph"/>
        <w:numPr>
          <w:ilvl w:val="0"/>
          <w:numId w:val="3"/>
        </w:numPr>
        <w:rPr>
          <w:color w:val="auto"/>
        </w:rPr>
      </w:pPr>
      <w:r w:rsidRPr="00EE7E31">
        <w:rPr>
          <w:color w:val="auto"/>
        </w:rPr>
        <w:t xml:space="preserve">Improved </w:t>
      </w:r>
      <w:r w:rsidRPr="00EE7E31">
        <w:rPr>
          <w:b/>
          <w:color w:val="auto"/>
        </w:rPr>
        <w:t>productivity levels</w:t>
      </w:r>
      <w:r w:rsidRPr="00EE7E31">
        <w:rPr>
          <w:color w:val="auto"/>
        </w:rPr>
        <w:t xml:space="preserve">. </w:t>
      </w:r>
    </w:p>
    <w:p w14:paraId="09E430F7" w14:textId="77777777" w:rsidR="00376DD8" w:rsidRPr="00EE7E31" w:rsidRDefault="00376DD8" w:rsidP="004F0839">
      <w:pPr>
        <w:pStyle w:val="ListParagraph"/>
        <w:numPr>
          <w:ilvl w:val="0"/>
          <w:numId w:val="3"/>
        </w:numPr>
        <w:rPr>
          <w:color w:val="auto"/>
        </w:rPr>
      </w:pPr>
      <w:r w:rsidRPr="00EE7E31">
        <w:rPr>
          <w:color w:val="auto"/>
        </w:rPr>
        <w:t xml:space="preserve">Increased </w:t>
      </w:r>
      <w:r w:rsidRPr="00EE7E31">
        <w:rPr>
          <w:b/>
          <w:color w:val="auto"/>
        </w:rPr>
        <w:t>innovation</w:t>
      </w:r>
      <w:r w:rsidRPr="00EE7E31">
        <w:rPr>
          <w:color w:val="auto"/>
        </w:rPr>
        <w:t>.</w:t>
      </w:r>
    </w:p>
    <w:p w14:paraId="3EFC7B07" w14:textId="77777777" w:rsidR="00376DD8" w:rsidRPr="00EE7E31" w:rsidRDefault="00376DD8" w:rsidP="004F0839">
      <w:pPr>
        <w:pStyle w:val="ListParagraph"/>
        <w:numPr>
          <w:ilvl w:val="0"/>
          <w:numId w:val="3"/>
        </w:numPr>
        <w:rPr>
          <w:color w:val="auto"/>
        </w:rPr>
      </w:pPr>
      <w:r w:rsidRPr="00EE7E31">
        <w:rPr>
          <w:color w:val="auto"/>
        </w:rPr>
        <w:t xml:space="preserve">Improved </w:t>
      </w:r>
      <w:r w:rsidRPr="00EE7E31">
        <w:rPr>
          <w:b/>
          <w:bCs/>
          <w:color w:val="auto"/>
        </w:rPr>
        <w:t xml:space="preserve">workplace cohesion </w:t>
      </w:r>
      <w:r w:rsidRPr="00EE7E31">
        <w:rPr>
          <w:color w:val="auto"/>
        </w:rPr>
        <w:t>and respect for difference.</w:t>
      </w:r>
    </w:p>
    <w:p w14:paraId="739CE469" w14:textId="77777777" w:rsidR="00376DD8" w:rsidRPr="00EE7E31" w:rsidRDefault="00376DD8" w:rsidP="004F0839">
      <w:pPr>
        <w:pStyle w:val="ListParagraph"/>
        <w:numPr>
          <w:ilvl w:val="0"/>
          <w:numId w:val="3"/>
        </w:numPr>
        <w:rPr>
          <w:color w:val="auto"/>
        </w:rPr>
      </w:pPr>
      <w:r w:rsidRPr="00EE7E31">
        <w:rPr>
          <w:color w:val="auto"/>
        </w:rPr>
        <w:t xml:space="preserve">A business more </w:t>
      </w:r>
      <w:r w:rsidRPr="00EE7E31">
        <w:rPr>
          <w:b/>
          <w:color w:val="auto"/>
        </w:rPr>
        <w:t>reflective of the community</w:t>
      </w:r>
      <w:r w:rsidRPr="00EE7E31">
        <w:rPr>
          <w:color w:val="auto"/>
        </w:rPr>
        <w:t>.</w:t>
      </w:r>
    </w:p>
    <w:p w14:paraId="586D2AEA" w14:textId="77777777" w:rsidR="00376DD8" w:rsidRPr="00EE7E31" w:rsidRDefault="00376DD8" w:rsidP="004F0839">
      <w:pPr>
        <w:pStyle w:val="ListParagraph"/>
        <w:numPr>
          <w:ilvl w:val="0"/>
          <w:numId w:val="3"/>
        </w:numPr>
        <w:rPr>
          <w:color w:val="auto"/>
        </w:rPr>
      </w:pPr>
      <w:r w:rsidRPr="00EE7E31">
        <w:rPr>
          <w:color w:val="auto"/>
        </w:rPr>
        <w:t xml:space="preserve">Access to a </w:t>
      </w:r>
      <w:r w:rsidRPr="00EE7E31">
        <w:rPr>
          <w:b/>
          <w:color w:val="auto"/>
        </w:rPr>
        <w:t>broader pool of talent</w:t>
      </w:r>
      <w:r w:rsidRPr="00EE7E31">
        <w:rPr>
          <w:color w:val="auto"/>
        </w:rPr>
        <w:t>.</w:t>
      </w:r>
    </w:p>
    <w:p w14:paraId="0E41D5A6" w14:textId="56870E06" w:rsidR="00376DD8" w:rsidRPr="00EE7E31" w:rsidRDefault="00376DD8" w:rsidP="00331890">
      <w:pPr>
        <w:spacing w:before="240"/>
        <w:rPr>
          <w:rFonts w:ascii="Calibri" w:hAnsi="Calibri" w:cs="Calibri"/>
          <w:sz w:val="20"/>
          <w:szCs w:val="20"/>
          <w:vertAlign w:val="superscript"/>
        </w:rPr>
      </w:pPr>
      <w:r w:rsidRPr="00EE7E31">
        <w:rPr>
          <w:rFonts w:ascii="Calibri" w:hAnsi="Calibri" w:cs="Calibri"/>
          <w:sz w:val="20"/>
          <w:szCs w:val="20"/>
          <w:lang w:val="en-US"/>
        </w:rPr>
        <w:t xml:space="preserve">Projections from the National Skills Commission indicate that almost a million new jobs will be created over the five years to November 2025, as the </w:t>
      </w:r>
      <w:proofErr w:type="spellStart"/>
      <w:r w:rsidRPr="00EE7E31">
        <w:rPr>
          <w:rFonts w:ascii="Calibri" w:hAnsi="Calibri" w:cs="Calibri"/>
          <w:sz w:val="20"/>
          <w:szCs w:val="20"/>
          <w:lang w:val="en-US"/>
        </w:rPr>
        <w:t>labour</w:t>
      </w:r>
      <w:proofErr w:type="spellEnd"/>
      <w:r w:rsidRPr="00EE7E31">
        <w:rPr>
          <w:rFonts w:ascii="Calibri" w:hAnsi="Calibri" w:cs="Calibri"/>
          <w:sz w:val="20"/>
          <w:szCs w:val="20"/>
          <w:lang w:val="en-US"/>
        </w:rPr>
        <w:t xml:space="preserve"> market recovers from the impacts of COVID-19.</w:t>
      </w:r>
      <w:r w:rsidRPr="00EE7E31">
        <w:rPr>
          <w:rFonts w:ascii="Calibri" w:hAnsi="Calibri" w:cs="Calibri"/>
          <w:sz w:val="20"/>
          <w:szCs w:val="20"/>
          <w:vertAlign w:val="superscript"/>
        </w:rPr>
        <w:t>5</w:t>
      </w:r>
    </w:p>
    <w:p w14:paraId="5617FC45" w14:textId="7135C2F9" w:rsidR="00376DD8" w:rsidRPr="00C35C48" w:rsidRDefault="00376DD8" w:rsidP="00376DD8">
      <w:pPr>
        <w:rPr>
          <w:rFonts w:ascii="Calibri" w:hAnsi="Calibri" w:cs="Calibri"/>
          <w:vertAlign w:val="superscript"/>
        </w:rPr>
      </w:pPr>
    </w:p>
    <w:p w14:paraId="262F6C6E" w14:textId="423191A8" w:rsidR="005E2382" w:rsidRPr="00C35C48" w:rsidRDefault="00376DD8" w:rsidP="00376DD8">
      <w:pPr>
        <w:suppressAutoHyphens/>
        <w:autoSpaceDE w:val="0"/>
        <w:autoSpaceDN w:val="0"/>
        <w:adjustRightInd w:val="0"/>
        <w:spacing w:line="440" w:lineRule="atLeast"/>
        <w:jc w:val="center"/>
        <w:textAlignment w:val="center"/>
        <w:rPr>
          <w:rFonts w:ascii="Calibri" w:hAnsi="Calibri" w:cs="Calibri"/>
          <w:i/>
          <w:iCs/>
          <w:color w:val="000000" w:themeColor="text1"/>
          <w:spacing w:val="-7"/>
          <w:sz w:val="28"/>
          <w:szCs w:val="28"/>
          <w:lang w:val="en-US"/>
        </w:rPr>
      </w:pPr>
      <w:r w:rsidRPr="00C35C48">
        <w:rPr>
          <w:rFonts w:ascii="Calibri" w:hAnsi="Calibri" w:cs="Calibri"/>
          <w:i/>
          <w:iCs/>
          <w:color w:val="000000" w:themeColor="text1"/>
          <w:spacing w:val="-7"/>
          <w:sz w:val="28"/>
          <w:szCs w:val="28"/>
          <w:lang w:val="en-US"/>
        </w:rPr>
        <w:t xml:space="preserve">Jobs exist. A pool of talented people exists. </w:t>
      </w:r>
      <w:r w:rsidRPr="00C35C48">
        <w:rPr>
          <w:rFonts w:ascii="Calibri" w:hAnsi="Calibri" w:cs="Calibri"/>
          <w:i/>
          <w:iCs/>
          <w:color w:val="000000" w:themeColor="text1"/>
          <w:spacing w:val="-7"/>
          <w:sz w:val="28"/>
          <w:szCs w:val="28"/>
          <w:lang w:val="en-US"/>
        </w:rPr>
        <w:br/>
        <w:t>Let’s remove the barriers and start working together.</w:t>
      </w:r>
    </w:p>
    <w:p w14:paraId="02ADA603" w14:textId="77777777" w:rsidR="005E2382" w:rsidRPr="00C35C48" w:rsidRDefault="005E2382">
      <w:pPr>
        <w:rPr>
          <w:rFonts w:ascii="Calibri" w:hAnsi="Calibri" w:cs="Calibri"/>
          <w:i/>
          <w:iCs/>
          <w:color w:val="000000" w:themeColor="text1"/>
          <w:spacing w:val="-7"/>
          <w:sz w:val="28"/>
          <w:szCs w:val="28"/>
          <w:lang w:val="en-US"/>
        </w:rPr>
      </w:pPr>
      <w:r w:rsidRPr="00C35C48">
        <w:rPr>
          <w:rFonts w:ascii="Calibri" w:hAnsi="Calibri" w:cs="Calibri"/>
          <w:i/>
          <w:iCs/>
          <w:color w:val="000000" w:themeColor="text1"/>
          <w:spacing w:val="-7"/>
          <w:sz w:val="28"/>
          <w:szCs w:val="28"/>
          <w:lang w:val="en-US"/>
        </w:rPr>
        <w:br w:type="page"/>
      </w:r>
    </w:p>
    <w:p w14:paraId="19852CDC" w14:textId="77777777" w:rsidR="005E2382" w:rsidRPr="00C35C48" w:rsidRDefault="005E2382" w:rsidP="00257343">
      <w:pPr>
        <w:pStyle w:val="Heading1"/>
      </w:pPr>
      <w:r w:rsidRPr="00C35C48">
        <w:lastRenderedPageBreak/>
        <w:t xml:space="preserve">Employer commitment </w:t>
      </w:r>
    </w:p>
    <w:p w14:paraId="47C9F364" w14:textId="77777777" w:rsidR="00B6077E" w:rsidRPr="00EE7E31" w:rsidRDefault="00B6077E" w:rsidP="00B6077E">
      <w:pPr>
        <w:pStyle w:val="INTROPARA"/>
        <w:rPr>
          <w:b/>
          <w:color w:val="auto"/>
        </w:rPr>
      </w:pPr>
      <w:r w:rsidRPr="00EE7E31">
        <w:rPr>
          <w:b/>
          <w:color w:val="auto"/>
          <w:sz w:val="24"/>
        </w:rPr>
        <w:t xml:space="preserve">Many employers are already demonstrating a commitment to diversity within their own </w:t>
      </w:r>
      <w:proofErr w:type="spellStart"/>
      <w:r w:rsidRPr="00EE7E31">
        <w:rPr>
          <w:b/>
          <w:color w:val="auto"/>
          <w:sz w:val="24"/>
        </w:rPr>
        <w:t>organisations</w:t>
      </w:r>
      <w:proofErr w:type="spellEnd"/>
      <w:r w:rsidRPr="00EE7E31">
        <w:rPr>
          <w:b/>
          <w:color w:val="auto"/>
          <w:sz w:val="24"/>
        </w:rPr>
        <w:t xml:space="preserve">. </w:t>
      </w:r>
    </w:p>
    <w:p w14:paraId="298B2ABB" w14:textId="03854424" w:rsidR="00B6077E" w:rsidRPr="00EE7E31" w:rsidRDefault="00B6077E" w:rsidP="00B6077E">
      <w:pPr>
        <w:suppressAutoHyphens/>
        <w:autoSpaceDE w:val="0"/>
        <w:autoSpaceDN w:val="0"/>
        <w:adjustRightInd w:val="0"/>
        <w:spacing w:after="113" w:line="320" w:lineRule="atLeast"/>
        <w:textAlignment w:val="center"/>
        <w:rPr>
          <w:rFonts w:ascii="Calibri" w:hAnsi="Calibri" w:cs="Calibri"/>
          <w:sz w:val="20"/>
          <w:szCs w:val="20"/>
          <w:lang w:val="en-US"/>
        </w:rPr>
      </w:pPr>
      <w:r w:rsidRPr="00EE7E31">
        <w:rPr>
          <w:rFonts w:ascii="Calibri" w:hAnsi="Calibri" w:cs="Calibri"/>
          <w:sz w:val="20"/>
          <w:szCs w:val="20"/>
          <w:lang w:val="en-US"/>
        </w:rPr>
        <w:t>A number of employers have chosen to publically demonstrate their commitment to employing people with disability by endorsing this Strategy.</w:t>
      </w:r>
    </w:p>
    <w:p w14:paraId="7A8B4AF2" w14:textId="6776E3DE" w:rsidR="00376DD8" w:rsidRPr="00EE7E31" w:rsidRDefault="00B6077E" w:rsidP="00B6077E">
      <w:pPr>
        <w:rPr>
          <w:rFonts w:ascii="Calibri" w:hAnsi="Calibri" w:cs="Calibri"/>
          <w:spacing w:val="-4"/>
          <w:sz w:val="20"/>
          <w:szCs w:val="20"/>
          <w:lang w:val="en-US"/>
        </w:rPr>
      </w:pPr>
      <w:r w:rsidRPr="00EE7E31">
        <w:rPr>
          <w:rFonts w:ascii="Calibri" w:hAnsi="Calibri" w:cs="Calibri"/>
          <w:sz w:val="20"/>
          <w:szCs w:val="20"/>
          <w:lang w:val="en-US"/>
        </w:rPr>
        <w:t xml:space="preserve">Endorsing employers are listed at </w:t>
      </w:r>
      <w:hyperlink r:id="rId10" w:history="1">
        <w:r w:rsidRPr="00331890">
          <w:rPr>
            <w:rStyle w:val="Hyperlink"/>
            <w:rFonts w:ascii="Calibri" w:hAnsi="Calibri" w:cs="Calibri"/>
            <w:color w:val="auto"/>
            <w:spacing w:val="-4"/>
            <w:sz w:val="20"/>
            <w:szCs w:val="20"/>
            <w:u w:val="single"/>
            <w:lang w:val="en-US"/>
          </w:rPr>
          <w:t>dss.gov.au/disability-and-</w:t>
        </w:r>
        <w:proofErr w:type="spellStart"/>
        <w:r w:rsidRPr="00331890">
          <w:rPr>
            <w:rStyle w:val="Hyperlink"/>
            <w:rFonts w:ascii="Calibri" w:hAnsi="Calibri" w:cs="Calibri"/>
            <w:color w:val="auto"/>
            <w:spacing w:val="-4"/>
            <w:sz w:val="20"/>
            <w:szCs w:val="20"/>
            <w:u w:val="single"/>
            <w:lang w:val="en-US"/>
          </w:rPr>
          <w:t>carers</w:t>
        </w:r>
        <w:proofErr w:type="spellEnd"/>
        <w:r w:rsidRPr="00331890">
          <w:rPr>
            <w:rStyle w:val="Hyperlink"/>
            <w:rFonts w:ascii="Calibri" w:hAnsi="Calibri" w:cs="Calibri"/>
            <w:color w:val="auto"/>
            <w:spacing w:val="-4"/>
            <w:sz w:val="20"/>
            <w:szCs w:val="20"/>
            <w:u w:val="single"/>
            <w:lang w:val="en-US"/>
          </w:rPr>
          <w:t>/disability-employment-strategy.</w:t>
        </w:r>
      </w:hyperlink>
    </w:p>
    <w:p w14:paraId="6B18D7E0" w14:textId="77777777" w:rsidR="00B6077E" w:rsidRPr="00C35C48" w:rsidRDefault="00B6077E" w:rsidP="00B6077E">
      <w:pPr>
        <w:rPr>
          <w:rFonts w:ascii="Calibri" w:hAnsi="Calibri" w:cs="Calibri"/>
        </w:rPr>
      </w:pPr>
    </w:p>
    <w:p w14:paraId="70B7EDA1" w14:textId="6739CEDB" w:rsidR="00257343" w:rsidRPr="00C35C48" w:rsidRDefault="00257343" w:rsidP="00257343">
      <w:pPr>
        <w:suppressAutoHyphens/>
        <w:autoSpaceDE w:val="0"/>
        <w:autoSpaceDN w:val="0"/>
        <w:adjustRightInd w:val="0"/>
        <w:spacing w:afterLines="200" w:after="480" w:line="480" w:lineRule="atLeast"/>
        <w:jc w:val="center"/>
        <w:textAlignment w:val="center"/>
        <w:rPr>
          <w:rFonts w:ascii="Calibri" w:hAnsi="Calibri" w:cs="Calibri"/>
          <w:i/>
          <w:iCs/>
          <w:color w:val="000000" w:themeColor="text1"/>
          <w:spacing w:val="-4"/>
          <w:lang w:val="en-US"/>
        </w:rPr>
      </w:pPr>
      <w:r w:rsidRPr="00C35C48">
        <w:rPr>
          <w:rFonts w:ascii="Calibri" w:hAnsi="Calibri" w:cs="Calibri"/>
          <w:i/>
          <w:iCs/>
          <w:color w:val="000000" w:themeColor="text1"/>
          <w:spacing w:val="-4"/>
          <w:sz w:val="28"/>
          <w:szCs w:val="28"/>
          <w:lang w:val="en-US"/>
        </w:rPr>
        <w:t>‘Our differences help us spark ideas, create connections and build communities.’</w:t>
      </w:r>
      <w:r w:rsidRPr="00C35C48">
        <w:rPr>
          <w:rFonts w:ascii="Calibri" w:hAnsi="Calibri" w:cs="Calibri"/>
          <w:i/>
          <w:iCs/>
          <w:color w:val="000000" w:themeColor="text1"/>
          <w:spacing w:val="-4"/>
          <w:sz w:val="28"/>
          <w:szCs w:val="28"/>
          <w:lang w:val="en-US"/>
        </w:rPr>
        <w:br/>
      </w:r>
      <w:r w:rsidRPr="00C35C48">
        <w:rPr>
          <w:rFonts w:ascii="Calibri" w:hAnsi="Calibri" w:cs="Calibri"/>
          <w:i/>
          <w:iCs/>
          <w:color w:val="000000" w:themeColor="text1"/>
          <w:lang w:val="en-US"/>
        </w:rPr>
        <w:t>Leading Australian retailer</w:t>
      </w:r>
    </w:p>
    <w:p w14:paraId="3D8F89B3" w14:textId="77777777" w:rsidR="00257343" w:rsidRPr="00C35C48" w:rsidRDefault="00257343" w:rsidP="00257343">
      <w:pPr>
        <w:suppressAutoHyphens/>
        <w:autoSpaceDE w:val="0"/>
        <w:autoSpaceDN w:val="0"/>
        <w:adjustRightInd w:val="0"/>
        <w:spacing w:afterLines="200" w:after="480" w:line="480" w:lineRule="atLeast"/>
        <w:jc w:val="center"/>
        <w:textAlignment w:val="center"/>
        <w:rPr>
          <w:rFonts w:ascii="Calibri" w:hAnsi="Calibri" w:cs="Calibri"/>
          <w:i/>
          <w:iCs/>
          <w:color w:val="000000" w:themeColor="text1"/>
          <w:spacing w:val="-4"/>
          <w:sz w:val="28"/>
          <w:szCs w:val="28"/>
          <w:lang w:val="en-US"/>
        </w:rPr>
      </w:pPr>
      <w:r w:rsidRPr="00C35C48">
        <w:rPr>
          <w:rFonts w:ascii="Calibri" w:hAnsi="Calibri" w:cs="Calibri"/>
          <w:i/>
          <w:iCs/>
          <w:color w:val="000000" w:themeColor="text1"/>
          <w:spacing w:val="-4"/>
          <w:sz w:val="28"/>
          <w:szCs w:val="28"/>
          <w:lang w:val="en-US"/>
        </w:rPr>
        <w:t xml:space="preserve">‘We don’t expect our people to be or think the same – indeed, diversity and inclusion drive our success and the innovative solutions we deliver with our clients.’ </w:t>
      </w:r>
      <w:r w:rsidRPr="00C35C48">
        <w:rPr>
          <w:rFonts w:ascii="Calibri" w:hAnsi="Calibri" w:cs="Calibri"/>
          <w:i/>
          <w:iCs/>
          <w:color w:val="000000" w:themeColor="text1"/>
          <w:spacing w:val="-4"/>
          <w:sz w:val="28"/>
          <w:szCs w:val="28"/>
          <w:lang w:val="en-US"/>
        </w:rPr>
        <w:br/>
      </w:r>
      <w:r w:rsidRPr="00C35C48">
        <w:rPr>
          <w:rFonts w:ascii="Calibri" w:hAnsi="Calibri" w:cs="Calibri"/>
          <w:i/>
          <w:iCs/>
          <w:color w:val="000000" w:themeColor="text1"/>
          <w:lang w:val="en-US"/>
        </w:rPr>
        <w:t>International law firm</w:t>
      </w:r>
    </w:p>
    <w:p w14:paraId="4151D7D7" w14:textId="4BB23037" w:rsidR="00257343" w:rsidRPr="00C35C48" w:rsidRDefault="00257343" w:rsidP="00257343">
      <w:pPr>
        <w:suppressAutoHyphens/>
        <w:autoSpaceDE w:val="0"/>
        <w:autoSpaceDN w:val="0"/>
        <w:adjustRightInd w:val="0"/>
        <w:spacing w:afterLines="200" w:after="480" w:line="480" w:lineRule="atLeast"/>
        <w:jc w:val="center"/>
        <w:textAlignment w:val="center"/>
        <w:rPr>
          <w:rFonts w:ascii="Calibri" w:hAnsi="Calibri" w:cs="Calibri"/>
          <w:i/>
          <w:iCs/>
          <w:color w:val="000000" w:themeColor="text1"/>
          <w:lang w:val="en-US"/>
        </w:rPr>
      </w:pPr>
      <w:r w:rsidRPr="00C35C48">
        <w:rPr>
          <w:rFonts w:ascii="Calibri" w:hAnsi="Calibri" w:cs="Calibri"/>
          <w:i/>
          <w:iCs/>
          <w:color w:val="000000" w:themeColor="text1"/>
          <w:spacing w:val="-4"/>
          <w:sz w:val="28"/>
          <w:szCs w:val="28"/>
          <w:lang w:val="en-US"/>
        </w:rPr>
        <w:t xml:space="preserve">‘We firmly believe that the more inclusive an </w:t>
      </w:r>
      <w:proofErr w:type="spellStart"/>
      <w:r w:rsidRPr="00C35C48">
        <w:rPr>
          <w:rFonts w:ascii="Calibri" w:hAnsi="Calibri" w:cs="Calibri"/>
          <w:i/>
          <w:iCs/>
          <w:color w:val="000000" w:themeColor="text1"/>
          <w:spacing w:val="-4"/>
          <w:sz w:val="28"/>
          <w:szCs w:val="28"/>
          <w:lang w:val="en-US"/>
        </w:rPr>
        <w:t>organisation</w:t>
      </w:r>
      <w:proofErr w:type="spellEnd"/>
      <w:r w:rsidRPr="00C35C48">
        <w:rPr>
          <w:rFonts w:ascii="Calibri" w:hAnsi="Calibri" w:cs="Calibri"/>
          <w:i/>
          <w:iCs/>
          <w:color w:val="000000" w:themeColor="text1"/>
          <w:spacing w:val="-4"/>
          <w:sz w:val="28"/>
          <w:szCs w:val="28"/>
          <w:lang w:val="en-US"/>
        </w:rPr>
        <w:t xml:space="preserve"> is, the more </w:t>
      </w:r>
      <w:r w:rsidR="009B2BAD" w:rsidRPr="00C35C48">
        <w:rPr>
          <w:rFonts w:ascii="Calibri" w:hAnsi="Calibri" w:cs="Calibri"/>
          <w:i/>
          <w:iCs/>
          <w:color w:val="000000" w:themeColor="text1"/>
          <w:spacing w:val="-4"/>
          <w:sz w:val="28"/>
          <w:szCs w:val="28"/>
          <w:lang w:val="en-US"/>
        </w:rPr>
        <w:br/>
      </w:r>
      <w:r w:rsidRPr="00C35C48">
        <w:rPr>
          <w:rFonts w:ascii="Calibri" w:hAnsi="Calibri" w:cs="Calibri"/>
          <w:i/>
          <w:iCs/>
          <w:color w:val="000000" w:themeColor="text1"/>
          <w:spacing w:val="-4"/>
          <w:sz w:val="28"/>
          <w:szCs w:val="28"/>
          <w:lang w:val="en-US"/>
        </w:rPr>
        <w:t>successful it becomes.’</w:t>
      </w:r>
      <w:r w:rsidRPr="00C35C48">
        <w:rPr>
          <w:rFonts w:ascii="Calibri" w:hAnsi="Calibri" w:cs="Calibri"/>
          <w:i/>
          <w:iCs/>
          <w:color w:val="000000" w:themeColor="text1"/>
          <w:spacing w:val="-4"/>
          <w:sz w:val="28"/>
          <w:szCs w:val="28"/>
          <w:lang w:val="en-US"/>
        </w:rPr>
        <w:br/>
      </w:r>
      <w:r w:rsidRPr="00C35C48">
        <w:rPr>
          <w:rFonts w:ascii="Calibri" w:hAnsi="Calibri" w:cs="Calibri"/>
          <w:i/>
          <w:iCs/>
          <w:color w:val="000000" w:themeColor="text1"/>
          <w:lang w:val="en-US"/>
        </w:rPr>
        <w:t>Multinational professional services company</w:t>
      </w:r>
    </w:p>
    <w:p w14:paraId="3369674C" w14:textId="0562A01D" w:rsidR="00793286" w:rsidRPr="00C35C48" w:rsidRDefault="00793286">
      <w:pPr>
        <w:rPr>
          <w:rFonts w:ascii="Calibri" w:hAnsi="Calibri" w:cs="Calibri"/>
          <w:i/>
          <w:iCs/>
          <w:color w:val="000000" w:themeColor="text1"/>
          <w:lang w:val="en-US"/>
        </w:rPr>
      </w:pPr>
      <w:r w:rsidRPr="00C35C48">
        <w:rPr>
          <w:rFonts w:ascii="Calibri" w:hAnsi="Calibri" w:cs="Calibri"/>
          <w:i/>
          <w:iCs/>
          <w:color w:val="000000" w:themeColor="text1"/>
          <w:lang w:val="en-US"/>
        </w:rPr>
        <w:br w:type="page"/>
      </w:r>
    </w:p>
    <w:p w14:paraId="5ACB9A62" w14:textId="77777777" w:rsidR="00793286" w:rsidRPr="00C35C48" w:rsidRDefault="00793286" w:rsidP="00793286">
      <w:pPr>
        <w:pStyle w:val="Heading1"/>
      </w:pPr>
      <w:r w:rsidRPr="00C35C48">
        <w:lastRenderedPageBreak/>
        <w:t xml:space="preserve">Priority areas for change </w:t>
      </w:r>
    </w:p>
    <w:p w14:paraId="32C570CD" w14:textId="77777777" w:rsidR="00793286" w:rsidRPr="00C35C48" w:rsidRDefault="00793286" w:rsidP="00793286">
      <w:pPr>
        <w:suppressAutoHyphens/>
        <w:autoSpaceDE w:val="0"/>
        <w:autoSpaceDN w:val="0"/>
        <w:adjustRightInd w:val="0"/>
        <w:spacing w:after="400" w:line="320" w:lineRule="atLeast"/>
        <w:ind w:left="397" w:hanging="397"/>
        <w:textAlignment w:val="center"/>
        <w:rPr>
          <w:rFonts w:ascii="Calibri" w:hAnsi="Calibri" w:cs="Calibri"/>
          <w:color w:val="000000" w:themeColor="text1"/>
          <w:sz w:val="32"/>
          <w:szCs w:val="32"/>
          <w:lang w:val="en-US"/>
        </w:rPr>
      </w:pPr>
      <w:r w:rsidRPr="00C35C48">
        <w:rPr>
          <w:rFonts w:ascii="Calibri" w:hAnsi="Calibri" w:cs="Calibri"/>
          <w:b/>
          <w:bCs/>
          <w:color w:val="000000" w:themeColor="text1"/>
          <w:spacing w:val="-3"/>
          <w:sz w:val="32"/>
          <w:szCs w:val="32"/>
          <w:lang w:val="en-US"/>
        </w:rPr>
        <w:t xml:space="preserve">1. </w:t>
      </w:r>
      <w:r w:rsidRPr="00C35C48">
        <w:rPr>
          <w:rFonts w:ascii="Calibri" w:hAnsi="Calibri" w:cs="Calibri"/>
          <w:b/>
          <w:bCs/>
          <w:color w:val="000000" w:themeColor="text1"/>
          <w:spacing w:val="-3"/>
          <w:sz w:val="32"/>
          <w:szCs w:val="32"/>
          <w:lang w:val="en-US"/>
        </w:rPr>
        <w:tab/>
        <w:t xml:space="preserve">Lifting employer engagement, capability and demand: </w:t>
      </w:r>
      <w:r w:rsidRPr="00C35C48">
        <w:rPr>
          <w:rFonts w:ascii="Calibri" w:hAnsi="Calibri" w:cs="Calibri"/>
          <w:color w:val="000000" w:themeColor="text1"/>
          <w:sz w:val="32"/>
          <w:szCs w:val="32"/>
          <w:lang w:val="en-US"/>
        </w:rPr>
        <w:t>Providing employers with the tools and abilities to confidently hire, support, develop and retain more people with disability.</w:t>
      </w:r>
    </w:p>
    <w:p w14:paraId="5B852D7B" w14:textId="77777777" w:rsidR="00793286" w:rsidRPr="00EE7E31" w:rsidRDefault="00793286" w:rsidP="00793286">
      <w:pPr>
        <w:suppressAutoHyphens/>
        <w:autoSpaceDE w:val="0"/>
        <w:autoSpaceDN w:val="0"/>
        <w:adjustRightInd w:val="0"/>
        <w:spacing w:after="170" w:line="320" w:lineRule="atLeast"/>
        <w:textAlignment w:val="center"/>
        <w:rPr>
          <w:rFonts w:ascii="Calibri" w:hAnsi="Calibri" w:cs="Calibri"/>
          <w:b/>
          <w:bCs/>
          <w:color w:val="000000" w:themeColor="text1"/>
          <w:spacing w:val="-5"/>
          <w:position w:val="12"/>
          <w:sz w:val="44"/>
          <w:szCs w:val="46"/>
          <w:lang w:val="en-US"/>
        </w:rPr>
      </w:pPr>
      <w:r w:rsidRPr="00EE7E31">
        <w:rPr>
          <w:rFonts w:ascii="Calibri" w:hAnsi="Calibri" w:cs="Calibri"/>
          <w:b/>
          <w:bCs/>
          <w:color w:val="000000" w:themeColor="text1"/>
          <w:szCs w:val="26"/>
          <w:lang w:val="en-US"/>
        </w:rPr>
        <w:t>Why is this a priority area?</w:t>
      </w:r>
    </w:p>
    <w:p w14:paraId="539C3334" w14:textId="77777777" w:rsidR="00B6077E" w:rsidRPr="00EE7E31" w:rsidRDefault="00B6077E" w:rsidP="00B6077E">
      <w:pPr>
        <w:pStyle w:val="04Poppinsbody"/>
        <w:rPr>
          <w:rFonts w:ascii="Calibri" w:hAnsi="Calibri" w:cs="Calibri"/>
          <w:color w:val="auto"/>
        </w:rPr>
      </w:pPr>
      <w:r w:rsidRPr="00EE7E31">
        <w:rPr>
          <w:rFonts w:ascii="Calibri" w:hAnsi="Calibri" w:cs="Calibri"/>
          <w:color w:val="auto"/>
          <w:spacing w:val="-2"/>
        </w:rPr>
        <w:t xml:space="preserve">Many employers are already </w:t>
      </w:r>
      <w:proofErr w:type="spellStart"/>
      <w:r w:rsidRPr="00EE7E31">
        <w:rPr>
          <w:rFonts w:ascii="Calibri" w:hAnsi="Calibri" w:cs="Calibri"/>
          <w:color w:val="auto"/>
          <w:spacing w:val="-2"/>
        </w:rPr>
        <w:t>focussed</w:t>
      </w:r>
      <w:proofErr w:type="spellEnd"/>
      <w:r w:rsidRPr="00EE7E31">
        <w:rPr>
          <w:rFonts w:ascii="Calibri" w:hAnsi="Calibri" w:cs="Calibri"/>
          <w:color w:val="auto"/>
          <w:spacing w:val="-2"/>
        </w:rPr>
        <w:t xml:space="preserve"> on creating disability inclusive workplaces,</w:t>
      </w:r>
      <w:r w:rsidRPr="00EE7E31">
        <w:rPr>
          <w:rFonts w:ascii="Calibri" w:hAnsi="Calibri" w:cs="Calibri"/>
          <w:color w:val="auto"/>
        </w:rPr>
        <w:t xml:space="preserve"> but others may need help to get started. </w:t>
      </w:r>
    </w:p>
    <w:p w14:paraId="2A65298F" w14:textId="77777777" w:rsidR="00B6077E" w:rsidRPr="00EE7E31" w:rsidRDefault="00B6077E" w:rsidP="00B6077E">
      <w:pPr>
        <w:pStyle w:val="04Poppinsbody"/>
        <w:rPr>
          <w:rFonts w:ascii="Calibri" w:hAnsi="Calibri" w:cs="Calibri"/>
          <w:color w:val="auto"/>
        </w:rPr>
      </w:pPr>
      <w:r w:rsidRPr="00EE7E31">
        <w:rPr>
          <w:rFonts w:ascii="Calibri" w:hAnsi="Calibri" w:cs="Calibri"/>
          <w:color w:val="auto"/>
        </w:rPr>
        <w:t>Each employer has a unique journey to become genuinely inclusive and needs different things to help them along the way.</w:t>
      </w:r>
    </w:p>
    <w:p w14:paraId="7BDBA65B" w14:textId="7FC189D0" w:rsidR="00B6077E" w:rsidRPr="00EE7E31" w:rsidRDefault="00B6077E" w:rsidP="00B6077E">
      <w:pPr>
        <w:pStyle w:val="04Poppinsbody"/>
        <w:rPr>
          <w:rFonts w:ascii="Calibri" w:hAnsi="Calibri" w:cs="Calibri"/>
          <w:color w:val="auto"/>
        </w:rPr>
      </w:pPr>
      <w:r w:rsidRPr="00EE7E31">
        <w:rPr>
          <w:rFonts w:ascii="Calibri" w:hAnsi="Calibri" w:cs="Calibri"/>
          <w:color w:val="auto"/>
        </w:rPr>
        <w:t xml:space="preserve">Not all workplaces are alike. They vary in many ways, including size, industry and location. </w:t>
      </w:r>
    </w:p>
    <w:p w14:paraId="5C74E1F9" w14:textId="6DF8E04B" w:rsidR="00B6077E" w:rsidRPr="00EE7E31" w:rsidRDefault="00B6077E" w:rsidP="00B6077E">
      <w:pPr>
        <w:pStyle w:val="04Poppinsbody"/>
        <w:rPr>
          <w:rFonts w:ascii="Calibri" w:hAnsi="Calibri" w:cs="Calibri"/>
          <w:color w:val="auto"/>
        </w:rPr>
      </w:pPr>
      <w:r w:rsidRPr="00EE7E31">
        <w:rPr>
          <w:rFonts w:ascii="Calibri" w:hAnsi="Calibri" w:cs="Calibri"/>
          <w:color w:val="auto"/>
        </w:rPr>
        <w:t>There are also different types of employment. This could include working for a company, a small business or being self-employed.</w:t>
      </w:r>
      <w:r w:rsidRPr="00EE7E31">
        <w:rPr>
          <w:rFonts w:ascii="Calibri" w:hAnsi="Calibri" w:cs="Calibri"/>
          <w:color w:val="auto"/>
          <w:sz w:val="26"/>
          <w:szCs w:val="26"/>
        </w:rPr>
        <w:t xml:space="preserve"> </w:t>
      </w:r>
    </w:p>
    <w:p w14:paraId="37C07114" w14:textId="4E097907" w:rsidR="00793286" w:rsidRPr="00EE7E31" w:rsidRDefault="00793286" w:rsidP="00B6077E">
      <w:pPr>
        <w:suppressAutoHyphens/>
        <w:autoSpaceDE w:val="0"/>
        <w:autoSpaceDN w:val="0"/>
        <w:adjustRightInd w:val="0"/>
        <w:spacing w:before="283" w:after="170" w:line="320" w:lineRule="exact"/>
        <w:textAlignment w:val="center"/>
        <w:rPr>
          <w:rFonts w:ascii="Calibri" w:hAnsi="Calibri" w:cs="Calibri"/>
          <w:szCs w:val="26"/>
          <w:lang w:val="en-US"/>
        </w:rPr>
      </w:pPr>
      <w:r w:rsidRPr="00EE7E31">
        <w:rPr>
          <w:rFonts w:ascii="Calibri" w:hAnsi="Calibri" w:cs="Calibri"/>
          <w:szCs w:val="26"/>
          <w:lang w:val="en-US"/>
        </w:rPr>
        <w:t>Building employer confidence and demand will mean:</w:t>
      </w:r>
    </w:p>
    <w:p w14:paraId="32F0BB78" w14:textId="35393026" w:rsidR="00B6077E" w:rsidRPr="00EE7E31" w:rsidRDefault="00B6077E" w:rsidP="004F0839">
      <w:pPr>
        <w:pStyle w:val="05Poppinsbodybullets"/>
        <w:numPr>
          <w:ilvl w:val="0"/>
          <w:numId w:val="12"/>
        </w:numPr>
        <w:rPr>
          <w:rFonts w:ascii="Calibri" w:hAnsi="Calibri" w:cs="Calibri"/>
          <w:color w:val="auto"/>
        </w:rPr>
      </w:pPr>
      <w:r w:rsidRPr="00EE7E31">
        <w:rPr>
          <w:rFonts w:ascii="Calibri" w:hAnsi="Calibri" w:cs="Calibri"/>
          <w:color w:val="auto"/>
        </w:rPr>
        <w:t xml:space="preserve">More people with disability can get a job, and have the opportunity to build a sustainable and fulfilling career of choice. </w:t>
      </w:r>
    </w:p>
    <w:p w14:paraId="5854C4BB" w14:textId="216EDDA1" w:rsidR="00B6077E" w:rsidRPr="00EE7E31" w:rsidRDefault="00B6077E" w:rsidP="004F0839">
      <w:pPr>
        <w:pStyle w:val="05Poppinsbodybullets"/>
        <w:numPr>
          <w:ilvl w:val="0"/>
          <w:numId w:val="12"/>
        </w:numPr>
        <w:rPr>
          <w:rFonts w:ascii="Calibri" w:hAnsi="Calibri" w:cs="Calibri"/>
          <w:color w:val="auto"/>
        </w:rPr>
      </w:pPr>
      <w:r w:rsidRPr="00EE7E31">
        <w:rPr>
          <w:rFonts w:ascii="Calibri" w:hAnsi="Calibri" w:cs="Calibri"/>
          <w:color w:val="auto"/>
        </w:rPr>
        <w:t>Employees are effectively supported to return to work should they acquire a disability.</w:t>
      </w:r>
    </w:p>
    <w:p w14:paraId="35BB6D17" w14:textId="5A87A918" w:rsidR="00793286" w:rsidRPr="00EE7E31" w:rsidRDefault="00B6077E" w:rsidP="004F0839">
      <w:pPr>
        <w:pStyle w:val="ListParagraph"/>
        <w:numPr>
          <w:ilvl w:val="0"/>
          <w:numId w:val="12"/>
        </w:numPr>
        <w:rPr>
          <w:color w:val="auto"/>
        </w:rPr>
      </w:pPr>
      <w:r w:rsidRPr="00EE7E31">
        <w:rPr>
          <w:color w:val="auto"/>
        </w:rPr>
        <w:t xml:space="preserve">Employers </w:t>
      </w:r>
      <w:proofErr w:type="spellStart"/>
      <w:r w:rsidRPr="00EE7E31">
        <w:rPr>
          <w:color w:val="auto"/>
        </w:rPr>
        <w:t>realise</w:t>
      </w:r>
      <w:proofErr w:type="spellEnd"/>
      <w:r w:rsidRPr="00EE7E31">
        <w:rPr>
          <w:color w:val="auto"/>
        </w:rPr>
        <w:t xml:space="preserve"> benefits such as increased revenue, productivity and innovation</w:t>
      </w:r>
      <w:r w:rsidRPr="00EE7E31">
        <w:rPr>
          <w:color w:val="auto"/>
          <w:vertAlign w:val="superscript"/>
        </w:rPr>
        <w:t xml:space="preserve"> </w:t>
      </w:r>
      <w:r w:rsidR="00136D55" w:rsidRPr="00EE7E31">
        <w:rPr>
          <w:color w:val="auto"/>
          <w:vertAlign w:val="superscript"/>
        </w:rPr>
        <w:t>6</w:t>
      </w:r>
    </w:p>
    <w:p w14:paraId="5F0691E4" w14:textId="70B1F076" w:rsidR="00793286" w:rsidRPr="00EE7E31" w:rsidRDefault="00793286" w:rsidP="004F0839">
      <w:pPr>
        <w:pStyle w:val="ListParagraph"/>
        <w:numPr>
          <w:ilvl w:val="0"/>
          <w:numId w:val="12"/>
        </w:numPr>
        <w:rPr>
          <w:color w:val="auto"/>
        </w:rPr>
      </w:pPr>
      <w:r w:rsidRPr="00EE7E31">
        <w:rPr>
          <w:color w:val="auto"/>
        </w:rPr>
        <w:t>Workplaces better reflect our diverse community.</w:t>
      </w:r>
    </w:p>
    <w:p w14:paraId="7562D57A" w14:textId="7C06C7C8" w:rsidR="00793286" w:rsidRPr="00C35C48" w:rsidRDefault="00793286" w:rsidP="00793286">
      <w:pPr>
        <w:ind w:left="359"/>
        <w:rPr>
          <w:rFonts w:ascii="Calibri" w:hAnsi="Calibri" w:cs="Calibri"/>
        </w:rPr>
      </w:pPr>
    </w:p>
    <w:p w14:paraId="20DB9500" w14:textId="769964AE" w:rsidR="00793286" w:rsidRPr="00C35C48" w:rsidRDefault="00793286" w:rsidP="00793286">
      <w:pPr>
        <w:suppressAutoHyphens/>
        <w:autoSpaceDE w:val="0"/>
        <w:autoSpaceDN w:val="0"/>
        <w:adjustRightInd w:val="0"/>
        <w:spacing w:line="440" w:lineRule="atLeast"/>
        <w:jc w:val="center"/>
        <w:textAlignment w:val="center"/>
        <w:rPr>
          <w:rFonts w:ascii="Calibri" w:hAnsi="Calibri" w:cs="Calibri"/>
          <w:i/>
          <w:iCs/>
          <w:color w:val="000000"/>
          <w:spacing w:val="-7"/>
          <w:position w:val="6"/>
          <w:sz w:val="28"/>
          <w:szCs w:val="28"/>
          <w:vertAlign w:val="superscript"/>
          <w:lang w:val="en-US"/>
        </w:rPr>
      </w:pPr>
      <w:r w:rsidRPr="00C35C48">
        <w:rPr>
          <w:rFonts w:ascii="Calibri" w:hAnsi="Calibri" w:cs="Calibri"/>
          <w:i/>
          <w:iCs/>
          <w:color w:val="000000"/>
          <w:spacing w:val="-7"/>
          <w:sz w:val="28"/>
          <w:szCs w:val="28"/>
          <w:lang w:val="en-US"/>
        </w:rPr>
        <w:t xml:space="preserve">‘Employers just assume that people with a disability are a liability or we need </w:t>
      </w:r>
      <w:r w:rsidRPr="00C35C48">
        <w:rPr>
          <w:rFonts w:ascii="Calibri" w:hAnsi="Calibri" w:cs="Calibri"/>
          <w:i/>
          <w:iCs/>
          <w:color w:val="000000"/>
          <w:spacing w:val="-7"/>
          <w:sz w:val="28"/>
          <w:szCs w:val="28"/>
          <w:lang w:val="en-US"/>
        </w:rPr>
        <w:br/>
        <w:t>extra help to do the job.’</w:t>
      </w:r>
      <w:r w:rsidRPr="00C35C48">
        <w:rPr>
          <w:rFonts w:ascii="Calibri" w:hAnsi="Calibri" w:cs="Calibri"/>
          <w:i/>
          <w:iCs/>
          <w:color w:val="000000"/>
          <w:spacing w:val="-7"/>
          <w:position w:val="6"/>
          <w:sz w:val="28"/>
          <w:szCs w:val="28"/>
          <w:vertAlign w:val="superscript"/>
          <w:lang w:val="en-US"/>
        </w:rPr>
        <w:t xml:space="preserve"> 7</w:t>
      </w:r>
    </w:p>
    <w:p w14:paraId="248BECD9" w14:textId="77777777" w:rsidR="00881ADE" w:rsidRPr="00C35C48" w:rsidRDefault="00881ADE" w:rsidP="00793286">
      <w:pPr>
        <w:rPr>
          <w:rFonts w:ascii="Calibri" w:hAnsi="Calibri" w:cs="Calibri"/>
        </w:rPr>
      </w:pPr>
    </w:p>
    <w:p w14:paraId="19D5ACA6" w14:textId="21E33599" w:rsidR="00793286" w:rsidRPr="00390B29" w:rsidRDefault="00793286" w:rsidP="00C35C48">
      <w:pPr>
        <w:spacing w:after="111"/>
        <w:rPr>
          <w:rFonts w:ascii="Calibri" w:hAnsi="Calibri" w:cs="Calibri"/>
          <w:szCs w:val="20"/>
        </w:rPr>
      </w:pPr>
      <w:r w:rsidRPr="00390B29">
        <w:rPr>
          <w:rFonts w:ascii="Calibri" w:hAnsi="Calibri" w:cs="Calibri"/>
          <w:szCs w:val="20"/>
        </w:rPr>
        <w:t>Employers can:</w:t>
      </w:r>
    </w:p>
    <w:p w14:paraId="354D2E0D" w14:textId="77777777" w:rsidR="00793286" w:rsidRPr="00C35C48" w:rsidRDefault="00793286" w:rsidP="004F0839">
      <w:pPr>
        <w:numPr>
          <w:ilvl w:val="0"/>
          <w:numId w:val="4"/>
        </w:numPr>
        <w:spacing w:after="111" w:line="320" w:lineRule="atLeast"/>
        <w:rPr>
          <w:rFonts w:ascii="Calibri" w:hAnsi="Calibri" w:cs="Calibri"/>
          <w:color w:val="000000" w:themeColor="text1"/>
          <w:sz w:val="20"/>
          <w:szCs w:val="20"/>
        </w:rPr>
      </w:pPr>
      <w:r w:rsidRPr="00C35C48">
        <w:rPr>
          <w:rFonts w:ascii="Calibri" w:hAnsi="Calibri" w:cs="Calibri"/>
          <w:color w:val="000000" w:themeColor="text1"/>
          <w:sz w:val="20"/>
          <w:szCs w:val="20"/>
        </w:rPr>
        <w:t xml:space="preserve">Actively work to </w:t>
      </w:r>
      <w:r w:rsidRPr="00C35C48">
        <w:rPr>
          <w:rFonts w:ascii="Calibri" w:hAnsi="Calibri" w:cs="Calibri"/>
          <w:b/>
          <w:bCs/>
          <w:color w:val="000000" w:themeColor="text1"/>
          <w:sz w:val="20"/>
          <w:szCs w:val="20"/>
        </w:rPr>
        <w:t>build their disability confidence</w:t>
      </w:r>
      <w:r w:rsidRPr="00C35C48">
        <w:rPr>
          <w:rFonts w:ascii="Calibri" w:hAnsi="Calibri" w:cs="Calibri"/>
          <w:color w:val="000000" w:themeColor="text1"/>
          <w:sz w:val="20"/>
          <w:szCs w:val="20"/>
        </w:rPr>
        <w:t xml:space="preserve"> by engaging with resources such as:</w:t>
      </w:r>
    </w:p>
    <w:p w14:paraId="6CEC8914" w14:textId="5AE48CC9" w:rsidR="00793286" w:rsidRPr="00C35C48" w:rsidRDefault="00C62C0C" w:rsidP="004F0839">
      <w:pPr>
        <w:numPr>
          <w:ilvl w:val="0"/>
          <w:numId w:val="5"/>
        </w:numPr>
        <w:spacing w:after="111" w:line="320" w:lineRule="atLeast"/>
        <w:ind w:left="993" w:hanging="284"/>
        <w:rPr>
          <w:rFonts w:ascii="Calibri" w:hAnsi="Calibri" w:cs="Calibri"/>
          <w:color w:val="000000" w:themeColor="text1"/>
          <w:sz w:val="20"/>
          <w:szCs w:val="20"/>
        </w:rPr>
      </w:pPr>
      <w:hyperlink r:id="rId11" w:history="1">
        <w:proofErr w:type="spellStart"/>
        <w:r w:rsidR="00793286" w:rsidRPr="00642864">
          <w:rPr>
            <w:rStyle w:val="Hyperlink"/>
            <w:rFonts w:ascii="Calibri" w:hAnsi="Calibri" w:cs="Calibri"/>
            <w:b/>
            <w:bCs/>
            <w:color w:val="auto"/>
            <w:sz w:val="20"/>
            <w:szCs w:val="20"/>
            <w:u w:val="none"/>
          </w:rPr>
          <w:t>JobAccess</w:t>
        </w:r>
        <w:proofErr w:type="spellEnd"/>
      </w:hyperlink>
      <w:r w:rsidR="00793286" w:rsidRPr="00C35C48">
        <w:rPr>
          <w:rFonts w:ascii="Calibri" w:hAnsi="Calibri" w:cs="Calibri"/>
          <w:color w:val="000000" w:themeColor="text1"/>
          <w:sz w:val="20"/>
          <w:szCs w:val="20"/>
        </w:rPr>
        <w:t xml:space="preserve"> – free, expert support from disability employment specialists.</w:t>
      </w:r>
    </w:p>
    <w:p w14:paraId="4953B4BC" w14:textId="1AF83407" w:rsidR="00793286" w:rsidRPr="00642864" w:rsidRDefault="00C62C0C" w:rsidP="004F0839">
      <w:pPr>
        <w:numPr>
          <w:ilvl w:val="0"/>
          <w:numId w:val="5"/>
        </w:numPr>
        <w:spacing w:after="111" w:line="320" w:lineRule="atLeast"/>
        <w:ind w:left="993" w:hanging="284"/>
        <w:rPr>
          <w:rFonts w:ascii="Calibri" w:hAnsi="Calibri" w:cs="Calibri"/>
          <w:sz w:val="20"/>
          <w:szCs w:val="20"/>
        </w:rPr>
      </w:pPr>
      <w:hyperlink r:id="rId12" w:history="1">
        <w:proofErr w:type="spellStart"/>
        <w:r w:rsidR="00793286" w:rsidRPr="00642864">
          <w:rPr>
            <w:rStyle w:val="Hyperlink"/>
            <w:rFonts w:ascii="Calibri" w:hAnsi="Calibri" w:cs="Calibri"/>
            <w:b/>
            <w:bCs/>
            <w:color w:val="auto"/>
            <w:sz w:val="20"/>
            <w:szCs w:val="20"/>
            <w:u w:val="none"/>
          </w:rPr>
          <w:t>IncludeAbility</w:t>
        </w:r>
        <w:proofErr w:type="spellEnd"/>
      </w:hyperlink>
      <w:r w:rsidR="00793286" w:rsidRPr="00642864">
        <w:rPr>
          <w:rFonts w:ascii="Calibri" w:hAnsi="Calibri" w:cs="Calibri"/>
          <w:sz w:val="20"/>
          <w:szCs w:val="20"/>
        </w:rPr>
        <w:t xml:space="preserve"> – online resources and information for employers.</w:t>
      </w:r>
    </w:p>
    <w:p w14:paraId="2B495C80" w14:textId="26B6260E" w:rsidR="00793286" w:rsidRPr="00642864" w:rsidRDefault="00C62C0C" w:rsidP="004F0839">
      <w:pPr>
        <w:numPr>
          <w:ilvl w:val="0"/>
          <w:numId w:val="5"/>
        </w:numPr>
        <w:spacing w:after="111" w:line="320" w:lineRule="atLeast"/>
        <w:ind w:left="993" w:hanging="284"/>
        <w:rPr>
          <w:rFonts w:ascii="Calibri" w:hAnsi="Calibri" w:cs="Calibri"/>
          <w:sz w:val="20"/>
          <w:szCs w:val="20"/>
        </w:rPr>
      </w:pPr>
      <w:hyperlink r:id="rId13" w:history="1">
        <w:r w:rsidR="00793286" w:rsidRPr="00642864">
          <w:rPr>
            <w:rStyle w:val="Hyperlink"/>
            <w:rFonts w:ascii="Calibri" w:hAnsi="Calibri" w:cs="Calibri"/>
            <w:b/>
            <w:bCs/>
            <w:color w:val="auto"/>
            <w:sz w:val="20"/>
            <w:szCs w:val="20"/>
            <w:u w:val="none"/>
          </w:rPr>
          <w:t>Australian Network on Disability</w:t>
        </w:r>
      </w:hyperlink>
      <w:r w:rsidR="00793286" w:rsidRPr="00642864">
        <w:rPr>
          <w:rStyle w:val="Lightbluebold"/>
          <w:rFonts w:ascii="Calibri" w:hAnsi="Calibri" w:cs="Calibri"/>
          <w:color w:val="auto"/>
          <w:sz w:val="20"/>
          <w:szCs w:val="20"/>
        </w:rPr>
        <w:t xml:space="preserve"> </w:t>
      </w:r>
      <w:r w:rsidR="00793286" w:rsidRPr="00642864">
        <w:rPr>
          <w:rFonts w:ascii="Calibri" w:hAnsi="Calibri" w:cs="Calibri"/>
          <w:sz w:val="20"/>
          <w:szCs w:val="20"/>
        </w:rPr>
        <w:t xml:space="preserve">– builds disability confident </w:t>
      </w:r>
      <w:r w:rsidR="00793286" w:rsidRPr="00642864">
        <w:rPr>
          <w:rFonts w:ascii="Calibri" w:hAnsi="Calibri" w:cs="Calibri"/>
          <w:spacing w:val="-2"/>
          <w:sz w:val="20"/>
          <w:szCs w:val="20"/>
        </w:rPr>
        <w:t>employers through education, networks and support, to improve accessibility and inclusion of people with disability across all areas of business.</w:t>
      </w:r>
    </w:p>
    <w:p w14:paraId="386E69ED" w14:textId="723FA5C4" w:rsidR="00793286" w:rsidRPr="00642864" w:rsidRDefault="00C62C0C" w:rsidP="004F0839">
      <w:pPr>
        <w:numPr>
          <w:ilvl w:val="0"/>
          <w:numId w:val="5"/>
        </w:numPr>
        <w:spacing w:after="111" w:line="320" w:lineRule="atLeast"/>
        <w:ind w:left="993" w:hanging="284"/>
        <w:rPr>
          <w:rFonts w:ascii="Calibri" w:hAnsi="Calibri" w:cs="Calibri"/>
          <w:b/>
          <w:bCs/>
          <w:spacing w:val="-2"/>
          <w:sz w:val="20"/>
          <w:szCs w:val="20"/>
        </w:rPr>
      </w:pPr>
      <w:hyperlink r:id="rId14" w:history="1">
        <w:r w:rsidR="00793286" w:rsidRPr="00642864">
          <w:rPr>
            <w:rStyle w:val="Hyperlink"/>
            <w:rFonts w:ascii="Calibri" w:hAnsi="Calibri" w:cs="Calibri"/>
            <w:b/>
            <w:bCs/>
            <w:color w:val="auto"/>
            <w:sz w:val="20"/>
            <w:szCs w:val="20"/>
            <w:u w:val="none"/>
          </w:rPr>
          <w:t>Diversity Council of Australia</w:t>
        </w:r>
      </w:hyperlink>
      <w:r w:rsidR="00793286" w:rsidRPr="00642864">
        <w:rPr>
          <w:rFonts w:ascii="Calibri" w:hAnsi="Calibri" w:cs="Calibri"/>
          <w:b/>
          <w:bCs/>
          <w:spacing w:val="-2"/>
          <w:sz w:val="20"/>
          <w:szCs w:val="20"/>
        </w:rPr>
        <w:t xml:space="preserve"> </w:t>
      </w:r>
      <w:r w:rsidR="00793286" w:rsidRPr="00642864">
        <w:rPr>
          <w:rFonts w:ascii="Calibri" w:hAnsi="Calibri" w:cs="Calibri"/>
          <w:sz w:val="20"/>
          <w:szCs w:val="20"/>
        </w:rPr>
        <w:t>– expert advice, resources and programs to build diversity and inclusion in the workplace.</w:t>
      </w:r>
    </w:p>
    <w:p w14:paraId="7EE27140" w14:textId="0BCA256D" w:rsidR="00793286" w:rsidRPr="00642864" w:rsidRDefault="00C62C0C" w:rsidP="004F0839">
      <w:pPr>
        <w:numPr>
          <w:ilvl w:val="0"/>
          <w:numId w:val="5"/>
        </w:numPr>
        <w:spacing w:after="111" w:line="320" w:lineRule="atLeast"/>
        <w:ind w:left="993" w:hanging="284"/>
        <w:rPr>
          <w:rFonts w:ascii="Calibri" w:hAnsi="Calibri" w:cs="Calibri"/>
          <w:b/>
          <w:bCs/>
          <w:spacing w:val="-2"/>
          <w:sz w:val="20"/>
          <w:szCs w:val="20"/>
        </w:rPr>
      </w:pPr>
      <w:hyperlink r:id="rId15" w:history="1">
        <w:r w:rsidR="00793286" w:rsidRPr="00642864">
          <w:rPr>
            <w:rStyle w:val="Hyperlink"/>
            <w:rFonts w:ascii="Calibri" w:hAnsi="Calibri" w:cs="Calibri"/>
            <w:b/>
            <w:bCs/>
            <w:color w:val="auto"/>
            <w:sz w:val="20"/>
            <w:szCs w:val="20"/>
            <w:u w:val="none"/>
          </w:rPr>
          <w:t>Get Skilled Access</w:t>
        </w:r>
      </w:hyperlink>
      <w:r w:rsidR="00793286" w:rsidRPr="00642864">
        <w:rPr>
          <w:rFonts w:ascii="Calibri" w:hAnsi="Calibri" w:cs="Calibri"/>
          <w:b/>
          <w:bCs/>
          <w:spacing w:val="-2"/>
          <w:sz w:val="20"/>
          <w:szCs w:val="20"/>
        </w:rPr>
        <w:t xml:space="preserve"> </w:t>
      </w:r>
      <w:r w:rsidR="00793286" w:rsidRPr="00642864">
        <w:rPr>
          <w:rFonts w:ascii="Calibri" w:hAnsi="Calibri" w:cs="Calibri"/>
          <w:sz w:val="20"/>
          <w:szCs w:val="20"/>
        </w:rPr>
        <w:t>– sector professionals, with lived experience, focussed on inclusion of people with disability.</w:t>
      </w:r>
      <w:r w:rsidR="00793286" w:rsidRPr="00642864">
        <w:rPr>
          <w:rFonts w:ascii="Calibri" w:hAnsi="Calibri" w:cs="Calibri"/>
          <w:b/>
          <w:bCs/>
          <w:spacing w:val="-2"/>
          <w:sz w:val="20"/>
          <w:szCs w:val="20"/>
        </w:rPr>
        <w:t xml:space="preserve"> </w:t>
      </w:r>
    </w:p>
    <w:p w14:paraId="501FA161" w14:textId="0D38DAC0" w:rsidR="00793286" w:rsidRPr="00642864" w:rsidRDefault="00793286" w:rsidP="004F0839">
      <w:pPr>
        <w:numPr>
          <w:ilvl w:val="0"/>
          <w:numId w:val="6"/>
        </w:numPr>
        <w:spacing w:after="111" w:line="320" w:lineRule="atLeast"/>
        <w:rPr>
          <w:rStyle w:val="Lightbluebold"/>
          <w:rFonts w:ascii="Calibri" w:hAnsi="Calibri" w:cs="Calibri"/>
          <w:color w:val="auto"/>
          <w:sz w:val="20"/>
          <w:szCs w:val="20"/>
        </w:rPr>
      </w:pPr>
      <w:r w:rsidRPr="00642864">
        <w:rPr>
          <w:rFonts w:ascii="Calibri" w:hAnsi="Calibri" w:cs="Calibri"/>
          <w:b/>
          <w:bCs/>
          <w:sz w:val="20"/>
          <w:szCs w:val="20"/>
        </w:rPr>
        <w:t>Develop a Disability Action Plan</w:t>
      </w:r>
      <w:r w:rsidRPr="00642864">
        <w:rPr>
          <w:rFonts w:ascii="Calibri" w:hAnsi="Calibri" w:cs="Calibri"/>
          <w:sz w:val="20"/>
          <w:szCs w:val="20"/>
        </w:rPr>
        <w:t xml:space="preserve"> to outline how their goods, services, premises and facilities are accessible for people with disability. Find more information through </w:t>
      </w:r>
      <w:hyperlink r:id="rId16" w:history="1">
        <w:proofErr w:type="spellStart"/>
        <w:r w:rsidRPr="00642864">
          <w:rPr>
            <w:rStyle w:val="Hyperlink"/>
            <w:rFonts w:ascii="Calibri" w:hAnsi="Calibri" w:cs="Calibri"/>
            <w:b/>
            <w:bCs/>
            <w:color w:val="auto"/>
            <w:sz w:val="20"/>
            <w:szCs w:val="20"/>
            <w:u w:val="none"/>
          </w:rPr>
          <w:t>JobAccess</w:t>
        </w:r>
        <w:proofErr w:type="spellEnd"/>
      </w:hyperlink>
      <w:r w:rsidRPr="00642864">
        <w:rPr>
          <w:rFonts w:ascii="Calibri" w:hAnsi="Calibri" w:cs="Calibri"/>
          <w:sz w:val="20"/>
          <w:szCs w:val="20"/>
        </w:rPr>
        <w:t xml:space="preserve"> or the </w:t>
      </w:r>
      <w:hyperlink r:id="rId17" w:history="1">
        <w:r w:rsidRPr="00642864">
          <w:rPr>
            <w:rStyle w:val="Hyperlink"/>
            <w:rFonts w:ascii="Calibri" w:hAnsi="Calibri" w:cs="Calibri"/>
            <w:b/>
            <w:bCs/>
            <w:color w:val="auto"/>
            <w:sz w:val="20"/>
            <w:szCs w:val="20"/>
            <w:u w:val="none"/>
          </w:rPr>
          <w:t>Australian Human Rights Commission</w:t>
        </w:r>
      </w:hyperlink>
      <w:r w:rsidRPr="00642864">
        <w:rPr>
          <w:rStyle w:val="Lightbluebold"/>
          <w:rFonts w:ascii="Calibri" w:hAnsi="Calibri" w:cs="Calibri"/>
          <w:color w:val="auto"/>
          <w:sz w:val="20"/>
          <w:szCs w:val="20"/>
        </w:rPr>
        <w:t>.</w:t>
      </w:r>
    </w:p>
    <w:p w14:paraId="687EED43" w14:textId="77777777" w:rsidR="00793286" w:rsidRPr="00642864" w:rsidRDefault="00793286" w:rsidP="004F0839">
      <w:pPr>
        <w:keepNext/>
        <w:keepLines/>
        <w:numPr>
          <w:ilvl w:val="0"/>
          <w:numId w:val="6"/>
        </w:numPr>
        <w:spacing w:after="111" w:line="320" w:lineRule="atLeast"/>
        <w:rPr>
          <w:rFonts w:ascii="Calibri" w:hAnsi="Calibri" w:cs="Calibri"/>
          <w:b/>
          <w:bCs/>
          <w:sz w:val="20"/>
          <w:szCs w:val="20"/>
        </w:rPr>
      </w:pPr>
      <w:r w:rsidRPr="00642864">
        <w:rPr>
          <w:rFonts w:ascii="Calibri" w:hAnsi="Calibri" w:cs="Calibri"/>
          <w:b/>
          <w:bCs/>
          <w:sz w:val="20"/>
          <w:szCs w:val="20"/>
        </w:rPr>
        <w:lastRenderedPageBreak/>
        <w:t xml:space="preserve">Reconsider recruitment processes </w:t>
      </w:r>
      <w:r w:rsidRPr="00642864">
        <w:rPr>
          <w:rFonts w:ascii="Calibri" w:hAnsi="Calibri" w:cs="Calibri"/>
          <w:sz w:val="20"/>
          <w:szCs w:val="20"/>
        </w:rPr>
        <w:t>to ensure they are inclusive</w:t>
      </w:r>
      <w:r w:rsidRPr="00642864">
        <w:rPr>
          <w:rFonts w:ascii="Calibri" w:hAnsi="Calibri" w:cs="Calibri"/>
          <w:b/>
          <w:bCs/>
          <w:sz w:val="20"/>
          <w:szCs w:val="20"/>
        </w:rPr>
        <w:t>.</w:t>
      </w:r>
    </w:p>
    <w:p w14:paraId="68611A2D" w14:textId="77777777" w:rsidR="00793286" w:rsidRPr="00642864" w:rsidRDefault="00793286" w:rsidP="004F0839">
      <w:pPr>
        <w:keepNext/>
        <w:keepLines/>
        <w:numPr>
          <w:ilvl w:val="0"/>
          <w:numId w:val="6"/>
        </w:numPr>
        <w:spacing w:after="111" w:line="320" w:lineRule="atLeast"/>
        <w:ind w:left="714" w:hanging="357"/>
        <w:rPr>
          <w:rStyle w:val="Lightbluebold"/>
          <w:rFonts w:ascii="Calibri" w:hAnsi="Calibri" w:cs="Calibri"/>
          <w:color w:val="auto"/>
          <w:sz w:val="20"/>
          <w:szCs w:val="20"/>
        </w:rPr>
      </w:pPr>
      <w:r w:rsidRPr="00642864">
        <w:rPr>
          <w:rStyle w:val="Lightbluebold"/>
          <w:rFonts w:ascii="Calibri" w:hAnsi="Calibri" w:cs="Calibri"/>
          <w:b w:val="0"/>
          <w:bCs w:val="0"/>
          <w:color w:val="auto"/>
          <w:sz w:val="20"/>
          <w:szCs w:val="20"/>
        </w:rPr>
        <w:t>Discover the talent available in their area by</w:t>
      </w:r>
      <w:r w:rsidRPr="00642864">
        <w:rPr>
          <w:rStyle w:val="Lightbluebold"/>
          <w:rFonts w:ascii="Calibri" w:hAnsi="Calibri" w:cs="Calibri"/>
          <w:color w:val="auto"/>
          <w:sz w:val="20"/>
          <w:szCs w:val="20"/>
        </w:rPr>
        <w:t>:</w:t>
      </w:r>
    </w:p>
    <w:p w14:paraId="70360D55" w14:textId="783119B6" w:rsidR="00793286" w:rsidRPr="00642864" w:rsidRDefault="00793286" w:rsidP="004F0839">
      <w:pPr>
        <w:keepNext/>
        <w:keepLines/>
        <w:numPr>
          <w:ilvl w:val="0"/>
          <w:numId w:val="7"/>
        </w:numPr>
        <w:spacing w:after="111" w:line="320" w:lineRule="atLeast"/>
        <w:ind w:left="993" w:hanging="284"/>
        <w:rPr>
          <w:rStyle w:val="Lightbluebold"/>
          <w:rFonts w:ascii="Calibri" w:hAnsi="Calibri" w:cs="Calibri"/>
          <w:b w:val="0"/>
          <w:bCs w:val="0"/>
          <w:color w:val="auto"/>
          <w:sz w:val="20"/>
          <w:szCs w:val="20"/>
        </w:rPr>
      </w:pPr>
      <w:r w:rsidRPr="00642864">
        <w:rPr>
          <w:rStyle w:val="Lightbluebold"/>
          <w:rFonts w:ascii="Calibri" w:hAnsi="Calibri" w:cs="Calibri"/>
          <w:b w:val="0"/>
          <w:bCs w:val="0"/>
          <w:color w:val="auto"/>
          <w:sz w:val="20"/>
          <w:szCs w:val="20"/>
        </w:rPr>
        <w:t xml:space="preserve">Contacting local </w:t>
      </w:r>
      <w:hyperlink r:id="rId18" w:history="1">
        <w:r w:rsidRPr="00642864">
          <w:rPr>
            <w:rStyle w:val="Hyperlink"/>
            <w:rFonts w:ascii="Calibri" w:hAnsi="Calibri" w:cs="Calibri"/>
            <w:b/>
            <w:bCs/>
            <w:color w:val="auto"/>
            <w:sz w:val="20"/>
            <w:szCs w:val="20"/>
            <w:u w:val="none"/>
          </w:rPr>
          <w:t>Disability Employment Service</w:t>
        </w:r>
      </w:hyperlink>
      <w:r w:rsidRPr="00642864">
        <w:rPr>
          <w:rStyle w:val="Lightbluebold"/>
          <w:rFonts w:ascii="Calibri" w:hAnsi="Calibri" w:cs="Calibri"/>
          <w:b w:val="0"/>
          <w:bCs w:val="0"/>
          <w:color w:val="auto"/>
          <w:sz w:val="20"/>
          <w:szCs w:val="20"/>
        </w:rPr>
        <w:t xml:space="preserve"> or </w:t>
      </w:r>
      <w:hyperlink r:id="rId19" w:history="1">
        <w:proofErr w:type="spellStart"/>
        <w:r w:rsidRPr="00642864">
          <w:rPr>
            <w:rStyle w:val="Hyperlink"/>
            <w:rFonts w:ascii="Calibri" w:hAnsi="Calibri" w:cs="Calibri"/>
            <w:b/>
            <w:bCs/>
            <w:color w:val="auto"/>
            <w:sz w:val="20"/>
            <w:szCs w:val="20"/>
            <w:u w:val="none"/>
          </w:rPr>
          <w:t>jobactive</w:t>
        </w:r>
        <w:proofErr w:type="spellEnd"/>
      </w:hyperlink>
      <w:r w:rsidRPr="00642864">
        <w:rPr>
          <w:rStyle w:val="Lightbluebold"/>
          <w:rFonts w:ascii="Calibri" w:hAnsi="Calibri" w:cs="Calibri"/>
          <w:b w:val="0"/>
          <w:bCs w:val="0"/>
          <w:color w:val="auto"/>
          <w:sz w:val="20"/>
          <w:szCs w:val="20"/>
        </w:rPr>
        <w:t xml:space="preserve"> providers</w:t>
      </w:r>
      <w:r w:rsidR="00F06C00" w:rsidRPr="00642864">
        <w:rPr>
          <w:rStyle w:val="Lightbluebold"/>
          <w:rFonts w:ascii="Calibri" w:hAnsi="Calibri" w:cs="Calibri"/>
          <w:b w:val="0"/>
          <w:bCs w:val="0"/>
          <w:color w:val="auto"/>
          <w:sz w:val="20"/>
          <w:szCs w:val="20"/>
        </w:rPr>
        <w:t>.</w:t>
      </w:r>
    </w:p>
    <w:p w14:paraId="64AA5FAD" w14:textId="77777777" w:rsidR="00793286" w:rsidRPr="00642864" w:rsidRDefault="00793286" w:rsidP="004F0839">
      <w:pPr>
        <w:keepNext/>
        <w:keepLines/>
        <w:numPr>
          <w:ilvl w:val="0"/>
          <w:numId w:val="7"/>
        </w:numPr>
        <w:spacing w:after="111" w:line="320" w:lineRule="atLeast"/>
        <w:ind w:left="993" w:hanging="284"/>
        <w:rPr>
          <w:rFonts w:ascii="Calibri" w:hAnsi="Calibri" w:cs="Calibri"/>
          <w:sz w:val="20"/>
          <w:szCs w:val="20"/>
        </w:rPr>
      </w:pPr>
      <w:r w:rsidRPr="00642864">
        <w:rPr>
          <w:rStyle w:val="Lightbluebold"/>
          <w:rFonts w:ascii="Calibri" w:hAnsi="Calibri" w:cs="Calibri"/>
          <w:b w:val="0"/>
          <w:bCs w:val="0"/>
          <w:color w:val="auto"/>
          <w:sz w:val="20"/>
          <w:szCs w:val="20"/>
        </w:rPr>
        <w:t>Getting in touch with recruitment organisations.</w:t>
      </w:r>
    </w:p>
    <w:p w14:paraId="77255BF7" w14:textId="258AED02" w:rsidR="00793286" w:rsidRPr="00C35C48" w:rsidRDefault="00793286" w:rsidP="004F0839">
      <w:pPr>
        <w:keepNext/>
        <w:keepLines/>
        <w:numPr>
          <w:ilvl w:val="0"/>
          <w:numId w:val="6"/>
        </w:numPr>
        <w:spacing w:after="111" w:line="320" w:lineRule="atLeast"/>
        <w:rPr>
          <w:rFonts w:ascii="Calibri" w:hAnsi="Calibri" w:cs="Calibri"/>
          <w:color w:val="000000" w:themeColor="text1"/>
          <w:sz w:val="20"/>
          <w:szCs w:val="20"/>
        </w:rPr>
      </w:pPr>
      <w:r w:rsidRPr="00642864">
        <w:rPr>
          <w:rFonts w:ascii="Calibri" w:hAnsi="Calibri" w:cs="Calibri"/>
          <w:b/>
          <w:bCs/>
          <w:sz w:val="20"/>
          <w:szCs w:val="20"/>
        </w:rPr>
        <w:t>Reach out to similar organisations</w:t>
      </w:r>
      <w:r w:rsidRPr="00642864">
        <w:rPr>
          <w:rFonts w:ascii="Calibri" w:hAnsi="Calibri" w:cs="Calibri"/>
          <w:sz w:val="20"/>
          <w:szCs w:val="20"/>
        </w:rPr>
        <w:t xml:space="preserve"> to find out how they are working </w:t>
      </w:r>
      <w:r w:rsidRPr="00C35C48">
        <w:rPr>
          <w:rFonts w:ascii="Calibri" w:hAnsi="Calibri" w:cs="Calibri"/>
          <w:color w:val="000000" w:themeColor="text1"/>
          <w:sz w:val="20"/>
          <w:szCs w:val="20"/>
        </w:rPr>
        <w:t>to boost disability inclusion.</w:t>
      </w:r>
    </w:p>
    <w:p w14:paraId="6C6D919B" w14:textId="77777777" w:rsidR="00C35C48" w:rsidRPr="00C35C48" w:rsidRDefault="00C35C48" w:rsidP="00C35C48">
      <w:pPr>
        <w:spacing w:after="111"/>
        <w:rPr>
          <w:rFonts w:ascii="Calibri" w:hAnsi="Calibri" w:cs="Calibri"/>
          <w:sz w:val="20"/>
          <w:szCs w:val="20"/>
        </w:rPr>
      </w:pPr>
    </w:p>
    <w:p w14:paraId="7E441315" w14:textId="7BD9C528" w:rsidR="00793286" w:rsidRPr="00390B29" w:rsidRDefault="00793286" w:rsidP="00C35C48">
      <w:pPr>
        <w:spacing w:after="111"/>
        <w:rPr>
          <w:rFonts w:ascii="Calibri" w:hAnsi="Calibri" w:cs="Calibri"/>
          <w:szCs w:val="20"/>
        </w:rPr>
      </w:pPr>
      <w:r w:rsidRPr="00390B29">
        <w:rPr>
          <w:rFonts w:ascii="Calibri" w:hAnsi="Calibri" w:cs="Calibri"/>
          <w:szCs w:val="20"/>
        </w:rPr>
        <w:t xml:space="preserve">The Australian Government will: </w:t>
      </w:r>
    </w:p>
    <w:p w14:paraId="4807D42C" w14:textId="77777777" w:rsidR="00DF3993" w:rsidRPr="002D1DF4" w:rsidRDefault="00DF3993" w:rsidP="004F0839">
      <w:pPr>
        <w:pStyle w:val="ListParagraph"/>
        <w:numPr>
          <w:ilvl w:val="0"/>
          <w:numId w:val="8"/>
        </w:numPr>
        <w:rPr>
          <w:color w:val="auto"/>
        </w:rPr>
      </w:pPr>
      <w:r w:rsidRPr="002D1DF4">
        <w:rPr>
          <w:color w:val="auto"/>
        </w:rPr>
        <w:t>Develop, improve and promote information, tools and resources to support employers.</w:t>
      </w:r>
    </w:p>
    <w:p w14:paraId="3E505AEF" w14:textId="77777777" w:rsidR="00DF3993" w:rsidRPr="002D1DF4" w:rsidRDefault="00DF3993" w:rsidP="004F0839">
      <w:pPr>
        <w:pStyle w:val="ListParagraph"/>
        <w:numPr>
          <w:ilvl w:val="0"/>
          <w:numId w:val="8"/>
        </w:numPr>
        <w:rPr>
          <w:color w:val="auto"/>
        </w:rPr>
      </w:pPr>
      <w:r w:rsidRPr="002D1DF4">
        <w:rPr>
          <w:color w:val="auto"/>
        </w:rPr>
        <w:t>Reform government programs to ensure they are effectively supporting employers as well as people with disability.</w:t>
      </w:r>
    </w:p>
    <w:p w14:paraId="17A8CFEB" w14:textId="77777777" w:rsidR="00DF3993" w:rsidRPr="002D1DF4" w:rsidRDefault="00DF3993" w:rsidP="004F0839">
      <w:pPr>
        <w:pStyle w:val="ListParagraph"/>
        <w:numPr>
          <w:ilvl w:val="0"/>
          <w:numId w:val="8"/>
        </w:numPr>
        <w:rPr>
          <w:color w:val="auto"/>
        </w:rPr>
      </w:pPr>
      <w:r w:rsidRPr="002D1DF4">
        <w:rPr>
          <w:color w:val="auto"/>
        </w:rPr>
        <w:t>Test new approaches to increase inclusive employment practices – from recruitment to ongoing, on-the-job support.</w:t>
      </w:r>
    </w:p>
    <w:p w14:paraId="5B10FB36" w14:textId="74E2CCA2" w:rsidR="00DF3993" w:rsidRPr="002D1DF4" w:rsidRDefault="00DF3993" w:rsidP="004F0839">
      <w:pPr>
        <w:pStyle w:val="ListParagraph"/>
        <w:numPr>
          <w:ilvl w:val="0"/>
          <w:numId w:val="8"/>
        </w:numPr>
        <w:rPr>
          <w:color w:val="auto"/>
        </w:rPr>
      </w:pPr>
      <w:r w:rsidRPr="002D1DF4">
        <w:rPr>
          <w:color w:val="auto"/>
        </w:rPr>
        <w:t>Increase the number of people with disability employed in the Australian Public Service.</w:t>
      </w:r>
      <w:r w:rsidR="00C35C48" w:rsidRPr="002D1DF4">
        <w:rPr>
          <w:color w:val="auto"/>
        </w:rPr>
        <w:t xml:space="preserve"> </w:t>
      </w:r>
      <w:r w:rsidRPr="002D1DF4">
        <w:rPr>
          <w:color w:val="auto"/>
        </w:rPr>
        <w:t>More information is available in the APS Disability Employment Strategy 2020-25.</w:t>
      </w:r>
    </w:p>
    <w:p w14:paraId="498E2646" w14:textId="6C6A8E36" w:rsidR="00DF3993" w:rsidRPr="002D1DF4" w:rsidRDefault="00DF3993" w:rsidP="004F0839">
      <w:pPr>
        <w:pStyle w:val="ListParagraph"/>
        <w:numPr>
          <w:ilvl w:val="0"/>
          <w:numId w:val="8"/>
        </w:numPr>
        <w:rPr>
          <w:color w:val="auto"/>
        </w:rPr>
      </w:pPr>
      <w:r w:rsidRPr="002D1DF4">
        <w:rPr>
          <w:color w:val="auto"/>
        </w:rPr>
        <w:t>States and territories are also taking action. Details are provided in the Employment Targeted Action Plan under Australia’s Disability Strategy.</w:t>
      </w:r>
    </w:p>
    <w:p w14:paraId="4EDEB1CA" w14:textId="77777777" w:rsidR="00DF3993" w:rsidRPr="00C35C48" w:rsidRDefault="00DF3993" w:rsidP="00DF3993">
      <w:pPr>
        <w:ind w:left="359"/>
        <w:rPr>
          <w:rFonts w:ascii="Calibri" w:hAnsi="Calibri" w:cs="Calibri"/>
          <w:sz w:val="20"/>
          <w:szCs w:val="20"/>
        </w:rPr>
      </w:pPr>
    </w:p>
    <w:p w14:paraId="24EB2FEE" w14:textId="77777777" w:rsidR="00DF3993" w:rsidRPr="00C35C48" w:rsidRDefault="00DF3993" w:rsidP="00DF3993">
      <w:pPr>
        <w:suppressAutoHyphens/>
        <w:autoSpaceDE w:val="0"/>
        <w:autoSpaceDN w:val="0"/>
        <w:adjustRightInd w:val="0"/>
        <w:spacing w:line="440" w:lineRule="atLeast"/>
        <w:jc w:val="center"/>
        <w:textAlignment w:val="center"/>
        <w:rPr>
          <w:rFonts w:ascii="Calibri" w:hAnsi="Calibri" w:cs="Calibri"/>
          <w:i/>
          <w:iCs/>
          <w:color w:val="000000"/>
          <w:spacing w:val="-7"/>
          <w:position w:val="4"/>
          <w:sz w:val="28"/>
          <w:szCs w:val="28"/>
          <w:vertAlign w:val="superscript"/>
          <w:lang w:val="en-US"/>
        </w:rPr>
      </w:pPr>
      <w:r w:rsidRPr="00C35C48">
        <w:rPr>
          <w:rFonts w:ascii="Calibri" w:hAnsi="Calibri" w:cs="Calibri"/>
          <w:i/>
          <w:iCs/>
          <w:color w:val="000000"/>
          <w:spacing w:val="-7"/>
          <w:sz w:val="28"/>
          <w:szCs w:val="28"/>
          <w:lang w:val="en-US"/>
        </w:rPr>
        <w:t xml:space="preserve">‘It would be good for managers to have a real understanding of what the disability involved. </w:t>
      </w:r>
      <w:r w:rsidRPr="00C35C48">
        <w:rPr>
          <w:rFonts w:ascii="Calibri" w:hAnsi="Calibri" w:cs="Calibri"/>
          <w:i/>
          <w:iCs/>
          <w:color w:val="000000"/>
          <w:spacing w:val="-7"/>
          <w:sz w:val="28"/>
          <w:szCs w:val="28"/>
          <w:lang w:val="en-US"/>
        </w:rPr>
        <w:br/>
        <w:t>There needs to be more education for managers. Especially for invisible disabilities.’</w:t>
      </w:r>
      <w:r w:rsidRPr="00C35C48">
        <w:rPr>
          <w:rFonts w:ascii="Calibri" w:hAnsi="Calibri" w:cs="Calibri"/>
          <w:i/>
          <w:iCs/>
          <w:color w:val="000000"/>
          <w:spacing w:val="-7"/>
          <w:position w:val="4"/>
          <w:sz w:val="28"/>
          <w:szCs w:val="28"/>
          <w:vertAlign w:val="superscript"/>
          <w:lang w:val="en-US"/>
        </w:rPr>
        <w:t xml:space="preserve"> 8</w:t>
      </w:r>
    </w:p>
    <w:p w14:paraId="5A0AEBED" w14:textId="77777777" w:rsidR="00DF3993" w:rsidRPr="00C35C48" w:rsidRDefault="00DF3993" w:rsidP="00DF3993">
      <w:pPr>
        <w:suppressAutoHyphens/>
        <w:autoSpaceDE w:val="0"/>
        <w:autoSpaceDN w:val="0"/>
        <w:adjustRightInd w:val="0"/>
        <w:spacing w:line="440" w:lineRule="atLeast"/>
        <w:jc w:val="center"/>
        <w:textAlignment w:val="center"/>
        <w:rPr>
          <w:rFonts w:ascii="Calibri" w:hAnsi="Calibri" w:cs="Calibri"/>
          <w:i/>
          <w:iCs/>
          <w:color w:val="000000"/>
          <w:spacing w:val="-7"/>
          <w:position w:val="4"/>
          <w:sz w:val="28"/>
          <w:szCs w:val="28"/>
          <w:vertAlign w:val="superscript"/>
          <w:lang w:val="en-US"/>
        </w:rPr>
      </w:pPr>
    </w:p>
    <w:p w14:paraId="738EC32F" w14:textId="6A556FBB" w:rsidR="00942691" w:rsidRDefault="00DF3993" w:rsidP="00DF3993">
      <w:pPr>
        <w:suppressAutoHyphens/>
        <w:autoSpaceDE w:val="0"/>
        <w:autoSpaceDN w:val="0"/>
        <w:adjustRightInd w:val="0"/>
        <w:spacing w:line="440" w:lineRule="atLeast"/>
        <w:jc w:val="center"/>
        <w:textAlignment w:val="center"/>
        <w:rPr>
          <w:rFonts w:ascii="Calibri" w:hAnsi="Calibri" w:cs="Calibri"/>
          <w:i/>
          <w:iCs/>
          <w:color w:val="000000"/>
          <w:spacing w:val="-7"/>
          <w:sz w:val="28"/>
          <w:szCs w:val="28"/>
          <w:vertAlign w:val="superscript"/>
          <w:lang w:val="en-US"/>
        </w:rPr>
      </w:pPr>
      <w:r w:rsidRPr="00C35C48">
        <w:rPr>
          <w:rFonts w:ascii="Calibri" w:hAnsi="Calibri" w:cs="Calibri"/>
          <w:i/>
          <w:iCs/>
          <w:color w:val="000000"/>
          <w:spacing w:val="-7"/>
          <w:sz w:val="28"/>
          <w:szCs w:val="28"/>
          <w:lang w:val="en-US"/>
        </w:rPr>
        <w:t xml:space="preserve">‘We just want someone to give our son a go at what he wants to do, </w:t>
      </w:r>
      <w:r w:rsidR="00C35C48" w:rsidRPr="00C35C48">
        <w:rPr>
          <w:rFonts w:ascii="Calibri" w:hAnsi="Calibri" w:cs="Calibri"/>
          <w:i/>
          <w:iCs/>
          <w:color w:val="000000"/>
          <w:spacing w:val="-7"/>
          <w:sz w:val="28"/>
          <w:szCs w:val="28"/>
          <w:lang w:val="en-US"/>
        </w:rPr>
        <w:br/>
      </w:r>
      <w:r w:rsidRPr="00C35C48">
        <w:rPr>
          <w:rFonts w:ascii="Calibri" w:hAnsi="Calibri" w:cs="Calibri"/>
          <w:i/>
          <w:iCs/>
          <w:color w:val="000000"/>
          <w:spacing w:val="-7"/>
          <w:sz w:val="28"/>
          <w:szCs w:val="28"/>
          <w:lang w:val="en-US"/>
        </w:rPr>
        <w:t>not what others perceive he needs to do or can’t do.’</w:t>
      </w:r>
      <w:r w:rsidRPr="00C35C48">
        <w:rPr>
          <w:rFonts w:ascii="Calibri" w:hAnsi="Calibri" w:cs="Calibri"/>
          <w:i/>
          <w:iCs/>
          <w:color w:val="000000"/>
          <w:spacing w:val="-7"/>
          <w:sz w:val="28"/>
          <w:szCs w:val="28"/>
          <w:vertAlign w:val="superscript"/>
          <w:lang w:val="en-US"/>
        </w:rPr>
        <w:t xml:space="preserve"> 9</w:t>
      </w:r>
    </w:p>
    <w:p w14:paraId="6AAC4D12" w14:textId="77777777" w:rsidR="00942691" w:rsidRDefault="00942691">
      <w:pPr>
        <w:rPr>
          <w:rFonts w:ascii="Calibri" w:hAnsi="Calibri" w:cs="Calibri"/>
          <w:i/>
          <w:iCs/>
          <w:color w:val="000000"/>
          <w:spacing w:val="-7"/>
          <w:sz w:val="28"/>
          <w:szCs w:val="28"/>
          <w:vertAlign w:val="superscript"/>
          <w:lang w:val="en-US"/>
        </w:rPr>
      </w:pPr>
      <w:r>
        <w:rPr>
          <w:rFonts w:ascii="Calibri" w:hAnsi="Calibri" w:cs="Calibri"/>
          <w:i/>
          <w:iCs/>
          <w:color w:val="000000"/>
          <w:spacing w:val="-7"/>
          <w:sz w:val="28"/>
          <w:szCs w:val="28"/>
          <w:vertAlign w:val="superscript"/>
          <w:lang w:val="en-US"/>
        </w:rPr>
        <w:br w:type="page"/>
      </w:r>
    </w:p>
    <w:p w14:paraId="6D1686FF" w14:textId="77777777" w:rsidR="00DF3993" w:rsidRPr="002D1DF4" w:rsidRDefault="00DF3993" w:rsidP="00DF3993">
      <w:pPr>
        <w:suppressAutoHyphens/>
        <w:autoSpaceDE w:val="0"/>
        <w:autoSpaceDN w:val="0"/>
        <w:adjustRightInd w:val="0"/>
        <w:spacing w:after="567" w:line="320" w:lineRule="atLeast"/>
        <w:ind w:left="397" w:hanging="397"/>
        <w:textAlignment w:val="center"/>
        <w:rPr>
          <w:rFonts w:ascii="Calibri" w:hAnsi="Calibri" w:cs="Calibri"/>
          <w:sz w:val="26"/>
          <w:szCs w:val="26"/>
          <w:lang w:val="en-US"/>
        </w:rPr>
      </w:pPr>
      <w:r w:rsidRPr="002D1DF4">
        <w:rPr>
          <w:rFonts w:ascii="Calibri" w:hAnsi="Calibri" w:cs="Calibri"/>
          <w:b/>
          <w:bCs/>
          <w:sz w:val="30"/>
          <w:szCs w:val="30"/>
          <w:lang w:val="en-US"/>
        </w:rPr>
        <w:lastRenderedPageBreak/>
        <w:t xml:space="preserve">2. </w:t>
      </w:r>
      <w:r w:rsidRPr="002D1DF4">
        <w:rPr>
          <w:rFonts w:ascii="Calibri" w:hAnsi="Calibri" w:cs="Calibri"/>
          <w:b/>
          <w:bCs/>
          <w:sz w:val="30"/>
          <w:szCs w:val="30"/>
          <w:lang w:val="en-US"/>
        </w:rPr>
        <w:tab/>
      </w:r>
      <w:r w:rsidRPr="002D1DF4">
        <w:rPr>
          <w:rFonts w:ascii="Calibri" w:hAnsi="Calibri" w:cs="Calibri"/>
          <w:b/>
          <w:bCs/>
          <w:sz w:val="32"/>
          <w:szCs w:val="30"/>
          <w:lang w:val="en-US"/>
        </w:rPr>
        <w:t xml:space="preserve">Building employment skills, experience and confidence of young people with disability: </w:t>
      </w:r>
      <w:r w:rsidRPr="002D1DF4">
        <w:rPr>
          <w:rFonts w:ascii="Calibri" w:hAnsi="Calibri" w:cs="Calibri"/>
          <w:sz w:val="32"/>
          <w:szCs w:val="30"/>
          <w:lang w:val="en-US"/>
        </w:rPr>
        <w:t>Ensuring young people with disability are supported to obtain work and careers of their choice.</w:t>
      </w:r>
    </w:p>
    <w:p w14:paraId="1445E212" w14:textId="77777777" w:rsidR="00DF3993" w:rsidRPr="002D1DF4" w:rsidRDefault="00DF3993" w:rsidP="00DF3993">
      <w:pPr>
        <w:suppressAutoHyphens/>
        <w:autoSpaceDE w:val="0"/>
        <w:autoSpaceDN w:val="0"/>
        <w:adjustRightInd w:val="0"/>
        <w:spacing w:after="227" w:line="320" w:lineRule="atLeast"/>
        <w:textAlignment w:val="center"/>
        <w:rPr>
          <w:rFonts w:ascii="Calibri" w:hAnsi="Calibri" w:cs="Calibri"/>
          <w:b/>
          <w:bCs/>
          <w:szCs w:val="26"/>
          <w:lang w:val="en-US"/>
        </w:rPr>
      </w:pPr>
      <w:r w:rsidRPr="002D1DF4">
        <w:rPr>
          <w:rFonts w:ascii="Calibri" w:hAnsi="Calibri" w:cs="Calibri"/>
          <w:b/>
          <w:bCs/>
          <w:szCs w:val="26"/>
          <w:lang w:val="en-US"/>
        </w:rPr>
        <w:t>Why is this a priority area?</w:t>
      </w:r>
    </w:p>
    <w:p w14:paraId="48B49D86" w14:textId="3B95B47D" w:rsidR="00C35C48" w:rsidRPr="002D1DF4" w:rsidRDefault="00C35C48" w:rsidP="00C35C48">
      <w:pPr>
        <w:pStyle w:val="04Poppinsbody"/>
        <w:rPr>
          <w:rFonts w:ascii="Calibri" w:hAnsi="Calibri" w:cs="Calibri"/>
          <w:color w:val="auto"/>
        </w:rPr>
      </w:pPr>
      <w:r w:rsidRPr="002D1DF4">
        <w:rPr>
          <w:rFonts w:ascii="Calibri" w:hAnsi="Calibri" w:cs="Calibri"/>
          <w:color w:val="auto"/>
        </w:rPr>
        <w:t>A recent survey of young people with disability, aged 15 to 24, found this cohort are generally positive about their future in em</w:t>
      </w:r>
      <w:r w:rsidR="00853134" w:rsidRPr="002D1DF4">
        <w:rPr>
          <w:rFonts w:ascii="Calibri" w:hAnsi="Calibri" w:cs="Calibri"/>
          <w:color w:val="auto"/>
        </w:rPr>
        <w:t xml:space="preserve">ployment, and over 90 per cent </w:t>
      </w:r>
      <w:r w:rsidRPr="002D1DF4">
        <w:rPr>
          <w:rFonts w:ascii="Calibri" w:hAnsi="Calibri" w:cs="Calibri"/>
          <w:color w:val="auto"/>
        </w:rPr>
        <w:t>want to work.</w:t>
      </w:r>
      <w:r w:rsidR="00136D55" w:rsidRPr="002D1DF4">
        <w:rPr>
          <w:rFonts w:ascii="Calibri" w:hAnsi="Calibri" w:cs="Calibri"/>
          <w:color w:val="auto"/>
          <w:vertAlign w:val="superscript"/>
        </w:rPr>
        <w:t>10</w:t>
      </w:r>
      <w:r w:rsidR="00DF3993" w:rsidRPr="002D1DF4">
        <w:rPr>
          <w:rFonts w:ascii="Calibri" w:hAnsi="Calibri" w:cs="Calibri"/>
          <w:color w:val="auto"/>
        </w:rPr>
        <w:t xml:space="preserve"> </w:t>
      </w:r>
      <w:r w:rsidRPr="002D1DF4">
        <w:rPr>
          <w:rFonts w:ascii="Calibri" w:hAnsi="Calibri" w:cs="Calibri"/>
          <w:color w:val="auto"/>
        </w:rPr>
        <w:t>However, feedback also indicated the journey to employment can be complex.</w:t>
      </w:r>
    </w:p>
    <w:p w14:paraId="540BEFA6" w14:textId="77777777" w:rsidR="00C35C48" w:rsidRPr="002D1DF4" w:rsidRDefault="00C35C48" w:rsidP="00C35C48">
      <w:pPr>
        <w:pStyle w:val="04Poppinsbody"/>
        <w:rPr>
          <w:rFonts w:ascii="Calibri" w:hAnsi="Calibri" w:cs="Calibri"/>
          <w:color w:val="auto"/>
        </w:rPr>
      </w:pPr>
      <w:r w:rsidRPr="002D1DF4">
        <w:rPr>
          <w:rFonts w:ascii="Calibri" w:hAnsi="Calibri" w:cs="Calibri"/>
          <w:color w:val="auto"/>
        </w:rPr>
        <w:t>There is clear evidence that people with disability are less likely to successfully transition from school to work or further study than people without disability.</w:t>
      </w:r>
    </w:p>
    <w:p w14:paraId="68F5A891" w14:textId="77777777" w:rsidR="00C35C48" w:rsidRPr="002D1DF4" w:rsidRDefault="00C35C48" w:rsidP="00C35C48">
      <w:pPr>
        <w:pStyle w:val="04Poppinsbody"/>
        <w:rPr>
          <w:rFonts w:ascii="Calibri" w:hAnsi="Calibri" w:cs="Calibri"/>
          <w:color w:val="auto"/>
        </w:rPr>
      </w:pPr>
      <w:r w:rsidRPr="002D1DF4">
        <w:rPr>
          <w:rFonts w:ascii="Calibri" w:hAnsi="Calibri" w:cs="Calibri"/>
          <w:color w:val="auto"/>
        </w:rPr>
        <w:t>Contributing factors include:</w:t>
      </w:r>
    </w:p>
    <w:p w14:paraId="3350A6C8" w14:textId="77777777" w:rsidR="00C35C48" w:rsidRPr="002D1DF4" w:rsidRDefault="00C35C48" w:rsidP="004F0839">
      <w:pPr>
        <w:pStyle w:val="05Poppinsbodybullets"/>
        <w:numPr>
          <w:ilvl w:val="0"/>
          <w:numId w:val="20"/>
        </w:numPr>
        <w:rPr>
          <w:rFonts w:ascii="Calibri" w:hAnsi="Calibri" w:cs="Calibri"/>
          <w:color w:val="auto"/>
        </w:rPr>
      </w:pPr>
      <w:r w:rsidRPr="002D1DF4">
        <w:rPr>
          <w:rFonts w:ascii="Calibri" w:hAnsi="Calibri" w:cs="Calibri"/>
          <w:color w:val="auto"/>
        </w:rPr>
        <w:t>A lack of appropriate career development and transition to work activities while at school, such as participation in work experience.</w:t>
      </w:r>
    </w:p>
    <w:p w14:paraId="381B13E8" w14:textId="77777777" w:rsidR="00C35C48" w:rsidRPr="002D1DF4" w:rsidRDefault="00C35C48" w:rsidP="004F0839">
      <w:pPr>
        <w:pStyle w:val="05Poppinsbodybullets"/>
        <w:numPr>
          <w:ilvl w:val="0"/>
          <w:numId w:val="20"/>
        </w:numPr>
        <w:rPr>
          <w:rFonts w:ascii="Calibri" w:hAnsi="Calibri" w:cs="Calibri"/>
          <w:color w:val="auto"/>
        </w:rPr>
      </w:pPr>
      <w:r w:rsidRPr="002D1DF4">
        <w:rPr>
          <w:rFonts w:ascii="Calibri" w:hAnsi="Calibri" w:cs="Calibri"/>
          <w:color w:val="auto"/>
        </w:rPr>
        <w:t>A need for more confident and informed support networks – including teachers and career advisors.</w:t>
      </w:r>
    </w:p>
    <w:p w14:paraId="6F14D156" w14:textId="3FAE4722" w:rsidR="00DF3993" w:rsidRPr="002D1DF4" w:rsidRDefault="00C35C48" w:rsidP="00C35C48">
      <w:pPr>
        <w:pStyle w:val="04Poppinsbody"/>
        <w:rPr>
          <w:rFonts w:ascii="Calibri" w:hAnsi="Calibri" w:cs="Calibri"/>
          <w:b/>
          <w:bCs/>
          <w:color w:val="auto"/>
        </w:rPr>
      </w:pPr>
      <w:r w:rsidRPr="002D1DF4">
        <w:rPr>
          <w:rFonts w:ascii="Calibri" w:hAnsi="Calibri" w:cs="Calibri"/>
          <w:b/>
          <w:bCs/>
          <w:color w:val="auto"/>
        </w:rPr>
        <w:t xml:space="preserve">This lower rate of transition appears to have long-term impacts on employment participation. For example, 18 per cent of school leavers with disability do not enter the </w:t>
      </w:r>
      <w:proofErr w:type="spellStart"/>
      <w:r w:rsidRPr="002D1DF4">
        <w:rPr>
          <w:rFonts w:ascii="Calibri" w:hAnsi="Calibri" w:cs="Calibri"/>
          <w:b/>
          <w:bCs/>
          <w:color w:val="auto"/>
        </w:rPr>
        <w:t>labour</w:t>
      </w:r>
      <w:proofErr w:type="spellEnd"/>
      <w:r w:rsidRPr="002D1DF4">
        <w:rPr>
          <w:rFonts w:ascii="Calibri" w:hAnsi="Calibri" w:cs="Calibri"/>
          <w:b/>
          <w:bCs/>
          <w:color w:val="auto"/>
        </w:rPr>
        <w:t xml:space="preserve"> force for up to seven years after leaving school (compared to five per cent for people without disability).</w:t>
      </w:r>
      <w:r w:rsidR="00136D55" w:rsidRPr="002D1DF4">
        <w:rPr>
          <w:rFonts w:ascii="Calibri" w:hAnsi="Calibri" w:cs="Calibri"/>
          <w:b/>
          <w:bCs/>
          <w:color w:val="auto"/>
          <w:vertAlign w:val="superscript"/>
        </w:rPr>
        <w:t>11</w:t>
      </w:r>
    </w:p>
    <w:p w14:paraId="5773E8DD" w14:textId="77777777" w:rsidR="00C35C48" w:rsidRPr="002D1DF4" w:rsidRDefault="00C35C48" w:rsidP="00C35C48">
      <w:pPr>
        <w:pStyle w:val="04Poppinsbody"/>
        <w:spacing w:after="397"/>
        <w:rPr>
          <w:rFonts w:ascii="Calibri" w:hAnsi="Calibri" w:cs="Calibri"/>
          <w:color w:val="auto"/>
        </w:rPr>
      </w:pPr>
      <w:r w:rsidRPr="002D1DF4">
        <w:rPr>
          <w:rFonts w:ascii="Calibri" w:hAnsi="Calibri" w:cs="Calibri"/>
          <w:color w:val="auto"/>
        </w:rPr>
        <w:t>This Strategy acknowledges that education is critical in preparing young people for work, and notes that Australia’s Disability Strategy includes Education and Learning as a key Outcome Area.</w:t>
      </w:r>
    </w:p>
    <w:p w14:paraId="14B94F90" w14:textId="77777777" w:rsidR="00C35C48" w:rsidRPr="002D1DF4" w:rsidRDefault="00C35C48" w:rsidP="00C35C48">
      <w:pPr>
        <w:pStyle w:val="04Poppinsbody"/>
        <w:spacing w:after="170"/>
        <w:rPr>
          <w:rFonts w:ascii="Calibri" w:hAnsi="Calibri" w:cs="Calibri"/>
          <w:color w:val="auto"/>
          <w:sz w:val="28"/>
          <w:szCs w:val="30"/>
        </w:rPr>
      </w:pPr>
      <w:r w:rsidRPr="002D1DF4">
        <w:rPr>
          <w:rFonts w:ascii="Calibri" w:hAnsi="Calibri" w:cs="Calibri"/>
          <w:color w:val="auto"/>
          <w:sz w:val="24"/>
          <w:szCs w:val="26"/>
        </w:rPr>
        <w:t>Building employment skills, experience and confidence will mean that young people with disability:</w:t>
      </w:r>
    </w:p>
    <w:p w14:paraId="242E02A8" w14:textId="73643B81" w:rsidR="00C35C48" w:rsidRPr="002D1DF4" w:rsidRDefault="00C35C48" w:rsidP="004F0839">
      <w:pPr>
        <w:pStyle w:val="05Poppinsbodybullets"/>
        <w:numPr>
          <w:ilvl w:val="0"/>
          <w:numId w:val="13"/>
        </w:numPr>
        <w:ind w:left="714" w:hanging="357"/>
        <w:rPr>
          <w:rFonts w:ascii="Calibri" w:hAnsi="Calibri" w:cs="Calibri"/>
          <w:color w:val="auto"/>
        </w:rPr>
      </w:pPr>
      <w:r w:rsidRPr="002D1DF4">
        <w:rPr>
          <w:rFonts w:ascii="Calibri" w:hAnsi="Calibri" w:cs="Calibri"/>
          <w:color w:val="auto"/>
        </w:rPr>
        <w:t>Understand the nature of work and can choose a post-school pathway to employment that suits them.</w:t>
      </w:r>
    </w:p>
    <w:p w14:paraId="1428BB7A" w14:textId="77777777" w:rsidR="00C35C48" w:rsidRPr="002D1DF4" w:rsidRDefault="00C35C48" w:rsidP="009C0D6D">
      <w:pPr>
        <w:pStyle w:val="ListParagraph"/>
        <w:rPr>
          <w:color w:val="auto"/>
        </w:rPr>
      </w:pPr>
      <w:r w:rsidRPr="002D1DF4">
        <w:rPr>
          <w:color w:val="auto"/>
        </w:rPr>
        <w:t>Are more likely to successfully transition from school to work.</w:t>
      </w:r>
    </w:p>
    <w:p w14:paraId="79AD05FE" w14:textId="77777777" w:rsidR="00C35C48" w:rsidRPr="002D1DF4" w:rsidRDefault="00C35C48" w:rsidP="004F0839">
      <w:pPr>
        <w:pStyle w:val="05Poppinsbodybullets"/>
        <w:numPr>
          <w:ilvl w:val="0"/>
          <w:numId w:val="13"/>
        </w:numPr>
        <w:rPr>
          <w:rFonts w:ascii="Calibri" w:hAnsi="Calibri" w:cs="Calibri"/>
          <w:color w:val="auto"/>
        </w:rPr>
      </w:pPr>
      <w:r w:rsidRPr="002D1DF4">
        <w:rPr>
          <w:rFonts w:ascii="Calibri" w:hAnsi="Calibri" w:cs="Calibri"/>
          <w:color w:val="auto"/>
          <w:spacing w:val="-2"/>
        </w:rPr>
        <w:t>Can benefit from the financial, social and community inclusion aspects of work.</w:t>
      </w:r>
    </w:p>
    <w:p w14:paraId="41B29D74" w14:textId="77777777" w:rsidR="00D61E51" w:rsidRPr="00BF734C" w:rsidRDefault="00D61E51" w:rsidP="00BF734C">
      <w:pPr>
        <w:rPr>
          <w:sz w:val="12"/>
          <w:szCs w:val="12"/>
        </w:rPr>
      </w:pPr>
    </w:p>
    <w:p w14:paraId="68CE1167" w14:textId="7B048CD1" w:rsidR="001A1BA7" w:rsidRPr="00C35C48" w:rsidRDefault="001A1BA7" w:rsidP="00D61E51">
      <w:pPr>
        <w:spacing w:before="100" w:after="200"/>
        <w:rPr>
          <w:rFonts w:ascii="Calibri" w:hAnsi="Calibri" w:cs="Calibri"/>
        </w:rPr>
      </w:pPr>
      <w:r w:rsidRPr="00C35C48">
        <w:rPr>
          <w:rFonts w:ascii="Calibri" w:hAnsi="Calibri" w:cs="Calibri"/>
        </w:rPr>
        <w:t xml:space="preserve">The Australian Government will: </w:t>
      </w:r>
    </w:p>
    <w:p w14:paraId="192C2654" w14:textId="45EE8ECE" w:rsidR="00E50319" w:rsidRPr="002D1DF4" w:rsidRDefault="001A1BA7" w:rsidP="004F0839">
      <w:pPr>
        <w:pStyle w:val="ListParagraph"/>
        <w:numPr>
          <w:ilvl w:val="0"/>
          <w:numId w:val="14"/>
        </w:numPr>
        <w:rPr>
          <w:color w:val="auto"/>
        </w:rPr>
      </w:pPr>
      <w:r w:rsidRPr="002D1DF4">
        <w:rPr>
          <w:color w:val="auto"/>
        </w:rPr>
        <w:t>Develop new approaches to support young people in their transition from school to work.</w:t>
      </w:r>
    </w:p>
    <w:p w14:paraId="2695978A" w14:textId="23A178CA" w:rsidR="001A1BA7" w:rsidRPr="002D1DF4" w:rsidRDefault="001A1BA7" w:rsidP="004F0839">
      <w:pPr>
        <w:pStyle w:val="ListParagraph"/>
        <w:numPr>
          <w:ilvl w:val="0"/>
          <w:numId w:val="14"/>
        </w:numPr>
        <w:rPr>
          <w:color w:val="auto"/>
        </w:rPr>
      </w:pPr>
      <w:r w:rsidRPr="002D1DF4">
        <w:rPr>
          <w:color w:val="auto"/>
        </w:rPr>
        <w:t>Develop and promote information, tools and resources relating to employment pathways to build the capacity and confidence of young people with disability, and their support networks.</w:t>
      </w:r>
    </w:p>
    <w:p w14:paraId="3CC8A633" w14:textId="2FF79F3D" w:rsidR="00E50319" w:rsidRPr="00E50319" w:rsidRDefault="00E50319" w:rsidP="009C0D6D">
      <w:pPr>
        <w:ind w:left="720"/>
      </w:pPr>
    </w:p>
    <w:p w14:paraId="48AC3999" w14:textId="77777777" w:rsidR="001A1BA7" w:rsidRPr="00C35C48" w:rsidRDefault="001A1BA7" w:rsidP="00942691">
      <w:pPr>
        <w:keepNext/>
        <w:keepLines/>
        <w:spacing w:afterLines="111" w:after="266"/>
        <w:rPr>
          <w:rFonts w:ascii="Calibri" w:hAnsi="Calibri" w:cs="Calibri"/>
        </w:rPr>
      </w:pPr>
      <w:r w:rsidRPr="00C35C48">
        <w:rPr>
          <w:rFonts w:ascii="Calibri" w:hAnsi="Calibri" w:cs="Calibri"/>
        </w:rPr>
        <w:lastRenderedPageBreak/>
        <w:t xml:space="preserve">Employers can: </w:t>
      </w:r>
    </w:p>
    <w:p w14:paraId="6DAA9202" w14:textId="28B7557D" w:rsidR="00E50319" w:rsidRPr="002D1DF4" w:rsidRDefault="001A1BA7" w:rsidP="004F0839">
      <w:pPr>
        <w:pStyle w:val="ListParagraph"/>
        <w:keepNext/>
        <w:keepLines/>
        <w:numPr>
          <w:ilvl w:val="0"/>
          <w:numId w:val="9"/>
        </w:numPr>
        <w:spacing w:line="240" w:lineRule="auto"/>
        <w:rPr>
          <w:color w:val="auto"/>
        </w:rPr>
      </w:pPr>
      <w:r w:rsidRPr="002D1DF4">
        <w:rPr>
          <w:color w:val="auto"/>
        </w:rPr>
        <w:t>Hire a young person with disability.</w:t>
      </w:r>
    </w:p>
    <w:p w14:paraId="5B2126F4" w14:textId="454660B7" w:rsidR="00E50319" w:rsidRPr="002D1DF4" w:rsidRDefault="001A1BA7" w:rsidP="004F0839">
      <w:pPr>
        <w:pStyle w:val="ListParagraph"/>
        <w:keepNext/>
        <w:keepLines/>
        <w:numPr>
          <w:ilvl w:val="0"/>
          <w:numId w:val="9"/>
        </w:numPr>
        <w:spacing w:line="240" w:lineRule="auto"/>
        <w:rPr>
          <w:color w:val="auto"/>
        </w:rPr>
      </w:pPr>
      <w:r w:rsidRPr="002D1DF4">
        <w:rPr>
          <w:color w:val="auto"/>
        </w:rPr>
        <w:t>Provide work experience or internship opportunities.</w:t>
      </w:r>
    </w:p>
    <w:p w14:paraId="75CA01DD" w14:textId="77777777" w:rsidR="001A1BA7" w:rsidRPr="002D1DF4" w:rsidRDefault="001A1BA7" w:rsidP="004F0839">
      <w:pPr>
        <w:pStyle w:val="ListParagraph"/>
        <w:keepNext/>
        <w:keepLines/>
        <w:numPr>
          <w:ilvl w:val="0"/>
          <w:numId w:val="9"/>
        </w:numPr>
        <w:spacing w:line="240" w:lineRule="auto"/>
        <w:rPr>
          <w:color w:val="auto"/>
        </w:rPr>
      </w:pPr>
      <w:r w:rsidRPr="002D1DF4">
        <w:rPr>
          <w:color w:val="auto"/>
        </w:rPr>
        <w:t xml:space="preserve">Ensure that mainstream recruitment pathways such as graduate or cadetship programs are inclusive for young people with disability. </w:t>
      </w:r>
    </w:p>
    <w:p w14:paraId="4F4D2F3D" w14:textId="77777777" w:rsidR="00E50319" w:rsidRPr="002D1DF4" w:rsidRDefault="00E50319" w:rsidP="00E50319">
      <w:pPr>
        <w:suppressAutoHyphens/>
        <w:autoSpaceDE w:val="0"/>
        <w:autoSpaceDN w:val="0"/>
        <w:adjustRightInd w:val="0"/>
        <w:spacing w:before="283" w:after="170" w:line="320" w:lineRule="atLeast"/>
        <w:textAlignment w:val="center"/>
        <w:rPr>
          <w:rFonts w:ascii="Calibri" w:hAnsi="Calibri" w:cs="Calibri"/>
          <w:color w:val="000000" w:themeColor="text1"/>
          <w:szCs w:val="26"/>
          <w:lang w:val="en-US"/>
        </w:rPr>
      </w:pPr>
      <w:r w:rsidRPr="002D1DF4">
        <w:rPr>
          <w:rFonts w:ascii="Calibri" w:hAnsi="Calibri" w:cs="Calibri"/>
          <w:color w:val="000000" w:themeColor="text1"/>
          <w:szCs w:val="26"/>
          <w:lang w:val="en-US"/>
        </w:rPr>
        <w:t xml:space="preserve">Families and </w:t>
      </w:r>
      <w:proofErr w:type="spellStart"/>
      <w:r w:rsidRPr="002D1DF4">
        <w:rPr>
          <w:rFonts w:ascii="Calibri" w:hAnsi="Calibri" w:cs="Calibri"/>
          <w:color w:val="000000" w:themeColor="text1"/>
          <w:szCs w:val="26"/>
          <w:lang w:val="en-US"/>
        </w:rPr>
        <w:t>carers</w:t>
      </w:r>
      <w:proofErr w:type="spellEnd"/>
      <w:r w:rsidRPr="002D1DF4">
        <w:rPr>
          <w:rFonts w:ascii="Calibri" w:hAnsi="Calibri" w:cs="Calibri"/>
          <w:color w:val="000000" w:themeColor="text1"/>
          <w:szCs w:val="26"/>
          <w:lang w:val="en-US"/>
        </w:rPr>
        <w:t xml:space="preserve"> can: </w:t>
      </w:r>
    </w:p>
    <w:p w14:paraId="5F1A1232" w14:textId="77777777" w:rsidR="00E50319" w:rsidRPr="002D1DF4" w:rsidRDefault="00E50319" w:rsidP="009C0D6D">
      <w:pPr>
        <w:pStyle w:val="ListParagraph"/>
        <w:rPr>
          <w:color w:val="auto"/>
        </w:rPr>
      </w:pPr>
      <w:r w:rsidRPr="002D1DF4">
        <w:rPr>
          <w:color w:val="auto"/>
        </w:rPr>
        <w:t>Begin building expectations and aspirations for their child’s future employment at an early age.</w:t>
      </w:r>
    </w:p>
    <w:p w14:paraId="0638FC9B" w14:textId="77777777" w:rsidR="00E50319" w:rsidRPr="002D1DF4" w:rsidRDefault="00E50319" w:rsidP="009C0D6D">
      <w:pPr>
        <w:pStyle w:val="ListParagraph"/>
        <w:rPr>
          <w:color w:val="auto"/>
        </w:rPr>
      </w:pPr>
      <w:r w:rsidRPr="002D1DF4">
        <w:rPr>
          <w:color w:val="auto"/>
        </w:rPr>
        <w:t>Engage with resources such as:</w:t>
      </w:r>
    </w:p>
    <w:p w14:paraId="533F8420" w14:textId="14CC7A57" w:rsidR="00E50319" w:rsidRPr="002D1DF4" w:rsidRDefault="00C62C0C" w:rsidP="004F0839">
      <w:pPr>
        <w:pStyle w:val="ListParagraph"/>
        <w:numPr>
          <w:ilvl w:val="0"/>
          <w:numId w:val="15"/>
        </w:numPr>
        <w:tabs>
          <w:tab w:val="left" w:pos="993"/>
        </w:tabs>
        <w:ind w:hanging="11"/>
        <w:rPr>
          <w:color w:val="auto"/>
        </w:rPr>
      </w:pPr>
      <w:hyperlink r:id="rId20" w:history="1">
        <w:proofErr w:type="spellStart"/>
        <w:r w:rsidR="00E50319" w:rsidRPr="006220A9">
          <w:rPr>
            <w:rStyle w:val="Hyperlink"/>
            <w:b/>
            <w:color w:val="auto"/>
            <w:u w:val="none"/>
          </w:rPr>
          <w:t>JobAccess</w:t>
        </w:r>
        <w:proofErr w:type="spellEnd"/>
      </w:hyperlink>
      <w:r w:rsidR="00E50319" w:rsidRPr="002D1DF4">
        <w:rPr>
          <w:b/>
          <w:color w:val="auto"/>
        </w:rPr>
        <w:t xml:space="preserve"> </w:t>
      </w:r>
      <w:r w:rsidR="00E50319" w:rsidRPr="002D1DF4">
        <w:rPr>
          <w:color w:val="auto"/>
        </w:rPr>
        <w:t xml:space="preserve">– free, expert support from disability employment specialists. </w:t>
      </w:r>
    </w:p>
    <w:p w14:paraId="46BC93D8" w14:textId="764094F7" w:rsidR="00E50319" w:rsidRPr="002D1DF4" w:rsidRDefault="00C62C0C" w:rsidP="004F0839">
      <w:pPr>
        <w:pStyle w:val="ListParagraph"/>
        <w:numPr>
          <w:ilvl w:val="0"/>
          <w:numId w:val="15"/>
        </w:numPr>
        <w:tabs>
          <w:tab w:val="left" w:pos="993"/>
        </w:tabs>
        <w:ind w:hanging="11"/>
        <w:rPr>
          <w:color w:val="auto"/>
        </w:rPr>
      </w:pPr>
      <w:hyperlink r:id="rId21" w:history="1">
        <w:r w:rsidR="00E50319" w:rsidRPr="006220A9">
          <w:rPr>
            <w:rStyle w:val="Hyperlink"/>
            <w:b/>
            <w:color w:val="auto"/>
            <w:u w:val="none"/>
          </w:rPr>
          <w:t>Raising Children Network</w:t>
        </w:r>
      </w:hyperlink>
      <w:r w:rsidR="00E50319" w:rsidRPr="002D1DF4">
        <w:rPr>
          <w:color w:val="auto"/>
        </w:rPr>
        <w:t xml:space="preserve"> – includes information and advice about preparing young people with disability for work.</w:t>
      </w:r>
    </w:p>
    <w:p w14:paraId="4B80A59A" w14:textId="500E7485" w:rsidR="00E50319" w:rsidRPr="002D1DF4" w:rsidRDefault="00C62C0C" w:rsidP="004F0839">
      <w:pPr>
        <w:pStyle w:val="ListParagraph"/>
        <w:numPr>
          <w:ilvl w:val="0"/>
          <w:numId w:val="15"/>
        </w:numPr>
        <w:tabs>
          <w:tab w:val="left" w:pos="993"/>
        </w:tabs>
        <w:ind w:hanging="11"/>
        <w:rPr>
          <w:color w:val="auto"/>
        </w:rPr>
      </w:pPr>
      <w:hyperlink r:id="rId22" w:history="1">
        <w:r w:rsidR="00E50319" w:rsidRPr="006220A9">
          <w:rPr>
            <w:rStyle w:val="Hyperlink"/>
            <w:b/>
            <w:color w:val="auto"/>
            <w:u w:val="single"/>
          </w:rPr>
          <w:t>Everyone Can Work</w:t>
        </w:r>
      </w:hyperlink>
      <w:r w:rsidR="00E50319" w:rsidRPr="002D1DF4">
        <w:rPr>
          <w:color w:val="auto"/>
        </w:rPr>
        <w:t xml:space="preserve"> – employment information for people with intellectual disability, their families and supporters.</w:t>
      </w:r>
    </w:p>
    <w:p w14:paraId="53AF640C" w14:textId="1035A34B" w:rsidR="009C0D6D" w:rsidRPr="002D1DF4" w:rsidRDefault="00C62C0C" w:rsidP="004F0839">
      <w:pPr>
        <w:pStyle w:val="ListParagraph"/>
        <w:numPr>
          <w:ilvl w:val="0"/>
          <w:numId w:val="15"/>
        </w:numPr>
        <w:tabs>
          <w:tab w:val="left" w:pos="993"/>
        </w:tabs>
        <w:ind w:hanging="11"/>
        <w:rPr>
          <w:color w:val="auto"/>
        </w:rPr>
      </w:pPr>
      <w:hyperlink r:id="rId23" w:history="1">
        <w:proofErr w:type="gramStart"/>
        <w:r w:rsidR="00E50319" w:rsidRPr="002D1DF4">
          <w:rPr>
            <w:rStyle w:val="Hyperlink"/>
            <w:b/>
            <w:color w:val="auto"/>
            <w:u w:val="single"/>
          </w:rPr>
          <w:t>Your</w:t>
        </w:r>
        <w:proofErr w:type="gramEnd"/>
        <w:r w:rsidR="00E50319" w:rsidRPr="002D1DF4">
          <w:rPr>
            <w:rStyle w:val="Hyperlink"/>
            <w:b/>
            <w:color w:val="auto"/>
            <w:u w:val="single"/>
          </w:rPr>
          <w:t xml:space="preserve"> Career</w:t>
        </w:r>
      </w:hyperlink>
      <w:r w:rsidR="00E50319" w:rsidRPr="002D1DF4">
        <w:rPr>
          <w:color w:val="auto"/>
        </w:rPr>
        <w:t xml:space="preserve"> – clear and simple career information for people of all ages.</w:t>
      </w:r>
    </w:p>
    <w:p w14:paraId="297AB3B8" w14:textId="333B2CE0" w:rsidR="00E50319" w:rsidRPr="002D1DF4" w:rsidRDefault="00C62C0C" w:rsidP="004F0839">
      <w:pPr>
        <w:pStyle w:val="ListParagraph"/>
        <w:numPr>
          <w:ilvl w:val="0"/>
          <w:numId w:val="15"/>
        </w:numPr>
        <w:tabs>
          <w:tab w:val="left" w:pos="993"/>
        </w:tabs>
        <w:ind w:left="993" w:hanging="284"/>
        <w:rPr>
          <w:color w:val="auto"/>
        </w:rPr>
      </w:pPr>
      <w:hyperlink r:id="rId24" w:history="1">
        <w:r w:rsidR="00E50319" w:rsidRPr="002D1DF4">
          <w:rPr>
            <w:rStyle w:val="Hyperlink"/>
            <w:b/>
            <w:color w:val="auto"/>
            <w:u w:val="single"/>
          </w:rPr>
          <w:t>The Disability Gateway</w:t>
        </w:r>
      </w:hyperlink>
      <w:r w:rsidR="00E50319" w:rsidRPr="002D1DF4">
        <w:rPr>
          <w:color w:val="auto"/>
        </w:rPr>
        <w:t xml:space="preserve"> </w:t>
      </w:r>
      <w:r w:rsidR="002D1DF4">
        <w:rPr>
          <w:color w:val="auto"/>
        </w:rPr>
        <w:t>–</w:t>
      </w:r>
      <w:r w:rsidR="00E50319" w:rsidRPr="002D1DF4">
        <w:rPr>
          <w:color w:val="auto"/>
        </w:rPr>
        <w:t xml:space="preserve"> information</w:t>
      </w:r>
      <w:r w:rsidR="002D1DF4">
        <w:rPr>
          <w:color w:val="auto"/>
        </w:rPr>
        <w:t xml:space="preserve"> </w:t>
      </w:r>
      <w:r w:rsidR="00E50319" w:rsidRPr="002D1DF4">
        <w:rPr>
          <w:color w:val="auto"/>
        </w:rPr>
        <w:t xml:space="preserve">to help people with disability, their family, friends and </w:t>
      </w:r>
      <w:proofErr w:type="spellStart"/>
      <w:r w:rsidR="00E50319" w:rsidRPr="002D1DF4">
        <w:rPr>
          <w:color w:val="auto"/>
        </w:rPr>
        <w:t>carers</w:t>
      </w:r>
      <w:proofErr w:type="spellEnd"/>
      <w:r w:rsidR="00E50319" w:rsidRPr="002D1DF4">
        <w:rPr>
          <w:color w:val="auto"/>
        </w:rPr>
        <w:t xml:space="preserve"> find the supports and services they need.</w:t>
      </w:r>
    </w:p>
    <w:p w14:paraId="634D612C" w14:textId="77777777" w:rsidR="00E50319" w:rsidRPr="002D1DF4" w:rsidRDefault="00E50319" w:rsidP="00E50319">
      <w:pPr>
        <w:suppressAutoHyphens/>
        <w:autoSpaceDE w:val="0"/>
        <w:autoSpaceDN w:val="0"/>
        <w:adjustRightInd w:val="0"/>
        <w:spacing w:before="283" w:after="113" w:line="320" w:lineRule="atLeast"/>
        <w:textAlignment w:val="center"/>
        <w:rPr>
          <w:rFonts w:ascii="Calibri" w:hAnsi="Calibri" w:cs="Calibri"/>
          <w:color w:val="000000" w:themeColor="text1"/>
          <w:szCs w:val="26"/>
          <w:lang w:val="en-US"/>
        </w:rPr>
      </w:pPr>
      <w:r w:rsidRPr="002D1DF4">
        <w:rPr>
          <w:rFonts w:ascii="Calibri" w:hAnsi="Calibri" w:cs="Calibri"/>
          <w:color w:val="000000" w:themeColor="text1"/>
          <w:szCs w:val="26"/>
          <w:lang w:val="en-US"/>
        </w:rPr>
        <w:t>Schools and Career Practitioners can:</w:t>
      </w:r>
    </w:p>
    <w:p w14:paraId="2A95D231" w14:textId="77777777" w:rsidR="00E50319" w:rsidRPr="002D1DF4" w:rsidRDefault="00E50319" w:rsidP="009C0D6D">
      <w:pPr>
        <w:pStyle w:val="ListParagraph"/>
        <w:rPr>
          <w:b/>
          <w:bCs/>
          <w:color w:val="auto"/>
        </w:rPr>
      </w:pPr>
      <w:r w:rsidRPr="002D1DF4">
        <w:rPr>
          <w:color w:val="auto"/>
        </w:rPr>
        <w:t>Learn more about employment supports and services by engaging with the resources listed above.</w:t>
      </w:r>
    </w:p>
    <w:p w14:paraId="6F1FC9B0" w14:textId="50AD6948" w:rsidR="00E50319" w:rsidRPr="002D1DF4" w:rsidRDefault="00E50319" w:rsidP="009C0D6D">
      <w:pPr>
        <w:pStyle w:val="ListParagraph"/>
        <w:rPr>
          <w:color w:val="auto"/>
        </w:rPr>
      </w:pPr>
      <w:r w:rsidRPr="002D1DF4">
        <w:rPr>
          <w:color w:val="auto"/>
        </w:rPr>
        <w:t xml:space="preserve">Talk to young people with disability to better understand the challenges they face transitioning out of school.  </w:t>
      </w:r>
    </w:p>
    <w:p w14:paraId="05B471E3" w14:textId="1F75D0A1" w:rsidR="00D61E51" w:rsidRPr="00E50319" w:rsidRDefault="00D61E51" w:rsidP="00D61E51">
      <w:pPr>
        <w:spacing w:before="283"/>
        <w:rPr>
          <w:rFonts w:ascii="Calibri" w:hAnsi="Calibri" w:cs="Calibri"/>
          <w:color w:val="000000" w:themeColor="text1"/>
        </w:rPr>
      </w:pPr>
    </w:p>
    <w:p w14:paraId="6A3653CB" w14:textId="77777777" w:rsidR="00942691" w:rsidRDefault="00942691">
      <w:pPr>
        <w:rPr>
          <w:rFonts w:ascii="Calibri" w:hAnsi="Calibri" w:cs="Calibri"/>
          <w:b/>
          <w:bCs/>
          <w:color w:val="282548"/>
          <w:sz w:val="30"/>
          <w:szCs w:val="30"/>
          <w:lang w:val="en-US"/>
        </w:rPr>
      </w:pPr>
      <w:r>
        <w:rPr>
          <w:rFonts w:ascii="Calibri" w:hAnsi="Calibri" w:cs="Calibri"/>
          <w:b/>
          <w:bCs/>
          <w:color w:val="282548"/>
          <w:sz w:val="30"/>
          <w:szCs w:val="30"/>
          <w:lang w:val="en-US"/>
        </w:rPr>
        <w:br w:type="page"/>
      </w:r>
    </w:p>
    <w:p w14:paraId="31068560" w14:textId="20DA1A79" w:rsidR="00FD53EE" w:rsidRPr="002D1DF4" w:rsidRDefault="00FD53EE" w:rsidP="00FD53EE">
      <w:pPr>
        <w:suppressAutoHyphens/>
        <w:autoSpaceDE w:val="0"/>
        <w:autoSpaceDN w:val="0"/>
        <w:adjustRightInd w:val="0"/>
        <w:spacing w:after="567" w:line="320" w:lineRule="atLeast"/>
        <w:ind w:left="397" w:hanging="397"/>
        <w:textAlignment w:val="center"/>
        <w:rPr>
          <w:rFonts w:ascii="Calibri" w:hAnsi="Calibri" w:cs="Calibri"/>
          <w:sz w:val="32"/>
          <w:szCs w:val="30"/>
          <w:lang w:val="en-US"/>
        </w:rPr>
      </w:pPr>
      <w:r w:rsidRPr="002D1DF4">
        <w:rPr>
          <w:rFonts w:ascii="Calibri" w:hAnsi="Calibri" w:cs="Calibri"/>
          <w:b/>
          <w:bCs/>
          <w:sz w:val="32"/>
          <w:szCs w:val="30"/>
          <w:lang w:val="en-US"/>
        </w:rPr>
        <w:lastRenderedPageBreak/>
        <w:t>3.</w:t>
      </w:r>
      <w:r w:rsidRPr="002D1DF4">
        <w:rPr>
          <w:rFonts w:ascii="Calibri" w:hAnsi="Calibri" w:cs="Calibri"/>
          <w:b/>
          <w:bCs/>
          <w:sz w:val="32"/>
          <w:szCs w:val="30"/>
          <w:lang w:val="en-US"/>
        </w:rPr>
        <w:tab/>
        <w:t xml:space="preserve">Improving systems and services for job seekers and employers: </w:t>
      </w:r>
      <w:r w:rsidRPr="002D1DF4">
        <w:rPr>
          <w:rFonts w:ascii="Calibri" w:hAnsi="Calibri" w:cs="Calibri"/>
          <w:sz w:val="32"/>
          <w:szCs w:val="30"/>
          <w:lang w:val="en-US"/>
        </w:rPr>
        <w:t xml:space="preserve">Making it simpler for job seekers with disability and employers to navigate and </w:t>
      </w:r>
      <w:proofErr w:type="spellStart"/>
      <w:r w:rsidRPr="002D1DF4">
        <w:rPr>
          <w:rFonts w:ascii="Calibri" w:hAnsi="Calibri" w:cs="Calibri"/>
          <w:sz w:val="32"/>
          <w:szCs w:val="30"/>
          <w:lang w:val="en-US"/>
        </w:rPr>
        <w:t>utilise</w:t>
      </w:r>
      <w:proofErr w:type="spellEnd"/>
      <w:r w:rsidRPr="002D1DF4">
        <w:rPr>
          <w:rFonts w:ascii="Calibri" w:hAnsi="Calibri" w:cs="Calibri"/>
          <w:sz w:val="32"/>
          <w:szCs w:val="30"/>
          <w:lang w:val="en-US"/>
        </w:rPr>
        <w:t xml:space="preserve"> services, and driving better performance from service providers.</w:t>
      </w:r>
    </w:p>
    <w:p w14:paraId="5E05D829" w14:textId="77777777" w:rsidR="009C0D6D" w:rsidRPr="002D1DF4" w:rsidRDefault="009C0D6D" w:rsidP="009C0D6D">
      <w:pPr>
        <w:suppressAutoHyphens/>
        <w:autoSpaceDE w:val="0"/>
        <w:autoSpaceDN w:val="0"/>
        <w:adjustRightInd w:val="0"/>
        <w:spacing w:after="170" w:line="320" w:lineRule="atLeast"/>
        <w:textAlignment w:val="center"/>
        <w:rPr>
          <w:rFonts w:cstheme="minorHAnsi"/>
          <w:b/>
          <w:bCs/>
          <w:szCs w:val="26"/>
          <w:lang w:val="en-US"/>
        </w:rPr>
      </w:pPr>
      <w:r w:rsidRPr="002D1DF4">
        <w:rPr>
          <w:rFonts w:cstheme="minorHAnsi"/>
          <w:b/>
          <w:bCs/>
          <w:szCs w:val="26"/>
          <w:lang w:val="en-US"/>
        </w:rPr>
        <w:t>Why is this a priority area?</w:t>
      </w:r>
    </w:p>
    <w:p w14:paraId="2142778F" w14:textId="77777777" w:rsidR="009C0D6D" w:rsidRPr="002D1DF4" w:rsidRDefault="009C0D6D" w:rsidP="009C0D6D">
      <w:pPr>
        <w:suppressAutoHyphens/>
        <w:autoSpaceDE w:val="0"/>
        <w:autoSpaceDN w:val="0"/>
        <w:adjustRightInd w:val="0"/>
        <w:spacing w:after="113" w:line="320" w:lineRule="atLeast"/>
        <w:textAlignment w:val="center"/>
        <w:rPr>
          <w:rFonts w:ascii="Calibri" w:hAnsi="Calibri" w:cs="Calibri"/>
          <w:sz w:val="20"/>
          <w:szCs w:val="20"/>
          <w:lang w:val="en-US"/>
        </w:rPr>
      </w:pPr>
      <w:r w:rsidRPr="002D1DF4">
        <w:rPr>
          <w:rFonts w:ascii="Calibri" w:hAnsi="Calibri" w:cs="Calibri"/>
          <w:sz w:val="20"/>
          <w:szCs w:val="20"/>
          <w:lang w:val="en-US"/>
        </w:rPr>
        <w:t xml:space="preserve">Feedback indicates both people with disability and employers can struggle to navigate the disability employment and income support system. </w:t>
      </w:r>
    </w:p>
    <w:p w14:paraId="0DF17A8D" w14:textId="77777777" w:rsidR="009C0D6D" w:rsidRPr="002D1DF4" w:rsidRDefault="009C0D6D" w:rsidP="009C0D6D">
      <w:pPr>
        <w:suppressAutoHyphens/>
        <w:autoSpaceDE w:val="0"/>
        <w:autoSpaceDN w:val="0"/>
        <w:adjustRightInd w:val="0"/>
        <w:spacing w:before="283" w:after="170" w:line="320" w:lineRule="atLeast"/>
        <w:textAlignment w:val="center"/>
        <w:rPr>
          <w:rFonts w:ascii="Calibri" w:hAnsi="Calibri" w:cs="Calibri"/>
          <w:szCs w:val="26"/>
          <w:lang w:val="en-US"/>
        </w:rPr>
      </w:pPr>
      <w:r w:rsidRPr="002D1DF4">
        <w:rPr>
          <w:rFonts w:ascii="Calibri" w:hAnsi="Calibri" w:cs="Calibri"/>
          <w:szCs w:val="26"/>
          <w:lang w:val="en-US"/>
        </w:rPr>
        <w:t>Key issues include:</w:t>
      </w:r>
    </w:p>
    <w:p w14:paraId="03F71F49" w14:textId="77777777" w:rsidR="009C0D6D" w:rsidRPr="002D1DF4" w:rsidRDefault="009C0D6D" w:rsidP="009C0D6D">
      <w:pPr>
        <w:pStyle w:val="ListParagraph"/>
        <w:rPr>
          <w:color w:val="auto"/>
        </w:rPr>
      </w:pPr>
      <w:r w:rsidRPr="002D1DF4">
        <w:rPr>
          <w:color w:val="auto"/>
        </w:rPr>
        <w:t>A lack of clear, accessible information for people with disability, their support networks and employers.</w:t>
      </w:r>
    </w:p>
    <w:p w14:paraId="3A77DF81" w14:textId="51382FC2" w:rsidR="009C0D6D" w:rsidRPr="002D1DF4" w:rsidRDefault="009C0D6D" w:rsidP="009C0D6D">
      <w:pPr>
        <w:pStyle w:val="ListParagraph"/>
        <w:rPr>
          <w:color w:val="auto"/>
        </w:rPr>
      </w:pPr>
      <w:r w:rsidRPr="002D1DF4">
        <w:rPr>
          <w:color w:val="auto"/>
        </w:rPr>
        <w:t xml:space="preserve">A lack of clarity around how systems work </w:t>
      </w:r>
      <w:r w:rsidR="00853134" w:rsidRPr="002D1DF4">
        <w:rPr>
          <w:color w:val="auto"/>
        </w:rPr>
        <w:t xml:space="preserve">together including </w:t>
      </w:r>
      <w:proofErr w:type="spellStart"/>
      <w:r w:rsidR="00853134" w:rsidRPr="002D1DF4">
        <w:rPr>
          <w:color w:val="auto"/>
        </w:rPr>
        <w:t>Centrelink</w:t>
      </w:r>
      <w:proofErr w:type="spellEnd"/>
      <w:r w:rsidR="00853134" w:rsidRPr="002D1DF4">
        <w:rPr>
          <w:color w:val="auto"/>
        </w:rPr>
        <w:t xml:space="preserve">, </w:t>
      </w:r>
      <w:r w:rsidRPr="002D1DF4">
        <w:rPr>
          <w:color w:val="auto"/>
        </w:rPr>
        <w:t xml:space="preserve">the National Disability Insurance Scheme, Disability Employment Services and </w:t>
      </w:r>
      <w:proofErr w:type="spellStart"/>
      <w:r w:rsidRPr="002D1DF4">
        <w:rPr>
          <w:color w:val="auto"/>
        </w:rPr>
        <w:t>jobactive</w:t>
      </w:r>
      <w:proofErr w:type="spellEnd"/>
      <w:r w:rsidRPr="002D1DF4">
        <w:rPr>
          <w:color w:val="auto"/>
        </w:rPr>
        <w:t>.</w:t>
      </w:r>
    </w:p>
    <w:p w14:paraId="04600771" w14:textId="0B7CC2AC" w:rsidR="009C0D6D" w:rsidRPr="002D1DF4" w:rsidRDefault="009C0D6D" w:rsidP="009C0D6D">
      <w:pPr>
        <w:pStyle w:val="ListParagraph"/>
        <w:rPr>
          <w:color w:val="auto"/>
        </w:rPr>
      </w:pPr>
      <w:r w:rsidRPr="002D1DF4">
        <w:rPr>
          <w:color w:val="auto"/>
        </w:rPr>
        <w:t>A range of concerns with the current design of the Disability Employment Services program – with both employers and job seekers indicating it often does not meet their needs.</w:t>
      </w:r>
    </w:p>
    <w:p w14:paraId="604548E3" w14:textId="77777777" w:rsidR="009C0D6D" w:rsidRPr="002D1DF4" w:rsidRDefault="009C0D6D" w:rsidP="00A56ACF">
      <w:pPr>
        <w:spacing w:before="283" w:after="170"/>
        <w:rPr>
          <w:rFonts w:ascii="Calibri" w:hAnsi="Calibri" w:cs="Calibri"/>
          <w:szCs w:val="26"/>
        </w:rPr>
      </w:pPr>
      <w:r w:rsidRPr="002D1DF4">
        <w:rPr>
          <w:rFonts w:ascii="Calibri" w:hAnsi="Calibri" w:cs="Calibri"/>
          <w:szCs w:val="26"/>
        </w:rPr>
        <w:t>Improving systems and services for job seekers and employers will mean:</w:t>
      </w:r>
    </w:p>
    <w:p w14:paraId="5D0A25C6" w14:textId="77777777" w:rsidR="009C0D6D" w:rsidRPr="002D1DF4" w:rsidRDefault="009C0D6D" w:rsidP="009C0D6D">
      <w:pPr>
        <w:pStyle w:val="ListParagraph"/>
        <w:rPr>
          <w:color w:val="auto"/>
        </w:rPr>
      </w:pPr>
      <w:r w:rsidRPr="002D1DF4">
        <w:rPr>
          <w:color w:val="auto"/>
        </w:rPr>
        <w:t>People with disability can more easily navigate systems to access the support they need to find and keep a job.</w:t>
      </w:r>
    </w:p>
    <w:p w14:paraId="6957F9B0" w14:textId="77777777" w:rsidR="009C0D6D" w:rsidRPr="002D1DF4" w:rsidRDefault="009C0D6D" w:rsidP="009C0D6D">
      <w:pPr>
        <w:pStyle w:val="ListParagraph"/>
        <w:rPr>
          <w:color w:val="auto"/>
        </w:rPr>
      </w:pPr>
      <w:r w:rsidRPr="002D1DF4">
        <w:rPr>
          <w:color w:val="auto"/>
        </w:rPr>
        <w:t xml:space="preserve">People facing multiple barriers due to issues such as race, sex or age are better supported throughout their employment journey.  </w:t>
      </w:r>
    </w:p>
    <w:p w14:paraId="6F12D031" w14:textId="6F97FC07" w:rsidR="009C0D6D" w:rsidRPr="002D1DF4" w:rsidRDefault="009C0D6D" w:rsidP="009C0D6D">
      <w:pPr>
        <w:pStyle w:val="ListParagraph"/>
        <w:rPr>
          <w:color w:val="auto"/>
        </w:rPr>
      </w:pPr>
      <w:r w:rsidRPr="002D1DF4">
        <w:rPr>
          <w:color w:val="auto"/>
        </w:rPr>
        <w:t>Services are well connected to each other</w:t>
      </w:r>
      <w:r w:rsidR="00853134" w:rsidRPr="002D1DF4">
        <w:rPr>
          <w:color w:val="auto"/>
        </w:rPr>
        <w:t>, and to the broader community,</w:t>
      </w:r>
      <w:r w:rsidRPr="002D1DF4">
        <w:rPr>
          <w:color w:val="auto"/>
        </w:rPr>
        <w:t xml:space="preserve"> providing a seamless user experience.</w:t>
      </w:r>
    </w:p>
    <w:p w14:paraId="3FC9E049" w14:textId="77777777" w:rsidR="009C0D6D" w:rsidRPr="002D1DF4" w:rsidRDefault="009C0D6D" w:rsidP="009C0D6D">
      <w:pPr>
        <w:pStyle w:val="ListParagraph"/>
        <w:rPr>
          <w:color w:val="auto"/>
        </w:rPr>
      </w:pPr>
      <w:r w:rsidRPr="002D1DF4">
        <w:rPr>
          <w:color w:val="auto"/>
        </w:rPr>
        <w:t>Employers can easily access systems and services to assist them to support people with disability in the workplace.</w:t>
      </w:r>
    </w:p>
    <w:p w14:paraId="3EAE2D5B" w14:textId="77777777" w:rsidR="009C0D6D" w:rsidRPr="002D1DF4" w:rsidRDefault="009C0D6D" w:rsidP="00BF734C">
      <w:pPr>
        <w:keepNext/>
        <w:keepLines/>
        <w:spacing w:before="283" w:after="170"/>
        <w:rPr>
          <w:rFonts w:ascii="Calibri" w:hAnsi="Calibri" w:cs="Calibri"/>
          <w:szCs w:val="26"/>
        </w:rPr>
      </w:pPr>
      <w:r w:rsidRPr="002D1DF4">
        <w:rPr>
          <w:rFonts w:ascii="Calibri" w:hAnsi="Calibri" w:cs="Calibri"/>
          <w:szCs w:val="26"/>
        </w:rPr>
        <w:t>The Australian Government will:</w:t>
      </w:r>
    </w:p>
    <w:p w14:paraId="1CACF68F" w14:textId="77777777" w:rsidR="00A56ACF" w:rsidRPr="002D1DF4" w:rsidRDefault="00A56ACF" w:rsidP="00BF734C">
      <w:pPr>
        <w:pStyle w:val="ListParagraph"/>
        <w:keepNext/>
        <w:keepLines/>
        <w:spacing w:line="240" w:lineRule="auto"/>
        <w:rPr>
          <w:color w:val="auto"/>
        </w:rPr>
      </w:pPr>
      <w:r w:rsidRPr="002D1DF4">
        <w:rPr>
          <w:color w:val="auto"/>
        </w:rPr>
        <w:t xml:space="preserve">Seek to ensure disability and mainstream employment services and supports have a focus on: </w:t>
      </w:r>
    </w:p>
    <w:p w14:paraId="2D336ED2" w14:textId="593E8859" w:rsidR="00A56ACF" w:rsidRPr="002D1DF4" w:rsidRDefault="00A56ACF" w:rsidP="004F0839">
      <w:pPr>
        <w:pStyle w:val="ListParagraph"/>
        <w:keepNext/>
        <w:keepLines/>
        <w:numPr>
          <w:ilvl w:val="0"/>
          <w:numId w:val="16"/>
        </w:numPr>
        <w:tabs>
          <w:tab w:val="left" w:pos="993"/>
        </w:tabs>
        <w:spacing w:line="240" w:lineRule="auto"/>
        <w:ind w:left="709" w:hanging="11"/>
        <w:rPr>
          <w:color w:val="auto"/>
          <w:spacing w:val="-5"/>
        </w:rPr>
      </w:pPr>
      <w:r w:rsidRPr="002D1DF4">
        <w:rPr>
          <w:color w:val="auto"/>
          <w:spacing w:val="-5"/>
        </w:rPr>
        <w:t xml:space="preserve">Working effectively with other government programs. </w:t>
      </w:r>
    </w:p>
    <w:p w14:paraId="6A1062CD" w14:textId="77777777" w:rsidR="00A56ACF" w:rsidRPr="002D1DF4" w:rsidRDefault="00A56ACF" w:rsidP="004F0839">
      <w:pPr>
        <w:pStyle w:val="ListParagraph"/>
        <w:keepNext/>
        <w:keepLines/>
        <w:numPr>
          <w:ilvl w:val="0"/>
          <w:numId w:val="16"/>
        </w:numPr>
        <w:tabs>
          <w:tab w:val="left" w:pos="993"/>
        </w:tabs>
        <w:spacing w:line="240" w:lineRule="auto"/>
        <w:ind w:left="709" w:hanging="11"/>
        <w:rPr>
          <w:color w:val="auto"/>
          <w:spacing w:val="-5"/>
        </w:rPr>
      </w:pPr>
      <w:r w:rsidRPr="002D1DF4">
        <w:rPr>
          <w:color w:val="auto"/>
          <w:spacing w:val="-5"/>
        </w:rPr>
        <w:t>Creating more genuine choice and control for people with disability.</w:t>
      </w:r>
    </w:p>
    <w:p w14:paraId="61CCBC2B" w14:textId="2C49CEBD" w:rsidR="00A56ACF" w:rsidRPr="002D1DF4" w:rsidRDefault="00A56ACF" w:rsidP="004F0839">
      <w:pPr>
        <w:pStyle w:val="ListParagraph"/>
        <w:keepNext/>
        <w:keepLines/>
        <w:numPr>
          <w:ilvl w:val="0"/>
          <w:numId w:val="16"/>
        </w:numPr>
        <w:tabs>
          <w:tab w:val="left" w:pos="993"/>
        </w:tabs>
        <w:spacing w:line="240" w:lineRule="auto"/>
        <w:ind w:left="709" w:hanging="11"/>
        <w:rPr>
          <w:color w:val="auto"/>
          <w:spacing w:val="-5"/>
        </w:rPr>
      </w:pPr>
      <w:r w:rsidRPr="002D1DF4">
        <w:rPr>
          <w:color w:val="auto"/>
          <w:spacing w:val="-5"/>
        </w:rPr>
        <w:t>Providing tailored supports that meet the needs of people with disability and employers.</w:t>
      </w:r>
    </w:p>
    <w:p w14:paraId="6779F711" w14:textId="0484008F" w:rsidR="00A56ACF" w:rsidRPr="002D1DF4" w:rsidRDefault="00A56ACF" w:rsidP="00BF734C">
      <w:pPr>
        <w:pStyle w:val="ListParagraph"/>
        <w:keepNext/>
        <w:keepLines/>
        <w:spacing w:line="240" w:lineRule="auto"/>
        <w:rPr>
          <w:color w:val="auto"/>
        </w:rPr>
      </w:pPr>
      <w:r w:rsidRPr="002D1DF4">
        <w:rPr>
          <w:color w:val="auto"/>
        </w:rPr>
        <w:t>Improve information, tools and resources for people with disability and employers.</w:t>
      </w:r>
    </w:p>
    <w:p w14:paraId="4F01A38F" w14:textId="16271AF5" w:rsidR="00A56ACF" w:rsidRPr="002D1DF4" w:rsidRDefault="00A56ACF" w:rsidP="00BF734C">
      <w:pPr>
        <w:pStyle w:val="ListParagraph"/>
        <w:keepNext/>
        <w:keepLines/>
        <w:spacing w:line="240" w:lineRule="auto"/>
        <w:rPr>
          <w:color w:val="auto"/>
        </w:rPr>
      </w:pPr>
      <w:r w:rsidRPr="002D1DF4">
        <w:rPr>
          <w:color w:val="auto"/>
        </w:rPr>
        <w:t>Help people connect with information and supports.</w:t>
      </w:r>
    </w:p>
    <w:p w14:paraId="05D16910" w14:textId="3DC7F3C3" w:rsidR="00FD53EE" w:rsidRPr="002D1DF4" w:rsidRDefault="00FD53EE" w:rsidP="00D61E51">
      <w:pPr>
        <w:spacing w:before="283"/>
        <w:rPr>
          <w:rFonts w:ascii="Calibri" w:hAnsi="Calibri" w:cs="Calibri"/>
          <w:sz w:val="20"/>
          <w:szCs w:val="20"/>
        </w:rPr>
      </w:pPr>
    </w:p>
    <w:p w14:paraId="5762D5FC" w14:textId="77777777" w:rsidR="00942691" w:rsidRDefault="00942691">
      <w:pPr>
        <w:rPr>
          <w:rFonts w:ascii="Calibri" w:hAnsi="Calibri" w:cs="Calibri"/>
          <w:b/>
          <w:bCs/>
          <w:color w:val="282548"/>
          <w:spacing w:val="-3"/>
          <w:sz w:val="30"/>
          <w:szCs w:val="30"/>
          <w:lang w:val="en-US"/>
        </w:rPr>
      </w:pPr>
      <w:r>
        <w:rPr>
          <w:rFonts w:ascii="Calibri" w:hAnsi="Calibri" w:cs="Calibri"/>
          <w:b/>
          <w:bCs/>
          <w:spacing w:val="-3"/>
          <w:sz w:val="30"/>
          <w:szCs w:val="30"/>
        </w:rPr>
        <w:br w:type="page"/>
      </w:r>
    </w:p>
    <w:p w14:paraId="5EB6205A" w14:textId="413989A8" w:rsidR="003D7AAE" w:rsidRPr="002D1DF4" w:rsidRDefault="003D7AAE" w:rsidP="00F32C8D">
      <w:pPr>
        <w:pStyle w:val="04PoppinsIntroPara"/>
        <w:ind w:left="397" w:hanging="397"/>
        <w:rPr>
          <w:rFonts w:ascii="Calibri" w:hAnsi="Calibri" w:cs="Calibri"/>
          <w:color w:val="auto"/>
          <w:sz w:val="32"/>
          <w:szCs w:val="30"/>
        </w:rPr>
      </w:pPr>
      <w:r w:rsidRPr="002D1DF4">
        <w:rPr>
          <w:rFonts w:ascii="Calibri" w:hAnsi="Calibri" w:cs="Calibri"/>
          <w:b/>
          <w:bCs/>
          <w:color w:val="auto"/>
          <w:spacing w:val="-3"/>
          <w:sz w:val="32"/>
          <w:szCs w:val="30"/>
        </w:rPr>
        <w:lastRenderedPageBreak/>
        <w:t xml:space="preserve">4. </w:t>
      </w:r>
      <w:r w:rsidRPr="002D1DF4">
        <w:rPr>
          <w:rFonts w:ascii="Calibri" w:hAnsi="Calibri" w:cs="Calibri"/>
          <w:b/>
          <w:bCs/>
          <w:color w:val="auto"/>
          <w:spacing w:val="-3"/>
          <w:sz w:val="32"/>
          <w:szCs w:val="30"/>
        </w:rPr>
        <w:tab/>
        <w:t>Changing community attitudes:</w:t>
      </w:r>
      <w:r w:rsidRPr="002D1DF4">
        <w:rPr>
          <w:rFonts w:ascii="Calibri" w:hAnsi="Calibri" w:cs="Calibri"/>
          <w:color w:val="auto"/>
          <w:spacing w:val="-3"/>
          <w:sz w:val="32"/>
          <w:szCs w:val="30"/>
        </w:rPr>
        <w:t xml:space="preserve"> </w:t>
      </w:r>
      <w:r w:rsidR="00F32C8D" w:rsidRPr="002D1DF4">
        <w:rPr>
          <w:rFonts w:ascii="Calibri" w:hAnsi="Calibri" w:cs="Calibri"/>
          <w:color w:val="auto"/>
          <w:spacing w:val="-3"/>
          <w:sz w:val="32"/>
          <w:szCs w:val="30"/>
        </w:rPr>
        <w:t xml:space="preserve">Changing people’s </w:t>
      </w:r>
      <w:r w:rsidR="00F32C8D" w:rsidRPr="002D1DF4">
        <w:rPr>
          <w:rFonts w:ascii="Calibri" w:hAnsi="Calibri" w:cs="Calibri"/>
          <w:color w:val="auto"/>
          <w:sz w:val="32"/>
          <w:szCs w:val="30"/>
        </w:rPr>
        <w:t>perception and expectation about the capability of people with disability in the workplace.</w:t>
      </w:r>
    </w:p>
    <w:p w14:paraId="0C03FFAE" w14:textId="77777777" w:rsidR="003D7AAE" w:rsidRPr="002D1DF4" w:rsidRDefault="003D7AAE" w:rsidP="003D7AAE">
      <w:pPr>
        <w:suppressAutoHyphens/>
        <w:autoSpaceDE w:val="0"/>
        <w:autoSpaceDN w:val="0"/>
        <w:adjustRightInd w:val="0"/>
        <w:spacing w:after="170" w:line="320" w:lineRule="atLeast"/>
        <w:textAlignment w:val="center"/>
        <w:rPr>
          <w:rFonts w:ascii="Calibri" w:hAnsi="Calibri" w:cs="Calibri"/>
          <w:b/>
          <w:bCs/>
          <w:spacing w:val="-5"/>
          <w:position w:val="12"/>
          <w:sz w:val="44"/>
          <w:szCs w:val="46"/>
          <w:lang w:val="en-US"/>
        </w:rPr>
      </w:pPr>
      <w:r w:rsidRPr="002D1DF4">
        <w:rPr>
          <w:rFonts w:ascii="Calibri" w:hAnsi="Calibri" w:cs="Calibri"/>
          <w:b/>
          <w:bCs/>
          <w:szCs w:val="26"/>
          <w:lang w:val="en-US"/>
        </w:rPr>
        <w:t>Why is this a priority area?</w:t>
      </w:r>
    </w:p>
    <w:p w14:paraId="6F18943C" w14:textId="77777777" w:rsidR="00F32C8D" w:rsidRPr="002D1DF4" w:rsidRDefault="00F32C8D" w:rsidP="00F32C8D">
      <w:pPr>
        <w:suppressAutoHyphens/>
        <w:autoSpaceDE w:val="0"/>
        <w:autoSpaceDN w:val="0"/>
        <w:adjustRightInd w:val="0"/>
        <w:spacing w:after="113" w:line="320" w:lineRule="atLeast"/>
        <w:textAlignment w:val="center"/>
        <w:rPr>
          <w:rFonts w:ascii="Calibri" w:hAnsi="Calibri" w:cs="Calibri"/>
          <w:sz w:val="20"/>
          <w:szCs w:val="20"/>
          <w:lang w:val="en-US"/>
        </w:rPr>
      </w:pPr>
      <w:r w:rsidRPr="002D1DF4">
        <w:rPr>
          <w:rFonts w:ascii="Calibri" w:hAnsi="Calibri" w:cs="Calibri"/>
          <w:sz w:val="20"/>
          <w:szCs w:val="20"/>
          <w:lang w:val="en-US"/>
        </w:rPr>
        <w:t>Discrimination, prejudice and negative stereotypes continue to present significant barriers for people with disability. These barriers can impact a person’s ability to participate in society, including finding employment.</w:t>
      </w:r>
    </w:p>
    <w:p w14:paraId="1CFBA215" w14:textId="77777777" w:rsidR="00F32C8D" w:rsidRPr="002D1DF4" w:rsidRDefault="00F32C8D" w:rsidP="00F32C8D">
      <w:pPr>
        <w:suppressAutoHyphens/>
        <w:autoSpaceDE w:val="0"/>
        <w:autoSpaceDN w:val="0"/>
        <w:adjustRightInd w:val="0"/>
        <w:spacing w:after="113" w:line="320" w:lineRule="atLeast"/>
        <w:textAlignment w:val="center"/>
        <w:rPr>
          <w:rFonts w:ascii="Calibri" w:hAnsi="Calibri" w:cs="Calibri"/>
          <w:sz w:val="20"/>
          <w:szCs w:val="20"/>
          <w:lang w:val="en-US"/>
        </w:rPr>
      </w:pPr>
      <w:r w:rsidRPr="002D1DF4">
        <w:rPr>
          <w:rFonts w:ascii="Calibri" w:hAnsi="Calibri" w:cs="Calibri"/>
          <w:sz w:val="20"/>
          <w:szCs w:val="20"/>
          <w:lang w:val="en-US"/>
        </w:rPr>
        <w:t xml:space="preserve">While attitudes need to change across the whole community, employers have a particularly powerful role to play. Employers that focus on inclusion are critical in breaking down discrimination, prejudice and negative stereotypes. By becoming disability confident and employing more people with disability, employers can send a clear message that people with disability have skills and talents that are valued in the workplace. </w:t>
      </w:r>
    </w:p>
    <w:p w14:paraId="7C85C2D6" w14:textId="77777777" w:rsidR="00F32C8D" w:rsidRPr="002D1DF4" w:rsidRDefault="00F32C8D" w:rsidP="00F32C8D">
      <w:pPr>
        <w:suppressAutoHyphens/>
        <w:autoSpaceDE w:val="0"/>
        <w:autoSpaceDN w:val="0"/>
        <w:adjustRightInd w:val="0"/>
        <w:spacing w:after="567" w:line="320" w:lineRule="atLeast"/>
        <w:textAlignment w:val="center"/>
        <w:rPr>
          <w:rFonts w:ascii="Calibri" w:hAnsi="Calibri" w:cs="Calibri"/>
          <w:b/>
          <w:bCs/>
          <w:spacing w:val="-2"/>
          <w:sz w:val="20"/>
          <w:szCs w:val="20"/>
          <w:lang w:val="en-US"/>
        </w:rPr>
      </w:pPr>
      <w:r w:rsidRPr="002D1DF4">
        <w:rPr>
          <w:rFonts w:ascii="Calibri" w:hAnsi="Calibri" w:cs="Calibri"/>
          <w:b/>
          <w:bCs/>
          <w:spacing w:val="-2"/>
          <w:sz w:val="20"/>
          <w:szCs w:val="20"/>
          <w:lang w:val="en-US"/>
        </w:rPr>
        <w:t>Changing community attitudes is central to achieving a more inclusive society.</w:t>
      </w:r>
    </w:p>
    <w:p w14:paraId="3ADF54E2" w14:textId="7995FE77" w:rsidR="003D7AAE" w:rsidRPr="00C35C48" w:rsidRDefault="003D7AAE">
      <w:pPr>
        <w:rPr>
          <w:rFonts w:ascii="Calibri" w:hAnsi="Calibri" w:cs="Calibri"/>
          <w:color w:val="282548"/>
          <w:sz w:val="20"/>
          <w:szCs w:val="20"/>
          <w:lang w:val="en-US"/>
        </w:rPr>
      </w:pPr>
      <w:r w:rsidRPr="00C35C48">
        <w:rPr>
          <w:rFonts w:ascii="Calibri" w:hAnsi="Calibri" w:cs="Calibri"/>
          <w:sz w:val="20"/>
          <w:szCs w:val="20"/>
        </w:rPr>
        <w:br w:type="page"/>
      </w:r>
    </w:p>
    <w:p w14:paraId="7CD73F4F" w14:textId="77777777" w:rsidR="003D7AAE" w:rsidRPr="00C35C48" w:rsidRDefault="003D7AAE" w:rsidP="003D7AAE">
      <w:pPr>
        <w:pStyle w:val="Heading1"/>
      </w:pPr>
      <w:r w:rsidRPr="00C35C48">
        <w:lastRenderedPageBreak/>
        <w:t>Implementation and reporting</w:t>
      </w:r>
    </w:p>
    <w:p w14:paraId="4F4965F2" w14:textId="77777777" w:rsidR="00460D13" w:rsidRPr="002D1DF4" w:rsidRDefault="00460D13" w:rsidP="00BF734C">
      <w:pPr>
        <w:pStyle w:val="INTROPARA"/>
        <w:rPr>
          <w:color w:val="auto"/>
        </w:rPr>
      </w:pPr>
      <w:r w:rsidRPr="002D1DF4">
        <w:rPr>
          <w:color w:val="auto"/>
          <w:sz w:val="24"/>
        </w:rPr>
        <w:t xml:space="preserve">This document is an Associated Plan under Australia’s Disability Strategy. </w:t>
      </w:r>
    </w:p>
    <w:p w14:paraId="318B7798" w14:textId="77777777" w:rsidR="00460D13" w:rsidRPr="002D1DF4" w:rsidRDefault="00460D13" w:rsidP="00460D13">
      <w:pPr>
        <w:pStyle w:val="04Poppinsbody"/>
        <w:rPr>
          <w:rFonts w:ascii="Calibri" w:hAnsi="Calibri" w:cs="Calibri"/>
          <w:color w:val="auto"/>
        </w:rPr>
      </w:pPr>
      <w:r w:rsidRPr="002D1DF4">
        <w:rPr>
          <w:rFonts w:ascii="Calibri" w:hAnsi="Calibri" w:cs="Calibri"/>
          <w:color w:val="auto"/>
        </w:rPr>
        <w:t>Associated Plans are strategies, plans, roadmaps and frameworks that focus on improving particular aspects of Australian life for people with disability.</w:t>
      </w:r>
    </w:p>
    <w:p w14:paraId="1608DDA4" w14:textId="2E1688D1" w:rsidR="00460D13" w:rsidRPr="002D1DF4" w:rsidRDefault="00460D13" w:rsidP="00460D13">
      <w:pPr>
        <w:pStyle w:val="04Poppinsbody"/>
        <w:rPr>
          <w:rFonts w:ascii="Calibri" w:hAnsi="Calibri" w:cs="Calibri"/>
          <w:color w:val="auto"/>
        </w:rPr>
      </w:pPr>
      <w:r w:rsidRPr="002D1DF4">
        <w:rPr>
          <w:rFonts w:ascii="Calibri" w:hAnsi="Calibri" w:cs="Calibri"/>
          <w:color w:val="auto"/>
        </w:rPr>
        <w:t xml:space="preserve">Australia’s Disability Strategy includes a focus on employment and financial security for people with disability. Implementation and reporting arrangements for Australia’s Disability Strategy will include actions and measures relating to disability employment. </w:t>
      </w:r>
    </w:p>
    <w:p w14:paraId="3A3406EA" w14:textId="77777777" w:rsidR="00460D13" w:rsidRPr="00460D13" w:rsidRDefault="00460D13" w:rsidP="00460D13">
      <w:pPr>
        <w:rPr>
          <w:lang w:val="en-US"/>
        </w:rPr>
      </w:pPr>
    </w:p>
    <w:p w14:paraId="4AC5508A" w14:textId="4C37DC3D" w:rsidR="003D7AAE" w:rsidRPr="00C35C48" w:rsidRDefault="003D7AAE" w:rsidP="00460D13">
      <w:pPr>
        <w:pStyle w:val="Heading2"/>
      </w:pPr>
      <w:r w:rsidRPr="00C35C48">
        <w:t xml:space="preserve">Targeted Action Plans  </w:t>
      </w:r>
    </w:p>
    <w:p w14:paraId="5933FA82" w14:textId="77777777" w:rsidR="00460D13" w:rsidRPr="002D1DF4" w:rsidRDefault="00460D13" w:rsidP="004F0839">
      <w:pPr>
        <w:pStyle w:val="05Poppinsbodybullets"/>
        <w:numPr>
          <w:ilvl w:val="0"/>
          <w:numId w:val="17"/>
        </w:numPr>
        <w:rPr>
          <w:rFonts w:ascii="Calibri" w:hAnsi="Calibri" w:cs="Calibri"/>
          <w:color w:val="auto"/>
        </w:rPr>
      </w:pPr>
      <w:r w:rsidRPr="002D1DF4">
        <w:rPr>
          <w:rFonts w:ascii="Calibri" w:hAnsi="Calibri" w:cs="Calibri"/>
          <w:color w:val="auto"/>
        </w:rPr>
        <w:t>Targeted Action Plans sit under Australia’s Disability Strategy, and apply an intensive focus over one to three years to achieve specific deliverables.</w:t>
      </w:r>
    </w:p>
    <w:p w14:paraId="3A1E4171" w14:textId="02608823" w:rsidR="00460D13" w:rsidRPr="002D1DF4" w:rsidRDefault="00460D13" w:rsidP="004F0839">
      <w:pPr>
        <w:pStyle w:val="05Poppinsbodybullets"/>
        <w:numPr>
          <w:ilvl w:val="0"/>
          <w:numId w:val="17"/>
        </w:numPr>
        <w:rPr>
          <w:rFonts w:ascii="Calibri" w:hAnsi="Calibri" w:cs="Calibri"/>
          <w:color w:val="auto"/>
        </w:rPr>
      </w:pPr>
      <w:r w:rsidRPr="002D1DF4">
        <w:rPr>
          <w:rFonts w:ascii="Calibri" w:hAnsi="Calibri" w:cs="Calibri"/>
          <w:color w:val="auto"/>
        </w:rPr>
        <w:t>Government actions taken under this Strategy will be outlined in the</w:t>
      </w:r>
      <w:r w:rsidR="00B71EC1" w:rsidRPr="002D1DF4">
        <w:rPr>
          <w:rFonts w:ascii="Calibri" w:hAnsi="Calibri" w:cs="Calibri"/>
          <w:color w:val="auto"/>
        </w:rPr>
        <w:t>:</w:t>
      </w:r>
      <w:r w:rsidRPr="002D1DF4">
        <w:rPr>
          <w:rFonts w:ascii="Calibri" w:hAnsi="Calibri" w:cs="Calibri"/>
          <w:color w:val="auto"/>
        </w:rPr>
        <w:t xml:space="preserve"> </w:t>
      </w:r>
    </w:p>
    <w:p w14:paraId="35C15B53" w14:textId="77777777" w:rsidR="00460D13" w:rsidRPr="002D1DF4" w:rsidRDefault="00460D13" w:rsidP="004F0839">
      <w:pPr>
        <w:pStyle w:val="05PoppinsBulletlevel2"/>
        <w:numPr>
          <w:ilvl w:val="0"/>
          <w:numId w:val="18"/>
        </w:numPr>
        <w:tabs>
          <w:tab w:val="left" w:pos="1134"/>
        </w:tabs>
        <w:ind w:left="851" w:firstLine="0"/>
        <w:rPr>
          <w:rFonts w:ascii="Calibri" w:hAnsi="Calibri" w:cs="Calibri"/>
          <w:color w:val="auto"/>
        </w:rPr>
      </w:pPr>
      <w:r w:rsidRPr="002D1DF4">
        <w:rPr>
          <w:rFonts w:ascii="Calibri" w:hAnsi="Calibri" w:cs="Calibri"/>
          <w:color w:val="auto"/>
        </w:rPr>
        <w:t>Employment Targeted Action Plan, or the</w:t>
      </w:r>
    </w:p>
    <w:p w14:paraId="55D95FBC" w14:textId="77777777" w:rsidR="00460D13" w:rsidRPr="002D1DF4" w:rsidRDefault="00460D13" w:rsidP="004F0839">
      <w:pPr>
        <w:pStyle w:val="05PoppinsBulletlevel2"/>
        <w:numPr>
          <w:ilvl w:val="0"/>
          <w:numId w:val="18"/>
        </w:numPr>
        <w:tabs>
          <w:tab w:val="left" w:pos="1134"/>
        </w:tabs>
        <w:ind w:left="851" w:firstLine="0"/>
        <w:rPr>
          <w:rFonts w:ascii="Calibri" w:hAnsi="Calibri" w:cs="Calibri"/>
          <w:color w:val="auto"/>
        </w:rPr>
      </w:pPr>
      <w:r w:rsidRPr="002D1DF4">
        <w:rPr>
          <w:rFonts w:ascii="Calibri" w:hAnsi="Calibri" w:cs="Calibri"/>
          <w:color w:val="auto"/>
        </w:rPr>
        <w:t>Community Attitudes Targeted Action Plan.</w:t>
      </w:r>
    </w:p>
    <w:p w14:paraId="0F3A8E4F" w14:textId="134BE3BD" w:rsidR="00460D13" w:rsidRPr="002D1DF4" w:rsidRDefault="00460D13" w:rsidP="004F0839">
      <w:pPr>
        <w:pStyle w:val="05Poppinsbodybullets"/>
        <w:numPr>
          <w:ilvl w:val="0"/>
          <w:numId w:val="17"/>
        </w:numPr>
        <w:rPr>
          <w:rFonts w:ascii="Calibri" w:hAnsi="Calibri" w:cs="Calibri"/>
          <w:color w:val="auto"/>
        </w:rPr>
      </w:pPr>
      <w:r w:rsidRPr="002D1DF4">
        <w:rPr>
          <w:rFonts w:ascii="Calibri" w:hAnsi="Calibri" w:cs="Calibri"/>
          <w:color w:val="auto"/>
        </w:rPr>
        <w:t>Actions will be based on available evide</w:t>
      </w:r>
      <w:r w:rsidR="00853134" w:rsidRPr="002D1DF4">
        <w:rPr>
          <w:rFonts w:ascii="Calibri" w:hAnsi="Calibri" w:cs="Calibri"/>
          <w:color w:val="auto"/>
        </w:rPr>
        <w:t xml:space="preserve">nce and people with disability </w:t>
      </w:r>
      <w:r w:rsidRPr="002D1DF4">
        <w:rPr>
          <w:rFonts w:ascii="Calibri" w:hAnsi="Calibri" w:cs="Calibri"/>
          <w:color w:val="auto"/>
        </w:rPr>
        <w:t xml:space="preserve">will be involved in implementation. </w:t>
      </w:r>
    </w:p>
    <w:p w14:paraId="54722C76" w14:textId="6CFFDF43" w:rsidR="00460D13" w:rsidRPr="002D1DF4" w:rsidRDefault="00460D13" w:rsidP="004F0839">
      <w:pPr>
        <w:pStyle w:val="05Poppinsbodybullets"/>
        <w:numPr>
          <w:ilvl w:val="0"/>
          <w:numId w:val="17"/>
        </w:numPr>
        <w:rPr>
          <w:rFonts w:ascii="Calibri" w:hAnsi="Calibri" w:cs="Calibri"/>
          <w:color w:val="auto"/>
        </w:rPr>
      </w:pPr>
      <w:r w:rsidRPr="002D1DF4">
        <w:rPr>
          <w:rFonts w:ascii="Calibri" w:hAnsi="Calibri" w:cs="Calibri"/>
          <w:color w:val="auto"/>
        </w:rPr>
        <w:t>An annual progress report for the Employment Targeted Action Plan will be published on the Australia’s Disability Strategy webpage.</w:t>
      </w:r>
    </w:p>
    <w:p w14:paraId="7A56F9A8" w14:textId="7BB54D4B" w:rsidR="003D7AAE" w:rsidRPr="00C35C48" w:rsidRDefault="003D7AAE" w:rsidP="003D7AAE">
      <w:pPr>
        <w:pStyle w:val="Heading2"/>
      </w:pPr>
      <w:r w:rsidRPr="00C35C48">
        <w:t xml:space="preserve">Reporting </w:t>
      </w:r>
    </w:p>
    <w:p w14:paraId="1F72BEB7" w14:textId="77777777" w:rsidR="00460D13" w:rsidRPr="002D1DF4" w:rsidRDefault="00460D13" w:rsidP="004F0839">
      <w:pPr>
        <w:pStyle w:val="ListParagraph"/>
        <w:numPr>
          <w:ilvl w:val="0"/>
          <w:numId w:val="19"/>
        </w:numPr>
        <w:rPr>
          <w:color w:val="auto"/>
        </w:rPr>
      </w:pPr>
      <w:r w:rsidRPr="002D1DF4">
        <w:rPr>
          <w:b/>
          <w:bCs/>
          <w:color w:val="auto"/>
        </w:rPr>
        <w:t>Targeted Action Plan Report</w:t>
      </w:r>
      <w:r w:rsidRPr="002D1DF4">
        <w:rPr>
          <w:color w:val="auto"/>
        </w:rPr>
        <w:t xml:space="preserve"> – produced annually on a financial year basis. This high-level report will cover actions and successes, other key steps taken or planned, and overall status. </w:t>
      </w:r>
    </w:p>
    <w:p w14:paraId="100B413C" w14:textId="77777777" w:rsidR="00460D13" w:rsidRPr="002D1DF4" w:rsidRDefault="00460D13" w:rsidP="004F0839">
      <w:pPr>
        <w:pStyle w:val="ListParagraph"/>
        <w:numPr>
          <w:ilvl w:val="0"/>
          <w:numId w:val="19"/>
        </w:numPr>
        <w:rPr>
          <w:color w:val="auto"/>
        </w:rPr>
      </w:pPr>
      <w:r w:rsidRPr="002D1DF4">
        <w:rPr>
          <w:b/>
          <w:bCs/>
          <w:color w:val="auto"/>
        </w:rPr>
        <w:t>Outcome Framework Report and Dashboard</w:t>
      </w:r>
      <w:r w:rsidRPr="002D1DF4">
        <w:rPr>
          <w:color w:val="auto"/>
        </w:rPr>
        <w:t xml:space="preserve"> – updated annually, the Outcomes Framework Report and Dashboard will publish data against the outcomes of Australia’s Disability Strategy. This will include data relating to employment of people with disability.</w:t>
      </w:r>
    </w:p>
    <w:p w14:paraId="1AD24A9B" w14:textId="77777777" w:rsidR="00460D13" w:rsidRPr="002D1DF4" w:rsidRDefault="00460D13" w:rsidP="004F0839">
      <w:pPr>
        <w:pStyle w:val="ListParagraph"/>
        <w:numPr>
          <w:ilvl w:val="0"/>
          <w:numId w:val="19"/>
        </w:numPr>
        <w:rPr>
          <w:color w:val="auto"/>
        </w:rPr>
      </w:pPr>
      <w:r w:rsidRPr="002D1DF4">
        <w:rPr>
          <w:b/>
          <w:bCs/>
          <w:color w:val="auto"/>
        </w:rPr>
        <w:t xml:space="preserve">Implementation Report </w:t>
      </w:r>
      <w:r w:rsidRPr="002D1DF4">
        <w:rPr>
          <w:color w:val="auto"/>
        </w:rPr>
        <w:t xml:space="preserve">– produced every two years, this report will include the voice of people with disability and the broader community. It will include progress against disability initiatives at all levels of government. </w:t>
      </w:r>
    </w:p>
    <w:p w14:paraId="517D6B31" w14:textId="047AA7F6" w:rsidR="00460D13" w:rsidRPr="002D1DF4" w:rsidRDefault="00460D13" w:rsidP="004F0839">
      <w:pPr>
        <w:pStyle w:val="ListParagraph"/>
        <w:numPr>
          <w:ilvl w:val="0"/>
          <w:numId w:val="19"/>
        </w:numPr>
        <w:rPr>
          <w:color w:val="auto"/>
        </w:rPr>
      </w:pPr>
      <w:r w:rsidRPr="002D1DF4">
        <w:rPr>
          <w:b/>
          <w:bCs/>
          <w:color w:val="auto"/>
        </w:rPr>
        <w:t>Evaluation reports</w:t>
      </w:r>
      <w:r w:rsidRPr="002D1DF4">
        <w:rPr>
          <w:color w:val="auto"/>
        </w:rPr>
        <w:t xml:space="preserve"> – two Major Evaluation Reports (2025 and 2029) will provide analysis and findings from independent evaluations of Australia’s Disability Strategy, including recommendations for improvement.</w:t>
      </w:r>
    </w:p>
    <w:p w14:paraId="47A3E115" w14:textId="72B13856" w:rsidR="003D7AAE" w:rsidRPr="002D1DF4" w:rsidRDefault="003D7AAE" w:rsidP="003D7AAE">
      <w:pPr>
        <w:suppressAutoHyphens/>
        <w:autoSpaceDE w:val="0"/>
        <w:autoSpaceDN w:val="0"/>
        <w:adjustRightInd w:val="0"/>
        <w:spacing w:after="113" w:line="320" w:lineRule="atLeast"/>
        <w:textAlignment w:val="center"/>
        <w:rPr>
          <w:rFonts w:ascii="Calibri" w:hAnsi="Calibri" w:cs="Calibri"/>
          <w:sz w:val="20"/>
          <w:szCs w:val="20"/>
          <w:lang w:val="en-US"/>
        </w:rPr>
      </w:pPr>
      <w:r w:rsidRPr="002D1DF4">
        <w:rPr>
          <w:rFonts w:ascii="Calibri" w:hAnsi="Calibri" w:cs="Calibri"/>
          <w:sz w:val="20"/>
          <w:szCs w:val="20"/>
          <w:lang w:val="en-US"/>
        </w:rPr>
        <w:t>All reports will be published on the Australia’s Disability Strategy webpage.</w:t>
      </w:r>
    </w:p>
    <w:p w14:paraId="6E1A41B3" w14:textId="77777777" w:rsidR="003D7AAE" w:rsidRPr="002D1DF4" w:rsidRDefault="003D7AAE" w:rsidP="003D7AAE">
      <w:pPr>
        <w:suppressAutoHyphens/>
        <w:autoSpaceDE w:val="0"/>
        <w:autoSpaceDN w:val="0"/>
        <w:adjustRightInd w:val="0"/>
        <w:spacing w:after="113" w:line="320" w:lineRule="atLeast"/>
        <w:textAlignment w:val="center"/>
        <w:rPr>
          <w:rFonts w:ascii="Calibri" w:hAnsi="Calibri" w:cs="Calibri"/>
          <w:b/>
          <w:bCs/>
          <w:sz w:val="20"/>
          <w:szCs w:val="20"/>
          <w:lang w:val="en-US"/>
        </w:rPr>
      </w:pPr>
      <w:r w:rsidRPr="002D1DF4">
        <w:rPr>
          <w:rFonts w:ascii="Calibri" w:hAnsi="Calibri" w:cs="Calibri"/>
          <w:b/>
          <w:bCs/>
          <w:sz w:val="20"/>
          <w:szCs w:val="20"/>
          <w:lang w:val="en-US"/>
        </w:rPr>
        <w:t>Further details on implementation and reporting are available in Australia’s Disability Strategy.</w:t>
      </w:r>
    </w:p>
    <w:p w14:paraId="13CB280B" w14:textId="66BFB86D" w:rsidR="003D7AAE" w:rsidRPr="00C35C48" w:rsidRDefault="003D7AAE">
      <w:pPr>
        <w:rPr>
          <w:rFonts w:ascii="Calibri" w:hAnsi="Calibri" w:cs="Calibri"/>
          <w:color w:val="282548"/>
          <w:sz w:val="20"/>
          <w:szCs w:val="20"/>
          <w:lang w:val="en-US"/>
        </w:rPr>
      </w:pPr>
      <w:r w:rsidRPr="00C35C48">
        <w:rPr>
          <w:rFonts w:ascii="Calibri" w:hAnsi="Calibri" w:cs="Calibri"/>
          <w:color w:val="282548"/>
          <w:sz w:val="20"/>
          <w:szCs w:val="20"/>
          <w:lang w:val="en-US"/>
        </w:rPr>
        <w:br w:type="page"/>
      </w:r>
    </w:p>
    <w:p w14:paraId="0EFE7701" w14:textId="0377BDBD" w:rsidR="003D7AAE" w:rsidRPr="00C35C48" w:rsidRDefault="003D7AAE" w:rsidP="00881ADE">
      <w:pPr>
        <w:suppressAutoHyphens/>
        <w:autoSpaceDE w:val="0"/>
        <w:autoSpaceDN w:val="0"/>
        <w:adjustRightInd w:val="0"/>
        <w:spacing w:afterLines="200" w:after="480" w:line="280" w:lineRule="atLeast"/>
        <w:jc w:val="center"/>
        <w:textAlignment w:val="center"/>
        <w:rPr>
          <w:rFonts w:ascii="Calibri" w:hAnsi="Calibri" w:cs="Calibri"/>
          <w:i/>
          <w:iCs/>
          <w:color w:val="000000" w:themeColor="text1"/>
          <w:spacing w:val="-4"/>
          <w:sz w:val="28"/>
          <w:szCs w:val="28"/>
          <w:lang w:val="en-US"/>
        </w:rPr>
      </w:pPr>
      <w:r w:rsidRPr="00C35C48">
        <w:rPr>
          <w:rFonts w:ascii="Calibri" w:hAnsi="Calibri" w:cs="Calibri"/>
          <w:i/>
          <w:iCs/>
          <w:color w:val="000000" w:themeColor="text1"/>
          <w:spacing w:val="-4"/>
          <w:sz w:val="28"/>
          <w:szCs w:val="28"/>
          <w:lang w:val="en-US"/>
        </w:rPr>
        <w:lastRenderedPageBreak/>
        <w:t>‘The people I work with make me feel good, and I enjoy spending time with them.’</w:t>
      </w:r>
      <w:r w:rsidRPr="00C35C48">
        <w:rPr>
          <w:rFonts w:ascii="Calibri" w:hAnsi="Calibri" w:cs="Calibri"/>
          <w:i/>
          <w:iCs/>
          <w:color w:val="000000" w:themeColor="text1"/>
          <w:spacing w:val="-4"/>
          <w:sz w:val="28"/>
          <w:szCs w:val="28"/>
          <w:lang w:val="en-US"/>
        </w:rPr>
        <w:br/>
      </w:r>
      <w:proofErr w:type="spellStart"/>
      <w:r w:rsidRPr="00C35C48">
        <w:rPr>
          <w:rFonts w:ascii="Calibri" w:hAnsi="Calibri" w:cs="Calibri"/>
          <w:i/>
          <w:iCs/>
          <w:color w:val="000000" w:themeColor="text1"/>
          <w:lang w:val="en-US"/>
        </w:rPr>
        <w:t>Gayana</w:t>
      </w:r>
      <w:proofErr w:type="spellEnd"/>
    </w:p>
    <w:p w14:paraId="50352395" w14:textId="7A72702A" w:rsidR="003D7AAE" w:rsidRPr="00C35C48" w:rsidRDefault="003D7AAE" w:rsidP="00881ADE">
      <w:pPr>
        <w:suppressAutoHyphens/>
        <w:autoSpaceDE w:val="0"/>
        <w:autoSpaceDN w:val="0"/>
        <w:adjustRightInd w:val="0"/>
        <w:spacing w:afterLines="200" w:after="480" w:line="280" w:lineRule="atLeast"/>
        <w:jc w:val="center"/>
        <w:textAlignment w:val="center"/>
        <w:rPr>
          <w:rFonts w:ascii="Calibri" w:hAnsi="Calibri" w:cs="Calibri"/>
          <w:i/>
          <w:iCs/>
          <w:color w:val="000000" w:themeColor="text1"/>
          <w:spacing w:val="-4"/>
          <w:sz w:val="28"/>
          <w:szCs w:val="28"/>
          <w:lang w:val="en-US"/>
        </w:rPr>
      </w:pPr>
      <w:r w:rsidRPr="00C35C48">
        <w:rPr>
          <w:rFonts w:ascii="Calibri" w:hAnsi="Calibri" w:cs="Calibri"/>
          <w:i/>
          <w:iCs/>
          <w:color w:val="000000" w:themeColor="text1"/>
          <w:spacing w:val="-4"/>
          <w:sz w:val="28"/>
          <w:szCs w:val="28"/>
          <w:lang w:val="en-US"/>
        </w:rPr>
        <w:t xml:space="preserve">‘The warmth and joy a person with a disability brings to the work place is not comparable. </w:t>
      </w:r>
      <w:r w:rsidRPr="00C35C48">
        <w:rPr>
          <w:rFonts w:ascii="Calibri" w:hAnsi="Calibri" w:cs="Calibri"/>
          <w:i/>
          <w:iCs/>
          <w:color w:val="000000" w:themeColor="text1"/>
          <w:spacing w:val="-4"/>
          <w:sz w:val="28"/>
          <w:szCs w:val="28"/>
          <w:lang w:val="en-US"/>
        </w:rPr>
        <w:br/>
        <w:t xml:space="preserve">It is a privilege to support </w:t>
      </w:r>
      <w:proofErr w:type="spellStart"/>
      <w:r w:rsidRPr="00C35C48">
        <w:rPr>
          <w:rFonts w:ascii="Calibri" w:hAnsi="Calibri" w:cs="Calibri"/>
          <w:i/>
          <w:iCs/>
          <w:color w:val="000000" w:themeColor="text1"/>
          <w:spacing w:val="-4"/>
          <w:sz w:val="28"/>
          <w:szCs w:val="28"/>
          <w:lang w:val="en-US"/>
        </w:rPr>
        <w:t>Gayana</w:t>
      </w:r>
      <w:proofErr w:type="spellEnd"/>
      <w:r w:rsidRPr="00C35C48">
        <w:rPr>
          <w:rFonts w:ascii="Calibri" w:hAnsi="Calibri" w:cs="Calibri"/>
          <w:i/>
          <w:iCs/>
          <w:color w:val="000000" w:themeColor="text1"/>
          <w:spacing w:val="-4"/>
          <w:sz w:val="28"/>
          <w:szCs w:val="28"/>
          <w:lang w:val="en-US"/>
        </w:rPr>
        <w:t xml:space="preserve"> achieve her goals and aspirations.’</w:t>
      </w:r>
      <w:r w:rsidR="00881ADE" w:rsidRPr="00C35C48">
        <w:rPr>
          <w:rFonts w:ascii="Calibri" w:hAnsi="Calibri" w:cs="Calibri"/>
          <w:i/>
          <w:iCs/>
          <w:color w:val="000000" w:themeColor="text1"/>
          <w:spacing w:val="-4"/>
          <w:sz w:val="28"/>
          <w:szCs w:val="28"/>
          <w:lang w:val="en-US"/>
        </w:rPr>
        <w:br/>
      </w:r>
      <w:r w:rsidRPr="00C35C48">
        <w:rPr>
          <w:rFonts w:ascii="Calibri" w:hAnsi="Calibri" w:cs="Calibri"/>
          <w:i/>
          <w:iCs/>
          <w:color w:val="000000" w:themeColor="text1"/>
          <w:lang w:val="en-US"/>
        </w:rPr>
        <w:t>Employer</w:t>
      </w:r>
    </w:p>
    <w:p w14:paraId="76981174" w14:textId="0CFECD74" w:rsidR="003D7AAE" w:rsidRPr="00C35C48" w:rsidRDefault="003D7AAE" w:rsidP="00881ADE">
      <w:pPr>
        <w:suppressAutoHyphens/>
        <w:autoSpaceDE w:val="0"/>
        <w:autoSpaceDN w:val="0"/>
        <w:adjustRightInd w:val="0"/>
        <w:spacing w:afterLines="200" w:after="480" w:line="280" w:lineRule="atLeast"/>
        <w:jc w:val="center"/>
        <w:textAlignment w:val="center"/>
        <w:rPr>
          <w:rFonts w:ascii="Calibri" w:hAnsi="Calibri" w:cs="Calibri"/>
          <w:i/>
          <w:iCs/>
          <w:color w:val="000000" w:themeColor="text1"/>
          <w:sz w:val="28"/>
          <w:szCs w:val="28"/>
          <w:lang w:val="en-US"/>
        </w:rPr>
      </w:pPr>
      <w:r w:rsidRPr="00C35C48">
        <w:rPr>
          <w:rFonts w:ascii="Calibri" w:hAnsi="Calibri" w:cs="Calibri"/>
          <w:i/>
          <w:iCs/>
          <w:color w:val="000000" w:themeColor="text1"/>
          <w:sz w:val="28"/>
          <w:szCs w:val="28"/>
          <w:lang w:val="en-US"/>
        </w:rPr>
        <w:t>…</w:t>
      </w:r>
    </w:p>
    <w:p w14:paraId="6A9CAD27" w14:textId="7B37CFDE" w:rsidR="003D7AAE" w:rsidRPr="00C35C48" w:rsidRDefault="003D7AAE" w:rsidP="00881ADE">
      <w:pPr>
        <w:suppressAutoHyphens/>
        <w:autoSpaceDE w:val="0"/>
        <w:autoSpaceDN w:val="0"/>
        <w:adjustRightInd w:val="0"/>
        <w:spacing w:afterLines="200" w:after="480" w:line="280" w:lineRule="atLeast"/>
        <w:jc w:val="center"/>
        <w:textAlignment w:val="center"/>
        <w:rPr>
          <w:rFonts w:ascii="Calibri" w:hAnsi="Calibri" w:cs="Calibri"/>
          <w:i/>
          <w:iCs/>
          <w:color w:val="000000" w:themeColor="text1"/>
          <w:spacing w:val="-4"/>
          <w:sz w:val="28"/>
          <w:szCs w:val="28"/>
          <w:lang w:val="en-US"/>
        </w:rPr>
      </w:pPr>
      <w:r w:rsidRPr="00C35C48">
        <w:rPr>
          <w:rFonts w:ascii="Calibri" w:hAnsi="Calibri" w:cs="Calibri"/>
          <w:i/>
          <w:iCs/>
          <w:color w:val="000000" w:themeColor="text1"/>
          <w:spacing w:val="-4"/>
          <w:sz w:val="28"/>
          <w:szCs w:val="28"/>
          <w:lang w:val="en-US"/>
        </w:rPr>
        <w:t xml:space="preserve">‘Having a job helps me feel good about myself and gives me satisfaction in my life. </w:t>
      </w:r>
      <w:r w:rsidRPr="00C35C48">
        <w:rPr>
          <w:rFonts w:ascii="Calibri" w:hAnsi="Calibri" w:cs="Calibri"/>
          <w:i/>
          <w:iCs/>
          <w:color w:val="000000" w:themeColor="text1"/>
          <w:spacing w:val="-4"/>
          <w:sz w:val="28"/>
          <w:szCs w:val="28"/>
          <w:lang w:val="en-US"/>
        </w:rPr>
        <w:br/>
        <w:t>It allows me to provide for my family and live an independent life.’</w:t>
      </w:r>
      <w:r w:rsidR="00881ADE" w:rsidRPr="00C35C48">
        <w:rPr>
          <w:rFonts w:ascii="Calibri" w:hAnsi="Calibri" w:cs="Calibri"/>
          <w:i/>
          <w:iCs/>
          <w:color w:val="000000" w:themeColor="text1"/>
          <w:spacing w:val="-4"/>
          <w:sz w:val="28"/>
          <w:szCs w:val="28"/>
          <w:lang w:val="en-US"/>
        </w:rPr>
        <w:br/>
      </w:r>
      <w:proofErr w:type="spellStart"/>
      <w:r w:rsidRPr="00C35C48">
        <w:rPr>
          <w:rFonts w:ascii="Calibri" w:hAnsi="Calibri" w:cs="Calibri"/>
          <w:i/>
          <w:iCs/>
          <w:color w:val="000000" w:themeColor="text1"/>
          <w:lang w:val="en-US"/>
        </w:rPr>
        <w:t>Jesper</w:t>
      </w:r>
      <w:proofErr w:type="spellEnd"/>
    </w:p>
    <w:p w14:paraId="6DCE3B55" w14:textId="68B0403A" w:rsidR="003D7AAE" w:rsidRPr="00C35C48" w:rsidRDefault="003D7AAE" w:rsidP="00881ADE">
      <w:pPr>
        <w:suppressAutoHyphens/>
        <w:autoSpaceDE w:val="0"/>
        <w:autoSpaceDN w:val="0"/>
        <w:adjustRightInd w:val="0"/>
        <w:spacing w:before="57" w:afterLines="200" w:after="480" w:line="280" w:lineRule="atLeast"/>
        <w:jc w:val="center"/>
        <w:textAlignment w:val="center"/>
        <w:rPr>
          <w:rFonts w:ascii="Calibri" w:hAnsi="Calibri" w:cs="Calibri"/>
          <w:i/>
          <w:iCs/>
          <w:color w:val="000000" w:themeColor="text1"/>
          <w:sz w:val="28"/>
          <w:szCs w:val="28"/>
          <w:lang w:val="en-US"/>
        </w:rPr>
      </w:pPr>
      <w:r w:rsidRPr="00C35C48">
        <w:rPr>
          <w:rFonts w:ascii="Calibri" w:hAnsi="Calibri" w:cs="Calibri"/>
          <w:i/>
          <w:iCs/>
          <w:color w:val="000000" w:themeColor="text1"/>
          <w:sz w:val="28"/>
          <w:szCs w:val="28"/>
          <w:lang w:val="en-US"/>
        </w:rPr>
        <w:t>…</w:t>
      </w:r>
    </w:p>
    <w:p w14:paraId="06D702D4" w14:textId="3DE0CAB2" w:rsidR="003D7AAE" w:rsidRPr="00C35C48" w:rsidRDefault="003D7AAE" w:rsidP="00881ADE">
      <w:pPr>
        <w:suppressAutoHyphens/>
        <w:autoSpaceDE w:val="0"/>
        <w:autoSpaceDN w:val="0"/>
        <w:adjustRightInd w:val="0"/>
        <w:spacing w:afterLines="200" w:after="480" w:line="280" w:lineRule="atLeast"/>
        <w:jc w:val="center"/>
        <w:textAlignment w:val="center"/>
        <w:rPr>
          <w:rFonts w:ascii="Calibri" w:hAnsi="Calibri" w:cs="Calibri"/>
          <w:i/>
          <w:iCs/>
          <w:color w:val="000000" w:themeColor="text1"/>
          <w:spacing w:val="-4"/>
          <w:sz w:val="28"/>
          <w:szCs w:val="28"/>
          <w:lang w:val="en-US"/>
        </w:rPr>
      </w:pPr>
      <w:r w:rsidRPr="00C35C48">
        <w:rPr>
          <w:rFonts w:ascii="Calibri" w:hAnsi="Calibri" w:cs="Calibri"/>
          <w:i/>
          <w:iCs/>
          <w:color w:val="000000" w:themeColor="text1"/>
          <w:spacing w:val="-4"/>
          <w:sz w:val="28"/>
          <w:szCs w:val="28"/>
          <w:lang w:val="en-US"/>
        </w:rPr>
        <w:t>The people I work with are legends and awesome.</w:t>
      </w:r>
      <w:r w:rsidR="00881ADE" w:rsidRPr="00C35C48">
        <w:rPr>
          <w:rFonts w:ascii="Calibri" w:hAnsi="Calibri" w:cs="Calibri"/>
          <w:i/>
          <w:iCs/>
          <w:color w:val="000000" w:themeColor="text1"/>
          <w:spacing w:val="-4"/>
          <w:sz w:val="28"/>
          <w:szCs w:val="28"/>
          <w:lang w:val="en-US"/>
        </w:rPr>
        <w:br/>
      </w:r>
      <w:proofErr w:type="spellStart"/>
      <w:r w:rsidRPr="00C35C48">
        <w:rPr>
          <w:rFonts w:ascii="Calibri" w:hAnsi="Calibri" w:cs="Calibri"/>
          <w:i/>
          <w:iCs/>
          <w:color w:val="000000" w:themeColor="text1"/>
          <w:lang w:val="en-US"/>
        </w:rPr>
        <w:t>Keiran</w:t>
      </w:r>
      <w:proofErr w:type="spellEnd"/>
    </w:p>
    <w:p w14:paraId="7256A5A9" w14:textId="18A6FB87" w:rsidR="003D7AAE" w:rsidRPr="00C35C48" w:rsidRDefault="003D7AAE" w:rsidP="00881ADE">
      <w:pPr>
        <w:suppressAutoHyphens/>
        <w:autoSpaceDE w:val="0"/>
        <w:autoSpaceDN w:val="0"/>
        <w:adjustRightInd w:val="0"/>
        <w:spacing w:after="170" w:line="480" w:lineRule="atLeast"/>
        <w:jc w:val="center"/>
        <w:textAlignment w:val="center"/>
        <w:rPr>
          <w:rFonts w:ascii="Calibri" w:hAnsi="Calibri" w:cs="Calibri"/>
          <w:i/>
          <w:iCs/>
          <w:color w:val="000000" w:themeColor="text1"/>
          <w:spacing w:val="-4"/>
          <w:sz w:val="28"/>
          <w:szCs w:val="28"/>
          <w:lang w:val="en-US"/>
          <w14:textOutline w14:w="9525" w14:cap="flat" w14:cmpd="sng" w14:algn="ctr">
            <w14:solidFill>
              <w14:srgbClr w14:val="282548"/>
            </w14:solidFill>
            <w14:prstDash w14:val="solid"/>
            <w14:round/>
          </w14:textOutline>
        </w:rPr>
      </w:pPr>
      <w:r w:rsidRPr="00C35C48">
        <w:rPr>
          <w:rFonts w:ascii="Calibri" w:hAnsi="Calibri" w:cs="Calibri"/>
          <w:i/>
          <w:iCs/>
          <w:color w:val="000000" w:themeColor="text1"/>
          <w:spacing w:val="-4"/>
          <w:sz w:val="28"/>
          <w:szCs w:val="28"/>
          <w:lang w:val="en-US"/>
        </w:rPr>
        <w:t xml:space="preserve">‘The most valuable thing about </w:t>
      </w:r>
      <w:proofErr w:type="spellStart"/>
      <w:r w:rsidRPr="00C35C48">
        <w:rPr>
          <w:rFonts w:ascii="Calibri" w:hAnsi="Calibri" w:cs="Calibri"/>
          <w:i/>
          <w:iCs/>
          <w:color w:val="000000" w:themeColor="text1"/>
          <w:spacing w:val="-4"/>
          <w:sz w:val="28"/>
          <w:szCs w:val="28"/>
          <w:lang w:val="en-US"/>
        </w:rPr>
        <w:t>Keiran</w:t>
      </w:r>
      <w:proofErr w:type="spellEnd"/>
      <w:r w:rsidRPr="00C35C48">
        <w:rPr>
          <w:rFonts w:ascii="Calibri" w:hAnsi="Calibri" w:cs="Calibri"/>
          <w:i/>
          <w:iCs/>
          <w:color w:val="000000" w:themeColor="text1"/>
          <w:spacing w:val="-4"/>
          <w:sz w:val="28"/>
          <w:szCs w:val="28"/>
          <w:lang w:val="en-US"/>
        </w:rPr>
        <w:t xml:space="preserve"> is he’s very willing to help people.’</w:t>
      </w:r>
      <w:r w:rsidR="00881ADE" w:rsidRPr="00C35C48">
        <w:rPr>
          <w:rFonts w:ascii="Calibri" w:hAnsi="Calibri" w:cs="Calibri"/>
          <w:i/>
          <w:iCs/>
          <w:color w:val="000000" w:themeColor="text1"/>
          <w:spacing w:val="-4"/>
          <w:sz w:val="28"/>
          <w:szCs w:val="28"/>
          <w:lang w:val="en-US"/>
          <w14:textOutline w14:w="9525" w14:cap="flat" w14:cmpd="sng" w14:algn="ctr">
            <w14:solidFill>
              <w14:srgbClr w14:val="282548"/>
            </w14:solidFill>
            <w14:prstDash w14:val="solid"/>
            <w14:round/>
          </w14:textOutline>
        </w:rPr>
        <w:br/>
      </w:r>
      <w:r w:rsidRPr="00C35C48">
        <w:rPr>
          <w:rFonts w:ascii="Calibri" w:hAnsi="Calibri" w:cs="Calibri"/>
          <w:i/>
          <w:iCs/>
          <w:color w:val="000000" w:themeColor="text1"/>
          <w:lang w:val="en-US"/>
        </w:rPr>
        <w:t>Employer</w:t>
      </w:r>
    </w:p>
    <w:p w14:paraId="40F34A65" w14:textId="5617F73A" w:rsidR="003D7AAE" w:rsidRPr="00C35C48" w:rsidRDefault="003D7AAE" w:rsidP="003D7AAE">
      <w:pPr>
        <w:suppressAutoHyphens/>
        <w:autoSpaceDE w:val="0"/>
        <w:autoSpaceDN w:val="0"/>
        <w:adjustRightInd w:val="0"/>
        <w:spacing w:line="480" w:lineRule="atLeast"/>
        <w:jc w:val="center"/>
        <w:textAlignment w:val="center"/>
        <w:rPr>
          <w:rFonts w:ascii="Calibri" w:hAnsi="Calibri" w:cs="Calibri"/>
          <w:i/>
          <w:iCs/>
          <w:color w:val="000000" w:themeColor="text1"/>
          <w:lang w:val="en-US"/>
        </w:rPr>
      </w:pPr>
      <w:r w:rsidRPr="00C35C48">
        <w:rPr>
          <w:rFonts w:ascii="Calibri" w:hAnsi="Calibri" w:cs="Calibri"/>
          <w:i/>
          <w:iCs/>
          <w:color w:val="000000" w:themeColor="text1"/>
          <w:lang w:val="en-US"/>
        </w:rPr>
        <w:t>…</w:t>
      </w:r>
    </w:p>
    <w:p w14:paraId="0613FDB2" w14:textId="41FA7BCC" w:rsidR="003D7AAE" w:rsidRPr="00C35C48" w:rsidRDefault="003D7AAE" w:rsidP="00881ADE">
      <w:pPr>
        <w:suppressAutoHyphens/>
        <w:autoSpaceDE w:val="0"/>
        <w:autoSpaceDN w:val="0"/>
        <w:adjustRightInd w:val="0"/>
        <w:spacing w:after="113" w:line="480" w:lineRule="atLeast"/>
        <w:jc w:val="center"/>
        <w:textAlignment w:val="center"/>
        <w:rPr>
          <w:rFonts w:ascii="Calibri" w:hAnsi="Calibri" w:cs="Calibri"/>
          <w:i/>
          <w:iCs/>
          <w:color w:val="000000" w:themeColor="text1"/>
          <w:spacing w:val="-4"/>
          <w:sz w:val="28"/>
          <w:szCs w:val="28"/>
          <w:lang w:val="en-US"/>
          <w14:textOutline w14:w="9525" w14:cap="flat" w14:cmpd="sng" w14:algn="ctr">
            <w14:solidFill>
              <w14:srgbClr w14:val="282548"/>
            </w14:solidFill>
            <w14:prstDash w14:val="solid"/>
            <w14:round/>
          </w14:textOutline>
        </w:rPr>
      </w:pPr>
      <w:r w:rsidRPr="00C35C48">
        <w:rPr>
          <w:rFonts w:ascii="Calibri" w:hAnsi="Calibri" w:cs="Calibri"/>
          <w:i/>
          <w:iCs/>
          <w:color w:val="000000" w:themeColor="text1"/>
          <w:spacing w:val="-4"/>
          <w:sz w:val="28"/>
          <w:szCs w:val="28"/>
          <w:lang w:val="en-US"/>
        </w:rPr>
        <w:t>‘Having a job gives me independence, freedom, and helps me make new friends.’</w:t>
      </w:r>
      <w:r w:rsidR="00881ADE" w:rsidRPr="00C35C48">
        <w:rPr>
          <w:rFonts w:ascii="Calibri" w:hAnsi="Calibri" w:cs="Calibri"/>
          <w:i/>
          <w:iCs/>
          <w:color w:val="000000" w:themeColor="text1"/>
          <w:spacing w:val="-4"/>
          <w:sz w:val="28"/>
          <w:szCs w:val="28"/>
          <w:lang w:val="en-US"/>
          <w14:textOutline w14:w="9525" w14:cap="flat" w14:cmpd="sng" w14:algn="ctr">
            <w14:solidFill>
              <w14:srgbClr w14:val="282548"/>
            </w14:solidFill>
            <w14:prstDash w14:val="solid"/>
            <w14:round/>
          </w14:textOutline>
        </w:rPr>
        <w:br/>
      </w:r>
      <w:r w:rsidRPr="00C35C48">
        <w:rPr>
          <w:rFonts w:ascii="Calibri" w:hAnsi="Calibri" w:cs="Calibri"/>
          <w:i/>
          <w:iCs/>
          <w:color w:val="000000" w:themeColor="text1"/>
          <w:lang w:val="en-US"/>
        </w:rPr>
        <w:t>Suzi</w:t>
      </w:r>
    </w:p>
    <w:p w14:paraId="7CBC6C7A" w14:textId="424EBAEB" w:rsidR="003D7AAE" w:rsidRPr="00C35C48" w:rsidRDefault="003D7AAE" w:rsidP="00881ADE">
      <w:pPr>
        <w:suppressAutoHyphens/>
        <w:autoSpaceDE w:val="0"/>
        <w:autoSpaceDN w:val="0"/>
        <w:adjustRightInd w:val="0"/>
        <w:spacing w:after="113" w:line="480" w:lineRule="atLeast"/>
        <w:jc w:val="center"/>
        <w:textAlignment w:val="center"/>
        <w:rPr>
          <w:rFonts w:ascii="Calibri" w:hAnsi="Calibri" w:cs="Calibri"/>
          <w:i/>
          <w:iCs/>
          <w:color w:val="000000" w:themeColor="text1"/>
          <w:spacing w:val="-4"/>
          <w:sz w:val="28"/>
          <w:szCs w:val="28"/>
          <w:lang w:val="en-US"/>
          <w14:textOutline w14:w="9525" w14:cap="flat" w14:cmpd="sng" w14:algn="ctr">
            <w14:solidFill>
              <w14:srgbClr w14:val="282548"/>
            </w14:solidFill>
            <w14:prstDash w14:val="solid"/>
            <w14:round/>
          </w14:textOutline>
        </w:rPr>
      </w:pPr>
      <w:r w:rsidRPr="00C35C48">
        <w:rPr>
          <w:rFonts w:ascii="Calibri" w:hAnsi="Calibri" w:cs="Calibri"/>
          <w:i/>
          <w:iCs/>
          <w:color w:val="000000" w:themeColor="text1"/>
          <w:spacing w:val="-4"/>
          <w:sz w:val="28"/>
          <w:szCs w:val="28"/>
          <w:lang w:val="en-US"/>
        </w:rPr>
        <w:t xml:space="preserve">‘Suzi is bright and bubbly, and she is always happy to give anything a go. </w:t>
      </w:r>
      <w:r w:rsidR="00881ADE" w:rsidRPr="00C35C48">
        <w:rPr>
          <w:rFonts w:ascii="Calibri" w:hAnsi="Calibri" w:cs="Calibri"/>
          <w:i/>
          <w:iCs/>
          <w:color w:val="000000" w:themeColor="text1"/>
          <w:spacing w:val="-4"/>
          <w:sz w:val="28"/>
          <w:szCs w:val="28"/>
          <w:lang w:val="en-US"/>
        </w:rPr>
        <w:br/>
      </w:r>
      <w:r w:rsidRPr="00C35C48">
        <w:rPr>
          <w:rFonts w:ascii="Calibri" w:hAnsi="Calibri" w:cs="Calibri"/>
          <w:i/>
          <w:iCs/>
          <w:color w:val="000000" w:themeColor="text1"/>
          <w:spacing w:val="-4"/>
          <w:sz w:val="28"/>
          <w:szCs w:val="28"/>
          <w:lang w:val="en-US"/>
        </w:rPr>
        <w:t>Suzi has built her confidence and brings fun and positivity to the team.’</w:t>
      </w:r>
      <w:r w:rsidR="00881ADE" w:rsidRPr="00C35C48">
        <w:rPr>
          <w:rFonts w:ascii="Calibri" w:hAnsi="Calibri" w:cs="Calibri"/>
          <w:i/>
          <w:iCs/>
          <w:color w:val="000000" w:themeColor="text1"/>
          <w:spacing w:val="-4"/>
          <w:sz w:val="28"/>
          <w:szCs w:val="28"/>
          <w:lang w:val="en-US"/>
          <w14:textOutline w14:w="9525" w14:cap="flat" w14:cmpd="sng" w14:algn="ctr">
            <w14:solidFill>
              <w14:srgbClr w14:val="282548"/>
            </w14:solidFill>
            <w14:prstDash w14:val="solid"/>
            <w14:round/>
          </w14:textOutline>
        </w:rPr>
        <w:br/>
      </w:r>
      <w:r w:rsidRPr="00C35C48">
        <w:rPr>
          <w:rFonts w:ascii="Calibri" w:hAnsi="Calibri" w:cs="Calibri"/>
          <w:i/>
          <w:iCs/>
          <w:color w:val="000000" w:themeColor="text1"/>
          <w:lang w:val="en-US"/>
        </w:rPr>
        <w:t>Employer</w:t>
      </w:r>
    </w:p>
    <w:p w14:paraId="6413270E" w14:textId="5961DE6D" w:rsidR="00E84432" w:rsidRPr="00C35C48" w:rsidRDefault="003D7AAE" w:rsidP="003D7AAE">
      <w:pPr>
        <w:suppressAutoHyphens/>
        <w:autoSpaceDE w:val="0"/>
        <w:autoSpaceDN w:val="0"/>
        <w:adjustRightInd w:val="0"/>
        <w:spacing w:after="113" w:line="320" w:lineRule="atLeast"/>
        <w:jc w:val="center"/>
        <w:textAlignment w:val="center"/>
        <w:rPr>
          <w:rFonts w:ascii="Calibri" w:hAnsi="Calibri" w:cs="Calibri"/>
          <w:color w:val="282548"/>
          <w:sz w:val="20"/>
          <w:szCs w:val="20"/>
          <w:lang w:val="en-US"/>
        </w:rPr>
      </w:pPr>
      <w:r w:rsidRPr="00C35C48">
        <w:rPr>
          <w:rFonts w:ascii="Calibri" w:hAnsi="Calibri" w:cs="Calibri"/>
          <w:color w:val="282548"/>
          <w:sz w:val="20"/>
          <w:szCs w:val="20"/>
          <w:lang w:val="en-US"/>
        </w:rPr>
        <w:t>…</w:t>
      </w:r>
    </w:p>
    <w:p w14:paraId="1A9EF38F" w14:textId="77777777" w:rsidR="00E84432" w:rsidRPr="00C35C48" w:rsidRDefault="00E84432">
      <w:pPr>
        <w:rPr>
          <w:rFonts w:ascii="Calibri" w:hAnsi="Calibri" w:cs="Calibri"/>
          <w:color w:val="282548"/>
          <w:sz w:val="20"/>
          <w:szCs w:val="20"/>
          <w:lang w:val="en-US"/>
        </w:rPr>
      </w:pPr>
      <w:r w:rsidRPr="00C35C48">
        <w:rPr>
          <w:rFonts w:ascii="Calibri" w:hAnsi="Calibri" w:cs="Calibri"/>
          <w:color w:val="282548"/>
          <w:sz w:val="20"/>
          <w:szCs w:val="20"/>
          <w:lang w:val="en-US"/>
        </w:rPr>
        <w:br w:type="page"/>
      </w:r>
    </w:p>
    <w:p w14:paraId="6AFD8201" w14:textId="77777777" w:rsidR="00E84432" w:rsidRPr="002D1DF4" w:rsidRDefault="00E84432" w:rsidP="00F52298">
      <w:pPr>
        <w:pStyle w:val="Heading1"/>
      </w:pPr>
      <w:r w:rsidRPr="002D1DF4">
        <w:lastRenderedPageBreak/>
        <w:t>Endnotes</w:t>
      </w:r>
    </w:p>
    <w:p w14:paraId="1A715986" w14:textId="77777777" w:rsidR="00E84432" w:rsidRPr="002D1DF4" w:rsidRDefault="00E84432" w:rsidP="004F0839">
      <w:pPr>
        <w:pStyle w:val="ListParagraph"/>
        <w:numPr>
          <w:ilvl w:val="0"/>
          <w:numId w:val="10"/>
        </w:numPr>
        <w:rPr>
          <w:color w:val="auto"/>
        </w:rPr>
      </w:pPr>
      <w:r w:rsidRPr="002D1DF4">
        <w:rPr>
          <w:color w:val="auto"/>
        </w:rPr>
        <w:t xml:space="preserve">Person with disability (2021) </w:t>
      </w:r>
      <w:r w:rsidRPr="002D1DF4">
        <w:rPr>
          <w:i/>
          <w:iCs/>
          <w:color w:val="auto"/>
        </w:rPr>
        <w:t>Submission to the Disability Employment Strategy public consultation process</w:t>
      </w:r>
      <w:r w:rsidRPr="002D1DF4">
        <w:rPr>
          <w:color w:val="auto"/>
        </w:rPr>
        <w:t>.</w:t>
      </w:r>
    </w:p>
    <w:p w14:paraId="09843895" w14:textId="77777777" w:rsidR="00E84432" w:rsidRPr="002D1DF4" w:rsidRDefault="00E84432" w:rsidP="004F0839">
      <w:pPr>
        <w:pStyle w:val="ListParagraph"/>
        <w:numPr>
          <w:ilvl w:val="0"/>
          <w:numId w:val="10"/>
        </w:numPr>
        <w:rPr>
          <w:i/>
          <w:iCs/>
          <w:color w:val="auto"/>
        </w:rPr>
      </w:pPr>
      <w:r w:rsidRPr="002D1DF4">
        <w:rPr>
          <w:color w:val="auto"/>
        </w:rPr>
        <w:t xml:space="preserve">Australian Institute of Health and Welfare (2020) </w:t>
      </w:r>
      <w:r w:rsidRPr="002D1DF4">
        <w:rPr>
          <w:i/>
          <w:iCs/>
          <w:color w:val="auto"/>
        </w:rPr>
        <w:t>People with disability in Australia.</w:t>
      </w:r>
    </w:p>
    <w:p w14:paraId="307B69DF" w14:textId="77777777" w:rsidR="00E84432" w:rsidRPr="002D1DF4" w:rsidRDefault="00E84432" w:rsidP="004F0839">
      <w:pPr>
        <w:pStyle w:val="ListParagraph"/>
        <w:numPr>
          <w:ilvl w:val="0"/>
          <w:numId w:val="10"/>
        </w:numPr>
        <w:rPr>
          <w:color w:val="auto"/>
        </w:rPr>
      </w:pPr>
      <w:r w:rsidRPr="002D1DF4">
        <w:rPr>
          <w:color w:val="auto"/>
        </w:rPr>
        <w:t xml:space="preserve">Person with disability (2021) </w:t>
      </w:r>
      <w:r w:rsidRPr="002D1DF4">
        <w:rPr>
          <w:i/>
          <w:iCs/>
          <w:color w:val="auto"/>
        </w:rPr>
        <w:t>Submission to the Disability Employment Strategy public consultation process</w:t>
      </w:r>
      <w:r w:rsidRPr="002D1DF4">
        <w:rPr>
          <w:color w:val="auto"/>
        </w:rPr>
        <w:t>.</w:t>
      </w:r>
    </w:p>
    <w:p w14:paraId="09995D44" w14:textId="77777777" w:rsidR="00E84432" w:rsidRPr="002D1DF4" w:rsidRDefault="00E84432" w:rsidP="004F0839">
      <w:pPr>
        <w:pStyle w:val="ListParagraph"/>
        <w:numPr>
          <w:ilvl w:val="0"/>
          <w:numId w:val="10"/>
        </w:numPr>
        <w:rPr>
          <w:color w:val="auto"/>
        </w:rPr>
      </w:pPr>
      <w:r w:rsidRPr="002D1DF4">
        <w:rPr>
          <w:color w:val="auto"/>
        </w:rPr>
        <w:t xml:space="preserve">Australian Institute of Health and Welfare (2020) </w:t>
      </w:r>
      <w:r w:rsidRPr="002D1DF4">
        <w:rPr>
          <w:i/>
          <w:iCs/>
          <w:color w:val="auto"/>
        </w:rPr>
        <w:t>People with disability in Australia.</w:t>
      </w:r>
    </w:p>
    <w:p w14:paraId="5B9BB798" w14:textId="29F011DE" w:rsidR="00E84432" w:rsidRPr="002D1DF4" w:rsidRDefault="00E84432" w:rsidP="004F0839">
      <w:pPr>
        <w:pStyle w:val="ListParagraph"/>
        <w:numPr>
          <w:ilvl w:val="0"/>
          <w:numId w:val="10"/>
        </w:numPr>
        <w:rPr>
          <w:color w:val="auto"/>
        </w:rPr>
      </w:pPr>
      <w:proofErr w:type="spellStart"/>
      <w:r w:rsidRPr="002D1DF4">
        <w:rPr>
          <w:color w:val="auto"/>
        </w:rPr>
        <w:t>Labour</w:t>
      </w:r>
      <w:proofErr w:type="spellEnd"/>
      <w:r w:rsidRPr="002D1DF4">
        <w:rPr>
          <w:color w:val="auto"/>
        </w:rPr>
        <w:t xml:space="preserve"> Market Information Portal (2021) </w:t>
      </w:r>
      <w:r w:rsidRPr="002D1DF4">
        <w:rPr>
          <w:i/>
          <w:iCs/>
          <w:color w:val="auto"/>
        </w:rPr>
        <w:t>Industry Employment Outlook: Five years to November 2025</w:t>
      </w:r>
      <w:r w:rsidRPr="002D1DF4">
        <w:rPr>
          <w:color w:val="auto"/>
        </w:rPr>
        <w:t xml:space="preserve">, available at: </w:t>
      </w:r>
      <w:hyperlink r:id="rId25" w:history="1">
        <w:r w:rsidRPr="002D1DF4">
          <w:rPr>
            <w:rStyle w:val="Hyperlink"/>
            <w:color w:val="auto"/>
            <w:u w:val="single"/>
          </w:rPr>
          <w:t>https://lmip.gov.au/default.aspx?LMIP/GainInsights/EmploymentProjections</w:t>
        </w:r>
      </w:hyperlink>
      <w:r w:rsidRPr="002D1DF4">
        <w:rPr>
          <w:color w:val="auto"/>
          <w:u w:val="single"/>
        </w:rPr>
        <w:t>.</w:t>
      </w:r>
    </w:p>
    <w:p w14:paraId="7FDF1D67" w14:textId="77777777" w:rsidR="00E84432" w:rsidRPr="002D1DF4" w:rsidRDefault="00E84432" w:rsidP="004F0839">
      <w:pPr>
        <w:pStyle w:val="ListParagraph"/>
        <w:numPr>
          <w:ilvl w:val="0"/>
          <w:numId w:val="10"/>
        </w:numPr>
        <w:rPr>
          <w:i/>
          <w:iCs/>
          <w:color w:val="auto"/>
        </w:rPr>
      </w:pPr>
      <w:r w:rsidRPr="002D1DF4">
        <w:rPr>
          <w:color w:val="auto"/>
        </w:rPr>
        <w:t xml:space="preserve">Accenture (2018) </w:t>
      </w:r>
      <w:r w:rsidRPr="002D1DF4">
        <w:rPr>
          <w:i/>
          <w:iCs/>
          <w:color w:val="auto"/>
        </w:rPr>
        <w:t>Getting to Equal: The Disability Inclusion Advantage.</w:t>
      </w:r>
    </w:p>
    <w:p w14:paraId="2D77FACB" w14:textId="77777777" w:rsidR="00E84432" w:rsidRPr="002D1DF4" w:rsidRDefault="00E84432" w:rsidP="004F0839">
      <w:pPr>
        <w:pStyle w:val="ListParagraph"/>
        <w:numPr>
          <w:ilvl w:val="0"/>
          <w:numId w:val="10"/>
        </w:numPr>
        <w:rPr>
          <w:i/>
          <w:iCs/>
          <w:color w:val="auto"/>
        </w:rPr>
      </w:pPr>
      <w:r w:rsidRPr="002D1DF4">
        <w:rPr>
          <w:color w:val="auto"/>
        </w:rPr>
        <w:t xml:space="preserve">Services Australia (2021) </w:t>
      </w:r>
      <w:r w:rsidRPr="002D1DF4">
        <w:rPr>
          <w:i/>
          <w:iCs/>
          <w:color w:val="auto"/>
        </w:rPr>
        <w:t>Customer Research Experience - Person with disability.</w:t>
      </w:r>
    </w:p>
    <w:p w14:paraId="6EDD19AE" w14:textId="77777777" w:rsidR="00E84432" w:rsidRPr="002D1DF4" w:rsidRDefault="00E84432" w:rsidP="004F0839">
      <w:pPr>
        <w:pStyle w:val="ListParagraph"/>
        <w:numPr>
          <w:ilvl w:val="0"/>
          <w:numId w:val="10"/>
        </w:numPr>
        <w:rPr>
          <w:i/>
          <w:iCs/>
          <w:color w:val="auto"/>
        </w:rPr>
      </w:pPr>
      <w:r w:rsidRPr="002D1DF4">
        <w:rPr>
          <w:color w:val="auto"/>
        </w:rPr>
        <w:t xml:space="preserve">Services Australia (2021) </w:t>
      </w:r>
      <w:r w:rsidRPr="002D1DF4">
        <w:rPr>
          <w:i/>
          <w:iCs/>
          <w:color w:val="auto"/>
        </w:rPr>
        <w:t>Customer Research Experience - Person with disability.</w:t>
      </w:r>
    </w:p>
    <w:p w14:paraId="332F238B" w14:textId="77777777" w:rsidR="00E84432" w:rsidRPr="002D1DF4" w:rsidRDefault="00E84432" w:rsidP="004F0839">
      <w:pPr>
        <w:pStyle w:val="ListParagraph"/>
        <w:numPr>
          <w:ilvl w:val="0"/>
          <w:numId w:val="10"/>
        </w:numPr>
        <w:rPr>
          <w:i/>
          <w:iCs/>
          <w:color w:val="auto"/>
        </w:rPr>
      </w:pPr>
      <w:r w:rsidRPr="002D1DF4">
        <w:rPr>
          <w:color w:val="auto"/>
        </w:rPr>
        <w:t xml:space="preserve">Family or </w:t>
      </w:r>
      <w:proofErr w:type="spellStart"/>
      <w:r w:rsidRPr="002D1DF4">
        <w:rPr>
          <w:color w:val="auto"/>
        </w:rPr>
        <w:t>carer</w:t>
      </w:r>
      <w:proofErr w:type="spellEnd"/>
      <w:r w:rsidRPr="002D1DF4">
        <w:rPr>
          <w:color w:val="auto"/>
        </w:rPr>
        <w:t xml:space="preserve"> of a person with disability (2021) </w:t>
      </w:r>
      <w:r w:rsidRPr="002D1DF4">
        <w:rPr>
          <w:i/>
          <w:iCs/>
          <w:color w:val="auto"/>
        </w:rPr>
        <w:t>Submission to the Disability Employment Strategy public consultation process.</w:t>
      </w:r>
    </w:p>
    <w:p w14:paraId="327364BD" w14:textId="77777777" w:rsidR="00E84432" w:rsidRPr="002D1DF4" w:rsidRDefault="00E84432" w:rsidP="004F0839">
      <w:pPr>
        <w:pStyle w:val="ListParagraph"/>
        <w:numPr>
          <w:ilvl w:val="0"/>
          <w:numId w:val="10"/>
        </w:numPr>
        <w:rPr>
          <w:i/>
          <w:iCs/>
          <w:color w:val="auto"/>
        </w:rPr>
      </w:pPr>
      <w:r w:rsidRPr="002D1DF4">
        <w:rPr>
          <w:color w:val="auto"/>
        </w:rPr>
        <w:t xml:space="preserve">Year13 (2021) </w:t>
      </w:r>
      <w:r w:rsidRPr="002D1DF4">
        <w:rPr>
          <w:i/>
          <w:iCs/>
          <w:color w:val="auto"/>
        </w:rPr>
        <w:t>Disability and Career Advice Survey - Research Results &amp; Findings.</w:t>
      </w:r>
    </w:p>
    <w:p w14:paraId="66E0CE93" w14:textId="0FEC66F4" w:rsidR="003D7AAE" w:rsidRPr="002D1DF4" w:rsidRDefault="00E84432" w:rsidP="004F0839">
      <w:pPr>
        <w:pStyle w:val="ListParagraph"/>
        <w:numPr>
          <w:ilvl w:val="0"/>
          <w:numId w:val="10"/>
        </w:numPr>
        <w:rPr>
          <w:i/>
          <w:iCs/>
          <w:color w:val="auto"/>
        </w:rPr>
      </w:pPr>
      <w:r w:rsidRPr="002D1DF4">
        <w:rPr>
          <w:color w:val="auto"/>
        </w:rPr>
        <w:t>The South Australian Centre for Economic Studies (2021</w:t>
      </w:r>
      <w:r w:rsidRPr="002D1DF4">
        <w:rPr>
          <w:i/>
          <w:iCs/>
          <w:color w:val="auto"/>
        </w:rPr>
        <w:t>) Disability Employment Landscape Research Report.</w:t>
      </w:r>
    </w:p>
    <w:p w14:paraId="4644A1A6" w14:textId="0C1D11D6" w:rsidR="00DF3993" w:rsidRPr="00C35C48" w:rsidRDefault="00DF3993" w:rsidP="002D1DF4">
      <w:pPr>
        <w:suppressAutoHyphens/>
        <w:autoSpaceDE w:val="0"/>
        <w:autoSpaceDN w:val="0"/>
        <w:adjustRightInd w:val="0"/>
        <w:spacing w:line="440" w:lineRule="atLeast"/>
        <w:textAlignment w:val="center"/>
        <w:rPr>
          <w:rFonts w:ascii="Calibri" w:hAnsi="Calibri" w:cs="Calibri"/>
          <w:i/>
          <w:iCs/>
          <w:color w:val="000000"/>
          <w:spacing w:val="-7"/>
          <w:position w:val="4"/>
          <w:sz w:val="28"/>
          <w:szCs w:val="28"/>
          <w:vertAlign w:val="superscript"/>
          <w:lang w:val="en-US"/>
        </w:rPr>
      </w:pPr>
    </w:p>
    <w:p w14:paraId="64112347" w14:textId="77777777" w:rsidR="00DF3993" w:rsidRPr="00C35C48" w:rsidRDefault="00DF3993" w:rsidP="00793286">
      <w:pPr>
        <w:rPr>
          <w:rFonts w:ascii="Calibri" w:hAnsi="Calibri" w:cs="Calibri"/>
          <w:sz w:val="20"/>
          <w:szCs w:val="20"/>
        </w:rPr>
      </w:pPr>
    </w:p>
    <w:p w14:paraId="7B5C7895" w14:textId="77777777" w:rsidR="00793286" w:rsidRPr="00C35C48" w:rsidRDefault="00793286" w:rsidP="00793286">
      <w:pPr>
        <w:ind w:left="359"/>
        <w:rPr>
          <w:rFonts w:ascii="Calibri" w:hAnsi="Calibri" w:cs="Calibri"/>
          <w:color w:val="000000" w:themeColor="text1"/>
        </w:rPr>
      </w:pPr>
    </w:p>
    <w:p w14:paraId="5E47122A" w14:textId="77777777" w:rsidR="00793286" w:rsidRPr="00C35C48" w:rsidRDefault="00793286" w:rsidP="00793286">
      <w:pPr>
        <w:suppressAutoHyphens/>
        <w:autoSpaceDE w:val="0"/>
        <w:autoSpaceDN w:val="0"/>
        <w:adjustRightInd w:val="0"/>
        <w:spacing w:line="440" w:lineRule="atLeast"/>
        <w:textAlignment w:val="center"/>
        <w:rPr>
          <w:rFonts w:ascii="Calibri" w:hAnsi="Calibri" w:cs="Calibri"/>
          <w:i/>
          <w:iCs/>
          <w:color w:val="000000"/>
          <w:spacing w:val="-7"/>
          <w:position w:val="6"/>
          <w:sz w:val="28"/>
          <w:szCs w:val="28"/>
          <w:vertAlign w:val="superscript"/>
          <w:lang w:val="en-US"/>
        </w:rPr>
      </w:pPr>
    </w:p>
    <w:p w14:paraId="2B2B4C07" w14:textId="03513992" w:rsidR="00793286" w:rsidRPr="00C35C48" w:rsidRDefault="00793286" w:rsidP="00793286">
      <w:pPr>
        <w:ind w:left="359"/>
        <w:rPr>
          <w:rFonts w:ascii="Calibri" w:hAnsi="Calibri" w:cs="Calibri"/>
        </w:rPr>
      </w:pPr>
    </w:p>
    <w:p w14:paraId="5E1A4312" w14:textId="77777777" w:rsidR="00793286" w:rsidRPr="00C35C48" w:rsidRDefault="00793286" w:rsidP="00793286">
      <w:pPr>
        <w:ind w:left="359"/>
        <w:rPr>
          <w:rFonts w:ascii="Calibri" w:hAnsi="Calibri" w:cs="Calibri"/>
        </w:rPr>
      </w:pPr>
    </w:p>
    <w:p w14:paraId="77C9309E" w14:textId="77777777" w:rsidR="00793286" w:rsidRPr="00C35C48" w:rsidRDefault="00793286" w:rsidP="00793286">
      <w:pPr>
        <w:suppressAutoHyphens/>
        <w:autoSpaceDE w:val="0"/>
        <w:autoSpaceDN w:val="0"/>
        <w:adjustRightInd w:val="0"/>
        <w:spacing w:afterLines="200" w:after="480" w:line="480" w:lineRule="atLeast"/>
        <w:ind w:left="719"/>
        <w:textAlignment w:val="center"/>
        <w:rPr>
          <w:rFonts w:ascii="Calibri" w:hAnsi="Calibri" w:cs="Calibri"/>
          <w:i/>
          <w:iCs/>
          <w:color w:val="000000" w:themeColor="text1"/>
          <w:spacing w:val="-4"/>
          <w:sz w:val="28"/>
          <w:szCs w:val="28"/>
          <w:lang w:val="en-US"/>
        </w:rPr>
      </w:pPr>
    </w:p>
    <w:p w14:paraId="2939E3F9" w14:textId="77777777" w:rsidR="00376DD8" w:rsidRPr="00C35C48" w:rsidRDefault="00376DD8" w:rsidP="00257343">
      <w:pPr>
        <w:rPr>
          <w:rFonts w:ascii="Calibri" w:hAnsi="Calibri" w:cs="Calibri"/>
          <w:b/>
          <w:bCs/>
          <w:i/>
          <w:iCs/>
          <w:color w:val="000000" w:themeColor="text1"/>
          <w:position w:val="6"/>
          <w:sz w:val="28"/>
          <w:szCs w:val="28"/>
          <w:vertAlign w:val="superscript"/>
        </w:rPr>
      </w:pPr>
    </w:p>
    <w:p w14:paraId="2DC93DAA" w14:textId="1C4F630C" w:rsidR="00376DD8" w:rsidRPr="00C35C48" w:rsidRDefault="00376DD8" w:rsidP="00376DD8">
      <w:pPr>
        <w:rPr>
          <w:rFonts w:ascii="Calibri" w:hAnsi="Calibri" w:cs="Calibri"/>
          <w:b/>
          <w:bCs/>
          <w:color w:val="000000"/>
          <w:position w:val="6"/>
          <w:vertAlign w:val="superscript"/>
        </w:rPr>
      </w:pPr>
    </w:p>
    <w:p w14:paraId="2C97975B" w14:textId="77777777" w:rsidR="00376DD8" w:rsidRPr="00C35C48" w:rsidRDefault="00376DD8" w:rsidP="00376DD8">
      <w:pPr>
        <w:rPr>
          <w:rFonts w:ascii="Calibri" w:hAnsi="Calibri" w:cs="Calibri"/>
          <w:b/>
          <w:bCs/>
          <w:color w:val="000000"/>
          <w:position w:val="6"/>
          <w:vertAlign w:val="superscript"/>
        </w:rPr>
      </w:pPr>
    </w:p>
    <w:p w14:paraId="7956A415" w14:textId="1DA30C3A" w:rsidR="00DA7AAC" w:rsidRPr="00C35C48" w:rsidRDefault="00DA7AAC" w:rsidP="00376DD8">
      <w:pPr>
        <w:suppressAutoHyphens/>
        <w:autoSpaceDE w:val="0"/>
        <w:autoSpaceDN w:val="0"/>
        <w:adjustRightInd w:val="0"/>
        <w:spacing w:line="440" w:lineRule="atLeast"/>
        <w:jc w:val="center"/>
        <w:textAlignment w:val="center"/>
        <w:rPr>
          <w:rFonts w:ascii="Calibri" w:hAnsi="Calibri" w:cs="Calibri"/>
          <w:b/>
          <w:bCs/>
          <w:color w:val="282548"/>
          <w:sz w:val="36"/>
          <w:szCs w:val="36"/>
        </w:rPr>
      </w:pPr>
    </w:p>
    <w:p w14:paraId="56ECCB5E" w14:textId="77777777" w:rsidR="00DA7AAC" w:rsidRPr="00C35C48" w:rsidRDefault="00DA7AAC" w:rsidP="00BD722B">
      <w:pPr>
        <w:pStyle w:val="BasicParagraph"/>
        <w:spacing w:after="50" w:line="240" w:lineRule="auto"/>
        <w:rPr>
          <w:color w:val="282548"/>
        </w:rPr>
      </w:pPr>
    </w:p>
    <w:p w14:paraId="2E0FC494" w14:textId="77777777" w:rsidR="00971F44" w:rsidRPr="00C35C48" w:rsidRDefault="00971F44" w:rsidP="00971F44">
      <w:pPr>
        <w:pStyle w:val="BasicParagraph"/>
        <w:rPr>
          <w:b/>
          <w:bCs/>
          <w:color w:val="497E80"/>
        </w:rPr>
      </w:pPr>
    </w:p>
    <w:p w14:paraId="4239F9A1" w14:textId="77777777" w:rsidR="00971F44" w:rsidRPr="00C35C48" w:rsidRDefault="00971F44" w:rsidP="00971F44">
      <w:pPr>
        <w:suppressAutoHyphens/>
        <w:autoSpaceDE w:val="0"/>
        <w:autoSpaceDN w:val="0"/>
        <w:adjustRightInd w:val="0"/>
        <w:spacing w:after="850" w:line="320" w:lineRule="atLeast"/>
        <w:textAlignment w:val="center"/>
        <w:rPr>
          <w:rFonts w:ascii="Calibri" w:hAnsi="Calibri" w:cs="Calibri"/>
          <w:color w:val="000000"/>
          <w:spacing w:val="-2"/>
          <w:sz w:val="20"/>
          <w:szCs w:val="20"/>
          <w:lang w:val="en-US"/>
        </w:rPr>
      </w:pPr>
    </w:p>
    <w:sectPr w:rsidR="00971F44" w:rsidRPr="00C35C48" w:rsidSect="00DF3993">
      <w:headerReference w:type="even" r:id="rId26"/>
      <w:headerReference w:type="default" r:id="rId27"/>
      <w:footerReference w:type="even" r:id="rId28"/>
      <w:footerReference w:type="default" r:id="rId29"/>
      <w:headerReference w:type="first" r:id="rId30"/>
      <w:footerReference w:type="first" r:id="rId31"/>
      <w:pgSz w:w="12240" w:h="15840"/>
      <w:pgMar w:top="720" w:right="720" w:bottom="1466"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BE08" w14:textId="77777777" w:rsidR="00935A3C" w:rsidRDefault="00935A3C" w:rsidP="00A2660F">
      <w:r>
        <w:separator/>
      </w:r>
    </w:p>
    <w:p w14:paraId="13222E06" w14:textId="77777777" w:rsidR="00935A3C" w:rsidRDefault="00935A3C"/>
  </w:endnote>
  <w:endnote w:type="continuationSeparator" w:id="0">
    <w:p w14:paraId="070EB7EA" w14:textId="77777777" w:rsidR="00935A3C" w:rsidRDefault="00935A3C" w:rsidP="00A2660F">
      <w:r>
        <w:continuationSeparator/>
      </w:r>
    </w:p>
    <w:p w14:paraId="5AB24507" w14:textId="77777777" w:rsidR="00935A3C" w:rsidRDefault="00935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Helvetica">
    <w:panose1 w:val="020B0604020202020204"/>
    <w:charset w:val="00"/>
    <w:family w:val="auto"/>
    <w:pitch w:val="variable"/>
    <w:sig w:usb0="E00002FF" w:usb1="5000785B" w:usb2="00000000" w:usb3="00000000" w:csb0="0000019F" w:csb1="00000000"/>
  </w:font>
  <w:font w:name="Poppins ExtraBold">
    <w:panose1 w:val="00000000000000000000"/>
    <w:charset w:val="4D"/>
    <w:family w:val="auto"/>
    <w:notTrueType/>
    <w:pitch w:val="variable"/>
    <w:sig w:usb0="00008007" w:usb1="00000000" w:usb2="00000000" w:usb3="00000000" w:csb0="00000093" w:csb1="00000000"/>
  </w:font>
  <w:font w:name="New Spirit Medium">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1062849"/>
      <w:docPartObj>
        <w:docPartGallery w:val="Page Numbers (Bottom of Page)"/>
        <w:docPartUnique/>
      </w:docPartObj>
    </w:sdtPr>
    <w:sdtEndPr>
      <w:rPr>
        <w:rStyle w:val="PageNumber"/>
      </w:rPr>
    </w:sdtEndPr>
    <w:sdtContent>
      <w:p w14:paraId="783F44DA" w14:textId="1C602487" w:rsidR="00881ADE" w:rsidRDefault="00881ADE" w:rsidP="00610D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AAEE8A" w14:textId="77777777" w:rsidR="00881ADE" w:rsidRDefault="00881ADE" w:rsidP="00881ADE">
    <w:pPr>
      <w:pStyle w:val="Footer"/>
      <w:ind w:right="360"/>
    </w:pPr>
  </w:p>
  <w:p w14:paraId="7FB67078" w14:textId="77777777" w:rsidR="005C5420" w:rsidRDefault="005C54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8541459"/>
      <w:docPartObj>
        <w:docPartGallery w:val="Page Numbers (Bottom of Page)"/>
        <w:docPartUnique/>
      </w:docPartObj>
    </w:sdtPr>
    <w:sdtEndPr>
      <w:rPr>
        <w:rStyle w:val="PageNumber"/>
        <w:sz w:val="16"/>
        <w:szCs w:val="16"/>
      </w:rPr>
    </w:sdtEndPr>
    <w:sdtContent>
      <w:p w14:paraId="74E4F774" w14:textId="10D6241D" w:rsidR="00881ADE" w:rsidRDefault="00881ADE" w:rsidP="00881ADE">
        <w:pPr>
          <w:pStyle w:val="Footer"/>
          <w:framePr w:wrap="none" w:vAnchor="text" w:hAnchor="page" w:x="11351" w:y="181"/>
          <w:rPr>
            <w:rStyle w:val="PageNumber"/>
          </w:rPr>
        </w:pPr>
        <w:r w:rsidRPr="00881ADE">
          <w:rPr>
            <w:rStyle w:val="PageNumber"/>
            <w:sz w:val="16"/>
            <w:szCs w:val="16"/>
          </w:rPr>
          <w:fldChar w:fldCharType="begin"/>
        </w:r>
        <w:r w:rsidRPr="00881ADE">
          <w:rPr>
            <w:rStyle w:val="PageNumber"/>
            <w:sz w:val="16"/>
            <w:szCs w:val="16"/>
          </w:rPr>
          <w:instrText xml:space="preserve"> PAGE </w:instrText>
        </w:r>
        <w:r w:rsidRPr="00881ADE">
          <w:rPr>
            <w:rStyle w:val="PageNumber"/>
            <w:sz w:val="16"/>
            <w:szCs w:val="16"/>
          </w:rPr>
          <w:fldChar w:fldCharType="separate"/>
        </w:r>
        <w:r w:rsidR="00C62C0C">
          <w:rPr>
            <w:rStyle w:val="PageNumber"/>
            <w:noProof/>
            <w:sz w:val="16"/>
            <w:szCs w:val="16"/>
          </w:rPr>
          <w:t>1</w:t>
        </w:r>
        <w:r w:rsidRPr="00881ADE">
          <w:rPr>
            <w:rStyle w:val="PageNumber"/>
            <w:sz w:val="16"/>
            <w:szCs w:val="16"/>
          </w:rPr>
          <w:fldChar w:fldCharType="end"/>
        </w:r>
      </w:p>
    </w:sdtContent>
  </w:sdt>
  <w:p w14:paraId="37F858E5" w14:textId="3C192A23" w:rsidR="005C5420" w:rsidRPr="00EF379A" w:rsidRDefault="006F584B" w:rsidP="00EF379A">
    <w:pPr>
      <w:pStyle w:val="BasicParagraph"/>
      <w:ind w:right="360"/>
      <w:rPr>
        <w:b/>
        <w:bCs/>
        <w:caps/>
        <w:color w:val="497D7F"/>
        <w:spacing w:val="20"/>
        <w:sz w:val="28"/>
        <w:szCs w:val="28"/>
      </w:rPr>
    </w:pPr>
    <w:r>
      <w:rPr>
        <w:b/>
        <w:bCs/>
        <w:caps/>
        <w:color w:val="497D7F"/>
        <w:spacing w:val="20"/>
        <w:sz w:val="28"/>
        <w:szCs w:val="28"/>
      </w:rPr>
      <w:t>Disability Employment Strategy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E165" w14:textId="77777777" w:rsidR="00C62C0C" w:rsidRDefault="00C6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77E0" w14:textId="77777777" w:rsidR="00935A3C" w:rsidRDefault="00935A3C" w:rsidP="00A2660F">
      <w:r>
        <w:separator/>
      </w:r>
    </w:p>
    <w:p w14:paraId="771CB5CC" w14:textId="77777777" w:rsidR="00935A3C" w:rsidRDefault="00935A3C"/>
  </w:footnote>
  <w:footnote w:type="continuationSeparator" w:id="0">
    <w:p w14:paraId="314B9243" w14:textId="77777777" w:rsidR="00935A3C" w:rsidRDefault="00935A3C" w:rsidP="00A2660F">
      <w:r>
        <w:continuationSeparator/>
      </w:r>
    </w:p>
    <w:p w14:paraId="3B36E69D" w14:textId="77777777" w:rsidR="00935A3C" w:rsidRDefault="00935A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66B0" w14:textId="77777777" w:rsidR="00C62C0C" w:rsidRDefault="00C62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35E4" w14:textId="77777777" w:rsidR="00C62C0C" w:rsidRDefault="00C62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CD75" w14:textId="77777777" w:rsidR="00C62C0C" w:rsidRDefault="00C6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3CD2"/>
    <w:multiLevelType w:val="hybridMultilevel"/>
    <w:tmpl w:val="DD66323A"/>
    <w:lvl w:ilvl="0" w:tplc="5D94877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C5578"/>
    <w:multiLevelType w:val="hybridMultilevel"/>
    <w:tmpl w:val="5B46F3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51190B"/>
    <w:multiLevelType w:val="hybridMultilevel"/>
    <w:tmpl w:val="9EC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132F4"/>
    <w:multiLevelType w:val="hybridMultilevel"/>
    <w:tmpl w:val="5726B9CC"/>
    <w:lvl w:ilvl="0" w:tplc="7494BE4A">
      <w:start w:val="1"/>
      <w:numFmt w:val="decimal"/>
      <w:lvlText w:val="%1."/>
      <w:lvlJc w:val="lef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B6C20"/>
    <w:multiLevelType w:val="hybridMultilevel"/>
    <w:tmpl w:val="CCF093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E3468F"/>
    <w:multiLevelType w:val="hybridMultilevel"/>
    <w:tmpl w:val="53D2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E3564"/>
    <w:multiLevelType w:val="hybridMultilevel"/>
    <w:tmpl w:val="15B658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82573F"/>
    <w:multiLevelType w:val="hybridMultilevel"/>
    <w:tmpl w:val="96B29BA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AC41E2"/>
    <w:multiLevelType w:val="hybridMultilevel"/>
    <w:tmpl w:val="56C075B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A823AB"/>
    <w:multiLevelType w:val="hybridMultilevel"/>
    <w:tmpl w:val="15D8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83212"/>
    <w:multiLevelType w:val="hybridMultilevel"/>
    <w:tmpl w:val="4912CEF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4D70258"/>
    <w:multiLevelType w:val="hybridMultilevel"/>
    <w:tmpl w:val="54B4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9453E7"/>
    <w:multiLevelType w:val="hybridMultilevel"/>
    <w:tmpl w:val="3958686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596F97"/>
    <w:multiLevelType w:val="hybridMultilevel"/>
    <w:tmpl w:val="7608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57EF9"/>
    <w:multiLevelType w:val="hybridMultilevel"/>
    <w:tmpl w:val="60004C8E"/>
    <w:lvl w:ilvl="0" w:tplc="73DAE38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C4131F"/>
    <w:multiLevelType w:val="hybridMultilevel"/>
    <w:tmpl w:val="5CE06D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4C6262"/>
    <w:multiLevelType w:val="hybridMultilevel"/>
    <w:tmpl w:val="B900B35A"/>
    <w:lvl w:ilvl="0" w:tplc="08090001">
      <w:start w:val="1"/>
      <w:numFmt w:val="bullet"/>
      <w:lvlText w:val=""/>
      <w:lvlJc w:val="left"/>
      <w:pPr>
        <w:ind w:left="6173" w:hanging="360"/>
      </w:pPr>
      <w:rPr>
        <w:rFonts w:ascii="Symbol" w:hAnsi="Symbol" w:hint="default"/>
      </w:rPr>
    </w:lvl>
    <w:lvl w:ilvl="1" w:tplc="08090003" w:tentative="1">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17" w15:restartNumberingAfterBreak="0">
    <w:nsid w:val="6E54569C"/>
    <w:multiLevelType w:val="hybridMultilevel"/>
    <w:tmpl w:val="F174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56EEE"/>
    <w:multiLevelType w:val="hybridMultilevel"/>
    <w:tmpl w:val="91EE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92074"/>
    <w:multiLevelType w:val="hybridMultilevel"/>
    <w:tmpl w:val="7042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9"/>
  </w:num>
  <w:num w:numId="4">
    <w:abstractNumId w:val="18"/>
  </w:num>
  <w:num w:numId="5">
    <w:abstractNumId w:val="8"/>
  </w:num>
  <w:num w:numId="6">
    <w:abstractNumId w:val="2"/>
  </w:num>
  <w:num w:numId="7">
    <w:abstractNumId w:val="4"/>
  </w:num>
  <w:num w:numId="8">
    <w:abstractNumId w:val="6"/>
  </w:num>
  <w:num w:numId="9">
    <w:abstractNumId w:val="13"/>
  </w:num>
  <w:num w:numId="10">
    <w:abstractNumId w:val="14"/>
  </w:num>
  <w:num w:numId="11">
    <w:abstractNumId w:val="3"/>
  </w:num>
  <w:num w:numId="12">
    <w:abstractNumId w:val="19"/>
  </w:num>
  <w:num w:numId="13">
    <w:abstractNumId w:val="0"/>
  </w:num>
  <w:num w:numId="14">
    <w:abstractNumId w:val="11"/>
  </w:num>
  <w:num w:numId="15">
    <w:abstractNumId w:val="10"/>
  </w:num>
  <w:num w:numId="16">
    <w:abstractNumId w:val="7"/>
  </w:num>
  <w:num w:numId="17">
    <w:abstractNumId w:val="15"/>
  </w:num>
  <w:num w:numId="18">
    <w:abstractNumId w:val="12"/>
  </w:num>
  <w:num w:numId="19">
    <w:abstractNumId w:val="1"/>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0F"/>
    <w:rsid w:val="00036F4F"/>
    <w:rsid w:val="00042BBE"/>
    <w:rsid w:val="000D0F67"/>
    <w:rsid w:val="00136D55"/>
    <w:rsid w:val="00165FC0"/>
    <w:rsid w:val="001751E4"/>
    <w:rsid w:val="001A1BA7"/>
    <w:rsid w:val="001B3FC0"/>
    <w:rsid w:val="00231AAA"/>
    <w:rsid w:val="00257343"/>
    <w:rsid w:val="0029434A"/>
    <w:rsid w:val="00294BC7"/>
    <w:rsid w:val="002D1DF4"/>
    <w:rsid w:val="002E3A77"/>
    <w:rsid w:val="00331890"/>
    <w:rsid w:val="00335928"/>
    <w:rsid w:val="00343EC7"/>
    <w:rsid w:val="00376DD8"/>
    <w:rsid w:val="00390B29"/>
    <w:rsid w:val="003C7C09"/>
    <w:rsid w:val="003D7AAE"/>
    <w:rsid w:val="00460D13"/>
    <w:rsid w:val="004872C9"/>
    <w:rsid w:val="004950C5"/>
    <w:rsid w:val="004F0839"/>
    <w:rsid w:val="005216DA"/>
    <w:rsid w:val="0056214D"/>
    <w:rsid w:val="0056753A"/>
    <w:rsid w:val="005C5420"/>
    <w:rsid w:val="005D6660"/>
    <w:rsid w:val="005D6961"/>
    <w:rsid w:val="005E2382"/>
    <w:rsid w:val="005F67DE"/>
    <w:rsid w:val="006220A9"/>
    <w:rsid w:val="00630F1C"/>
    <w:rsid w:val="00642864"/>
    <w:rsid w:val="00672721"/>
    <w:rsid w:val="006818A7"/>
    <w:rsid w:val="00692297"/>
    <w:rsid w:val="006F584B"/>
    <w:rsid w:val="00787BFF"/>
    <w:rsid w:val="00793286"/>
    <w:rsid w:val="0079645E"/>
    <w:rsid w:val="00853134"/>
    <w:rsid w:val="00881ADE"/>
    <w:rsid w:val="00935A3C"/>
    <w:rsid w:val="00942691"/>
    <w:rsid w:val="00971F44"/>
    <w:rsid w:val="0097687F"/>
    <w:rsid w:val="009B0EEB"/>
    <w:rsid w:val="009B2BAD"/>
    <w:rsid w:val="009C0D6D"/>
    <w:rsid w:val="009C2465"/>
    <w:rsid w:val="00A2660F"/>
    <w:rsid w:val="00A2702F"/>
    <w:rsid w:val="00A56ACF"/>
    <w:rsid w:val="00A7395A"/>
    <w:rsid w:val="00A80527"/>
    <w:rsid w:val="00A90852"/>
    <w:rsid w:val="00AA0019"/>
    <w:rsid w:val="00AE02B2"/>
    <w:rsid w:val="00B225A4"/>
    <w:rsid w:val="00B34270"/>
    <w:rsid w:val="00B6077E"/>
    <w:rsid w:val="00B71EC1"/>
    <w:rsid w:val="00BD722B"/>
    <w:rsid w:val="00BF734C"/>
    <w:rsid w:val="00C35C48"/>
    <w:rsid w:val="00C62C0C"/>
    <w:rsid w:val="00C71CC9"/>
    <w:rsid w:val="00D61E51"/>
    <w:rsid w:val="00D9067E"/>
    <w:rsid w:val="00DA7AAC"/>
    <w:rsid w:val="00DB1738"/>
    <w:rsid w:val="00DF3993"/>
    <w:rsid w:val="00E50319"/>
    <w:rsid w:val="00E772C6"/>
    <w:rsid w:val="00E81C71"/>
    <w:rsid w:val="00E84432"/>
    <w:rsid w:val="00E865DF"/>
    <w:rsid w:val="00E87E09"/>
    <w:rsid w:val="00EE7E31"/>
    <w:rsid w:val="00EF379A"/>
    <w:rsid w:val="00F06C00"/>
    <w:rsid w:val="00F32C8D"/>
    <w:rsid w:val="00F52298"/>
    <w:rsid w:val="00FA053E"/>
    <w:rsid w:val="00FD53EE"/>
    <w:rsid w:val="00FE3886"/>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ED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067E"/>
    <w:pPr>
      <w:pageBreakBefore/>
      <w:autoSpaceDE w:val="0"/>
      <w:autoSpaceDN w:val="0"/>
      <w:adjustRightInd w:val="0"/>
      <w:spacing w:after="600"/>
      <w:textAlignment w:val="center"/>
      <w:outlineLvl w:val="0"/>
    </w:pPr>
    <w:rPr>
      <w:rFonts w:ascii="Calibri" w:hAnsi="Calibri" w:cs="Calibri"/>
      <w:b/>
      <w:bCs/>
      <w:color w:val="282548"/>
      <w:spacing w:val="9"/>
      <w:sz w:val="72"/>
      <w:szCs w:val="72"/>
      <w:lang w:val="en-US"/>
    </w:rPr>
  </w:style>
  <w:style w:type="paragraph" w:styleId="Heading2">
    <w:name w:val="heading 2"/>
    <w:basedOn w:val="Normal"/>
    <w:next w:val="Normal"/>
    <w:link w:val="Heading2Char"/>
    <w:uiPriority w:val="9"/>
    <w:unhideWhenUsed/>
    <w:qFormat/>
    <w:rsid w:val="00BD722B"/>
    <w:pPr>
      <w:suppressAutoHyphens/>
      <w:autoSpaceDE w:val="0"/>
      <w:autoSpaceDN w:val="0"/>
      <w:adjustRightInd w:val="0"/>
      <w:spacing w:before="400" w:after="113" w:line="480" w:lineRule="atLeast"/>
      <w:textAlignment w:val="center"/>
      <w:outlineLvl w:val="1"/>
    </w:pPr>
    <w:rPr>
      <w:rFonts w:ascii="Calibri" w:hAnsi="Calibri" w:cs="Calibri"/>
      <w:b/>
      <w:bCs/>
      <w:color w:val="282548"/>
      <w:spacing w:val="-4"/>
      <w:sz w:val="38"/>
      <w:szCs w:val="3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722B"/>
    <w:rPr>
      <w:rFonts w:ascii="Calibri" w:hAnsi="Calibri" w:cs="Calibri"/>
      <w:b/>
      <w:bCs/>
      <w:color w:val="282548"/>
      <w:spacing w:val="-4"/>
      <w:sz w:val="38"/>
      <w:szCs w:val="38"/>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A2660F"/>
    <w:pPr>
      <w:autoSpaceDE w:val="0"/>
      <w:autoSpaceDN w:val="0"/>
      <w:adjustRightInd w:val="0"/>
      <w:spacing w:line="288" w:lineRule="auto"/>
      <w:textAlignment w:val="center"/>
    </w:pPr>
    <w:rPr>
      <w:rFonts w:ascii="Calibri" w:hAnsi="Calibri" w:cs="Calibri"/>
      <w:color w:val="000000"/>
      <w:lang w:val="en-US"/>
    </w:rPr>
  </w:style>
  <w:style w:type="paragraph" w:customStyle="1" w:styleId="IntroTextIT1">
    <w:name w:val="Intro Text IT1"/>
    <w:basedOn w:val="Normal"/>
    <w:uiPriority w:val="99"/>
    <w:rsid w:val="00A2660F"/>
    <w:pPr>
      <w:suppressAutoHyphens/>
      <w:autoSpaceDE w:val="0"/>
      <w:autoSpaceDN w:val="0"/>
      <w:adjustRightInd w:val="0"/>
      <w:spacing w:after="340" w:line="420" w:lineRule="atLeast"/>
      <w:textAlignment w:val="center"/>
    </w:pPr>
    <w:rPr>
      <w:rFonts w:ascii="Calibri" w:hAnsi="Calibri" w:cs="Calibri"/>
      <w:color w:val="282548"/>
      <w:sz w:val="32"/>
      <w:szCs w:val="32"/>
      <w:lang w:val="en-US"/>
    </w:rPr>
  </w:style>
  <w:style w:type="character" w:styleId="Hyperlink">
    <w:name w:val="Hyperlink"/>
    <w:basedOn w:val="DefaultParagraphFont"/>
    <w:uiPriority w:val="99"/>
    <w:rsid w:val="00A2660F"/>
    <w:rPr>
      <w:color w:val="282548"/>
      <w:u w:val="thick"/>
    </w:rPr>
  </w:style>
  <w:style w:type="paragraph" w:styleId="Header">
    <w:name w:val="header"/>
    <w:basedOn w:val="Normal"/>
    <w:link w:val="HeaderChar"/>
    <w:uiPriority w:val="99"/>
    <w:unhideWhenUsed/>
    <w:rsid w:val="00A2660F"/>
    <w:pPr>
      <w:tabs>
        <w:tab w:val="center" w:pos="4680"/>
        <w:tab w:val="right" w:pos="9360"/>
      </w:tabs>
    </w:pPr>
  </w:style>
  <w:style w:type="character" w:customStyle="1" w:styleId="HeaderChar">
    <w:name w:val="Header Char"/>
    <w:basedOn w:val="DefaultParagraphFont"/>
    <w:link w:val="Header"/>
    <w:uiPriority w:val="99"/>
    <w:rsid w:val="00A2660F"/>
  </w:style>
  <w:style w:type="paragraph" w:styleId="Footer">
    <w:name w:val="footer"/>
    <w:basedOn w:val="Normal"/>
    <w:link w:val="FooterChar"/>
    <w:uiPriority w:val="99"/>
    <w:unhideWhenUsed/>
    <w:rsid w:val="00A2660F"/>
    <w:pPr>
      <w:tabs>
        <w:tab w:val="center" w:pos="4680"/>
        <w:tab w:val="right" w:pos="9360"/>
      </w:tabs>
    </w:pPr>
  </w:style>
  <w:style w:type="character" w:customStyle="1" w:styleId="FooterChar">
    <w:name w:val="Footer Char"/>
    <w:basedOn w:val="DefaultParagraphFont"/>
    <w:link w:val="Footer"/>
    <w:uiPriority w:val="99"/>
    <w:rsid w:val="00A2660F"/>
  </w:style>
  <w:style w:type="character" w:customStyle="1" w:styleId="UnresolvedMention">
    <w:name w:val="Unresolved Mention"/>
    <w:basedOn w:val="DefaultParagraphFont"/>
    <w:uiPriority w:val="99"/>
    <w:semiHidden/>
    <w:unhideWhenUsed/>
    <w:rsid w:val="00A2660F"/>
    <w:rPr>
      <w:color w:val="605E5C"/>
      <w:shd w:val="clear" w:color="auto" w:fill="E1DFDD"/>
    </w:rPr>
  </w:style>
  <w:style w:type="paragraph" w:customStyle="1" w:styleId="FactSheetTextT1">
    <w:name w:val="Fact Sheet Text T1"/>
    <w:basedOn w:val="Normal"/>
    <w:uiPriority w:val="99"/>
    <w:rsid w:val="005F67DE"/>
    <w:pPr>
      <w:suppressAutoHyphens/>
      <w:autoSpaceDE w:val="0"/>
      <w:autoSpaceDN w:val="0"/>
      <w:adjustRightInd w:val="0"/>
      <w:spacing w:after="170" w:line="360" w:lineRule="atLeast"/>
      <w:textAlignment w:val="center"/>
    </w:pPr>
    <w:rPr>
      <w:rFonts w:ascii="Calibri" w:hAnsi="Calibri" w:cs="Calibri"/>
      <w:color w:val="282548"/>
      <w:sz w:val="26"/>
      <w:szCs w:val="26"/>
      <w:lang w:val="en-US"/>
    </w:rPr>
  </w:style>
  <w:style w:type="character" w:styleId="FollowedHyperlink">
    <w:name w:val="FollowedHyperlink"/>
    <w:basedOn w:val="DefaultParagraphFont"/>
    <w:uiPriority w:val="99"/>
    <w:semiHidden/>
    <w:unhideWhenUsed/>
    <w:rsid w:val="005F67DE"/>
    <w:rPr>
      <w:color w:val="954F72" w:themeColor="followedHyperlink"/>
      <w:u w:val="single"/>
    </w:rPr>
  </w:style>
  <w:style w:type="character" w:customStyle="1" w:styleId="White">
    <w:name w:val="White"/>
    <w:uiPriority w:val="99"/>
    <w:rsid w:val="00971F44"/>
    <w:rPr>
      <w:outline/>
    </w:rPr>
  </w:style>
  <w:style w:type="character" w:customStyle="1" w:styleId="Lightblue">
    <w:name w:val="Light blue"/>
    <w:basedOn w:val="White"/>
    <w:uiPriority w:val="99"/>
    <w:rsid w:val="00971F44"/>
    <w:rPr>
      <w:outline w:val="0"/>
      <w:color w:val="497E80"/>
    </w:rPr>
  </w:style>
  <w:style w:type="character" w:customStyle="1" w:styleId="Bold">
    <w:name w:val="Bold"/>
    <w:uiPriority w:val="99"/>
    <w:rsid w:val="00971F44"/>
    <w:rPr>
      <w:rFonts w:ascii="Calibri" w:hAnsi="Calibri" w:cs="Calibri"/>
      <w:b/>
      <w:bCs/>
    </w:rPr>
  </w:style>
  <w:style w:type="paragraph" w:styleId="ListParagraph">
    <w:name w:val="List Paragraph"/>
    <w:basedOn w:val="05Poppinsbodybullets"/>
    <w:uiPriority w:val="34"/>
    <w:qFormat/>
    <w:rsid w:val="009C0D6D"/>
    <w:pPr>
      <w:numPr>
        <w:numId w:val="13"/>
      </w:numPr>
      <w:ind w:left="714" w:hanging="357"/>
    </w:pPr>
    <w:rPr>
      <w:rFonts w:ascii="Calibri" w:hAnsi="Calibri" w:cs="Calibri"/>
    </w:rPr>
  </w:style>
  <w:style w:type="character" w:customStyle="1" w:styleId="Heading1Char">
    <w:name w:val="Heading 1 Char"/>
    <w:basedOn w:val="DefaultParagraphFont"/>
    <w:link w:val="Heading1"/>
    <w:uiPriority w:val="9"/>
    <w:rsid w:val="00D9067E"/>
    <w:rPr>
      <w:rFonts w:ascii="Calibri" w:hAnsi="Calibri" w:cs="Calibri"/>
      <w:b/>
      <w:bCs/>
      <w:color w:val="282548"/>
      <w:spacing w:val="9"/>
      <w:sz w:val="72"/>
      <w:szCs w:val="72"/>
      <w:lang w:val="en-US"/>
    </w:rPr>
  </w:style>
  <w:style w:type="character" w:customStyle="1" w:styleId="CharacterStyle1">
    <w:name w:val="Character Style 1"/>
    <w:basedOn w:val="Lightblue"/>
    <w:uiPriority w:val="99"/>
    <w:rsid w:val="00376DD8"/>
    <w:rPr>
      <w:outline/>
      <w:color w:val="497E80"/>
      <w:position w:val="10"/>
      <w:sz w:val="30"/>
      <w:szCs w:val="30"/>
      <w:vertAlign w:val="superscript"/>
    </w:rPr>
  </w:style>
  <w:style w:type="character" w:customStyle="1" w:styleId="Navy">
    <w:name w:val="Navy"/>
    <w:uiPriority w:val="99"/>
    <w:rsid w:val="00376DD8"/>
    <w:rPr>
      <w:color w:val="282548"/>
    </w:rPr>
  </w:style>
  <w:style w:type="character" w:customStyle="1" w:styleId="Lightbluebold">
    <w:name w:val="Light blue bold"/>
    <w:basedOn w:val="Lightblue"/>
    <w:uiPriority w:val="99"/>
    <w:rsid w:val="00793286"/>
    <w:rPr>
      <w:b/>
      <w:bCs/>
      <w:outline w:val="0"/>
      <w:color w:val="497E80"/>
      <w:u w:val="none"/>
    </w:rPr>
  </w:style>
  <w:style w:type="paragraph" w:customStyle="1" w:styleId="Poppinsendnote">
    <w:name w:val="Poppins end note"/>
    <w:basedOn w:val="Normal"/>
    <w:uiPriority w:val="99"/>
    <w:rsid w:val="0079645E"/>
    <w:pPr>
      <w:suppressAutoHyphens/>
      <w:autoSpaceDE w:val="0"/>
      <w:autoSpaceDN w:val="0"/>
      <w:adjustRightInd w:val="0"/>
      <w:spacing w:after="170" w:line="320" w:lineRule="atLeast"/>
      <w:ind w:left="1417" w:hanging="340"/>
      <w:textAlignment w:val="center"/>
    </w:pPr>
    <w:rPr>
      <w:rFonts w:ascii="Calibri" w:hAnsi="Calibri" w:cs="Calibri"/>
      <w:color w:val="FFFFFF"/>
      <w:sz w:val="20"/>
      <w:szCs w:val="20"/>
      <w:lang w:val="en-US"/>
    </w:rPr>
  </w:style>
  <w:style w:type="character" w:customStyle="1" w:styleId="ItalicsWhite">
    <w:name w:val="Italics White"/>
    <w:uiPriority w:val="99"/>
    <w:rsid w:val="00E84432"/>
    <w:rPr>
      <w:i/>
      <w:iCs/>
      <w:outline/>
    </w:rPr>
  </w:style>
  <w:style w:type="character" w:styleId="PageNumber">
    <w:name w:val="page number"/>
    <w:basedOn w:val="DefaultParagraphFont"/>
    <w:uiPriority w:val="99"/>
    <w:semiHidden/>
    <w:unhideWhenUsed/>
    <w:rsid w:val="00881ADE"/>
  </w:style>
  <w:style w:type="paragraph" w:customStyle="1" w:styleId="04Poppinsbody">
    <w:name w:val="04_Poppins body"/>
    <w:basedOn w:val="Normal"/>
    <w:uiPriority w:val="99"/>
    <w:rsid w:val="00343EC7"/>
    <w:pPr>
      <w:suppressAutoHyphens/>
      <w:autoSpaceDE w:val="0"/>
      <w:autoSpaceDN w:val="0"/>
      <w:adjustRightInd w:val="0"/>
      <w:spacing w:after="113" w:line="320" w:lineRule="atLeast"/>
      <w:textAlignment w:val="center"/>
    </w:pPr>
    <w:rPr>
      <w:rFonts w:ascii="Poppins ExtraBold" w:hAnsi="Poppins ExtraBold" w:cs="Poppins ExtraBold"/>
      <w:color w:val="272548"/>
      <w:sz w:val="20"/>
      <w:szCs w:val="20"/>
      <w:lang w:val="en-US"/>
    </w:rPr>
  </w:style>
  <w:style w:type="paragraph" w:customStyle="1" w:styleId="04PoppinsIntroPara">
    <w:name w:val="04_Poppins Intro Para"/>
    <w:basedOn w:val="Normal"/>
    <w:uiPriority w:val="99"/>
    <w:rsid w:val="00343EC7"/>
    <w:pPr>
      <w:suppressAutoHyphens/>
      <w:autoSpaceDE w:val="0"/>
      <w:autoSpaceDN w:val="0"/>
      <w:adjustRightInd w:val="0"/>
      <w:spacing w:after="170" w:line="320" w:lineRule="atLeast"/>
      <w:textAlignment w:val="center"/>
    </w:pPr>
    <w:rPr>
      <w:rFonts w:ascii="Poppins ExtraBold" w:hAnsi="Poppins ExtraBold" w:cs="Poppins ExtraBold"/>
      <w:color w:val="282548"/>
      <w:sz w:val="26"/>
      <w:szCs w:val="26"/>
      <w:lang w:val="en-US"/>
    </w:rPr>
  </w:style>
  <w:style w:type="paragraph" w:customStyle="1" w:styleId="03NewSpiritSubheading">
    <w:name w:val="03_New Spirit Subheading"/>
    <w:basedOn w:val="Normal"/>
    <w:uiPriority w:val="99"/>
    <w:rsid w:val="00343EC7"/>
    <w:pPr>
      <w:autoSpaceDE w:val="0"/>
      <w:autoSpaceDN w:val="0"/>
      <w:adjustRightInd w:val="0"/>
      <w:spacing w:before="113" w:after="170" w:line="480" w:lineRule="atLeast"/>
      <w:textAlignment w:val="center"/>
    </w:pPr>
    <w:rPr>
      <w:rFonts w:ascii="New Spirit Medium" w:hAnsi="New Spirit Medium" w:cs="New Spirit Medium"/>
      <w:color w:val="272548"/>
      <w:spacing w:val="-5"/>
      <w:position w:val="12"/>
      <w:sz w:val="46"/>
      <w:szCs w:val="46"/>
      <w:lang w:val="en-US"/>
    </w:rPr>
  </w:style>
  <w:style w:type="paragraph" w:customStyle="1" w:styleId="05Miniinfographics">
    <w:name w:val="05_Mini infographics"/>
    <w:basedOn w:val="04Poppinsbody"/>
    <w:uiPriority w:val="99"/>
    <w:rsid w:val="00343EC7"/>
    <w:pPr>
      <w:spacing w:line="280" w:lineRule="atLeast"/>
      <w:jc w:val="center"/>
    </w:pPr>
    <w:rPr>
      <w:rFonts w:ascii="New Spirit Medium" w:hAnsi="New Spirit Medium" w:cs="New Spirit Medium"/>
      <w:sz w:val="24"/>
      <w:szCs w:val="24"/>
    </w:rPr>
  </w:style>
  <w:style w:type="paragraph" w:customStyle="1" w:styleId="04PoppinsSmallheading">
    <w:name w:val="04_Poppins Small heading"/>
    <w:basedOn w:val="04Poppinsbody"/>
    <w:uiPriority w:val="99"/>
    <w:rsid w:val="00D9067E"/>
    <w:rPr>
      <w:b/>
      <w:bCs/>
      <w:sz w:val="24"/>
      <w:szCs w:val="24"/>
    </w:rPr>
  </w:style>
  <w:style w:type="paragraph" w:customStyle="1" w:styleId="05PoppinsNumbers">
    <w:name w:val="05_Poppins Numbers"/>
    <w:basedOn w:val="04Poppinsbody"/>
    <w:uiPriority w:val="99"/>
    <w:rsid w:val="004872C9"/>
    <w:pPr>
      <w:spacing w:line="280" w:lineRule="atLeast"/>
      <w:ind w:left="227" w:hanging="227"/>
    </w:pPr>
  </w:style>
  <w:style w:type="paragraph" w:customStyle="1" w:styleId="INTROPARA">
    <w:name w:val="INTRO PARA"/>
    <w:basedOn w:val="Normal"/>
    <w:qFormat/>
    <w:rsid w:val="00B6077E"/>
    <w:pPr>
      <w:suppressAutoHyphens/>
      <w:autoSpaceDE w:val="0"/>
      <w:autoSpaceDN w:val="0"/>
      <w:adjustRightInd w:val="0"/>
      <w:spacing w:after="170" w:line="320" w:lineRule="atLeast"/>
      <w:textAlignment w:val="center"/>
    </w:pPr>
    <w:rPr>
      <w:rFonts w:ascii="Calibri" w:hAnsi="Calibri" w:cs="Calibri"/>
      <w:color w:val="272548"/>
      <w:spacing w:val="-3"/>
      <w:sz w:val="26"/>
      <w:szCs w:val="26"/>
      <w:lang w:val="en-US"/>
    </w:rPr>
  </w:style>
  <w:style w:type="paragraph" w:customStyle="1" w:styleId="05Poppinsbodybullets">
    <w:name w:val="05_Poppins body bullets"/>
    <w:basedOn w:val="Normal"/>
    <w:uiPriority w:val="99"/>
    <w:rsid w:val="00B6077E"/>
    <w:pPr>
      <w:suppressAutoHyphens/>
      <w:autoSpaceDE w:val="0"/>
      <w:autoSpaceDN w:val="0"/>
      <w:adjustRightInd w:val="0"/>
      <w:spacing w:after="113" w:line="320" w:lineRule="atLeast"/>
      <w:ind w:left="227" w:hanging="227"/>
      <w:textAlignment w:val="center"/>
    </w:pPr>
    <w:rPr>
      <w:rFonts w:ascii="Poppins ExtraBold" w:hAnsi="Poppins ExtraBold" w:cs="Poppins ExtraBold"/>
      <w:color w:val="272548"/>
      <w:sz w:val="20"/>
      <w:szCs w:val="20"/>
      <w:lang w:val="en-US"/>
    </w:rPr>
  </w:style>
  <w:style w:type="paragraph" w:customStyle="1" w:styleId="05PoppinsBulletlevel2">
    <w:name w:val="05_Poppins Bullet level 2"/>
    <w:basedOn w:val="Normal"/>
    <w:next w:val="Normal"/>
    <w:uiPriority w:val="99"/>
    <w:rsid w:val="00E50319"/>
    <w:pPr>
      <w:suppressAutoHyphens/>
      <w:autoSpaceDE w:val="0"/>
      <w:autoSpaceDN w:val="0"/>
      <w:adjustRightInd w:val="0"/>
      <w:spacing w:after="113" w:line="240" w:lineRule="atLeast"/>
      <w:ind w:left="454" w:hanging="227"/>
      <w:textAlignment w:val="center"/>
    </w:pPr>
    <w:rPr>
      <w:rFonts w:ascii="Poppins ExtraBold" w:hAnsi="Poppins ExtraBold" w:cs="Poppins ExtraBold"/>
      <w:color w:val="27254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disability-employment-strategy" TargetMode="External"/><Relationship Id="rId13" Type="http://schemas.openxmlformats.org/officeDocument/2006/relationships/hyperlink" Target="https://www.and.org.au/" TargetMode="External"/><Relationship Id="rId18" Type="http://schemas.openxmlformats.org/officeDocument/2006/relationships/hyperlink" Target="https://www.jobaccess.gov.au/people-with-disability/available-support/163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aisingchildren.net.au/" TargetMode="External"/><Relationship Id="rId7" Type="http://schemas.openxmlformats.org/officeDocument/2006/relationships/image" Target="media/image1.png"/><Relationship Id="rId12" Type="http://schemas.openxmlformats.org/officeDocument/2006/relationships/hyperlink" Target="https://includeability.gov.au/" TargetMode="External"/><Relationship Id="rId17" Type="http://schemas.openxmlformats.org/officeDocument/2006/relationships/hyperlink" Target="https://humanrights.gov.au/" TargetMode="External"/><Relationship Id="rId25" Type="http://schemas.openxmlformats.org/officeDocument/2006/relationships/hyperlink" Target="https://lmip.gov.au/default.aspx?LMIP/GainInsights/EmploymentProjection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obaccess.gov.au/" TargetMode="External"/><Relationship Id="rId20" Type="http://schemas.openxmlformats.org/officeDocument/2006/relationships/hyperlink" Target="https://www.jobaccess.gov.a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access.gov.au/" TargetMode="External"/><Relationship Id="rId24" Type="http://schemas.openxmlformats.org/officeDocument/2006/relationships/hyperlink" Target="https://www.disabilitygateway.gov.a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etskilledaccess.com.au/" TargetMode="External"/><Relationship Id="rId23" Type="http://schemas.openxmlformats.org/officeDocument/2006/relationships/hyperlink" Target="https://yourcareer.gov.au/" TargetMode="External"/><Relationship Id="rId28" Type="http://schemas.openxmlformats.org/officeDocument/2006/relationships/footer" Target="footer1.xml"/><Relationship Id="rId10" Type="http://schemas.openxmlformats.org/officeDocument/2006/relationships/hyperlink" Target="https://www.dss.gov.au/disability-and-carers/disability-employment-strategy" TargetMode="External"/><Relationship Id="rId19" Type="http://schemas.openxmlformats.org/officeDocument/2006/relationships/hyperlink" Target="https://jobactive.gov.a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ss.gov.au/" TargetMode="External"/><Relationship Id="rId14" Type="http://schemas.openxmlformats.org/officeDocument/2006/relationships/hyperlink" Target="https://www.dca.org.au/" TargetMode="External"/><Relationship Id="rId22" Type="http://schemas.openxmlformats.org/officeDocument/2006/relationships/hyperlink" Target="https://www.everyonecanwork.org.a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3569</Words>
  <Characters>20346</Characters>
  <Application>Microsoft Office Word</Application>
  <DocSecurity>0</DocSecurity>
  <Lines>169</Lines>
  <Paragraphs>47</Paragraphs>
  <ScaleCrop>false</ScaleCrop>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2021-12-02T00:27:00Z</dcterms:created>
  <dcterms:modified xsi:type="dcterms:W3CDTF">2021-12-02T00:27:00Z</dcterms:modified>
  <cp:category/>
</cp:coreProperties>
</file>