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5CA152" w14:textId="2971F310" w:rsidR="006355FB" w:rsidRPr="00E86492" w:rsidRDefault="00932768" w:rsidP="00064FDA">
      <w:pPr>
        <w:pStyle w:val="Heading1"/>
        <w:spacing w:before="2000" w:after="480" w:line="276" w:lineRule="auto"/>
        <w:rPr>
          <w:color w:val="005568"/>
        </w:rPr>
      </w:pPr>
      <w:r w:rsidRPr="00E86492">
        <w:rPr>
          <w:color w:val="005568"/>
        </w:rPr>
        <w:t xml:space="preserve">Recommendations </w:t>
      </w:r>
      <w:r w:rsidR="00895847" w:rsidRPr="00E86492">
        <w:rPr>
          <w:color w:val="005568"/>
        </w:rPr>
        <w:t xml:space="preserve">about </w:t>
      </w:r>
      <w:r w:rsidR="00171FD0" w:rsidRPr="00E86492">
        <w:rPr>
          <w:color w:val="005568"/>
        </w:rPr>
        <w:t>rights</w:t>
      </w:r>
    </w:p>
    <w:p w14:paraId="479549C6" w14:textId="214E7A0A" w:rsidR="00BE741D" w:rsidRPr="00E86492" w:rsidRDefault="00932768" w:rsidP="00064FDA">
      <w:pPr>
        <w:pStyle w:val="Subtitle"/>
        <w:spacing w:before="240"/>
        <w:rPr>
          <w:b/>
          <w:bCs w:val="0"/>
          <w:color w:val="005568"/>
        </w:rPr>
      </w:pPr>
      <w:r w:rsidRPr="00E86492">
        <w:rPr>
          <w:bCs w:val="0"/>
          <w:color w:val="005568"/>
        </w:rPr>
        <w:t>The Australian Government response to t</w:t>
      </w:r>
      <w:r w:rsidR="00B05B0F" w:rsidRPr="00E86492">
        <w:rPr>
          <w:bCs w:val="0"/>
          <w:color w:val="005568"/>
        </w:rPr>
        <w:t>he</w:t>
      </w:r>
      <w:r w:rsidRPr="00E86492">
        <w:rPr>
          <w:bCs w:val="0"/>
          <w:color w:val="005568"/>
        </w:rPr>
        <w:t> </w:t>
      </w:r>
      <w:r w:rsidR="00B05B0F" w:rsidRPr="00E86492">
        <w:rPr>
          <w:bCs w:val="0"/>
          <w:color w:val="005568"/>
        </w:rPr>
        <w:t>Disability</w:t>
      </w:r>
      <w:r w:rsidR="00E86492">
        <w:rPr>
          <w:b/>
          <w:bCs w:val="0"/>
          <w:color w:val="005568"/>
        </w:rPr>
        <w:t> </w:t>
      </w:r>
      <w:r w:rsidR="00B05B0F" w:rsidRPr="00E86492">
        <w:rPr>
          <w:bCs w:val="0"/>
          <w:color w:val="005568"/>
        </w:rPr>
        <w:t>Royal Commission</w:t>
      </w:r>
    </w:p>
    <w:p w14:paraId="4DCC1A53" w14:textId="0D5C4C7F" w:rsidR="00151817" w:rsidRPr="00E86492" w:rsidRDefault="00E86492" w:rsidP="00064FDA">
      <w:pPr>
        <w:spacing w:before="480"/>
        <w:rPr>
          <w:rFonts w:cs="Open Sans"/>
          <w:color w:val="005568"/>
        </w:rPr>
      </w:pPr>
      <w:r>
        <w:rPr>
          <w:rFonts w:cs="Open Sans"/>
          <w:color w:val="005568"/>
        </w:rPr>
        <w:t xml:space="preserve">A text-only </w:t>
      </w:r>
      <w:r w:rsidR="00151817" w:rsidRPr="00E86492">
        <w:rPr>
          <w:rFonts w:cs="Open Sans"/>
          <w:color w:val="005568"/>
        </w:rPr>
        <w:t xml:space="preserve">Easy Read version </w:t>
      </w:r>
    </w:p>
    <w:p w14:paraId="2A1AB94C" w14:textId="5863AA6E" w:rsidR="00151817" w:rsidRPr="00E86492" w:rsidRDefault="00151817" w:rsidP="00E86492">
      <w:r w:rsidRPr="00E86492">
        <w:br w:type="page"/>
      </w:r>
    </w:p>
    <w:p w14:paraId="5E435599" w14:textId="005D5C08" w:rsidR="00E90F97" w:rsidRPr="00623EAC" w:rsidRDefault="00F64870" w:rsidP="00CC0F49">
      <w:pPr>
        <w:pStyle w:val="TOCHeading"/>
        <w:tabs>
          <w:tab w:val="left" w:pos="6060"/>
        </w:tabs>
      </w:pPr>
      <w:bookmarkStart w:id="0" w:name="_Toc349720822"/>
      <w:bookmarkStart w:id="1" w:name="_Toc513644158"/>
      <w:r w:rsidRPr="00623EAC">
        <w:lastRenderedPageBreak/>
        <w:t>How to use this document</w:t>
      </w:r>
      <w:bookmarkEnd w:id="0"/>
      <w:bookmarkEnd w:id="1"/>
    </w:p>
    <w:p w14:paraId="1E5513C0" w14:textId="77777777" w:rsidR="00E86492" w:rsidRPr="007B0208" w:rsidRDefault="00E86492" w:rsidP="00064FD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>The Australian Government wrote this</w:t>
      </w:r>
      <w:r>
        <w:rPr>
          <w:rFonts w:hint="eastAsia"/>
        </w:rPr>
        <w:t> </w:t>
      </w:r>
      <w:r w:rsidRPr="007B0208">
        <w:t xml:space="preserve">document. </w:t>
      </w:r>
    </w:p>
    <w:p w14:paraId="40E36CAA" w14:textId="77777777" w:rsidR="00E86492" w:rsidRPr="007B0208" w:rsidRDefault="00E86492" w:rsidP="00064FD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 xml:space="preserve">When you </w:t>
      </w:r>
      <w:r>
        <w:t xml:space="preserve">read </w:t>
      </w:r>
      <w:r w:rsidRPr="007B0208">
        <w:t xml:space="preserve">the word ‘we’, it means </w:t>
      </w:r>
      <w:r>
        <w:t>the</w:t>
      </w:r>
      <w:r>
        <w:rPr>
          <w:rFonts w:hint="eastAsia"/>
        </w:rPr>
        <w:t> </w:t>
      </w:r>
      <w:r>
        <w:t>Australian Government</w:t>
      </w:r>
      <w:r w:rsidRPr="007B0208">
        <w:t>.</w:t>
      </w:r>
    </w:p>
    <w:p w14:paraId="6FCC8D45" w14:textId="77777777" w:rsidR="00E86492" w:rsidRPr="007B0208" w:rsidRDefault="00E86492" w:rsidP="00064FD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 xml:space="preserve">We wrote this document in an </w:t>
      </w:r>
      <w:proofErr w:type="gramStart"/>
      <w:r w:rsidRPr="007B0208">
        <w:t>easy to</w:t>
      </w:r>
      <w:r>
        <w:t xml:space="preserve"> </w:t>
      </w:r>
      <w:r w:rsidRPr="007B0208">
        <w:t>read</w:t>
      </w:r>
      <w:proofErr w:type="gramEnd"/>
      <w:r>
        <w:t> </w:t>
      </w:r>
      <w:r w:rsidRPr="007B0208">
        <w:t xml:space="preserve">way. </w:t>
      </w:r>
    </w:p>
    <w:p w14:paraId="69156E77" w14:textId="77777777" w:rsidR="00E86492" w:rsidRPr="007B0208" w:rsidRDefault="00E86492" w:rsidP="00064FD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 xml:space="preserve">We wrote some important words in </w:t>
      </w:r>
      <w:r w:rsidRPr="007B0208">
        <w:rPr>
          <w:rStyle w:val="Strong"/>
        </w:rPr>
        <w:t>bold</w:t>
      </w:r>
      <w:r w:rsidRPr="007B0208">
        <w:t>.</w:t>
      </w:r>
    </w:p>
    <w:p w14:paraId="763BBB2C" w14:textId="77777777" w:rsidR="00E86492" w:rsidRPr="007B0208" w:rsidRDefault="00E86492" w:rsidP="00064FD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>This means the letters are thicker and darker.</w:t>
      </w:r>
    </w:p>
    <w:p w14:paraId="6C886F0F" w14:textId="77777777" w:rsidR="00E86492" w:rsidRPr="007B0208" w:rsidRDefault="00E86492" w:rsidP="00064FD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 xml:space="preserve">We explain what these words mean. </w:t>
      </w:r>
    </w:p>
    <w:p w14:paraId="491977D4" w14:textId="382225D7" w:rsidR="00E86492" w:rsidRPr="007B0208" w:rsidRDefault="00E86492" w:rsidP="00064FD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>There is a list of these words on page</w:t>
      </w:r>
      <w:r w:rsidR="00DD62D3" w:rsidRPr="00DD62D3">
        <w:t xml:space="preserve"> </w:t>
      </w:r>
      <w:r w:rsidR="00DD62D3" w:rsidRPr="00DD62D3">
        <w:rPr>
          <w:b/>
          <w:bCs/>
          <w:u w:val="single"/>
        </w:rPr>
        <w:fldChar w:fldCharType="begin"/>
      </w:r>
      <w:r w:rsidR="00DD62D3" w:rsidRPr="00DD62D3">
        <w:rPr>
          <w:b/>
          <w:bCs/>
          <w:u w:val="single"/>
        </w:rPr>
        <w:instrText xml:space="preserve"> PAGEREF _Ref175054381 \h </w:instrText>
      </w:r>
      <w:r w:rsidR="00DD62D3" w:rsidRPr="00DD62D3">
        <w:rPr>
          <w:b/>
          <w:bCs/>
          <w:u w:val="single"/>
        </w:rPr>
      </w:r>
      <w:r w:rsidR="00DD62D3" w:rsidRPr="00DD62D3">
        <w:rPr>
          <w:b/>
          <w:bCs/>
          <w:u w:val="single"/>
        </w:rPr>
        <w:fldChar w:fldCharType="separate"/>
      </w:r>
      <w:r w:rsidR="00DD62D3" w:rsidRPr="00DD62D3">
        <w:rPr>
          <w:b/>
          <w:bCs/>
          <w:noProof/>
          <w:u w:val="single"/>
        </w:rPr>
        <w:t>16</w:t>
      </w:r>
      <w:r w:rsidR="00DD62D3" w:rsidRPr="00DD62D3">
        <w:rPr>
          <w:b/>
          <w:bCs/>
          <w:u w:val="single"/>
        </w:rPr>
        <w:fldChar w:fldCharType="end"/>
      </w:r>
      <w:r w:rsidRPr="007B0208">
        <w:t xml:space="preserve">. </w:t>
      </w:r>
    </w:p>
    <w:p w14:paraId="7116D0B6" w14:textId="77777777" w:rsidR="00E86492" w:rsidRPr="007B0208" w:rsidRDefault="00E86492" w:rsidP="00064FD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>This is an Easy Read summary of another</w:t>
      </w:r>
      <w:r>
        <w:t> </w:t>
      </w:r>
      <w:r w:rsidRPr="007B0208">
        <w:t xml:space="preserve">document. </w:t>
      </w:r>
    </w:p>
    <w:p w14:paraId="1351C803" w14:textId="77777777" w:rsidR="00E86492" w:rsidRPr="007B0208" w:rsidRDefault="00E86492" w:rsidP="00064FD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>This means it only includes the most important ideas.</w:t>
      </w:r>
    </w:p>
    <w:p w14:paraId="4372D22A" w14:textId="77777777" w:rsidR="00E86492" w:rsidRDefault="00E86492" w:rsidP="00064FD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>You can find the other document on our</w:t>
      </w:r>
      <w:r>
        <w:rPr>
          <w:rFonts w:hint="eastAsia"/>
        </w:rPr>
        <w:t> </w:t>
      </w:r>
      <w:r w:rsidRPr="007B0208">
        <w:t>website.</w:t>
      </w:r>
    </w:p>
    <w:p w14:paraId="26F55C24" w14:textId="77777777" w:rsidR="00E86492" w:rsidRPr="00D91387" w:rsidRDefault="008B396E" w:rsidP="00064FD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Hyperlink"/>
          <w:b w:val="0"/>
          <w:u w:val="none"/>
        </w:rPr>
      </w:pPr>
      <w:hyperlink r:id="rId8" w:history="1">
        <w:r w:rsidR="00E86492" w:rsidRPr="00D91387">
          <w:rPr>
            <w:rStyle w:val="Hyperlink"/>
          </w:rPr>
          <w:t>www.dss.gov.au/DRC-Aus-Gov-Response</w:t>
        </w:r>
      </w:hyperlink>
    </w:p>
    <w:p w14:paraId="2DDCA47A" w14:textId="77777777" w:rsidR="00E86492" w:rsidRPr="007B0208" w:rsidRDefault="00E86492" w:rsidP="00064FD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 xml:space="preserve">You can ask for help to read this document. </w:t>
      </w:r>
    </w:p>
    <w:p w14:paraId="049E962B" w14:textId="77777777" w:rsidR="00E86492" w:rsidRPr="00E86492" w:rsidRDefault="00E86492" w:rsidP="00064FD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REM" w:hAnsi="REM"/>
          <w:spacing w:val="-4"/>
        </w:rPr>
      </w:pPr>
      <w:r w:rsidRPr="00E86492">
        <w:rPr>
          <w:rFonts w:ascii="REM" w:hAnsi="REM"/>
          <w:spacing w:val="-4"/>
        </w:rPr>
        <w:t xml:space="preserve">A friend, family member or support person might be able to help you. </w:t>
      </w:r>
    </w:p>
    <w:p w14:paraId="52F3ABCA" w14:textId="77777777" w:rsidR="00E86492" w:rsidRDefault="00E86492" w:rsidP="00064FD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REM Light" w:hAnsi="REM Light"/>
        </w:rPr>
      </w:pPr>
      <w:r>
        <w:t>This document is quite long.</w:t>
      </w:r>
    </w:p>
    <w:p w14:paraId="691238C0" w14:textId="77777777" w:rsidR="00E86492" w:rsidRDefault="00E86492" w:rsidP="00064FD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You don’t need to read it all at once.</w:t>
      </w:r>
    </w:p>
    <w:p w14:paraId="7B180BD1" w14:textId="77777777" w:rsidR="00E86492" w:rsidRPr="007B0208" w:rsidRDefault="00E86492" w:rsidP="00064FD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You can take your time.</w:t>
      </w:r>
    </w:p>
    <w:p w14:paraId="648A4A9B" w14:textId="77777777" w:rsidR="00E86492" w:rsidRPr="007B0208" w:rsidRDefault="00E86492" w:rsidP="00064FD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>We recognise Aboriginal and Torres Strait Islander peoples as the traditional owners of the land we live on – Australia.</w:t>
      </w:r>
    </w:p>
    <w:p w14:paraId="285D1BEA" w14:textId="77777777" w:rsidR="00E86492" w:rsidRDefault="00E86492" w:rsidP="00E8649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92C1C">
        <w:rPr>
          <w:spacing w:val="-2"/>
        </w:rPr>
        <w:t>They were the first people to live on and use</w:t>
      </w:r>
      <w:r>
        <w:rPr>
          <w:spacing w:val="-2"/>
        </w:rPr>
        <w:t> </w:t>
      </w:r>
      <w:r w:rsidRPr="00792C1C">
        <w:rPr>
          <w:spacing w:val="-2"/>
        </w:rPr>
        <w:t>the:</w:t>
      </w:r>
    </w:p>
    <w:p w14:paraId="1704A04D" w14:textId="77777777" w:rsidR="00E86492" w:rsidRDefault="00E86492" w:rsidP="00B05B0F">
      <w:pPr>
        <w:pStyle w:val="ListParagraph"/>
        <w:numPr>
          <w:ilvl w:val="0"/>
          <w:numId w:val="1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l</w:t>
      </w:r>
      <w:r w:rsidRPr="007B0208">
        <w:t>and</w:t>
      </w:r>
    </w:p>
    <w:p w14:paraId="2786579B" w14:textId="77777777" w:rsidR="00E86492" w:rsidRPr="007B0208" w:rsidRDefault="00E86492" w:rsidP="00B05B0F">
      <w:pPr>
        <w:pStyle w:val="ListParagraph"/>
        <w:numPr>
          <w:ilvl w:val="0"/>
          <w:numId w:val="1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>waters.</w:t>
      </w:r>
    </w:p>
    <w:p w14:paraId="3BFEA0BB" w14:textId="77777777" w:rsidR="005F29F4" w:rsidRDefault="00A33000" w:rsidP="00ED17AF">
      <w:pPr>
        <w:pStyle w:val="TOCHeading"/>
        <w:spacing w:after="1200"/>
        <w:rPr>
          <w:noProof/>
        </w:rPr>
      </w:pPr>
      <w:r w:rsidRPr="00205BE7">
        <w:br w:type="page"/>
      </w:r>
      <w:bookmarkStart w:id="2" w:name="_Toc349720823"/>
      <w:bookmarkStart w:id="3" w:name="_Toc513644159"/>
      <w:r w:rsidRPr="00205BE7">
        <w:lastRenderedPageBreak/>
        <w:t>What’s in this document?</w:t>
      </w:r>
      <w:bookmarkEnd w:id="2"/>
      <w:bookmarkEnd w:id="3"/>
      <w:r w:rsidR="00623EAC">
        <w:rPr>
          <w:rFonts w:ascii="REM" w:hAnsi="REM"/>
          <w:sz w:val="36"/>
        </w:rPr>
        <w:fldChar w:fldCharType="begin"/>
      </w:r>
      <w:r w:rsidR="00623EAC">
        <w:instrText xml:space="preserve"> TOC \h \z \t "Heading 2,1" </w:instrText>
      </w:r>
      <w:r w:rsidR="00623EAC">
        <w:rPr>
          <w:rFonts w:ascii="REM" w:hAnsi="REM"/>
          <w:sz w:val="36"/>
        </w:rPr>
        <w:fldChar w:fldCharType="separate"/>
      </w:r>
    </w:p>
    <w:p w14:paraId="3268F4FC" w14:textId="07E85E34" w:rsidR="005F29F4" w:rsidRPr="003012EF" w:rsidRDefault="008B396E" w:rsidP="00ED17AF">
      <w:pPr>
        <w:pStyle w:val="TOC1"/>
        <w:rPr>
          <w:rFonts w:ascii="Arial" w:eastAsiaTheme="minorEastAsia" w:hAnsi="Arial" w:cs="Arial"/>
          <w:kern w:val="2"/>
          <w:sz w:val="24"/>
          <w:szCs w:val="24"/>
          <w:lang w:eastAsia="en-AU"/>
          <w14:ligatures w14:val="standardContextual"/>
        </w:rPr>
      </w:pPr>
      <w:hyperlink w:anchor="_Toc173143674" w:history="1">
        <w:r w:rsidR="005F29F4" w:rsidRPr="003012EF">
          <w:rPr>
            <w:rStyle w:val="Hyperlink"/>
            <w:rFonts w:cs="Arial"/>
            <w:lang w:val="en-US"/>
          </w:rPr>
          <w:t>About the Disability Royal Commission</w:t>
        </w:r>
        <w:r w:rsidR="005F29F4" w:rsidRPr="003012EF">
          <w:rPr>
            <w:rFonts w:ascii="Arial" w:hAnsi="Arial" w:cs="Arial"/>
            <w:webHidden/>
          </w:rPr>
          <w:tab/>
        </w:r>
        <w:r w:rsidR="005F29F4" w:rsidRPr="003012EF">
          <w:rPr>
            <w:rFonts w:ascii="Arial" w:hAnsi="Arial" w:cs="Arial"/>
            <w:webHidden/>
          </w:rPr>
          <w:fldChar w:fldCharType="begin"/>
        </w:r>
        <w:r w:rsidR="005F29F4" w:rsidRPr="003012EF">
          <w:rPr>
            <w:rFonts w:ascii="Arial" w:hAnsi="Arial" w:cs="Arial"/>
            <w:webHidden/>
          </w:rPr>
          <w:instrText xml:space="preserve"> PAGEREF _Toc173143674 \h </w:instrText>
        </w:r>
        <w:r w:rsidR="005F29F4" w:rsidRPr="003012EF">
          <w:rPr>
            <w:rFonts w:ascii="Arial" w:hAnsi="Arial" w:cs="Arial"/>
            <w:webHidden/>
          </w:rPr>
        </w:r>
        <w:r w:rsidR="005F29F4" w:rsidRPr="003012EF">
          <w:rPr>
            <w:rFonts w:ascii="Arial" w:hAnsi="Arial" w:cs="Arial"/>
            <w:webHidden/>
          </w:rPr>
          <w:fldChar w:fldCharType="separate"/>
        </w:r>
        <w:r w:rsidR="003012EF" w:rsidRPr="003012EF">
          <w:rPr>
            <w:rFonts w:ascii="Arial" w:hAnsi="Arial" w:cs="Arial"/>
            <w:webHidden/>
          </w:rPr>
          <w:t>4</w:t>
        </w:r>
        <w:r w:rsidR="005F29F4" w:rsidRPr="003012EF">
          <w:rPr>
            <w:rFonts w:ascii="Arial" w:hAnsi="Arial" w:cs="Arial"/>
            <w:webHidden/>
          </w:rPr>
          <w:fldChar w:fldCharType="end"/>
        </w:r>
      </w:hyperlink>
    </w:p>
    <w:p w14:paraId="7F8B3339" w14:textId="5EFC1422" w:rsidR="005F29F4" w:rsidRPr="003012EF" w:rsidRDefault="008B396E" w:rsidP="00ED17AF">
      <w:pPr>
        <w:pStyle w:val="TOC1"/>
        <w:rPr>
          <w:rFonts w:ascii="Arial" w:eastAsiaTheme="minorEastAsia" w:hAnsi="Arial" w:cs="Arial"/>
          <w:kern w:val="2"/>
          <w:sz w:val="24"/>
          <w:szCs w:val="24"/>
          <w:lang w:eastAsia="en-AU"/>
          <w14:ligatures w14:val="standardContextual"/>
        </w:rPr>
      </w:pPr>
      <w:hyperlink w:anchor="_Toc173143675" w:history="1">
        <w:r w:rsidR="005F29F4" w:rsidRPr="003012EF">
          <w:rPr>
            <w:rStyle w:val="Hyperlink"/>
            <w:rFonts w:cs="Arial"/>
          </w:rPr>
          <w:t>About the recommendations</w:t>
        </w:r>
        <w:r w:rsidR="005F29F4" w:rsidRPr="003012EF">
          <w:rPr>
            <w:rFonts w:ascii="Arial" w:hAnsi="Arial" w:cs="Arial"/>
            <w:webHidden/>
          </w:rPr>
          <w:tab/>
        </w:r>
        <w:r w:rsidR="005F29F4" w:rsidRPr="003012EF">
          <w:rPr>
            <w:rFonts w:ascii="Arial" w:hAnsi="Arial" w:cs="Arial"/>
            <w:webHidden/>
          </w:rPr>
          <w:fldChar w:fldCharType="begin"/>
        </w:r>
        <w:r w:rsidR="005F29F4" w:rsidRPr="003012EF">
          <w:rPr>
            <w:rFonts w:ascii="Arial" w:hAnsi="Arial" w:cs="Arial"/>
            <w:webHidden/>
          </w:rPr>
          <w:instrText xml:space="preserve"> PAGEREF _Toc173143675 \h </w:instrText>
        </w:r>
        <w:r w:rsidR="005F29F4" w:rsidRPr="003012EF">
          <w:rPr>
            <w:rFonts w:ascii="Arial" w:hAnsi="Arial" w:cs="Arial"/>
            <w:webHidden/>
          </w:rPr>
        </w:r>
        <w:r w:rsidR="005F29F4" w:rsidRPr="003012EF">
          <w:rPr>
            <w:rFonts w:ascii="Arial" w:hAnsi="Arial" w:cs="Arial"/>
            <w:webHidden/>
          </w:rPr>
          <w:fldChar w:fldCharType="separate"/>
        </w:r>
        <w:r w:rsidR="003012EF" w:rsidRPr="003012EF">
          <w:rPr>
            <w:rFonts w:ascii="Arial" w:hAnsi="Arial" w:cs="Arial"/>
            <w:webHidden/>
          </w:rPr>
          <w:t>5</w:t>
        </w:r>
        <w:r w:rsidR="005F29F4" w:rsidRPr="003012EF">
          <w:rPr>
            <w:rFonts w:ascii="Arial" w:hAnsi="Arial" w:cs="Arial"/>
            <w:webHidden/>
          </w:rPr>
          <w:fldChar w:fldCharType="end"/>
        </w:r>
      </w:hyperlink>
    </w:p>
    <w:p w14:paraId="1A38FD15" w14:textId="3648BB0F" w:rsidR="005F29F4" w:rsidRPr="003012EF" w:rsidRDefault="008B396E" w:rsidP="00ED17AF">
      <w:pPr>
        <w:pStyle w:val="TOC1"/>
        <w:rPr>
          <w:rFonts w:ascii="Arial" w:eastAsiaTheme="minorEastAsia" w:hAnsi="Arial" w:cs="Arial"/>
          <w:kern w:val="2"/>
          <w:sz w:val="24"/>
          <w:szCs w:val="24"/>
          <w:lang w:eastAsia="en-AU"/>
          <w14:ligatures w14:val="standardContextual"/>
        </w:rPr>
      </w:pPr>
      <w:hyperlink w:anchor="_Toc173143676" w:history="1">
        <w:r w:rsidR="005F29F4" w:rsidRPr="003012EF">
          <w:rPr>
            <w:rStyle w:val="Hyperlink"/>
            <w:rFonts w:cs="Arial"/>
          </w:rPr>
          <w:t>Our response to the recommendations</w:t>
        </w:r>
        <w:r w:rsidR="005F29F4" w:rsidRPr="003012EF">
          <w:rPr>
            <w:rFonts w:ascii="Arial" w:hAnsi="Arial" w:cs="Arial"/>
            <w:webHidden/>
          </w:rPr>
          <w:tab/>
        </w:r>
        <w:r w:rsidR="005F29F4" w:rsidRPr="003012EF">
          <w:rPr>
            <w:rFonts w:ascii="Arial" w:hAnsi="Arial" w:cs="Arial"/>
            <w:webHidden/>
          </w:rPr>
          <w:fldChar w:fldCharType="begin"/>
        </w:r>
        <w:r w:rsidR="005F29F4" w:rsidRPr="003012EF">
          <w:rPr>
            <w:rFonts w:ascii="Arial" w:hAnsi="Arial" w:cs="Arial"/>
            <w:webHidden/>
          </w:rPr>
          <w:instrText xml:space="preserve"> PAGEREF _Toc173143676 \h </w:instrText>
        </w:r>
        <w:r w:rsidR="005F29F4" w:rsidRPr="003012EF">
          <w:rPr>
            <w:rFonts w:ascii="Arial" w:hAnsi="Arial" w:cs="Arial"/>
            <w:webHidden/>
          </w:rPr>
        </w:r>
        <w:r w:rsidR="005F29F4" w:rsidRPr="003012EF">
          <w:rPr>
            <w:rFonts w:ascii="Arial" w:hAnsi="Arial" w:cs="Arial"/>
            <w:webHidden/>
          </w:rPr>
          <w:fldChar w:fldCharType="separate"/>
        </w:r>
        <w:r w:rsidR="003012EF" w:rsidRPr="003012EF">
          <w:rPr>
            <w:rFonts w:ascii="Arial" w:hAnsi="Arial" w:cs="Arial"/>
            <w:webHidden/>
          </w:rPr>
          <w:t>6</w:t>
        </w:r>
        <w:r w:rsidR="005F29F4" w:rsidRPr="003012EF">
          <w:rPr>
            <w:rFonts w:ascii="Arial" w:hAnsi="Arial" w:cs="Arial"/>
            <w:webHidden/>
          </w:rPr>
          <w:fldChar w:fldCharType="end"/>
        </w:r>
      </w:hyperlink>
    </w:p>
    <w:p w14:paraId="1751CD59" w14:textId="0196A607" w:rsidR="005F29F4" w:rsidRPr="003012EF" w:rsidRDefault="008B396E" w:rsidP="00ED17AF">
      <w:pPr>
        <w:pStyle w:val="TOC1"/>
        <w:rPr>
          <w:rFonts w:ascii="Arial" w:eastAsiaTheme="minorEastAsia" w:hAnsi="Arial" w:cs="Arial"/>
          <w:kern w:val="2"/>
          <w:sz w:val="24"/>
          <w:szCs w:val="24"/>
          <w:lang w:eastAsia="en-AU"/>
          <w14:ligatures w14:val="standardContextual"/>
        </w:rPr>
      </w:pPr>
      <w:hyperlink w:anchor="_Toc173143677" w:history="1">
        <w:r w:rsidR="005F29F4" w:rsidRPr="003012EF">
          <w:rPr>
            <w:rStyle w:val="Hyperlink"/>
            <w:rFonts w:cs="Arial"/>
          </w:rPr>
          <w:t>What we will pay for</w:t>
        </w:r>
        <w:r w:rsidR="005F29F4" w:rsidRPr="003012EF">
          <w:rPr>
            <w:rFonts w:ascii="Arial" w:hAnsi="Arial" w:cs="Arial"/>
            <w:webHidden/>
          </w:rPr>
          <w:tab/>
        </w:r>
        <w:r w:rsidR="005F29F4" w:rsidRPr="003012EF">
          <w:rPr>
            <w:rFonts w:ascii="Arial" w:hAnsi="Arial" w:cs="Arial"/>
            <w:webHidden/>
          </w:rPr>
          <w:fldChar w:fldCharType="begin"/>
        </w:r>
        <w:r w:rsidR="005F29F4" w:rsidRPr="003012EF">
          <w:rPr>
            <w:rFonts w:ascii="Arial" w:hAnsi="Arial" w:cs="Arial"/>
            <w:webHidden/>
          </w:rPr>
          <w:instrText xml:space="preserve"> PAGEREF _Toc173143677 \h </w:instrText>
        </w:r>
        <w:r w:rsidR="005F29F4" w:rsidRPr="003012EF">
          <w:rPr>
            <w:rFonts w:ascii="Arial" w:hAnsi="Arial" w:cs="Arial"/>
            <w:webHidden/>
          </w:rPr>
        </w:r>
        <w:r w:rsidR="005F29F4" w:rsidRPr="003012EF">
          <w:rPr>
            <w:rFonts w:ascii="Arial" w:hAnsi="Arial" w:cs="Arial"/>
            <w:webHidden/>
          </w:rPr>
          <w:fldChar w:fldCharType="separate"/>
        </w:r>
        <w:r w:rsidR="003012EF" w:rsidRPr="003012EF">
          <w:rPr>
            <w:rFonts w:ascii="Arial" w:hAnsi="Arial" w:cs="Arial"/>
            <w:webHidden/>
          </w:rPr>
          <w:t>13</w:t>
        </w:r>
        <w:r w:rsidR="005F29F4" w:rsidRPr="003012EF">
          <w:rPr>
            <w:rFonts w:ascii="Arial" w:hAnsi="Arial" w:cs="Arial"/>
            <w:webHidden/>
          </w:rPr>
          <w:fldChar w:fldCharType="end"/>
        </w:r>
      </w:hyperlink>
    </w:p>
    <w:p w14:paraId="383F8415" w14:textId="4A5A3363" w:rsidR="005F29F4" w:rsidRPr="003012EF" w:rsidRDefault="008B396E" w:rsidP="00ED17AF">
      <w:pPr>
        <w:pStyle w:val="TOC1"/>
        <w:rPr>
          <w:rFonts w:ascii="Arial" w:eastAsiaTheme="minorEastAsia" w:hAnsi="Arial" w:cs="Arial"/>
          <w:kern w:val="2"/>
          <w:sz w:val="24"/>
          <w:szCs w:val="24"/>
          <w:lang w:eastAsia="en-AU"/>
          <w14:ligatures w14:val="standardContextual"/>
        </w:rPr>
      </w:pPr>
      <w:hyperlink w:anchor="_Toc173143678" w:history="1">
        <w:r w:rsidR="005F29F4" w:rsidRPr="003012EF">
          <w:rPr>
            <w:rStyle w:val="Hyperlink"/>
            <w:rFonts w:cs="Arial"/>
          </w:rPr>
          <w:t>Important actions and plans</w:t>
        </w:r>
        <w:r w:rsidR="005F29F4" w:rsidRPr="003012EF">
          <w:rPr>
            <w:rFonts w:ascii="Arial" w:hAnsi="Arial" w:cs="Arial"/>
            <w:webHidden/>
          </w:rPr>
          <w:tab/>
        </w:r>
        <w:r w:rsidR="005F29F4" w:rsidRPr="003012EF">
          <w:rPr>
            <w:rFonts w:ascii="Arial" w:hAnsi="Arial" w:cs="Arial"/>
            <w:webHidden/>
          </w:rPr>
          <w:fldChar w:fldCharType="begin"/>
        </w:r>
        <w:r w:rsidR="005F29F4" w:rsidRPr="003012EF">
          <w:rPr>
            <w:rFonts w:ascii="Arial" w:hAnsi="Arial" w:cs="Arial"/>
            <w:webHidden/>
          </w:rPr>
          <w:instrText xml:space="preserve"> PAGEREF _Toc173143678 \h </w:instrText>
        </w:r>
        <w:r w:rsidR="005F29F4" w:rsidRPr="003012EF">
          <w:rPr>
            <w:rFonts w:ascii="Arial" w:hAnsi="Arial" w:cs="Arial"/>
            <w:webHidden/>
          </w:rPr>
        </w:r>
        <w:r w:rsidR="005F29F4" w:rsidRPr="003012EF">
          <w:rPr>
            <w:rFonts w:ascii="Arial" w:hAnsi="Arial" w:cs="Arial"/>
            <w:webHidden/>
          </w:rPr>
          <w:fldChar w:fldCharType="separate"/>
        </w:r>
        <w:r w:rsidR="003012EF" w:rsidRPr="003012EF">
          <w:rPr>
            <w:rFonts w:ascii="Arial" w:hAnsi="Arial" w:cs="Arial"/>
            <w:webHidden/>
          </w:rPr>
          <w:t>14</w:t>
        </w:r>
        <w:r w:rsidR="005F29F4" w:rsidRPr="003012EF">
          <w:rPr>
            <w:rFonts w:ascii="Arial" w:hAnsi="Arial" w:cs="Arial"/>
            <w:webHidden/>
          </w:rPr>
          <w:fldChar w:fldCharType="end"/>
        </w:r>
      </w:hyperlink>
    </w:p>
    <w:p w14:paraId="77BAEEAB" w14:textId="16A8D33B" w:rsidR="005F29F4" w:rsidRPr="003012EF" w:rsidRDefault="008B396E" w:rsidP="00ED17AF">
      <w:pPr>
        <w:pStyle w:val="TOC1"/>
        <w:rPr>
          <w:rFonts w:ascii="Arial" w:eastAsiaTheme="minorEastAsia" w:hAnsi="Arial" w:cs="Arial"/>
          <w:kern w:val="2"/>
          <w:sz w:val="24"/>
          <w:szCs w:val="24"/>
          <w:lang w:eastAsia="en-AU"/>
          <w14:ligatures w14:val="standardContextual"/>
        </w:rPr>
      </w:pPr>
      <w:hyperlink w:anchor="_Toc173143679" w:history="1">
        <w:r w:rsidR="005F29F4" w:rsidRPr="003012EF">
          <w:rPr>
            <w:rStyle w:val="Hyperlink"/>
            <w:rFonts w:cs="Arial"/>
          </w:rPr>
          <w:t>Word list</w:t>
        </w:r>
        <w:r w:rsidR="005F29F4" w:rsidRPr="003012EF">
          <w:rPr>
            <w:rFonts w:ascii="Arial" w:hAnsi="Arial" w:cs="Arial"/>
            <w:webHidden/>
          </w:rPr>
          <w:tab/>
        </w:r>
        <w:r w:rsidR="005F29F4" w:rsidRPr="003012EF">
          <w:rPr>
            <w:rFonts w:ascii="Arial" w:hAnsi="Arial" w:cs="Arial"/>
            <w:webHidden/>
          </w:rPr>
          <w:fldChar w:fldCharType="begin"/>
        </w:r>
        <w:r w:rsidR="005F29F4" w:rsidRPr="003012EF">
          <w:rPr>
            <w:rFonts w:ascii="Arial" w:hAnsi="Arial" w:cs="Arial"/>
            <w:webHidden/>
          </w:rPr>
          <w:instrText xml:space="preserve"> PAGEREF _Toc173143679 \h </w:instrText>
        </w:r>
        <w:r w:rsidR="005F29F4" w:rsidRPr="003012EF">
          <w:rPr>
            <w:rFonts w:ascii="Arial" w:hAnsi="Arial" w:cs="Arial"/>
            <w:webHidden/>
          </w:rPr>
        </w:r>
        <w:r w:rsidR="005F29F4" w:rsidRPr="003012EF">
          <w:rPr>
            <w:rFonts w:ascii="Arial" w:hAnsi="Arial" w:cs="Arial"/>
            <w:webHidden/>
          </w:rPr>
          <w:fldChar w:fldCharType="separate"/>
        </w:r>
        <w:r w:rsidR="003012EF" w:rsidRPr="003012EF">
          <w:rPr>
            <w:rFonts w:ascii="Arial" w:hAnsi="Arial" w:cs="Arial"/>
            <w:webHidden/>
          </w:rPr>
          <w:t>16</w:t>
        </w:r>
        <w:r w:rsidR="005F29F4" w:rsidRPr="003012EF">
          <w:rPr>
            <w:rFonts w:ascii="Arial" w:hAnsi="Arial" w:cs="Arial"/>
            <w:webHidden/>
          </w:rPr>
          <w:fldChar w:fldCharType="end"/>
        </w:r>
      </w:hyperlink>
    </w:p>
    <w:p w14:paraId="59631C8B" w14:textId="03BBE7D1" w:rsidR="005F29F4" w:rsidRPr="003012EF" w:rsidRDefault="008B396E" w:rsidP="00ED17AF">
      <w:pPr>
        <w:pStyle w:val="TOC1"/>
        <w:rPr>
          <w:rFonts w:ascii="Arial" w:eastAsiaTheme="minorEastAsia" w:hAnsi="Arial" w:cs="Arial"/>
          <w:kern w:val="2"/>
          <w:sz w:val="24"/>
          <w:szCs w:val="24"/>
          <w:lang w:eastAsia="en-AU"/>
          <w14:ligatures w14:val="standardContextual"/>
        </w:rPr>
      </w:pPr>
      <w:hyperlink w:anchor="_Toc173143680" w:history="1">
        <w:r w:rsidR="005F29F4" w:rsidRPr="003012EF">
          <w:rPr>
            <w:rStyle w:val="Hyperlink"/>
            <w:rFonts w:cs="Arial"/>
          </w:rPr>
          <w:t>Contact us</w:t>
        </w:r>
        <w:r w:rsidR="005F29F4" w:rsidRPr="003012EF">
          <w:rPr>
            <w:rFonts w:ascii="Arial" w:hAnsi="Arial" w:cs="Arial"/>
            <w:webHidden/>
          </w:rPr>
          <w:tab/>
        </w:r>
        <w:r w:rsidR="005F29F4" w:rsidRPr="003012EF">
          <w:rPr>
            <w:rFonts w:ascii="Arial" w:hAnsi="Arial" w:cs="Arial"/>
            <w:webHidden/>
          </w:rPr>
          <w:fldChar w:fldCharType="begin"/>
        </w:r>
        <w:r w:rsidR="005F29F4" w:rsidRPr="003012EF">
          <w:rPr>
            <w:rFonts w:ascii="Arial" w:hAnsi="Arial" w:cs="Arial"/>
            <w:webHidden/>
          </w:rPr>
          <w:instrText xml:space="preserve"> PAGEREF _Toc173143680 \h </w:instrText>
        </w:r>
        <w:r w:rsidR="005F29F4" w:rsidRPr="003012EF">
          <w:rPr>
            <w:rFonts w:ascii="Arial" w:hAnsi="Arial" w:cs="Arial"/>
            <w:webHidden/>
          </w:rPr>
        </w:r>
        <w:r w:rsidR="005F29F4" w:rsidRPr="003012EF">
          <w:rPr>
            <w:rFonts w:ascii="Arial" w:hAnsi="Arial" w:cs="Arial"/>
            <w:webHidden/>
          </w:rPr>
          <w:fldChar w:fldCharType="separate"/>
        </w:r>
        <w:r w:rsidR="003012EF" w:rsidRPr="003012EF">
          <w:rPr>
            <w:rFonts w:ascii="Arial" w:hAnsi="Arial" w:cs="Arial"/>
            <w:webHidden/>
          </w:rPr>
          <w:t>20</w:t>
        </w:r>
        <w:r w:rsidR="005F29F4" w:rsidRPr="003012EF">
          <w:rPr>
            <w:rFonts w:ascii="Arial" w:hAnsi="Arial" w:cs="Arial"/>
            <w:webHidden/>
          </w:rPr>
          <w:fldChar w:fldCharType="end"/>
        </w:r>
      </w:hyperlink>
    </w:p>
    <w:p w14:paraId="2CD99B3B" w14:textId="55BD9D1F" w:rsidR="00895847" w:rsidRPr="005F29F4" w:rsidRDefault="00623EAC" w:rsidP="00E86492">
      <w:r>
        <w:fldChar w:fldCharType="end"/>
      </w:r>
      <w:bookmarkStart w:id="4" w:name="_Toc172120895"/>
      <w:r w:rsidR="00895847">
        <w:rPr>
          <w:lang w:val="en-US"/>
        </w:rPr>
        <w:br w:type="page"/>
      </w:r>
    </w:p>
    <w:p w14:paraId="65A37CBA" w14:textId="0C301D1D" w:rsidR="00B05B0F" w:rsidRPr="00945149" w:rsidRDefault="00B05B0F" w:rsidP="00B05B0F">
      <w:pPr>
        <w:pStyle w:val="Heading2"/>
        <w:rPr>
          <w:lang w:val="en-US"/>
        </w:rPr>
      </w:pPr>
      <w:bookmarkStart w:id="5" w:name="_Toc173143674"/>
      <w:r w:rsidRPr="00945149">
        <w:rPr>
          <w:lang w:val="en-US"/>
        </w:rPr>
        <w:lastRenderedPageBreak/>
        <w:t>About the Disability Royal Commission</w:t>
      </w:r>
      <w:bookmarkEnd w:id="4"/>
      <w:bookmarkEnd w:id="5"/>
    </w:p>
    <w:p w14:paraId="322FAAE2" w14:textId="77777777" w:rsidR="00E86492" w:rsidRPr="00945149" w:rsidRDefault="00E86492" w:rsidP="00E86492">
      <w:r w:rsidRPr="00945149">
        <w:t xml:space="preserve">We created a </w:t>
      </w:r>
      <w:r w:rsidRPr="00945149">
        <w:rPr>
          <w:rStyle w:val="Strong"/>
        </w:rPr>
        <w:t>royal commission</w:t>
      </w:r>
      <w:r w:rsidRPr="00945149">
        <w:t xml:space="preserve"> to find out how</w:t>
      </w:r>
      <w:r>
        <w:t> </w:t>
      </w:r>
      <w:r w:rsidRPr="00945149">
        <w:t>to make our community safer for people</w:t>
      </w:r>
      <w:r>
        <w:t> </w:t>
      </w:r>
      <w:r w:rsidRPr="00945149">
        <w:t>with disability.</w:t>
      </w:r>
    </w:p>
    <w:p w14:paraId="69BB8015" w14:textId="77777777" w:rsidR="00E86492" w:rsidRPr="00945149" w:rsidRDefault="00E86492" w:rsidP="00E86492">
      <w:r w:rsidRPr="00945149">
        <w:t>A royal commission is an official way of looking</w:t>
      </w:r>
      <w:r>
        <w:t> </w:t>
      </w:r>
      <w:r w:rsidRPr="00945149">
        <w:t>into a big problem.</w:t>
      </w:r>
    </w:p>
    <w:p w14:paraId="592D999E" w14:textId="77777777" w:rsidR="00E86492" w:rsidRPr="00945149" w:rsidRDefault="00E86492" w:rsidP="00E86492">
      <w:r w:rsidRPr="00945149">
        <w:t>It helps us work out what:</w:t>
      </w:r>
    </w:p>
    <w:p w14:paraId="456B2321" w14:textId="77777777" w:rsidR="00E86492" w:rsidRPr="00945149" w:rsidRDefault="00E86492" w:rsidP="00B05B0F">
      <w:pPr>
        <w:pStyle w:val="ListParagraph"/>
        <w:numPr>
          <w:ilvl w:val="0"/>
          <w:numId w:val="2"/>
        </w:numPr>
      </w:pPr>
      <w:r w:rsidRPr="00945149">
        <w:t xml:space="preserve">has gone wrong </w:t>
      </w:r>
    </w:p>
    <w:p w14:paraId="3A2F95EF" w14:textId="77777777" w:rsidR="00E86492" w:rsidRPr="00945149" w:rsidRDefault="00E86492" w:rsidP="00B05B0F">
      <w:pPr>
        <w:pStyle w:val="ListParagraph"/>
        <w:numPr>
          <w:ilvl w:val="0"/>
          <w:numId w:val="2"/>
        </w:numPr>
      </w:pPr>
      <w:r w:rsidRPr="00945149">
        <w:t xml:space="preserve">we need to </w:t>
      </w:r>
      <w:r>
        <w:t>improve</w:t>
      </w:r>
      <w:r w:rsidRPr="00945149">
        <w:t>.</w:t>
      </w:r>
    </w:p>
    <w:p w14:paraId="4E97CFB5" w14:textId="77777777" w:rsidR="00E86492" w:rsidRPr="00945149" w:rsidRDefault="00E86492" w:rsidP="00E86492">
      <w:r w:rsidRPr="00945149">
        <w:t>We call it the Disability Royal Commission.</w:t>
      </w:r>
    </w:p>
    <w:p w14:paraId="31084373" w14:textId="77777777" w:rsidR="00E86492" w:rsidRPr="00945149" w:rsidRDefault="00E86492" w:rsidP="00E86492">
      <w:r w:rsidRPr="00945149">
        <w:t>The Disability Royal Commission ran from 2019</w:t>
      </w:r>
      <w:r>
        <w:rPr>
          <w:rFonts w:hint="eastAsia"/>
        </w:rPr>
        <w:t> </w:t>
      </w:r>
      <w:r w:rsidRPr="00945149">
        <w:t>to 2023.</w:t>
      </w:r>
    </w:p>
    <w:p w14:paraId="2168F831" w14:textId="77777777" w:rsidR="00E86492" w:rsidRDefault="00E86492">
      <w:pPr>
        <w:spacing w:before="0" w:after="0" w:line="240" w:lineRule="auto"/>
        <w:rPr>
          <w:rFonts w:ascii="REM Bold" w:hAnsi="REM Bold" w:cs="Times New Roman"/>
          <w:bCs/>
          <w:color w:val="005568"/>
          <w:sz w:val="40"/>
          <w:szCs w:val="26"/>
          <w:lang w:val="x-none" w:eastAsia="x-none"/>
        </w:rPr>
      </w:pPr>
      <w:bookmarkStart w:id="6" w:name="_Toc172120896"/>
      <w:bookmarkStart w:id="7" w:name="_Toc173143675"/>
      <w:r>
        <w:br w:type="page"/>
      </w:r>
    </w:p>
    <w:p w14:paraId="76BD0B0C" w14:textId="38474684" w:rsidR="00B05B0F" w:rsidRPr="00945149" w:rsidRDefault="00B05B0F" w:rsidP="00B05B0F">
      <w:pPr>
        <w:pStyle w:val="Heading2"/>
      </w:pPr>
      <w:r w:rsidRPr="00945149">
        <w:lastRenderedPageBreak/>
        <w:t>About the recommendations</w:t>
      </w:r>
      <w:bookmarkEnd w:id="6"/>
      <w:bookmarkEnd w:id="7"/>
    </w:p>
    <w:p w14:paraId="43808C21" w14:textId="77777777" w:rsidR="00E86492" w:rsidRPr="00945149" w:rsidRDefault="00E86492" w:rsidP="00E86492">
      <w:r w:rsidRPr="00945149">
        <w:t>The Disability Royal Commission shared ideas about what governments and services should change.</w:t>
      </w:r>
    </w:p>
    <w:p w14:paraId="358CADD3" w14:textId="77777777" w:rsidR="00E86492" w:rsidRPr="00945149" w:rsidRDefault="00E86492" w:rsidP="00E86492">
      <w:r w:rsidRPr="00945149">
        <w:t xml:space="preserve">We call these ideas </w:t>
      </w:r>
      <w:r w:rsidRPr="00945149">
        <w:rPr>
          <w:rStyle w:val="Strong"/>
        </w:rPr>
        <w:t>recommendations</w:t>
      </w:r>
      <w:r w:rsidRPr="00945149">
        <w:t xml:space="preserve">. </w:t>
      </w:r>
    </w:p>
    <w:p w14:paraId="70F53757" w14:textId="77777777" w:rsidR="00E86492" w:rsidRPr="00945149" w:rsidRDefault="00E86492" w:rsidP="00E86492">
      <w:r>
        <w:t>This document explains our response to Part</w:t>
      </w:r>
      <w:r>
        <w:rPr>
          <w:rFonts w:hint="eastAsia"/>
        </w:rPr>
        <w:t> </w:t>
      </w:r>
      <w:r>
        <w:t>4</w:t>
      </w:r>
      <w:r>
        <w:rPr>
          <w:rFonts w:hint="eastAsia"/>
        </w:rPr>
        <w:t> </w:t>
      </w:r>
      <w:r>
        <w:t>of the Disability Royal Commission’s final</w:t>
      </w:r>
      <w:r>
        <w:rPr>
          <w:rFonts w:hint="eastAsia"/>
        </w:rPr>
        <w:t> </w:t>
      </w:r>
      <w:r>
        <w:t>report.</w:t>
      </w:r>
    </w:p>
    <w:p w14:paraId="0A58ED95" w14:textId="77777777" w:rsidR="00E86492" w:rsidRPr="00945149" w:rsidRDefault="00E86492" w:rsidP="00E86492">
      <w:r>
        <w:t xml:space="preserve">This document explains our response to recommendations about the </w:t>
      </w:r>
      <w:r w:rsidRPr="00171FD0">
        <w:rPr>
          <w:rStyle w:val="Strong"/>
        </w:rPr>
        <w:t>rights</w:t>
      </w:r>
      <w:r>
        <w:t xml:space="preserve"> of people with disability in Australia.</w:t>
      </w:r>
    </w:p>
    <w:p w14:paraId="109F330A" w14:textId="77777777" w:rsidR="00E86492" w:rsidRDefault="00E86492" w:rsidP="00E86492">
      <w:r>
        <w:t>Rights are rules about how everyone must treat you:</w:t>
      </w:r>
    </w:p>
    <w:p w14:paraId="4675CC2B" w14:textId="77777777" w:rsidR="00E86492" w:rsidRDefault="00E86492" w:rsidP="00171FD0">
      <w:pPr>
        <w:pStyle w:val="ListParagraph"/>
        <w:numPr>
          <w:ilvl w:val="0"/>
          <w:numId w:val="2"/>
        </w:numPr>
      </w:pPr>
      <w:r>
        <w:t>fairly</w:t>
      </w:r>
    </w:p>
    <w:p w14:paraId="302656AD" w14:textId="77777777" w:rsidR="00E86492" w:rsidRDefault="00E86492" w:rsidP="00171FD0">
      <w:pPr>
        <w:pStyle w:val="ListParagraph"/>
        <w:numPr>
          <w:ilvl w:val="0"/>
          <w:numId w:val="2"/>
        </w:numPr>
      </w:pPr>
      <w:r>
        <w:t>equally.</w:t>
      </w:r>
    </w:p>
    <w:p w14:paraId="49D80882" w14:textId="77777777" w:rsidR="00E86492" w:rsidRDefault="00E86492" w:rsidP="00E86492">
      <w:r>
        <w:t>This document also explains our response to recommendations about changing laws</w:t>
      </w:r>
      <w:r w:rsidDel="00F60069">
        <w:t xml:space="preserve"> </w:t>
      </w:r>
      <w:r>
        <w:t xml:space="preserve">that protect people from </w:t>
      </w:r>
      <w:r w:rsidRPr="001C3DF0">
        <w:rPr>
          <w:rStyle w:val="Strong"/>
        </w:rPr>
        <w:t>discrimination</w:t>
      </w:r>
      <w:r>
        <w:t>.</w:t>
      </w:r>
    </w:p>
    <w:p w14:paraId="7FCB3F03" w14:textId="77777777" w:rsidR="00E86492" w:rsidRDefault="00E86492" w:rsidP="00E86492">
      <w:r>
        <w:t>Discrimination is when someone treats you unfairly because of a part of who you are.</w:t>
      </w:r>
    </w:p>
    <w:p w14:paraId="333D437C" w14:textId="77777777" w:rsidR="00E86492" w:rsidRDefault="00E86492" w:rsidP="00E86492">
      <w:r>
        <w:t>This includes how services treat you.</w:t>
      </w:r>
    </w:p>
    <w:p w14:paraId="3A9C7FA3" w14:textId="77777777" w:rsidR="00E86492" w:rsidRDefault="00E86492">
      <w:pPr>
        <w:spacing w:before="0" w:after="0" w:line="240" w:lineRule="auto"/>
        <w:rPr>
          <w:rFonts w:ascii="REM Bold" w:hAnsi="REM Bold" w:cs="Times New Roman"/>
          <w:bCs/>
          <w:color w:val="005568"/>
          <w:sz w:val="40"/>
          <w:szCs w:val="26"/>
          <w:lang w:val="x-none" w:eastAsia="x-none"/>
        </w:rPr>
      </w:pPr>
      <w:bookmarkStart w:id="8" w:name="_Toc172120897"/>
      <w:bookmarkStart w:id="9" w:name="_Toc173143676"/>
      <w:bookmarkStart w:id="10" w:name="_Hlk173483334"/>
      <w:bookmarkStart w:id="11" w:name="_Toc513644164"/>
      <w:bookmarkStart w:id="12" w:name="_Ref113483612"/>
      <w:r>
        <w:br w:type="page"/>
      </w:r>
    </w:p>
    <w:p w14:paraId="3031BFB2" w14:textId="00A44FF8" w:rsidR="00B05B0F" w:rsidRPr="00945149" w:rsidRDefault="00B05B0F" w:rsidP="00B05B0F">
      <w:pPr>
        <w:pStyle w:val="Heading2"/>
      </w:pPr>
      <w:r w:rsidRPr="00945149">
        <w:lastRenderedPageBreak/>
        <w:t>Our response to the recommendations</w:t>
      </w:r>
      <w:bookmarkEnd w:id="8"/>
      <w:bookmarkEnd w:id="9"/>
    </w:p>
    <w:p w14:paraId="0ED0A429" w14:textId="77777777" w:rsidR="00E86492" w:rsidRPr="00945149" w:rsidRDefault="00E86492" w:rsidP="00E86492">
      <w:r w:rsidRPr="00945149">
        <w:t>On the following pages, we explain the recommendations we:</w:t>
      </w:r>
    </w:p>
    <w:p w14:paraId="753669F8" w14:textId="77777777" w:rsidR="00E86492" w:rsidRPr="00945149" w:rsidRDefault="00E86492" w:rsidP="00B05B0F">
      <w:pPr>
        <w:pStyle w:val="ListParagraph"/>
        <w:numPr>
          <w:ilvl w:val="0"/>
          <w:numId w:val="1"/>
        </w:numPr>
      </w:pPr>
      <w:r w:rsidRPr="00945149">
        <w:t>mostly agree with</w:t>
      </w:r>
    </w:p>
    <w:p w14:paraId="438C4E52" w14:textId="77777777" w:rsidR="00E86492" w:rsidRPr="00945149" w:rsidRDefault="00E86492" w:rsidP="00B05B0F">
      <w:pPr>
        <w:pStyle w:val="ListParagraph"/>
        <w:numPr>
          <w:ilvl w:val="0"/>
          <w:numId w:val="1"/>
        </w:numPr>
      </w:pPr>
      <w:r w:rsidRPr="00945149">
        <w:t xml:space="preserve">need to think </w:t>
      </w:r>
      <w:r>
        <w:t>more about.</w:t>
      </w:r>
    </w:p>
    <w:bookmarkEnd w:id="10"/>
    <w:p w14:paraId="2661144C" w14:textId="6361BB9A" w:rsidR="00B05B0F" w:rsidRDefault="00A26539" w:rsidP="00E86492">
      <w:pPr>
        <w:pStyle w:val="Heading3"/>
      </w:pPr>
      <w:r w:rsidRPr="008E13E4">
        <w:t xml:space="preserve">Recommendations about a </w:t>
      </w:r>
      <w:r w:rsidR="00A06FEA" w:rsidRPr="008E13E4">
        <w:t xml:space="preserve">new </w:t>
      </w:r>
      <w:r w:rsidR="00337669" w:rsidRPr="00337669">
        <w:t>Disability Rights Act</w:t>
      </w:r>
      <w:r w:rsidR="00337669" w:rsidRPr="00337669" w:rsidDel="00337669">
        <w:t xml:space="preserve"> </w:t>
      </w:r>
    </w:p>
    <w:p w14:paraId="6F4CC6C1" w14:textId="77777777" w:rsidR="00E86492" w:rsidRDefault="00E86492" w:rsidP="00E86492">
      <w:r>
        <w:t>The Disability Royal Commission shared recommendations about creating a new law called the Disability Rights Act.</w:t>
      </w:r>
    </w:p>
    <w:p w14:paraId="6F71D79E" w14:textId="77777777" w:rsidR="00E86492" w:rsidRPr="00945149" w:rsidRDefault="00E86492" w:rsidP="00E86492">
      <w:r>
        <w:t>In this document, we call it the Rights Act.</w:t>
      </w:r>
    </w:p>
    <w:p w14:paraId="7D69ABD3" w14:textId="77777777" w:rsidR="00E86492" w:rsidRDefault="00E86492" w:rsidP="00E86492">
      <w:r w:rsidRPr="008E13E4">
        <w:t>We need to thi</w:t>
      </w:r>
      <w:r>
        <w:t>nk</w:t>
      </w:r>
      <w:r w:rsidRPr="008E13E4">
        <w:t xml:space="preserve"> more about th</w:t>
      </w:r>
      <w:r>
        <w:t>e following</w:t>
      </w:r>
      <w:r w:rsidRPr="008E13E4">
        <w:t xml:space="preserve"> recommendations</w:t>
      </w:r>
      <w:r>
        <w:t xml:space="preserve"> for a new Rights Act.</w:t>
      </w:r>
    </w:p>
    <w:p w14:paraId="36CD344C" w14:textId="2AE91F83" w:rsidR="006204F5" w:rsidRPr="006204F5" w:rsidRDefault="006204F5" w:rsidP="00826768">
      <w:pPr>
        <w:pStyle w:val="Heading4"/>
      </w:pPr>
      <w:r w:rsidRPr="006204F5">
        <w:t xml:space="preserve">Follow the </w:t>
      </w:r>
      <w:r w:rsidRPr="00826768">
        <w:t>CRPD</w:t>
      </w:r>
    </w:p>
    <w:p w14:paraId="6B6E1A56" w14:textId="7F275D25" w:rsidR="00E86492" w:rsidRDefault="00E86492" w:rsidP="00E86492">
      <w:r w:rsidRPr="0086417E">
        <w:rPr>
          <w:rFonts w:ascii="REM" w:hAnsi="REM"/>
          <w:spacing w:val="-4"/>
        </w:rPr>
        <w:t>The recommendations say the Rights Act should</w:t>
      </w:r>
      <w:r>
        <w:t xml:space="preserve"> follow the ideas in the</w:t>
      </w:r>
      <w:r w:rsidR="00064FDA">
        <w:t> </w:t>
      </w:r>
      <w:r w:rsidRPr="00EA27B3">
        <w:rPr>
          <w:rStyle w:val="Strong"/>
        </w:rPr>
        <w:t>Convention on the Rights of Persons with Disabilities (CRPD)</w:t>
      </w:r>
      <w:r w:rsidRPr="00EA27B3">
        <w:t>.</w:t>
      </w:r>
    </w:p>
    <w:p w14:paraId="79F54CF9" w14:textId="77777777" w:rsidR="00E86492" w:rsidRDefault="00E86492" w:rsidP="00E86492">
      <w:r>
        <w:t>The CRPD says people with disability should have the same rights as everyone else.</w:t>
      </w:r>
    </w:p>
    <w:p w14:paraId="382879DE" w14:textId="23779A92" w:rsidR="006204F5" w:rsidRDefault="006204F5" w:rsidP="009D4272">
      <w:pPr>
        <w:pStyle w:val="Heading4"/>
      </w:pPr>
      <w:r>
        <w:t>Making decisions</w:t>
      </w:r>
      <w:r w:rsidR="00EA5A8C">
        <w:t xml:space="preserve"> </w:t>
      </w:r>
    </w:p>
    <w:p w14:paraId="09B37D53" w14:textId="4DFEF2E3" w:rsidR="00E86492" w:rsidRDefault="00E86492" w:rsidP="00E86492">
      <w:r>
        <w:t>The recommendations say the Rights Act should make sure people</w:t>
      </w:r>
      <w:r w:rsidR="00064FDA">
        <w:t> </w:t>
      </w:r>
      <w:r>
        <w:t>with</w:t>
      </w:r>
      <w:r w:rsidR="00064FDA">
        <w:t> </w:t>
      </w:r>
      <w:r>
        <w:t>disability:</w:t>
      </w:r>
    </w:p>
    <w:p w14:paraId="45DB8609" w14:textId="77777777" w:rsidR="00E86492" w:rsidRDefault="00E86492" w:rsidP="00F812B3">
      <w:pPr>
        <w:pStyle w:val="ListParagraph"/>
        <w:numPr>
          <w:ilvl w:val="0"/>
          <w:numId w:val="4"/>
        </w:numPr>
      </w:pPr>
      <w:r>
        <w:t>have a say on decisions that affect their lives</w:t>
      </w:r>
    </w:p>
    <w:p w14:paraId="11B1D98B" w14:textId="77777777" w:rsidR="00E86492" w:rsidRDefault="00E86492" w:rsidP="00F812B3">
      <w:pPr>
        <w:pStyle w:val="ListParagraph"/>
        <w:numPr>
          <w:ilvl w:val="0"/>
          <w:numId w:val="4"/>
        </w:numPr>
      </w:pPr>
      <w:r>
        <w:t>can get support to make decisions if</w:t>
      </w:r>
      <w:r>
        <w:rPr>
          <w:rFonts w:hint="eastAsia"/>
        </w:rPr>
        <w:t> </w:t>
      </w:r>
      <w:r>
        <w:t>they</w:t>
      </w:r>
      <w:r>
        <w:rPr>
          <w:rFonts w:hint="eastAsia"/>
        </w:rPr>
        <w:t> </w:t>
      </w:r>
      <w:r>
        <w:t xml:space="preserve">need it. </w:t>
      </w:r>
    </w:p>
    <w:p w14:paraId="6EF36DE7" w14:textId="77777777" w:rsidR="00E86492" w:rsidRDefault="00E86492" w:rsidP="00E86492">
      <w:r>
        <w:t xml:space="preserve">This includes support from </w:t>
      </w:r>
      <w:r w:rsidRPr="00F812B3">
        <w:rPr>
          <w:rStyle w:val="Strong"/>
        </w:rPr>
        <w:t>advocacy</w:t>
      </w:r>
      <w:r>
        <w:rPr>
          <w:rStyle w:val="Strong"/>
        </w:rPr>
        <w:t> </w:t>
      </w:r>
      <w:r w:rsidRPr="00F812B3">
        <w:rPr>
          <w:rStyle w:val="Strong"/>
        </w:rPr>
        <w:t>organisations</w:t>
      </w:r>
      <w:r>
        <w:t>.</w:t>
      </w:r>
    </w:p>
    <w:p w14:paraId="0BCC30E8" w14:textId="11A83BC6" w:rsidR="00E86492" w:rsidRDefault="00E86492" w:rsidP="00E86492">
      <w:r>
        <w:lastRenderedPageBreak/>
        <w:t>Advocacy organisations are groups that speak up for people with disability.</w:t>
      </w:r>
    </w:p>
    <w:p w14:paraId="337CDCAB" w14:textId="77777777" w:rsidR="00E86492" w:rsidRDefault="00E86492" w:rsidP="00E86492">
      <w:r>
        <w:t xml:space="preserve">They can: </w:t>
      </w:r>
    </w:p>
    <w:p w14:paraId="582A624A" w14:textId="77777777" w:rsidR="00E86492" w:rsidRDefault="00E86492" w:rsidP="00F812B3">
      <w:pPr>
        <w:pStyle w:val="ListParagraph"/>
        <w:numPr>
          <w:ilvl w:val="0"/>
          <w:numId w:val="7"/>
        </w:numPr>
      </w:pPr>
      <w:r>
        <w:t xml:space="preserve">help you have your say </w:t>
      </w:r>
    </w:p>
    <w:p w14:paraId="6D098660" w14:textId="77777777" w:rsidR="00E86492" w:rsidRDefault="00E86492" w:rsidP="00F812B3">
      <w:pPr>
        <w:pStyle w:val="ListParagraph"/>
        <w:numPr>
          <w:ilvl w:val="0"/>
          <w:numId w:val="7"/>
        </w:numPr>
      </w:pPr>
      <w:r>
        <w:t>give you information and advice.</w:t>
      </w:r>
    </w:p>
    <w:p w14:paraId="2174F462" w14:textId="5C3CDB0D" w:rsidR="00E86492" w:rsidRDefault="00E86492" w:rsidP="00E86492">
      <w:r>
        <w:t xml:space="preserve">The Rights Act should also make sure that governments include people with disability in their decisions. </w:t>
      </w:r>
    </w:p>
    <w:p w14:paraId="1ED00F79" w14:textId="77777777" w:rsidR="00E86492" w:rsidRDefault="00E86492" w:rsidP="00E86492">
      <w:r>
        <w:t>For example, decisions about laws, plans</w:t>
      </w:r>
      <w:r>
        <w:rPr>
          <w:rFonts w:hint="eastAsia"/>
        </w:rPr>
        <w:t> </w:t>
      </w:r>
      <w:r>
        <w:t xml:space="preserve">and programs. </w:t>
      </w:r>
    </w:p>
    <w:p w14:paraId="3FCFB14B" w14:textId="22FADAD6" w:rsidR="0061678B" w:rsidRDefault="0061678B" w:rsidP="00F812B3">
      <w:pPr>
        <w:pStyle w:val="Heading4"/>
      </w:pPr>
      <w:r>
        <w:t>Making complaints</w:t>
      </w:r>
    </w:p>
    <w:p w14:paraId="241E0A7F" w14:textId="77777777" w:rsidR="00E86492" w:rsidRDefault="00E86492" w:rsidP="00E86492">
      <w:r>
        <w:t xml:space="preserve">The recommendations say the Rights Act should create a new way for people with disability to make </w:t>
      </w:r>
      <w:r w:rsidRPr="00F812B3">
        <w:rPr>
          <w:rStyle w:val="Strong"/>
        </w:rPr>
        <w:t>complaints</w:t>
      </w:r>
      <w:r>
        <w:t xml:space="preserve">. </w:t>
      </w:r>
    </w:p>
    <w:p w14:paraId="2F8582EE" w14:textId="77777777" w:rsidR="00E86492" w:rsidRDefault="00E86492" w:rsidP="00EA5A8C">
      <w:pPr>
        <w:pStyle w:val="Stromg"/>
      </w:pPr>
      <w:r>
        <w:t>When you make a complaint, you tell someone that something:</w:t>
      </w:r>
    </w:p>
    <w:p w14:paraId="2FFCA14E" w14:textId="77777777" w:rsidR="00E86492" w:rsidRPr="00E86492" w:rsidRDefault="00E86492" w:rsidP="00E86492">
      <w:pPr>
        <w:pStyle w:val="ListParagraph"/>
        <w:numPr>
          <w:ilvl w:val="0"/>
          <w:numId w:val="38"/>
        </w:numPr>
      </w:pPr>
      <w:r w:rsidRPr="00E86492">
        <w:t>has gone wrong</w:t>
      </w:r>
    </w:p>
    <w:p w14:paraId="09C4F3B2" w14:textId="77777777" w:rsidR="00E86492" w:rsidRPr="00E86492" w:rsidRDefault="00E86492" w:rsidP="00E86492">
      <w:pPr>
        <w:pStyle w:val="ListParagraph"/>
        <w:numPr>
          <w:ilvl w:val="0"/>
          <w:numId w:val="38"/>
        </w:numPr>
      </w:pPr>
      <w:r w:rsidRPr="00E86492">
        <w:t>isn’t working well.</w:t>
      </w:r>
    </w:p>
    <w:p w14:paraId="325E0F34" w14:textId="647A873D" w:rsidR="006204F5" w:rsidRDefault="006204F5" w:rsidP="00E86492">
      <w:pPr>
        <w:pStyle w:val="Heading4"/>
      </w:pPr>
      <w:r>
        <w:t>Respecting cultures</w:t>
      </w:r>
    </w:p>
    <w:p w14:paraId="11C2D39D" w14:textId="250342B7" w:rsidR="00E86492" w:rsidRDefault="00E86492" w:rsidP="00E86492">
      <w:r>
        <w:t xml:space="preserve">The recommendations say the Rights Act should make sure advocacy organisations respect different </w:t>
      </w:r>
      <w:r w:rsidRPr="00F812B3">
        <w:rPr>
          <w:rStyle w:val="Strong"/>
        </w:rPr>
        <w:t>cultures</w:t>
      </w:r>
      <w:r w:rsidRPr="00983433">
        <w:t xml:space="preserve"> when they </w:t>
      </w:r>
      <w:r w:rsidRPr="00F812B3">
        <w:t>support</w:t>
      </w:r>
      <w:r>
        <w:t> </w:t>
      </w:r>
      <w:r w:rsidRPr="00F812B3">
        <w:t>people</w:t>
      </w:r>
      <w:r>
        <w:t> </w:t>
      </w:r>
      <w:r w:rsidRPr="00F812B3">
        <w:t>with</w:t>
      </w:r>
      <w:r>
        <w:t> </w:t>
      </w:r>
      <w:r w:rsidRPr="00F812B3">
        <w:t>disability</w:t>
      </w:r>
      <w:r w:rsidRPr="005F2289">
        <w:t>.</w:t>
      </w:r>
      <w:r>
        <w:t xml:space="preserve"> </w:t>
      </w:r>
    </w:p>
    <w:p w14:paraId="7A3CF1EB" w14:textId="77777777" w:rsidR="00E86492" w:rsidRDefault="00E86492" w:rsidP="00E86492">
      <w:r>
        <w:t xml:space="preserve">Your culture is: </w:t>
      </w:r>
    </w:p>
    <w:p w14:paraId="0F19B3F1" w14:textId="77777777" w:rsidR="00E86492" w:rsidRPr="00E86492" w:rsidRDefault="00E86492" w:rsidP="00E86492">
      <w:pPr>
        <w:pStyle w:val="ListParagraph"/>
        <w:numPr>
          <w:ilvl w:val="0"/>
          <w:numId w:val="36"/>
        </w:numPr>
        <w:ind w:left="714" w:hanging="357"/>
      </w:pPr>
      <w:r w:rsidRPr="00E86492">
        <w:t xml:space="preserve">your way of life </w:t>
      </w:r>
    </w:p>
    <w:p w14:paraId="6818E9DB" w14:textId="77777777" w:rsidR="00E86492" w:rsidRPr="00E86492" w:rsidRDefault="00E86492" w:rsidP="00E86492">
      <w:pPr>
        <w:pStyle w:val="ListParagraph"/>
        <w:numPr>
          <w:ilvl w:val="0"/>
          <w:numId w:val="36"/>
        </w:numPr>
        <w:ind w:left="714" w:hanging="357"/>
      </w:pPr>
      <w:r w:rsidRPr="00E86492">
        <w:t>how you think or act now because of</w:t>
      </w:r>
      <w:r w:rsidRPr="00E86492">
        <w:rPr>
          <w:rFonts w:hint="eastAsia"/>
        </w:rPr>
        <w:t> </w:t>
      </w:r>
      <w:r w:rsidRPr="00E86492">
        <w:t xml:space="preserve">how you grew up </w:t>
      </w:r>
    </w:p>
    <w:p w14:paraId="1ED07770" w14:textId="77777777" w:rsidR="00E86492" w:rsidRPr="00E86492" w:rsidRDefault="00E86492" w:rsidP="00E86492">
      <w:pPr>
        <w:pStyle w:val="ListParagraph"/>
        <w:numPr>
          <w:ilvl w:val="0"/>
          <w:numId w:val="36"/>
        </w:numPr>
        <w:ind w:left="714" w:hanging="357"/>
      </w:pPr>
      <w:r w:rsidRPr="00E86492">
        <w:t xml:space="preserve">your beliefs </w:t>
      </w:r>
    </w:p>
    <w:p w14:paraId="3E82C759" w14:textId="77777777" w:rsidR="00E86492" w:rsidRPr="00E86492" w:rsidRDefault="00E86492" w:rsidP="00E86492">
      <w:pPr>
        <w:pStyle w:val="ListParagraph"/>
        <w:numPr>
          <w:ilvl w:val="0"/>
          <w:numId w:val="36"/>
        </w:numPr>
        <w:ind w:left="714" w:hanging="357"/>
      </w:pPr>
      <w:r w:rsidRPr="00E86492">
        <w:t>what is important to you.</w:t>
      </w:r>
    </w:p>
    <w:p w14:paraId="2DE2FC76" w14:textId="5EDDCD44" w:rsidR="006204F5" w:rsidRDefault="006204F5" w:rsidP="00F812B3">
      <w:pPr>
        <w:pStyle w:val="Heading4"/>
      </w:pPr>
      <w:r>
        <w:lastRenderedPageBreak/>
        <w:t>Protect people from violence or abuse</w:t>
      </w:r>
    </w:p>
    <w:p w14:paraId="58DD2A8F" w14:textId="16CF8FA2" w:rsidR="00E86492" w:rsidRDefault="00E86492" w:rsidP="005A0A13">
      <w:pPr>
        <w:spacing w:line="336" w:lineRule="auto"/>
      </w:pPr>
      <w:r w:rsidRPr="0006303B">
        <w:t xml:space="preserve">The </w:t>
      </w:r>
      <w:r>
        <w:t>recommendations say the Rights Act needs</w:t>
      </w:r>
      <w:r>
        <w:rPr>
          <w:rFonts w:hint="eastAsia"/>
        </w:rPr>
        <w:t> </w:t>
      </w:r>
      <w:r>
        <w:t xml:space="preserve">to </w:t>
      </w:r>
      <w:r w:rsidRPr="0006303B">
        <w:t>protect people</w:t>
      </w:r>
      <w:r w:rsidR="00064FDA">
        <w:t> </w:t>
      </w:r>
      <w:r w:rsidRPr="0006303B">
        <w:t>with</w:t>
      </w:r>
      <w:r w:rsidR="00064FDA">
        <w:t> </w:t>
      </w:r>
      <w:r w:rsidRPr="0006303B">
        <w:t>disability from</w:t>
      </w:r>
      <w:r>
        <w:rPr>
          <w:rFonts w:hint="eastAsia"/>
        </w:rPr>
        <w:t> </w:t>
      </w:r>
      <w:r w:rsidRPr="0006303B">
        <w:rPr>
          <w:rStyle w:val="Strong"/>
        </w:rPr>
        <w:t>violence</w:t>
      </w:r>
      <w:r>
        <w:rPr>
          <w:rStyle w:val="Strong"/>
        </w:rPr>
        <w:t> </w:t>
      </w:r>
      <w:r w:rsidRPr="0006303B">
        <w:rPr>
          <w:rStyle w:val="Strong"/>
        </w:rPr>
        <w:t>or abuse</w:t>
      </w:r>
      <w:r w:rsidRPr="0006303B">
        <w:t>.</w:t>
      </w:r>
    </w:p>
    <w:p w14:paraId="37B68BBD" w14:textId="77777777" w:rsidR="00E86492" w:rsidRPr="0006303B" w:rsidRDefault="00E86492" w:rsidP="005A0A13">
      <w:pPr>
        <w:spacing w:line="336" w:lineRule="auto"/>
      </w:pPr>
      <w:r w:rsidRPr="0006303B">
        <w:t>Violence or abuse is when someone:</w:t>
      </w:r>
    </w:p>
    <w:p w14:paraId="711B98B1" w14:textId="77777777" w:rsidR="00E86492" w:rsidRPr="0006303B" w:rsidRDefault="00E86492" w:rsidP="005A0A13">
      <w:pPr>
        <w:pStyle w:val="ListParagraph"/>
        <w:numPr>
          <w:ilvl w:val="0"/>
          <w:numId w:val="1"/>
        </w:numPr>
        <w:spacing w:line="336" w:lineRule="auto"/>
      </w:pPr>
      <w:r w:rsidRPr="0006303B">
        <w:t>hurts you</w:t>
      </w:r>
    </w:p>
    <w:p w14:paraId="4ABD9FA2" w14:textId="77777777" w:rsidR="00E86492" w:rsidRDefault="00E86492" w:rsidP="005A0A13">
      <w:pPr>
        <w:pStyle w:val="ListParagraph"/>
        <w:numPr>
          <w:ilvl w:val="0"/>
          <w:numId w:val="1"/>
        </w:numPr>
        <w:spacing w:line="336" w:lineRule="auto"/>
      </w:pPr>
      <w:r w:rsidRPr="0006303B">
        <w:t xml:space="preserve">scares you </w:t>
      </w:r>
    </w:p>
    <w:p w14:paraId="67A1E1E4" w14:textId="77777777" w:rsidR="00E86492" w:rsidRDefault="00E86492" w:rsidP="005A0A13">
      <w:pPr>
        <w:pStyle w:val="ListParagraph"/>
        <w:numPr>
          <w:ilvl w:val="0"/>
          <w:numId w:val="1"/>
        </w:numPr>
        <w:spacing w:line="336" w:lineRule="auto"/>
      </w:pPr>
      <w:r w:rsidRPr="0006303B">
        <w:t>controls you.</w:t>
      </w:r>
    </w:p>
    <w:p w14:paraId="05F3D068" w14:textId="234BF7EF" w:rsidR="006204F5" w:rsidRDefault="006204F5" w:rsidP="005A0A13">
      <w:pPr>
        <w:pStyle w:val="Heading4"/>
        <w:spacing w:before="480"/>
      </w:pPr>
      <w:r>
        <w:t>Protect people’s rights</w:t>
      </w:r>
    </w:p>
    <w:p w14:paraId="081B6025" w14:textId="77777777" w:rsidR="00E86492" w:rsidRPr="0006303B" w:rsidRDefault="00E86492" w:rsidP="005A0A13">
      <w:pPr>
        <w:spacing w:line="336" w:lineRule="auto"/>
      </w:pPr>
      <w:r>
        <w:t>The recommendations say the Rights Act should protect people’s right to be free and</w:t>
      </w:r>
      <w:r>
        <w:rPr>
          <w:rFonts w:hint="eastAsia"/>
        </w:rPr>
        <w:t> </w:t>
      </w:r>
      <w:r>
        <w:t>safe.</w:t>
      </w:r>
    </w:p>
    <w:p w14:paraId="1D4431E0" w14:textId="77777777" w:rsidR="00E86492" w:rsidRPr="00E86492" w:rsidRDefault="00E86492" w:rsidP="005A0A13">
      <w:pPr>
        <w:spacing w:line="336" w:lineRule="auto"/>
        <w:rPr>
          <w:spacing w:val="-2"/>
        </w:rPr>
      </w:pPr>
      <w:r w:rsidRPr="00E86492">
        <w:rPr>
          <w:spacing w:val="-2"/>
        </w:rPr>
        <w:t>People with disability should only be arrested if they have broken the law.</w:t>
      </w:r>
    </w:p>
    <w:p w14:paraId="5C3A2E52" w14:textId="77777777" w:rsidR="00E86492" w:rsidRDefault="00E86492" w:rsidP="005A0A13">
      <w:pPr>
        <w:spacing w:line="336" w:lineRule="auto"/>
      </w:pPr>
      <w:r>
        <w:t>The recommendations say the Rights Act should protect pe</w:t>
      </w:r>
      <w:r w:rsidRPr="008102BA">
        <w:t>ople’s right to use health care services.</w:t>
      </w:r>
      <w:r>
        <w:t xml:space="preserve"> </w:t>
      </w:r>
    </w:p>
    <w:p w14:paraId="3F0FF8B9" w14:textId="77777777" w:rsidR="00E86492" w:rsidRDefault="00E86492" w:rsidP="005A0A13">
      <w:pPr>
        <w:spacing w:line="336" w:lineRule="auto"/>
      </w:pPr>
      <w:r>
        <w:t>The recommendations say the Rights Act should protect people’s right to live without</w:t>
      </w:r>
      <w:r>
        <w:rPr>
          <w:rFonts w:hint="eastAsia"/>
        </w:rPr>
        <w:t> </w:t>
      </w:r>
      <w:r>
        <w:t xml:space="preserve">discrimination. </w:t>
      </w:r>
    </w:p>
    <w:p w14:paraId="62C5B17D" w14:textId="77777777" w:rsidR="00E86492" w:rsidRPr="00E064F8" w:rsidRDefault="00E86492" w:rsidP="005A0A13">
      <w:pPr>
        <w:spacing w:line="336" w:lineRule="auto"/>
      </w:pPr>
      <w:r w:rsidRPr="00E064F8">
        <w:t xml:space="preserve">The recommendations say the Rights Act should protect people’s right to </w:t>
      </w:r>
      <w:r w:rsidRPr="00E064F8">
        <w:rPr>
          <w:rStyle w:val="Strong"/>
        </w:rPr>
        <w:t>accessible</w:t>
      </w:r>
      <w:r>
        <w:rPr>
          <w:rFonts w:hint="eastAsia"/>
        </w:rPr>
        <w:t> </w:t>
      </w:r>
      <w:r w:rsidRPr="00E064F8">
        <w:t>information.</w:t>
      </w:r>
    </w:p>
    <w:p w14:paraId="5536F1E9" w14:textId="77777777" w:rsidR="00E86492" w:rsidRDefault="00E86492" w:rsidP="005A0A13">
      <w:pPr>
        <w:spacing w:line="336" w:lineRule="auto"/>
      </w:pPr>
      <w:r>
        <w:t xml:space="preserve">When information is accessible, it is easy to: </w:t>
      </w:r>
    </w:p>
    <w:p w14:paraId="37EB47E5" w14:textId="77777777" w:rsidR="00E86492" w:rsidRDefault="00E86492" w:rsidP="005A0A13">
      <w:pPr>
        <w:pStyle w:val="ListParagraph"/>
        <w:numPr>
          <w:ilvl w:val="0"/>
          <w:numId w:val="6"/>
        </w:numPr>
        <w:spacing w:line="336" w:lineRule="auto"/>
      </w:pPr>
      <w:r>
        <w:t xml:space="preserve">find and use </w:t>
      </w:r>
    </w:p>
    <w:p w14:paraId="5831E445" w14:textId="77777777" w:rsidR="00E86492" w:rsidRDefault="00E86492" w:rsidP="005A0A13">
      <w:pPr>
        <w:pStyle w:val="ListParagraph"/>
        <w:numPr>
          <w:ilvl w:val="0"/>
          <w:numId w:val="6"/>
        </w:numPr>
        <w:spacing w:after="140" w:line="336" w:lineRule="auto"/>
        <w:ind w:left="714" w:hanging="357"/>
      </w:pPr>
      <w:r>
        <w:t>understand.</w:t>
      </w:r>
    </w:p>
    <w:p w14:paraId="0D0F213B" w14:textId="48C8857D" w:rsidR="00E86492" w:rsidRDefault="00E86492" w:rsidP="005A0A13">
      <w:pPr>
        <w:spacing w:line="336" w:lineRule="auto"/>
      </w:pPr>
      <w:r>
        <w:t>The recommendations say the Rights Act should protect people’s right to accessible</w:t>
      </w:r>
      <w:r>
        <w:rPr>
          <w:rFonts w:hint="eastAsia"/>
        </w:rPr>
        <w:t> </w:t>
      </w:r>
      <w:r>
        <w:t xml:space="preserve">communication. </w:t>
      </w:r>
    </w:p>
    <w:p w14:paraId="110B79D8" w14:textId="038F9C38" w:rsidR="00E86492" w:rsidRDefault="00E86492" w:rsidP="005A0A13">
      <w:pPr>
        <w:spacing w:line="336" w:lineRule="auto"/>
      </w:pPr>
      <w:r>
        <w:t>This includes making</w:t>
      </w:r>
      <w:r w:rsidRPr="00CA6713">
        <w:t xml:space="preserve"> sure the Australian Government provide</w:t>
      </w:r>
      <w:r>
        <w:t>s </w:t>
      </w:r>
      <w:r w:rsidRPr="00CA6713">
        <w:rPr>
          <w:rStyle w:val="Strong"/>
        </w:rPr>
        <w:t>interpreters</w:t>
      </w:r>
      <w:r w:rsidRPr="00CA6713">
        <w:t>.</w:t>
      </w:r>
    </w:p>
    <w:p w14:paraId="324F09B4" w14:textId="7A184B3E" w:rsidR="00E86492" w:rsidRPr="00CA6713" w:rsidRDefault="00E86492" w:rsidP="005A0A13">
      <w:pPr>
        <w:spacing w:line="336" w:lineRule="auto"/>
      </w:pPr>
      <w:r w:rsidRPr="00CA6713">
        <w:t>An interpreter is someone who:</w:t>
      </w:r>
    </w:p>
    <w:p w14:paraId="1D3400C8" w14:textId="77777777" w:rsidR="00E86492" w:rsidRDefault="00E86492" w:rsidP="005A0A13">
      <w:pPr>
        <w:pStyle w:val="ListParagraph"/>
        <w:numPr>
          <w:ilvl w:val="0"/>
          <w:numId w:val="1"/>
        </w:numPr>
        <w:spacing w:line="336" w:lineRule="auto"/>
      </w:pPr>
      <w:r w:rsidRPr="00CA6713">
        <w:t>uses your language</w:t>
      </w:r>
    </w:p>
    <w:p w14:paraId="6F0EA995" w14:textId="77777777" w:rsidR="00E86492" w:rsidRDefault="00E86492" w:rsidP="005A0A13">
      <w:pPr>
        <w:pStyle w:val="ListParagraph"/>
        <w:numPr>
          <w:ilvl w:val="0"/>
          <w:numId w:val="1"/>
        </w:numPr>
        <w:spacing w:after="200" w:line="336" w:lineRule="auto"/>
        <w:ind w:left="714" w:hanging="357"/>
      </w:pPr>
      <w:r w:rsidRPr="00CA6713">
        <w:t>helps you understand what someone is</w:t>
      </w:r>
      <w:r>
        <w:t> </w:t>
      </w:r>
      <w:r w:rsidRPr="00CA6713">
        <w:t>saying.</w:t>
      </w:r>
    </w:p>
    <w:p w14:paraId="483FD8E3" w14:textId="39B1CCDC" w:rsidR="005F2289" w:rsidRDefault="005F2289" w:rsidP="00B84E57">
      <w:pPr>
        <w:pStyle w:val="Heading4"/>
      </w:pPr>
      <w:r>
        <w:lastRenderedPageBreak/>
        <w:t xml:space="preserve">Follow the </w:t>
      </w:r>
      <w:r w:rsidR="002D1119">
        <w:t>Rights Act</w:t>
      </w:r>
    </w:p>
    <w:p w14:paraId="52C82BEB" w14:textId="77777777" w:rsidR="00E86492" w:rsidRDefault="00E86492" w:rsidP="00E86492">
      <w:r>
        <w:t>The recommendations say that people who work for governments must follow the Rights</w:t>
      </w:r>
      <w:r>
        <w:rPr>
          <w:rFonts w:hint="eastAsia"/>
        </w:rPr>
        <w:t> </w:t>
      </w:r>
      <w:r>
        <w:t>Act.</w:t>
      </w:r>
    </w:p>
    <w:p w14:paraId="6449A80B" w14:textId="77777777" w:rsidR="00E86492" w:rsidRDefault="00E86492" w:rsidP="00E86492">
      <w:r>
        <w:t>Governments should write a report every year to show they are following the Rights Act.</w:t>
      </w:r>
    </w:p>
    <w:p w14:paraId="78C08762" w14:textId="77777777" w:rsidR="00E86492" w:rsidRPr="00831029" w:rsidRDefault="00E86492" w:rsidP="00E86492">
      <w:r w:rsidRPr="00831029">
        <w:t xml:space="preserve">The recommendations say the Rights Act should also increase the powers of </w:t>
      </w:r>
      <w:r>
        <w:t>a</w:t>
      </w:r>
      <w:r>
        <w:rPr>
          <w:rFonts w:hint="eastAsia"/>
        </w:rPr>
        <w:t> </w:t>
      </w:r>
      <w:r w:rsidRPr="00831029">
        <w:t xml:space="preserve">National Disability Commission. </w:t>
      </w:r>
    </w:p>
    <w:p w14:paraId="0D16AF32" w14:textId="77777777" w:rsidR="00E86492" w:rsidRDefault="00E86492" w:rsidP="00E86492">
      <w:r>
        <w:t xml:space="preserve">A </w:t>
      </w:r>
      <w:r w:rsidRPr="005A0D63">
        <w:t>National Disability Commission</w:t>
      </w:r>
      <w:r>
        <w:t xml:space="preserve"> would make sure governments are following the Rights Act. </w:t>
      </w:r>
    </w:p>
    <w:p w14:paraId="3A4BB68E" w14:textId="77777777" w:rsidR="00E86492" w:rsidRDefault="00E86492" w:rsidP="00E86492">
      <w:r>
        <w:t>The recommendations say the Rights Act should explain what happens if people don’t follow the rules.</w:t>
      </w:r>
    </w:p>
    <w:p w14:paraId="05A73191" w14:textId="77777777" w:rsidR="00E86492" w:rsidRDefault="00E86492" w:rsidP="00E86492">
      <w:r>
        <w:t xml:space="preserve">This includes going to </w:t>
      </w:r>
      <w:r w:rsidRPr="00F812B3">
        <w:rPr>
          <w:rStyle w:val="Strong"/>
        </w:rPr>
        <w:t>court</w:t>
      </w:r>
      <w:r>
        <w:t xml:space="preserve">. </w:t>
      </w:r>
    </w:p>
    <w:p w14:paraId="7A254231" w14:textId="77777777" w:rsidR="00E86492" w:rsidRDefault="00E86492" w:rsidP="00E86492">
      <w:r>
        <w:t xml:space="preserve">Court is a </w:t>
      </w:r>
      <w:r w:rsidRPr="005A0D63">
        <w:t xml:space="preserve">place where a judge </w:t>
      </w:r>
      <w:r>
        <w:t>or</w:t>
      </w:r>
      <w:r w:rsidRPr="005A0D63">
        <w:t xml:space="preserve"> a jury help</w:t>
      </w:r>
      <w:r>
        <w:t xml:space="preserve"> </w:t>
      </w:r>
      <w:r w:rsidRPr="005A0D63">
        <w:t>fix legal problems.</w:t>
      </w:r>
    </w:p>
    <w:p w14:paraId="68BAFE6C" w14:textId="187CBE4E" w:rsidR="006204F5" w:rsidRDefault="006204F5" w:rsidP="00826768">
      <w:pPr>
        <w:pStyle w:val="Heading4"/>
      </w:pPr>
      <w:r>
        <w:t xml:space="preserve">Review the </w:t>
      </w:r>
      <w:r w:rsidR="002D1119">
        <w:t>Rights Act</w:t>
      </w:r>
    </w:p>
    <w:p w14:paraId="40C606BA" w14:textId="77777777" w:rsidR="00E86492" w:rsidRDefault="00E86492" w:rsidP="00E86492">
      <w:r>
        <w:t xml:space="preserve">The recommendations say we must </w:t>
      </w:r>
      <w:r w:rsidRPr="00826768">
        <w:rPr>
          <w:rStyle w:val="Strong"/>
        </w:rPr>
        <w:t>review</w:t>
      </w:r>
      <w:r>
        <w:t xml:space="preserve"> the</w:t>
      </w:r>
      <w:r>
        <w:rPr>
          <w:rFonts w:hint="eastAsia"/>
        </w:rPr>
        <w:t> </w:t>
      </w:r>
      <w:r>
        <w:t>Rights Act within 5 years after it becomes a</w:t>
      </w:r>
      <w:r>
        <w:rPr>
          <w:rFonts w:hint="eastAsia"/>
        </w:rPr>
        <w:t> </w:t>
      </w:r>
      <w:r>
        <w:t xml:space="preserve">law. </w:t>
      </w:r>
    </w:p>
    <w:p w14:paraId="07FCD7E7" w14:textId="77777777" w:rsidR="00E86492" w:rsidRDefault="00E86492" w:rsidP="00E86492">
      <w:r>
        <w:t>When you review something, you check to</w:t>
      </w:r>
      <w:r>
        <w:rPr>
          <w:rFonts w:hint="eastAsia"/>
        </w:rPr>
        <w:t> </w:t>
      </w:r>
      <w:r>
        <w:t>see what:</w:t>
      </w:r>
    </w:p>
    <w:p w14:paraId="09F37397" w14:textId="77777777" w:rsidR="00E86492" w:rsidRDefault="00E86492" w:rsidP="00337669">
      <w:pPr>
        <w:pStyle w:val="ListParagraph"/>
        <w:numPr>
          <w:ilvl w:val="0"/>
          <w:numId w:val="1"/>
        </w:numPr>
      </w:pPr>
      <w:r>
        <w:t>works well</w:t>
      </w:r>
    </w:p>
    <w:p w14:paraId="5BA623F2" w14:textId="77777777" w:rsidR="00E86492" w:rsidRDefault="00E86492" w:rsidP="00826768">
      <w:pPr>
        <w:pStyle w:val="ListParagraph"/>
        <w:numPr>
          <w:ilvl w:val="0"/>
          <w:numId w:val="1"/>
        </w:numPr>
      </w:pPr>
      <w:r>
        <w:t>needs to be better.</w:t>
      </w:r>
    </w:p>
    <w:p w14:paraId="5935E4B4" w14:textId="77777777" w:rsidR="005A0A13" w:rsidRDefault="005A0A13">
      <w:pPr>
        <w:spacing w:before="0" w:after="0" w:line="240" w:lineRule="auto"/>
        <w:rPr>
          <w:rFonts w:cs="Times New Roman"/>
          <w:bCs/>
          <w:color w:val="005568"/>
          <w:sz w:val="36"/>
          <w:szCs w:val="26"/>
        </w:rPr>
      </w:pPr>
      <w:r>
        <w:br w:type="page"/>
      </w:r>
    </w:p>
    <w:p w14:paraId="56BDFC32" w14:textId="3A8D48FD" w:rsidR="001D791C" w:rsidRDefault="001D791C" w:rsidP="005A0A13">
      <w:pPr>
        <w:pStyle w:val="Heading3"/>
        <w:spacing w:line="288" w:lineRule="auto"/>
      </w:pPr>
      <w:r w:rsidRPr="00826768">
        <w:lastRenderedPageBreak/>
        <w:t xml:space="preserve">Recommendations about changing </w:t>
      </w:r>
      <w:r w:rsidR="00337669" w:rsidRPr="00826768">
        <w:t>the Disability</w:t>
      </w:r>
      <w:r w:rsidR="009B12AB">
        <w:rPr>
          <w:rFonts w:hint="eastAsia"/>
        </w:rPr>
        <w:t> </w:t>
      </w:r>
      <w:r w:rsidR="00337669" w:rsidRPr="00826768">
        <w:t>Discrimination Act</w:t>
      </w:r>
    </w:p>
    <w:p w14:paraId="4D32AC66" w14:textId="77777777" w:rsidR="00E86492" w:rsidRDefault="00E86492" w:rsidP="00725A77">
      <w:pPr>
        <w:pStyle w:val="Stromg"/>
      </w:pPr>
      <w:r>
        <w:t>The Disability Royal Commission shared recommendations about making changes to</w:t>
      </w:r>
      <w:r>
        <w:rPr>
          <w:rFonts w:hint="eastAsia"/>
        </w:rPr>
        <w:t> </w:t>
      </w:r>
      <w:r>
        <w:t>the</w:t>
      </w:r>
      <w:r>
        <w:rPr>
          <w:rFonts w:hint="eastAsia"/>
        </w:rPr>
        <w:t> </w:t>
      </w:r>
      <w:r>
        <w:t>Disability Discrimination Act.</w:t>
      </w:r>
    </w:p>
    <w:p w14:paraId="2C0CB453" w14:textId="77777777" w:rsidR="00E86492" w:rsidRDefault="00E86492" w:rsidP="00725A77">
      <w:pPr>
        <w:pStyle w:val="Stromg"/>
      </w:pPr>
      <w:r>
        <w:t>In this document, we call it the Discrimination Act.</w:t>
      </w:r>
    </w:p>
    <w:p w14:paraId="7E6EA3DF" w14:textId="77777777" w:rsidR="00E86492" w:rsidRDefault="00E86492" w:rsidP="00725A77">
      <w:pPr>
        <w:pStyle w:val="Stromg"/>
      </w:pPr>
      <w:r>
        <w:t>We mostly agree with the goals in the following recommendations.</w:t>
      </w:r>
    </w:p>
    <w:p w14:paraId="6C5743E5" w14:textId="2C8865AC" w:rsidR="00DA1D66" w:rsidRDefault="00DA1D66" w:rsidP="00DA1D66">
      <w:pPr>
        <w:pStyle w:val="Heading4"/>
      </w:pPr>
      <w:r>
        <w:t>Follow the CRPD</w:t>
      </w:r>
    </w:p>
    <w:p w14:paraId="50EA4CF4" w14:textId="77777777" w:rsidR="00E86492" w:rsidRPr="00945149" w:rsidRDefault="00E86492" w:rsidP="00E86492">
      <w:r w:rsidRPr="00DA1D66">
        <w:t xml:space="preserve">The recommendations say the </w:t>
      </w:r>
      <w:r>
        <w:t>Discrimination</w:t>
      </w:r>
      <w:r w:rsidRPr="00DA1D66">
        <w:t xml:space="preserve"> Act should follow the ideas in the CRPD.</w:t>
      </w:r>
    </w:p>
    <w:p w14:paraId="479700B6" w14:textId="77777777" w:rsidR="00E86492" w:rsidRPr="00702D2F" w:rsidRDefault="00E86492" w:rsidP="00E86492">
      <w:r w:rsidRPr="00702D2F">
        <w:t xml:space="preserve">This includes </w:t>
      </w:r>
      <w:r>
        <w:t>how we</w:t>
      </w:r>
      <w:r w:rsidRPr="00702D2F">
        <w:t xml:space="preserve"> </w:t>
      </w:r>
      <w:r>
        <w:t xml:space="preserve">protect people from discrimination when they come to Australia from different countries. </w:t>
      </w:r>
    </w:p>
    <w:p w14:paraId="52950AD6" w14:textId="37C03CB3" w:rsidR="001D791C" w:rsidRDefault="00453E5F" w:rsidP="00FA1094">
      <w:pPr>
        <w:pStyle w:val="Heading4"/>
      </w:pPr>
      <w:r>
        <w:t>Who must p</w:t>
      </w:r>
      <w:r w:rsidR="001D791C">
        <w:t>rove discrimination</w:t>
      </w:r>
    </w:p>
    <w:p w14:paraId="39F77AFE" w14:textId="77777777" w:rsidR="00E86492" w:rsidRDefault="00E86492" w:rsidP="00725A77">
      <w:pPr>
        <w:pStyle w:val="Stromg"/>
      </w:pPr>
      <w:r>
        <w:t xml:space="preserve">The recommendations say the Discrimination Act needs to change who must prove discrimination has happened. </w:t>
      </w:r>
    </w:p>
    <w:p w14:paraId="66363691" w14:textId="77777777" w:rsidR="00E86492" w:rsidRDefault="00E86492" w:rsidP="00725A77">
      <w:pPr>
        <w:pStyle w:val="Stromg"/>
      </w:pPr>
      <w:r>
        <w:t xml:space="preserve">This means a person with disability won’t need to prove they experienced discrimination because of their disability. </w:t>
      </w:r>
    </w:p>
    <w:p w14:paraId="48D83FC7" w14:textId="77777777" w:rsidR="00E86492" w:rsidRDefault="00E86492" w:rsidP="00725A77">
      <w:pPr>
        <w:pStyle w:val="Stromg"/>
      </w:pPr>
      <w:r>
        <w:t>Instead, the person who might have treated someone differently because of their disability, will need to prove they did not.</w:t>
      </w:r>
    </w:p>
    <w:p w14:paraId="5AFEDF45" w14:textId="77777777" w:rsidR="001D791C" w:rsidRPr="00342061" w:rsidRDefault="001D791C" w:rsidP="001D791C">
      <w:pPr>
        <w:pStyle w:val="Heading4"/>
      </w:pPr>
      <w:r>
        <w:t>Make reasonable adjustments</w:t>
      </w:r>
    </w:p>
    <w:p w14:paraId="41E5FED3" w14:textId="77777777" w:rsidR="00E86492" w:rsidRPr="00945149" w:rsidRDefault="00E86492" w:rsidP="00E86492">
      <w:r>
        <w:t>The recommendations say the Discrimination</w:t>
      </w:r>
      <w:r>
        <w:rPr>
          <w:rFonts w:hint="eastAsia"/>
        </w:rPr>
        <w:t> </w:t>
      </w:r>
      <w:r>
        <w:t>Act needs to better support</w:t>
      </w:r>
      <w:r>
        <w:rPr>
          <w:rFonts w:hint="eastAsia"/>
        </w:rPr>
        <w:t> </w:t>
      </w:r>
      <w:r w:rsidRPr="002E4A70">
        <w:rPr>
          <w:rStyle w:val="Strong"/>
        </w:rPr>
        <w:t>reasonable</w:t>
      </w:r>
      <w:r>
        <w:rPr>
          <w:rStyle w:val="Strong"/>
        </w:rPr>
        <w:t xml:space="preserve"> </w:t>
      </w:r>
      <w:r w:rsidRPr="002E4A70">
        <w:rPr>
          <w:rStyle w:val="Strong"/>
        </w:rPr>
        <w:t>adjustments</w:t>
      </w:r>
      <w:r>
        <w:t>.</w:t>
      </w:r>
    </w:p>
    <w:p w14:paraId="2F6DAA43" w14:textId="77777777" w:rsidR="00E86492" w:rsidRPr="00945149" w:rsidRDefault="00E86492" w:rsidP="00E86492">
      <w:r w:rsidRPr="00BF6DFA">
        <w:t>When we make reasonable adjustments, we</w:t>
      </w:r>
      <w:r>
        <w:rPr>
          <w:rFonts w:hint="eastAsia"/>
        </w:rPr>
        <w:t> </w:t>
      </w:r>
      <w:r w:rsidRPr="00BF6DFA">
        <w:t>change workplaces so people with disability can</w:t>
      </w:r>
      <w:r>
        <w:t xml:space="preserve"> </w:t>
      </w:r>
      <w:r w:rsidRPr="00BF6DFA">
        <w:t>work there.</w:t>
      </w:r>
    </w:p>
    <w:p w14:paraId="1D299C5E" w14:textId="77777777" w:rsidR="00E86492" w:rsidRPr="009048DA" w:rsidRDefault="00E86492" w:rsidP="00E86492">
      <w:r w:rsidRPr="009048DA">
        <w:lastRenderedPageBreak/>
        <w:t>For example, the</w:t>
      </w:r>
      <w:r>
        <w:t xml:space="preserve"> Discrimination Act</w:t>
      </w:r>
      <w:r w:rsidRPr="009048DA">
        <w:t xml:space="preserve"> should </w:t>
      </w:r>
      <w:r>
        <w:t>make it against the law for workplaces to say no to reasonable adjustments.</w:t>
      </w:r>
    </w:p>
    <w:p w14:paraId="60607553" w14:textId="77777777" w:rsidR="00E86492" w:rsidRDefault="00E86492" w:rsidP="00E86492">
      <w:r>
        <w:t>Unless the reasonable adjustment:</w:t>
      </w:r>
    </w:p>
    <w:p w14:paraId="6F81CD50" w14:textId="77777777" w:rsidR="00E86492" w:rsidRDefault="00E86492" w:rsidP="00F812B3">
      <w:pPr>
        <w:pStyle w:val="ListParagraph"/>
        <w:numPr>
          <w:ilvl w:val="0"/>
          <w:numId w:val="8"/>
        </w:numPr>
      </w:pPr>
      <w:r>
        <w:t>is very difficult to make</w:t>
      </w:r>
    </w:p>
    <w:p w14:paraId="61AE5FEF" w14:textId="77777777" w:rsidR="00E86492" w:rsidRPr="009048DA" w:rsidRDefault="00E86492" w:rsidP="00F812B3">
      <w:pPr>
        <w:pStyle w:val="ListParagraph"/>
        <w:numPr>
          <w:ilvl w:val="0"/>
          <w:numId w:val="8"/>
        </w:numPr>
      </w:pPr>
      <w:r>
        <w:t>costs too much money for the workplace.</w:t>
      </w:r>
    </w:p>
    <w:p w14:paraId="79A346FC" w14:textId="77777777" w:rsidR="00E86492" w:rsidRDefault="00E86492" w:rsidP="00E86492">
      <w:r>
        <w:t>This is called an ‘u</w:t>
      </w:r>
      <w:r w:rsidRPr="00DA1D66">
        <w:t>njustifiable hardship</w:t>
      </w:r>
      <w:r>
        <w:t xml:space="preserve">’. </w:t>
      </w:r>
    </w:p>
    <w:p w14:paraId="07E738B9" w14:textId="77777777" w:rsidR="00E86492" w:rsidRDefault="00E86492" w:rsidP="00E86492">
      <w:r>
        <w:t>The recommendations say the Discrimination Act</w:t>
      </w:r>
      <w:r w:rsidRPr="009048DA">
        <w:t xml:space="preserve"> should </w:t>
      </w:r>
      <w:r>
        <w:t>make it clearer what an u</w:t>
      </w:r>
      <w:r w:rsidRPr="00DA1D66">
        <w:t>njustifiable hardship</w:t>
      </w:r>
      <w:r>
        <w:t xml:space="preserve"> is.</w:t>
      </w:r>
    </w:p>
    <w:p w14:paraId="1F04D170" w14:textId="47AA946C" w:rsidR="001D791C" w:rsidRDefault="00C76BAF" w:rsidP="001D791C">
      <w:pPr>
        <w:pStyle w:val="Heading4"/>
      </w:pPr>
      <w:r>
        <w:t>Include disability discrimination in other laws</w:t>
      </w:r>
    </w:p>
    <w:p w14:paraId="570CFA54" w14:textId="77777777" w:rsidR="00E86492" w:rsidRDefault="00E86492" w:rsidP="00E86492">
      <w:r>
        <w:t xml:space="preserve">The recommendations say the </w:t>
      </w:r>
      <w:r w:rsidRPr="00C76BAF">
        <w:t>Australian Human</w:t>
      </w:r>
      <w:r>
        <w:t> </w:t>
      </w:r>
      <w:r w:rsidRPr="00C76BAF">
        <w:t>Rights Commission Act</w:t>
      </w:r>
      <w:r>
        <w:t xml:space="preserve"> should:</w:t>
      </w:r>
    </w:p>
    <w:p w14:paraId="27EC4FC5" w14:textId="77777777" w:rsidR="00E86492" w:rsidRDefault="00E86492" w:rsidP="00F812B3">
      <w:pPr>
        <w:pStyle w:val="ListParagraph"/>
        <w:numPr>
          <w:ilvl w:val="0"/>
          <w:numId w:val="9"/>
        </w:numPr>
      </w:pPr>
      <w:r>
        <w:t>include disability discrimination</w:t>
      </w:r>
    </w:p>
    <w:p w14:paraId="2FBCF795" w14:textId="77777777" w:rsidR="00E86492" w:rsidRDefault="00E86492" w:rsidP="00F812B3">
      <w:pPr>
        <w:pStyle w:val="ListParagraph"/>
        <w:numPr>
          <w:ilvl w:val="0"/>
          <w:numId w:val="9"/>
        </w:numPr>
      </w:pPr>
      <w:r>
        <w:t>be supported by the Discrimination Act.</w:t>
      </w:r>
    </w:p>
    <w:p w14:paraId="7C8ACE3F" w14:textId="1ECBB1EB" w:rsidR="00C76BAF" w:rsidRDefault="00C76BAF" w:rsidP="009B12AB">
      <w:pPr>
        <w:pStyle w:val="Heading4"/>
      </w:pPr>
      <w:r>
        <w:t>Stop discrimination before it starts</w:t>
      </w:r>
    </w:p>
    <w:p w14:paraId="1CCDC016" w14:textId="7AC47F79" w:rsidR="00E86492" w:rsidRDefault="00E86492" w:rsidP="00E86492">
      <w:r>
        <w:t>The recommendations say the Discrimination Act should support people</w:t>
      </w:r>
      <w:r w:rsidR="005A0A13">
        <w:t> </w:t>
      </w:r>
      <w:r>
        <w:t xml:space="preserve">to stop </w:t>
      </w:r>
      <w:r w:rsidRPr="00DE1827">
        <w:t>discrimination before it starts</w:t>
      </w:r>
      <w:r>
        <w:t>.</w:t>
      </w:r>
    </w:p>
    <w:p w14:paraId="1C4ED559" w14:textId="1024F1C4" w:rsidR="00E86492" w:rsidRDefault="00E86492" w:rsidP="00E86492">
      <w:r>
        <w:t>For example, a workplace can make sure it is accessible to people</w:t>
      </w:r>
      <w:r w:rsidR="005A0A13">
        <w:t> </w:t>
      </w:r>
      <w:r>
        <w:t>with</w:t>
      </w:r>
      <w:r w:rsidR="005A0A13">
        <w:t> </w:t>
      </w:r>
      <w:r>
        <w:t xml:space="preserve">disability. </w:t>
      </w:r>
    </w:p>
    <w:p w14:paraId="10B0322F" w14:textId="751CD8A8" w:rsidR="001D791C" w:rsidRDefault="001D791C" w:rsidP="001D791C">
      <w:pPr>
        <w:pStyle w:val="Heading4"/>
      </w:pPr>
      <w:r>
        <w:t>Protect</w:t>
      </w:r>
      <w:r w:rsidR="00DE1827">
        <w:t xml:space="preserve"> people</w:t>
      </w:r>
      <w:r>
        <w:t xml:space="preserve"> from offensive behaviour</w:t>
      </w:r>
    </w:p>
    <w:p w14:paraId="1102FD25" w14:textId="77777777" w:rsidR="00E86492" w:rsidRDefault="00E86492" w:rsidP="00E86492">
      <w:r>
        <w:t>The recommendations say the Discrimination Act should include changes that</w:t>
      </w:r>
      <w:r>
        <w:rPr>
          <w:rFonts w:hint="eastAsia"/>
        </w:rPr>
        <w:t> </w:t>
      </w:r>
      <w:r>
        <w:t xml:space="preserve">will protect people with disability from </w:t>
      </w:r>
      <w:r w:rsidRPr="004C3E3A">
        <w:rPr>
          <w:rStyle w:val="Strong"/>
        </w:rPr>
        <w:t>offensive</w:t>
      </w:r>
      <w:r>
        <w:rPr>
          <w:rStyle w:val="Strong"/>
        </w:rPr>
        <w:t> </w:t>
      </w:r>
      <w:r w:rsidRPr="004C3E3A">
        <w:rPr>
          <w:rStyle w:val="Strong"/>
        </w:rPr>
        <w:t>behaviour</w:t>
      </w:r>
      <w:r>
        <w:t>.</w:t>
      </w:r>
    </w:p>
    <w:p w14:paraId="3AB622F9" w14:textId="77777777" w:rsidR="00E86492" w:rsidRDefault="00E86492" w:rsidP="00E86492">
      <w:r>
        <w:lastRenderedPageBreak/>
        <w:t>Offensive behaviour is when someone says or does something that hurts your feelings.</w:t>
      </w:r>
    </w:p>
    <w:p w14:paraId="78687C93" w14:textId="77777777" w:rsidR="00E86492" w:rsidRDefault="00E86492" w:rsidP="00E86492">
      <w:r>
        <w:t>This includes changes that make it against the</w:t>
      </w:r>
      <w:r>
        <w:rPr>
          <w:rFonts w:hint="eastAsia"/>
        </w:rPr>
        <w:t> </w:t>
      </w:r>
      <w:r>
        <w:t>law to:</w:t>
      </w:r>
    </w:p>
    <w:p w14:paraId="5B80169A" w14:textId="77777777" w:rsidR="00E86492" w:rsidRPr="000E29E4" w:rsidRDefault="00E86492" w:rsidP="00725A77">
      <w:pPr>
        <w:pStyle w:val="ListParagraph"/>
        <w:numPr>
          <w:ilvl w:val="0"/>
          <w:numId w:val="1"/>
        </w:numPr>
      </w:pPr>
      <w:r w:rsidRPr="000E29E4">
        <w:t>encourage violence or abuse against people because of their disability</w:t>
      </w:r>
    </w:p>
    <w:p w14:paraId="5BEFEDE2" w14:textId="77777777" w:rsidR="00E86492" w:rsidRPr="00222275" w:rsidRDefault="00E86492" w:rsidP="00725A77">
      <w:pPr>
        <w:pStyle w:val="ListParagraph"/>
        <w:numPr>
          <w:ilvl w:val="0"/>
          <w:numId w:val="1"/>
        </w:numPr>
      </w:pPr>
      <w:r w:rsidRPr="00222275">
        <w:t>threaten a person with violence or abuse because of their disability</w:t>
      </w:r>
    </w:p>
    <w:p w14:paraId="1E85CC13" w14:textId="77777777" w:rsidR="00E86492" w:rsidRPr="00222275" w:rsidRDefault="00E86492" w:rsidP="00725A77">
      <w:pPr>
        <w:pStyle w:val="ListParagraph"/>
        <w:numPr>
          <w:ilvl w:val="0"/>
          <w:numId w:val="1"/>
        </w:numPr>
      </w:pPr>
      <w:r>
        <w:t>use offensive behaviour because of someone’s disability.</w:t>
      </w:r>
    </w:p>
    <w:p w14:paraId="59E95380" w14:textId="0A3433D7" w:rsidR="001D791C" w:rsidRDefault="00DE1827" w:rsidP="001D791C">
      <w:pPr>
        <w:pStyle w:val="Heading4"/>
      </w:pPr>
      <w:r>
        <w:t xml:space="preserve">Make </w:t>
      </w:r>
      <w:r w:rsidR="001D791C">
        <w:t xml:space="preserve">the </w:t>
      </w:r>
      <w:r w:rsidR="001C0E8B">
        <w:t xml:space="preserve">Discrimination </w:t>
      </w:r>
      <w:r w:rsidR="001D791C">
        <w:t>Act</w:t>
      </w:r>
      <w:r>
        <w:t xml:space="preserve"> clearer</w:t>
      </w:r>
      <w:r w:rsidR="001D791C">
        <w:t xml:space="preserve"> </w:t>
      </w:r>
    </w:p>
    <w:p w14:paraId="0A0B8BD5" w14:textId="77777777" w:rsidR="00E86492" w:rsidRPr="00702D2F" w:rsidRDefault="00E86492" w:rsidP="00E86492">
      <w:r>
        <w:t>The recommendations say the Discrimination Act should make it clearer how people should use it.</w:t>
      </w:r>
    </w:p>
    <w:p w14:paraId="78002A97" w14:textId="77777777" w:rsidR="00E86492" w:rsidRPr="00945149" w:rsidRDefault="00E86492" w:rsidP="00E86492">
      <w:r>
        <w:t>For example, making sure it follows the rules in</w:t>
      </w:r>
      <w:r>
        <w:rPr>
          <w:rFonts w:hint="eastAsia"/>
        </w:rPr>
        <w:t> </w:t>
      </w:r>
      <w:r>
        <w:t>the CRPD.</w:t>
      </w:r>
    </w:p>
    <w:p w14:paraId="192D61A8" w14:textId="77777777" w:rsidR="001D791C" w:rsidRDefault="001D791C" w:rsidP="00E86492">
      <w:pPr>
        <w:rPr>
          <w:rFonts w:ascii="REM" w:hAnsi="REM" w:cs="Times New Roman"/>
          <w:bCs/>
          <w:color w:val="005568"/>
          <w:sz w:val="40"/>
          <w:szCs w:val="26"/>
          <w:lang w:val="x-none" w:eastAsia="x-none"/>
        </w:rPr>
      </w:pPr>
      <w:r>
        <w:br w:type="page"/>
      </w:r>
    </w:p>
    <w:p w14:paraId="1B32019A" w14:textId="7A6A1252" w:rsidR="00B05B0F" w:rsidRDefault="00B05B0F" w:rsidP="00B05B0F">
      <w:pPr>
        <w:pStyle w:val="Heading2"/>
      </w:pPr>
      <w:bookmarkStart w:id="13" w:name="_Toc173143677"/>
      <w:bookmarkStart w:id="14" w:name="_Hlk173487002"/>
      <w:r>
        <w:lastRenderedPageBreak/>
        <w:t>What we will pay for</w:t>
      </w:r>
      <w:bookmarkEnd w:id="13"/>
    </w:p>
    <w:p w14:paraId="0C54EE36" w14:textId="77777777" w:rsidR="00E86492" w:rsidRPr="00945149" w:rsidRDefault="00E86492" w:rsidP="00E86492">
      <w:bookmarkStart w:id="15" w:name="_Hlk173486997"/>
      <w:bookmarkEnd w:id="14"/>
      <w:r w:rsidRPr="00945149">
        <w:t xml:space="preserve">We will pay to improve or create: </w:t>
      </w:r>
    </w:p>
    <w:p w14:paraId="31434105" w14:textId="77777777" w:rsidR="00E86492" w:rsidRPr="00945149" w:rsidRDefault="00E86492" w:rsidP="001B354B">
      <w:pPr>
        <w:pStyle w:val="ListParagraph"/>
        <w:numPr>
          <w:ilvl w:val="0"/>
          <w:numId w:val="3"/>
        </w:numPr>
      </w:pPr>
      <w:r w:rsidRPr="00945149">
        <w:t>programs</w:t>
      </w:r>
    </w:p>
    <w:p w14:paraId="7C222784" w14:textId="77777777" w:rsidR="00E86492" w:rsidRPr="00945149" w:rsidRDefault="00E86492" w:rsidP="001B354B">
      <w:pPr>
        <w:pStyle w:val="ListParagraph"/>
        <w:numPr>
          <w:ilvl w:val="0"/>
          <w:numId w:val="3"/>
        </w:numPr>
      </w:pPr>
      <w:r w:rsidRPr="00945149">
        <w:t>supports</w:t>
      </w:r>
    </w:p>
    <w:p w14:paraId="4552F6D4" w14:textId="77777777" w:rsidR="00E86492" w:rsidRPr="00945149" w:rsidRDefault="00E86492" w:rsidP="001B354B">
      <w:pPr>
        <w:pStyle w:val="ListParagraph"/>
        <w:numPr>
          <w:ilvl w:val="0"/>
          <w:numId w:val="3"/>
        </w:numPr>
      </w:pPr>
      <w:r w:rsidRPr="00945149">
        <w:t>services.</w:t>
      </w:r>
    </w:p>
    <w:bookmarkEnd w:id="15"/>
    <w:p w14:paraId="1AD3F0DE" w14:textId="77777777" w:rsidR="00E86492" w:rsidRPr="00E86492" w:rsidRDefault="00E86492" w:rsidP="00E86492">
      <w:pPr>
        <w:rPr>
          <w:spacing w:val="-2"/>
        </w:rPr>
      </w:pPr>
      <w:r w:rsidRPr="00E86492">
        <w:rPr>
          <w:spacing w:val="-2"/>
        </w:rPr>
        <w:t xml:space="preserve">We will pay </w:t>
      </w:r>
      <w:r w:rsidRPr="00E86492">
        <w:rPr>
          <w:rStyle w:val="Statisticstyle"/>
          <w:spacing w:val="-2"/>
        </w:rPr>
        <w:t>$6.9 million</w:t>
      </w:r>
      <w:r w:rsidRPr="00E86492">
        <w:rPr>
          <w:spacing w:val="-2"/>
        </w:rPr>
        <w:t xml:space="preserve"> to look at changes to the</w:t>
      </w:r>
      <w:r w:rsidRPr="00E86492">
        <w:rPr>
          <w:rFonts w:hint="eastAsia"/>
          <w:spacing w:val="-2"/>
        </w:rPr>
        <w:t> </w:t>
      </w:r>
      <w:r w:rsidRPr="00E86492">
        <w:rPr>
          <w:spacing w:val="-2"/>
        </w:rPr>
        <w:t>Discrimination Act</w:t>
      </w:r>
    </w:p>
    <w:p w14:paraId="4FCC43EC" w14:textId="4B848720" w:rsidR="00E86492" w:rsidRDefault="00E86492" w:rsidP="00E86492">
      <w:r>
        <w:t xml:space="preserve">A </w:t>
      </w:r>
      <w:r w:rsidRPr="00C2081C">
        <w:rPr>
          <w:rStyle w:val="Strong"/>
        </w:rPr>
        <w:t>visa</w:t>
      </w:r>
      <w:r>
        <w:t xml:space="preserve"> is a document that says you can go to another country for a</w:t>
      </w:r>
      <w:r w:rsidR="005A0A13">
        <w:t> </w:t>
      </w:r>
      <w:r>
        <w:t>certain amount of time.</w:t>
      </w:r>
    </w:p>
    <w:p w14:paraId="6A569551" w14:textId="77777777" w:rsidR="00E86492" w:rsidRDefault="00E86492" w:rsidP="00E86492">
      <w:r>
        <w:t>This might be to:</w:t>
      </w:r>
    </w:p>
    <w:p w14:paraId="16AB2370" w14:textId="77777777" w:rsidR="00E86492" w:rsidRDefault="00E86492" w:rsidP="00FF10B2">
      <w:pPr>
        <w:pStyle w:val="ListParagraph"/>
        <w:numPr>
          <w:ilvl w:val="0"/>
          <w:numId w:val="3"/>
        </w:numPr>
      </w:pPr>
      <w:r>
        <w:t>travel</w:t>
      </w:r>
    </w:p>
    <w:p w14:paraId="3E7B3F74" w14:textId="77777777" w:rsidR="00E86492" w:rsidRDefault="00E86492" w:rsidP="00FF10B2">
      <w:pPr>
        <w:pStyle w:val="ListParagraph"/>
        <w:numPr>
          <w:ilvl w:val="0"/>
          <w:numId w:val="3"/>
        </w:numPr>
      </w:pPr>
      <w:r>
        <w:t>work</w:t>
      </w:r>
    </w:p>
    <w:p w14:paraId="193E0EB9" w14:textId="77777777" w:rsidR="00E86492" w:rsidRPr="00FF10B2" w:rsidRDefault="00E86492" w:rsidP="00FF10B2">
      <w:pPr>
        <w:pStyle w:val="ListParagraph"/>
        <w:numPr>
          <w:ilvl w:val="0"/>
          <w:numId w:val="3"/>
        </w:numPr>
      </w:pPr>
      <w:r>
        <w:t>live.</w:t>
      </w:r>
    </w:p>
    <w:p w14:paraId="7CC790EA" w14:textId="6940481A" w:rsidR="00E86492" w:rsidRPr="00FF10B2" w:rsidRDefault="00E86492" w:rsidP="00064FDA">
      <w:pPr>
        <w:spacing w:line="324" w:lineRule="auto"/>
      </w:pPr>
      <w:r w:rsidRPr="00CF1A35">
        <w:t>We will pay</w:t>
      </w:r>
      <w:r>
        <w:rPr>
          <w:rStyle w:val="Statisticstyle"/>
        </w:rPr>
        <w:t xml:space="preserve"> </w:t>
      </w:r>
      <w:r w:rsidRPr="009B12AB">
        <w:rPr>
          <w:rStyle w:val="Statisticstyle"/>
        </w:rPr>
        <w:t>$12.</w:t>
      </w:r>
      <w:r>
        <w:rPr>
          <w:rStyle w:val="Statisticstyle"/>
        </w:rPr>
        <w:t>1</w:t>
      </w:r>
      <w:r w:rsidRPr="009B12AB">
        <w:rPr>
          <w:rStyle w:val="Statisticstyle"/>
        </w:rPr>
        <w:t xml:space="preserve"> million</w:t>
      </w:r>
      <w:r w:rsidRPr="00FF10B2">
        <w:t xml:space="preserve"> over </w:t>
      </w:r>
      <w:r w:rsidRPr="00D1149E">
        <w:rPr>
          <w:rStyle w:val="Statisticstyle"/>
        </w:rPr>
        <w:t>4 years</w:t>
      </w:r>
      <w:r w:rsidRPr="00FF10B2">
        <w:t xml:space="preserve"> to</w:t>
      </w:r>
      <w:r>
        <w:rPr>
          <w:rFonts w:hint="eastAsia"/>
        </w:rPr>
        <w:t> </w:t>
      </w:r>
      <w:r w:rsidRPr="00FF10B2">
        <w:t>support children with</w:t>
      </w:r>
      <w:r w:rsidR="005A0A13">
        <w:t> </w:t>
      </w:r>
      <w:r w:rsidRPr="00FF10B2">
        <w:t>disability to get</w:t>
      </w:r>
      <w:r>
        <w:rPr>
          <w:rFonts w:hint="eastAsia"/>
        </w:rPr>
        <w:t> </w:t>
      </w:r>
      <w:r w:rsidRPr="00FF10B2">
        <w:t>a</w:t>
      </w:r>
      <w:r>
        <w:rPr>
          <w:rFonts w:hint="eastAsia"/>
        </w:rPr>
        <w:t> </w:t>
      </w:r>
      <w:r w:rsidRPr="00CF1A35">
        <w:t>visa</w:t>
      </w:r>
      <w:r w:rsidRPr="00FF10B2">
        <w:t>.</w:t>
      </w:r>
    </w:p>
    <w:p w14:paraId="0F0F6CAD" w14:textId="3EBCFAF5" w:rsidR="00E86492" w:rsidRPr="00FF10B2" w:rsidRDefault="00E86492" w:rsidP="00064FDA">
      <w:pPr>
        <w:spacing w:line="324" w:lineRule="auto"/>
      </w:pPr>
      <w:r w:rsidRPr="00D1149E">
        <w:t>After</w:t>
      </w:r>
      <w:r w:rsidRPr="009B12AB">
        <w:rPr>
          <w:rStyle w:val="Statisticstyle"/>
        </w:rPr>
        <w:t xml:space="preserve"> 4 years</w:t>
      </w:r>
      <w:r w:rsidRPr="00FF10B2">
        <w:t xml:space="preserve">, we will pay </w:t>
      </w:r>
      <w:r w:rsidRPr="009B12AB">
        <w:rPr>
          <w:rStyle w:val="Statisticstyle"/>
        </w:rPr>
        <w:t>$5.2 million</w:t>
      </w:r>
      <w:r>
        <w:t xml:space="preserve"> to</w:t>
      </w:r>
      <w:r>
        <w:rPr>
          <w:rFonts w:hint="eastAsia"/>
        </w:rPr>
        <w:t> </w:t>
      </w:r>
      <w:r>
        <w:t>support children with</w:t>
      </w:r>
      <w:r w:rsidR="005A0A13">
        <w:t> </w:t>
      </w:r>
      <w:r>
        <w:t>disability to get a visa</w:t>
      </w:r>
      <w:r w:rsidRPr="00FF10B2">
        <w:t>.</w:t>
      </w:r>
    </w:p>
    <w:p w14:paraId="567AD144" w14:textId="453B1C7C" w:rsidR="00B05B0F" w:rsidRDefault="00B05B0F" w:rsidP="00E86492">
      <w:pPr>
        <w:rPr>
          <w:rFonts w:ascii="REM" w:hAnsi="REM" w:cs="Times New Roman"/>
          <w:bCs/>
          <w:color w:val="005568"/>
          <w:sz w:val="40"/>
          <w:szCs w:val="26"/>
          <w:lang w:val="x-none" w:eastAsia="x-none"/>
        </w:rPr>
      </w:pPr>
      <w:r>
        <w:br w:type="page"/>
      </w:r>
    </w:p>
    <w:p w14:paraId="0C9785F8" w14:textId="16F1D4BB" w:rsidR="00B05B0F" w:rsidRDefault="00B05B0F" w:rsidP="009B12AB">
      <w:pPr>
        <w:pStyle w:val="Heading2"/>
        <w:spacing w:after="120"/>
      </w:pPr>
      <w:bookmarkStart w:id="16" w:name="_Toc173143678"/>
      <w:bookmarkStart w:id="17" w:name="_Hlk173487100"/>
      <w:r>
        <w:lastRenderedPageBreak/>
        <w:t>Important actions and plans</w:t>
      </w:r>
      <w:bookmarkEnd w:id="16"/>
    </w:p>
    <w:bookmarkEnd w:id="17"/>
    <w:p w14:paraId="5BD72A09" w14:textId="77777777" w:rsidR="00E86492" w:rsidRPr="00945149" w:rsidRDefault="00E86492" w:rsidP="00E86492">
      <w:r>
        <w:t>Governments have already agreed to start working together on some important actions and plans with the disability community.</w:t>
      </w:r>
    </w:p>
    <w:p w14:paraId="68747375" w14:textId="77777777" w:rsidR="00E86492" w:rsidRPr="00945149" w:rsidRDefault="00E86492" w:rsidP="00E86492">
      <w:r>
        <w:t>These actions and plans will support the recommendations about rights.</w:t>
      </w:r>
    </w:p>
    <w:p w14:paraId="567E47B0" w14:textId="77777777" w:rsidR="00E86492" w:rsidRPr="00064FDA" w:rsidRDefault="00E86492" w:rsidP="00E86492">
      <w:pPr>
        <w:rPr>
          <w:spacing w:val="-6"/>
        </w:rPr>
      </w:pPr>
      <w:r w:rsidRPr="00064FDA">
        <w:rPr>
          <w:spacing w:val="-6"/>
        </w:rPr>
        <w:t xml:space="preserve">We have a </w:t>
      </w:r>
      <w:r w:rsidRPr="00064FDA">
        <w:rPr>
          <w:rStyle w:val="Strong"/>
          <w:spacing w:val="-6"/>
        </w:rPr>
        <w:t>committee</w:t>
      </w:r>
      <w:r w:rsidRPr="00064FDA">
        <w:rPr>
          <w:spacing w:val="-6"/>
        </w:rPr>
        <w:t xml:space="preserve"> that focuses on improving human rights in Australia. </w:t>
      </w:r>
    </w:p>
    <w:p w14:paraId="45911243" w14:textId="77777777" w:rsidR="00E86492" w:rsidRDefault="00E86492" w:rsidP="00E86492">
      <w:r>
        <w:t>A committee is a group of people who meet to</w:t>
      </w:r>
      <w:r>
        <w:rPr>
          <w:rFonts w:hint="eastAsia"/>
        </w:rPr>
        <w:t> </w:t>
      </w:r>
      <w:r>
        <w:t>talk about ideas.</w:t>
      </w:r>
    </w:p>
    <w:p w14:paraId="697680AF" w14:textId="77777777" w:rsidR="00E86492" w:rsidRDefault="00E86492" w:rsidP="00064FDA">
      <w:r>
        <w:t xml:space="preserve">This committee looked at our plan to improve human rights. </w:t>
      </w:r>
    </w:p>
    <w:p w14:paraId="0233AC72" w14:textId="77777777" w:rsidR="00E86492" w:rsidRDefault="00E86492" w:rsidP="00E86492">
      <w:r>
        <w:t>They shared recommendations to make our plan better.</w:t>
      </w:r>
    </w:p>
    <w:p w14:paraId="136B2FFD" w14:textId="77777777" w:rsidR="00E86492" w:rsidRDefault="00E86492" w:rsidP="00E86492">
      <w:r>
        <w:t>We are thinking more about the committee’s recommendations.</w:t>
      </w:r>
    </w:p>
    <w:p w14:paraId="121CB496" w14:textId="77777777" w:rsidR="00E86492" w:rsidRDefault="00E86492" w:rsidP="00E86492">
      <w:r>
        <w:t>We are thinking more about some recommendations from the</w:t>
      </w:r>
      <w:r>
        <w:rPr>
          <w:rFonts w:hint="eastAsia"/>
        </w:rPr>
        <w:t> </w:t>
      </w:r>
      <w:r>
        <w:t>Disability Royal Commission.</w:t>
      </w:r>
    </w:p>
    <w:p w14:paraId="7248A765" w14:textId="77777777" w:rsidR="00E86492" w:rsidRDefault="00E86492" w:rsidP="00E86492">
      <w:r>
        <w:t>This includes recommendations about creating</w:t>
      </w:r>
      <w:r>
        <w:rPr>
          <w:rFonts w:hint="eastAsia"/>
        </w:rPr>
        <w:t> </w:t>
      </w:r>
      <w:r>
        <w:t xml:space="preserve">a: </w:t>
      </w:r>
    </w:p>
    <w:p w14:paraId="684AC3C7" w14:textId="77777777" w:rsidR="00E86492" w:rsidRPr="00550D70" w:rsidRDefault="00E86492" w:rsidP="00F812B3">
      <w:pPr>
        <w:pStyle w:val="ListParagraph"/>
        <w:numPr>
          <w:ilvl w:val="0"/>
          <w:numId w:val="10"/>
        </w:numPr>
      </w:pPr>
      <w:r w:rsidRPr="00550D70">
        <w:t>Disability Rights Act</w:t>
      </w:r>
    </w:p>
    <w:p w14:paraId="17458D53" w14:textId="77777777" w:rsidR="00E86492" w:rsidRPr="00550D70" w:rsidRDefault="00E86492" w:rsidP="00F812B3">
      <w:pPr>
        <w:pStyle w:val="ListParagraph"/>
        <w:numPr>
          <w:ilvl w:val="0"/>
          <w:numId w:val="10"/>
        </w:numPr>
      </w:pPr>
      <w:r w:rsidRPr="00550D70">
        <w:t>National</w:t>
      </w:r>
      <w:r>
        <w:t> </w:t>
      </w:r>
      <w:r w:rsidRPr="00550D70">
        <w:t>Disability</w:t>
      </w:r>
      <w:r>
        <w:t> </w:t>
      </w:r>
      <w:r w:rsidRPr="00550D70">
        <w:t>Commission.</w:t>
      </w:r>
    </w:p>
    <w:p w14:paraId="624B6F6F" w14:textId="2FFA024B" w:rsidR="00E86492" w:rsidRDefault="00E86492" w:rsidP="00E86492">
      <w:r>
        <w:t>This includes how a National Disability Commission</w:t>
      </w:r>
      <w:r w:rsidDel="00550D70">
        <w:t xml:space="preserve"> </w:t>
      </w:r>
      <w:r>
        <w:t>could manage</w:t>
      </w:r>
      <w:r w:rsidR="00064FDA">
        <w:t> </w:t>
      </w:r>
      <w:r>
        <w:t>complaints.</w:t>
      </w:r>
    </w:p>
    <w:p w14:paraId="02FEDDB4" w14:textId="3DD57151" w:rsidR="00E86492" w:rsidRDefault="00E86492" w:rsidP="00E86492">
      <w:r>
        <w:t>We will keep working on changes to protect the rights of people</w:t>
      </w:r>
      <w:r w:rsidR="00064FDA">
        <w:t> </w:t>
      </w:r>
      <w:r>
        <w:t>with</w:t>
      </w:r>
      <w:r w:rsidR="00064FDA">
        <w:t> </w:t>
      </w:r>
      <w:r>
        <w:t>disability.</w:t>
      </w:r>
    </w:p>
    <w:p w14:paraId="068BF6D8" w14:textId="77777777" w:rsidR="00E86492" w:rsidRDefault="00E86492" w:rsidP="00E86492">
      <w:r>
        <w:t>This includes following</w:t>
      </w:r>
      <w:r w:rsidRPr="003900AC">
        <w:t xml:space="preserve"> the </w:t>
      </w:r>
      <w:r>
        <w:t xml:space="preserve">new </w:t>
      </w:r>
      <w:r w:rsidRPr="003900AC">
        <w:t>Disability</w:t>
      </w:r>
      <w:r>
        <w:t> </w:t>
      </w:r>
      <w:r w:rsidRPr="003900AC">
        <w:t>Services and Inclusion Act</w:t>
      </w:r>
      <w:r>
        <w:t>.</w:t>
      </w:r>
    </w:p>
    <w:p w14:paraId="428975A4" w14:textId="77777777" w:rsidR="00E86492" w:rsidRPr="003900AC" w:rsidRDefault="00E86492" w:rsidP="00E86492">
      <w:r>
        <w:t>This Act better protects people who don’t take</w:t>
      </w:r>
      <w:r>
        <w:rPr>
          <w:rFonts w:hint="eastAsia"/>
        </w:rPr>
        <w:t> </w:t>
      </w:r>
      <w:r>
        <w:t xml:space="preserve">part in the </w:t>
      </w:r>
      <w:r w:rsidRPr="003900AC">
        <w:t>National Disability Insurance</w:t>
      </w:r>
      <w:r>
        <w:rPr>
          <w:rFonts w:hint="eastAsia"/>
        </w:rPr>
        <w:t> </w:t>
      </w:r>
      <w:r w:rsidRPr="003900AC">
        <w:t>Scheme</w:t>
      </w:r>
      <w:r>
        <w:t>.</w:t>
      </w:r>
    </w:p>
    <w:p w14:paraId="2E72F5C1" w14:textId="77777777" w:rsidR="00E86492" w:rsidRDefault="00E86492" w:rsidP="00E86492">
      <w:r>
        <w:t>This also includes creating a new law that will reduce the cost of going to court for people who have experienced discrimination.</w:t>
      </w:r>
    </w:p>
    <w:p w14:paraId="0B4AA7DC" w14:textId="1814EBE1" w:rsidR="00E86492" w:rsidRDefault="00E86492" w:rsidP="00E86492">
      <w:r>
        <w:t>We are creating an international plan that supports the rights of people</w:t>
      </w:r>
      <w:r w:rsidR="00064FDA">
        <w:t> </w:t>
      </w:r>
      <w:r>
        <w:t>with disability.</w:t>
      </w:r>
    </w:p>
    <w:p w14:paraId="4A1665FB" w14:textId="77777777" w:rsidR="00E86492" w:rsidRPr="00064FDA" w:rsidRDefault="00E86492" w:rsidP="00064FDA">
      <w:pPr>
        <w:spacing w:line="324" w:lineRule="auto"/>
      </w:pPr>
      <w:r w:rsidRPr="00064FDA">
        <w:lastRenderedPageBreak/>
        <w:t xml:space="preserve">In </w:t>
      </w:r>
      <w:r w:rsidRPr="00064FDA">
        <w:rPr>
          <w:rStyle w:val="Statisticstyle"/>
          <w:position w:val="0"/>
        </w:rPr>
        <w:t>2024</w:t>
      </w:r>
      <w:r w:rsidRPr="00064FDA">
        <w:t xml:space="preserve">, we supported </w:t>
      </w:r>
      <w:r w:rsidRPr="00064FDA">
        <w:rPr>
          <w:rStyle w:val="Statisticstyle"/>
          <w:position w:val="0"/>
        </w:rPr>
        <w:t>9</w:t>
      </w:r>
      <w:r w:rsidRPr="00064FDA">
        <w:t xml:space="preserve"> people </w:t>
      </w:r>
      <w:r w:rsidRPr="00064FDA">
        <w:rPr>
          <w:rFonts w:ascii="REM" w:hAnsi="REM"/>
        </w:rPr>
        <w:t>from</w:t>
      </w:r>
      <w:r w:rsidRPr="00064FDA">
        <w:rPr>
          <w:rFonts w:ascii="REM" w:hAnsi="REM" w:hint="eastAsia"/>
        </w:rPr>
        <w:t> </w:t>
      </w:r>
      <w:r w:rsidRPr="00064FDA">
        <w:rPr>
          <w:rFonts w:ascii="REM" w:hAnsi="REM"/>
        </w:rPr>
        <w:t xml:space="preserve">Australia to take part in the 17th </w:t>
      </w:r>
      <w:r w:rsidRPr="00064FDA">
        <w:rPr>
          <w:rStyle w:val="Strong"/>
        </w:rPr>
        <w:t>Conference</w:t>
      </w:r>
      <w:r w:rsidRPr="00064FDA">
        <w:rPr>
          <w:rStyle w:val="Strong"/>
          <w:rFonts w:hint="eastAsia"/>
        </w:rPr>
        <w:t> </w:t>
      </w:r>
      <w:r w:rsidRPr="00064FDA">
        <w:rPr>
          <w:rStyle w:val="Strong"/>
        </w:rPr>
        <w:t>of</w:t>
      </w:r>
      <w:r w:rsidRPr="00064FDA">
        <w:rPr>
          <w:rStyle w:val="Strong"/>
          <w:rFonts w:hint="eastAsia"/>
        </w:rPr>
        <w:t> </w:t>
      </w:r>
      <w:r w:rsidRPr="00064FDA">
        <w:rPr>
          <w:rStyle w:val="Strong"/>
        </w:rPr>
        <w:t>State Parties (COSP).</w:t>
      </w:r>
    </w:p>
    <w:p w14:paraId="58533DD3" w14:textId="77777777" w:rsidR="00E86492" w:rsidRDefault="00E86492" w:rsidP="00E86492">
      <w:r>
        <w:t>COSP is a meeting:</w:t>
      </w:r>
    </w:p>
    <w:p w14:paraId="0C77BA39" w14:textId="77777777" w:rsidR="00E86492" w:rsidRDefault="00E86492" w:rsidP="00852E63">
      <w:pPr>
        <w:pStyle w:val="ListParagraph"/>
        <w:numPr>
          <w:ilvl w:val="0"/>
          <w:numId w:val="3"/>
        </w:numPr>
      </w:pPr>
      <w:r>
        <w:t>between different countries</w:t>
      </w:r>
    </w:p>
    <w:p w14:paraId="682FC5C4" w14:textId="77777777" w:rsidR="00E86492" w:rsidRDefault="00E86492" w:rsidP="00852E63">
      <w:pPr>
        <w:pStyle w:val="ListParagraph"/>
        <w:numPr>
          <w:ilvl w:val="0"/>
          <w:numId w:val="3"/>
        </w:numPr>
      </w:pPr>
      <w:r>
        <w:t>about the rights of people with disability.</w:t>
      </w:r>
    </w:p>
    <w:p w14:paraId="0BC2DEBA" w14:textId="77777777" w:rsidR="00E86492" w:rsidRDefault="00E86492" w:rsidP="00E86492">
      <w:r>
        <w:t>The COSP is part of how Australia delivers the CRPD.</w:t>
      </w:r>
    </w:p>
    <w:p w14:paraId="3EBA7C18" w14:textId="77777777" w:rsidR="00064FDA" w:rsidRDefault="00064FDA">
      <w:pPr>
        <w:spacing w:before="0" w:after="0" w:line="240" w:lineRule="auto"/>
        <w:rPr>
          <w:rFonts w:cs="Times New Roman"/>
          <w:b/>
          <w:bCs/>
          <w:color w:val="005568"/>
          <w:sz w:val="40"/>
          <w:szCs w:val="26"/>
          <w:lang w:val="x-none" w:eastAsia="x-none"/>
        </w:rPr>
      </w:pPr>
      <w:bookmarkStart w:id="18" w:name="_Ref172615517"/>
      <w:bookmarkStart w:id="19" w:name="_Toc173143679"/>
      <w:r>
        <w:br w:type="page"/>
      </w:r>
    </w:p>
    <w:p w14:paraId="43810372" w14:textId="720B8356" w:rsidR="003C25FD" w:rsidRPr="00C934F6" w:rsidRDefault="003C25FD" w:rsidP="00B05B0F">
      <w:pPr>
        <w:pStyle w:val="Heading2"/>
      </w:pPr>
      <w:bookmarkStart w:id="20" w:name="_Word_list"/>
      <w:bookmarkStart w:id="21" w:name="_Ref175054381"/>
      <w:bookmarkEnd w:id="20"/>
      <w:r w:rsidRPr="00C934F6">
        <w:lastRenderedPageBreak/>
        <w:t>Word list</w:t>
      </w:r>
      <w:bookmarkEnd w:id="11"/>
      <w:bookmarkEnd w:id="12"/>
      <w:bookmarkEnd w:id="18"/>
      <w:bookmarkEnd w:id="19"/>
      <w:bookmarkEnd w:id="21"/>
    </w:p>
    <w:p w14:paraId="476DFAB7" w14:textId="77777777" w:rsidR="00847C34" w:rsidRPr="004D2C5E" w:rsidRDefault="00847C34" w:rsidP="00E86492">
      <w:r w:rsidRPr="004D2C5E">
        <w:t xml:space="preserve">This list explains what the </w:t>
      </w:r>
      <w:r w:rsidRPr="005B7675">
        <w:rPr>
          <w:rStyle w:val="Strong"/>
        </w:rPr>
        <w:t>bold</w:t>
      </w:r>
      <w:r w:rsidRPr="004D2C5E">
        <w:t xml:space="preserve"> words in this document mean.</w:t>
      </w:r>
    </w:p>
    <w:p w14:paraId="5821BC2B" w14:textId="77777777" w:rsidR="00E86492" w:rsidRPr="00064FDA" w:rsidRDefault="00E86492" w:rsidP="00064FDA">
      <w:pPr>
        <w:pStyle w:val="WordList"/>
        <w:rPr>
          <w:rStyle w:val="Strong"/>
          <w:b/>
          <w:bCs w:val="0"/>
        </w:rPr>
      </w:pPr>
      <w:r w:rsidRPr="00064FDA">
        <w:rPr>
          <w:rStyle w:val="Strong"/>
          <w:b/>
          <w:bCs w:val="0"/>
        </w:rPr>
        <w:t>Accessible</w:t>
      </w:r>
    </w:p>
    <w:p w14:paraId="213CB0CA" w14:textId="77777777" w:rsidR="00E86492" w:rsidRDefault="00E86492" w:rsidP="00E86492">
      <w:r>
        <w:t xml:space="preserve">When information is accessible, it is easy to: </w:t>
      </w:r>
    </w:p>
    <w:p w14:paraId="3056EFD4" w14:textId="77777777" w:rsidR="00E86492" w:rsidRDefault="00E86492" w:rsidP="00573ED2">
      <w:pPr>
        <w:pStyle w:val="ListParagraph"/>
        <w:numPr>
          <w:ilvl w:val="0"/>
          <w:numId w:val="6"/>
        </w:numPr>
      </w:pPr>
      <w:r>
        <w:t xml:space="preserve">find and use </w:t>
      </w:r>
    </w:p>
    <w:p w14:paraId="123B6592" w14:textId="77777777" w:rsidR="00E86492" w:rsidRPr="00573ED2" w:rsidRDefault="00E86492" w:rsidP="00573ED2">
      <w:pPr>
        <w:pStyle w:val="ListParagraph"/>
        <w:numPr>
          <w:ilvl w:val="0"/>
          <w:numId w:val="6"/>
        </w:numPr>
        <w:rPr>
          <w:b/>
          <w:bCs/>
        </w:rPr>
      </w:pPr>
      <w:r>
        <w:t>understand.</w:t>
      </w:r>
    </w:p>
    <w:p w14:paraId="0BB44572" w14:textId="77777777" w:rsidR="00E86492" w:rsidRPr="00064FDA" w:rsidRDefault="00E86492" w:rsidP="00064FDA">
      <w:pPr>
        <w:pStyle w:val="WordList"/>
      </w:pPr>
      <w:r w:rsidRPr="00064FDA">
        <w:t>Advocacy organisations</w:t>
      </w:r>
    </w:p>
    <w:p w14:paraId="1DD8CAC2" w14:textId="0F116945" w:rsidR="00E86492" w:rsidRDefault="00E86492" w:rsidP="00E86492">
      <w:r>
        <w:t>Advocacy organisations are groups that speak up for people</w:t>
      </w:r>
      <w:r w:rsidR="005A0A13">
        <w:t> </w:t>
      </w:r>
      <w:r>
        <w:t>with</w:t>
      </w:r>
      <w:r w:rsidR="005A0A13">
        <w:t> </w:t>
      </w:r>
      <w:r>
        <w:t xml:space="preserve">disability. </w:t>
      </w:r>
    </w:p>
    <w:p w14:paraId="20E72BA0" w14:textId="77777777" w:rsidR="00E86492" w:rsidRDefault="00E86492" w:rsidP="00E86492">
      <w:r>
        <w:t xml:space="preserve">They can: </w:t>
      </w:r>
    </w:p>
    <w:p w14:paraId="5F8166F9" w14:textId="77777777" w:rsidR="00E86492" w:rsidRDefault="00E86492" w:rsidP="00850323">
      <w:pPr>
        <w:pStyle w:val="ListParagraph"/>
        <w:numPr>
          <w:ilvl w:val="0"/>
          <w:numId w:val="7"/>
        </w:numPr>
      </w:pPr>
      <w:r>
        <w:t xml:space="preserve">help you have your say </w:t>
      </w:r>
    </w:p>
    <w:p w14:paraId="02585419" w14:textId="77777777" w:rsidR="00E86492" w:rsidRPr="00850323" w:rsidRDefault="00E86492" w:rsidP="00850323">
      <w:pPr>
        <w:pStyle w:val="ListParagraph"/>
        <w:numPr>
          <w:ilvl w:val="0"/>
          <w:numId w:val="7"/>
        </w:numPr>
        <w:rPr>
          <w:b/>
          <w:bCs/>
        </w:rPr>
      </w:pPr>
      <w:r>
        <w:t>give you information and advice.</w:t>
      </w:r>
    </w:p>
    <w:p w14:paraId="119EFD4E" w14:textId="77777777" w:rsidR="00E86492" w:rsidRPr="00064FDA" w:rsidRDefault="00E86492" w:rsidP="00064FDA">
      <w:pPr>
        <w:pStyle w:val="WordList"/>
      </w:pPr>
      <w:r w:rsidRPr="00064FDA">
        <w:t>Committee</w:t>
      </w:r>
    </w:p>
    <w:p w14:paraId="1B6851FD" w14:textId="77777777" w:rsidR="00E86492" w:rsidRPr="00573ED2" w:rsidRDefault="00E86492" w:rsidP="00E86492">
      <w:r>
        <w:t>A committee is a group of people who meet to</w:t>
      </w:r>
      <w:r>
        <w:rPr>
          <w:rFonts w:hint="eastAsia"/>
        </w:rPr>
        <w:t> </w:t>
      </w:r>
      <w:r>
        <w:t>talk about ideas.</w:t>
      </w:r>
    </w:p>
    <w:p w14:paraId="0C1E0751" w14:textId="77777777" w:rsidR="00E86492" w:rsidRPr="00064FDA" w:rsidRDefault="00E86492" w:rsidP="00064FDA">
      <w:pPr>
        <w:pStyle w:val="WordList"/>
      </w:pPr>
      <w:r w:rsidRPr="00064FDA">
        <w:t>Complaints</w:t>
      </w:r>
    </w:p>
    <w:p w14:paraId="770B6EF0" w14:textId="77777777" w:rsidR="00E86492" w:rsidRDefault="00E86492" w:rsidP="00573ED2">
      <w:pPr>
        <w:pStyle w:val="Stromg"/>
      </w:pPr>
      <w:r>
        <w:t>When you make a complaint, you tell someone that something:</w:t>
      </w:r>
    </w:p>
    <w:p w14:paraId="0CABD617" w14:textId="77777777" w:rsidR="00E86492" w:rsidRDefault="00E86492" w:rsidP="008B396E">
      <w:pPr>
        <w:pStyle w:val="ListParagraph"/>
        <w:numPr>
          <w:ilvl w:val="0"/>
          <w:numId w:val="1"/>
        </w:numPr>
      </w:pPr>
      <w:r>
        <w:t>has gone wrong</w:t>
      </w:r>
    </w:p>
    <w:p w14:paraId="3740EF39" w14:textId="77777777" w:rsidR="00E86492" w:rsidRPr="00573ED2" w:rsidRDefault="00E86492" w:rsidP="00573ED2">
      <w:pPr>
        <w:pStyle w:val="ListParagraph"/>
        <w:numPr>
          <w:ilvl w:val="0"/>
          <w:numId w:val="1"/>
        </w:numPr>
      </w:pPr>
      <w:r>
        <w:t>isn’t working well.</w:t>
      </w:r>
    </w:p>
    <w:p w14:paraId="51262064" w14:textId="77777777" w:rsidR="00E86492" w:rsidRPr="00064FDA" w:rsidRDefault="00E86492" w:rsidP="00064FDA">
      <w:pPr>
        <w:pStyle w:val="WordList"/>
      </w:pPr>
      <w:r w:rsidRPr="00064FDA">
        <w:t>Conference of State Parties (COSP)</w:t>
      </w:r>
    </w:p>
    <w:p w14:paraId="3EB58F7E" w14:textId="77777777" w:rsidR="00E86492" w:rsidRPr="008A5C1D" w:rsidRDefault="00E86492" w:rsidP="00E86492">
      <w:r>
        <w:t>COSP is a meeting:</w:t>
      </w:r>
    </w:p>
    <w:p w14:paraId="564EB594" w14:textId="77777777" w:rsidR="00E86492" w:rsidRDefault="00E86492" w:rsidP="008A5C1D">
      <w:pPr>
        <w:pStyle w:val="ListParagraph"/>
        <w:numPr>
          <w:ilvl w:val="0"/>
          <w:numId w:val="3"/>
        </w:numPr>
      </w:pPr>
      <w:r>
        <w:t>between different countries</w:t>
      </w:r>
    </w:p>
    <w:p w14:paraId="2498E2AF" w14:textId="77777777" w:rsidR="00E86492" w:rsidRPr="008A5C1D" w:rsidRDefault="00E86492" w:rsidP="008A5C1D">
      <w:pPr>
        <w:pStyle w:val="ListParagraph"/>
        <w:numPr>
          <w:ilvl w:val="0"/>
          <w:numId w:val="3"/>
        </w:numPr>
      </w:pPr>
      <w:r w:rsidRPr="008A5C1D">
        <w:t>about the rights of people with disability.</w:t>
      </w:r>
    </w:p>
    <w:p w14:paraId="16D8209A" w14:textId="77777777" w:rsidR="00064FDA" w:rsidRDefault="00064FDA">
      <w:pPr>
        <w:spacing w:before="0" w:after="0" w:line="240" w:lineRule="auto"/>
        <w:rPr>
          <w:b/>
          <w:color w:val="005568"/>
        </w:rPr>
      </w:pPr>
      <w:r>
        <w:br w:type="page"/>
      </w:r>
    </w:p>
    <w:p w14:paraId="183D06FA" w14:textId="6CDA8974" w:rsidR="00E86492" w:rsidRPr="00064FDA" w:rsidRDefault="00E86492" w:rsidP="00064FDA">
      <w:pPr>
        <w:pStyle w:val="WordList"/>
      </w:pPr>
      <w:r w:rsidRPr="00064FDA">
        <w:lastRenderedPageBreak/>
        <w:t>Convention on the Rights of Persons with Disabilities (CRPD)</w:t>
      </w:r>
    </w:p>
    <w:p w14:paraId="78416F85" w14:textId="77777777" w:rsidR="00E86492" w:rsidRPr="007F446E" w:rsidRDefault="00E86492" w:rsidP="00E86492">
      <w:r w:rsidRPr="007F446E">
        <w:t>The CRPD says people with disability should</w:t>
      </w:r>
      <w:r>
        <w:t> </w:t>
      </w:r>
      <w:r w:rsidRPr="007F446E">
        <w:t>have the same rights as everyone else.</w:t>
      </w:r>
    </w:p>
    <w:p w14:paraId="01604532" w14:textId="77777777" w:rsidR="00E86492" w:rsidRPr="00064FDA" w:rsidRDefault="00E86492" w:rsidP="00064FDA">
      <w:pPr>
        <w:pStyle w:val="WordList"/>
      </w:pPr>
      <w:r w:rsidRPr="00064FDA">
        <w:t>Court</w:t>
      </w:r>
    </w:p>
    <w:p w14:paraId="654B36A6" w14:textId="77777777" w:rsidR="00E86492" w:rsidRPr="007F446E" w:rsidRDefault="00E86492" w:rsidP="00E86492">
      <w:pPr>
        <w:rPr>
          <w:rStyle w:val="Strong"/>
          <w:rFonts w:ascii="REM Light" w:hAnsi="REM Light"/>
          <w:color w:val="auto"/>
        </w:rPr>
      </w:pPr>
      <w:r>
        <w:t xml:space="preserve">Court is a </w:t>
      </w:r>
      <w:r w:rsidRPr="005A0D63">
        <w:t xml:space="preserve">place where a judge </w:t>
      </w:r>
      <w:r>
        <w:t>or</w:t>
      </w:r>
      <w:r w:rsidRPr="005A0D63">
        <w:t xml:space="preserve"> a jury help</w:t>
      </w:r>
      <w:r>
        <w:t xml:space="preserve"> </w:t>
      </w:r>
      <w:r w:rsidRPr="005A0D63">
        <w:t>fix legal problems.</w:t>
      </w:r>
    </w:p>
    <w:p w14:paraId="117C73F2" w14:textId="77777777" w:rsidR="00E86492" w:rsidRPr="00064FDA" w:rsidRDefault="00E86492" w:rsidP="00064FDA">
      <w:pPr>
        <w:pStyle w:val="WordList"/>
      </w:pPr>
      <w:r w:rsidRPr="00064FDA">
        <w:t>Culture</w:t>
      </w:r>
    </w:p>
    <w:p w14:paraId="6E78D098" w14:textId="77777777" w:rsidR="00E86492" w:rsidRDefault="00E86492" w:rsidP="00E86492">
      <w:r>
        <w:t xml:space="preserve">Your culture is: </w:t>
      </w:r>
    </w:p>
    <w:p w14:paraId="2BE75493" w14:textId="77777777" w:rsidR="00E86492" w:rsidRDefault="00E86492" w:rsidP="00573ED2">
      <w:pPr>
        <w:pStyle w:val="ListParagraph"/>
        <w:numPr>
          <w:ilvl w:val="0"/>
          <w:numId w:val="5"/>
        </w:numPr>
      </w:pPr>
      <w:r>
        <w:t xml:space="preserve">your way of life </w:t>
      </w:r>
    </w:p>
    <w:p w14:paraId="64A460E5" w14:textId="77777777" w:rsidR="00E86492" w:rsidRDefault="00E86492" w:rsidP="00573ED2">
      <w:pPr>
        <w:pStyle w:val="ListParagraph"/>
        <w:numPr>
          <w:ilvl w:val="0"/>
          <w:numId w:val="5"/>
        </w:numPr>
      </w:pPr>
      <w:r>
        <w:t>how you think or act now because of</w:t>
      </w:r>
      <w:r>
        <w:rPr>
          <w:rFonts w:hint="eastAsia"/>
        </w:rPr>
        <w:t> </w:t>
      </w:r>
      <w:r>
        <w:t xml:space="preserve">how you grew up </w:t>
      </w:r>
    </w:p>
    <w:p w14:paraId="112614B3" w14:textId="77777777" w:rsidR="00E86492" w:rsidRDefault="00E86492" w:rsidP="00573ED2">
      <w:pPr>
        <w:pStyle w:val="ListParagraph"/>
        <w:numPr>
          <w:ilvl w:val="0"/>
          <w:numId w:val="5"/>
        </w:numPr>
      </w:pPr>
      <w:r>
        <w:t xml:space="preserve">your beliefs </w:t>
      </w:r>
    </w:p>
    <w:p w14:paraId="7CF4D2E4" w14:textId="77777777" w:rsidR="00E86492" w:rsidRPr="00C83E86" w:rsidRDefault="00E86492" w:rsidP="00573ED2">
      <w:pPr>
        <w:pStyle w:val="ListParagraph"/>
        <w:numPr>
          <w:ilvl w:val="0"/>
          <w:numId w:val="5"/>
        </w:numPr>
        <w:rPr>
          <w:rStyle w:val="Strong"/>
          <w:rFonts w:ascii="REM Regular" w:hAnsi="REM Regular"/>
          <w:b w:val="0"/>
          <w:bCs w:val="0"/>
          <w:color w:val="auto"/>
        </w:rPr>
      </w:pPr>
      <w:r>
        <w:t>what is important to you.</w:t>
      </w:r>
    </w:p>
    <w:p w14:paraId="574B7A0D" w14:textId="77777777" w:rsidR="00E86492" w:rsidRPr="00064FDA" w:rsidRDefault="00E86492" w:rsidP="00064FDA">
      <w:pPr>
        <w:pStyle w:val="WordList"/>
      </w:pPr>
      <w:r w:rsidRPr="00064FDA">
        <w:t>Discrimination</w:t>
      </w:r>
    </w:p>
    <w:p w14:paraId="05961D11" w14:textId="77777777" w:rsidR="00E86492" w:rsidRDefault="00E86492" w:rsidP="00E86492">
      <w:r>
        <w:t>Discrimination is when someone treats you unfairly because of a part of who you are.</w:t>
      </w:r>
    </w:p>
    <w:p w14:paraId="6AE5CE92" w14:textId="77777777" w:rsidR="00E86492" w:rsidRPr="007B0208" w:rsidRDefault="00E86492" w:rsidP="00E86492">
      <w:r>
        <w:t>This includes how services treat you.</w:t>
      </w:r>
    </w:p>
    <w:p w14:paraId="0D329620" w14:textId="77777777" w:rsidR="00E86492" w:rsidRPr="00064FDA" w:rsidRDefault="00E86492" w:rsidP="00064FDA">
      <w:pPr>
        <w:pStyle w:val="WordList"/>
      </w:pPr>
      <w:r w:rsidRPr="00064FDA">
        <w:t>Interpreters</w:t>
      </w:r>
    </w:p>
    <w:p w14:paraId="68B6106E" w14:textId="77777777" w:rsidR="00E86492" w:rsidRPr="00CA6713" w:rsidRDefault="00E86492" w:rsidP="00E86492">
      <w:r w:rsidRPr="00CA6713">
        <w:t>An interpreter is someone who:</w:t>
      </w:r>
    </w:p>
    <w:p w14:paraId="2BA13EC1" w14:textId="77777777" w:rsidR="00E86492" w:rsidRDefault="00E86492" w:rsidP="00573ED2">
      <w:pPr>
        <w:pStyle w:val="ListParagraph"/>
        <w:numPr>
          <w:ilvl w:val="0"/>
          <w:numId w:val="1"/>
        </w:numPr>
      </w:pPr>
      <w:r w:rsidRPr="00CA6713">
        <w:t>uses your language</w:t>
      </w:r>
    </w:p>
    <w:p w14:paraId="63F13014" w14:textId="77777777" w:rsidR="00E86492" w:rsidRPr="00573ED2" w:rsidRDefault="00E86492" w:rsidP="00573ED2">
      <w:pPr>
        <w:pStyle w:val="ListParagraph"/>
        <w:numPr>
          <w:ilvl w:val="0"/>
          <w:numId w:val="1"/>
        </w:numPr>
      </w:pPr>
      <w:r w:rsidRPr="00CA6713">
        <w:t>helps you understand what someone is</w:t>
      </w:r>
      <w:r>
        <w:t> </w:t>
      </w:r>
      <w:r w:rsidRPr="00CA6713">
        <w:t>saying.</w:t>
      </w:r>
    </w:p>
    <w:p w14:paraId="36CE516C" w14:textId="77777777" w:rsidR="00E86492" w:rsidRPr="00064FDA" w:rsidRDefault="00E86492" w:rsidP="00064FDA">
      <w:pPr>
        <w:pStyle w:val="WordList"/>
      </w:pPr>
      <w:r w:rsidRPr="00064FDA">
        <w:t>Offensive behaviour</w:t>
      </w:r>
    </w:p>
    <w:p w14:paraId="24167421" w14:textId="77777777" w:rsidR="00E86492" w:rsidRPr="00573ED2" w:rsidRDefault="00E86492" w:rsidP="00E86492">
      <w:r>
        <w:t>Offensive behaviour is when someone says or does something that hurts your feelings.</w:t>
      </w:r>
    </w:p>
    <w:p w14:paraId="28810EAE" w14:textId="77777777" w:rsidR="00064FDA" w:rsidRDefault="00064FDA">
      <w:pPr>
        <w:spacing w:before="0" w:after="0" w:line="240" w:lineRule="auto"/>
        <w:rPr>
          <w:b/>
          <w:color w:val="005568"/>
        </w:rPr>
      </w:pPr>
      <w:r>
        <w:br w:type="page"/>
      </w:r>
    </w:p>
    <w:p w14:paraId="0C71CBF1" w14:textId="7C67785A" w:rsidR="00E86492" w:rsidRPr="00064FDA" w:rsidRDefault="00E86492" w:rsidP="00064FDA">
      <w:pPr>
        <w:pStyle w:val="WordList"/>
        <w:spacing w:line="348" w:lineRule="auto"/>
      </w:pPr>
      <w:r w:rsidRPr="00064FDA">
        <w:lastRenderedPageBreak/>
        <w:t>Recommendations</w:t>
      </w:r>
    </w:p>
    <w:p w14:paraId="04A987A3" w14:textId="77777777" w:rsidR="00E86492" w:rsidRPr="00945149" w:rsidRDefault="00E86492" w:rsidP="00064FDA">
      <w:pPr>
        <w:spacing w:line="348" w:lineRule="auto"/>
      </w:pPr>
      <w:r w:rsidRPr="00945149">
        <w:t>The Disability Royal Commission shared ideas about what governments and services should change.</w:t>
      </w:r>
    </w:p>
    <w:p w14:paraId="76C53CB2" w14:textId="77777777" w:rsidR="00E86492" w:rsidRPr="007F446E" w:rsidRDefault="00E86492" w:rsidP="00064FDA">
      <w:pPr>
        <w:spacing w:line="348" w:lineRule="auto"/>
      </w:pPr>
      <w:r w:rsidRPr="00945149">
        <w:t xml:space="preserve">We call these ideas </w:t>
      </w:r>
      <w:r w:rsidRPr="00B05B0F">
        <w:t>recommendations.</w:t>
      </w:r>
    </w:p>
    <w:p w14:paraId="07B6799F" w14:textId="77777777" w:rsidR="00E86492" w:rsidRPr="00064FDA" w:rsidRDefault="00E86492" w:rsidP="00064FDA">
      <w:pPr>
        <w:pStyle w:val="WordList"/>
        <w:spacing w:line="348" w:lineRule="auto"/>
      </w:pPr>
      <w:r w:rsidRPr="00064FDA">
        <w:t>Reasonable adjustments</w:t>
      </w:r>
    </w:p>
    <w:p w14:paraId="7E646D19" w14:textId="77777777" w:rsidR="00E86492" w:rsidRPr="00573ED2" w:rsidRDefault="00E86492" w:rsidP="00064FDA">
      <w:pPr>
        <w:spacing w:line="348" w:lineRule="auto"/>
      </w:pPr>
      <w:r w:rsidRPr="00BF6DFA">
        <w:t>When we make reasonable adjustments, we</w:t>
      </w:r>
      <w:r>
        <w:rPr>
          <w:rFonts w:hint="eastAsia"/>
        </w:rPr>
        <w:t> </w:t>
      </w:r>
      <w:r w:rsidRPr="00BF6DFA">
        <w:t>change workplaces so people with disability can</w:t>
      </w:r>
      <w:r>
        <w:t> </w:t>
      </w:r>
      <w:r w:rsidRPr="00BF6DFA">
        <w:t>work there. </w:t>
      </w:r>
    </w:p>
    <w:p w14:paraId="6DBA5BF4" w14:textId="77777777" w:rsidR="00E86492" w:rsidRPr="00064FDA" w:rsidRDefault="00E86492" w:rsidP="00064FDA">
      <w:pPr>
        <w:pStyle w:val="WordList"/>
        <w:spacing w:line="348" w:lineRule="auto"/>
      </w:pPr>
      <w:r w:rsidRPr="00064FDA">
        <w:t>Review</w:t>
      </w:r>
    </w:p>
    <w:p w14:paraId="216693DB" w14:textId="77777777" w:rsidR="00E86492" w:rsidRDefault="00E86492" w:rsidP="00064FDA">
      <w:pPr>
        <w:spacing w:line="348" w:lineRule="auto"/>
      </w:pPr>
      <w:r>
        <w:t>When you review something, you check to</w:t>
      </w:r>
      <w:r>
        <w:rPr>
          <w:rFonts w:hint="eastAsia"/>
        </w:rPr>
        <w:t> </w:t>
      </w:r>
      <w:r>
        <w:t>see what:</w:t>
      </w:r>
    </w:p>
    <w:p w14:paraId="774307E8" w14:textId="77777777" w:rsidR="00E86492" w:rsidRDefault="00E86492" w:rsidP="00064FDA">
      <w:pPr>
        <w:pStyle w:val="ListParagraph"/>
        <w:numPr>
          <w:ilvl w:val="0"/>
          <w:numId w:val="1"/>
        </w:numPr>
        <w:spacing w:line="348" w:lineRule="auto"/>
      </w:pPr>
      <w:r>
        <w:t>works well</w:t>
      </w:r>
    </w:p>
    <w:p w14:paraId="619336D5" w14:textId="77777777" w:rsidR="00E86492" w:rsidRPr="00573ED2" w:rsidRDefault="00E86492" w:rsidP="00064FDA">
      <w:pPr>
        <w:pStyle w:val="ListParagraph"/>
        <w:numPr>
          <w:ilvl w:val="0"/>
          <w:numId w:val="1"/>
        </w:numPr>
        <w:spacing w:line="348" w:lineRule="auto"/>
      </w:pPr>
      <w:r>
        <w:t>needs to be better.</w:t>
      </w:r>
    </w:p>
    <w:p w14:paraId="67AB646A" w14:textId="77777777" w:rsidR="00E86492" w:rsidRPr="00064FDA" w:rsidRDefault="00E86492" w:rsidP="00064FDA">
      <w:pPr>
        <w:pStyle w:val="WordList"/>
        <w:spacing w:line="348" w:lineRule="auto"/>
      </w:pPr>
      <w:r w:rsidRPr="00064FDA">
        <w:t>Rights</w:t>
      </w:r>
    </w:p>
    <w:p w14:paraId="35382AF3" w14:textId="77777777" w:rsidR="00E86492" w:rsidRDefault="00E86492" w:rsidP="00064FDA">
      <w:pPr>
        <w:spacing w:line="348" w:lineRule="auto"/>
      </w:pPr>
      <w:r>
        <w:t>Rights are rules about how everyone must treat you:</w:t>
      </w:r>
    </w:p>
    <w:p w14:paraId="46D46A18" w14:textId="77777777" w:rsidR="00E86492" w:rsidRDefault="00E86492" w:rsidP="00064FDA">
      <w:pPr>
        <w:pStyle w:val="ListParagraph"/>
        <w:numPr>
          <w:ilvl w:val="0"/>
          <w:numId w:val="2"/>
        </w:numPr>
        <w:spacing w:line="348" w:lineRule="auto"/>
      </w:pPr>
      <w:r>
        <w:t>fairly</w:t>
      </w:r>
    </w:p>
    <w:p w14:paraId="5DF6EEF0" w14:textId="77777777" w:rsidR="00E86492" w:rsidRPr="00850323" w:rsidRDefault="00E86492" w:rsidP="00064FDA">
      <w:pPr>
        <w:pStyle w:val="ListParagraph"/>
        <w:numPr>
          <w:ilvl w:val="0"/>
          <w:numId w:val="2"/>
        </w:numPr>
        <w:spacing w:line="348" w:lineRule="auto"/>
      </w:pPr>
      <w:r>
        <w:t>equally.</w:t>
      </w:r>
    </w:p>
    <w:p w14:paraId="65394D52" w14:textId="77777777" w:rsidR="00E86492" w:rsidRPr="00064FDA" w:rsidRDefault="00E86492" w:rsidP="00064FDA">
      <w:pPr>
        <w:pStyle w:val="WordList"/>
        <w:spacing w:line="348" w:lineRule="auto"/>
      </w:pPr>
      <w:r w:rsidRPr="00064FDA">
        <w:t>Royal Commission</w:t>
      </w:r>
    </w:p>
    <w:p w14:paraId="62581E5A" w14:textId="77777777" w:rsidR="00E86492" w:rsidRPr="00945149" w:rsidRDefault="00E86492" w:rsidP="00064FDA">
      <w:pPr>
        <w:spacing w:line="348" w:lineRule="auto"/>
      </w:pPr>
      <w:r w:rsidRPr="00945149">
        <w:t>A royal commission is an official way of looking</w:t>
      </w:r>
      <w:r>
        <w:t> </w:t>
      </w:r>
      <w:r w:rsidRPr="00945149">
        <w:t>into a big problem.</w:t>
      </w:r>
    </w:p>
    <w:p w14:paraId="69913B2F" w14:textId="77777777" w:rsidR="00E86492" w:rsidRPr="00945149" w:rsidRDefault="00E86492" w:rsidP="00064FDA">
      <w:pPr>
        <w:spacing w:line="348" w:lineRule="auto"/>
      </w:pPr>
      <w:r w:rsidRPr="00945149">
        <w:t>It helps us work out what:</w:t>
      </w:r>
    </w:p>
    <w:p w14:paraId="039867C6" w14:textId="77777777" w:rsidR="00E86492" w:rsidRPr="00945149" w:rsidRDefault="00E86492" w:rsidP="00064FDA">
      <w:pPr>
        <w:pStyle w:val="ListParagraph"/>
        <w:numPr>
          <w:ilvl w:val="0"/>
          <w:numId w:val="2"/>
        </w:numPr>
        <w:spacing w:line="348" w:lineRule="auto"/>
      </w:pPr>
      <w:r w:rsidRPr="00945149">
        <w:t xml:space="preserve">has gone wrong </w:t>
      </w:r>
    </w:p>
    <w:p w14:paraId="08D1C769" w14:textId="77777777" w:rsidR="00E86492" w:rsidRPr="00B05B0F" w:rsidRDefault="00E86492" w:rsidP="00064FDA">
      <w:pPr>
        <w:pStyle w:val="ListParagraph"/>
        <w:numPr>
          <w:ilvl w:val="0"/>
          <w:numId w:val="2"/>
        </w:numPr>
        <w:spacing w:line="348" w:lineRule="auto"/>
      </w:pPr>
      <w:r w:rsidRPr="00945149">
        <w:t xml:space="preserve">we need to </w:t>
      </w:r>
      <w:r>
        <w:t>improve</w:t>
      </w:r>
      <w:r w:rsidRPr="00945149">
        <w:t>.</w:t>
      </w:r>
    </w:p>
    <w:p w14:paraId="72DBCEA0" w14:textId="77777777" w:rsidR="00E86492" w:rsidRPr="00064FDA" w:rsidRDefault="00E86492" w:rsidP="00064FDA">
      <w:pPr>
        <w:pStyle w:val="WordList"/>
        <w:spacing w:line="348" w:lineRule="auto"/>
      </w:pPr>
      <w:r w:rsidRPr="00064FDA">
        <w:t>Violence or abuse</w:t>
      </w:r>
    </w:p>
    <w:p w14:paraId="7592B4E7" w14:textId="77777777" w:rsidR="00E86492" w:rsidRPr="0006303B" w:rsidRDefault="00E86492" w:rsidP="00064FDA">
      <w:pPr>
        <w:spacing w:line="348" w:lineRule="auto"/>
      </w:pPr>
      <w:r w:rsidRPr="0006303B">
        <w:t>Violence or abuse is when someone:</w:t>
      </w:r>
    </w:p>
    <w:p w14:paraId="1832E799" w14:textId="77777777" w:rsidR="00E86492" w:rsidRPr="0006303B" w:rsidRDefault="00E86492" w:rsidP="00064FDA">
      <w:pPr>
        <w:pStyle w:val="ListParagraph"/>
        <w:numPr>
          <w:ilvl w:val="0"/>
          <w:numId w:val="1"/>
        </w:numPr>
        <w:spacing w:line="348" w:lineRule="auto"/>
      </w:pPr>
      <w:r w:rsidRPr="0006303B">
        <w:t>hurts you</w:t>
      </w:r>
    </w:p>
    <w:p w14:paraId="73EB9EC9" w14:textId="77777777" w:rsidR="00E86492" w:rsidRDefault="00E86492" w:rsidP="00064FDA">
      <w:pPr>
        <w:pStyle w:val="ListParagraph"/>
        <w:numPr>
          <w:ilvl w:val="0"/>
          <w:numId w:val="1"/>
        </w:numPr>
        <w:spacing w:line="348" w:lineRule="auto"/>
      </w:pPr>
      <w:r w:rsidRPr="0006303B">
        <w:t xml:space="preserve">scares you </w:t>
      </w:r>
    </w:p>
    <w:p w14:paraId="31378CCA" w14:textId="77777777" w:rsidR="00E86492" w:rsidRPr="00573ED2" w:rsidRDefault="00E86492" w:rsidP="00064FDA">
      <w:pPr>
        <w:pStyle w:val="ListParagraph"/>
        <w:numPr>
          <w:ilvl w:val="0"/>
          <w:numId w:val="1"/>
        </w:numPr>
        <w:spacing w:line="348" w:lineRule="auto"/>
        <w:rPr>
          <w:b/>
          <w:bCs/>
        </w:rPr>
      </w:pPr>
      <w:r w:rsidRPr="0006303B">
        <w:t>controls you.</w:t>
      </w:r>
    </w:p>
    <w:p w14:paraId="3B210051" w14:textId="77777777" w:rsidR="00E86492" w:rsidRPr="00064FDA" w:rsidRDefault="00E86492" w:rsidP="00064FDA">
      <w:pPr>
        <w:pStyle w:val="WordList"/>
      </w:pPr>
      <w:r w:rsidRPr="00064FDA">
        <w:lastRenderedPageBreak/>
        <w:t>Visa</w:t>
      </w:r>
    </w:p>
    <w:p w14:paraId="7C160295" w14:textId="3DDDBA23" w:rsidR="00E86492" w:rsidRDefault="00E86492" w:rsidP="00E86492">
      <w:r>
        <w:t>A visa is a document that says you can go to another country for a</w:t>
      </w:r>
      <w:r w:rsidR="00064FDA">
        <w:t> </w:t>
      </w:r>
      <w:r>
        <w:t>certain amount of time.</w:t>
      </w:r>
    </w:p>
    <w:p w14:paraId="736E0231" w14:textId="77777777" w:rsidR="00E86492" w:rsidRDefault="00E86492" w:rsidP="00E86492">
      <w:r>
        <w:t>This might be to:</w:t>
      </w:r>
    </w:p>
    <w:p w14:paraId="5E56F993" w14:textId="77777777" w:rsidR="00E86492" w:rsidRDefault="00E86492" w:rsidP="00573ED2">
      <w:pPr>
        <w:pStyle w:val="ListParagraph"/>
        <w:numPr>
          <w:ilvl w:val="0"/>
          <w:numId w:val="3"/>
        </w:numPr>
      </w:pPr>
      <w:r>
        <w:t>travel</w:t>
      </w:r>
    </w:p>
    <w:p w14:paraId="49B16C45" w14:textId="77777777" w:rsidR="00E86492" w:rsidRDefault="00E86492" w:rsidP="00573ED2">
      <w:pPr>
        <w:pStyle w:val="ListParagraph"/>
        <w:numPr>
          <w:ilvl w:val="0"/>
          <w:numId w:val="3"/>
        </w:numPr>
      </w:pPr>
      <w:r>
        <w:t>work</w:t>
      </w:r>
    </w:p>
    <w:p w14:paraId="3693742D" w14:textId="77777777" w:rsidR="00E86492" w:rsidRPr="00573ED2" w:rsidRDefault="00E86492" w:rsidP="00573ED2">
      <w:pPr>
        <w:pStyle w:val="ListParagraph"/>
        <w:numPr>
          <w:ilvl w:val="0"/>
          <w:numId w:val="3"/>
        </w:numPr>
      </w:pPr>
      <w:r>
        <w:t>live.</w:t>
      </w:r>
    </w:p>
    <w:p w14:paraId="341EF1BA" w14:textId="6B903ECB" w:rsidR="00813DED" w:rsidRPr="00945149" w:rsidRDefault="00813DED" w:rsidP="00190209">
      <w:pPr>
        <w:pStyle w:val="Heading2"/>
        <w:spacing w:before="600"/>
        <w:rPr>
          <w:lang w:val="en-AU"/>
        </w:rPr>
      </w:pPr>
      <w:bookmarkStart w:id="22" w:name="_Toc513644165"/>
      <w:bookmarkStart w:id="23" w:name="_Toc172712263"/>
      <w:bookmarkStart w:id="24" w:name="_Toc173143680"/>
      <w:r w:rsidRPr="00945149">
        <w:rPr>
          <w:lang w:val="en-AU"/>
        </w:rPr>
        <w:t>Contact us</w:t>
      </w:r>
      <w:bookmarkEnd w:id="22"/>
      <w:bookmarkEnd w:id="23"/>
      <w:bookmarkEnd w:id="24"/>
    </w:p>
    <w:p w14:paraId="1912F0EE" w14:textId="77777777" w:rsidR="00E86492" w:rsidRPr="00945149" w:rsidRDefault="00E86492" w:rsidP="00E86492">
      <w:r w:rsidRPr="00945149">
        <w:t>You can send us an email.</w:t>
      </w:r>
    </w:p>
    <w:p w14:paraId="06B193B6" w14:textId="77777777" w:rsidR="00E86492" w:rsidRPr="00190209" w:rsidRDefault="008B396E" w:rsidP="00E86492">
      <w:pPr>
        <w:rPr>
          <w:rFonts w:cs="Arial"/>
          <w:b/>
          <w:bCs/>
        </w:rPr>
      </w:pPr>
      <w:hyperlink r:id="rId9" w:history="1">
        <w:r w:rsidR="00E86492" w:rsidRPr="00190209">
          <w:rPr>
            <w:rFonts w:cs="Arial"/>
            <w:b/>
            <w:bCs/>
            <w:u w:val="single"/>
          </w:rPr>
          <w:t>DRCResponseConsultation@dss.gov.au</w:t>
        </w:r>
      </w:hyperlink>
    </w:p>
    <w:p w14:paraId="657C57E6" w14:textId="77777777" w:rsidR="00E86492" w:rsidRPr="00945149" w:rsidRDefault="00E86492" w:rsidP="00E86492">
      <w:r w:rsidRPr="00945149">
        <w:t>You can write to us.</w:t>
      </w:r>
    </w:p>
    <w:p w14:paraId="6E4507E4" w14:textId="11B0F54D" w:rsidR="00E86492" w:rsidRPr="00B269DB" w:rsidRDefault="00E86492" w:rsidP="00E86492">
      <w:pPr>
        <w:rPr>
          <w:rFonts w:ascii="REM Bold" w:hAnsi="REM Bold"/>
          <w:bCs/>
          <w:color w:val="005568"/>
        </w:rPr>
      </w:pPr>
      <w:r>
        <w:rPr>
          <w:rStyle w:val="Strong"/>
        </w:rPr>
        <w:t>GPO Box 9820 Canberra ACT 2601</w:t>
      </w:r>
    </w:p>
    <w:p w14:paraId="694CA0E6" w14:textId="77777777" w:rsidR="00E86492" w:rsidRPr="00945149" w:rsidRDefault="00E86492" w:rsidP="00E86492">
      <w:r w:rsidRPr="00945149">
        <w:t>You can visit our website.</w:t>
      </w:r>
    </w:p>
    <w:p w14:paraId="3BC58720" w14:textId="77777777" w:rsidR="00E86492" w:rsidRPr="00190209" w:rsidRDefault="008B396E" w:rsidP="00E86492">
      <w:pPr>
        <w:rPr>
          <w:rFonts w:cs="Arial"/>
          <w:b/>
          <w:bCs/>
        </w:rPr>
      </w:pPr>
      <w:hyperlink r:id="rId10" w:history="1">
        <w:r w:rsidR="00E86492" w:rsidRPr="00190209">
          <w:rPr>
            <w:rFonts w:cs="Arial"/>
            <w:b/>
            <w:bCs/>
            <w:u w:val="single"/>
          </w:rPr>
          <w:t>www.dss.gov.au/DRC-Aus-Gov-Response</w:t>
        </w:r>
      </w:hyperlink>
    </w:p>
    <w:p w14:paraId="1E5717A6" w14:textId="70CDD15F" w:rsidR="00644C39" w:rsidRPr="004E1FE0" w:rsidRDefault="00644C39" w:rsidP="00190209">
      <w:pPr>
        <w:spacing w:before="3840"/>
        <w:rPr>
          <w:rFonts w:cs="Times New Roman"/>
          <w:b/>
          <w:bCs/>
          <w:sz w:val="32"/>
          <w:szCs w:val="26"/>
          <w:lang w:eastAsia="x-none"/>
        </w:rPr>
      </w:pPr>
    </w:p>
    <w:p w14:paraId="7C4C08A9" w14:textId="08A932EB" w:rsidR="00644C39" w:rsidRPr="0059782F" w:rsidRDefault="00E86492" w:rsidP="00E86492">
      <w:pPr>
        <w:rPr>
          <w:b/>
          <w:bCs/>
        </w:rPr>
      </w:pPr>
      <w:r w:rsidRPr="006E20F5">
        <w:rPr>
          <w:szCs w:val="28"/>
        </w:rPr>
        <w:t>The Information Access Group created this</w:t>
      </w:r>
      <w:r w:rsidR="00064FDA">
        <w:rPr>
          <w:szCs w:val="28"/>
        </w:rPr>
        <w:t xml:space="preserve"> text-only</w:t>
      </w:r>
      <w:r w:rsidRPr="006E20F5">
        <w:rPr>
          <w:szCs w:val="28"/>
        </w:rPr>
        <w:t xml:space="preserve"> Easy Read.</w:t>
      </w:r>
      <w:r w:rsidR="00064FDA">
        <w:rPr>
          <w:szCs w:val="28"/>
        </w:rPr>
        <w:t xml:space="preserve"> </w:t>
      </w:r>
      <w:r w:rsidRPr="006E20F5">
        <w:rPr>
          <w:szCs w:val="28"/>
        </w:rPr>
        <w:t>For any enquirie</w:t>
      </w:r>
      <w:r w:rsidR="00064FDA">
        <w:rPr>
          <w:szCs w:val="28"/>
        </w:rPr>
        <w:t>s</w:t>
      </w:r>
      <w:r w:rsidRPr="006E20F5">
        <w:rPr>
          <w:szCs w:val="28"/>
        </w:rPr>
        <w:t xml:space="preserve">, please visit </w:t>
      </w:r>
      <w:hyperlink r:id="rId11" w:history="1">
        <w:r w:rsidRPr="00D91387">
          <w:rPr>
            <w:rStyle w:val="Hyperlink"/>
            <w:szCs w:val="28"/>
          </w:rPr>
          <w:t>www.informationaccessgroup.com</w:t>
        </w:r>
      </w:hyperlink>
      <w:r w:rsidRPr="006E20F5">
        <w:rPr>
          <w:spacing w:val="-6"/>
          <w:szCs w:val="28"/>
        </w:rPr>
        <w:t>.</w:t>
      </w:r>
      <w:r>
        <w:rPr>
          <w:spacing w:val="-6"/>
          <w:szCs w:val="28"/>
        </w:rPr>
        <w:t xml:space="preserve"> </w:t>
      </w:r>
      <w:r w:rsidRPr="006E20F5">
        <w:rPr>
          <w:spacing w:val="-6"/>
          <w:szCs w:val="28"/>
        </w:rPr>
        <w:t>Quote</w:t>
      </w:r>
      <w:r w:rsidR="003012EF">
        <w:rPr>
          <w:spacing w:val="-6"/>
          <w:szCs w:val="28"/>
        </w:rPr>
        <w:t> </w:t>
      </w:r>
      <w:r w:rsidRPr="006E20F5">
        <w:rPr>
          <w:spacing w:val="-6"/>
          <w:szCs w:val="28"/>
        </w:rPr>
        <w:t>job number</w:t>
      </w:r>
      <w:r>
        <w:rPr>
          <w:spacing w:val="-6"/>
          <w:szCs w:val="28"/>
        </w:rPr>
        <w:t xml:space="preserve"> 5881-</w:t>
      </w:r>
      <w:r w:rsidRPr="009048DA">
        <w:rPr>
          <w:spacing w:val="-6"/>
          <w:szCs w:val="28"/>
        </w:rPr>
        <w:t>B.</w:t>
      </w:r>
    </w:p>
    <w:sectPr w:rsidR="00644C39" w:rsidRPr="0059782F" w:rsidSect="00064FDA">
      <w:footerReference w:type="default" r:id="rId12"/>
      <w:pgSz w:w="11906" w:h="16838"/>
      <w:pgMar w:top="1134" w:right="1440" w:bottom="1134" w:left="1440" w:header="170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6BFF8D" w14:textId="77777777" w:rsidR="006A2719" w:rsidRPr="007B0208" w:rsidRDefault="006A2719" w:rsidP="00134CC3">
      <w:pPr>
        <w:spacing w:before="0" w:after="0" w:line="240" w:lineRule="auto"/>
      </w:pPr>
      <w:r w:rsidRPr="007B0208">
        <w:separator/>
      </w:r>
    </w:p>
  </w:endnote>
  <w:endnote w:type="continuationSeparator" w:id="0">
    <w:p w14:paraId="7F3DDDED" w14:textId="77777777" w:rsidR="006A2719" w:rsidRPr="007B0208" w:rsidRDefault="006A2719" w:rsidP="00134CC3">
      <w:pPr>
        <w:spacing w:before="0" w:after="0" w:line="240" w:lineRule="auto"/>
      </w:pPr>
      <w:r w:rsidRPr="007B020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04DEBF4-074F-4DBB-809F-BD27449ED5FA}"/>
    <w:embedBold r:id="rId2" w:fontKey="{3E876689-2B40-4AFE-B5BA-00935138A674}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tham Medium">
    <w:altName w:val="Calibri"/>
    <w:charset w:val="00"/>
    <w:family w:val="auto"/>
    <w:pitch w:val="variable"/>
    <w:sig w:usb0="A10000FF" w:usb1="4000005B" w:usb2="00000000" w:usb3="00000000" w:csb0="0000019B" w:csb1="00000000"/>
  </w:font>
  <w:font w:name="REM">
    <w:charset w:val="00"/>
    <w:family w:val="auto"/>
    <w:pitch w:val="variable"/>
    <w:sig w:usb0="A10000FF" w:usb1="4000004B" w:usb2="00000000" w:usb3="00000000" w:csb0="00000193" w:csb1="00000000"/>
    <w:embedRegular r:id="rId3" w:subsetted="1" w:fontKey="{E2673DC8-C62E-4A91-A2C6-278CCA941A19}"/>
  </w:font>
  <w:font w:name="REM Light">
    <w:altName w:val="Calibri"/>
    <w:charset w:val="00"/>
    <w:family w:val="auto"/>
    <w:pitch w:val="variable"/>
    <w:sig w:usb0="A10000FF" w:usb1="4000004B" w:usb2="00000000" w:usb3="00000000" w:csb0="00000193" w:csb1="00000000"/>
  </w:font>
  <w:font w:name="REM Bold">
    <w:altName w:val="Cambria"/>
    <w:panose1 w:val="00000000000000000000"/>
    <w:charset w:val="00"/>
    <w:family w:val="roman"/>
    <w:notTrueType/>
    <w:pitch w:val="default"/>
  </w:font>
  <w:font w:name="REM Regular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b/>
        <w:bCs/>
        <w:color w:val="005568"/>
      </w:rPr>
      <w:id w:val="-900139659"/>
      <w:docPartObj>
        <w:docPartGallery w:val="Page Numbers (Bottom of Page)"/>
        <w:docPartUnique/>
      </w:docPartObj>
    </w:sdtPr>
    <w:sdtEndPr/>
    <w:sdtContent>
      <w:sdt>
        <w:sdtPr>
          <w:rPr>
            <w:b/>
            <w:bCs/>
            <w:color w:val="00556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B3943D5" w14:textId="0DA1B108" w:rsidR="00064FDA" w:rsidRPr="00064FDA" w:rsidRDefault="00064FDA" w:rsidP="00064FDA">
            <w:pPr>
              <w:pStyle w:val="Footer"/>
              <w:spacing w:before="0" w:after="0"/>
              <w:jc w:val="center"/>
              <w:rPr>
                <w:b/>
                <w:bCs/>
                <w:color w:val="005568"/>
              </w:rPr>
            </w:pPr>
            <w:r w:rsidRPr="00064FDA">
              <w:rPr>
                <w:b/>
                <w:bCs/>
                <w:color w:val="005568"/>
              </w:rPr>
              <w:t xml:space="preserve">Page </w:t>
            </w:r>
            <w:r w:rsidRPr="00064FDA">
              <w:rPr>
                <w:b/>
                <w:bCs/>
                <w:color w:val="005568"/>
                <w:sz w:val="24"/>
                <w:szCs w:val="24"/>
              </w:rPr>
              <w:fldChar w:fldCharType="begin"/>
            </w:r>
            <w:r w:rsidRPr="00064FDA">
              <w:rPr>
                <w:b/>
                <w:bCs/>
                <w:color w:val="005568"/>
              </w:rPr>
              <w:instrText xml:space="preserve"> PAGE </w:instrText>
            </w:r>
            <w:r w:rsidRPr="00064FDA">
              <w:rPr>
                <w:b/>
                <w:bCs/>
                <w:color w:val="005568"/>
                <w:sz w:val="24"/>
                <w:szCs w:val="24"/>
              </w:rPr>
              <w:fldChar w:fldCharType="separate"/>
            </w:r>
            <w:r w:rsidRPr="00064FDA">
              <w:rPr>
                <w:b/>
                <w:bCs/>
                <w:noProof/>
                <w:color w:val="005568"/>
              </w:rPr>
              <w:t>2</w:t>
            </w:r>
            <w:r w:rsidRPr="00064FDA">
              <w:rPr>
                <w:b/>
                <w:bCs/>
                <w:color w:val="005568"/>
                <w:sz w:val="24"/>
                <w:szCs w:val="24"/>
              </w:rPr>
              <w:fldChar w:fldCharType="end"/>
            </w:r>
            <w:r w:rsidRPr="00064FDA">
              <w:rPr>
                <w:b/>
                <w:bCs/>
                <w:color w:val="005568"/>
              </w:rPr>
              <w:t xml:space="preserve"> of </w:t>
            </w:r>
            <w:r w:rsidRPr="00064FDA">
              <w:rPr>
                <w:b/>
                <w:bCs/>
                <w:color w:val="005568"/>
                <w:sz w:val="24"/>
                <w:szCs w:val="24"/>
              </w:rPr>
              <w:fldChar w:fldCharType="begin"/>
            </w:r>
            <w:r w:rsidRPr="00064FDA">
              <w:rPr>
                <w:b/>
                <w:bCs/>
                <w:color w:val="005568"/>
              </w:rPr>
              <w:instrText xml:space="preserve"> NUMPAGES  </w:instrText>
            </w:r>
            <w:r w:rsidRPr="00064FDA">
              <w:rPr>
                <w:b/>
                <w:bCs/>
                <w:color w:val="005568"/>
                <w:sz w:val="24"/>
                <w:szCs w:val="24"/>
              </w:rPr>
              <w:fldChar w:fldCharType="separate"/>
            </w:r>
            <w:r w:rsidRPr="00064FDA">
              <w:rPr>
                <w:b/>
                <w:bCs/>
                <w:noProof/>
                <w:color w:val="005568"/>
              </w:rPr>
              <w:t>2</w:t>
            </w:r>
            <w:r w:rsidRPr="00064FDA">
              <w:rPr>
                <w:b/>
                <w:bCs/>
                <w:color w:val="005568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6234ED" w14:textId="77777777" w:rsidR="006A2719" w:rsidRPr="007B0208" w:rsidRDefault="006A2719" w:rsidP="00134CC3">
      <w:pPr>
        <w:spacing w:before="0" w:after="0" w:line="240" w:lineRule="auto"/>
      </w:pPr>
      <w:r w:rsidRPr="007B0208">
        <w:separator/>
      </w:r>
    </w:p>
  </w:footnote>
  <w:footnote w:type="continuationSeparator" w:id="0">
    <w:p w14:paraId="6215A821" w14:textId="77777777" w:rsidR="006A2719" w:rsidRPr="007B0208" w:rsidRDefault="006A2719" w:rsidP="00134CC3">
      <w:pPr>
        <w:spacing w:before="0" w:after="0" w:line="240" w:lineRule="auto"/>
      </w:pPr>
      <w:r w:rsidRPr="007B0208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5854EF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70A29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D902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FBCAF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602C6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9A17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0C4EE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82440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5E62A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78AA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964511"/>
    <w:multiLevelType w:val="hybridMultilevel"/>
    <w:tmpl w:val="CF1276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F71CA5"/>
    <w:multiLevelType w:val="hybridMultilevel"/>
    <w:tmpl w:val="27F663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B5620C"/>
    <w:multiLevelType w:val="hybridMultilevel"/>
    <w:tmpl w:val="E80A6E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9050DF"/>
    <w:multiLevelType w:val="hybridMultilevel"/>
    <w:tmpl w:val="860840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516283"/>
    <w:multiLevelType w:val="hybridMultilevel"/>
    <w:tmpl w:val="17D0ED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48071D"/>
    <w:multiLevelType w:val="hybridMultilevel"/>
    <w:tmpl w:val="0780F6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45451E"/>
    <w:multiLevelType w:val="hybridMultilevel"/>
    <w:tmpl w:val="ADA4EDD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4E19D5"/>
    <w:multiLevelType w:val="hybridMultilevel"/>
    <w:tmpl w:val="870678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2A29B6"/>
    <w:multiLevelType w:val="hybridMultilevel"/>
    <w:tmpl w:val="AEC67F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7F162D"/>
    <w:multiLevelType w:val="hybridMultilevel"/>
    <w:tmpl w:val="4C0E1B24"/>
    <w:lvl w:ilvl="0" w:tplc="75884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520A59"/>
    <w:multiLevelType w:val="hybridMultilevel"/>
    <w:tmpl w:val="6EB0C9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502FD6"/>
    <w:multiLevelType w:val="hybridMultilevel"/>
    <w:tmpl w:val="7904F564"/>
    <w:lvl w:ilvl="0" w:tplc="C0C26524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614078"/>
    <w:multiLevelType w:val="hybridMultilevel"/>
    <w:tmpl w:val="394A52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8057185">
    <w:abstractNumId w:val="21"/>
  </w:num>
  <w:num w:numId="2" w16cid:durableId="1313949367">
    <w:abstractNumId w:val="19"/>
  </w:num>
  <w:num w:numId="3" w16cid:durableId="1741832542">
    <w:abstractNumId w:val="17"/>
  </w:num>
  <w:num w:numId="4" w16cid:durableId="1274166136">
    <w:abstractNumId w:val="12"/>
  </w:num>
  <w:num w:numId="5" w16cid:durableId="785851396">
    <w:abstractNumId w:val="20"/>
  </w:num>
  <w:num w:numId="6" w16cid:durableId="2360454">
    <w:abstractNumId w:val="13"/>
  </w:num>
  <w:num w:numId="7" w16cid:durableId="1319729591">
    <w:abstractNumId w:val="14"/>
  </w:num>
  <w:num w:numId="8" w16cid:durableId="1607957171">
    <w:abstractNumId w:val="10"/>
  </w:num>
  <w:num w:numId="9" w16cid:durableId="36702954">
    <w:abstractNumId w:val="22"/>
  </w:num>
  <w:num w:numId="10" w16cid:durableId="585384982">
    <w:abstractNumId w:val="18"/>
  </w:num>
  <w:num w:numId="11" w16cid:durableId="1781873710">
    <w:abstractNumId w:val="9"/>
  </w:num>
  <w:num w:numId="12" w16cid:durableId="609238372">
    <w:abstractNumId w:val="7"/>
  </w:num>
  <w:num w:numId="13" w16cid:durableId="1099838312">
    <w:abstractNumId w:val="6"/>
  </w:num>
  <w:num w:numId="14" w16cid:durableId="141972008">
    <w:abstractNumId w:val="5"/>
  </w:num>
  <w:num w:numId="15" w16cid:durableId="1564410164">
    <w:abstractNumId w:val="4"/>
  </w:num>
  <w:num w:numId="16" w16cid:durableId="2007853574">
    <w:abstractNumId w:val="8"/>
  </w:num>
  <w:num w:numId="17" w16cid:durableId="1942058020">
    <w:abstractNumId w:val="3"/>
  </w:num>
  <w:num w:numId="18" w16cid:durableId="1143086936">
    <w:abstractNumId w:val="2"/>
  </w:num>
  <w:num w:numId="19" w16cid:durableId="1953974253">
    <w:abstractNumId w:val="1"/>
  </w:num>
  <w:num w:numId="20" w16cid:durableId="767779023">
    <w:abstractNumId w:val="0"/>
  </w:num>
  <w:num w:numId="21" w16cid:durableId="187303745">
    <w:abstractNumId w:val="8"/>
  </w:num>
  <w:num w:numId="22" w16cid:durableId="1634867280">
    <w:abstractNumId w:val="3"/>
  </w:num>
  <w:num w:numId="23" w16cid:durableId="379866831">
    <w:abstractNumId w:val="2"/>
  </w:num>
  <w:num w:numId="24" w16cid:durableId="1423139173">
    <w:abstractNumId w:val="1"/>
  </w:num>
  <w:num w:numId="25" w16cid:durableId="397410689">
    <w:abstractNumId w:val="0"/>
  </w:num>
  <w:num w:numId="26" w16cid:durableId="325717561">
    <w:abstractNumId w:val="8"/>
  </w:num>
  <w:num w:numId="27" w16cid:durableId="3435909">
    <w:abstractNumId w:val="3"/>
  </w:num>
  <w:num w:numId="28" w16cid:durableId="1738473595">
    <w:abstractNumId w:val="2"/>
  </w:num>
  <w:num w:numId="29" w16cid:durableId="1801680785">
    <w:abstractNumId w:val="1"/>
  </w:num>
  <w:num w:numId="30" w16cid:durableId="518617617">
    <w:abstractNumId w:val="0"/>
  </w:num>
  <w:num w:numId="31" w16cid:durableId="1643346435">
    <w:abstractNumId w:val="8"/>
  </w:num>
  <w:num w:numId="32" w16cid:durableId="489640782">
    <w:abstractNumId w:val="3"/>
  </w:num>
  <w:num w:numId="33" w16cid:durableId="136076038">
    <w:abstractNumId w:val="2"/>
  </w:num>
  <w:num w:numId="34" w16cid:durableId="1250583583">
    <w:abstractNumId w:val="1"/>
  </w:num>
  <w:num w:numId="35" w16cid:durableId="958680380">
    <w:abstractNumId w:val="0"/>
  </w:num>
  <w:num w:numId="36" w16cid:durableId="102698279">
    <w:abstractNumId w:val="15"/>
  </w:num>
  <w:num w:numId="37" w16cid:durableId="350304644">
    <w:abstractNumId w:val="16"/>
  </w:num>
  <w:num w:numId="38" w16cid:durableId="65153740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DF2"/>
    <w:rsid w:val="000022CB"/>
    <w:rsid w:val="00003F3E"/>
    <w:rsid w:val="00005C84"/>
    <w:rsid w:val="0000729C"/>
    <w:rsid w:val="00010060"/>
    <w:rsid w:val="000131A3"/>
    <w:rsid w:val="00017C44"/>
    <w:rsid w:val="00020CAC"/>
    <w:rsid w:val="00022249"/>
    <w:rsid w:val="00025085"/>
    <w:rsid w:val="00026D9B"/>
    <w:rsid w:val="000276DA"/>
    <w:rsid w:val="0003212C"/>
    <w:rsid w:val="00032264"/>
    <w:rsid w:val="00032DDE"/>
    <w:rsid w:val="0003310D"/>
    <w:rsid w:val="000333A2"/>
    <w:rsid w:val="00034C79"/>
    <w:rsid w:val="00035D95"/>
    <w:rsid w:val="00037534"/>
    <w:rsid w:val="0004229E"/>
    <w:rsid w:val="000430C8"/>
    <w:rsid w:val="000432B1"/>
    <w:rsid w:val="00044183"/>
    <w:rsid w:val="00045613"/>
    <w:rsid w:val="00046373"/>
    <w:rsid w:val="000464C1"/>
    <w:rsid w:val="000514F0"/>
    <w:rsid w:val="00051741"/>
    <w:rsid w:val="000541C9"/>
    <w:rsid w:val="00054E52"/>
    <w:rsid w:val="00055869"/>
    <w:rsid w:val="00060614"/>
    <w:rsid w:val="00060E3E"/>
    <w:rsid w:val="00061D5C"/>
    <w:rsid w:val="00061FF6"/>
    <w:rsid w:val="0006205A"/>
    <w:rsid w:val="0006303B"/>
    <w:rsid w:val="0006317D"/>
    <w:rsid w:val="0006339E"/>
    <w:rsid w:val="00064C37"/>
    <w:rsid w:val="00064FDA"/>
    <w:rsid w:val="00065443"/>
    <w:rsid w:val="00067033"/>
    <w:rsid w:val="0007213A"/>
    <w:rsid w:val="00073579"/>
    <w:rsid w:val="00074F07"/>
    <w:rsid w:val="00075A7C"/>
    <w:rsid w:val="00077149"/>
    <w:rsid w:val="00077199"/>
    <w:rsid w:val="00077308"/>
    <w:rsid w:val="00080002"/>
    <w:rsid w:val="00081601"/>
    <w:rsid w:val="00081CF6"/>
    <w:rsid w:val="00083086"/>
    <w:rsid w:val="000906AA"/>
    <w:rsid w:val="00093CEF"/>
    <w:rsid w:val="00096C7E"/>
    <w:rsid w:val="000A627C"/>
    <w:rsid w:val="000B2A86"/>
    <w:rsid w:val="000B4D35"/>
    <w:rsid w:val="000B5715"/>
    <w:rsid w:val="000B6AB3"/>
    <w:rsid w:val="000B6C30"/>
    <w:rsid w:val="000B7360"/>
    <w:rsid w:val="000C0F54"/>
    <w:rsid w:val="000C3B9B"/>
    <w:rsid w:val="000C3D30"/>
    <w:rsid w:val="000C7005"/>
    <w:rsid w:val="000D07D6"/>
    <w:rsid w:val="000D12E7"/>
    <w:rsid w:val="000D1725"/>
    <w:rsid w:val="000D282A"/>
    <w:rsid w:val="000D2C19"/>
    <w:rsid w:val="000D5280"/>
    <w:rsid w:val="000D585B"/>
    <w:rsid w:val="000D6493"/>
    <w:rsid w:val="000D659D"/>
    <w:rsid w:val="000D7DE3"/>
    <w:rsid w:val="000D7F04"/>
    <w:rsid w:val="000E29E4"/>
    <w:rsid w:val="000E2BBD"/>
    <w:rsid w:val="000E2DF2"/>
    <w:rsid w:val="000E55B2"/>
    <w:rsid w:val="000E76FE"/>
    <w:rsid w:val="000F0514"/>
    <w:rsid w:val="000F0695"/>
    <w:rsid w:val="000F31E8"/>
    <w:rsid w:val="000F52F4"/>
    <w:rsid w:val="000F54C4"/>
    <w:rsid w:val="0010119E"/>
    <w:rsid w:val="001043DA"/>
    <w:rsid w:val="0010561C"/>
    <w:rsid w:val="0010595C"/>
    <w:rsid w:val="001066AD"/>
    <w:rsid w:val="001110D2"/>
    <w:rsid w:val="00112870"/>
    <w:rsid w:val="001129B0"/>
    <w:rsid w:val="001131E0"/>
    <w:rsid w:val="001154AF"/>
    <w:rsid w:val="001156E7"/>
    <w:rsid w:val="00117AEC"/>
    <w:rsid w:val="00120A79"/>
    <w:rsid w:val="00120EEC"/>
    <w:rsid w:val="001243B6"/>
    <w:rsid w:val="00124F36"/>
    <w:rsid w:val="00130F51"/>
    <w:rsid w:val="001323F5"/>
    <w:rsid w:val="00134CC3"/>
    <w:rsid w:val="0013535A"/>
    <w:rsid w:val="00135BEB"/>
    <w:rsid w:val="00140BFC"/>
    <w:rsid w:val="0014402F"/>
    <w:rsid w:val="00151817"/>
    <w:rsid w:val="0015329D"/>
    <w:rsid w:val="00153669"/>
    <w:rsid w:val="00153E51"/>
    <w:rsid w:val="00154FDE"/>
    <w:rsid w:val="0015566F"/>
    <w:rsid w:val="00157964"/>
    <w:rsid w:val="001600B3"/>
    <w:rsid w:val="0016160D"/>
    <w:rsid w:val="001710FF"/>
    <w:rsid w:val="001711FF"/>
    <w:rsid w:val="00171FD0"/>
    <w:rsid w:val="0017330D"/>
    <w:rsid w:val="00173B3A"/>
    <w:rsid w:val="00176798"/>
    <w:rsid w:val="0018024C"/>
    <w:rsid w:val="001818B8"/>
    <w:rsid w:val="0018557A"/>
    <w:rsid w:val="00190209"/>
    <w:rsid w:val="001913A3"/>
    <w:rsid w:val="00192663"/>
    <w:rsid w:val="00194528"/>
    <w:rsid w:val="00195819"/>
    <w:rsid w:val="0019631C"/>
    <w:rsid w:val="001A20D1"/>
    <w:rsid w:val="001A2E5E"/>
    <w:rsid w:val="001A375B"/>
    <w:rsid w:val="001A4B9E"/>
    <w:rsid w:val="001A5C7B"/>
    <w:rsid w:val="001A74C3"/>
    <w:rsid w:val="001B1575"/>
    <w:rsid w:val="001B26A0"/>
    <w:rsid w:val="001B354B"/>
    <w:rsid w:val="001B4580"/>
    <w:rsid w:val="001B5885"/>
    <w:rsid w:val="001B7AD7"/>
    <w:rsid w:val="001C0E8B"/>
    <w:rsid w:val="001C28AC"/>
    <w:rsid w:val="001C326A"/>
    <w:rsid w:val="001C3CDE"/>
    <w:rsid w:val="001C3DF0"/>
    <w:rsid w:val="001C4504"/>
    <w:rsid w:val="001C6408"/>
    <w:rsid w:val="001D0608"/>
    <w:rsid w:val="001D0A80"/>
    <w:rsid w:val="001D116F"/>
    <w:rsid w:val="001D32C0"/>
    <w:rsid w:val="001D3FF9"/>
    <w:rsid w:val="001D5330"/>
    <w:rsid w:val="001D791C"/>
    <w:rsid w:val="001E0B48"/>
    <w:rsid w:val="001E0FAE"/>
    <w:rsid w:val="001E1B53"/>
    <w:rsid w:val="001E22B1"/>
    <w:rsid w:val="001E57AD"/>
    <w:rsid w:val="001E773F"/>
    <w:rsid w:val="001E7DE0"/>
    <w:rsid w:val="001F11F1"/>
    <w:rsid w:val="001F1791"/>
    <w:rsid w:val="001F30D5"/>
    <w:rsid w:val="001F38D7"/>
    <w:rsid w:val="001F47F7"/>
    <w:rsid w:val="001F7D75"/>
    <w:rsid w:val="00200851"/>
    <w:rsid w:val="002033FD"/>
    <w:rsid w:val="00203D57"/>
    <w:rsid w:val="00203FDC"/>
    <w:rsid w:val="00205BE7"/>
    <w:rsid w:val="002072B4"/>
    <w:rsid w:val="002126D3"/>
    <w:rsid w:val="0021361E"/>
    <w:rsid w:val="00215286"/>
    <w:rsid w:val="0021566D"/>
    <w:rsid w:val="00215DCD"/>
    <w:rsid w:val="00217241"/>
    <w:rsid w:val="00217CB2"/>
    <w:rsid w:val="002212B6"/>
    <w:rsid w:val="00221CED"/>
    <w:rsid w:val="00222275"/>
    <w:rsid w:val="00223C66"/>
    <w:rsid w:val="00227083"/>
    <w:rsid w:val="00230213"/>
    <w:rsid w:val="00230257"/>
    <w:rsid w:val="00235D23"/>
    <w:rsid w:val="00236622"/>
    <w:rsid w:val="00241A33"/>
    <w:rsid w:val="00241EF0"/>
    <w:rsid w:val="002425AD"/>
    <w:rsid w:val="002455D4"/>
    <w:rsid w:val="00245C14"/>
    <w:rsid w:val="0024637D"/>
    <w:rsid w:val="00250184"/>
    <w:rsid w:val="0025072B"/>
    <w:rsid w:val="002511E7"/>
    <w:rsid w:val="00256E86"/>
    <w:rsid w:val="00270553"/>
    <w:rsid w:val="00270929"/>
    <w:rsid w:val="00272714"/>
    <w:rsid w:val="00281094"/>
    <w:rsid w:val="00281D33"/>
    <w:rsid w:val="00282145"/>
    <w:rsid w:val="00283626"/>
    <w:rsid w:val="00287425"/>
    <w:rsid w:val="002875DD"/>
    <w:rsid w:val="0029060F"/>
    <w:rsid w:val="00290F99"/>
    <w:rsid w:val="002916D0"/>
    <w:rsid w:val="00295890"/>
    <w:rsid w:val="00295BFF"/>
    <w:rsid w:val="00296910"/>
    <w:rsid w:val="0029715A"/>
    <w:rsid w:val="00297BF3"/>
    <w:rsid w:val="002A019B"/>
    <w:rsid w:val="002A02BB"/>
    <w:rsid w:val="002A3384"/>
    <w:rsid w:val="002A4A0F"/>
    <w:rsid w:val="002A76CE"/>
    <w:rsid w:val="002B0820"/>
    <w:rsid w:val="002B0916"/>
    <w:rsid w:val="002B0F8E"/>
    <w:rsid w:val="002B1E87"/>
    <w:rsid w:val="002B26BE"/>
    <w:rsid w:val="002B5278"/>
    <w:rsid w:val="002C46C4"/>
    <w:rsid w:val="002C4E55"/>
    <w:rsid w:val="002C55A6"/>
    <w:rsid w:val="002C79AC"/>
    <w:rsid w:val="002D1119"/>
    <w:rsid w:val="002D1980"/>
    <w:rsid w:val="002D43D0"/>
    <w:rsid w:val="002D6314"/>
    <w:rsid w:val="002D6EC8"/>
    <w:rsid w:val="002D73BF"/>
    <w:rsid w:val="002E100F"/>
    <w:rsid w:val="002E38B5"/>
    <w:rsid w:val="002E4A70"/>
    <w:rsid w:val="002E535B"/>
    <w:rsid w:val="002E5B2D"/>
    <w:rsid w:val="002E5D89"/>
    <w:rsid w:val="002E6015"/>
    <w:rsid w:val="002E6408"/>
    <w:rsid w:val="002F15C4"/>
    <w:rsid w:val="002F1654"/>
    <w:rsid w:val="002F1895"/>
    <w:rsid w:val="002F4984"/>
    <w:rsid w:val="00300FF6"/>
    <w:rsid w:val="003012EF"/>
    <w:rsid w:val="00301D76"/>
    <w:rsid w:val="00302522"/>
    <w:rsid w:val="00302D64"/>
    <w:rsid w:val="0030594A"/>
    <w:rsid w:val="00307AEC"/>
    <w:rsid w:val="00310383"/>
    <w:rsid w:val="00314A3D"/>
    <w:rsid w:val="00320559"/>
    <w:rsid w:val="00321077"/>
    <w:rsid w:val="00325DF4"/>
    <w:rsid w:val="0032631F"/>
    <w:rsid w:val="00327B6E"/>
    <w:rsid w:val="0033269A"/>
    <w:rsid w:val="00332A20"/>
    <w:rsid w:val="003332F3"/>
    <w:rsid w:val="00334EEB"/>
    <w:rsid w:val="00337669"/>
    <w:rsid w:val="00337C79"/>
    <w:rsid w:val="0034139F"/>
    <w:rsid w:val="00342061"/>
    <w:rsid w:val="00343869"/>
    <w:rsid w:val="003452D0"/>
    <w:rsid w:val="00345859"/>
    <w:rsid w:val="00350320"/>
    <w:rsid w:val="00350DA1"/>
    <w:rsid w:val="003523D6"/>
    <w:rsid w:val="0035558D"/>
    <w:rsid w:val="00356A05"/>
    <w:rsid w:val="00357305"/>
    <w:rsid w:val="00362BC3"/>
    <w:rsid w:val="00362E87"/>
    <w:rsid w:val="00363590"/>
    <w:rsid w:val="0036372B"/>
    <w:rsid w:val="00365437"/>
    <w:rsid w:val="00365F18"/>
    <w:rsid w:val="003741D2"/>
    <w:rsid w:val="0037449D"/>
    <w:rsid w:val="0038327A"/>
    <w:rsid w:val="00383998"/>
    <w:rsid w:val="00383BF3"/>
    <w:rsid w:val="003900AC"/>
    <w:rsid w:val="00391A4D"/>
    <w:rsid w:val="00392ACB"/>
    <w:rsid w:val="0039631D"/>
    <w:rsid w:val="00397314"/>
    <w:rsid w:val="00397682"/>
    <w:rsid w:val="003978EE"/>
    <w:rsid w:val="003A43D5"/>
    <w:rsid w:val="003A5211"/>
    <w:rsid w:val="003A52BE"/>
    <w:rsid w:val="003A6F10"/>
    <w:rsid w:val="003A7499"/>
    <w:rsid w:val="003B0746"/>
    <w:rsid w:val="003B3832"/>
    <w:rsid w:val="003B5FD8"/>
    <w:rsid w:val="003B6F09"/>
    <w:rsid w:val="003B77FF"/>
    <w:rsid w:val="003C0CDC"/>
    <w:rsid w:val="003C1FCE"/>
    <w:rsid w:val="003C25FD"/>
    <w:rsid w:val="003C3E7A"/>
    <w:rsid w:val="003C4A3D"/>
    <w:rsid w:val="003C583A"/>
    <w:rsid w:val="003D3354"/>
    <w:rsid w:val="003D692C"/>
    <w:rsid w:val="003E003E"/>
    <w:rsid w:val="003E0E59"/>
    <w:rsid w:val="003E1DAD"/>
    <w:rsid w:val="003E37CC"/>
    <w:rsid w:val="003E65F9"/>
    <w:rsid w:val="003F0E84"/>
    <w:rsid w:val="003F12F9"/>
    <w:rsid w:val="003F1741"/>
    <w:rsid w:val="003F1C1D"/>
    <w:rsid w:val="003F437C"/>
    <w:rsid w:val="003F5957"/>
    <w:rsid w:val="004019A6"/>
    <w:rsid w:val="0040203C"/>
    <w:rsid w:val="004029A2"/>
    <w:rsid w:val="0040471A"/>
    <w:rsid w:val="00404DFD"/>
    <w:rsid w:val="004052C5"/>
    <w:rsid w:val="004111A0"/>
    <w:rsid w:val="00414499"/>
    <w:rsid w:val="0041461A"/>
    <w:rsid w:val="00415C29"/>
    <w:rsid w:val="004175BB"/>
    <w:rsid w:val="00417DD4"/>
    <w:rsid w:val="00425227"/>
    <w:rsid w:val="00427142"/>
    <w:rsid w:val="004273B8"/>
    <w:rsid w:val="0043167A"/>
    <w:rsid w:val="004317FD"/>
    <w:rsid w:val="0043789D"/>
    <w:rsid w:val="00441B81"/>
    <w:rsid w:val="004428D8"/>
    <w:rsid w:val="00443232"/>
    <w:rsid w:val="00443E4B"/>
    <w:rsid w:val="00444445"/>
    <w:rsid w:val="004515DE"/>
    <w:rsid w:val="0045208A"/>
    <w:rsid w:val="00453E5F"/>
    <w:rsid w:val="00454541"/>
    <w:rsid w:val="0046085A"/>
    <w:rsid w:val="00461A2C"/>
    <w:rsid w:val="00461B6A"/>
    <w:rsid w:val="00463323"/>
    <w:rsid w:val="00463BE5"/>
    <w:rsid w:val="00466ACD"/>
    <w:rsid w:val="00470848"/>
    <w:rsid w:val="00474C6B"/>
    <w:rsid w:val="00482C02"/>
    <w:rsid w:val="0049036C"/>
    <w:rsid w:val="00491930"/>
    <w:rsid w:val="00491E67"/>
    <w:rsid w:val="004935FD"/>
    <w:rsid w:val="004938F4"/>
    <w:rsid w:val="00494D54"/>
    <w:rsid w:val="00494FB2"/>
    <w:rsid w:val="00495C4F"/>
    <w:rsid w:val="0049616A"/>
    <w:rsid w:val="004A257D"/>
    <w:rsid w:val="004A4834"/>
    <w:rsid w:val="004A6C59"/>
    <w:rsid w:val="004A776E"/>
    <w:rsid w:val="004B0454"/>
    <w:rsid w:val="004B1209"/>
    <w:rsid w:val="004B2DC4"/>
    <w:rsid w:val="004C0606"/>
    <w:rsid w:val="004C2D97"/>
    <w:rsid w:val="004C321D"/>
    <w:rsid w:val="004C3767"/>
    <w:rsid w:val="004C3A6A"/>
    <w:rsid w:val="004C3E3A"/>
    <w:rsid w:val="004C47C1"/>
    <w:rsid w:val="004C682D"/>
    <w:rsid w:val="004C78E2"/>
    <w:rsid w:val="004D0DBD"/>
    <w:rsid w:val="004D0F74"/>
    <w:rsid w:val="004D2142"/>
    <w:rsid w:val="004D28ED"/>
    <w:rsid w:val="004D2B11"/>
    <w:rsid w:val="004D2C5E"/>
    <w:rsid w:val="004D2CFB"/>
    <w:rsid w:val="004D2EC1"/>
    <w:rsid w:val="004D37CE"/>
    <w:rsid w:val="004D3BD3"/>
    <w:rsid w:val="004D4289"/>
    <w:rsid w:val="004D495A"/>
    <w:rsid w:val="004D4BD8"/>
    <w:rsid w:val="004E1FE0"/>
    <w:rsid w:val="004E2588"/>
    <w:rsid w:val="004E277B"/>
    <w:rsid w:val="004F1A6F"/>
    <w:rsid w:val="004F34C7"/>
    <w:rsid w:val="004F5039"/>
    <w:rsid w:val="00501490"/>
    <w:rsid w:val="00502156"/>
    <w:rsid w:val="00502302"/>
    <w:rsid w:val="00502410"/>
    <w:rsid w:val="0050252C"/>
    <w:rsid w:val="005032DD"/>
    <w:rsid w:val="00507BFA"/>
    <w:rsid w:val="00510AA0"/>
    <w:rsid w:val="00511373"/>
    <w:rsid w:val="005117DB"/>
    <w:rsid w:val="00516FB7"/>
    <w:rsid w:val="00517D2B"/>
    <w:rsid w:val="00520927"/>
    <w:rsid w:val="0052434D"/>
    <w:rsid w:val="005243C9"/>
    <w:rsid w:val="005243E2"/>
    <w:rsid w:val="00526F25"/>
    <w:rsid w:val="005278D7"/>
    <w:rsid w:val="00527BC5"/>
    <w:rsid w:val="00527D52"/>
    <w:rsid w:val="00530253"/>
    <w:rsid w:val="00536454"/>
    <w:rsid w:val="0053665C"/>
    <w:rsid w:val="0054416C"/>
    <w:rsid w:val="00545CD7"/>
    <w:rsid w:val="00550D70"/>
    <w:rsid w:val="0055235E"/>
    <w:rsid w:val="005532B3"/>
    <w:rsid w:val="00554C98"/>
    <w:rsid w:val="00555650"/>
    <w:rsid w:val="0055598A"/>
    <w:rsid w:val="00555C86"/>
    <w:rsid w:val="005607DE"/>
    <w:rsid w:val="0056091D"/>
    <w:rsid w:val="00562E4E"/>
    <w:rsid w:val="00563EE5"/>
    <w:rsid w:val="00567F82"/>
    <w:rsid w:val="00570D4B"/>
    <w:rsid w:val="00571307"/>
    <w:rsid w:val="0057186D"/>
    <w:rsid w:val="00571B6E"/>
    <w:rsid w:val="00572836"/>
    <w:rsid w:val="00573ED2"/>
    <w:rsid w:val="00574728"/>
    <w:rsid w:val="00576476"/>
    <w:rsid w:val="0057717D"/>
    <w:rsid w:val="00577D2B"/>
    <w:rsid w:val="00580DCD"/>
    <w:rsid w:val="00583D3F"/>
    <w:rsid w:val="00585580"/>
    <w:rsid w:val="00590665"/>
    <w:rsid w:val="00591CDB"/>
    <w:rsid w:val="0059275C"/>
    <w:rsid w:val="00592CFB"/>
    <w:rsid w:val="005937F4"/>
    <w:rsid w:val="00594D50"/>
    <w:rsid w:val="0059584A"/>
    <w:rsid w:val="00596775"/>
    <w:rsid w:val="0059782F"/>
    <w:rsid w:val="005A0A13"/>
    <w:rsid w:val="005A0B17"/>
    <w:rsid w:val="005A0D63"/>
    <w:rsid w:val="005A3759"/>
    <w:rsid w:val="005A6211"/>
    <w:rsid w:val="005B2BD7"/>
    <w:rsid w:val="005B47C7"/>
    <w:rsid w:val="005B7675"/>
    <w:rsid w:val="005C2B86"/>
    <w:rsid w:val="005C3A36"/>
    <w:rsid w:val="005C568E"/>
    <w:rsid w:val="005D02CF"/>
    <w:rsid w:val="005D0B71"/>
    <w:rsid w:val="005D10CF"/>
    <w:rsid w:val="005D5F72"/>
    <w:rsid w:val="005E0487"/>
    <w:rsid w:val="005E07C3"/>
    <w:rsid w:val="005E0FCE"/>
    <w:rsid w:val="005E3984"/>
    <w:rsid w:val="005E4623"/>
    <w:rsid w:val="005E5FEA"/>
    <w:rsid w:val="005E664A"/>
    <w:rsid w:val="005F08D9"/>
    <w:rsid w:val="005F1C60"/>
    <w:rsid w:val="005F1D18"/>
    <w:rsid w:val="005F2289"/>
    <w:rsid w:val="005F29F4"/>
    <w:rsid w:val="005F2A04"/>
    <w:rsid w:val="005F31BA"/>
    <w:rsid w:val="005F3A6E"/>
    <w:rsid w:val="005F3E1A"/>
    <w:rsid w:val="005F48EF"/>
    <w:rsid w:val="00600C17"/>
    <w:rsid w:val="0060568C"/>
    <w:rsid w:val="00611A73"/>
    <w:rsid w:val="0061678B"/>
    <w:rsid w:val="00617AA0"/>
    <w:rsid w:val="006202C6"/>
    <w:rsid w:val="006204F5"/>
    <w:rsid w:val="00622022"/>
    <w:rsid w:val="006230F6"/>
    <w:rsid w:val="00623177"/>
    <w:rsid w:val="006239B1"/>
    <w:rsid w:val="00623EAC"/>
    <w:rsid w:val="00624570"/>
    <w:rsid w:val="006266D9"/>
    <w:rsid w:val="00626B72"/>
    <w:rsid w:val="00626BBA"/>
    <w:rsid w:val="00627FC3"/>
    <w:rsid w:val="00632AF1"/>
    <w:rsid w:val="00632C81"/>
    <w:rsid w:val="00633584"/>
    <w:rsid w:val="00633EF3"/>
    <w:rsid w:val="006355FB"/>
    <w:rsid w:val="00635865"/>
    <w:rsid w:val="006378AA"/>
    <w:rsid w:val="006400F3"/>
    <w:rsid w:val="00640962"/>
    <w:rsid w:val="00643E7A"/>
    <w:rsid w:val="00644449"/>
    <w:rsid w:val="00644964"/>
    <w:rsid w:val="00644C39"/>
    <w:rsid w:val="00646457"/>
    <w:rsid w:val="00647623"/>
    <w:rsid w:val="00650B9A"/>
    <w:rsid w:val="006524F0"/>
    <w:rsid w:val="00652EBF"/>
    <w:rsid w:val="006570A7"/>
    <w:rsid w:val="00660C3D"/>
    <w:rsid w:val="00660C93"/>
    <w:rsid w:val="00664561"/>
    <w:rsid w:val="00670F45"/>
    <w:rsid w:val="00674568"/>
    <w:rsid w:val="006752A2"/>
    <w:rsid w:val="00677457"/>
    <w:rsid w:val="006776F4"/>
    <w:rsid w:val="00677D3B"/>
    <w:rsid w:val="00681772"/>
    <w:rsid w:val="006864A3"/>
    <w:rsid w:val="00686C3F"/>
    <w:rsid w:val="00686F57"/>
    <w:rsid w:val="006878A5"/>
    <w:rsid w:val="00687EE5"/>
    <w:rsid w:val="006904B6"/>
    <w:rsid w:val="00690AF8"/>
    <w:rsid w:val="00690CC0"/>
    <w:rsid w:val="00693D2B"/>
    <w:rsid w:val="006947F8"/>
    <w:rsid w:val="006A2719"/>
    <w:rsid w:val="006A3423"/>
    <w:rsid w:val="006A54BC"/>
    <w:rsid w:val="006A7AC8"/>
    <w:rsid w:val="006B1215"/>
    <w:rsid w:val="006B1888"/>
    <w:rsid w:val="006B263D"/>
    <w:rsid w:val="006B3A52"/>
    <w:rsid w:val="006B3E8B"/>
    <w:rsid w:val="006B708B"/>
    <w:rsid w:val="006B7F7C"/>
    <w:rsid w:val="006C03D8"/>
    <w:rsid w:val="006C1258"/>
    <w:rsid w:val="006C256F"/>
    <w:rsid w:val="006C2D57"/>
    <w:rsid w:val="006C32A5"/>
    <w:rsid w:val="006C6077"/>
    <w:rsid w:val="006C6AE9"/>
    <w:rsid w:val="006C75DD"/>
    <w:rsid w:val="006D3EA5"/>
    <w:rsid w:val="006E142A"/>
    <w:rsid w:val="006E20F5"/>
    <w:rsid w:val="006E2818"/>
    <w:rsid w:val="006E2B32"/>
    <w:rsid w:val="006E384A"/>
    <w:rsid w:val="006E4EA0"/>
    <w:rsid w:val="006E6184"/>
    <w:rsid w:val="006F0257"/>
    <w:rsid w:val="006F1C70"/>
    <w:rsid w:val="006F28B7"/>
    <w:rsid w:val="006F4A9D"/>
    <w:rsid w:val="006F5E0D"/>
    <w:rsid w:val="006F79C3"/>
    <w:rsid w:val="006F7E43"/>
    <w:rsid w:val="00700B18"/>
    <w:rsid w:val="00701371"/>
    <w:rsid w:val="007017E7"/>
    <w:rsid w:val="00701CBA"/>
    <w:rsid w:val="007028D3"/>
    <w:rsid w:val="00702D2F"/>
    <w:rsid w:val="00704CE2"/>
    <w:rsid w:val="00707076"/>
    <w:rsid w:val="00707122"/>
    <w:rsid w:val="00711A25"/>
    <w:rsid w:val="007126B8"/>
    <w:rsid w:val="00713B9C"/>
    <w:rsid w:val="007141F0"/>
    <w:rsid w:val="00714AF3"/>
    <w:rsid w:val="007162A8"/>
    <w:rsid w:val="00716B39"/>
    <w:rsid w:val="0071703F"/>
    <w:rsid w:val="00717514"/>
    <w:rsid w:val="00720DDD"/>
    <w:rsid w:val="007212A2"/>
    <w:rsid w:val="00722AEB"/>
    <w:rsid w:val="007248CE"/>
    <w:rsid w:val="007259A9"/>
    <w:rsid w:val="00725E3E"/>
    <w:rsid w:val="00726490"/>
    <w:rsid w:val="00726AC0"/>
    <w:rsid w:val="00732A24"/>
    <w:rsid w:val="00734CFA"/>
    <w:rsid w:val="007358E6"/>
    <w:rsid w:val="00736CA8"/>
    <w:rsid w:val="00737409"/>
    <w:rsid w:val="0073756D"/>
    <w:rsid w:val="007415E6"/>
    <w:rsid w:val="007446D1"/>
    <w:rsid w:val="00745B78"/>
    <w:rsid w:val="00750370"/>
    <w:rsid w:val="00750D2C"/>
    <w:rsid w:val="00752829"/>
    <w:rsid w:val="00754A62"/>
    <w:rsid w:val="00755F5F"/>
    <w:rsid w:val="007563AD"/>
    <w:rsid w:val="007571FE"/>
    <w:rsid w:val="00761AE0"/>
    <w:rsid w:val="0076583C"/>
    <w:rsid w:val="00765E7E"/>
    <w:rsid w:val="00767DEF"/>
    <w:rsid w:val="00771DF5"/>
    <w:rsid w:val="00771E76"/>
    <w:rsid w:val="00773A04"/>
    <w:rsid w:val="00774294"/>
    <w:rsid w:val="0077443B"/>
    <w:rsid w:val="00775022"/>
    <w:rsid w:val="007758D5"/>
    <w:rsid w:val="00776E94"/>
    <w:rsid w:val="00777642"/>
    <w:rsid w:val="00781ED3"/>
    <w:rsid w:val="00783794"/>
    <w:rsid w:val="00785FE2"/>
    <w:rsid w:val="007914E8"/>
    <w:rsid w:val="00792C1C"/>
    <w:rsid w:val="0079514A"/>
    <w:rsid w:val="007977BD"/>
    <w:rsid w:val="007978FA"/>
    <w:rsid w:val="0079791B"/>
    <w:rsid w:val="007A0397"/>
    <w:rsid w:val="007A1109"/>
    <w:rsid w:val="007A35E8"/>
    <w:rsid w:val="007A3FE1"/>
    <w:rsid w:val="007A4822"/>
    <w:rsid w:val="007A645B"/>
    <w:rsid w:val="007B0208"/>
    <w:rsid w:val="007B1389"/>
    <w:rsid w:val="007B36A1"/>
    <w:rsid w:val="007B6D36"/>
    <w:rsid w:val="007B7087"/>
    <w:rsid w:val="007B7293"/>
    <w:rsid w:val="007C2EAA"/>
    <w:rsid w:val="007C470E"/>
    <w:rsid w:val="007C67D5"/>
    <w:rsid w:val="007D31C9"/>
    <w:rsid w:val="007D330C"/>
    <w:rsid w:val="007D3F8F"/>
    <w:rsid w:val="007D4743"/>
    <w:rsid w:val="007D6CCC"/>
    <w:rsid w:val="007D73EB"/>
    <w:rsid w:val="007E075D"/>
    <w:rsid w:val="007E1D8D"/>
    <w:rsid w:val="007E29CC"/>
    <w:rsid w:val="007E2A65"/>
    <w:rsid w:val="007E39E2"/>
    <w:rsid w:val="007F125C"/>
    <w:rsid w:val="007F1DE7"/>
    <w:rsid w:val="007F1F68"/>
    <w:rsid w:val="007F238F"/>
    <w:rsid w:val="007F2521"/>
    <w:rsid w:val="007F2AE3"/>
    <w:rsid w:val="007F446E"/>
    <w:rsid w:val="007F6129"/>
    <w:rsid w:val="00800787"/>
    <w:rsid w:val="00802010"/>
    <w:rsid w:val="00802B4D"/>
    <w:rsid w:val="00804AC3"/>
    <w:rsid w:val="0081027F"/>
    <w:rsid w:val="008102BA"/>
    <w:rsid w:val="00810F0F"/>
    <w:rsid w:val="00811FC6"/>
    <w:rsid w:val="00812886"/>
    <w:rsid w:val="00813CDC"/>
    <w:rsid w:val="00813DED"/>
    <w:rsid w:val="00815653"/>
    <w:rsid w:val="00815C0C"/>
    <w:rsid w:val="008176E0"/>
    <w:rsid w:val="008212FE"/>
    <w:rsid w:val="008241F4"/>
    <w:rsid w:val="00824443"/>
    <w:rsid w:val="00825046"/>
    <w:rsid w:val="00826768"/>
    <w:rsid w:val="00827387"/>
    <w:rsid w:val="00831029"/>
    <w:rsid w:val="008334B6"/>
    <w:rsid w:val="008336AF"/>
    <w:rsid w:val="008350A2"/>
    <w:rsid w:val="0084291E"/>
    <w:rsid w:val="00843DA2"/>
    <w:rsid w:val="0084448A"/>
    <w:rsid w:val="00844AA2"/>
    <w:rsid w:val="0084628A"/>
    <w:rsid w:val="00847C34"/>
    <w:rsid w:val="00850323"/>
    <w:rsid w:val="00850665"/>
    <w:rsid w:val="00852206"/>
    <w:rsid w:val="00852E63"/>
    <w:rsid w:val="00853D8F"/>
    <w:rsid w:val="008553E5"/>
    <w:rsid w:val="00855D6D"/>
    <w:rsid w:val="00857436"/>
    <w:rsid w:val="00857E74"/>
    <w:rsid w:val="008603EA"/>
    <w:rsid w:val="0086196D"/>
    <w:rsid w:val="0086417E"/>
    <w:rsid w:val="0087007C"/>
    <w:rsid w:val="008714B8"/>
    <w:rsid w:val="00872E9D"/>
    <w:rsid w:val="00874431"/>
    <w:rsid w:val="008748B2"/>
    <w:rsid w:val="00875DBA"/>
    <w:rsid w:val="00880CC7"/>
    <w:rsid w:val="0088330E"/>
    <w:rsid w:val="0088421A"/>
    <w:rsid w:val="00884790"/>
    <w:rsid w:val="008918D5"/>
    <w:rsid w:val="008921F5"/>
    <w:rsid w:val="00892737"/>
    <w:rsid w:val="00894DD8"/>
    <w:rsid w:val="00895847"/>
    <w:rsid w:val="00896326"/>
    <w:rsid w:val="00896644"/>
    <w:rsid w:val="008A0763"/>
    <w:rsid w:val="008A2966"/>
    <w:rsid w:val="008A3916"/>
    <w:rsid w:val="008A5C1D"/>
    <w:rsid w:val="008A6F57"/>
    <w:rsid w:val="008A706B"/>
    <w:rsid w:val="008B1D91"/>
    <w:rsid w:val="008B396E"/>
    <w:rsid w:val="008B3A24"/>
    <w:rsid w:val="008B4330"/>
    <w:rsid w:val="008B5448"/>
    <w:rsid w:val="008B5EF8"/>
    <w:rsid w:val="008B7BF2"/>
    <w:rsid w:val="008C276F"/>
    <w:rsid w:val="008C4DF4"/>
    <w:rsid w:val="008C5C0E"/>
    <w:rsid w:val="008D0CC1"/>
    <w:rsid w:val="008D0EFF"/>
    <w:rsid w:val="008D282D"/>
    <w:rsid w:val="008D4695"/>
    <w:rsid w:val="008D4746"/>
    <w:rsid w:val="008D6984"/>
    <w:rsid w:val="008D6DA7"/>
    <w:rsid w:val="008D7408"/>
    <w:rsid w:val="008D7672"/>
    <w:rsid w:val="008D7996"/>
    <w:rsid w:val="008E13E4"/>
    <w:rsid w:val="008E1C33"/>
    <w:rsid w:val="008E1D1C"/>
    <w:rsid w:val="008E2C93"/>
    <w:rsid w:val="008E2D76"/>
    <w:rsid w:val="008E5639"/>
    <w:rsid w:val="008E6377"/>
    <w:rsid w:val="008F0A26"/>
    <w:rsid w:val="008F0F52"/>
    <w:rsid w:val="008F21F0"/>
    <w:rsid w:val="008F2C27"/>
    <w:rsid w:val="008F5EDD"/>
    <w:rsid w:val="008F6E21"/>
    <w:rsid w:val="009033FC"/>
    <w:rsid w:val="009048DA"/>
    <w:rsid w:val="00911623"/>
    <w:rsid w:val="00915212"/>
    <w:rsid w:val="0091553D"/>
    <w:rsid w:val="00920174"/>
    <w:rsid w:val="0092065B"/>
    <w:rsid w:val="00925932"/>
    <w:rsid w:val="0093070E"/>
    <w:rsid w:val="009311C3"/>
    <w:rsid w:val="00932768"/>
    <w:rsid w:val="0093316D"/>
    <w:rsid w:val="00934D22"/>
    <w:rsid w:val="00934D33"/>
    <w:rsid w:val="009352B1"/>
    <w:rsid w:val="0093633F"/>
    <w:rsid w:val="00936731"/>
    <w:rsid w:val="00936990"/>
    <w:rsid w:val="00940481"/>
    <w:rsid w:val="0094137F"/>
    <w:rsid w:val="00941718"/>
    <w:rsid w:val="00943231"/>
    <w:rsid w:val="00944126"/>
    <w:rsid w:val="00946523"/>
    <w:rsid w:val="0094784E"/>
    <w:rsid w:val="0095087C"/>
    <w:rsid w:val="00953CC9"/>
    <w:rsid w:val="00954C91"/>
    <w:rsid w:val="00954FC6"/>
    <w:rsid w:val="0095554A"/>
    <w:rsid w:val="00955C0A"/>
    <w:rsid w:val="0096131E"/>
    <w:rsid w:val="009632DE"/>
    <w:rsid w:val="0096694E"/>
    <w:rsid w:val="00967B6F"/>
    <w:rsid w:val="00970061"/>
    <w:rsid w:val="00970784"/>
    <w:rsid w:val="00970AB5"/>
    <w:rsid w:val="00971900"/>
    <w:rsid w:val="009719CF"/>
    <w:rsid w:val="0097523B"/>
    <w:rsid w:val="00976F33"/>
    <w:rsid w:val="00977F02"/>
    <w:rsid w:val="00981C91"/>
    <w:rsid w:val="00983433"/>
    <w:rsid w:val="009843B4"/>
    <w:rsid w:val="009847E9"/>
    <w:rsid w:val="009870D3"/>
    <w:rsid w:val="00991D57"/>
    <w:rsid w:val="00997331"/>
    <w:rsid w:val="009A081A"/>
    <w:rsid w:val="009A1DBF"/>
    <w:rsid w:val="009A416E"/>
    <w:rsid w:val="009A5071"/>
    <w:rsid w:val="009A72C5"/>
    <w:rsid w:val="009B12AB"/>
    <w:rsid w:val="009B2E1E"/>
    <w:rsid w:val="009B3069"/>
    <w:rsid w:val="009B3499"/>
    <w:rsid w:val="009B3DBC"/>
    <w:rsid w:val="009B44E9"/>
    <w:rsid w:val="009B7026"/>
    <w:rsid w:val="009B7413"/>
    <w:rsid w:val="009C04B1"/>
    <w:rsid w:val="009C21FB"/>
    <w:rsid w:val="009C363B"/>
    <w:rsid w:val="009D0654"/>
    <w:rsid w:val="009D14A8"/>
    <w:rsid w:val="009D2EC3"/>
    <w:rsid w:val="009D4272"/>
    <w:rsid w:val="009D4A1F"/>
    <w:rsid w:val="009E0943"/>
    <w:rsid w:val="009E14A0"/>
    <w:rsid w:val="009E2558"/>
    <w:rsid w:val="009E3FBF"/>
    <w:rsid w:val="009E42EE"/>
    <w:rsid w:val="009E566F"/>
    <w:rsid w:val="009E592B"/>
    <w:rsid w:val="009E7182"/>
    <w:rsid w:val="009F1282"/>
    <w:rsid w:val="009F26B1"/>
    <w:rsid w:val="009F2D8C"/>
    <w:rsid w:val="009F3F01"/>
    <w:rsid w:val="009F54F6"/>
    <w:rsid w:val="009F7C3B"/>
    <w:rsid w:val="00A002A3"/>
    <w:rsid w:val="00A008F6"/>
    <w:rsid w:val="00A01838"/>
    <w:rsid w:val="00A04142"/>
    <w:rsid w:val="00A057E6"/>
    <w:rsid w:val="00A063CF"/>
    <w:rsid w:val="00A06776"/>
    <w:rsid w:val="00A06FEA"/>
    <w:rsid w:val="00A0764C"/>
    <w:rsid w:val="00A1475F"/>
    <w:rsid w:val="00A1485A"/>
    <w:rsid w:val="00A170D5"/>
    <w:rsid w:val="00A20838"/>
    <w:rsid w:val="00A2122B"/>
    <w:rsid w:val="00A21688"/>
    <w:rsid w:val="00A2170B"/>
    <w:rsid w:val="00A24848"/>
    <w:rsid w:val="00A24F0B"/>
    <w:rsid w:val="00A25E34"/>
    <w:rsid w:val="00A26539"/>
    <w:rsid w:val="00A30010"/>
    <w:rsid w:val="00A301B3"/>
    <w:rsid w:val="00A33000"/>
    <w:rsid w:val="00A361FB"/>
    <w:rsid w:val="00A36E19"/>
    <w:rsid w:val="00A3710C"/>
    <w:rsid w:val="00A41B5A"/>
    <w:rsid w:val="00A41DE3"/>
    <w:rsid w:val="00A43AE7"/>
    <w:rsid w:val="00A44C2C"/>
    <w:rsid w:val="00A45A07"/>
    <w:rsid w:val="00A46237"/>
    <w:rsid w:val="00A478ED"/>
    <w:rsid w:val="00A51B4F"/>
    <w:rsid w:val="00A53082"/>
    <w:rsid w:val="00A531EE"/>
    <w:rsid w:val="00A575D6"/>
    <w:rsid w:val="00A662A9"/>
    <w:rsid w:val="00A7121A"/>
    <w:rsid w:val="00A74A74"/>
    <w:rsid w:val="00A7756D"/>
    <w:rsid w:val="00A77614"/>
    <w:rsid w:val="00A77FCD"/>
    <w:rsid w:val="00A807D8"/>
    <w:rsid w:val="00A80E96"/>
    <w:rsid w:val="00A811E3"/>
    <w:rsid w:val="00A8138D"/>
    <w:rsid w:val="00A8384B"/>
    <w:rsid w:val="00A83CA9"/>
    <w:rsid w:val="00A85C74"/>
    <w:rsid w:val="00A85CB0"/>
    <w:rsid w:val="00A90CDF"/>
    <w:rsid w:val="00A912F8"/>
    <w:rsid w:val="00A9232D"/>
    <w:rsid w:val="00A967BC"/>
    <w:rsid w:val="00AA0378"/>
    <w:rsid w:val="00AA0A0E"/>
    <w:rsid w:val="00AA10F1"/>
    <w:rsid w:val="00AA1FAC"/>
    <w:rsid w:val="00AA2B31"/>
    <w:rsid w:val="00AB1AB8"/>
    <w:rsid w:val="00AB1F6A"/>
    <w:rsid w:val="00AB36DF"/>
    <w:rsid w:val="00AB5AFC"/>
    <w:rsid w:val="00AB6B47"/>
    <w:rsid w:val="00AB70CE"/>
    <w:rsid w:val="00AB7922"/>
    <w:rsid w:val="00AC0924"/>
    <w:rsid w:val="00AC18E6"/>
    <w:rsid w:val="00AC6775"/>
    <w:rsid w:val="00AC71D2"/>
    <w:rsid w:val="00AC7525"/>
    <w:rsid w:val="00AD027F"/>
    <w:rsid w:val="00AD1127"/>
    <w:rsid w:val="00AD2924"/>
    <w:rsid w:val="00AD383A"/>
    <w:rsid w:val="00AD3B62"/>
    <w:rsid w:val="00AD5AC0"/>
    <w:rsid w:val="00AD6E3F"/>
    <w:rsid w:val="00AE008F"/>
    <w:rsid w:val="00AE0555"/>
    <w:rsid w:val="00AE1029"/>
    <w:rsid w:val="00AE2FF6"/>
    <w:rsid w:val="00AF236B"/>
    <w:rsid w:val="00AF2979"/>
    <w:rsid w:val="00AF490E"/>
    <w:rsid w:val="00AF4A16"/>
    <w:rsid w:val="00AF4FDF"/>
    <w:rsid w:val="00AF6844"/>
    <w:rsid w:val="00AF7FE2"/>
    <w:rsid w:val="00B0006E"/>
    <w:rsid w:val="00B01DB4"/>
    <w:rsid w:val="00B03C8F"/>
    <w:rsid w:val="00B04017"/>
    <w:rsid w:val="00B05872"/>
    <w:rsid w:val="00B058F1"/>
    <w:rsid w:val="00B05934"/>
    <w:rsid w:val="00B05B0F"/>
    <w:rsid w:val="00B069C4"/>
    <w:rsid w:val="00B07E05"/>
    <w:rsid w:val="00B1047A"/>
    <w:rsid w:val="00B104DB"/>
    <w:rsid w:val="00B10DCE"/>
    <w:rsid w:val="00B11B8C"/>
    <w:rsid w:val="00B11BC4"/>
    <w:rsid w:val="00B11D7C"/>
    <w:rsid w:val="00B11ECA"/>
    <w:rsid w:val="00B12AE0"/>
    <w:rsid w:val="00B15539"/>
    <w:rsid w:val="00B16200"/>
    <w:rsid w:val="00B17021"/>
    <w:rsid w:val="00B20619"/>
    <w:rsid w:val="00B226DA"/>
    <w:rsid w:val="00B22F30"/>
    <w:rsid w:val="00B23321"/>
    <w:rsid w:val="00B23DEB"/>
    <w:rsid w:val="00B2477C"/>
    <w:rsid w:val="00B25B98"/>
    <w:rsid w:val="00B25FE9"/>
    <w:rsid w:val="00B269DB"/>
    <w:rsid w:val="00B271F2"/>
    <w:rsid w:val="00B316EE"/>
    <w:rsid w:val="00B3258F"/>
    <w:rsid w:val="00B354E5"/>
    <w:rsid w:val="00B3786C"/>
    <w:rsid w:val="00B4496D"/>
    <w:rsid w:val="00B50989"/>
    <w:rsid w:val="00B52C0C"/>
    <w:rsid w:val="00B52C76"/>
    <w:rsid w:val="00B55211"/>
    <w:rsid w:val="00B56077"/>
    <w:rsid w:val="00B5634C"/>
    <w:rsid w:val="00B56CA9"/>
    <w:rsid w:val="00B609E5"/>
    <w:rsid w:val="00B635B1"/>
    <w:rsid w:val="00B63BF1"/>
    <w:rsid w:val="00B6662A"/>
    <w:rsid w:val="00B672F0"/>
    <w:rsid w:val="00B71692"/>
    <w:rsid w:val="00B723E2"/>
    <w:rsid w:val="00B738C5"/>
    <w:rsid w:val="00B73A87"/>
    <w:rsid w:val="00B7424A"/>
    <w:rsid w:val="00B752E2"/>
    <w:rsid w:val="00B80CA6"/>
    <w:rsid w:val="00B818BD"/>
    <w:rsid w:val="00B82062"/>
    <w:rsid w:val="00B832D7"/>
    <w:rsid w:val="00B8336A"/>
    <w:rsid w:val="00B839DD"/>
    <w:rsid w:val="00B84D24"/>
    <w:rsid w:val="00B84E57"/>
    <w:rsid w:val="00B90EB8"/>
    <w:rsid w:val="00B92453"/>
    <w:rsid w:val="00B96B22"/>
    <w:rsid w:val="00BA155C"/>
    <w:rsid w:val="00BA7796"/>
    <w:rsid w:val="00BA7C01"/>
    <w:rsid w:val="00BB2CBA"/>
    <w:rsid w:val="00BB6BAD"/>
    <w:rsid w:val="00BB77F6"/>
    <w:rsid w:val="00BC0925"/>
    <w:rsid w:val="00BC0E64"/>
    <w:rsid w:val="00BC12C5"/>
    <w:rsid w:val="00BC3052"/>
    <w:rsid w:val="00BC3061"/>
    <w:rsid w:val="00BC3982"/>
    <w:rsid w:val="00BC6D2A"/>
    <w:rsid w:val="00BC78C0"/>
    <w:rsid w:val="00BD210F"/>
    <w:rsid w:val="00BD35F1"/>
    <w:rsid w:val="00BD5D78"/>
    <w:rsid w:val="00BD63EE"/>
    <w:rsid w:val="00BD6BA3"/>
    <w:rsid w:val="00BD722E"/>
    <w:rsid w:val="00BE1729"/>
    <w:rsid w:val="00BE3039"/>
    <w:rsid w:val="00BE4C96"/>
    <w:rsid w:val="00BE741D"/>
    <w:rsid w:val="00BE74BE"/>
    <w:rsid w:val="00BF1459"/>
    <w:rsid w:val="00BF1FB1"/>
    <w:rsid w:val="00BF405C"/>
    <w:rsid w:val="00BF60AC"/>
    <w:rsid w:val="00BF6C84"/>
    <w:rsid w:val="00BF7617"/>
    <w:rsid w:val="00C00295"/>
    <w:rsid w:val="00C00AE6"/>
    <w:rsid w:val="00C00B3C"/>
    <w:rsid w:val="00C022B6"/>
    <w:rsid w:val="00C04D27"/>
    <w:rsid w:val="00C053D3"/>
    <w:rsid w:val="00C05D41"/>
    <w:rsid w:val="00C05F45"/>
    <w:rsid w:val="00C070C7"/>
    <w:rsid w:val="00C102E8"/>
    <w:rsid w:val="00C11420"/>
    <w:rsid w:val="00C1248F"/>
    <w:rsid w:val="00C2081C"/>
    <w:rsid w:val="00C23C12"/>
    <w:rsid w:val="00C24D4E"/>
    <w:rsid w:val="00C27345"/>
    <w:rsid w:val="00C27A00"/>
    <w:rsid w:val="00C321B7"/>
    <w:rsid w:val="00C34108"/>
    <w:rsid w:val="00C3461E"/>
    <w:rsid w:val="00C3696A"/>
    <w:rsid w:val="00C36B8F"/>
    <w:rsid w:val="00C411E4"/>
    <w:rsid w:val="00C425B6"/>
    <w:rsid w:val="00C4375A"/>
    <w:rsid w:val="00C43C97"/>
    <w:rsid w:val="00C458C8"/>
    <w:rsid w:val="00C50D69"/>
    <w:rsid w:val="00C528F0"/>
    <w:rsid w:val="00C55821"/>
    <w:rsid w:val="00C57D1B"/>
    <w:rsid w:val="00C61BE3"/>
    <w:rsid w:val="00C66695"/>
    <w:rsid w:val="00C71FD0"/>
    <w:rsid w:val="00C72E3A"/>
    <w:rsid w:val="00C75E7F"/>
    <w:rsid w:val="00C76BAF"/>
    <w:rsid w:val="00C82446"/>
    <w:rsid w:val="00C82F9B"/>
    <w:rsid w:val="00C82FF6"/>
    <w:rsid w:val="00C8377B"/>
    <w:rsid w:val="00C83D20"/>
    <w:rsid w:val="00C83E86"/>
    <w:rsid w:val="00C84972"/>
    <w:rsid w:val="00C864AA"/>
    <w:rsid w:val="00C86C47"/>
    <w:rsid w:val="00C8791D"/>
    <w:rsid w:val="00C934F6"/>
    <w:rsid w:val="00C93D40"/>
    <w:rsid w:val="00C96642"/>
    <w:rsid w:val="00C96CB5"/>
    <w:rsid w:val="00CA33C2"/>
    <w:rsid w:val="00CA4E2A"/>
    <w:rsid w:val="00CA4E5A"/>
    <w:rsid w:val="00CA6696"/>
    <w:rsid w:val="00CA6713"/>
    <w:rsid w:val="00CA6CE7"/>
    <w:rsid w:val="00CA6D20"/>
    <w:rsid w:val="00CA6F3F"/>
    <w:rsid w:val="00CA795F"/>
    <w:rsid w:val="00CB1403"/>
    <w:rsid w:val="00CB39FD"/>
    <w:rsid w:val="00CB47C9"/>
    <w:rsid w:val="00CB4E58"/>
    <w:rsid w:val="00CB5E79"/>
    <w:rsid w:val="00CB6EF1"/>
    <w:rsid w:val="00CB76E4"/>
    <w:rsid w:val="00CC09AE"/>
    <w:rsid w:val="00CC0F49"/>
    <w:rsid w:val="00CC248A"/>
    <w:rsid w:val="00CC5DA4"/>
    <w:rsid w:val="00CC5E53"/>
    <w:rsid w:val="00CD1FDB"/>
    <w:rsid w:val="00CD26DC"/>
    <w:rsid w:val="00CD4480"/>
    <w:rsid w:val="00CD5A93"/>
    <w:rsid w:val="00CD5C6E"/>
    <w:rsid w:val="00CD72BE"/>
    <w:rsid w:val="00CE0786"/>
    <w:rsid w:val="00CE3FF4"/>
    <w:rsid w:val="00CE558A"/>
    <w:rsid w:val="00CE5F1A"/>
    <w:rsid w:val="00CE7081"/>
    <w:rsid w:val="00CE733E"/>
    <w:rsid w:val="00CF0788"/>
    <w:rsid w:val="00CF1A35"/>
    <w:rsid w:val="00CF35EB"/>
    <w:rsid w:val="00CF4E8B"/>
    <w:rsid w:val="00CF6FF9"/>
    <w:rsid w:val="00D00FC2"/>
    <w:rsid w:val="00D02288"/>
    <w:rsid w:val="00D05643"/>
    <w:rsid w:val="00D06111"/>
    <w:rsid w:val="00D0708F"/>
    <w:rsid w:val="00D1149E"/>
    <w:rsid w:val="00D11881"/>
    <w:rsid w:val="00D129AE"/>
    <w:rsid w:val="00D12A06"/>
    <w:rsid w:val="00D12F9B"/>
    <w:rsid w:val="00D13022"/>
    <w:rsid w:val="00D1472C"/>
    <w:rsid w:val="00D15911"/>
    <w:rsid w:val="00D1648E"/>
    <w:rsid w:val="00D164CD"/>
    <w:rsid w:val="00D16C91"/>
    <w:rsid w:val="00D17736"/>
    <w:rsid w:val="00D233BC"/>
    <w:rsid w:val="00D25E9E"/>
    <w:rsid w:val="00D2757D"/>
    <w:rsid w:val="00D27F2C"/>
    <w:rsid w:val="00D325B8"/>
    <w:rsid w:val="00D3321D"/>
    <w:rsid w:val="00D33474"/>
    <w:rsid w:val="00D34A2A"/>
    <w:rsid w:val="00D34DAB"/>
    <w:rsid w:val="00D375A6"/>
    <w:rsid w:val="00D47FE6"/>
    <w:rsid w:val="00D54518"/>
    <w:rsid w:val="00D60827"/>
    <w:rsid w:val="00D62706"/>
    <w:rsid w:val="00D627CE"/>
    <w:rsid w:val="00D63062"/>
    <w:rsid w:val="00D63118"/>
    <w:rsid w:val="00D63208"/>
    <w:rsid w:val="00D634CF"/>
    <w:rsid w:val="00D647D5"/>
    <w:rsid w:val="00D64E17"/>
    <w:rsid w:val="00D657D2"/>
    <w:rsid w:val="00D65DE8"/>
    <w:rsid w:val="00D67396"/>
    <w:rsid w:val="00D710F5"/>
    <w:rsid w:val="00D71750"/>
    <w:rsid w:val="00D71ED2"/>
    <w:rsid w:val="00D720A3"/>
    <w:rsid w:val="00D75EC3"/>
    <w:rsid w:val="00D7660A"/>
    <w:rsid w:val="00D804F4"/>
    <w:rsid w:val="00D82EA2"/>
    <w:rsid w:val="00D83796"/>
    <w:rsid w:val="00D85FBF"/>
    <w:rsid w:val="00D86767"/>
    <w:rsid w:val="00D908FA"/>
    <w:rsid w:val="00D91387"/>
    <w:rsid w:val="00D93856"/>
    <w:rsid w:val="00D947FC"/>
    <w:rsid w:val="00D94A44"/>
    <w:rsid w:val="00D96046"/>
    <w:rsid w:val="00D965B4"/>
    <w:rsid w:val="00D967BF"/>
    <w:rsid w:val="00D96AC0"/>
    <w:rsid w:val="00DA1994"/>
    <w:rsid w:val="00DA1D66"/>
    <w:rsid w:val="00DA1DBA"/>
    <w:rsid w:val="00DB0295"/>
    <w:rsid w:val="00DB721D"/>
    <w:rsid w:val="00DC176E"/>
    <w:rsid w:val="00DC205F"/>
    <w:rsid w:val="00DC2D52"/>
    <w:rsid w:val="00DC3FEA"/>
    <w:rsid w:val="00DC4A9B"/>
    <w:rsid w:val="00DC4E0B"/>
    <w:rsid w:val="00DC561D"/>
    <w:rsid w:val="00DC6715"/>
    <w:rsid w:val="00DC794C"/>
    <w:rsid w:val="00DC7A65"/>
    <w:rsid w:val="00DD0AE0"/>
    <w:rsid w:val="00DD0C47"/>
    <w:rsid w:val="00DD2261"/>
    <w:rsid w:val="00DD23CC"/>
    <w:rsid w:val="00DD4C62"/>
    <w:rsid w:val="00DD556B"/>
    <w:rsid w:val="00DD56DB"/>
    <w:rsid w:val="00DD62D3"/>
    <w:rsid w:val="00DE0E13"/>
    <w:rsid w:val="00DE0ED4"/>
    <w:rsid w:val="00DE106C"/>
    <w:rsid w:val="00DE113D"/>
    <w:rsid w:val="00DE1827"/>
    <w:rsid w:val="00DE1A9B"/>
    <w:rsid w:val="00DF145B"/>
    <w:rsid w:val="00DF1CB1"/>
    <w:rsid w:val="00DF1F10"/>
    <w:rsid w:val="00DF2D2F"/>
    <w:rsid w:val="00DF3B83"/>
    <w:rsid w:val="00DF45D8"/>
    <w:rsid w:val="00DF46F6"/>
    <w:rsid w:val="00DF558D"/>
    <w:rsid w:val="00DF60BD"/>
    <w:rsid w:val="00E01311"/>
    <w:rsid w:val="00E0254C"/>
    <w:rsid w:val="00E03D87"/>
    <w:rsid w:val="00E04562"/>
    <w:rsid w:val="00E05057"/>
    <w:rsid w:val="00E064F8"/>
    <w:rsid w:val="00E0681B"/>
    <w:rsid w:val="00E06AA7"/>
    <w:rsid w:val="00E1181C"/>
    <w:rsid w:val="00E11AAC"/>
    <w:rsid w:val="00E12E82"/>
    <w:rsid w:val="00E16FED"/>
    <w:rsid w:val="00E206ED"/>
    <w:rsid w:val="00E22673"/>
    <w:rsid w:val="00E22805"/>
    <w:rsid w:val="00E23568"/>
    <w:rsid w:val="00E25323"/>
    <w:rsid w:val="00E25720"/>
    <w:rsid w:val="00E34981"/>
    <w:rsid w:val="00E34B5A"/>
    <w:rsid w:val="00E3530B"/>
    <w:rsid w:val="00E377C5"/>
    <w:rsid w:val="00E37828"/>
    <w:rsid w:val="00E459B5"/>
    <w:rsid w:val="00E46122"/>
    <w:rsid w:val="00E4653B"/>
    <w:rsid w:val="00E50343"/>
    <w:rsid w:val="00E54371"/>
    <w:rsid w:val="00E54590"/>
    <w:rsid w:val="00E5462C"/>
    <w:rsid w:val="00E54D7B"/>
    <w:rsid w:val="00E56780"/>
    <w:rsid w:val="00E56E4B"/>
    <w:rsid w:val="00E57BAD"/>
    <w:rsid w:val="00E6032D"/>
    <w:rsid w:val="00E608EB"/>
    <w:rsid w:val="00E60FBF"/>
    <w:rsid w:val="00E62893"/>
    <w:rsid w:val="00E62EF5"/>
    <w:rsid w:val="00E649FE"/>
    <w:rsid w:val="00E65441"/>
    <w:rsid w:val="00E65F37"/>
    <w:rsid w:val="00E66D2B"/>
    <w:rsid w:val="00E72C37"/>
    <w:rsid w:val="00E7464C"/>
    <w:rsid w:val="00E75F77"/>
    <w:rsid w:val="00E81988"/>
    <w:rsid w:val="00E8625E"/>
    <w:rsid w:val="00E86492"/>
    <w:rsid w:val="00E86888"/>
    <w:rsid w:val="00E870A6"/>
    <w:rsid w:val="00E9048F"/>
    <w:rsid w:val="00E90F97"/>
    <w:rsid w:val="00E9383D"/>
    <w:rsid w:val="00E93D9D"/>
    <w:rsid w:val="00E94D9C"/>
    <w:rsid w:val="00E95911"/>
    <w:rsid w:val="00E961F5"/>
    <w:rsid w:val="00EA27B3"/>
    <w:rsid w:val="00EA56AB"/>
    <w:rsid w:val="00EA5A8C"/>
    <w:rsid w:val="00EB0784"/>
    <w:rsid w:val="00EB0BB2"/>
    <w:rsid w:val="00EB2AF1"/>
    <w:rsid w:val="00EB2EA5"/>
    <w:rsid w:val="00EB3270"/>
    <w:rsid w:val="00EB54B7"/>
    <w:rsid w:val="00EB562C"/>
    <w:rsid w:val="00EB7238"/>
    <w:rsid w:val="00EB78A0"/>
    <w:rsid w:val="00EC2642"/>
    <w:rsid w:val="00EC486D"/>
    <w:rsid w:val="00EC5619"/>
    <w:rsid w:val="00EC609A"/>
    <w:rsid w:val="00EC72E7"/>
    <w:rsid w:val="00EC73CA"/>
    <w:rsid w:val="00EC7DD9"/>
    <w:rsid w:val="00ED0C9A"/>
    <w:rsid w:val="00ED17AF"/>
    <w:rsid w:val="00ED2804"/>
    <w:rsid w:val="00ED699C"/>
    <w:rsid w:val="00ED79DB"/>
    <w:rsid w:val="00EE21B9"/>
    <w:rsid w:val="00EE4BF8"/>
    <w:rsid w:val="00EE5670"/>
    <w:rsid w:val="00EE67E1"/>
    <w:rsid w:val="00EF1701"/>
    <w:rsid w:val="00EF4C02"/>
    <w:rsid w:val="00EF69D8"/>
    <w:rsid w:val="00F0292A"/>
    <w:rsid w:val="00F03488"/>
    <w:rsid w:val="00F042AE"/>
    <w:rsid w:val="00F06A1D"/>
    <w:rsid w:val="00F0707F"/>
    <w:rsid w:val="00F07345"/>
    <w:rsid w:val="00F11110"/>
    <w:rsid w:val="00F1206E"/>
    <w:rsid w:val="00F1297D"/>
    <w:rsid w:val="00F13570"/>
    <w:rsid w:val="00F13630"/>
    <w:rsid w:val="00F1436B"/>
    <w:rsid w:val="00F14685"/>
    <w:rsid w:val="00F14C70"/>
    <w:rsid w:val="00F158B9"/>
    <w:rsid w:val="00F168B7"/>
    <w:rsid w:val="00F23B0C"/>
    <w:rsid w:val="00F26E00"/>
    <w:rsid w:val="00F356E5"/>
    <w:rsid w:val="00F3587E"/>
    <w:rsid w:val="00F36194"/>
    <w:rsid w:val="00F46803"/>
    <w:rsid w:val="00F47542"/>
    <w:rsid w:val="00F60069"/>
    <w:rsid w:val="00F608D7"/>
    <w:rsid w:val="00F619ED"/>
    <w:rsid w:val="00F64776"/>
    <w:rsid w:val="00F64870"/>
    <w:rsid w:val="00F65BCE"/>
    <w:rsid w:val="00F664B0"/>
    <w:rsid w:val="00F66AEF"/>
    <w:rsid w:val="00F66C52"/>
    <w:rsid w:val="00F66E80"/>
    <w:rsid w:val="00F7058A"/>
    <w:rsid w:val="00F72B08"/>
    <w:rsid w:val="00F80BC7"/>
    <w:rsid w:val="00F80E59"/>
    <w:rsid w:val="00F812B3"/>
    <w:rsid w:val="00F839CC"/>
    <w:rsid w:val="00F84109"/>
    <w:rsid w:val="00F84877"/>
    <w:rsid w:val="00F8659E"/>
    <w:rsid w:val="00F94C76"/>
    <w:rsid w:val="00FA0A62"/>
    <w:rsid w:val="00FA1094"/>
    <w:rsid w:val="00FA1199"/>
    <w:rsid w:val="00FA4560"/>
    <w:rsid w:val="00FA5B3E"/>
    <w:rsid w:val="00FA5C2E"/>
    <w:rsid w:val="00FA6B2F"/>
    <w:rsid w:val="00FA6DF6"/>
    <w:rsid w:val="00FB17CE"/>
    <w:rsid w:val="00FB2442"/>
    <w:rsid w:val="00FB3389"/>
    <w:rsid w:val="00FB6A6A"/>
    <w:rsid w:val="00FB7A0D"/>
    <w:rsid w:val="00FC13BF"/>
    <w:rsid w:val="00FC1F95"/>
    <w:rsid w:val="00FC2079"/>
    <w:rsid w:val="00FD0FC9"/>
    <w:rsid w:val="00FD4046"/>
    <w:rsid w:val="00FD6315"/>
    <w:rsid w:val="00FD6321"/>
    <w:rsid w:val="00FD771E"/>
    <w:rsid w:val="00FE0ED2"/>
    <w:rsid w:val="00FE24B4"/>
    <w:rsid w:val="00FE3077"/>
    <w:rsid w:val="00FE4884"/>
    <w:rsid w:val="00FE61CF"/>
    <w:rsid w:val="00FF067E"/>
    <w:rsid w:val="00FF1088"/>
    <w:rsid w:val="00FF10B2"/>
    <w:rsid w:val="00FF3882"/>
    <w:rsid w:val="00FF7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0E9FFC22"/>
  <w15:docId w15:val="{CB749440-9149-4620-821D-817B7E9E8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86492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6492"/>
    <w:pPr>
      <w:keepNext/>
      <w:keepLines/>
      <w:spacing w:before="840" w:line="288" w:lineRule="auto"/>
      <w:outlineLvl w:val="0"/>
    </w:pPr>
    <w:rPr>
      <w:rFonts w:cs="Open Sans"/>
      <w:b/>
      <w:bCs/>
      <w:color w:val="FFFFFF" w:themeColor="background1"/>
      <w:sz w:val="48"/>
      <w:szCs w:val="50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064FDA"/>
    <w:pPr>
      <w:keepNext/>
      <w:keepLines/>
      <w:spacing w:after="240" w:line="276" w:lineRule="auto"/>
      <w:outlineLvl w:val="1"/>
    </w:pPr>
    <w:rPr>
      <w:rFonts w:cs="Times New Roman"/>
      <w:b/>
      <w:bCs/>
      <w:color w:val="005568"/>
      <w:sz w:val="4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E86492"/>
    <w:pPr>
      <w:keepNext/>
      <w:spacing w:before="600"/>
      <w:outlineLvl w:val="2"/>
    </w:pPr>
    <w:rPr>
      <w:rFonts w:cs="Times New Roman"/>
      <w:bCs/>
      <w:color w:val="005568"/>
      <w:sz w:val="3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86492"/>
    <w:pPr>
      <w:keepNext/>
      <w:keepLines/>
      <w:spacing w:before="600" w:after="0"/>
      <w:outlineLvl w:val="3"/>
    </w:pPr>
    <w:rPr>
      <w:rFonts w:eastAsiaTheme="majorEastAsia" w:cstheme="majorBidi"/>
      <w:iCs/>
      <w:color w:val="000000" w:themeColor="text1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86492"/>
    <w:rPr>
      <w:rFonts w:ascii="Arial" w:hAnsi="Arial" w:cs="Open Sans"/>
      <w:b/>
      <w:bCs/>
      <w:color w:val="FFFFFF" w:themeColor="background1"/>
      <w:sz w:val="48"/>
      <w:szCs w:val="50"/>
      <w:lang w:eastAsia="x-none"/>
    </w:rPr>
  </w:style>
  <w:style w:type="character" w:customStyle="1" w:styleId="Heading2Char">
    <w:name w:val="Heading 2 Char"/>
    <w:link w:val="Heading2"/>
    <w:uiPriority w:val="9"/>
    <w:rsid w:val="00064FDA"/>
    <w:rPr>
      <w:rFonts w:ascii="Arial" w:hAnsi="Arial"/>
      <w:b/>
      <w:bCs/>
      <w:color w:val="005568"/>
      <w:sz w:val="40"/>
      <w:szCs w:val="26"/>
      <w:lang w:val="x-none" w:eastAsia="x-none"/>
    </w:rPr>
  </w:style>
  <w:style w:type="character" w:styleId="Strong">
    <w:name w:val="Strong"/>
    <w:uiPriority w:val="22"/>
    <w:qFormat/>
    <w:rsid w:val="00064FDA"/>
    <w:rPr>
      <w:rFonts w:ascii="Arial" w:hAnsi="Arial"/>
      <w:b/>
      <w:bCs/>
      <w:color w:val="005568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3012EF"/>
    <w:rPr>
      <w:rFonts w:ascii="Arial" w:hAnsi="Arial"/>
      <w:b/>
      <w:color w:val="auto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BF1459"/>
    <w:rPr>
      <w:rFonts w:cs="Open Sans"/>
      <w:szCs w:val="36"/>
      <w:lang w:val="en-AU"/>
    </w:rPr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E86492"/>
    <w:rPr>
      <w:rFonts w:ascii="Arial" w:hAnsi="Arial"/>
      <w:bCs/>
      <w:color w:val="005568"/>
      <w:sz w:val="36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ED17AF"/>
    <w:pPr>
      <w:pBdr>
        <w:bottom w:val="single" w:sz="12" w:space="1" w:color="005568"/>
        <w:between w:val="single" w:sz="12" w:space="1" w:color="005568"/>
      </w:pBdr>
      <w:tabs>
        <w:tab w:val="right" w:pos="9016"/>
      </w:tabs>
      <w:spacing w:before="600" w:after="0"/>
    </w:pPr>
    <w:rPr>
      <w:rFonts w:ascii="REM" w:hAnsi="REM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ph,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E86492"/>
    <w:pPr>
      <w:spacing w:after="240"/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9E592B"/>
    <w:pPr>
      <w:jc w:val="center"/>
    </w:pPr>
    <w:rPr>
      <w:sz w:val="20"/>
      <w:szCs w:val="20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E86492"/>
    <w:pPr>
      <w:spacing w:before="0" w:after="0"/>
    </w:pPr>
    <w:rPr>
      <w:rFonts w:cs="Open Sans"/>
      <w:b w:val="0"/>
      <w:color w:val="FFFFFF" w:themeColor="background1"/>
      <w:spacing w:val="-6"/>
      <w:sz w:val="39"/>
      <w:szCs w:val="39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E86492"/>
    <w:rPr>
      <w:rFonts w:ascii="Arial" w:hAnsi="Arial" w:cs="Open Sans"/>
      <w:b/>
      <w:bCs/>
      <w:color w:val="FFFFFF" w:themeColor="background1"/>
      <w:spacing w:val="-6"/>
      <w:sz w:val="39"/>
      <w:szCs w:val="39"/>
      <w:lang w:eastAsia="x-none"/>
    </w:rPr>
  </w:style>
  <w:style w:type="paragraph" w:customStyle="1" w:styleId="paragraph">
    <w:name w:val="paragraph"/>
    <w:basedOn w:val="Normal"/>
    <w:rsid w:val="00977F0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findhit">
    <w:name w:val="findhit"/>
    <w:basedOn w:val="DefaultParagraphFont"/>
    <w:rsid w:val="00977F02"/>
  </w:style>
  <w:style w:type="character" w:customStyle="1" w:styleId="normaltextrun">
    <w:name w:val="normaltextrun"/>
    <w:basedOn w:val="DefaultParagraphFont"/>
    <w:rsid w:val="00977F02"/>
  </w:style>
  <w:style w:type="character" w:customStyle="1" w:styleId="eop">
    <w:name w:val="eop"/>
    <w:basedOn w:val="DefaultParagraphFont"/>
    <w:rsid w:val="00977F02"/>
  </w:style>
  <w:style w:type="character" w:styleId="UnresolvedMention">
    <w:name w:val="Unresolved Mention"/>
    <w:basedOn w:val="DefaultParagraphFont"/>
    <w:uiPriority w:val="99"/>
    <w:rsid w:val="00E06A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6F25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710F5"/>
    <w:rPr>
      <w:rFonts w:ascii="Arial" w:hAnsi="Arial" w:cs="Tahoma"/>
      <w:sz w:val="28"/>
      <w:szCs w:val="22"/>
      <w:lang w:eastAsia="en-US"/>
    </w:rPr>
  </w:style>
  <w:style w:type="paragraph" w:customStyle="1" w:styleId="WordList">
    <w:name w:val="Word List"/>
    <w:basedOn w:val="Normal"/>
    <w:next w:val="Normal"/>
    <w:qFormat/>
    <w:rsid w:val="00064FDA"/>
    <w:pPr>
      <w:spacing w:before="240"/>
      <w:outlineLvl w:val="2"/>
    </w:pPr>
    <w:rPr>
      <w:b/>
      <w:color w:val="005568"/>
    </w:rPr>
  </w:style>
  <w:style w:type="character" w:customStyle="1" w:styleId="ListParagraphChar">
    <w:name w:val="List Paragraph Char"/>
    <w:aliases w:val="ph Char,Recommendation Char,List Paragraph1 Char,List Paragraph11 Char,List Paragraph* Char,Bullet point Char,List Paragraph Number Char,Content descriptions Char,NFP GP Bulleted List Char,FooterText Char,numbered Char,列出段落 Char"/>
    <w:basedOn w:val="DefaultParagraphFont"/>
    <w:link w:val="ListParagraph"/>
    <w:uiPriority w:val="34"/>
    <w:qFormat/>
    <w:locked/>
    <w:rsid w:val="00E86492"/>
    <w:rPr>
      <w:rFonts w:ascii="Arial" w:hAnsi="Arial" w:cs="Tahoma"/>
      <w:sz w:val="28"/>
      <w:szCs w:val="22"/>
      <w:lang w:eastAsia="en-US"/>
    </w:rPr>
  </w:style>
  <w:style w:type="paragraph" w:customStyle="1" w:styleId="Heading40">
    <w:name w:val="Heading4"/>
    <w:basedOn w:val="Heading3"/>
    <w:rsid w:val="00342061"/>
  </w:style>
  <w:style w:type="character" w:customStyle="1" w:styleId="Heading4Char">
    <w:name w:val="Heading 4 Char"/>
    <w:basedOn w:val="DefaultParagraphFont"/>
    <w:link w:val="Heading4"/>
    <w:uiPriority w:val="9"/>
    <w:rsid w:val="00E86492"/>
    <w:rPr>
      <w:rFonts w:ascii="Arial" w:eastAsiaTheme="majorEastAsia" w:hAnsi="Arial" w:cstheme="majorBidi"/>
      <w:iCs/>
      <w:color w:val="000000" w:themeColor="text1"/>
      <w:sz w:val="32"/>
      <w:szCs w:val="22"/>
      <w:lang w:eastAsia="en-US"/>
    </w:rPr>
  </w:style>
  <w:style w:type="paragraph" w:customStyle="1" w:styleId="Stromg">
    <w:name w:val="Stromg"/>
    <w:basedOn w:val="Normal"/>
    <w:rsid w:val="000430C8"/>
  </w:style>
  <w:style w:type="paragraph" w:customStyle="1" w:styleId="Heading42">
    <w:name w:val="Heading 42"/>
    <w:basedOn w:val="Heading4"/>
    <w:rsid w:val="00A06FEA"/>
  </w:style>
  <w:style w:type="character" w:customStyle="1" w:styleId="Statisticstyle">
    <w:name w:val="Statistic style"/>
    <w:basedOn w:val="DefaultParagraphFont"/>
    <w:uiPriority w:val="1"/>
    <w:qFormat/>
    <w:rsid w:val="00064FDA"/>
    <w:rPr>
      <w:rFonts w:ascii="Arial" w:hAnsi="Arial"/>
      <w:b/>
      <w:color w:val="005568"/>
      <w:spacing w:val="0"/>
      <w:position w:val="-2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65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7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1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5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5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6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3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4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ss.gov.au/DRC-Aus-Gov-Respons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formationaccessgroup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dss.gov.au/DRC-Aus-Gov-Respons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RCResponseConsultation@dss.gov.au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19</Pages>
  <Words>2047</Words>
  <Characters>11672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on Rights - The Australian Government response to the Disability Royal Commission - Easy Read version</vt:lpstr>
    </vt:vector>
  </TitlesOfParts>
  <Company>Hewlett-Packard</Company>
  <LinksUpToDate>false</LinksUpToDate>
  <CharactersWithSpaces>13692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on Rights - The Australian Government response to the Disability Royal Commission - Easy Read version</dc:title>
  <dc:creator>The Australian Government</dc:creator>
  <cp:lastModifiedBy>Myriam Khalil</cp:lastModifiedBy>
  <cp:revision>12</cp:revision>
  <cp:lastPrinted>2024-07-09T04:25:00Z</cp:lastPrinted>
  <dcterms:created xsi:type="dcterms:W3CDTF">2024-08-15T22:47:00Z</dcterms:created>
  <dcterms:modified xsi:type="dcterms:W3CDTF">2024-08-20T06:25:00Z</dcterms:modified>
</cp:coreProperties>
</file>