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725B17" w14:textId="5A17A33E" w:rsidR="006C60FC" w:rsidRPr="00006532" w:rsidRDefault="006C60FC" w:rsidP="00006532">
      <w:pPr>
        <w:pStyle w:val="Heading1"/>
        <w:spacing w:before="2000"/>
        <w:rPr>
          <w:rFonts w:cs="Arial"/>
          <w:sz w:val="44"/>
          <w:szCs w:val="28"/>
        </w:rPr>
      </w:pPr>
      <w:bookmarkStart w:id="0" w:name="_Hlk172206460"/>
      <w:r w:rsidRPr="00006532">
        <w:rPr>
          <w:rFonts w:cs="Arial"/>
        </w:rPr>
        <w:t xml:space="preserve">Recommendations about </w:t>
      </w:r>
      <w:r w:rsidR="00403B82" w:rsidRPr="00006532">
        <w:rPr>
          <w:rFonts w:cs="Arial"/>
        </w:rPr>
        <w:t>disability services</w:t>
      </w:r>
    </w:p>
    <w:p w14:paraId="3F2307B5" w14:textId="122026A7" w:rsidR="006C60FC" w:rsidRPr="00006532" w:rsidRDefault="006C60FC" w:rsidP="00006532">
      <w:pPr>
        <w:pStyle w:val="Subtitle"/>
        <w:spacing w:before="480" w:after="120"/>
        <w:rPr>
          <w:rFonts w:cs="Arial"/>
          <w:color w:val="005568"/>
          <w:sz w:val="32"/>
          <w:szCs w:val="26"/>
        </w:rPr>
      </w:pPr>
      <w:r w:rsidRPr="00006532">
        <w:rPr>
          <w:rFonts w:cs="Arial"/>
          <w:color w:val="005568"/>
        </w:rPr>
        <w:t>The Australian Government response to the Disability Royal Commission</w:t>
      </w:r>
    </w:p>
    <w:bookmarkEnd w:id="0"/>
    <w:p w14:paraId="4DCC1A53" w14:textId="785AFC94" w:rsidR="00151817" w:rsidRPr="00006532" w:rsidRDefault="00006532" w:rsidP="00006532">
      <w:pPr>
        <w:spacing w:before="480"/>
        <w:rPr>
          <w:rFonts w:cs="Arial"/>
          <w:color w:val="005568"/>
        </w:rPr>
      </w:pPr>
      <w:r>
        <w:rPr>
          <w:rFonts w:cs="Arial"/>
          <w:color w:val="005568"/>
        </w:rPr>
        <w:t xml:space="preserve">A text-only </w:t>
      </w:r>
      <w:r w:rsidR="00151817" w:rsidRPr="00006532">
        <w:rPr>
          <w:rFonts w:cs="Arial"/>
          <w:color w:val="005568"/>
        </w:rPr>
        <w:t xml:space="preserve">Easy Read version </w:t>
      </w:r>
    </w:p>
    <w:p w14:paraId="2A1AB94C" w14:textId="31163BBB" w:rsidR="00151817" w:rsidRPr="00006532" w:rsidRDefault="00151817" w:rsidP="00006532">
      <w:pPr>
        <w:rPr>
          <w:rFonts w:cs="Arial"/>
        </w:rPr>
      </w:pPr>
      <w:r w:rsidRPr="00006532">
        <w:rPr>
          <w:rFonts w:cs="Arial"/>
        </w:rPr>
        <w:br w:type="page"/>
      </w:r>
    </w:p>
    <w:p w14:paraId="5E435599" w14:textId="005D5C08" w:rsidR="00E90F97" w:rsidRPr="00006532" w:rsidRDefault="00F64870" w:rsidP="00CC0F49">
      <w:pPr>
        <w:pStyle w:val="TOCHeading"/>
        <w:tabs>
          <w:tab w:val="left" w:pos="6060"/>
        </w:tabs>
        <w:rPr>
          <w:rFonts w:cs="Arial"/>
        </w:rPr>
      </w:pPr>
      <w:bookmarkStart w:id="1" w:name="_Toc349720822"/>
      <w:bookmarkStart w:id="2" w:name="_Toc513644158"/>
      <w:r w:rsidRPr="00006532">
        <w:rPr>
          <w:rFonts w:cs="Arial"/>
        </w:rPr>
        <w:lastRenderedPageBreak/>
        <w:t>How to use this document</w:t>
      </w:r>
      <w:bookmarkEnd w:id="1"/>
      <w:bookmarkEnd w:id="2"/>
    </w:p>
    <w:p w14:paraId="656BEF55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bookmarkStart w:id="3" w:name="_Hlk172207067"/>
      <w:r w:rsidRPr="00006532">
        <w:rPr>
          <w:rFonts w:cs="Arial"/>
        </w:rPr>
        <w:t xml:space="preserve">The Australian Government wrote this document. </w:t>
      </w:r>
    </w:p>
    <w:p w14:paraId="78C97A46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>When you read the word ‘we’, it means the Australian Government.</w:t>
      </w:r>
      <w:bookmarkEnd w:id="3"/>
    </w:p>
    <w:p w14:paraId="6464CCEF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 xml:space="preserve">We wrote this document in an </w:t>
      </w:r>
      <w:proofErr w:type="gramStart"/>
      <w:r w:rsidRPr="00006532">
        <w:rPr>
          <w:rFonts w:cs="Arial"/>
        </w:rPr>
        <w:t>easy to read</w:t>
      </w:r>
      <w:proofErr w:type="gramEnd"/>
      <w:r w:rsidRPr="00006532">
        <w:rPr>
          <w:rFonts w:cs="Arial"/>
        </w:rPr>
        <w:t xml:space="preserve"> way. </w:t>
      </w:r>
    </w:p>
    <w:p w14:paraId="284028E1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 xml:space="preserve">We wrote some important words in </w:t>
      </w:r>
      <w:r w:rsidRPr="00006532">
        <w:rPr>
          <w:rStyle w:val="Strong"/>
          <w:rFonts w:ascii="Arial" w:hAnsi="Arial" w:cs="Arial"/>
        </w:rPr>
        <w:t>bold</w:t>
      </w:r>
      <w:r w:rsidRPr="00006532">
        <w:rPr>
          <w:rFonts w:cs="Arial"/>
        </w:rPr>
        <w:t>.</w:t>
      </w:r>
    </w:p>
    <w:p w14:paraId="406CFC5B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>This means the letters are thicker and darker.</w:t>
      </w:r>
    </w:p>
    <w:p w14:paraId="301A06E0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 xml:space="preserve">We explain what these words mean. </w:t>
      </w:r>
    </w:p>
    <w:p w14:paraId="718694B7" w14:textId="7722D249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 xml:space="preserve">There is a list of these words on page </w:t>
      </w:r>
      <w:r w:rsidRPr="00006532">
        <w:rPr>
          <w:rFonts w:cs="Arial"/>
          <w:b/>
          <w:bCs/>
          <w:u w:val="single"/>
        </w:rPr>
        <w:fldChar w:fldCharType="begin"/>
      </w:r>
      <w:r w:rsidRPr="00006532">
        <w:rPr>
          <w:rFonts w:cs="Arial"/>
          <w:b/>
          <w:bCs/>
          <w:u w:val="single"/>
        </w:rPr>
        <w:instrText xml:space="preserve"> PAGEREF _Ref174691221 \h </w:instrText>
      </w:r>
      <w:r w:rsidRPr="00006532">
        <w:rPr>
          <w:rFonts w:cs="Arial"/>
          <w:b/>
          <w:bCs/>
          <w:u w:val="single"/>
        </w:rPr>
      </w:r>
      <w:r w:rsidRPr="00006532">
        <w:rPr>
          <w:rFonts w:cs="Arial"/>
          <w:b/>
          <w:bCs/>
          <w:u w:val="single"/>
        </w:rPr>
        <w:fldChar w:fldCharType="separate"/>
      </w:r>
      <w:r w:rsidR="00FF2033">
        <w:rPr>
          <w:rFonts w:cs="Arial"/>
          <w:b/>
          <w:bCs/>
          <w:noProof/>
          <w:u w:val="single"/>
        </w:rPr>
        <w:t>17</w:t>
      </w:r>
      <w:r w:rsidRPr="00006532">
        <w:rPr>
          <w:rFonts w:cs="Arial"/>
          <w:b/>
          <w:bCs/>
          <w:u w:val="single"/>
        </w:rPr>
        <w:fldChar w:fldCharType="end"/>
      </w:r>
      <w:r w:rsidRPr="00006532">
        <w:rPr>
          <w:rFonts w:cs="Arial"/>
        </w:rPr>
        <w:t xml:space="preserve">. </w:t>
      </w:r>
    </w:p>
    <w:p w14:paraId="53042C69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 xml:space="preserve">This is an Easy Read summary of another document. </w:t>
      </w:r>
    </w:p>
    <w:p w14:paraId="6228A2C4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>This means it only includes the most important ideas.</w:t>
      </w:r>
    </w:p>
    <w:p w14:paraId="4BF92540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>You can find the other document on our website.</w:t>
      </w:r>
    </w:p>
    <w:p w14:paraId="3016DF3E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  <w:rFonts w:cs="Arial"/>
        </w:rPr>
      </w:pPr>
      <w:hyperlink r:id="rId8" w:history="1">
        <w:r w:rsidRPr="00006532">
          <w:rPr>
            <w:rStyle w:val="Hyperlink"/>
            <w:rFonts w:cs="Arial"/>
          </w:rPr>
          <w:t>www.dss.gov.au/DRC-Aus-Gov-Response</w:t>
        </w:r>
      </w:hyperlink>
      <w:r w:rsidRPr="00006532">
        <w:rPr>
          <w:rFonts w:cs="Arial"/>
          <w:b/>
          <w:u w:val="single"/>
        </w:rPr>
        <w:t xml:space="preserve"> </w:t>
      </w:r>
    </w:p>
    <w:p w14:paraId="787F22F0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 xml:space="preserve">You can ask for help to read this document. </w:t>
      </w:r>
    </w:p>
    <w:p w14:paraId="406C5416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 xml:space="preserve">A friend, family member or support person might be able to help you. </w:t>
      </w:r>
    </w:p>
    <w:p w14:paraId="16E2B66C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>This document is quite long.</w:t>
      </w:r>
    </w:p>
    <w:p w14:paraId="127D0C54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>You don’t need to read it all at once.</w:t>
      </w:r>
    </w:p>
    <w:p w14:paraId="624EA3BE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>You can take your time.</w:t>
      </w:r>
    </w:p>
    <w:p w14:paraId="7DEC96D2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006532">
        <w:rPr>
          <w:rFonts w:cs="Arial"/>
        </w:rPr>
        <w:t>We recognise Aboriginal and Torres Strait Islander peoples as the traditional owners of the land we live on – Australia.</w:t>
      </w:r>
    </w:p>
    <w:p w14:paraId="7862FE95" w14:textId="77777777" w:rsidR="00006532" w:rsidRPr="00006532" w:rsidRDefault="00006532" w:rsidP="0000653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spacing w:val="-2"/>
        </w:rPr>
      </w:pPr>
      <w:r w:rsidRPr="00006532">
        <w:rPr>
          <w:rFonts w:cs="Arial"/>
          <w:spacing w:val="-2"/>
        </w:rPr>
        <w:t>They were the first people to live on and use the:</w:t>
      </w:r>
    </w:p>
    <w:p w14:paraId="08CD838F" w14:textId="77777777" w:rsidR="00006532" w:rsidRPr="00006532" w:rsidRDefault="00006532" w:rsidP="00006532">
      <w:pPr>
        <w:pStyle w:val="ListParagraph"/>
        <w:numPr>
          <w:ilvl w:val="0"/>
          <w:numId w:val="31"/>
        </w:numPr>
      </w:pPr>
      <w:r w:rsidRPr="00006532">
        <w:t>land</w:t>
      </w:r>
    </w:p>
    <w:p w14:paraId="4F3CA7F1" w14:textId="77777777" w:rsidR="00006532" w:rsidRPr="00006532" w:rsidRDefault="00006532" w:rsidP="00006532">
      <w:pPr>
        <w:pStyle w:val="ListParagraph"/>
        <w:numPr>
          <w:ilvl w:val="0"/>
          <w:numId w:val="31"/>
        </w:numPr>
      </w:pPr>
      <w:r w:rsidRPr="00006532">
        <w:t>waters.</w:t>
      </w:r>
    </w:p>
    <w:p w14:paraId="64580441" w14:textId="77777777" w:rsidR="004F3045" w:rsidRPr="00006532" w:rsidRDefault="00A33000" w:rsidP="008E7CDE">
      <w:pPr>
        <w:pStyle w:val="TOCHeading"/>
        <w:spacing w:after="1200"/>
        <w:rPr>
          <w:rFonts w:cs="Arial"/>
          <w:noProof/>
        </w:rPr>
      </w:pPr>
      <w:r w:rsidRPr="00006532">
        <w:rPr>
          <w:rFonts w:cs="Arial"/>
        </w:rPr>
        <w:br w:type="page"/>
      </w:r>
      <w:bookmarkStart w:id="4" w:name="_Toc349720823"/>
      <w:bookmarkStart w:id="5" w:name="_Toc513644159"/>
      <w:r w:rsidRPr="00006532">
        <w:rPr>
          <w:rFonts w:cs="Arial"/>
        </w:rPr>
        <w:lastRenderedPageBreak/>
        <w:t>What’s in this document?</w:t>
      </w:r>
      <w:bookmarkEnd w:id="4"/>
      <w:bookmarkEnd w:id="5"/>
      <w:r w:rsidR="00623EAC" w:rsidRPr="00006532">
        <w:rPr>
          <w:rFonts w:cs="Arial"/>
          <w:sz w:val="36"/>
        </w:rPr>
        <w:fldChar w:fldCharType="begin"/>
      </w:r>
      <w:r w:rsidR="00623EAC" w:rsidRPr="00006532">
        <w:rPr>
          <w:rFonts w:cs="Arial"/>
        </w:rPr>
        <w:instrText xml:space="preserve"> TOC \h \z \t "Heading 2,1" </w:instrText>
      </w:r>
      <w:r w:rsidR="00623EAC" w:rsidRPr="00006532">
        <w:rPr>
          <w:rFonts w:cs="Arial"/>
          <w:sz w:val="36"/>
        </w:rPr>
        <w:fldChar w:fldCharType="separate"/>
      </w:r>
    </w:p>
    <w:p w14:paraId="1FA82681" w14:textId="379C25D6" w:rsidR="004F3045" w:rsidRPr="00006532" w:rsidRDefault="00FF2033" w:rsidP="004F3045">
      <w:pPr>
        <w:pStyle w:val="TOC1"/>
        <w:spacing w:before="840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4691232" w:history="1">
        <w:r w:rsidR="004F3045" w:rsidRPr="00006532">
          <w:rPr>
            <w:rStyle w:val="Hyperlink"/>
            <w:rFonts w:cs="Arial"/>
            <w:lang w:val="en-US"/>
          </w:rPr>
          <w:t>About the Disability Royal Commission</w:t>
        </w:r>
        <w:r w:rsidR="004F3045" w:rsidRPr="00006532">
          <w:rPr>
            <w:rFonts w:ascii="Arial" w:hAnsi="Arial" w:cs="Arial"/>
            <w:webHidden/>
          </w:rPr>
          <w:tab/>
        </w:r>
        <w:r w:rsidR="004F3045" w:rsidRPr="00006532">
          <w:rPr>
            <w:rFonts w:ascii="Arial" w:hAnsi="Arial" w:cs="Arial"/>
            <w:webHidden/>
          </w:rPr>
          <w:fldChar w:fldCharType="begin"/>
        </w:r>
        <w:r w:rsidR="004F3045" w:rsidRPr="00006532">
          <w:rPr>
            <w:rFonts w:ascii="Arial" w:hAnsi="Arial" w:cs="Arial"/>
            <w:webHidden/>
          </w:rPr>
          <w:instrText xml:space="preserve"> PAGEREF _Toc174691232 \h </w:instrText>
        </w:r>
        <w:r w:rsidR="004F3045" w:rsidRPr="00006532">
          <w:rPr>
            <w:rFonts w:ascii="Arial" w:hAnsi="Arial" w:cs="Arial"/>
            <w:webHidden/>
          </w:rPr>
        </w:r>
        <w:r w:rsidR="004F3045" w:rsidRPr="00006532">
          <w:rPr>
            <w:rFonts w:ascii="Arial" w:hAnsi="Arial" w:cs="Arial"/>
            <w:webHidden/>
          </w:rPr>
          <w:fldChar w:fldCharType="separate"/>
        </w:r>
        <w:r>
          <w:rPr>
            <w:rFonts w:ascii="Arial" w:hAnsi="Arial" w:cs="Arial"/>
            <w:webHidden/>
          </w:rPr>
          <w:t>4</w:t>
        </w:r>
        <w:r w:rsidR="004F3045" w:rsidRPr="00006532">
          <w:rPr>
            <w:rFonts w:ascii="Arial" w:hAnsi="Arial" w:cs="Arial"/>
            <w:webHidden/>
          </w:rPr>
          <w:fldChar w:fldCharType="end"/>
        </w:r>
      </w:hyperlink>
    </w:p>
    <w:p w14:paraId="10D9E421" w14:textId="1E681592" w:rsidR="004F3045" w:rsidRPr="00006532" w:rsidRDefault="00FF2033" w:rsidP="004F3045">
      <w:pPr>
        <w:pStyle w:val="TOC1"/>
        <w:spacing w:before="840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4691233" w:history="1">
        <w:r w:rsidR="004F3045" w:rsidRPr="00006532">
          <w:rPr>
            <w:rStyle w:val="Hyperlink"/>
            <w:rFonts w:cs="Arial"/>
          </w:rPr>
          <w:t>About the recommendations</w:t>
        </w:r>
        <w:r w:rsidR="004F3045" w:rsidRPr="00006532">
          <w:rPr>
            <w:rFonts w:ascii="Arial" w:hAnsi="Arial" w:cs="Arial"/>
            <w:webHidden/>
          </w:rPr>
          <w:tab/>
        </w:r>
        <w:r w:rsidR="004F3045" w:rsidRPr="00006532">
          <w:rPr>
            <w:rFonts w:ascii="Arial" w:hAnsi="Arial" w:cs="Arial"/>
            <w:webHidden/>
          </w:rPr>
          <w:fldChar w:fldCharType="begin"/>
        </w:r>
        <w:r w:rsidR="004F3045" w:rsidRPr="00006532">
          <w:rPr>
            <w:rFonts w:ascii="Arial" w:hAnsi="Arial" w:cs="Arial"/>
            <w:webHidden/>
          </w:rPr>
          <w:instrText xml:space="preserve"> PAGEREF _Toc174691233 \h </w:instrText>
        </w:r>
        <w:r w:rsidR="004F3045" w:rsidRPr="00006532">
          <w:rPr>
            <w:rFonts w:ascii="Arial" w:hAnsi="Arial" w:cs="Arial"/>
            <w:webHidden/>
          </w:rPr>
        </w:r>
        <w:r w:rsidR="004F3045" w:rsidRPr="00006532">
          <w:rPr>
            <w:rFonts w:ascii="Arial" w:hAnsi="Arial" w:cs="Arial"/>
            <w:webHidden/>
          </w:rPr>
          <w:fldChar w:fldCharType="separate"/>
        </w:r>
        <w:r>
          <w:rPr>
            <w:rFonts w:ascii="Arial" w:hAnsi="Arial" w:cs="Arial"/>
            <w:webHidden/>
          </w:rPr>
          <w:t>5</w:t>
        </w:r>
        <w:r w:rsidR="004F3045" w:rsidRPr="00006532">
          <w:rPr>
            <w:rFonts w:ascii="Arial" w:hAnsi="Arial" w:cs="Arial"/>
            <w:webHidden/>
          </w:rPr>
          <w:fldChar w:fldCharType="end"/>
        </w:r>
      </w:hyperlink>
    </w:p>
    <w:p w14:paraId="1211817C" w14:textId="2A1BBB9B" w:rsidR="004F3045" w:rsidRPr="00006532" w:rsidRDefault="00FF2033" w:rsidP="004F3045">
      <w:pPr>
        <w:pStyle w:val="TOC1"/>
        <w:spacing w:before="840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4691234" w:history="1">
        <w:r w:rsidR="004F3045" w:rsidRPr="00006532">
          <w:rPr>
            <w:rStyle w:val="Hyperlink"/>
            <w:rFonts w:cs="Arial"/>
          </w:rPr>
          <w:t>Our response to the recommendations</w:t>
        </w:r>
        <w:r w:rsidR="004F3045" w:rsidRPr="00006532">
          <w:rPr>
            <w:rFonts w:ascii="Arial" w:hAnsi="Arial" w:cs="Arial"/>
            <w:webHidden/>
          </w:rPr>
          <w:tab/>
        </w:r>
        <w:r w:rsidR="004F3045" w:rsidRPr="00006532">
          <w:rPr>
            <w:rFonts w:ascii="Arial" w:hAnsi="Arial" w:cs="Arial"/>
            <w:webHidden/>
          </w:rPr>
          <w:fldChar w:fldCharType="begin"/>
        </w:r>
        <w:r w:rsidR="004F3045" w:rsidRPr="00006532">
          <w:rPr>
            <w:rFonts w:ascii="Arial" w:hAnsi="Arial" w:cs="Arial"/>
            <w:webHidden/>
          </w:rPr>
          <w:instrText xml:space="preserve"> PAGEREF _Toc174691234 \h </w:instrText>
        </w:r>
        <w:r w:rsidR="004F3045" w:rsidRPr="00006532">
          <w:rPr>
            <w:rFonts w:ascii="Arial" w:hAnsi="Arial" w:cs="Arial"/>
            <w:webHidden/>
          </w:rPr>
        </w:r>
        <w:r w:rsidR="004F3045" w:rsidRPr="00006532">
          <w:rPr>
            <w:rFonts w:ascii="Arial" w:hAnsi="Arial" w:cs="Arial"/>
            <w:webHidden/>
          </w:rPr>
          <w:fldChar w:fldCharType="separate"/>
        </w:r>
        <w:r>
          <w:rPr>
            <w:rFonts w:ascii="Arial" w:hAnsi="Arial" w:cs="Arial"/>
            <w:webHidden/>
          </w:rPr>
          <w:t>6</w:t>
        </w:r>
        <w:r w:rsidR="004F3045" w:rsidRPr="00006532">
          <w:rPr>
            <w:rFonts w:ascii="Arial" w:hAnsi="Arial" w:cs="Arial"/>
            <w:webHidden/>
          </w:rPr>
          <w:fldChar w:fldCharType="end"/>
        </w:r>
      </w:hyperlink>
    </w:p>
    <w:p w14:paraId="44A12E11" w14:textId="672E74D1" w:rsidR="004F3045" w:rsidRPr="00006532" w:rsidRDefault="00FF2033" w:rsidP="004F3045">
      <w:pPr>
        <w:pStyle w:val="TOC1"/>
        <w:spacing w:before="840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4691235" w:history="1">
        <w:r w:rsidR="004F3045" w:rsidRPr="00006532">
          <w:rPr>
            <w:rStyle w:val="Hyperlink"/>
            <w:rFonts w:cs="Arial"/>
          </w:rPr>
          <w:t>What we will pay for</w:t>
        </w:r>
        <w:r w:rsidR="004F3045" w:rsidRPr="00006532">
          <w:rPr>
            <w:rFonts w:ascii="Arial" w:hAnsi="Arial" w:cs="Arial"/>
            <w:webHidden/>
          </w:rPr>
          <w:tab/>
        </w:r>
        <w:r w:rsidR="004F3045" w:rsidRPr="00006532">
          <w:rPr>
            <w:rFonts w:ascii="Arial" w:hAnsi="Arial" w:cs="Arial"/>
            <w:webHidden/>
          </w:rPr>
          <w:fldChar w:fldCharType="begin"/>
        </w:r>
        <w:r w:rsidR="004F3045" w:rsidRPr="00006532">
          <w:rPr>
            <w:rFonts w:ascii="Arial" w:hAnsi="Arial" w:cs="Arial"/>
            <w:webHidden/>
          </w:rPr>
          <w:instrText xml:space="preserve"> PAGEREF _Toc174691235 \h </w:instrText>
        </w:r>
        <w:r w:rsidR="004F3045" w:rsidRPr="00006532">
          <w:rPr>
            <w:rFonts w:ascii="Arial" w:hAnsi="Arial" w:cs="Arial"/>
            <w:webHidden/>
          </w:rPr>
        </w:r>
        <w:r w:rsidR="004F3045" w:rsidRPr="00006532">
          <w:rPr>
            <w:rFonts w:ascii="Arial" w:hAnsi="Arial" w:cs="Arial"/>
            <w:webHidden/>
          </w:rPr>
          <w:fldChar w:fldCharType="separate"/>
        </w:r>
        <w:r>
          <w:rPr>
            <w:rFonts w:ascii="Arial" w:hAnsi="Arial" w:cs="Arial"/>
            <w:webHidden/>
          </w:rPr>
          <w:t>14</w:t>
        </w:r>
        <w:r w:rsidR="004F3045" w:rsidRPr="00006532">
          <w:rPr>
            <w:rFonts w:ascii="Arial" w:hAnsi="Arial" w:cs="Arial"/>
            <w:webHidden/>
          </w:rPr>
          <w:fldChar w:fldCharType="end"/>
        </w:r>
      </w:hyperlink>
    </w:p>
    <w:p w14:paraId="7671089B" w14:textId="0DB3D223" w:rsidR="004F3045" w:rsidRPr="00006532" w:rsidRDefault="00FF2033" w:rsidP="004F3045">
      <w:pPr>
        <w:pStyle w:val="TOC1"/>
        <w:spacing w:before="840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4691236" w:history="1">
        <w:r w:rsidR="004F3045" w:rsidRPr="00006532">
          <w:rPr>
            <w:rStyle w:val="Hyperlink"/>
            <w:rFonts w:cs="Arial"/>
          </w:rPr>
          <w:t>Important actions and plans</w:t>
        </w:r>
        <w:r w:rsidR="004F3045" w:rsidRPr="00006532">
          <w:rPr>
            <w:rFonts w:ascii="Arial" w:hAnsi="Arial" w:cs="Arial"/>
            <w:webHidden/>
          </w:rPr>
          <w:tab/>
        </w:r>
        <w:r w:rsidR="004F3045" w:rsidRPr="00006532">
          <w:rPr>
            <w:rFonts w:ascii="Arial" w:hAnsi="Arial" w:cs="Arial"/>
            <w:webHidden/>
          </w:rPr>
          <w:fldChar w:fldCharType="begin"/>
        </w:r>
        <w:r w:rsidR="004F3045" w:rsidRPr="00006532">
          <w:rPr>
            <w:rFonts w:ascii="Arial" w:hAnsi="Arial" w:cs="Arial"/>
            <w:webHidden/>
          </w:rPr>
          <w:instrText xml:space="preserve"> PAGEREF _Toc174691236 \h </w:instrText>
        </w:r>
        <w:r w:rsidR="004F3045" w:rsidRPr="00006532">
          <w:rPr>
            <w:rFonts w:ascii="Arial" w:hAnsi="Arial" w:cs="Arial"/>
            <w:webHidden/>
          </w:rPr>
        </w:r>
        <w:r w:rsidR="004F3045" w:rsidRPr="00006532">
          <w:rPr>
            <w:rFonts w:ascii="Arial" w:hAnsi="Arial" w:cs="Arial"/>
            <w:webHidden/>
          </w:rPr>
          <w:fldChar w:fldCharType="separate"/>
        </w:r>
        <w:r>
          <w:rPr>
            <w:rFonts w:ascii="Arial" w:hAnsi="Arial" w:cs="Arial"/>
            <w:webHidden/>
          </w:rPr>
          <w:t>15</w:t>
        </w:r>
        <w:r w:rsidR="004F3045" w:rsidRPr="00006532">
          <w:rPr>
            <w:rFonts w:ascii="Arial" w:hAnsi="Arial" w:cs="Arial"/>
            <w:webHidden/>
          </w:rPr>
          <w:fldChar w:fldCharType="end"/>
        </w:r>
      </w:hyperlink>
    </w:p>
    <w:p w14:paraId="6964189E" w14:textId="0A7BDF91" w:rsidR="004F3045" w:rsidRPr="00006532" w:rsidRDefault="00FF2033" w:rsidP="004F3045">
      <w:pPr>
        <w:pStyle w:val="TOC1"/>
        <w:spacing w:before="840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4691237" w:history="1">
        <w:r w:rsidR="004F3045" w:rsidRPr="00006532">
          <w:rPr>
            <w:rStyle w:val="Hyperlink"/>
            <w:rFonts w:cs="Arial"/>
          </w:rPr>
          <w:t>Word list</w:t>
        </w:r>
        <w:r w:rsidR="004F3045" w:rsidRPr="00006532">
          <w:rPr>
            <w:rFonts w:ascii="Arial" w:hAnsi="Arial" w:cs="Arial"/>
            <w:webHidden/>
          </w:rPr>
          <w:tab/>
        </w:r>
        <w:r w:rsidR="004F3045" w:rsidRPr="00006532">
          <w:rPr>
            <w:rFonts w:ascii="Arial" w:hAnsi="Arial" w:cs="Arial"/>
            <w:webHidden/>
          </w:rPr>
          <w:fldChar w:fldCharType="begin"/>
        </w:r>
        <w:r w:rsidR="004F3045" w:rsidRPr="00006532">
          <w:rPr>
            <w:rFonts w:ascii="Arial" w:hAnsi="Arial" w:cs="Arial"/>
            <w:webHidden/>
          </w:rPr>
          <w:instrText xml:space="preserve"> PAGEREF _Toc174691237 \h </w:instrText>
        </w:r>
        <w:r w:rsidR="004F3045" w:rsidRPr="00006532">
          <w:rPr>
            <w:rFonts w:ascii="Arial" w:hAnsi="Arial" w:cs="Arial"/>
            <w:webHidden/>
          </w:rPr>
        </w:r>
        <w:r w:rsidR="004F3045" w:rsidRPr="00006532">
          <w:rPr>
            <w:rFonts w:ascii="Arial" w:hAnsi="Arial" w:cs="Arial"/>
            <w:webHidden/>
          </w:rPr>
          <w:fldChar w:fldCharType="separate"/>
        </w:r>
        <w:r>
          <w:rPr>
            <w:rFonts w:ascii="Arial" w:hAnsi="Arial" w:cs="Arial"/>
            <w:webHidden/>
          </w:rPr>
          <w:t>17</w:t>
        </w:r>
        <w:r w:rsidR="004F3045" w:rsidRPr="00006532">
          <w:rPr>
            <w:rFonts w:ascii="Arial" w:hAnsi="Arial" w:cs="Arial"/>
            <w:webHidden/>
          </w:rPr>
          <w:fldChar w:fldCharType="end"/>
        </w:r>
      </w:hyperlink>
    </w:p>
    <w:p w14:paraId="40115E68" w14:textId="197538BD" w:rsidR="004F3045" w:rsidRPr="00006532" w:rsidRDefault="00FF2033" w:rsidP="004F3045">
      <w:pPr>
        <w:pStyle w:val="TOC1"/>
        <w:spacing w:before="840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4691238" w:history="1">
        <w:r w:rsidR="004F3045" w:rsidRPr="00006532">
          <w:rPr>
            <w:rStyle w:val="Hyperlink"/>
            <w:rFonts w:cs="Arial"/>
          </w:rPr>
          <w:t>Contact us</w:t>
        </w:r>
        <w:r w:rsidR="004F3045" w:rsidRPr="00006532">
          <w:rPr>
            <w:rFonts w:ascii="Arial" w:hAnsi="Arial" w:cs="Arial"/>
            <w:webHidden/>
          </w:rPr>
          <w:tab/>
        </w:r>
        <w:r w:rsidR="004F3045" w:rsidRPr="00006532">
          <w:rPr>
            <w:rFonts w:ascii="Arial" w:hAnsi="Arial" w:cs="Arial"/>
            <w:webHidden/>
          </w:rPr>
          <w:fldChar w:fldCharType="begin"/>
        </w:r>
        <w:r w:rsidR="004F3045" w:rsidRPr="00006532">
          <w:rPr>
            <w:rFonts w:ascii="Arial" w:hAnsi="Arial" w:cs="Arial"/>
            <w:webHidden/>
          </w:rPr>
          <w:instrText xml:space="preserve"> PAGEREF _Toc174691238 \h </w:instrText>
        </w:r>
        <w:r w:rsidR="004F3045" w:rsidRPr="00006532">
          <w:rPr>
            <w:rFonts w:ascii="Arial" w:hAnsi="Arial" w:cs="Arial"/>
            <w:webHidden/>
          </w:rPr>
        </w:r>
        <w:r w:rsidR="004F3045" w:rsidRPr="00006532">
          <w:rPr>
            <w:rFonts w:ascii="Arial" w:hAnsi="Arial" w:cs="Arial"/>
            <w:webHidden/>
          </w:rPr>
          <w:fldChar w:fldCharType="separate"/>
        </w:r>
        <w:r>
          <w:rPr>
            <w:rFonts w:ascii="Arial" w:hAnsi="Arial" w:cs="Arial"/>
            <w:webHidden/>
          </w:rPr>
          <w:t>19</w:t>
        </w:r>
        <w:r w:rsidR="004F3045" w:rsidRPr="00006532">
          <w:rPr>
            <w:rFonts w:ascii="Arial" w:hAnsi="Arial" w:cs="Arial"/>
            <w:webHidden/>
          </w:rPr>
          <w:fldChar w:fldCharType="end"/>
        </w:r>
      </w:hyperlink>
    </w:p>
    <w:p w14:paraId="6A774C97" w14:textId="2EBAEF42" w:rsidR="00184FC5" w:rsidRPr="00006532" w:rsidRDefault="00623EAC" w:rsidP="00006532">
      <w:pPr>
        <w:rPr>
          <w:rFonts w:cs="Arial"/>
        </w:rPr>
      </w:pPr>
      <w:r w:rsidRPr="00006532">
        <w:rPr>
          <w:rFonts w:cs="Arial"/>
        </w:rPr>
        <w:fldChar w:fldCharType="end"/>
      </w:r>
    </w:p>
    <w:p w14:paraId="547989EC" w14:textId="77777777" w:rsidR="00184FC5" w:rsidRPr="00006532" w:rsidRDefault="00184FC5" w:rsidP="00006532">
      <w:pPr>
        <w:rPr>
          <w:rFonts w:cs="Arial"/>
        </w:rPr>
      </w:pPr>
      <w:r w:rsidRPr="00006532">
        <w:rPr>
          <w:rFonts w:cs="Arial"/>
        </w:rPr>
        <w:br w:type="page"/>
      </w:r>
    </w:p>
    <w:p w14:paraId="6C9E5973" w14:textId="77777777" w:rsidR="00D9534A" w:rsidRPr="00006532" w:rsidRDefault="00D9534A" w:rsidP="00D9534A">
      <w:pPr>
        <w:pStyle w:val="Heading2"/>
        <w:rPr>
          <w:rFonts w:cs="Arial"/>
          <w:lang w:val="en-US"/>
        </w:rPr>
      </w:pPr>
      <w:bookmarkStart w:id="6" w:name="_Toc172120895"/>
      <w:bookmarkStart w:id="7" w:name="_Toc174691232"/>
      <w:bookmarkStart w:id="8" w:name="_Hlk172206437"/>
      <w:bookmarkStart w:id="9" w:name="_Hlk172206427"/>
      <w:r w:rsidRPr="00006532">
        <w:rPr>
          <w:rFonts w:cs="Arial"/>
          <w:lang w:val="en-US"/>
        </w:rPr>
        <w:lastRenderedPageBreak/>
        <w:t>About the Disability Royal Commission</w:t>
      </w:r>
      <w:bookmarkEnd w:id="6"/>
      <w:bookmarkEnd w:id="7"/>
    </w:p>
    <w:bookmarkEnd w:id="8"/>
    <w:p w14:paraId="14B30180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We created a </w:t>
      </w:r>
      <w:r w:rsidRPr="00006532">
        <w:rPr>
          <w:rStyle w:val="Strong"/>
          <w:rFonts w:ascii="Arial" w:hAnsi="Arial" w:cs="Arial"/>
        </w:rPr>
        <w:t>royal commission</w:t>
      </w:r>
      <w:r w:rsidRPr="00006532">
        <w:rPr>
          <w:rFonts w:cs="Arial"/>
        </w:rPr>
        <w:t xml:space="preserve"> to find out how to make our community safer for people with disability.</w:t>
      </w:r>
    </w:p>
    <w:p w14:paraId="324D41E7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A royal commission is an official way of looking into a big problem.</w:t>
      </w:r>
    </w:p>
    <w:p w14:paraId="58E60073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It helps us work out what:</w:t>
      </w:r>
    </w:p>
    <w:p w14:paraId="0AAC2B33" w14:textId="77777777" w:rsidR="00006532" w:rsidRPr="00006532" w:rsidRDefault="00006532" w:rsidP="00260848">
      <w:pPr>
        <w:pStyle w:val="ListParagraph"/>
        <w:numPr>
          <w:ilvl w:val="0"/>
          <w:numId w:val="3"/>
        </w:numPr>
        <w:rPr>
          <w:rFonts w:cs="Arial"/>
        </w:rPr>
      </w:pPr>
      <w:r w:rsidRPr="00006532">
        <w:rPr>
          <w:rFonts w:cs="Arial"/>
        </w:rPr>
        <w:t xml:space="preserve">has gone wrong </w:t>
      </w:r>
    </w:p>
    <w:p w14:paraId="0A01FAD4" w14:textId="77777777" w:rsidR="00006532" w:rsidRPr="00006532" w:rsidRDefault="00006532" w:rsidP="00260848">
      <w:pPr>
        <w:pStyle w:val="ListParagraph"/>
        <w:numPr>
          <w:ilvl w:val="0"/>
          <w:numId w:val="3"/>
        </w:numPr>
        <w:rPr>
          <w:rFonts w:cs="Arial"/>
        </w:rPr>
      </w:pPr>
      <w:r w:rsidRPr="00006532">
        <w:rPr>
          <w:rFonts w:cs="Arial"/>
        </w:rPr>
        <w:t>we need to improve.</w:t>
      </w:r>
    </w:p>
    <w:p w14:paraId="09004C71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call it the Disability Royal Commission.</w:t>
      </w:r>
    </w:p>
    <w:p w14:paraId="6B815215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ran from 2019 to 2023.</w:t>
      </w:r>
    </w:p>
    <w:p w14:paraId="294FBA49" w14:textId="77777777" w:rsidR="00006532" w:rsidRDefault="00006532">
      <w:pPr>
        <w:spacing w:before="0" w:after="0" w:line="240" w:lineRule="auto"/>
        <w:rPr>
          <w:rFonts w:cs="Arial"/>
          <w:b/>
          <w:bCs/>
          <w:color w:val="005568"/>
          <w:sz w:val="40"/>
          <w:szCs w:val="26"/>
          <w:lang w:val="x-none" w:eastAsia="x-none"/>
        </w:rPr>
      </w:pPr>
      <w:bookmarkStart w:id="10" w:name="_Toc174691233"/>
      <w:bookmarkStart w:id="11" w:name="_Hlk172287790"/>
      <w:bookmarkStart w:id="12" w:name="_Hlk172206482"/>
      <w:bookmarkEnd w:id="9"/>
      <w:r>
        <w:rPr>
          <w:rFonts w:cs="Arial"/>
        </w:rPr>
        <w:br w:type="page"/>
      </w:r>
    </w:p>
    <w:p w14:paraId="134E01FD" w14:textId="684139B5" w:rsidR="006C60FC" w:rsidRPr="00006532" w:rsidRDefault="00AB3F51" w:rsidP="006C60FC">
      <w:pPr>
        <w:pStyle w:val="Heading2"/>
        <w:rPr>
          <w:rFonts w:cs="Arial"/>
          <w:sz w:val="32"/>
        </w:rPr>
      </w:pPr>
      <w:r w:rsidRPr="00006532">
        <w:rPr>
          <w:rFonts w:cs="Arial"/>
        </w:rPr>
        <w:lastRenderedPageBreak/>
        <w:t>About</w:t>
      </w:r>
      <w:r w:rsidR="006C60FC" w:rsidRPr="00006532">
        <w:rPr>
          <w:rFonts w:cs="Arial"/>
        </w:rPr>
        <w:t xml:space="preserve"> the recommendations</w:t>
      </w:r>
      <w:bookmarkEnd w:id="10"/>
    </w:p>
    <w:bookmarkEnd w:id="11"/>
    <w:bookmarkEnd w:id="12"/>
    <w:p w14:paraId="5A6BB0AD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ideas about what governments and services should change.</w:t>
      </w:r>
    </w:p>
    <w:p w14:paraId="7065BDBA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These ideas are called </w:t>
      </w:r>
      <w:r w:rsidRPr="00006532">
        <w:rPr>
          <w:rStyle w:val="Strong"/>
          <w:rFonts w:ascii="Arial" w:hAnsi="Arial" w:cs="Arial"/>
        </w:rPr>
        <w:t>recommendations</w:t>
      </w:r>
      <w:r w:rsidRPr="00006532">
        <w:rPr>
          <w:rFonts w:cs="Arial"/>
        </w:rPr>
        <w:t>.</w:t>
      </w:r>
    </w:p>
    <w:p w14:paraId="0A2C8375" w14:textId="3A954195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This document explains our response to Part 10 of the Disability</w:t>
      </w:r>
      <w:r>
        <w:rPr>
          <w:rFonts w:cs="Arial"/>
        </w:rPr>
        <w:t> </w:t>
      </w:r>
      <w:r w:rsidRPr="00006532">
        <w:rPr>
          <w:rFonts w:cs="Arial"/>
        </w:rPr>
        <w:t>Royal</w:t>
      </w:r>
      <w:r>
        <w:rPr>
          <w:rFonts w:cs="Arial"/>
        </w:rPr>
        <w:t> </w:t>
      </w:r>
      <w:r w:rsidRPr="00006532">
        <w:rPr>
          <w:rFonts w:cs="Arial"/>
        </w:rPr>
        <w:t xml:space="preserve">Commission’s final report. </w:t>
      </w:r>
    </w:p>
    <w:p w14:paraId="68BBCEC8" w14:textId="60192F26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This document explains our response to recommendations about</w:t>
      </w:r>
      <w:r>
        <w:rPr>
          <w:rFonts w:cs="Arial"/>
        </w:rPr>
        <w:t> </w:t>
      </w:r>
      <w:r w:rsidRPr="00006532">
        <w:rPr>
          <w:rStyle w:val="Strong"/>
          <w:rFonts w:ascii="Arial" w:hAnsi="Arial" w:cs="Arial"/>
        </w:rPr>
        <w:t>providers</w:t>
      </w:r>
      <w:r w:rsidRPr="00006532">
        <w:rPr>
          <w:rFonts w:cs="Arial"/>
        </w:rPr>
        <w:t>.</w:t>
      </w:r>
    </w:p>
    <w:p w14:paraId="07F8C01A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Providers support people by with disability delivering a service.</w:t>
      </w:r>
    </w:p>
    <w:p w14:paraId="6CEE5912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  <w:spacing w:val="4"/>
        </w:rPr>
        <w:t xml:space="preserve">Many providers are part </w:t>
      </w:r>
      <w:r w:rsidRPr="00006532">
        <w:rPr>
          <w:rFonts w:cs="Arial"/>
          <w:spacing w:val="-2"/>
        </w:rPr>
        <w:t>of the National Disability Insurance Scheme</w:t>
      </w:r>
      <w:r w:rsidRPr="00006532">
        <w:rPr>
          <w:rFonts w:cs="Arial"/>
        </w:rPr>
        <w:t>.</w:t>
      </w:r>
    </w:p>
    <w:p w14:paraId="0EDBE727" w14:textId="77777777" w:rsidR="00006532" w:rsidRPr="00006532" w:rsidRDefault="00006532" w:rsidP="00006532">
      <w:pPr>
        <w:rPr>
          <w:rFonts w:cs="Arial"/>
          <w:spacing w:val="-2"/>
        </w:rPr>
      </w:pPr>
      <w:r w:rsidRPr="00006532">
        <w:rPr>
          <w:rFonts w:cs="Arial"/>
        </w:rPr>
        <w:t>We call it the NDIS.</w:t>
      </w:r>
    </w:p>
    <w:p w14:paraId="253F6DF4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This includes providers that are </w:t>
      </w:r>
      <w:r w:rsidRPr="00006532">
        <w:rPr>
          <w:rStyle w:val="Strong"/>
          <w:rFonts w:ascii="Arial" w:hAnsi="Arial" w:cs="Arial"/>
        </w:rPr>
        <w:t>registered</w:t>
      </w:r>
      <w:r w:rsidRPr="00006532">
        <w:rPr>
          <w:rFonts w:cs="Arial"/>
        </w:rPr>
        <w:t>.</w:t>
      </w:r>
    </w:p>
    <w:p w14:paraId="0D69F89E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When a provider is registered, it means they:</w:t>
      </w:r>
    </w:p>
    <w:p w14:paraId="35738A1C" w14:textId="77777777" w:rsidR="00006532" w:rsidRPr="00006532" w:rsidRDefault="00006532" w:rsidP="00260848">
      <w:pPr>
        <w:pStyle w:val="ListParagraph"/>
        <w:numPr>
          <w:ilvl w:val="0"/>
          <w:numId w:val="5"/>
        </w:numPr>
        <w:rPr>
          <w:rFonts w:cs="Arial"/>
        </w:rPr>
      </w:pPr>
      <w:r w:rsidRPr="00006532">
        <w:rPr>
          <w:rFonts w:cs="Arial"/>
        </w:rPr>
        <w:t>can provide services for people who take part in the NDIS</w:t>
      </w:r>
    </w:p>
    <w:p w14:paraId="2C861D4E" w14:textId="77777777" w:rsidR="00006532" w:rsidRPr="00006532" w:rsidRDefault="00006532" w:rsidP="00260848">
      <w:pPr>
        <w:pStyle w:val="ListParagraph"/>
        <w:numPr>
          <w:ilvl w:val="0"/>
          <w:numId w:val="5"/>
        </w:numPr>
        <w:rPr>
          <w:rFonts w:cs="Arial"/>
          <w:spacing w:val="-2"/>
        </w:rPr>
      </w:pPr>
      <w:r w:rsidRPr="00006532">
        <w:rPr>
          <w:rFonts w:cs="Arial"/>
        </w:rPr>
        <w:t>must follow certain rules the NDIS set.</w:t>
      </w:r>
    </w:p>
    <w:p w14:paraId="301EF79A" w14:textId="77777777" w:rsidR="00006532" w:rsidRPr="00006532" w:rsidRDefault="00006532" w:rsidP="00006532">
      <w:pPr>
        <w:rPr>
          <w:rFonts w:cs="Arial"/>
          <w:spacing w:val="4"/>
        </w:rPr>
      </w:pPr>
      <w:r w:rsidRPr="00006532">
        <w:rPr>
          <w:rStyle w:val="Strong"/>
          <w:rFonts w:ascii="Arial" w:hAnsi="Arial" w:cs="Arial"/>
        </w:rPr>
        <w:t>Participants</w:t>
      </w:r>
      <w:r w:rsidRPr="00006532">
        <w:rPr>
          <w:rFonts w:cs="Arial"/>
        </w:rPr>
        <w:t xml:space="preserve"> are people with disability who take part in the NDIS.</w:t>
      </w:r>
    </w:p>
    <w:p w14:paraId="1356F8D9" w14:textId="77777777" w:rsidR="00F105E6" w:rsidRPr="00006532" w:rsidRDefault="00F105E6" w:rsidP="00006532">
      <w:pPr>
        <w:rPr>
          <w:rFonts w:cs="Arial"/>
          <w:b/>
          <w:bCs/>
          <w:color w:val="005568"/>
          <w:sz w:val="40"/>
          <w:szCs w:val="26"/>
          <w:lang w:val="x-none" w:eastAsia="x-none"/>
        </w:rPr>
      </w:pPr>
      <w:bookmarkStart w:id="13" w:name="_Hlk172206513"/>
      <w:r w:rsidRPr="00006532">
        <w:rPr>
          <w:rFonts w:cs="Arial"/>
        </w:rPr>
        <w:br w:type="page"/>
      </w:r>
    </w:p>
    <w:p w14:paraId="5608CF7E" w14:textId="42F02F64" w:rsidR="00E46683" w:rsidRPr="00006532" w:rsidRDefault="00E46683" w:rsidP="00E46683">
      <w:pPr>
        <w:pStyle w:val="Heading2"/>
        <w:rPr>
          <w:rFonts w:cs="Arial"/>
          <w:sz w:val="32"/>
        </w:rPr>
      </w:pPr>
      <w:bookmarkStart w:id="14" w:name="_Toc174691234"/>
      <w:r w:rsidRPr="00006532">
        <w:rPr>
          <w:rFonts w:cs="Arial"/>
        </w:rPr>
        <w:lastRenderedPageBreak/>
        <w:t>Our response to the recommendations</w:t>
      </w:r>
      <w:bookmarkEnd w:id="14"/>
    </w:p>
    <w:p w14:paraId="58BC945E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On the following pages, we explain the recommendations we:</w:t>
      </w:r>
    </w:p>
    <w:p w14:paraId="5594AE5E" w14:textId="77777777" w:rsidR="00006532" w:rsidRPr="00006532" w:rsidRDefault="00006532" w:rsidP="00260848">
      <w:pPr>
        <w:pStyle w:val="ListParagraph"/>
        <w:numPr>
          <w:ilvl w:val="0"/>
          <w:numId w:val="2"/>
        </w:numPr>
        <w:spacing w:after="120"/>
        <w:rPr>
          <w:rFonts w:cs="Arial"/>
        </w:rPr>
      </w:pPr>
      <w:r w:rsidRPr="00006532">
        <w:rPr>
          <w:rFonts w:cs="Arial"/>
        </w:rPr>
        <w:t xml:space="preserve">agree with </w:t>
      </w:r>
    </w:p>
    <w:p w14:paraId="43F22C48" w14:textId="77777777" w:rsidR="00006532" w:rsidRPr="00006532" w:rsidRDefault="00006532" w:rsidP="00260848">
      <w:pPr>
        <w:pStyle w:val="ListParagraph"/>
        <w:numPr>
          <w:ilvl w:val="0"/>
          <w:numId w:val="2"/>
        </w:numPr>
        <w:spacing w:after="120"/>
        <w:rPr>
          <w:rFonts w:cs="Arial"/>
        </w:rPr>
      </w:pPr>
      <w:r w:rsidRPr="00006532">
        <w:rPr>
          <w:rFonts w:cs="Arial"/>
        </w:rPr>
        <w:t>mostly agree with</w:t>
      </w:r>
    </w:p>
    <w:p w14:paraId="3C99A1B8" w14:textId="77777777" w:rsidR="00006532" w:rsidRPr="00006532" w:rsidRDefault="00006532" w:rsidP="00260848">
      <w:pPr>
        <w:pStyle w:val="ListParagraph"/>
        <w:numPr>
          <w:ilvl w:val="0"/>
          <w:numId w:val="2"/>
        </w:numPr>
        <w:spacing w:after="120"/>
        <w:rPr>
          <w:rFonts w:cs="Arial"/>
        </w:rPr>
      </w:pPr>
      <w:r w:rsidRPr="00006532">
        <w:rPr>
          <w:rFonts w:cs="Arial"/>
        </w:rPr>
        <w:t>need to think more about.</w:t>
      </w:r>
    </w:p>
    <w:bookmarkEnd w:id="13"/>
    <w:p w14:paraId="0159FDF9" w14:textId="4C350CF1" w:rsidR="00695DD8" w:rsidRPr="00006532" w:rsidRDefault="00695DD8" w:rsidP="00695DD8">
      <w:pPr>
        <w:pStyle w:val="Heading3"/>
        <w:rPr>
          <w:rFonts w:cs="Arial"/>
        </w:rPr>
      </w:pPr>
      <w:r w:rsidRPr="00006532">
        <w:rPr>
          <w:rFonts w:cs="Arial"/>
        </w:rPr>
        <w:t>Recommendations about providers</w:t>
      </w:r>
      <w:r w:rsidR="003E4861" w:rsidRPr="00006532">
        <w:rPr>
          <w:rFonts w:cs="Arial"/>
        </w:rPr>
        <w:t xml:space="preserve"> and workers</w:t>
      </w:r>
    </w:p>
    <w:p w14:paraId="7470E92F" w14:textId="52965E1C" w:rsidR="00695DD8" w:rsidRPr="00006532" w:rsidRDefault="00641391" w:rsidP="00006532">
      <w:pPr>
        <w:pStyle w:val="Heading4"/>
        <w:spacing w:before="240"/>
        <w:rPr>
          <w:rFonts w:cs="Arial"/>
        </w:rPr>
      </w:pPr>
      <w:r w:rsidRPr="00006532">
        <w:rPr>
          <w:rFonts w:cs="Arial"/>
        </w:rPr>
        <w:t>H</w:t>
      </w:r>
      <w:r w:rsidR="003E4861" w:rsidRPr="00006532">
        <w:rPr>
          <w:rFonts w:cs="Arial"/>
        </w:rPr>
        <w:t xml:space="preserve">ow providers should </w:t>
      </w:r>
      <w:r w:rsidR="00ED5196" w:rsidRPr="00006532">
        <w:rPr>
          <w:rFonts w:cs="Arial"/>
        </w:rPr>
        <w:t>support people with disability</w:t>
      </w:r>
    </w:p>
    <w:p w14:paraId="73751A21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for providers to focus on the </w:t>
      </w:r>
      <w:r w:rsidRPr="00006532">
        <w:rPr>
          <w:rStyle w:val="Strong"/>
          <w:rFonts w:ascii="Arial" w:hAnsi="Arial" w:cs="Arial"/>
        </w:rPr>
        <w:t>rights</w:t>
      </w:r>
      <w:r w:rsidRPr="00006532">
        <w:rPr>
          <w:rFonts w:cs="Arial"/>
        </w:rPr>
        <w:t xml:space="preserve"> of people with disability. </w:t>
      </w:r>
    </w:p>
    <w:p w14:paraId="6E78561A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Rights are rules about how people must treat you: </w:t>
      </w:r>
    </w:p>
    <w:p w14:paraId="198C15DD" w14:textId="77777777" w:rsidR="00006532" w:rsidRPr="00006532" w:rsidRDefault="00006532" w:rsidP="00260848">
      <w:pPr>
        <w:pStyle w:val="ListParagraph"/>
        <w:numPr>
          <w:ilvl w:val="0"/>
          <w:numId w:val="6"/>
        </w:numPr>
        <w:rPr>
          <w:rFonts w:cs="Arial"/>
        </w:rPr>
      </w:pPr>
      <w:r w:rsidRPr="00006532">
        <w:rPr>
          <w:rFonts w:cs="Arial"/>
        </w:rPr>
        <w:t xml:space="preserve">fairly </w:t>
      </w:r>
    </w:p>
    <w:p w14:paraId="2E2F80D9" w14:textId="77777777" w:rsidR="00006532" w:rsidRPr="00006532" w:rsidRDefault="00006532" w:rsidP="00260848">
      <w:pPr>
        <w:pStyle w:val="ListParagraph"/>
        <w:numPr>
          <w:ilvl w:val="0"/>
          <w:numId w:val="6"/>
        </w:numPr>
        <w:rPr>
          <w:rFonts w:cs="Arial"/>
        </w:rPr>
      </w:pPr>
      <w:r w:rsidRPr="00006532">
        <w:rPr>
          <w:rFonts w:cs="Arial"/>
        </w:rPr>
        <w:t>equally.</w:t>
      </w:r>
    </w:p>
    <w:p w14:paraId="6F6EDC32" w14:textId="2FB320F9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The recommendation is about the </w:t>
      </w:r>
      <w:r w:rsidRPr="00006532">
        <w:rPr>
          <w:rStyle w:val="Strong"/>
          <w:rFonts w:ascii="Arial" w:hAnsi="Arial" w:cs="Arial"/>
        </w:rPr>
        <w:t>NDIS Quality and</w:t>
      </w:r>
      <w:r>
        <w:rPr>
          <w:rStyle w:val="Strong"/>
          <w:rFonts w:ascii="Arial" w:hAnsi="Arial" w:cs="Arial"/>
        </w:rPr>
        <w:t xml:space="preserve"> </w:t>
      </w:r>
      <w:r w:rsidRPr="00006532">
        <w:rPr>
          <w:rStyle w:val="Strong"/>
          <w:rFonts w:ascii="Arial" w:hAnsi="Arial" w:cs="Arial"/>
        </w:rPr>
        <w:t>Safeguards</w:t>
      </w:r>
      <w:r>
        <w:rPr>
          <w:rStyle w:val="Strong"/>
          <w:rFonts w:ascii="Arial" w:hAnsi="Arial" w:cs="Arial"/>
        </w:rPr>
        <w:t> </w:t>
      </w:r>
      <w:r w:rsidRPr="00006532">
        <w:rPr>
          <w:rStyle w:val="Strong"/>
          <w:rFonts w:ascii="Arial" w:hAnsi="Arial" w:cs="Arial"/>
        </w:rPr>
        <w:t>Commission</w:t>
      </w:r>
      <w:r w:rsidRPr="00006532">
        <w:rPr>
          <w:rFonts w:cs="Arial"/>
        </w:rPr>
        <w:t>.</w:t>
      </w:r>
    </w:p>
    <w:p w14:paraId="0B02626D" w14:textId="77777777" w:rsidR="00006532" w:rsidRPr="00006532" w:rsidRDefault="00006532" w:rsidP="00006532">
      <w:pPr>
        <w:rPr>
          <w:rStyle w:val="Strong"/>
          <w:rFonts w:ascii="Arial" w:hAnsi="Arial" w:cs="Arial"/>
        </w:rPr>
      </w:pPr>
      <w:r w:rsidRPr="00006532">
        <w:rPr>
          <w:rFonts w:cs="Arial"/>
        </w:rPr>
        <w:t>We call it the NDIS Commission.</w:t>
      </w:r>
    </w:p>
    <w:p w14:paraId="7586B79A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The NDIS Commission makes sure </w:t>
      </w:r>
      <w:r w:rsidRPr="00006532">
        <w:rPr>
          <w:rFonts w:cs="Arial"/>
          <w:spacing w:val="-2"/>
        </w:rPr>
        <w:t>people with disability who take part in the NDIS:</w:t>
      </w:r>
    </w:p>
    <w:p w14:paraId="4C3E7E23" w14:textId="77777777" w:rsidR="00006532" w:rsidRPr="00006532" w:rsidRDefault="00006532" w:rsidP="00260848">
      <w:pPr>
        <w:pStyle w:val="ListParagraph"/>
        <w:numPr>
          <w:ilvl w:val="0"/>
          <w:numId w:val="8"/>
        </w:numPr>
        <w:rPr>
          <w:rFonts w:cs="Arial"/>
        </w:rPr>
      </w:pPr>
      <w:r w:rsidRPr="00006532">
        <w:rPr>
          <w:rFonts w:cs="Arial"/>
        </w:rPr>
        <w:t>are safe</w:t>
      </w:r>
    </w:p>
    <w:p w14:paraId="1479F3D6" w14:textId="77777777" w:rsidR="00006532" w:rsidRPr="00006532" w:rsidRDefault="00006532" w:rsidP="00260848">
      <w:pPr>
        <w:pStyle w:val="ListParagraph"/>
        <w:numPr>
          <w:ilvl w:val="0"/>
          <w:numId w:val="9"/>
        </w:numPr>
        <w:rPr>
          <w:rFonts w:cs="Arial"/>
        </w:rPr>
      </w:pPr>
      <w:r w:rsidRPr="00006532">
        <w:rPr>
          <w:rFonts w:cs="Arial"/>
        </w:rPr>
        <w:t>get good services.</w:t>
      </w:r>
    </w:p>
    <w:p w14:paraId="258C1A88" w14:textId="00DA36E6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recommendation says the NDIS Commission should create a</w:t>
      </w:r>
      <w:r>
        <w:rPr>
          <w:rFonts w:cs="Arial"/>
        </w:rPr>
        <w:t> </w:t>
      </w:r>
      <w:r w:rsidRPr="00006532">
        <w:rPr>
          <w:rFonts w:cs="Arial"/>
        </w:rPr>
        <w:t>program to make sure providers focus on rights.</w:t>
      </w:r>
    </w:p>
    <w:p w14:paraId="0AE29951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this recommendation.</w:t>
      </w:r>
    </w:p>
    <w:p w14:paraId="32207DF6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The Disability Royal Commission shared </w:t>
      </w:r>
      <w:r w:rsidRPr="00006532">
        <w:rPr>
          <w:rFonts w:cs="Arial"/>
          <w:spacing w:val="-2"/>
        </w:rPr>
        <w:t>a recommendation to make sure participants get</w:t>
      </w:r>
      <w:r w:rsidRPr="00006532">
        <w:rPr>
          <w:rFonts w:cs="Arial"/>
        </w:rPr>
        <w:t xml:space="preserve"> enough support from a </w:t>
      </w:r>
      <w:r w:rsidRPr="00006532">
        <w:rPr>
          <w:rStyle w:val="Strong"/>
          <w:rFonts w:ascii="Arial" w:hAnsi="Arial" w:cs="Arial"/>
        </w:rPr>
        <w:t>support coordinator</w:t>
      </w:r>
      <w:r w:rsidRPr="00006532">
        <w:rPr>
          <w:rFonts w:cs="Arial"/>
        </w:rPr>
        <w:t>.</w:t>
      </w:r>
    </w:p>
    <w:p w14:paraId="238D0F6D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lastRenderedPageBreak/>
        <w:t>A support coordinator is someone who helps people with disability plan and use their NDIS supports.</w:t>
      </w:r>
    </w:p>
    <w:p w14:paraId="75957FE4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agree with this recommendation.</w:t>
      </w:r>
    </w:p>
    <w:p w14:paraId="03584FFC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recommendations to teach providers how to:</w:t>
      </w:r>
    </w:p>
    <w:p w14:paraId="6E01174A" w14:textId="77777777" w:rsidR="00006532" w:rsidRPr="00006532" w:rsidRDefault="00006532" w:rsidP="00260848">
      <w:pPr>
        <w:pStyle w:val="ListParagraph"/>
        <w:numPr>
          <w:ilvl w:val="0"/>
          <w:numId w:val="14"/>
        </w:numPr>
        <w:rPr>
          <w:rFonts w:cs="Arial"/>
        </w:rPr>
      </w:pPr>
      <w:r w:rsidRPr="00006532">
        <w:rPr>
          <w:rFonts w:cs="Arial"/>
        </w:rPr>
        <w:t>deliver good supports</w:t>
      </w:r>
    </w:p>
    <w:p w14:paraId="3AE75A2F" w14:textId="77777777" w:rsidR="00006532" w:rsidRPr="00006532" w:rsidRDefault="00006532" w:rsidP="000025BB">
      <w:pPr>
        <w:pStyle w:val="ListParagraph"/>
        <w:numPr>
          <w:ilvl w:val="0"/>
          <w:numId w:val="14"/>
        </w:numPr>
        <w:rPr>
          <w:rFonts w:cs="Arial"/>
        </w:rPr>
      </w:pPr>
      <w:r w:rsidRPr="00006532">
        <w:rPr>
          <w:rFonts w:cs="Arial"/>
        </w:rPr>
        <w:t>keep people safe</w:t>
      </w:r>
    </w:p>
    <w:p w14:paraId="587B90EB" w14:textId="77777777" w:rsidR="00006532" w:rsidRPr="00006532" w:rsidRDefault="00006532" w:rsidP="00260848">
      <w:pPr>
        <w:pStyle w:val="ListParagraph"/>
        <w:numPr>
          <w:ilvl w:val="0"/>
          <w:numId w:val="14"/>
        </w:numPr>
        <w:rPr>
          <w:rFonts w:cs="Arial"/>
        </w:rPr>
      </w:pPr>
      <w:r w:rsidRPr="00006532">
        <w:rPr>
          <w:rFonts w:cs="Arial"/>
        </w:rPr>
        <w:t>handle issues that people report.</w:t>
      </w:r>
    </w:p>
    <w:p w14:paraId="17736B07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these recommendations.</w:t>
      </w:r>
    </w:p>
    <w:p w14:paraId="41DDB559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for a group of people to support the work of the NDIS Commission.</w:t>
      </w:r>
    </w:p>
    <w:p w14:paraId="7182EDF2" w14:textId="77777777" w:rsidR="00006532" w:rsidRPr="00006532" w:rsidRDefault="00006532" w:rsidP="00006532">
      <w:pPr>
        <w:rPr>
          <w:rFonts w:cs="Arial"/>
          <w:spacing w:val="-4"/>
        </w:rPr>
      </w:pPr>
      <w:r w:rsidRPr="00006532">
        <w:rPr>
          <w:rFonts w:cs="Arial"/>
          <w:spacing w:val="-4"/>
        </w:rPr>
        <w:t>This group would make sure providers deliver supports to participants that:</w:t>
      </w:r>
    </w:p>
    <w:p w14:paraId="46EF5C38" w14:textId="77777777" w:rsidR="00006532" w:rsidRPr="00006532" w:rsidRDefault="00006532" w:rsidP="00260848">
      <w:pPr>
        <w:pStyle w:val="ListParagraph"/>
        <w:numPr>
          <w:ilvl w:val="0"/>
          <w:numId w:val="13"/>
        </w:numPr>
        <w:rPr>
          <w:rFonts w:cs="Arial"/>
        </w:rPr>
      </w:pPr>
      <w:r w:rsidRPr="00006532">
        <w:rPr>
          <w:rFonts w:cs="Arial"/>
        </w:rPr>
        <w:t>meet their needs</w:t>
      </w:r>
    </w:p>
    <w:p w14:paraId="67B19B32" w14:textId="77777777" w:rsidR="00006532" w:rsidRPr="00006532" w:rsidRDefault="00006532" w:rsidP="00260848">
      <w:pPr>
        <w:pStyle w:val="ListParagraph"/>
        <w:numPr>
          <w:ilvl w:val="0"/>
          <w:numId w:val="13"/>
        </w:numPr>
        <w:rPr>
          <w:rFonts w:cs="Arial"/>
        </w:rPr>
      </w:pPr>
      <w:r w:rsidRPr="00006532">
        <w:rPr>
          <w:rFonts w:cs="Arial"/>
        </w:rPr>
        <w:t>keep them safe</w:t>
      </w:r>
    </w:p>
    <w:p w14:paraId="239BB89D" w14:textId="77777777" w:rsidR="00006532" w:rsidRPr="00006532" w:rsidRDefault="00006532" w:rsidP="00260848">
      <w:pPr>
        <w:pStyle w:val="ListParagraph"/>
        <w:numPr>
          <w:ilvl w:val="0"/>
          <w:numId w:val="13"/>
        </w:numPr>
        <w:rPr>
          <w:rFonts w:cs="Arial"/>
        </w:rPr>
      </w:pPr>
      <w:r w:rsidRPr="00006532">
        <w:rPr>
          <w:rFonts w:cs="Arial"/>
        </w:rPr>
        <w:t>support their rights.</w:t>
      </w:r>
    </w:p>
    <w:p w14:paraId="280624A5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this recommendation.</w:t>
      </w:r>
    </w:p>
    <w:p w14:paraId="0EB89DF8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for all support workers to be registered if they want to support participants.</w:t>
      </w:r>
    </w:p>
    <w:p w14:paraId="5B90E645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A registered worker will have to show they:</w:t>
      </w:r>
    </w:p>
    <w:p w14:paraId="60DEC13A" w14:textId="77777777" w:rsidR="00006532" w:rsidRPr="00006532" w:rsidRDefault="00006532" w:rsidP="005A6291">
      <w:pPr>
        <w:pStyle w:val="ListParagraph"/>
        <w:numPr>
          <w:ilvl w:val="0"/>
          <w:numId w:val="16"/>
        </w:numPr>
        <w:rPr>
          <w:rFonts w:cs="Arial"/>
        </w:rPr>
      </w:pPr>
      <w:r w:rsidRPr="00006532">
        <w:rPr>
          <w:rFonts w:cs="Arial"/>
        </w:rPr>
        <w:t xml:space="preserve">have the right skills </w:t>
      </w:r>
    </w:p>
    <w:p w14:paraId="5CA7B7F1" w14:textId="77777777" w:rsidR="00006532" w:rsidRPr="00006532" w:rsidRDefault="00006532" w:rsidP="005A6291">
      <w:pPr>
        <w:pStyle w:val="ListParagraph"/>
        <w:numPr>
          <w:ilvl w:val="0"/>
          <w:numId w:val="16"/>
        </w:numPr>
        <w:rPr>
          <w:rFonts w:cs="Arial"/>
        </w:rPr>
      </w:pPr>
      <w:r w:rsidRPr="00006532">
        <w:rPr>
          <w:rFonts w:cs="Arial"/>
        </w:rPr>
        <w:t xml:space="preserve">will follow the rules. </w:t>
      </w:r>
    </w:p>
    <w:p w14:paraId="29488BA4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need to think more about this recommendation.</w:t>
      </w:r>
    </w:p>
    <w:p w14:paraId="2B4B4A15" w14:textId="77777777" w:rsidR="00006532" w:rsidRDefault="00006532">
      <w:pPr>
        <w:spacing w:before="0" w:after="0" w:line="240" w:lineRule="auto"/>
        <w:rPr>
          <w:rFonts w:eastAsiaTheme="majorEastAsia" w:cs="Arial"/>
          <w:iCs/>
          <w:color w:val="000000" w:themeColor="text1"/>
          <w:sz w:val="32"/>
        </w:rPr>
      </w:pPr>
      <w:r>
        <w:rPr>
          <w:rFonts w:cs="Arial"/>
        </w:rPr>
        <w:br w:type="page"/>
      </w:r>
    </w:p>
    <w:p w14:paraId="66C9B795" w14:textId="3EA06B90" w:rsidR="00641391" w:rsidRPr="00006532" w:rsidRDefault="00641391" w:rsidP="00641391">
      <w:pPr>
        <w:pStyle w:val="Heading4"/>
        <w:rPr>
          <w:rFonts w:cs="Arial"/>
        </w:rPr>
      </w:pPr>
      <w:r w:rsidRPr="00006532">
        <w:rPr>
          <w:rFonts w:cs="Arial"/>
        </w:rPr>
        <w:lastRenderedPageBreak/>
        <w:t>How support workers get paid</w:t>
      </w:r>
    </w:p>
    <w:p w14:paraId="2FF35C53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to change the law about how much support workers get paid.</w:t>
      </w:r>
    </w:p>
    <w:p w14:paraId="2629B4B8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An organisation called the Fair Work Commission is in charge of responding to this recommendation.</w:t>
      </w:r>
    </w:p>
    <w:p w14:paraId="2906C525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Fair Work Commission supports people’s rights at work.</w:t>
      </w:r>
    </w:p>
    <w:p w14:paraId="7A871963" w14:textId="340A961C" w:rsidR="00594DFD" w:rsidRPr="00006532" w:rsidRDefault="00ED5196" w:rsidP="00204B4A">
      <w:pPr>
        <w:pStyle w:val="Heading4"/>
        <w:spacing w:before="720"/>
        <w:rPr>
          <w:rFonts w:cs="Arial"/>
        </w:rPr>
      </w:pPr>
      <w:r w:rsidRPr="00006532">
        <w:rPr>
          <w:rFonts w:cs="Arial"/>
        </w:rPr>
        <w:t>Support</w:t>
      </w:r>
      <w:r w:rsidR="00594DFD" w:rsidRPr="00006532">
        <w:rPr>
          <w:rFonts w:cs="Arial"/>
        </w:rPr>
        <w:t xml:space="preserve"> participants to make decisions</w:t>
      </w:r>
    </w:p>
    <w:p w14:paraId="70B013D7" w14:textId="15BBF5FB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to create a</w:t>
      </w:r>
      <w:r>
        <w:rPr>
          <w:rFonts w:cs="Arial"/>
        </w:rPr>
        <w:t> </w:t>
      </w:r>
      <w:r w:rsidRPr="00006532">
        <w:rPr>
          <w:rFonts w:cs="Arial"/>
        </w:rPr>
        <w:t xml:space="preserve">guide for providers. </w:t>
      </w:r>
    </w:p>
    <w:p w14:paraId="2DF6236E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This guide would explain how to support participants to make decisions about their lives.</w:t>
      </w:r>
    </w:p>
    <w:p w14:paraId="56BA0468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this recommendation.</w:t>
      </w:r>
    </w:p>
    <w:p w14:paraId="3947F4A1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to change some of the </w:t>
      </w:r>
      <w:proofErr w:type="gramStart"/>
      <w:r w:rsidRPr="00006532">
        <w:rPr>
          <w:rFonts w:cs="Arial"/>
        </w:rPr>
        <w:t>NDIS</w:t>
      </w:r>
      <w:proofErr w:type="gramEnd"/>
      <w:r w:rsidRPr="00006532">
        <w:rPr>
          <w:rFonts w:cs="Arial"/>
        </w:rPr>
        <w:t> rules.</w:t>
      </w:r>
    </w:p>
    <w:p w14:paraId="18809F14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These changes would make it easier for participants to make decisions about their supports and services.</w:t>
      </w:r>
    </w:p>
    <w:p w14:paraId="19638CE6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this recommendation.</w:t>
      </w:r>
    </w:p>
    <w:p w14:paraId="660148F0" w14:textId="77777777" w:rsidR="00204B4A" w:rsidRPr="00006532" w:rsidRDefault="00204B4A" w:rsidP="00695DD8">
      <w:pPr>
        <w:pStyle w:val="Heading4"/>
        <w:rPr>
          <w:rFonts w:cs="Arial"/>
        </w:rPr>
      </w:pPr>
    </w:p>
    <w:p w14:paraId="7C6F2DE9" w14:textId="77777777" w:rsidR="00204B4A" w:rsidRPr="00006532" w:rsidRDefault="00204B4A" w:rsidP="00006532">
      <w:pPr>
        <w:rPr>
          <w:rFonts w:eastAsiaTheme="majorEastAsia" w:cs="Arial"/>
          <w:iCs/>
          <w:color w:val="000000" w:themeColor="text1"/>
          <w:sz w:val="32"/>
        </w:rPr>
      </w:pPr>
      <w:r w:rsidRPr="00006532">
        <w:rPr>
          <w:rFonts w:cs="Arial"/>
        </w:rPr>
        <w:br w:type="page"/>
      </w:r>
    </w:p>
    <w:p w14:paraId="26744E46" w14:textId="5A57FC19" w:rsidR="00695DD8" w:rsidRPr="00006532" w:rsidRDefault="00695DD8" w:rsidP="00695DD8">
      <w:pPr>
        <w:pStyle w:val="Heading4"/>
        <w:rPr>
          <w:rFonts w:cs="Arial"/>
        </w:rPr>
      </w:pPr>
      <w:r w:rsidRPr="00006532">
        <w:rPr>
          <w:rFonts w:cs="Arial"/>
        </w:rPr>
        <w:lastRenderedPageBreak/>
        <w:t>Support to find providers</w:t>
      </w:r>
    </w:p>
    <w:p w14:paraId="4236DD06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about making it easier for all people with disability to find the services they need.</w:t>
      </w:r>
    </w:p>
    <w:p w14:paraId="4DCA172E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this recommendation.</w:t>
      </w:r>
    </w:p>
    <w:p w14:paraId="5CE81E0B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to make it easier for participants to get support from a </w:t>
      </w:r>
      <w:r w:rsidRPr="00006532">
        <w:rPr>
          <w:rStyle w:val="Strong"/>
          <w:rFonts w:ascii="Arial" w:hAnsi="Arial" w:cs="Arial"/>
        </w:rPr>
        <w:t>behaviour support practitioner</w:t>
      </w:r>
      <w:r w:rsidRPr="00006532">
        <w:rPr>
          <w:rFonts w:cs="Arial"/>
        </w:rPr>
        <w:t>.</w:t>
      </w:r>
    </w:p>
    <w:p w14:paraId="4FD58022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A behaviour support practitioner is a person who helps people learn ways to manage their behaviour.</w:t>
      </w:r>
    </w:p>
    <w:p w14:paraId="4CA18705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this recommendation.</w:t>
      </w:r>
    </w:p>
    <w:p w14:paraId="5DB5D598" w14:textId="79767D28" w:rsidR="00695DD8" w:rsidRPr="00006532" w:rsidRDefault="00516935" w:rsidP="00695DD8">
      <w:pPr>
        <w:pStyle w:val="Heading4"/>
        <w:rPr>
          <w:rFonts w:cs="Arial"/>
        </w:rPr>
      </w:pPr>
      <w:r w:rsidRPr="00006532">
        <w:rPr>
          <w:rFonts w:cs="Arial"/>
        </w:rPr>
        <w:t>P</w:t>
      </w:r>
      <w:r w:rsidR="00695DD8" w:rsidRPr="00006532">
        <w:rPr>
          <w:rFonts w:cs="Arial"/>
        </w:rPr>
        <w:t>roviders who can manage their own problems</w:t>
      </w:r>
    </w:p>
    <w:p w14:paraId="5F77DC62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to let some registered providers manage less serious problems.</w:t>
      </w:r>
    </w:p>
    <w:p w14:paraId="144E8122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this recommendation.</w:t>
      </w:r>
    </w:p>
    <w:p w14:paraId="04A6D20F" w14:textId="51AC5347" w:rsidR="00695DD8" w:rsidRPr="00006532" w:rsidRDefault="00695DD8" w:rsidP="00695DD8">
      <w:pPr>
        <w:pStyle w:val="Heading3"/>
        <w:rPr>
          <w:rFonts w:cs="Arial"/>
          <w:spacing w:val="-8"/>
        </w:rPr>
      </w:pPr>
      <w:r w:rsidRPr="00006532">
        <w:rPr>
          <w:rFonts w:cs="Arial"/>
          <w:spacing w:val="-8"/>
        </w:rPr>
        <w:t>Recommendations about rules for providers</w:t>
      </w:r>
    </w:p>
    <w:p w14:paraId="0ED52FBE" w14:textId="77777777" w:rsidR="00695DD8" w:rsidRPr="00006532" w:rsidRDefault="00695DD8" w:rsidP="00006532">
      <w:pPr>
        <w:pStyle w:val="Heading4"/>
        <w:spacing w:before="240"/>
        <w:rPr>
          <w:rFonts w:cs="Arial"/>
        </w:rPr>
      </w:pPr>
      <w:r w:rsidRPr="00006532">
        <w:rPr>
          <w:rFonts w:cs="Arial"/>
        </w:rPr>
        <w:t>Rules about redress</w:t>
      </w:r>
    </w:p>
    <w:p w14:paraId="4A0D71A4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to change the NDIS rules about </w:t>
      </w:r>
      <w:r w:rsidRPr="00006532">
        <w:rPr>
          <w:rStyle w:val="Strong"/>
          <w:rFonts w:ascii="Arial" w:hAnsi="Arial" w:cs="Arial"/>
        </w:rPr>
        <w:t>redress</w:t>
      </w:r>
      <w:r w:rsidRPr="00006532">
        <w:rPr>
          <w:rFonts w:cs="Arial"/>
        </w:rPr>
        <w:t>.</w:t>
      </w:r>
    </w:p>
    <w:p w14:paraId="00CD6DC2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Redress is what a provider can do to try to make things right after they have done something wrong.</w:t>
      </w:r>
    </w:p>
    <w:p w14:paraId="63F86266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For example, to give an apology. </w:t>
      </w:r>
    </w:p>
    <w:p w14:paraId="4AE3C25D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The recommendation says the rules should explain redress and what NDIS providers must do. </w:t>
      </w:r>
    </w:p>
    <w:p w14:paraId="1EA450E4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this recommendation.</w:t>
      </w:r>
    </w:p>
    <w:p w14:paraId="182F2D11" w14:textId="77777777" w:rsidR="00695DD8" w:rsidRPr="00006532" w:rsidRDefault="00695DD8" w:rsidP="00A530F1">
      <w:pPr>
        <w:pStyle w:val="Heading4"/>
        <w:spacing w:before="480"/>
        <w:rPr>
          <w:rFonts w:cs="Arial"/>
        </w:rPr>
      </w:pPr>
      <w:r w:rsidRPr="00006532">
        <w:rPr>
          <w:rFonts w:cs="Arial"/>
        </w:rPr>
        <w:lastRenderedPageBreak/>
        <w:t>Rules about support coordinators</w:t>
      </w:r>
    </w:p>
    <w:p w14:paraId="466EA304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to change the NDIS rules about support coordinators.</w:t>
      </w:r>
    </w:p>
    <w:p w14:paraId="1D70A114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For example, support coordinators should not be able to provide other supports.</w:t>
      </w:r>
    </w:p>
    <w:p w14:paraId="04E040D4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Unless there are no other options.</w:t>
      </w:r>
    </w:p>
    <w:p w14:paraId="2A23C036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this recommendation.</w:t>
      </w:r>
    </w:p>
    <w:p w14:paraId="09C66FCB" w14:textId="463FA66A" w:rsidR="00695DD8" w:rsidRPr="00006532" w:rsidRDefault="00695DD8" w:rsidP="00695DD8">
      <w:pPr>
        <w:pStyle w:val="Heading4"/>
        <w:rPr>
          <w:rFonts w:cs="Arial"/>
        </w:rPr>
      </w:pPr>
      <w:r w:rsidRPr="00006532">
        <w:rPr>
          <w:rFonts w:cs="Arial"/>
        </w:rPr>
        <w:t xml:space="preserve">Rules </w:t>
      </w:r>
      <w:r w:rsidR="00F17DC2" w:rsidRPr="00006532">
        <w:rPr>
          <w:rFonts w:cs="Arial"/>
        </w:rPr>
        <w:t>that affect</w:t>
      </w:r>
      <w:r w:rsidRPr="00006532">
        <w:rPr>
          <w:rFonts w:cs="Arial"/>
        </w:rPr>
        <w:t xml:space="preserve"> providers</w:t>
      </w:r>
    </w:p>
    <w:p w14:paraId="09B665C5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The Disability Royal Commission shared recommendations to change rules that affect providers that want to be registered. </w:t>
      </w:r>
    </w:p>
    <w:p w14:paraId="356AE33A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These recommendations say these changes would improve how the NDIS Commission:</w:t>
      </w:r>
    </w:p>
    <w:p w14:paraId="609BE56F" w14:textId="77777777" w:rsidR="00006532" w:rsidRPr="00006532" w:rsidRDefault="00006532" w:rsidP="00260848">
      <w:pPr>
        <w:pStyle w:val="ListParagraph"/>
        <w:numPr>
          <w:ilvl w:val="0"/>
          <w:numId w:val="7"/>
        </w:numPr>
        <w:rPr>
          <w:rFonts w:cs="Arial"/>
        </w:rPr>
      </w:pPr>
      <w:r w:rsidRPr="00006532">
        <w:rPr>
          <w:rFonts w:cs="Arial"/>
        </w:rPr>
        <w:t>checks that providers are safe</w:t>
      </w:r>
    </w:p>
    <w:p w14:paraId="57BDCA76" w14:textId="77777777" w:rsidR="00006532" w:rsidRPr="00006532" w:rsidRDefault="00006532" w:rsidP="00260848">
      <w:pPr>
        <w:pStyle w:val="ListParagraph"/>
        <w:numPr>
          <w:ilvl w:val="0"/>
          <w:numId w:val="7"/>
        </w:numPr>
        <w:rPr>
          <w:rFonts w:cs="Arial"/>
        </w:rPr>
      </w:pPr>
      <w:r w:rsidRPr="00006532">
        <w:rPr>
          <w:rFonts w:cs="Arial"/>
        </w:rPr>
        <w:t>shares information about providers.</w:t>
      </w:r>
    </w:p>
    <w:p w14:paraId="270CE35D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these recommendations.</w:t>
      </w:r>
    </w:p>
    <w:p w14:paraId="7D98620C" w14:textId="35D30336" w:rsidR="00695DD8" w:rsidRPr="00006532" w:rsidRDefault="00695DD8" w:rsidP="00695DD8">
      <w:pPr>
        <w:pStyle w:val="Heading3"/>
        <w:rPr>
          <w:rFonts w:cs="Arial"/>
        </w:rPr>
      </w:pPr>
      <w:r w:rsidRPr="00006532">
        <w:rPr>
          <w:rFonts w:cs="Arial"/>
        </w:rPr>
        <w:t xml:space="preserve">Recommendations about complaints </w:t>
      </w:r>
    </w:p>
    <w:p w14:paraId="59F66A9B" w14:textId="77777777" w:rsidR="00695DD8" w:rsidRPr="00006532" w:rsidRDefault="00695DD8" w:rsidP="00695DD8">
      <w:pPr>
        <w:pStyle w:val="Heading4"/>
        <w:spacing w:before="120"/>
        <w:rPr>
          <w:rFonts w:cs="Arial"/>
        </w:rPr>
      </w:pPr>
      <w:r w:rsidRPr="00006532">
        <w:rPr>
          <w:rFonts w:cs="Arial"/>
        </w:rPr>
        <w:t>Rules about how to manage complaints</w:t>
      </w:r>
    </w:p>
    <w:p w14:paraId="61D10DEF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recommendations to create better ways for providers to manage:</w:t>
      </w:r>
    </w:p>
    <w:p w14:paraId="2C106C35" w14:textId="77777777" w:rsidR="00006532" w:rsidRPr="00006532" w:rsidRDefault="00006532" w:rsidP="00523B92">
      <w:pPr>
        <w:pStyle w:val="ListParagraph"/>
        <w:numPr>
          <w:ilvl w:val="0"/>
          <w:numId w:val="17"/>
        </w:numPr>
        <w:rPr>
          <w:rFonts w:cs="Arial"/>
        </w:rPr>
      </w:pPr>
      <w:r w:rsidRPr="00006532">
        <w:rPr>
          <w:rFonts w:cs="Arial"/>
        </w:rPr>
        <w:t>accidents</w:t>
      </w:r>
    </w:p>
    <w:p w14:paraId="0D13F3B1" w14:textId="77777777" w:rsidR="00006532" w:rsidRPr="00006532" w:rsidRDefault="00006532" w:rsidP="00595412">
      <w:pPr>
        <w:pStyle w:val="ListParagraph"/>
        <w:numPr>
          <w:ilvl w:val="0"/>
          <w:numId w:val="17"/>
        </w:numPr>
        <w:rPr>
          <w:rFonts w:cs="Arial"/>
        </w:rPr>
      </w:pPr>
      <w:r w:rsidRPr="00006532">
        <w:rPr>
          <w:rStyle w:val="Strong"/>
          <w:rFonts w:ascii="Arial" w:hAnsi="Arial" w:cs="Arial"/>
        </w:rPr>
        <w:t>complaints</w:t>
      </w:r>
      <w:r w:rsidRPr="00006532">
        <w:rPr>
          <w:rFonts w:cs="Arial"/>
        </w:rPr>
        <w:t>.</w:t>
      </w:r>
    </w:p>
    <w:p w14:paraId="517876E3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When you make a complaint, you tell someone that something: </w:t>
      </w:r>
    </w:p>
    <w:p w14:paraId="1575B50A" w14:textId="77777777" w:rsidR="00006532" w:rsidRPr="00006532" w:rsidRDefault="00006532" w:rsidP="005A6291">
      <w:pPr>
        <w:pStyle w:val="ListParagraph"/>
        <w:numPr>
          <w:ilvl w:val="0"/>
          <w:numId w:val="12"/>
        </w:numPr>
        <w:rPr>
          <w:rFonts w:cs="Arial"/>
        </w:rPr>
      </w:pPr>
      <w:r w:rsidRPr="00006532">
        <w:rPr>
          <w:rFonts w:cs="Arial"/>
        </w:rPr>
        <w:t>has gone wrong </w:t>
      </w:r>
    </w:p>
    <w:p w14:paraId="5FAEFA8D" w14:textId="77777777" w:rsidR="00006532" w:rsidRPr="00006532" w:rsidRDefault="00006532" w:rsidP="005A6291">
      <w:pPr>
        <w:pStyle w:val="ListParagraph"/>
        <w:numPr>
          <w:ilvl w:val="0"/>
          <w:numId w:val="12"/>
        </w:numPr>
        <w:rPr>
          <w:rStyle w:val="Strong"/>
          <w:rFonts w:ascii="Arial" w:hAnsi="Arial" w:cs="Arial"/>
        </w:rPr>
      </w:pPr>
      <w:r w:rsidRPr="00006532">
        <w:rPr>
          <w:rFonts w:cs="Arial"/>
        </w:rPr>
        <w:t>isn’t working well. </w:t>
      </w:r>
    </w:p>
    <w:p w14:paraId="56CEDCB8" w14:textId="7F429F13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lastRenderedPageBreak/>
        <w:t>This includes that providers should manage complaints in ways that are</w:t>
      </w:r>
      <w:r>
        <w:rPr>
          <w:rFonts w:cs="Arial"/>
        </w:rPr>
        <w:t> </w:t>
      </w:r>
      <w:r w:rsidRPr="00006532">
        <w:rPr>
          <w:rStyle w:val="Strong"/>
          <w:rFonts w:ascii="Arial" w:hAnsi="Arial" w:cs="Arial"/>
        </w:rPr>
        <w:t>accessible</w:t>
      </w:r>
      <w:r w:rsidRPr="00006532">
        <w:rPr>
          <w:rFonts w:cs="Arial"/>
        </w:rPr>
        <w:t>.</w:t>
      </w:r>
    </w:p>
    <w:p w14:paraId="58F67574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When something is accessible, it is easy to: </w:t>
      </w:r>
    </w:p>
    <w:p w14:paraId="0204D197" w14:textId="77777777" w:rsidR="00006532" w:rsidRPr="00006532" w:rsidRDefault="00006532" w:rsidP="00260848">
      <w:pPr>
        <w:pStyle w:val="ListParagraph"/>
        <w:numPr>
          <w:ilvl w:val="0"/>
          <w:numId w:val="11"/>
        </w:numPr>
        <w:rPr>
          <w:rFonts w:cs="Arial"/>
        </w:rPr>
      </w:pPr>
      <w:r w:rsidRPr="00006532">
        <w:rPr>
          <w:rFonts w:cs="Arial"/>
        </w:rPr>
        <w:t xml:space="preserve">find and use </w:t>
      </w:r>
    </w:p>
    <w:p w14:paraId="0DE9374B" w14:textId="77777777" w:rsidR="00006532" w:rsidRPr="00006532" w:rsidRDefault="00006532" w:rsidP="00260848">
      <w:pPr>
        <w:pStyle w:val="ListParagraph"/>
        <w:numPr>
          <w:ilvl w:val="0"/>
          <w:numId w:val="11"/>
        </w:numPr>
        <w:rPr>
          <w:rFonts w:cs="Arial"/>
        </w:rPr>
      </w:pPr>
      <w:r w:rsidRPr="00006532">
        <w:rPr>
          <w:rFonts w:cs="Arial"/>
        </w:rPr>
        <w:t>understand.</w:t>
      </w:r>
    </w:p>
    <w:p w14:paraId="46FAFCE2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these recommendations.</w:t>
      </w:r>
    </w:p>
    <w:p w14:paraId="25C44345" w14:textId="77777777" w:rsidR="00006532" w:rsidRPr="00006532" w:rsidRDefault="00006532" w:rsidP="00006532">
      <w:pPr>
        <w:rPr>
          <w:rFonts w:cs="Arial"/>
          <w:spacing w:val="-6"/>
        </w:rPr>
      </w:pPr>
      <w:r w:rsidRPr="00006532">
        <w:rPr>
          <w:rFonts w:cs="Arial"/>
          <w:spacing w:val="-6"/>
        </w:rPr>
        <w:t>The Disability Royal Commission shared recommendations to improve how:</w:t>
      </w:r>
    </w:p>
    <w:p w14:paraId="75556762" w14:textId="77777777" w:rsidR="00006532" w:rsidRPr="00006532" w:rsidRDefault="00006532" w:rsidP="00933382">
      <w:pPr>
        <w:pStyle w:val="ListParagraph"/>
        <w:numPr>
          <w:ilvl w:val="0"/>
          <w:numId w:val="30"/>
        </w:numPr>
        <w:spacing w:after="0"/>
        <w:rPr>
          <w:rFonts w:cs="Arial"/>
        </w:rPr>
      </w:pPr>
      <w:r w:rsidRPr="00006532">
        <w:rPr>
          <w:rFonts w:cs="Arial"/>
        </w:rPr>
        <w:t>the NDIS manages complaints</w:t>
      </w:r>
    </w:p>
    <w:p w14:paraId="686C1914" w14:textId="77777777" w:rsidR="00006532" w:rsidRPr="00006532" w:rsidRDefault="00006532" w:rsidP="00933382">
      <w:pPr>
        <w:pStyle w:val="ListParagraph"/>
        <w:numPr>
          <w:ilvl w:val="0"/>
          <w:numId w:val="30"/>
        </w:numPr>
        <w:spacing w:after="0"/>
        <w:rPr>
          <w:rFonts w:cs="Arial"/>
        </w:rPr>
      </w:pPr>
      <w:r w:rsidRPr="00006532">
        <w:rPr>
          <w:rFonts w:cs="Arial"/>
        </w:rPr>
        <w:t>the NDIS Commission manages complaints.</w:t>
      </w:r>
    </w:p>
    <w:p w14:paraId="160B057C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these recommendations.</w:t>
      </w:r>
    </w:p>
    <w:p w14:paraId="3FDE2B22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to make sure the ways people can make a complaint to the NDIS Commission are accessible.</w:t>
      </w:r>
    </w:p>
    <w:p w14:paraId="49297CF6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agree with this recommendation.</w:t>
      </w:r>
    </w:p>
    <w:p w14:paraId="57ABB964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about how providers should report complaints.</w:t>
      </w:r>
    </w:p>
    <w:p w14:paraId="71F40ADD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this recommendation.</w:t>
      </w:r>
    </w:p>
    <w:p w14:paraId="46658CE5" w14:textId="77777777" w:rsidR="004121A7" w:rsidRPr="00006532" w:rsidRDefault="004121A7" w:rsidP="004121A7">
      <w:pPr>
        <w:pStyle w:val="Heading4"/>
        <w:rPr>
          <w:rFonts w:cs="Arial"/>
        </w:rPr>
      </w:pPr>
      <w:r w:rsidRPr="00006532">
        <w:rPr>
          <w:rFonts w:cs="Arial"/>
        </w:rPr>
        <w:t>Get support to speak up</w:t>
      </w:r>
    </w:p>
    <w:p w14:paraId="5F1577DD" w14:textId="072A8FEF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to create a</w:t>
      </w:r>
      <w:r>
        <w:rPr>
          <w:rFonts w:cs="Arial"/>
        </w:rPr>
        <w:t> </w:t>
      </w:r>
      <w:r w:rsidRPr="00006532">
        <w:rPr>
          <w:rFonts w:cs="Arial"/>
        </w:rPr>
        <w:t xml:space="preserve">program to connect participants to </w:t>
      </w:r>
      <w:r w:rsidRPr="00006532">
        <w:rPr>
          <w:rStyle w:val="Strong"/>
          <w:rFonts w:ascii="Arial" w:hAnsi="Arial" w:cs="Arial"/>
        </w:rPr>
        <w:t>advocacy organisations</w:t>
      </w:r>
      <w:r w:rsidRPr="00006532">
        <w:rPr>
          <w:rFonts w:cs="Arial"/>
        </w:rPr>
        <w:t>.</w:t>
      </w:r>
    </w:p>
    <w:p w14:paraId="55A44734" w14:textId="77777777" w:rsidR="00006532" w:rsidRPr="00006532" w:rsidRDefault="00006532" w:rsidP="00006532">
      <w:pPr>
        <w:rPr>
          <w:rFonts w:cs="Arial"/>
          <w:spacing w:val="-6"/>
        </w:rPr>
      </w:pPr>
      <w:r w:rsidRPr="00006532">
        <w:rPr>
          <w:rFonts w:cs="Arial"/>
          <w:spacing w:val="-6"/>
        </w:rPr>
        <w:t>Advocacy organisations are groups that speak up for people with disability. </w:t>
      </w:r>
    </w:p>
    <w:p w14:paraId="1A4C81A4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They can: </w:t>
      </w:r>
    </w:p>
    <w:p w14:paraId="04162BB3" w14:textId="77777777" w:rsidR="00006532" w:rsidRPr="00006532" w:rsidRDefault="00006532" w:rsidP="005A6291">
      <w:pPr>
        <w:pStyle w:val="ListParagraph"/>
        <w:numPr>
          <w:ilvl w:val="0"/>
          <w:numId w:val="21"/>
        </w:numPr>
        <w:rPr>
          <w:rFonts w:cs="Arial"/>
        </w:rPr>
      </w:pPr>
      <w:r w:rsidRPr="00006532">
        <w:rPr>
          <w:rFonts w:cs="Arial"/>
        </w:rPr>
        <w:t>help you have your say </w:t>
      </w:r>
    </w:p>
    <w:p w14:paraId="61973191" w14:textId="77777777" w:rsidR="00006532" w:rsidRPr="00006532" w:rsidRDefault="00006532" w:rsidP="005A6291">
      <w:pPr>
        <w:pStyle w:val="ListParagraph"/>
        <w:numPr>
          <w:ilvl w:val="0"/>
          <w:numId w:val="21"/>
        </w:numPr>
        <w:rPr>
          <w:rFonts w:cs="Arial"/>
        </w:rPr>
      </w:pPr>
      <w:r w:rsidRPr="00006532">
        <w:rPr>
          <w:rFonts w:cs="Arial"/>
        </w:rPr>
        <w:t>give you information and advice. </w:t>
      </w:r>
    </w:p>
    <w:p w14:paraId="005562B8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this recommendation.</w:t>
      </w:r>
    </w:p>
    <w:p w14:paraId="16BF7FE9" w14:textId="25E3F6A8" w:rsidR="00695DD8" w:rsidRPr="00006532" w:rsidRDefault="00695DD8" w:rsidP="00695DD8">
      <w:pPr>
        <w:pStyle w:val="Heading3"/>
        <w:rPr>
          <w:rFonts w:cs="Arial"/>
        </w:rPr>
      </w:pPr>
      <w:r w:rsidRPr="00006532">
        <w:rPr>
          <w:rFonts w:cs="Arial"/>
        </w:rPr>
        <w:lastRenderedPageBreak/>
        <w:t xml:space="preserve">Recommendations about </w:t>
      </w:r>
      <w:r w:rsidR="00420A24" w:rsidRPr="00006532">
        <w:rPr>
          <w:rFonts w:cs="Arial"/>
        </w:rPr>
        <w:t>collecting and sharing</w:t>
      </w:r>
      <w:r w:rsidR="00AD14C6" w:rsidRPr="00006532">
        <w:rPr>
          <w:rFonts w:cs="Arial"/>
        </w:rPr>
        <w:t> </w:t>
      </w:r>
      <w:r w:rsidRPr="00006532">
        <w:rPr>
          <w:rFonts w:cs="Arial"/>
        </w:rPr>
        <w:t xml:space="preserve">information </w:t>
      </w:r>
    </w:p>
    <w:p w14:paraId="4B9ACA69" w14:textId="1459913C" w:rsidR="00695DD8" w:rsidRPr="00006532" w:rsidRDefault="00ED5196" w:rsidP="00695DD8">
      <w:pPr>
        <w:pStyle w:val="Heading4"/>
        <w:spacing w:before="120"/>
        <w:rPr>
          <w:rFonts w:cs="Arial"/>
        </w:rPr>
      </w:pPr>
      <w:r w:rsidRPr="00006532">
        <w:rPr>
          <w:rFonts w:cs="Arial"/>
        </w:rPr>
        <w:t>Information about</w:t>
      </w:r>
      <w:r w:rsidR="00695DD8" w:rsidRPr="00006532">
        <w:rPr>
          <w:rFonts w:cs="Arial"/>
        </w:rPr>
        <w:t xml:space="preserve"> providers</w:t>
      </w:r>
    </w:p>
    <w:p w14:paraId="21D890B7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recommendations to collect more information about how well providers deliver services.</w:t>
      </w:r>
    </w:p>
    <w:p w14:paraId="0C348D42" w14:textId="09ED4299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This includes information about how well support coordinators deliver</w:t>
      </w:r>
      <w:r w:rsidR="00FF2033">
        <w:rPr>
          <w:rFonts w:cs="Arial"/>
        </w:rPr>
        <w:t> </w:t>
      </w:r>
      <w:r w:rsidRPr="00006532">
        <w:rPr>
          <w:rFonts w:cs="Arial"/>
        </w:rPr>
        <w:t>services.</w:t>
      </w:r>
    </w:p>
    <w:p w14:paraId="571BC91C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these recommendations.</w:t>
      </w:r>
    </w:p>
    <w:p w14:paraId="5FFF107C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to collect and share more information about providers that are not registered.</w:t>
      </w:r>
    </w:p>
    <w:p w14:paraId="572852AA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agree with this recommendation.</w:t>
      </w:r>
    </w:p>
    <w:p w14:paraId="78B36A5E" w14:textId="77777777" w:rsidR="00695DD8" w:rsidRPr="00006532" w:rsidRDefault="00695DD8" w:rsidP="00695DD8">
      <w:pPr>
        <w:pStyle w:val="Heading4"/>
        <w:rPr>
          <w:rFonts w:cs="Arial"/>
        </w:rPr>
      </w:pPr>
      <w:r w:rsidRPr="00006532">
        <w:rPr>
          <w:rFonts w:cs="Arial"/>
        </w:rPr>
        <w:t>Information about risks for people with disability</w:t>
      </w:r>
    </w:p>
    <w:p w14:paraId="4B4A4202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The Disability Royal Commission shared recommendations to collect and share more information about risks for participants. </w:t>
      </w:r>
    </w:p>
    <w:p w14:paraId="7AD328CE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these recommendations.</w:t>
      </w:r>
    </w:p>
    <w:p w14:paraId="11D15E20" w14:textId="7228F44B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to create a</w:t>
      </w:r>
      <w:r w:rsidR="00FF2033">
        <w:rPr>
          <w:rFonts w:cs="Arial"/>
        </w:rPr>
        <w:t> </w:t>
      </w:r>
      <w:r w:rsidRPr="00006532">
        <w:rPr>
          <w:rFonts w:cs="Arial"/>
        </w:rPr>
        <w:t xml:space="preserve">group called the First Nations Unit. </w:t>
      </w:r>
    </w:p>
    <w:p w14:paraId="2814ABB2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This group would work with First Nations participants and share their issues with the NDIS Commission.</w:t>
      </w:r>
    </w:p>
    <w:p w14:paraId="3C0B9CBD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this recommendation.</w:t>
      </w:r>
    </w:p>
    <w:p w14:paraId="74D5DB13" w14:textId="77777777" w:rsidR="00FF2033" w:rsidRDefault="00FF2033">
      <w:pPr>
        <w:spacing w:before="0" w:after="0" w:line="240" w:lineRule="auto"/>
        <w:rPr>
          <w:rFonts w:eastAsiaTheme="majorEastAsia" w:cs="Arial"/>
          <w:iCs/>
          <w:color w:val="000000" w:themeColor="text1"/>
          <w:sz w:val="32"/>
        </w:rPr>
      </w:pPr>
      <w:r>
        <w:rPr>
          <w:rFonts w:cs="Arial"/>
        </w:rPr>
        <w:br w:type="page"/>
      </w:r>
    </w:p>
    <w:p w14:paraId="65746602" w14:textId="2830D7DC" w:rsidR="00695DD8" w:rsidRPr="00006532" w:rsidRDefault="00695DD8" w:rsidP="00695DD8">
      <w:pPr>
        <w:pStyle w:val="Heading4"/>
        <w:rPr>
          <w:rFonts w:cs="Arial"/>
        </w:rPr>
      </w:pPr>
      <w:r w:rsidRPr="00006532">
        <w:rPr>
          <w:rFonts w:cs="Arial"/>
        </w:rPr>
        <w:lastRenderedPageBreak/>
        <w:t>Information about support workers</w:t>
      </w:r>
    </w:p>
    <w:p w14:paraId="52A83EEC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recommendations about support workers.</w:t>
      </w:r>
    </w:p>
    <w:p w14:paraId="1B82C512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recommendations say governments should change the rules to better explain:</w:t>
      </w:r>
    </w:p>
    <w:p w14:paraId="02CEF525" w14:textId="77777777" w:rsidR="00006532" w:rsidRPr="00006532" w:rsidRDefault="00006532" w:rsidP="00260848">
      <w:pPr>
        <w:pStyle w:val="ListParagraph"/>
        <w:numPr>
          <w:ilvl w:val="0"/>
          <w:numId w:val="10"/>
        </w:numPr>
        <w:rPr>
          <w:rFonts w:cs="Arial"/>
        </w:rPr>
      </w:pPr>
      <w:r w:rsidRPr="00006532">
        <w:rPr>
          <w:rFonts w:cs="Arial"/>
        </w:rPr>
        <w:t>what police should do when support workers do the wrong thing</w:t>
      </w:r>
    </w:p>
    <w:p w14:paraId="589F495B" w14:textId="77777777" w:rsidR="00006532" w:rsidRPr="00006532" w:rsidRDefault="00006532" w:rsidP="00260848">
      <w:pPr>
        <w:pStyle w:val="ListParagraph"/>
        <w:numPr>
          <w:ilvl w:val="0"/>
          <w:numId w:val="10"/>
        </w:numPr>
        <w:rPr>
          <w:rFonts w:cs="Arial"/>
        </w:rPr>
      </w:pPr>
      <w:r w:rsidRPr="00006532">
        <w:rPr>
          <w:rFonts w:cs="Arial"/>
        </w:rPr>
        <w:t>how governments should share information about support workers</w:t>
      </w:r>
    </w:p>
    <w:p w14:paraId="71CE1BBF" w14:textId="77777777" w:rsidR="00006532" w:rsidRPr="00006532" w:rsidRDefault="00006532" w:rsidP="00260848">
      <w:pPr>
        <w:pStyle w:val="ListParagraph"/>
        <w:numPr>
          <w:ilvl w:val="0"/>
          <w:numId w:val="10"/>
        </w:numPr>
        <w:rPr>
          <w:rFonts w:cs="Arial"/>
        </w:rPr>
      </w:pPr>
      <w:r w:rsidRPr="00006532">
        <w:rPr>
          <w:rFonts w:cs="Arial"/>
        </w:rPr>
        <w:t>how organisations can use information about support workers to make decisions.</w:t>
      </w:r>
    </w:p>
    <w:p w14:paraId="0B0B709E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these recommendations.</w:t>
      </w:r>
    </w:p>
    <w:p w14:paraId="50EC052F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a recommendation for governments to:</w:t>
      </w:r>
    </w:p>
    <w:p w14:paraId="098FC73A" w14:textId="77777777" w:rsidR="00006532" w:rsidRPr="00006532" w:rsidRDefault="00006532" w:rsidP="00260848">
      <w:pPr>
        <w:pStyle w:val="ListParagraph"/>
        <w:numPr>
          <w:ilvl w:val="0"/>
          <w:numId w:val="10"/>
        </w:numPr>
        <w:rPr>
          <w:rFonts w:cs="Arial"/>
        </w:rPr>
      </w:pPr>
      <w:r w:rsidRPr="00006532">
        <w:rPr>
          <w:rFonts w:cs="Arial"/>
        </w:rPr>
        <w:t>check how organisations share information about support workers</w:t>
      </w:r>
    </w:p>
    <w:p w14:paraId="6BDAA5CE" w14:textId="77777777" w:rsidR="00006532" w:rsidRPr="00006532" w:rsidRDefault="00006532" w:rsidP="00260848">
      <w:pPr>
        <w:pStyle w:val="ListParagraph"/>
        <w:numPr>
          <w:ilvl w:val="0"/>
          <w:numId w:val="10"/>
        </w:numPr>
        <w:rPr>
          <w:rFonts w:cs="Arial"/>
        </w:rPr>
      </w:pPr>
      <w:r w:rsidRPr="00006532">
        <w:rPr>
          <w:rFonts w:cs="Arial"/>
        </w:rPr>
        <w:t>make sure organisations share information in the right way.</w:t>
      </w:r>
    </w:p>
    <w:p w14:paraId="3E17B058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mostly agree with the goals in this recommendation.</w:t>
      </w:r>
    </w:p>
    <w:p w14:paraId="4D2ACAEF" w14:textId="77777777" w:rsidR="00FF2033" w:rsidRDefault="00FF2033">
      <w:pPr>
        <w:spacing w:before="0" w:after="0" w:line="240" w:lineRule="auto"/>
        <w:rPr>
          <w:rFonts w:cs="Arial"/>
          <w:b/>
          <w:bCs/>
          <w:color w:val="005568"/>
          <w:sz w:val="40"/>
          <w:szCs w:val="26"/>
          <w:lang w:val="x-none" w:eastAsia="x-none"/>
        </w:rPr>
      </w:pPr>
      <w:bookmarkStart w:id="15" w:name="_Toc174691235"/>
      <w:bookmarkStart w:id="16" w:name="_Hlk172208874"/>
      <w:r>
        <w:rPr>
          <w:rFonts w:cs="Arial"/>
        </w:rPr>
        <w:br w:type="page"/>
      </w:r>
    </w:p>
    <w:p w14:paraId="5DBD52A3" w14:textId="4B426508" w:rsidR="003E4861" w:rsidRPr="00006532" w:rsidRDefault="003E4861" w:rsidP="003E4861">
      <w:pPr>
        <w:pStyle w:val="Heading2"/>
        <w:rPr>
          <w:rFonts w:cs="Arial"/>
        </w:rPr>
      </w:pPr>
      <w:r w:rsidRPr="00006532">
        <w:rPr>
          <w:rFonts w:cs="Arial"/>
        </w:rPr>
        <w:lastRenderedPageBreak/>
        <w:t>What we will pay for</w:t>
      </w:r>
      <w:bookmarkEnd w:id="15"/>
    </w:p>
    <w:bookmarkEnd w:id="16"/>
    <w:p w14:paraId="5F3EA343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We will pay to improve or create: </w:t>
      </w:r>
    </w:p>
    <w:p w14:paraId="010A273F" w14:textId="77777777" w:rsidR="00006532" w:rsidRPr="00006532" w:rsidRDefault="00006532" w:rsidP="000B12AE">
      <w:pPr>
        <w:pStyle w:val="ListParagraph"/>
        <w:numPr>
          <w:ilvl w:val="0"/>
          <w:numId w:val="15"/>
        </w:numPr>
        <w:rPr>
          <w:rFonts w:cs="Arial"/>
        </w:rPr>
      </w:pPr>
      <w:r w:rsidRPr="00006532">
        <w:rPr>
          <w:rFonts w:cs="Arial"/>
        </w:rPr>
        <w:t xml:space="preserve">programs </w:t>
      </w:r>
    </w:p>
    <w:p w14:paraId="7D90508F" w14:textId="77777777" w:rsidR="00006532" w:rsidRPr="00006532" w:rsidRDefault="00006532" w:rsidP="000B12AE">
      <w:pPr>
        <w:pStyle w:val="ListParagraph"/>
        <w:numPr>
          <w:ilvl w:val="0"/>
          <w:numId w:val="15"/>
        </w:numPr>
        <w:rPr>
          <w:rFonts w:cs="Arial"/>
        </w:rPr>
      </w:pPr>
      <w:r w:rsidRPr="00006532">
        <w:rPr>
          <w:rFonts w:cs="Arial"/>
        </w:rPr>
        <w:t>supports</w:t>
      </w:r>
    </w:p>
    <w:p w14:paraId="246F7264" w14:textId="77777777" w:rsidR="00006532" w:rsidRPr="00006532" w:rsidRDefault="00006532" w:rsidP="000B12AE">
      <w:pPr>
        <w:pStyle w:val="ListParagraph"/>
        <w:numPr>
          <w:ilvl w:val="0"/>
          <w:numId w:val="15"/>
        </w:numPr>
        <w:rPr>
          <w:rFonts w:cs="Arial"/>
        </w:rPr>
      </w:pPr>
      <w:r w:rsidRPr="00006532">
        <w:rPr>
          <w:rFonts w:cs="Arial"/>
        </w:rPr>
        <w:t>services.</w:t>
      </w:r>
    </w:p>
    <w:p w14:paraId="62842FAE" w14:textId="77777777" w:rsidR="00006532" w:rsidRPr="00FF2033" w:rsidRDefault="00006532" w:rsidP="00FF2033">
      <w:pPr>
        <w:spacing w:line="324" w:lineRule="auto"/>
        <w:rPr>
          <w:rFonts w:cs="Arial"/>
        </w:rPr>
      </w:pPr>
      <w:r w:rsidRPr="00FF2033">
        <w:rPr>
          <w:rFonts w:cs="Arial"/>
        </w:rPr>
        <w:t xml:space="preserve">We will pay </w:t>
      </w:r>
      <w:r w:rsidRPr="00FF2033">
        <w:rPr>
          <w:rStyle w:val="Statisticstyle"/>
          <w:rFonts w:ascii="Arial" w:hAnsi="Arial" w:cs="Arial"/>
          <w:position w:val="0"/>
        </w:rPr>
        <w:t>$120.3 million</w:t>
      </w:r>
      <w:r w:rsidRPr="00FF2033">
        <w:rPr>
          <w:rFonts w:cs="Arial"/>
        </w:rPr>
        <w:t xml:space="preserve"> to support the NDIS Commission to do more work over the next 2 years.</w:t>
      </w:r>
    </w:p>
    <w:p w14:paraId="04261FC0" w14:textId="04E83378" w:rsidR="00006532" w:rsidRPr="00006532" w:rsidRDefault="00006532" w:rsidP="00FF2033">
      <w:pPr>
        <w:spacing w:line="324" w:lineRule="auto"/>
        <w:rPr>
          <w:rFonts w:cs="Arial"/>
        </w:rPr>
      </w:pPr>
      <w:r w:rsidRPr="00006532">
        <w:rPr>
          <w:rFonts w:cs="Arial"/>
        </w:rPr>
        <w:t xml:space="preserve">We will pay </w:t>
      </w:r>
      <w:r w:rsidRPr="00006532">
        <w:rPr>
          <w:rStyle w:val="Statisticstyle"/>
          <w:rFonts w:ascii="Arial" w:hAnsi="Arial" w:cs="Arial"/>
        </w:rPr>
        <w:t>$160 million</w:t>
      </w:r>
      <w:r w:rsidRPr="00006532">
        <w:rPr>
          <w:rFonts w:cs="Arial"/>
        </w:rPr>
        <w:t xml:space="preserve"> for a new program to support the NDIS</w:t>
      </w:r>
      <w:r w:rsidR="00FF2033">
        <w:rPr>
          <w:rFonts w:cs="Arial"/>
        </w:rPr>
        <w:t> </w:t>
      </w:r>
      <w:r w:rsidRPr="00006532">
        <w:rPr>
          <w:rFonts w:cs="Arial"/>
        </w:rPr>
        <w:t>Commission.</w:t>
      </w:r>
    </w:p>
    <w:p w14:paraId="459CADB1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This program will collect information about the:</w:t>
      </w:r>
    </w:p>
    <w:p w14:paraId="26C027D5" w14:textId="77777777" w:rsidR="00006532" w:rsidRPr="00006532" w:rsidRDefault="00006532" w:rsidP="00260848">
      <w:pPr>
        <w:pStyle w:val="ListParagraph"/>
        <w:numPr>
          <w:ilvl w:val="0"/>
          <w:numId w:val="4"/>
        </w:numPr>
        <w:rPr>
          <w:rFonts w:cs="Arial"/>
        </w:rPr>
      </w:pPr>
      <w:r w:rsidRPr="00006532">
        <w:rPr>
          <w:rFonts w:cs="Arial"/>
        </w:rPr>
        <w:t>NDIS</w:t>
      </w:r>
    </w:p>
    <w:p w14:paraId="34C4E9A0" w14:textId="77777777" w:rsidR="00006532" w:rsidRPr="00006532" w:rsidRDefault="00006532" w:rsidP="00260848">
      <w:pPr>
        <w:pStyle w:val="ListParagraph"/>
        <w:numPr>
          <w:ilvl w:val="0"/>
          <w:numId w:val="4"/>
        </w:numPr>
        <w:rPr>
          <w:rFonts w:cs="Arial"/>
        </w:rPr>
      </w:pPr>
      <w:r w:rsidRPr="00006532">
        <w:rPr>
          <w:rFonts w:cs="Arial"/>
        </w:rPr>
        <w:t xml:space="preserve">safety of participants. </w:t>
      </w:r>
    </w:p>
    <w:p w14:paraId="7F6F0921" w14:textId="77777777" w:rsidR="003E4861" w:rsidRPr="00006532" w:rsidRDefault="003E4861" w:rsidP="00006532">
      <w:pPr>
        <w:textAlignment w:val="baseline"/>
        <w:rPr>
          <w:rFonts w:cs="Arial"/>
          <w:b/>
          <w:bCs/>
          <w:color w:val="415866"/>
          <w:sz w:val="18"/>
          <w:szCs w:val="18"/>
          <w:lang w:eastAsia="en-AU"/>
        </w:rPr>
      </w:pPr>
    </w:p>
    <w:p w14:paraId="61BE2595" w14:textId="77777777" w:rsidR="003E4861" w:rsidRPr="00006532" w:rsidRDefault="003E4861" w:rsidP="00006532">
      <w:pPr>
        <w:rPr>
          <w:rFonts w:cs="Arial"/>
          <w:b/>
          <w:bCs/>
          <w:sz w:val="32"/>
          <w:szCs w:val="26"/>
          <w:lang w:val="x-none" w:eastAsia="x-none"/>
        </w:rPr>
      </w:pPr>
      <w:r w:rsidRPr="00006532">
        <w:rPr>
          <w:rFonts w:cs="Arial"/>
        </w:rPr>
        <w:br w:type="page"/>
      </w:r>
    </w:p>
    <w:p w14:paraId="28767B9C" w14:textId="77777777" w:rsidR="00E46683" w:rsidRPr="00006532" w:rsidRDefault="00E46683" w:rsidP="003E4861">
      <w:pPr>
        <w:pStyle w:val="Heading2"/>
        <w:rPr>
          <w:rFonts w:cs="Arial"/>
        </w:rPr>
      </w:pPr>
      <w:bookmarkStart w:id="17" w:name="_Toc174691236"/>
      <w:bookmarkStart w:id="18" w:name="_Hlk172207030"/>
      <w:r w:rsidRPr="00006532">
        <w:rPr>
          <w:rFonts w:cs="Arial"/>
        </w:rPr>
        <w:lastRenderedPageBreak/>
        <w:t>Important actions and plans</w:t>
      </w:r>
      <w:bookmarkEnd w:id="17"/>
    </w:p>
    <w:bookmarkEnd w:id="18"/>
    <w:p w14:paraId="36095683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Governments have already agreed to start working together on some important actions and plans with the disability community.</w:t>
      </w:r>
    </w:p>
    <w:p w14:paraId="1F48A520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These actions and plans will support the recommendations about disability services.</w:t>
      </w:r>
    </w:p>
    <w:p w14:paraId="40F385AE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NDIS Commission will create a program to support providers to:</w:t>
      </w:r>
    </w:p>
    <w:p w14:paraId="595C41DF" w14:textId="77777777" w:rsidR="00006532" w:rsidRPr="00006532" w:rsidRDefault="00006532" w:rsidP="00260848">
      <w:pPr>
        <w:pStyle w:val="ListParagraph"/>
        <w:numPr>
          <w:ilvl w:val="0"/>
          <w:numId w:val="4"/>
        </w:numPr>
        <w:rPr>
          <w:rFonts w:cs="Arial"/>
        </w:rPr>
      </w:pPr>
      <w:r w:rsidRPr="00006532">
        <w:rPr>
          <w:rFonts w:cs="Arial"/>
        </w:rPr>
        <w:t>build their skills</w:t>
      </w:r>
    </w:p>
    <w:p w14:paraId="4357E3CD" w14:textId="77777777" w:rsidR="00006532" w:rsidRPr="00006532" w:rsidRDefault="00006532" w:rsidP="00260848">
      <w:pPr>
        <w:pStyle w:val="ListParagraph"/>
        <w:numPr>
          <w:ilvl w:val="0"/>
          <w:numId w:val="4"/>
        </w:numPr>
        <w:rPr>
          <w:rFonts w:cs="Arial"/>
        </w:rPr>
      </w:pPr>
      <w:r w:rsidRPr="00006532">
        <w:rPr>
          <w:rFonts w:cs="Arial"/>
        </w:rPr>
        <w:t>deliver safe supports.</w:t>
      </w:r>
    </w:p>
    <w:p w14:paraId="1DCAF682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This new program will help providers learn how to support the rights of people with disability. </w:t>
      </w:r>
    </w:p>
    <w:p w14:paraId="0E5F9433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We will find ways to make sure there are no </w:t>
      </w:r>
      <w:r w:rsidRPr="00006532">
        <w:rPr>
          <w:rStyle w:val="Strong"/>
          <w:rFonts w:ascii="Arial" w:hAnsi="Arial" w:cs="Arial"/>
        </w:rPr>
        <w:t>conflicts of interest</w:t>
      </w:r>
      <w:r w:rsidRPr="00006532">
        <w:rPr>
          <w:rFonts w:cs="Arial"/>
        </w:rPr>
        <w:t xml:space="preserve"> with support coordinators.</w:t>
      </w:r>
    </w:p>
    <w:p w14:paraId="03C51A22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Conflicts of interest are when someone could affect a </w:t>
      </w:r>
      <w:proofErr w:type="gramStart"/>
      <w:r w:rsidRPr="00006532">
        <w:rPr>
          <w:rFonts w:cs="Arial"/>
        </w:rPr>
        <w:t>decision</w:t>
      </w:r>
      <w:proofErr w:type="gramEnd"/>
      <w:r w:rsidRPr="00006532">
        <w:rPr>
          <w:rFonts w:cs="Arial"/>
        </w:rPr>
        <w:t xml:space="preserve"> so the result is better for them.</w:t>
      </w:r>
    </w:p>
    <w:p w14:paraId="3B884745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will keep working to:</w:t>
      </w:r>
    </w:p>
    <w:p w14:paraId="7622EF64" w14:textId="77777777" w:rsidR="00006532" w:rsidRPr="00006532" w:rsidRDefault="00006532" w:rsidP="00737540">
      <w:pPr>
        <w:pStyle w:val="ListParagraph"/>
        <w:numPr>
          <w:ilvl w:val="0"/>
          <w:numId w:val="20"/>
        </w:numPr>
        <w:rPr>
          <w:rFonts w:cs="Arial"/>
        </w:rPr>
      </w:pPr>
      <w:r w:rsidRPr="00006532">
        <w:rPr>
          <w:rFonts w:cs="Arial"/>
        </w:rPr>
        <w:t>make participants safe</w:t>
      </w:r>
    </w:p>
    <w:p w14:paraId="3546BA8D" w14:textId="77777777" w:rsidR="00006532" w:rsidRPr="00006532" w:rsidRDefault="00006532" w:rsidP="00737540">
      <w:pPr>
        <w:pStyle w:val="ListParagraph"/>
        <w:numPr>
          <w:ilvl w:val="0"/>
          <w:numId w:val="20"/>
        </w:numPr>
        <w:rPr>
          <w:rFonts w:cs="Arial"/>
        </w:rPr>
      </w:pPr>
      <w:r w:rsidRPr="00006532">
        <w:rPr>
          <w:rFonts w:cs="Arial"/>
        </w:rPr>
        <w:t xml:space="preserve">make sure participants can get support to have their say. </w:t>
      </w:r>
    </w:p>
    <w:p w14:paraId="756F8A5C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We made the </w:t>
      </w:r>
      <w:bookmarkStart w:id="19" w:name="_Hlk175130894"/>
      <w:r w:rsidRPr="00006532">
        <w:rPr>
          <w:rFonts w:cs="Arial"/>
        </w:rPr>
        <w:t>NDIS Provider and Worker Registration Taskforce.</w:t>
      </w:r>
    </w:p>
    <w:p w14:paraId="531BF524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This is a group that will give advice to the Australian Government about ways to improve NDIS registered providers.</w:t>
      </w:r>
      <w:bookmarkEnd w:id="19"/>
    </w:p>
    <w:p w14:paraId="72983A85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will keep working to increase the number of jobs in health care and support services.</w:t>
      </w:r>
    </w:p>
    <w:p w14:paraId="5509F55A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NDIS Commission will work with state and territory governments to improve the way they manage complaints.</w:t>
      </w:r>
    </w:p>
    <w:p w14:paraId="7A167368" w14:textId="2A736EA5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This includes making sure people can make complaints in an accessible</w:t>
      </w:r>
      <w:r w:rsidR="00FF2033">
        <w:rPr>
          <w:rFonts w:cs="Arial"/>
        </w:rPr>
        <w:t> </w:t>
      </w:r>
      <w:r w:rsidRPr="00006532">
        <w:rPr>
          <w:rFonts w:cs="Arial"/>
        </w:rPr>
        <w:t>way.</w:t>
      </w:r>
    </w:p>
    <w:p w14:paraId="4A564455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lastRenderedPageBreak/>
        <w:t>The NDIS Commission has already done work to improve the way the NDIS manages complaints.</w:t>
      </w:r>
    </w:p>
    <w:p w14:paraId="6A884BEA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NDIS Commission will collect and share more information about providers that are not registered.</w:t>
      </w:r>
    </w:p>
    <w:p w14:paraId="09D54473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will teach the police what they should do when support workers do the wrong thing.</w:t>
      </w:r>
    </w:p>
    <w:p w14:paraId="55AFAD98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We will improve the way we check people who work in health care and support services.</w:t>
      </w:r>
    </w:p>
    <w:p w14:paraId="1D6750F7" w14:textId="77777777" w:rsidR="0046023E" w:rsidRPr="00006532" w:rsidRDefault="0046023E" w:rsidP="00006532">
      <w:pPr>
        <w:rPr>
          <w:rFonts w:cs="Arial"/>
        </w:rPr>
      </w:pPr>
      <w:bookmarkStart w:id="20" w:name="_Toc513644164"/>
      <w:bookmarkStart w:id="21" w:name="_Ref113483612"/>
    </w:p>
    <w:p w14:paraId="6D2AE381" w14:textId="77777777" w:rsidR="0046023E" w:rsidRPr="00006532" w:rsidRDefault="0046023E" w:rsidP="00006532">
      <w:pPr>
        <w:rPr>
          <w:rFonts w:cs="Arial"/>
          <w:b/>
          <w:bCs/>
          <w:color w:val="005568"/>
          <w:sz w:val="40"/>
          <w:szCs w:val="26"/>
          <w:lang w:eastAsia="x-none"/>
        </w:rPr>
      </w:pPr>
      <w:r w:rsidRPr="00006532">
        <w:rPr>
          <w:rFonts w:cs="Arial"/>
        </w:rPr>
        <w:br w:type="page"/>
      </w:r>
    </w:p>
    <w:p w14:paraId="43810372" w14:textId="1F99DFC9" w:rsidR="003C25FD" w:rsidRPr="00006532" w:rsidRDefault="003C25FD" w:rsidP="003C25FD">
      <w:pPr>
        <w:pStyle w:val="Heading2"/>
        <w:rPr>
          <w:rFonts w:cs="Arial"/>
          <w:lang w:val="en-AU"/>
        </w:rPr>
      </w:pPr>
      <w:bookmarkStart w:id="22" w:name="_Ref174691221"/>
      <w:bookmarkStart w:id="23" w:name="_Toc174691237"/>
      <w:r w:rsidRPr="00006532">
        <w:rPr>
          <w:rFonts w:cs="Arial"/>
          <w:lang w:val="en-AU"/>
        </w:rPr>
        <w:lastRenderedPageBreak/>
        <w:t>Word list</w:t>
      </w:r>
      <w:bookmarkEnd w:id="20"/>
      <w:bookmarkEnd w:id="21"/>
      <w:bookmarkEnd w:id="22"/>
      <w:bookmarkEnd w:id="23"/>
    </w:p>
    <w:p w14:paraId="476DFAB7" w14:textId="77777777" w:rsidR="00847C34" w:rsidRPr="00006532" w:rsidRDefault="00847C34" w:rsidP="00006532">
      <w:pPr>
        <w:rPr>
          <w:rFonts w:cs="Arial"/>
        </w:rPr>
      </w:pPr>
      <w:r w:rsidRPr="00006532">
        <w:rPr>
          <w:rFonts w:cs="Arial"/>
        </w:rPr>
        <w:t xml:space="preserve">This list explains what the </w:t>
      </w:r>
      <w:r w:rsidRPr="00006532">
        <w:rPr>
          <w:rStyle w:val="Strong"/>
          <w:rFonts w:ascii="Arial" w:hAnsi="Arial" w:cs="Arial"/>
        </w:rPr>
        <w:t>bold</w:t>
      </w:r>
      <w:r w:rsidRPr="00006532">
        <w:rPr>
          <w:rFonts w:cs="Arial"/>
        </w:rPr>
        <w:t xml:space="preserve"> words in this document mean.</w:t>
      </w:r>
    </w:p>
    <w:p w14:paraId="03FCB0C4" w14:textId="77777777" w:rsidR="00006532" w:rsidRPr="00006532" w:rsidRDefault="00006532" w:rsidP="00FF2033">
      <w:pPr>
        <w:pStyle w:val="Wordlistterm"/>
        <w:spacing w:line="324" w:lineRule="auto"/>
        <w:rPr>
          <w:rFonts w:cs="Arial"/>
        </w:rPr>
      </w:pPr>
      <w:r w:rsidRPr="00006532">
        <w:rPr>
          <w:rFonts w:cs="Arial"/>
        </w:rPr>
        <w:t>Accessible</w:t>
      </w:r>
    </w:p>
    <w:p w14:paraId="1015F2DF" w14:textId="77777777" w:rsidR="00006532" w:rsidRPr="00006532" w:rsidRDefault="00006532" w:rsidP="00FF2033">
      <w:pPr>
        <w:spacing w:line="324" w:lineRule="auto"/>
        <w:rPr>
          <w:rFonts w:cs="Arial"/>
        </w:rPr>
      </w:pPr>
      <w:r w:rsidRPr="00006532">
        <w:rPr>
          <w:rFonts w:cs="Arial"/>
        </w:rPr>
        <w:t xml:space="preserve">When something is accessible, it is easy to: </w:t>
      </w:r>
    </w:p>
    <w:p w14:paraId="35131A2C" w14:textId="77777777" w:rsidR="00006532" w:rsidRPr="00006532" w:rsidRDefault="00006532" w:rsidP="00FF2033">
      <w:pPr>
        <w:pStyle w:val="ListParagraph"/>
        <w:numPr>
          <w:ilvl w:val="0"/>
          <w:numId w:val="1"/>
        </w:numPr>
        <w:spacing w:line="324" w:lineRule="auto"/>
        <w:rPr>
          <w:rFonts w:cs="Arial"/>
        </w:rPr>
      </w:pPr>
      <w:r w:rsidRPr="00006532">
        <w:rPr>
          <w:rFonts w:cs="Arial"/>
        </w:rPr>
        <w:t xml:space="preserve">find and use </w:t>
      </w:r>
    </w:p>
    <w:p w14:paraId="38DFD690" w14:textId="77777777" w:rsidR="00006532" w:rsidRPr="00006532" w:rsidRDefault="00006532" w:rsidP="00FF2033">
      <w:pPr>
        <w:pStyle w:val="ListParagraph"/>
        <w:numPr>
          <w:ilvl w:val="0"/>
          <w:numId w:val="1"/>
        </w:numPr>
        <w:spacing w:line="324" w:lineRule="auto"/>
        <w:rPr>
          <w:rFonts w:cs="Arial"/>
        </w:rPr>
      </w:pPr>
      <w:r w:rsidRPr="00006532">
        <w:rPr>
          <w:rFonts w:cs="Arial"/>
        </w:rPr>
        <w:t>understand.</w:t>
      </w:r>
    </w:p>
    <w:p w14:paraId="7E371E36" w14:textId="77777777" w:rsidR="00006532" w:rsidRPr="00006532" w:rsidRDefault="00006532" w:rsidP="00FF2033">
      <w:pPr>
        <w:pStyle w:val="Wordlistterm"/>
        <w:spacing w:line="324" w:lineRule="auto"/>
        <w:rPr>
          <w:rFonts w:cs="Arial"/>
        </w:rPr>
      </w:pPr>
      <w:r w:rsidRPr="00006532">
        <w:rPr>
          <w:rFonts w:cs="Arial"/>
        </w:rPr>
        <w:t>Advocacy organisations</w:t>
      </w:r>
    </w:p>
    <w:p w14:paraId="238EFDE5" w14:textId="77777777" w:rsidR="00006532" w:rsidRPr="00FF2033" w:rsidRDefault="00006532" w:rsidP="00FF2033">
      <w:pPr>
        <w:spacing w:line="324" w:lineRule="auto"/>
        <w:rPr>
          <w:rFonts w:cs="Arial"/>
          <w:spacing w:val="-4"/>
        </w:rPr>
      </w:pPr>
      <w:r w:rsidRPr="00FF2033">
        <w:rPr>
          <w:rFonts w:cs="Arial"/>
          <w:spacing w:val="-4"/>
        </w:rPr>
        <w:t xml:space="preserve">Advocacy organisations are groups that speak up for people with disability. </w:t>
      </w:r>
    </w:p>
    <w:p w14:paraId="3FAF12D5" w14:textId="77777777" w:rsidR="00006532" w:rsidRPr="00006532" w:rsidRDefault="00006532" w:rsidP="00FF2033">
      <w:pPr>
        <w:spacing w:line="324" w:lineRule="auto"/>
        <w:rPr>
          <w:rFonts w:cs="Arial"/>
        </w:rPr>
      </w:pPr>
      <w:r w:rsidRPr="00006532">
        <w:rPr>
          <w:rFonts w:cs="Arial"/>
        </w:rPr>
        <w:t xml:space="preserve">They can: </w:t>
      </w:r>
    </w:p>
    <w:p w14:paraId="3A724AA6" w14:textId="77777777" w:rsidR="00006532" w:rsidRPr="00006532" w:rsidRDefault="00006532" w:rsidP="00FF2033">
      <w:pPr>
        <w:pStyle w:val="ListParagraph"/>
        <w:numPr>
          <w:ilvl w:val="0"/>
          <w:numId w:val="29"/>
        </w:numPr>
        <w:spacing w:line="324" w:lineRule="auto"/>
        <w:rPr>
          <w:rFonts w:cs="Arial"/>
        </w:rPr>
      </w:pPr>
      <w:r w:rsidRPr="00006532">
        <w:rPr>
          <w:rFonts w:cs="Arial"/>
        </w:rPr>
        <w:t xml:space="preserve">help you have your say </w:t>
      </w:r>
    </w:p>
    <w:p w14:paraId="4DA690E7" w14:textId="77777777" w:rsidR="00006532" w:rsidRPr="00006532" w:rsidRDefault="00006532" w:rsidP="00FF2033">
      <w:pPr>
        <w:pStyle w:val="ListParagraph"/>
        <w:numPr>
          <w:ilvl w:val="0"/>
          <w:numId w:val="29"/>
        </w:numPr>
        <w:spacing w:line="324" w:lineRule="auto"/>
        <w:rPr>
          <w:rFonts w:cs="Arial"/>
        </w:rPr>
      </w:pPr>
      <w:r w:rsidRPr="00006532">
        <w:rPr>
          <w:rFonts w:cs="Arial"/>
        </w:rPr>
        <w:t>give you information and advice.</w:t>
      </w:r>
    </w:p>
    <w:p w14:paraId="0A11DC84" w14:textId="77777777" w:rsidR="00006532" w:rsidRPr="00006532" w:rsidRDefault="00006532" w:rsidP="00FF2033">
      <w:pPr>
        <w:pStyle w:val="Wordlistterm"/>
        <w:spacing w:line="324" w:lineRule="auto"/>
        <w:rPr>
          <w:rFonts w:cs="Arial"/>
        </w:rPr>
      </w:pPr>
      <w:r w:rsidRPr="00006532">
        <w:rPr>
          <w:rFonts w:cs="Arial"/>
        </w:rPr>
        <w:t>Behaviour support practitioner</w:t>
      </w:r>
    </w:p>
    <w:p w14:paraId="6A456B53" w14:textId="77777777" w:rsidR="00006532" w:rsidRPr="00006532" w:rsidRDefault="00006532" w:rsidP="00FF2033">
      <w:pPr>
        <w:spacing w:line="324" w:lineRule="auto"/>
        <w:rPr>
          <w:rFonts w:cs="Arial"/>
        </w:rPr>
      </w:pPr>
      <w:r w:rsidRPr="00006532">
        <w:rPr>
          <w:rFonts w:cs="Arial"/>
        </w:rPr>
        <w:t>A behaviour support practitioner is a person who helps people learn ways to manage their behaviour.</w:t>
      </w:r>
    </w:p>
    <w:p w14:paraId="043331E9" w14:textId="77777777" w:rsidR="00006532" w:rsidRPr="00006532" w:rsidRDefault="00006532" w:rsidP="00FF2033">
      <w:pPr>
        <w:pStyle w:val="Wordlistterm"/>
        <w:spacing w:line="324" w:lineRule="auto"/>
        <w:rPr>
          <w:rFonts w:cs="Arial"/>
        </w:rPr>
      </w:pPr>
      <w:r w:rsidRPr="00006532">
        <w:rPr>
          <w:rFonts w:cs="Arial"/>
        </w:rPr>
        <w:t>Complaint</w:t>
      </w:r>
    </w:p>
    <w:p w14:paraId="3B0E7A8E" w14:textId="77777777" w:rsidR="00006532" w:rsidRPr="00006532" w:rsidRDefault="00006532" w:rsidP="00FF2033">
      <w:pPr>
        <w:spacing w:line="324" w:lineRule="auto"/>
        <w:rPr>
          <w:rFonts w:cs="Arial"/>
        </w:rPr>
      </w:pPr>
      <w:r w:rsidRPr="00006532">
        <w:rPr>
          <w:rFonts w:cs="Arial"/>
        </w:rPr>
        <w:t>When you make a complaint, you tell someone that something: </w:t>
      </w:r>
    </w:p>
    <w:p w14:paraId="35807B4B" w14:textId="77777777" w:rsidR="00006532" w:rsidRPr="00006532" w:rsidRDefault="00006532" w:rsidP="00FF2033">
      <w:pPr>
        <w:pStyle w:val="ListParagraph"/>
        <w:numPr>
          <w:ilvl w:val="0"/>
          <w:numId w:val="29"/>
        </w:numPr>
        <w:spacing w:line="324" w:lineRule="auto"/>
        <w:rPr>
          <w:rFonts w:cs="Arial"/>
        </w:rPr>
      </w:pPr>
      <w:r w:rsidRPr="00006532">
        <w:rPr>
          <w:rFonts w:cs="Arial"/>
        </w:rPr>
        <w:t>has gone wrong </w:t>
      </w:r>
    </w:p>
    <w:p w14:paraId="1D06C0B1" w14:textId="77777777" w:rsidR="00006532" w:rsidRPr="00006532" w:rsidRDefault="00006532" w:rsidP="00FF2033">
      <w:pPr>
        <w:pStyle w:val="ListParagraph"/>
        <w:numPr>
          <w:ilvl w:val="0"/>
          <w:numId w:val="29"/>
        </w:numPr>
        <w:spacing w:line="324" w:lineRule="auto"/>
        <w:rPr>
          <w:rFonts w:cs="Arial"/>
        </w:rPr>
      </w:pPr>
      <w:r w:rsidRPr="00006532">
        <w:rPr>
          <w:rFonts w:cs="Arial"/>
        </w:rPr>
        <w:t>isn’t working well. </w:t>
      </w:r>
    </w:p>
    <w:p w14:paraId="271B14FA" w14:textId="77777777" w:rsidR="00006532" w:rsidRPr="00006532" w:rsidRDefault="00006532" w:rsidP="00FF2033">
      <w:pPr>
        <w:pStyle w:val="Wordlistterm"/>
        <w:spacing w:line="324" w:lineRule="auto"/>
        <w:rPr>
          <w:rFonts w:cs="Arial"/>
        </w:rPr>
      </w:pPr>
      <w:r w:rsidRPr="00006532">
        <w:rPr>
          <w:rFonts w:cs="Arial"/>
        </w:rPr>
        <w:t>Conflicts of interest</w:t>
      </w:r>
    </w:p>
    <w:p w14:paraId="55008A05" w14:textId="77777777" w:rsidR="00006532" w:rsidRPr="00006532" w:rsidRDefault="00006532" w:rsidP="00FF2033">
      <w:pPr>
        <w:spacing w:line="324" w:lineRule="auto"/>
        <w:rPr>
          <w:rFonts w:cs="Arial"/>
        </w:rPr>
      </w:pPr>
      <w:r w:rsidRPr="00006532">
        <w:rPr>
          <w:rFonts w:cs="Arial"/>
        </w:rPr>
        <w:t xml:space="preserve">Conflicts of interest are when someone could affect a </w:t>
      </w:r>
      <w:proofErr w:type="gramStart"/>
      <w:r w:rsidRPr="00006532">
        <w:rPr>
          <w:rFonts w:cs="Arial"/>
        </w:rPr>
        <w:t>decision</w:t>
      </w:r>
      <w:proofErr w:type="gramEnd"/>
      <w:r w:rsidRPr="00006532">
        <w:rPr>
          <w:rFonts w:cs="Arial"/>
        </w:rPr>
        <w:t xml:space="preserve"> so the result is better for them.</w:t>
      </w:r>
    </w:p>
    <w:p w14:paraId="10BBBB6F" w14:textId="77777777" w:rsidR="00006532" w:rsidRPr="00006532" w:rsidRDefault="00006532" w:rsidP="00FF2033">
      <w:pPr>
        <w:pStyle w:val="Wordlistterm"/>
        <w:spacing w:line="324" w:lineRule="auto"/>
        <w:rPr>
          <w:rFonts w:cs="Arial"/>
        </w:rPr>
      </w:pPr>
      <w:r w:rsidRPr="00006532">
        <w:rPr>
          <w:rFonts w:cs="Arial"/>
        </w:rPr>
        <w:t xml:space="preserve">NDIS Quality and Safeguards Commission </w:t>
      </w:r>
    </w:p>
    <w:p w14:paraId="0D124E18" w14:textId="77777777" w:rsidR="00006532" w:rsidRPr="00006532" w:rsidRDefault="00006532" w:rsidP="00FF2033">
      <w:pPr>
        <w:spacing w:line="324" w:lineRule="auto"/>
        <w:rPr>
          <w:rFonts w:cs="Arial"/>
        </w:rPr>
      </w:pPr>
      <w:r w:rsidRPr="00006532">
        <w:rPr>
          <w:rFonts w:cs="Arial"/>
        </w:rPr>
        <w:t xml:space="preserve">The NDIS Commission makes sure </w:t>
      </w:r>
      <w:r w:rsidRPr="00006532">
        <w:rPr>
          <w:rFonts w:cs="Arial"/>
          <w:spacing w:val="-2"/>
        </w:rPr>
        <w:t>people with disability who take part in the NDIS:</w:t>
      </w:r>
    </w:p>
    <w:p w14:paraId="124AAE1C" w14:textId="77777777" w:rsidR="00006532" w:rsidRPr="00006532" w:rsidRDefault="00006532" w:rsidP="00FF2033">
      <w:pPr>
        <w:pStyle w:val="ListParagraph"/>
        <w:numPr>
          <w:ilvl w:val="0"/>
          <w:numId w:val="29"/>
        </w:numPr>
        <w:spacing w:line="324" w:lineRule="auto"/>
        <w:rPr>
          <w:rFonts w:cs="Arial"/>
        </w:rPr>
      </w:pPr>
      <w:r w:rsidRPr="00006532">
        <w:rPr>
          <w:rFonts w:cs="Arial"/>
        </w:rPr>
        <w:t>are safe</w:t>
      </w:r>
    </w:p>
    <w:p w14:paraId="56063546" w14:textId="77777777" w:rsidR="00006532" w:rsidRPr="00006532" w:rsidRDefault="00006532" w:rsidP="00FF2033">
      <w:pPr>
        <w:pStyle w:val="ListParagraph"/>
        <w:numPr>
          <w:ilvl w:val="0"/>
          <w:numId w:val="29"/>
        </w:numPr>
        <w:spacing w:line="324" w:lineRule="auto"/>
        <w:rPr>
          <w:rFonts w:cs="Arial"/>
        </w:rPr>
      </w:pPr>
      <w:r w:rsidRPr="00006532">
        <w:rPr>
          <w:rFonts w:cs="Arial"/>
        </w:rPr>
        <w:t>get good services.</w:t>
      </w:r>
    </w:p>
    <w:p w14:paraId="473694BF" w14:textId="77777777" w:rsidR="00006532" w:rsidRPr="00006532" w:rsidRDefault="00006532" w:rsidP="00B177AF">
      <w:pPr>
        <w:pStyle w:val="Wordlistterm"/>
        <w:rPr>
          <w:rFonts w:cs="Arial"/>
        </w:rPr>
      </w:pPr>
      <w:r w:rsidRPr="00006532">
        <w:rPr>
          <w:rFonts w:cs="Arial"/>
        </w:rPr>
        <w:lastRenderedPageBreak/>
        <w:t>Participants</w:t>
      </w:r>
    </w:p>
    <w:p w14:paraId="13F546D2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Participants are people with disability who take part in the NDIS.</w:t>
      </w:r>
    </w:p>
    <w:p w14:paraId="43AA9B30" w14:textId="77777777" w:rsidR="00006532" w:rsidRPr="00006532" w:rsidRDefault="00006532" w:rsidP="00B177AF">
      <w:pPr>
        <w:pStyle w:val="Wordlistterm"/>
        <w:rPr>
          <w:rFonts w:cs="Arial"/>
        </w:rPr>
      </w:pPr>
      <w:r w:rsidRPr="00006532">
        <w:rPr>
          <w:rFonts w:cs="Arial"/>
        </w:rPr>
        <w:t>Providers</w:t>
      </w:r>
    </w:p>
    <w:p w14:paraId="0310636C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Providers support people with disability by delivering a service.</w:t>
      </w:r>
    </w:p>
    <w:p w14:paraId="26C2D7B0" w14:textId="77777777" w:rsidR="00006532" w:rsidRPr="00006532" w:rsidRDefault="00006532" w:rsidP="00B177AF">
      <w:pPr>
        <w:pStyle w:val="Wordlistterm"/>
        <w:rPr>
          <w:rFonts w:cs="Arial"/>
        </w:rPr>
      </w:pPr>
      <w:r w:rsidRPr="00006532">
        <w:rPr>
          <w:rFonts w:cs="Arial"/>
        </w:rPr>
        <w:t>Recommendations</w:t>
      </w:r>
    </w:p>
    <w:p w14:paraId="1BD95049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 Disability Royal Commission shared ideas about what governments and services should change.</w:t>
      </w:r>
    </w:p>
    <w:p w14:paraId="7AE9C6B9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These ideas are called recommendations.</w:t>
      </w:r>
    </w:p>
    <w:p w14:paraId="7579AEF9" w14:textId="77777777" w:rsidR="00006532" w:rsidRPr="00006532" w:rsidRDefault="00006532" w:rsidP="00B177AF">
      <w:pPr>
        <w:pStyle w:val="Wordlistterm"/>
        <w:rPr>
          <w:rFonts w:cs="Arial"/>
        </w:rPr>
      </w:pPr>
      <w:r w:rsidRPr="00006532">
        <w:rPr>
          <w:rFonts w:cs="Arial"/>
        </w:rPr>
        <w:t>Redress</w:t>
      </w:r>
    </w:p>
    <w:p w14:paraId="583A8BC1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Redress is what a provider can do to try to make things right after they have done something wrong.</w:t>
      </w:r>
    </w:p>
    <w:p w14:paraId="59104A59" w14:textId="77777777" w:rsidR="00006532" w:rsidRPr="00006532" w:rsidRDefault="00006532" w:rsidP="00B177AF">
      <w:pPr>
        <w:pStyle w:val="Wordlistterm"/>
        <w:rPr>
          <w:rFonts w:cs="Arial"/>
        </w:rPr>
      </w:pPr>
      <w:r w:rsidRPr="00006532">
        <w:rPr>
          <w:rFonts w:cs="Arial"/>
        </w:rPr>
        <w:t>Registered</w:t>
      </w:r>
    </w:p>
    <w:p w14:paraId="61010D00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When a provider is registered, it means they:</w:t>
      </w:r>
    </w:p>
    <w:p w14:paraId="005C9C95" w14:textId="77777777" w:rsidR="00006532" w:rsidRPr="00006532" w:rsidRDefault="00006532" w:rsidP="00B177AF">
      <w:pPr>
        <w:pStyle w:val="ListParagraph"/>
        <w:numPr>
          <w:ilvl w:val="0"/>
          <w:numId w:val="29"/>
        </w:numPr>
        <w:rPr>
          <w:rFonts w:cs="Arial"/>
        </w:rPr>
      </w:pPr>
      <w:r w:rsidRPr="00006532">
        <w:rPr>
          <w:rFonts w:cs="Arial"/>
        </w:rPr>
        <w:t>can provide services for people who take part in the NDIS</w:t>
      </w:r>
    </w:p>
    <w:p w14:paraId="7BEFC2F6" w14:textId="77777777" w:rsidR="00006532" w:rsidRPr="00006532" w:rsidRDefault="00006532" w:rsidP="00B177AF">
      <w:pPr>
        <w:pStyle w:val="ListParagraph"/>
        <w:numPr>
          <w:ilvl w:val="0"/>
          <w:numId w:val="29"/>
        </w:numPr>
        <w:rPr>
          <w:rFonts w:cs="Arial"/>
        </w:rPr>
      </w:pPr>
      <w:r w:rsidRPr="00006532">
        <w:rPr>
          <w:rFonts w:cs="Arial"/>
        </w:rPr>
        <w:t>must follow certain rules the NDIS set.</w:t>
      </w:r>
    </w:p>
    <w:p w14:paraId="38175879" w14:textId="77777777" w:rsidR="00006532" w:rsidRPr="00006532" w:rsidRDefault="00006532" w:rsidP="00B177AF">
      <w:pPr>
        <w:pStyle w:val="Wordlistterm"/>
        <w:rPr>
          <w:rFonts w:cs="Arial"/>
        </w:rPr>
      </w:pPr>
      <w:r w:rsidRPr="00006532">
        <w:rPr>
          <w:rFonts w:cs="Arial"/>
        </w:rPr>
        <w:t>Rights</w:t>
      </w:r>
    </w:p>
    <w:p w14:paraId="72A9DA9E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 xml:space="preserve">Rights are rules about how people must treat you: </w:t>
      </w:r>
    </w:p>
    <w:p w14:paraId="7934D63B" w14:textId="77777777" w:rsidR="00006532" w:rsidRPr="00006532" w:rsidRDefault="00006532" w:rsidP="00B177AF">
      <w:pPr>
        <w:pStyle w:val="ListParagraph"/>
        <w:numPr>
          <w:ilvl w:val="0"/>
          <w:numId w:val="29"/>
        </w:numPr>
        <w:rPr>
          <w:rFonts w:cs="Arial"/>
        </w:rPr>
      </w:pPr>
      <w:r w:rsidRPr="00006532">
        <w:rPr>
          <w:rFonts w:cs="Arial"/>
        </w:rPr>
        <w:t xml:space="preserve">fairly </w:t>
      </w:r>
    </w:p>
    <w:p w14:paraId="7B0B98EE" w14:textId="77777777" w:rsidR="00006532" w:rsidRPr="00006532" w:rsidRDefault="00006532" w:rsidP="00B177AF">
      <w:pPr>
        <w:pStyle w:val="ListParagraph"/>
        <w:numPr>
          <w:ilvl w:val="0"/>
          <w:numId w:val="29"/>
        </w:numPr>
        <w:rPr>
          <w:rFonts w:cs="Arial"/>
        </w:rPr>
      </w:pPr>
      <w:r w:rsidRPr="00006532">
        <w:rPr>
          <w:rFonts w:cs="Arial"/>
        </w:rPr>
        <w:t>equally.</w:t>
      </w:r>
    </w:p>
    <w:p w14:paraId="06F6DA46" w14:textId="77777777" w:rsidR="00006532" w:rsidRPr="00006532" w:rsidRDefault="00006532" w:rsidP="00B177AF">
      <w:pPr>
        <w:pStyle w:val="Wordlistterm"/>
        <w:rPr>
          <w:rFonts w:cs="Arial"/>
        </w:rPr>
      </w:pPr>
      <w:r w:rsidRPr="00006532">
        <w:rPr>
          <w:rFonts w:cs="Arial"/>
        </w:rPr>
        <w:t>Royal commission</w:t>
      </w:r>
    </w:p>
    <w:p w14:paraId="472073FD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A royal commission is an official way of looking into a big problem.</w:t>
      </w:r>
    </w:p>
    <w:p w14:paraId="430E9278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It helps us work out what:</w:t>
      </w:r>
    </w:p>
    <w:p w14:paraId="2115CC1A" w14:textId="77777777" w:rsidR="00006532" w:rsidRPr="00006532" w:rsidRDefault="00006532" w:rsidP="00B177AF">
      <w:pPr>
        <w:pStyle w:val="ListParagraph"/>
        <w:numPr>
          <w:ilvl w:val="0"/>
          <w:numId w:val="29"/>
        </w:numPr>
        <w:rPr>
          <w:rFonts w:cs="Arial"/>
        </w:rPr>
      </w:pPr>
      <w:r w:rsidRPr="00006532">
        <w:rPr>
          <w:rFonts w:cs="Arial"/>
        </w:rPr>
        <w:t xml:space="preserve">has gone wrong </w:t>
      </w:r>
    </w:p>
    <w:p w14:paraId="5C43D85C" w14:textId="77777777" w:rsidR="00006532" w:rsidRPr="00006532" w:rsidRDefault="00006532" w:rsidP="00B177AF">
      <w:pPr>
        <w:pStyle w:val="ListParagraph"/>
        <w:numPr>
          <w:ilvl w:val="0"/>
          <w:numId w:val="29"/>
        </w:numPr>
        <w:rPr>
          <w:rFonts w:cs="Arial"/>
        </w:rPr>
      </w:pPr>
      <w:r w:rsidRPr="00006532">
        <w:rPr>
          <w:rFonts w:cs="Arial"/>
        </w:rPr>
        <w:t>we need to improve.</w:t>
      </w:r>
    </w:p>
    <w:p w14:paraId="31D0363C" w14:textId="77777777" w:rsidR="00006532" w:rsidRPr="00006532" w:rsidRDefault="00006532" w:rsidP="00B177AF">
      <w:pPr>
        <w:pStyle w:val="Wordlistterm"/>
        <w:rPr>
          <w:rFonts w:cs="Arial"/>
        </w:rPr>
      </w:pPr>
      <w:r w:rsidRPr="00006532">
        <w:rPr>
          <w:rFonts w:cs="Arial"/>
        </w:rPr>
        <w:lastRenderedPageBreak/>
        <w:t>Support coordinator</w:t>
      </w:r>
    </w:p>
    <w:p w14:paraId="1BBD7C75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A support coordinator is someone who helps people with disability plan and use their NDIS supports.</w:t>
      </w:r>
    </w:p>
    <w:p w14:paraId="67DAA49D" w14:textId="51CE5A3B" w:rsidR="00FD6321" w:rsidRPr="00006532" w:rsidRDefault="00FD6321" w:rsidP="00FF2033">
      <w:pPr>
        <w:pStyle w:val="Heading2"/>
        <w:spacing w:before="600"/>
        <w:rPr>
          <w:rFonts w:cs="Arial"/>
          <w:lang w:val="en-AU"/>
        </w:rPr>
      </w:pPr>
      <w:bookmarkStart w:id="24" w:name="_Toc513644165"/>
      <w:bookmarkStart w:id="25" w:name="_Toc174691238"/>
      <w:r w:rsidRPr="00006532">
        <w:rPr>
          <w:rFonts w:cs="Arial"/>
          <w:lang w:val="en-AU"/>
        </w:rPr>
        <w:t>Contact us</w:t>
      </w:r>
      <w:bookmarkEnd w:id="24"/>
      <w:bookmarkEnd w:id="25"/>
    </w:p>
    <w:p w14:paraId="1B5302FB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You can send us an email.</w:t>
      </w:r>
    </w:p>
    <w:p w14:paraId="5AA628B4" w14:textId="77777777" w:rsidR="00006532" w:rsidRPr="00006532" w:rsidRDefault="00006532" w:rsidP="00006532">
      <w:pPr>
        <w:rPr>
          <w:rFonts w:cs="Arial"/>
        </w:rPr>
      </w:pPr>
      <w:hyperlink r:id="rId9" w:history="1">
        <w:r w:rsidRPr="00006532">
          <w:rPr>
            <w:rStyle w:val="Hyperlink"/>
            <w:rFonts w:cs="Arial"/>
          </w:rPr>
          <w:t>DRCResponseConsultation@dss.gov.au</w:t>
        </w:r>
      </w:hyperlink>
    </w:p>
    <w:p w14:paraId="33747335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You can write to us.</w:t>
      </w:r>
    </w:p>
    <w:p w14:paraId="15748EB9" w14:textId="493B8DEF" w:rsidR="00006532" w:rsidRPr="00006532" w:rsidRDefault="00006532" w:rsidP="00006532">
      <w:pPr>
        <w:rPr>
          <w:rStyle w:val="Strong"/>
          <w:rFonts w:ascii="Arial" w:hAnsi="Arial" w:cs="Arial"/>
        </w:rPr>
      </w:pPr>
      <w:r w:rsidRPr="00006532">
        <w:rPr>
          <w:rStyle w:val="Strong"/>
          <w:rFonts w:ascii="Arial" w:hAnsi="Arial" w:cs="Arial"/>
        </w:rPr>
        <w:t>GPO Box 9820 Canberra ACT 2601</w:t>
      </w:r>
    </w:p>
    <w:p w14:paraId="33941A36" w14:textId="77777777" w:rsidR="00006532" w:rsidRPr="00006532" w:rsidRDefault="00006532" w:rsidP="00006532">
      <w:pPr>
        <w:rPr>
          <w:rFonts w:cs="Arial"/>
        </w:rPr>
      </w:pPr>
      <w:r w:rsidRPr="00006532">
        <w:rPr>
          <w:rFonts w:cs="Arial"/>
        </w:rPr>
        <w:t>You can visit our website.</w:t>
      </w:r>
    </w:p>
    <w:p w14:paraId="53BE5CA3" w14:textId="77777777" w:rsidR="00006532" w:rsidRPr="00006532" w:rsidRDefault="00006532" w:rsidP="00006532">
      <w:pPr>
        <w:rPr>
          <w:rFonts w:cs="Arial"/>
        </w:rPr>
      </w:pPr>
      <w:hyperlink r:id="rId10" w:history="1">
        <w:r w:rsidRPr="00006532">
          <w:rPr>
            <w:rStyle w:val="Hyperlink"/>
            <w:rFonts w:cs="Arial"/>
          </w:rPr>
          <w:t>www.dss.gov.au/DRC-Aus-Gov-Response</w:t>
        </w:r>
      </w:hyperlink>
    </w:p>
    <w:p w14:paraId="1E5717A6" w14:textId="77777777" w:rsidR="00644C39" w:rsidRPr="00006532" w:rsidRDefault="00644C39" w:rsidP="00FF2033">
      <w:pPr>
        <w:spacing w:before="6000"/>
        <w:rPr>
          <w:rFonts w:cs="Arial"/>
        </w:rPr>
      </w:pPr>
    </w:p>
    <w:p w14:paraId="35F46665" w14:textId="47E6A973" w:rsidR="00644C39" w:rsidRPr="00006532" w:rsidRDefault="00006532" w:rsidP="00006532">
      <w:pPr>
        <w:rPr>
          <w:rFonts w:cs="Arial"/>
        </w:rPr>
      </w:pPr>
      <w:r w:rsidRPr="00006532">
        <w:rPr>
          <w:rFonts w:cs="Arial"/>
          <w:spacing w:val="-4"/>
          <w:szCs w:val="28"/>
        </w:rPr>
        <w:t xml:space="preserve">The Information Access Group created this text-only Easy Read document. For any enquiries, please visit </w:t>
      </w:r>
      <w:hyperlink r:id="rId11" w:history="1">
        <w:r w:rsidRPr="00006532">
          <w:rPr>
            <w:rStyle w:val="Hyperlink"/>
            <w:rFonts w:cs="Arial"/>
            <w:spacing w:val="-4"/>
            <w:szCs w:val="28"/>
          </w:rPr>
          <w:t>www.informationaccessgroup.com</w:t>
        </w:r>
      </w:hyperlink>
      <w:r w:rsidRPr="00006532">
        <w:rPr>
          <w:rFonts w:cs="Arial"/>
          <w:spacing w:val="-4"/>
          <w:szCs w:val="28"/>
        </w:rPr>
        <w:t>.</w:t>
      </w:r>
      <w:r w:rsidRPr="00006532">
        <w:rPr>
          <w:rFonts w:cs="Arial"/>
          <w:spacing w:val="-6"/>
          <w:szCs w:val="28"/>
        </w:rPr>
        <w:t xml:space="preserve"> Quote job number 5881-J.</w:t>
      </w:r>
    </w:p>
    <w:sectPr w:rsidR="00644C39" w:rsidRPr="00006532" w:rsidSect="00006532">
      <w:footerReference w:type="default" r:id="rId12"/>
      <w:headerReference w:type="first" r:id="rId13"/>
      <w:pgSz w:w="11906" w:h="16838"/>
      <w:pgMar w:top="1134" w:right="1440" w:bottom="1134" w:left="1440" w:header="170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BFF8D" w14:textId="77777777" w:rsidR="006A2719" w:rsidRPr="007B0208" w:rsidRDefault="006A2719" w:rsidP="00134CC3">
      <w:pPr>
        <w:spacing w:before="0" w:after="0" w:line="240" w:lineRule="auto"/>
      </w:pPr>
      <w:r w:rsidRPr="007B0208">
        <w:separator/>
      </w:r>
    </w:p>
  </w:endnote>
  <w:endnote w:type="continuationSeparator" w:id="0">
    <w:p w14:paraId="7F3DDDED" w14:textId="77777777" w:rsidR="006A2719" w:rsidRPr="007B0208" w:rsidRDefault="006A2719" w:rsidP="00134CC3">
      <w:pPr>
        <w:spacing w:before="0" w:after="0" w:line="240" w:lineRule="auto"/>
      </w:pPr>
      <w:r w:rsidRPr="007B020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AA3B65E-2D2A-4B95-9D78-D68267B1F5F2}"/>
    <w:embedBold r:id="rId2" w:fontKey="{8FF3CC91-2576-4693-933A-70AE36598565}"/>
    <w:embedItalic r:id="rId3" w:fontKey="{3EF41AA3-A2F4-4572-B513-B09E3A5B39B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REM">
    <w:panose1 w:val="00000000000000000000"/>
    <w:charset w:val="00"/>
    <w:family w:val="auto"/>
    <w:pitch w:val="variable"/>
    <w:sig w:usb0="A10000FF" w:usb1="4000004B" w:usb2="00000000" w:usb3="00000000" w:csb0="00000193" w:csb1="00000000"/>
  </w:font>
  <w:font w:name="Gotham Medium">
    <w:altName w:val="Calibri"/>
    <w:panose1 w:val="00000000000000000000"/>
    <w:charset w:val="00"/>
    <w:family w:val="auto"/>
    <w:pitch w:val="variable"/>
    <w:sig w:usb0="A10000FF" w:usb1="4000005B" w:usb2="00000000" w:usb3="00000000" w:csb0="0000019B" w:csb1="00000000"/>
  </w:font>
  <w:font w:name="REM Regula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color w:val="005568"/>
      </w:rPr>
      <w:id w:val="1869403755"/>
      <w:docPartObj>
        <w:docPartGallery w:val="Page Numbers (Bottom of Page)"/>
        <w:docPartUnique/>
      </w:docPartObj>
    </w:sdtPr>
    <w:sdtContent>
      <w:sdt>
        <w:sdtPr>
          <w:rPr>
            <w:b/>
            <w:bCs/>
            <w:color w:val="005568"/>
          </w:rPr>
          <w:id w:val="1728636285"/>
          <w:docPartObj>
            <w:docPartGallery w:val="Page Numbers (Top of Page)"/>
            <w:docPartUnique/>
          </w:docPartObj>
        </w:sdtPr>
        <w:sdtContent>
          <w:p w14:paraId="2F9093F4" w14:textId="3AA6B71F" w:rsidR="00FF2033" w:rsidRPr="00FF2033" w:rsidRDefault="00FF2033" w:rsidP="00FF2033">
            <w:pPr>
              <w:pStyle w:val="Footer"/>
              <w:spacing w:before="0" w:after="0"/>
              <w:jc w:val="center"/>
              <w:rPr>
                <w:b/>
                <w:bCs/>
                <w:color w:val="005568"/>
              </w:rPr>
            </w:pPr>
            <w:r w:rsidRPr="00FF2033">
              <w:rPr>
                <w:b/>
                <w:bCs/>
                <w:color w:val="005568"/>
              </w:rPr>
              <w:t xml:space="preserve">Page </w:t>
            </w:r>
            <w:r w:rsidRPr="00FF2033">
              <w:rPr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FF2033">
              <w:rPr>
                <w:b/>
                <w:bCs/>
                <w:color w:val="005568"/>
              </w:rPr>
              <w:instrText xml:space="preserve"> PAGE </w:instrText>
            </w:r>
            <w:r w:rsidRPr="00FF2033">
              <w:rPr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FF2033">
              <w:rPr>
                <w:b/>
                <w:bCs/>
                <w:noProof/>
                <w:color w:val="005568"/>
              </w:rPr>
              <w:t>2</w:t>
            </w:r>
            <w:r w:rsidRPr="00FF2033">
              <w:rPr>
                <w:b/>
                <w:bCs/>
                <w:color w:val="005568"/>
                <w:sz w:val="24"/>
                <w:szCs w:val="24"/>
              </w:rPr>
              <w:fldChar w:fldCharType="end"/>
            </w:r>
            <w:r w:rsidRPr="00FF2033">
              <w:rPr>
                <w:b/>
                <w:bCs/>
                <w:color w:val="005568"/>
              </w:rPr>
              <w:t xml:space="preserve"> of </w:t>
            </w:r>
            <w:r w:rsidRPr="00FF2033">
              <w:rPr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FF2033">
              <w:rPr>
                <w:b/>
                <w:bCs/>
                <w:color w:val="005568"/>
              </w:rPr>
              <w:instrText xml:space="preserve"> NUMPAGES  </w:instrText>
            </w:r>
            <w:r w:rsidRPr="00FF2033">
              <w:rPr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FF2033">
              <w:rPr>
                <w:b/>
                <w:bCs/>
                <w:noProof/>
                <w:color w:val="005568"/>
              </w:rPr>
              <w:t>2</w:t>
            </w:r>
            <w:r w:rsidRPr="00FF2033">
              <w:rPr>
                <w:b/>
                <w:bCs/>
                <w:color w:val="005568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234ED" w14:textId="77777777" w:rsidR="006A2719" w:rsidRPr="007B0208" w:rsidRDefault="006A2719" w:rsidP="00134CC3">
      <w:pPr>
        <w:spacing w:before="0" w:after="0" w:line="240" w:lineRule="auto"/>
      </w:pPr>
      <w:r w:rsidRPr="007B0208">
        <w:separator/>
      </w:r>
    </w:p>
  </w:footnote>
  <w:footnote w:type="continuationSeparator" w:id="0">
    <w:p w14:paraId="6215A821" w14:textId="77777777" w:rsidR="006A2719" w:rsidRPr="007B0208" w:rsidRDefault="006A2719" w:rsidP="00134CC3">
      <w:pPr>
        <w:spacing w:before="0" w:after="0" w:line="240" w:lineRule="auto"/>
      </w:pPr>
      <w:r w:rsidRPr="007B020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E6DFF" w14:textId="22BC0D5C" w:rsidR="00DA1ED3" w:rsidRDefault="00DA1E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594DE0" wp14:editId="15D92B22">
              <wp:simplePos x="0" y="0"/>
              <wp:positionH relativeFrom="page">
                <wp:align>center</wp:align>
              </wp:positionH>
              <wp:positionV relativeFrom="page">
                <wp:posOffset>4723765</wp:posOffset>
              </wp:positionV>
              <wp:extent cx="7779240" cy="6066720"/>
              <wp:effectExtent l="0" t="0" r="0" b="0"/>
              <wp:wrapNone/>
              <wp:docPr id="528103133" name="Rectangle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9240" cy="6066720"/>
                      </a:xfrm>
                      <a:prstGeom prst="rect">
                        <a:avLst/>
                      </a:prstGeom>
                      <a:solidFill>
                        <a:srgbClr val="00556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339A0C" id="Rectangle 33" o:spid="_x0000_s1026" alt="&quot;&quot;" style="position:absolute;margin-left:0;margin-top:371.95pt;width:612.55pt;height:47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" fillcolor="#005568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E3A4F"/>
    <w:multiLevelType w:val="hybridMultilevel"/>
    <w:tmpl w:val="6DCC880C"/>
    <w:lvl w:ilvl="0" w:tplc="46849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44311"/>
    <w:multiLevelType w:val="hybridMultilevel"/>
    <w:tmpl w:val="36B2C9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D04BF"/>
    <w:multiLevelType w:val="hybridMultilevel"/>
    <w:tmpl w:val="63FC49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A03B5"/>
    <w:multiLevelType w:val="hybridMultilevel"/>
    <w:tmpl w:val="BB0E9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B6369"/>
    <w:multiLevelType w:val="hybridMultilevel"/>
    <w:tmpl w:val="0A4659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D4517"/>
    <w:multiLevelType w:val="hybridMultilevel"/>
    <w:tmpl w:val="A406120A"/>
    <w:lvl w:ilvl="0" w:tplc="46849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23F44"/>
    <w:multiLevelType w:val="hybridMultilevel"/>
    <w:tmpl w:val="C3DC6C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D60A3"/>
    <w:multiLevelType w:val="hybridMultilevel"/>
    <w:tmpl w:val="AFAA8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A369E"/>
    <w:multiLevelType w:val="hybridMultilevel"/>
    <w:tmpl w:val="0C2E8A00"/>
    <w:lvl w:ilvl="0" w:tplc="46849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447A2"/>
    <w:multiLevelType w:val="hybridMultilevel"/>
    <w:tmpl w:val="6F466A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10983"/>
    <w:multiLevelType w:val="hybridMultilevel"/>
    <w:tmpl w:val="4888FD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13B51"/>
    <w:multiLevelType w:val="hybridMultilevel"/>
    <w:tmpl w:val="9AC62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4117D"/>
    <w:multiLevelType w:val="hybridMultilevel"/>
    <w:tmpl w:val="2FD20E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4E19D5"/>
    <w:multiLevelType w:val="hybridMultilevel"/>
    <w:tmpl w:val="5D90D0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30B17"/>
    <w:multiLevelType w:val="hybridMultilevel"/>
    <w:tmpl w:val="AEB61B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07508"/>
    <w:multiLevelType w:val="hybridMultilevel"/>
    <w:tmpl w:val="380C89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E2646"/>
    <w:multiLevelType w:val="multilevel"/>
    <w:tmpl w:val="0A106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67F162D"/>
    <w:multiLevelType w:val="hybridMultilevel"/>
    <w:tmpl w:val="1D5EE96C"/>
    <w:lvl w:ilvl="0" w:tplc="75884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8B5939"/>
    <w:multiLevelType w:val="multilevel"/>
    <w:tmpl w:val="45901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1F54BD6"/>
    <w:multiLevelType w:val="hybridMultilevel"/>
    <w:tmpl w:val="129A1A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961D4E"/>
    <w:multiLevelType w:val="hybridMultilevel"/>
    <w:tmpl w:val="C4D0F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02FD6"/>
    <w:multiLevelType w:val="hybridMultilevel"/>
    <w:tmpl w:val="7904F564"/>
    <w:lvl w:ilvl="0" w:tplc="C0C2652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A714F"/>
    <w:multiLevelType w:val="hybridMultilevel"/>
    <w:tmpl w:val="D9B2446E"/>
    <w:lvl w:ilvl="0" w:tplc="46849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796220">
    <w:abstractNumId w:val="21"/>
  </w:num>
  <w:num w:numId="2" w16cid:durableId="1122387365">
    <w:abstractNumId w:val="21"/>
  </w:num>
  <w:num w:numId="3" w16cid:durableId="1900169830">
    <w:abstractNumId w:val="17"/>
  </w:num>
  <w:num w:numId="4" w16cid:durableId="2131850060">
    <w:abstractNumId w:val="17"/>
  </w:num>
  <w:num w:numId="5" w16cid:durableId="734163478">
    <w:abstractNumId w:val="3"/>
  </w:num>
  <w:num w:numId="6" w16cid:durableId="1659963252">
    <w:abstractNumId w:val="4"/>
  </w:num>
  <w:num w:numId="7" w16cid:durableId="664741845">
    <w:abstractNumId w:val="15"/>
  </w:num>
  <w:num w:numId="8" w16cid:durableId="708072497">
    <w:abstractNumId w:val="6"/>
  </w:num>
  <w:num w:numId="9" w16cid:durableId="1352026822">
    <w:abstractNumId w:val="14"/>
  </w:num>
  <w:num w:numId="10" w16cid:durableId="1284337544">
    <w:abstractNumId w:val="2"/>
  </w:num>
  <w:num w:numId="11" w16cid:durableId="1451433389">
    <w:abstractNumId w:val="7"/>
  </w:num>
  <w:num w:numId="12" w16cid:durableId="1486125317">
    <w:abstractNumId w:val="22"/>
  </w:num>
  <w:num w:numId="13" w16cid:durableId="474106100">
    <w:abstractNumId w:val="20"/>
  </w:num>
  <w:num w:numId="14" w16cid:durableId="1923565644">
    <w:abstractNumId w:val="19"/>
  </w:num>
  <w:num w:numId="15" w16cid:durableId="1741832542">
    <w:abstractNumId w:val="13"/>
  </w:num>
  <w:num w:numId="16" w16cid:durableId="440535153">
    <w:abstractNumId w:val="11"/>
  </w:num>
  <w:num w:numId="17" w16cid:durableId="1300919281">
    <w:abstractNumId w:val="9"/>
  </w:num>
  <w:num w:numId="18" w16cid:durableId="918251507">
    <w:abstractNumId w:val="16"/>
  </w:num>
  <w:num w:numId="19" w16cid:durableId="1480346638">
    <w:abstractNumId w:val="18"/>
  </w:num>
  <w:num w:numId="20" w16cid:durableId="1199001893">
    <w:abstractNumId w:val="10"/>
  </w:num>
  <w:num w:numId="21" w16cid:durableId="1118060882">
    <w:abstractNumId w:val="5"/>
  </w:num>
  <w:num w:numId="22" w16cid:durableId="1425146435">
    <w:abstractNumId w:val="7"/>
  </w:num>
  <w:num w:numId="23" w16cid:durableId="1019969333">
    <w:abstractNumId w:val="22"/>
  </w:num>
  <w:num w:numId="24" w16cid:durableId="1713654516">
    <w:abstractNumId w:val="6"/>
  </w:num>
  <w:num w:numId="25" w16cid:durableId="1320766017">
    <w:abstractNumId w:val="4"/>
  </w:num>
  <w:num w:numId="26" w16cid:durableId="580023313">
    <w:abstractNumId w:val="17"/>
  </w:num>
  <w:num w:numId="27" w16cid:durableId="322507640">
    <w:abstractNumId w:val="3"/>
  </w:num>
  <w:num w:numId="28" w16cid:durableId="828441192">
    <w:abstractNumId w:val="0"/>
  </w:num>
  <w:num w:numId="29" w16cid:durableId="1837528119">
    <w:abstractNumId w:val="8"/>
  </w:num>
  <w:num w:numId="30" w16cid:durableId="216626957">
    <w:abstractNumId w:val="1"/>
  </w:num>
  <w:num w:numId="31" w16cid:durableId="414402102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embedSystem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2"/>
    <w:rsid w:val="000022CB"/>
    <w:rsid w:val="000025BB"/>
    <w:rsid w:val="00003F3E"/>
    <w:rsid w:val="00005C84"/>
    <w:rsid w:val="0000602D"/>
    <w:rsid w:val="00006532"/>
    <w:rsid w:val="00006B0C"/>
    <w:rsid w:val="0000729C"/>
    <w:rsid w:val="00010060"/>
    <w:rsid w:val="000131A3"/>
    <w:rsid w:val="00017C44"/>
    <w:rsid w:val="00020CAC"/>
    <w:rsid w:val="00025085"/>
    <w:rsid w:val="00026D9B"/>
    <w:rsid w:val="00027517"/>
    <w:rsid w:val="000276DA"/>
    <w:rsid w:val="0003212C"/>
    <w:rsid w:val="00032264"/>
    <w:rsid w:val="0003310D"/>
    <w:rsid w:val="00034C79"/>
    <w:rsid w:val="00035D95"/>
    <w:rsid w:val="00037534"/>
    <w:rsid w:val="0004229E"/>
    <w:rsid w:val="000432B1"/>
    <w:rsid w:val="00044183"/>
    <w:rsid w:val="00045613"/>
    <w:rsid w:val="00046373"/>
    <w:rsid w:val="000464C1"/>
    <w:rsid w:val="00051741"/>
    <w:rsid w:val="00054E52"/>
    <w:rsid w:val="00060614"/>
    <w:rsid w:val="00060E3E"/>
    <w:rsid w:val="00061D5C"/>
    <w:rsid w:val="00061FF6"/>
    <w:rsid w:val="0006205A"/>
    <w:rsid w:val="0006317D"/>
    <w:rsid w:val="0006339E"/>
    <w:rsid w:val="00064D91"/>
    <w:rsid w:val="00065443"/>
    <w:rsid w:val="00065B40"/>
    <w:rsid w:val="00067033"/>
    <w:rsid w:val="0007213A"/>
    <w:rsid w:val="00073579"/>
    <w:rsid w:val="00074F07"/>
    <w:rsid w:val="00077149"/>
    <w:rsid w:val="00080002"/>
    <w:rsid w:val="00081601"/>
    <w:rsid w:val="00081CF6"/>
    <w:rsid w:val="00082C7B"/>
    <w:rsid w:val="00086680"/>
    <w:rsid w:val="000906AA"/>
    <w:rsid w:val="00093CEF"/>
    <w:rsid w:val="000A58F6"/>
    <w:rsid w:val="000A627C"/>
    <w:rsid w:val="000B12AE"/>
    <w:rsid w:val="000B4D35"/>
    <w:rsid w:val="000B6AB3"/>
    <w:rsid w:val="000B6C30"/>
    <w:rsid w:val="000B7360"/>
    <w:rsid w:val="000C0F54"/>
    <w:rsid w:val="000C3B9B"/>
    <w:rsid w:val="000C3D30"/>
    <w:rsid w:val="000D07D6"/>
    <w:rsid w:val="000D12E7"/>
    <w:rsid w:val="000D282A"/>
    <w:rsid w:val="000D2C19"/>
    <w:rsid w:val="000D56FB"/>
    <w:rsid w:val="000D585B"/>
    <w:rsid w:val="000D659D"/>
    <w:rsid w:val="000D7DE3"/>
    <w:rsid w:val="000D7F04"/>
    <w:rsid w:val="000E2BBD"/>
    <w:rsid w:val="000E2DF2"/>
    <w:rsid w:val="000E2F56"/>
    <w:rsid w:val="000E55B2"/>
    <w:rsid w:val="000F0695"/>
    <w:rsid w:val="000F2C8E"/>
    <w:rsid w:val="000F31E8"/>
    <w:rsid w:val="000F52F4"/>
    <w:rsid w:val="000F54C4"/>
    <w:rsid w:val="000F551F"/>
    <w:rsid w:val="0010359D"/>
    <w:rsid w:val="0010561C"/>
    <w:rsid w:val="0010595C"/>
    <w:rsid w:val="001066AD"/>
    <w:rsid w:val="00106E0E"/>
    <w:rsid w:val="001110D2"/>
    <w:rsid w:val="00112870"/>
    <w:rsid w:val="001129B0"/>
    <w:rsid w:val="001131E0"/>
    <w:rsid w:val="001156E7"/>
    <w:rsid w:val="00117AEC"/>
    <w:rsid w:val="00120A79"/>
    <w:rsid w:val="00120EEC"/>
    <w:rsid w:val="001243B6"/>
    <w:rsid w:val="00124F36"/>
    <w:rsid w:val="00130F51"/>
    <w:rsid w:val="001315AB"/>
    <w:rsid w:val="0013418E"/>
    <w:rsid w:val="00134CC3"/>
    <w:rsid w:val="0013535A"/>
    <w:rsid w:val="00135735"/>
    <w:rsid w:val="0014042F"/>
    <w:rsid w:val="00140BFC"/>
    <w:rsid w:val="0014402F"/>
    <w:rsid w:val="0015092E"/>
    <w:rsid w:val="00151105"/>
    <w:rsid w:val="00151817"/>
    <w:rsid w:val="0015329D"/>
    <w:rsid w:val="00153669"/>
    <w:rsid w:val="00153E51"/>
    <w:rsid w:val="00154FDE"/>
    <w:rsid w:val="00157964"/>
    <w:rsid w:val="001600B3"/>
    <w:rsid w:val="0016160D"/>
    <w:rsid w:val="001710FF"/>
    <w:rsid w:val="001711FF"/>
    <w:rsid w:val="00173B3A"/>
    <w:rsid w:val="00174815"/>
    <w:rsid w:val="00176798"/>
    <w:rsid w:val="0018024C"/>
    <w:rsid w:val="00184FC5"/>
    <w:rsid w:val="0018557A"/>
    <w:rsid w:val="001913A3"/>
    <w:rsid w:val="00194528"/>
    <w:rsid w:val="00195819"/>
    <w:rsid w:val="0019631C"/>
    <w:rsid w:val="001A20D1"/>
    <w:rsid w:val="001A2E5E"/>
    <w:rsid w:val="001A375B"/>
    <w:rsid w:val="001A4B9E"/>
    <w:rsid w:val="001A5C7B"/>
    <w:rsid w:val="001B1575"/>
    <w:rsid w:val="001B4580"/>
    <w:rsid w:val="001B7AD7"/>
    <w:rsid w:val="001C28AC"/>
    <w:rsid w:val="001C326A"/>
    <w:rsid w:val="001C3CDE"/>
    <w:rsid w:val="001C5D42"/>
    <w:rsid w:val="001C6408"/>
    <w:rsid w:val="001C79F4"/>
    <w:rsid w:val="001D0608"/>
    <w:rsid w:val="001D0A80"/>
    <w:rsid w:val="001D116F"/>
    <w:rsid w:val="001D29BE"/>
    <w:rsid w:val="001D32C0"/>
    <w:rsid w:val="001D3FF9"/>
    <w:rsid w:val="001E0B48"/>
    <w:rsid w:val="001E0FAE"/>
    <w:rsid w:val="001E32A7"/>
    <w:rsid w:val="001E57AD"/>
    <w:rsid w:val="001E773F"/>
    <w:rsid w:val="001E7DE0"/>
    <w:rsid w:val="001F38D7"/>
    <w:rsid w:val="001F79B8"/>
    <w:rsid w:val="001F7D75"/>
    <w:rsid w:val="002033FD"/>
    <w:rsid w:val="00203D57"/>
    <w:rsid w:val="00203FDC"/>
    <w:rsid w:val="00204B4A"/>
    <w:rsid w:val="00205BE7"/>
    <w:rsid w:val="0020670B"/>
    <w:rsid w:val="002126D3"/>
    <w:rsid w:val="0021361E"/>
    <w:rsid w:val="00215286"/>
    <w:rsid w:val="00215DCD"/>
    <w:rsid w:val="00217241"/>
    <w:rsid w:val="00217CB2"/>
    <w:rsid w:val="002212B6"/>
    <w:rsid w:val="00221CED"/>
    <w:rsid w:val="00227083"/>
    <w:rsid w:val="00230213"/>
    <w:rsid w:val="00230257"/>
    <w:rsid w:val="00235D23"/>
    <w:rsid w:val="00236622"/>
    <w:rsid w:val="002405A2"/>
    <w:rsid w:val="002413DE"/>
    <w:rsid w:val="00241A33"/>
    <w:rsid w:val="00241EF0"/>
    <w:rsid w:val="0024333E"/>
    <w:rsid w:val="00245C14"/>
    <w:rsid w:val="0025072B"/>
    <w:rsid w:val="00256E86"/>
    <w:rsid w:val="00260848"/>
    <w:rsid w:val="002618C6"/>
    <w:rsid w:val="00263C2B"/>
    <w:rsid w:val="00270553"/>
    <w:rsid w:val="00272714"/>
    <w:rsid w:val="00281094"/>
    <w:rsid w:val="00281D33"/>
    <w:rsid w:val="00282145"/>
    <w:rsid w:val="00282EDE"/>
    <w:rsid w:val="00287425"/>
    <w:rsid w:val="002875DD"/>
    <w:rsid w:val="0029060F"/>
    <w:rsid w:val="00290F99"/>
    <w:rsid w:val="002916D0"/>
    <w:rsid w:val="00295BFF"/>
    <w:rsid w:val="00296910"/>
    <w:rsid w:val="0029715A"/>
    <w:rsid w:val="00297BF3"/>
    <w:rsid w:val="002A02BB"/>
    <w:rsid w:val="002A3384"/>
    <w:rsid w:val="002A4A0F"/>
    <w:rsid w:val="002B0820"/>
    <w:rsid w:val="002B0F8E"/>
    <w:rsid w:val="002B1E87"/>
    <w:rsid w:val="002B513C"/>
    <w:rsid w:val="002B5278"/>
    <w:rsid w:val="002C1D22"/>
    <w:rsid w:val="002C55A6"/>
    <w:rsid w:val="002C79AC"/>
    <w:rsid w:val="002D0F5B"/>
    <w:rsid w:val="002D6314"/>
    <w:rsid w:val="002D6EC8"/>
    <w:rsid w:val="002D73BF"/>
    <w:rsid w:val="002E100F"/>
    <w:rsid w:val="002E38B5"/>
    <w:rsid w:val="002E3CE3"/>
    <w:rsid w:val="002E535B"/>
    <w:rsid w:val="002E5B2D"/>
    <w:rsid w:val="002E5D89"/>
    <w:rsid w:val="002E6015"/>
    <w:rsid w:val="002E79FF"/>
    <w:rsid w:val="002F15C4"/>
    <w:rsid w:val="002F1895"/>
    <w:rsid w:val="002F4984"/>
    <w:rsid w:val="0030043B"/>
    <w:rsid w:val="00300FF6"/>
    <w:rsid w:val="00301D76"/>
    <w:rsid w:val="00302522"/>
    <w:rsid w:val="00302D64"/>
    <w:rsid w:val="0030594A"/>
    <w:rsid w:val="00307AEC"/>
    <w:rsid w:val="00310383"/>
    <w:rsid w:val="00311CDE"/>
    <w:rsid w:val="00317FEB"/>
    <w:rsid w:val="00320559"/>
    <w:rsid w:val="00321077"/>
    <w:rsid w:val="00321DCE"/>
    <w:rsid w:val="00325DF4"/>
    <w:rsid w:val="0032631F"/>
    <w:rsid w:val="0033269A"/>
    <w:rsid w:val="00332A20"/>
    <w:rsid w:val="003332F3"/>
    <w:rsid w:val="00334EEB"/>
    <w:rsid w:val="00337C79"/>
    <w:rsid w:val="00340386"/>
    <w:rsid w:val="0034139F"/>
    <w:rsid w:val="00343869"/>
    <w:rsid w:val="00344D04"/>
    <w:rsid w:val="003452D0"/>
    <w:rsid w:val="00345859"/>
    <w:rsid w:val="003471D4"/>
    <w:rsid w:val="00350150"/>
    <w:rsid w:val="00350DA1"/>
    <w:rsid w:val="003523D6"/>
    <w:rsid w:val="00353CC0"/>
    <w:rsid w:val="00356A05"/>
    <w:rsid w:val="00357305"/>
    <w:rsid w:val="003577D7"/>
    <w:rsid w:val="00362BC3"/>
    <w:rsid w:val="00363590"/>
    <w:rsid w:val="0036372B"/>
    <w:rsid w:val="00363B30"/>
    <w:rsid w:val="00365437"/>
    <w:rsid w:val="00365F18"/>
    <w:rsid w:val="003741D2"/>
    <w:rsid w:val="0037449D"/>
    <w:rsid w:val="003759A3"/>
    <w:rsid w:val="003817EF"/>
    <w:rsid w:val="0038327A"/>
    <w:rsid w:val="0039631D"/>
    <w:rsid w:val="00397314"/>
    <w:rsid w:val="00397682"/>
    <w:rsid w:val="003978EE"/>
    <w:rsid w:val="003A0820"/>
    <w:rsid w:val="003A5211"/>
    <w:rsid w:val="003A52BE"/>
    <w:rsid w:val="003B0580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C7C7B"/>
    <w:rsid w:val="003D3354"/>
    <w:rsid w:val="003D546C"/>
    <w:rsid w:val="003E003E"/>
    <w:rsid w:val="003E0E59"/>
    <w:rsid w:val="003E1DAD"/>
    <w:rsid w:val="003E37CC"/>
    <w:rsid w:val="003E3BDF"/>
    <w:rsid w:val="003E4861"/>
    <w:rsid w:val="003E64BB"/>
    <w:rsid w:val="003E65F9"/>
    <w:rsid w:val="003F12F9"/>
    <w:rsid w:val="003F1C1D"/>
    <w:rsid w:val="003F437C"/>
    <w:rsid w:val="003F5957"/>
    <w:rsid w:val="004019A6"/>
    <w:rsid w:val="0040203C"/>
    <w:rsid w:val="004029A2"/>
    <w:rsid w:val="00403B82"/>
    <w:rsid w:val="0040471A"/>
    <w:rsid w:val="00404DFD"/>
    <w:rsid w:val="004052C5"/>
    <w:rsid w:val="00410856"/>
    <w:rsid w:val="004121A7"/>
    <w:rsid w:val="0041461A"/>
    <w:rsid w:val="00415C29"/>
    <w:rsid w:val="004175BB"/>
    <w:rsid w:val="00417DD4"/>
    <w:rsid w:val="00420A24"/>
    <w:rsid w:val="00425227"/>
    <w:rsid w:val="00427142"/>
    <w:rsid w:val="004273B8"/>
    <w:rsid w:val="004317FD"/>
    <w:rsid w:val="0043789D"/>
    <w:rsid w:val="00441B81"/>
    <w:rsid w:val="004428D8"/>
    <w:rsid w:val="00443E4B"/>
    <w:rsid w:val="00444445"/>
    <w:rsid w:val="0045208A"/>
    <w:rsid w:val="004528C2"/>
    <w:rsid w:val="0046023E"/>
    <w:rsid w:val="0046085A"/>
    <w:rsid w:val="00461A2C"/>
    <w:rsid w:val="00461B6A"/>
    <w:rsid w:val="00463323"/>
    <w:rsid w:val="00463BE5"/>
    <w:rsid w:val="00470848"/>
    <w:rsid w:val="0048151E"/>
    <w:rsid w:val="00482C02"/>
    <w:rsid w:val="0049036C"/>
    <w:rsid w:val="00491930"/>
    <w:rsid w:val="00491E67"/>
    <w:rsid w:val="004935FD"/>
    <w:rsid w:val="004938F4"/>
    <w:rsid w:val="00494D54"/>
    <w:rsid w:val="00494FB2"/>
    <w:rsid w:val="00495C4F"/>
    <w:rsid w:val="0049616A"/>
    <w:rsid w:val="004A257D"/>
    <w:rsid w:val="004A389C"/>
    <w:rsid w:val="004A4834"/>
    <w:rsid w:val="004A5770"/>
    <w:rsid w:val="004A776E"/>
    <w:rsid w:val="004B0454"/>
    <w:rsid w:val="004B42AD"/>
    <w:rsid w:val="004B5967"/>
    <w:rsid w:val="004C0606"/>
    <w:rsid w:val="004C1DE9"/>
    <w:rsid w:val="004C2D97"/>
    <w:rsid w:val="004C3767"/>
    <w:rsid w:val="004C3A6A"/>
    <w:rsid w:val="004C47C1"/>
    <w:rsid w:val="004C78E2"/>
    <w:rsid w:val="004D0F74"/>
    <w:rsid w:val="004D2142"/>
    <w:rsid w:val="004D28ED"/>
    <w:rsid w:val="004D2B11"/>
    <w:rsid w:val="004D2C5E"/>
    <w:rsid w:val="004D2CFB"/>
    <w:rsid w:val="004D2EC1"/>
    <w:rsid w:val="004D37CE"/>
    <w:rsid w:val="004D3BD3"/>
    <w:rsid w:val="004D495A"/>
    <w:rsid w:val="004D4BD8"/>
    <w:rsid w:val="004E2588"/>
    <w:rsid w:val="004E277B"/>
    <w:rsid w:val="004F3045"/>
    <w:rsid w:val="004F5039"/>
    <w:rsid w:val="00501490"/>
    <w:rsid w:val="00502156"/>
    <w:rsid w:val="00502302"/>
    <w:rsid w:val="0050252C"/>
    <w:rsid w:val="005032DD"/>
    <w:rsid w:val="00504D8C"/>
    <w:rsid w:val="00507BFA"/>
    <w:rsid w:val="00510AA0"/>
    <w:rsid w:val="00511373"/>
    <w:rsid w:val="005117DB"/>
    <w:rsid w:val="00514F27"/>
    <w:rsid w:val="00516935"/>
    <w:rsid w:val="00516FB7"/>
    <w:rsid w:val="00517D2B"/>
    <w:rsid w:val="00520927"/>
    <w:rsid w:val="00523B92"/>
    <w:rsid w:val="0052434D"/>
    <w:rsid w:val="005243C9"/>
    <w:rsid w:val="005243E2"/>
    <w:rsid w:val="00526A73"/>
    <w:rsid w:val="00526F25"/>
    <w:rsid w:val="00527BC5"/>
    <w:rsid w:val="00527D52"/>
    <w:rsid w:val="00530253"/>
    <w:rsid w:val="00531D18"/>
    <w:rsid w:val="0053665C"/>
    <w:rsid w:val="0054416C"/>
    <w:rsid w:val="0055235E"/>
    <w:rsid w:val="00553005"/>
    <w:rsid w:val="00554C98"/>
    <w:rsid w:val="00555650"/>
    <w:rsid w:val="0055598A"/>
    <w:rsid w:val="00555C86"/>
    <w:rsid w:val="005607DE"/>
    <w:rsid w:val="0056091D"/>
    <w:rsid w:val="005629D7"/>
    <w:rsid w:val="00562E4E"/>
    <w:rsid w:val="00563EE5"/>
    <w:rsid w:val="00567F82"/>
    <w:rsid w:val="00570D4B"/>
    <w:rsid w:val="00571307"/>
    <w:rsid w:val="0057186D"/>
    <w:rsid w:val="00571B6E"/>
    <w:rsid w:val="00572836"/>
    <w:rsid w:val="00574728"/>
    <w:rsid w:val="00576476"/>
    <w:rsid w:val="00577C8B"/>
    <w:rsid w:val="00577D2B"/>
    <w:rsid w:val="00580DCD"/>
    <w:rsid w:val="0058311F"/>
    <w:rsid w:val="00583D3F"/>
    <w:rsid w:val="00585580"/>
    <w:rsid w:val="00590665"/>
    <w:rsid w:val="0059275C"/>
    <w:rsid w:val="005937F4"/>
    <w:rsid w:val="00594D50"/>
    <w:rsid w:val="00594DFD"/>
    <w:rsid w:val="00595412"/>
    <w:rsid w:val="0059584A"/>
    <w:rsid w:val="00596775"/>
    <w:rsid w:val="005A3759"/>
    <w:rsid w:val="005A6211"/>
    <w:rsid w:val="005A6291"/>
    <w:rsid w:val="005C2B86"/>
    <w:rsid w:val="005C3A36"/>
    <w:rsid w:val="005C568E"/>
    <w:rsid w:val="005C656F"/>
    <w:rsid w:val="005C7DC5"/>
    <w:rsid w:val="005D02CF"/>
    <w:rsid w:val="005D0B71"/>
    <w:rsid w:val="005D10CF"/>
    <w:rsid w:val="005D5F72"/>
    <w:rsid w:val="005E07C3"/>
    <w:rsid w:val="005E3984"/>
    <w:rsid w:val="005E4623"/>
    <w:rsid w:val="005E4729"/>
    <w:rsid w:val="005E5FEA"/>
    <w:rsid w:val="005E664A"/>
    <w:rsid w:val="005F08D9"/>
    <w:rsid w:val="005F1C60"/>
    <w:rsid w:val="005F1D18"/>
    <w:rsid w:val="005F2A04"/>
    <w:rsid w:val="005F31BA"/>
    <w:rsid w:val="005F3A6E"/>
    <w:rsid w:val="005F3E1A"/>
    <w:rsid w:val="005F48EF"/>
    <w:rsid w:val="00600C17"/>
    <w:rsid w:val="00602E49"/>
    <w:rsid w:val="0060568C"/>
    <w:rsid w:val="00611A73"/>
    <w:rsid w:val="00612F25"/>
    <w:rsid w:val="00616BDD"/>
    <w:rsid w:val="00617AA0"/>
    <w:rsid w:val="006202C6"/>
    <w:rsid w:val="00622022"/>
    <w:rsid w:val="006230F6"/>
    <w:rsid w:val="00623177"/>
    <w:rsid w:val="006239B1"/>
    <w:rsid w:val="00623EAC"/>
    <w:rsid w:val="006266D9"/>
    <w:rsid w:val="00626B72"/>
    <w:rsid w:val="00626BBA"/>
    <w:rsid w:val="00631B08"/>
    <w:rsid w:val="00632AF1"/>
    <w:rsid w:val="00632C81"/>
    <w:rsid w:val="00633584"/>
    <w:rsid w:val="00633E81"/>
    <w:rsid w:val="006355FB"/>
    <w:rsid w:val="006378AA"/>
    <w:rsid w:val="00637D09"/>
    <w:rsid w:val="006400F3"/>
    <w:rsid w:val="00640962"/>
    <w:rsid w:val="00641391"/>
    <w:rsid w:val="00643E7A"/>
    <w:rsid w:val="00644449"/>
    <w:rsid w:val="00644964"/>
    <w:rsid w:val="00644C39"/>
    <w:rsid w:val="00645E4B"/>
    <w:rsid w:val="00647623"/>
    <w:rsid w:val="00650B9A"/>
    <w:rsid w:val="006524F0"/>
    <w:rsid w:val="00654861"/>
    <w:rsid w:val="006570A7"/>
    <w:rsid w:val="00660C3D"/>
    <w:rsid w:val="00660C93"/>
    <w:rsid w:val="006668DB"/>
    <w:rsid w:val="00670F45"/>
    <w:rsid w:val="00673EE9"/>
    <w:rsid w:val="00674568"/>
    <w:rsid w:val="006752A2"/>
    <w:rsid w:val="00677457"/>
    <w:rsid w:val="006776F4"/>
    <w:rsid w:val="00677D3B"/>
    <w:rsid w:val="00681772"/>
    <w:rsid w:val="0068359A"/>
    <w:rsid w:val="00683D15"/>
    <w:rsid w:val="0068522D"/>
    <w:rsid w:val="006864A3"/>
    <w:rsid w:val="00686C3F"/>
    <w:rsid w:val="00686F57"/>
    <w:rsid w:val="006878A5"/>
    <w:rsid w:val="00687EE5"/>
    <w:rsid w:val="006904B6"/>
    <w:rsid w:val="00690AF8"/>
    <w:rsid w:val="006925B2"/>
    <w:rsid w:val="006947F8"/>
    <w:rsid w:val="00695DD8"/>
    <w:rsid w:val="00697711"/>
    <w:rsid w:val="006A2719"/>
    <w:rsid w:val="006A54BC"/>
    <w:rsid w:val="006A7AC8"/>
    <w:rsid w:val="006B0F2D"/>
    <w:rsid w:val="006B1215"/>
    <w:rsid w:val="006B1888"/>
    <w:rsid w:val="006B263D"/>
    <w:rsid w:val="006B3202"/>
    <w:rsid w:val="006B3A52"/>
    <w:rsid w:val="006B3E8B"/>
    <w:rsid w:val="006B708B"/>
    <w:rsid w:val="006B7F7C"/>
    <w:rsid w:val="006C03D8"/>
    <w:rsid w:val="006C1258"/>
    <w:rsid w:val="006C27CE"/>
    <w:rsid w:val="006C2D57"/>
    <w:rsid w:val="006C6077"/>
    <w:rsid w:val="006C60FC"/>
    <w:rsid w:val="006C61CE"/>
    <w:rsid w:val="006C6AE9"/>
    <w:rsid w:val="006C75DD"/>
    <w:rsid w:val="006C7BE5"/>
    <w:rsid w:val="006D3EA5"/>
    <w:rsid w:val="006E142A"/>
    <w:rsid w:val="006E20F5"/>
    <w:rsid w:val="006E2818"/>
    <w:rsid w:val="006E2B32"/>
    <w:rsid w:val="006E384A"/>
    <w:rsid w:val="006E4EA0"/>
    <w:rsid w:val="006E6184"/>
    <w:rsid w:val="006F0748"/>
    <w:rsid w:val="006F1C70"/>
    <w:rsid w:val="006F28B7"/>
    <w:rsid w:val="006F4A9D"/>
    <w:rsid w:val="006F5E0D"/>
    <w:rsid w:val="006F6367"/>
    <w:rsid w:val="006F79C3"/>
    <w:rsid w:val="006F7E43"/>
    <w:rsid w:val="00701371"/>
    <w:rsid w:val="00701CBA"/>
    <w:rsid w:val="007028D3"/>
    <w:rsid w:val="00703319"/>
    <w:rsid w:val="00704CE2"/>
    <w:rsid w:val="00705B16"/>
    <w:rsid w:val="007107F9"/>
    <w:rsid w:val="00711A25"/>
    <w:rsid w:val="007126B8"/>
    <w:rsid w:val="00713B9C"/>
    <w:rsid w:val="007141F0"/>
    <w:rsid w:val="00714A93"/>
    <w:rsid w:val="00714AF3"/>
    <w:rsid w:val="007162A8"/>
    <w:rsid w:val="00716B39"/>
    <w:rsid w:val="0071703F"/>
    <w:rsid w:val="00717514"/>
    <w:rsid w:val="00720DDD"/>
    <w:rsid w:val="00722AEB"/>
    <w:rsid w:val="007248CE"/>
    <w:rsid w:val="007259A9"/>
    <w:rsid w:val="00725E3E"/>
    <w:rsid w:val="00726490"/>
    <w:rsid w:val="00726AC0"/>
    <w:rsid w:val="00730909"/>
    <w:rsid w:val="00731036"/>
    <w:rsid w:val="00732A24"/>
    <w:rsid w:val="007358E6"/>
    <w:rsid w:val="0073653E"/>
    <w:rsid w:val="00736CA8"/>
    <w:rsid w:val="00737409"/>
    <w:rsid w:val="00737540"/>
    <w:rsid w:val="007415E6"/>
    <w:rsid w:val="007446D1"/>
    <w:rsid w:val="00745B78"/>
    <w:rsid w:val="00746848"/>
    <w:rsid w:val="00750370"/>
    <w:rsid w:val="00750D2C"/>
    <w:rsid w:val="00752829"/>
    <w:rsid w:val="00754A62"/>
    <w:rsid w:val="007563AD"/>
    <w:rsid w:val="00760A26"/>
    <w:rsid w:val="00761AE0"/>
    <w:rsid w:val="00771DF5"/>
    <w:rsid w:val="00771E76"/>
    <w:rsid w:val="00773A04"/>
    <w:rsid w:val="00774294"/>
    <w:rsid w:val="0077443B"/>
    <w:rsid w:val="00776E94"/>
    <w:rsid w:val="007773F7"/>
    <w:rsid w:val="00777642"/>
    <w:rsid w:val="0078007C"/>
    <w:rsid w:val="00781ED3"/>
    <w:rsid w:val="00783794"/>
    <w:rsid w:val="00785FE2"/>
    <w:rsid w:val="007906C8"/>
    <w:rsid w:val="007914E8"/>
    <w:rsid w:val="00792C1C"/>
    <w:rsid w:val="007977BD"/>
    <w:rsid w:val="007978FA"/>
    <w:rsid w:val="0079791B"/>
    <w:rsid w:val="007A0397"/>
    <w:rsid w:val="007A1109"/>
    <w:rsid w:val="007A34E4"/>
    <w:rsid w:val="007A35E8"/>
    <w:rsid w:val="007A3FE1"/>
    <w:rsid w:val="007A43FA"/>
    <w:rsid w:val="007A4822"/>
    <w:rsid w:val="007A645B"/>
    <w:rsid w:val="007B0208"/>
    <w:rsid w:val="007B1389"/>
    <w:rsid w:val="007B2E1A"/>
    <w:rsid w:val="007B5588"/>
    <w:rsid w:val="007B6D36"/>
    <w:rsid w:val="007B7087"/>
    <w:rsid w:val="007B7293"/>
    <w:rsid w:val="007C0F42"/>
    <w:rsid w:val="007C2EAA"/>
    <w:rsid w:val="007C470E"/>
    <w:rsid w:val="007D330C"/>
    <w:rsid w:val="007D3F8F"/>
    <w:rsid w:val="007D4743"/>
    <w:rsid w:val="007D55DE"/>
    <w:rsid w:val="007D6CCC"/>
    <w:rsid w:val="007D73EB"/>
    <w:rsid w:val="007E075D"/>
    <w:rsid w:val="007E1D8D"/>
    <w:rsid w:val="007E29CC"/>
    <w:rsid w:val="007E2A65"/>
    <w:rsid w:val="007E39E2"/>
    <w:rsid w:val="007F1DE7"/>
    <w:rsid w:val="007F238F"/>
    <w:rsid w:val="007F2521"/>
    <w:rsid w:val="007F2AE3"/>
    <w:rsid w:val="007F6129"/>
    <w:rsid w:val="00800787"/>
    <w:rsid w:val="00802010"/>
    <w:rsid w:val="00802B4D"/>
    <w:rsid w:val="008058CE"/>
    <w:rsid w:val="0081027F"/>
    <w:rsid w:val="00810F0F"/>
    <w:rsid w:val="00811FC6"/>
    <w:rsid w:val="00812886"/>
    <w:rsid w:val="00815653"/>
    <w:rsid w:val="008176E0"/>
    <w:rsid w:val="008212FE"/>
    <w:rsid w:val="008241F4"/>
    <w:rsid w:val="00824443"/>
    <w:rsid w:val="00825046"/>
    <w:rsid w:val="00827387"/>
    <w:rsid w:val="008336AF"/>
    <w:rsid w:val="0084291E"/>
    <w:rsid w:val="00843DA2"/>
    <w:rsid w:val="0084448A"/>
    <w:rsid w:val="00844AA2"/>
    <w:rsid w:val="0084628A"/>
    <w:rsid w:val="00847C34"/>
    <w:rsid w:val="00850665"/>
    <w:rsid w:val="00852206"/>
    <w:rsid w:val="008537C1"/>
    <w:rsid w:val="00853D8F"/>
    <w:rsid w:val="00857436"/>
    <w:rsid w:val="00857E74"/>
    <w:rsid w:val="008603EA"/>
    <w:rsid w:val="0087007C"/>
    <w:rsid w:val="008714B8"/>
    <w:rsid w:val="00872E9D"/>
    <w:rsid w:val="00874431"/>
    <w:rsid w:val="0087472C"/>
    <w:rsid w:val="008748B2"/>
    <w:rsid w:val="00875AB8"/>
    <w:rsid w:val="00880CC7"/>
    <w:rsid w:val="008832BE"/>
    <w:rsid w:val="0088330E"/>
    <w:rsid w:val="0088421A"/>
    <w:rsid w:val="00884790"/>
    <w:rsid w:val="008918D5"/>
    <w:rsid w:val="008921F5"/>
    <w:rsid w:val="00892737"/>
    <w:rsid w:val="00894DD8"/>
    <w:rsid w:val="00896644"/>
    <w:rsid w:val="008A0763"/>
    <w:rsid w:val="008A3EB9"/>
    <w:rsid w:val="008A4B3A"/>
    <w:rsid w:val="008A6F01"/>
    <w:rsid w:val="008A6F57"/>
    <w:rsid w:val="008A706B"/>
    <w:rsid w:val="008B1D91"/>
    <w:rsid w:val="008B2907"/>
    <w:rsid w:val="008B3A24"/>
    <w:rsid w:val="008B4330"/>
    <w:rsid w:val="008B5448"/>
    <w:rsid w:val="008B5EF8"/>
    <w:rsid w:val="008B7BF2"/>
    <w:rsid w:val="008C0E65"/>
    <w:rsid w:val="008C276F"/>
    <w:rsid w:val="008C4CBA"/>
    <w:rsid w:val="008C4DF4"/>
    <w:rsid w:val="008C5C0E"/>
    <w:rsid w:val="008C66B9"/>
    <w:rsid w:val="008C7868"/>
    <w:rsid w:val="008D0EFF"/>
    <w:rsid w:val="008D282D"/>
    <w:rsid w:val="008D4695"/>
    <w:rsid w:val="008D4746"/>
    <w:rsid w:val="008D7408"/>
    <w:rsid w:val="008D7672"/>
    <w:rsid w:val="008E1D1C"/>
    <w:rsid w:val="008E2C93"/>
    <w:rsid w:val="008E2D76"/>
    <w:rsid w:val="008E3D11"/>
    <w:rsid w:val="008E5639"/>
    <w:rsid w:val="008E7CDE"/>
    <w:rsid w:val="008F0F52"/>
    <w:rsid w:val="008F21F0"/>
    <w:rsid w:val="008F2C27"/>
    <w:rsid w:val="008F5EDD"/>
    <w:rsid w:val="008F6E21"/>
    <w:rsid w:val="008F6E62"/>
    <w:rsid w:val="009033FC"/>
    <w:rsid w:val="00911623"/>
    <w:rsid w:val="0091406E"/>
    <w:rsid w:val="00915212"/>
    <w:rsid w:val="0091553D"/>
    <w:rsid w:val="0092065B"/>
    <w:rsid w:val="0093070E"/>
    <w:rsid w:val="00933382"/>
    <w:rsid w:val="009349EE"/>
    <w:rsid w:val="00934D22"/>
    <w:rsid w:val="00934D33"/>
    <w:rsid w:val="0093633F"/>
    <w:rsid w:val="00936990"/>
    <w:rsid w:val="0094137F"/>
    <w:rsid w:val="00941718"/>
    <w:rsid w:val="00943231"/>
    <w:rsid w:val="00944126"/>
    <w:rsid w:val="00946523"/>
    <w:rsid w:val="0094784E"/>
    <w:rsid w:val="0095087C"/>
    <w:rsid w:val="00951BA5"/>
    <w:rsid w:val="009531E3"/>
    <w:rsid w:val="00953CC9"/>
    <w:rsid w:val="00954C91"/>
    <w:rsid w:val="00954FC6"/>
    <w:rsid w:val="00955C0A"/>
    <w:rsid w:val="0096131E"/>
    <w:rsid w:val="009632DE"/>
    <w:rsid w:val="009651B3"/>
    <w:rsid w:val="0096694E"/>
    <w:rsid w:val="00967B6F"/>
    <w:rsid w:val="00970061"/>
    <w:rsid w:val="00970AB5"/>
    <w:rsid w:val="009712C4"/>
    <w:rsid w:val="00971900"/>
    <w:rsid w:val="009719CF"/>
    <w:rsid w:val="00972769"/>
    <w:rsid w:val="0097523B"/>
    <w:rsid w:val="00976F33"/>
    <w:rsid w:val="00977F02"/>
    <w:rsid w:val="00981C91"/>
    <w:rsid w:val="009826D8"/>
    <w:rsid w:val="009843B4"/>
    <w:rsid w:val="009847E9"/>
    <w:rsid w:val="009870D3"/>
    <w:rsid w:val="00997331"/>
    <w:rsid w:val="009A081A"/>
    <w:rsid w:val="009A1DBF"/>
    <w:rsid w:val="009A416E"/>
    <w:rsid w:val="009A5071"/>
    <w:rsid w:val="009A72C5"/>
    <w:rsid w:val="009B2E1E"/>
    <w:rsid w:val="009B3069"/>
    <w:rsid w:val="009B3499"/>
    <w:rsid w:val="009B3DBC"/>
    <w:rsid w:val="009B5131"/>
    <w:rsid w:val="009B7026"/>
    <w:rsid w:val="009B7413"/>
    <w:rsid w:val="009C04B1"/>
    <w:rsid w:val="009C1427"/>
    <w:rsid w:val="009C21FB"/>
    <w:rsid w:val="009C33ED"/>
    <w:rsid w:val="009C363B"/>
    <w:rsid w:val="009D0654"/>
    <w:rsid w:val="009D14A8"/>
    <w:rsid w:val="009D2EC3"/>
    <w:rsid w:val="009D4A1F"/>
    <w:rsid w:val="009D5DE5"/>
    <w:rsid w:val="009D6CFD"/>
    <w:rsid w:val="009E0943"/>
    <w:rsid w:val="009E14A0"/>
    <w:rsid w:val="009E2558"/>
    <w:rsid w:val="009E3CC7"/>
    <w:rsid w:val="009E3FBF"/>
    <w:rsid w:val="009E566F"/>
    <w:rsid w:val="009E592B"/>
    <w:rsid w:val="009E7182"/>
    <w:rsid w:val="009F1282"/>
    <w:rsid w:val="009F26B1"/>
    <w:rsid w:val="009F3F01"/>
    <w:rsid w:val="009F7C3B"/>
    <w:rsid w:val="00A002A3"/>
    <w:rsid w:val="00A008F6"/>
    <w:rsid w:val="00A04142"/>
    <w:rsid w:val="00A057E6"/>
    <w:rsid w:val="00A063CF"/>
    <w:rsid w:val="00A073B4"/>
    <w:rsid w:val="00A1475F"/>
    <w:rsid w:val="00A1485A"/>
    <w:rsid w:val="00A1591F"/>
    <w:rsid w:val="00A17885"/>
    <w:rsid w:val="00A21688"/>
    <w:rsid w:val="00A2170B"/>
    <w:rsid w:val="00A24848"/>
    <w:rsid w:val="00A24F0B"/>
    <w:rsid w:val="00A25E34"/>
    <w:rsid w:val="00A30010"/>
    <w:rsid w:val="00A301B3"/>
    <w:rsid w:val="00A33000"/>
    <w:rsid w:val="00A340E4"/>
    <w:rsid w:val="00A361FB"/>
    <w:rsid w:val="00A36E19"/>
    <w:rsid w:val="00A41B5A"/>
    <w:rsid w:val="00A42169"/>
    <w:rsid w:val="00A43AE7"/>
    <w:rsid w:val="00A44C2C"/>
    <w:rsid w:val="00A45A07"/>
    <w:rsid w:val="00A478ED"/>
    <w:rsid w:val="00A51B4F"/>
    <w:rsid w:val="00A53082"/>
    <w:rsid w:val="00A530F1"/>
    <w:rsid w:val="00A531EE"/>
    <w:rsid w:val="00A575D6"/>
    <w:rsid w:val="00A7121A"/>
    <w:rsid w:val="00A7175A"/>
    <w:rsid w:val="00A732E7"/>
    <w:rsid w:val="00A74A74"/>
    <w:rsid w:val="00A7756D"/>
    <w:rsid w:val="00A77614"/>
    <w:rsid w:val="00A77FCD"/>
    <w:rsid w:val="00A807D8"/>
    <w:rsid w:val="00A811E3"/>
    <w:rsid w:val="00A83CA9"/>
    <w:rsid w:val="00A85C74"/>
    <w:rsid w:val="00A85CB0"/>
    <w:rsid w:val="00A90CDF"/>
    <w:rsid w:val="00A912F8"/>
    <w:rsid w:val="00A9232D"/>
    <w:rsid w:val="00A967BC"/>
    <w:rsid w:val="00AA0A0E"/>
    <w:rsid w:val="00AA1FAC"/>
    <w:rsid w:val="00AA2B31"/>
    <w:rsid w:val="00AB1AB8"/>
    <w:rsid w:val="00AB3F51"/>
    <w:rsid w:val="00AB5AFC"/>
    <w:rsid w:val="00AB70CE"/>
    <w:rsid w:val="00AC0924"/>
    <w:rsid w:val="00AC18E6"/>
    <w:rsid w:val="00AC6775"/>
    <w:rsid w:val="00AC71D2"/>
    <w:rsid w:val="00AC7525"/>
    <w:rsid w:val="00AD027F"/>
    <w:rsid w:val="00AD1127"/>
    <w:rsid w:val="00AD14C6"/>
    <w:rsid w:val="00AD2924"/>
    <w:rsid w:val="00AD383A"/>
    <w:rsid w:val="00AD3B62"/>
    <w:rsid w:val="00AD5AC0"/>
    <w:rsid w:val="00AD6E3F"/>
    <w:rsid w:val="00AE008F"/>
    <w:rsid w:val="00AE0555"/>
    <w:rsid w:val="00AE2FF6"/>
    <w:rsid w:val="00AE5615"/>
    <w:rsid w:val="00AE7AA3"/>
    <w:rsid w:val="00AF236B"/>
    <w:rsid w:val="00AF2979"/>
    <w:rsid w:val="00AF490E"/>
    <w:rsid w:val="00AF4A16"/>
    <w:rsid w:val="00AF4FDF"/>
    <w:rsid w:val="00AF6844"/>
    <w:rsid w:val="00AF7FE2"/>
    <w:rsid w:val="00B0006E"/>
    <w:rsid w:val="00B01DB4"/>
    <w:rsid w:val="00B03C8F"/>
    <w:rsid w:val="00B04017"/>
    <w:rsid w:val="00B05872"/>
    <w:rsid w:val="00B05934"/>
    <w:rsid w:val="00B069C4"/>
    <w:rsid w:val="00B07E05"/>
    <w:rsid w:val="00B1047A"/>
    <w:rsid w:val="00B104DB"/>
    <w:rsid w:val="00B10DCE"/>
    <w:rsid w:val="00B11B8C"/>
    <w:rsid w:val="00B11BC4"/>
    <w:rsid w:val="00B11D7C"/>
    <w:rsid w:val="00B11ECA"/>
    <w:rsid w:val="00B12AE0"/>
    <w:rsid w:val="00B15539"/>
    <w:rsid w:val="00B16200"/>
    <w:rsid w:val="00B17021"/>
    <w:rsid w:val="00B177AF"/>
    <w:rsid w:val="00B20619"/>
    <w:rsid w:val="00B226DA"/>
    <w:rsid w:val="00B22F30"/>
    <w:rsid w:val="00B23321"/>
    <w:rsid w:val="00B23DEB"/>
    <w:rsid w:val="00B2477C"/>
    <w:rsid w:val="00B25B98"/>
    <w:rsid w:val="00B25FE9"/>
    <w:rsid w:val="00B271F2"/>
    <w:rsid w:val="00B2742D"/>
    <w:rsid w:val="00B316EE"/>
    <w:rsid w:val="00B3258F"/>
    <w:rsid w:val="00B354E5"/>
    <w:rsid w:val="00B3786C"/>
    <w:rsid w:val="00B4496D"/>
    <w:rsid w:val="00B52C0C"/>
    <w:rsid w:val="00B52C76"/>
    <w:rsid w:val="00B54DB0"/>
    <w:rsid w:val="00B55211"/>
    <w:rsid w:val="00B5634C"/>
    <w:rsid w:val="00B56CA9"/>
    <w:rsid w:val="00B609E5"/>
    <w:rsid w:val="00B62BDE"/>
    <w:rsid w:val="00B635B1"/>
    <w:rsid w:val="00B63BF1"/>
    <w:rsid w:val="00B6662A"/>
    <w:rsid w:val="00B672F0"/>
    <w:rsid w:val="00B71692"/>
    <w:rsid w:val="00B723E2"/>
    <w:rsid w:val="00B738C5"/>
    <w:rsid w:val="00B738C8"/>
    <w:rsid w:val="00B73A87"/>
    <w:rsid w:val="00B762DD"/>
    <w:rsid w:val="00B80CA6"/>
    <w:rsid w:val="00B82062"/>
    <w:rsid w:val="00B832D7"/>
    <w:rsid w:val="00B8336A"/>
    <w:rsid w:val="00B839DD"/>
    <w:rsid w:val="00B84D24"/>
    <w:rsid w:val="00B90EB8"/>
    <w:rsid w:val="00B92453"/>
    <w:rsid w:val="00B96B22"/>
    <w:rsid w:val="00BA155C"/>
    <w:rsid w:val="00BA7C01"/>
    <w:rsid w:val="00BB2CBA"/>
    <w:rsid w:val="00BB6BAD"/>
    <w:rsid w:val="00BB77F6"/>
    <w:rsid w:val="00BC12C5"/>
    <w:rsid w:val="00BC3061"/>
    <w:rsid w:val="00BC3982"/>
    <w:rsid w:val="00BC6D2A"/>
    <w:rsid w:val="00BC78C0"/>
    <w:rsid w:val="00BD210F"/>
    <w:rsid w:val="00BD5D78"/>
    <w:rsid w:val="00BD6BA3"/>
    <w:rsid w:val="00BD722E"/>
    <w:rsid w:val="00BE1729"/>
    <w:rsid w:val="00BE3039"/>
    <w:rsid w:val="00BE4C96"/>
    <w:rsid w:val="00BE741D"/>
    <w:rsid w:val="00BF1E8B"/>
    <w:rsid w:val="00BF1FB1"/>
    <w:rsid w:val="00BF405C"/>
    <w:rsid w:val="00BF60AC"/>
    <w:rsid w:val="00BF6C84"/>
    <w:rsid w:val="00BF7617"/>
    <w:rsid w:val="00C00295"/>
    <w:rsid w:val="00C00AE6"/>
    <w:rsid w:val="00C00BD3"/>
    <w:rsid w:val="00C022B6"/>
    <w:rsid w:val="00C03DAA"/>
    <w:rsid w:val="00C04D27"/>
    <w:rsid w:val="00C053D3"/>
    <w:rsid w:val="00C05D41"/>
    <w:rsid w:val="00C05F45"/>
    <w:rsid w:val="00C070C7"/>
    <w:rsid w:val="00C102E8"/>
    <w:rsid w:val="00C11420"/>
    <w:rsid w:val="00C1248F"/>
    <w:rsid w:val="00C14400"/>
    <w:rsid w:val="00C16EFF"/>
    <w:rsid w:val="00C23C12"/>
    <w:rsid w:val="00C24D4E"/>
    <w:rsid w:val="00C27345"/>
    <w:rsid w:val="00C27A00"/>
    <w:rsid w:val="00C30AFF"/>
    <w:rsid w:val="00C321B7"/>
    <w:rsid w:val="00C34108"/>
    <w:rsid w:val="00C3461E"/>
    <w:rsid w:val="00C35E5F"/>
    <w:rsid w:val="00C3696A"/>
    <w:rsid w:val="00C411E4"/>
    <w:rsid w:val="00C425B6"/>
    <w:rsid w:val="00C4375A"/>
    <w:rsid w:val="00C43C97"/>
    <w:rsid w:val="00C458C8"/>
    <w:rsid w:val="00C57D1B"/>
    <w:rsid w:val="00C61BE3"/>
    <w:rsid w:val="00C66208"/>
    <w:rsid w:val="00C66695"/>
    <w:rsid w:val="00C71FD0"/>
    <w:rsid w:val="00C72E3A"/>
    <w:rsid w:val="00C75E7F"/>
    <w:rsid w:val="00C82446"/>
    <w:rsid w:val="00C82F9B"/>
    <w:rsid w:val="00C82FF6"/>
    <w:rsid w:val="00C8377B"/>
    <w:rsid w:val="00C84972"/>
    <w:rsid w:val="00C84F86"/>
    <w:rsid w:val="00C864AA"/>
    <w:rsid w:val="00C86C47"/>
    <w:rsid w:val="00C8791D"/>
    <w:rsid w:val="00C904F2"/>
    <w:rsid w:val="00C934F6"/>
    <w:rsid w:val="00C93D40"/>
    <w:rsid w:val="00C96642"/>
    <w:rsid w:val="00CA33C2"/>
    <w:rsid w:val="00CA4E2A"/>
    <w:rsid w:val="00CA4E5A"/>
    <w:rsid w:val="00CA6CE7"/>
    <w:rsid w:val="00CA6D20"/>
    <w:rsid w:val="00CA795F"/>
    <w:rsid w:val="00CB1403"/>
    <w:rsid w:val="00CB39FD"/>
    <w:rsid w:val="00CB47C9"/>
    <w:rsid w:val="00CB4E58"/>
    <w:rsid w:val="00CB5E79"/>
    <w:rsid w:val="00CB6EF1"/>
    <w:rsid w:val="00CB76E4"/>
    <w:rsid w:val="00CC09AE"/>
    <w:rsid w:val="00CC0F49"/>
    <w:rsid w:val="00CC248A"/>
    <w:rsid w:val="00CD1FDB"/>
    <w:rsid w:val="00CD4480"/>
    <w:rsid w:val="00CD5A93"/>
    <w:rsid w:val="00CD5C6E"/>
    <w:rsid w:val="00CD72BE"/>
    <w:rsid w:val="00CE0786"/>
    <w:rsid w:val="00CE3FF4"/>
    <w:rsid w:val="00CE558A"/>
    <w:rsid w:val="00CE5F1A"/>
    <w:rsid w:val="00CE7081"/>
    <w:rsid w:val="00CE733E"/>
    <w:rsid w:val="00CF0788"/>
    <w:rsid w:val="00CF1B58"/>
    <w:rsid w:val="00CF3525"/>
    <w:rsid w:val="00CF4E8B"/>
    <w:rsid w:val="00CF6FF9"/>
    <w:rsid w:val="00D02288"/>
    <w:rsid w:val="00D06111"/>
    <w:rsid w:val="00D0708F"/>
    <w:rsid w:val="00D11881"/>
    <w:rsid w:val="00D12A06"/>
    <w:rsid w:val="00D1472C"/>
    <w:rsid w:val="00D15911"/>
    <w:rsid w:val="00D164CD"/>
    <w:rsid w:val="00D16C91"/>
    <w:rsid w:val="00D17736"/>
    <w:rsid w:val="00D233BC"/>
    <w:rsid w:val="00D25E9E"/>
    <w:rsid w:val="00D2757D"/>
    <w:rsid w:val="00D27F2C"/>
    <w:rsid w:val="00D3321D"/>
    <w:rsid w:val="00D34A2A"/>
    <w:rsid w:val="00D34DAB"/>
    <w:rsid w:val="00D375A6"/>
    <w:rsid w:val="00D47FE6"/>
    <w:rsid w:val="00D53132"/>
    <w:rsid w:val="00D60827"/>
    <w:rsid w:val="00D62706"/>
    <w:rsid w:val="00D627CE"/>
    <w:rsid w:val="00D63208"/>
    <w:rsid w:val="00D634CF"/>
    <w:rsid w:val="00D647D5"/>
    <w:rsid w:val="00D64E17"/>
    <w:rsid w:val="00D65DE8"/>
    <w:rsid w:val="00D6733D"/>
    <w:rsid w:val="00D710F5"/>
    <w:rsid w:val="00D713F3"/>
    <w:rsid w:val="00D71ED2"/>
    <w:rsid w:val="00D720A3"/>
    <w:rsid w:val="00D75EC3"/>
    <w:rsid w:val="00D7660A"/>
    <w:rsid w:val="00D82EA2"/>
    <w:rsid w:val="00D83796"/>
    <w:rsid w:val="00D85FBF"/>
    <w:rsid w:val="00D86767"/>
    <w:rsid w:val="00D908FA"/>
    <w:rsid w:val="00D93856"/>
    <w:rsid w:val="00D947FC"/>
    <w:rsid w:val="00D94A44"/>
    <w:rsid w:val="00D9534A"/>
    <w:rsid w:val="00D96046"/>
    <w:rsid w:val="00D965B4"/>
    <w:rsid w:val="00D967BF"/>
    <w:rsid w:val="00D96AC0"/>
    <w:rsid w:val="00D97B16"/>
    <w:rsid w:val="00DA1994"/>
    <w:rsid w:val="00DA1DBA"/>
    <w:rsid w:val="00DA1ED3"/>
    <w:rsid w:val="00DB0295"/>
    <w:rsid w:val="00DB721D"/>
    <w:rsid w:val="00DC176E"/>
    <w:rsid w:val="00DC205F"/>
    <w:rsid w:val="00DC2D52"/>
    <w:rsid w:val="00DC3FEA"/>
    <w:rsid w:val="00DC4A9B"/>
    <w:rsid w:val="00DC561D"/>
    <w:rsid w:val="00DC6715"/>
    <w:rsid w:val="00DC794C"/>
    <w:rsid w:val="00DC7A65"/>
    <w:rsid w:val="00DD0C47"/>
    <w:rsid w:val="00DD2261"/>
    <w:rsid w:val="00DD4391"/>
    <w:rsid w:val="00DD4C62"/>
    <w:rsid w:val="00DD556B"/>
    <w:rsid w:val="00DD56DB"/>
    <w:rsid w:val="00DE0E13"/>
    <w:rsid w:val="00DE0ED4"/>
    <w:rsid w:val="00DE106C"/>
    <w:rsid w:val="00DE113D"/>
    <w:rsid w:val="00DF145B"/>
    <w:rsid w:val="00DF1CB1"/>
    <w:rsid w:val="00DF1F10"/>
    <w:rsid w:val="00DF2D2F"/>
    <w:rsid w:val="00DF3B83"/>
    <w:rsid w:val="00DF45D8"/>
    <w:rsid w:val="00DF46F6"/>
    <w:rsid w:val="00DF47FF"/>
    <w:rsid w:val="00DF558D"/>
    <w:rsid w:val="00DF60BD"/>
    <w:rsid w:val="00E01311"/>
    <w:rsid w:val="00E04562"/>
    <w:rsid w:val="00E05057"/>
    <w:rsid w:val="00E0681B"/>
    <w:rsid w:val="00E06AA7"/>
    <w:rsid w:val="00E1181C"/>
    <w:rsid w:val="00E11AAC"/>
    <w:rsid w:val="00E12E82"/>
    <w:rsid w:val="00E206ED"/>
    <w:rsid w:val="00E22673"/>
    <w:rsid w:val="00E22805"/>
    <w:rsid w:val="00E25323"/>
    <w:rsid w:val="00E25720"/>
    <w:rsid w:val="00E34B5A"/>
    <w:rsid w:val="00E3530B"/>
    <w:rsid w:val="00E377C5"/>
    <w:rsid w:val="00E433F6"/>
    <w:rsid w:val="00E441DF"/>
    <w:rsid w:val="00E46122"/>
    <w:rsid w:val="00E4653B"/>
    <w:rsid w:val="00E46683"/>
    <w:rsid w:val="00E50343"/>
    <w:rsid w:val="00E54371"/>
    <w:rsid w:val="00E54590"/>
    <w:rsid w:val="00E5462C"/>
    <w:rsid w:val="00E54D7B"/>
    <w:rsid w:val="00E56780"/>
    <w:rsid w:val="00E5681D"/>
    <w:rsid w:val="00E56E4B"/>
    <w:rsid w:val="00E57BAD"/>
    <w:rsid w:val="00E608EB"/>
    <w:rsid w:val="00E61D3C"/>
    <w:rsid w:val="00E62893"/>
    <w:rsid w:val="00E65441"/>
    <w:rsid w:val="00E65F37"/>
    <w:rsid w:val="00E66D2B"/>
    <w:rsid w:val="00E7464C"/>
    <w:rsid w:val="00E75F77"/>
    <w:rsid w:val="00E81988"/>
    <w:rsid w:val="00E8625E"/>
    <w:rsid w:val="00E86888"/>
    <w:rsid w:val="00E870A6"/>
    <w:rsid w:val="00E8754B"/>
    <w:rsid w:val="00E9042B"/>
    <w:rsid w:val="00E9048F"/>
    <w:rsid w:val="00E9074E"/>
    <w:rsid w:val="00E90F97"/>
    <w:rsid w:val="00E9383D"/>
    <w:rsid w:val="00E93D9D"/>
    <w:rsid w:val="00E95911"/>
    <w:rsid w:val="00EA56AB"/>
    <w:rsid w:val="00EB0784"/>
    <w:rsid w:val="00EB0BB2"/>
    <w:rsid w:val="00EB2AF1"/>
    <w:rsid w:val="00EB3270"/>
    <w:rsid w:val="00EB38B3"/>
    <w:rsid w:val="00EB54B7"/>
    <w:rsid w:val="00EB7238"/>
    <w:rsid w:val="00EB78A0"/>
    <w:rsid w:val="00EC2642"/>
    <w:rsid w:val="00EC486D"/>
    <w:rsid w:val="00EC609A"/>
    <w:rsid w:val="00EC72E7"/>
    <w:rsid w:val="00EC73CA"/>
    <w:rsid w:val="00EC76EF"/>
    <w:rsid w:val="00ED0C9A"/>
    <w:rsid w:val="00ED5196"/>
    <w:rsid w:val="00ED79DB"/>
    <w:rsid w:val="00EE21B9"/>
    <w:rsid w:val="00EE48BE"/>
    <w:rsid w:val="00EE4BF8"/>
    <w:rsid w:val="00EE5670"/>
    <w:rsid w:val="00EE67E1"/>
    <w:rsid w:val="00EF1701"/>
    <w:rsid w:val="00EF4C02"/>
    <w:rsid w:val="00EF69D8"/>
    <w:rsid w:val="00F00098"/>
    <w:rsid w:val="00F003EE"/>
    <w:rsid w:val="00F0292A"/>
    <w:rsid w:val="00F03488"/>
    <w:rsid w:val="00F042AE"/>
    <w:rsid w:val="00F06A1D"/>
    <w:rsid w:val="00F0707F"/>
    <w:rsid w:val="00F07345"/>
    <w:rsid w:val="00F105E6"/>
    <w:rsid w:val="00F1206E"/>
    <w:rsid w:val="00F1297D"/>
    <w:rsid w:val="00F13570"/>
    <w:rsid w:val="00F13630"/>
    <w:rsid w:val="00F1436B"/>
    <w:rsid w:val="00F14685"/>
    <w:rsid w:val="00F14C70"/>
    <w:rsid w:val="00F158B9"/>
    <w:rsid w:val="00F168B7"/>
    <w:rsid w:val="00F17DC2"/>
    <w:rsid w:val="00F23B0C"/>
    <w:rsid w:val="00F26E00"/>
    <w:rsid w:val="00F356E5"/>
    <w:rsid w:val="00F3587E"/>
    <w:rsid w:val="00F36194"/>
    <w:rsid w:val="00F44BAA"/>
    <w:rsid w:val="00F45154"/>
    <w:rsid w:val="00F4576C"/>
    <w:rsid w:val="00F47542"/>
    <w:rsid w:val="00F608D7"/>
    <w:rsid w:val="00F619ED"/>
    <w:rsid w:val="00F64870"/>
    <w:rsid w:val="00F65BCE"/>
    <w:rsid w:val="00F664B0"/>
    <w:rsid w:val="00F66AEF"/>
    <w:rsid w:val="00F66E80"/>
    <w:rsid w:val="00F7058A"/>
    <w:rsid w:val="00F72B08"/>
    <w:rsid w:val="00F748A8"/>
    <w:rsid w:val="00F77F00"/>
    <w:rsid w:val="00F80BC7"/>
    <w:rsid w:val="00F839CC"/>
    <w:rsid w:val="00F84109"/>
    <w:rsid w:val="00F84877"/>
    <w:rsid w:val="00F8659E"/>
    <w:rsid w:val="00F87EDF"/>
    <w:rsid w:val="00F94C76"/>
    <w:rsid w:val="00FA0A62"/>
    <w:rsid w:val="00FA1199"/>
    <w:rsid w:val="00FA3709"/>
    <w:rsid w:val="00FA4560"/>
    <w:rsid w:val="00FA476D"/>
    <w:rsid w:val="00FA5B3E"/>
    <w:rsid w:val="00FA5C2E"/>
    <w:rsid w:val="00FA6204"/>
    <w:rsid w:val="00FA6B2F"/>
    <w:rsid w:val="00FA6DF6"/>
    <w:rsid w:val="00FB17CE"/>
    <w:rsid w:val="00FB1B65"/>
    <w:rsid w:val="00FB2442"/>
    <w:rsid w:val="00FB6A6A"/>
    <w:rsid w:val="00FB7A0D"/>
    <w:rsid w:val="00FC13BF"/>
    <w:rsid w:val="00FC1F95"/>
    <w:rsid w:val="00FC2079"/>
    <w:rsid w:val="00FC742E"/>
    <w:rsid w:val="00FD0FC9"/>
    <w:rsid w:val="00FD4046"/>
    <w:rsid w:val="00FD6321"/>
    <w:rsid w:val="00FD6A10"/>
    <w:rsid w:val="00FD771E"/>
    <w:rsid w:val="00FE0ED2"/>
    <w:rsid w:val="00FE24B4"/>
    <w:rsid w:val="00FE3077"/>
    <w:rsid w:val="00FE4884"/>
    <w:rsid w:val="00FE61CF"/>
    <w:rsid w:val="00FF067E"/>
    <w:rsid w:val="00FF1088"/>
    <w:rsid w:val="00FF2033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E9FFC22"/>
  <w15:docId w15:val="{CB749440-9149-4620-821D-817B7E9E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06532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6532"/>
    <w:pPr>
      <w:keepNext/>
      <w:keepLines/>
      <w:spacing w:before="840" w:line="276" w:lineRule="auto"/>
      <w:outlineLvl w:val="0"/>
    </w:pPr>
    <w:rPr>
      <w:rFonts w:cs="Open Sans"/>
      <w:b/>
      <w:bCs/>
      <w:color w:val="005568"/>
      <w:sz w:val="48"/>
      <w:szCs w:val="5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06532"/>
    <w:pPr>
      <w:keepNext/>
      <w:keepLines/>
      <w:spacing w:after="240" w:line="276" w:lineRule="auto"/>
      <w:outlineLvl w:val="1"/>
    </w:pPr>
    <w:rPr>
      <w:rFonts w:cs="Times New Roman"/>
      <w:b/>
      <w:bCs/>
      <w:color w:val="005568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006532"/>
    <w:pPr>
      <w:keepNext/>
      <w:spacing w:before="600" w:line="276" w:lineRule="auto"/>
      <w:outlineLvl w:val="2"/>
    </w:pPr>
    <w:rPr>
      <w:rFonts w:cs="Times New Roman"/>
      <w:bCs/>
      <w:color w:val="005568"/>
      <w:sz w:val="3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06C8"/>
    <w:pPr>
      <w:keepNext/>
      <w:keepLines/>
      <w:spacing w:before="360" w:line="276" w:lineRule="auto"/>
      <w:outlineLvl w:val="3"/>
    </w:pPr>
    <w:rPr>
      <w:rFonts w:eastAsiaTheme="majorEastAsia" w:cstheme="majorBidi"/>
      <w:iCs/>
      <w:color w:val="000000" w:themeColor="text1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06532"/>
    <w:rPr>
      <w:rFonts w:ascii="Arial" w:hAnsi="Arial" w:cs="Open Sans"/>
      <w:b/>
      <w:bCs/>
      <w:color w:val="005568"/>
      <w:sz w:val="48"/>
      <w:szCs w:val="50"/>
      <w:lang w:eastAsia="x-none"/>
    </w:rPr>
  </w:style>
  <w:style w:type="character" w:customStyle="1" w:styleId="Heading2Char">
    <w:name w:val="Heading 2 Char"/>
    <w:link w:val="Heading2"/>
    <w:uiPriority w:val="9"/>
    <w:rsid w:val="00006532"/>
    <w:rPr>
      <w:rFonts w:ascii="Arial" w:hAnsi="Arial"/>
      <w:b/>
      <w:bCs/>
      <w:color w:val="005568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0B7360"/>
    <w:rPr>
      <w:rFonts w:ascii="REM" w:hAnsi="REM"/>
      <w:b/>
      <w:bCs/>
      <w:color w:val="005568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006532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006532"/>
    <w:rPr>
      <w:rFonts w:cs="Open Sans"/>
      <w:szCs w:val="36"/>
      <w:lang w:val="en-AU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006532"/>
    <w:rPr>
      <w:rFonts w:ascii="Arial" w:hAnsi="Arial"/>
      <w:bCs/>
      <w:color w:val="005568"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8E7CDE"/>
    <w:pPr>
      <w:pBdr>
        <w:bottom w:val="single" w:sz="12" w:space="1" w:color="005568"/>
        <w:between w:val="single" w:sz="12" w:space="1" w:color="005568"/>
      </w:pBdr>
      <w:tabs>
        <w:tab w:val="right" w:pos="9016"/>
      </w:tabs>
      <w:spacing w:before="600" w:after="0"/>
    </w:pPr>
    <w:rPr>
      <w:rFonts w:ascii="REM" w:hAnsi="REM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,Dot"/>
    <w:basedOn w:val="Normal"/>
    <w:link w:val="ListParagraphChar"/>
    <w:uiPriority w:val="34"/>
    <w:qFormat/>
    <w:rsid w:val="00006532"/>
    <w:pPr>
      <w:spacing w:after="240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006532"/>
    <w:pPr>
      <w:spacing w:before="240" w:after="0"/>
    </w:pPr>
    <w:rPr>
      <w:rFonts w:cs="Open Sans"/>
      <w:b w:val="0"/>
      <w:color w:val="FFFFFF" w:themeColor="background1"/>
      <w:spacing w:val="-6"/>
      <w:sz w:val="39"/>
      <w:szCs w:val="39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006532"/>
    <w:rPr>
      <w:rFonts w:ascii="Arial" w:hAnsi="Arial" w:cs="Open Sans"/>
      <w:bCs/>
      <w:color w:val="FFFFFF" w:themeColor="background1"/>
      <w:spacing w:val="-6"/>
      <w:sz w:val="39"/>
      <w:szCs w:val="39"/>
      <w:lang w:eastAsia="x-none"/>
    </w:rPr>
  </w:style>
  <w:style w:type="paragraph" w:customStyle="1" w:styleId="paragraph">
    <w:name w:val="paragraph"/>
    <w:basedOn w:val="Normal"/>
    <w:rsid w:val="00977F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977F02"/>
  </w:style>
  <w:style w:type="character" w:customStyle="1" w:styleId="normaltextrun">
    <w:name w:val="normaltextrun"/>
    <w:basedOn w:val="DefaultParagraphFont"/>
    <w:rsid w:val="00977F02"/>
  </w:style>
  <w:style w:type="character" w:customStyle="1" w:styleId="eop">
    <w:name w:val="eop"/>
    <w:basedOn w:val="DefaultParagraphFont"/>
    <w:rsid w:val="00977F02"/>
  </w:style>
  <w:style w:type="character" w:styleId="UnresolvedMention">
    <w:name w:val="Unresolved Mention"/>
    <w:basedOn w:val="DefaultParagraphFont"/>
    <w:uiPriority w:val="99"/>
    <w:rsid w:val="00E06A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6F2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710F5"/>
    <w:rPr>
      <w:rFonts w:ascii="Arial" w:hAnsi="Arial" w:cs="Tahoma"/>
      <w:sz w:val="28"/>
      <w:szCs w:val="22"/>
      <w:lang w:eastAsia="en-US"/>
    </w:rPr>
  </w:style>
  <w:style w:type="paragraph" w:customStyle="1" w:styleId="Wordlistterm">
    <w:name w:val="Word list term"/>
    <w:basedOn w:val="Heading3"/>
    <w:next w:val="Normal"/>
    <w:qFormat/>
    <w:rsid w:val="00006532"/>
    <w:pPr>
      <w:spacing w:before="240"/>
    </w:pPr>
    <w:rPr>
      <w:b/>
      <w:sz w:val="28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006532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7906C8"/>
    <w:rPr>
      <w:rFonts w:ascii="REM Regular" w:eastAsiaTheme="majorEastAsia" w:hAnsi="REM Regular" w:cstheme="majorBidi"/>
      <w:iCs/>
      <w:color w:val="000000" w:themeColor="text1"/>
      <w:sz w:val="3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466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ui-provider">
    <w:name w:val="ui-provider"/>
    <w:basedOn w:val="DefaultParagraphFont"/>
    <w:rsid w:val="002D0F5B"/>
  </w:style>
  <w:style w:type="character" w:customStyle="1" w:styleId="Statisticstyle">
    <w:name w:val="Statistic style"/>
    <w:basedOn w:val="DefaultParagraphFont"/>
    <w:uiPriority w:val="1"/>
    <w:qFormat/>
    <w:rsid w:val="007906C8"/>
    <w:rPr>
      <w:rFonts w:ascii="REM" w:hAnsi="REM"/>
      <w:b/>
      <w:color w:val="005568"/>
      <w:position w:val="-2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3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5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ss.gov.au/DRC-Aus-Gov-Respons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ss.gov.au/DRC-Aus-Gov-Respon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CResponseConsultation@dss.gov.a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19</Pages>
  <Words>2207</Words>
  <Characters>12581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Recommendations about disability services - The Australian Government response to the Disability Royal Commission - Easy Read version</vt:lpstr>
    </vt:vector>
  </TitlesOfParts>
  <Company>Hewlett-Packard</Company>
  <LinksUpToDate>false</LinksUpToDate>
  <CharactersWithSpaces>14759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Recommendations about disability services - The Australian Government response to the Disability Royal Commission</dc:title>
  <dc:creator>The Australian Government</dc:creator>
  <cp:lastModifiedBy>Sienna Fernando</cp:lastModifiedBy>
  <cp:revision>5</cp:revision>
  <cp:lastPrinted>2024-07-09T04:25:00Z</cp:lastPrinted>
  <dcterms:created xsi:type="dcterms:W3CDTF">2024-08-15T22:59:00Z</dcterms:created>
  <dcterms:modified xsi:type="dcterms:W3CDTF">2024-08-21T03:17:00Z</dcterms:modified>
</cp:coreProperties>
</file>