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10F38" w14:textId="02B977CC" w:rsidR="006355FB" w:rsidRPr="00AF4224" w:rsidRDefault="00103DD6" w:rsidP="002A5252">
      <w:pPr>
        <w:pStyle w:val="Heading1"/>
        <w:spacing w:before="120" w:after="480"/>
        <w:rPr>
          <w:color w:val="006CA3"/>
          <w:sz w:val="52"/>
          <w:szCs w:val="52"/>
        </w:rPr>
      </w:pPr>
      <w:bookmarkStart w:id="0" w:name="_Toc4657703"/>
      <w:bookmarkStart w:id="1" w:name="_GoBack"/>
      <w:bookmarkEnd w:id="1"/>
      <w:r w:rsidRPr="00AF4224">
        <w:rPr>
          <w:color w:val="006CA3"/>
          <w:sz w:val="52"/>
          <w:szCs w:val="52"/>
        </w:rPr>
        <w:t>A Royal Commission into Violence,</w:t>
      </w:r>
      <w:r w:rsidR="002A5252">
        <w:rPr>
          <w:color w:val="006CA3"/>
          <w:sz w:val="52"/>
          <w:szCs w:val="52"/>
        </w:rPr>
        <w:t xml:space="preserve"> </w:t>
      </w:r>
      <w:r w:rsidRPr="00AF4224">
        <w:rPr>
          <w:color w:val="006CA3"/>
          <w:sz w:val="52"/>
          <w:szCs w:val="52"/>
        </w:rPr>
        <w:t>Abuse, Neglect and Exploitation of</w:t>
      </w:r>
      <w:r w:rsidR="002A5252">
        <w:rPr>
          <w:color w:val="006CA3"/>
          <w:sz w:val="52"/>
          <w:szCs w:val="52"/>
        </w:rPr>
        <w:t xml:space="preserve"> </w:t>
      </w:r>
      <w:r w:rsidRPr="00AF4224">
        <w:rPr>
          <w:color w:val="006CA3"/>
          <w:sz w:val="52"/>
          <w:szCs w:val="52"/>
        </w:rPr>
        <w:t>People with Disability</w:t>
      </w:r>
      <w:bookmarkEnd w:id="0"/>
    </w:p>
    <w:p w14:paraId="57D1BF0B" w14:textId="5C5ACAD3" w:rsidR="009847E9" w:rsidRPr="00E83C74" w:rsidRDefault="00E21D49" w:rsidP="00AD2EA6">
      <w:pPr>
        <w:pStyle w:val="Heading2"/>
        <w:spacing w:before="360"/>
      </w:pPr>
      <w:bookmarkStart w:id="2" w:name="_Toc4596268"/>
      <w:bookmarkStart w:id="3" w:name="_Toc4598400"/>
      <w:bookmarkStart w:id="4" w:name="_Toc4657704"/>
      <w:r w:rsidRPr="00E83C74">
        <w:t xml:space="preserve">About the </w:t>
      </w:r>
      <w:r w:rsidR="00103DD6" w:rsidRPr="00E83C74">
        <w:t>Terms of Reference</w:t>
      </w:r>
      <w:bookmarkEnd w:id="2"/>
      <w:bookmarkEnd w:id="3"/>
      <w:bookmarkEnd w:id="4"/>
    </w:p>
    <w:p w14:paraId="673BE38C" w14:textId="41AF9E5A" w:rsidR="00151817" w:rsidRDefault="00151817" w:rsidP="002A5252">
      <w:pPr>
        <w:pStyle w:val="Heading3"/>
        <w:spacing w:before="360"/>
      </w:pPr>
      <w:r w:rsidRPr="00EF23B1">
        <w:t xml:space="preserve">Easy Read version </w:t>
      </w:r>
    </w:p>
    <w:p w14:paraId="7F955F07" w14:textId="77777777" w:rsidR="00E90F97" w:rsidRPr="00E83C74" w:rsidRDefault="00F64870" w:rsidP="002A5252">
      <w:pPr>
        <w:pStyle w:val="Heading2"/>
        <w:spacing w:before="360"/>
      </w:pPr>
      <w:bookmarkStart w:id="5" w:name="_Toc349720822"/>
      <w:bookmarkStart w:id="6" w:name="_Toc4596269"/>
      <w:bookmarkStart w:id="7" w:name="_Toc4598401"/>
      <w:bookmarkStart w:id="8" w:name="_Toc4657705"/>
      <w:r w:rsidRPr="00E83C74">
        <w:t>How to use this document</w:t>
      </w:r>
      <w:bookmarkEnd w:id="5"/>
      <w:bookmarkEnd w:id="6"/>
      <w:bookmarkEnd w:id="7"/>
      <w:bookmarkEnd w:id="8"/>
      <w:r w:rsidR="005C568E" w:rsidRPr="00E83C74">
        <w:t xml:space="preserve"> </w:t>
      </w:r>
    </w:p>
    <w:p w14:paraId="12815706" w14:textId="6FA8AF6C" w:rsidR="002A5252" w:rsidRPr="00E9016B" w:rsidRDefault="002A5252" w:rsidP="002A525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wrote this document. When you see the word ‘we’, it means </w:t>
      </w:r>
      <w:r w:rsidRPr="001D3993">
        <w:t>Australian Government</w:t>
      </w:r>
      <w:r>
        <w:t xml:space="preserve">. </w:t>
      </w:r>
    </w:p>
    <w:p w14:paraId="06F44D16" w14:textId="0FF9ECFE" w:rsidR="002A5252" w:rsidRDefault="002A5252" w:rsidP="002A525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information in an easy</w:t>
      </w:r>
      <w:r>
        <w:t xml:space="preserve"> </w:t>
      </w:r>
      <w:r w:rsidRPr="00E9016B">
        <w:t xml:space="preserve">to read way. </w:t>
      </w:r>
    </w:p>
    <w:p w14:paraId="653DF88A" w14:textId="77777777" w:rsidR="002A5252" w:rsidRPr="001C28AC" w:rsidRDefault="002A5252" w:rsidP="002A525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We use pictures to explain some ideas. </w:t>
      </w:r>
    </w:p>
    <w:p w14:paraId="1574C524" w14:textId="273C6359" w:rsidR="002A5252" w:rsidRPr="000F6E4B" w:rsidRDefault="002A5252" w:rsidP="002A525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</w:t>
      </w:r>
      <w:r w:rsidRPr="000F6E4B">
        <w:t xml:space="preserve">document. </w:t>
      </w:r>
    </w:p>
    <w:p w14:paraId="3BBBA4FC" w14:textId="77777777" w:rsidR="002A5252" w:rsidRDefault="002A5252" w:rsidP="002A525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</w:t>
      </w:r>
      <w:r>
        <w:t xml:space="preserve">either of these websites: </w:t>
      </w:r>
    </w:p>
    <w:p w14:paraId="28B52626" w14:textId="195E0254" w:rsidR="002A5252" w:rsidRDefault="002A5252" w:rsidP="002A5252">
      <w:pPr>
        <w:rPr>
          <w:rFonts w:cs="Arial"/>
          <w:sz w:val="24"/>
          <w:szCs w:val="24"/>
        </w:rPr>
      </w:pPr>
      <w:r w:rsidRPr="00B105B0">
        <w:rPr>
          <w:rStyle w:val="Hyperlink"/>
        </w:rPr>
        <w:t>www.</w:t>
      </w:r>
      <w:hyperlink r:id="rId8" w:history="1">
        <w:r w:rsidRPr="00B105B0">
          <w:rPr>
            <w:rStyle w:val="Hyperlink"/>
          </w:rPr>
          <w:t>dss.gov.au/DisabilityRoyalCommission</w:t>
        </w:r>
      </w:hyperlink>
    </w:p>
    <w:p w14:paraId="48854809" w14:textId="77777777" w:rsidR="002A5252" w:rsidRPr="000F6E4B" w:rsidRDefault="002A5252" w:rsidP="002A525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105B0">
        <w:rPr>
          <w:rStyle w:val="Hyperlink"/>
        </w:rPr>
        <w:t>www.</w:t>
      </w:r>
      <w:hyperlink r:id="rId9" w:history="1">
        <w:r w:rsidRPr="00B105B0">
          <w:rPr>
            <w:rStyle w:val="Hyperlink"/>
          </w:rPr>
          <w:t>ag.gov.au/About/RoyalCommissions</w:t>
        </w:r>
      </w:hyperlink>
    </w:p>
    <w:p w14:paraId="3C295F01" w14:textId="15A52DA6" w:rsidR="002A5252" w:rsidRPr="000F6E4B" w:rsidRDefault="002A5252" w:rsidP="002A525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for help to read this document.</w:t>
      </w:r>
      <w:r>
        <w:t xml:space="preserve"> </w:t>
      </w:r>
      <w:r w:rsidRPr="000F6E4B">
        <w:t>A friend, family member or support person may</w:t>
      </w:r>
      <w:r>
        <w:t xml:space="preserve"> </w:t>
      </w:r>
      <w:r w:rsidRPr="000F6E4B">
        <w:t xml:space="preserve">be able to help you. </w:t>
      </w:r>
    </w:p>
    <w:p w14:paraId="74C58287" w14:textId="77777777" w:rsidR="00E62B77" w:rsidRPr="002A5252" w:rsidRDefault="00A33000" w:rsidP="002A5252">
      <w:pPr>
        <w:pStyle w:val="Heading2"/>
        <w:rPr>
          <w:noProof/>
        </w:rPr>
      </w:pPr>
      <w:r>
        <w:br w:type="page"/>
      </w:r>
      <w:bookmarkStart w:id="9" w:name="_Toc349720823"/>
      <w:bookmarkStart w:id="10" w:name="_Toc4596270"/>
      <w:bookmarkStart w:id="11" w:name="_Toc4598402"/>
      <w:bookmarkStart w:id="12" w:name="_Toc4657706"/>
      <w:r w:rsidRPr="002A5252">
        <w:lastRenderedPageBreak/>
        <w:t>What’s in this document?</w:t>
      </w:r>
      <w:bookmarkEnd w:id="9"/>
      <w:bookmarkEnd w:id="10"/>
      <w:bookmarkEnd w:id="11"/>
      <w:r w:rsidR="00E62B77">
        <w:fldChar w:fldCharType="begin"/>
      </w:r>
      <w:r w:rsidR="00E62B77" w:rsidRPr="002A5252">
        <w:instrText xml:space="preserve"> TOC \o "1-2" \h \z \u </w:instrText>
      </w:r>
      <w:r w:rsidR="00E62B77">
        <w:fldChar w:fldCharType="separate"/>
      </w:r>
    </w:p>
    <w:p w14:paraId="7F558774" w14:textId="6D3207DF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08" w:history="1">
        <w:r w:rsidR="00E62B77" w:rsidRPr="008C453D">
          <w:rPr>
            <w:rStyle w:val="Hyperlink"/>
            <w:noProof/>
          </w:rPr>
          <w:t>Terms we use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_Toc4657708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3</w:t>
        </w:r>
        <w:r w:rsidR="00E62B77">
          <w:rPr>
            <w:noProof/>
            <w:webHidden/>
          </w:rPr>
          <w:fldChar w:fldCharType="end"/>
        </w:r>
      </w:hyperlink>
    </w:p>
    <w:p w14:paraId="0F3A6780" w14:textId="0436957D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09" w:history="1">
        <w:r w:rsidR="00E62B77" w:rsidRPr="008C453D">
          <w:rPr>
            <w:rStyle w:val="Hyperlink"/>
            <w:noProof/>
          </w:rPr>
          <w:t>What is a Royal Commission?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_Toc4657709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4</w:t>
        </w:r>
        <w:r w:rsidR="00E62B77">
          <w:rPr>
            <w:noProof/>
            <w:webHidden/>
          </w:rPr>
          <w:fldChar w:fldCharType="end"/>
        </w:r>
      </w:hyperlink>
    </w:p>
    <w:p w14:paraId="4EA164CD" w14:textId="428DFEE2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10" w:history="1">
        <w:r w:rsidR="00E62B77" w:rsidRPr="008C453D">
          <w:rPr>
            <w:rStyle w:val="Hyperlink"/>
            <w:noProof/>
          </w:rPr>
          <w:t>Starting the Royal Commission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_Toc4657710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4</w:t>
        </w:r>
        <w:r w:rsidR="00E62B77">
          <w:rPr>
            <w:noProof/>
            <w:webHidden/>
          </w:rPr>
          <w:fldChar w:fldCharType="end"/>
        </w:r>
      </w:hyperlink>
    </w:p>
    <w:p w14:paraId="20A4FB5E" w14:textId="193DEFF3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11" w:history="1">
        <w:r w:rsidR="00E62B77" w:rsidRPr="008C453D">
          <w:rPr>
            <w:rStyle w:val="Hyperlink"/>
            <w:noProof/>
          </w:rPr>
          <w:t>Why do we need a Royal Commission?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_Toc4657711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5</w:t>
        </w:r>
        <w:r w:rsidR="00E62B77">
          <w:rPr>
            <w:noProof/>
            <w:webHidden/>
          </w:rPr>
          <w:fldChar w:fldCharType="end"/>
        </w:r>
      </w:hyperlink>
    </w:p>
    <w:p w14:paraId="744C1864" w14:textId="2CAFAFD0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12" w:history="1">
        <w:r w:rsidR="00E62B77" w:rsidRPr="008C453D">
          <w:rPr>
            <w:rStyle w:val="Hyperlink"/>
            <w:noProof/>
          </w:rPr>
          <w:t>What will be examined?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_Toc4657712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7</w:t>
        </w:r>
        <w:r w:rsidR="00E62B77">
          <w:rPr>
            <w:noProof/>
            <w:webHidden/>
          </w:rPr>
          <w:fldChar w:fldCharType="end"/>
        </w:r>
      </w:hyperlink>
    </w:p>
    <w:p w14:paraId="2650ACF7" w14:textId="571562AA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13" w:history="1">
        <w:r w:rsidR="00E62B77" w:rsidRPr="008C453D">
          <w:rPr>
            <w:rStyle w:val="Hyperlink"/>
            <w:noProof/>
          </w:rPr>
          <w:t>What else will the Royal Commission cover?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_Toc4657713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8</w:t>
        </w:r>
        <w:r w:rsidR="00E62B77">
          <w:rPr>
            <w:noProof/>
            <w:webHidden/>
          </w:rPr>
          <w:fldChar w:fldCharType="end"/>
        </w:r>
      </w:hyperlink>
    </w:p>
    <w:p w14:paraId="0008444B" w14:textId="4D8C3314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14" w:history="1">
        <w:r w:rsidR="00E62B77" w:rsidRPr="008C453D">
          <w:rPr>
            <w:rStyle w:val="Hyperlink"/>
            <w:noProof/>
          </w:rPr>
          <w:t>What changes can be made?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_Toc4657714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10</w:t>
        </w:r>
        <w:r w:rsidR="00E62B77">
          <w:rPr>
            <w:noProof/>
            <w:webHidden/>
          </w:rPr>
          <w:fldChar w:fldCharType="end"/>
        </w:r>
      </w:hyperlink>
    </w:p>
    <w:p w14:paraId="5830AC70" w14:textId="17E62436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15" w:history="1">
        <w:r w:rsidR="00E62B77" w:rsidRPr="008C453D">
          <w:rPr>
            <w:rStyle w:val="Hyperlink"/>
            <w:noProof/>
          </w:rPr>
          <w:t>Word list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_Toc4657715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11</w:t>
        </w:r>
        <w:r w:rsidR="00E62B77">
          <w:rPr>
            <w:noProof/>
            <w:webHidden/>
          </w:rPr>
          <w:fldChar w:fldCharType="end"/>
        </w:r>
      </w:hyperlink>
    </w:p>
    <w:p w14:paraId="5E54318F" w14:textId="1E67C161" w:rsidR="00E62B77" w:rsidRDefault="006C701B" w:rsidP="002A5252">
      <w:pPr>
        <w:pStyle w:val="TOC2"/>
        <w:tabs>
          <w:tab w:val="right" w:pos="9016"/>
        </w:tabs>
        <w:ind w:left="278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657716" w:history="1">
        <w:r w:rsidR="00E62B77" w:rsidRPr="008C453D">
          <w:rPr>
            <w:rStyle w:val="Hyperlink"/>
            <w:noProof/>
          </w:rPr>
          <w:t>Contact us</w:t>
        </w:r>
        <w:r w:rsidR="00E62B77">
          <w:rPr>
            <w:noProof/>
            <w:webHidden/>
          </w:rPr>
          <w:tab/>
        </w:r>
        <w:r w:rsidR="00E62B77">
          <w:rPr>
            <w:noProof/>
            <w:webHidden/>
          </w:rPr>
          <w:fldChar w:fldCharType="begin"/>
        </w:r>
        <w:r w:rsidR="00E62B77">
          <w:rPr>
            <w:noProof/>
            <w:webHidden/>
          </w:rPr>
          <w:instrText xml:space="preserve"> PAGEREF _Toc4657716 \h </w:instrText>
        </w:r>
        <w:r w:rsidR="00E62B77">
          <w:rPr>
            <w:noProof/>
            <w:webHidden/>
          </w:rPr>
        </w:r>
        <w:r w:rsidR="00E62B77">
          <w:rPr>
            <w:noProof/>
            <w:webHidden/>
          </w:rPr>
          <w:fldChar w:fldCharType="separate"/>
        </w:r>
        <w:r w:rsidR="00676F15">
          <w:rPr>
            <w:noProof/>
            <w:webHidden/>
          </w:rPr>
          <w:t>13</w:t>
        </w:r>
        <w:r w:rsidR="00E62B77">
          <w:rPr>
            <w:noProof/>
            <w:webHidden/>
          </w:rPr>
          <w:fldChar w:fldCharType="end"/>
        </w:r>
      </w:hyperlink>
    </w:p>
    <w:p w14:paraId="4FAE021E" w14:textId="3FD6E161" w:rsidR="00C642A7" w:rsidRPr="00151817" w:rsidRDefault="00E62B77" w:rsidP="002A5252">
      <w:pPr>
        <w:pStyle w:val="Heading2"/>
      </w:pPr>
      <w:r>
        <w:fldChar w:fldCharType="end"/>
      </w:r>
      <w:bookmarkEnd w:id="12"/>
      <w:r w:rsidR="00151817">
        <w:br w:type="page"/>
      </w:r>
      <w:bookmarkStart w:id="13" w:name="_Toc4657708"/>
      <w:bookmarkStart w:id="14" w:name="_Toc2850628"/>
      <w:r w:rsidR="00C642A7">
        <w:lastRenderedPageBreak/>
        <w:t>Terms we use</w:t>
      </w:r>
      <w:bookmarkEnd w:id="13"/>
      <w:r w:rsidR="00C642A7">
        <w:t xml:space="preserve"> </w:t>
      </w:r>
    </w:p>
    <w:p w14:paraId="27FB93BB" w14:textId="77777777" w:rsidR="002A5252" w:rsidRPr="00DB0295" w:rsidRDefault="002A5252" w:rsidP="00676F15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795F390F" w14:textId="7DD93B1E" w:rsidR="002A5252" w:rsidRPr="00882B48" w:rsidRDefault="002A5252" w:rsidP="00676F15">
      <w:r>
        <w:t>We explain those words in the text. There is a word list on page</w:t>
      </w:r>
      <w:r w:rsidR="00676F15">
        <w:t xml:space="preserve"> </w:t>
      </w:r>
      <w:r w:rsidR="006C701B">
        <w:rPr>
          <w:noProof/>
        </w:rPr>
        <w:fldChar w:fldCharType="begin"/>
      </w:r>
      <w:r w:rsidR="006C701B">
        <w:rPr>
          <w:noProof/>
        </w:rPr>
        <w:instrText xml:space="preserve"> PAGEREF _Ref5282060 </w:instrText>
      </w:r>
      <w:r w:rsidR="006C701B">
        <w:rPr>
          <w:noProof/>
        </w:rPr>
        <w:fldChar w:fldCharType="separate"/>
      </w:r>
      <w:r w:rsidR="00676F15">
        <w:rPr>
          <w:noProof/>
        </w:rPr>
        <w:t>11</w:t>
      </w:r>
      <w:r w:rsidR="006C701B">
        <w:rPr>
          <w:noProof/>
        </w:rPr>
        <w:fldChar w:fldCharType="end"/>
      </w:r>
      <w:r>
        <w:t xml:space="preserve">. </w:t>
      </w:r>
    </w:p>
    <w:p w14:paraId="551CE344" w14:textId="7E879998" w:rsidR="002A5252" w:rsidRDefault="002A5252" w:rsidP="00676F15">
      <w:r>
        <w:t xml:space="preserve">When we talk about people with disability, we mean all people with disability. </w:t>
      </w:r>
    </w:p>
    <w:p w14:paraId="50479A6B" w14:textId="648D939F" w:rsidR="002A5252" w:rsidRDefault="002A5252" w:rsidP="00676F15">
      <w:r>
        <w:t xml:space="preserve">This might include someone who has a disability from birth. </w:t>
      </w:r>
    </w:p>
    <w:p w14:paraId="70E3CEE8" w14:textId="11AB68E7" w:rsidR="006A7773" w:rsidRDefault="002A5252" w:rsidP="00676F15">
      <w:r>
        <w:t xml:space="preserve">Or it might mean someone who has a disability because of an accident or getting older. </w:t>
      </w:r>
    </w:p>
    <w:p w14:paraId="5D39D52A" w14:textId="77777777" w:rsidR="002A5252" w:rsidRDefault="002A5252" w:rsidP="00676F15">
      <w:r>
        <w:t xml:space="preserve">It includes people with: </w:t>
      </w:r>
    </w:p>
    <w:p w14:paraId="0EB390E4" w14:textId="77777777" w:rsidR="002A5252" w:rsidRDefault="002A5252" w:rsidP="002A5252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 xml:space="preserve">physical disability – disability that affects your body and the way it moves or works </w:t>
      </w:r>
    </w:p>
    <w:p w14:paraId="19CA2C22" w14:textId="77777777" w:rsidR="002A5252" w:rsidRDefault="002A5252" w:rsidP="002A5252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 xml:space="preserve">sensory disability – disability that affects one or more of your senses, such as sight or hearing </w:t>
      </w:r>
    </w:p>
    <w:p w14:paraId="7C0BDBC1" w14:textId="77777777" w:rsidR="002A5252" w:rsidRDefault="002A5252" w:rsidP="002A5252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>intellectual disability – disability that affects the way you think</w:t>
      </w:r>
    </w:p>
    <w:p w14:paraId="0151D92A" w14:textId="039835E9" w:rsidR="00C15A9F" w:rsidRDefault="002A5252" w:rsidP="002A5252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 xml:space="preserve">psycho-social disability – disability that affects your mental health. </w:t>
      </w:r>
    </w:p>
    <w:p w14:paraId="0C7A87A8" w14:textId="77777777" w:rsidR="002A5252" w:rsidRDefault="002A5252" w:rsidP="00676F15">
      <w:r>
        <w:t xml:space="preserve">We also use the word ‘government’. </w:t>
      </w:r>
    </w:p>
    <w:p w14:paraId="53B2EC41" w14:textId="77777777" w:rsidR="002A5252" w:rsidRDefault="002A5252" w:rsidP="00676F15">
      <w:r>
        <w:t xml:space="preserve">This may mean the Australian Government. </w:t>
      </w:r>
    </w:p>
    <w:p w14:paraId="121E6A9C" w14:textId="4BD01EC6" w:rsidR="002A5252" w:rsidRDefault="002A5252" w:rsidP="00676F15">
      <w:r>
        <w:t xml:space="preserve">Or it may mean the governments of the states or territories. </w:t>
      </w:r>
    </w:p>
    <w:p w14:paraId="7F4BB83F" w14:textId="5A60A540" w:rsidR="00C642A7" w:rsidRPr="002A5252" w:rsidRDefault="002A5252" w:rsidP="00676F15">
      <w:r>
        <w:t xml:space="preserve">Or it may mean local governments, such as the council in your area. </w:t>
      </w:r>
    </w:p>
    <w:p w14:paraId="2FA9A3AF" w14:textId="77777777" w:rsidR="002A5252" w:rsidRDefault="002A5252">
      <w:pPr>
        <w:spacing w:before="0" w:after="0" w:line="240" w:lineRule="auto"/>
        <w:rPr>
          <w:rFonts w:cs="Times New Roman"/>
          <w:b/>
          <w:bCs/>
          <w:color w:val="00572D"/>
          <w:sz w:val="36"/>
          <w:szCs w:val="26"/>
          <w:lang w:val="x-none" w:eastAsia="x-none"/>
        </w:rPr>
      </w:pPr>
      <w:bookmarkStart w:id="15" w:name="_Toc4657709"/>
      <w:r>
        <w:br w:type="page"/>
      </w:r>
    </w:p>
    <w:p w14:paraId="17EEED5B" w14:textId="7EFC49D6" w:rsidR="00E21D49" w:rsidRPr="00151817" w:rsidRDefault="00E21D49" w:rsidP="00E83C74">
      <w:pPr>
        <w:pStyle w:val="Heading2"/>
      </w:pPr>
      <w:r>
        <w:lastRenderedPageBreak/>
        <w:t>What is a Royal Commission?</w:t>
      </w:r>
      <w:bookmarkEnd w:id="14"/>
      <w:bookmarkEnd w:id="15"/>
      <w:r>
        <w:t xml:space="preserve"> </w:t>
      </w:r>
    </w:p>
    <w:p w14:paraId="44196D8A" w14:textId="6947426E" w:rsidR="002A5252" w:rsidRPr="00DB0295" w:rsidRDefault="002A5252" w:rsidP="00676F15">
      <w:r w:rsidRPr="00725287">
        <w:t xml:space="preserve">A Royal Commission is </w:t>
      </w:r>
      <w:r w:rsidRPr="00E421F6">
        <w:t>an official way</w:t>
      </w:r>
      <w:r>
        <w:t xml:space="preserve"> </w:t>
      </w:r>
      <w:r w:rsidRPr="00E421F6">
        <w:t>of looking into a big problem</w:t>
      </w:r>
      <w:r>
        <w:t>.</w:t>
      </w:r>
    </w:p>
    <w:p w14:paraId="1E8C0D91" w14:textId="5351CF4E" w:rsidR="002A5252" w:rsidRPr="00882B48" w:rsidRDefault="002A5252" w:rsidP="00676F15">
      <w:r>
        <w:t xml:space="preserve">It helps us to </w:t>
      </w:r>
      <w:r w:rsidRPr="00E421F6">
        <w:t>work out what went wrong</w:t>
      </w:r>
      <w:r>
        <w:t xml:space="preserve"> and what we need to fix</w:t>
      </w:r>
      <w:r w:rsidRPr="00E421F6">
        <w:t>.</w:t>
      </w:r>
      <w:r>
        <w:t xml:space="preserve"> </w:t>
      </w:r>
    </w:p>
    <w:p w14:paraId="7DF1439F" w14:textId="5C62582B" w:rsidR="002A5252" w:rsidRDefault="002A5252" w:rsidP="00676F15">
      <w:r>
        <w:t>It is usually led by 1 or more senior people. The Chair of the Royal Commission is a judge.</w:t>
      </w:r>
    </w:p>
    <w:p w14:paraId="2BBC23B3" w14:textId="77777777" w:rsidR="002A5252" w:rsidRPr="00DB0295" w:rsidRDefault="002A5252" w:rsidP="00676F15">
      <w:r>
        <w:t xml:space="preserve">These people are called the </w:t>
      </w:r>
      <w:r w:rsidRPr="00AF227A">
        <w:rPr>
          <w:rStyle w:val="Strong"/>
        </w:rPr>
        <w:t>Commissioners</w:t>
      </w:r>
      <w:r>
        <w:t xml:space="preserve">. </w:t>
      </w:r>
    </w:p>
    <w:p w14:paraId="6BB24418" w14:textId="1E7CA8FC" w:rsidR="002A5252" w:rsidRDefault="002A5252" w:rsidP="00676F15">
      <w:r>
        <w:t xml:space="preserve">The Commissioners are not part of the government. They are </w:t>
      </w:r>
      <w:r w:rsidRPr="00F9577A">
        <w:rPr>
          <w:rStyle w:val="Strong"/>
        </w:rPr>
        <w:t>independent</w:t>
      </w:r>
      <w:r>
        <w:t xml:space="preserve"> – the government will not tell them what to do.</w:t>
      </w:r>
    </w:p>
    <w:p w14:paraId="30EB4428" w14:textId="77777777" w:rsidR="002A5252" w:rsidRDefault="002A5252" w:rsidP="00676F15">
      <w:r>
        <w:t xml:space="preserve">They look into a problem or issue. </w:t>
      </w:r>
    </w:p>
    <w:p w14:paraId="4CA27AB0" w14:textId="4BC685E6" w:rsidR="002A5252" w:rsidRPr="003559B5" w:rsidRDefault="002A5252" w:rsidP="00676F15">
      <w:pPr>
        <w:rPr>
          <w:spacing w:val="-4"/>
        </w:rPr>
      </w:pPr>
      <w:r w:rsidRPr="003559B5">
        <w:rPr>
          <w:spacing w:val="-4"/>
        </w:rPr>
        <w:t>After they have looked at the problem closely,</w:t>
      </w:r>
      <w:r>
        <w:rPr>
          <w:spacing w:val="-4"/>
        </w:rPr>
        <w:t xml:space="preserve"> </w:t>
      </w:r>
      <w:r w:rsidRPr="003559B5">
        <w:rPr>
          <w:spacing w:val="-4"/>
        </w:rPr>
        <w:t xml:space="preserve">they make suggestions about how it can be fixed. </w:t>
      </w:r>
    </w:p>
    <w:p w14:paraId="104988B5" w14:textId="61F34C67" w:rsidR="002A5252" w:rsidRDefault="002A5252" w:rsidP="00676F15">
      <w:r>
        <w:t xml:space="preserve">As a Royal Commission is being set up, the government writes a list of things that the Commissioners should look at. </w:t>
      </w:r>
    </w:p>
    <w:p w14:paraId="306196CA" w14:textId="01CA3F3B" w:rsidR="00900F59" w:rsidRDefault="002A5252" w:rsidP="00676F15">
      <w:r>
        <w:t xml:space="preserve">This is called the Terms of Reference. </w:t>
      </w:r>
      <w:bookmarkStart w:id="16" w:name="_Toc2850629"/>
    </w:p>
    <w:p w14:paraId="0B311D3D" w14:textId="7C1093FB" w:rsidR="00DB0295" w:rsidRPr="00BE3039" w:rsidRDefault="00417367" w:rsidP="00E83C74">
      <w:pPr>
        <w:pStyle w:val="Heading2"/>
      </w:pPr>
      <w:bookmarkStart w:id="17" w:name="_Toc4657710"/>
      <w:bookmarkEnd w:id="16"/>
      <w:r>
        <w:t>Starting the Royal Commission</w:t>
      </w:r>
      <w:bookmarkEnd w:id="17"/>
    </w:p>
    <w:p w14:paraId="0A03A293" w14:textId="62DFE070" w:rsidR="002A5252" w:rsidRDefault="002A5252" w:rsidP="002A5252">
      <w:r>
        <w:t xml:space="preserve">We have been talking to the community about what the Terms of Reference should include. </w:t>
      </w:r>
    </w:p>
    <w:p w14:paraId="488089A3" w14:textId="78F3AC0D" w:rsidR="002A5252" w:rsidRDefault="002A5252" w:rsidP="002A5252">
      <w:pPr>
        <w:spacing w:before="240" w:after="240"/>
      </w:pPr>
      <w:r>
        <w:t xml:space="preserve">People had the chance to share their ideas with us from 13 to 28 March 2019. </w:t>
      </w:r>
    </w:p>
    <w:p w14:paraId="062D20D0" w14:textId="77777777" w:rsidR="002A5252" w:rsidRDefault="002A5252" w:rsidP="002A5252">
      <w:r>
        <w:t xml:space="preserve">We received a lot of feedback. </w:t>
      </w:r>
    </w:p>
    <w:p w14:paraId="0C5082F0" w14:textId="61F0C621" w:rsidR="002A5252" w:rsidRDefault="002A5252" w:rsidP="002A5252">
      <w:r>
        <w:t xml:space="preserve">We have read and talked about all of that feedback. </w:t>
      </w:r>
    </w:p>
    <w:p w14:paraId="07BBED95" w14:textId="407E8190" w:rsidR="002A5252" w:rsidRPr="00DB0295" w:rsidRDefault="002A5252" w:rsidP="002A5252">
      <w:r>
        <w:t xml:space="preserve">We have now finished writing the Terms of Reference. </w:t>
      </w:r>
    </w:p>
    <w:p w14:paraId="4F96300A" w14:textId="77777777" w:rsidR="002A5252" w:rsidRDefault="002A5252" w:rsidP="002A5252">
      <w:pPr>
        <w:spacing w:before="240" w:after="240"/>
      </w:pPr>
      <w:r>
        <w:t>The Terms of Reference have been included in a letter.</w:t>
      </w:r>
    </w:p>
    <w:p w14:paraId="4FBDD157" w14:textId="77777777" w:rsidR="002A5252" w:rsidRDefault="002A5252" w:rsidP="002A5252">
      <w:pPr>
        <w:spacing w:before="240" w:after="240"/>
      </w:pPr>
      <w:r>
        <w:t xml:space="preserve">This is called the Letters Patent. </w:t>
      </w:r>
    </w:p>
    <w:p w14:paraId="4014CB0D" w14:textId="77777777" w:rsidR="002A5252" w:rsidRDefault="002A5252" w:rsidP="002A5252">
      <w:pPr>
        <w:spacing w:before="240" w:after="240"/>
      </w:pPr>
      <w:r>
        <w:lastRenderedPageBreak/>
        <w:t xml:space="preserve">It is signed by the Governor General and the Prime Minister. </w:t>
      </w:r>
    </w:p>
    <w:p w14:paraId="1A5BB868" w14:textId="2F5EBAF0" w:rsidR="00417367" w:rsidRPr="002A5252" w:rsidRDefault="002A5252" w:rsidP="002A5252">
      <w:pPr>
        <w:spacing w:before="240" w:after="240"/>
      </w:pPr>
      <w:r>
        <w:t xml:space="preserve">This letter officially starts the Royal Commission. </w:t>
      </w:r>
    </w:p>
    <w:p w14:paraId="3C79B9E1" w14:textId="3E792E18" w:rsidR="00417367" w:rsidRPr="00071988" w:rsidRDefault="00071988" w:rsidP="00E83C74">
      <w:pPr>
        <w:pStyle w:val="Heading2"/>
      </w:pPr>
      <w:bookmarkStart w:id="18" w:name="_Toc4657711"/>
      <w:r>
        <w:t>Why do we need a Royal Commission?</w:t>
      </w:r>
      <w:bookmarkEnd w:id="18"/>
      <w:r>
        <w:t xml:space="preserve"> </w:t>
      </w:r>
    </w:p>
    <w:p w14:paraId="79B40439" w14:textId="672DE7B4" w:rsidR="002A5252" w:rsidRDefault="002A5252" w:rsidP="002A5252">
      <w:r>
        <w:t>We need a Royal Commission because people with disability have the right to:</w:t>
      </w:r>
    </w:p>
    <w:p w14:paraId="0A12E55D" w14:textId="77777777" w:rsidR="002A5252" w:rsidRDefault="002A5252" w:rsidP="002A5252">
      <w:pPr>
        <w:pStyle w:val="ListParagraph"/>
        <w:numPr>
          <w:ilvl w:val="0"/>
          <w:numId w:val="14"/>
        </w:numPr>
        <w:spacing w:line="480" w:lineRule="auto"/>
        <w:ind w:left="714" w:hanging="357"/>
        <w:contextualSpacing w:val="0"/>
      </w:pPr>
      <w:r>
        <w:t>feel like they are valued</w:t>
      </w:r>
    </w:p>
    <w:p w14:paraId="11F5CE92" w14:textId="77777777" w:rsidR="002A5252" w:rsidRDefault="002A5252" w:rsidP="002A5252">
      <w:pPr>
        <w:pStyle w:val="ListParagraph"/>
        <w:numPr>
          <w:ilvl w:val="0"/>
          <w:numId w:val="14"/>
        </w:numPr>
        <w:spacing w:line="480" w:lineRule="auto"/>
        <w:ind w:left="714" w:hanging="357"/>
        <w:contextualSpacing w:val="0"/>
      </w:pPr>
      <w:r w:rsidRPr="00394269">
        <w:rPr>
          <w:b/>
        </w:rPr>
        <w:t>dignity</w:t>
      </w:r>
      <w:r>
        <w:t xml:space="preserve"> – to be treated with respect. </w:t>
      </w:r>
    </w:p>
    <w:p w14:paraId="1E0269D8" w14:textId="5A0BDE15" w:rsidR="002A5252" w:rsidRDefault="002A5252" w:rsidP="002A5252">
      <w:r>
        <w:t xml:space="preserve">People with disability should have the same human rights as everyone else. </w:t>
      </w:r>
    </w:p>
    <w:p w14:paraId="5DA33CCA" w14:textId="42B8CD98" w:rsidR="002A5252" w:rsidRDefault="002A5252" w:rsidP="002A5252">
      <w:r>
        <w:t xml:space="preserve">And they should be free to use those rights. </w:t>
      </w:r>
    </w:p>
    <w:p w14:paraId="09BFEC2B" w14:textId="5F6862D3" w:rsidR="002A5252" w:rsidRDefault="002A5252" w:rsidP="002A5252">
      <w:r>
        <w:t xml:space="preserve">People with disability have the right to be safe. </w:t>
      </w:r>
    </w:p>
    <w:p w14:paraId="2C8D9E5B" w14:textId="19F93DAE" w:rsidR="002A5252" w:rsidRDefault="002A5252" w:rsidP="002A5252">
      <w:r>
        <w:t xml:space="preserve">People with disability also have the right to be free from: </w:t>
      </w:r>
    </w:p>
    <w:p w14:paraId="5000CE24" w14:textId="453E78FB" w:rsidR="002A5252" w:rsidRDefault="002A5252" w:rsidP="002A5252">
      <w:pPr>
        <w:pStyle w:val="ListParagraph"/>
        <w:numPr>
          <w:ilvl w:val="0"/>
          <w:numId w:val="16"/>
        </w:numPr>
        <w:contextualSpacing w:val="0"/>
      </w:pPr>
      <w:r w:rsidRPr="00E93948">
        <w:rPr>
          <w:rStyle w:val="Strong"/>
        </w:rPr>
        <w:t>violence</w:t>
      </w:r>
      <w:r>
        <w:t xml:space="preserve"> – if someone is hurting you physically </w:t>
      </w:r>
    </w:p>
    <w:p w14:paraId="49F1270D" w14:textId="7C3BA72C" w:rsidR="002A5252" w:rsidRDefault="002A5252" w:rsidP="002A5252">
      <w:pPr>
        <w:pStyle w:val="ListParagraph"/>
        <w:numPr>
          <w:ilvl w:val="0"/>
          <w:numId w:val="16"/>
        </w:numPr>
        <w:contextualSpacing w:val="0"/>
      </w:pPr>
      <w:r w:rsidRPr="00E93948">
        <w:rPr>
          <w:rStyle w:val="Strong"/>
        </w:rPr>
        <w:t>abuse</w:t>
      </w:r>
      <w:r>
        <w:t xml:space="preserve"> – if someone is treating you badly </w:t>
      </w:r>
    </w:p>
    <w:p w14:paraId="4373EDBF" w14:textId="77777777" w:rsidR="002A5252" w:rsidRDefault="002A5252" w:rsidP="002A5252">
      <w:pPr>
        <w:pStyle w:val="ListParagraph"/>
        <w:numPr>
          <w:ilvl w:val="0"/>
          <w:numId w:val="16"/>
        </w:numPr>
        <w:contextualSpacing w:val="0"/>
      </w:pPr>
      <w:r w:rsidRPr="00E93948">
        <w:rPr>
          <w:rStyle w:val="Strong"/>
        </w:rPr>
        <w:t>neglect</w:t>
      </w:r>
      <w:r>
        <w:t xml:space="preserve"> – if someone is not helping you the way they are supposed to help you</w:t>
      </w:r>
    </w:p>
    <w:p w14:paraId="517491ED" w14:textId="05179A77" w:rsidR="002A5252" w:rsidRDefault="002A5252" w:rsidP="002A5252">
      <w:pPr>
        <w:pStyle w:val="ListParagraph"/>
        <w:numPr>
          <w:ilvl w:val="0"/>
          <w:numId w:val="16"/>
        </w:numPr>
        <w:contextualSpacing w:val="0"/>
      </w:pPr>
      <w:r w:rsidRPr="000B6750">
        <w:rPr>
          <w:rStyle w:val="Strong"/>
        </w:rPr>
        <w:t>exploitation</w:t>
      </w:r>
      <w:r>
        <w:t xml:space="preserve"> – if someone is taking advantage of you. </w:t>
      </w:r>
    </w:p>
    <w:p w14:paraId="000F0D44" w14:textId="263A5825" w:rsidR="002A5252" w:rsidRDefault="002A5252" w:rsidP="002A5252">
      <w:r>
        <w:t xml:space="preserve">All forms of violence, abuse, neglect and exploitation against people with disability are </w:t>
      </w:r>
      <w:r w:rsidRPr="00135B2A">
        <w:rPr>
          <w:b/>
        </w:rPr>
        <w:t>abhorrent</w:t>
      </w:r>
      <w:r>
        <w:t xml:space="preserve">. </w:t>
      </w:r>
    </w:p>
    <w:p w14:paraId="5C7C86D9" w14:textId="77777777" w:rsidR="002A5252" w:rsidRDefault="002A5252" w:rsidP="002A5252">
      <w:r>
        <w:t xml:space="preserve">This means that it is </w:t>
      </w:r>
      <w:proofErr w:type="gramStart"/>
      <w:r>
        <w:t>really horrible</w:t>
      </w:r>
      <w:proofErr w:type="gramEnd"/>
      <w:r>
        <w:t xml:space="preserve">. </w:t>
      </w:r>
    </w:p>
    <w:p w14:paraId="304E25ED" w14:textId="77777777" w:rsidR="002A5252" w:rsidRDefault="002A5252" w:rsidP="002A5252">
      <w:r w:rsidRPr="00C06A79">
        <w:rPr>
          <w:rStyle w:val="Strong"/>
          <w:b w:val="0"/>
        </w:rPr>
        <w:t xml:space="preserve">Australia has an </w:t>
      </w:r>
      <w:r w:rsidRPr="00E42144">
        <w:rPr>
          <w:rStyle w:val="Strong"/>
        </w:rPr>
        <w:t>obligation</w:t>
      </w:r>
      <w:r w:rsidRPr="00C06A79">
        <w:rPr>
          <w:rStyle w:val="Strong"/>
          <w:b w:val="0"/>
        </w:rPr>
        <w:t xml:space="preserve"> to protect the rights of people with disability. </w:t>
      </w:r>
    </w:p>
    <w:p w14:paraId="4111B636" w14:textId="77777777" w:rsidR="002A5252" w:rsidRDefault="002A5252" w:rsidP="002A5252">
      <w:pPr>
        <w:spacing w:before="240" w:after="240"/>
      </w:pPr>
      <w:r w:rsidRPr="00C06A79">
        <w:rPr>
          <w:rStyle w:val="Strong"/>
          <w:b w:val="0"/>
        </w:rPr>
        <w:t xml:space="preserve">Obligations are the things </w:t>
      </w:r>
      <w:r>
        <w:rPr>
          <w:rStyle w:val="Strong"/>
          <w:b w:val="0"/>
        </w:rPr>
        <w:t>we</w:t>
      </w:r>
      <w:r w:rsidRPr="00C06A79">
        <w:rPr>
          <w:rStyle w:val="Strong"/>
          <w:b w:val="0"/>
        </w:rPr>
        <w:t xml:space="preserve"> must do. </w:t>
      </w:r>
    </w:p>
    <w:p w14:paraId="5F880989" w14:textId="77777777" w:rsidR="002A5252" w:rsidRDefault="002A5252" w:rsidP="002A5252">
      <w:r w:rsidRPr="00C06A79">
        <w:rPr>
          <w:rStyle w:val="Strong"/>
          <w:b w:val="0"/>
        </w:rPr>
        <w:t xml:space="preserve">Australia shares this obligation with other countries around the world. </w:t>
      </w:r>
    </w:p>
    <w:p w14:paraId="00E2B766" w14:textId="503BDCD4" w:rsidR="002A5252" w:rsidRDefault="002A5252" w:rsidP="002A5252">
      <w:r w:rsidRPr="00C06A79">
        <w:rPr>
          <w:rStyle w:val="Strong"/>
          <w:b w:val="0"/>
        </w:rPr>
        <w:lastRenderedPageBreak/>
        <w:t xml:space="preserve">This is part of the </w:t>
      </w:r>
      <w:r w:rsidRPr="00C06A79">
        <w:rPr>
          <w:rStyle w:val="Strong"/>
          <w:b w:val="0"/>
          <w:i/>
        </w:rPr>
        <w:t>UN Convention on the Rights of Persons with Disabilities</w:t>
      </w:r>
      <w:r>
        <w:rPr>
          <w:rStyle w:val="Strong"/>
          <w:b w:val="0"/>
          <w:i/>
        </w:rPr>
        <w:t xml:space="preserve"> </w:t>
      </w:r>
      <w:r w:rsidRPr="00C06A79">
        <w:rPr>
          <w:rStyle w:val="Strong"/>
          <w:b w:val="0"/>
        </w:rPr>
        <w:t>(the UN Convention).</w:t>
      </w:r>
    </w:p>
    <w:p w14:paraId="14A26361" w14:textId="77777777" w:rsidR="002A5252" w:rsidRPr="00475002" w:rsidRDefault="002A5252" w:rsidP="002A5252">
      <w:pPr>
        <w:rPr>
          <w:rStyle w:val="Strong"/>
          <w:b w:val="0"/>
          <w:highlight w:val="yellow"/>
        </w:rPr>
      </w:pPr>
      <w:r w:rsidRPr="00727FF5">
        <w:rPr>
          <w:rStyle w:val="Strong"/>
          <w:b w:val="0"/>
        </w:rPr>
        <w:t>The UN Convention is</w:t>
      </w:r>
      <w:r>
        <w:rPr>
          <w:rStyle w:val="Strong"/>
          <w:b w:val="0"/>
        </w:rPr>
        <w:t xml:space="preserve"> an agreement around the world to protect the rights and dignity of people with disability.</w:t>
      </w:r>
    </w:p>
    <w:p w14:paraId="34CB30DE" w14:textId="77777777" w:rsidR="002A5252" w:rsidRDefault="002A5252" w:rsidP="002A5252">
      <w:r w:rsidRPr="00C06A79">
        <w:rPr>
          <w:rStyle w:val="Strong"/>
          <w:b w:val="0"/>
        </w:rPr>
        <w:t>All governments in Australia need to:</w:t>
      </w:r>
    </w:p>
    <w:p w14:paraId="721E9591" w14:textId="63251F13" w:rsidR="002A5252" w:rsidRDefault="002A5252" w:rsidP="002A5252">
      <w:pPr>
        <w:pStyle w:val="ListParagraph"/>
        <w:numPr>
          <w:ilvl w:val="0"/>
          <w:numId w:val="16"/>
        </w:numPr>
        <w:contextualSpacing w:val="0"/>
      </w:pPr>
      <w:r w:rsidRPr="00314217">
        <w:rPr>
          <w:rStyle w:val="Strong"/>
          <w:b w:val="0"/>
        </w:rPr>
        <w:t>provide funding and services to</w:t>
      </w:r>
      <w:r>
        <w:rPr>
          <w:rStyle w:val="Strong"/>
          <w:b w:val="0"/>
        </w:rPr>
        <w:t xml:space="preserve"> </w:t>
      </w:r>
      <w:r w:rsidRPr="00314217">
        <w:rPr>
          <w:rStyle w:val="Strong"/>
          <w:b w:val="0"/>
        </w:rPr>
        <w:t>help people with disability be part</w:t>
      </w:r>
      <w:r>
        <w:rPr>
          <w:rStyle w:val="Strong"/>
          <w:b w:val="0"/>
        </w:rPr>
        <w:t xml:space="preserve"> </w:t>
      </w:r>
      <w:r w:rsidRPr="00314217">
        <w:rPr>
          <w:rStyle w:val="Strong"/>
          <w:b w:val="0"/>
        </w:rPr>
        <w:t xml:space="preserve">of the community </w:t>
      </w:r>
    </w:p>
    <w:p w14:paraId="1A5CC6DD" w14:textId="77777777" w:rsidR="002A5252" w:rsidRDefault="002A5252" w:rsidP="002A5252">
      <w:pPr>
        <w:pStyle w:val="ListParagraph"/>
        <w:numPr>
          <w:ilvl w:val="0"/>
          <w:numId w:val="16"/>
        </w:numPr>
        <w:contextualSpacing w:val="0"/>
      </w:pPr>
      <w:r w:rsidRPr="00314217">
        <w:rPr>
          <w:rStyle w:val="Strong"/>
          <w:b w:val="0"/>
        </w:rPr>
        <w:t>make laws to protect their rights.</w:t>
      </w:r>
    </w:p>
    <w:p w14:paraId="7445CCCC" w14:textId="295C47CC" w:rsidR="002A5252" w:rsidRPr="00332A26" w:rsidRDefault="002A5252" w:rsidP="002A5252">
      <w:pPr>
        <w:rPr>
          <w:rStyle w:val="Strong"/>
          <w:b w:val="0"/>
        </w:rPr>
      </w:pPr>
      <w:r>
        <w:t xml:space="preserve">This Royal Commission is being set up by the Australian Government. </w:t>
      </w:r>
    </w:p>
    <w:p w14:paraId="34CE9703" w14:textId="77777777" w:rsidR="002A5252" w:rsidRPr="00332A26" w:rsidRDefault="002A5252" w:rsidP="002A5252">
      <w:pPr>
        <w:rPr>
          <w:rStyle w:val="Strong"/>
          <w:b w:val="0"/>
        </w:rPr>
      </w:pPr>
      <w:r>
        <w:t>It has the support of all the state and territory governments.</w:t>
      </w:r>
    </w:p>
    <w:p w14:paraId="74840CF4" w14:textId="7CB27139" w:rsidR="002A5252" w:rsidRDefault="002A5252" w:rsidP="002A5252">
      <w:r w:rsidRPr="00332A26">
        <w:rPr>
          <w:rStyle w:val="Strong"/>
          <w:b w:val="0"/>
        </w:rPr>
        <w:t xml:space="preserve">It is important </w:t>
      </w:r>
      <w:r>
        <w:rPr>
          <w:rStyle w:val="Strong"/>
          <w:b w:val="0"/>
        </w:rPr>
        <w:t>that violence,</w:t>
      </w:r>
      <w:r w:rsidRPr="00C06A79">
        <w:t xml:space="preserve"> abuse,</w:t>
      </w:r>
      <w:r>
        <w:t xml:space="preserve"> </w:t>
      </w:r>
      <w:r w:rsidRPr="00C06A79">
        <w:t>neglect and exploitation</w:t>
      </w:r>
      <w:r>
        <w:t xml:space="preserve"> of people with disability are:</w:t>
      </w:r>
    </w:p>
    <w:p w14:paraId="08F1D5B2" w14:textId="77777777" w:rsidR="002A5252" w:rsidRDefault="002A5252" w:rsidP="002A5252">
      <w:pPr>
        <w:pStyle w:val="ListParagraph"/>
        <w:numPr>
          <w:ilvl w:val="0"/>
          <w:numId w:val="17"/>
        </w:numPr>
        <w:contextualSpacing w:val="0"/>
      </w:pPr>
      <w:r w:rsidRPr="00332A26">
        <w:rPr>
          <w:b/>
        </w:rPr>
        <w:t>exposed</w:t>
      </w:r>
      <w:r>
        <w:t xml:space="preserve"> – when something isn’t hidden anymore </w:t>
      </w:r>
    </w:p>
    <w:p w14:paraId="409FB441" w14:textId="1AE3C1ED" w:rsidR="002A5252" w:rsidRPr="00332A26" w:rsidRDefault="002A5252" w:rsidP="002A5252">
      <w:pPr>
        <w:pStyle w:val="ListParagraph"/>
        <w:numPr>
          <w:ilvl w:val="0"/>
          <w:numId w:val="17"/>
        </w:numPr>
        <w:contextualSpacing w:val="0"/>
        <w:rPr>
          <w:rStyle w:val="Strong"/>
          <w:b w:val="0"/>
        </w:rPr>
      </w:pPr>
      <w:r w:rsidRPr="00332A26">
        <w:rPr>
          <w:b/>
        </w:rPr>
        <w:t>examined</w:t>
      </w:r>
      <w:r>
        <w:t xml:space="preserve"> – when something is looked at carefully.</w:t>
      </w:r>
    </w:p>
    <w:p w14:paraId="49D2E9FE" w14:textId="77777777" w:rsidR="002A5252" w:rsidRDefault="002A5252" w:rsidP="002A5252">
      <w:r w:rsidRPr="00C06A79">
        <w:rPr>
          <w:rStyle w:val="Strong"/>
          <w:b w:val="0"/>
        </w:rPr>
        <w:t>We need to work out the best ways to stop people with disability experiencing</w:t>
      </w:r>
      <w:r w:rsidRPr="00C06A79">
        <w:rPr>
          <w:rStyle w:val="Strong"/>
        </w:rPr>
        <w:t xml:space="preserve"> </w:t>
      </w:r>
      <w:r w:rsidRPr="00C06A79">
        <w:t>violence, abuse, neglect and exploitation</w:t>
      </w:r>
      <w:r w:rsidRPr="00C06A79">
        <w:rPr>
          <w:rStyle w:val="Strong"/>
        </w:rPr>
        <w:t xml:space="preserve">. </w:t>
      </w:r>
    </w:p>
    <w:p w14:paraId="3B67A0F2" w14:textId="6711A6B3" w:rsidR="002A5252" w:rsidRPr="00C06A79" w:rsidRDefault="002A5252" w:rsidP="002A5252">
      <w:pPr>
        <w:rPr>
          <w:rStyle w:val="Strong"/>
          <w:b w:val="0"/>
        </w:rPr>
      </w:pPr>
      <w:r>
        <w:rPr>
          <w:rStyle w:val="Strong"/>
          <w:b w:val="0"/>
        </w:rPr>
        <w:t>W</w:t>
      </w:r>
      <w:r w:rsidRPr="00DA3354">
        <w:rPr>
          <w:rStyle w:val="Strong"/>
          <w:b w:val="0"/>
        </w:rPr>
        <w:t>e also need to work out the best ways</w:t>
      </w:r>
      <w:r>
        <w:rPr>
          <w:rStyle w:val="Strong"/>
          <w:b w:val="0"/>
        </w:rPr>
        <w:t xml:space="preserve"> </w:t>
      </w:r>
      <w:r w:rsidRPr="00DA3354">
        <w:rPr>
          <w:rStyle w:val="Strong"/>
          <w:b w:val="0"/>
        </w:rPr>
        <w:t>to</w:t>
      </w:r>
      <w:r>
        <w:rPr>
          <w:rStyle w:val="Strong"/>
          <w:b w:val="0"/>
        </w:rPr>
        <w:t xml:space="preserve"> take action when this is happening. </w:t>
      </w:r>
    </w:p>
    <w:p w14:paraId="11963E6E" w14:textId="77777777" w:rsidR="002A5252" w:rsidRPr="00E8504D" w:rsidRDefault="002A5252" w:rsidP="002A5252">
      <w:pPr>
        <w:rPr>
          <w:rStyle w:val="Strong"/>
          <w:b w:val="0"/>
        </w:rPr>
      </w:pPr>
      <w:r>
        <w:rPr>
          <w:rStyle w:val="Strong"/>
          <w:b w:val="0"/>
        </w:rPr>
        <w:t xml:space="preserve">The actions that are needed will be based on what people with disability tell us. </w:t>
      </w:r>
    </w:p>
    <w:p w14:paraId="4BE5C59F" w14:textId="66B730ED" w:rsidR="002A5252" w:rsidRPr="00E8504D" w:rsidRDefault="002A5252" w:rsidP="002A5252">
      <w:pPr>
        <w:rPr>
          <w:rStyle w:val="Strong"/>
          <w:b w:val="0"/>
        </w:rPr>
      </w:pPr>
      <w:r>
        <w:rPr>
          <w:rStyle w:val="Strong"/>
          <w:b w:val="0"/>
        </w:rPr>
        <w:t>During the Royal Commission, p</w:t>
      </w:r>
      <w:r w:rsidRPr="00E8504D">
        <w:rPr>
          <w:rStyle w:val="Strong"/>
          <w:b w:val="0"/>
        </w:rPr>
        <w:t>eopl</w:t>
      </w:r>
      <w:r>
        <w:rPr>
          <w:rStyle w:val="Strong"/>
          <w:b w:val="0"/>
        </w:rPr>
        <w:t xml:space="preserve">e with disability will share their experiences. </w:t>
      </w:r>
    </w:p>
    <w:p w14:paraId="5556BD74" w14:textId="12B4C529" w:rsidR="00475002" w:rsidRPr="002A5252" w:rsidRDefault="002A5252" w:rsidP="002A5252">
      <w:pPr>
        <w:rPr>
          <w:bCs/>
        </w:rPr>
      </w:pPr>
      <w:r>
        <w:rPr>
          <w:rStyle w:val="Strong"/>
          <w:b w:val="0"/>
        </w:rPr>
        <w:t>We will learn from these experiences.</w:t>
      </w:r>
    </w:p>
    <w:p w14:paraId="7BAEEB92" w14:textId="756A01E7" w:rsidR="00475002" w:rsidRDefault="00475002" w:rsidP="00E83C74">
      <w:pPr>
        <w:pStyle w:val="Heading2"/>
      </w:pPr>
      <w:bookmarkStart w:id="19" w:name="_Toc4657712"/>
      <w:r>
        <w:lastRenderedPageBreak/>
        <w:t>What will be examined?</w:t>
      </w:r>
      <w:bookmarkEnd w:id="19"/>
      <w:r>
        <w:t xml:space="preserve"> </w:t>
      </w:r>
    </w:p>
    <w:p w14:paraId="241EC0A0" w14:textId="69E26BE8" w:rsidR="002A5252" w:rsidRDefault="002A5252" w:rsidP="002A5252">
      <w:r>
        <w:t xml:space="preserve">The Terms of Reference ask the Commissioners to look at lots of different areas. </w:t>
      </w:r>
    </w:p>
    <w:p w14:paraId="4AD07E16" w14:textId="3137562A" w:rsidR="002A5252" w:rsidRPr="00DB0295" w:rsidRDefault="002A5252" w:rsidP="002A5252">
      <w:r>
        <w:t xml:space="preserve">The Commissioners will look at all of the groups that provide services to people with disability. </w:t>
      </w:r>
    </w:p>
    <w:p w14:paraId="3B81EDAB" w14:textId="77777777" w:rsidR="002A5252" w:rsidRPr="00DB0295" w:rsidRDefault="002A5252" w:rsidP="002A5252">
      <w:r>
        <w:t xml:space="preserve">They include: </w:t>
      </w:r>
    </w:p>
    <w:p w14:paraId="028788D9" w14:textId="77777777" w:rsidR="002A5252" w:rsidRPr="00DB0295" w:rsidRDefault="002A5252" w:rsidP="002A5252">
      <w:pPr>
        <w:pStyle w:val="ListParagraph"/>
        <w:numPr>
          <w:ilvl w:val="0"/>
          <w:numId w:val="6"/>
        </w:numPr>
        <w:contextualSpacing w:val="0"/>
      </w:pPr>
      <w:r>
        <w:t>the government</w:t>
      </w:r>
    </w:p>
    <w:p w14:paraId="2499AA80" w14:textId="07FDE5C6" w:rsidR="002A5252" w:rsidRPr="00DB0295" w:rsidRDefault="002A5252" w:rsidP="002A5252">
      <w:pPr>
        <w:pStyle w:val="ListParagraph"/>
        <w:numPr>
          <w:ilvl w:val="0"/>
          <w:numId w:val="6"/>
        </w:numPr>
        <w:contextualSpacing w:val="0"/>
      </w:pPr>
      <w:r w:rsidRPr="00D77D8D">
        <w:rPr>
          <w:rStyle w:val="Strong"/>
        </w:rPr>
        <w:t>institution</w:t>
      </w:r>
      <w:r>
        <w:rPr>
          <w:rStyle w:val="Strong"/>
        </w:rPr>
        <w:t>s</w:t>
      </w:r>
      <w:r>
        <w:t xml:space="preserve"> – any large organisation such as a service provider, a school, a workplace, a business or a charity </w:t>
      </w:r>
    </w:p>
    <w:p w14:paraId="362EB6C9" w14:textId="77777777" w:rsidR="002A5252" w:rsidRPr="00DB0295" w:rsidRDefault="002A5252" w:rsidP="002A5252">
      <w:pPr>
        <w:pStyle w:val="ListParagraph"/>
        <w:numPr>
          <w:ilvl w:val="0"/>
          <w:numId w:val="6"/>
        </w:numPr>
        <w:contextualSpacing w:val="0"/>
      </w:pPr>
      <w:r>
        <w:t>the community.</w:t>
      </w:r>
    </w:p>
    <w:p w14:paraId="39271609" w14:textId="77777777" w:rsidR="002A5252" w:rsidRPr="00DB0295" w:rsidRDefault="002A5252" w:rsidP="002A5252">
      <w:r>
        <w:t>The Commissioners will find out how these groups can protect people with disability.</w:t>
      </w:r>
    </w:p>
    <w:p w14:paraId="2B852905" w14:textId="77777777" w:rsidR="002A5252" w:rsidRDefault="002A5252" w:rsidP="002A5252">
      <w:r>
        <w:t>This includes looking at what has stopped people from:</w:t>
      </w:r>
    </w:p>
    <w:p w14:paraId="2E835ED0" w14:textId="77777777" w:rsidR="002A5252" w:rsidRDefault="002A5252" w:rsidP="00676F15">
      <w:pPr>
        <w:pStyle w:val="ListParagraph"/>
        <w:numPr>
          <w:ilvl w:val="0"/>
          <w:numId w:val="8"/>
        </w:numPr>
        <w:ind w:left="714" w:hanging="357"/>
        <w:contextualSpacing w:val="0"/>
      </w:pPr>
      <w:r>
        <w:t>reporting a problem</w:t>
      </w:r>
    </w:p>
    <w:p w14:paraId="00D91BAC" w14:textId="77777777" w:rsidR="002A5252" w:rsidRDefault="002A5252" w:rsidP="00676F15">
      <w:pPr>
        <w:pStyle w:val="ListParagraph"/>
        <w:numPr>
          <w:ilvl w:val="0"/>
          <w:numId w:val="8"/>
        </w:numPr>
        <w:ind w:left="714" w:hanging="357"/>
        <w:contextualSpacing w:val="0"/>
      </w:pPr>
      <w:r>
        <w:t>looking into a problem</w:t>
      </w:r>
    </w:p>
    <w:p w14:paraId="24073B40" w14:textId="59341774" w:rsidR="002A5252" w:rsidRPr="00DB0295" w:rsidRDefault="002A5252" w:rsidP="00676F15">
      <w:pPr>
        <w:pStyle w:val="ListParagraph"/>
        <w:numPr>
          <w:ilvl w:val="0"/>
          <w:numId w:val="8"/>
        </w:numPr>
        <w:ind w:left="714" w:hanging="357"/>
        <w:contextualSpacing w:val="0"/>
      </w:pPr>
      <w:proofErr w:type="gramStart"/>
      <w:r>
        <w:t>taking</w:t>
      </w:r>
      <w:proofErr w:type="gramEnd"/>
      <w:r>
        <w:t xml:space="preserve"> action. </w:t>
      </w:r>
    </w:p>
    <w:p w14:paraId="4478CEB5" w14:textId="77777777" w:rsidR="002A5252" w:rsidRDefault="002A5252" w:rsidP="00676F15">
      <w:r>
        <w:t>The Commissioners will also look at how we can make our society better for people with disability.</w:t>
      </w:r>
    </w:p>
    <w:p w14:paraId="699ECD88" w14:textId="332503E5" w:rsidR="002A5252" w:rsidRDefault="002A5252" w:rsidP="00676F15">
      <w:r>
        <w:t xml:space="preserve">We want to understand the best ways of working with and supporting people with disability. </w:t>
      </w:r>
    </w:p>
    <w:p w14:paraId="0C3FBF6A" w14:textId="30D9811C" w:rsidR="002A5252" w:rsidRDefault="002A5252" w:rsidP="00676F15">
      <w:r>
        <w:t xml:space="preserve">And we want to make our society more inclusive. </w:t>
      </w:r>
    </w:p>
    <w:p w14:paraId="049EF34B" w14:textId="59719B84" w:rsidR="002A5252" w:rsidRDefault="002A5252" w:rsidP="00676F15">
      <w:r>
        <w:t xml:space="preserve">This includes </w:t>
      </w:r>
      <w:r w:rsidRPr="00710059">
        <w:t>protect</w:t>
      </w:r>
      <w:r>
        <w:t>ing</w:t>
      </w:r>
      <w:r w:rsidRPr="00710059">
        <w:t xml:space="preserve"> </w:t>
      </w:r>
      <w:r>
        <w:t xml:space="preserve">everyone’s </w:t>
      </w:r>
      <w:r w:rsidRPr="00710059">
        <w:t xml:space="preserve">right to live </w:t>
      </w:r>
      <w:r>
        <w:t xml:space="preserve">a </w:t>
      </w:r>
      <w:r w:rsidRPr="00710059">
        <w:t>safe and independent</w:t>
      </w:r>
      <w:r>
        <w:t> </w:t>
      </w:r>
      <w:r w:rsidRPr="00710059">
        <w:t>li</w:t>
      </w:r>
      <w:r>
        <w:t>fe</w:t>
      </w:r>
      <w:r w:rsidRPr="00710059">
        <w:t>.</w:t>
      </w:r>
      <w:r>
        <w:t xml:space="preserve"> </w:t>
      </w:r>
    </w:p>
    <w:p w14:paraId="60E8370C" w14:textId="77777777" w:rsidR="002A5252" w:rsidRDefault="002A5252" w:rsidP="00676F15">
      <w:r>
        <w:t xml:space="preserve">The Commissioners can look at all areas. </w:t>
      </w:r>
    </w:p>
    <w:p w14:paraId="4794A70B" w14:textId="24241F9F" w:rsidR="002A5252" w:rsidRDefault="002A5252" w:rsidP="00676F15">
      <w:r>
        <w:t xml:space="preserve">They can decide what needs to be examined. </w:t>
      </w:r>
    </w:p>
    <w:p w14:paraId="7C878619" w14:textId="3BFC7E6D" w:rsidR="00DB0295" w:rsidRPr="00CE62B7" w:rsidRDefault="001F281B" w:rsidP="00E83C74">
      <w:pPr>
        <w:pStyle w:val="Heading2"/>
      </w:pPr>
      <w:bookmarkStart w:id="20" w:name="_Toc4657713"/>
      <w:r>
        <w:lastRenderedPageBreak/>
        <w:t xml:space="preserve">What </w:t>
      </w:r>
      <w:r w:rsidR="00CE62B7">
        <w:t>else will the Royal Commission cover?</w:t>
      </w:r>
      <w:bookmarkEnd w:id="20"/>
      <w:r w:rsidR="00CE62B7">
        <w:t xml:space="preserve"> </w:t>
      </w:r>
    </w:p>
    <w:p w14:paraId="7DD6D047" w14:textId="10762E65" w:rsidR="002A5252" w:rsidRDefault="002A5252" w:rsidP="002A5252">
      <w:r>
        <w:t>We are asking the Commissioners to think about:</w:t>
      </w:r>
    </w:p>
    <w:p w14:paraId="350123D0" w14:textId="5AD40FA5" w:rsidR="002A5252" w:rsidRDefault="002A5252" w:rsidP="002A5252">
      <w:pPr>
        <w:pStyle w:val="ListParagraph"/>
        <w:numPr>
          <w:ilvl w:val="0"/>
          <w:numId w:val="6"/>
        </w:numPr>
        <w:contextualSpacing w:val="0"/>
      </w:pPr>
      <w:r>
        <w:t xml:space="preserve">all types of violence, abuse, neglect and exploitation of people with disability </w:t>
      </w:r>
    </w:p>
    <w:p w14:paraId="07C7AB52" w14:textId="2082E6CC" w:rsidR="002A5252" w:rsidRDefault="002A5252" w:rsidP="002A5252">
      <w:pPr>
        <w:pStyle w:val="ListParagraph"/>
        <w:numPr>
          <w:ilvl w:val="0"/>
          <w:numId w:val="6"/>
        </w:numPr>
        <w:contextualSpacing w:val="0"/>
      </w:pPr>
      <w:r>
        <w:t xml:space="preserve">the quality and safety of all services and supports </w:t>
      </w:r>
    </w:p>
    <w:p w14:paraId="12042A94" w14:textId="77777777" w:rsidR="002A5252" w:rsidRDefault="002A5252" w:rsidP="002A5252">
      <w:pPr>
        <w:pStyle w:val="ListParagraph"/>
        <w:numPr>
          <w:ilvl w:val="0"/>
          <w:numId w:val="6"/>
        </w:numPr>
        <w:contextualSpacing w:val="0"/>
      </w:pPr>
      <w:r>
        <w:t>the harm people with disability experience because of their many different needs and circumstances, including all:</w:t>
      </w:r>
    </w:p>
    <w:p w14:paraId="44E235AC" w14:textId="77777777" w:rsidR="002A5252" w:rsidRDefault="002A5252" w:rsidP="002A5252">
      <w:pPr>
        <w:pStyle w:val="ListParagraph"/>
        <w:numPr>
          <w:ilvl w:val="0"/>
          <w:numId w:val="19"/>
        </w:numPr>
        <w:contextualSpacing w:val="0"/>
      </w:pPr>
      <w:r w:rsidRPr="004F61B8">
        <w:t>age groups</w:t>
      </w:r>
    </w:p>
    <w:p w14:paraId="3531F362" w14:textId="77777777" w:rsidR="002A5252" w:rsidRDefault="002A5252" w:rsidP="002A5252">
      <w:pPr>
        <w:pStyle w:val="ListParagraph"/>
        <w:numPr>
          <w:ilvl w:val="0"/>
          <w:numId w:val="19"/>
        </w:numPr>
        <w:contextualSpacing w:val="0"/>
      </w:pPr>
      <w:r w:rsidRPr="004F61B8">
        <w:t>genders – whether you are male, female or another gender</w:t>
      </w:r>
    </w:p>
    <w:p w14:paraId="5852BFA8" w14:textId="77777777" w:rsidR="002A5252" w:rsidRDefault="002A5252" w:rsidP="002A5252">
      <w:pPr>
        <w:pStyle w:val="ListParagraph"/>
        <w:numPr>
          <w:ilvl w:val="0"/>
          <w:numId w:val="19"/>
        </w:numPr>
        <w:contextualSpacing w:val="0"/>
      </w:pPr>
      <w:r>
        <w:t>sexual orientation – who you are attracted to</w:t>
      </w:r>
    </w:p>
    <w:p w14:paraId="798F6DB0" w14:textId="77777777" w:rsidR="002A5252" w:rsidRDefault="002A5252" w:rsidP="002A5252">
      <w:pPr>
        <w:pStyle w:val="ListParagraph"/>
        <w:numPr>
          <w:ilvl w:val="1"/>
          <w:numId w:val="6"/>
        </w:numPr>
        <w:contextualSpacing w:val="0"/>
      </w:pPr>
      <w:r w:rsidRPr="004F61B8">
        <w:t>cultures – the language you speak or the way you live your life because of where you or your family were born</w:t>
      </w:r>
    </w:p>
    <w:p w14:paraId="0E6FFB17" w14:textId="77777777" w:rsidR="002A5252" w:rsidRDefault="002A5252" w:rsidP="002A5252">
      <w:pPr>
        <w:pStyle w:val="ListParagraph"/>
        <w:numPr>
          <w:ilvl w:val="1"/>
          <w:numId w:val="6"/>
        </w:numPr>
        <w:contextualSpacing w:val="0"/>
      </w:pPr>
      <w:r>
        <w:t>if you are an Aboriginal or Torres Strait Islander person</w:t>
      </w:r>
    </w:p>
    <w:p w14:paraId="79006876" w14:textId="77777777" w:rsidR="002A5252" w:rsidRDefault="002A5252" w:rsidP="002A5252">
      <w:pPr>
        <w:pStyle w:val="ListParagraph"/>
        <w:numPr>
          <w:ilvl w:val="0"/>
          <w:numId w:val="20"/>
        </w:numPr>
        <w:contextualSpacing w:val="0"/>
      </w:pPr>
      <w:r w:rsidRPr="00A10D0A">
        <w:t>the important role that families and carers play</w:t>
      </w:r>
    </w:p>
    <w:p w14:paraId="1FB45F2B" w14:textId="77777777" w:rsidR="002A5252" w:rsidRDefault="002A5252" w:rsidP="002A5252">
      <w:pPr>
        <w:pStyle w:val="ListParagraph"/>
        <w:numPr>
          <w:ilvl w:val="0"/>
          <w:numId w:val="20"/>
        </w:numPr>
        <w:contextualSpacing w:val="0"/>
      </w:pPr>
      <w:r w:rsidRPr="00A10D0A">
        <w:t>the role of people who work with people with disability</w:t>
      </w:r>
    </w:p>
    <w:p w14:paraId="65B3C877" w14:textId="2F8A9B2B" w:rsidR="002A5252" w:rsidRPr="00A10D0A" w:rsidRDefault="002A5252" w:rsidP="002A5252">
      <w:pPr>
        <w:pStyle w:val="ListParagraph"/>
        <w:numPr>
          <w:ilvl w:val="0"/>
          <w:numId w:val="20"/>
        </w:numPr>
        <w:contextualSpacing w:val="0"/>
      </w:pPr>
      <w:r>
        <w:t xml:space="preserve">examples of </w:t>
      </w:r>
      <w:r w:rsidRPr="00A10D0A">
        <w:t>the positive work that people are already doing to fix</w:t>
      </w:r>
      <w:r>
        <w:t xml:space="preserve"> </w:t>
      </w:r>
      <w:r w:rsidRPr="00A10D0A">
        <w:t>these problems</w:t>
      </w:r>
    </w:p>
    <w:p w14:paraId="3D1E60E3" w14:textId="2FC0C692" w:rsidR="002A5252" w:rsidRDefault="002A5252" w:rsidP="002A5252">
      <w:pPr>
        <w:pStyle w:val="ListParagraph"/>
        <w:numPr>
          <w:ilvl w:val="0"/>
          <w:numId w:val="20"/>
        </w:numPr>
        <w:contextualSpacing w:val="0"/>
      </w:pPr>
      <w:r>
        <w:t xml:space="preserve">what people have already found out and recommended </w:t>
      </w:r>
      <w:r w:rsidRPr="00A10D0A">
        <w:t>in this</w:t>
      </w:r>
      <w:r w:rsidR="00676F15">
        <w:t> </w:t>
      </w:r>
      <w:r w:rsidRPr="00A10D0A">
        <w:t>area.</w:t>
      </w:r>
      <w:r>
        <w:t xml:space="preserve"> </w:t>
      </w:r>
    </w:p>
    <w:p w14:paraId="5177AE45" w14:textId="77777777" w:rsidR="002A5252" w:rsidRDefault="002A5252" w:rsidP="002A5252">
      <w:r>
        <w:t xml:space="preserve">The Commissioners </w:t>
      </w:r>
      <w:proofErr w:type="gramStart"/>
      <w:r>
        <w:t>don’t</w:t>
      </w:r>
      <w:proofErr w:type="gramEnd"/>
      <w:r>
        <w:t xml:space="preserve"> have to look into an issue that is already being dealt with in:</w:t>
      </w:r>
    </w:p>
    <w:p w14:paraId="776563AE" w14:textId="77777777" w:rsidR="002A5252" w:rsidRDefault="002A5252" w:rsidP="00676F15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another inquiry</w:t>
      </w:r>
    </w:p>
    <w:p w14:paraId="07AE0985" w14:textId="77777777" w:rsidR="002A5252" w:rsidRDefault="002A5252" w:rsidP="00676F15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another investigation</w:t>
      </w:r>
    </w:p>
    <w:p w14:paraId="3AAFD7CF" w14:textId="77777777" w:rsidR="002A5252" w:rsidRDefault="002A5252" w:rsidP="00676F15">
      <w:pPr>
        <w:pStyle w:val="ListParagraph"/>
        <w:numPr>
          <w:ilvl w:val="0"/>
          <w:numId w:val="21"/>
        </w:numPr>
        <w:ind w:left="714" w:hanging="357"/>
        <w:contextualSpacing w:val="0"/>
      </w:pPr>
      <w:proofErr w:type="gramStart"/>
      <w:r>
        <w:t>a</w:t>
      </w:r>
      <w:proofErr w:type="gramEnd"/>
      <w:r>
        <w:t xml:space="preserve"> court case.</w:t>
      </w:r>
    </w:p>
    <w:p w14:paraId="06F6E549" w14:textId="77777777" w:rsidR="002A5252" w:rsidRDefault="002A5252" w:rsidP="002A5252">
      <w:r>
        <w:lastRenderedPageBreak/>
        <w:t xml:space="preserve">The Commissioners will look at problems that individual people have experienced. </w:t>
      </w:r>
    </w:p>
    <w:p w14:paraId="48C6E721" w14:textId="77777777" w:rsidR="002A5252" w:rsidRDefault="002A5252" w:rsidP="002A5252">
      <w:r>
        <w:t xml:space="preserve">They will also look at problems that happen again and again. </w:t>
      </w:r>
    </w:p>
    <w:p w14:paraId="119DAD04" w14:textId="13289E9F" w:rsidR="002A5252" w:rsidRDefault="002A5252" w:rsidP="002A5252">
      <w:r>
        <w:t xml:space="preserve">During the Royal Commission, we want to make sure that people with disability, their families and carers can take part. </w:t>
      </w:r>
    </w:p>
    <w:p w14:paraId="690325A1" w14:textId="77777777" w:rsidR="002A5252" w:rsidRPr="00DB0295" w:rsidRDefault="002A5252" w:rsidP="002A5252">
      <w:r>
        <w:t xml:space="preserve">The Commissioners need to make sure that people with disability can give their </w:t>
      </w:r>
      <w:r w:rsidRPr="007B74B7">
        <w:rPr>
          <w:b/>
        </w:rPr>
        <w:t>evidence</w:t>
      </w:r>
      <w:r>
        <w:t xml:space="preserve"> – proof that something is true. </w:t>
      </w:r>
    </w:p>
    <w:p w14:paraId="38C76DA7" w14:textId="4CAFD1AD" w:rsidR="002A5252" w:rsidRPr="00DB0295" w:rsidRDefault="002A5252" w:rsidP="002A5252">
      <w:r>
        <w:t xml:space="preserve">This means that the Royal Commission needs to be </w:t>
      </w:r>
      <w:r w:rsidRPr="00885D72">
        <w:rPr>
          <w:b/>
        </w:rPr>
        <w:t>accessible</w:t>
      </w:r>
      <w:r>
        <w:t xml:space="preserve"> to all types of disability. </w:t>
      </w:r>
    </w:p>
    <w:p w14:paraId="55C6632D" w14:textId="77777777" w:rsidR="002A5252" w:rsidRDefault="002A5252" w:rsidP="002A5252">
      <w:r>
        <w:t>When something is accessible, everyone can use it.</w:t>
      </w:r>
    </w:p>
    <w:p w14:paraId="36D7A870" w14:textId="77777777" w:rsidR="002A5252" w:rsidRDefault="002A5252" w:rsidP="002A5252">
      <w:r w:rsidRPr="00180F7F">
        <w:t>This might be:</w:t>
      </w:r>
    </w:p>
    <w:p w14:paraId="0A65AA88" w14:textId="77777777" w:rsidR="002A5252" w:rsidRPr="00252545" w:rsidRDefault="002A5252" w:rsidP="00676F1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252545">
        <w:t>a place or a building</w:t>
      </w:r>
    </w:p>
    <w:p w14:paraId="794BCEB6" w14:textId="77777777" w:rsidR="002A5252" w:rsidRDefault="002A5252" w:rsidP="00676F15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transport</w:t>
      </w:r>
    </w:p>
    <w:p w14:paraId="6C461BDE" w14:textId="77777777" w:rsidR="002A5252" w:rsidRPr="00252545" w:rsidRDefault="002A5252" w:rsidP="00676F1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252545">
        <w:t>a service</w:t>
      </w:r>
    </w:p>
    <w:p w14:paraId="58A80850" w14:textId="77777777" w:rsidR="002A5252" w:rsidRDefault="002A5252" w:rsidP="00676F1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252545">
        <w:t>informatio</w:t>
      </w:r>
      <w:r>
        <w:t>n</w:t>
      </w:r>
    </w:p>
    <w:p w14:paraId="4153B7DC" w14:textId="77777777" w:rsidR="002A5252" w:rsidRDefault="002A5252" w:rsidP="00676F1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252545">
        <w:t>a website.</w:t>
      </w:r>
    </w:p>
    <w:p w14:paraId="43C141BF" w14:textId="77777777" w:rsidR="002A5252" w:rsidRDefault="002A5252" w:rsidP="002A5252">
      <w:r>
        <w:t xml:space="preserve">During the Royal Commission, the Commissioners need to share information as soon as they can. </w:t>
      </w:r>
    </w:p>
    <w:p w14:paraId="68041985" w14:textId="2DFEA155" w:rsidR="002A5252" w:rsidRDefault="002A5252" w:rsidP="002A5252">
      <w:r>
        <w:t>The Commissioners also need to make sure that evidence is treated in the right way.</w:t>
      </w:r>
    </w:p>
    <w:p w14:paraId="0053FB0E" w14:textId="26CB0E71" w:rsidR="002A5252" w:rsidRPr="008519F4" w:rsidRDefault="002A5252" w:rsidP="002A5252">
      <w:r w:rsidRPr="008519F4">
        <w:t>This means that if evidence includes</w:t>
      </w:r>
      <w:r>
        <w:t xml:space="preserve"> </w:t>
      </w:r>
      <w:r w:rsidRPr="008519F4">
        <w:t>the name of a person who has had something horrible done to them, it’s not used against that person in the</w:t>
      </w:r>
      <w:r w:rsidR="00676F15">
        <w:t> </w:t>
      </w:r>
      <w:r w:rsidRPr="008519F4">
        <w:t xml:space="preserve">future. </w:t>
      </w:r>
    </w:p>
    <w:p w14:paraId="76271515" w14:textId="207E8B6F" w:rsidR="00FC4CAB" w:rsidRDefault="002A5252" w:rsidP="002A5252">
      <w:r>
        <w:t xml:space="preserve">The Commissioners need to work out if they can use information and evidence from other inquiries. </w:t>
      </w:r>
    </w:p>
    <w:p w14:paraId="433F082F" w14:textId="77777777" w:rsidR="00676F15" w:rsidRDefault="00676F15">
      <w:pPr>
        <w:spacing w:before="0" w:after="0" w:line="240" w:lineRule="auto"/>
      </w:pPr>
      <w:r>
        <w:br w:type="page"/>
      </w:r>
    </w:p>
    <w:p w14:paraId="5D665152" w14:textId="0385E8C2" w:rsidR="002A5252" w:rsidRDefault="002A5252" w:rsidP="00676F15">
      <w:r>
        <w:lastRenderedPageBreak/>
        <w:t>This will help:</w:t>
      </w:r>
    </w:p>
    <w:p w14:paraId="394A97F9" w14:textId="09AD9A2E" w:rsidR="002A5252" w:rsidRDefault="002A5252" w:rsidP="00676F15">
      <w:pPr>
        <w:pStyle w:val="ListParagraph"/>
        <w:numPr>
          <w:ilvl w:val="0"/>
          <w:numId w:val="6"/>
        </w:numPr>
        <w:contextualSpacing w:val="0"/>
      </w:pPr>
      <w:r>
        <w:t xml:space="preserve">make the Royal Commission go quicker </w:t>
      </w:r>
    </w:p>
    <w:p w14:paraId="7DB4F57C" w14:textId="04A53AE6" w:rsidR="002A5252" w:rsidRDefault="002A5252" w:rsidP="00676F15">
      <w:pPr>
        <w:pStyle w:val="ListParagraph"/>
        <w:numPr>
          <w:ilvl w:val="0"/>
          <w:numId w:val="6"/>
        </w:numPr>
        <w:contextualSpacing w:val="0"/>
      </w:pPr>
      <w:r>
        <w:t xml:space="preserve">stop </w:t>
      </w:r>
      <w:r w:rsidRPr="00147CB3">
        <w:rPr>
          <w:b/>
        </w:rPr>
        <w:t>witnesses</w:t>
      </w:r>
      <w:r>
        <w:t xml:space="preserve"> having to tell their stories again. </w:t>
      </w:r>
    </w:p>
    <w:p w14:paraId="6973E6F5" w14:textId="08809F1B" w:rsidR="00071988" w:rsidRDefault="002A5252" w:rsidP="00676F15">
      <w:r>
        <w:t>A witness is a person who saw or knew that something horrible</w:t>
      </w:r>
      <w:r w:rsidR="00676F15">
        <w:t> </w:t>
      </w:r>
      <w:r>
        <w:t xml:space="preserve">happened. </w:t>
      </w:r>
    </w:p>
    <w:p w14:paraId="4844D00F" w14:textId="5F4A3EFE" w:rsidR="00071988" w:rsidRDefault="00071988" w:rsidP="00E83C74">
      <w:pPr>
        <w:pStyle w:val="Heading2"/>
      </w:pPr>
      <w:bookmarkStart w:id="21" w:name="_Toc4657714"/>
      <w:r>
        <w:t>What changes can be made?</w:t>
      </w:r>
      <w:bookmarkEnd w:id="21"/>
      <w:r>
        <w:t xml:space="preserve"> </w:t>
      </w:r>
    </w:p>
    <w:p w14:paraId="7DCF42B7" w14:textId="77777777" w:rsidR="002A5252" w:rsidRPr="00C60622" w:rsidRDefault="002A5252" w:rsidP="00676F15">
      <w:pPr>
        <w:rPr>
          <w:spacing w:val="-2"/>
        </w:rPr>
      </w:pPr>
      <w:r w:rsidRPr="00C60622">
        <w:rPr>
          <w:spacing w:val="-2"/>
        </w:rPr>
        <w:t xml:space="preserve">At the end of the Royal Commission, the Commissioners will make </w:t>
      </w:r>
      <w:r w:rsidRPr="00C60622">
        <w:rPr>
          <w:b/>
          <w:spacing w:val="-2"/>
        </w:rPr>
        <w:t>recommendations</w:t>
      </w:r>
      <w:r w:rsidRPr="00C60622">
        <w:rPr>
          <w:spacing w:val="-2"/>
        </w:rPr>
        <w:t xml:space="preserve">. </w:t>
      </w:r>
    </w:p>
    <w:p w14:paraId="133F68B5" w14:textId="4B85C90D" w:rsidR="002A5252" w:rsidRDefault="002A5252" w:rsidP="00676F15">
      <w:r>
        <w:t>These</w:t>
      </w:r>
      <w:r w:rsidRPr="00705C72">
        <w:t xml:space="preserve"> are ideas about </w:t>
      </w:r>
      <w:r>
        <w:t>changes</w:t>
      </w:r>
      <w:r w:rsidRPr="00705C72">
        <w:t xml:space="preserve"> that c</w:t>
      </w:r>
      <w:r>
        <w:t>an be made</w:t>
      </w:r>
      <w:r w:rsidRPr="00705C72">
        <w:t>.</w:t>
      </w:r>
    </w:p>
    <w:p w14:paraId="216C4546" w14:textId="295267AC" w:rsidR="00DD57C9" w:rsidRDefault="002A5252" w:rsidP="00676F15">
      <w:r>
        <w:t xml:space="preserve">The recommendations will be </w:t>
      </w:r>
      <w:r w:rsidRPr="00F73168">
        <w:t>about how</w:t>
      </w:r>
      <w:r>
        <w:t xml:space="preserve"> </w:t>
      </w:r>
      <w:r w:rsidRPr="00F73168">
        <w:t>to improve the experiences of people</w:t>
      </w:r>
      <w:r>
        <w:t xml:space="preserve"> </w:t>
      </w:r>
      <w:r w:rsidRPr="00F73168">
        <w:t>with disability.</w:t>
      </w:r>
    </w:p>
    <w:p w14:paraId="737DE6CD" w14:textId="77777777" w:rsidR="002A5252" w:rsidRDefault="002A5252" w:rsidP="00676F15">
      <w:r>
        <w:t>They may include changes to:</w:t>
      </w:r>
    </w:p>
    <w:p w14:paraId="400C349E" w14:textId="77777777" w:rsidR="002A5252" w:rsidRDefault="002A5252" w:rsidP="00676F15">
      <w:pPr>
        <w:pStyle w:val="ListParagraph"/>
        <w:numPr>
          <w:ilvl w:val="0"/>
          <w:numId w:val="11"/>
        </w:numPr>
        <w:ind w:left="714" w:hanging="357"/>
        <w:contextualSpacing w:val="0"/>
      </w:pPr>
      <w:r>
        <w:t>the way services are run</w:t>
      </w:r>
    </w:p>
    <w:p w14:paraId="2F4B6BD7" w14:textId="77777777" w:rsidR="002A5252" w:rsidRDefault="002A5252" w:rsidP="00676F15">
      <w:pPr>
        <w:pStyle w:val="ListParagraph"/>
        <w:numPr>
          <w:ilvl w:val="0"/>
          <w:numId w:val="11"/>
        </w:numPr>
        <w:ind w:left="714" w:hanging="357"/>
        <w:contextualSpacing w:val="0"/>
      </w:pPr>
      <w:r>
        <w:t>laws</w:t>
      </w:r>
    </w:p>
    <w:p w14:paraId="7B74D3CB" w14:textId="52ED345A" w:rsidR="002A5252" w:rsidRDefault="002A5252" w:rsidP="00676F15">
      <w:pPr>
        <w:pStyle w:val="ListParagraph"/>
        <w:numPr>
          <w:ilvl w:val="0"/>
          <w:numId w:val="11"/>
        </w:numPr>
        <w:ind w:left="714" w:hanging="357"/>
        <w:contextualSpacing w:val="0"/>
      </w:pPr>
      <w:proofErr w:type="gramStart"/>
      <w:r w:rsidRPr="00E408BF">
        <w:rPr>
          <w:b/>
        </w:rPr>
        <w:t>policies</w:t>
      </w:r>
      <w:proofErr w:type="gramEnd"/>
      <w:r>
        <w:t xml:space="preserve"> – g</w:t>
      </w:r>
      <w:r w:rsidRPr="00E408BF">
        <w:t>overnment plans</w:t>
      </w:r>
      <w:r>
        <w:t xml:space="preserve"> </w:t>
      </w:r>
      <w:r w:rsidRPr="00E408BF">
        <w:t xml:space="preserve">for </w:t>
      </w:r>
      <w:r>
        <w:t>the future</w:t>
      </w:r>
      <w:r w:rsidRPr="00E408BF">
        <w:t>.</w:t>
      </w:r>
    </w:p>
    <w:p w14:paraId="37E576E7" w14:textId="654BFD9A" w:rsidR="00727A14" w:rsidRPr="002A5252" w:rsidRDefault="002A5252" w:rsidP="00676F15">
      <w:r>
        <w:t xml:space="preserve">The Commissioners will write a report explaining the changes that they think should be made. </w:t>
      </w:r>
    </w:p>
    <w:p w14:paraId="29A7B42B" w14:textId="77777777" w:rsidR="00676F15" w:rsidRDefault="00676F15">
      <w:pPr>
        <w:spacing w:before="0" w:after="0" w:line="240" w:lineRule="auto"/>
        <w:rPr>
          <w:rFonts w:cs="Times New Roman"/>
          <w:b/>
          <w:bCs/>
          <w:color w:val="00572D"/>
          <w:sz w:val="36"/>
          <w:szCs w:val="26"/>
          <w:lang w:val="x-none" w:eastAsia="x-none"/>
        </w:rPr>
      </w:pPr>
      <w:bookmarkStart w:id="22" w:name="_Toc4657715"/>
      <w:r>
        <w:br w:type="page"/>
      </w:r>
    </w:p>
    <w:p w14:paraId="040105FC" w14:textId="15F9C282" w:rsidR="003C25FD" w:rsidRDefault="003C25FD" w:rsidP="00E83C74">
      <w:pPr>
        <w:pStyle w:val="Heading2"/>
      </w:pPr>
      <w:bookmarkStart w:id="23" w:name="_Ref5282060"/>
      <w:r>
        <w:lastRenderedPageBreak/>
        <w:t>Word list</w:t>
      </w:r>
      <w:bookmarkEnd w:id="22"/>
      <w:bookmarkEnd w:id="23"/>
    </w:p>
    <w:p w14:paraId="26A5D2E1" w14:textId="77777777" w:rsidR="002A5252" w:rsidRPr="0056136C" w:rsidRDefault="002A5252" w:rsidP="002A5252">
      <w:pPr>
        <w:rPr>
          <w:b/>
        </w:rPr>
      </w:pPr>
      <w:r w:rsidRPr="0056136C">
        <w:rPr>
          <w:b/>
        </w:rPr>
        <w:t>Abhorrent</w:t>
      </w:r>
    </w:p>
    <w:p w14:paraId="4297C805" w14:textId="77777777" w:rsidR="002A5252" w:rsidRPr="00DB0295" w:rsidRDefault="002A5252" w:rsidP="002A5252">
      <w:r>
        <w:t xml:space="preserve">When something is </w:t>
      </w:r>
      <w:proofErr w:type="gramStart"/>
      <w:r>
        <w:t>really horrible</w:t>
      </w:r>
      <w:proofErr w:type="gramEnd"/>
      <w:r>
        <w:t>.</w:t>
      </w:r>
    </w:p>
    <w:p w14:paraId="53E15031" w14:textId="77777777" w:rsidR="002A5252" w:rsidRDefault="002A5252" w:rsidP="002A5252">
      <w:r>
        <w:rPr>
          <w:rStyle w:val="Strong"/>
        </w:rPr>
        <w:t>A</w:t>
      </w:r>
      <w:r w:rsidRPr="00E93948">
        <w:rPr>
          <w:rStyle w:val="Strong"/>
        </w:rPr>
        <w:t>buse</w:t>
      </w:r>
      <w:r>
        <w:t xml:space="preserve"> </w:t>
      </w:r>
    </w:p>
    <w:p w14:paraId="05CE429E" w14:textId="77777777" w:rsidR="002A5252" w:rsidRDefault="002A5252" w:rsidP="002A5252">
      <w:pPr>
        <w:rPr>
          <w:rStyle w:val="Strong"/>
        </w:rPr>
      </w:pPr>
      <w:r>
        <w:t xml:space="preserve">If someone is treating you badly. </w:t>
      </w:r>
    </w:p>
    <w:p w14:paraId="54DE6091" w14:textId="77777777" w:rsidR="002A5252" w:rsidRPr="00667517" w:rsidRDefault="002A5252" w:rsidP="002A5252">
      <w:pPr>
        <w:rPr>
          <w:b/>
        </w:rPr>
      </w:pPr>
      <w:r w:rsidRPr="00667517">
        <w:rPr>
          <w:b/>
        </w:rPr>
        <w:t>Accessible</w:t>
      </w:r>
    </w:p>
    <w:p w14:paraId="722B8B37" w14:textId="77777777" w:rsidR="002A5252" w:rsidRDefault="002A5252" w:rsidP="002A5252">
      <w:r>
        <w:t xml:space="preserve">When something is accessible, everyone can use it. </w:t>
      </w:r>
    </w:p>
    <w:p w14:paraId="0B88B671" w14:textId="77777777" w:rsidR="002A5252" w:rsidRDefault="002A5252" w:rsidP="002A5252">
      <w:r w:rsidRPr="00180F7F">
        <w:t>This might be:</w:t>
      </w:r>
    </w:p>
    <w:p w14:paraId="16CBD177" w14:textId="77777777" w:rsidR="002A5252" w:rsidRPr="00252545" w:rsidRDefault="002A5252" w:rsidP="002A5252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252545">
        <w:t>a place or a building</w:t>
      </w:r>
    </w:p>
    <w:p w14:paraId="242F6F7D" w14:textId="77777777" w:rsidR="002A5252" w:rsidRDefault="002A5252" w:rsidP="002A5252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transport</w:t>
      </w:r>
    </w:p>
    <w:p w14:paraId="4AD4DD29" w14:textId="77777777" w:rsidR="002A5252" w:rsidRPr="00252545" w:rsidRDefault="002A5252" w:rsidP="002A5252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252545">
        <w:t>a service</w:t>
      </w:r>
    </w:p>
    <w:p w14:paraId="6335440F" w14:textId="77777777" w:rsidR="002A5252" w:rsidRDefault="002A5252" w:rsidP="002A5252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252545">
        <w:t>informatio</w:t>
      </w:r>
      <w:r>
        <w:t>n</w:t>
      </w:r>
    </w:p>
    <w:p w14:paraId="0D80EF4F" w14:textId="77777777" w:rsidR="002A5252" w:rsidRPr="00667517" w:rsidRDefault="002A5252" w:rsidP="002A5252">
      <w:pPr>
        <w:pStyle w:val="ListParagraph"/>
        <w:numPr>
          <w:ilvl w:val="0"/>
          <w:numId w:val="9"/>
        </w:numPr>
        <w:ind w:left="714" w:hanging="357"/>
        <w:contextualSpacing w:val="0"/>
        <w:rPr>
          <w:rStyle w:val="Strong"/>
          <w:b w:val="0"/>
          <w:bCs w:val="0"/>
        </w:rPr>
      </w:pPr>
      <w:r w:rsidRPr="00252545">
        <w:t>a website.</w:t>
      </w:r>
    </w:p>
    <w:p w14:paraId="266966D8" w14:textId="77777777" w:rsidR="002A5252" w:rsidRDefault="002A5252" w:rsidP="002A5252">
      <w:pPr>
        <w:rPr>
          <w:b/>
        </w:rPr>
      </w:pPr>
      <w:r>
        <w:rPr>
          <w:b/>
        </w:rPr>
        <w:t>D</w:t>
      </w:r>
      <w:r w:rsidRPr="00394269">
        <w:rPr>
          <w:b/>
        </w:rPr>
        <w:t>ignity</w:t>
      </w:r>
    </w:p>
    <w:p w14:paraId="349B2856" w14:textId="77777777" w:rsidR="002A5252" w:rsidRPr="00667517" w:rsidRDefault="002A5252" w:rsidP="002A5252">
      <w:pPr>
        <w:rPr>
          <w:b/>
        </w:rPr>
      </w:pPr>
      <w:r>
        <w:t xml:space="preserve">To treat someone with respect. </w:t>
      </w:r>
    </w:p>
    <w:p w14:paraId="3F674A1A" w14:textId="03DD0908" w:rsidR="002A5252" w:rsidRPr="00DB0295" w:rsidRDefault="002A5252" w:rsidP="002A5252">
      <w:r>
        <w:rPr>
          <w:rStyle w:val="Strong"/>
        </w:rPr>
        <w:t>E</w:t>
      </w:r>
      <w:r w:rsidRPr="000B6750">
        <w:rPr>
          <w:rStyle w:val="Strong"/>
        </w:rPr>
        <w:t>xploitation</w:t>
      </w:r>
      <w:r>
        <w:t xml:space="preserve"> If someone is taking advantage of you. </w:t>
      </w:r>
    </w:p>
    <w:p w14:paraId="78929FA2" w14:textId="77777777" w:rsidR="002A5252" w:rsidRDefault="002A5252" w:rsidP="002A5252">
      <w:r>
        <w:rPr>
          <w:b/>
        </w:rPr>
        <w:t>E</w:t>
      </w:r>
      <w:r w:rsidRPr="00332A26">
        <w:rPr>
          <w:b/>
        </w:rPr>
        <w:t>xamined</w:t>
      </w:r>
      <w:r>
        <w:t xml:space="preserve"> </w:t>
      </w:r>
    </w:p>
    <w:p w14:paraId="2C03020A" w14:textId="77777777" w:rsidR="002A5252" w:rsidRDefault="002A5252" w:rsidP="002A5252">
      <w:pPr>
        <w:rPr>
          <w:rStyle w:val="Strong"/>
        </w:rPr>
      </w:pPr>
      <w:r>
        <w:t xml:space="preserve">When something is looked at </w:t>
      </w:r>
      <w:proofErr w:type="gramStart"/>
      <w:r>
        <w:t>really carefully</w:t>
      </w:r>
      <w:proofErr w:type="gramEnd"/>
      <w:r>
        <w:t>.</w:t>
      </w:r>
    </w:p>
    <w:p w14:paraId="0A71FA99" w14:textId="77777777" w:rsidR="002A5252" w:rsidRDefault="002A5252" w:rsidP="002A5252">
      <w:r>
        <w:rPr>
          <w:b/>
        </w:rPr>
        <w:t>E</w:t>
      </w:r>
      <w:r w:rsidRPr="00332A26">
        <w:rPr>
          <w:b/>
        </w:rPr>
        <w:t>xposed</w:t>
      </w:r>
      <w:r>
        <w:t xml:space="preserve"> </w:t>
      </w:r>
    </w:p>
    <w:p w14:paraId="51A78590" w14:textId="77777777" w:rsidR="002A5252" w:rsidRPr="00332A26" w:rsidRDefault="002A5252" w:rsidP="002A5252">
      <w:pPr>
        <w:rPr>
          <w:rStyle w:val="Strong"/>
          <w:b w:val="0"/>
          <w:bCs w:val="0"/>
        </w:rPr>
      </w:pPr>
      <w:r>
        <w:t xml:space="preserve">When something isn’t hidden anymore. </w:t>
      </w:r>
    </w:p>
    <w:p w14:paraId="22BBD82E" w14:textId="704ECB52" w:rsidR="002A5252" w:rsidRDefault="002A5252" w:rsidP="002A5252">
      <w:r>
        <w:rPr>
          <w:b/>
        </w:rPr>
        <w:t>E</w:t>
      </w:r>
      <w:r w:rsidRPr="007B74B7">
        <w:rPr>
          <w:b/>
        </w:rPr>
        <w:t>vidence</w:t>
      </w:r>
      <w:r>
        <w:t xml:space="preserve"> </w:t>
      </w:r>
    </w:p>
    <w:p w14:paraId="1B6121A6" w14:textId="77777777" w:rsidR="002A5252" w:rsidRDefault="002A5252" w:rsidP="002A5252">
      <w:pPr>
        <w:rPr>
          <w:rStyle w:val="Strong"/>
        </w:rPr>
      </w:pPr>
      <w:r>
        <w:t>Proof that something is true.</w:t>
      </w:r>
    </w:p>
    <w:p w14:paraId="1C662F7A" w14:textId="77777777" w:rsidR="00676F15" w:rsidRDefault="00676F15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85494F9" w14:textId="21B79F47" w:rsidR="002A5252" w:rsidRDefault="002A5252" w:rsidP="002A5252">
      <w:pPr>
        <w:rPr>
          <w:rStyle w:val="Strong"/>
          <w:b w:val="0"/>
        </w:rPr>
      </w:pPr>
      <w:r>
        <w:rPr>
          <w:rStyle w:val="Strong"/>
        </w:rPr>
        <w:lastRenderedPageBreak/>
        <w:t xml:space="preserve">Institution </w:t>
      </w:r>
    </w:p>
    <w:p w14:paraId="5FE41316" w14:textId="00936571" w:rsidR="002A5252" w:rsidRPr="00DB0295" w:rsidRDefault="002A5252" w:rsidP="002A5252">
      <w:r>
        <w:rPr>
          <w:rStyle w:val="Strong"/>
          <w:b w:val="0"/>
        </w:rPr>
        <w:t xml:space="preserve">Any large organisation </w:t>
      </w:r>
      <w:r w:rsidRPr="00D77D8D">
        <w:rPr>
          <w:rStyle w:val="Strong"/>
          <w:b w:val="0"/>
        </w:rPr>
        <w:t>such as a service provider</w:t>
      </w:r>
      <w:r>
        <w:rPr>
          <w:rStyle w:val="Strong"/>
          <w:b w:val="0"/>
        </w:rPr>
        <w:t xml:space="preserve">, </w:t>
      </w:r>
      <w:r w:rsidRPr="00E42947">
        <w:rPr>
          <w:rStyle w:val="Strong"/>
          <w:b w:val="0"/>
        </w:rPr>
        <w:t>a</w:t>
      </w:r>
      <w:r w:rsidRPr="00882B48">
        <w:rPr>
          <w:rStyle w:val="Strong"/>
          <w:b w:val="0"/>
        </w:rPr>
        <w:t xml:space="preserve"> school, </w:t>
      </w:r>
      <w:r w:rsidRPr="00882B48">
        <w:t>a workplace, a business</w:t>
      </w:r>
      <w:r>
        <w:t xml:space="preserve"> </w:t>
      </w:r>
      <w:r w:rsidRPr="00882B48">
        <w:t>or a charity.</w:t>
      </w:r>
      <w:r>
        <w:rPr>
          <w:rStyle w:val="Strong"/>
        </w:rPr>
        <w:t xml:space="preserve"> </w:t>
      </w:r>
    </w:p>
    <w:p w14:paraId="4BBD0BEF" w14:textId="77777777" w:rsidR="002A5252" w:rsidRDefault="002A5252" w:rsidP="002A5252">
      <w:r>
        <w:rPr>
          <w:rStyle w:val="Strong"/>
        </w:rPr>
        <w:t>N</w:t>
      </w:r>
      <w:r w:rsidRPr="00E93948">
        <w:rPr>
          <w:rStyle w:val="Strong"/>
        </w:rPr>
        <w:t>eglect</w:t>
      </w:r>
      <w:r>
        <w:t xml:space="preserve"> </w:t>
      </w:r>
    </w:p>
    <w:p w14:paraId="2E7F9A9B" w14:textId="77777777" w:rsidR="002A5252" w:rsidRPr="00DB0295" w:rsidRDefault="002A5252" w:rsidP="002A5252">
      <w:r>
        <w:t xml:space="preserve">If someone is not helping you the way they are supposed to help you. </w:t>
      </w:r>
    </w:p>
    <w:p w14:paraId="705AEA6C" w14:textId="77777777" w:rsidR="002A5252" w:rsidRPr="001327A5" w:rsidRDefault="002A5252" w:rsidP="002A5252">
      <w:pPr>
        <w:rPr>
          <w:rStyle w:val="Strong"/>
        </w:rPr>
      </w:pPr>
      <w:r w:rsidRPr="001327A5">
        <w:rPr>
          <w:rStyle w:val="Strong"/>
        </w:rPr>
        <w:t xml:space="preserve">Obligations </w:t>
      </w:r>
    </w:p>
    <w:p w14:paraId="6AE02153" w14:textId="77777777" w:rsidR="002A5252" w:rsidRDefault="002A5252" w:rsidP="002A5252">
      <w:pPr>
        <w:rPr>
          <w:rStyle w:val="Strong"/>
        </w:rPr>
      </w:pPr>
      <w:r>
        <w:rPr>
          <w:rStyle w:val="Strong"/>
          <w:b w:val="0"/>
        </w:rPr>
        <w:t>The things you must do.</w:t>
      </w:r>
    </w:p>
    <w:p w14:paraId="336B632A" w14:textId="77777777" w:rsidR="002A5252" w:rsidRDefault="002A5252" w:rsidP="002A5252">
      <w:r>
        <w:rPr>
          <w:b/>
        </w:rPr>
        <w:t>P</w:t>
      </w:r>
      <w:r w:rsidRPr="00E408BF">
        <w:rPr>
          <w:b/>
        </w:rPr>
        <w:t>olicies</w:t>
      </w:r>
      <w:r>
        <w:t xml:space="preserve"> </w:t>
      </w:r>
    </w:p>
    <w:p w14:paraId="39C81F65" w14:textId="77777777" w:rsidR="002A5252" w:rsidRPr="001327A5" w:rsidRDefault="002A5252" w:rsidP="002A5252">
      <w:pPr>
        <w:rPr>
          <w:rStyle w:val="Strong"/>
        </w:rPr>
      </w:pPr>
      <w:r>
        <w:t>G</w:t>
      </w:r>
      <w:r w:rsidRPr="00E408BF">
        <w:t>overnment plans for how things will be done.</w:t>
      </w:r>
    </w:p>
    <w:p w14:paraId="4D693710" w14:textId="77777777" w:rsidR="002A5252" w:rsidRPr="00705C72" w:rsidRDefault="002A5252" w:rsidP="002A5252">
      <w:pPr>
        <w:rPr>
          <w:b/>
        </w:rPr>
      </w:pPr>
      <w:r w:rsidRPr="00705C72">
        <w:rPr>
          <w:b/>
        </w:rPr>
        <w:t xml:space="preserve">Recommendations </w:t>
      </w:r>
    </w:p>
    <w:p w14:paraId="587244B1" w14:textId="77777777" w:rsidR="002A5252" w:rsidRPr="001327A5" w:rsidRDefault="002A5252" w:rsidP="002A5252">
      <w:pPr>
        <w:rPr>
          <w:rStyle w:val="Strong"/>
        </w:rPr>
      </w:pPr>
      <w:r>
        <w:t>I</w:t>
      </w:r>
      <w:r w:rsidRPr="00705C72">
        <w:t>deas about things that could be done.</w:t>
      </w:r>
    </w:p>
    <w:p w14:paraId="32C21903" w14:textId="77777777" w:rsidR="002A5252" w:rsidRDefault="002A5252" w:rsidP="002A5252">
      <w:r>
        <w:rPr>
          <w:rStyle w:val="Strong"/>
        </w:rPr>
        <w:t xml:space="preserve">Royal Commission </w:t>
      </w:r>
    </w:p>
    <w:p w14:paraId="5B465258" w14:textId="77777777" w:rsidR="002A5252" w:rsidRPr="00DB0295" w:rsidRDefault="002A5252" w:rsidP="002A5252">
      <w:r>
        <w:t xml:space="preserve">A </w:t>
      </w:r>
      <w:r w:rsidRPr="00AF227A">
        <w:t>formal public inquiry. I</w:t>
      </w:r>
      <w:r>
        <w:t>t is</w:t>
      </w:r>
      <w:r w:rsidRPr="00882B48">
        <w:t xml:space="preserve"> an official way of looking into a big problem and working out what went wrong</w:t>
      </w:r>
      <w:r>
        <w:t>.</w:t>
      </w:r>
    </w:p>
    <w:p w14:paraId="33D1D409" w14:textId="77777777" w:rsidR="002A5252" w:rsidRDefault="002A5252" w:rsidP="002A5252">
      <w:r>
        <w:rPr>
          <w:rStyle w:val="Strong"/>
        </w:rPr>
        <w:t>Terms of Reference</w:t>
      </w:r>
      <w:r w:rsidRPr="008D1E9E">
        <w:t xml:space="preserve"> </w:t>
      </w:r>
    </w:p>
    <w:p w14:paraId="13C01D7C" w14:textId="7AE8D777" w:rsidR="002A5252" w:rsidRPr="00DB0295" w:rsidRDefault="002A5252" w:rsidP="002A5252">
      <w:r>
        <w:t xml:space="preserve">A </w:t>
      </w:r>
      <w:r w:rsidRPr="008D1E9E">
        <w:t>list of the things that the Commissioners</w:t>
      </w:r>
      <w:r>
        <w:t xml:space="preserve"> </w:t>
      </w:r>
      <w:r w:rsidRPr="008D1E9E">
        <w:t>look into.</w:t>
      </w:r>
      <w:r>
        <w:rPr>
          <w:rStyle w:val="Strong"/>
        </w:rPr>
        <w:t xml:space="preserve"> </w:t>
      </w:r>
    </w:p>
    <w:p w14:paraId="4C37EB13" w14:textId="77777777" w:rsidR="002A5252" w:rsidRDefault="002A5252" w:rsidP="002A5252">
      <w:r>
        <w:rPr>
          <w:rStyle w:val="Strong"/>
        </w:rPr>
        <w:t>V</w:t>
      </w:r>
      <w:r w:rsidRPr="00E93948">
        <w:rPr>
          <w:rStyle w:val="Strong"/>
        </w:rPr>
        <w:t>iolence</w:t>
      </w:r>
      <w:r>
        <w:t xml:space="preserve"> </w:t>
      </w:r>
    </w:p>
    <w:p w14:paraId="5607CCE4" w14:textId="174346C2" w:rsidR="00D24B5A" w:rsidRPr="002A5252" w:rsidRDefault="002A5252" w:rsidP="002A5252">
      <w:r>
        <w:t>If someone is hurting you physically.</w:t>
      </w:r>
    </w:p>
    <w:p w14:paraId="5DB62D1B" w14:textId="77777777" w:rsidR="00676F15" w:rsidRDefault="00676F15">
      <w:pPr>
        <w:spacing w:before="0" w:after="0" w:line="240" w:lineRule="auto"/>
        <w:rPr>
          <w:rFonts w:cs="Times New Roman"/>
          <w:b/>
          <w:bCs/>
          <w:color w:val="00572D"/>
          <w:sz w:val="36"/>
          <w:szCs w:val="26"/>
          <w:lang w:val="x-none" w:eastAsia="x-none"/>
        </w:rPr>
      </w:pPr>
      <w:bookmarkStart w:id="24" w:name="_Toc4657716"/>
      <w:r>
        <w:br w:type="page"/>
      </w:r>
    </w:p>
    <w:p w14:paraId="390B6ADB" w14:textId="17381624" w:rsidR="00FD6321" w:rsidRPr="00FD6321" w:rsidRDefault="00FD6321" w:rsidP="00E83C74">
      <w:pPr>
        <w:pStyle w:val="Heading2"/>
      </w:pPr>
      <w:r>
        <w:lastRenderedPageBreak/>
        <w:t>Contact us</w:t>
      </w:r>
      <w:bookmarkEnd w:id="24"/>
    </w:p>
    <w:p w14:paraId="6813BAC1" w14:textId="560C7B8B" w:rsidR="002A5252" w:rsidRPr="001A5C7B" w:rsidRDefault="002A5252" w:rsidP="002A5252">
      <w:r>
        <w:t xml:space="preserve">You can phone 1800 880 052 between 9am and 7pm, Monday to Friday. </w:t>
      </w:r>
    </w:p>
    <w:p w14:paraId="57F06B22" w14:textId="77777777" w:rsidR="002A5252" w:rsidRPr="001A5C7B" w:rsidRDefault="002A5252" w:rsidP="002A5252">
      <w:r>
        <w:t xml:space="preserve">This is a number we are using for a short time. </w:t>
      </w:r>
    </w:p>
    <w:p w14:paraId="3D4ADC35" w14:textId="77777777" w:rsidR="002A5252" w:rsidRPr="001A5C7B" w:rsidRDefault="002A5252" w:rsidP="002A5252">
      <w:r>
        <w:t xml:space="preserve">It will be replaced by a new number soon. </w:t>
      </w:r>
    </w:p>
    <w:p w14:paraId="7BEEA375" w14:textId="18ED14B3" w:rsidR="002A5252" w:rsidRDefault="002A5252" w:rsidP="002A5252">
      <w:r>
        <w:t>If you are experiencing any violence or abuse, or if you feel unsafe,</w:t>
      </w:r>
      <w:r w:rsidR="00676F15">
        <w:br/>
      </w:r>
      <w:r>
        <w:t>call 000 or contact the Police.</w:t>
      </w:r>
    </w:p>
    <w:p w14:paraId="0D01C747" w14:textId="23B09F83" w:rsidR="002A5252" w:rsidRDefault="00676F15" w:rsidP="002A5252">
      <w:pPr>
        <w:rPr>
          <w:rFonts w:cs="Arial"/>
          <w:sz w:val="24"/>
          <w:szCs w:val="24"/>
        </w:rPr>
      </w:pPr>
      <w:r w:rsidRPr="00A34539">
        <w:t xml:space="preserve">Website – </w:t>
      </w:r>
      <w:r w:rsidR="002A5252" w:rsidRPr="00B105B0">
        <w:rPr>
          <w:rStyle w:val="Hyperlink"/>
        </w:rPr>
        <w:t>www.</w:t>
      </w:r>
      <w:hyperlink r:id="rId10" w:history="1">
        <w:r w:rsidR="002A5252" w:rsidRPr="00B105B0">
          <w:rPr>
            <w:rStyle w:val="Hyperlink"/>
          </w:rPr>
          <w:t>dss.gov.au/DisabilityRoyalCommission</w:t>
        </w:r>
      </w:hyperlink>
    </w:p>
    <w:p w14:paraId="39E6E7C4" w14:textId="66C259FD" w:rsidR="00FD6321" w:rsidRPr="002A5252" w:rsidRDefault="00A34539" w:rsidP="00A34539">
      <w:pPr>
        <w:pStyle w:val="Hyperlinks"/>
        <w:pBdr>
          <w:left w:val="single" w:sz="4" w:space="0" w:color="FFFFFF"/>
        </w:pBdr>
        <w:rPr>
          <w:b w:val="0"/>
        </w:rPr>
      </w:pPr>
      <w:r w:rsidRPr="00A34539">
        <w:rPr>
          <w:b w:val="0"/>
          <w:color w:val="auto"/>
        </w:rPr>
        <w:t xml:space="preserve">Website – </w:t>
      </w:r>
      <w:r w:rsidR="002A5252" w:rsidRPr="00CC0635">
        <w:rPr>
          <w:rStyle w:val="Hyperlink"/>
          <w:b/>
        </w:rPr>
        <w:t>www.</w:t>
      </w:r>
      <w:hyperlink r:id="rId11" w:history="1">
        <w:r w:rsidR="002A5252" w:rsidRPr="00CC0635">
          <w:rPr>
            <w:rStyle w:val="Hyperlink"/>
            <w:b/>
          </w:rPr>
          <w:t>ag.gov.au/About/RoyalCommissions</w:t>
        </w:r>
      </w:hyperlink>
      <w:r w:rsidR="002A5252" w:rsidRPr="00CC0635">
        <w:rPr>
          <w:rStyle w:val="Hyperlink"/>
          <w:b/>
        </w:rPr>
        <w:t xml:space="preserve"> </w:t>
      </w:r>
    </w:p>
    <w:p w14:paraId="2B6A8EE0" w14:textId="1B2F9975" w:rsidR="00644C39" w:rsidRPr="002A5252" w:rsidRDefault="002A5252" w:rsidP="00676F15">
      <w:pPr>
        <w:spacing w:before="8400"/>
        <w:rPr>
          <w:sz w:val="24"/>
          <w:szCs w:val="24"/>
        </w:rPr>
      </w:pPr>
      <w:r>
        <w:rPr>
          <w:sz w:val="24"/>
          <w:szCs w:val="24"/>
        </w:rPr>
        <w:t>This text-only Easy Read</w:t>
      </w:r>
      <w:r w:rsidRPr="00963EFD">
        <w:rPr>
          <w:sz w:val="24"/>
          <w:szCs w:val="24"/>
        </w:rPr>
        <w:t xml:space="preserve"> document was created by the Information Access Group.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2" w:history="1">
        <w:r w:rsidRPr="00A61DDF">
          <w:rPr>
            <w:rStyle w:val="HyperlinksChar"/>
            <w:sz w:val="24"/>
          </w:rPr>
          <w:t>www.informationaccessgroup.com</w:t>
        </w:r>
      </w:hyperlink>
      <w:r>
        <w:rPr>
          <w:sz w:val="24"/>
          <w:szCs w:val="24"/>
        </w:rPr>
        <w:t>.</w:t>
      </w:r>
      <w:r w:rsidR="00676F15">
        <w:rPr>
          <w:sz w:val="24"/>
          <w:szCs w:val="24"/>
        </w:rPr>
        <w:br/>
      </w:r>
      <w:r>
        <w:rPr>
          <w:sz w:val="24"/>
          <w:szCs w:val="24"/>
        </w:rPr>
        <w:t xml:space="preserve">Quote job number </w:t>
      </w:r>
      <w:r w:rsidRPr="00C21DFD">
        <w:rPr>
          <w:sz w:val="24"/>
          <w:szCs w:val="24"/>
        </w:rPr>
        <w:t>3140.</w:t>
      </w:r>
    </w:p>
    <w:sectPr w:rsidR="00644C39" w:rsidRPr="002A5252" w:rsidSect="00463323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DF94" w14:textId="77777777" w:rsidR="006C701B" w:rsidRDefault="006C701B" w:rsidP="00134CC3">
      <w:pPr>
        <w:spacing w:before="0" w:after="0" w:line="240" w:lineRule="auto"/>
      </w:pPr>
      <w:r>
        <w:separator/>
      </w:r>
    </w:p>
  </w:endnote>
  <w:endnote w:type="continuationSeparator" w:id="0">
    <w:p w14:paraId="1B87644D" w14:textId="77777777" w:rsidR="006C701B" w:rsidRDefault="006C701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55DD9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4E29FE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8188" w14:textId="039D1FA6" w:rsidR="003C25FD" w:rsidRDefault="003C25FD" w:rsidP="00A02E89">
    <w:pPr>
      <w:pStyle w:val="Footer"/>
      <w:framePr w:w="1054" w:wrap="around" w:vAnchor="text" w:hAnchor="margin" w:xAlign="center" w:yAlign="top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5FB">
      <w:rPr>
        <w:rStyle w:val="PageNumber"/>
        <w:noProof/>
      </w:rPr>
      <w:t>13</w:t>
    </w:r>
    <w:r>
      <w:rPr>
        <w:rStyle w:val="PageNumber"/>
      </w:rPr>
      <w:fldChar w:fldCharType="end"/>
    </w:r>
  </w:p>
  <w:p w14:paraId="5EB4183E" w14:textId="330E4733" w:rsidR="00290F99" w:rsidRDefault="00290F99" w:rsidP="00A02E89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1956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E64E" w14:textId="77777777" w:rsidR="006C701B" w:rsidRDefault="006C701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46097AF" w14:textId="77777777" w:rsidR="006C701B" w:rsidRDefault="006C701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8F9"/>
    <w:multiLevelType w:val="hybridMultilevel"/>
    <w:tmpl w:val="1ADA8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442B"/>
    <w:multiLevelType w:val="hybridMultilevel"/>
    <w:tmpl w:val="F9CCB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4087"/>
    <w:multiLevelType w:val="hybridMultilevel"/>
    <w:tmpl w:val="6E86A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2FC9"/>
    <w:multiLevelType w:val="hybridMultilevel"/>
    <w:tmpl w:val="CECA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AAE"/>
    <w:multiLevelType w:val="hybridMultilevel"/>
    <w:tmpl w:val="3CCA6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5F46"/>
    <w:multiLevelType w:val="hybridMultilevel"/>
    <w:tmpl w:val="8142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560"/>
    <w:multiLevelType w:val="hybridMultilevel"/>
    <w:tmpl w:val="CA04B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43366"/>
    <w:multiLevelType w:val="hybridMultilevel"/>
    <w:tmpl w:val="32A89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85F14"/>
    <w:multiLevelType w:val="hybridMultilevel"/>
    <w:tmpl w:val="692E6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B73FC"/>
    <w:multiLevelType w:val="hybridMultilevel"/>
    <w:tmpl w:val="9FBA4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113B0"/>
    <w:multiLevelType w:val="hybridMultilevel"/>
    <w:tmpl w:val="49ACB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C2C51"/>
    <w:multiLevelType w:val="hybridMultilevel"/>
    <w:tmpl w:val="965E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65FC7"/>
    <w:multiLevelType w:val="hybridMultilevel"/>
    <w:tmpl w:val="49ACE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53B6D"/>
    <w:multiLevelType w:val="hybridMultilevel"/>
    <w:tmpl w:val="F98E5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3032"/>
    <w:multiLevelType w:val="hybridMultilevel"/>
    <w:tmpl w:val="723CE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7675A"/>
    <w:multiLevelType w:val="hybridMultilevel"/>
    <w:tmpl w:val="10142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80AF1"/>
    <w:multiLevelType w:val="hybridMultilevel"/>
    <w:tmpl w:val="7DE8A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E509D"/>
    <w:multiLevelType w:val="hybridMultilevel"/>
    <w:tmpl w:val="C4384F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01316"/>
    <w:multiLevelType w:val="hybridMultilevel"/>
    <w:tmpl w:val="C4F69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18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21"/>
  </w:num>
  <w:num w:numId="11">
    <w:abstractNumId w:val="17"/>
  </w:num>
  <w:num w:numId="12">
    <w:abstractNumId w:val="19"/>
  </w:num>
  <w:num w:numId="13">
    <w:abstractNumId w:val="4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  <w:num w:numId="18">
    <w:abstractNumId w:val="5"/>
  </w:num>
  <w:num w:numId="19">
    <w:abstractNumId w:val="20"/>
  </w:num>
  <w:num w:numId="20">
    <w:abstractNumId w:val="10"/>
  </w:num>
  <w:num w:numId="21">
    <w:abstractNumId w:val="3"/>
  </w:num>
  <w:num w:numId="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NjE2MDU3MrAwMzBT0lEKTi0uzszPAykwqgUAgpqIHCwAAAA="/>
  </w:docVars>
  <w:rsids>
    <w:rsidRoot w:val="00FA3257"/>
    <w:rsid w:val="00002263"/>
    <w:rsid w:val="00003CE5"/>
    <w:rsid w:val="00003F3E"/>
    <w:rsid w:val="00005C84"/>
    <w:rsid w:val="0000729C"/>
    <w:rsid w:val="00010060"/>
    <w:rsid w:val="000131A3"/>
    <w:rsid w:val="000143EA"/>
    <w:rsid w:val="00014422"/>
    <w:rsid w:val="000162D0"/>
    <w:rsid w:val="00017C44"/>
    <w:rsid w:val="00020CAC"/>
    <w:rsid w:val="00022D92"/>
    <w:rsid w:val="00023EC3"/>
    <w:rsid w:val="00025085"/>
    <w:rsid w:val="00026D9B"/>
    <w:rsid w:val="000276DA"/>
    <w:rsid w:val="000317F8"/>
    <w:rsid w:val="00031C3A"/>
    <w:rsid w:val="0003212C"/>
    <w:rsid w:val="00033F66"/>
    <w:rsid w:val="00034C79"/>
    <w:rsid w:val="00035D95"/>
    <w:rsid w:val="00037534"/>
    <w:rsid w:val="00040872"/>
    <w:rsid w:val="0004229E"/>
    <w:rsid w:val="0004263B"/>
    <w:rsid w:val="000432B1"/>
    <w:rsid w:val="00044183"/>
    <w:rsid w:val="00046373"/>
    <w:rsid w:val="000464C1"/>
    <w:rsid w:val="000473CC"/>
    <w:rsid w:val="00051741"/>
    <w:rsid w:val="0005428B"/>
    <w:rsid w:val="0005574A"/>
    <w:rsid w:val="00060614"/>
    <w:rsid w:val="00060E3E"/>
    <w:rsid w:val="00061FF6"/>
    <w:rsid w:val="0006339E"/>
    <w:rsid w:val="00064490"/>
    <w:rsid w:val="00065443"/>
    <w:rsid w:val="00067033"/>
    <w:rsid w:val="00071988"/>
    <w:rsid w:val="0007213A"/>
    <w:rsid w:val="00073579"/>
    <w:rsid w:val="00074F07"/>
    <w:rsid w:val="00077149"/>
    <w:rsid w:val="00080002"/>
    <w:rsid w:val="00080337"/>
    <w:rsid w:val="00081601"/>
    <w:rsid w:val="00081CF6"/>
    <w:rsid w:val="0008265B"/>
    <w:rsid w:val="00085196"/>
    <w:rsid w:val="000865E9"/>
    <w:rsid w:val="000906AA"/>
    <w:rsid w:val="000936BE"/>
    <w:rsid w:val="00094229"/>
    <w:rsid w:val="0009658B"/>
    <w:rsid w:val="00097E6A"/>
    <w:rsid w:val="000A1BDF"/>
    <w:rsid w:val="000A40E6"/>
    <w:rsid w:val="000A50C2"/>
    <w:rsid w:val="000A627C"/>
    <w:rsid w:val="000A7C94"/>
    <w:rsid w:val="000B4D35"/>
    <w:rsid w:val="000B6C30"/>
    <w:rsid w:val="000C0C63"/>
    <w:rsid w:val="000C0F54"/>
    <w:rsid w:val="000C28E4"/>
    <w:rsid w:val="000C3B9B"/>
    <w:rsid w:val="000C3D30"/>
    <w:rsid w:val="000C7155"/>
    <w:rsid w:val="000D07D6"/>
    <w:rsid w:val="000D282A"/>
    <w:rsid w:val="000D2C19"/>
    <w:rsid w:val="000D4067"/>
    <w:rsid w:val="000D5E10"/>
    <w:rsid w:val="000D772A"/>
    <w:rsid w:val="000D7DE3"/>
    <w:rsid w:val="000D7F04"/>
    <w:rsid w:val="000E55B2"/>
    <w:rsid w:val="000F52F4"/>
    <w:rsid w:val="000F74B9"/>
    <w:rsid w:val="00103DD6"/>
    <w:rsid w:val="00104E3A"/>
    <w:rsid w:val="0010561C"/>
    <w:rsid w:val="001066AD"/>
    <w:rsid w:val="0010706E"/>
    <w:rsid w:val="00107DF6"/>
    <w:rsid w:val="00110CD2"/>
    <w:rsid w:val="001110D2"/>
    <w:rsid w:val="001131E0"/>
    <w:rsid w:val="001156E7"/>
    <w:rsid w:val="0011726F"/>
    <w:rsid w:val="00117AEC"/>
    <w:rsid w:val="00117C4D"/>
    <w:rsid w:val="00120A79"/>
    <w:rsid w:val="00120EEC"/>
    <w:rsid w:val="00121B4A"/>
    <w:rsid w:val="00124F36"/>
    <w:rsid w:val="0013010D"/>
    <w:rsid w:val="001327A5"/>
    <w:rsid w:val="00134143"/>
    <w:rsid w:val="00134CC3"/>
    <w:rsid w:val="0013535A"/>
    <w:rsid w:val="00135B2A"/>
    <w:rsid w:val="00142E56"/>
    <w:rsid w:val="0014402F"/>
    <w:rsid w:val="00147CB3"/>
    <w:rsid w:val="00147F23"/>
    <w:rsid w:val="00150E9A"/>
    <w:rsid w:val="00151817"/>
    <w:rsid w:val="0015329D"/>
    <w:rsid w:val="00153E51"/>
    <w:rsid w:val="00155B20"/>
    <w:rsid w:val="00155D51"/>
    <w:rsid w:val="001567A6"/>
    <w:rsid w:val="001600B3"/>
    <w:rsid w:val="00167BB7"/>
    <w:rsid w:val="001711FF"/>
    <w:rsid w:val="00172849"/>
    <w:rsid w:val="001731A2"/>
    <w:rsid w:val="00173B3A"/>
    <w:rsid w:val="00176798"/>
    <w:rsid w:val="00176C36"/>
    <w:rsid w:val="001779C5"/>
    <w:rsid w:val="00177FD4"/>
    <w:rsid w:val="0018024C"/>
    <w:rsid w:val="00181E97"/>
    <w:rsid w:val="00185304"/>
    <w:rsid w:val="001913A3"/>
    <w:rsid w:val="00191F77"/>
    <w:rsid w:val="0019631C"/>
    <w:rsid w:val="00196915"/>
    <w:rsid w:val="001A20D1"/>
    <w:rsid w:val="001A2E5E"/>
    <w:rsid w:val="001A3149"/>
    <w:rsid w:val="001A375B"/>
    <w:rsid w:val="001A4B9E"/>
    <w:rsid w:val="001A5412"/>
    <w:rsid w:val="001A5C7B"/>
    <w:rsid w:val="001B0B7E"/>
    <w:rsid w:val="001B0E80"/>
    <w:rsid w:val="001B1575"/>
    <w:rsid w:val="001B4580"/>
    <w:rsid w:val="001C28AC"/>
    <w:rsid w:val="001C2F9D"/>
    <w:rsid w:val="001C326A"/>
    <w:rsid w:val="001C3CDE"/>
    <w:rsid w:val="001C42C8"/>
    <w:rsid w:val="001C6408"/>
    <w:rsid w:val="001D0608"/>
    <w:rsid w:val="001D116F"/>
    <w:rsid w:val="001D3993"/>
    <w:rsid w:val="001D3FF9"/>
    <w:rsid w:val="001E0B48"/>
    <w:rsid w:val="001E0FAE"/>
    <w:rsid w:val="001E1AD1"/>
    <w:rsid w:val="001E57AD"/>
    <w:rsid w:val="001E773F"/>
    <w:rsid w:val="001F218E"/>
    <w:rsid w:val="001F281B"/>
    <w:rsid w:val="001F29EB"/>
    <w:rsid w:val="001F38D7"/>
    <w:rsid w:val="001F7D75"/>
    <w:rsid w:val="00203FDC"/>
    <w:rsid w:val="00207E19"/>
    <w:rsid w:val="00211E6B"/>
    <w:rsid w:val="0021361E"/>
    <w:rsid w:val="0021641D"/>
    <w:rsid w:val="00217241"/>
    <w:rsid w:val="00217CB2"/>
    <w:rsid w:val="002212B6"/>
    <w:rsid w:val="002215C0"/>
    <w:rsid w:val="00221CED"/>
    <w:rsid w:val="0022502A"/>
    <w:rsid w:val="00227B66"/>
    <w:rsid w:val="00227FEF"/>
    <w:rsid w:val="00230213"/>
    <w:rsid w:val="00235B97"/>
    <w:rsid w:val="00235D23"/>
    <w:rsid w:val="00236622"/>
    <w:rsid w:val="00236A02"/>
    <w:rsid w:val="0023750A"/>
    <w:rsid w:val="00241A33"/>
    <w:rsid w:val="002444CA"/>
    <w:rsid w:val="00245C14"/>
    <w:rsid w:val="002460B3"/>
    <w:rsid w:val="0025072B"/>
    <w:rsid w:val="00254D1C"/>
    <w:rsid w:val="00256E86"/>
    <w:rsid w:val="00260B7A"/>
    <w:rsid w:val="00264ACC"/>
    <w:rsid w:val="00270553"/>
    <w:rsid w:val="00272714"/>
    <w:rsid w:val="00280185"/>
    <w:rsid w:val="00281094"/>
    <w:rsid w:val="002812F0"/>
    <w:rsid w:val="00281AE1"/>
    <w:rsid w:val="00282ECA"/>
    <w:rsid w:val="002875DD"/>
    <w:rsid w:val="0029060F"/>
    <w:rsid w:val="00290F99"/>
    <w:rsid w:val="00291826"/>
    <w:rsid w:val="0029294C"/>
    <w:rsid w:val="002946C4"/>
    <w:rsid w:val="00295BFF"/>
    <w:rsid w:val="00296AD3"/>
    <w:rsid w:val="002975DE"/>
    <w:rsid w:val="002A02BB"/>
    <w:rsid w:val="002A3384"/>
    <w:rsid w:val="002A4A0F"/>
    <w:rsid w:val="002A5252"/>
    <w:rsid w:val="002A625F"/>
    <w:rsid w:val="002A67CE"/>
    <w:rsid w:val="002A6E59"/>
    <w:rsid w:val="002A7BDD"/>
    <w:rsid w:val="002B0820"/>
    <w:rsid w:val="002B1487"/>
    <w:rsid w:val="002B1E87"/>
    <w:rsid w:val="002B3068"/>
    <w:rsid w:val="002B5278"/>
    <w:rsid w:val="002C088A"/>
    <w:rsid w:val="002C199B"/>
    <w:rsid w:val="002C55A6"/>
    <w:rsid w:val="002C79AC"/>
    <w:rsid w:val="002D5FEF"/>
    <w:rsid w:val="002D6314"/>
    <w:rsid w:val="002D6EC8"/>
    <w:rsid w:val="002E100F"/>
    <w:rsid w:val="002E38B5"/>
    <w:rsid w:val="002E3BAD"/>
    <w:rsid w:val="002E46CC"/>
    <w:rsid w:val="002E535B"/>
    <w:rsid w:val="002E5B2D"/>
    <w:rsid w:val="002E5D89"/>
    <w:rsid w:val="002E6015"/>
    <w:rsid w:val="002E6AD5"/>
    <w:rsid w:val="002F1895"/>
    <w:rsid w:val="002F4984"/>
    <w:rsid w:val="002F5385"/>
    <w:rsid w:val="00300FF6"/>
    <w:rsid w:val="00302D64"/>
    <w:rsid w:val="0030594A"/>
    <w:rsid w:val="00305CCB"/>
    <w:rsid w:val="0030667D"/>
    <w:rsid w:val="00307AEC"/>
    <w:rsid w:val="00307F4E"/>
    <w:rsid w:val="00313442"/>
    <w:rsid w:val="00313ABA"/>
    <w:rsid w:val="00314217"/>
    <w:rsid w:val="0031572F"/>
    <w:rsid w:val="00320559"/>
    <w:rsid w:val="00325DF4"/>
    <w:rsid w:val="003320C4"/>
    <w:rsid w:val="0033269A"/>
    <w:rsid w:val="00332A20"/>
    <w:rsid w:val="00332A26"/>
    <w:rsid w:val="003332F3"/>
    <w:rsid w:val="00334368"/>
    <w:rsid w:val="00334EEB"/>
    <w:rsid w:val="00334F15"/>
    <w:rsid w:val="0034139F"/>
    <w:rsid w:val="00341526"/>
    <w:rsid w:val="00343869"/>
    <w:rsid w:val="00345859"/>
    <w:rsid w:val="00346661"/>
    <w:rsid w:val="003468AA"/>
    <w:rsid w:val="003479F1"/>
    <w:rsid w:val="003523D6"/>
    <w:rsid w:val="00353FDE"/>
    <w:rsid w:val="00356A05"/>
    <w:rsid w:val="00357305"/>
    <w:rsid w:val="00361386"/>
    <w:rsid w:val="0036372B"/>
    <w:rsid w:val="00363D6D"/>
    <w:rsid w:val="00365437"/>
    <w:rsid w:val="00365F18"/>
    <w:rsid w:val="003741D2"/>
    <w:rsid w:val="0037449D"/>
    <w:rsid w:val="00380166"/>
    <w:rsid w:val="0038327A"/>
    <w:rsid w:val="0039337B"/>
    <w:rsid w:val="00394269"/>
    <w:rsid w:val="00397314"/>
    <w:rsid w:val="003974D5"/>
    <w:rsid w:val="00397682"/>
    <w:rsid w:val="003978EE"/>
    <w:rsid w:val="003A0FD8"/>
    <w:rsid w:val="003A5211"/>
    <w:rsid w:val="003A52BE"/>
    <w:rsid w:val="003B0746"/>
    <w:rsid w:val="003B1C09"/>
    <w:rsid w:val="003B3832"/>
    <w:rsid w:val="003B4582"/>
    <w:rsid w:val="003B5FD8"/>
    <w:rsid w:val="003B6278"/>
    <w:rsid w:val="003B6F09"/>
    <w:rsid w:val="003B77FF"/>
    <w:rsid w:val="003C0CDC"/>
    <w:rsid w:val="003C1FCE"/>
    <w:rsid w:val="003C25FD"/>
    <w:rsid w:val="003C4A3D"/>
    <w:rsid w:val="003D08BF"/>
    <w:rsid w:val="003E0E59"/>
    <w:rsid w:val="003E1DAD"/>
    <w:rsid w:val="003E2C67"/>
    <w:rsid w:val="003E37CC"/>
    <w:rsid w:val="003E6FF2"/>
    <w:rsid w:val="003E7E65"/>
    <w:rsid w:val="003F12F9"/>
    <w:rsid w:val="003F1C1D"/>
    <w:rsid w:val="003F2DA9"/>
    <w:rsid w:val="003F3AA8"/>
    <w:rsid w:val="003F437C"/>
    <w:rsid w:val="003F68CE"/>
    <w:rsid w:val="004019A6"/>
    <w:rsid w:val="004029A2"/>
    <w:rsid w:val="00404573"/>
    <w:rsid w:val="00404784"/>
    <w:rsid w:val="004052C5"/>
    <w:rsid w:val="00413332"/>
    <w:rsid w:val="00414BB9"/>
    <w:rsid w:val="00415C29"/>
    <w:rsid w:val="00417367"/>
    <w:rsid w:val="004173E6"/>
    <w:rsid w:val="00425227"/>
    <w:rsid w:val="00427142"/>
    <w:rsid w:val="004273B8"/>
    <w:rsid w:val="00430836"/>
    <w:rsid w:val="004317FD"/>
    <w:rsid w:val="00435667"/>
    <w:rsid w:val="004369C7"/>
    <w:rsid w:val="00441B81"/>
    <w:rsid w:val="004428D8"/>
    <w:rsid w:val="00443B3B"/>
    <w:rsid w:val="00443E4B"/>
    <w:rsid w:val="00447920"/>
    <w:rsid w:val="004519E2"/>
    <w:rsid w:val="0045208A"/>
    <w:rsid w:val="00453419"/>
    <w:rsid w:val="0046085A"/>
    <w:rsid w:val="00461B6A"/>
    <w:rsid w:val="00463323"/>
    <w:rsid w:val="004656D1"/>
    <w:rsid w:val="00470848"/>
    <w:rsid w:val="00473D6F"/>
    <w:rsid w:val="00475002"/>
    <w:rsid w:val="00482C02"/>
    <w:rsid w:val="0048341F"/>
    <w:rsid w:val="00491930"/>
    <w:rsid w:val="004938F4"/>
    <w:rsid w:val="00494D54"/>
    <w:rsid w:val="00494FB2"/>
    <w:rsid w:val="00495C4F"/>
    <w:rsid w:val="0049616A"/>
    <w:rsid w:val="004A257D"/>
    <w:rsid w:val="004A776E"/>
    <w:rsid w:val="004B040F"/>
    <w:rsid w:val="004B0454"/>
    <w:rsid w:val="004B23A2"/>
    <w:rsid w:val="004C04EC"/>
    <w:rsid w:val="004C0606"/>
    <w:rsid w:val="004C2D97"/>
    <w:rsid w:val="004C3A6A"/>
    <w:rsid w:val="004C47C1"/>
    <w:rsid w:val="004C78E2"/>
    <w:rsid w:val="004D203D"/>
    <w:rsid w:val="004D2142"/>
    <w:rsid w:val="004D28ED"/>
    <w:rsid w:val="004D2B11"/>
    <w:rsid w:val="004D2CFB"/>
    <w:rsid w:val="004D2EC1"/>
    <w:rsid w:val="004D37CE"/>
    <w:rsid w:val="004D3BD3"/>
    <w:rsid w:val="004D4BD8"/>
    <w:rsid w:val="004D4D57"/>
    <w:rsid w:val="004E2588"/>
    <w:rsid w:val="004E277B"/>
    <w:rsid w:val="004E57D1"/>
    <w:rsid w:val="004F4706"/>
    <w:rsid w:val="004F5039"/>
    <w:rsid w:val="004F61B8"/>
    <w:rsid w:val="004F7662"/>
    <w:rsid w:val="00501490"/>
    <w:rsid w:val="00502156"/>
    <w:rsid w:val="00502302"/>
    <w:rsid w:val="0050252C"/>
    <w:rsid w:val="0050367B"/>
    <w:rsid w:val="00506307"/>
    <w:rsid w:val="00510AA0"/>
    <w:rsid w:val="00511373"/>
    <w:rsid w:val="005117DB"/>
    <w:rsid w:val="005118F4"/>
    <w:rsid w:val="00516FB7"/>
    <w:rsid w:val="00520927"/>
    <w:rsid w:val="0052434D"/>
    <w:rsid w:val="005243C9"/>
    <w:rsid w:val="005243E2"/>
    <w:rsid w:val="00525552"/>
    <w:rsid w:val="00527BC5"/>
    <w:rsid w:val="00527D52"/>
    <w:rsid w:val="0053018C"/>
    <w:rsid w:val="0054416C"/>
    <w:rsid w:val="0055235E"/>
    <w:rsid w:val="00554C98"/>
    <w:rsid w:val="00555650"/>
    <w:rsid w:val="005558FA"/>
    <w:rsid w:val="005607DE"/>
    <w:rsid w:val="0056091D"/>
    <w:rsid w:val="00560BF4"/>
    <w:rsid w:val="0056136C"/>
    <w:rsid w:val="00561DA8"/>
    <w:rsid w:val="00562E4E"/>
    <w:rsid w:val="00563A56"/>
    <w:rsid w:val="00570D4B"/>
    <w:rsid w:val="00571307"/>
    <w:rsid w:val="0057186D"/>
    <w:rsid w:val="00571B6E"/>
    <w:rsid w:val="00572836"/>
    <w:rsid w:val="00574728"/>
    <w:rsid w:val="00576476"/>
    <w:rsid w:val="00580DCD"/>
    <w:rsid w:val="00581CEE"/>
    <w:rsid w:val="005829B8"/>
    <w:rsid w:val="00582E3B"/>
    <w:rsid w:val="00583D3F"/>
    <w:rsid w:val="00585580"/>
    <w:rsid w:val="005913F0"/>
    <w:rsid w:val="0059203E"/>
    <w:rsid w:val="0059275C"/>
    <w:rsid w:val="005934E9"/>
    <w:rsid w:val="005937F4"/>
    <w:rsid w:val="00594D50"/>
    <w:rsid w:val="005951E3"/>
    <w:rsid w:val="00596775"/>
    <w:rsid w:val="005A3321"/>
    <w:rsid w:val="005A6211"/>
    <w:rsid w:val="005C3A36"/>
    <w:rsid w:val="005C4445"/>
    <w:rsid w:val="005C568E"/>
    <w:rsid w:val="005C6112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2472"/>
    <w:rsid w:val="00613861"/>
    <w:rsid w:val="00616E1F"/>
    <w:rsid w:val="00617AA0"/>
    <w:rsid w:val="006201E3"/>
    <w:rsid w:val="00621DBC"/>
    <w:rsid w:val="00622022"/>
    <w:rsid w:val="006230F6"/>
    <w:rsid w:val="00623177"/>
    <w:rsid w:val="006239B1"/>
    <w:rsid w:val="0062522D"/>
    <w:rsid w:val="00626B72"/>
    <w:rsid w:val="00632ABF"/>
    <w:rsid w:val="00632C81"/>
    <w:rsid w:val="006344BF"/>
    <w:rsid w:val="00634DAC"/>
    <w:rsid w:val="006355FB"/>
    <w:rsid w:val="006378D8"/>
    <w:rsid w:val="006400F3"/>
    <w:rsid w:val="00640430"/>
    <w:rsid w:val="00641D17"/>
    <w:rsid w:val="00644449"/>
    <w:rsid w:val="00644964"/>
    <w:rsid w:val="00644C39"/>
    <w:rsid w:val="00647623"/>
    <w:rsid w:val="00650B9A"/>
    <w:rsid w:val="006562E9"/>
    <w:rsid w:val="006570A7"/>
    <w:rsid w:val="00660C3D"/>
    <w:rsid w:val="00660C93"/>
    <w:rsid w:val="006611D3"/>
    <w:rsid w:val="006629F7"/>
    <w:rsid w:val="00663FE3"/>
    <w:rsid w:val="00667517"/>
    <w:rsid w:val="00670098"/>
    <w:rsid w:val="00670F45"/>
    <w:rsid w:val="00674568"/>
    <w:rsid w:val="006752A2"/>
    <w:rsid w:val="00676F15"/>
    <w:rsid w:val="00677D3B"/>
    <w:rsid w:val="0068116C"/>
    <w:rsid w:val="00686C3F"/>
    <w:rsid w:val="00686F57"/>
    <w:rsid w:val="00687EE5"/>
    <w:rsid w:val="006904B6"/>
    <w:rsid w:val="00690AF8"/>
    <w:rsid w:val="006947F8"/>
    <w:rsid w:val="006952F1"/>
    <w:rsid w:val="00697090"/>
    <w:rsid w:val="006A3C4A"/>
    <w:rsid w:val="006A54BC"/>
    <w:rsid w:val="006A6E4C"/>
    <w:rsid w:val="006A7773"/>
    <w:rsid w:val="006A7AC8"/>
    <w:rsid w:val="006B1888"/>
    <w:rsid w:val="006B26F1"/>
    <w:rsid w:val="006B3A52"/>
    <w:rsid w:val="006B4D5F"/>
    <w:rsid w:val="006B7F7C"/>
    <w:rsid w:val="006C03D8"/>
    <w:rsid w:val="006C1258"/>
    <w:rsid w:val="006C2D57"/>
    <w:rsid w:val="006C6077"/>
    <w:rsid w:val="006C701B"/>
    <w:rsid w:val="006C75DD"/>
    <w:rsid w:val="006D26E5"/>
    <w:rsid w:val="006D3EA5"/>
    <w:rsid w:val="006D72F0"/>
    <w:rsid w:val="006E142A"/>
    <w:rsid w:val="006E2818"/>
    <w:rsid w:val="006E2B32"/>
    <w:rsid w:val="006E384A"/>
    <w:rsid w:val="006E4EA0"/>
    <w:rsid w:val="006E6184"/>
    <w:rsid w:val="006F1707"/>
    <w:rsid w:val="006F1725"/>
    <w:rsid w:val="006F1C70"/>
    <w:rsid w:val="006F28B7"/>
    <w:rsid w:val="006F4A9D"/>
    <w:rsid w:val="00701CBA"/>
    <w:rsid w:val="00702404"/>
    <w:rsid w:val="007028D3"/>
    <w:rsid w:val="00704CE2"/>
    <w:rsid w:val="0070555E"/>
    <w:rsid w:val="00705C72"/>
    <w:rsid w:val="00706AD0"/>
    <w:rsid w:val="00710059"/>
    <w:rsid w:val="0071198F"/>
    <w:rsid w:val="00711A25"/>
    <w:rsid w:val="007126B8"/>
    <w:rsid w:val="00713B9C"/>
    <w:rsid w:val="007141F0"/>
    <w:rsid w:val="00714AF3"/>
    <w:rsid w:val="00715EC1"/>
    <w:rsid w:val="007162A8"/>
    <w:rsid w:val="00716B39"/>
    <w:rsid w:val="00720DDD"/>
    <w:rsid w:val="007217D3"/>
    <w:rsid w:val="00722AEB"/>
    <w:rsid w:val="007248CE"/>
    <w:rsid w:val="007259A9"/>
    <w:rsid w:val="00725E3E"/>
    <w:rsid w:val="00726490"/>
    <w:rsid w:val="00726AC0"/>
    <w:rsid w:val="00727A14"/>
    <w:rsid w:val="00727FF5"/>
    <w:rsid w:val="0073029B"/>
    <w:rsid w:val="00731FF5"/>
    <w:rsid w:val="0073386E"/>
    <w:rsid w:val="00736602"/>
    <w:rsid w:val="00736A73"/>
    <w:rsid w:val="00737409"/>
    <w:rsid w:val="007415E6"/>
    <w:rsid w:val="007446D1"/>
    <w:rsid w:val="007459A5"/>
    <w:rsid w:val="00750D2C"/>
    <w:rsid w:val="007512A1"/>
    <w:rsid w:val="00752829"/>
    <w:rsid w:val="00752C09"/>
    <w:rsid w:val="00754A62"/>
    <w:rsid w:val="007563AD"/>
    <w:rsid w:val="00756DD6"/>
    <w:rsid w:val="00756FF7"/>
    <w:rsid w:val="00760C42"/>
    <w:rsid w:val="00761AE0"/>
    <w:rsid w:val="00771DF5"/>
    <w:rsid w:val="00772947"/>
    <w:rsid w:val="007753E6"/>
    <w:rsid w:val="00776E94"/>
    <w:rsid w:val="0078088E"/>
    <w:rsid w:val="007817DA"/>
    <w:rsid w:val="00781ED3"/>
    <w:rsid w:val="00785FE2"/>
    <w:rsid w:val="00786879"/>
    <w:rsid w:val="007914E8"/>
    <w:rsid w:val="007977BD"/>
    <w:rsid w:val="0079791B"/>
    <w:rsid w:val="007A0397"/>
    <w:rsid w:val="007A35E8"/>
    <w:rsid w:val="007A3FE1"/>
    <w:rsid w:val="007B1389"/>
    <w:rsid w:val="007B5B5E"/>
    <w:rsid w:val="007B6D36"/>
    <w:rsid w:val="007B7087"/>
    <w:rsid w:val="007B74B7"/>
    <w:rsid w:val="007B771B"/>
    <w:rsid w:val="007C70CE"/>
    <w:rsid w:val="007D330C"/>
    <w:rsid w:val="007D3F8F"/>
    <w:rsid w:val="007D4743"/>
    <w:rsid w:val="007D68AE"/>
    <w:rsid w:val="007D6CCC"/>
    <w:rsid w:val="007D73EB"/>
    <w:rsid w:val="007D77D9"/>
    <w:rsid w:val="007E075D"/>
    <w:rsid w:val="007E1D8D"/>
    <w:rsid w:val="007E29CC"/>
    <w:rsid w:val="007E2A65"/>
    <w:rsid w:val="007E3555"/>
    <w:rsid w:val="007E39E2"/>
    <w:rsid w:val="007F0891"/>
    <w:rsid w:val="007F1DE7"/>
    <w:rsid w:val="007F238F"/>
    <w:rsid w:val="007F2AE3"/>
    <w:rsid w:val="007F6129"/>
    <w:rsid w:val="00800787"/>
    <w:rsid w:val="00802B4D"/>
    <w:rsid w:val="0080733C"/>
    <w:rsid w:val="0081027F"/>
    <w:rsid w:val="00810F0F"/>
    <w:rsid w:val="00811FC6"/>
    <w:rsid w:val="00814E4A"/>
    <w:rsid w:val="00815653"/>
    <w:rsid w:val="008176E0"/>
    <w:rsid w:val="008212FE"/>
    <w:rsid w:val="00821D7F"/>
    <w:rsid w:val="00824443"/>
    <w:rsid w:val="00825046"/>
    <w:rsid w:val="008350E9"/>
    <w:rsid w:val="00842291"/>
    <w:rsid w:val="008430D5"/>
    <w:rsid w:val="00843DA2"/>
    <w:rsid w:val="00844AA2"/>
    <w:rsid w:val="0084628A"/>
    <w:rsid w:val="00847D32"/>
    <w:rsid w:val="00850665"/>
    <w:rsid w:val="008519F4"/>
    <w:rsid w:val="00853871"/>
    <w:rsid w:val="00853D8F"/>
    <w:rsid w:val="008553CA"/>
    <w:rsid w:val="008560C8"/>
    <w:rsid w:val="00856D34"/>
    <w:rsid w:val="00857436"/>
    <w:rsid w:val="00857CF5"/>
    <w:rsid w:val="00857E74"/>
    <w:rsid w:val="008603EA"/>
    <w:rsid w:val="008647F7"/>
    <w:rsid w:val="008714B8"/>
    <w:rsid w:val="00872191"/>
    <w:rsid w:val="008748B2"/>
    <w:rsid w:val="008773FB"/>
    <w:rsid w:val="008809CF"/>
    <w:rsid w:val="00880CC7"/>
    <w:rsid w:val="00883900"/>
    <w:rsid w:val="0088421A"/>
    <w:rsid w:val="00884790"/>
    <w:rsid w:val="00885D72"/>
    <w:rsid w:val="008918D5"/>
    <w:rsid w:val="008921F5"/>
    <w:rsid w:val="00892737"/>
    <w:rsid w:val="00894DD8"/>
    <w:rsid w:val="00895841"/>
    <w:rsid w:val="00896644"/>
    <w:rsid w:val="008A6F57"/>
    <w:rsid w:val="008A706B"/>
    <w:rsid w:val="008B3A24"/>
    <w:rsid w:val="008B4330"/>
    <w:rsid w:val="008B5448"/>
    <w:rsid w:val="008B5EF8"/>
    <w:rsid w:val="008B7BF2"/>
    <w:rsid w:val="008C0305"/>
    <w:rsid w:val="008C4DF4"/>
    <w:rsid w:val="008C5C0E"/>
    <w:rsid w:val="008C6F9D"/>
    <w:rsid w:val="008C798C"/>
    <w:rsid w:val="008D0EFF"/>
    <w:rsid w:val="008D282D"/>
    <w:rsid w:val="008D4746"/>
    <w:rsid w:val="008D7408"/>
    <w:rsid w:val="008D7672"/>
    <w:rsid w:val="008E174B"/>
    <w:rsid w:val="008E2EDC"/>
    <w:rsid w:val="008F0F52"/>
    <w:rsid w:val="008F17BB"/>
    <w:rsid w:val="008F21F0"/>
    <w:rsid w:val="008F2C27"/>
    <w:rsid w:val="008F5EDD"/>
    <w:rsid w:val="008F6E21"/>
    <w:rsid w:val="00900F59"/>
    <w:rsid w:val="00911623"/>
    <w:rsid w:val="00913A47"/>
    <w:rsid w:val="00914D59"/>
    <w:rsid w:val="00915212"/>
    <w:rsid w:val="0091553D"/>
    <w:rsid w:val="0091690E"/>
    <w:rsid w:val="009230F8"/>
    <w:rsid w:val="00923206"/>
    <w:rsid w:val="0092798D"/>
    <w:rsid w:val="0093070E"/>
    <w:rsid w:val="00932B32"/>
    <w:rsid w:val="00934D22"/>
    <w:rsid w:val="00934D33"/>
    <w:rsid w:val="00934D7C"/>
    <w:rsid w:val="00936990"/>
    <w:rsid w:val="00940FBB"/>
    <w:rsid w:val="0094137F"/>
    <w:rsid w:val="00941718"/>
    <w:rsid w:val="009439D0"/>
    <w:rsid w:val="00944126"/>
    <w:rsid w:val="00946523"/>
    <w:rsid w:val="0094784E"/>
    <w:rsid w:val="0095087C"/>
    <w:rsid w:val="00951D20"/>
    <w:rsid w:val="00953CC9"/>
    <w:rsid w:val="00953F0E"/>
    <w:rsid w:val="00954C91"/>
    <w:rsid w:val="00954FC6"/>
    <w:rsid w:val="00955C0A"/>
    <w:rsid w:val="00956634"/>
    <w:rsid w:val="0096131E"/>
    <w:rsid w:val="009632DE"/>
    <w:rsid w:val="00967B6F"/>
    <w:rsid w:val="00970061"/>
    <w:rsid w:val="00970AB5"/>
    <w:rsid w:val="00971900"/>
    <w:rsid w:val="0097523B"/>
    <w:rsid w:val="00976F33"/>
    <w:rsid w:val="00981AD2"/>
    <w:rsid w:val="00981C91"/>
    <w:rsid w:val="009843B4"/>
    <w:rsid w:val="009847E9"/>
    <w:rsid w:val="009870D3"/>
    <w:rsid w:val="0099386A"/>
    <w:rsid w:val="009A416E"/>
    <w:rsid w:val="009A5071"/>
    <w:rsid w:val="009A72C5"/>
    <w:rsid w:val="009B18B3"/>
    <w:rsid w:val="009B2E1E"/>
    <w:rsid w:val="009B3499"/>
    <w:rsid w:val="009B3DBC"/>
    <w:rsid w:val="009B7026"/>
    <w:rsid w:val="009B736E"/>
    <w:rsid w:val="009B7413"/>
    <w:rsid w:val="009C04B1"/>
    <w:rsid w:val="009C21FB"/>
    <w:rsid w:val="009C363B"/>
    <w:rsid w:val="009C4717"/>
    <w:rsid w:val="009C5B74"/>
    <w:rsid w:val="009C5F1E"/>
    <w:rsid w:val="009E14A0"/>
    <w:rsid w:val="009E3FBF"/>
    <w:rsid w:val="009E781B"/>
    <w:rsid w:val="009F1282"/>
    <w:rsid w:val="009F26B1"/>
    <w:rsid w:val="009F7C3B"/>
    <w:rsid w:val="00A01DCD"/>
    <w:rsid w:val="00A02E89"/>
    <w:rsid w:val="00A04142"/>
    <w:rsid w:val="00A057E6"/>
    <w:rsid w:val="00A05A04"/>
    <w:rsid w:val="00A063CF"/>
    <w:rsid w:val="00A10BE1"/>
    <w:rsid w:val="00A10D0A"/>
    <w:rsid w:val="00A1275B"/>
    <w:rsid w:val="00A1485A"/>
    <w:rsid w:val="00A168CE"/>
    <w:rsid w:val="00A205C8"/>
    <w:rsid w:val="00A22296"/>
    <w:rsid w:val="00A24F0B"/>
    <w:rsid w:val="00A25E34"/>
    <w:rsid w:val="00A26D02"/>
    <w:rsid w:val="00A30010"/>
    <w:rsid w:val="00A301B3"/>
    <w:rsid w:val="00A33000"/>
    <w:rsid w:val="00A34539"/>
    <w:rsid w:val="00A36E19"/>
    <w:rsid w:val="00A43AE7"/>
    <w:rsid w:val="00A44757"/>
    <w:rsid w:val="00A44C2C"/>
    <w:rsid w:val="00A45A07"/>
    <w:rsid w:val="00A478ED"/>
    <w:rsid w:val="00A5029A"/>
    <w:rsid w:val="00A51B4F"/>
    <w:rsid w:val="00A53082"/>
    <w:rsid w:val="00A575D6"/>
    <w:rsid w:val="00A61DDF"/>
    <w:rsid w:val="00A65D0C"/>
    <w:rsid w:val="00A7121A"/>
    <w:rsid w:val="00A73FDB"/>
    <w:rsid w:val="00A74A74"/>
    <w:rsid w:val="00A760D8"/>
    <w:rsid w:val="00A76D61"/>
    <w:rsid w:val="00A800AC"/>
    <w:rsid w:val="00A807D8"/>
    <w:rsid w:val="00A811E3"/>
    <w:rsid w:val="00A849FF"/>
    <w:rsid w:val="00A85C74"/>
    <w:rsid w:val="00A85CB0"/>
    <w:rsid w:val="00A9232D"/>
    <w:rsid w:val="00A967BC"/>
    <w:rsid w:val="00AA0A0E"/>
    <w:rsid w:val="00AA19B7"/>
    <w:rsid w:val="00AA2B31"/>
    <w:rsid w:val="00AB0895"/>
    <w:rsid w:val="00AB1AB8"/>
    <w:rsid w:val="00AB20E8"/>
    <w:rsid w:val="00AB733E"/>
    <w:rsid w:val="00AC0924"/>
    <w:rsid w:val="00AC18E6"/>
    <w:rsid w:val="00AC1D1A"/>
    <w:rsid w:val="00AC2B4C"/>
    <w:rsid w:val="00AC71D2"/>
    <w:rsid w:val="00AC7525"/>
    <w:rsid w:val="00AD027F"/>
    <w:rsid w:val="00AD1127"/>
    <w:rsid w:val="00AD1612"/>
    <w:rsid w:val="00AD2924"/>
    <w:rsid w:val="00AD2EA6"/>
    <w:rsid w:val="00AD383A"/>
    <w:rsid w:val="00AD3B62"/>
    <w:rsid w:val="00AD6CB5"/>
    <w:rsid w:val="00AD6E3F"/>
    <w:rsid w:val="00AE008F"/>
    <w:rsid w:val="00AE0555"/>
    <w:rsid w:val="00AE2FF6"/>
    <w:rsid w:val="00AE443D"/>
    <w:rsid w:val="00AF236B"/>
    <w:rsid w:val="00AF3923"/>
    <w:rsid w:val="00AF4224"/>
    <w:rsid w:val="00AF4B80"/>
    <w:rsid w:val="00AF6844"/>
    <w:rsid w:val="00AF7FE2"/>
    <w:rsid w:val="00B0006E"/>
    <w:rsid w:val="00B01DB4"/>
    <w:rsid w:val="00B05872"/>
    <w:rsid w:val="00B05934"/>
    <w:rsid w:val="00B069C4"/>
    <w:rsid w:val="00B1047A"/>
    <w:rsid w:val="00B10A5B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68E7"/>
    <w:rsid w:val="00B271F2"/>
    <w:rsid w:val="00B316EE"/>
    <w:rsid w:val="00B3258F"/>
    <w:rsid w:val="00B327F3"/>
    <w:rsid w:val="00B3786C"/>
    <w:rsid w:val="00B4496D"/>
    <w:rsid w:val="00B4705B"/>
    <w:rsid w:val="00B5023E"/>
    <w:rsid w:val="00B5264B"/>
    <w:rsid w:val="00B52C0C"/>
    <w:rsid w:val="00B540ED"/>
    <w:rsid w:val="00B56CA9"/>
    <w:rsid w:val="00B609E5"/>
    <w:rsid w:val="00B62168"/>
    <w:rsid w:val="00B704DD"/>
    <w:rsid w:val="00B71692"/>
    <w:rsid w:val="00B723E2"/>
    <w:rsid w:val="00B738C5"/>
    <w:rsid w:val="00B73A87"/>
    <w:rsid w:val="00B74C10"/>
    <w:rsid w:val="00B80CA6"/>
    <w:rsid w:val="00B82062"/>
    <w:rsid w:val="00B839DD"/>
    <w:rsid w:val="00B87D87"/>
    <w:rsid w:val="00B90EB8"/>
    <w:rsid w:val="00B90FF5"/>
    <w:rsid w:val="00B9531C"/>
    <w:rsid w:val="00B96B22"/>
    <w:rsid w:val="00BA155C"/>
    <w:rsid w:val="00BA25C0"/>
    <w:rsid w:val="00BB2CBA"/>
    <w:rsid w:val="00BB6BAD"/>
    <w:rsid w:val="00BB77F6"/>
    <w:rsid w:val="00BC1E15"/>
    <w:rsid w:val="00BC320F"/>
    <w:rsid w:val="00BC3982"/>
    <w:rsid w:val="00BC474F"/>
    <w:rsid w:val="00BC6D2A"/>
    <w:rsid w:val="00BC78C0"/>
    <w:rsid w:val="00BD210F"/>
    <w:rsid w:val="00BD2802"/>
    <w:rsid w:val="00BD40F1"/>
    <w:rsid w:val="00BD4B4A"/>
    <w:rsid w:val="00BD611F"/>
    <w:rsid w:val="00BD6BA3"/>
    <w:rsid w:val="00BD722E"/>
    <w:rsid w:val="00BE16FC"/>
    <w:rsid w:val="00BE16FD"/>
    <w:rsid w:val="00BE3039"/>
    <w:rsid w:val="00BE55A6"/>
    <w:rsid w:val="00BE6A35"/>
    <w:rsid w:val="00BF1FB1"/>
    <w:rsid w:val="00BF3DD7"/>
    <w:rsid w:val="00BF60AC"/>
    <w:rsid w:val="00BF6C84"/>
    <w:rsid w:val="00BF7617"/>
    <w:rsid w:val="00C00AE6"/>
    <w:rsid w:val="00C022B6"/>
    <w:rsid w:val="00C053D3"/>
    <w:rsid w:val="00C05C44"/>
    <w:rsid w:val="00C05D41"/>
    <w:rsid w:val="00C05F45"/>
    <w:rsid w:val="00C070C7"/>
    <w:rsid w:val="00C102E8"/>
    <w:rsid w:val="00C11420"/>
    <w:rsid w:val="00C1248F"/>
    <w:rsid w:val="00C15A9F"/>
    <w:rsid w:val="00C15E91"/>
    <w:rsid w:val="00C16968"/>
    <w:rsid w:val="00C21DFD"/>
    <w:rsid w:val="00C23C12"/>
    <w:rsid w:val="00C24D4E"/>
    <w:rsid w:val="00C24F6A"/>
    <w:rsid w:val="00C26AD5"/>
    <w:rsid w:val="00C27345"/>
    <w:rsid w:val="00C27A00"/>
    <w:rsid w:val="00C3461E"/>
    <w:rsid w:val="00C34F3D"/>
    <w:rsid w:val="00C3696A"/>
    <w:rsid w:val="00C408CE"/>
    <w:rsid w:val="00C411E4"/>
    <w:rsid w:val="00C41581"/>
    <w:rsid w:val="00C425B6"/>
    <w:rsid w:val="00C43C97"/>
    <w:rsid w:val="00C458C8"/>
    <w:rsid w:val="00C5486F"/>
    <w:rsid w:val="00C5637E"/>
    <w:rsid w:val="00C56962"/>
    <w:rsid w:val="00C57D1B"/>
    <w:rsid w:val="00C601B1"/>
    <w:rsid w:val="00C60622"/>
    <w:rsid w:val="00C610FE"/>
    <w:rsid w:val="00C61BE3"/>
    <w:rsid w:val="00C62304"/>
    <w:rsid w:val="00C642A7"/>
    <w:rsid w:val="00C660A9"/>
    <w:rsid w:val="00C66615"/>
    <w:rsid w:val="00C66695"/>
    <w:rsid w:val="00C71FD0"/>
    <w:rsid w:val="00C72E3A"/>
    <w:rsid w:val="00C73668"/>
    <w:rsid w:val="00C74D1F"/>
    <w:rsid w:val="00C75E7F"/>
    <w:rsid w:val="00C7684D"/>
    <w:rsid w:val="00C82446"/>
    <w:rsid w:val="00C82FF6"/>
    <w:rsid w:val="00C8377B"/>
    <w:rsid w:val="00C859F2"/>
    <w:rsid w:val="00C864AA"/>
    <w:rsid w:val="00C8791D"/>
    <w:rsid w:val="00C93D40"/>
    <w:rsid w:val="00C96642"/>
    <w:rsid w:val="00CA0690"/>
    <w:rsid w:val="00CA0920"/>
    <w:rsid w:val="00CA2155"/>
    <w:rsid w:val="00CA2B34"/>
    <w:rsid w:val="00CA33C2"/>
    <w:rsid w:val="00CA3585"/>
    <w:rsid w:val="00CA4E5A"/>
    <w:rsid w:val="00CA6D20"/>
    <w:rsid w:val="00CA795F"/>
    <w:rsid w:val="00CA7E57"/>
    <w:rsid w:val="00CB39FD"/>
    <w:rsid w:val="00CB47C9"/>
    <w:rsid w:val="00CB4E58"/>
    <w:rsid w:val="00CB6906"/>
    <w:rsid w:val="00CB6EF1"/>
    <w:rsid w:val="00CB76E4"/>
    <w:rsid w:val="00CC0145"/>
    <w:rsid w:val="00CC0635"/>
    <w:rsid w:val="00CC248A"/>
    <w:rsid w:val="00CD1FDB"/>
    <w:rsid w:val="00CD3C25"/>
    <w:rsid w:val="00CD4480"/>
    <w:rsid w:val="00CD5A93"/>
    <w:rsid w:val="00CD5C6E"/>
    <w:rsid w:val="00CD72BE"/>
    <w:rsid w:val="00CE0786"/>
    <w:rsid w:val="00CE3FF4"/>
    <w:rsid w:val="00CE558A"/>
    <w:rsid w:val="00CE5F1A"/>
    <w:rsid w:val="00CE62B7"/>
    <w:rsid w:val="00CE702E"/>
    <w:rsid w:val="00CE7081"/>
    <w:rsid w:val="00CF0788"/>
    <w:rsid w:val="00CF1749"/>
    <w:rsid w:val="00CF1B56"/>
    <w:rsid w:val="00CF4E8B"/>
    <w:rsid w:val="00CF51CF"/>
    <w:rsid w:val="00CF5200"/>
    <w:rsid w:val="00CF6928"/>
    <w:rsid w:val="00D0191C"/>
    <w:rsid w:val="00D02288"/>
    <w:rsid w:val="00D03D5E"/>
    <w:rsid w:val="00D04791"/>
    <w:rsid w:val="00D06111"/>
    <w:rsid w:val="00D0708F"/>
    <w:rsid w:val="00D10114"/>
    <w:rsid w:val="00D16C91"/>
    <w:rsid w:val="00D17757"/>
    <w:rsid w:val="00D17CBB"/>
    <w:rsid w:val="00D233BC"/>
    <w:rsid w:val="00D24B5A"/>
    <w:rsid w:val="00D25E9E"/>
    <w:rsid w:val="00D26737"/>
    <w:rsid w:val="00D2757D"/>
    <w:rsid w:val="00D27F2C"/>
    <w:rsid w:val="00D3321D"/>
    <w:rsid w:val="00D34A2A"/>
    <w:rsid w:val="00D375A6"/>
    <w:rsid w:val="00D416B7"/>
    <w:rsid w:val="00D46C5B"/>
    <w:rsid w:val="00D47FE6"/>
    <w:rsid w:val="00D51B04"/>
    <w:rsid w:val="00D60827"/>
    <w:rsid w:val="00D60A16"/>
    <w:rsid w:val="00D62706"/>
    <w:rsid w:val="00D627CE"/>
    <w:rsid w:val="00D63208"/>
    <w:rsid w:val="00D634CF"/>
    <w:rsid w:val="00D647D5"/>
    <w:rsid w:val="00D64E17"/>
    <w:rsid w:val="00D65DE8"/>
    <w:rsid w:val="00D71043"/>
    <w:rsid w:val="00D720A3"/>
    <w:rsid w:val="00D75EC3"/>
    <w:rsid w:val="00D760C5"/>
    <w:rsid w:val="00D76725"/>
    <w:rsid w:val="00D82EA2"/>
    <w:rsid w:val="00D85FBF"/>
    <w:rsid w:val="00D908FA"/>
    <w:rsid w:val="00D91667"/>
    <w:rsid w:val="00D929FC"/>
    <w:rsid w:val="00D93856"/>
    <w:rsid w:val="00D96046"/>
    <w:rsid w:val="00D967BF"/>
    <w:rsid w:val="00D96AC0"/>
    <w:rsid w:val="00DA1994"/>
    <w:rsid w:val="00DA1DBA"/>
    <w:rsid w:val="00DA3354"/>
    <w:rsid w:val="00DA688C"/>
    <w:rsid w:val="00DB0295"/>
    <w:rsid w:val="00DB5840"/>
    <w:rsid w:val="00DB649C"/>
    <w:rsid w:val="00DC176E"/>
    <w:rsid w:val="00DC1982"/>
    <w:rsid w:val="00DC205F"/>
    <w:rsid w:val="00DC2D52"/>
    <w:rsid w:val="00DC3FEA"/>
    <w:rsid w:val="00DC561D"/>
    <w:rsid w:val="00DC63A7"/>
    <w:rsid w:val="00DC6715"/>
    <w:rsid w:val="00DC794C"/>
    <w:rsid w:val="00DC7A65"/>
    <w:rsid w:val="00DD2261"/>
    <w:rsid w:val="00DD2EBE"/>
    <w:rsid w:val="00DD4C62"/>
    <w:rsid w:val="00DD556B"/>
    <w:rsid w:val="00DD56DB"/>
    <w:rsid w:val="00DD57C9"/>
    <w:rsid w:val="00DD69B5"/>
    <w:rsid w:val="00DE0ED4"/>
    <w:rsid w:val="00DE106C"/>
    <w:rsid w:val="00DE113D"/>
    <w:rsid w:val="00DE1617"/>
    <w:rsid w:val="00DF145B"/>
    <w:rsid w:val="00DF1CB1"/>
    <w:rsid w:val="00DF1F10"/>
    <w:rsid w:val="00DF3B83"/>
    <w:rsid w:val="00DF45D8"/>
    <w:rsid w:val="00DF558D"/>
    <w:rsid w:val="00DF58B1"/>
    <w:rsid w:val="00DF6AE3"/>
    <w:rsid w:val="00E01311"/>
    <w:rsid w:val="00E04562"/>
    <w:rsid w:val="00E05057"/>
    <w:rsid w:val="00E0681B"/>
    <w:rsid w:val="00E101D1"/>
    <w:rsid w:val="00E1181C"/>
    <w:rsid w:val="00E11AAC"/>
    <w:rsid w:val="00E12E82"/>
    <w:rsid w:val="00E1722D"/>
    <w:rsid w:val="00E206ED"/>
    <w:rsid w:val="00E21D49"/>
    <w:rsid w:val="00E23F07"/>
    <w:rsid w:val="00E24962"/>
    <w:rsid w:val="00E25323"/>
    <w:rsid w:val="00E25720"/>
    <w:rsid w:val="00E2634E"/>
    <w:rsid w:val="00E265FB"/>
    <w:rsid w:val="00E325F3"/>
    <w:rsid w:val="00E377C5"/>
    <w:rsid w:val="00E402B2"/>
    <w:rsid w:val="00E408BF"/>
    <w:rsid w:val="00E410A6"/>
    <w:rsid w:val="00E42144"/>
    <w:rsid w:val="00E46122"/>
    <w:rsid w:val="00E46223"/>
    <w:rsid w:val="00E501C7"/>
    <w:rsid w:val="00E50343"/>
    <w:rsid w:val="00E52E92"/>
    <w:rsid w:val="00E54371"/>
    <w:rsid w:val="00E54590"/>
    <w:rsid w:val="00E5462C"/>
    <w:rsid w:val="00E54D7B"/>
    <w:rsid w:val="00E56780"/>
    <w:rsid w:val="00E56E4B"/>
    <w:rsid w:val="00E608EB"/>
    <w:rsid w:val="00E62893"/>
    <w:rsid w:val="00E62B77"/>
    <w:rsid w:val="00E63D1C"/>
    <w:rsid w:val="00E65441"/>
    <w:rsid w:val="00E65F37"/>
    <w:rsid w:val="00E66D2B"/>
    <w:rsid w:val="00E7127A"/>
    <w:rsid w:val="00E732D9"/>
    <w:rsid w:val="00E75F77"/>
    <w:rsid w:val="00E81988"/>
    <w:rsid w:val="00E83C74"/>
    <w:rsid w:val="00E8504D"/>
    <w:rsid w:val="00E86888"/>
    <w:rsid w:val="00E90F97"/>
    <w:rsid w:val="00E93D9D"/>
    <w:rsid w:val="00E95911"/>
    <w:rsid w:val="00E963AF"/>
    <w:rsid w:val="00E97388"/>
    <w:rsid w:val="00EA2A0F"/>
    <w:rsid w:val="00EA30B4"/>
    <w:rsid w:val="00EA58E0"/>
    <w:rsid w:val="00EA7705"/>
    <w:rsid w:val="00EB0784"/>
    <w:rsid w:val="00EB2AF1"/>
    <w:rsid w:val="00EB2E14"/>
    <w:rsid w:val="00EB4524"/>
    <w:rsid w:val="00EB54B7"/>
    <w:rsid w:val="00EB78A0"/>
    <w:rsid w:val="00EC2642"/>
    <w:rsid w:val="00EC486D"/>
    <w:rsid w:val="00EC609A"/>
    <w:rsid w:val="00EC7310"/>
    <w:rsid w:val="00ED0C9A"/>
    <w:rsid w:val="00EE5670"/>
    <w:rsid w:val="00EE5F2C"/>
    <w:rsid w:val="00EE67E1"/>
    <w:rsid w:val="00EF1701"/>
    <w:rsid w:val="00EF23B1"/>
    <w:rsid w:val="00EF3DF0"/>
    <w:rsid w:val="00EF4120"/>
    <w:rsid w:val="00EF69D8"/>
    <w:rsid w:val="00F018D7"/>
    <w:rsid w:val="00F03488"/>
    <w:rsid w:val="00F042AE"/>
    <w:rsid w:val="00F0707F"/>
    <w:rsid w:val="00F07345"/>
    <w:rsid w:val="00F07BB3"/>
    <w:rsid w:val="00F1206E"/>
    <w:rsid w:val="00F131FA"/>
    <w:rsid w:val="00F13630"/>
    <w:rsid w:val="00F137D4"/>
    <w:rsid w:val="00F1436B"/>
    <w:rsid w:val="00F14685"/>
    <w:rsid w:val="00F14C70"/>
    <w:rsid w:val="00F158B9"/>
    <w:rsid w:val="00F168B7"/>
    <w:rsid w:val="00F201EE"/>
    <w:rsid w:val="00F26E00"/>
    <w:rsid w:val="00F310D0"/>
    <w:rsid w:val="00F318A1"/>
    <w:rsid w:val="00F356E5"/>
    <w:rsid w:val="00F3587E"/>
    <w:rsid w:val="00F36194"/>
    <w:rsid w:val="00F42E6C"/>
    <w:rsid w:val="00F431BA"/>
    <w:rsid w:val="00F47542"/>
    <w:rsid w:val="00F50D39"/>
    <w:rsid w:val="00F5756A"/>
    <w:rsid w:val="00F608D7"/>
    <w:rsid w:val="00F619ED"/>
    <w:rsid w:val="00F64870"/>
    <w:rsid w:val="00F65BCE"/>
    <w:rsid w:val="00F664B0"/>
    <w:rsid w:val="00F72B08"/>
    <w:rsid w:val="00F73168"/>
    <w:rsid w:val="00F744A1"/>
    <w:rsid w:val="00F75E74"/>
    <w:rsid w:val="00F7741F"/>
    <w:rsid w:val="00F80BC7"/>
    <w:rsid w:val="00F839CC"/>
    <w:rsid w:val="00F84877"/>
    <w:rsid w:val="00F852EE"/>
    <w:rsid w:val="00F8659E"/>
    <w:rsid w:val="00F930F1"/>
    <w:rsid w:val="00F94C76"/>
    <w:rsid w:val="00F97055"/>
    <w:rsid w:val="00FA0A62"/>
    <w:rsid w:val="00FA1199"/>
    <w:rsid w:val="00FA3257"/>
    <w:rsid w:val="00FA4560"/>
    <w:rsid w:val="00FA5B3E"/>
    <w:rsid w:val="00FA5C2E"/>
    <w:rsid w:val="00FA5FC7"/>
    <w:rsid w:val="00FA6DF6"/>
    <w:rsid w:val="00FB23E0"/>
    <w:rsid w:val="00FB50D6"/>
    <w:rsid w:val="00FB6A6A"/>
    <w:rsid w:val="00FB7633"/>
    <w:rsid w:val="00FC00B0"/>
    <w:rsid w:val="00FC13BF"/>
    <w:rsid w:val="00FC1F95"/>
    <w:rsid w:val="00FC2079"/>
    <w:rsid w:val="00FC2F70"/>
    <w:rsid w:val="00FC4CAB"/>
    <w:rsid w:val="00FD0FC9"/>
    <w:rsid w:val="00FD4046"/>
    <w:rsid w:val="00FD5B31"/>
    <w:rsid w:val="00FD6321"/>
    <w:rsid w:val="00FD6956"/>
    <w:rsid w:val="00FD771E"/>
    <w:rsid w:val="00FE3077"/>
    <w:rsid w:val="00FE5BFD"/>
    <w:rsid w:val="00FE61CF"/>
    <w:rsid w:val="00FE659A"/>
    <w:rsid w:val="00FF1088"/>
    <w:rsid w:val="00FF1329"/>
    <w:rsid w:val="00FF26A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0BD7968D"/>
  <w15:docId w15:val="{06D08B04-BC86-4108-BA20-B69ED73C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C74"/>
    <w:pPr>
      <w:keepNext/>
      <w:keepLines/>
      <w:spacing w:before="240" w:after="240"/>
      <w:outlineLvl w:val="0"/>
    </w:pPr>
    <w:rPr>
      <w:rFonts w:cs="Times New Roman"/>
      <w:b/>
      <w:bCs/>
      <w:color w:val="004C6C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19F4"/>
    <w:pPr>
      <w:keepNext/>
      <w:keepLines/>
      <w:outlineLvl w:val="1"/>
    </w:pPr>
    <w:rPr>
      <w:rFonts w:cs="Times New Roman"/>
      <w:b/>
      <w:bCs/>
      <w:color w:val="00572D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3C74"/>
    <w:rPr>
      <w:rFonts w:ascii="Arial" w:hAnsi="Arial"/>
      <w:b/>
      <w:bCs/>
      <w:color w:val="004C6C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8519F4"/>
    <w:rPr>
      <w:rFonts w:ascii="Arial" w:hAnsi="Arial"/>
      <w:b/>
      <w:bCs/>
      <w:color w:val="00572D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C0635"/>
    <w:rPr>
      <w:rFonts w:ascii="Arial" w:hAnsi="Arial"/>
      <w:b/>
      <w:color w:val="006CA3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paragraph" w:customStyle="1" w:styleId="Hyperlinks">
    <w:name w:val="Hyperlinks"/>
    <w:basedOn w:val="Normal"/>
    <w:link w:val="HyperlinksChar"/>
    <w:qFormat/>
    <w:rsid w:val="00CC0635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</w:pPr>
    <w:rPr>
      <w:b/>
      <w:color w:val="006CA3"/>
    </w:rPr>
  </w:style>
  <w:style w:type="character" w:customStyle="1" w:styleId="HyperlinksChar">
    <w:name w:val="Hyperlinks Char"/>
    <w:basedOn w:val="DefaultParagraphFont"/>
    <w:link w:val="Hyperlinks"/>
    <w:rsid w:val="00CC0635"/>
    <w:rPr>
      <w:rFonts w:ascii="Arial" w:hAnsi="Arial" w:cs="Tahoma"/>
      <w:b/>
      <w:color w:val="006CA3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667517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/royal-commission-into-violence-abuse-neglect-and-exploitation-of-people-with-disabili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.gov.au/About/RoyalCommission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dss.gov.au/disability-and-carers/royal-commission-into-violence-abuse-neglect-and-exploitation-of-people-with-dis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.gov.au/About/RoyalCommissions/Pages/default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D495-5359-46D2-A4C1-7EB12D62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Royal Commission into Violence, Abuse, Neglect and Exploitation of People with Disability - About the Terms of Reference</vt:lpstr>
    </vt:vector>
  </TitlesOfParts>
  <Company>Hewlett-Packard</Company>
  <LinksUpToDate>false</LinksUpToDate>
  <CharactersWithSpaces>11513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Royal Commission into Violence, Abuse, Neglect and Exploitation of People with Disability - About the Terms of Reference</dc:title>
  <dc:creator>Emily Williamson</dc:creator>
  <cp:lastModifiedBy>SUTHERLAND, Jackie</cp:lastModifiedBy>
  <cp:revision>2</cp:revision>
  <cp:lastPrinted>2019-04-04T01:57:00Z</cp:lastPrinted>
  <dcterms:created xsi:type="dcterms:W3CDTF">2019-04-04T20:43:00Z</dcterms:created>
  <dcterms:modified xsi:type="dcterms:W3CDTF">2019-04-04T20:43:00Z</dcterms:modified>
</cp:coreProperties>
</file>