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0BD8A" w14:textId="42978F7A" w:rsidR="00A15645" w:rsidRDefault="00A15645" w:rsidP="00A15645">
      <w:bookmarkStart w:id="0" w:name="_GoBack"/>
      <w:bookmarkEnd w:id="0"/>
    </w:p>
    <w:p w14:paraId="3D77D390" w14:textId="2D103ADB" w:rsidR="00A15645" w:rsidRDefault="009E2C98" w:rsidP="009E2C98">
      <w:pPr>
        <w:jc w:val="center"/>
        <w:rPr>
          <w:lang w:eastAsia="en-AU"/>
        </w:rPr>
      </w:pPr>
      <w:r>
        <w:rPr>
          <w:noProof/>
          <w:lang w:eastAsia="en-AU"/>
        </w:rPr>
        <w:drawing>
          <wp:inline distT="0" distB="0" distL="0" distR="0" wp14:anchorId="696AE990" wp14:editId="458F171F">
            <wp:extent cx="3924300" cy="2724150"/>
            <wp:effectExtent l="0" t="0" r="0" b="0"/>
            <wp:docPr id="161" name="Picture 161" descr="Disability Employment Services Log with Australian Crest " title="Disability Employment Services Log with Australian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S with Crest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724150"/>
                    </a:xfrm>
                    <a:prstGeom prst="rect">
                      <a:avLst/>
                    </a:prstGeom>
                    <a:noFill/>
                    <a:ln>
                      <a:noFill/>
                    </a:ln>
                  </pic:spPr>
                </pic:pic>
              </a:graphicData>
            </a:graphic>
          </wp:inline>
        </w:drawing>
      </w:r>
    </w:p>
    <w:p w14:paraId="1F439DAD" w14:textId="68E31FF1" w:rsidR="009E2C98" w:rsidRPr="004D13D2" w:rsidRDefault="004D13D2" w:rsidP="004D13D2">
      <w:pPr>
        <w:pStyle w:val="Heading1"/>
        <w:spacing w:before="1440"/>
        <w:jc w:val="center"/>
        <w:rPr>
          <w:color w:val="000000" w:themeColor="text1"/>
          <w:sz w:val="52"/>
        </w:rPr>
      </w:pPr>
      <w:bookmarkStart w:id="1" w:name="_Toc363551782"/>
      <w:bookmarkStart w:id="2" w:name="_Toc524418668"/>
      <w:bookmarkStart w:id="3" w:name="_Toc525813729"/>
      <w:r>
        <w:rPr>
          <w:color w:val="000000" w:themeColor="text1"/>
          <w:sz w:val="52"/>
        </w:rPr>
        <w:t xml:space="preserve">Disability Employment Services </w:t>
      </w:r>
      <w:r w:rsidR="009E2C98" w:rsidRPr="004D13D2">
        <w:rPr>
          <w:color w:val="000000" w:themeColor="text1"/>
          <w:sz w:val="52"/>
        </w:rPr>
        <w:t>Style Guide</w:t>
      </w:r>
      <w:bookmarkEnd w:id="1"/>
      <w:bookmarkEnd w:id="2"/>
      <w:bookmarkEnd w:id="3"/>
    </w:p>
    <w:p w14:paraId="0004BEC2" w14:textId="3DCD4275" w:rsidR="009E2C98" w:rsidRPr="004D13D2" w:rsidRDefault="009E2C98" w:rsidP="004D13D2">
      <w:pPr>
        <w:spacing w:after="100" w:afterAutospacing="1"/>
        <w:jc w:val="center"/>
        <w:rPr>
          <w:b/>
          <w:sz w:val="32"/>
          <w:szCs w:val="32"/>
        </w:rPr>
      </w:pPr>
      <w:bookmarkStart w:id="4" w:name="_Toc266886220"/>
      <w:bookmarkStart w:id="5" w:name="_Toc363551783"/>
      <w:r w:rsidRPr="004D13D2">
        <w:rPr>
          <w:b/>
          <w:sz w:val="32"/>
          <w:szCs w:val="32"/>
        </w:rPr>
        <w:t>V 1.</w:t>
      </w:r>
      <w:bookmarkEnd w:id="4"/>
      <w:bookmarkEnd w:id="5"/>
      <w:r w:rsidR="00CE07E9">
        <w:rPr>
          <w:b/>
          <w:sz w:val="32"/>
          <w:szCs w:val="32"/>
        </w:rPr>
        <w:t>1</w:t>
      </w:r>
    </w:p>
    <w:p w14:paraId="5116C1D6" w14:textId="77777777" w:rsidR="009E2C98" w:rsidRDefault="009E2C98" w:rsidP="009E2C98">
      <w:pPr>
        <w:pStyle w:val="Disclaimer"/>
        <w:pBdr>
          <w:top w:val="single" w:sz="4" w:space="1" w:color="auto"/>
          <w:left w:val="single" w:sz="4" w:space="4" w:color="auto"/>
          <w:bottom w:val="single" w:sz="4" w:space="1" w:color="auto"/>
          <w:right w:val="single" w:sz="4" w:space="4" w:color="auto"/>
        </w:pBdr>
        <w:spacing w:before="4800"/>
      </w:pPr>
      <w:r w:rsidRPr="00EB34AA">
        <w:rPr>
          <w:b/>
        </w:rPr>
        <w:t>Disclaimer</w:t>
      </w:r>
      <w:r>
        <w:br/>
      </w:r>
      <w:r w:rsidRPr="00402359">
        <w:t xml:space="preserve">This document is not a stand-alone document and does not contain the entirety of </w:t>
      </w:r>
      <w:r>
        <w:t>Disability Employment Services</w:t>
      </w:r>
      <w:r w:rsidRPr="00402359">
        <w:t xml:space="preserve"> Providers' obligations. It should be read in conjunction with the </w:t>
      </w:r>
      <w:r>
        <w:t>Disability Employment Services Grant Agreement</w:t>
      </w:r>
      <w:r w:rsidRPr="00402359">
        <w:t xml:space="preserve"> and any relevant guidelines or reference material issued by </w:t>
      </w:r>
      <w:r>
        <w:t xml:space="preserve">the Department of Social Services </w:t>
      </w:r>
      <w:r w:rsidRPr="00402359">
        <w:t xml:space="preserve">under or in connection with </w:t>
      </w:r>
      <w:r>
        <w:t>the Disability Employment Services Grant Agreement</w:t>
      </w:r>
      <w:r w:rsidRPr="00402359">
        <w:t>.</w:t>
      </w:r>
    </w:p>
    <w:p w14:paraId="62AEA08C" w14:textId="27BED4E7" w:rsidR="004D13D2" w:rsidRDefault="004D13D2">
      <w:pPr>
        <w:rPr>
          <w:lang w:eastAsia="en-AU"/>
        </w:rPr>
      </w:pPr>
      <w:r>
        <w:rPr>
          <w:lang w:eastAsia="en-AU"/>
        </w:rPr>
        <w:br w:type="page"/>
      </w:r>
    </w:p>
    <w:p w14:paraId="5EFA735D" w14:textId="77777777" w:rsidR="009E2C98" w:rsidRPr="00025B65" w:rsidRDefault="009E2C98" w:rsidP="009E2C98">
      <w:pPr>
        <w:jc w:val="center"/>
        <w:rPr>
          <w:lang w:eastAsia="en-AU"/>
        </w:rPr>
      </w:pPr>
    </w:p>
    <w:p w14:paraId="585590A1" w14:textId="29067702" w:rsidR="00A15645" w:rsidRPr="006F651A" w:rsidRDefault="00A15645" w:rsidP="00A15645">
      <w:pPr>
        <w:pStyle w:val="Heading2"/>
      </w:pPr>
      <w:bookmarkStart w:id="6" w:name="_Toc432411395"/>
      <w:bookmarkStart w:id="7" w:name="_Toc432414603"/>
      <w:bookmarkStart w:id="8" w:name="_Toc432415661"/>
      <w:bookmarkStart w:id="9" w:name="_Toc496617757"/>
      <w:bookmarkStart w:id="10" w:name="_Toc496619615"/>
      <w:bookmarkStart w:id="11" w:name="_Toc496619748"/>
      <w:bookmarkStart w:id="12" w:name="_Toc524418669"/>
      <w:bookmarkStart w:id="13" w:name="_Toc525813730"/>
      <w:r w:rsidRPr="006F651A">
        <w:t>Table of Contents</w:t>
      </w:r>
      <w:bookmarkEnd w:id="6"/>
      <w:bookmarkEnd w:id="7"/>
      <w:bookmarkEnd w:id="8"/>
      <w:bookmarkEnd w:id="9"/>
      <w:bookmarkEnd w:id="10"/>
      <w:bookmarkEnd w:id="11"/>
      <w:bookmarkEnd w:id="12"/>
      <w:bookmarkEnd w:id="13"/>
    </w:p>
    <w:sdt>
      <w:sdtPr>
        <w:rPr>
          <w:rFonts w:asciiTheme="majorHAnsi" w:eastAsiaTheme="minorEastAsia" w:hAnsiTheme="majorHAnsi" w:cstheme="majorHAnsi"/>
          <w:b/>
          <w:bCs/>
          <w:lang w:val="en-AU"/>
        </w:rPr>
        <w:id w:val="-330909941"/>
        <w:docPartObj>
          <w:docPartGallery w:val="Table of Contents"/>
          <w:docPartUnique/>
        </w:docPartObj>
      </w:sdtPr>
      <w:sdtEndPr>
        <w:rPr>
          <w:b w:val="0"/>
          <w:bCs w:val="0"/>
          <w:noProof/>
        </w:rPr>
      </w:sdtEndPr>
      <w:sdtContent>
        <w:p w14:paraId="432E1029" w14:textId="4A9AE3D8" w:rsidR="00001A54" w:rsidRDefault="00A15645">
          <w:pPr>
            <w:pStyle w:val="TOC1"/>
            <w:rPr>
              <w:rFonts w:asciiTheme="minorHAnsi" w:eastAsiaTheme="minorEastAsia" w:hAnsiTheme="minorHAnsi" w:cstheme="minorBidi"/>
              <w:noProof/>
              <w:lang w:val="en-AU" w:eastAsia="en-AU"/>
            </w:rPr>
          </w:pPr>
          <w:r>
            <w:rPr>
              <w:b/>
              <w:bCs/>
            </w:rPr>
            <w:fldChar w:fldCharType="begin"/>
          </w:r>
          <w:r>
            <w:instrText xml:space="preserve"> TOC \o "1-3" \h \z \u </w:instrText>
          </w:r>
          <w:r>
            <w:rPr>
              <w:b/>
              <w:bCs/>
            </w:rPr>
            <w:fldChar w:fldCharType="separate"/>
          </w:r>
          <w:hyperlink w:anchor="_Toc525813729" w:history="1">
            <w:r w:rsidR="00001A54" w:rsidRPr="006874D1">
              <w:rPr>
                <w:rStyle w:val="Hyperlink"/>
                <w:noProof/>
              </w:rPr>
              <w:t>Disability Employment Services Style Guide</w:t>
            </w:r>
            <w:r w:rsidR="00001A54">
              <w:rPr>
                <w:noProof/>
                <w:webHidden/>
              </w:rPr>
              <w:tab/>
            </w:r>
            <w:r w:rsidR="00001A54">
              <w:rPr>
                <w:noProof/>
                <w:webHidden/>
              </w:rPr>
              <w:fldChar w:fldCharType="begin"/>
            </w:r>
            <w:r w:rsidR="00001A54">
              <w:rPr>
                <w:noProof/>
                <w:webHidden/>
              </w:rPr>
              <w:instrText xml:space="preserve"> PAGEREF _Toc525813729 \h </w:instrText>
            </w:r>
            <w:r w:rsidR="00001A54">
              <w:rPr>
                <w:noProof/>
                <w:webHidden/>
              </w:rPr>
            </w:r>
            <w:r w:rsidR="00001A54">
              <w:rPr>
                <w:noProof/>
                <w:webHidden/>
              </w:rPr>
              <w:fldChar w:fldCharType="separate"/>
            </w:r>
            <w:r w:rsidR="00421604">
              <w:rPr>
                <w:noProof/>
                <w:webHidden/>
              </w:rPr>
              <w:t>1</w:t>
            </w:r>
            <w:r w:rsidR="00001A54">
              <w:rPr>
                <w:noProof/>
                <w:webHidden/>
              </w:rPr>
              <w:fldChar w:fldCharType="end"/>
            </w:r>
          </w:hyperlink>
        </w:p>
        <w:p w14:paraId="592ECECF" w14:textId="0C8F4B8D" w:rsidR="00001A54" w:rsidRDefault="00E959E4">
          <w:pPr>
            <w:pStyle w:val="TOC2"/>
            <w:rPr>
              <w:rFonts w:asciiTheme="minorHAnsi" w:eastAsiaTheme="minorEastAsia" w:hAnsiTheme="minorHAnsi" w:cstheme="minorBidi"/>
              <w:noProof/>
              <w:lang w:val="en-AU" w:eastAsia="en-AU"/>
            </w:rPr>
          </w:pPr>
          <w:hyperlink w:anchor="_Toc525813730" w:history="1">
            <w:r w:rsidR="00001A54" w:rsidRPr="006874D1">
              <w:rPr>
                <w:rStyle w:val="Hyperlink"/>
                <w:noProof/>
              </w:rPr>
              <w:t>Table of Contents</w:t>
            </w:r>
            <w:r w:rsidR="00001A54">
              <w:rPr>
                <w:noProof/>
                <w:webHidden/>
              </w:rPr>
              <w:tab/>
            </w:r>
            <w:r w:rsidR="00001A54">
              <w:rPr>
                <w:noProof/>
                <w:webHidden/>
              </w:rPr>
              <w:fldChar w:fldCharType="begin"/>
            </w:r>
            <w:r w:rsidR="00001A54">
              <w:rPr>
                <w:noProof/>
                <w:webHidden/>
              </w:rPr>
              <w:instrText xml:space="preserve"> PAGEREF _Toc525813730 \h </w:instrText>
            </w:r>
            <w:r w:rsidR="00001A54">
              <w:rPr>
                <w:noProof/>
                <w:webHidden/>
              </w:rPr>
            </w:r>
            <w:r w:rsidR="00001A54">
              <w:rPr>
                <w:noProof/>
                <w:webHidden/>
              </w:rPr>
              <w:fldChar w:fldCharType="separate"/>
            </w:r>
            <w:r w:rsidR="00421604">
              <w:rPr>
                <w:noProof/>
                <w:webHidden/>
              </w:rPr>
              <w:t>2</w:t>
            </w:r>
            <w:r w:rsidR="00001A54">
              <w:rPr>
                <w:noProof/>
                <w:webHidden/>
              </w:rPr>
              <w:fldChar w:fldCharType="end"/>
            </w:r>
          </w:hyperlink>
        </w:p>
        <w:p w14:paraId="73C0B3D6" w14:textId="176BAFF8" w:rsidR="00001A54" w:rsidRDefault="00E959E4">
          <w:pPr>
            <w:pStyle w:val="TOC2"/>
            <w:rPr>
              <w:rFonts w:asciiTheme="minorHAnsi" w:eastAsiaTheme="minorEastAsia" w:hAnsiTheme="minorHAnsi" w:cstheme="minorBidi"/>
              <w:noProof/>
              <w:lang w:val="en-AU" w:eastAsia="en-AU"/>
            </w:rPr>
          </w:pPr>
          <w:hyperlink w:anchor="_Toc525813731" w:history="1">
            <w:r w:rsidR="00001A54" w:rsidRPr="006874D1">
              <w:rPr>
                <w:rStyle w:val="Hyperlink"/>
                <w:noProof/>
              </w:rPr>
              <w:t>Document Change History</w:t>
            </w:r>
            <w:r w:rsidR="00001A54">
              <w:rPr>
                <w:noProof/>
                <w:webHidden/>
              </w:rPr>
              <w:tab/>
            </w:r>
            <w:r w:rsidR="00001A54">
              <w:rPr>
                <w:noProof/>
                <w:webHidden/>
              </w:rPr>
              <w:fldChar w:fldCharType="begin"/>
            </w:r>
            <w:r w:rsidR="00001A54">
              <w:rPr>
                <w:noProof/>
                <w:webHidden/>
              </w:rPr>
              <w:instrText xml:space="preserve"> PAGEREF _Toc525813731 \h </w:instrText>
            </w:r>
            <w:r w:rsidR="00001A54">
              <w:rPr>
                <w:noProof/>
                <w:webHidden/>
              </w:rPr>
            </w:r>
            <w:r w:rsidR="00001A54">
              <w:rPr>
                <w:noProof/>
                <w:webHidden/>
              </w:rPr>
              <w:fldChar w:fldCharType="separate"/>
            </w:r>
            <w:r w:rsidR="00421604">
              <w:rPr>
                <w:noProof/>
                <w:webHidden/>
              </w:rPr>
              <w:t>3</w:t>
            </w:r>
            <w:r w:rsidR="00001A54">
              <w:rPr>
                <w:noProof/>
                <w:webHidden/>
              </w:rPr>
              <w:fldChar w:fldCharType="end"/>
            </w:r>
          </w:hyperlink>
        </w:p>
        <w:p w14:paraId="42C01460" w14:textId="5AE0FF46" w:rsidR="00001A54" w:rsidRDefault="00E959E4">
          <w:pPr>
            <w:pStyle w:val="TOC2"/>
            <w:rPr>
              <w:rFonts w:asciiTheme="minorHAnsi" w:eastAsiaTheme="minorEastAsia" w:hAnsiTheme="minorHAnsi" w:cstheme="minorBidi"/>
              <w:noProof/>
              <w:lang w:val="en-AU" w:eastAsia="en-AU"/>
            </w:rPr>
          </w:pPr>
          <w:hyperlink w:anchor="_Toc525813732" w:history="1">
            <w:r w:rsidR="00001A54" w:rsidRPr="006874D1">
              <w:rPr>
                <w:rStyle w:val="Hyperlink"/>
                <w:noProof/>
              </w:rPr>
              <w:t>Disability Employment Services Grant Agreement Clauses</w:t>
            </w:r>
            <w:r w:rsidR="00001A54">
              <w:rPr>
                <w:noProof/>
                <w:webHidden/>
              </w:rPr>
              <w:tab/>
            </w:r>
            <w:r w:rsidR="00001A54">
              <w:rPr>
                <w:noProof/>
                <w:webHidden/>
              </w:rPr>
              <w:fldChar w:fldCharType="begin"/>
            </w:r>
            <w:r w:rsidR="00001A54">
              <w:rPr>
                <w:noProof/>
                <w:webHidden/>
              </w:rPr>
              <w:instrText xml:space="preserve"> PAGEREF _Toc525813732 \h </w:instrText>
            </w:r>
            <w:r w:rsidR="00001A54">
              <w:rPr>
                <w:noProof/>
                <w:webHidden/>
              </w:rPr>
            </w:r>
            <w:r w:rsidR="00001A54">
              <w:rPr>
                <w:noProof/>
                <w:webHidden/>
              </w:rPr>
              <w:fldChar w:fldCharType="separate"/>
            </w:r>
            <w:r w:rsidR="00421604">
              <w:rPr>
                <w:noProof/>
                <w:webHidden/>
              </w:rPr>
              <w:t>3</w:t>
            </w:r>
            <w:r w:rsidR="00001A54">
              <w:rPr>
                <w:noProof/>
                <w:webHidden/>
              </w:rPr>
              <w:fldChar w:fldCharType="end"/>
            </w:r>
          </w:hyperlink>
        </w:p>
        <w:p w14:paraId="5DDA75A0" w14:textId="24975603" w:rsidR="00001A54" w:rsidRDefault="00E959E4">
          <w:pPr>
            <w:pStyle w:val="TOC2"/>
            <w:rPr>
              <w:rFonts w:asciiTheme="minorHAnsi" w:eastAsiaTheme="minorEastAsia" w:hAnsiTheme="minorHAnsi" w:cstheme="minorBidi"/>
              <w:noProof/>
              <w:lang w:val="en-AU" w:eastAsia="en-AU"/>
            </w:rPr>
          </w:pPr>
          <w:hyperlink w:anchor="_Toc525813733" w:history="1">
            <w:r w:rsidR="00001A54" w:rsidRPr="006874D1">
              <w:rPr>
                <w:rStyle w:val="Hyperlink"/>
                <w:noProof/>
              </w:rPr>
              <w:t>Introduction</w:t>
            </w:r>
            <w:r w:rsidR="00001A54">
              <w:rPr>
                <w:noProof/>
                <w:webHidden/>
              </w:rPr>
              <w:tab/>
            </w:r>
            <w:r w:rsidR="00001A54">
              <w:rPr>
                <w:noProof/>
                <w:webHidden/>
              </w:rPr>
              <w:fldChar w:fldCharType="begin"/>
            </w:r>
            <w:r w:rsidR="00001A54">
              <w:rPr>
                <w:noProof/>
                <w:webHidden/>
              </w:rPr>
              <w:instrText xml:space="preserve"> PAGEREF _Toc525813733 \h </w:instrText>
            </w:r>
            <w:r w:rsidR="00001A54">
              <w:rPr>
                <w:noProof/>
                <w:webHidden/>
              </w:rPr>
            </w:r>
            <w:r w:rsidR="00001A54">
              <w:rPr>
                <w:noProof/>
                <w:webHidden/>
              </w:rPr>
              <w:fldChar w:fldCharType="separate"/>
            </w:r>
            <w:r w:rsidR="00421604">
              <w:rPr>
                <w:noProof/>
                <w:webHidden/>
              </w:rPr>
              <w:t>4</w:t>
            </w:r>
            <w:r w:rsidR="00001A54">
              <w:rPr>
                <w:noProof/>
                <w:webHidden/>
              </w:rPr>
              <w:fldChar w:fldCharType="end"/>
            </w:r>
          </w:hyperlink>
        </w:p>
        <w:p w14:paraId="20DF514B" w14:textId="04A1008A" w:rsidR="00001A54" w:rsidRDefault="00E959E4">
          <w:pPr>
            <w:pStyle w:val="TOC2"/>
            <w:rPr>
              <w:rFonts w:asciiTheme="minorHAnsi" w:eastAsiaTheme="minorEastAsia" w:hAnsiTheme="minorHAnsi" w:cstheme="minorBidi"/>
              <w:noProof/>
              <w:lang w:val="en-AU" w:eastAsia="en-AU"/>
            </w:rPr>
          </w:pPr>
          <w:hyperlink w:anchor="_Toc525813734" w:history="1">
            <w:r w:rsidR="00001A54" w:rsidRPr="006874D1">
              <w:rPr>
                <w:rStyle w:val="Hyperlink"/>
                <w:noProof/>
              </w:rPr>
              <w:t>The</w:t>
            </w:r>
            <w:r w:rsidR="00001A54" w:rsidRPr="006874D1">
              <w:rPr>
                <w:rStyle w:val="Hyperlink"/>
                <w:noProof/>
                <w:spacing w:val="-10"/>
              </w:rPr>
              <w:t xml:space="preserve"> </w:t>
            </w:r>
            <w:r w:rsidR="00001A54" w:rsidRPr="006874D1">
              <w:rPr>
                <w:rStyle w:val="Hyperlink"/>
                <w:noProof/>
              </w:rPr>
              <w:t>Brand</w:t>
            </w:r>
            <w:r w:rsidR="00001A54">
              <w:rPr>
                <w:noProof/>
                <w:webHidden/>
              </w:rPr>
              <w:tab/>
            </w:r>
            <w:r w:rsidR="00001A54">
              <w:rPr>
                <w:noProof/>
                <w:webHidden/>
              </w:rPr>
              <w:fldChar w:fldCharType="begin"/>
            </w:r>
            <w:r w:rsidR="00001A54">
              <w:rPr>
                <w:noProof/>
                <w:webHidden/>
              </w:rPr>
              <w:instrText xml:space="preserve"> PAGEREF _Toc525813734 \h </w:instrText>
            </w:r>
            <w:r w:rsidR="00001A54">
              <w:rPr>
                <w:noProof/>
                <w:webHidden/>
              </w:rPr>
            </w:r>
            <w:r w:rsidR="00001A54">
              <w:rPr>
                <w:noProof/>
                <w:webHidden/>
              </w:rPr>
              <w:fldChar w:fldCharType="separate"/>
            </w:r>
            <w:r w:rsidR="00421604">
              <w:rPr>
                <w:noProof/>
                <w:webHidden/>
              </w:rPr>
              <w:t>4</w:t>
            </w:r>
            <w:r w:rsidR="00001A54">
              <w:rPr>
                <w:noProof/>
                <w:webHidden/>
              </w:rPr>
              <w:fldChar w:fldCharType="end"/>
            </w:r>
          </w:hyperlink>
        </w:p>
        <w:p w14:paraId="323E7FBE" w14:textId="678F8C50" w:rsidR="00001A54" w:rsidRDefault="00E959E4">
          <w:pPr>
            <w:pStyle w:val="TOC3"/>
            <w:rPr>
              <w:rFonts w:asciiTheme="minorHAnsi" w:eastAsiaTheme="minorEastAsia" w:hAnsiTheme="minorHAnsi" w:cstheme="minorBidi"/>
              <w:noProof/>
              <w:lang w:val="en-AU" w:eastAsia="en-AU"/>
            </w:rPr>
          </w:pPr>
          <w:hyperlink w:anchor="_Toc525813735" w:history="1">
            <w:r w:rsidR="00001A54" w:rsidRPr="006874D1">
              <w:rPr>
                <w:rStyle w:val="Hyperlink"/>
                <w:noProof/>
              </w:rPr>
              <w:t>Who can</w:t>
            </w:r>
            <w:r w:rsidR="00001A54" w:rsidRPr="006874D1">
              <w:rPr>
                <w:rStyle w:val="Hyperlink"/>
                <w:noProof/>
                <w:spacing w:val="-2"/>
              </w:rPr>
              <w:t xml:space="preserve"> </w:t>
            </w:r>
            <w:r w:rsidR="00001A54" w:rsidRPr="006874D1">
              <w:rPr>
                <w:rStyle w:val="Hyperlink"/>
                <w:noProof/>
              </w:rPr>
              <w:t>use</w:t>
            </w:r>
            <w:r w:rsidR="00001A54" w:rsidRPr="006874D1">
              <w:rPr>
                <w:rStyle w:val="Hyperlink"/>
                <w:noProof/>
                <w:spacing w:val="-1"/>
              </w:rPr>
              <w:t xml:space="preserve"> </w:t>
            </w:r>
            <w:r w:rsidR="00001A54" w:rsidRPr="006874D1">
              <w:rPr>
                <w:rStyle w:val="Hyperlink"/>
                <w:noProof/>
              </w:rPr>
              <w:t>the Disability Employment Services branding?</w:t>
            </w:r>
            <w:r w:rsidR="00001A54">
              <w:rPr>
                <w:noProof/>
                <w:webHidden/>
              </w:rPr>
              <w:tab/>
            </w:r>
            <w:r w:rsidR="00001A54">
              <w:rPr>
                <w:noProof/>
                <w:webHidden/>
              </w:rPr>
              <w:fldChar w:fldCharType="begin"/>
            </w:r>
            <w:r w:rsidR="00001A54">
              <w:rPr>
                <w:noProof/>
                <w:webHidden/>
              </w:rPr>
              <w:instrText xml:space="preserve"> PAGEREF _Toc525813735 \h </w:instrText>
            </w:r>
            <w:r w:rsidR="00001A54">
              <w:rPr>
                <w:noProof/>
                <w:webHidden/>
              </w:rPr>
            </w:r>
            <w:r w:rsidR="00001A54">
              <w:rPr>
                <w:noProof/>
                <w:webHidden/>
              </w:rPr>
              <w:fldChar w:fldCharType="separate"/>
            </w:r>
            <w:r w:rsidR="00421604">
              <w:rPr>
                <w:noProof/>
                <w:webHidden/>
              </w:rPr>
              <w:t>4</w:t>
            </w:r>
            <w:r w:rsidR="00001A54">
              <w:rPr>
                <w:noProof/>
                <w:webHidden/>
              </w:rPr>
              <w:fldChar w:fldCharType="end"/>
            </w:r>
          </w:hyperlink>
        </w:p>
        <w:p w14:paraId="22B7592B" w14:textId="6154D63A" w:rsidR="00001A54" w:rsidRDefault="00E959E4">
          <w:pPr>
            <w:pStyle w:val="TOC2"/>
            <w:rPr>
              <w:rFonts w:asciiTheme="minorHAnsi" w:eastAsiaTheme="minorEastAsia" w:hAnsiTheme="minorHAnsi" w:cstheme="minorBidi"/>
              <w:noProof/>
              <w:lang w:val="en-AU" w:eastAsia="en-AU"/>
            </w:rPr>
          </w:pPr>
          <w:hyperlink w:anchor="_Toc525813736" w:history="1">
            <w:r w:rsidR="00001A54" w:rsidRPr="006874D1">
              <w:rPr>
                <w:rStyle w:val="Hyperlink"/>
                <w:noProof/>
              </w:rPr>
              <w:t>Disability Employment Services terminology</w:t>
            </w:r>
            <w:r w:rsidR="00001A54" w:rsidRPr="006874D1">
              <w:rPr>
                <w:rStyle w:val="Hyperlink"/>
                <w:noProof/>
                <w:spacing w:val="-1"/>
              </w:rPr>
              <w:t xml:space="preserve"> </w:t>
            </w:r>
            <w:r w:rsidR="00001A54" w:rsidRPr="006874D1">
              <w:rPr>
                <w:rStyle w:val="Hyperlink"/>
                <w:noProof/>
              </w:rPr>
              <w:t>and language</w:t>
            </w:r>
            <w:r w:rsidR="00001A54">
              <w:rPr>
                <w:noProof/>
                <w:webHidden/>
              </w:rPr>
              <w:tab/>
            </w:r>
            <w:r w:rsidR="00001A54">
              <w:rPr>
                <w:noProof/>
                <w:webHidden/>
              </w:rPr>
              <w:fldChar w:fldCharType="begin"/>
            </w:r>
            <w:r w:rsidR="00001A54">
              <w:rPr>
                <w:noProof/>
                <w:webHidden/>
              </w:rPr>
              <w:instrText xml:space="preserve"> PAGEREF _Toc525813736 \h </w:instrText>
            </w:r>
            <w:r w:rsidR="00001A54">
              <w:rPr>
                <w:noProof/>
                <w:webHidden/>
              </w:rPr>
            </w:r>
            <w:r w:rsidR="00001A54">
              <w:rPr>
                <w:noProof/>
                <w:webHidden/>
              </w:rPr>
              <w:fldChar w:fldCharType="separate"/>
            </w:r>
            <w:r w:rsidR="00421604">
              <w:rPr>
                <w:noProof/>
                <w:webHidden/>
              </w:rPr>
              <w:t>4</w:t>
            </w:r>
            <w:r w:rsidR="00001A54">
              <w:rPr>
                <w:noProof/>
                <w:webHidden/>
              </w:rPr>
              <w:fldChar w:fldCharType="end"/>
            </w:r>
          </w:hyperlink>
        </w:p>
        <w:p w14:paraId="6EE4827C" w14:textId="5D385762" w:rsidR="00001A54" w:rsidRDefault="00E959E4">
          <w:pPr>
            <w:pStyle w:val="TOC2"/>
            <w:rPr>
              <w:rFonts w:asciiTheme="minorHAnsi" w:eastAsiaTheme="minorEastAsia" w:hAnsiTheme="minorHAnsi" w:cstheme="minorBidi"/>
              <w:noProof/>
              <w:lang w:val="en-AU" w:eastAsia="en-AU"/>
            </w:rPr>
          </w:pPr>
          <w:hyperlink w:anchor="_Toc525813737" w:history="1">
            <w:r w:rsidR="00001A54" w:rsidRPr="006874D1">
              <w:rPr>
                <w:rStyle w:val="Hyperlink"/>
                <w:noProof/>
              </w:rPr>
              <w:t>The</w:t>
            </w:r>
            <w:r w:rsidR="00001A54" w:rsidRPr="006874D1">
              <w:rPr>
                <w:rStyle w:val="Hyperlink"/>
                <w:noProof/>
                <w:spacing w:val="-10"/>
              </w:rPr>
              <w:t xml:space="preserve"> </w:t>
            </w:r>
            <w:r w:rsidR="00001A54" w:rsidRPr="006874D1">
              <w:rPr>
                <w:rStyle w:val="Hyperlink"/>
                <w:noProof/>
                <w:spacing w:val="-15"/>
              </w:rPr>
              <w:t>L</w:t>
            </w:r>
            <w:r w:rsidR="00001A54" w:rsidRPr="006874D1">
              <w:rPr>
                <w:rStyle w:val="Hyperlink"/>
                <w:noProof/>
                <w:spacing w:val="-7"/>
              </w:rPr>
              <w:t>o</w:t>
            </w:r>
            <w:r w:rsidR="00001A54" w:rsidRPr="006874D1">
              <w:rPr>
                <w:rStyle w:val="Hyperlink"/>
                <w:noProof/>
                <w:spacing w:val="1"/>
              </w:rPr>
              <w:t>g</w:t>
            </w:r>
            <w:r w:rsidR="00001A54" w:rsidRPr="006874D1">
              <w:rPr>
                <w:rStyle w:val="Hyperlink"/>
                <w:noProof/>
              </w:rPr>
              <w:t>o</w:t>
            </w:r>
            <w:r w:rsidR="00001A54">
              <w:rPr>
                <w:noProof/>
                <w:webHidden/>
              </w:rPr>
              <w:tab/>
            </w:r>
            <w:r w:rsidR="00001A54">
              <w:rPr>
                <w:noProof/>
                <w:webHidden/>
              </w:rPr>
              <w:fldChar w:fldCharType="begin"/>
            </w:r>
            <w:r w:rsidR="00001A54">
              <w:rPr>
                <w:noProof/>
                <w:webHidden/>
              </w:rPr>
              <w:instrText xml:space="preserve"> PAGEREF _Toc525813737 \h </w:instrText>
            </w:r>
            <w:r w:rsidR="00001A54">
              <w:rPr>
                <w:noProof/>
                <w:webHidden/>
              </w:rPr>
            </w:r>
            <w:r w:rsidR="00001A54">
              <w:rPr>
                <w:noProof/>
                <w:webHidden/>
              </w:rPr>
              <w:fldChar w:fldCharType="separate"/>
            </w:r>
            <w:r w:rsidR="00421604">
              <w:rPr>
                <w:noProof/>
                <w:webHidden/>
              </w:rPr>
              <w:t>5</w:t>
            </w:r>
            <w:r w:rsidR="00001A54">
              <w:rPr>
                <w:noProof/>
                <w:webHidden/>
              </w:rPr>
              <w:fldChar w:fldCharType="end"/>
            </w:r>
          </w:hyperlink>
        </w:p>
        <w:p w14:paraId="4F6ED445" w14:textId="3E56046E" w:rsidR="00001A54" w:rsidRDefault="00E959E4">
          <w:pPr>
            <w:pStyle w:val="TOC3"/>
            <w:rPr>
              <w:rFonts w:asciiTheme="minorHAnsi" w:eastAsiaTheme="minorEastAsia" w:hAnsiTheme="minorHAnsi" w:cstheme="minorBidi"/>
              <w:noProof/>
              <w:lang w:val="en-AU" w:eastAsia="en-AU"/>
            </w:rPr>
          </w:pPr>
          <w:hyperlink w:anchor="_Toc525813738" w:history="1">
            <w:r w:rsidR="00001A54" w:rsidRPr="006874D1">
              <w:rPr>
                <w:rStyle w:val="Hyperlink"/>
                <w:noProof/>
              </w:rPr>
              <w:t>Full-colour</w:t>
            </w:r>
            <w:r w:rsidR="00001A54" w:rsidRPr="006874D1">
              <w:rPr>
                <w:rStyle w:val="Hyperlink"/>
                <w:noProof/>
                <w:spacing w:val="-5"/>
              </w:rPr>
              <w:t xml:space="preserve"> </w:t>
            </w:r>
            <w:r w:rsidR="00001A54" w:rsidRPr="006874D1">
              <w:rPr>
                <w:rStyle w:val="Hyperlink"/>
                <w:noProof/>
              </w:rPr>
              <w:t>vers</w:t>
            </w:r>
            <w:r w:rsidR="00001A54" w:rsidRPr="006874D1">
              <w:rPr>
                <w:rStyle w:val="Hyperlink"/>
                <w:noProof/>
                <w:spacing w:val="-2"/>
              </w:rPr>
              <w:t>i</w:t>
            </w:r>
            <w:r w:rsidR="00001A54" w:rsidRPr="006874D1">
              <w:rPr>
                <w:rStyle w:val="Hyperlink"/>
                <w:noProof/>
                <w:spacing w:val="1"/>
              </w:rPr>
              <w:t>o</w:t>
            </w:r>
            <w:r w:rsidR="00001A54" w:rsidRPr="006874D1">
              <w:rPr>
                <w:rStyle w:val="Hyperlink"/>
                <w:noProof/>
              </w:rPr>
              <w:t>n</w:t>
            </w:r>
            <w:r w:rsidR="00001A54">
              <w:rPr>
                <w:noProof/>
                <w:webHidden/>
              </w:rPr>
              <w:tab/>
            </w:r>
            <w:r w:rsidR="00001A54">
              <w:rPr>
                <w:noProof/>
                <w:webHidden/>
              </w:rPr>
              <w:fldChar w:fldCharType="begin"/>
            </w:r>
            <w:r w:rsidR="00001A54">
              <w:rPr>
                <w:noProof/>
                <w:webHidden/>
              </w:rPr>
              <w:instrText xml:space="preserve"> PAGEREF _Toc525813738 \h </w:instrText>
            </w:r>
            <w:r w:rsidR="00001A54">
              <w:rPr>
                <w:noProof/>
                <w:webHidden/>
              </w:rPr>
            </w:r>
            <w:r w:rsidR="00001A54">
              <w:rPr>
                <w:noProof/>
                <w:webHidden/>
              </w:rPr>
              <w:fldChar w:fldCharType="separate"/>
            </w:r>
            <w:r w:rsidR="00421604">
              <w:rPr>
                <w:noProof/>
                <w:webHidden/>
              </w:rPr>
              <w:t>5</w:t>
            </w:r>
            <w:r w:rsidR="00001A54">
              <w:rPr>
                <w:noProof/>
                <w:webHidden/>
              </w:rPr>
              <w:fldChar w:fldCharType="end"/>
            </w:r>
          </w:hyperlink>
        </w:p>
        <w:p w14:paraId="69D23368" w14:textId="3AC9B35B" w:rsidR="00001A54" w:rsidRDefault="00E959E4">
          <w:pPr>
            <w:pStyle w:val="TOC3"/>
            <w:rPr>
              <w:rFonts w:asciiTheme="minorHAnsi" w:eastAsiaTheme="minorEastAsia" w:hAnsiTheme="minorHAnsi" w:cstheme="minorBidi"/>
              <w:noProof/>
              <w:lang w:val="en-AU" w:eastAsia="en-AU"/>
            </w:rPr>
          </w:pPr>
          <w:hyperlink w:anchor="_Toc525813739" w:history="1">
            <w:r w:rsidR="00001A54" w:rsidRPr="006874D1">
              <w:rPr>
                <w:rStyle w:val="Hyperlink"/>
                <w:noProof/>
              </w:rPr>
              <w:t>Monochrome</w:t>
            </w:r>
            <w:r w:rsidR="00001A54" w:rsidRPr="006874D1">
              <w:rPr>
                <w:rStyle w:val="Hyperlink"/>
                <w:noProof/>
                <w:spacing w:val="-5"/>
              </w:rPr>
              <w:t xml:space="preserve"> </w:t>
            </w:r>
            <w:r w:rsidR="00001A54" w:rsidRPr="006874D1">
              <w:rPr>
                <w:rStyle w:val="Hyperlink"/>
                <w:noProof/>
              </w:rPr>
              <w:t>vers</w:t>
            </w:r>
            <w:r w:rsidR="00001A54" w:rsidRPr="006874D1">
              <w:rPr>
                <w:rStyle w:val="Hyperlink"/>
                <w:noProof/>
                <w:spacing w:val="-2"/>
              </w:rPr>
              <w:t>i</w:t>
            </w:r>
            <w:r w:rsidR="00001A54" w:rsidRPr="006874D1">
              <w:rPr>
                <w:rStyle w:val="Hyperlink"/>
                <w:noProof/>
                <w:spacing w:val="1"/>
              </w:rPr>
              <w:t>o</w:t>
            </w:r>
            <w:r w:rsidR="00001A54" w:rsidRPr="006874D1">
              <w:rPr>
                <w:rStyle w:val="Hyperlink"/>
                <w:noProof/>
              </w:rPr>
              <w:t>n</w:t>
            </w:r>
            <w:r w:rsidR="00001A54">
              <w:rPr>
                <w:noProof/>
                <w:webHidden/>
              </w:rPr>
              <w:tab/>
            </w:r>
            <w:r w:rsidR="00001A54">
              <w:rPr>
                <w:noProof/>
                <w:webHidden/>
              </w:rPr>
              <w:fldChar w:fldCharType="begin"/>
            </w:r>
            <w:r w:rsidR="00001A54">
              <w:rPr>
                <w:noProof/>
                <w:webHidden/>
              </w:rPr>
              <w:instrText xml:space="preserve"> PAGEREF _Toc525813739 \h </w:instrText>
            </w:r>
            <w:r w:rsidR="00001A54">
              <w:rPr>
                <w:noProof/>
                <w:webHidden/>
              </w:rPr>
            </w:r>
            <w:r w:rsidR="00001A54">
              <w:rPr>
                <w:noProof/>
                <w:webHidden/>
              </w:rPr>
              <w:fldChar w:fldCharType="separate"/>
            </w:r>
            <w:r w:rsidR="00421604">
              <w:rPr>
                <w:noProof/>
                <w:webHidden/>
              </w:rPr>
              <w:t>5</w:t>
            </w:r>
            <w:r w:rsidR="00001A54">
              <w:rPr>
                <w:noProof/>
                <w:webHidden/>
              </w:rPr>
              <w:fldChar w:fldCharType="end"/>
            </w:r>
          </w:hyperlink>
        </w:p>
        <w:p w14:paraId="400AFC8A" w14:textId="011C9BD5" w:rsidR="00001A54" w:rsidRDefault="00E959E4">
          <w:pPr>
            <w:pStyle w:val="TOC3"/>
            <w:rPr>
              <w:rFonts w:asciiTheme="minorHAnsi" w:eastAsiaTheme="minorEastAsia" w:hAnsiTheme="minorHAnsi" w:cstheme="minorBidi"/>
              <w:noProof/>
              <w:lang w:val="en-AU" w:eastAsia="en-AU"/>
            </w:rPr>
          </w:pPr>
          <w:hyperlink w:anchor="_Toc525813740" w:history="1">
            <w:r w:rsidR="00001A54" w:rsidRPr="006874D1">
              <w:rPr>
                <w:rStyle w:val="Hyperlink"/>
                <w:noProof/>
              </w:rPr>
              <w:t>Minimum size</w:t>
            </w:r>
            <w:r w:rsidR="00001A54">
              <w:rPr>
                <w:noProof/>
                <w:webHidden/>
              </w:rPr>
              <w:tab/>
            </w:r>
            <w:r w:rsidR="00001A54">
              <w:rPr>
                <w:noProof/>
                <w:webHidden/>
              </w:rPr>
              <w:fldChar w:fldCharType="begin"/>
            </w:r>
            <w:r w:rsidR="00001A54">
              <w:rPr>
                <w:noProof/>
                <w:webHidden/>
              </w:rPr>
              <w:instrText xml:space="preserve"> PAGEREF _Toc525813740 \h </w:instrText>
            </w:r>
            <w:r w:rsidR="00001A54">
              <w:rPr>
                <w:noProof/>
                <w:webHidden/>
              </w:rPr>
            </w:r>
            <w:r w:rsidR="00001A54">
              <w:rPr>
                <w:noProof/>
                <w:webHidden/>
              </w:rPr>
              <w:fldChar w:fldCharType="separate"/>
            </w:r>
            <w:r w:rsidR="00421604">
              <w:rPr>
                <w:noProof/>
                <w:webHidden/>
              </w:rPr>
              <w:t>6</w:t>
            </w:r>
            <w:r w:rsidR="00001A54">
              <w:rPr>
                <w:noProof/>
                <w:webHidden/>
              </w:rPr>
              <w:fldChar w:fldCharType="end"/>
            </w:r>
          </w:hyperlink>
        </w:p>
        <w:p w14:paraId="00871939" w14:textId="3EAA25FD" w:rsidR="00001A54" w:rsidRDefault="00E959E4">
          <w:pPr>
            <w:pStyle w:val="TOC3"/>
            <w:rPr>
              <w:rFonts w:asciiTheme="minorHAnsi" w:eastAsiaTheme="minorEastAsia" w:hAnsiTheme="minorHAnsi" w:cstheme="minorBidi"/>
              <w:noProof/>
              <w:lang w:val="en-AU" w:eastAsia="en-AU"/>
            </w:rPr>
          </w:pPr>
          <w:hyperlink w:anchor="_Toc525813741" w:history="1">
            <w:r w:rsidR="00001A54" w:rsidRPr="006874D1">
              <w:rPr>
                <w:rStyle w:val="Hyperlink"/>
                <w:noProof/>
                <w:spacing w:val="1"/>
              </w:rPr>
              <w:t>Lo</w:t>
            </w:r>
            <w:r w:rsidR="00001A54" w:rsidRPr="006874D1">
              <w:rPr>
                <w:rStyle w:val="Hyperlink"/>
                <w:noProof/>
                <w:spacing w:val="-1"/>
              </w:rPr>
              <w:t>g</w:t>
            </w:r>
            <w:r w:rsidR="00001A54" w:rsidRPr="006874D1">
              <w:rPr>
                <w:rStyle w:val="Hyperlink"/>
                <w:noProof/>
              </w:rPr>
              <w:t>o</w:t>
            </w:r>
            <w:r w:rsidR="00001A54" w:rsidRPr="006874D1">
              <w:rPr>
                <w:rStyle w:val="Hyperlink"/>
                <w:noProof/>
                <w:spacing w:val="-5"/>
              </w:rPr>
              <w:t xml:space="preserve"> </w:t>
            </w:r>
            <w:r w:rsidR="00001A54" w:rsidRPr="006874D1">
              <w:rPr>
                <w:rStyle w:val="Hyperlink"/>
                <w:noProof/>
              </w:rPr>
              <w:t>forma</w:t>
            </w:r>
            <w:r w:rsidR="00001A54" w:rsidRPr="006874D1">
              <w:rPr>
                <w:rStyle w:val="Hyperlink"/>
                <w:noProof/>
                <w:spacing w:val="-2"/>
              </w:rPr>
              <w:t>t</w:t>
            </w:r>
            <w:r w:rsidR="00001A54" w:rsidRPr="006874D1">
              <w:rPr>
                <w:rStyle w:val="Hyperlink"/>
                <w:noProof/>
              </w:rPr>
              <w:t>s</w:t>
            </w:r>
            <w:r w:rsidR="00001A54">
              <w:rPr>
                <w:noProof/>
                <w:webHidden/>
              </w:rPr>
              <w:tab/>
            </w:r>
            <w:r w:rsidR="00001A54">
              <w:rPr>
                <w:noProof/>
                <w:webHidden/>
              </w:rPr>
              <w:fldChar w:fldCharType="begin"/>
            </w:r>
            <w:r w:rsidR="00001A54">
              <w:rPr>
                <w:noProof/>
                <w:webHidden/>
              </w:rPr>
              <w:instrText xml:space="preserve"> PAGEREF _Toc525813741 \h </w:instrText>
            </w:r>
            <w:r w:rsidR="00001A54">
              <w:rPr>
                <w:noProof/>
                <w:webHidden/>
              </w:rPr>
            </w:r>
            <w:r w:rsidR="00001A54">
              <w:rPr>
                <w:noProof/>
                <w:webHidden/>
              </w:rPr>
              <w:fldChar w:fldCharType="separate"/>
            </w:r>
            <w:r w:rsidR="00421604">
              <w:rPr>
                <w:noProof/>
                <w:webHidden/>
              </w:rPr>
              <w:t>6</w:t>
            </w:r>
            <w:r w:rsidR="00001A54">
              <w:rPr>
                <w:noProof/>
                <w:webHidden/>
              </w:rPr>
              <w:fldChar w:fldCharType="end"/>
            </w:r>
          </w:hyperlink>
        </w:p>
        <w:p w14:paraId="59DF4013" w14:textId="705DA7F7" w:rsidR="00001A54" w:rsidRDefault="00E959E4">
          <w:pPr>
            <w:pStyle w:val="TOC2"/>
            <w:rPr>
              <w:rFonts w:asciiTheme="minorHAnsi" w:eastAsiaTheme="minorEastAsia" w:hAnsiTheme="minorHAnsi" w:cstheme="minorBidi"/>
              <w:noProof/>
              <w:lang w:val="en-AU" w:eastAsia="en-AU"/>
            </w:rPr>
          </w:pPr>
          <w:hyperlink w:anchor="_Toc525813742" w:history="1">
            <w:r w:rsidR="00001A54" w:rsidRPr="006874D1">
              <w:rPr>
                <w:rStyle w:val="Hyperlink"/>
                <w:noProof/>
              </w:rPr>
              <w:t>Communication materials provided by DSS</w:t>
            </w:r>
            <w:r w:rsidR="00001A54">
              <w:rPr>
                <w:noProof/>
                <w:webHidden/>
              </w:rPr>
              <w:tab/>
            </w:r>
            <w:r w:rsidR="00001A54">
              <w:rPr>
                <w:noProof/>
                <w:webHidden/>
              </w:rPr>
              <w:fldChar w:fldCharType="begin"/>
            </w:r>
            <w:r w:rsidR="00001A54">
              <w:rPr>
                <w:noProof/>
                <w:webHidden/>
              </w:rPr>
              <w:instrText xml:space="preserve"> PAGEREF _Toc525813742 \h </w:instrText>
            </w:r>
            <w:r w:rsidR="00001A54">
              <w:rPr>
                <w:noProof/>
                <w:webHidden/>
              </w:rPr>
            </w:r>
            <w:r w:rsidR="00001A54">
              <w:rPr>
                <w:noProof/>
                <w:webHidden/>
              </w:rPr>
              <w:fldChar w:fldCharType="separate"/>
            </w:r>
            <w:r w:rsidR="00421604">
              <w:rPr>
                <w:noProof/>
                <w:webHidden/>
              </w:rPr>
              <w:t>6</w:t>
            </w:r>
            <w:r w:rsidR="00001A54">
              <w:rPr>
                <w:noProof/>
                <w:webHidden/>
              </w:rPr>
              <w:fldChar w:fldCharType="end"/>
            </w:r>
          </w:hyperlink>
        </w:p>
        <w:p w14:paraId="64AA04B9" w14:textId="5C39DFAE" w:rsidR="00001A54" w:rsidRDefault="00E959E4">
          <w:pPr>
            <w:pStyle w:val="TOC2"/>
            <w:rPr>
              <w:rFonts w:asciiTheme="minorHAnsi" w:eastAsiaTheme="minorEastAsia" w:hAnsiTheme="minorHAnsi" w:cstheme="minorBidi"/>
              <w:noProof/>
              <w:lang w:val="en-AU" w:eastAsia="en-AU"/>
            </w:rPr>
          </w:pPr>
          <w:hyperlink w:anchor="_Toc525813743" w:history="1">
            <w:r w:rsidR="00001A54" w:rsidRPr="006874D1">
              <w:rPr>
                <w:rStyle w:val="Hyperlink"/>
                <w:noProof/>
              </w:rPr>
              <w:t>Working with the Brand: Signage</w:t>
            </w:r>
            <w:r w:rsidR="00001A54">
              <w:rPr>
                <w:noProof/>
                <w:webHidden/>
              </w:rPr>
              <w:tab/>
            </w:r>
            <w:r w:rsidR="00001A54">
              <w:rPr>
                <w:noProof/>
                <w:webHidden/>
              </w:rPr>
              <w:fldChar w:fldCharType="begin"/>
            </w:r>
            <w:r w:rsidR="00001A54">
              <w:rPr>
                <w:noProof/>
                <w:webHidden/>
              </w:rPr>
              <w:instrText xml:space="preserve"> PAGEREF _Toc525813743 \h </w:instrText>
            </w:r>
            <w:r w:rsidR="00001A54">
              <w:rPr>
                <w:noProof/>
                <w:webHidden/>
              </w:rPr>
            </w:r>
            <w:r w:rsidR="00001A54">
              <w:rPr>
                <w:noProof/>
                <w:webHidden/>
              </w:rPr>
              <w:fldChar w:fldCharType="separate"/>
            </w:r>
            <w:r w:rsidR="00421604">
              <w:rPr>
                <w:noProof/>
                <w:webHidden/>
              </w:rPr>
              <w:t>6</w:t>
            </w:r>
            <w:r w:rsidR="00001A54">
              <w:rPr>
                <w:noProof/>
                <w:webHidden/>
              </w:rPr>
              <w:fldChar w:fldCharType="end"/>
            </w:r>
          </w:hyperlink>
        </w:p>
        <w:p w14:paraId="6984211E" w14:textId="468A70D4" w:rsidR="00001A54" w:rsidRDefault="00E959E4">
          <w:pPr>
            <w:pStyle w:val="TOC3"/>
            <w:rPr>
              <w:rFonts w:asciiTheme="minorHAnsi" w:eastAsiaTheme="minorEastAsia" w:hAnsiTheme="minorHAnsi" w:cstheme="minorBidi"/>
              <w:noProof/>
              <w:lang w:val="en-AU" w:eastAsia="en-AU"/>
            </w:rPr>
          </w:pPr>
          <w:hyperlink w:anchor="_Toc525813744" w:history="1">
            <w:r w:rsidR="00001A54" w:rsidRPr="006874D1">
              <w:rPr>
                <w:rStyle w:val="Hyperlink"/>
                <w:noProof/>
              </w:rPr>
              <w:t>Signage</w:t>
            </w:r>
            <w:r w:rsidR="00001A54">
              <w:rPr>
                <w:noProof/>
                <w:webHidden/>
              </w:rPr>
              <w:tab/>
            </w:r>
            <w:r w:rsidR="00001A54">
              <w:rPr>
                <w:noProof/>
                <w:webHidden/>
              </w:rPr>
              <w:fldChar w:fldCharType="begin"/>
            </w:r>
            <w:r w:rsidR="00001A54">
              <w:rPr>
                <w:noProof/>
                <w:webHidden/>
              </w:rPr>
              <w:instrText xml:space="preserve"> PAGEREF _Toc525813744 \h </w:instrText>
            </w:r>
            <w:r w:rsidR="00001A54">
              <w:rPr>
                <w:noProof/>
                <w:webHidden/>
              </w:rPr>
            </w:r>
            <w:r w:rsidR="00001A54">
              <w:rPr>
                <w:noProof/>
                <w:webHidden/>
              </w:rPr>
              <w:fldChar w:fldCharType="separate"/>
            </w:r>
            <w:r w:rsidR="00421604">
              <w:rPr>
                <w:noProof/>
                <w:webHidden/>
              </w:rPr>
              <w:t>6</w:t>
            </w:r>
            <w:r w:rsidR="00001A54">
              <w:rPr>
                <w:noProof/>
                <w:webHidden/>
              </w:rPr>
              <w:fldChar w:fldCharType="end"/>
            </w:r>
          </w:hyperlink>
        </w:p>
        <w:p w14:paraId="0CF77C07" w14:textId="43CB3B9D" w:rsidR="00001A54" w:rsidRDefault="00E959E4">
          <w:pPr>
            <w:pStyle w:val="TOC3"/>
            <w:rPr>
              <w:rFonts w:asciiTheme="minorHAnsi" w:eastAsiaTheme="minorEastAsia" w:hAnsiTheme="minorHAnsi" w:cstheme="minorBidi"/>
              <w:noProof/>
              <w:lang w:val="en-AU" w:eastAsia="en-AU"/>
            </w:rPr>
          </w:pPr>
          <w:hyperlink w:anchor="_Toc525813745" w:history="1">
            <w:r w:rsidR="00001A54" w:rsidRPr="006874D1">
              <w:rPr>
                <w:rStyle w:val="Hyperlink"/>
                <w:noProof/>
              </w:rPr>
              <w:t>DES Signage Stickers</w:t>
            </w:r>
            <w:r w:rsidR="00001A54">
              <w:rPr>
                <w:noProof/>
                <w:webHidden/>
              </w:rPr>
              <w:tab/>
            </w:r>
            <w:r w:rsidR="00001A54">
              <w:rPr>
                <w:noProof/>
                <w:webHidden/>
              </w:rPr>
              <w:fldChar w:fldCharType="begin"/>
            </w:r>
            <w:r w:rsidR="00001A54">
              <w:rPr>
                <w:noProof/>
                <w:webHidden/>
              </w:rPr>
              <w:instrText xml:space="preserve"> PAGEREF _Toc525813745 \h </w:instrText>
            </w:r>
            <w:r w:rsidR="00001A54">
              <w:rPr>
                <w:noProof/>
                <w:webHidden/>
              </w:rPr>
            </w:r>
            <w:r w:rsidR="00001A54">
              <w:rPr>
                <w:noProof/>
                <w:webHidden/>
              </w:rPr>
              <w:fldChar w:fldCharType="separate"/>
            </w:r>
            <w:r w:rsidR="00421604">
              <w:rPr>
                <w:noProof/>
                <w:webHidden/>
              </w:rPr>
              <w:t>7</w:t>
            </w:r>
            <w:r w:rsidR="00001A54">
              <w:rPr>
                <w:noProof/>
                <w:webHidden/>
              </w:rPr>
              <w:fldChar w:fldCharType="end"/>
            </w:r>
          </w:hyperlink>
        </w:p>
        <w:p w14:paraId="0D5DE340" w14:textId="2A019C50" w:rsidR="00001A54" w:rsidRDefault="00E959E4">
          <w:pPr>
            <w:pStyle w:val="TOC3"/>
            <w:rPr>
              <w:rFonts w:asciiTheme="minorHAnsi" w:eastAsiaTheme="minorEastAsia" w:hAnsiTheme="minorHAnsi" w:cstheme="minorBidi"/>
              <w:noProof/>
              <w:lang w:val="en-AU" w:eastAsia="en-AU"/>
            </w:rPr>
          </w:pPr>
          <w:hyperlink w:anchor="_Toc525813746" w:history="1">
            <w:r w:rsidR="00001A54" w:rsidRPr="006874D1">
              <w:rPr>
                <w:rStyle w:val="Hyperlink"/>
                <w:noProof/>
              </w:rPr>
              <w:t>Ordering Stickers</w:t>
            </w:r>
            <w:r w:rsidR="00001A54">
              <w:rPr>
                <w:noProof/>
                <w:webHidden/>
              </w:rPr>
              <w:tab/>
            </w:r>
            <w:r w:rsidR="00001A54">
              <w:rPr>
                <w:noProof/>
                <w:webHidden/>
              </w:rPr>
              <w:fldChar w:fldCharType="begin"/>
            </w:r>
            <w:r w:rsidR="00001A54">
              <w:rPr>
                <w:noProof/>
                <w:webHidden/>
              </w:rPr>
              <w:instrText xml:space="preserve"> PAGEREF _Toc525813746 \h </w:instrText>
            </w:r>
            <w:r w:rsidR="00001A54">
              <w:rPr>
                <w:noProof/>
                <w:webHidden/>
              </w:rPr>
            </w:r>
            <w:r w:rsidR="00001A54">
              <w:rPr>
                <w:noProof/>
                <w:webHidden/>
              </w:rPr>
              <w:fldChar w:fldCharType="separate"/>
            </w:r>
            <w:r w:rsidR="00421604">
              <w:rPr>
                <w:noProof/>
                <w:webHidden/>
              </w:rPr>
              <w:t>7</w:t>
            </w:r>
            <w:r w:rsidR="00001A54">
              <w:rPr>
                <w:noProof/>
                <w:webHidden/>
              </w:rPr>
              <w:fldChar w:fldCharType="end"/>
            </w:r>
          </w:hyperlink>
        </w:p>
        <w:p w14:paraId="65E3C565" w14:textId="302CA354" w:rsidR="00001A54" w:rsidRDefault="00E959E4">
          <w:pPr>
            <w:pStyle w:val="TOC2"/>
            <w:rPr>
              <w:rFonts w:asciiTheme="minorHAnsi" w:eastAsiaTheme="minorEastAsia" w:hAnsiTheme="minorHAnsi" w:cstheme="minorBidi"/>
              <w:noProof/>
              <w:lang w:val="en-AU" w:eastAsia="en-AU"/>
            </w:rPr>
          </w:pPr>
          <w:hyperlink w:anchor="_Toc525813747" w:history="1">
            <w:r w:rsidR="00001A54" w:rsidRPr="006874D1">
              <w:rPr>
                <w:rStyle w:val="Hyperlink"/>
                <w:noProof/>
                <w:spacing w:val="-7"/>
              </w:rPr>
              <w:t>W</w:t>
            </w:r>
            <w:r w:rsidR="00001A54" w:rsidRPr="006874D1">
              <w:rPr>
                <w:rStyle w:val="Hyperlink"/>
                <w:noProof/>
                <w:spacing w:val="2"/>
              </w:rPr>
              <w:t>o</w:t>
            </w:r>
            <w:r w:rsidR="00001A54" w:rsidRPr="006874D1">
              <w:rPr>
                <w:rStyle w:val="Hyperlink"/>
                <w:noProof/>
              </w:rPr>
              <w:t>r</w:t>
            </w:r>
            <w:r w:rsidR="00001A54" w:rsidRPr="006874D1">
              <w:rPr>
                <w:rStyle w:val="Hyperlink"/>
                <w:noProof/>
                <w:spacing w:val="1"/>
              </w:rPr>
              <w:t>ki</w:t>
            </w:r>
            <w:r w:rsidR="00001A54" w:rsidRPr="006874D1">
              <w:rPr>
                <w:rStyle w:val="Hyperlink"/>
                <w:noProof/>
              </w:rPr>
              <w:t>ng</w:t>
            </w:r>
            <w:r w:rsidR="00001A54" w:rsidRPr="006874D1">
              <w:rPr>
                <w:rStyle w:val="Hyperlink"/>
                <w:noProof/>
                <w:spacing w:val="-27"/>
              </w:rPr>
              <w:t xml:space="preserve"> </w:t>
            </w:r>
            <w:r w:rsidR="00001A54" w:rsidRPr="006874D1">
              <w:rPr>
                <w:rStyle w:val="Hyperlink"/>
                <w:noProof/>
                <w:spacing w:val="1"/>
              </w:rPr>
              <w:t>wit</w:t>
            </w:r>
            <w:r w:rsidR="00001A54" w:rsidRPr="006874D1">
              <w:rPr>
                <w:rStyle w:val="Hyperlink"/>
                <w:noProof/>
              </w:rPr>
              <w:t>h</w:t>
            </w:r>
            <w:r w:rsidR="00001A54" w:rsidRPr="006874D1">
              <w:rPr>
                <w:rStyle w:val="Hyperlink"/>
                <w:noProof/>
                <w:spacing w:val="-14"/>
              </w:rPr>
              <w:t xml:space="preserve"> </w:t>
            </w:r>
            <w:r w:rsidR="00001A54" w:rsidRPr="006874D1">
              <w:rPr>
                <w:rStyle w:val="Hyperlink"/>
                <w:noProof/>
              </w:rPr>
              <w:t>the</w:t>
            </w:r>
            <w:r w:rsidR="00001A54" w:rsidRPr="006874D1">
              <w:rPr>
                <w:rStyle w:val="Hyperlink"/>
                <w:noProof/>
                <w:spacing w:val="-10"/>
              </w:rPr>
              <w:t xml:space="preserve"> </w:t>
            </w:r>
            <w:r w:rsidR="00001A54" w:rsidRPr="006874D1">
              <w:rPr>
                <w:rStyle w:val="Hyperlink"/>
                <w:noProof/>
              </w:rPr>
              <w:t>Brand:</w:t>
            </w:r>
            <w:r w:rsidR="00001A54" w:rsidRPr="006874D1">
              <w:rPr>
                <w:rStyle w:val="Hyperlink"/>
                <w:noProof/>
                <w:spacing w:val="-20"/>
              </w:rPr>
              <w:t xml:space="preserve"> </w:t>
            </w:r>
            <w:r w:rsidR="00001A54" w:rsidRPr="006874D1">
              <w:rPr>
                <w:rStyle w:val="Hyperlink"/>
                <w:noProof/>
                <w:spacing w:val="-1"/>
              </w:rPr>
              <w:t>Events</w:t>
            </w:r>
            <w:r w:rsidR="00001A54">
              <w:rPr>
                <w:noProof/>
                <w:webHidden/>
              </w:rPr>
              <w:tab/>
            </w:r>
            <w:r w:rsidR="00001A54">
              <w:rPr>
                <w:noProof/>
                <w:webHidden/>
              </w:rPr>
              <w:fldChar w:fldCharType="begin"/>
            </w:r>
            <w:r w:rsidR="00001A54">
              <w:rPr>
                <w:noProof/>
                <w:webHidden/>
              </w:rPr>
              <w:instrText xml:space="preserve"> PAGEREF _Toc525813747 \h </w:instrText>
            </w:r>
            <w:r w:rsidR="00001A54">
              <w:rPr>
                <w:noProof/>
                <w:webHidden/>
              </w:rPr>
            </w:r>
            <w:r w:rsidR="00001A54">
              <w:rPr>
                <w:noProof/>
                <w:webHidden/>
              </w:rPr>
              <w:fldChar w:fldCharType="separate"/>
            </w:r>
            <w:r w:rsidR="00421604">
              <w:rPr>
                <w:noProof/>
                <w:webHidden/>
              </w:rPr>
              <w:t>7</w:t>
            </w:r>
            <w:r w:rsidR="00001A54">
              <w:rPr>
                <w:noProof/>
                <w:webHidden/>
              </w:rPr>
              <w:fldChar w:fldCharType="end"/>
            </w:r>
          </w:hyperlink>
        </w:p>
        <w:p w14:paraId="6E18A7E7" w14:textId="1AB4E9C4" w:rsidR="00001A54" w:rsidRDefault="00E959E4">
          <w:pPr>
            <w:pStyle w:val="TOC3"/>
            <w:rPr>
              <w:rFonts w:asciiTheme="minorHAnsi" w:eastAsiaTheme="minorEastAsia" w:hAnsiTheme="minorHAnsi" w:cstheme="minorBidi"/>
              <w:noProof/>
              <w:lang w:val="en-AU" w:eastAsia="en-AU"/>
            </w:rPr>
          </w:pPr>
          <w:hyperlink w:anchor="_Toc525813748" w:history="1">
            <w:r w:rsidR="00001A54" w:rsidRPr="006874D1">
              <w:rPr>
                <w:rStyle w:val="Hyperlink"/>
                <w:noProof/>
              </w:rPr>
              <w:t>Disability Employment Services events</w:t>
            </w:r>
            <w:r w:rsidR="00001A54">
              <w:rPr>
                <w:noProof/>
                <w:webHidden/>
              </w:rPr>
              <w:tab/>
            </w:r>
            <w:r w:rsidR="00001A54">
              <w:rPr>
                <w:noProof/>
                <w:webHidden/>
              </w:rPr>
              <w:fldChar w:fldCharType="begin"/>
            </w:r>
            <w:r w:rsidR="00001A54">
              <w:rPr>
                <w:noProof/>
                <w:webHidden/>
              </w:rPr>
              <w:instrText xml:space="preserve"> PAGEREF _Toc525813748 \h </w:instrText>
            </w:r>
            <w:r w:rsidR="00001A54">
              <w:rPr>
                <w:noProof/>
                <w:webHidden/>
              </w:rPr>
            </w:r>
            <w:r w:rsidR="00001A54">
              <w:rPr>
                <w:noProof/>
                <w:webHidden/>
              </w:rPr>
              <w:fldChar w:fldCharType="separate"/>
            </w:r>
            <w:r w:rsidR="00421604">
              <w:rPr>
                <w:noProof/>
                <w:webHidden/>
              </w:rPr>
              <w:t>7</w:t>
            </w:r>
            <w:r w:rsidR="00001A54">
              <w:rPr>
                <w:noProof/>
                <w:webHidden/>
              </w:rPr>
              <w:fldChar w:fldCharType="end"/>
            </w:r>
          </w:hyperlink>
        </w:p>
        <w:p w14:paraId="42EE3E8E" w14:textId="1698C67B" w:rsidR="00001A54" w:rsidRDefault="00E959E4">
          <w:pPr>
            <w:pStyle w:val="TOC3"/>
            <w:rPr>
              <w:rFonts w:asciiTheme="minorHAnsi" w:eastAsiaTheme="minorEastAsia" w:hAnsiTheme="minorHAnsi" w:cstheme="minorBidi"/>
              <w:noProof/>
              <w:lang w:val="en-AU" w:eastAsia="en-AU"/>
            </w:rPr>
          </w:pPr>
          <w:hyperlink w:anchor="_Toc525813749" w:history="1">
            <w:r w:rsidR="00001A54" w:rsidRPr="006874D1">
              <w:rPr>
                <w:rStyle w:val="Hyperlink"/>
                <w:noProof/>
              </w:rPr>
              <w:t>Notify</w:t>
            </w:r>
            <w:r w:rsidR="00001A54" w:rsidRPr="006874D1">
              <w:rPr>
                <w:rStyle w:val="Hyperlink"/>
                <w:noProof/>
                <w:spacing w:val="-6"/>
              </w:rPr>
              <w:t xml:space="preserve"> </w:t>
            </w:r>
            <w:r w:rsidR="00001A54" w:rsidRPr="006874D1">
              <w:rPr>
                <w:rStyle w:val="Hyperlink"/>
                <w:noProof/>
              </w:rPr>
              <w:t>DSS at</w:t>
            </w:r>
            <w:r w:rsidR="00001A54" w:rsidRPr="006874D1">
              <w:rPr>
                <w:rStyle w:val="Hyperlink"/>
                <w:noProof/>
                <w:spacing w:val="-3"/>
              </w:rPr>
              <w:t xml:space="preserve"> </w:t>
            </w:r>
            <w:r w:rsidR="00001A54" w:rsidRPr="006874D1">
              <w:rPr>
                <w:rStyle w:val="Hyperlink"/>
                <w:noProof/>
              </w:rPr>
              <w:t>least</w:t>
            </w:r>
            <w:r w:rsidR="00001A54" w:rsidRPr="006874D1">
              <w:rPr>
                <w:rStyle w:val="Hyperlink"/>
                <w:noProof/>
                <w:spacing w:val="-6"/>
              </w:rPr>
              <w:t xml:space="preserve"> </w:t>
            </w:r>
            <w:r w:rsidR="00001A54" w:rsidRPr="006874D1">
              <w:rPr>
                <w:rStyle w:val="Hyperlink"/>
                <w:noProof/>
              </w:rPr>
              <w:t>30</w:t>
            </w:r>
            <w:r w:rsidR="00001A54" w:rsidRPr="006874D1">
              <w:rPr>
                <w:rStyle w:val="Hyperlink"/>
                <w:noProof/>
                <w:spacing w:val="-2"/>
              </w:rPr>
              <w:t xml:space="preserve"> </w:t>
            </w:r>
            <w:r w:rsidR="00001A54" w:rsidRPr="006874D1">
              <w:rPr>
                <w:rStyle w:val="Hyperlink"/>
                <w:noProof/>
              </w:rPr>
              <w:t>busine</w:t>
            </w:r>
            <w:r w:rsidR="00001A54" w:rsidRPr="006874D1">
              <w:rPr>
                <w:rStyle w:val="Hyperlink"/>
                <w:noProof/>
                <w:spacing w:val="2"/>
              </w:rPr>
              <w:t>s</w:t>
            </w:r>
            <w:r w:rsidR="00001A54" w:rsidRPr="006874D1">
              <w:rPr>
                <w:rStyle w:val="Hyperlink"/>
                <w:noProof/>
              </w:rPr>
              <w:t>s</w:t>
            </w:r>
            <w:r w:rsidR="00001A54" w:rsidRPr="006874D1">
              <w:rPr>
                <w:rStyle w:val="Hyperlink"/>
                <w:noProof/>
                <w:spacing w:val="-10"/>
              </w:rPr>
              <w:t xml:space="preserve"> </w:t>
            </w:r>
            <w:r w:rsidR="00001A54" w:rsidRPr="006874D1">
              <w:rPr>
                <w:rStyle w:val="Hyperlink"/>
                <w:noProof/>
              </w:rPr>
              <w:t>days</w:t>
            </w:r>
            <w:r w:rsidR="00001A54" w:rsidRPr="006874D1">
              <w:rPr>
                <w:rStyle w:val="Hyperlink"/>
                <w:noProof/>
                <w:spacing w:val="-5"/>
              </w:rPr>
              <w:t xml:space="preserve"> </w:t>
            </w:r>
            <w:r w:rsidR="00001A54" w:rsidRPr="006874D1">
              <w:rPr>
                <w:rStyle w:val="Hyperlink"/>
                <w:noProof/>
              </w:rPr>
              <w:t>prior</w:t>
            </w:r>
            <w:r w:rsidR="00001A54" w:rsidRPr="006874D1">
              <w:rPr>
                <w:rStyle w:val="Hyperlink"/>
                <w:noProof/>
                <w:spacing w:val="-5"/>
              </w:rPr>
              <w:t xml:space="preserve"> </w:t>
            </w:r>
            <w:r w:rsidR="00001A54" w:rsidRPr="006874D1">
              <w:rPr>
                <w:rStyle w:val="Hyperlink"/>
                <w:noProof/>
              </w:rPr>
              <w:t>to</w:t>
            </w:r>
            <w:r w:rsidR="00001A54" w:rsidRPr="006874D1">
              <w:rPr>
                <w:rStyle w:val="Hyperlink"/>
                <w:noProof/>
                <w:spacing w:val="-2"/>
              </w:rPr>
              <w:t xml:space="preserve"> </w:t>
            </w:r>
            <w:r w:rsidR="00001A54" w:rsidRPr="006874D1">
              <w:rPr>
                <w:rStyle w:val="Hyperlink"/>
                <w:noProof/>
              </w:rPr>
              <w:t>the</w:t>
            </w:r>
            <w:r w:rsidR="00001A54" w:rsidRPr="006874D1">
              <w:rPr>
                <w:rStyle w:val="Hyperlink"/>
                <w:noProof/>
                <w:spacing w:val="-3"/>
              </w:rPr>
              <w:t xml:space="preserve"> </w:t>
            </w:r>
            <w:r w:rsidR="00001A54" w:rsidRPr="006874D1">
              <w:rPr>
                <w:rStyle w:val="Hyperlink"/>
                <w:noProof/>
              </w:rPr>
              <w:t>event</w:t>
            </w:r>
            <w:r w:rsidR="00001A54" w:rsidRPr="006874D1">
              <w:rPr>
                <w:rStyle w:val="Hyperlink"/>
                <w:noProof/>
                <w:spacing w:val="-1"/>
              </w:rPr>
              <w:t xml:space="preserve"> </w:t>
            </w:r>
            <w:r w:rsidR="00001A54" w:rsidRPr="006874D1">
              <w:rPr>
                <w:rStyle w:val="Hyperlink"/>
                <w:noProof/>
              </w:rPr>
              <w:t>date</w:t>
            </w:r>
            <w:r w:rsidR="00001A54">
              <w:rPr>
                <w:noProof/>
                <w:webHidden/>
              </w:rPr>
              <w:tab/>
            </w:r>
            <w:r w:rsidR="00001A54">
              <w:rPr>
                <w:noProof/>
                <w:webHidden/>
              </w:rPr>
              <w:fldChar w:fldCharType="begin"/>
            </w:r>
            <w:r w:rsidR="00001A54">
              <w:rPr>
                <w:noProof/>
                <w:webHidden/>
              </w:rPr>
              <w:instrText xml:space="preserve"> PAGEREF _Toc525813749 \h </w:instrText>
            </w:r>
            <w:r w:rsidR="00001A54">
              <w:rPr>
                <w:noProof/>
                <w:webHidden/>
              </w:rPr>
            </w:r>
            <w:r w:rsidR="00001A54">
              <w:rPr>
                <w:noProof/>
                <w:webHidden/>
              </w:rPr>
              <w:fldChar w:fldCharType="separate"/>
            </w:r>
            <w:r w:rsidR="00421604">
              <w:rPr>
                <w:noProof/>
                <w:webHidden/>
              </w:rPr>
              <w:t>7</w:t>
            </w:r>
            <w:r w:rsidR="00001A54">
              <w:rPr>
                <w:noProof/>
                <w:webHidden/>
              </w:rPr>
              <w:fldChar w:fldCharType="end"/>
            </w:r>
          </w:hyperlink>
        </w:p>
        <w:p w14:paraId="48E2AE51" w14:textId="593EC7A8" w:rsidR="00001A54" w:rsidRDefault="00E959E4">
          <w:pPr>
            <w:pStyle w:val="TOC3"/>
            <w:rPr>
              <w:rFonts w:asciiTheme="minorHAnsi" w:eastAsiaTheme="minorEastAsia" w:hAnsiTheme="minorHAnsi" w:cstheme="minorBidi"/>
              <w:noProof/>
              <w:lang w:val="en-AU" w:eastAsia="en-AU"/>
            </w:rPr>
          </w:pPr>
          <w:hyperlink w:anchor="_Toc525813750" w:history="1">
            <w:r w:rsidR="00001A54" w:rsidRPr="006874D1">
              <w:rPr>
                <w:rStyle w:val="Hyperlink"/>
                <w:noProof/>
              </w:rPr>
              <w:t>Acknowl</w:t>
            </w:r>
            <w:r w:rsidR="00001A54" w:rsidRPr="006874D1">
              <w:rPr>
                <w:rStyle w:val="Hyperlink"/>
                <w:noProof/>
                <w:spacing w:val="2"/>
              </w:rPr>
              <w:t>e</w:t>
            </w:r>
            <w:r w:rsidR="00001A54" w:rsidRPr="006874D1">
              <w:rPr>
                <w:rStyle w:val="Hyperlink"/>
                <w:noProof/>
              </w:rPr>
              <w:t>dge</w:t>
            </w:r>
            <w:r w:rsidR="00001A54" w:rsidRPr="006874D1">
              <w:rPr>
                <w:rStyle w:val="Hyperlink"/>
                <w:noProof/>
                <w:spacing w:val="-10"/>
              </w:rPr>
              <w:t xml:space="preserve"> </w:t>
            </w:r>
            <w:r w:rsidR="00001A54" w:rsidRPr="006874D1">
              <w:rPr>
                <w:rStyle w:val="Hyperlink"/>
                <w:noProof/>
              </w:rPr>
              <w:t>the</w:t>
            </w:r>
            <w:r w:rsidR="00001A54" w:rsidRPr="006874D1">
              <w:rPr>
                <w:rStyle w:val="Hyperlink"/>
                <w:noProof/>
                <w:spacing w:val="-3"/>
              </w:rPr>
              <w:t xml:space="preserve"> </w:t>
            </w:r>
            <w:r w:rsidR="00001A54" w:rsidRPr="006874D1">
              <w:rPr>
                <w:rStyle w:val="Hyperlink"/>
                <w:noProof/>
              </w:rPr>
              <w:t>support</w:t>
            </w:r>
            <w:r w:rsidR="00001A54" w:rsidRPr="006874D1">
              <w:rPr>
                <w:rStyle w:val="Hyperlink"/>
                <w:noProof/>
                <w:spacing w:val="-9"/>
              </w:rPr>
              <w:t xml:space="preserve">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DSS</w:t>
            </w:r>
            <w:r w:rsidR="00001A54">
              <w:rPr>
                <w:noProof/>
                <w:webHidden/>
              </w:rPr>
              <w:tab/>
            </w:r>
            <w:r w:rsidR="00001A54">
              <w:rPr>
                <w:noProof/>
                <w:webHidden/>
              </w:rPr>
              <w:fldChar w:fldCharType="begin"/>
            </w:r>
            <w:r w:rsidR="00001A54">
              <w:rPr>
                <w:noProof/>
                <w:webHidden/>
              </w:rPr>
              <w:instrText xml:space="preserve"> PAGEREF _Toc525813750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3B46465F" w14:textId="02E954BD" w:rsidR="00001A54" w:rsidRDefault="00E959E4">
          <w:pPr>
            <w:pStyle w:val="TOC3"/>
            <w:rPr>
              <w:rFonts w:asciiTheme="minorHAnsi" w:eastAsiaTheme="minorEastAsia" w:hAnsiTheme="minorHAnsi" w:cstheme="minorBidi"/>
              <w:noProof/>
              <w:lang w:val="en-AU" w:eastAsia="en-AU"/>
            </w:rPr>
          </w:pPr>
          <w:hyperlink w:anchor="_Toc525813751" w:history="1">
            <w:r w:rsidR="00001A54" w:rsidRPr="006874D1">
              <w:rPr>
                <w:rStyle w:val="Hyperlink"/>
                <w:noProof/>
              </w:rPr>
              <w:t xml:space="preserve">Adhere </w:t>
            </w:r>
            <w:r w:rsidR="00001A54" w:rsidRPr="006874D1">
              <w:rPr>
                <w:rStyle w:val="Hyperlink"/>
                <w:noProof/>
                <w:spacing w:val="1"/>
              </w:rPr>
              <w:t>t</w:t>
            </w:r>
            <w:r w:rsidR="00001A54" w:rsidRPr="006874D1">
              <w:rPr>
                <w:rStyle w:val="Hyperlink"/>
                <w:noProof/>
              </w:rPr>
              <w:t>o</w:t>
            </w:r>
            <w:r w:rsidR="00001A54" w:rsidRPr="006874D1">
              <w:rPr>
                <w:rStyle w:val="Hyperlink"/>
                <w:noProof/>
                <w:spacing w:val="-2"/>
              </w:rPr>
              <w:t xml:space="preserve"> </w:t>
            </w:r>
            <w:r w:rsidR="00001A54" w:rsidRPr="006874D1">
              <w:rPr>
                <w:rStyle w:val="Hyperlink"/>
                <w:noProof/>
              </w:rPr>
              <w:t>requirements when</w:t>
            </w:r>
            <w:r w:rsidR="00001A54" w:rsidRPr="006874D1">
              <w:rPr>
                <w:rStyle w:val="Hyperlink"/>
                <w:noProof/>
                <w:spacing w:val="-6"/>
              </w:rPr>
              <w:t xml:space="preserve"> </w:t>
            </w:r>
            <w:r w:rsidR="00001A54" w:rsidRPr="006874D1">
              <w:rPr>
                <w:rStyle w:val="Hyperlink"/>
                <w:noProof/>
              </w:rPr>
              <w:t>photographing</w:t>
            </w:r>
            <w:r w:rsidR="00001A54" w:rsidRPr="006874D1">
              <w:rPr>
                <w:rStyle w:val="Hyperlink"/>
                <w:noProof/>
                <w:spacing w:val="-15"/>
              </w:rPr>
              <w:t xml:space="preserve"> </w:t>
            </w:r>
            <w:r w:rsidR="00001A54" w:rsidRPr="006874D1">
              <w:rPr>
                <w:rStyle w:val="Hyperlink"/>
                <w:noProof/>
                <w:spacing w:val="1"/>
              </w:rPr>
              <w:t>o</w:t>
            </w:r>
            <w:r w:rsidR="00001A54" w:rsidRPr="006874D1">
              <w:rPr>
                <w:rStyle w:val="Hyperlink"/>
                <w:noProof/>
              </w:rPr>
              <w:t>r filming</w:t>
            </w:r>
            <w:r w:rsidR="00001A54" w:rsidRPr="006874D1">
              <w:rPr>
                <w:rStyle w:val="Hyperlink"/>
                <w:noProof/>
                <w:spacing w:val="-7"/>
              </w:rPr>
              <w:t xml:space="preserve"> </w:t>
            </w:r>
            <w:r w:rsidR="00001A54" w:rsidRPr="006874D1">
              <w:rPr>
                <w:rStyle w:val="Hyperlink"/>
                <w:noProof/>
              </w:rPr>
              <w:t>job</w:t>
            </w:r>
            <w:r w:rsidR="00001A54" w:rsidRPr="006874D1">
              <w:rPr>
                <w:rStyle w:val="Hyperlink"/>
                <w:noProof/>
                <w:spacing w:val="-4"/>
              </w:rPr>
              <w:t xml:space="preserve"> </w:t>
            </w:r>
            <w:r w:rsidR="00001A54" w:rsidRPr="006874D1">
              <w:rPr>
                <w:rStyle w:val="Hyperlink"/>
                <w:noProof/>
              </w:rPr>
              <w:t>seeke</w:t>
            </w:r>
            <w:r w:rsidR="00001A54" w:rsidRPr="006874D1">
              <w:rPr>
                <w:rStyle w:val="Hyperlink"/>
                <w:noProof/>
                <w:spacing w:val="-2"/>
              </w:rPr>
              <w:t>r</w:t>
            </w:r>
            <w:r w:rsidR="00001A54" w:rsidRPr="006874D1">
              <w:rPr>
                <w:rStyle w:val="Hyperlink"/>
                <w:noProof/>
              </w:rPr>
              <w:t>s</w:t>
            </w:r>
            <w:r w:rsidR="00001A54">
              <w:rPr>
                <w:noProof/>
                <w:webHidden/>
              </w:rPr>
              <w:tab/>
            </w:r>
            <w:r w:rsidR="00001A54">
              <w:rPr>
                <w:noProof/>
                <w:webHidden/>
              </w:rPr>
              <w:fldChar w:fldCharType="begin"/>
            </w:r>
            <w:r w:rsidR="00001A54">
              <w:rPr>
                <w:noProof/>
                <w:webHidden/>
              </w:rPr>
              <w:instrText xml:space="preserve"> PAGEREF _Toc525813751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12068866" w14:textId="45B2CDCE" w:rsidR="00001A54" w:rsidRDefault="00E959E4">
          <w:pPr>
            <w:pStyle w:val="TOC2"/>
            <w:rPr>
              <w:rFonts w:asciiTheme="minorHAnsi" w:eastAsiaTheme="minorEastAsia" w:hAnsiTheme="minorHAnsi" w:cstheme="minorBidi"/>
              <w:noProof/>
              <w:lang w:val="en-AU" w:eastAsia="en-AU"/>
            </w:rPr>
          </w:pPr>
          <w:hyperlink w:anchor="_Toc525813752" w:history="1">
            <w:r w:rsidR="00001A54" w:rsidRPr="006874D1">
              <w:rPr>
                <w:rStyle w:val="Hyperlink"/>
                <w:noProof/>
              </w:rPr>
              <w:t>The</w:t>
            </w:r>
            <w:r w:rsidR="00001A54" w:rsidRPr="006874D1">
              <w:rPr>
                <w:rStyle w:val="Hyperlink"/>
                <w:noProof/>
                <w:spacing w:val="-10"/>
              </w:rPr>
              <w:t xml:space="preserve"> </w:t>
            </w:r>
            <w:r w:rsidR="00001A54" w:rsidRPr="006874D1">
              <w:rPr>
                <w:rStyle w:val="Hyperlink"/>
                <w:noProof/>
                <w:spacing w:val="-1"/>
              </w:rPr>
              <w:t>L</w:t>
            </w:r>
            <w:r w:rsidR="00001A54" w:rsidRPr="006874D1">
              <w:rPr>
                <w:rStyle w:val="Hyperlink"/>
                <w:noProof/>
                <w:spacing w:val="-8"/>
              </w:rPr>
              <w:t>e</w:t>
            </w:r>
            <w:r w:rsidR="00001A54" w:rsidRPr="006874D1">
              <w:rPr>
                <w:rStyle w:val="Hyperlink"/>
                <w:noProof/>
                <w:spacing w:val="-1"/>
              </w:rPr>
              <w:t>ga</w:t>
            </w:r>
            <w:r w:rsidR="00001A54" w:rsidRPr="006874D1">
              <w:rPr>
                <w:rStyle w:val="Hyperlink"/>
                <w:noProof/>
              </w:rPr>
              <w:t>l</w:t>
            </w:r>
            <w:r w:rsidR="00001A54" w:rsidRPr="006874D1">
              <w:rPr>
                <w:rStyle w:val="Hyperlink"/>
                <w:noProof/>
                <w:spacing w:val="-10"/>
              </w:rPr>
              <w:t xml:space="preserve"> </w:t>
            </w:r>
            <w:r w:rsidR="00001A54" w:rsidRPr="006874D1">
              <w:rPr>
                <w:rStyle w:val="Hyperlink"/>
                <w:noProof/>
              </w:rPr>
              <w:t>R</w:t>
            </w:r>
            <w:r w:rsidR="00001A54" w:rsidRPr="006874D1">
              <w:rPr>
                <w:rStyle w:val="Hyperlink"/>
                <w:noProof/>
                <w:spacing w:val="-10"/>
              </w:rPr>
              <w:t>e</w:t>
            </w:r>
            <w:r w:rsidR="00001A54" w:rsidRPr="006874D1">
              <w:rPr>
                <w:rStyle w:val="Hyperlink"/>
                <w:noProof/>
              </w:rPr>
              <w:t>quirements</w:t>
            </w:r>
            <w:r w:rsidR="00001A54">
              <w:rPr>
                <w:noProof/>
                <w:webHidden/>
              </w:rPr>
              <w:tab/>
            </w:r>
            <w:r w:rsidR="00001A54">
              <w:rPr>
                <w:noProof/>
                <w:webHidden/>
              </w:rPr>
              <w:fldChar w:fldCharType="begin"/>
            </w:r>
            <w:r w:rsidR="00001A54">
              <w:rPr>
                <w:noProof/>
                <w:webHidden/>
              </w:rPr>
              <w:instrText xml:space="preserve"> PAGEREF _Toc525813752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1FAB7B63" w14:textId="27285399" w:rsidR="00001A54" w:rsidRDefault="00E959E4">
          <w:pPr>
            <w:pStyle w:val="TOC3"/>
            <w:rPr>
              <w:rFonts w:asciiTheme="minorHAnsi" w:eastAsiaTheme="minorEastAsia" w:hAnsiTheme="minorHAnsi" w:cstheme="minorBidi"/>
              <w:noProof/>
              <w:lang w:val="en-AU" w:eastAsia="en-AU"/>
            </w:rPr>
          </w:pPr>
          <w:hyperlink w:anchor="_Toc525813753" w:history="1">
            <w:r w:rsidR="00001A54" w:rsidRPr="006874D1">
              <w:rPr>
                <w:rStyle w:val="Hyperlink"/>
                <w:noProof/>
              </w:rPr>
              <w:t>Use</w:t>
            </w:r>
            <w:r w:rsidR="00001A54" w:rsidRPr="006874D1">
              <w:rPr>
                <w:rStyle w:val="Hyperlink"/>
                <w:noProof/>
                <w:spacing w:val="-1"/>
              </w:rPr>
              <w:t xml:space="preserve"> </w:t>
            </w:r>
            <w:r w:rsidR="00001A54" w:rsidRPr="006874D1">
              <w:rPr>
                <w:rStyle w:val="Hyperlink"/>
                <w:noProof/>
                <w:spacing w:val="1"/>
              </w:rPr>
              <w:t>o</w:t>
            </w:r>
            <w:r w:rsidR="00001A54" w:rsidRPr="006874D1">
              <w:rPr>
                <w:rStyle w:val="Hyperlink"/>
                <w:noProof/>
              </w:rPr>
              <w:t>n all Disability</w:t>
            </w:r>
            <w:r w:rsidR="00001A54" w:rsidRPr="006874D1">
              <w:rPr>
                <w:rStyle w:val="Hyperlink"/>
                <w:noProof/>
                <w:spacing w:val="-1"/>
              </w:rPr>
              <w:t xml:space="preserve"> </w:t>
            </w:r>
            <w:r w:rsidR="00001A54" w:rsidRPr="006874D1">
              <w:rPr>
                <w:rStyle w:val="Hyperlink"/>
                <w:noProof/>
              </w:rPr>
              <w:t>Employment Services materials</w:t>
            </w:r>
            <w:r w:rsidR="00001A54">
              <w:rPr>
                <w:noProof/>
                <w:webHidden/>
              </w:rPr>
              <w:tab/>
            </w:r>
            <w:r w:rsidR="00001A54">
              <w:rPr>
                <w:noProof/>
                <w:webHidden/>
              </w:rPr>
              <w:fldChar w:fldCharType="begin"/>
            </w:r>
            <w:r w:rsidR="00001A54">
              <w:rPr>
                <w:noProof/>
                <w:webHidden/>
              </w:rPr>
              <w:instrText xml:space="preserve"> PAGEREF _Toc525813753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10A93FA3" w14:textId="3283315D" w:rsidR="00001A54" w:rsidRDefault="00E959E4">
          <w:pPr>
            <w:pStyle w:val="TOC3"/>
            <w:rPr>
              <w:rFonts w:asciiTheme="minorHAnsi" w:eastAsiaTheme="minorEastAsia" w:hAnsiTheme="minorHAnsi" w:cstheme="minorBidi"/>
              <w:noProof/>
              <w:lang w:val="en-AU" w:eastAsia="en-AU"/>
            </w:rPr>
          </w:pPr>
          <w:hyperlink w:anchor="_Toc525813754" w:history="1">
            <w:r w:rsidR="00001A54" w:rsidRPr="006874D1">
              <w:rPr>
                <w:rStyle w:val="Hyperlink"/>
                <w:noProof/>
              </w:rPr>
              <w:t xml:space="preserve">Acknowledging </w:t>
            </w:r>
            <w:r w:rsidR="00001A54" w:rsidRPr="006874D1">
              <w:rPr>
                <w:rStyle w:val="Hyperlink"/>
                <w:noProof/>
                <w:spacing w:val="-1"/>
              </w:rPr>
              <w:t>th</w:t>
            </w:r>
            <w:r w:rsidR="00001A54" w:rsidRPr="006874D1">
              <w:rPr>
                <w:rStyle w:val="Hyperlink"/>
                <w:noProof/>
              </w:rPr>
              <w:t xml:space="preserve">e support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the Australian Government</w:t>
            </w:r>
            <w:r w:rsidR="00001A54">
              <w:rPr>
                <w:noProof/>
                <w:webHidden/>
              </w:rPr>
              <w:tab/>
            </w:r>
            <w:r w:rsidR="00001A54">
              <w:rPr>
                <w:noProof/>
                <w:webHidden/>
              </w:rPr>
              <w:fldChar w:fldCharType="begin"/>
            </w:r>
            <w:r w:rsidR="00001A54">
              <w:rPr>
                <w:noProof/>
                <w:webHidden/>
              </w:rPr>
              <w:instrText xml:space="preserve"> PAGEREF _Toc525813754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47FB0C4F" w14:textId="7E43A80E" w:rsidR="00001A54" w:rsidRDefault="00E959E4">
          <w:pPr>
            <w:pStyle w:val="TOC3"/>
            <w:rPr>
              <w:rFonts w:asciiTheme="minorHAnsi" w:eastAsiaTheme="minorEastAsia" w:hAnsiTheme="minorHAnsi" w:cstheme="minorBidi"/>
              <w:noProof/>
              <w:lang w:val="en-AU" w:eastAsia="en-AU"/>
            </w:rPr>
          </w:pPr>
          <w:hyperlink w:anchor="_Toc525813755" w:history="1">
            <w:r w:rsidR="00001A54" w:rsidRPr="006874D1">
              <w:rPr>
                <w:rStyle w:val="Hyperlink"/>
                <w:noProof/>
              </w:rPr>
              <w:t>Reputation</w:t>
            </w:r>
            <w:r w:rsidR="00001A54" w:rsidRPr="006874D1">
              <w:rPr>
                <w:rStyle w:val="Hyperlink"/>
                <w:noProof/>
                <w:spacing w:val="-1"/>
              </w:rPr>
              <w:t xml:space="preserve"> </w:t>
            </w:r>
            <w:r w:rsidR="00001A54" w:rsidRPr="006874D1">
              <w:rPr>
                <w:rStyle w:val="Hyperlink"/>
                <w:noProof/>
              </w:rPr>
              <w:t>and goo</w:t>
            </w:r>
            <w:r w:rsidR="00001A54" w:rsidRPr="006874D1">
              <w:rPr>
                <w:rStyle w:val="Hyperlink"/>
                <w:noProof/>
                <w:spacing w:val="-1"/>
              </w:rPr>
              <w:t>d</w:t>
            </w:r>
            <w:r w:rsidR="00001A54" w:rsidRPr="006874D1">
              <w:rPr>
                <w:rStyle w:val="Hyperlink"/>
                <w:noProof/>
              </w:rPr>
              <w:t xml:space="preserve">will </w:t>
            </w:r>
            <w:r w:rsidR="00001A54" w:rsidRPr="006874D1">
              <w:rPr>
                <w:rStyle w:val="Hyperlink"/>
                <w:noProof/>
                <w:spacing w:val="-1"/>
              </w:rPr>
              <w:t>i</w:t>
            </w:r>
            <w:r w:rsidR="00001A54" w:rsidRPr="006874D1">
              <w:rPr>
                <w:rStyle w:val="Hyperlink"/>
                <w:noProof/>
              </w:rPr>
              <w:t>n respect</w:t>
            </w:r>
            <w:r w:rsidR="00001A54" w:rsidRPr="006874D1">
              <w:rPr>
                <w:rStyle w:val="Hyperlink"/>
                <w:noProof/>
                <w:spacing w:val="-1"/>
              </w:rPr>
              <w:t xml:space="preserve">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the Disability</w:t>
            </w:r>
            <w:r w:rsidR="00001A54" w:rsidRPr="006874D1">
              <w:rPr>
                <w:rStyle w:val="Hyperlink"/>
                <w:noProof/>
                <w:spacing w:val="-1"/>
              </w:rPr>
              <w:t xml:space="preserve"> </w:t>
            </w:r>
            <w:r w:rsidR="00001A54" w:rsidRPr="006874D1">
              <w:rPr>
                <w:rStyle w:val="Hyperlink"/>
                <w:noProof/>
              </w:rPr>
              <w:t>Employment Services marks</w:t>
            </w:r>
            <w:r w:rsidR="00001A54">
              <w:rPr>
                <w:noProof/>
                <w:webHidden/>
              </w:rPr>
              <w:tab/>
            </w:r>
            <w:r w:rsidR="00001A54">
              <w:rPr>
                <w:noProof/>
                <w:webHidden/>
              </w:rPr>
              <w:fldChar w:fldCharType="begin"/>
            </w:r>
            <w:r w:rsidR="00001A54">
              <w:rPr>
                <w:noProof/>
                <w:webHidden/>
              </w:rPr>
              <w:instrText xml:space="preserve"> PAGEREF _Toc525813755 \h </w:instrText>
            </w:r>
            <w:r w:rsidR="00001A54">
              <w:rPr>
                <w:noProof/>
                <w:webHidden/>
              </w:rPr>
            </w:r>
            <w:r w:rsidR="00001A54">
              <w:rPr>
                <w:noProof/>
                <w:webHidden/>
              </w:rPr>
              <w:fldChar w:fldCharType="separate"/>
            </w:r>
            <w:r w:rsidR="00421604">
              <w:rPr>
                <w:noProof/>
                <w:webHidden/>
              </w:rPr>
              <w:t>8</w:t>
            </w:r>
            <w:r w:rsidR="00001A54">
              <w:rPr>
                <w:noProof/>
                <w:webHidden/>
              </w:rPr>
              <w:fldChar w:fldCharType="end"/>
            </w:r>
          </w:hyperlink>
        </w:p>
        <w:p w14:paraId="0514001B" w14:textId="1C28DD5B" w:rsidR="00001A54" w:rsidRDefault="00E959E4">
          <w:pPr>
            <w:pStyle w:val="TOC3"/>
            <w:rPr>
              <w:rFonts w:asciiTheme="minorHAnsi" w:eastAsiaTheme="minorEastAsia" w:hAnsiTheme="minorHAnsi" w:cstheme="minorBidi"/>
              <w:noProof/>
              <w:lang w:val="en-AU" w:eastAsia="en-AU"/>
            </w:rPr>
          </w:pPr>
          <w:hyperlink w:anchor="_Toc525813756" w:history="1">
            <w:r w:rsidR="00001A54" w:rsidRPr="006874D1">
              <w:rPr>
                <w:rStyle w:val="Hyperlink"/>
                <w:noProof/>
              </w:rPr>
              <w:t>Preservation</w:t>
            </w:r>
            <w:r w:rsidR="00001A54" w:rsidRPr="006874D1">
              <w:rPr>
                <w:rStyle w:val="Hyperlink"/>
                <w:noProof/>
                <w:spacing w:val="-1"/>
              </w:rPr>
              <w:t xml:space="preserve">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trade</w:t>
            </w:r>
            <w:r w:rsidR="00001A54" w:rsidRPr="006874D1">
              <w:rPr>
                <w:rStyle w:val="Hyperlink"/>
                <w:noProof/>
                <w:spacing w:val="-1"/>
              </w:rPr>
              <w:t xml:space="preserve"> </w:t>
            </w:r>
            <w:r w:rsidR="00001A54" w:rsidRPr="006874D1">
              <w:rPr>
                <w:rStyle w:val="Hyperlink"/>
                <w:noProof/>
              </w:rPr>
              <w:t>marks</w:t>
            </w:r>
            <w:r w:rsidR="00001A54">
              <w:rPr>
                <w:noProof/>
                <w:webHidden/>
              </w:rPr>
              <w:tab/>
            </w:r>
            <w:r w:rsidR="00001A54">
              <w:rPr>
                <w:noProof/>
                <w:webHidden/>
              </w:rPr>
              <w:fldChar w:fldCharType="begin"/>
            </w:r>
            <w:r w:rsidR="00001A54">
              <w:rPr>
                <w:noProof/>
                <w:webHidden/>
              </w:rPr>
              <w:instrText xml:space="preserve"> PAGEREF _Toc525813756 \h </w:instrText>
            </w:r>
            <w:r w:rsidR="00001A54">
              <w:rPr>
                <w:noProof/>
                <w:webHidden/>
              </w:rPr>
            </w:r>
            <w:r w:rsidR="00001A54">
              <w:rPr>
                <w:noProof/>
                <w:webHidden/>
              </w:rPr>
              <w:fldChar w:fldCharType="separate"/>
            </w:r>
            <w:r w:rsidR="00421604">
              <w:rPr>
                <w:noProof/>
                <w:webHidden/>
              </w:rPr>
              <w:t>9</w:t>
            </w:r>
            <w:r w:rsidR="00001A54">
              <w:rPr>
                <w:noProof/>
                <w:webHidden/>
              </w:rPr>
              <w:fldChar w:fldCharType="end"/>
            </w:r>
          </w:hyperlink>
        </w:p>
        <w:p w14:paraId="6B54B145" w14:textId="086728EB" w:rsidR="00001A54" w:rsidRDefault="00E959E4">
          <w:pPr>
            <w:pStyle w:val="TOC3"/>
            <w:rPr>
              <w:rFonts w:asciiTheme="minorHAnsi" w:eastAsiaTheme="minorEastAsia" w:hAnsiTheme="minorHAnsi" w:cstheme="minorBidi"/>
              <w:noProof/>
              <w:lang w:val="en-AU" w:eastAsia="en-AU"/>
            </w:rPr>
          </w:pPr>
          <w:hyperlink w:anchor="_Toc525813757" w:history="1">
            <w:r w:rsidR="00001A54" w:rsidRPr="006874D1">
              <w:rPr>
                <w:rStyle w:val="Hyperlink"/>
                <w:noProof/>
              </w:rPr>
              <w:t>Infringement</w:t>
            </w:r>
            <w:r w:rsidR="00001A54">
              <w:rPr>
                <w:noProof/>
                <w:webHidden/>
              </w:rPr>
              <w:tab/>
            </w:r>
            <w:r w:rsidR="00001A54">
              <w:rPr>
                <w:noProof/>
                <w:webHidden/>
              </w:rPr>
              <w:fldChar w:fldCharType="begin"/>
            </w:r>
            <w:r w:rsidR="00001A54">
              <w:rPr>
                <w:noProof/>
                <w:webHidden/>
              </w:rPr>
              <w:instrText xml:space="preserve"> PAGEREF _Toc525813757 \h </w:instrText>
            </w:r>
            <w:r w:rsidR="00001A54">
              <w:rPr>
                <w:noProof/>
                <w:webHidden/>
              </w:rPr>
            </w:r>
            <w:r w:rsidR="00001A54">
              <w:rPr>
                <w:noProof/>
                <w:webHidden/>
              </w:rPr>
              <w:fldChar w:fldCharType="separate"/>
            </w:r>
            <w:r w:rsidR="00421604">
              <w:rPr>
                <w:noProof/>
                <w:webHidden/>
              </w:rPr>
              <w:t>9</w:t>
            </w:r>
            <w:r w:rsidR="00001A54">
              <w:rPr>
                <w:noProof/>
                <w:webHidden/>
              </w:rPr>
              <w:fldChar w:fldCharType="end"/>
            </w:r>
          </w:hyperlink>
        </w:p>
        <w:p w14:paraId="2B219D60" w14:textId="3081AFE5" w:rsidR="00001A54" w:rsidRDefault="00E959E4">
          <w:pPr>
            <w:pStyle w:val="TOC3"/>
            <w:rPr>
              <w:rFonts w:asciiTheme="minorHAnsi" w:eastAsiaTheme="minorEastAsia" w:hAnsiTheme="minorHAnsi" w:cstheme="minorBidi"/>
              <w:noProof/>
              <w:lang w:val="en-AU" w:eastAsia="en-AU"/>
            </w:rPr>
          </w:pPr>
          <w:hyperlink w:anchor="_Toc525813758" w:history="1">
            <w:r w:rsidR="00001A54" w:rsidRPr="006874D1">
              <w:rPr>
                <w:rStyle w:val="Hyperlink"/>
                <w:noProof/>
              </w:rPr>
              <w:t xml:space="preserve">Transfer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rig</w:t>
            </w:r>
            <w:r w:rsidR="00001A54" w:rsidRPr="006874D1">
              <w:rPr>
                <w:rStyle w:val="Hyperlink"/>
                <w:noProof/>
                <w:spacing w:val="-1"/>
              </w:rPr>
              <w:t>h</w:t>
            </w:r>
            <w:r w:rsidR="00001A54" w:rsidRPr="006874D1">
              <w:rPr>
                <w:rStyle w:val="Hyperlink"/>
                <w:noProof/>
              </w:rPr>
              <w:t>ts</w:t>
            </w:r>
            <w:r w:rsidR="00001A54">
              <w:rPr>
                <w:noProof/>
                <w:webHidden/>
              </w:rPr>
              <w:tab/>
            </w:r>
            <w:r w:rsidR="00001A54">
              <w:rPr>
                <w:noProof/>
                <w:webHidden/>
              </w:rPr>
              <w:fldChar w:fldCharType="begin"/>
            </w:r>
            <w:r w:rsidR="00001A54">
              <w:rPr>
                <w:noProof/>
                <w:webHidden/>
              </w:rPr>
              <w:instrText xml:space="preserve"> PAGEREF _Toc525813758 \h </w:instrText>
            </w:r>
            <w:r w:rsidR="00001A54">
              <w:rPr>
                <w:noProof/>
                <w:webHidden/>
              </w:rPr>
            </w:r>
            <w:r w:rsidR="00001A54">
              <w:rPr>
                <w:noProof/>
                <w:webHidden/>
              </w:rPr>
              <w:fldChar w:fldCharType="separate"/>
            </w:r>
            <w:r w:rsidR="00421604">
              <w:rPr>
                <w:noProof/>
                <w:webHidden/>
              </w:rPr>
              <w:t>9</w:t>
            </w:r>
            <w:r w:rsidR="00001A54">
              <w:rPr>
                <w:noProof/>
                <w:webHidden/>
              </w:rPr>
              <w:fldChar w:fldCharType="end"/>
            </w:r>
          </w:hyperlink>
        </w:p>
        <w:p w14:paraId="439F48B6" w14:textId="5F4A9994" w:rsidR="00001A54" w:rsidRDefault="00E959E4">
          <w:pPr>
            <w:pStyle w:val="TOC3"/>
            <w:rPr>
              <w:rFonts w:asciiTheme="minorHAnsi" w:eastAsiaTheme="minorEastAsia" w:hAnsiTheme="minorHAnsi" w:cstheme="minorBidi"/>
              <w:noProof/>
              <w:lang w:val="en-AU" w:eastAsia="en-AU"/>
            </w:rPr>
          </w:pPr>
          <w:hyperlink w:anchor="_Toc525813759" w:history="1">
            <w:r w:rsidR="00001A54" w:rsidRPr="006874D1">
              <w:rPr>
                <w:rStyle w:val="Hyperlink"/>
                <w:noProof/>
              </w:rPr>
              <w:t>Ceasing use</w:t>
            </w:r>
            <w:r w:rsidR="00001A54" w:rsidRPr="006874D1">
              <w:rPr>
                <w:rStyle w:val="Hyperlink"/>
                <w:noProof/>
                <w:spacing w:val="-1"/>
              </w:rPr>
              <w:t xml:space="preserve"> </w:t>
            </w:r>
            <w:r w:rsidR="00001A54" w:rsidRPr="006874D1">
              <w:rPr>
                <w:rStyle w:val="Hyperlink"/>
                <w:noProof/>
                <w:spacing w:val="1"/>
              </w:rPr>
              <w:t>o</w:t>
            </w:r>
            <w:r w:rsidR="00001A54" w:rsidRPr="006874D1">
              <w:rPr>
                <w:rStyle w:val="Hyperlink"/>
                <w:noProof/>
              </w:rPr>
              <w:t>f</w:t>
            </w:r>
            <w:r w:rsidR="00001A54" w:rsidRPr="006874D1">
              <w:rPr>
                <w:rStyle w:val="Hyperlink"/>
                <w:noProof/>
                <w:spacing w:val="-1"/>
              </w:rPr>
              <w:t xml:space="preserve"> </w:t>
            </w:r>
            <w:r w:rsidR="00001A54" w:rsidRPr="006874D1">
              <w:rPr>
                <w:rStyle w:val="Hyperlink"/>
                <w:noProof/>
              </w:rPr>
              <w:t>the Disability</w:t>
            </w:r>
            <w:r w:rsidR="00001A54" w:rsidRPr="006874D1">
              <w:rPr>
                <w:rStyle w:val="Hyperlink"/>
                <w:noProof/>
                <w:spacing w:val="-1"/>
              </w:rPr>
              <w:t xml:space="preserve"> </w:t>
            </w:r>
            <w:r w:rsidR="00001A54" w:rsidRPr="006874D1">
              <w:rPr>
                <w:rStyle w:val="Hyperlink"/>
                <w:noProof/>
              </w:rPr>
              <w:t>Employment Services marks</w:t>
            </w:r>
            <w:r w:rsidR="00001A54">
              <w:rPr>
                <w:noProof/>
                <w:webHidden/>
              </w:rPr>
              <w:tab/>
            </w:r>
            <w:r w:rsidR="00001A54">
              <w:rPr>
                <w:noProof/>
                <w:webHidden/>
              </w:rPr>
              <w:fldChar w:fldCharType="begin"/>
            </w:r>
            <w:r w:rsidR="00001A54">
              <w:rPr>
                <w:noProof/>
                <w:webHidden/>
              </w:rPr>
              <w:instrText xml:space="preserve"> PAGEREF _Toc525813759 \h </w:instrText>
            </w:r>
            <w:r w:rsidR="00001A54">
              <w:rPr>
                <w:noProof/>
                <w:webHidden/>
              </w:rPr>
            </w:r>
            <w:r w:rsidR="00001A54">
              <w:rPr>
                <w:noProof/>
                <w:webHidden/>
              </w:rPr>
              <w:fldChar w:fldCharType="separate"/>
            </w:r>
            <w:r w:rsidR="00421604">
              <w:rPr>
                <w:noProof/>
                <w:webHidden/>
              </w:rPr>
              <w:t>9</w:t>
            </w:r>
            <w:r w:rsidR="00001A54">
              <w:rPr>
                <w:noProof/>
                <w:webHidden/>
              </w:rPr>
              <w:fldChar w:fldCharType="end"/>
            </w:r>
          </w:hyperlink>
        </w:p>
        <w:p w14:paraId="50B549FB" w14:textId="380999FA" w:rsidR="00001A54" w:rsidRDefault="00E959E4">
          <w:pPr>
            <w:pStyle w:val="TOC3"/>
            <w:rPr>
              <w:rFonts w:asciiTheme="minorHAnsi" w:eastAsiaTheme="minorEastAsia" w:hAnsiTheme="minorHAnsi" w:cstheme="minorBidi"/>
              <w:noProof/>
              <w:lang w:val="en-AU" w:eastAsia="en-AU"/>
            </w:rPr>
          </w:pPr>
          <w:hyperlink w:anchor="_Toc525813760" w:history="1">
            <w:r w:rsidR="00001A54" w:rsidRPr="006874D1">
              <w:rPr>
                <w:rStyle w:val="Hyperlink"/>
                <w:noProof/>
              </w:rPr>
              <w:t>General provisions</w:t>
            </w:r>
            <w:r w:rsidR="00001A54">
              <w:rPr>
                <w:noProof/>
                <w:webHidden/>
              </w:rPr>
              <w:tab/>
            </w:r>
            <w:r w:rsidR="00001A54">
              <w:rPr>
                <w:noProof/>
                <w:webHidden/>
              </w:rPr>
              <w:fldChar w:fldCharType="begin"/>
            </w:r>
            <w:r w:rsidR="00001A54">
              <w:rPr>
                <w:noProof/>
                <w:webHidden/>
              </w:rPr>
              <w:instrText xml:space="preserve"> PAGEREF _Toc525813760 \h </w:instrText>
            </w:r>
            <w:r w:rsidR="00001A54">
              <w:rPr>
                <w:noProof/>
                <w:webHidden/>
              </w:rPr>
            </w:r>
            <w:r w:rsidR="00001A54">
              <w:rPr>
                <w:noProof/>
                <w:webHidden/>
              </w:rPr>
              <w:fldChar w:fldCharType="separate"/>
            </w:r>
            <w:r w:rsidR="00421604">
              <w:rPr>
                <w:noProof/>
                <w:webHidden/>
              </w:rPr>
              <w:t>9</w:t>
            </w:r>
            <w:r w:rsidR="00001A54">
              <w:rPr>
                <w:noProof/>
                <w:webHidden/>
              </w:rPr>
              <w:fldChar w:fldCharType="end"/>
            </w:r>
          </w:hyperlink>
        </w:p>
        <w:p w14:paraId="55E3F02F" w14:textId="312D11AC" w:rsidR="00001A54" w:rsidRDefault="00E959E4">
          <w:pPr>
            <w:pStyle w:val="TOC2"/>
            <w:rPr>
              <w:rFonts w:asciiTheme="minorHAnsi" w:eastAsiaTheme="minorEastAsia" w:hAnsiTheme="minorHAnsi" w:cstheme="minorBidi"/>
              <w:noProof/>
              <w:lang w:val="en-AU" w:eastAsia="en-AU"/>
            </w:rPr>
          </w:pPr>
          <w:hyperlink w:anchor="_Toc525813761" w:history="1">
            <w:r w:rsidR="00001A54" w:rsidRPr="006874D1">
              <w:rPr>
                <w:rStyle w:val="Hyperlink"/>
                <w:noProof/>
              </w:rPr>
              <w:t>G</w:t>
            </w:r>
            <w:r w:rsidR="00001A54" w:rsidRPr="006874D1">
              <w:rPr>
                <w:rStyle w:val="Hyperlink"/>
                <w:noProof/>
                <w:spacing w:val="-15"/>
              </w:rPr>
              <w:t>l</w:t>
            </w:r>
            <w:r w:rsidR="00001A54" w:rsidRPr="006874D1">
              <w:rPr>
                <w:rStyle w:val="Hyperlink"/>
                <w:noProof/>
                <w:spacing w:val="-5"/>
              </w:rPr>
              <w:t>o</w:t>
            </w:r>
            <w:r w:rsidR="00001A54" w:rsidRPr="006874D1">
              <w:rPr>
                <w:rStyle w:val="Hyperlink"/>
                <w:noProof/>
                <w:spacing w:val="-1"/>
              </w:rPr>
              <w:t>s</w:t>
            </w:r>
            <w:r w:rsidR="00001A54" w:rsidRPr="006874D1">
              <w:rPr>
                <w:rStyle w:val="Hyperlink"/>
                <w:noProof/>
                <w:spacing w:val="-5"/>
              </w:rPr>
              <w:t>s</w:t>
            </w:r>
            <w:r w:rsidR="00001A54" w:rsidRPr="006874D1">
              <w:rPr>
                <w:rStyle w:val="Hyperlink"/>
                <w:noProof/>
              </w:rPr>
              <w:t>a</w:t>
            </w:r>
            <w:r w:rsidR="00001A54" w:rsidRPr="006874D1">
              <w:rPr>
                <w:rStyle w:val="Hyperlink"/>
                <w:noProof/>
                <w:spacing w:val="-10"/>
              </w:rPr>
              <w:t>r</w:t>
            </w:r>
            <w:r w:rsidR="00001A54" w:rsidRPr="006874D1">
              <w:rPr>
                <w:rStyle w:val="Hyperlink"/>
                <w:noProof/>
              </w:rPr>
              <w:t>y</w:t>
            </w:r>
            <w:r w:rsidR="00001A54">
              <w:rPr>
                <w:noProof/>
                <w:webHidden/>
              </w:rPr>
              <w:tab/>
            </w:r>
            <w:r w:rsidR="00001A54">
              <w:rPr>
                <w:noProof/>
                <w:webHidden/>
              </w:rPr>
              <w:fldChar w:fldCharType="begin"/>
            </w:r>
            <w:r w:rsidR="00001A54">
              <w:rPr>
                <w:noProof/>
                <w:webHidden/>
              </w:rPr>
              <w:instrText xml:space="preserve"> PAGEREF _Toc525813761 \h </w:instrText>
            </w:r>
            <w:r w:rsidR="00001A54">
              <w:rPr>
                <w:noProof/>
                <w:webHidden/>
              </w:rPr>
            </w:r>
            <w:r w:rsidR="00001A54">
              <w:rPr>
                <w:noProof/>
                <w:webHidden/>
              </w:rPr>
              <w:fldChar w:fldCharType="separate"/>
            </w:r>
            <w:r w:rsidR="00421604">
              <w:rPr>
                <w:noProof/>
                <w:webHidden/>
              </w:rPr>
              <w:t>10</w:t>
            </w:r>
            <w:r w:rsidR="00001A54">
              <w:rPr>
                <w:noProof/>
                <w:webHidden/>
              </w:rPr>
              <w:fldChar w:fldCharType="end"/>
            </w:r>
          </w:hyperlink>
        </w:p>
        <w:p w14:paraId="6676F10B" w14:textId="03C54D2B" w:rsidR="00A15645" w:rsidRDefault="00A15645" w:rsidP="00A15645">
          <w:r>
            <w:rPr>
              <w:b/>
              <w:bCs/>
              <w:noProof/>
            </w:rPr>
            <w:fldChar w:fldCharType="end"/>
          </w:r>
        </w:p>
      </w:sdtContent>
    </w:sdt>
    <w:p w14:paraId="7C0A0DBB" w14:textId="77777777" w:rsidR="00A15645" w:rsidRDefault="00A15645" w:rsidP="00A15645"/>
    <w:p w14:paraId="265AE40F" w14:textId="77777777" w:rsidR="00A15645" w:rsidRDefault="00A15645">
      <w:r>
        <w:br w:type="page"/>
      </w:r>
    </w:p>
    <w:p w14:paraId="28BDBDDD" w14:textId="15FD02A3" w:rsidR="00A15645" w:rsidRPr="00A15645" w:rsidRDefault="00A15645" w:rsidP="00A15645">
      <w:pPr>
        <w:rPr>
          <w:b/>
          <w:sz w:val="20"/>
          <w:szCs w:val="20"/>
        </w:rPr>
      </w:pPr>
      <w:r w:rsidRPr="00A15645">
        <w:rPr>
          <w:b/>
          <w:sz w:val="20"/>
          <w:szCs w:val="20"/>
        </w:rPr>
        <w:lastRenderedPageBreak/>
        <w:t>Disability Employment Services Style Guide</w:t>
      </w:r>
    </w:p>
    <w:p w14:paraId="122995BD" w14:textId="77777777" w:rsidR="00A15645" w:rsidRPr="005577CE" w:rsidRDefault="00A15645" w:rsidP="00A15645"/>
    <w:p w14:paraId="60622DF4" w14:textId="77777777" w:rsidR="00A15645" w:rsidRPr="005577CE" w:rsidRDefault="00A15645" w:rsidP="00A15645">
      <w:pPr>
        <w:pStyle w:val="Heading2"/>
      </w:pPr>
      <w:bookmarkStart w:id="14" w:name="_Toc496617758"/>
      <w:bookmarkStart w:id="15" w:name="_Toc496619616"/>
      <w:bookmarkStart w:id="16" w:name="_Toc496619749"/>
      <w:bookmarkStart w:id="17" w:name="_Toc524418670"/>
      <w:bookmarkStart w:id="18" w:name="_Toc525813731"/>
      <w:r w:rsidRPr="005577CE">
        <w:t>Document Change History</w:t>
      </w:r>
      <w:bookmarkEnd w:id="14"/>
      <w:bookmarkEnd w:id="15"/>
      <w:bookmarkEnd w:id="16"/>
      <w:bookmarkEnd w:id="17"/>
      <w:bookmarkEnd w:id="18"/>
    </w:p>
    <w:p w14:paraId="3189CF9F" w14:textId="77777777" w:rsidR="00A15645" w:rsidRPr="00025B65" w:rsidRDefault="00A15645" w:rsidP="00A15645">
      <w:pPr>
        <w:rPr>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31"/>
        <w:gridCol w:w="2311"/>
        <w:gridCol w:w="2826"/>
      </w:tblGrid>
      <w:tr w:rsidR="00A15645" w:rsidRPr="00025B65" w14:paraId="4ECA5876" w14:textId="77777777" w:rsidTr="008631F4">
        <w:trPr>
          <w:trHeight w:val="288"/>
        </w:trPr>
        <w:tc>
          <w:tcPr>
            <w:tcW w:w="680" w:type="pct"/>
            <w:tcBorders>
              <w:top w:val="single" w:sz="4" w:space="0" w:color="auto"/>
              <w:left w:val="single" w:sz="4" w:space="0" w:color="auto"/>
              <w:bottom w:val="single" w:sz="4" w:space="0" w:color="auto"/>
              <w:right w:val="single" w:sz="4" w:space="0" w:color="auto"/>
            </w:tcBorders>
            <w:shd w:val="clear" w:color="auto" w:fill="auto"/>
          </w:tcPr>
          <w:p w14:paraId="0EEEC268" w14:textId="77777777" w:rsidR="00A15645" w:rsidRPr="00A15645" w:rsidRDefault="00A15645" w:rsidP="00A15645">
            <w:pPr>
              <w:pStyle w:val="TableHeading"/>
              <w:rPr>
                <w:color w:val="auto"/>
              </w:rPr>
            </w:pPr>
            <w:r w:rsidRPr="00A15645">
              <w:rPr>
                <w:color w:val="auto"/>
              </w:rPr>
              <w:t>Version</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78A4D9BB" w14:textId="77777777" w:rsidR="00A15645" w:rsidRPr="00A15645" w:rsidRDefault="00A15645" w:rsidP="00A15645">
            <w:pPr>
              <w:pStyle w:val="TableHeading"/>
              <w:rPr>
                <w:color w:val="auto"/>
              </w:rPr>
            </w:pPr>
            <w:r w:rsidRPr="00A15645">
              <w:rPr>
                <w:color w:val="auto"/>
              </w:rPr>
              <w:t>Effective Date</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6741E5D9" w14:textId="77777777" w:rsidR="00A15645" w:rsidRPr="00A15645" w:rsidRDefault="00A15645" w:rsidP="00A15645">
            <w:pPr>
              <w:pStyle w:val="TableHeading"/>
              <w:rPr>
                <w:color w:val="auto"/>
              </w:rPr>
            </w:pPr>
            <w:r w:rsidRPr="00A15645">
              <w:rPr>
                <w:color w:val="auto"/>
              </w:rPr>
              <w:t>End Date</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661BAD0A" w14:textId="46B10C5A" w:rsidR="00A15645" w:rsidRPr="00A15645" w:rsidRDefault="00A15645" w:rsidP="009E2C98">
            <w:pPr>
              <w:pStyle w:val="TableHeading"/>
              <w:rPr>
                <w:color w:val="auto"/>
              </w:rPr>
            </w:pPr>
            <w:r w:rsidRPr="00A15645">
              <w:rPr>
                <w:color w:val="auto"/>
              </w:rPr>
              <w:t xml:space="preserve">Change </w:t>
            </w:r>
            <w:r w:rsidR="009E2C98">
              <w:rPr>
                <w:color w:val="auto"/>
              </w:rPr>
              <w:t>and</w:t>
            </w:r>
            <w:r w:rsidRPr="00A15645">
              <w:rPr>
                <w:color w:val="auto"/>
              </w:rPr>
              <w:t xml:space="preserve"> Location</w:t>
            </w:r>
          </w:p>
        </w:tc>
      </w:tr>
      <w:tr w:rsidR="00A15645" w:rsidRPr="00EA1169" w14:paraId="35620C97" w14:textId="77777777" w:rsidTr="00CE07E9">
        <w:trPr>
          <w:trHeight w:val="419"/>
        </w:trPr>
        <w:tc>
          <w:tcPr>
            <w:tcW w:w="680" w:type="pct"/>
            <w:tcBorders>
              <w:top w:val="single" w:sz="4" w:space="0" w:color="auto"/>
              <w:left w:val="single" w:sz="4" w:space="0" w:color="auto"/>
              <w:bottom w:val="single" w:sz="4" w:space="0" w:color="auto"/>
              <w:right w:val="single" w:sz="4" w:space="0" w:color="auto"/>
            </w:tcBorders>
          </w:tcPr>
          <w:p w14:paraId="43B07C10" w14:textId="77777777" w:rsidR="00A15645" w:rsidRPr="00A15645" w:rsidRDefault="00A15645" w:rsidP="008631F4">
            <w:pPr>
              <w:pStyle w:val="TableNormalText"/>
              <w:spacing w:before="120"/>
              <w:rPr>
                <w:rFonts w:asciiTheme="majorHAnsi" w:hAnsiTheme="majorHAnsi" w:cstheme="majorHAnsi"/>
                <w:sz w:val="20"/>
              </w:rPr>
            </w:pPr>
            <w:r w:rsidRPr="00A15645">
              <w:rPr>
                <w:rFonts w:asciiTheme="majorHAnsi" w:hAnsiTheme="majorHAnsi" w:cstheme="majorHAnsi"/>
                <w:sz w:val="20"/>
              </w:rPr>
              <w:t>1.0</w:t>
            </w:r>
          </w:p>
        </w:tc>
        <w:tc>
          <w:tcPr>
            <w:tcW w:w="1224" w:type="pct"/>
            <w:tcBorders>
              <w:top w:val="single" w:sz="4" w:space="0" w:color="auto"/>
              <w:left w:val="single" w:sz="4" w:space="0" w:color="auto"/>
              <w:bottom w:val="single" w:sz="4" w:space="0" w:color="auto"/>
              <w:right w:val="single" w:sz="4" w:space="0" w:color="auto"/>
            </w:tcBorders>
          </w:tcPr>
          <w:p w14:paraId="64943971" w14:textId="162E8A0B" w:rsidR="00A15645" w:rsidRPr="00A15645" w:rsidRDefault="009E2C98" w:rsidP="008631F4">
            <w:pPr>
              <w:pStyle w:val="TableNormalText"/>
              <w:spacing w:before="120"/>
              <w:rPr>
                <w:rFonts w:asciiTheme="majorHAnsi" w:hAnsiTheme="majorHAnsi" w:cstheme="majorHAnsi"/>
                <w:sz w:val="20"/>
              </w:rPr>
            </w:pPr>
            <w:r>
              <w:rPr>
                <w:rFonts w:asciiTheme="majorHAnsi" w:hAnsiTheme="majorHAnsi" w:cstheme="majorHAnsi"/>
                <w:sz w:val="20"/>
              </w:rPr>
              <w:t>1 July 2018</w:t>
            </w:r>
          </w:p>
        </w:tc>
        <w:tc>
          <w:tcPr>
            <w:tcW w:w="1393" w:type="pct"/>
            <w:tcBorders>
              <w:top w:val="single" w:sz="4" w:space="0" w:color="auto"/>
              <w:left w:val="single" w:sz="4" w:space="0" w:color="auto"/>
              <w:bottom w:val="single" w:sz="4" w:space="0" w:color="auto"/>
              <w:right w:val="single" w:sz="4" w:space="0" w:color="auto"/>
            </w:tcBorders>
          </w:tcPr>
          <w:p w14:paraId="256C96C5" w14:textId="629C63E6" w:rsidR="00A15645" w:rsidRPr="00A15645" w:rsidRDefault="000003C6" w:rsidP="00E0509F">
            <w:pPr>
              <w:pStyle w:val="TableNormalText"/>
              <w:spacing w:before="120"/>
              <w:rPr>
                <w:rFonts w:asciiTheme="majorHAnsi" w:hAnsiTheme="majorHAnsi" w:cstheme="majorHAnsi"/>
                <w:sz w:val="20"/>
              </w:rPr>
            </w:pPr>
            <w:r>
              <w:rPr>
                <w:rFonts w:asciiTheme="majorHAnsi" w:hAnsiTheme="majorHAnsi" w:cstheme="majorHAnsi"/>
                <w:sz w:val="20"/>
              </w:rPr>
              <w:t>2 December 2018</w:t>
            </w:r>
          </w:p>
        </w:tc>
        <w:tc>
          <w:tcPr>
            <w:tcW w:w="1703" w:type="pct"/>
            <w:tcBorders>
              <w:top w:val="single" w:sz="4" w:space="0" w:color="auto"/>
              <w:left w:val="single" w:sz="4" w:space="0" w:color="auto"/>
              <w:bottom w:val="single" w:sz="4" w:space="0" w:color="auto"/>
              <w:right w:val="single" w:sz="4" w:space="0" w:color="auto"/>
            </w:tcBorders>
          </w:tcPr>
          <w:p w14:paraId="51E0BA90" w14:textId="77777777" w:rsidR="00A15645" w:rsidRPr="00A15645" w:rsidRDefault="00A15645" w:rsidP="008631F4">
            <w:pPr>
              <w:pStyle w:val="TableNormalText"/>
              <w:spacing w:before="120"/>
              <w:rPr>
                <w:rFonts w:asciiTheme="majorHAnsi" w:hAnsiTheme="majorHAnsi" w:cstheme="majorHAnsi"/>
                <w:sz w:val="20"/>
              </w:rPr>
            </w:pPr>
            <w:r w:rsidRPr="00A15645">
              <w:rPr>
                <w:rFonts w:asciiTheme="majorHAnsi" w:hAnsiTheme="majorHAnsi" w:cstheme="majorHAnsi"/>
                <w:sz w:val="20"/>
              </w:rPr>
              <w:t>Original version of document</w:t>
            </w:r>
          </w:p>
        </w:tc>
      </w:tr>
      <w:tr w:rsidR="00CE07E9" w:rsidRPr="00EA1169" w14:paraId="154F4E86" w14:textId="77777777" w:rsidTr="00CE07E9">
        <w:trPr>
          <w:trHeight w:val="419"/>
        </w:trPr>
        <w:tc>
          <w:tcPr>
            <w:tcW w:w="680" w:type="pct"/>
            <w:tcBorders>
              <w:top w:val="single" w:sz="4" w:space="0" w:color="auto"/>
              <w:left w:val="single" w:sz="4" w:space="0" w:color="auto"/>
              <w:bottom w:val="single" w:sz="4" w:space="0" w:color="auto"/>
              <w:right w:val="single" w:sz="4" w:space="0" w:color="auto"/>
            </w:tcBorders>
          </w:tcPr>
          <w:p w14:paraId="5CDCE91D" w14:textId="056913AF" w:rsidR="00CE07E9" w:rsidRPr="00A15645" w:rsidRDefault="00CE07E9" w:rsidP="008631F4">
            <w:pPr>
              <w:pStyle w:val="TableNormalText"/>
              <w:spacing w:before="120"/>
              <w:rPr>
                <w:rFonts w:asciiTheme="majorHAnsi" w:hAnsiTheme="majorHAnsi" w:cstheme="majorHAnsi"/>
                <w:sz w:val="20"/>
              </w:rPr>
            </w:pPr>
            <w:r>
              <w:rPr>
                <w:rFonts w:asciiTheme="majorHAnsi" w:hAnsiTheme="majorHAnsi" w:cstheme="majorHAnsi"/>
                <w:sz w:val="20"/>
              </w:rPr>
              <w:t>1.1</w:t>
            </w:r>
          </w:p>
        </w:tc>
        <w:tc>
          <w:tcPr>
            <w:tcW w:w="1224" w:type="pct"/>
            <w:tcBorders>
              <w:top w:val="single" w:sz="4" w:space="0" w:color="auto"/>
              <w:left w:val="single" w:sz="4" w:space="0" w:color="auto"/>
              <w:bottom w:val="single" w:sz="4" w:space="0" w:color="auto"/>
              <w:right w:val="single" w:sz="4" w:space="0" w:color="auto"/>
            </w:tcBorders>
          </w:tcPr>
          <w:p w14:paraId="21E7EE4E" w14:textId="32B8BD7A" w:rsidR="00CE07E9" w:rsidRDefault="000003C6" w:rsidP="008631F4">
            <w:pPr>
              <w:pStyle w:val="TableNormalText"/>
              <w:spacing w:before="120"/>
              <w:rPr>
                <w:rFonts w:asciiTheme="majorHAnsi" w:hAnsiTheme="majorHAnsi" w:cstheme="majorHAnsi"/>
                <w:sz w:val="20"/>
              </w:rPr>
            </w:pPr>
            <w:r>
              <w:rPr>
                <w:rFonts w:asciiTheme="majorHAnsi" w:hAnsiTheme="majorHAnsi" w:cstheme="majorHAnsi"/>
                <w:sz w:val="20"/>
              </w:rPr>
              <w:t>3 December 2018</w:t>
            </w:r>
          </w:p>
        </w:tc>
        <w:tc>
          <w:tcPr>
            <w:tcW w:w="1393" w:type="pct"/>
            <w:tcBorders>
              <w:top w:val="single" w:sz="4" w:space="0" w:color="auto"/>
              <w:left w:val="single" w:sz="4" w:space="0" w:color="auto"/>
              <w:bottom w:val="single" w:sz="4" w:space="0" w:color="auto"/>
              <w:right w:val="single" w:sz="4" w:space="0" w:color="auto"/>
            </w:tcBorders>
          </w:tcPr>
          <w:p w14:paraId="59ADE7F9" w14:textId="77777777" w:rsidR="00CE07E9" w:rsidRPr="00A15645" w:rsidRDefault="00CE07E9" w:rsidP="008631F4">
            <w:pPr>
              <w:pStyle w:val="TableNormalText"/>
              <w:spacing w:before="120"/>
              <w:rPr>
                <w:rFonts w:asciiTheme="majorHAnsi" w:hAnsiTheme="majorHAnsi" w:cstheme="majorHAnsi"/>
                <w:sz w:val="20"/>
              </w:rPr>
            </w:pPr>
          </w:p>
        </w:tc>
        <w:tc>
          <w:tcPr>
            <w:tcW w:w="1703" w:type="pct"/>
            <w:tcBorders>
              <w:top w:val="single" w:sz="4" w:space="0" w:color="auto"/>
              <w:left w:val="single" w:sz="4" w:space="0" w:color="auto"/>
              <w:bottom w:val="single" w:sz="4" w:space="0" w:color="auto"/>
              <w:right w:val="single" w:sz="4" w:space="0" w:color="auto"/>
            </w:tcBorders>
          </w:tcPr>
          <w:p w14:paraId="7FA919CA" w14:textId="38829C9D" w:rsidR="00CE07E9" w:rsidRPr="00A15645" w:rsidRDefault="000003C6" w:rsidP="008631F4">
            <w:pPr>
              <w:pStyle w:val="TableNormalText"/>
              <w:spacing w:before="120"/>
              <w:rPr>
                <w:rFonts w:asciiTheme="majorHAnsi" w:hAnsiTheme="majorHAnsi" w:cstheme="majorHAnsi"/>
                <w:sz w:val="20"/>
              </w:rPr>
            </w:pPr>
            <w:r>
              <w:rPr>
                <w:rFonts w:asciiTheme="majorHAnsi" w:hAnsiTheme="majorHAnsi" w:cstheme="majorHAnsi"/>
                <w:sz w:val="20"/>
              </w:rPr>
              <w:t xml:space="preserve">Updated wording </w:t>
            </w:r>
          </w:p>
        </w:tc>
      </w:tr>
    </w:tbl>
    <w:p w14:paraId="2C6BE03F" w14:textId="77777777" w:rsidR="000003C6" w:rsidRDefault="000003C6" w:rsidP="000003C6">
      <w:pPr>
        <w:pStyle w:val="Heading2"/>
      </w:pPr>
      <w:bookmarkStart w:id="19" w:name="_Toc496617759"/>
      <w:bookmarkStart w:id="20" w:name="_Toc496619617"/>
      <w:bookmarkStart w:id="21" w:name="_Toc496619750"/>
      <w:bookmarkStart w:id="22" w:name="_Toc524418671"/>
    </w:p>
    <w:p w14:paraId="4BB1089C" w14:textId="77777777" w:rsidR="002C556E" w:rsidRPr="002C556E" w:rsidRDefault="002C556E" w:rsidP="002C556E">
      <w:pPr>
        <w:pStyle w:val="Heading2"/>
      </w:pPr>
      <w:bookmarkStart w:id="23" w:name="_Toc525813732"/>
      <w:r w:rsidRPr="002C556E">
        <w:t>Disability Employment Services Grant Agreement Clauses</w:t>
      </w:r>
      <w:bookmarkEnd w:id="23"/>
    </w:p>
    <w:p w14:paraId="61A427C1" w14:textId="4746DE51" w:rsidR="002C556E" w:rsidRDefault="002C556E" w:rsidP="00B630A6">
      <w:r>
        <w:t>Clause 65 –</w:t>
      </w:r>
      <w:r w:rsidR="00E0509F" w:rsidRPr="00E0509F">
        <w:t>Acknowledgement and promotion</w:t>
      </w:r>
    </w:p>
    <w:p w14:paraId="71960435" w14:textId="7BF8751E" w:rsidR="002C556E" w:rsidRDefault="002C556E" w:rsidP="00B630A6">
      <w:r>
        <w:t xml:space="preserve">Section 3B - – </w:t>
      </w:r>
      <w:r w:rsidR="00265763" w:rsidRPr="00A321BC">
        <w:t>Property rights</w:t>
      </w:r>
    </w:p>
    <w:p w14:paraId="773667DA" w14:textId="77777777" w:rsidR="002C556E" w:rsidRPr="005E75B7" w:rsidRDefault="002C556E" w:rsidP="00B630A6"/>
    <w:p w14:paraId="301C4DAE" w14:textId="15FFE177" w:rsidR="002C556E" w:rsidRDefault="002C556E">
      <w:pPr>
        <w:rPr>
          <w:rFonts w:ascii="Calibri" w:eastAsia="Calibri" w:hAnsi="Calibri" w:cstheme="majorBidi"/>
          <w:b/>
          <w:bCs/>
          <w:sz w:val="28"/>
          <w:szCs w:val="28"/>
          <w:lang w:val="en-US"/>
        </w:rPr>
      </w:pPr>
      <w:r>
        <w:rPr>
          <w:rFonts w:ascii="Calibri" w:eastAsia="Calibri" w:hAnsi="Calibri" w:cstheme="majorBidi"/>
          <w:b/>
          <w:bCs/>
          <w:sz w:val="28"/>
          <w:szCs w:val="28"/>
          <w:lang w:val="en-US"/>
        </w:rPr>
        <w:br w:type="page"/>
      </w:r>
    </w:p>
    <w:p w14:paraId="7BA52057" w14:textId="75093895" w:rsidR="00A15645" w:rsidRPr="005577CE" w:rsidRDefault="00A15645" w:rsidP="00107939">
      <w:pPr>
        <w:pStyle w:val="Heading2"/>
      </w:pPr>
      <w:bookmarkStart w:id="24" w:name="_Toc525813733"/>
      <w:r w:rsidRPr="005577CE">
        <w:lastRenderedPageBreak/>
        <w:t>Introduction</w:t>
      </w:r>
      <w:bookmarkEnd w:id="19"/>
      <w:bookmarkEnd w:id="20"/>
      <w:bookmarkEnd w:id="21"/>
      <w:bookmarkEnd w:id="22"/>
      <w:bookmarkEnd w:id="24"/>
    </w:p>
    <w:p w14:paraId="08D6B606" w14:textId="77777777" w:rsidR="00A15645" w:rsidRPr="00025B65" w:rsidRDefault="00A15645" w:rsidP="00A15645">
      <w:pPr>
        <w:rPr>
          <w:lang w:eastAsia="en-AU"/>
        </w:rPr>
      </w:pPr>
    </w:p>
    <w:p w14:paraId="3011C6F1" w14:textId="5DD251A5" w:rsidR="00A15645" w:rsidRPr="00A15645" w:rsidRDefault="00A15645" w:rsidP="00A15645">
      <w:r w:rsidRPr="00A15645">
        <w:t>This style guide has been developed to ensure that the Disability Employment Services (DES) brand, including the brand mark, colour palette and tone of voice, is used consistently across all branded material to deliver, clear, consistent and compelling communications. In accordance with the Disability Employment Services Grant Agreement (the DES Grant Agreement), organisations delivering DES must comply with this style guide.</w:t>
      </w:r>
    </w:p>
    <w:p w14:paraId="3509DF52" w14:textId="77777777" w:rsidR="00A15645" w:rsidRPr="00686588" w:rsidRDefault="00A15645" w:rsidP="00A15645"/>
    <w:p w14:paraId="56C92979" w14:textId="77777777" w:rsidR="00A15645" w:rsidRDefault="00A15645" w:rsidP="00A15645">
      <w:pPr>
        <w:pStyle w:val="Heading2"/>
      </w:pPr>
      <w:bookmarkStart w:id="25" w:name="_Toc496617760"/>
      <w:bookmarkStart w:id="26" w:name="_Toc496619618"/>
      <w:bookmarkStart w:id="27" w:name="_Toc496619751"/>
      <w:bookmarkStart w:id="28" w:name="_Toc524418672"/>
      <w:bookmarkStart w:id="29" w:name="_Toc525813734"/>
      <w:r>
        <w:t>The</w:t>
      </w:r>
      <w:r>
        <w:rPr>
          <w:spacing w:val="-10"/>
        </w:rPr>
        <w:t xml:space="preserve"> </w:t>
      </w:r>
      <w:r>
        <w:t>Brand</w:t>
      </w:r>
      <w:bookmarkEnd w:id="25"/>
      <w:bookmarkEnd w:id="26"/>
      <w:bookmarkEnd w:id="27"/>
      <w:bookmarkEnd w:id="28"/>
      <w:bookmarkEnd w:id="29"/>
    </w:p>
    <w:p w14:paraId="7E48FB3E" w14:textId="77777777" w:rsidR="00A15645" w:rsidRPr="00025B65" w:rsidRDefault="00A15645" w:rsidP="00A15645">
      <w:pPr>
        <w:rPr>
          <w:lang w:eastAsia="en-AU"/>
        </w:rPr>
      </w:pPr>
    </w:p>
    <w:p w14:paraId="50DB7621" w14:textId="77777777" w:rsidR="00A15645" w:rsidRDefault="00A15645" w:rsidP="00A15645">
      <w:pPr>
        <w:pStyle w:val="Heading3"/>
      </w:pPr>
      <w:bookmarkStart w:id="30" w:name="_Toc496617761"/>
      <w:bookmarkStart w:id="31" w:name="_Toc496619619"/>
      <w:bookmarkStart w:id="32" w:name="_Toc496619752"/>
      <w:bookmarkStart w:id="33" w:name="_Toc524418673"/>
      <w:bookmarkStart w:id="34" w:name="_Toc525813735"/>
      <w:r>
        <w:t>Who can</w:t>
      </w:r>
      <w:r>
        <w:rPr>
          <w:spacing w:val="-2"/>
        </w:rPr>
        <w:t xml:space="preserve"> </w:t>
      </w:r>
      <w:r>
        <w:t>use</w:t>
      </w:r>
      <w:r>
        <w:rPr>
          <w:spacing w:val="-1"/>
        </w:rPr>
        <w:t xml:space="preserve"> </w:t>
      </w:r>
      <w:r>
        <w:t>the Disability Employment Services branding?</w:t>
      </w:r>
      <w:bookmarkEnd w:id="30"/>
      <w:bookmarkEnd w:id="31"/>
      <w:bookmarkEnd w:id="32"/>
      <w:bookmarkEnd w:id="33"/>
      <w:bookmarkEnd w:id="34"/>
    </w:p>
    <w:p w14:paraId="0E4FAC87" w14:textId="189578E2" w:rsidR="00A15645" w:rsidRPr="005E48EB" w:rsidRDefault="00A15645" w:rsidP="00A15645">
      <w:r>
        <w:t>The clear</w:t>
      </w:r>
      <w:r>
        <w:rPr>
          <w:spacing w:val="-5"/>
        </w:rPr>
        <w:t xml:space="preserve"> </w:t>
      </w:r>
      <w:r>
        <w:t>a</w:t>
      </w:r>
      <w:r>
        <w:rPr>
          <w:spacing w:val="-1"/>
        </w:rPr>
        <w:t>n</w:t>
      </w:r>
      <w:r>
        <w:t>d consistent identificati</w:t>
      </w:r>
      <w:r>
        <w:rPr>
          <w:spacing w:val="-2"/>
        </w:rPr>
        <w:t>o</w:t>
      </w:r>
      <w:r>
        <w:t xml:space="preserve">n and branding </w:t>
      </w:r>
      <w:r>
        <w:rPr>
          <w:spacing w:val="-1"/>
        </w:rPr>
        <w:t>o</w:t>
      </w:r>
      <w:r>
        <w:t>f the</w:t>
      </w:r>
      <w:r>
        <w:rPr>
          <w:spacing w:val="-3"/>
        </w:rPr>
        <w:t xml:space="preserve"> </w:t>
      </w:r>
      <w:r>
        <w:t>Disability Em</w:t>
      </w:r>
      <w:r>
        <w:rPr>
          <w:spacing w:val="-1"/>
        </w:rPr>
        <w:t>p</w:t>
      </w:r>
      <w:r>
        <w:t>loyment Services</w:t>
      </w:r>
      <w:r>
        <w:rPr>
          <w:spacing w:val="-9"/>
        </w:rPr>
        <w:t xml:space="preserve"> </w:t>
      </w:r>
      <w:r>
        <w:t>will assist</w:t>
      </w:r>
      <w:r w:rsidRPr="005E48EB">
        <w:t xml:space="preserve"> employers and job seekers to identify with the service delivery model</w:t>
      </w:r>
      <w:r w:rsidR="002C556E">
        <w:t>.</w:t>
      </w:r>
    </w:p>
    <w:p w14:paraId="219A7709" w14:textId="77777777" w:rsidR="00A15645" w:rsidRPr="00750602" w:rsidRDefault="00A15645" w:rsidP="00A15645"/>
    <w:p w14:paraId="3DD54C64" w14:textId="785656BE" w:rsidR="00A15645" w:rsidRDefault="00A15645" w:rsidP="00A15645">
      <w:r>
        <w:t>Organisations delivering</w:t>
      </w:r>
      <w:r>
        <w:rPr>
          <w:spacing w:val="-3"/>
        </w:rPr>
        <w:t xml:space="preserve"> </w:t>
      </w:r>
      <w:r>
        <w:t>Disabili</w:t>
      </w:r>
      <w:r>
        <w:rPr>
          <w:spacing w:val="-2"/>
        </w:rPr>
        <w:t>t</w:t>
      </w:r>
      <w:r>
        <w:t>y Employment Services</w:t>
      </w:r>
      <w:r>
        <w:rPr>
          <w:spacing w:val="-10"/>
        </w:rPr>
        <w:t xml:space="preserve"> </w:t>
      </w:r>
      <w:r w:rsidRPr="005E48EB">
        <w:rPr>
          <w:b/>
          <w:spacing w:val="-10"/>
        </w:rPr>
        <w:t>must</w:t>
      </w:r>
      <w:r>
        <w:rPr>
          <w:spacing w:val="-10"/>
        </w:rPr>
        <w:t xml:space="preserve"> use the Disability Employment Services brand mark on</w:t>
      </w:r>
      <w:r>
        <w:t xml:space="preserve"> communication materia</w:t>
      </w:r>
      <w:r>
        <w:rPr>
          <w:spacing w:val="-1"/>
        </w:rPr>
        <w:t>l</w:t>
      </w:r>
      <w:r>
        <w:t>s.</w:t>
      </w:r>
    </w:p>
    <w:p w14:paraId="3E9CB303" w14:textId="77777777" w:rsidR="00A15645" w:rsidRPr="00A14BFF" w:rsidRDefault="00A15645" w:rsidP="00A15645"/>
    <w:p w14:paraId="1C8C4A6A" w14:textId="77777777" w:rsidR="00A15645" w:rsidRDefault="00A15645" w:rsidP="00A15645">
      <w:pPr>
        <w:pStyle w:val="Heading2"/>
      </w:pPr>
      <w:bookmarkStart w:id="35" w:name="_Toc496617762"/>
      <w:bookmarkStart w:id="36" w:name="_Toc496619620"/>
      <w:bookmarkStart w:id="37" w:name="_Toc496619753"/>
      <w:bookmarkStart w:id="38" w:name="_Toc524418674"/>
      <w:bookmarkStart w:id="39" w:name="_Toc525813736"/>
      <w:r>
        <w:t>Disability Employment Services terminology</w:t>
      </w:r>
      <w:r>
        <w:rPr>
          <w:spacing w:val="-1"/>
        </w:rPr>
        <w:t xml:space="preserve"> </w:t>
      </w:r>
      <w:r>
        <w:t>and language</w:t>
      </w:r>
      <w:bookmarkEnd w:id="35"/>
      <w:bookmarkEnd w:id="36"/>
      <w:bookmarkEnd w:id="37"/>
      <w:bookmarkEnd w:id="38"/>
      <w:bookmarkEnd w:id="39"/>
    </w:p>
    <w:p w14:paraId="4D0F938F" w14:textId="77777777" w:rsidR="00A15645" w:rsidRPr="00106346" w:rsidRDefault="00A15645" w:rsidP="00A15645">
      <w:pPr>
        <w:rPr>
          <w:lang w:eastAsia="en-AU"/>
        </w:rPr>
      </w:pPr>
    </w:p>
    <w:p w14:paraId="699CA0A0" w14:textId="27D5CF03" w:rsidR="00A15645" w:rsidRDefault="00A15645" w:rsidP="00A15645">
      <w:r>
        <w:t>The following</w:t>
      </w:r>
      <w:r>
        <w:rPr>
          <w:spacing w:val="-1"/>
        </w:rPr>
        <w:t xml:space="preserve"> </w:t>
      </w:r>
      <w:r>
        <w:t>terminology</w:t>
      </w:r>
      <w:r w:rsidR="00B630A6">
        <w:t xml:space="preserve"> </w:t>
      </w:r>
      <w:r>
        <w:t>should</w:t>
      </w:r>
      <w:r>
        <w:rPr>
          <w:spacing w:val="-1"/>
        </w:rPr>
        <w:t xml:space="preserve"> </w:t>
      </w:r>
      <w:r>
        <w:rPr>
          <w:spacing w:val="1"/>
        </w:rPr>
        <w:t>b</w:t>
      </w:r>
      <w:r>
        <w:t>e</w:t>
      </w:r>
      <w:r>
        <w:rPr>
          <w:spacing w:val="-2"/>
        </w:rPr>
        <w:t xml:space="preserve"> </w:t>
      </w:r>
      <w:r>
        <w:t>used</w:t>
      </w:r>
      <w:r>
        <w:rPr>
          <w:spacing w:val="-1"/>
        </w:rPr>
        <w:t xml:space="preserve"> </w:t>
      </w:r>
      <w:r>
        <w:t>by providers and</w:t>
      </w:r>
      <w:r>
        <w:rPr>
          <w:spacing w:val="1"/>
        </w:rPr>
        <w:t xml:space="preserve"> </w:t>
      </w:r>
      <w:r>
        <w:t xml:space="preserve">stakeholders in </w:t>
      </w:r>
      <w:r w:rsidRPr="00B630A6">
        <w:rPr>
          <w:bCs/>
        </w:rPr>
        <w:t>all</w:t>
      </w:r>
      <w:r w:rsidRPr="00B630A6">
        <w:rPr>
          <w:bCs/>
          <w:spacing w:val="-2"/>
        </w:rPr>
        <w:t xml:space="preserve"> </w:t>
      </w:r>
      <w:r w:rsidRPr="00B630A6">
        <w:rPr>
          <w:bCs/>
        </w:rPr>
        <w:t>internal</w:t>
      </w:r>
      <w:r w:rsidRPr="00B630A6">
        <w:rPr>
          <w:bCs/>
          <w:spacing w:val="-9"/>
        </w:rPr>
        <w:t xml:space="preserve"> </w:t>
      </w:r>
      <w:r w:rsidRPr="00B630A6">
        <w:rPr>
          <w:bCs/>
        </w:rPr>
        <w:t>and</w:t>
      </w:r>
      <w:r w:rsidRPr="00B630A6">
        <w:rPr>
          <w:bCs/>
          <w:spacing w:val="-5"/>
        </w:rPr>
        <w:t xml:space="preserve"> </w:t>
      </w:r>
      <w:r w:rsidRPr="00B630A6">
        <w:rPr>
          <w:bCs/>
        </w:rPr>
        <w:t>external publication</w:t>
      </w:r>
      <w:r w:rsidRPr="00B630A6">
        <w:rPr>
          <w:bCs/>
          <w:spacing w:val="2"/>
        </w:rPr>
        <w:t>s</w:t>
      </w:r>
      <w:r w:rsidRPr="00B630A6">
        <w:rPr>
          <w:bCs/>
        </w:rPr>
        <w:t>,</w:t>
      </w:r>
      <w:r w:rsidRPr="00B630A6">
        <w:rPr>
          <w:bCs/>
          <w:spacing w:val="-13"/>
        </w:rPr>
        <w:t xml:space="preserve"> </w:t>
      </w:r>
      <w:r w:rsidRPr="00B630A6">
        <w:rPr>
          <w:bCs/>
        </w:rPr>
        <w:t>correspondence and</w:t>
      </w:r>
      <w:r w:rsidRPr="00B630A6">
        <w:rPr>
          <w:bCs/>
          <w:spacing w:val="-5"/>
        </w:rPr>
        <w:t xml:space="preserve"> </w:t>
      </w:r>
      <w:r w:rsidRPr="00B630A6">
        <w:rPr>
          <w:bCs/>
        </w:rPr>
        <w:t>communications</w:t>
      </w:r>
      <w:r w:rsidRPr="00B630A6">
        <w:rPr>
          <w:bCs/>
          <w:spacing w:val="-17"/>
        </w:rPr>
        <w:t xml:space="preserve"> </w:t>
      </w:r>
      <w:r w:rsidRPr="00B630A6">
        <w:rPr>
          <w:bCs/>
        </w:rPr>
        <w:t>materi</w:t>
      </w:r>
      <w:r w:rsidRPr="00B630A6">
        <w:rPr>
          <w:bCs/>
          <w:spacing w:val="-1"/>
        </w:rPr>
        <w:t>a</w:t>
      </w:r>
      <w:r w:rsidRPr="00B630A6">
        <w:rPr>
          <w:bCs/>
        </w:rPr>
        <w:t>ls</w:t>
      </w:r>
      <w:r>
        <w:t>,</w:t>
      </w:r>
      <w:r>
        <w:rPr>
          <w:spacing w:val="-10"/>
        </w:rPr>
        <w:t xml:space="preserve"> </w:t>
      </w:r>
      <w:r>
        <w:t>which re</w:t>
      </w:r>
      <w:r>
        <w:rPr>
          <w:spacing w:val="-1"/>
        </w:rPr>
        <w:t>f</w:t>
      </w:r>
      <w:r>
        <w:t>er</w:t>
      </w:r>
      <w:r>
        <w:rPr>
          <w:spacing w:val="-5"/>
        </w:rPr>
        <w:t xml:space="preserve"> </w:t>
      </w:r>
      <w:r>
        <w:t>to</w:t>
      </w:r>
      <w:r>
        <w:rPr>
          <w:spacing w:val="-1"/>
        </w:rPr>
        <w:t xml:space="preserve"> </w:t>
      </w:r>
      <w:r>
        <w:t>the</w:t>
      </w:r>
      <w:r>
        <w:rPr>
          <w:spacing w:val="-3"/>
        </w:rPr>
        <w:t xml:space="preserve"> </w:t>
      </w:r>
      <w:r>
        <w:t>Disability Employment Services.</w:t>
      </w:r>
    </w:p>
    <w:p w14:paraId="38CB057F" w14:textId="77777777" w:rsidR="00A15645" w:rsidRPr="00C10F5A" w:rsidRDefault="00A15645" w:rsidP="00A15645"/>
    <w:p w14:paraId="025B9285" w14:textId="77777777" w:rsidR="00B630A6" w:rsidRDefault="00A15645" w:rsidP="00F62511">
      <w:pPr>
        <w:pStyle w:val="ListParagraph"/>
        <w:numPr>
          <w:ilvl w:val="0"/>
          <w:numId w:val="11"/>
        </w:numPr>
      </w:pPr>
      <w:r w:rsidRPr="005577CE">
        <w:t xml:space="preserve">The mark, Disability Employment Services, must always be written in full for </w:t>
      </w:r>
      <w:r w:rsidR="00B630A6">
        <w:t>print and TV advertising.</w:t>
      </w:r>
    </w:p>
    <w:p w14:paraId="67F13F38" w14:textId="47FC97EF" w:rsidR="00A15645" w:rsidRPr="005577CE" w:rsidRDefault="00A15645" w:rsidP="00F62511">
      <w:pPr>
        <w:pStyle w:val="ListParagraph"/>
        <w:numPr>
          <w:ilvl w:val="0"/>
          <w:numId w:val="11"/>
        </w:numPr>
      </w:pPr>
      <w:r w:rsidRPr="005577CE">
        <w:t>When referring to the services being delivered, it is preferred that Disability Employment Services is always written in full for other communication materials. However, it is permissible to write it in full for the first instance, followed by (DES). After that, Disability Employment Services can be shortened to DES.</w:t>
      </w:r>
    </w:p>
    <w:p w14:paraId="2D1346E0" w14:textId="4E2A3D24" w:rsidR="00A15645" w:rsidRPr="005577CE" w:rsidRDefault="00A15645" w:rsidP="00A15645">
      <w:pPr>
        <w:pStyle w:val="ListParagraph"/>
        <w:numPr>
          <w:ilvl w:val="0"/>
          <w:numId w:val="11"/>
        </w:numPr>
      </w:pPr>
      <w:r w:rsidRPr="005577CE">
        <w:t xml:space="preserve">When referring to the services being delivered </w:t>
      </w:r>
      <w:r w:rsidRPr="009E2C98">
        <w:rPr>
          <w:b/>
        </w:rPr>
        <w:t>do not</w:t>
      </w:r>
      <w:r w:rsidRPr="005577CE">
        <w:t xml:space="preserve"> use Disability Employment Service.</w:t>
      </w:r>
    </w:p>
    <w:p w14:paraId="5792B8B2" w14:textId="1F62811C" w:rsidR="00A15645" w:rsidRPr="005577CE" w:rsidRDefault="00A15645" w:rsidP="00A15645">
      <w:pPr>
        <w:pStyle w:val="ListParagraph"/>
        <w:numPr>
          <w:ilvl w:val="0"/>
          <w:numId w:val="11"/>
        </w:numPr>
      </w:pPr>
      <w:r w:rsidRPr="005577CE">
        <w:t>When referring to provider(s), use the term provider(s), Disability Employment Service(s), or</w:t>
      </w:r>
      <w:r>
        <w:t xml:space="preserve"> </w:t>
      </w:r>
      <w:r w:rsidRPr="005577CE">
        <w:t>Disability Employment Services provider(s).</w:t>
      </w:r>
    </w:p>
    <w:p w14:paraId="46CDAA51" w14:textId="6ADABD83" w:rsidR="00911289" w:rsidRPr="005577CE" w:rsidRDefault="00A15645" w:rsidP="00C12C50">
      <w:pPr>
        <w:pStyle w:val="ListParagraph"/>
        <w:numPr>
          <w:ilvl w:val="0"/>
          <w:numId w:val="11"/>
        </w:numPr>
      </w:pPr>
      <w:r w:rsidRPr="005577CE">
        <w:t xml:space="preserve">When referring to provider(s), do not use </w:t>
      </w:r>
      <w:r w:rsidRPr="00B630A6">
        <w:rPr>
          <w:b/>
        </w:rPr>
        <w:t>DESP’s</w:t>
      </w:r>
      <w:r w:rsidRPr="005577CE">
        <w:t xml:space="preserve"> or </w:t>
      </w:r>
      <w:r w:rsidRPr="00B630A6">
        <w:rPr>
          <w:b/>
        </w:rPr>
        <w:t>DESPs</w:t>
      </w:r>
      <w:r w:rsidRPr="005577CE">
        <w:t>.</w:t>
      </w:r>
    </w:p>
    <w:p w14:paraId="624FA774" w14:textId="251BAF30" w:rsidR="00A15645" w:rsidRPr="004900BC" w:rsidRDefault="00A15645" w:rsidP="00656E8F">
      <w:pPr>
        <w:pStyle w:val="ListParagraph"/>
        <w:numPr>
          <w:ilvl w:val="0"/>
          <w:numId w:val="11"/>
        </w:numPr>
      </w:pPr>
      <w:r>
        <w:t>When</w:t>
      </w:r>
      <w:r w:rsidRPr="005577CE">
        <w:t xml:space="preserve"> </w:t>
      </w:r>
      <w:r>
        <w:t>referring</w:t>
      </w:r>
      <w:r w:rsidRPr="005577CE">
        <w:t xml:space="preserve"> </w:t>
      </w:r>
      <w:r>
        <w:t>to</w:t>
      </w:r>
      <w:r w:rsidRPr="005577CE">
        <w:t xml:space="preserve"> </w:t>
      </w:r>
      <w:r>
        <w:t>provider(s), do</w:t>
      </w:r>
      <w:r w:rsidRPr="005577CE">
        <w:t xml:space="preserve"> </w:t>
      </w:r>
      <w:r>
        <w:t xml:space="preserve">not use </w:t>
      </w:r>
      <w:r w:rsidRPr="005577CE">
        <w:t>Disability Management Service provider</w:t>
      </w:r>
      <w:r>
        <w:t>,</w:t>
      </w:r>
      <w:r w:rsidRPr="005577CE">
        <w:t xml:space="preserve"> o</w:t>
      </w:r>
      <w:r>
        <w:t>r</w:t>
      </w:r>
      <w:r w:rsidRPr="005577CE">
        <w:t xml:space="preserve"> Employment Support Service provider</w:t>
      </w:r>
      <w:r>
        <w:t>.</w:t>
      </w:r>
    </w:p>
    <w:p w14:paraId="24D80388" w14:textId="77777777" w:rsidR="00A15645" w:rsidRDefault="00A15645" w:rsidP="00A15645">
      <w:pPr>
        <w:pStyle w:val="ListParagraph"/>
        <w:numPr>
          <w:ilvl w:val="0"/>
          <w:numId w:val="11"/>
        </w:numPr>
      </w:pPr>
      <w:r>
        <w:t>When</w:t>
      </w:r>
      <w:r w:rsidRPr="005577CE">
        <w:t xml:space="preserve"> </w:t>
      </w:r>
      <w:r>
        <w:t>referring</w:t>
      </w:r>
      <w:r w:rsidRPr="005577CE">
        <w:t xml:space="preserve"> </w:t>
      </w:r>
      <w:r>
        <w:t>to</w:t>
      </w:r>
      <w:r w:rsidRPr="005577CE">
        <w:t xml:space="preserve"> </w:t>
      </w:r>
      <w:r>
        <w:t>the</w:t>
      </w:r>
      <w:r w:rsidRPr="005577CE">
        <w:t xml:space="preserve"> </w:t>
      </w:r>
      <w:r>
        <w:t>following wo</w:t>
      </w:r>
      <w:r w:rsidRPr="005577CE">
        <w:t>r</w:t>
      </w:r>
      <w:r>
        <w:t>ds</w:t>
      </w:r>
      <w:r w:rsidRPr="005577CE">
        <w:t xml:space="preserve"> </w:t>
      </w:r>
      <w:r>
        <w:t>do</w:t>
      </w:r>
      <w:r w:rsidRPr="005577CE">
        <w:t xml:space="preserve"> no</w:t>
      </w:r>
      <w:r>
        <w:t>t</w:t>
      </w:r>
      <w:r w:rsidRPr="005577CE">
        <w:t xml:space="preserve"> </w:t>
      </w:r>
      <w:r>
        <w:t>use capitalisation:</w:t>
      </w:r>
    </w:p>
    <w:p w14:paraId="0E0C2B96" w14:textId="77777777" w:rsidR="00A15645" w:rsidRDefault="00A15645" w:rsidP="00A15645">
      <w:pPr>
        <w:pStyle w:val="ListParagraph"/>
        <w:numPr>
          <w:ilvl w:val="1"/>
          <w:numId w:val="11"/>
        </w:numPr>
      </w:pPr>
      <w:r>
        <w:t>job seeker(</w:t>
      </w:r>
      <w:r w:rsidRPr="005577CE">
        <w:t>s</w:t>
      </w:r>
      <w:r>
        <w:t>)</w:t>
      </w:r>
    </w:p>
    <w:p w14:paraId="03F0CF4B" w14:textId="77777777" w:rsidR="00A15645" w:rsidRDefault="00A15645" w:rsidP="00A15645">
      <w:pPr>
        <w:pStyle w:val="ListParagraph"/>
        <w:numPr>
          <w:ilvl w:val="1"/>
          <w:numId w:val="11"/>
        </w:numPr>
      </w:pPr>
      <w:r>
        <w:t>employer(s)</w:t>
      </w:r>
    </w:p>
    <w:p w14:paraId="484D33C2" w14:textId="77777777" w:rsidR="00A15645" w:rsidRDefault="00A15645" w:rsidP="00A15645">
      <w:pPr>
        <w:pStyle w:val="ListParagraph"/>
        <w:numPr>
          <w:ilvl w:val="1"/>
          <w:numId w:val="11"/>
        </w:numPr>
      </w:pPr>
      <w:r>
        <w:t>provider(s)</w:t>
      </w:r>
    </w:p>
    <w:p w14:paraId="46AC3F81" w14:textId="6E333F6D" w:rsidR="00CE07E9" w:rsidRDefault="00A15645" w:rsidP="003F217B">
      <w:pPr>
        <w:pStyle w:val="ListParagraph"/>
        <w:numPr>
          <w:ilvl w:val="1"/>
          <w:numId w:val="11"/>
        </w:numPr>
      </w:pPr>
      <w:r>
        <w:t>participant(s)</w:t>
      </w:r>
    </w:p>
    <w:p w14:paraId="66C1F0B2" w14:textId="73848DC2" w:rsidR="00A15645" w:rsidRPr="004900BC" w:rsidRDefault="00A15645" w:rsidP="004A2CDB">
      <w:pPr>
        <w:pStyle w:val="ListParagraph"/>
        <w:numPr>
          <w:ilvl w:val="0"/>
          <w:numId w:val="11"/>
        </w:numPr>
      </w:pPr>
      <w:r w:rsidRPr="0079123D">
        <w:t>The programs</w:t>
      </w:r>
      <w:r w:rsidRPr="005577CE">
        <w:t xml:space="preserve"> o</w:t>
      </w:r>
      <w:r w:rsidRPr="0079123D">
        <w:t>f the</w:t>
      </w:r>
      <w:r w:rsidRPr="005577CE">
        <w:t xml:space="preserve"> </w:t>
      </w:r>
      <w:r w:rsidRPr="0079123D">
        <w:t>Disability Em</w:t>
      </w:r>
      <w:r w:rsidRPr="005577CE">
        <w:t>p</w:t>
      </w:r>
      <w:r w:rsidRPr="0079123D">
        <w:t>loyment Services</w:t>
      </w:r>
      <w:r w:rsidRPr="005577CE">
        <w:t xml:space="preserve"> </w:t>
      </w:r>
      <w:r w:rsidRPr="0079123D">
        <w:t>must be</w:t>
      </w:r>
      <w:r w:rsidRPr="005577CE">
        <w:t xml:space="preserve"> </w:t>
      </w:r>
      <w:r w:rsidRPr="0079123D">
        <w:t>written</w:t>
      </w:r>
      <w:r w:rsidRPr="005577CE">
        <w:t xml:space="preserve"> </w:t>
      </w:r>
      <w:r w:rsidRPr="0079123D">
        <w:t>out in conjunction with the</w:t>
      </w:r>
      <w:r w:rsidRPr="005577CE">
        <w:t xml:space="preserve"> </w:t>
      </w:r>
      <w:r w:rsidRPr="0079123D">
        <w:t>initiative</w:t>
      </w:r>
      <w:r w:rsidRPr="005577CE">
        <w:t xml:space="preserve"> </w:t>
      </w:r>
      <w:r w:rsidRPr="0079123D">
        <w:t>name</w:t>
      </w:r>
      <w:r w:rsidRPr="005577CE">
        <w:t xml:space="preserve"> </w:t>
      </w:r>
      <w:r w:rsidRPr="0079123D">
        <w:t>when</w:t>
      </w:r>
      <w:r w:rsidRPr="005577CE">
        <w:t xml:space="preserve"> </w:t>
      </w:r>
      <w:r w:rsidRPr="0079123D">
        <w:t>first used.</w:t>
      </w:r>
      <w:r w:rsidRPr="005577CE">
        <w:t xml:space="preserve"> </w:t>
      </w:r>
      <w:r w:rsidRPr="0079123D">
        <w:t>For example</w:t>
      </w:r>
      <w:r w:rsidRPr="005577CE">
        <w:t xml:space="preserve"> </w:t>
      </w:r>
      <w:r w:rsidRPr="0079123D">
        <w:t>Disability Employment Services</w:t>
      </w:r>
      <w:r w:rsidRPr="005577CE">
        <w:t xml:space="preserve"> </w:t>
      </w:r>
      <w:r w:rsidRPr="0079123D">
        <w:t>‐ Disability Management</w:t>
      </w:r>
      <w:r w:rsidRPr="005577CE">
        <w:t xml:space="preserve"> </w:t>
      </w:r>
      <w:r w:rsidRPr="0079123D">
        <w:t>Service</w:t>
      </w:r>
      <w:r>
        <w:t xml:space="preserve"> and </w:t>
      </w:r>
      <w:r w:rsidRPr="0079123D">
        <w:t>Disability Employment Services</w:t>
      </w:r>
      <w:r w:rsidRPr="005577CE">
        <w:t xml:space="preserve"> </w:t>
      </w:r>
      <w:r w:rsidRPr="0079123D">
        <w:t>‐</w:t>
      </w:r>
      <w:r w:rsidR="005E75B7">
        <w:t xml:space="preserve"> </w:t>
      </w:r>
      <w:r>
        <w:t>Employment Support Services</w:t>
      </w:r>
      <w:r w:rsidRPr="0079123D">
        <w:t>.</w:t>
      </w:r>
      <w:r w:rsidRPr="005577CE">
        <w:t xml:space="preserve"> </w:t>
      </w:r>
      <w:r>
        <w:t xml:space="preserve">Subsequently the acronyms, DES-DMS and DES-ESS may be used. </w:t>
      </w:r>
    </w:p>
    <w:p w14:paraId="3AFA0966" w14:textId="7281441C" w:rsidR="00A15645" w:rsidRPr="004900BC" w:rsidRDefault="00A15645" w:rsidP="004D12F4">
      <w:pPr>
        <w:pStyle w:val="ListParagraph"/>
        <w:numPr>
          <w:ilvl w:val="0"/>
          <w:numId w:val="11"/>
        </w:numPr>
      </w:pPr>
      <w:r w:rsidRPr="0079123D">
        <w:t>When</w:t>
      </w:r>
      <w:r w:rsidRPr="005577CE">
        <w:t xml:space="preserve"> </w:t>
      </w:r>
      <w:r w:rsidRPr="0079123D">
        <w:t>referring</w:t>
      </w:r>
      <w:r w:rsidRPr="005577CE">
        <w:t xml:space="preserve"> </w:t>
      </w:r>
      <w:r w:rsidRPr="0079123D">
        <w:t>to</w:t>
      </w:r>
      <w:r w:rsidRPr="005577CE">
        <w:t xml:space="preserve"> </w:t>
      </w:r>
      <w:r w:rsidRPr="0079123D">
        <w:t>the</w:t>
      </w:r>
      <w:r w:rsidRPr="005577CE">
        <w:t xml:space="preserve"> </w:t>
      </w:r>
      <w:r w:rsidRPr="0079123D">
        <w:t>current</w:t>
      </w:r>
      <w:r w:rsidRPr="005577CE">
        <w:t xml:space="preserve"> </w:t>
      </w:r>
      <w:r w:rsidRPr="0079123D">
        <w:t>Disability Employment Services</w:t>
      </w:r>
      <w:r w:rsidRPr="005577CE">
        <w:t xml:space="preserve"> </w:t>
      </w:r>
      <w:r w:rsidRPr="0079123D">
        <w:t>agreement,</w:t>
      </w:r>
      <w:r w:rsidRPr="005577CE">
        <w:t xml:space="preserve"> </w:t>
      </w:r>
      <w:r w:rsidRPr="0079123D">
        <w:t>always</w:t>
      </w:r>
      <w:r w:rsidRPr="005577CE">
        <w:t xml:space="preserve"> </w:t>
      </w:r>
      <w:r w:rsidRPr="0079123D">
        <w:t>use</w:t>
      </w:r>
      <w:r w:rsidRPr="005577CE">
        <w:t xml:space="preserve"> </w:t>
      </w:r>
      <w:r w:rsidRPr="0079123D">
        <w:t>Disability</w:t>
      </w:r>
      <w:r w:rsidR="00911289">
        <w:t xml:space="preserve"> </w:t>
      </w:r>
      <w:r w:rsidRPr="0079123D">
        <w:t>Employme</w:t>
      </w:r>
      <w:r w:rsidRPr="005577CE">
        <w:t>n</w:t>
      </w:r>
      <w:r w:rsidRPr="0079123D">
        <w:t>t</w:t>
      </w:r>
      <w:r w:rsidRPr="005577CE">
        <w:t xml:space="preserve"> </w:t>
      </w:r>
      <w:r w:rsidRPr="0079123D">
        <w:t>Services</w:t>
      </w:r>
      <w:r w:rsidRPr="005577CE">
        <w:t xml:space="preserve"> </w:t>
      </w:r>
      <w:r>
        <w:t>Grant Agreement</w:t>
      </w:r>
      <w:r w:rsidRPr="0079123D">
        <w:t xml:space="preserve"> in the</w:t>
      </w:r>
      <w:r w:rsidRPr="005577CE">
        <w:t xml:space="preserve"> </w:t>
      </w:r>
      <w:r w:rsidRPr="0079123D">
        <w:t>first instance.</w:t>
      </w:r>
      <w:r w:rsidRPr="005577CE">
        <w:t xml:space="preserve"> </w:t>
      </w:r>
      <w:r w:rsidRPr="0079123D">
        <w:t>The abbreviated form</w:t>
      </w:r>
      <w:r w:rsidRPr="005577CE">
        <w:t xml:space="preserve"> </w:t>
      </w:r>
      <w:r w:rsidRPr="0079123D">
        <w:t xml:space="preserve">is </w:t>
      </w:r>
      <w:r>
        <w:t>the DES Grant Agreement</w:t>
      </w:r>
      <w:r w:rsidRPr="0079123D">
        <w:t>.</w:t>
      </w:r>
    </w:p>
    <w:p w14:paraId="25475B88" w14:textId="41D24C9C" w:rsidR="00A15645" w:rsidRDefault="00A15645" w:rsidP="00A15645">
      <w:pPr>
        <w:pStyle w:val="ListParagraph"/>
        <w:numPr>
          <w:ilvl w:val="0"/>
          <w:numId w:val="11"/>
        </w:numPr>
      </w:pPr>
      <w:r>
        <w:t>Providers</w:t>
      </w:r>
      <w:r w:rsidRPr="005577CE">
        <w:t xml:space="preserve"> </w:t>
      </w:r>
      <w:r>
        <w:t>delivering the</w:t>
      </w:r>
      <w:r w:rsidRPr="005577CE">
        <w:t xml:space="preserve"> </w:t>
      </w:r>
      <w:r>
        <w:t>Disability Management</w:t>
      </w:r>
      <w:r w:rsidRPr="005577CE">
        <w:t xml:space="preserve"> </w:t>
      </w:r>
      <w:r>
        <w:t>Service</w:t>
      </w:r>
      <w:r w:rsidRPr="005577CE">
        <w:t xml:space="preserve"> </w:t>
      </w:r>
      <w:r>
        <w:t>and/or the</w:t>
      </w:r>
      <w:r w:rsidRPr="005577CE">
        <w:t xml:space="preserve"> </w:t>
      </w:r>
      <w:r>
        <w:t>Employment Support</w:t>
      </w:r>
      <w:r w:rsidRPr="005577CE">
        <w:t xml:space="preserve"> </w:t>
      </w:r>
      <w:r>
        <w:t>Service should</w:t>
      </w:r>
      <w:r w:rsidRPr="005577CE">
        <w:t xml:space="preserve"> </w:t>
      </w:r>
      <w:r>
        <w:t>be</w:t>
      </w:r>
      <w:r w:rsidRPr="005577CE">
        <w:t xml:space="preserve"> </w:t>
      </w:r>
      <w:r>
        <w:t>referred</w:t>
      </w:r>
      <w:r w:rsidRPr="005577CE">
        <w:t xml:space="preserve"> </w:t>
      </w:r>
      <w:r>
        <w:t>to</w:t>
      </w:r>
      <w:r w:rsidRPr="005577CE">
        <w:t xml:space="preserve"> </w:t>
      </w:r>
      <w:r>
        <w:t>as</w:t>
      </w:r>
      <w:r w:rsidRPr="005577CE">
        <w:t xml:space="preserve"> </w:t>
      </w:r>
      <w:r>
        <w:t>a Disability</w:t>
      </w:r>
      <w:r w:rsidRPr="005577CE">
        <w:t xml:space="preserve"> </w:t>
      </w:r>
      <w:r>
        <w:t>Employme</w:t>
      </w:r>
      <w:r w:rsidRPr="005577CE">
        <w:t>n</w:t>
      </w:r>
      <w:r>
        <w:t>t</w:t>
      </w:r>
      <w:r w:rsidRPr="005577CE">
        <w:t xml:space="preserve"> </w:t>
      </w:r>
      <w:r>
        <w:t>Service.</w:t>
      </w:r>
    </w:p>
    <w:p w14:paraId="3C11F0B7" w14:textId="5225574A" w:rsidR="00A15645" w:rsidRDefault="00A15645" w:rsidP="00A15645">
      <w:pPr>
        <w:pStyle w:val="ListParagraph"/>
        <w:numPr>
          <w:ilvl w:val="0"/>
          <w:numId w:val="11"/>
        </w:numPr>
      </w:pPr>
      <w:r>
        <w:lastRenderedPageBreak/>
        <w:t>The Disability Employment Services</w:t>
      </w:r>
      <w:r w:rsidRPr="005577CE">
        <w:t xml:space="preserve"> </w:t>
      </w:r>
      <w:r>
        <w:t>is a single entity</w:t>
      </w:r>
      <w:r w:rsidRPr="005577CE">
        <w:t xml:space="preserve"> </w:t>
      </w:r>
      <w:r>
        <w:t>(a system)</w:t>
      </w:r>
      <w:r w:rsidRPr="005577CE">
        <w:t xml:space="preserve"> </w:t>
      </w:r>
      <w:r>
        <w:t>under which</w:t>
      </w:r>
      <w:r w:rsidRPr="005577CE">
        <w:t xml:space="preserve"> </w:t>
      </w:r>
      <w:r>
        <w:t>multiple services</w:t>
      </w:r>
      <w:r w:rsidRPr="005577CE">
        <w:t xml:space="preserve"> </w:t>
      </w:r>
      <w:r>
        <w:t>are</w:t>
      </w:r>
      <w:r w:rsidRPr="005577CE">
        <w:t xml:space="preserve"> </w:t>
      </w:r>
      <w:r>
        <w:t>provided.</w:t>
      </w:r>
      <w:r w:rsidRPr="005577CE">
        <w:t xml:space="preserve"> </w:t>
      </w:r>
      <w:r>
        <w:t>It is, accordingly, accurate</w:t>
      </w:r>
      <w:r w:rsidRPr="005577CE">
        <w:t>l</w:t>
      </w:r>
      <w:r>
        <w:t>y</w:t>
      </w:r>
      <w:r w:rsidRPr="005577CE">
        <w:t xml:space="preserve"> </w:t>
      </w:r>
      <w:r>
        <w:t>exp</w:t>
      </w:r>
      <w:r w:rsidRPr="005577CE">
        <w:t>r</w:t>
      </w:r>
      <w:r>
        <w:t>essed</w:t>
      </w:r>
      <w:r w:rsidRPr="005577CE">
        <w:t xml:space="preserve"> </w:t>
      </w:r>
      <w:r>
        <w:t>in the</w:t>
      </w:r>
      <w:r w:rsidRPr="005577CE">
        <w:t xml:space="preserve"> </w:t>
      </w:r>
      <w:r>
        <w:t>following way:</w:t>
      </w:r>
    </w:p>
    <w:p w14:paraId="174C799F" w14:textId="77777777" w:rsidR="00A15645" w:rsidRPr="00A14BFF" w:rsidRDefault="00A15645" w:rsidP="00A15645"/>
    <w:p w14:paraId="6BE273C5" w14:textId="77777777" w:rsidR="00A15645" w:rsidRDefault="00A15645" w:rsidP="00A15645">
      <w:r>
        <w:t>The Disability Employment Services</w:t>
      </w:r>
      <w:r>
        <w:rPr>
          <w:spacing w:val="-9"/>
        </w:rPr>
        <w:t xml:space="preserve"> </w:t>
      </w:r>
      <w:r>
        <w:t>initiative</w:t>
      </w:r>
      <w:r>
        <w:rPr>
          <w:spacing w:val="1"/>
        </w:rPr>
        <w:t xml:space="preserve"> </w:t>
      </w:r>
      <w:r>
        <w:t>is/has/does/marks/repre</w:t>
      </w:r>
      <w:r>
        <w:rPr>
          <w:spacing w:val="-2"/>
        </w:rPr>
        <w:t>s</w:t>
      </w:r>
      <w:r>
        <w:t>ents/includes,</w:t>
      </w:r>
      <w:r>
        <w:rPr>
          <w:spacing w:val="-1"/>
        </w:rPr>
        <w:t xml:space="preserve"> </w:t>
      </w:r>
      <w:r>
        <w:t>(it)</w:t>
      </w:r>
    </w:p>
    <w:p w14:paraId="69803072" w14:textId="77777777" w:rsidR="00A15645" w:rsidRPr="00A14BFF" w:rsidRDefault="00A15645" w:rsidP="00A15645"/>
    <w:p w14:paraId="75CF6432" w14:textId="77777777" w:rsidR="00A15645" w:rsidRPr="005577CE" w:rsidRDefault="00A15645" w:rsidP="00A15645">
      <w:r w:rsidRPr="005577CE">
        <w:t>not</w:t>
      </w:r>
    </w:p>
    <w:p w14:paraId="3043C9C0" w14:textId="77777777" w:rsidR="00A15645" w:rsidRPr="00A14BFF" w:rsidRDefault="00A15645" w:rsidP="00A15645"/>
    <w:p w14:paraId="339FA0B2" w14:textId="77777777" w:rsidR="00A15645" w:rsidRDefault="00A15645" w:rsidP="00A15645">
      <w:r>
        <w:t>Disability Employment</w:t>
      </w:r>
      <w:r>
        <w:rPr>
          <w:spacing w:val="-1"/>
        </w:rPr>
        <w:t xml:space="preserve"> </w:t>
      </w:r>
      <w:r>
        <w:t>Services</w:t>
      </w:r>
      <w:r>
        <w:rPr>
          <w:spacing w:val="-9"/>
        </w:rPr>
        <w:t xml:space="preserve"> </w:t>
      </w:r>
      <w:r>
        <w:t>are/have/do/</w:t>
      </w:r>
      <w:r>
        <w:rPr>
          <w:spacing w:val="1"/>
        </w:rPr>
        <w:t>m</w:t>
      </w:r>
      <w:r>
        <w:t>ark/represent/include,</w:t>
      </w:r>
      <w:r>
        <w:rPr>
          <w:spacing w:val="-21"/>
        </w:rPr>
        <w:t xml:space="preserve"> </w:t>
      </w:r>
      <w:r>
        <w:rPr>
          <w:spacing w:val="-1"/>
        </w:rPr>
        <w:t>(</w:t>
      </w:r>
      <w:r>
        <w:t>they).</w:t>
      </w:r>
    </w:p>
    <w:p w14:paraId="0DE48D41" w14:textId="77777777" w:rsidR="00A15645" w:rsidRDefault="00A15645" w:rsidP="00A15645"/>
    <w:p w14:paraId="1C9B90F4" w14:textId="77777777" w:rsidR="00A15645" w:rsidRDefault="00A15645" w:rsidP="00A15645">
      <w:pPr>
        <w:pStyle w:val="Heading2"/>
      </w:pPr>
      <w:bookmarkStart w:id="40" w:name="_Toc496617764"/>
      <w:bookmarkStart w:id="41" w:name="_Toc496619622"/>
      <w:bookmarkStart w:id="42" w:name="_Toc496619755"/>
      <w:bookmarkStart w:id="43" w:name="_Toc524418675"/>
      <w:bookmarkStart w:id="44" w:name="_Toc525813737"/>
      <w:r>
        <w:t>The</w:t>
      </w:r>
      <w:r>
        <w:rPr>
          <w:spacing w:val="-10"/>
        </w:rPr>
        <w:t xml:space="preserve"> </w:t>
      </w:r>
      <w:r>
        <w:rPr>
          <w:spacing w:val="-15"/>
        </w:rPr>
        <w:t>L</w:t>
      </w:r>
      <w:r>
        <w:rPr>
          <w:spacing w:val="-7"/>
        </w:rPr>
        <w:t>o</w:t>
      </w:r>
      <w:r>
        <w:rPr>
          <w:spacing w:val="1"/>
        </w:rPr>
        <w:t>g</w:t>
      </w:r>
      <w:r>
        <w:t>o</w:t>
      </w:r>
      <w:bookmarkEnd w:id="40"/>
      <w:bookmarkEnd w:id="41"/>
      <w:bookmarkEnd w:id="42"/>
      <w:bookmarkEnd w:id="43"/>
      <w:bookmarkEnd w:id="44"/>
    </w:p>
    <w:p w14:paraId="1714AD72" w14:textId="77777777" w:rsidR="00A15645" w:rsidRPr="00DF2CF8" w:rsidRDefault="00A15645" w:rsidP="00A15645">
      <w:pPr>
        <w:rPr>
          <w:lang w:eastAsia="en-AU"/>
        </w:rPr>
      </w:pPr>
    </w:p>
    <w:p w14:paraId="0F4EA8DD" w14:textId="606B74E0" w:rsidR="00A15645" w:rsidRDefault="00A15645" w:rsidP="00A15645">
      <w:pPr>
        <w:rPr>
          <w:sz w:val="20"/>
          <w:szCs w:val="20"/>
        </w:rPr>
      </w:pPr>
      <w:r>
        <w:t>The logo</w:t>
      </w:r>
      <w:r>
        <w:rPr>
          <w:spacing w:val="-1"/>
        </w:rPr>
        <w:t xml:space="preserve"> </w:t>
      </w:r>
      <w:r>
        <w:rPr>
          <w:spacing w:val="1"/>
        </w:rPr>
        <w:t>f</w:t>
      </w:r>
      <w:r>
        <w:rPr>
          <w:spacing w:val="-1"/>
        </w:rPr>
        <w:t>o</w:t>
      </w:r>
      <w:r>
        <w:rPr>
          <w:spacing w:val="1"/>
        </w:rPr>
        <w:t>rm</w:t>
      </w:r>
      <w:r>
        <w:t>s</w:t>
      </w:r>
      <w:r>
        <w:rPr>
          <w:spacing w:val="-4"/>
        </w:rPr>
        <w:t xml:space="preserve"> </w:t>
      </w:r>
      <w:r>
        <w:t>the</w:t>
      </w:r>
      <w:r>
        <w:rPr>
          <w:spacing w:val="-3"/>
        </w:rPr>
        <w:t xml:space="preserve"> </w:t>
      </w:r>
      <w:r>
        <w:t>core</w:t>
      </w:r>
      <w:r>
        <w:rPr>
          <w:spacing w:val="-5"/>
        </w:rPr>
        <w:t xml:space="preserve"> </w:t>
      </w:r>
      <w:r>
        <w:t xml:space="preserve">component </w:t>
      </w:r>
      <w:r>
        <w:rPr>
          <w:spacing w:val="-1"/>
        </w:rPr>
        <w:t>o</w:t>
      </w:r>
      <w:r>
        <w:t>f the</w:t>
      </w:r>
      <w:r>
        <w:rPr>
          <w:spacing w:val="-3"/>
        </w:rPr>
        <w:t xml:space="preserve"> </w:t>
      </w:r>
      <w:r>
        <w:t>Disability Employment Services</w:t>
      </w:r>
      <w:r>
        <w:rPr>
          <w:spacing w:val="-9"/>
        </w:rPr>
        <w:t xml:space="preserve"> </w:t>
      </w:r>
      <w:r>
        <w:t xml:space="preserve">branding and </w:t>
      </w:r>
      <w:r w:rsidR="00265763">
        <w:t>should</w:t>
      </w:r>
      <w:r w:rsidR="00B630A6">
        <w:t xml:space="preserve"> </w:t>
      </w:r>
      <w:r>
        <w:t>be presented</w:t>
      </w:r>
      <w:r>
        <w:rPr>
          <w:spacing w:val="-11"/>
        </w:rPr>
        <w:t xml:space="preserve"> </w:t>
      </w:r>
      <w:r>
        <w:t>correct</w:t>
      </w:r>
      <w:r>
        <w:rPr>
          <w:spacing w:val="-1"/>
        </w:rPr>
        <w:t>l</w:t>
      </w:r>
      <w:r>
        <w:t>y</w:t>
      </w:r>
      <w:r>
        <w:rPr>
          <w:spacing w:val="-9"/>
        </w:rPr>
        <w:t xml:space="preserve"> </w:t>
      </w:r>
      <w:r>
        <w:t>and consistently.</w:t>
      </w:r>
      <w:r w:rsidRPr="009E2730">
        <w:t xml:space="preserve"> </w:t>
      </w:r>
    </w:p>
    <w:p w14:paraId="57B0CD79" w14:textId="77777777" w:rsidR="00A15645" w:rsidRDefault="00A15645" w:rsidP="00A15645"/>
    <w:p w14:paraId="34C774B9" w14:textId="77777777" w:rsidR="00A15645" w:rsidRDefault="00A15645" w:rsidP="00A15645">
      <w:pPr>
        <w:rPr>
          <w:spacing w:val="1"/>
        </w:rPr>
      </w:pPr>
      <w:r>
        <w:t>Any</w:t>
      </w:r>
      <w:r>
        <w:rPr>
          <w:spacing w:val="-4"/>
        </w:rPr>
        <w:t xml:space="preserve"> </w:t>
      </w:r>
      <w:r>
        <w:t>misuse</w:t>
      </w:r>
      <w:r>
        <w:rPr>
          <w:spacing w:val="-1"/>
        </w:rPr>
        <w:t xml:space="preserve"> o</w:t>
      </w:r>
      <w:r>
        <w:t>f the</w:t>
      </w:r>
      <w:r>
        <w:rPr>
          <w:spacing w:val="-3"/>
        </w:rPr>
        <w:t xml:space="preserve"> </w:t>
      </w:r>
      <w:r>
        <w:t>logo sh</w:t>
      </w:r>
      <w:r>
        <w:rPr>
          <w:spacing w:val="-1"/>
        </w:rPr>
        <w:t>o</w:t>
      </w:r>
      <w:r>
        <w:t>uld be</w:t>
      </w:r>
      <w:r>
        <w:rPr>
          <w:spacing w:val="-2"/>
        </w:rPr>
        <w:t xml:space="preserve"> </w:t>
      </w:r>
      <w:r>
        <w:t>reported</w:t>
      </w:r>
      <w:r>
        <w:rPr>
          <w:spacing w:val="-10"/>
        </w:rPr>
        <w:t xml:space="preserve"> </w:t>
      </w:r>
      <w:r>
        <w:t>to</w:t>
      </w:r>
      <w:r>
        <w:rPr>
          <w:spacing w:val="-1"/>
        </w:rPr>
        <w:t xml:space="preserve"> </w:t>
      </w:r>
      <w:r>
        <w:rPr>
          <w:spacing w:val="1"/>
        </w:rPr>
        <w:t>DSS.</w:t>
      </w:r>
    </w:p>
    <w:p w14:paraId="62D5A7E9" w14:textId="77777777" w:rsidR="00A15645" w:rsidRDefault="00A15645" w:rsidP="00A15645"/>
    <w:p w14:paraId="1D76D245" w14:textId="1D6DE34D" w:rsidR="00001A54" w:rsidRPr="0079123D" w:rsidRDefault="00001A54" w:rsidP="00001A54">
      <w:pPr>
        <w:pStyle w:val="Heading3"/>
      </w:pPr>
      <w:bookmarkStart w:id="45" w:name="_Toc525813738"/>
      <w:r>
        <w:t>Full-colour</w:t>
      </w:r>
      <w:r w:rsidRPr="0079123D">
        <w:rPr>
          <w:spacing w:val="-5"/>
        </w:rPr>
        <w:t xml:space="preserve"> </w:t>
      </w:r>
      <w:r w:rsidRPr="0079123D">
        <w:t>vers</w:t>
      </w:r>
      <w:r w:rsidRPr="0079123D">
        <w:rPr>
          <w:spacing w:val="-2"/>
        </w:rPr>
        <w:t>i</w:t>
      </w:r>
      <w:r w:rsidRPr="0079123D">
        <w:rPr>
          <w:spacing w:val="1"/>
        </w:rPr>
        <w:t>o</w:t>
      </w:r>
      <w:r w:rsidRPr="0079123D">
        <w:t>n</w:t>
      </w:r>
      <w:bookmarkEnd w:id="45"/>
    </w:p>
    <w:p w14:paraId="4722FB36" w14:textId="77777777" w:rsidR="00001A54" w:rsidRDefault="00001A54" w:rsidP="00001A54">
      <w:r>
        <w:t>The prefer</w:t>
      </w:r>
      <w:r>
        <w:rPr>
          <w:spacing w:val="-1"/>
        </w:rPr>
        <w:t>re</w:t>
      </w:r>
      <w:r>
        <w:t>d</w:t>
      </w:r>
      <w:r>
        <w:rPr>
          <w:spacing w:val="-9"/>
        </w:rPr>
        <w:t xml:space="preserve"> </w:t>
      </w:r>
      <w:r>
        <w:t>form</w:t>
      </w:r>
      <w:r>
        <w:rPr>
          <w:spacing w:val="-5"/>
        </w:rPr>
        <w:t xml:space="preserve"> </w:t>
      </w:r>
      <w:r>
        <w:rPr>
          <w:spacing w:val="-1"/>
        </w:rPr>
        <w:t>o</w:t>
      </w:r>
      <w:r>
        <w:t xml:space="preserve">f </w:t>
      </w:r>
      <w:r>
        <w:rPr>
          <w:spacing w:val="1"/>
        </w:rPr>
        <w:t>th</w:t>
      </w:r>
      <w:r>
        <w:t>e</w:t>
      </w:r>
      <w:r>
        <w:rPr>
          <w:spacing w:val="-3"/>
        </w:rPr>
        <w:t xml:space="preserve"> </w:t>
      </w:r>
      <w:r>
        <w:t>logo</w:t>
      </w:r>
      <w:r>
        <w:rPr>
          <w:spacing w:val="-1"/>
        </w:rPr>
        <w:t xml:space="preserve"> </w:t>
      </w:r>
      <w:r>
        <w:t>is the</w:t>
      </w:r>
      <w:r>
        <w:rPr>
          <w:spacing w:val="-1"/>
        </w:rPr>
        <w:t xml:space="preserve"> </w:t>
      </w:r>
      <w:r>
        <w:t>full‐colour,</w:t>
      </w:r>
      <w:r>
        <w:rPr>
          <w:spacing w:val="1"/>
        </w:rPr>
        <w:t xml:space="preserve"> </w:t>
      </w:r>
      <w:r>
        <w:t>horizontal versi</w:t>
      </w:r>
      <w:r>
        <w:rPr>
          <w:spacing w:val="-1"/>
        </w:rPr>
        <w:t>o</w:t>
      </w:r>
      <w:r>
        <w:t>n</w:t>
      </w:r>
      <w:r>
        <w:rPr>
          <w:spacing w:val="-6"/>
        </w:rPr>
        <w:t xml:space="preserve"> </w:t>
      </w:r>
      <w:r>
        <w:t>as indicated bel</w:t>
      </w:r>
      <w:r>
        <w:rPr>
          <w:spacing w:val="-2"/>
        </w:rPr>
        <w:t>o</w:t>
      </w:r>
      <w:r>
        <w:t>w:</w:t>
      </w:r>
    </w:p>
    <w:p w14:paraId="1A0AA2F6" w14:textId="3E555097" w:rsidR="00A15645" w:rsidRDefault="00A15645" w:rsidP="00A15645"/>
    <w:p w14:paraId="5F076F5B" w14:textId="2D1DEF4A" w:rsidR="00A15645" w:rsidRDefault="003312FE" w:rsidP="00A1564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AU"/>
        </w:rPr>
        <w:drawing>
          <wp:inline distT="0" distB="0" distL="0" distR="0" wp14:anchorId="7071BCAD" wp14:editId="7BEB284C">
            <wp:extent cx="2708599" cy="1528877"/>
            <wp:effectExtent l="0" t="0" r="0" b="0"/>
            <wp:docPr id="24" name="Picture 24" descr="Full colour 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_logo_cmyk.jpg"/>
                    <pic:cNvPicPr/>
                  </pic:nvPicPr>
                  <pic:blipFill>
                    <a:blip r:embed="rId12">
                      <a:extLst>
                        <a:ext uri="{28A0092B-C50C-407E-A947-70E740481C1C}">
                          <a14:useLocalDpi xmlns:a14="http://schemas.microsoft.com/office/drawing/2010/main" val="0"/>
                        </a:ext>
                      </a:extLst>
                    </a:blip>
                    <a:stretch>
                      <a:fillRect/>
                    </a:stretch>
                  </pic:blipFill>
                  <pic:spPr>
                    <a:xfrm>
                      <a:off x="0" y="0"/>
                      <a:ext cx="2721819" cy="1536339"/>
                    </a:xfrm>
                    <a:prstGeom prst="rect">
                      <a:avLst/>
                    </a:prstGeom>
                  </pic:spPr>
                </pic:pic>
              </a:graphicData>
            </a:graphic>
          </wp:inline>
        </w:drawing>
      </w:r>
    </w:p>
    <w:p w14:paraId="4F1EC3C9" w14:textId="77777777" w:rsidR="00A15645" w:rsidRDefault="00A15645" w:rsidP="00A15645">
      <w:r>
        <w:t>When</w:t>
      </w:r>
      <w:r>
        <w:rPr>
          <w:spacing w:val="-7"/>
        </w:rPr>
        <w:t xml:space="preserve"> </w:t>
      </w:r>
      <w:r>
        <w:t>this</w:t>
      </w:r>
      <w:r>
        <w:rPr>
          <w:spacing w:val="-1"/>
        </w:rPr>
        <w:t xml:space="preserve"> </w:t>
      </w:r>
      <w:r>
        <w:t>form</w:t>
      </w:r>
      <w:r>
        <w:rPr>
          <w:spacing w:val="-5"/>
        </w:rPr>
        <w:t xml:space="preserve"> </w:t>
      </w:r>
      <w:r>
        <w:t xml:space="preserve">is not </w:t>
      </w:r>
      <w:r>
        <w:rPr>
          <w:spacing w:val="1"/>
        </w:rPr>
        <w:t>p</w:t>
      </w:r>
      <w:r>
        <w:rPr>
          <w:spacing w:val="-1"/>
        </w:rPr>
        <w:t>o</w:t>
      </w:r>
      <w:r>
        <w:t>ssible, ot</w:t>
      </w:r>
      <w:r>
        <w:rPr>
          <w:spacing w:val="1"/>
        </w:rPr>
        <w:t>he</w:t>
      </w:r>
      <w:r>
        <w:t>r</w:t>
      </w:r>
      <w:r>
        <w:rPr>
          <w:spacing w:val="-2"/>
        </w:rPr>
        <w:t xml:space="preserve"> </w:t>
      </w:r>
      <w:r>
        <w:t>permissible rep</w:t>
      </w:r>
      <w:r>
        <w:rPr>
          <w:spacing w:val="-1"/>
        </w:rPr>
        <w:t>r</w:t>
      </w:r>
      <w:r>
        <w:t>esen</w:t>
      </w:r>
      <w:r>
        <w:rPr>
          <w:spacing w:val="-1"/>
        </w:rPr>
        <w:t>t</w:t>
      </w:r>
      <w:r>
        <w:t>ations</w:t>
      </w:r>
      <w:r>
        <w:rPr>
          <w:spacing w:val="-11"/>
        </w:rPr>
        <w:t xml:space="preserve"> </w:t>
      </w:r>
      <w:r>
        <w:rPr>
          <w:spacing w:val="-1"/>
        </w:rPr>
        <w:t>o</w:t>
      </w:r>
      <w:r>
        <w:t xml:space="preserve">f </w:t>
      </w:r>
      <w:r>
        <w:rPr>
          <w:spacing w:val="1"/>
        </w:rPr>
        <w:t>th</w:t>
      </w:r>
      <w:r>
        <w:t>e</w:t>
      </w:r>
      <w:r>
        <w:rPr>
          <w:spacing w:val="-3"/>
        </w:rPr>
        <w:t xml:space="preserve"> </w:t>
      </w:r>
      <w:r>
        <w:t>logo</w:t>
      </w:r>
      <w:r>
        <w:rPr>
          <w:spacing w:val="-1"/>
        </w:rPr>
        <w:t xml:space="preserve"> </w:t>
      </w:r>
      <w:r>
        <w:t>are:</w:t>
      </w:r>
    </w:p>
    <w:p w14:paraId="6A49C3CB" w14:textId="77777777" w:rsidR="00A15645" w:rsidRDefault="00A15645" w:rsidP="00A15645"/>
    <w:p w14:paraId="2AE9316B" w14:textId="77777777" w:rsidR="00A15645" w:rsidRPr="0079123D" w:rsidRDefault="00A15645" w:rsidP="00A15645">
      <w:pPr>
        <w:pStyle w:val="Heading3"/>
      </w:pPr>
      <w:bookmarkStart w:id="46" w:name="_Toc496617766"/>
      <w:bookmarkStart w:id="47" w:name="_Toc496619624"/>
      <w:bookmarkStart w:id="48" w:name="_Toc496619757"/>
      <w:bookmarkStart w:id="49" w:name="_Toc524418677"/>
      <w:bookmarkStart w:id="50" w:name="_Toc525813739"/>
      <w:r w:rsidRPr="0079123D">
        <w:t>Monochrome</w:t>
      </w:r>
      <w:r w:rsidRPr="0079123D">
        <w:rPr>
          <w:spacing w:val="-5"/>
        </w:rPr>
        <w:t xml:space="preserve"> </w:t>
      </w:r>
      <w:r w:rsidRPr="0079123D">
        <w:t>vers</w:t>
      </w:r>
      <w:r w:rsidRPr="0079123D">
        <w:rPr>
          <w:spacing w:val="-2"/>
        </w:rPr>
        <w:t>i</w:t>
      </w:r>
      <w:r w:rsidRPr="0079123D">
        <w:rPr>
          <w:spacing w:val="1"/>
        </w:rPr>
        <w:t>o</w:t>
      </w:r>
      <w:r w:rsidRPr="0079123D">
        <w:t>n</w:t>
      </w:r>
      <w:bookmarkEnd w:id="46"/>
      <w:bookmarkEnd w:id="47"/>
      <w:bookmarkEnd w:id="48"/>
      <w:bookmarkEnd w:id="49"/>
      <w:bookmarkEnd w:id="50"/>
    </w:p>
    <w:p w14:paraId="2357BA41" w14:textId="77777777" w:rsidR="00A15645" w:rsidRPr="0079123D" w:rsidRDefault="00A15645" w:rsidP="00A15645">
      <w:r w:rsidRPr="0079123D">
        <w:t>A</w:t>
      </w:r>
      <w:r w:rsidRPr="0079123D">
        <w:rPr>
          <w:spacing w:val="-1"/>
        </w:rPr>
        <w:t xml:space="preserve"> </w:t>
      </w:r>
      <w:r w:rsidRPr="0079123D">
        <w:t>monochrome</w:t>
      </w:r>
      <w:r w:rsidRPr="0079123D">
        <w:rPr>
          <w:spacing w:val="-1"/>
        </w:rPr>
        <w:t xml:space="preserve"> </w:t>
      </w:r>
      <w:r w:rsidRPr="0079123D">
        <w:t>ver</w:t>
      </w:r>
      <w:r w:rsidRPr="0079123D">
        <w:rPr>
          <w:spacing w:val="1"/>
        </w:rPr>
        <w:t>s</w:t>
      </w:r>
      <w:r w:rsidRPr="0079123D">
        <w:t>ion</w:t>
      </w:r>
      <w:r w:rsidRPr="0079123D">
        <w:rPr>
          <w:spacing w:val="-5"/>
        </w:rPr>
        <w:t xml:space="preserve"> </w:t>
      </w:r>
      <w:r w:rsidRPr="0079123D">
        <w:t>is available for use in black and white print applications where</w:t>
      </w:r>
      <w:r w:rsidRPr="0079123D">
        <w:rPr>
          <w:spacing w:val="-6"/>
        </w:rPr>
        <w:t xml:space="preserve"> </w:t>
      </w:r>
      <w:r w:rsidRPr="0079123D">
        <w:t>colour is not an</w:t>
      </w:r>
      <w:r w:rsidRPr="0079123D">
        <w:rPr>
          <w:spacing w:val="1"/>
        </w:rPr>
        <w:t xml:space="preserve"> </w:t>
      </w:r>
      <w:r w:rsidRPr="0079123D">
        <w:t>option.</w:t>
      </w:r>
    </w:p>
    <w:p w14:paraId="4E4A3DB4" w14:textId="631FB33C" w:rsidR="00A15645" w:rsidRDefault="006C7C60" w:rsidP="00A1564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AU"/>
        </w:rPr>
        <w:drawing>
          <wp:inline distT="0" distB="0" distL="0" distR="0" wp14:anchorId="522BF56A" wp14:editId="0E1288D1">
            <wp:extent cx="2760436" cy="1558137"/>
            <wp:effectExtent l="0" t="0" r="1905" b="4445"/>
            <wp:docPr id="25" name="Picture 25" descr="Monochrome 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S_logo_mono.jpg"/>
                    <pic:cNvPicPr/>
                  </pic:nvPicPr>
                  <pic:blipFill>
                    <a:blip r:embed="rId13">
                      <a:extLst>
                        <a:ext uri="{28A0092B-C50C-407E-A947-70E740481C1C}">
                          <a14:useLocalDpi xmlns:a14="http://schemas.microsoft.com/office/drawing/2010/main" val="0"/>
                        </a:ext>
                      </a:extLst>
                    </a:blip>
                    <a:stretch>
                      <a:fillRect/>
                    </a:stretch>
                  </pic:blipFill>
                  <pic:spPr>
                    <a:xfrm>
                      <a:off x="0" y="0"/>
                      <a:ext cx="2791385" cy="1575606"/>
                    </a:xfrm>
                    <a:prstGeom prst="rect">
                      <a:avLst/>
                    </a:prstGeom>
                  </pic:spPr>
                </pic:pic>
              </a:graphicData>
            </a:graphic>
          </wp:inline>
        </w:drawing>
      </w:r>
    </w:p>
    <w:p w14:paraId="112E023A" w14:textId="128E9AD9" w:rsidR="008B47B2" w:rsidRDefault="008B47B2">
      <w:r>
        <w:br w:type="page"/>
      </w:r>
    </w:p>
    <w:p w14:paraId="17A149B8" w14:textId="4FACF65B" w:rsidR="00A15645" w:rsidRPr="006E35A2" w:rsidRDefault="00A15645" w:rsidP="00A15645">
      <w:pPr>
        <w:pStyle w:val="Heading3"/>
      </w:pPr>
      <w:bookmarkStart w:id="51" w:name="_Toc496617769"/>
      <w:bookmarkStart w:id="52" w:name="_Toc496619627"/>
      <w:bookmarkStart w:id="53" w:name="_Toc496619760"/>
      <w:bookmarkStart w:id="54" w:name="_Toc524418679"/>
      <w:bookmarkStart w:id="55" w:name="_Toc525813740"/>
      <w:r w:rsidRPr="006E35A2">
        <w:lastRenderedPageBreak/>
        <w:t>Minimum size</w:t>
      </w:r>
      <w:bookmarkEnd w:id="51"/>
      <w:bookmarkEnd w:id="52"/>
      <w:bookmarkEnd w:id="53"/>
      <w:bookmarkEnd w:id="54"/>
      <w:bookmarkEnd w:id="55"/>
    </w:p>
    <w:p w14:paraId="2195E732" w14:textId="3F37B4EE" w:rsidR="00A15645" w:rsidRDefault="00A15645" w:rsidP="00A15645">
      <w:r>
        <w:t>Minimum size specifica</w:t>
      </w:r>
      <w:r>
        <w:rPr>
          <w:spacing w:val="-1"/>
        </w:rPr>
        <w:t>t</w:t>
      </w:r>
      <w:r>
        <w:t>ions are</w:t>
      </w:r>
      <w:r>
        <w:rPr>
          <w:spacing w:val="-3"/>
        </w:rPr>
        <w:t xml:space="preserve"> </w:t>
      </w:r>
      <w:r>
        <w:t>provided</w:t>
      </w:r>
      <w:r>
        <w:rPr>
          <w:spacing w:val="-1"/>
        </w:rPr>
        <w:t xml:space="preserve"> </w:t>
      </w:r>
      <w:r>
        <w:t>to</w:t>
      </w:r>
      <w:r>
        <w:rPr>
          <w:spacing w:val="-1"/>
        </w:rPr>
        <w:t xml:space="preserve"> </w:t>
      </w:r>
      <w:r>
        <w:t>ensure</w:t>
      </w:r>
      <w:r>
        <w:rPr>
          <w:spacing w:val="-7"/>
        </w:rPr>
        <w:t xml:space="preserve"> </w:t>
      </w:r>
      <w:r>
        <w:t>the</w:t>
      </w:r>
      <w:r>
        <w:rPr>
          <w:spacing w:val="-3"/>
        </w:rPr>
        <w:t xml:space="preserve"> </w:t>
      </w:r>
      <w:r>
        <w:t>logo</w:t>
      </w:r>
      <w:r>
        <w:rPr>
          <w:spacing w:val="-1"/>
        </w:rPr>
        <w:t xml:space="preserve"> </w:t>
      </w:r>
      <w:r>
        <w:t>is reproduced</w:t>
      </w:r>
      <w:r>
        <w:rPr>
          <w:spacing w:val="-1"/>
        </w:rPr>
        <w:t xml:space="preserve"> </w:t>
      </w:r>
      <w:r>
        <w:t>effectively</w:t>
      </w:r>
      <w:r>
        <w:rPr>
          <w:spacing w:val="-10"/>
        </w:rPr>
        <w:t xml:space="preserve"> </w:t>
      </w:r>
      <w:r>
        <w:t>at</w:t>
      </w:r>
      <w:r>
        <w:rPr>
          <w:spacing w:val="-2"/>
        </w:rPr>
        <w:t xml:space="preserve"> </w:t>
      </w:r>
      <w:r>
        <w:t>a small size. Minimum size specifica</w:t>
      </w:r>
      <w:r>
        <w:rPr>
          <w:spacing w:val="-1"/>
        </w:rPr>
        <w:t>t</w:t>
      </w:r>
      <w:r>
        <w:t xml:space="preserve">ions must </w:t>
      </w:r>
      <w:r>
        <w:rPr>
          <w:spacing w:val="1"/>
        </w:rPr>
        <w:t>b</w:t>
      </w:r>
      <w:r>
        <w:t>e</w:t>
      </w:r>
      <w:r>
        <w:rPr>
          <w:spacing w:val="-2"/>
        </w:rPr>
        <w:t xml:space="preserve"> </w:t>
      </w:r>
      <w:r>
        <w:t>observed</w:t>
      </w:r>
      <w:r>
        <w:rPr>
          <w:spacing w:val="-10"/>
        </w:rPr>
        <w:t xml:space="preserve"> </w:t>
      </w:r>
      <w:r>
        <w:t>in all applications. The width of the mark must not be less than 20mm</w:t>
      </w:r>
      <w:r>
        <w:rPr>
          <w:spacing w:val="-5"/>
        </w:rPr>
        <w:t xml:space="preserve"> </w:t>
      </w:r>
      <w:r>
        <w:t>in print, advertising and promot</w:t>
      </w:r>
      <w:r>
        <w:rPr>
          <w:spacing w:val="1"/>
        </w:rPr>
        <w:t>i</w:t>
      </w:r>
      <w:r>
        <w:rPr>
          <w:spacing w:val="-1"/>
        </w:rPr>
        <w:t>o</w:t>
      </w:r>
      <w:r>
        <w:t>nal material, as shown below.</w:t>
      </w:r>
    </w:p>
    <w:p w14:paraId="0ED32A5B" w14:textId="3E861CEC" w:rsidR="00A15645" w:rsidRDefault="00A15645" w:rsidP="00A15645">
      <w:pPr>
        <w:rPr>
          <w:rFonts w:ascii="Times New Roman" w:eastAsia="Times New Roman" w:hAnsi="Times New Roman" w:cs="Times New Roman"/>
          <w:sz w:val="20"/>
          <w:szCs w:val="20"/>
        </w:rPr>
      </w:pPr>
      <w:r>
        <w:rPr>
          <w:noProof/>
          <w:lang w:eastAsia="en-AU"/>
        </w:rPr>
        <w:drawing>
          <wp:inline distT="0" distB="0" distL="0" distR="0" wp14:anchorId="4DF3A6C8" wp14:editId="5BC26858">
            <wp:extent cx="2665730" cy="1164590"/>
            <wp:effectExtent l="0" t="0" r="1270" b="0"/>
            <wp:docPr id="5" name="Picture 5" descr="Disability Employment Services logo showing minimun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ability Employment Services logo shoing minimun siz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730" cy="1164590"/>
                    </a:xfrm>
                    <a:prstGeom prst="rect">
                      <a:avLst/>
                    </a:prstGeom>
                    <a:noFill/>
                    <a:ln>
                      <a:noFill/>
                    </a:ln>
                  </pic:spPr>
                </pic:pic>
              </a:graphicData>
            </a:graphic>
          </wp:inline>
        </w:drawing>
      </w:r>
    </w:p>
    <w:p w14:paraId="32BF7087" w14:textId="77777777" w:rsidR="00A15645" w:rsidRDefault="00A15645" w:rsidP="00A15645">
      <w:pPr>
        <w:pStyle w:val="Heading3"/>
      </w:pPr>
      <w:bookmarkStart w:id="56" w:name="_Toc496617771"/>
      <w:bookmarkStart w:id="57" w:name="_Toc496619629"/>
      <w:bookmarkStart w:id="58" w:name="_Toc496619762"/>
      <w:bookmarkStart w:id="59" w:name="_Toc524418681"/>
      <w:bookmarkStart w:id="60" w:name="_Toc525813741"/>
      <w:r>
        <w:rPr>
          <w:spacing w:val="1"/>
        </w:rPr>
        <w:t>Lo</w:t>
      </w:r>
      <w:r>
        <w:rPr>
          <w:spacing w:val="-1"/>
        </w:rPr>
        <w:t>g</w:t>
      </w:r>
      <w:r>
        <w:t>o</w:t>
      </w:r>
      <w:r>
        <w:rPr>
          <w:spacing w:val="-5"/>
        </w:rPr>
        <w:t xml:space="preserve"> </w:t>
      </w:r>
      <w:r>
        <w:t>forma</w:t>
      </w:r>
      <w:r>
        <w:rPr>
          <w:spacing w:val="-2"/>
        </w:rPr>
        <w:t>t</w:t>
      </w:r>
      <w:r>
        <w:t>s</w:t>
      </w:r>
      <w:bookmarkEnd w:id="56"/>
      <w:bookmarkEnd w:id="57"/>
      <w:bookmarkEnd w:id="58"/>
      <w:bookmarkEnd w:id="59"/>
      <w:bookmarkEnd w:id="60"/>
    </w:p>
    <w:p w14:paraId="754CBFC9" w14:textId="77777777" w:rsidR="00A15645" w:rsidRDefault="00A15645" w:rsidP="00A15645">
      <w:r>
        <w:t>The logo</w:t>
      </w:r>
      <w:r>
        <w:rPr>
          <w:spacing w:val="-1"/>
        </w:rPr>
        <w:t xml:space="preserve"> </w:t>
      </w:r>
      <w:r>
        <w:rPr>
          <w:spacing w:val="1"/>
        </w:rPr>
        <w:t>i</w:t>
      </w:r>
      <w:r>
        <w:t xml:space="preserve">s </w:t>
      </w:r>
      <w:r>
        <w:rPr>
          <w:spacing w:val="1"/>
        </w:rPr>
        <w:t>a</w:t>
      </w:r>
      <w:r>
        <w:t>vailable</w:t>
      </w:r>
      <w:r>
        <w:rPr>
          <w:spacing w:val="-1"/>
        </w:rPr>
        <w:t xml:space="preserve"> </w:t>
      </w:r>
      <w:r>
        <w:t>in various formats:</w:t>
      </w:r>
    </w:p>
    <w:p w14:paraId="1C666C92" w14:textId="77777777" w:rsidR="00A15645" w:rsidRDefault="00A15645" w:rsidP="00A15645">
      <w:pPr>
        <w:pStyle w:val="ListParagraph"/>
        <w:numPr>
          <w:ilvl w:val="0"/>
          <w:numId w:val="16"/>
        </w:numPr>
      </w:pPr>
      <w:r w:rsidRPr="0076087F">
        <w:t>EPS files for all printed work</w:t>
      </w:r>
    </w:p>
    <w:p w14:paraId="205FDBE8" w14:textId="77777777" w:rsidR="00A15645" w:rsidRDefault="00A15645" w:rsidP="00A15645">
      <w:pPr>
        <w:pStyle w:val="ListParagraph"/>
        <w:numPr>
          <w:ilvl w:val="0"/>
          <w:numId w:val="16"/>
        </w:numPr>
      </w:pPr>
      <w:r w:rsidRPr="0076087F">
        <w:t>PNG and JPEG files for web</w:t>
      </w:r>
      <w:r w:rsidRPr="001737BA">
        <w:t xml:space="preserve"> usage</w:t>
      </w:r>
    </w:p>
    <w:p w14:paraId="188415F8" w14:textId="77777777" w:rsidR="00A15645" w:rsidRDefault="00A15645" w:rsidP="00A15645">
      <w:pPr>
        <w:pStyle w:val="ListParagraph"/>
        <w:numPr>
          <w:ilvl w:val="0"/>
          <w:numId w:val="16"/>
        </w:numPr>
      </w:pPr>
      <w:r w:rsidRPr="001737BA">
        <w:t>JPEG files for Word and PowerPoint documents.</w:t>
      </w:r>
    </w:p>
    <w:p w14:paraId="1E4B97E6" w14:textId="77777777" w:rsidR="00A15645" w:rsidRPr="0076087F" w:rsidRDefault="00A15645" w:rsidP="00A15645">
      <w:pPr>
        <w:pStyle w:val="ListParagraph"/>
      </w:pPr>
    </w:p>
    <w:p w14:paraId="550F0CFF" w14:textId="3D215139" w:rsidR="00A15645" w:rsidRDefault="00A15645" w:rsidP="000105C2">
      <w:r>
        <w:t>Logos</w:t>
      </w:r>
      <w:r w:rsidRPr="000105C2">
        <w:t xml:space="preserve"> </w:t>
      </w:r>
      <w:r>
        <w:t>can be</w:t>
      </w:r>
      <w:r w:rsidRPr="000105C2">
        <w:t xml:space="preserve"> </w:t>
      </w:r>
      <w:r>
        <w:t>downloaded</w:t>
      </w:r>
      <w:r w:rsidRPr="000105C2">
        <w:t xml:space="preserve"> </w:t>
      </w:r>
      <w:r>
        <w:t>from</w:t>
      </w:r>
      <w:r w:rsidRPr="000105C2">
        <w:t xml:space="preserve"> </w:t>
      </w:r>
      <w:r>
        <w:t>the</w:t>
      </w:r>
      <w:r w:rsidRPr="000105C2">
        <w:t xml:space="preserve"> </w:t>
      </w:r>
      <w:r w:rsidRPr="000105C2">
        <w:rPr>
          <w:b/>
        </w:rPr>
        <w:t>Style Guide and Signage page</w:t>
      </w:r>
      <w:r w:rsidR="00B630A6">
        <w:t xml:space="preserve">: </w:t>
      </w:r>
      <w:r w:rsidR="00B630A6">
        <w:br/>
      </w:r>
      <w:hyperlink r:id="rId15" w:history="1">
        <w:r w:rsidR="008B47B2" w:rsidRPr="008B47B2">
          <w:t>Provider Portal</w:t>
        </w:r>
      </w:hyperlink>
      <w:r w:rsidR="008B47B2" w:rsidRPr="008B47B2">
        <w:t>&gt;</w:t>
      </w:r>
      <w:hyperlink r:id="rId16" w:history="1">
        <w:r w:rsidR="008B47B2" w:rsidRPr="008B47B2">
          <w:t>DES</w:t>
        </w:r>
      </w:hyperlink>
      <w:r w:rsidR="008B47B2" w:rsidRPr="008B47B2">
        <w:t>&gt;</w:t>
      </w:r>
      <w:hyperlink r:id="rId17" w:history="1">
        <w:r w:rsidR="008B47B2" w:rsidRPr="008B47B2">
          <w:t>Provider Operations</w:t>
        </w:r>
      </w:hyperlink>
      <w:r w:rsidR="008B47B2" w:rsidRPr="008B47B2">
        <w:t>&gt;Style Guide &amp; Signage</w:t>
      </w:r>
      <w:r w:rsidRPr="008B47B2">
        <w:t xml:space="preserve"> o</w:t>
      </w:r>
      <w:r>
        <w:t>f the</w:t>
      </w:r>
      <w:r w:rsidRPr="000105C2">
        <w:t xml:space="preserve"> </w:t>
      </w:r>
      <w:r>
        <w:t>Provider Portal.</w:t>
      </w:r>
    </w:p>
    <w:p w14:paraId="6DA0A8FC" w14:textId="3DF07269" w:rsidR="00021F0C" w:rsidRDefault="00021F0C"/>
    <w:p w14:paraId="433A7548" w14:textId="77777777" w:rsidR="00A15645" w:rsidRDefault="00A15645" w:rsidP="00A15645">
      <w:pPr>
        <w:pStyle w:val="Heading2"/>
      </w:pPr>
      <w:bookmarkStart w:id="61" w:name="_Toc496617775"/>
      <w:bookmarkStart w:id="62" w:name="_Toc496619633"/>
      <w:bookmarkStart w:id="63" w:name="_Toc496619766"/>
      <w:bookmarkStart w:id="64" w:name="_Toc524418682"/>
      <w:bookmarkStart w:id="65" w:name="_Toc525813742"/>
      <w:r w:rsidRPr="00F35837">
        <w:t>Communication</w:t>
      </w:r>
      <w:r w:rsidRPr="00D552E7">
        <w:t xml:space="preserve"> </w:t>
      </w:r>
      <w:r w:rsidRPr="00F35837">
        <w:t>materials provided</w:t>
      </w:r>
      <w:r w:rsidRPr="00D552E7">
        <w:t xml:space="preserve"> </w:t>
      </w:r>
      <w:r w:rsidRPr="00F35837">
        <w:t>by DSS</w:t>
      </w:r>
      <w:bookmarkEnd w:id="61"/>
      <w:bookmarkEnd w:id="62"/>
      <w:bookmarkEnd w:id="63"/>
      <w:bookmarkEnd w:id="64"/>
      <w:bookmarkEnd w:id="65"/>
    </w:p>
    <w:p w14:paraId="34B228AB" w14:textId="77777777" w:rsidR="00A15645" w:rsidRPr="00492A6C" w:rsidRDefault="00A15645" w:rsidP="00A15645">
      <w:pPr>
        <w:rPr>
          <w:lang w:eastAsia="en-AU"/>
        </w:rPr>
      </w:pPr>
    </w:p>
    <w:p w14:paraId="31CEF5F9" w14:textId="22B28118" w:rsidR="00A15645" w:rsidRDefault="00A15645" w:rsidP="00A15645">
      <w:r>
        <w:t xml:space="preserve">DSS maintains a selection </w:t>
      </w:r>
      <w:r>
        <w:rPr>
          <w:spacing w:val="-1"/>
        </w:rPr>
        <w:t>o</w:t>
      </w:r>
      <w:r>
        <w:t>f information, communicat</w:t>
      </w:r>
      <w:r>
        <w:rPr>
          <w:spacing w:val="-1"/>
        </w:rPr>
        <w:t>i</w:t>
      </w:r>
      <w:r>
        <w:t>ons materials</w:t>
      </w:r>
      <w:r>
        <w:rPr>
          <w:spacing w:val="-1"/>
        </w:rPr>
        <w:t xml:space="preserve"> </w:t>
      </w:r>
      <w:r>
        <w:t>and administrative</w:t>
      </w:r>
      <w:r>
        <w:rPr>
          <w:spacing w:val="1"/>
        </w:rPr>
        <w:t xml:space="preserve"> </w:t>
      </w:r>
      <w:r>
        <w:t>products relating to</w:t>
      </w:r>
      <w:r>
        <w:rPr>
          <w:spacing w:val="-1"/>
        </w:rPr>
        <w:t xml:space="preserve"> </w:t>
      </w:r>
      <w:r>
        <w:t>the</w:t>
      </w:r>
      <w:r>
        <w:rPr>
          <w:spacing w:val="-3"/>
        </w:rPr>
        <w:t xml:space="preserve"> </w:t>
      </w:r>
      <w:r>
        <w:t>Disability</w:t>
      </w:r>
      <w:r>
        <w:rPr>
          <w:spacing w:val="-1"/>
        </w:rPr>
        <w:t xml:space="preserve"> </w:t>
      </w:r>
      <w:r>
        <w:t>Employme</w:t>
      </w:r>
      <w:r>
        <w:rPr>
          <w:spacing w:val="-1"/>
        </w:rPr>
        <w:t>n</w:t>
      </w:r>
      <w:r>
        <w:t>t</w:t>
      </w:r>
      <w:r>
        <w:rPr>
          <w:spacing w:val="-1"/>
        </w:rPr>
        <w:t xml:space="preserve"> </w:t>
      </w:r>
      <w:r>
        <w:t>Services</w:t>
      </w:r>
      <w:r w:rsidR="003011BF">
        <w:t>.</w:t>
      </w:r>
    </w:p>
    <w:p w14:paraId="6BBF20BB" w14:textId="77777777" w:rsidR="00A15645" w:rsidRPr="00A14BFF" w:rsidRDefault="00A15645" w:rsidP="00A15645"/>
    <w:p w14:paraId="1E578685" w14:textId="77BB1B40" w:rsidR="00A15645" w:rsidRDefault="00A15645" w:rsidP="00A15645">
      <w:r>
        <w:t>PDF versio</w:t>
      </w:r>
      <w:r>
        <w:rPr>
          <w:spacing w:val="1"/>
        </w:rPr>
        <w:t>n</w:t>
      </w:r>
      <w:r>
        <w:t>s</w:t>
      </w:r>
      <w:r>
        <w:rPr>
          <w:spacing w:val="-1"/>
        </w:rPr>
        <w:t xml:space="preserve"> o</w:t>
      </w:r>
      <w:r>
        <w:t>f all products are</w:t>
      </w:r>
      <w:r>
        <w:rPr>
          <w:spacing w:val="-3"/>
        </w:rPr>
        <w:t xml:space="preserve"> </w:t>
      </w:r>
      <w:r>
        <w:t>ava</w:t>
      </w:r>
      <w:r>
        <w:rPr>
          <w:spacing w:val="-1"/>
        </w:rPr>
        <w:t>i</w:t>
      </w:r>
      <w:r>
        <w:t xml:space="preserve">lable </w:t>
      </w:r>
      <w:r>
        <w:rPr>
          <w:spacing w:val="-1"/>
        </w:rPr>
        <w:t>o</w:t>
      </w:r>
      <w:r>
        <w:t>n the</w:t>
      </w:r>
      <w:r>
        <w:rPr>
          <w:spacing w:val="-3"/>
        </w:rPr>
        <w:t xml:space="preserve"> </w:t>
      </w:r>
      <w:r>
        <w:t>provider portal.</w:t>
      </w:r>
      <w:r>
        <w:rPr>
          <w:spacing w:val="-7"/>
        </w:rPr>
        <w:t xml:space="preserve"> </w:t>
      </w:r>
    </w:p>
    <w:p w14:paraId="1ED0550A" w14:textId="77777777" w:rsidR="00A15645" w:rsidRPr="00A14BFF" w:rsidRDefault="00A15645" w:rsidP="00A15645"/>
    <w:p w14:paraId="395B275E" w14:textId="77777777" w:rsidR="00A15645" w:rsidRDefault="00A15645" w:rsidP="00A15645">
      <w:r>
        <w:t>Communication materi</w:t>
      </w:r>
      <w:r>
        <w:rPr>
          <w:spacing w:val="-1"/>
        </w:rPr>
        <w:t>a</w:t>
      </w:r>
      <w:r>
        <w:t>ls,</w:t>
      </w:r>
      <w:r>
        <w:rPr>
          <w:spacing w:val="-8"/>
        </w:rPr>
        <w:t xml:space="preserve"> </w:t>
      </w:r>
      <w:r>
        <w:t>which promote Disability Empl</w:t>
      </w:r>
      <w:r>
        <w:rPr>
          <w:spacing w:val="-2"/>
        </w:rPr>
        <w:t>o</w:t>
      </w:r>
      <w:r>
        <w:rPr>
          <w:spacing w:val="1"/>
        </w:rPr>
        <w:t>y</w:t>
      </w:r>
      <w:r>
        <w:t>ment</w:t>
      </w:r>
      <w:r>
        <w:rPr>
          <w:spacing w:val="-6"/>
        </w:rPr>
        <w:t xml:space="preserve"> </w:t>
      </w:r>
      <w:r>
        <w:rPr>
          <w:spacing w:val="-1"/>
        </w:rPr>
        <w:t>S</w:t>
      </w:r>
      <w:r>
        <w:rPr>
          <w:spacing w:val="1"/>
        </w:rPr>
        <w:t>e</w:t>
      </w:r>
      <w:r>
        <w:t>rv</w:t>
      </w:r>
      <w:r>
        <w:rPr>
          <w:spacing w:val="-1"/>
        </w:rPr>
        <w:t>i</w:t>
      </w:r>
      <w:r>
        <w:rPr>
          <w:spacing w:val="1"/>
        </w:rPr>
        <w:t>ce</w:t>
      </w:r>
      <w:r>
        <w:t>s</w:t>
      </w:r>
      <w:r>
        <w:rPr>
          <w:spacing w:val="-4"/>
        </w:rPr>
        <w:t xml:space="preserve"> </w:t>
      </w:r>
      <w:r>
        <w:t>programs</w:t>
      </w:r>
      <w:r>
        <w:rPr>
          <w:spacing w:val="-9"/>
        </w:rPr>
        <w:t xml:space="preserve"> </w:t>
      </w:r>
      <w:r>
        <w:rPr>
          <w:spacing w:val="-1"/>
        </w:rPr>
        <w:t>o</w:t>
      </w:r>
      <w:r>
        <w:t>r</w:t>
      </w:r>
      <w:r>
        <w:rPr>
          <w:spacing w:val="-2"/>
        </w:rPr>
        <w:t xml:space="preserve"> </w:t>
      </w:r>
      <w:r>
        <w:t>services,</w:t>
      </w:r>
      <w:r>
        <w:rPr>
          <w:spacing w:val="-8"/>
        </w:rPr>
        <w:t xml:space="preserve"> </w:t>
      </w:r>
      <w:r>
        <w:t>will need</w:t>
      </w:r>
      <w:r>
        <w:rPr>
          <w:spacing w:val="-5"/>
        </w:rPr>
        <w:t xml:space="preserve"> </w:t>
      </w:r>
      <w:r>
        <w:t>to</w:t>
      </w:r>
      <w:r>
        <w:rPr>
          <w:spacing w:val="-1"/>
        </w:rPr>
        <w:t xml:space="preserve"> </w:t>
      </w:r>
      <w:r>
        <w:t>incorporate the</w:t>
      </w:r>
      <w:r>
        <w:rPr>
          <w:spacing w:val="-4"/>
        </w:rPr>
        <w:t xml:space="preserve"> </w:t>
      </w:r>
      <w:r>
        <w:t>Disability Employment</w:t>
      </w:r>
      <w:r>
        <w:rPr>
          <w:spacing w:val="-1"/>
        </w:rPr>
        <w:t xml:space="preserve"> </w:t>
      </w:r>
      <w:r>
        <w:t>Services</w:t>
      </w:r>
      <w:r>
        <w:rPr>
          <w:spacing w:val="-9"/>
        </w:rPr>
        <w:t xml:space="preserve"> </w:t>
      </w:r>
      <w:r>
        <w:t>logo</w:t>
      </w:r>
      <w:r>
        <w:rPr>
          <w:spacing w:val="-1"/>
        </w:rPr>
        <w:t xml:space="preserve"> </w:t>
      </w:r>
      <w:r>
        <w:t>as specified in these</w:t>
      </w:r>
      <w:r>
        <w:rPr>
          <w:spacing w:val="-5"/>
        </w:rPr>
        <w:t xml:space="preserve"> </w:t>
      </w:r>
      <w:r>
        <w:t>guidelines.</w:t>
      </w:r>
    </w:p>
    <w:p w14:paraId="7902069B" w14:textId="77777777" w:rsidR="00A15645" w:rsidRPr="00A14BFF" w:rsidRDefault="00A15645" w:rsidP="00A15645"/>
    <w:p w14:paraId="5DC450C2" w14:textId="5F8296BB" w:rsidR="00A15645" w:rsidRDefault="00A15645" w:rsidP="00A15645">
      <w:pPr>
        <w:pStyle w:val="Heading2"/>
      </w:pPr>
      <w:bookmarkStart w:id="66" w:name="_Toc496617776"/>
      <w:bookmarkStart w:id="67" w:name="_Toc496619634"/>
      <w:bookmarkStart w:id="68" w:name="_Toc496619767"/>
      <w:bookmarkStart w:id="69" w:name="_Toc524418683"/>
      <w:bookmarkStart w:id="70" w:name="_Toc525813743"/>
      <w:r w:rsidRPr="00D552E7">
        <w:t>Wo</w:t>
      </w:r>
      <w:r w:rsidRPr="00F35837">
        <w:t>r</w:t>
      </w:r>
      <w:r w:rsidRPr="00D552E7">
        <w:t>ki</w:t>
      </w:r>
      <w:r w:rsidRPr="00F35837">
        <w:t>ng</w:t>
      </w:r>
      <w:r>
        <w:t xml:space="preserve"> w</w:t>
      </w:r>
      <w:r w:rsidRPr="00D552E7">
        <w:t>it</w:t>
      </w:r>
      <w:r w:rsidRPr="00F35837">
        <w:t>h</w:t>
      </w:r>
      <w:r w:rsidRPr="00D552E7">
        <w:t xml:space="preserve"> </w:t>
      </w:r>
      <w:r>
        <w:t>t</w:t>
      </w:r>
      <w:r w:rsidRPr="00F35837">
        <w:t>he</w:t>
      </w:r>
      <w:r w:rsidRPr="00D552E7">
        <w:t xml:space="preserve"> </w:t>
      </w:r>
      <w:r w:rsidRPr="00F35837">
        <w:t>Brand:</w:t>
      </w:r>
      <w:r w:rsidRPr="00D552E7">
        <w:t xml:space="preserve"> </w:t>
      </w:r>
      <w:r w:rsidRPr="00F35837">
        <w:t>Sign</w:t>
      </w:r>
      <w:r w:rsidRPr="00D552E7">
        <w:t>a</w:t>
      </w:r>
      <w:r w:rsidRPr="00F35837">
        <w:t>ge</w:t>
      </w:r>
      <w:bookmarkEnd w:id="66"/>
      <w:bookmarkEnd w:id="67"/>
      <w:bookmarkEnd w:id="68"/>
      <w:bookmarkEnd w:id="69"/>
      <w:bookmarkEnd w:id="70"/>
    </w:p>
    <w:p w14:paraId="4F5B0468" w14:textId="77777777" w:rsidR="00A15645" w:rsidRPr="00492A6C" w:rsidRDefault="00A15645" w:rsidP="00A15645">
      <w:pPr>
        <w:rPr>
          <w:lang w:eastAsia="en-AU"/>
        </w:rPr>
      </w:pPr>
    </w:p>
    <w:p w14:paraId="71C4F321" w14:textId="241918E7" w:rsidR="00A15645" w:rsidRPr="006E35A2" w:rsidRDefault="00A15645" w:rsidP="00A15645">
      <w:pPr>
        <w:pStyle w:val="Heading3"/>
      </w:pPr>
      <w:bookmarkStart w:id="71" w:name="_Toc525813744"/>
      <w:bookmarkStart w:id="72" w:name="_Toc496617777"/>
      <w:bookmarkStart w:id="73" w:name="_Toc496619635"/>
      <w:bookmarkStart w:id="74" w:name="_Toc496619768"/>
      <w:bookmarkStart w:id="75" w:name="_Toc524418684"/>
      <w:r w:rsidRPr="006E35A2">
        <w:t>Signage</w:t>
      </w:r>
      <w:bookmarkEnd w:id="71"/>
      <w:r w:rsidRPr="006E35A2">
        <w:t xml:space="preserve"> </w:t>
      </w:r>
      <w:bookmarkEnd w:id="72"/>
      <w:bookmarkEnd w:id="73"/>
      <w:bookmarkEnd w:id="74"/>
      <w:bookmarkEnd w:id="75"/>
    </w:p>
    <w:p w14:paraId="1F084729" w14:textId="0619C134" w:rsidR="00A15645" w:rsidRDefault="00A15645" w:rsidP="00A15645">
      <w:r>
        <w:t>The Disability Employment Services</w:t>
      </w:r>
      <w:r>
        <w:rPr>
          <w:spacing w:val="-9"/>
        </w:rPr>
        <w:t xml:space="preserve"> </w:t>
      </w:r>
      <w:r>
        <w:t>is a partnership</w:t>
      </w:r>
      <w:r>
        <w:rPr>
          <w:spacing w:val="-1"/>
        </w:rPr>
        <w:t xml:space="preserve"> </w:t>
      </w:r>
      <w:r>
        <w:t>between</w:t>
      </w:r>
      <w:r>
        <w:rPr>
          <w:spacing w:val="-9"/>
        </w:rPr>
        <w:t xml:space="preserve"> </w:t>
      </w:r>
      <w:r>
        <w:t>t</w:t>
      </w:r>
      <w:r>
        <w:rPr>
          <w:spacing w:val="-1"/>
        </w:rPr>
        <w:t>h</w:t>
      </w:r>
      <w:r>
        <w:t>e</w:t>
      </w:r>
      <w:r>
        <w:rPr>
          <w:spacing w:val="-1"/>
        </w:rPr>
        <w:t xml:space="preserve"> </w:t>
      </w:r>
      <w:r>
        <w:t>Australian</w:t>
      </w:r>
      <w:r>
        <w:rPr>
          <w:spacing w:val="-2"/>
        </w:rPr>
        <w:t xml:space="preserve"> </w:t>
      </w:r>
      <w:r>
        <w:t>Government</w:t>
      </w:r>
      <w:r>
        <w:rPr>
          <w:spacing w:val="-12"/>
        </w:rPr>
        <w:t xml:space="preserve"> </w:t>
      </w:r>
      <w:r>
        <w:t>and providers for the</w:t>
      </w:r>
      <w:r>
        <w:rPr>
          <w:spacing w:val="-3"/>
        </w:rPr>
        <w:t xml:space="preserve"> </w:t>
      </w:r>
      <w:r>
        <w:t>delivery</w:t>
      </w:r>
      <w:r>
        <w:rPr>
          <w:spacing w:val="-8"/>
        </w:rPr>
        <w:t xml:space="preserve"> </w:t>
      </w:r>
      <w:r>
        <w:rPr>
          <w:spacing w:val="-1"/>
        </w:rPr>
        <w:t>o</w:t>
      </w:r>
      <w:r>
        <w:t>f quality services</w:t>
      </w:r>
      <w:r>
        <w:rPr>
          <w:spacing w:val="-9"/>
        </w:rPr>
        <w:t xml:space="preserve"> </w:t>
      </w:r>
      <w:r>
        <w:t>to</w:t>
      </w:r>
      <w:r>
        <w:rPr>
          <w:spacing w:val="-1"/>
        </w:rPr>
        <w:t xml:space="preserve"> </w:t>
      </w:r>
      <w:r>
        <w:t>all job seekers</w:t>
      </w:r>
      <w:r>
        <w:rPr>
          <w:spacing w:val="-7"/>
        </w:rPr>
        <w:t xml:space="preserve"> </w:t>
      </w:r>
      <w:r>
        <w:t>with disability.</w:t>
      </w:r>
      <w:r>
        <w:rPr>
          <w:spacing w:val="-1"/>
        </w:rPr>
        <w:t xml:space="preserve"> T</w:t>
      </w:r>
      <w:r>
        <w:t>o</w:t>
      </w:r>
      <w:r>
        <w:rPr>
          <w:spacing w:val="-1"/>
        </w:rPr>
        <w:t xml:space="preserve"> </w:t>
      </w:r>
      <w:r>
        <w:t>reflect</w:t>
      </w:r>
      <w:r>
        <w:rPr>
          <w:spacing w:val="-6"/>
        </w:rPr>
        <w:t xml:space="preserve"> </w:t>
      </w:r>
      <w:r>
        <w:t>this</w:t>
      </w:r>
      <w:r>
        <w:rPr>
          <w:spacing w:val="-1"/>
        </w:rPr>
        <w:t xml:space="preserve"> </w:t>
      </w:r>
      <w:r>
        <w:t>partnership</w:t>
      </w:r>
      <w:r w:rsidR="000105C2">
        <w:t>,</w:t>
      </w:r>
      <w:r>
        <w:t xml:space="preserve"> recognition </w:t>
      </w:r>
      <w:r>
        <w:rPr>
          <w:spacing w:val="-1"/>
        </w:rPr>
        <w:t>o</w:t>
      </w:r>
      <w:r>
        <w:t>f the</w:t>
      </w:r>
      <w:r>
        <w:rPr>
          <w:spacing w:val="-1"/>
        </w:rPr>
        <w:t xml:space="preserve"> </w:t>
      </w:r>
      <w:r>
        <w:t>Disability Employment</w:t>
      </w:r>
      <w:r>
        <w:rPr>
          <w:spacing w:val="-1"/>
        </w:rPr>
        <w:t xml:space="preserve"> </w:t>
      </w:r>
      <w:r>
        <w:t>Services</w:t>
      </w:r>
      <w:r>
        <w:rPr>
          <w:spacing w:val="-9"/>
        </w:rPr>
        <w:t xml:space="preserve"> </w:t>
      </w:r>
      <w:r w:rsidR="00071088">
        <w:t>program</w:t>
      </w:r>
      <w:r w:rsidR="00071088">
        <w:rPr>
          <w:spacing w:val="1"/>
        </w:rPr>
        <w:t xml:space="preserve"> </w:t>
      </w:r>
      <w:r>
        <w:t>as well</w:t>
      </w:r>
      <w:r>
        <w:rPr>
          <w:spacing w:val="-1"/>
        </w:rPr>
        <w:t xml:space="preserve"> </w:t>
      </w:r>
      <w:r>
        <w:t>as the</w:t>
      </w:r>
      <w:r>
        <w:rPr>
          <w:spacing w:val="-3"/>
        </w:rPr>
        <w:t xml:space="preserve"> </w:t>
      </w:r>
      <w:r>
        <w:t>prov</w:t>
      </w:r>
      <w:r>
        <w:rPr>
          <w:spacing w:val="1"/>
        </w:rPr>
        <w:t>i</w:t>
      </w:r>
      <w:r>
        <w:t>der's</w:t>
      </w:r>
      <w:r>
        <w:rPr>
          <w:spacing w:val="-5"/>
        </w:rPr>
        <w:t xml:space="preserve"> </w:t>
      </w:r>
      <w:r>
        <w:t>own brand is required.</w:t>
      </w:r>
    </w:p>
    <w:p w14:paraId="1B9E9F8D" w14:textId="77777777" w:rsidR="00A15645" w:rsidRPr="00A14BFF" w:rsidRDefault="00A15645" w:rsidP="00A15645"/>
    <w:p w14:paraId="2F5BABC8" w14:textId="4AF8BFAC" w:rsidR="00A15645" w:rsidRDefault="00A15645" w:rsidP="00A15645">
      <w:r>
        <w:t>Disability Employment</w:t>
      </w:r>
      <w:r>
        <w:rPr>
          <w:spacing w:val="-1"/>
        </w:rPr>
        <w:t xml:space="preserve"> </w:t>
      </w:r>
      <w:r>
        <w:t>Services</w:t>
      </w:r>
      <w:r>
        <w:rPr>
          <w:spacing w:val="-9"/>
        </w:rPr>
        <w:t xml:space="preserve"> </w:t>
      </w:r>
      <w:r>
        <w:t>signage</w:t>
      </w:r>
      <w:r>
        <w:rPr>
          <w:spacing w:val="-7"/>
        </w:rPr>
        <w:t xml:space="preserve"> </w:t>
      </w:r>
      <w:r w:rsidR="00BC47CC">
        <w:rPr>
          <w:bCs/>
        </w:rPr>
        <w:t>should</w:t>
      </w:r>
      <w:r>
        <w:rPr>
          <w:b/>
          <w:bCs/>
          <w:spacing w:val="-6"/>
        </w:rPr>
        <w:t xml:space="preserve"> </w:t>
      </w:r>
      <w:r>
        <w:t>be</w:t>
      </w:r>
      <w:r>
        <w:rPr>
          <w:spacing w:val="-2"/>
        </w:rPr>
        <w:t xml:space="preserve"> </w:t>
      </w:r>
      <w:r>
        <w:t>displayed</w:t>
      </w:r>
      <w:r>
        <w:rPr>
          <w:spacing w:val="-2"/>
        </w:rPr>
        <w:t xml:space="preserve"> </w:t>
      </w:r>
      <w:r>
        <w:t>at</w:t>
      </w:r>
      <w:r>
        <w:rPr>
          <w:spacing w:val="-2"/>
        </w:rPr>
        <w:t xml:space="preserve"> </w:t>
      </w:r>
      <w:r>
        <w:t>all contr</w:t>
      </w:r>
      <w:r>
        <w:rPr>
          <w:spacing w:val="-1"/>
        </w:rPr>
        <w:t>a</w:t>
      </w:r>
      <w:r>
        <w:t>cted</w:t>
      </w:r>
      <w:r>
        <w:rPr>
          <w:spacing w:val="-5"/>
        </w:rPr>
        <w:t xml:space="preserve"> </w:t>
      </w:r>
      <w:r>
        <w:t>sites for Disability Employme</w:t>
      </w:r>
      <w:r>
        <w:rPr>
          <w:spacing w:val="-1"/>
        </w:rPr>
        <w:t>n</w:t>
      </w:r>
      <w:r>
        <w:t>t</w:t>
      </w:r>
      <w:r>
        <w:rPr>
          <w:spacing w:val="-1"/>
        </w:rPr>
        <w:t xml:space="preserve"> </w:t>
      </w:r>
      <w:r>
        <w:t>Services</w:t>
      </w:r>
      <w:r>
        <w:rPr>
          <w:spacing w:val="-9"/>
        </w:rPr>
        <w:t xml:space="preserve"> </w:t>
      </w:r>
      <w:r>
        <w:t>providers.</w:t>
      </w:r>
    </w:p>
    <w:p w14:paraId="6AD9DD0A" w14:textId="77777777" w:rsidR="00A15645" w:rsidRDefault="00A15645" w:rsidP="00A15645"/>
    <w:p w14:paraId="4301AA1D" w14:textId="25B18F7E" w:rsidR="00A15645" w:rsidRPr="0079123D" w:rsidRDefault="00A15645" w:rsidP="00A15645">
      <w:r>
        <w:t>Signage</w:t>
      </w:r>
      <w:r>
        <w:rPr>
          <w:spacing w:val="1"/>
        </w:rPr>
        <w:t xml:space="preserve"> </w:t>
      </w:r>
      <w:r>
        <w:rPr>
          <w:spacing w:val="-1"/>
        </w:rPr>
        <w:t>o</w:t>
      </w:r>
      <w:r>
        <w:t>n the</w:t>
      </w:r>
      <w:r>
        <w:rPr>
          <w:spacing w:val="-3"/>
        </w:rPr>
        <w:t xml:space="preserve"> </w:t>
      </w:r>
      <w:r>
        <w:t>front door and external</w:t>
      </w:r>
      <w:r>
        <w:rPr>
          <w:spacing w:val="-8"/>
        </w:rPr>
        <w:t xml:space="preserve"> </w:t>
      </w:r>
      <w:r>
        <w:t>windows</w:t>
      </w:r>
      <w:r>
        <w:rPr>
          <w:spacing w:val="1"/>
        </w:rPr>
        <w:t xml:space="preserve"> </w:t>
      </w:r>
      <w:r>
        <w:rPr>
          <w:spacing w:val="-1"/>
        </w:rPr>
        <w:t>o</w:t>
      </w:r>
      <w:r>
        <w:t>f premises</w:t>
      </w:r>
      <w:r>
        <w:rPr>
          <w:spacing w:val="-10"/>
        </w:rPr>
        <w:t xml:space="preserve"> </w:t>
      </w:r>
      <w:r>
        <w:t xml:space="preserve">for Disability Employment Services providers </w:t>
      </w:r>
      <w:r w:rsidR="000105C2">
        <w:t xml:space="preserve">is recommended and </w:t>
      </w:r>
      <w:r w:rsidR="00302B57">
        <w:rPr>
          <w:bCs/>
        </w:rPr>
        <w:t>should</w:t>
      </w:r>
      <w:r w:rsidR="00302B57">
        <w:rPr>
          <w:b/>
          <w:bCs/>
          <w:spacing w:val="-6"/>
        </w:rPr>
        <w:t xml:space="preserve"> </w:t>
      </w:r>
      <w:r>
        <w:t>be</w:t>
      </w:r>
      <w:r>
        <w:rPr>
          <w:spacing w:val="-2"/>
        </w:rPr>
        <w:t xml:space="preserve"> </w:t>
      </w:r>
      <w:r>
        <w:t>prominently disp</w:t>
      </w:r>
      <w:r>
        <w:rPr>
          <w:spacing w:val="-1"/>
        </w:rPr>
        <w:t>l</w:t>
      </w:r>
      <w:r>
        <w:t>ayed</w:t>
      </w:r>
      <w:r>
        <w:rPr>
          <w:spacing w:val="-5"/>
        </w:rPr>
        <w:t xml:space="preserve"> </w:t>
      </w:r>
      <w:r>
        <w:t>at</w:t>
      </w:r>
      <w:r>
        <w:rPr>
          <w:spacing w:val="-2"/>
        </w:rPr>
        <w:t xml:space="preserve"> </w:t>
      </w:r>
      <w:r>
        <w:t>eye</w:t>
      </w:r>
      <w:r>
        <w:rPr>
          <w:spacing w:val="-4"/>
        </w:rPr>
        <w:t xml:space="preserve"> </w:t>
      </w:r>
      <w:r>
        <w:t>level.</w:t>
      </w:r>
      <w:r w:rsidRPr="00185271">
        <w:t xml:space="preserve"> </w:t>
      </w:r>
      <w:r w:rsidR="000105C2">
        <w:t xml:space="preserve">Where this is not possible, appropriate signage should be displayed at the </w:t>
      </w:r>
      <w:r w:rsidR="00071088">
        <w:t>provider’s</w:t>
      </w:r>
      <w:r w:rsidR="000105C2">
        <w:t xml:space="preserve"> discretion.</w:t>
      </w:r>
    </w:p>
    <w:p w14:paraId="3A438AD5" w14:textId="04C5960C" w:rsidR="00B630A6" w:rsidRDefault="00B630A6">
      <w:r>
        <w:br w:type="page"/>
      </w:r>
    </w:p>
    <w:p w14:paraId="1CD09D9D" w14:textId="28AB6456" w:rsidR="00B630A6" w:rsidRPr="006E35A2" w:rsidRDefault="00B630A6" w:rsidP="00B630A6">
      <w:pPr>
        <w:pStyle w:val="Heading3"/>
      </w:pPr>
      <w:bookmarkStart w:id="76" w:name="_Toc525813745"/>
      <w:r>
        <w:lastRenderedPageBreak/>
        <w:t>DES Signage Stickers</w:t>
      </w:r>
      <w:bookmarkEnd w:id="76"/>
    </w:p>
    <w:p w14:paraId="328608B9" w14:textId="6BAB19F7" w:rsidR="00A15645" w:rsidRDefault="00A15645" w:rsidP="00A15645">
      <w:r>
        <w:t>DES signage stickers come in two types, these are:</w:t>
      </w:r>
      <w:r>
        <w:br/>
      </w:r>
    </w:p>
    <w:p w14:paraId="164C46D4" w14:textId="30F4F6C4" w:rsidR="00A15645" w:rsidRDefault="00A15645" w:rsidP="009E2C98">
      <w:pPr>
        <w:pStyle w:val="ListParagraph"/>
        <w:numPr>
          <w:ilvl w:val="0"/>
          <w:numId w:val="19"/>
        </w:numPr>
      </w:pPr>
      <w:r w:rsidRPr="00D37D2B">
        <w:t xml:space="preserve">Front adhesive signage </w:t>
      </w:r>
      <w:r w:rsidR="00911289">
        <w:t xml:space="preserve">- </w:t>
      </w:r>
      <w:r>
        <w:t xml:space="preserve">for use on the inside of clear glass windows and doors </w:t>
      </w:r>
    </w:p>
    <w:p w14:paraId="0745E00D" w14:textId="77777777" w:rsidR="00A15645" w:rsidRPr="00911289" w:rsidRDefault="00A15645" w:rsidP="00911289">
      <w:pPr>
        <w:pStyle w:val="ListParagraph"/>
        <w:ind w:firstLine="131"/>
        <w:rPr>
          <w:b/>
        </w:rPr>
      </w:pPr>
      <w:r w:rsidRPr="00911289">
        <w:rPr>
          <w:b/>
        </w:rPr>
        <w:t xml:space="preserve">Product Number </w:t>
      </w:r>
      <w:r w:rsidRPr="00911289">
        <w:rPr>
          <w:b/>
          <w:bCs/>
        </w:rPr>
        <w:t>DSS2194.11.17</w:t>
      </w:r>
      <w:r w:rsidRPr="00911289">
        <w:rPr>
          <w:b/>
          <w:bCs/>
        </w:rPr>
        <w:br/>
      </w:r>
    </w:p>
    <w:p w14:paraId="4F2BBA06" w14:textId="77777777" w:rsidR="00911289" w:rsidRDefault="00A15645" w:rsidP="00911289">
      <w:pPr>
        <w:pStyle w:val="ListParagraph"/>
        <w:numPr>
          <w:ilvl w:val="0"/>
          <w:numId w:val="19"/>
        </w:numPr>
      </w:pPr>
      <w:r w:rsidRPr="00D37D2B">
        <w:t xml:space="preserve">Back adhesive signage </w:t>
      </w:r>
      <w:r w:rsidR="00911289">
        <w:t xml:space="preserve">- </w:t>
      </w:r>
      <w:r>
        <w:t xml:space="preserve">for use on the outside of clear glass, or on opaque surfaces such as walls and doors </w:t>
      </w:r>
    </w:p>
    <w:p w14:paraId="5CD43A9F" w14:textId="2811D52C" w:rsidR="00A15645" w:rsidRPr="00911289" w:rsidRDefault="00A15645" w:rsidP="00911289">
      <w:pPr>
        <w:pStyle w:val="ListParagraph"/>
        <w:ind w:left="832"/>
        <w:rPr>
          <w:b/>
        </w:rPr>
      </w:pPr>
      <w:r w:rsidRPr="00911289">
        <w:rPr>
          <w:b/>
        </w:rPr>
        <w:t>Product Number DSS2195.11.17</w:t>
      </w:r>
      <w:r w:rsidRPr="00911289">
        <w:rPr>
          <w:b/>
        </w:rPr>
        <w:br/>
      </w:r>
    </w:p>
    <w:p w14:paraId="54D9D3D5" w14:textId="77777777" w:rsidR="00A15645" w:rsidRPr="00185271" w:rsidRDefault="00A15645" w:rsidP="00A15645">
      <w:pPr>
        <w:pStyle w:val="Heading3"/>
      </w:pPr>
      <w:bookmarkStart w:id="77" w:name="_Toc524418685"/>
      <w:bookmarkStart w:id="78" w:name="_Toc525813746"/>
      <w:r w:rsidRPr="00185271">
        <w:t>Ordering Stickers</w:t>
      </w:r>
      <w:bookmarkEnd w:id="77"/>
      <w:bookmarkEnd w:id="78"/>
    </w:p>
    <w:p w14:paraId="7B6A5D43" w14:textId="77B59427" w:rsidR="00A15645" w:rsidRDefault="00A15645" w:rsidP="00A15645">
      <w:r w:rsidRPr="00185271">
        <w:t xml:space="preserve">DES signage stickers are available to order through National Mailing and Marketing (NMM) by emailing </w:t>
      </w:r>
      <w:hyperlink r:id="rId18" w:history="1">
        <w:r w:rsidRPr="00FA6739">
          <w:rPr>
            <w:color w:val="0070C0"/>
            <w:u w:val="single"/>
          </w:rPr>
          <w:t>dss@nationalmailing.com.au</w:t>
        </w:r>
      </w:hyperlink>
      <w:r w:rsidRPr="00185271">
        <w:t xml:space="preserve"> or calling 1800 050 009 and providing the relevant Product Number and office address. The signage will be couriered to the provided office address.</w:t>
      </w:r>
    </w:p>
    <w:p w14:paraId="538AF3C9" w14:textId="77777777" w:rsidR="00353294" w:rsidRDefault="00353294" w:rsidP="00A15645"/>
    <w:p w14:paraId="72C3A2BE" w14:textId="456D92F1" w:rsidR="00353294" w:rsidRDefault="00353294" w:rsidP="00A15645">
      <w:r>
        <w:t>A maximum number of 20 stickers per type can be ordered at any time.</w:t>
      </w:r>
    </w:p>
    <w:p w14:paraId="3A88E05B" w14:textId="0F127C81" w:rsidR="00A15645" w:rsidRPr="00185271" w:rsidRDefault="00A15645" w:rsidP="00A15645"/>
    <w:p w14:paraId="3013D734" w14:textId="4B9E8E67" w:rsidR="00A15645" w:rsidRDefault="00A15645" w:rsidP="00A15645">
      <w:r w:rsidRPr="00185271">
        <w:t xml:space="preserve">Please contact </w:t>
      </w:r>
      <w:hyperlink r:id="rId19" w:history="1">
        <w:r w:rsidR="00B630A6" w:rsidRPr="000E6288">
          <w:rPr>
            <w:rStyle w:val="Hyperlink"/>
          </w:rPr>
          <w:t>DESAdmin@dss.gov.au</w:t>
        </w:r>
      </w:hyperlink>
      <w:r w:rsidR="00B630A6">
        <w:t xml:space="preserve"> </w:t>
      </w:r>
      <w:r w:rsidRPr="00185271">
        <w:t>for further information.</w:t>
      </w:r>
    </w:p>
    <w:p w14:paraId="46873A95" w14:textId="77777777" w:rsidR="00A15645" w:rsidRDefault="00A15645" w:rsidP="00A15645"/>
    <w:p w14:paraId="2ABA295F" w14:textId="77777777" w:rsidR="00A15645" w:rsidRDefault="00A15645" w:rsidP="00A15645">
      <w:pPr>
        <w:pStyle w:val="Heading2"/>
        <w:rPr>
          <w:spacing w:val="-1"/>
        </w:rPr>
      </w:pPr>
      <w:bookmarkStart w:id="79" w:name="_Toc496617780"/>
      <w:bookmarkStart w:id="80" w:name="_Toc496619638"/>
      <w:bookmarkStart w:id="81" w:name="_Toc496619771"/>
      <w:bookmarkStart w:id="82" w:name="_Toc524418686"/>
      <w:bookmarkStart w:id="83" w:name="_Toc525813747"/>
      <w:r>
        <w:rPr>
          <w:spacing w:val="-7"/>
        </w:rPr>
        <w:t>W</w:t>
      </w:r>
      <w:r>
        <w:rPr>
          <w:spacing w:val="2"/>
        </w:rPr>
        <w:t>o</w:t>
      </w:r>
      <w:r>
        <w:t>r</w:t>
      </w:r>
      <w:r>
        <w:rPr>
          <w:spacing w:val="1"/>
        </w:rPr>
        <w:t>ki</w:t>
      </w:r>
      <w:r>
        <w:t>ng</w:t>
      </w:r>
      <w:r>
        <w:rPr>
          <w:spacing w:val="-27"/>
        </w:rPr>
        <w:t xml:space="preserve"> </w:t>
      </w:r>
      <w:r>
        <w:rPr>
          <w:spacing w:val="1"/>
        </w:rPr>
        <w:t>wit</w:t>
      </w:r>
      <w:r>
        <w:t>h</w:t>
      </w:r>
      <w:r>
        <w:rPr>
          <w:spacing w:val="-14"/>
        </w:rPr>
        <w:t xml:space="preserve"> </w:t>
      </w:r>
      <w:r>
        <w:t>the</w:t>
      </w:r>
      <w:r>
        <w:rPr>
          <w:spacing w:val="-10"/>
        </w:rPr>
        <w:t xml:space="preserve"> </w:t>
      </w:r>
      <w:r>
        <w:t>Brand:</w:t>
      </w:r>
      <w:r>
        <w:rPr>
          <w:spacing w:val="-20"/>
        </w:rPr>
        <w:t xml:space="preserve"> </w:t>
      </w:r>
      <w:r>
        <w:rPr>
          <w:spacing w:val="-1"/>
        </w:rPr>
        <w:t>Events</w:t>
      </w:r>
      <w:bookmarkEnd w:id="79"/>
      <w:bookmarkEnd w:id="80"/>
      <w:bookmarkEnd w:id="81"/>
      <w:bookmarkEnd w:id="82"/>
      <w:bookmarkEnd w:id="83"/>
    </w:p>
    <w:p w14:paraId="42D1F38F" w14:textId="77777777" w:rsidR="00A15645" w:rsidRPr="00B71E7F" w:rsidRDefault="00A15645" w:rsidP="00A15645">
      <w:pPr>
        <w:rPr>
          <w:lang w:eastAsia="en-AU"/>
        </w:rPr>
      </w:pPr>
    </w:p>
    <w:p w14:paraId="0B798AD2" w14:textId="77777777" w:rsidR="00A15645" w:rsidRDefault="00A15645" w:rsidP="00A15645">
      <w:pPr>
        <w:pStyle w:val="Heading3"/>
      </w:pPr>
      <w:bookmarkStart w:id="84" w:name="_Toc496617781"/>
      <w:bookmarkStart w:id="85" w:name="_Toc496619639"/>
      <w:bookmarkStart w:id="86" w:name="_Toc496619772"/>
      <w:bookmarkStart w:id="87" w:name="_Toc524418687"/>
      <w:bookmarkStart w:id="88" w:name="_Toc525813748"/>
      <w:r>
        <w:t>Disability Employment Services events</w:t>
      </w:r>
      <w:bookmarkEnd w:id="84"/>
      <w:bookmarkEnd w:id="85"/>
      <w:bookmarkEnd w:id="86"/>
      <w:bookmarkEnd w:id="87"/>
      <w:bookmarkEnd w:id="88"/>
    </w:p>
    <w:p w14:paraId="3CD2DF45" w14:textId="77777777" w:rsidR="00A15645" w:rsidRDefault="00A15645" w:rsidP="00A15645">
      <w:r>
        <w:t>Events</w:t>
      </w:r>
      <w:r>
        <w:rPr>
          <w:spacing w:val="-6"/>
        </w:rPr>
        <w:t xml:space="preserve"> </w:t>
      </w:r>
      <w:r>
        <w:rPr>
          <w:spacing w:val="-1"/>
        </w:rPr>
        <w:t>o</w:t>
      </w:r>
      <w:r>
        <w:t xml:space="preserve">f </w:t>
      </w:r>
      <w:r>
        <w:rPr>
          <w:spacing w:val="1"/>
        </w:rPr>
        <w:t>an</w:t>
      </w:r>
      <w:r>
        <w:t>y nature</w:t>
      </w:r>
      <w:r>
        <w:rPr>
          <w:spacing w:val="-7"/>
        </w:rPr>
        <w:t xml:space="preserve"> </w:t>
      </w:r>
      <w:r>
        <w:t>pr</w:t>
      </w:r>
      <w:r>
        <w:rPr>
          <w:spacing w:val="-2"/>
        </w:rPr>
        <w:t>o</w:t>
      </w:r>
      <w:r>
        <w:t>vide</w:t>
      </w:r>
      <w:r>
        <w:rPr>
          <w:spacing w:val="-1"/>
        </w:rPr>
        <w:t xml:space="preserve"> </w:t>
      </w:r>
      <w:r>
        <w:t xml:space="preserve">an opportunity to build </w:t>
      </w:r>
      <w:r>
        <w:rPr>
          <w:spacing w:val="-1"/>
        </w:rPr>
        <w:t>o</w:t>
      </w:r>
      <w:r>
        <w:t>n the</w:t>
      </w:r>
      <w:r>
        <w:rPr>
          <w:spacing w:val="-1"/>
        </w:rPr>
        <w:t xml:space="preserve"> </w:t>
      </w:r>
      <w:r>
        <w:t xml:space="preserve">reputation </w:t>
      </w:r>
      <w:r>
        <w:rPr>
          <w:spacing w:val="-1"/>
        </w:rPr>
        <w:t>o</w:t>
      </w:r>
      <w:r>
        <w:t>f the</w:t>
      </w:r>
      <w:r>
        <w:rPr>
          <w:spacing w:val="-3"/>
        </w:rPr>
        <w:t xml:space="preserve"> </w:t>
      </w:r>
      <w:r>
        <w:t>Disability Employment Services.</w:t>
      </w:r>
    </w:p>
    <w:p w14:paraId="00CC3ACE" w14:textId="77777777" w:rsidR="00A15645" w:rsidRDefault="00A15645" w:rsidP="00A15645"/>
    <w:p w14:paraId="35F8910E" w14:textId="122EEE6E" w:rsidR="00A15645" w:rsidRDefault="00A15645" w:rsidP="00A15645">
      <w:r>
        <w:t>Disability Employment</w:t>
      </w:r>
      <w:r>
        <w:rPr>
          <w:spacing w:val="-1"/>
        </w:rPr>
        <w:t xml:space="preserve"> </w:t>
      </w:r>
      <w:r>
        <w:t>Services</w:t>
      </w:r>
      <w:r>
        <w:rPr>
          <w:spacing w:val="-9"/>
        </w:rPr>
        <w:t xml:space="preserve"> </w:t>
      </w:r>
      <w:r>
        <w:rPr>
          <w:color w:val="000000"/>
        </w:rPr>
        <w:t xml:space="preserve">providers and/or peak bodies </w:t>
      </w:r>
      <w:r>
        <w:t>m</w:t>
      </w:r>
      <w:r>
        <w:rPr>
          <w:spacing w:val="-1"/>
        </w:rPr>
        <w:t>a</w:t>
      </w:r>
      <w:r>
        <w:t>y</w:t>
      </w:r>
      <w:r>
        <w:rPr>
          <w:spacing w:val="-4"/>
        </w:rPr>
        <w:t xml:space="preserve"> </w:t>
      </w:r>
      <w:r>
        <w:t>decide</w:t>
      </w:r>
      <w:r>
        <w:rPr>
          <w:spacing w:val="1"/>
        </w:rPr>
        <w:t xml:space="preserve"> </w:t>
      </w:r>
      <w:r>
        <w:t>to</w:t>
      </w:r>
      <w:r>
        <w:rPr>
          <w:spacing w:val="-1"/>
        </w:rPr>
        <w:t xml:space="preserve"> </w:t>
      </w:r>
      <w:r>
        <w:t>hold</w:t>
      </w:r>
      <w:r>
        <w:rPr>
          <w:spacing w:val="-1"/>
        </w:rPr>
        <w:t xml:space="preserve"> </w:t>
      </w:r>
      <w:r>
        <w:t>a pro</w:t>
      </w:r>
      <w:r>
        <w:rPr>
          <w:spacing w:val="1"/>
        </w:rPr>
        <w:t>m</w:t>
      </w:r>
      <w:r>
        <w:t>otional event</w:t>
      </w:r>
      <w:r>
        <w:rPr>
          <w:spacing w:val="-6"/>
        </w:rPr>
        <w:t xml:space="preserve"> </w:t>
      </w:r>
      <w:r>
        <w:t>to</w:t>
      </w:r>
      <w:r>
        <w:rPr>
          <w:spacing w:val="-1"/>
        </w:rPr>
        <w:t xml:space="preserve"> </w:t>
      </w:r>
      <w:r>
        <w:t>celebra</w:t>
      </w:r>
      <w:r>
        <w:rPr>
          <w:spacing w:val="-1"/>
        </w:rPr>
        <w:t>t</w:t>
      </w:r>
      <w:r>
        <w:t>e</w:t>
      </w:r>
      <w:r>
        <w:rPr>
          <w:spacing w:val="-9"/>
        </w:rPr>
        <w:t xml:space="preserve"> </w:t>
      </w:r>
      <w:r>
        <w:t>the</w:t>
      </w:r>
      <w:r>
        <w:rPr>
          <w:spacing w:val="-3"/>
        </w:rPr>
        <w:t xml:space="preserve"> </w:t>
      </w:r>
      <w:r>
        <w:t>ach</w:t>
      </w:r>
      <w:r>
        <w:rPr>
          <w:spacing w:val="-1"/>
        </w:rPr>
        <w:t>i</w:t>
      </w:r>
      <w:r>
        <w:t>evements</w:t>
      </w:r>
      <w:r>
        <w:rPr>
          <w:spacing w:val="-10"/>
        </w:rPr>
        <w:t xml:space="preserve"> </w:t>
      </w:r>
      <w:r>
        <w:rPr>
          <w:spacing w:val="-1"/>
        </w:rPr>
        <w:t>o</w:t>
      </w:r>
      <w:r>
        <w:t>f job</w:t>
      </w:r>
      <w:r>
        <w:rPr>
          <w:spacing w:val="1"/>
        </w:rPr>
        <w:t xml:space="preserve"> </w:t>
      </w:r>
      <w:r>
        <w:t>seekers</w:t>
      </w:r>
      <w:r>
        <w:rPr>
          <w:spacing w:val="-7"/>
        </w:rPr>
        <w:t xml:space="preserve"> </w:t>
      </w:r>
      <w:r>
        <w:t>who</w:t>
      </w:r>
      <w:r>
        <w:rPr>
          <w:spacing w:val="-1"/>
        </w:rPr>
        <w:t xml:space="preserve"> </w:t>
      </w:r>
      <w:r>
        <w:t>are</w:t>
      </w:r>
      <w:r>
        <w:rPr>
          <w:spacing w:val="-3"/>
        </w:rPr>
        <w:t xml:space="preserve"> </w:t>
      </w:r>
      <w:r>
        <w:t xml:space="preserve">participating </w:t>
      </w:r>
      <w:r>
        <w:rPr>
          <w:spacing w:val="-1"/>
        </w:rPr>
        <w:t>i</w:t>
      </w:r>
      <w:r>
        <w:t>n activities</w:t>
      </w:r>
      <w:r>
        <w:rPr>
          <w:spacing w:val="-1"/>
        </w:rPr>
        <w:t xml:space="preserve"> </w:t>
      </w:r>
      <w:r>
        <w:t>delive</w:t>
      </w:r>
      <w:r>
        <w:rPr>
          <w:spacing w:val="-1"/>
        </w:rPr>
        <w:t>r</w:t>
      </w:r>
      <w:r>
        <w:t>ed</w:t>
      </w:r>
      <w:r>
        <w:rPr>
          <w:spacing w:val="-10"/>
        </w:rPr>
        <w:t xml:space="preserve"> </w:t>
      </w:r>
      <w:r>
        <w:t>under Disa</w:t>
      </w:r>
      <w:r>
        <w:rPr>
          <w:spacing w:val="-2"/>
        </w:rPr>
        <w:t>b</w:t>
      </w:r>
      <w:r>
        <w:t>ility</w:t>
      </w:r>
      <w:r>
        <w:rPr>
          <w:spacing w:val="1"/>
        </w:rPr>
        <w:t xml:space="preserve"> </w:t>
      </w:r>
      <w:r>
        <w:t xml:space="preserve">Employment Services </w:t>
      </w:r>
      <w:r w:rsidR="00083CA0">
        <w:t>.</w:t>
      </w:r>
      <w:r>
        <w:rPr>
          <w:spacing w:val="-1"/>
        </w:rPr>
        <w:t xml:space="preserve"> </w:t>
      </w:r>
      <w:r>
        <w:t>Events</w:t>
      </w:r>
      <w:r>
        <w:rPr>
          <w:spacing w:val="-6"/>
        </w:rPr>
        <w:t xml:space="preserve"> </w:t>
      </w:r>
      <w:r>
        <w:t>are</w:t>
      </w:r>
      <w:r>
        <w:rPr>
          <w:spacing w:val="-3"/>
        </w:rPr>
        <w:t xml:space="preserve"> </w:t>
      </w:r>
      <w:r>
        <w:t>e</w:t>
      </w:r>
      <w:r>
        <w:rPr>
          <w:spacing w:val="-1"/>
        </w:rPr>
        <w:t>nco</w:t>
      </w:r>
      <w:r>
        <w:t>uraged</w:t>
      </w:r>
      <w:r>
        <w:rPr>
          <w:spacing w:val="-11"/>
        </w:rPr>
        <w:t xml:space="preserve"> </w:t>
      </w:r>
      <w:r>
        <w:t>as a means</w:t>
      </w:r>
      <w:r>
        <w:rPr>
          <w:spacing w:val="-7"/>
        </w:rPr>
        <w:t xml:space="preserve"> </w:t>
      </w:r>
      <w:r>
        <w:rPr>
          <w:spacing w:val="-1"/>
        </w:rPr>
        <w:t>o</w:t>
      </w:r>
      <w:r>
        <w:t>f raising public awareness</w:t>
      </w:r>
      <w:r>
        <w:rPr>
          <w:spacing w:val="-12"/>
        </w:rPr>
        <w:t xml:space="preserve"> </w:t>
      </w:r>
      <w:r>
        <w:t>about the contributions to</w:t>
      </w:r>
      <w:r>
        <w:rPr>
          <w:spacing w:val="-1"/>
        </w:rPr>
        <w:t xml:space="preserve"> </w:t>
      </w:r>
      <w:r>
        <w:t>the</w:t>
      </w:r>
      <w:r>
        <w:rPr>
          <w:spacing w:val="-3"/>
        </w:rPr>
        <w:t xml:space="preserve"> </w:t>
      </w:r>
      <w:r>
        <w:t>co</w:t>
      </w:r>
      <w:r>
        <w:rPr>
          <w:spacing w:val="2"/>
        </w:rPr>
        <w:t>m</w:t>
      </w:r>
      <w:r>
        <w:t>munity</w:t>
      </w:r>
      <w:r w:rsidRPr="00CF2C15">
        <w:t xml:space="preserve"> </w:t>
      </w:r>
      <w:r>
        <w:t>by prov</w:t>
      </w:r>
      <w:r>
        <w:rPr>
          <w:spacing w:val="1"/>
        </w:rPr>
        <w:t>i</w:t>
      </w:r>
      <w:r>
        <w:t>ders, job seekers and employers.</w:t>
      </w:r>
    </w:p>
    <w:p w14:paraId="1BE1A3FA" w14:textId="77777777" w:rsidR="00A15645" w:rsidRPr="0013009E" w:rsidRDefault="00A15645" w:rsidP="00A15645"/>
    <w:p w14:paraId="3A5C5D40" w14:textId="77777777" w:rsidR="00A15645" w:rsidRDefault="00A15645" w:rsidP="00A15645">
      <w:r>
        <w:t>Events</w:t>
      </w:r>
      <w:r>
        <w:rPr>
          <w:spacing w:val="-6"/>
        </w:rPr>
        <w:t xml:space="preserve"> </w:t>
      </w:r>
      <w:r>
        <w:t>can include, but are</w:t>
      </w:r>
      <w:r>
        <w:rPr>
          <w:spacing w:val="-3"/>
        </w:rPr>
        <w:t xml:space="preserve"> </w:t>
      </w:r>
      <w:r>
        <w:t>not limi</w:t>
      </w:r>
      <w:r>
        <w:rPr>
          <w:spacing w:val="-2"/>
        </w:rPr>
        <w:t>t</w:t>
      </w:r>
      <w:r>
        <w:t>ed</w:t>
      </w:r>
      <w:r>
        <w:rPr>
          <w:spacing w:val="-2"/>
        </w:rPr>
        <w:t xml:space="preserve"> </w:t>
      </w:r>
      <w:r>
        <w:t>to:</w:t>
      </w:r>
    </w:p>
    <w:p w14:paraId="04723945" w14:textId="77777777" w:rsidR="00A15645" w:rsidRPr="0079123D" w:rsidRDefault="00A15645" w:rsidP="00A15645">
      <w:pPr>
        <w:pStyle w:val="ListParagraph"/>
        <w:numPr>
          <w:ilvl w:val="0"/>
          <w:numId w:val="3"/>
        </w:numPr>
      </w:pPr>
      <w:r w:rsidRPr="0079123D">
        <w:t xml:space="preserve">graduation </w:t>
      </w:r>
      <w:r w:rsidRPr="0079123D">
        <w:rPr>
          <w:spacing w:val="-1"/>
        </w:rPr>
        <w:t>o</w:t>
      </w:r>
      <w:r w:rsidRPr="0079123D">
        <w:t>r</w:t>
      </w:r>
      <w:r w:rsidRPr="0079123D">
        <w:rPr>
          <w:spacing w:val="-2"/>
        </w:rPr>
        <w:t xml:space="preserve"> </w:t>
      </w:r>
      <w:r w:rsidRPr="0079123D">
        <w:t>completion ceremo</w:t>
      </w:r>
      <w:r w:rsidRPr="0079123D">
        <w:rPr>
          <w:spacing w:val="-1"/>
        </w:rPr>
        <w:t>n</w:t>
      </w:r>
      <w:r w:rsidRPr="0079123D">
        <w:t>ies</w:t>
      </w:r>
    </w:p>
    <w:p w14:paraId="2D0BB774" w14:textId="77777777" w:rsidR="00A15645" w:rsidRPr="0079123D" w:rsidRDefault="00A15645" w:rsidP="00A15645">
      <w:pPr>
        <w:pStyle w:val="ListParagraph"/>
        <w:numPr>
          <w:ilvl w:val="0"/>
          <w:numId w:val="3"/>
        </w:numPr>
      </w:pPr>
      <w:r w:rsidRPr="0079123D">
        <w:t>launches</w:t>
      </w:r>
    </w:p>
    <w:p w14:paraId="35899723" w14:textId="77777777" w:rsidR="00A15645" w:rsidRPr="00380AAA" w:rsidRDefault="00A15645" w:rsidP="00A15645">
      <w:pPr>
        <w:pStyle w:val="ListParagraph"/>
        <w:numPr>
          <w:ilvl w:val="0"/>
          <w:numId w:val="3"/>
        </w:numPr>
      </w:pPr>
      <w:r w:rsidRPr="0079123D">
        <w:t>trade</w:t>
      </w:r>
      <w:r w:rsidRPr="0079123D">
        <w:rPr>
          <w:spacing w:val="-5"/>
        </w:rPr>
        <w:t xml:space="preserve"> </w:t>
      </w:r>
      <w:r w:rsidRPr="0079123D">
        <w:t>show and employment</w:t>
      </w:r>
      <w:r w:rsidRPr="0079123D">
        <w:rPr>
          <w:spacing w:val="-12"/>
        </w:rPr>
        <w:t xml:space="preserve"> </w:t>
      </w:r>
      <w:r w:rsidRPr="0079123D">
        <w:t>exhibitions</w:t>
      </w:r>
    </w:p>
    <w:p w14:paraId="7A77E3D1" w14:textId="77777777" w:rsidR="00A15645" w:rsidRPr="0079123D" w:rsidRDefault="00A15645" w:rsidP="00A15645">
      <w:pPr>
        <w:pStyle w:val="ListParagraph"/>
        <w:numPr>
          <w:ilvl w:val="0"/>
          <w:numId w:val="3"/>
        </w:numPr>
      </w:pPr>
      <w:r>
        <w:t>conferences</w:t>
      </w:r>
    </w:p>
    <w:p w14:paraId="646BBB6A" w14:textId="2D7DA7D6" w:rsidR="00A15645" w:rsidRPr="0079123D" w:rsidRDefault="00A15645" w:rsidP="00A15645">
      <w:pPr>
        <w:pStyle w:val="ListParagraph"/>
        <w:numPr>
          <w:ilvl w:val="0"/>
          <w:numId w:val="3"/>
        </w:numPr>
      </w:pPr>
      <w:r w:rsidRPr="0079123D">
        <w:t>seminars</w:t>
      </w:r>
    </w:p>
    <w:p w14:paraId="1401C054" w14:textId="77777777" w:rsidR="00A15645" w:rsidRPr="0013009E" w:rsidRDefault="00A15645" w:rsidP="00A15645"/>
    <w:p w14:paraId="223C22CB" w14:textId="37FC5E50" w:rsidR="00A15645" w:rsidRDefault="00A15645" w:rsidP="00A15645">
      <w:r>
        <w:t>When</w:t>
      </w:r>
      <w:r>
        <w:rPr>
          <w:spacing w:val="-7"/>
        </w:rPr>
        <w:t xml:space="preserve"> </w:t>
      </w:r>
      <w:r>
        <w:t>organising an event</w:t>
      </w:r>
      <w:r>
        <w:rPr>
          <w:spacing w:val="-6"/>
        </w:rPr>
        <w:t xml:space="preserve"> </w:t>
      </w:r>
      <w:r>
        <w:t>under the</w:t>
      </w:r>
      <w:r>
        <w:rPr>
          <w:spacing w:val="-3"/>
        </w:rPr>
        <w:t xml:space="preserve"> </w:t>
      </w:r>
      <w:r>
        <w:t>sponsorship</w:t>
      </w:r>
      <w:r>
        <w:rPr>
          <w:spacing w:val="-5"/>
        </w:rPr>
        <w:t xml:space="preserve"> </w:t>
      </w:r>
      <w:r>
        <w:rPr>
          <w:spacing w:val="-1"/>
        </w:rPr>
        <w:t>o</w:t>
      </w:r>
      <w:r>
        <w:t>f Disability Employment</w:t>
      </w:r>
      <w:r>
        <w:rPr>
          <w:spacing w:val="-1"/>
        </w:rPr>
        <w:t xml:space="preserve"> </w:t>
      </w:r>
      <w:r>
        <w:t>Services, providers should:</w:t>
      </w:r>
    </w:p>
    <w:p w14:paraId="780F9C23" w14:textId="77777777" w:rsidR="00A15645" w:rsidRPr="0013009E" w:rsidRDefault="00A15645" w:rsidP="00A15645"/>
    <w:p w14:paraId="09E5D51E" w14:textId="0B935AF2" w:rsidR="00A15645" w:rsidRDefault="00A15645" w:rsidP="00A15645">
      <w:pPr>
        <w:pStyle w:val="Heading3"/>
      </w:pPr>
      <w:bookmarkStart w:id="89" w:name="_Toc496617782"/>
      <w:bookmarkStart w:id="90" w:name="_Toc496619640"/>
      <w:bookmarkStart w:id="91" w:name="_Toc496619773"/>
      <w:bookmarkStart w:id="92" w:name="_Toc524418688"/>
      <w:bookmarkStart w:id="93" w:name="_Toc525813749"/>
      <w:r>
        <w:t>Notify</w:t>
      </w:r>
      <w:r>
        <w:rPr>
          <w:spacing w:val="-6"/>
        </w:rPr>
        <w:t xml:space="preserve"> </w:t>
      </w:r>
      <w:r>
        <w:t>DSS at</w:t>
      </w:r>
      <w:r>
        <w:rPr>
          <w:spacing w:val="-3"/>
        </w:rPr>
        <w:t xml:space="preserve"> </w:t>
      </w:r>
      <w:r>
        <w:t>least</w:t>
      </w:r>
      <w:r>
        <w:rPr>
          <w:spacing w:val="-6"/>
        </w:rPr>
        <w:t xml:space="preserve"> </w:t>
      </w:r>
      <w:r w:rsidR="00D37135">
        <w:t>30</w:t>
      </w:r>
      <w:r w:rsidR="00D37135">
        <w:rPr>
          <w:spacing w:val="-2"/>
        </w:rPr>
        <w:t xml:space="preserve"> </w:t>
      </w:r>
      <w:r>
        <w:t>busine</w:t>
      </w:r>
      <w:r>
        <w:rPr>
          <w:spacing w:val="2"/>
        </w:rPr>
        <w:t>s</w:t>
      </w:r>
      <w:r>
        <w:t>s</w:t>
      </w:r>
      <w:r>
        <w:rPr>
          <w:spacing w:val="-10"/>
        </w:rPr>
        <w:t xml:space="preserve"> </w:t>
      </w:r>
      <w:r>
        <w:t>days</w:t>
      </w:r>
      <w:r>
        <w:rPr>
          <w:spacing w:val="-5"/>
        </w:rPr>
        <w:t xml:space="preserve"> </w:t>
      </w:r>
      <w:r>
        <w:t>prior</w:t>
      </w:r>
      <w:r>
        <w:rPr>
          <w:spacing w:val="-5"/>
        </w:rPr>
        <w:t xml:space="preserve"> </w:t>
      </w:r>
      <w:r>
        <w:t>to</w:t>
      </w:r>
      <w:r>
        <w:rPr>
          <w:spacing w:val="-2"/>
        </w:rPr>
        <w:t xml:space="preserve"> </w:t>
      </w:r>
      <w:r>
        <w:t>the</w:t>
      </w:r>
      <w:r>
        <w:rPr>
          <w:spacing w:val="-3"/>
        </w:rPr>
        <w:t xml:space="preserve"> </w:t>
      </w:r>
      <w:r>
        <w:t>event</w:t>
      </w:r>
      <w:r>
        <w:rPr>
          <w:spacing w:val="-1"/>
        </w:rPr>
        <w:t xml:space="preserve"> </w:t>
      </w:r>
      <w:r>
        <w:t>date</w:t>
      </w:r>
      <w:bookmarkEnd w:id="89"/>
      <w:bookmarkEnd w:id="90"/>
      <w:bookmarkEnd w:id="91"/>
      <w:bookmarkEnd w:id="92"/>
      <w:bookmarkEnd w:id="93"/>
    </w:p>
    <w:p w14:paraId="512D90AD" w14:textId="77777777" w:rsidR="00A15645" w:rsidRDefault="00A15645" w:rsidP="00A15645">
      <w:r>
        <w:t>This</w:t>
      </w:r>
      <w:r>
        <w:rPr>
          <w:spacing w:val="-1"/>
        </w:rPr>
        <w:t xml:space="preserve"> </w:t>
      </w:r>
      <w:r>
        <w:t xml:space="preserve">is </w:t>
      </w:r>
      <w:r>
        <w:rPr>
          <w:spacing w:val="1"/>
        </w:rPr>
        <w:t>t</w:t>
      </w:r>
      <w:r>
        <w:t>o</w:t>
      </w:r>
      <w:r>
        <w:rPr>
          <w:spacing w:val="-1"/>
        </w:rPr>
        <w:t xml:space="preserve"> </w:t>
      </w:r>
      <w:r>
        <w:t>allow the</w:t>
      </w:r>
      <w:r>
        <w:rPr>
          <w:spacing w:val="-3"/>
        </w:rPr>
        <w:t xml:space="preserve"> </w:t>
      </w:r>
      <w:r>
        <w:t>Minister, the</w:t>
      </w:r>
      <w:r>
        <w:rPr>
          <w:spacing w:val="-3"/>
        </w:rPr>
        <w:t xml:space="preserve"> </w:t>
      </w:r>
      <w:r>
        <w:t>Minister’s</w:t>
      </w:r>
      <w:r>
        <w:rPr>
          <w:spacing w:val="-1"/>
        </w:rPr>
        <w:t xml:space="preserve"> </w:t>
      </w:r>
      <w:r>
        <w:t>representative,</w:t>
      </w:r>
      <w:r>
        <w:rPr>
          <w:spacing w:val="-16"/>
        </w:rPr>
        <w:t xml:space="preserve"> </w:t>
      </w:r>
      <w:r>
        <w:rPr>
          <w:spacing w:val="-1"/>
        </w:rPr>
        <w:t>o</w:t>
      </w:r>
      <w:r>
        <w:t>r</w:t>
      </w:r>
      <w:r>
        <w:rPr>
          <w:spacing w:val="-2"/>
        </w:rPr>
        <w:t xml:space="preserve"> </w:t>
      </w:r>
      <w:r>
        <w:t>any departmental</w:t>
      </w:r>
      <w:r>
        <w:rPr>
          <w:spacing w:val="-2"/>
        </w:rPr>
        <w:t xml:space="preserve"> </w:t>
      </w:r>
      <w:r>
        <w:t>e</w:t>
      </w:r>
      <w:r>
        <w:rPr>
          <w:spacing w:val="-1"/>
        </w:rPr>
        <w:t>m</w:t>
      </w:r>
      <w:r>
        <w:t>ployees</w:t>
      </w:r>
      <w:r>
        <w:rPr>
          <w:spacing w:val="-4"/>
        </w:rPr>
        <w:t xml:space="preserve"> </w:t>
      </w:r>
      <w:r>
        <w:t>the opportunity</w:t>
      </w:r>
      <w:r>
        <w:rPr>
          <w:spacing w:val="1"/>
        </w:rPr>
        <w:t xml:space="preserve"> </w:t>
      </w:r>
      <w:r>
        <w:t>to</w:t>
      </w:r>
      <w:r>
        <w:rPr>
          <w:spacing w:val="-1"/>
        </w:rPr>
        <w:t xml:space="preserve"> </w:t>
      </w:r>
      <w:r>
        <w:t>attend the</w:t>
      </w:r>
      <w:r>
        <w:rPr>
          <w:spacing w:val="-3"/>
        </w:rPr>
        <w:t xml:space="preserve"> </w:t>
      </w:r>
      <w:r>
        <w:t>event.</w:t>
      </w:r>
    </w:p>
    <w:p w14:paraId="5C142034" w14:textId="77777777" w:rsidR="00A15645" w:rsidRPr="0013009E" w:rsidRDefault="00A15645" w:rsidP="00A15645"/>
    <w:p w14:paraId="0B243F30" w14:textId="6627C1FA" w:rsidR="00A15645" w:rsidRDefault="00A15645" w:rsidP="00A15645">
      <w:r>
        <w:t>Notification should</w:t>
      </w:r>
      <w:r>
        <w:rPr>
          <w:spacing w:val="-1"/>
        </w:rPr>
        <w:t xml:space="preserve"> </w:t>
      </w:r>
      <w:r>
        <w:t>be</w:t>
      </w:r>
      <w:r>
        <w:rPr>
          <w:spacing w:val="-2"/>
        </w:rPr>
        <w:t xml:space="preserve"> </w:t>
      </w:r>
      <w:r>
        <w:t>p</w:t>
      </w:r>
      <w:r>
        <w:rPr>
          <w:spacing w:val="1"/>
        </w:rPr>
        <w:t>r</w:t>
      </w:r>
      <w:r>
        <w:t>ovided</w:t>
      </w:r>
      <w:r>
        <w:rPr>
          <w:spacing w:val="-1"/>
        </w:rPr>
        <w:t xml:space="preserve"> </w:t>
      </w:r>
      <w:r>
        <w:t>to</w:t>
      </w:r>
      <w:r>
        <w:rPr>
          <w:spacing w:val="-1"/>
        </w:rPr>
        <w:t xml:space="preserve"> </w:t>
      </w:r>
      <w:r>
        <w:rPr>
          <w:spacing w:val="1"/>
        </w:rPr>
        <w:t>th</w:t>
      </w:r>
      <w:r>
        <w:t>e</w:t>
      </w:r>
      <w:r>
        <w:rPr>
          <w:spacing w:val="-2"/>
        </w:rPr>
        <w:t xml:space="preserve"> </w:t>
      </w:r>
      <w:r>
        <w:t>department</w:t>
      </w:r>
      <w:r>
        <w:rPr>
          <w:spacing w:val="-12"/>
        </w:rPr>
        <w:t xml:space="preserve"> </w:t>
      </w:r>
      <w:r>
        <w:t xml:space="preserve">via </w:t>
      </w:r>
      <w:r w:rsidR="003011BF">
        <w:t>DESAdmin@dss.gov.au</w:t>
      </w:r>
      <w:r>
        <w:t>.</w:t>
      </w:r>
      <w:r>
        <w:rPr>
          <w:spacing w:val="-11"/>
        </w:rPr>
        <w:t xml:space="preserve"> </w:t>
      </w:r>
      <w:r w:rsidR="00083CA0">
        <w:rPr>
          <w:spacing w:val="-11"/>
        </w:rPr>
        <w:t xml:space="preserve">The Department </w:t>
      </w:r>
      <w:r>
        <w:t>will</w:t>
      </w:r>
      <w:r>
        <w:rPr>
          <w:spacing w:val="-1"/>
        </w:rPr>
        <w:t xml:space="preserve"> </w:t>
      </w:r>
      <w:r>
        <w:t>liaise with providers regardi</w:t>
      </w:r>
      <w:r>
        <w:rPr>
          <w:spacing w:val="-1"/>
        </w:rPr>
        <w:t>n</w:t>
      </w:r>
      <w:r>
        <w:t>g</w:t>
      </w:r>
      <w:r>
        <w:rPr>
          <w:spacing w:val="-9"/>
        </w:rPr>
        <w:t xml:space="preserve"> </w:t>
      </w:r>
      <w:r>
        <w:t>the</w:t>
      </w:r>
      <w:r>
        <w:rPr>
          <w:spacing w:val="-3"/>
        </w:rPr>
        <w:t xml:space="preserve"> </w:t>
      </w:r>
      <w:r>
        <w:t xml:space="preserve">details </w:t>
      </w:r>
      <w:r>
        <w:rPr>
          <w:spacing w:val="-1"/>
        </w:rPr>
        <w:t>o</w:t>
      </w:r>
      <w:r>
        <w:t>f events</w:t>
      </w:r>
      <w:r>
        <w:rPr>
          <w:spacing w:val="-6"/>
        </w:rPr>
        <w:t xml:space="preserve"> </w:t>
      </w:r>
      <w:r>
        <w:rPr>
          <w:spacing w:val="1"/>
        </w:rPr>
        <w:t>a</w:t>
      </w:r>
      <w:r>
        <w:t>nd the</w:t>
      </w:r>
      <w:r>
        <w:rPr>
          <w:spacing w:val="-3"/>
        </w:rPr>
        <w:t xml:space="preserve"> </w:t>
      </w:r>
      <w:r>
        <w:t xml:space="preserve">potential role </w:t>
      </w:r>
      <w:r>
        <w:rPr>
          <w:spacing w:val="-1"/>
        </w:rPr>
        <w:t>o</w:t>
      </w:r>
      <w:r>
        <w:t>f the</w:t>
      </w:r>
      <w:r>
        <w:rPr>
          <w:spacing w:val="-3"/>
        </w:rPr>
        <w:t xml:space="preserve"> </w:t>
      </w:r>
      <w:r>
        <w:t>Minister</w:t>
      </w:r>
      <w:r>
        <w:rPr>
          <w:spacing w:val="-1"/>
        </w:rPr>
        <w:t xml:space="preserve"> o</w:t>
      </w:r>
      <w:r>
        <w:t>r</w:t>
      </w:r>
      <w:r>
        <w:rPr>
          <w:spacing w:val="-2"/>
        </w:rPr>
        <w:t xml:space="preserve"> </w:t>
      </w:r>
      <w:r>
        <w:t>other</w:t>
      </w:r>
      <w:r>
        <w:rPr>
          <w:spacing w:val="-5"/>
        </w:rPr>
        <w:t xml:space="preserve"> </w:t>
      </w:r>
      <w:r>
        <w:t>relevant people.</w:t>
      </w:r>
    </w:p>
    <w:p w14:paraId="1E4993BA" w14:textId="77777777" w:rsidR="00001A54" w:rsidRDefault="00001A54" w:rsidP="00A15645"/>
    <w:p w14:paraId="6A36F6C9" w14:textId="77777777" w:rsidR="00A15645" w:rsidRDefault="00A15645" w:rsidP="00A15645">
      <w:pPr>
        <w:pStyle w:val="Heading3"/>
      </w:pPr>
      <w:bookmarkStart w:id="94" w:name="_Toc496617783"/>
      <w:bookmarkStart w:id="95" w:name="_Toc496619641"/>
      <w:bookmarkStart w:id="96" w:name="_Toc496619774"/>
      <w:bookmarkStart w:id="97" w:name="_Toc524418689"/>
      <w:bookmarkStart w:id="98" w:name="_Toc525813750"/>
      <w:r>
        <w:lastRenderedPageBreak/>
        <w:t>Acknowl</w:t>
      </w:r>
      <w:r>
        <w:rPr>
          <w:spacing w:val="2"/>
        </w:rPr>
        <w:t>e</w:t>
      </w:r>
      <w:r>
        <w:t>dge</w:t>
      </w:r>
      <w:r>
        <w:rPr>
          <w:spacing w:val="-10"/>
        </w:rPr>
        <w:t xml:space="preserve"> </w:t>
      </w:r>
      <w:r>
        <w:t>the</w:t>
      </w:r>
      <w:r>
        <w:rPr>
          <w:spacing w:val="-3"/>
        </w:rPr>
        <w:t xml:space="preserve"> </w:t>
      </w:r>
      <w:r>
        <w:t>support</w:t>
      </w:r>
      <w:r>
        <w:rPr>
          <w:spacing w:val="-9"/>
        </w:rPr>
        <w:t xml:space="preserve"> </w:t>
      </w:r>
      <w:r>
        <w:rPr>
          <w:spacing w:val="1"/>
        </w:rPr>
        <w:t>o</w:t>
      </w:r>
      <w:r>
        <w:t>f</w:t>
      </w:r>
      <w:r>
        <w:rPr>
          <w:spacing w:val="-1"/>
        </w:rPr>
        <w:t xml:space="preserve"> </w:t>
      </w:r>
      <w:r>
        <w:t>DSS</w:t>
      </w:r>
      <w:bookmarkEnd w:id="94"/>
      <w:bookmarkEnd w:id="95"/>
      <w:bookmarkEnd w:id="96"/>
      <w:bookmarkEnd w:id="97"/>
      <w:bookmarkEnd w:id="98"/>
    </w:p>
    <w:p w14:paraId="59A67C3F" w14:textId="77777777" w:rsidR="00A15645" w:rsidRDefault="00A15645" w:rsidP="00A15645">
      <w:r>
        <w:t>This</w:t>
      </w:r>
      <w:r>
        <w:rPr>
          <w:spacing w:val="-1"/>
        </w:rPr>
        <w:t xml:space="preserve"> </w:t>
      </w:r>
      <w:r>
        <w:t>can be</w:t>
      </w:r>
      <w:r>
        <w:rPr>
          <w:spacing w:val="-2"/>
        </w:rPr>
        <w:t xml:space="preserve"> </w:t>
      </w:r>
      <w:r>
        <w:t>achieved</w:t>
      </w:r>
      <w:r>
        <w:rPr>
          <w:spacing w:val="-10"/>
        </w:rPr>
        <w:t xml:space="preserve"> </w:t>
      </w:r>
      <w:r>
        <w:t>via</w:t>
      </w:r>
      <w:r>
        <w:rPr>
          <w:spacing w:val="-1"/>
        </w:rPr>
        <w:t xml:space="preserve"> </w:t>
      </w:r>
      <w:r>
        <w:t>signage,</w:t>
      </w:r>
      <w:r>
        <w:rPr>
          <w:spacing w:val="-9"/>
        </w:rPr>
        <w:t xml:space="preserve"> </w:t>
      </w:r>
      <w:r>
        <w:t>speec</w:t>
      </w:r>
      <w:r>
        <w:rPr>
          <w:spacing w:val="-1"/>
        </w:rPr>
        <w:t>h</w:t>
      </w:r>
      <w:r>
        <w:rPr>
          <w:spacing w:val="1"/>
        </w:rPr>
        <w:t>e</w:t>
      </w:r>
      <w:r>
        <w:t>s</w:t>
      </w:r>
      <w:r>
        <w:rPr>
          <w:spacing w:val="-8"/>
        </w:rPr>
        <w:t xml:space="preserve"> </w:t>
      </w:r>
      <w:r>
        <w:rPr>
          <w:spacing w:val="-1"/>
        </w:rPr>
        <w:t>o</w:t>
      </w:r>
      <w:r>
        <w:t>r</w:t>
      </w:r>
      <w:r>
        <w:rPr>
          <w:spacing w:val="-2"/>
        </w:rPr>
        <w:t xml:space="preserve"> </w:t>
      </w:r>
      <w:r>
        <w:t>presentations</w:t>
      </w:r>
      <w:r>
        <w:rPr>
          <w:spacing w:val="-1"/>
        </w:rPr>
        <w:t xml:space="preserve"> </w:t>
      </w:r>
      <w:r>
        <w:t>made</w:t>
      </w:r>
      <w:r>
        <w:rPr>
          <w:spacing w:val="-6"/>
        </w:rPr>
        <w:t xml:space="preserve"> </w:t>
      </w:r>
      <w:r>
        <w:t xml:space="preserve">by providers </w:t>
      </w:r>
      <w:r>
        <w:rPr>
          <w:spacing w:val="-1"/>
        </w:rPr>
        <w:t>o</w:t>
      </w:r>
      <w:r>
        <w:t>r</w:t>
      </w:r>
      <w:r>
        <w:rPr>
          <w:spacing w:val="-2"/>
        </w:rPr>
        <w:t xml:space="preserve"> </w:t>
      </w:r>
      <w:r>
        <w:rPr>
          <w:spacing w:val="1"/>
        </w:rPr>
        <w:t>b</w:t>
      </w:r>
      <w:r>
        <w:t>y any other</w:t>
      </w:r>
      <w:r>
        <w:rPr>
          <w:spacing w:val="-6"/>
        </w:rPr>
        <w:t xml:space="preserve"> </w:t>
      </w:r>
      <w:r>
        <w:t>means reasonably required by</w:t>
      </w:r>
      <w:r>
        <w:rPr>
          <w:spacing w:val="-1"/>
        </w:rPr>
        <w:t xml:space="preserve"> </w:t>
      </w:r>
      <w:r>
        <w:t>DSS and</w:t>
      </w:r>
      <w:r>
        <w:rPr>
          <w:spacing w:val="-2"/>
        </w:rPr>
        <w:t xml:space="preserve"> </w:t>
      </w:r>
      <w:r>
        <w:t>notified</w:t>
      </w:r>
      <w:r>
        <w:rPr>
          <w:spacing w:val="-1"/>
        </w:rPr>
        <w:t xml:space="preserve"> </w:t>
      </w:r>
      <w:r>
        <w:t>to</w:t>
      </w:r>
      <w:r>
        <w:rPr>
          <w:spacing w:val="-1"/>
        </w:rPr>
        <w:t xml:space="preserve"> </w:t>
      </w:r>
      <w:r>
        <w:t>a</w:t>
      </w:r>
      <w:r>
        <w:rPr>
          <w:spacing w:val="1"/>
        </w:rPr>
        <w:t xml:space="preserve"> </w:t>
      </w:r>
      <w:r>
        <w:t>provider.</w:t>
      </w:r>
    </w:p>
    <w:p w14:paraId="62F9670F" w14:textId="77777777" w:rsidR="00A15645" w:rsidRPr="0013009E" w:rsidRDefault="00A15645" w:rsidP="00A15645"/>
    <w:p w14:paraId="14F3930D" w14:textId="77777777" w:rsidR="00A15645" w:rsidRDefault="00A15645" w:rsidP="00A15645">
      <w:pPr>
        <w:pStyle w:val="Heading3"/>
      </w:pPr>
      <w:bookmarkStart w:id="99" w:name="_Toc496617784"/>
      <w:bookmarkStart w:id="100" w:name="_Toc496619642"/>
      <w:bookmarkStart w:id="101" w:name="_Toc496619775"/>
      <w:bookmarkStart w:id="102" w:name="_Toc524418690"/>
      <w:bookmarkStart w:id="103" w:name="_Toc525813751"/>
      <w:r>
        <w:t xml:space="preserve">Adhere </w:t>
      </w:r>
      <w:r>
        <w:rPr>
          <w:spacing w:val="1"/>
        </w:rPr>
        <w:t>t</w:t>
      </w:r>
      <w:r>
        <w:t>o</w:t>
      </w:r>
      <w:r>
        <w:rPr>
          <w:spacing w:val="-2"/>
        </w:rPr>
        <w:t xml:space="preserve"> </w:t>
      </w:r>
      <w:r>
        <w:t>requirements when</w:t>
      </w:r>
      <w:r>
        <w:rPr>
          <w:spacing w:val="-6"/>
        </w:rPr>
        <w:t xml:space="preserve"> </w:t>
      </w:r>
      <w:r>
        <w:t>photographing</w:t>
      </w:r>
      <w:r>
        <w:rPr>
          <w:spacing w:val="-15"/>
        </w:rPr>
        <w:t xml:space="preserve"> </w:t>
      </w:r>
      <w:r>
        <w:rPr>
          <w:spacing w:val="1"/>
        </w:rPr>
        <w:t>o</w:t>
      </w:r>
      <w:r>
        <w:t>r filming</w:t>
      </w:r>
      <w:r>
        <w:rPr>
          <w:spacing w:val="-7"/>
        </w:rPr>
        <w:t xml:space="preserve"> </w:t>
      </w:r>
      <w:r>
        <w:t>job</w:t>
      </w:r>
      <w:r>
        <w:rPr>
          <w:spacing w:val="-4"/>
        </w:rPr>
        <w:t xml:space="preserve"> </w:t>
      </w:r>
      <w:r>
        <w:t>seeke</w:t>
      </w:r>
      <w:r>
        <w:rPr>
          <w:spacing w:val="-2"/>
        </w:rPr>
        <w:t>r</w:t>
      </w:r>
      <w:r>
        <w:t>s</w:t>
      </w:r>
      <w:bookmarkEnd w:id="99"/>
      <w:bookmarkEnd w:id="100"/>
      <w:bookmarkEnd w:id="101"/>
      <w:bookmarkEnd w:id="102"/>
      <w:bookmarkEnd w:id="103"/>
    </w:p>
    <w:p w14:paraId="5F5D2313" w14:textId="77777777" w:rsidR="00A15645" w:rsidRDefault="00A15645" w:rsidP="00A15645">
      <w:r>
        <w:t>At</w:t>
      </w:r>
      <w:r>
        <w:rPr>
          <w:spacing w:val="-2"/>
        </w:rPr>
        <w:t xml:space="preserve"> </w:t>
      </w:r>
      <w:r>
        <w:t>events,</w:t>
      </w:r>
      <w:r>
        <w:rPr>
          <w:spacing w:val="-7"/>
        </w:rPr>
        <w:t xml:space="preserve"> </w:t>
      </w:r>
      <w:r>
        <w:t>job seekers</w:t>
      </w:r>
      <w:r>
        <w:rPr>
          <w:spacing w:val="-7"/>
        </w:rPr>
        <w:t xml:space="preserve"> </w:t>
      </w:r>
      <w:r>
        <w:t>may</w:t>
      </w:r>
      <w:r>
        <w:rPr>
          <w:spacing w:val="-4"/>
        </w:rPr>
        <w:t xml:space="preserve"> </w:t>
      </w:r>
      <w:r>
        <w:t>be</w:t>
      </w:r>
      <w:r>
        <w:rPr>
          <w:spacing w:val="-2"/>
        </w:rPr>
        <w:t xml:space="preserve"> </w:t>
      </w:r>
      <w:r>
        <w:t>asked</w:t>
      </w:r>
      <w:r>
        <w:rPr>
          <w:spacing w:val="-8"/>
        </w:rPr>
        <w:t xml:space="preserve"> </w:t>
      </w:r>
      <w:r>
        <w:t>to</w:t>
      </w:r>
      <w:r>
        <w:rPr>
          <w:spacing w:val="-1"/>
        </w:rPr>
        <w:t xml:space="preserve"> </w:t>
      </w:r>
      <w:r>
        <w:t>be</w:t>
      </w:r>
      <w:r>
        <w:rPr>
          <w:spacing w:val="-2"/>
        </w:rPr>
        <w:t xml:space="preserve"> </w:t>
      </w:r>
      <w:r>
        <w:t>filmed</w:t>
      </w:r>
      <w:r>
        <w:rPr>
          <w:spacing w:val="-1"/>
        </w:rPr>
        <w:t xml:space="preserve"> </w:t>
      </w:r>
      <w:r>
        <w:t xml:space="preserve">and photographed. This footage </w:t>
      </w:r>
      <w:r>
        <w:rPr>
          <w:spacing w:val="1"/>
        </w:rPr>
        <w:t>an</w:t>
      </w:r>
      <w:r>
        <w:t>d photography may be</w:t>
      </w:r>
      <w:r>
        <w:rPr>
          <w:spacing w:val="-2"/>
        </w:rPr>
        <w:t xml:space="preserve"> </w:t>
      </w:r>
      <w:r>
        <w:t>used</w:t>
      </w:r>
      <w:r>
        <w:rPr>
          <w:spacing w:val="-1"/>
        </w:rPr>
        <w:t xml:space="preserve"> </w:t>
      </w:r>
      <w:r>
        <w:t>to</w:t>
      </w:r>
      <w:r>
        <w:rPr>
          <w:spacing w:val="-1"/>
        </w:rPr>
        <w:t xml:space="preserve"> </w:t>
      </w:r>
      <w:r>
        <w:rPr>
          <w:spacing w:val="1"/>
        </w:rPr>
        <w:t>p</w:t>
      </w:r>
      <w:r>
        <w:t>romote</w:t>
      </w:r>
      <w:r>
        <w:rPr>
          <w:spacing w:val="-1"/>
        </w:rPr>
        <w:t xml:space="preserve"> </w:t>
      </w:r>
      <w:r>
        <w:t>the</w:t>
      </w:r>
      <w:r>
        <w:rPr>
          <w:spacing w:val="-3"/>
        </w:rPr>
        <w:t xml:space="preserve"> </w:t>
      </w:r>
      <w:r>
        <w:t xml:space="preserve">benefits </w:t>
      </w:r>
      <w:r>
        <w:rPr>
          <w:spacing w:val="-1"/>
        </w:rPr>
        <w:t>o</w:t>
      </w:r>
      <w:r>
        <w:t>f the</w:t>
      </w:r>
      <w:r>
        <w:rPr>
          <w:spacing w:val="-3"/>
        </w:rPr>
        <w:t xml:space="preserve"> </w:t>
      </w:r>
      <w:r>
        <w:t>Disability</w:t>
      </w:r>
      <w:r>
        <w:rPr>
          <w:spacing w:val="-1"/>
        </w:rPr>
        <w:t xml:space="preserve"> </w:t>
      </w:r>
      <w:r>
        <w:t>Employme</w:t>
      </w:r>
      <w:r>
        <w:rPr>
          <w:spacing w:val="-1"/>
        </w:rPr>
        <w:t>n</w:t>
      </w:r>
      <w:r>
        <w:t>t</w:t>
      </w:r>
      <w:r>
        <w:rPr>
          <w:spacing w:val="-1"/>
        </w:rPr>
        <w:t xml:space="preserve"> </w:t>
      </w:r>
      <w:r>
        <w:t>Service.</w:t>
      </w:r>
    </w:p>
    <w:p w14:paraId="13178970" w14:textId="77777777" w:rsidR="00A15645" w:rsidRPr="0013009E" w:rsidRDefault="00A15645" w:rsidP="00A15645"/>
    <w:p w14:paraId="090058FE" w14:textId="77777777" w:rsidR="00A15645" w:rsidRDefault="00A15645" w:rsidP="00A15645">
      <w:r>
        <w:rPr>
          <w:spacing w:val="-1"/>
        </w:rPr>
        <w:t>T</w:t>
      </w:r>
      <w:r>
        <w:t>o</w:t>
      </w:r>
      <w:r>
        <w:rPr>
          <w:spacing w:val="-1"/>
        </w:rPr>
        <w:t xml:space="preserve"> </w:t>
      </w:r>
      <w:r>
        <w:t>protect</w:t>
      </w:r>
      <w:r>
        <w:rPr>
          <w:spacing w:val="-7"/>
        </w:rPr>
        <w:t xml:space="preserve"> </w:t>
      </w:r>
      <w:r>
        <w:rPr>
          <w:spacing w:val="1"/>
        </w:rPr>
        <w:t>j</w:t>
      </w:r>
      <w:r>
        <w:rPr>
          <w:spacing w:val="-1"/>
        </w:rPr>
        <w:t>o</w:t>
      </w:r>
      <w:r>
        <w:t>b seeker</w:t>
      </w:r>
      <w:r>
        <w:rPr>
          <w:spacing w:val="-6"/>
        </w:rPr>
        <w:t xml:space="preserve"> </w:t>
      </w:r>
      <w:r>
        <w:t>privacy</w:t>
      </w:r>
      <w:r>
        <w:rPr>
          <w:spacing w:val="-7"/>
        </w:rPr>
        <w:t xml:space="preserve"> </w:t>
      </w:r>
      <w:r>
        <w:t>and performers'</w:t>
      </w:r>
      <w:r>
        <w:rPr>
          <w:spacing w:val="-12"/>
        </w:rPr>
        <w:t xml:space="preserve"> </w:t>
      </w:r>
      <w:r>
        <w:t>ri</w:t>
      </w:r>
      <w:r>
        <w:rPr>
          <w:spacing w:val="-1"/>
        </w:rPr>
        <w:t>g</w:t>
      </w:r>
      <w:r>
        <w:t>hts</w:t>
      </w:r>
      <w:r>
        <w:rPr>
          <w:spacing w:val="-3"/>
        </w:rPr>
        <w:t xml:space="preserve"> </w:t>
      </w:r>
      <w:r>
        <w:t>(in relat</w:t>
      </w:r>
      <w:r>
        <w:rPr>
          <w:spacing w:val="-1"/>
        </w:rPr>
        <w:t>i</w:t>
      </w:r>
      <w:r>
        <w:t>on to</w:t>
      </w:r>
      <w:r>
        <w:rPr>
          <w:spacing w:val="-1"/>
        </w:rPr>
        <w:t xml:space="preserve"> </w:t>
      </w:r>
      <w:r>
        <w:t>any fi</w:t>
      </w:r>
      <w:r>
        <w:rPr>
          <w:spacing w:val="1"/>
        </w:rPr>
        <w:t>l</w:t>
      </w:r>
      <w:r>
        <w:t>m</w:t>
      </w:r>
      <w:r>
        <w:rPr>
          <w:spacing w:val="-2"/>
        </w:rPr>
        <w:t xml:space="preserve"> </w:t>
      </w:r>
      <w:r>
        <w:t xml:space="preserve">footage </w:t>
      </w:r>
      <w:r>
        <w:rPr>
          <w:spacing w:val="1"/>
        </w:rPr>
        <w:t>o</w:t>
      </w:r>
      <w:r>
        <w:t>r</w:t>
      </w:r>
      <w:r>
        <w:rPr>
          <w:spacing w:val="-2"/>
        </w:rPr>
        <w:t xml:space="preserve"> </w:t>
      </w:r>
      <w:r>
        <w:t>sound recording), job seekers’</w:t>
      </w:r>
      <w:r>
        <w:rPr>
          <w:spacing w:val="-9"/>
        </w:rPr>
        <w:t xml:space="preserve"> </w:t>
      </w:r>
      <w:r>
        <w:t>images</w:t>
      </w:r>
      <w:r>
        <w:rPr>
          <w:spacing w:val="-8"/>
        </w:rPr>
        <w:t xml:space="preserve"> </w:t>
      </w:r>
      <w:r>
        <w:t>and information including film footage and photographs</w:t>
      </w:r>
      <w:r>
        <w:rPr>
          <w:b/>
          <w:bCs/>
        </w:rPr>
        <w:t>,</w:t>
      </w:r>
      <w:r>
        <w:rPr>
          <w:b/>
          <w:bCs/>
          <w:spacing w:val="-1"/>
        </w:rPr>
        <w:t xml:space="preserve"> </w:t>
      </w:r>
      <w:r>
        <w:rPr>
          <w:b/>
          <w:bCs/>
        </w:rPr>
        <w:t>cannot</w:t>
      </w:r>
      <w:r>
        <w:rPr>
          <w:b/>
          <w:bCs/>
          <w:spacing w:val="-8"/>
        </w:rPr>
        <w:t xml:space="preserve"> </w:t>
      </w:r>
      <w:r>
        <w:rPr>
          <w:b/>
          <w:bCs/>
        </w:rPr>
        <w:t>be used</w:t>
      </w:r>
      <w:r>
        <w:rPr>
          <w:b/>
          <w:bCs/>
          <w:spacing w:val="-6"/>
        </w:rPr>
        <w:t xml:space="preserve"> </w:t>
      </w:r>
      <w:r>
        <w:rPr>
          <w:b/>
          <w:bCs/>
        </w:rPr>
        <w:t>without their</w:t>
      </w:r>
      <w:r>
        <w:rPr>
          <w:b/>
          <w:bCs/>
          <w:spacing w:val="-5"/>
        </w:rPr>
        <w:t xml:space="preserve"> </w:t>
      </w:r>
      <w:r>
        <w:rPr>
          <w:b/>
          <w:bCs/>
        </w:rPr>
        <w:t>written</w:t>
      </w:r>
      <w:r>
        <w:rPr>
          <w:b/>
          <w:bCs/>
          <w:spacing w:val="-8"/>
        </w:rPr>
        <w:t xml:space="preserve"> </w:t>
      </w:r>
      <w:r>
        <w:rPr>
          <w:b/>
          <w:bCs/>
        </w:rPr>
        <w:t>consent</w:t>
      </w:r>
      <w:r>
        <w:t>.</w:t>
      </w:r>
    </w:p>
    <w:p w14:paraId="477857E7" w14:textId="720105CE" w:rsidR="003011BF" w:rsidRPr="003011BF" w:rsidRDefault="00A15645" w:rsidP="00B630A6">
      <w:pPr>
        <w:spacing w:before="100" w:beforeAutospacing="1" w:after="100" w:afterAutospacing="1"/>
      </w:pPr>
      <w:r w:rsidRPr="003011BF">
        <w:rPr>
          <w:b/>
          <w:bCs/>
        </w:rPr>
        <w:t>Consent</w:t>
      </w:r>
      <w:r w:rsidRPr="003011BF">
        <w:rPr>
          <w:b/>
          <w:bCs/>
          <w:spacing w:val="-9"/>
        </w:rPr>
        <w:t xml:space="preserve"> </w:t>
      </w:r>
      <w:r w:rsidRPr="003011BF">
        <w:rPr>
          <w:b/>
          <w:bCs/>
        </w:rPr>
        <w:t>must</w:t>
      </w:r>
      <w:r w:rsidRPr="003011BF">
        <w:rPr>
          <w:b/>
          <w:bCs/>
          <w:spacing w:val="-6"/>
        </w:rPr>
        <w:t xml:space="preserve"> </w:t>
      </w:r>
      <w:r w:rsidRPr="003011BF">
        <w:rPr>
          <w:b/>
          <w:bCs/>
        </w:rPr>
        <w:t>be obtained</w:t>
      </w:r>
      <w:r w:rsidRPr="003011BF">
        <w:rPr>
          <w:b/>
          <w:bCs/>
          <w:spacing w:val="-10"/>
        </w:rPr>
        <w:t xml:space="preserve"> </w:t>
      </w:r>
      <w:r>
        <w:t>prior to</w:t>
      </w:r>
      <w:r w:rsidRPr="003011BF">
        <w:rPr>
          <w:spacing w:val="-1"/>
        </w:rPr>
        <w:t xml:space="preserve"> </w:t>
      </w:r>
      <w:r w:rsidRPr="003011BF">
        <w:rPr>
          <w:spacing w:val="1"/>
        </w:rPr>
        <w:t>t</w:t>
      </w:r>
      <w:r>
        <w:t>he</w:t>
      </w:r>
      <w:r w:rsidRPr="003011BF">
        <w:rPr>
          <w:spacing w:val="-1"/>
        </w:rPr>
        <w:t xml:space="preserve"> </w:t>
      </w:r>
      <w:r>
        <w:t>collecti</w:t>
      </w:r>
      <w:r w:rsidRPr="003011BF">
        <w:rPr>
          <w:spacing w:val="-2"/>
        </w:rPr>
        <w:t>o</w:t>
      </w:r>
      <w:r>
        <w:t xml:space="preserve">n </w:t>
      </w:r>
      <w:r w:rsidRPr="003011BF">
        <w:rPr>
          <w:spacing w:val="-1"/>
        </w:rPr>
        <w:t>o</w:t>
      </w:r>
      <w:r>
        <w:t>f materi</w:t>
      </w:r>
      <w:r w:rsidRPr="003011BF">
        <w:rPr>
          <w:spacing w:val="-1"/>
        </w:rPr>
        <w:t>a</w:t>
      </w:r>
      <w:r>
        <w:t>ls.</w:t>
      </w:r>
      <w:r w:rsidRPr="003011BF">
        <w:rPr>
          <w:spacing w:val="-8"/>
        </w:rPr>
        <w:t xml:space="preserve"> </w:t>
      </w:r>
      <w:r>
        <w:t xml:space="preserve">Consent </w:t>
      </w:r>
      <w:r w:rsidRPr="003011BF">
        <w:rPr>
          <w:spacing w:val="1"/>
        </w:rPr>
        <w:t>f</w:t>
      </w:r>
      <w:r w:rsidRPr="003011BF">
        <w:rPr>
          <w:spacing w:val="-1"/>
        </w:rPr>
        <w:t>o</w:t>
      </w:r>
      <w:r w:rsidRPr="003011BF">
        <w:rPr>
          <w:spacing w:val="1"/>
        </w:rPr>
        <w:t>rm</w:t>
      </w:r>
      <w:r>
        <w:t>s</w:t>
      </w:r>
      <w:r w:rsidRPr="003011BF">
        <w:rPr>
          <w:spacing w:val="-5"/>
        </w:rPr>
        <w:t xml:space="preserve"> </w:t>
      </w:r>
      <w:r>
        <w:t>can be</w:t>
      </w:r>
      <w:r w:rsidRPr="003011BF">
        <w:rPr>
          <w:spacing w:val="-2"/>
        </w:rPr>
        <w:t xml:space="preserve"> </w:t>
      </w:r>
      <w:r>
        <w:t>accessed</w:t>
      </w:r>
      <w:r w:rsidRPr="003011BF">
        <w:rPr>
          <w:spacing w:val="-9"/>
        </w:rPr>
        <w:t xml:space="preserve"> </w:t>
      </w:r>
      <w:r w:rsidRPr="003011BF">
        <w:rPr>
          <w:spacing w:val="-2"/>
        </w:rPr>
        <w:t>o</w:t>
      </w:r>
      <w:r>
        <w:t>n the Provider Portal</w:t>
      </w:r>
      <w:r w:rsidR="003011BF">
        <w:t xml:space="preserve"> at</w:t>
      </w:r>
      <w:r w:rsidR="00B630A6">
        <w:t>:</w:t>
      </w:r>
      <w:r w:rsidR="003011BF">
        <w:t xml:space="preserve"> Provider</w:t>
      </w:r>
      <w:hyperlink r:id="rId20" w:history="1">
        <w:r w:rsidR="003011BF" w:rsidRPr="003011BF">
          <w:t xml:space="preserve"> Portal</w:t>
        </w:r>
      </w:hyperlink>
      <w:r w:rsidR="003011BF" w:rsidRPr="003011BF">
        <w:t>&gt;</w:t>
      </w:r>
      <w:hyperlink r:id="rId21" w:history="1">
        <w:r w:rsidR="003011BF" w:rsidRPr="003011BF">
          <w:t>DES</w:t>
        </w:r>
      </w:hyperlink>
      <w:r w:rsidR="003011BF" w:rsidRPr="003011BF">
        <w:t>&gt;</w:t>
      </w:r>
      <w:hyperlink r:id="rId22" w:history="1">
        <w:r w:rsidR="003011BF" w:rsidRPr="003011BF">
          <w:t>Guidelines and Supporting Documents</w:t>
        </w:r>
      </w:hyperlink>
      <w:r w:rsidR="003011BF" w:rsidRPr="003011BF">
        <w:t>&gt;DES Provider Operations</w:t>
      </w:r>
    </w:p>
    <w:p w14:paraId="79CFCF33" w14:textId="77777777" w:rsidR="00A15645" w:rsidRDefault="00A15645" w:rsidP="00A15645">
      <w:pPr>
        <w:pStyle w:val="Heading2"/>
      </w:pPr>
      <w:bookmarkStart w:id="104" w:name="_Toc496617785"/>
      <w:bookmarkStart w:id="105" w:name="_Toc496619643"/>
      <w:bookmarkStart w:id="106" w:name="_Toc496619776"/>
      <w:bookmarkStart w:id="107" w:name="_Toc524418691"/>
      <w:bookmarkStart w:id="108" w:name="_Toc525813752"/>
      <w:r>
        <w:t>The</w:t>
      </w:r>
      <w:r>
        <w:rPr>
          <w:spacing w:val="-10"/>
        </w:rPr>
        <w:t xml:space="preserve"> </w:t>
      </w:r>
      <w:r>
        <w:rPr>
          <w:spacing w:val="-1"/>
        </w:rPr>
        <w:t>L</w:t>
      </w:r>
      <w:r>
        <w:rPr>
          <w:spacing w:val="-8"/>
        </w:rPr>
        <w:t>e</w:t>
      </w:r>
      <w:r>
        <w:rPr>
          <w:spacing w:val="-1"/>
        </w:rPr>
        <w:t>ga</w:t>
      </w:r>
      <w:r>
        <w:t>l</w:t>
      </w:r>
      <w:r>
        <w:rPr>
          <w:spacing w:val="-10"/>
        </w:rPr>
        <w:t xml:space="preserve"> </w:t>
      </w:r>
      <w:r>
        <w:t>R</w:t>
      </w:r>
      <w:r>
        <w:rPr>
          <w:spacing w:val="-10"/>
        </w:rPr>
        <w:t>e</w:t>
      </w:r>
      <w:r>
        <w:t>quirements</w:t>
      </w:r>
      <w:bookmarkEnd w:id="104"/>
      <w:bookmarkEnd w:id="105"/>
      <w:bookmarkEnd w:id="106"/>
      <w:bookmarkEnd w:id="107"/>
      <w:bookmarkEnd w:id="108"/>
    </w:p>
    <w:p w14:paraId="7DABCECB" w14:textId="77777777" w:rsidR="00A15645" w:rsidRDefault="00A15645" w:rsidP="00A15645"/>
    <w:p w14:paraId="43294372" w14:textId="77777777" w:rsidR="00A15645" w:rsidRDefault="00A15645" w:rsidP="00A15645">
      <w:pPr>
        <w:pStyle w:val="Heading3"/>
      </w:pPr>
      <w:bookmarkStart w:id="109" w:name="_Toc496617787"/>
      <w:bookmarkStart w:id="110" w:name="_Toc496619645"/>
      <w:bookmarkStart w:id="111" w:name="_Toc496619778"/>
      <w:bookmarkStart w:id="112" w:name="_Toc524418692"/>
      <w:bookmarkStart w:id="113" w:name="_Toc525813753"/>
      <w:r>
        <w:t>Use</w:t>
      </w:r>
      <w:r>
        <w:rPr>
          <w:spacing w:val="-1"/>
        </w:rPr>
        <w:t xml:space="preserve"> </w:t>
      </w:r>
      <w:r>
        <w:rPr>
          <w:spacing w:val="1"/>
        </w:rPr>
        <w:t>o</w:t>
      </w:r>
      <w:r>
        <w:t>n all Disability</w:t>
      </w:r>
      <w:r>
        <w:rPr>
          <w:spacing w:val="-1"/>
        </w:rPr>
        <w:t xml:space="preserve"> </w:t>
      </w:r>
      <w:r>
        <w:t>Employment Services materials</w:t>
      </w:r>
      <w:bookmarkEnd w:id="109"/>
      <w:bookmarkEnd w:id="110"/>
      <w:bookmarkEnd w:id="111"/>
      <w:bookmarkEnd w:id="112"/>
      <w:bookmarkEnd w:id="113"/>
    </w:p>
    <w:p w14:paraId="210D5671" w14:textId="551AA63E" w:rsidR="00A15645" w:rsidRDefault="00A15645" w:rsidP="00A15645">
      <w:r>
        <w:t>Subject to</w:t>
      </w:r>
      <w:r>
        <w:rPr>
          <w:spacing w:val="-1"/>
        </w:rPr>
        <w:t xml:space="preserve"> </w:t>
      </w:r>
      <w:r>
        <w:t>the</w:t>
      </w:r>
      <w:r>
        <w:rPr>
          <w:spacing w:val="-3"/>
        </w:rPr>
        <w:t xml:space="preserve"> </w:t>
      </w:r>
      <w:r>
        <w:t>requirements</w:t>
      </w:r>
      <w:r>
        <w:rPr>
          <w:spacing w:val="-13"/>
        </w:rPr>
        <w:t xml:space="preserve"> </w:t>
      </w:r>
      <w:r>
        <w:t>in these</w:t>
      </w:r>
      <w:r>
        <w:rPr>
          <w:spacing w:val="-5"/>
        </w:rPr>
        <w:t xml:space="preserve"> </w:t>
      </w:r>
      <w:r>
        <w:t>guidelines,</w:t>
      </w:r>
      <w:r>
        <w:rPr>
          <w:spacing w:val="-1"/>
        </w:rPr>
        <w:t xml:space="preserve"> </w:t>
      </w:r>
      <w:r>
        <w:t xml:space="preserve">providers </w:t>
      </w:r>
      <w:r w:rsidR="00BC47CC">
        <w:t xml:space="preserve">should </w:t>
      </w:r>
      <w:r>
        <w:t>use the</w:t>
      </w:r>
      <w:r>
        <w:rPr>
          <w:spacing w:val="-3"/>
        </w:rPr>
        <w:t xml:space="preserve"> </w:t>
      </w:r>
      <w:r>
        <w:t>Disability Employment</w:t>
      </w:r>
      <w:r>
        <w:rPr>
          <w:spacing w:val="-1"/>
        </w:rPr>
        <w:t xml:space="preserve"> </w:t>
      </w:r>
      <w:r>
        <w:t>Services marks</w:t>
      </w:r>
      <w:r>
        <w:rPr>
          <w:spacing w:val="-6"/>
        </w:rPr>
        <w:t xml:space="preserve"> </w:t>
      </w:r>
      <w:r>
        <w:rPr>
          <w:spacing w:val="-1"/>
        </w:rPr>
        <w:t>o</w:t>
      </w:r>
      <w:r>
        <w:t>n all publicly available ma</w:t>
      </w:r>
      <w:r>
        <w:rPr>
          <w:spacing w:val="-1"/>
        </w:rPr>
        <w:t>t</w:t>
      </w:r>
      <w:r>
        <w:rPr>
          <w:spacing w:val="1"/>
        </w:rPr>
        <w:t>e</w:t>
      </w:r>
      <w:r>
        <w:t>r</w:t>
      </w:r>
      <w:r>
        <w:rPr>
          <w:spacing w:val="-1"/>
        </w:rPr>
        <w:t>i</w:t>
      </w:r>
      <w:r>
        <w:t>al</w:t>
      </w:r>
      <w:r>
        <w:rPr>
          <w:spacing w:val="-5"/>
        </w:rPr>
        <w:t xml:space="preserve"> </w:t>
      </w:r>
      <w:r>
        <w:t>(includin</w:t>
      </w:r>
      <w:r>
        <w:rPr>
          <w:spacing w:val="-2"/>
        </w:rPr>
        <w:t>g</w:t>
      </w:r>
      <w:r>
        <w:t>, but not li</w:t>
      </w:r>
      <w:r>
        <w:rPr>
          <w:spacing w:val="1"/>
        </w:rPr>
        <w:t>m</w:t>
      </w:r>
      <w:r>
        <w:t>ited to,</w:t>
      </w:r>
      <w:r>
        <w:rPr>
          <w:spacing w:val="-3"/>
        </w:rPr>
        <w:t xml:space="preserve"> </w:t>
      </w:r>
      <w:r>
        <w:t>communications material, publications, packaging,</w:t>
      </w:r>
      <w:r>
        <w:rPr>
          <w:spacing w:val="-10"/>
        </w:rPr>
        <w:t xml:space="preserve"> </w:t>
      </w:r>
      <w:r>
        <w:t>print material,</w:t>
      </w:r>
      <w:r>
        <w:rPr>
          <w:spacing w:val="-9"/>
        </w:rPr>
        <w:t xml:space="preserve"> </w:t>
      </w:r>
      <w:r>
        <w:t>posters,</w:t>
      </w:r>
      <w:r>
        <w:rPr>
          <w:spacing w:val="-8"/>
        </w:rPr>
        <w:t xml:space="preserve"> </w:t>
      </w:r>
      <w:r>
        <w:t>brochures,</w:t>
      </w:r>
      <w:r>
        <w:rPr>
          <w:spacing w:val="-10"/>
        </w:rPr>
        <w:t xml:space="preserve"> </w:t>
      </w:r>
      <w:r>
        <w:t>booklets, advertise</w:t>
      </w:r>
      <w:r>
        <w:rPr>
          <w:spacing w:val="-1"/>
        </w:rPr>
        <w:t>m</w:t>
      </w:r>
      <w:r>
        <w:t>ents,</w:t>
      </w:r>
      <w:r>
        <w:rPr>
          <w:spacing w:val="-18"/>
        </w:rPr>
        <w:t xml:space="preserve"> </w:t>
      </w:r>
      <w:r>
        <w:t>PowerPoint presentati</w:t>
      </w:r>
      <w:r>
        <w:rPr>
          <w:spacing w:val="-2"/>
        </w:rPr>
        <w:t>o</w:t>
      </w:r>
      <w:r>
        <w:t>ns,</w:t>
      </w:r>
      <w:r>
        <w:rPr>
          <w:spacing w:val="-1"/>
        </w:rPr>
        <w:t xml:space="preserve"> </w:t>
      </w:r>
      <w:r>
        <w:t>signage</w:t>
      </w:r>
      <w:r>
        <w:rPr>
          <w:spacing w:val="-7"/>
        </w:rPr>
        <w:t xml:space="preserve"> </w:t>
      </w:r>
      <w:r>
        <w:t>and websites) supplied by the</w:t>
      </w:r>
      <w:r>
        <w:rPr>
          <w:spacing w:val="-3"/>
        </w:rPr>
        <w:t xml:space="preserve"> </w:t>
      </w:r>
      <w:r>
        <w:t xml:space="preserve">providers under </w:t>
      </w:r>
      <w:r>
        <w:rPr>
          <w:spacing w:val="-1"/>
        </w:rPr>
        <w:t>th</w:t>
      </w:r>
      <w:r>
        <w:t>e</w:t>
      </w:r>
      <w:r>
        <w:rPr>
          <w:spacing w:val="-3"/>
        </w:rPr>
        <w:t xml:space="preserve"> </w:t>
      </w:r>
      <w:r>
        <w:t>Disability</w:t>
      </w:r>
      <w:r>
        <w:rPr>
          <w:spacing w:val="-1"/>
        </w:rPr>
        <w:t xml:space="preserve"> </w:t>
      </w:r>
      <w:r>
        <w:t>Employme</w:t>
      </w:r>
      <w:r>
        <w:rPr>
          <w:spacing w:val="-1"/>
        </w:rPr>
        <w:t>n</w:t>
      </w:r>
      <w:r>
        <w:t>t Services</w:t>
      </w:r>
      <w:r w:rsidR="00291903">
        <w:t>.</w:t>
      </w:r>
      <w:r>
        <w:t>.</w:t>
      </w:r>
    </w:p>
    <w:p w14:paraId="17B9E15B" w14:textId="77777777" w:rsidR="00A15645" w:rsidRPr="0013009E" w:rsidRDefault="00A15645" w:rsidP="00A15645"/>
    <w:p w14:paraId="51070B4B" w14:textId="77777777" w:rsidR="00A15645" w:rsidRDefault="00A15645" w:rsidP="00A15645">
      <w:r>
        <w:t>Providers</w:t>
      </w:r>
      <w:r>
        <w:rPr>
          <w:spacing w:val="-10"/>
        </w:rPr>
        <w:t xml:space="preserve"> </w:t>
      </w:r>
      <w:r>
        <w:t>may,</w:t>
      </w:r>
      <w:r>
        <w:rPr>
          <w:spacing w:val="-5"/>
        </w:rPr>
        <w:t xml:space="preserve"> </w:t>
      </w:r>
      <w:r>
        <w:t>but are</w:t>
      </w:r>
      <w:r>
        <w:rPr>
          <w:spacing w:val="-3"/>
        </w:rPr>
        <w:t xml:space="preserve"> </w:t>
      </w:r>
      <w:r>
        <w:rPr>
          <w:spacing w:val="-1"/>
        </w:rPr>
        <w:t>no</w:t>
      </w:r>
      <w:r>
        <w:t>t required</w:t>
      </w:r>
      <w:r>
        <w:rPr>
          <w:spacing w:val="-1"/>
        </w:rPr>
        <w:t xml:space="preserve"> </w:t>
      </w:r>
      <w:r>
        <w:t>to,</w:t>
      </w:r>
      <w:r>
        <w:rPr>
          <w:spacing w:val="-3"/>
        </w:rPr>
        <w:t xml:space="preserve"> </w:t>
      </w:r>
      <w:r>
        <w:t>use the</w:t>
      </w:r>
      <w:r>
        <w:rPr>
          <w:spacing w:val="-3"/>
        </w:rPr>
        <w:t xml:space="preserve"> </w:t>
      </w:r>
      <w:r>
        <w:t>Disability Employment</w:t>
      </w:r>
      <w:r>
        <w:rPr>
          <w:spacing w:val="-1"/>
        </w:rPr>
        <w:t xml:space="preserve"> </w:t>
      </w:r>
      <w:r>
        <w:t>Services</w:t>
      </w:r>
      <w:r>
        <w:rPr>
          <w:spacing w:val="-9"/>
        </w:rPr>
        <w:t xml:space="preserve"> </w:t>
      </w:r>
      <w:r>
        <w:t>m</w:t>
      </w:r>
      <w:r>
        <w:rPr>
          <w:spacing w:val="-1"/>
        </w:rPr>
        <w:t>a</w:t>
      </w:r>
      <w:r>
        <w:t>rks</w:t>
      </w:r>
      <w:r>
        <w:rPr>
          <w:spacing w:val="-7"/>
        </w:rPr>
        <w:t xml:space="preserve"> </w:t>
      </w:r>
      <w:r>
        <w:rPr>
          <w:spacing w:val="-1"/>
        </w:rPr>
        <w:t>o</w:t>
      </w:r>
      <w:r>
        <w:t>n office stationery,</w:t>
      </w:r>
      <w:r>
        <w:rPr>
          <w:spacing w:val="-10"/>
        </w:rPr>
        <w:t xml:space="preserve"> </w:t>
      </w:r>
      <w:r>
        <w:t>letter</w:t>
      </w:r>
      <w:r>
        <w:rPr>
          <w:spacing w:val="-1"/>
        </w:rPr>
        <w:t>h</w:t>
      </w:r>
      <w:r>
        <w:t>eads,</w:t>
      </w:r>
      <w:r>
        <w:rPr>
          <w:spacing w:val="-13"/>
        </w:rPr>
        <w:t xml:space="preserve"> </w:t>
      </w:r>
      <w:r>
        <w:t>business cards</w:t>
      </w:r>
      <w:r>
        <w:rPr>
          <w:spacing w:val="-5"/>
        </w:rPr>
        <w:t xml:space="preserve"> </w:t>
      </w:r>
      <w:r>
        <w:t>and note</w:t>
      </w:r>
      <w:r>
        <w:rPr>
          <w:spacing w:val="1"/>
        </w:rPr>
        <w:t xml:space="preserve"> </w:t>
      </w:r>
      <w:r>
        <w:t>pads.</w:t>
      </w:r>
    </w:p>
    <w:p w14:paraId="16490EAC" w14:textId="77777777" w:rsidR="00A15645" w:rsidRPr="0013009E" w:rsidRDefault="00A15645" w:rsidP="00A15645"/>
    <w:p w14:paraId="0BC48879" w14:textId="14234985" w:rsidR="00A15645" w:rsidRDefault="00A15645" w:rsidP="00A15645">
      <w:r>
        <w:t>Providers</w:t>
      </w:r>
      <w:r>
        <w:rPr>
          <w:spacing w:val="-10"/>
        </w:rPr>
        <w:t xml:space="preserve"> </w:t>
      </w:r>
      <w:r>
        <w:t xml:space="preserve">must not </w:t>
      </w:r>
      <w:r>
        <w:rPr>
          <w:spacing w:val="1"/>
        </w:rPr>
        <w:t>u</w:t>
      </w:r>
      <w:r>
        <w:t>se</w:t>
      </w:r>
      <w:r>
        <w:rPr>
          <w:spacing w:val="-1"/>
        </w:rPr>
        <w:t xml:space="preserve"> </w:t>
      </w:r>
      <w:r>
        <w:t>the</w:t>
      </w:r>
      <w:r>
        <w:rPr>
          <w:spacing w:val="-3"/>
        </w:rPr>
        <w:t xml:space="preserve"> </w:t>
      </w:r>
      <w:r>
        <w:t>Disability</w:t>
      </w:r>
      <w:r>
        <w:rPr>
          <w:spacing w:val="-1"/>
        </w:rPr>
        <w:t xml:space="preserve"> </w:t>
      </w:r>
      <w:r>
        <w:t>Employme</w:t>
      </w:r>
      <w:r>
        <w:rPr>
          <w:spacing w:val="-1"/>
        </w:rPr>
        <w:t>n</w:t>
      </w:r>
      <w:r>
        <w:t>t</w:t>
      </w:r>
      <w:r>
        <w:rPr>
          <w:spacing w:val="-1"/>
        </w:rPr>
        <w:t xml:space="preserve"> </w:t>
      </w:r>
      <w:r>
        <w:t>Services</w:t>
      </w:r>
      <w:r>
        <w:rPr>
          <w:spacing w:val="-9"/>
        </w:rPr>
        <w:t xml:space="preserve"> </w:t>
      </w:r>
      <w:r>
        <w:t>ma</w:t>
      </w:r>
      <w:r>
        <w:rPr>
          <w:spacing w:val="1"/>
        </w:rPr>
        <w:t>r</w:t>
      </w:r>
      <w:r>
        <w:t>ks,</w:t>
      </w:r>
      <w:r>
        <w:rPr>
          <w:spacing w:val="-7"/>
        </w:rPr>
        <w:t xml:space="preserve"> </w:t>
      </w:r>
      <w:r>
        <w:rPr>
          <w:spacing w:val="-1"/>
        </w:rPr>
        <w:t>o</w:t>
      </w:r>
      <w:r>
        <w:t>r</w:t>
      </w:r>
      <w:r>
        <w:rPr>
          <w:spacing w:val="-2"/>
        </w:rPr>
        <w:t xml:space="preserve"> </w:t>
      </w:r>
      <w:r>
        <w:t>material</w:t>
      </w:r>
      <w:r>
        <w:rPr>
          <w:spacing w:val="-8"/>
        </w:rPr>
        <w:t xml:space="preserve"> </w:t>
      </w:r>
      <w:r>
        <w:t>bearing</w:t>
      </w:r>
      <w:r>
        <w:rPr>
          <w:spacing w:val="-2"/>
        </w:rPr>
        <w:t xml:space="preserve"> </w:t>
      </w:r>
      <w:r>
        <w:t>the</w:t>
      </w:r>
      <w:r>
        <w:rPr>
          <w:spacing w:val="-3"/>
        </w:rPr>
        <w:t xml:space="preserve"> </w:t>
      </w:r>
      <w:r>
        <w:t>Disability Employme</w:t>
      </w:r>
      <w:r>
        <w:rPr>
          <w:spacing w:val="-1"/>
        </w:rPr>
        <w:t>n</w:t>
      </w:r>
      <w:r>
        <w:t>t</w:t>
      </w:r>
      <w:r>
        <w:rPr>
          <w:spacing w:val="-1"/>
        </w:rPr>
        <w:t xml:space="preserve"> </w:t>
      </w:r>
      <w:r>
        <w:t>Services</w:t>
      </w:r>
      <w:r>
        <w:rPr>
          <w:spacing w:val="-9"/>
        </w:rPr>
        <w:t xml:space="preserve"> </w:t>
      </w:r>
      <w:r>
        <w:t>ma</w:t>
      </w:r>
      <w:r>
        <w:rPr>
          <w:spacing w:val="1"/>
        </w:rPr>
        <w:t>r</w:t>
      </w:r>
      <w:r>
        <w:t>ks,</w:t>
      </w:r>
      <w:r>
        <w:rPr>
          <w:spacing w:val="-7"/>
        </w:rPr>
        <w:t xml:space="preserve"> </w:t>
      </w:r>
      <w:r>
        <w:t>when</w:t>
      </w:r>
      <w:r>
        <w:rPr>
          <w:spacing w:val="-1"/>
        </w:rPr>
        <w:t xml:space="preserve"> </w:t>
      </w:r>
      <w:r>
        <w:t>conducting activities</w:t>
      </w:r>
      <w:r>
        <w:rPr>
          <w:spacing w:val="-1"/>
        </w:rPr>
        <w:t xml:space="preserve"> </w:t>
      </w:r>
      <w:r>
        <w:t>not rela</w:t>
      </w:r>
      <w:r>
        <w:rPr>
          <w:spacing w:val="-1"/>
        </w:rPr>
        <w:t>t</w:t>
      </w:r>
      <w:r>
        <w:rPr>
          <w:spacing w:val="1"/>
        </w:rPr>
        <w:t>e</w:t>
      </w:r>
      <w:r>
        <w:t>d</w:t>
      </w:r>
      <w:r>
        <w:rPr>
          <w:spacing w:val="-6"/>
        </w:rPr>
        <w:t xml:space="preserve"> </w:t>
      </w:r>
      <w:r>
        <w:t>to</w:t>
      </w:r>
      <w:r>
        <w:rPr>
          <w:spacing w:val="-1"/>
        </w:rPr>
        <w:t xml:space="preserve"> </w:t>
      </w:r>
      <w:r>
        <w:t>the</w:t>
      </w:r>
      <w:r>
        <w:rPr>
          <w:spacing w:val="-3"/>
        </w:rPr>
        <w:t xml:space="preserve"> </w:t>
      </w:r>
      <w:r>
        <w:t xml:space="preserve">operations </w:t>
      </w:r>
      <w:r>
        <w:rPr>
          <w:spacing w:val="-1"/>
        </w:rPr>
        <w:t>o</w:t>
      </w:r>
      <w:r>
        <w:t>f the</w:t>
      </w:r>
      <w:r>
        <w:rPr>
          <w:spacing w:val="-3"/>
        </w:rPr>
        <w:t xml:space="preserve"> </w:t>
      </w:r>
      <w:r>
        <w:t>Disability Employme</w:t>
      </w:r>
      <w:r>
        <w:rPr>
          <w:spacing w:val="-1"/>
        </w:rPr>
        <w:t>n</w:t>
      </w:r>
      <w:r>
        <w:t>t</w:t>
      </w:r>
      <w:r>
        <w:rPr>
          <w:spacing w:val="-1"/>
        </w:rPr>
        <w:t xml:space="preserve"> </w:t>
      </w:r>
      <w:r>
        <w:t>Services</w:t>
      </w:r>
      <w:r w:rsidR="00071088">
        <w:t xml:space="preserve"> program</w:t>
      </w:r>
      <w:r>
        <w:t>.</w:t>
      </w:r>
    </w:p>
    <w:p w14:paraId="0DB42EFA" w14:textId="77777777" w:rsidR="00A15645" w:rsidRDefault="00A15645" w:rsidP="00A15645"/>
    <w:p w14:paraId="547AD5F4" w14:textId="77777777" w:rsidR="00A15645" w:rsidRDefault="00A15645" w:rsidP="00A15645">
      <w:pPr>
        <w:pStyle w:val="Heading3"/>
      </w:pPr>
      <w:bookmarkStart w:id="114" w:name="_Toc496617788"/>
      <w:bookmarkStart w:id="115" w:name="_Toc496619646"/>
      <w:bookmarkStart w:id="116" w:name="_Toc496619779"/>
      <w:bookmarkStart w:id="117" w:name="_Toc524418693"/>
      <w:bookmarkStart w:id="118" w:name="_Toc525813754"/>
      <w:r>
        <w:t xml:space="preserve">Acknowledging </w:t>
      </w:r>
      <w:r>
        <w:rPr>
          <w:spacing w:val="-1"/>
        </w:rPr>
        <w:t>th</w:t>
      </w:r>
      <w:r>
        <w:t xml:space="preserve">e support </w:t>
      </w:r>
      <w:r>
        <w:rPr>
          <w:spacing w:val="1"/>
        </w:rPr>
        <w:t>o</w:t>
      </w:r>
      <w:r>
        <w:t>f</w:t>
      </w:r>
      <w:r>
        <w:rPr>
          <w:spacing w:val="-1"/>
        </w:rPr>
        <w:t xml:space="preserve"> </w:t>
      </w:r>
      <w:r>
        <w:t>the Australian Government</w:t>
      </w:r>
      <w:bookmarkEnd w:id="114"/>
      <w:bookmarkEnd w:id="115"/>
      <w:bookmarkEnd w:id="116"/>
      <w:bookmarkEnd w:id="117"/>
      <w:bookmarkEnd w:id="118"/>
    </w:p>
    <w:p w14:paraId="076EE722" w14:textId="401ADD04" w:rsidR="00A15645" w:rsidRDefault="00A15645" w:rsidP="00A15645">
      <w:r>
        <w:t>Where</w:t>
      </w:r>
      <w:r>
        <w:rPr>
          <w:spacing w:val="-7"/>
        </w:rPr>
        <w:t xml:space="preserve"> </w:t>
      </w:r>
      <w:r>
        <w:t>providers use the</w:t>
      </w:r>
      <w:r>
        <w:rPr>
          <w:spacing w:val="-4"/>
        </w:rPr>
        <w:t xml:space="preserve"> </w:t>
      </w:r>
      <w:r>
        <w:t>Disability Employment</w:t>
      </w:r>
      <w:r>
        <w:rPr>
          <w:spacing w:val="-1"/>
        </w:rPr>
        <w:t xml:space="preserve"> </w:t>
      </w:r>
      <w:r>
        <w:t>Services</w:t>
      </w:r>
      <w:r>
        <w:rPr>
          <w:spacing w:val="-9"/>
        </w:rPr>
        <w:t xml:space="preserve"> </w:t>
      </w:r>
      <w:r>
        <w:t>m</w:t>
      </w:r>
      <w:r>
        <w:rPr>
          <w:spacing w:val="-1"/>
        </w:rPr>
        <w:t>a</w:t>
      </w:r>
      <w:r>
        <w:t>rks</w:t>
      </w:r>
      <w:r>
        <w:rPr>
          <w:spacing w:val="-7"/>
        </w:rPr>
        <w:t xml:space="preserve"> </w:t>
      </w:r>
      <w:r>
        <w:t>in publications, print, promotio</w:t>
      </w:r>
      <w:r>
        <w:rPr>
          <w:spacing w:val="1"/>
        </w:rPr>
        <w:t>n</w:t>
      </w:r>
      <w:r>
        <w:t>al, publicity a</w:t>
      </w:r>
      <w:r>
        <w:rPr>
          <w:spacing w:val="-1"/>
        </w:rPr>
        <w:t>n</w:t>
      </w:r>
      <w:r>
        <w:t>d advertising materials</w:t>
      </w:r>
      <w:r>
        <w:rPr>
          <w:spacing w:val="-2"/>
        </w:rPr>
        <w:t xml:space="preserve"> </w:t>
      </w:r>
      <w:r>
        <w:t>etc.</w:t>
      </w:r>
      <w:r>
        <w:rPr>
          <w:spacing w:val="-5"/>
        </w:rPr>
        <w:t xml:space="preserve"> </w:t>
      </w:r>
      <w:r>
        <w:t>they</w:t>
      </w:r>
      <w:r>
        <w:rPr>
          <w:spacing w:val="-4"/>
        </w:rPr>
        <w:t xml:space="preserve"> </w:t>
      </w:r>
      <w:r w:rsidR="00BC47CC">
        <w:t xml:space="preserve">should </w:t>
      </w:r>
      <w:r>
        <w:t>include an acknowledgement</w:t>
      </w:r>
      <w:r>
        <w:rPr>
          <w:spacing w:val="-18"/>
        </w:rPr>
        <w:t xml:space="preserve"> </w:t>
      </w:r>
      <w:r>
        <w:t>as</w:t>
      </w:r>
      <w:r>
        <w:rPr>
          <w:spacing w:val="-2"/>
        </w:rPr>
        <w:t xml:space="preserve"> </w:t>
      </w:r>
      <w:r>
        <w:t>set</w:t>
      </w:r>
      <w:r>
        <w:rPr>
          <w:spacing w:val="-3"/>
        </w:rPr>
        <w:t xml:space="preserve"> </w:t>
      </w:r>
      <w:r>
        <w:t>out in these guidelines</w:t>
      </w:r>
      <w:r>
        <w:rPr>
          <w:spacing w:val="-1"/>
        </w:rPr>
        <w:t xml:space="preserve"> o</w:t>
      </w:r>
      <w:r>
        <w:t>r</w:t>
      </w:r>
      <w:r>
        <w:rPr>
          <w:spacing w:val="-2"/>
        </w:rPr>
        <w:t xml:space="preserve"> </w:t>
      </w:r>
      <w:r>
        <w:t>as otherwise</w:t>
      </w:r>
      <w:r>
        <w:rPr>
          <w:spacing w:val="-10"/>
        </w:rPr>
        <w:t xml:space="preserve"> </w:t>
      </w:r>
      <w:r>
        <w:t>approved</w:t>
      </w:r>
      <w:r>
        <w:rPr>
          <w:spacing w:val="-1"/>
        </w:rPr>
        <w:t xml:space="preserve"> </w:t>
      </w:r>
      <w:r>
        <w:t>in writing by DSS to</w:t>
      </w:r>
      <w:r>
        <w:rPr>
          <w:spacing w:val="-2"/>
        </w:rPr>
        <w:t xml:space="preserve"> </w:t>
      </w:r>
      <w:r>
        <w:t>the</w:t>
      </w:r>
      <w:r>
        <w:rPr>
          <w:spacing w:val="-3"/>
        </w:rPr>
        <w:t xml:space="preserve"> </w:t>
      </w:r>
      <w:r>
        <w:t>effect</w:t>
      </w:r>
      <w:r>
        <w:rPr>
          <w:spacing w:val="-7"/>
        </w:rPr>
        <w:t xml:space="preserve"> </w:t>
      </w:r>
      <w:r>
        <w:t>that the</w:t>
      </w:r>
      <w:r>
        <w:rPr>
          <w:spacing w:val="-3"/>
        </w:rPr>
        <w:t xml:space="preserve"> </w:t>
      </w:r>
      <w:r>
        <w:t>Disability Employment Services</w:t>
      </w:r>
      <w:r>
        <w:rPr>
          <w:spacing w:val="-9"/>
        </w:rPr>
        <w:t xml:space="preserve"> </w:t>
      </w:r>
      <w:r w:rsidR="00071088">
        <w:t>program</w:t>
      </w:r>
      <w:r w:rsidR="00071088">
        <w:rPr>
          <w:spacing w:val="1"/>
        </w:rPr>
        <w:t xml:space="preserve"> </w:t>
      </w:r>
      <w:r>
        <w:t>is an 'Australian Government</w:t>
      </w:r>
      <w:r>
        <w:rPr>
          <w:spacing w:val="-12"/>
        </w:rPr>
        <w:t xml:space="preserve"> </w:t>
      </w:r>
      <w:r>
        <w:t>i</w:t>
      </w:r>
      <w:r>
        <w:rPr>
          <w:spacing w:val="-2"/>
        </w:rPr>
        <w:t>n</w:t>
      </w:r>
      <w:r>
        <w:t>itiative' which is being funded and otherwise supported</w:t>
      </w:r>
      <w:r>
        <w:rPr>
          <w:spacing w:val="-1"/>
        </w:rPr>
        <w:t xml:space="preserve"> </w:t>
      </w:r>
      <w:r>
        <w:t>by the</w:t>
      </w:r>
      <w:r>
        <w:rPr>
          <w:spacing w:val="-3"/>
        </w:rPr>
        <w:t xml:space="preserve"> </w:t>
      </w:r>
      <w:r>
        <w:t>Austr</w:t>
      </w:r>
      <w:r>
        <w:rPr>
          <w:spacing w:val="-1"/>
        </w:rPr>
        <w:t>a</w:t>
      </w:r>
      <w:r>
        <w:t>lian</w:t>
      </w:r>
      <w:r>
        <w:rPr>
          <w:spacing w:val="-7"/>
        </w:rPr>
        <w:t xml:space="preserve"> </w:t>
      </w:r>
      <w:r>
        <w:t>Government.</w:t>
      </w:r>
    </w:p>
    <w:p w14:paraId="44A5AFA2" w14:textId="77777777" w:rsidR="00A15645" w:rsidRDefault="00A15645" w:rsidP="00A15645"/>
    <w:p w14:paraId="06A82DF0" w14:textId="77777777" w:rsidR="00A15645" w:rsidRDefault="00A15645" w:rsidP="00A15645">
      <w:pPr>
        <w:pStyle w:val="Heading3"/>
      </w:pPr>
      <w:bookmarkStart w:id="119" w:name="_Toc496617792"/>
      <w:bookmarkStart w:id="120" w:name="_Toc496619650"/>
      <w:bookmarkStart w:id="121" w:name="_Toc496619783"/>
      <w:bookmarkStart w:id="122" w:name="_Toc524418696"/>
      <w:bookmarkStart w:id="123" w:name="_Toc525813755"/>
      <w:r>
        <w:t>Reputation</w:t>
      </w:r>
      <w:r>
        <w:rPr>
          <w:spacing w:val="-1"/>
        </w:rPr>
        <w:t xml:space="preserve"> </w:t>
      </w:r>
      <w:r>
        <w:t>and goo</w:t>
      </w:r>
      <w:r>
        <w:rPr>
          <w:spacing w:val="-1"/>
        </w:rPr>
        <w:t>d</w:t>
      </w:r>
      <w:r>
        <w:t xml:space="preserve">will </w:t>
      </w:r>
      <w:r>
        <w:rPr>
          <w:spacing w:val="-1"/>
        </w:rPr>
        <w:t>i</w:t>
      </w:r>
      <w:r>
        <w:t>n respect</w:t>
      </w:r>
      <w:r>
        <w:rPr>
          <w:spacing w:val="-1"/>
        </w:rPr>
        <w:t xml:space="preserve"> </w:t>
      </w:r>
      <w:r>
        <w:rPr>
          <w:spacing w:val="1"/>
        </w:rPr>
        <w:t>o</w:t>
      </w:r>
      <w:r>
        <w:t>f</w:t>
      </w:r>
      <w:r>
        <w:rPr>
          <w:spacing w:val="-1"/>
        </w:rPr>
        <w:t xml:space="preserve"> </w:t>
      </w:r>
      <w:r>
        <w:t>the Disability</w:t>
      </w:r>
      <w:r>
        <w:rPr>
          <w:spacing w:val="-1"/>
        </w:rPr>
        <w:t xml:space="preserve"> </w:t>
      </w:r>
      <w:r>
        <w:t>Employment Services marks</w:t>
      </w:r>
      <w:bookmarkEnd w:id="119"/>
      <w:bookmarkEnd w:id="120"/>
      <w:bookmarkEnd w:id="121"/>
      <w:bookmarkEnd w:id="122"/>
      <w:bookmarkEnd w:id="123"/>
    </w:p>
    <w:p w14:paraId="7CF715DE" w14:textId="77777777" w:rsidR="00A15645" w:rsidRDefault="00A15645" w:rsidP="00A15645">
      <w:r>
        <w:t>In accordance</w:t>
      </w:r>
      <w:r>
        <w:rPr>
          <w:spacing w:val="-11"/>
        </w:rPr>
        <w:t xml:space="preserve"> </w:t>
      </w:r>
      <w:r>
        <w:t>with section 3B</w:t>
      </w:r>
      <w:r>
        <w:rPr>
          <w:spacing w:val="-2"/>
        </w:rPr>
        <w:t xml:space="preserve"> </w:t>
      </w:r>
      <w:r>
        <w:rPr>
          <w:spacing w:val="-1"/>
        </w:rPr>
        <w:t>o</w:t>
      </w:r>
      <w:r>
        <w:t>f the</w:t>
      </w:r>
      <w:r>
        <w:rPr>
          <w:spacing w:val="-3"/>
        </w:rPr>
        <w:t xml:space="preserve"> DES </w:t>
      </w:r>
      <w:r>
        <w:t>Grant Agreement:</w:t>
      </w:r>
    </w:p>
    <w:p w14:paraId="2E0EE301" w14:textId="77777777" w:rsidR="00A15645" w:rsidRPr="0079123D" w:rsidRDefault="00A15645" w:rsidP="00A15645">
      <w:pPr>
        <w:pStyle w:val="ListParagraph"/>
        <w:numPr>
          <w:ilvl w:val="0"/>
          <w:numId w:val="6"/>
        </w:numPr>
      </w:pPr>
      <w:r w:rsidRPr="0079123D">
        <w:t xml:space="preserve">nothing in </w:t>
      </w:r>
      <w:r w:rsidRPr="0079123D">
        <w:rPr>
          <w:spacing w:val="1"/>
        </w:rPr>
        <w:t>t</w:t>
      </w:r>
      <w:r w:rsidRPr="0079123D">
        <w:t>h</w:t>
      </w:r>
      <w:r w:rsidRPr="0079123D">
        <w:rPr>
          <w:spacing w:val="1"/>
        </w:rPr>
        <w:t>e</w:t>
      </w:r>
      <w:r w:rsidRPr="0079123D">
        <w:t>se</w:t>
      </w:r>
      <w:r w:rsidRPr="0079123D">
        <w:rPr>
          <w:spacing w:val="-3"/>
        </w:rPr>
        <w:t xml:space="preserve"> </w:t>
      </w:r>
      <w:r w:rsidRPr="0079123D">
        <w:t>guidel</w:t>
      </w:r>
      <w:r w:rsidRPr="0079123D">
        <w:rPr>
          <w:spacing w:val="-1"/>
        </w:rPr>
        <w:t>i</w:t>
      </w:r>
      <w:r w:rsidRPr="0079123D">
        <w:t>nes</w:t>
      </w:r>
      <w:r w:rsidRPr="0079123D">
        <w:rPr>
          <w:spacing w:val="-2"/>
        </w:rPr>
        <w:t xml:space="preserve"> </w:t>
      </w:r>
      <w:r w:rsidRPr="0079123D">
        <w:t>confers upon a provider any additional right,</w:t>
      </w:r>
      <w:r w:rsidRPr="0079123D">
        <w:rPr>
          <w:spacing w:val="-5"/>
        </w:rPr>
        <w:t xml:space="preserve"> </w:t>
      </w:r>
      <w:r w:rsidRPr="0079123D">
        <w:t xml:space="preserve">title </w:t>
      </w:r>
      <w:r w:rsidRPr="0079123D">
        <w:rPr>
          <w:spacing w:val="-1"/>
        </w:rPr>
        <w:t>o</w:t>
      </w:r>
      <w:r w:rsidRPr="0079123D">
        <w:t>r</w:t>
      </w:r>
      <w:r w:rsidRPr="0079123D">
        <w:rPr>
          <w:spacing w:val="-2"/>
        </w:rPr>
        <w:t xml:space="preserve"> </w:t>
      </w:r>
      <w:r w:rsidRPr="0079123D">
        <w:t>interest</w:t>
      </w:r>
      <w:r w:rsidRPr="0079123D">
        <w:rPr>
          <w:spacing w:val="-8"/>
        </w:rPr>
        <w:t xml:space="preserve"> </w:t>
      </w:r>
      <w:r w:rsidRPr="0079123D">
        <w:t>in the Disability Employment</w:t>
      </w:r>
      <w:r w:rsidRPr="0079123D">
        <w:rPr>
          <w:spacing w:val="-1"/>
        </w:rPr>
        <w:t xml:space="preserve"> </w:t>
      </w:r>
      <w:r w:rsidRPr="0079123D">
        <w:t>Services</w:t>
      </w:r>
      <w:r w:rsidRPr="0079123D">
        <w:rPr>
          <w:spacing w:val="-9"/>
        </w:rPr>
        <w:t xml:space="preserve"> </w:t>
      </w:r>
      <w:r w:rsidRPr="0079123D">
        <w:t>m</w:t>
      </w:r>
      <w:r w:rsidRPr="0079123D">
        <w:rPr>
          <w:spacing w:val="-1"/>
        </w:rPr>
        <w:t>a</w:t>
      </w:r>
      <w:r w:rsidRPr="0079123D">
        <w:t>rks</w:t>
      </w:r>
      <w:r w:rsidRPr="0079123D">
        <w:rPr>
          <w:spacing w:val="-7"/>
        </w:rPr>
        <w:t xml:space="preserve"> </w:t>
      </w:r>
      <w:r w:rsidRPr="0079123D">
        <w:rPr>
          <w:spacing w:val="-1"/>
        </w:rPr>
        <w:t>o</w:t>
      </w:r>
      <w:r w:rsidRPr="0079123D">
        <w:t>r</w:t>
      </w:r>
      <w:r w:rsidRPr="0079123D">
        <w:rPr>
          <w:spacing w:val="-2"/>
        </w:rPr>
        <w:t xml:space="preserve"> </w:t>
      </w:r>
      <w:r w:rsidRPr="0079123D">
        <w:t>any related</w:t>
      </w:r>
      <w:r w:rsidRPr="0079123D">
        <w:rPr>
          <w:spacing w:val="-7"/>
        </w:rPr>
        <w:t xml:space="preserve"> </w:t>
      </w:r>
      <w:r w:rsidRPr="0079123D">
        <w:t>marks</w:t>
      </w:r>
      <w:r w:rsidRPr="0079123D">
        <w:rPr>
          <w:spacing w:val="-8"/>
        </w:rPr>
        <w:t xml:space="preserve"> </w:t>
      </w:r>
      <w:r w:rsidRPr="0079123D">
        <w:t>ex</w:t>
      </w:r>
      <w:r w:rsidRPr="0079123D">
        <w:rPr>
          <w:spacing w:val="-1"/>
        </w:rPr>
        <w:t>c</w:t>
      </w:r>
      <w:r w:rsidRPr="0079123D">
        <w:rPr>
          <w:spacing w:val="1"/>
        </w:rPr>
        <w:t>e</w:t>
      </w:r>
      <w:r w:rsidRPr="0079123D">
        <w:t>pt</w:t>
      </w:r>
      <w:r w:rsidRPr="0079123D">
        <w:rPr>
          <w:spacing w:val="-4"/>
        </w:rPr>
        <w:t xml:space="preserve"> </w:t>
      </w:r>
      <w:r w:rsidRPr="0079123D">
        <w:t>to</w:t>
      </w:r>
      <w:r w:rsidRPr="0079123D">
        <w:rPr>
          <w:spacing w:val="-1"/>
        </w:rPr>
        <w:t xml:space="preserve"> </w:t>
      </w:r>
      <w:r w:rsidRPr="0079123D">
        <w:t>the</w:t>
      </w:r>
      <w:r w:rsidRPr="0079123D">
        <w:rPr>
          <w:spacing w:val="-3"/>
        </w:rPr>
        <w:t xml:space="preserve"> </w:t>
      </w:r>
      <w:r w:rsidRPr="0079123D">
        <w:t>ex</w:t>
      </w:r>
      <w:r w:rsidRPr="0079123D">
        <w:rPr>
          <w:spacing w:val="-1"/>
        </w:rPr>
        <w:t>t</w:t>
      </w:r>
      <w:r w:rsidRPr="0079123D">
        <w:rPr>
          <w:spacing w:val="1"/>
        </w:rPr>
        <w:t>e</w:t>
      </w:r>
      <w:r w:rsidRPr="0079123D">
        <w:t>nt</w:t>
      </w:r>
      <w:r w:rsidRPr="0079123D">
        <w:rPr>
          <w:spacing w:val="-4"/>
        </w:rPr>
        <w:t xml:space="preserve"> </w:t>
      </w:r>
      <w:r w:rsidRPr="0079123D">
        <w:t>ex</w:t>
      </w:r>
      <w:r w:rsidRPr="0079123D">
        <w:rPr>
          <w:spacing w:val="-1"/>
        </w:rPr>
        <w:t>p</w:t>
      </w:r>
      <w:r w:rsidRPr="0079123D">
        <w:rPr>
          <w:spacing w:val="1"/>
        </w:rPr>
        <w:t>r</w:t>
      </w:r>
      <w:r w:rsidRPr="0079123D">
        <w:t>essly</w:t>
      </w:r>
      <w:r w:rsidRPr="0079123D">
        <w:rPr>
          <w:spacing w:val="-6"/>
        </w:rPr>
        <w:t xml:space="preserve"> </w:t>
      </w:r>
      <w:r w:rsidRPr="0079123D">
        <w:t>stated in the</w:t>
      </w:r>
      <w:r w:rsidRPr="0079123D">
        <w:rPr>
          <w:spacing w:val="-3"/>
        </w:rPr>
        <w:t xml:space="preserve"> </w:t>
      </w:r>
      <w:r w:rsidRPr="0079123D">
        <w:t xml:space="preserve">DES </w:t>
      </w:r>
      <w:r>
        <w:t>Grant Agreement</w:t>
      </w:r>
      <w:r w:rsidRPr="0079123D">
        <w:rPr>
          <w:spacing w:val="-11"/>
        </w:rPr>
        <w:t xml:space="preserve"> </w:t>
      </w:r>
      <w:r w:rsidRPr="0079123D">
        <w:t>(as applicable to</w:t>
      </w:r>
      <w:r w:rsidRPr="0079123D">
        <w:rPr>
          <w:spacing w:val="-1"/>
        </w:rPr>
        <w:t xml:space="preserve"> </w:t>
      </w:r>
      <w:r w:rsidRPr="0079123D">
        <w:t>the</w:t>
      </w:r>
      <w:r w:rsidRPr="0079123D">
        <w:rPr>
          <w:spacing w:val="-3"/>
        </w:rPr>
        <w:t xml:space="preserve"> </w:t>
      </w:r>
      <w:r w:rsidRPr="0079123D">
        <w:t>Provider)</w:t>
      </w:r>
      <w:r w:rsidRPr="0079123D">
        <w:rPr>
          <w:spacing w:val="-9"/>
        </w:rPr>
        <w:t xml:space="preserve"> </w:t>
      </w:r>
      <w:r w:rsidRPr="0079123D">
        <w:rPr>
          <w:spacing w:val="-1"/>
        </w:rPr>
        <w:t>o</w:t>
      </w:r>
      <w:r w:rsidRPr="0079123D">
        <w:t>r</w:t>
      </w:r>
      <w:r w:rsidRPr="0079123D">
        <w:rPr>
          <w:spacing w:val="-2"/>
        </w:rPr>
        <w:t xml:space="preserve"> </w:t>
      </w:r>
      <w:r w:rsidRPr="0079123D">
        <w:t>under these</w:t>
      </w:r>
      <w:r w:rsidRPr="0079123D">
        <w:rPr>
          <w:spacing w:val="-6"/>
        </w:rPr>
        <w:t xml:space="preserve"> </w:t>
      </w:r>
      <w:r w:rsidRPr="0079123D">
        <w:t>guidelines;</w:t>
      </w:r>
      <w:r w:rsidRPr="0079123D">
        <w:rPr>
          <w:spacing w:val="-1"/>
        </w:rPr>
        <w:t xml:space="preserve"> </w:t>
      </w:r>
      <w:r w:rsidRPr="0079123D">
        <w:t>and</w:t>
      </w:r>
    </w:p>
    <w:p w14:paraId="0C2772DC" w14:textId="15DE1D77" w:rsidR="00A15645" w:rsidRDefault="00A15645" w:rsidP="00A15645">
      <w:pPr>
        <w:pStyle w:val="ListParagraph"/>
        <w:numPr>
          <w:ilvl w:val="0"/>
          <w:numId w:val="6"/>
        </w:numPr>
      </w:pPr>
      <w:r>
        <w:t>a</w:t>
      </w:r>
      <w:r w:rsidRPr="0079123D">
        <w:t>ll reputati</w:t>
      </w:r>
      <w:r w:rsidRPr="0079123D">
        <w:rPr>
          <w:spacing w:val="-2"/>
        </w:rPr>
        <w:t>o</w:t>
      </w:r>
      <w:r w:rsidRPr="0079123D">
        <w:t>n and goodwill attachi</w:t>
      </w:r>
      <w:r w:rsidRPr="0079123D">
        <w:rPr>
          <w:spacing w:val="-2"/>
        </w:rPr>
        <w:t>n</w:t>
      </w:r>
      <w:r w:rsidRPr="0079123D">
        <w:t>g</w:t>
      </w:r>
      <w:r w:rsidRPr="0079123D">
        <w:rPr>
          <w:spacing w:val="-1"/>
        </w:rPr>
        <w:t xml:space="preserve"> </w:t>
      </w:r>
      <w:r w:rsidRPr="0079123D">
        <w:t>to</w:t>
      </w:r>
      <w:r w:rsidRPr="0079123D">
        <w:rPr>
          <w:spacing w:val="-1"/>
        </w:rPr>
        <w:t xml:space="preserve"> </w:t>
      </w:r>
      <w:r w:rsidRPr="0079123D">
        <w:t>the</w:t>
      </w:r>
      <w:r w:rsidRPr="0079123D">
        <w:rPr>
          <w:spacing w:val="-3"/>
        </w:rPr>
        <w:t xml:space="preserve"> </w:t>
      </w:r>
      <w:r w:rsidRPr="0079123D">
        <w:t>use</w:t>
      </w:r>
      <w:r w:rsidRPr="0079123D">
        <w:rPr>
          <w:spacing w:val="2"/>
        </w:rPr>
        <w:t xml:space="preserve"> </w:t>
      </w:r>
      <w:r w:rsidRPr="0079123D">
        <w:rPr>
          <w:spacing w:val="-1"/>
        </w:rPr>
        <w:t>o</w:t>
      </w:r>
      <w:r w:rsidRPr="0079123D">
        <w:t>f the</w:t>
      </w:r>
      <w:r w:rsidRPr="0079123D">
        <w:rPr>
          <w:spacing w:val="-3"/>
        </w:rPr>
        <w:t xml:space="preserve"> </w:t>
      </w:r>
      <w:r w:rsidRPr="0079123D">
        <w:t>Disability Employment Services</w:t>
      </w:r>
      <w:r w:rsidRPr="0079123D">
        <w:rPr>
          <w:spacing w:val="-9"/>
        </w:rPr>
        <w:t xml:space="preserve"> </w:t>
      </w:r>
      <w:r w:rsidRPr="0079123D">
        <w:t>marks</w:t>
      </w:r>
      <w:r w:rsidRPr="0079123D">
        <w:rPr>
          <w:spacing w:val="-6"/>
        </w:rPr>
        <w:t xml:space="preserve"> </w:t>
      </w:r>
      <w:r w:rsidRPr="0079123D">
        <w:t>a</w:t>
      </w:r>
      <w:r w:rsidRPr="0079123D">
        <w:rPr>
          <w:spacing w:val="-1"/>
        </w:rPr>
        <w:t>n</w:t>
      </w:r>
      <w:r w:rsidRPr="0079123D">
        <w:t>d any rela</w:t>
      </w:r>
      <w:r w:rsidRPr="0079123D">
        <w:rPr>
          <w:spacing w:val="-1"/>
        </w:rPr>
        <w:t>t</w:t>
      </w:r>
      <w:r w:rsidRPr="0079123D">
        <w:rPr>
          <w:spacing w:val="1"/>
        </w:rPr>
        <w:t>e</w:t>
      </w:r>
      <w:r w:rsidRPr="0079123D">
        <w:t>d</w:t>
      </w:r>
      <w:r w:rsidRPr="0079123D">
        <w:rPr>
          <w:spacing w:val="-8"/>
        </w:rPr>
        <w:t xml:space="preserve"> </w:t>
      </w:r>
      <w:r w:rsidRPr="0079123D">
        <w:t>registe</w:t>
      </w:r>
      <w:r w:rsidRPr="0079123D">
        <w:rPr>
          <w:spacing w:val="-1"/>
        </w:rPr>
        <w:t>r</w:t>
      </w:r>
      <w:r w:rsidRPr="0079123D">
        <w:t>ed</w:t>
      </w:r>
      <w:r w:rsidRPr="0079123D">
        <w:rPr>
          <w:spacing w:val="-11"/>
        </w:rPr>
        <w:t xml:space="preserve"> </w:t>
      </w:r>
      <w:r w:rsidRPr="0079123D">
        <w:rPr>
          <w:spacing w:val="-1"/>
        </w:rPr>
        <w:t>o</w:t>
      </w:r>
      <w:r w:rsidRPr="0079123D">
        <w:t>r</w:t>
      </w:r>
      <w:r w:rsidRPr="0079123D">
        <w:rPr>
          <w:spacing w:val="-2"/>
        </w:rPr>
        <w:t xml:space="preserve"> </w:t>
      </w:r>
      <w:r w:rsidRPr="0079123D">
        <w:t>unregistered</w:t>
      </w:r>
      <w:r w:rsidRPr="0079123D">
        <w:rPr>
          <w:spacing w:val="-12"/>
        </w:rPr>
        <w:t xml:space="preserve"> </w:t>
      </w:r>
      <w:r w:rsidRPr="0079123D">
        <w:t>mark</w:t>
      </w:r>
      <w:r w:rsidRPr="0079123D">
        <w:rPr>
          <w:spacing w:val="-5"/>
        </w:rPr>
        <w:t xml:space="preserve"> </w:t>
      </w:r>
      <w:r w:rsidRPr="0079123D">
        <w:rPr>
          <w:spacing w:val="-1"/>
        </w:rPr>
        <w:t>o</w:t>
      </w:r>
      <w:r w:rsidRPr="0079123D">
        <w:t>f the</w:t>
      </w:r>
      <w:r w:rsidRPr="0079123D">
        <w:rPr>
          <w:spacing w:val="-3"/>
        </w:rPr>
        <w:t xml:space="preserve"> </w:t>
      </w:r>
      <w:r w:rsidRPr="0079123D">
        <w:t>Commonwealth by t</w:t>
      </w:r>
      <w:r w:rsidRPr="0079123D">
        <w:rPr>
          <w:spacing w:val="-1"/>
        </w:rPr>
        <w:t>h</w:t>
      </w:r>
      <w:r w:rsidRPr="0079123D">
        <w:t>e</w:t>
      </w:r>
      <w:r w:rsidRPr="0079123D">
        <w:rPr>
          <w:spacing w:val="-1"/>
        </w:rPr>
        <w:t xml:space="preserve"> </w:t>
      </w:r>
      <w:r w:rsidRPr="0079123D">
        <w:t>Provider</w:t>
      </w:r>
      <w:r w:rsidRPr="0079123D">
        <w:rPr>
          <w:spacing w:val="-8"/>
        </w:rPr>
        <w:t xml:space="preserve"> </w:t>
      </w:r>
      <w:r w:rsidRPr="007911E7">
        <w:t>will be exclusive</w:t>
      </w:r>
      <w:r w:rsidRPr="007911E7">
        <w:rPr>
          <w:spacing w:val="-1"/>
        </w:rPr>
        <w:t>l</w:t>
      </w:r>
      <w:r w:rsidRPr="007911E7">
        <w:t>y</w:t>
      </w:r>
      <w:r w:rsidRPr="007911E7">
        <w:rPr>
          <w:spacing w:val="-1"/>
        </w:rPr>
        <w:t xml:space="preserve"> fo</w:t>
      </w:r>
      <w:r w:rsidRPr="007911E7">
        <w:t>r the</w:t>
      </w:r>
      <w:r w:rsidRPr="007911E7">
        <w:rPr>
          <w:spacing w:val="-3"/>
        </w:rPr>
        <w:t xml:space="preserve"> </w:t>
      </w:r>
      <w:r w:rsidRPr="007911E7">
        <w:t xml:space="preserve">benefit </w:t>
      </w:r>
      <w:r w:rsidRPr="007911E7">
        <w:rPr>
          <w:spacing w:val="-1"/>
        </w:rPr>
        <w:t>o</w:t>
      </w:r>
      <w:r w:rsidRPr="007911E7">
        <w:t>f the</w:t>
      </w:r>
      <w:r w:rsidRPr="007911E7">
        <w:rPr>
          <w:spacing w:val="-3"/>
        </w:rPr>
        <w:t xml:space="preserve"> </w:t>
      </w:r>
      <w:r w:rsidRPr="007911E7">
        <w:t>Commonwealth.</w:t>
      </w:r>
    </w:p>
    <w:p w14:paraId="051D13A9" w14:textId="77777777" w:rsidR="00001A54" w:rsidRPr="007911E7" w:rsidRDefault="00001A54" w:rsidP="00001A54">
      <w:pPr>
        <w:pStyle w:val="ListParagraph"/>
      </w:pPr>
    </w:p>
    <w:p w14:paraId="7BAA8B0A" w14:textId="77777777" w:rsidR="00A15645" w:rsidRDefault="00A15645" w:rsidP="00A15645">
      <w:pPr>
        <w:pStyle w:val="Heading3"/>
      </w:pPr>
      <w:bookmarkStart w:id="124" w:name="_Toc496617793"/>
      <w:bookmarkStart w:id="125" w:name="_Toc496619651"/>
      <w:bookmarkStart w:id="126" w:name="_Toc496619784"/>
      <w:bookmarkStart w:id="127" w:name="_Toc524418697"/>
      <w:bookmarkStart w:id="128" w:name="_Toc525813756"/>
      <w:r>
        <w:lastRenderedPageBreak/>
        <w:t>Preservation</w:t>
      </w:r>
      <w:r>
        <w:rPr>
          <w:spacing w:val="-1"/>
        </w:rPr>
        <w:t xml:space="preserve"> </w:t>
      </w:r>
      <w:r>
        <w:rPr>
          <w:spacing w:val="1"/>
        </w:rPr>
        <w:t>o</w:t>
      </w:r>
      <w:r>
        <w:t>f</w:t>
      </w:r>
      <w:r>
        <w:rPr>
          <w:spacing w:val="-1"/>
        </w:rPr>
        <w:t xml:space="preserve"> </w:t>
      </w:r>
      <w:r>
        <w:t>trade</w:t>
      </w:r>
      <w:r>
        <w:rPr>
          <w:spacing w:val="-1"/>
        </w:rPr>
        <w:t xml:space="preserve"> </w:t>
      </w:r>
      <w:r>
        <w:t>marks</w:t>
      </w:r>
      <w:bookmarkEnd w:id="124"/>
      <w:bookmarkEnd w:id="125"/>
      <w:bookmarkEnd w:id="126"/>
      <w:bookmarkEnd w:id="127"/>
      <w:bookmarkEnd w:id="128"/>
    </w:p>
    <w:p w14:paraId="58A503DB" w14:textId="77777777" w:rsidR="00A15645" w:rsidRDefault="00A15645" w:rsidP="00A15645">
      <w:r>
        <w:t>The provid</w:t>
      </w:r>
      <w:r>
        <w:rPr>
          <w:spacing w:val="2"/>
        </w:rPr>
        <w:t>e</w:t>
      </w:r>
      <w:r>
        <w:t>rs</w:t>
      </w:r>
      <w:r>
        <w:rPr>
          <w:spacing w:val="-9"/>
        </w:rPr>
        <w:t xml:space="preserve"> </w:t>
      </w:r>
      <w:r>
        <w:t>undertake</w:t>
      </w:r>
      <w:r>
        <w:rPr>
          <w:spacing w:val="-10"/>
        </w:rPr>
        <w:t xml:space="preserve"> </w:t>
      </w:r>
      <w:r>
        <w:t>that neither</w:t>
      </w:r>
      <w:r>
        <w:rPr>
          <w:spacing w:val="-7"/>
        </w:rPr>
        <w:t xml:space="preserve"> </w:t>
      </w:r>
      <w:r>
        <w:t>they,</w:t>
      </w:r>
      <w:r>
        <w:rPr>
          <w:spacing w:val="-5"/>
        </w:rPr>
        <w:t xml:space="preserve"> </w:t>
      </w:r>
      <w:r>
        <w:t xml:space="preserve">nor any </w:t>
      </w:r>
      <w:r>
        <w:rPr>
          <w:spacing w:val="-1"/>
        </w:rPr>
        <w:t>o</w:t>
      </w:r>
      <w:r>
        <w:t>f their directors,</w:t>
      </w:r>
      <w:r>
        <w:rPr>
          <w:spacing w:val="-9"/>
        </w:rPr>
        <w:t xml:space="preserve"> </w:t>
      </w:r>
      <w:r>
        <w:t>employees</w:t>
      </w:r>
      <w:r>
        <w:rPr>
          <w:spacing w:val="-12"/>
        </w:rPr>
        <w:t xml:space="preserve"> </w:t>
      </w:r>
      <w:r>
        <w:rPr>
          <w:spacing w:val="-1"/>
        </w:rPr>
        <w:t>o</w:t>
      </w:r>
      <w:r>
        <w:t>r</w:t>
      </w:r>
      <w:r>
        <w:rPr>
          <w:spacing w:val="-3"/>
        </w:rPr>
        <w:t xml:space="preserve"> </w:t>
      </w:r>
      <w:r>
        <w:t>agents</w:t>
      </w:r>
      <w:r>
        <w:rPr>
          <w:spacing w:val="-6"/>
        </w:rPr>
        <w:t xml:space="preserve"> </w:t>
      </w:r>
      <w:r>
        <w:t xml:space="preserve">will directly </w:t>
      </w:r>
      <w:r>
        <w:rPr>
          <w:spacing w:val="-1"/>
        </w:rPr>
        <w:t>o</w:t>
      </w:r>
      <w:r>
        <w:t>r</w:t>
      </w:r>
      <w:r>
        <w:rPr>
          <w:spacing w:val="-2"/>
        </w:rPr>
        <w:t xml:space="preserve"> </w:t>
      </w:r>
      <w:r>
        <w:t>indirectly:</w:t>
      </w:r>
    </w:p>
    <w:p w14:paraId="4D91C0E6" w14:textId="77777777" w:rsidR="00A15645" w:rsidRPr="0079123D" w:rsidRDefault="00A15645" w:rsidP="00A15645">
      <w:pPr>
        <w:pStyle w:val="ListParagraph"/>
        <w:numPr>
          <w:ilvl w:val="0"/>
          <w:numId w:val="7"/>
        </w:numPr>
      </w:pPr>
      <w:r w:rsidRPr="0079123D">
        <w:t>challenge</w:t>
      </w:r>
      <w:r w:rsidRPr="0079123D">
        <w:rPr>
          <w:spacing w:val="-1"/>
        </w:rPr>
        <w:t xml:space="preserve"> </w:t>
      </w:r>
      <w:r w:rsidRPr="0079123D">
        <w:t>the</w:t>
      </w:r>
      <w:r w:rsidRPr="0079123D">
        <w:rPr>
          <w:spacing w:val="-3"/>
        </w:rPr>
        <w:t xml:space="preserve"> </w:t>
      </w:r>
      <w:r w:rsidRPr="0079123D">
        <w:t>validity</w:t>
      </w:r>
      <w:r w:rsidRPr="0079123D">
        <w:rPr>
          <w:spacing w:val="-1"/>
        </w:rPr>
        <w:t xml:space="preserve"> o</w:t>
      </w:r>
      <w:r w:rsidRPr="0079123D">
        <w:t>f any trade</w:t>
      </w:r>
      <w:r w:rsidRPr="0079123D">
        <w:rPr>
          <w:spacing w:val="-6"/>
        </w:rPr>
        <w:t xml:space="preserve"> </w:t>
      </w:r>
      <w:r w:rsidRPr="0079123D">
        <w:t>mark</w:t>
      </w:r>
      <w:r w:rsidRPr="0079123D">
        <w:rPr>
          <w:spacing w:val="-5"/>
        </w:rPr>
        <w:t xml:space="preserve"> </w:t>
      </w:r>
      <w:r w:rsidRPr="0079123D">
        <w:t>regis</w:t>
      </w:r>
      <w:r w:rsidRPr="0079123D">
        <w:rPr>
          <w:spacing w:val="-1"/>
        </w:rPr>
        <w:t>t</w:t>
      </w:r>
      <w:r w:rsidRPr="0079123D">
        <w:t>rations</w:t>
      </w:r>
      <w:r w:rsidRPr="0079123D">
        <w:rPr>
          <w:spacing w:val="-5"/>
        </w:rPr>
        <w:t xml:space="preserve"> </w:t>
      </w:r>
      <w:r w:rsidRPr="0079123D">
        <w:t xml:space="preserve">for </w:t>
      </w:r>
      <w:r w:rsidRPr="0079123D">
        <w:rPr>
          <w:spacing w:val="1"/>
        </w:rPr>
        <w:t>t</w:t>
      </w:r>
      <w:r w:rsidRPr="0079123D">
        <w:t>he</w:t>
      </w:r>
      <w:r w:rsidRPr="0079123D">
        <w:rPr>
          <w:spacing w:val="-1"/>
        </w:rPr>
        <w:t xml:space="preserve"> </w:t>
      </w:r>
      <w:r w:rsidRPr="0079123D">
        <w:t>Disability</w:t>
      </w:r>
      <w:r w:rsidRPr="0079123D">
        <w:rPr>
          <w:spacing w:val="-1"/>
        </w:rPr>
        <w:t xml:space="preserve"> </w:t>
      </w:r>
      <w:r w:rsidRPr="0079123D">
        <w:t>Employme</w:t>
      </w:r>
      <w:r w:rsidRPr="0079123D">
        <w:rPr>
          <w:spacing w:val="-1"/>
        </w:rPr>
        <w:t>n</w:t>
      </w:r>
      <w:r w:rsidRPr="0079123D">
        <w:t>t</w:t>
      </w:r>
      <w:r w:rsidRPr="0079123D">
        <w:rPr>
          <w:spacing w:val="-1"/>
        </w:rPr>
        <w:t xml:space="preserve"> </w:t>
      </w:r>
      <w:r w:rsidRPr="0079123D">
        <w:t>Services</w:t>
      </w:r>
      <w:r w:rsidRPr="0079123D">
        <w:rPr>
          <w:spacing w:val="-9"/>
        </w:rPr>
        <w:t xml:space="preserve"> </w:t>
      </w:r>
      <w:r w:rsidRPr="0079123D">
        <w:t>ma</w:t>
      </w:r>
      <w:r w:rsidRPr="0079123D">
        <w:rPr>
          <w:spacing w:val="1"/>
        </w:rPr>
        <w:t>r</w:t>
      </w:r>
      <w:r w:rsidRPr="0079123D">
        <w:t>ks</w:t>
      </w:r>
      <w:r w:rsidRPr="0079123D">
        <w:rPr>
          <w:spacing w:val="-6"/>
        </w:rPr>
        <w:t xml:space="preserve"> </w:t>
      </w:r>
      <w:r w:rsidRPr="0079123D">
        <w:rPr>
          <w:spacing w:val="-1"/>
        </w:rPr>
        <w:t>or</w:t>
      </w:r>
      <w:r>
        <w:rPr>
          <w:spacing w:val="-1"/>
        </w:rPr>
        <w:t xml:space="preserve"> </w:t>
      </w:r>
      <w:r w:rsidRPr="0079123D">
        <w:t>any similar</w:t>
      </w:r>
      <w:r w:rsidRPr="0079123D">
        <w:rPr>
          <w:spacing w:val="-1"/>
        </w:rPr>
        <w:t xml:space="preserve"> o</w:t>
      </w:r>
      <w:r w:rsidRPr="0079123D">
        <w:t>r</w:t>
      </w:r>
      <w:r w:rsidRPr="0079123D">
        <w:rPr>
          <w:spacing w:val="-2"/>
        </w:rPr>
        <w:t xml:space="preserve"> </w:t>
      </w:r>
      <w:r w:rsidRPr="0079123D">
        <w:t>related</w:t>
      </w:r>
      <w:r w:rsidRPr="0079123D">
        <w:rPr>
          <w:spacing w:val="-7"/>
        </w:rPr>
        <w:t xml:space="preserve"> </w:t>
      </w:r>
      <w:r w:rsidRPr="0079123D">
        <w:t>ma</w:t>
      </w:r>
      <w:r w:rsidRPr="0079123D">
        <w:rPr>
          <w:spacing w:val="1"/>
        </w:rPr>
        <w:t>r</w:t>
      </w:r>
      <w:r w:rsidRPr="0079123D">
        <w:t>ks;</w:t>
      </w:r>
      <w:r w:rsidRPr="0079123D">
        <w:rPr>
          <w:spacing w:val="-7"/>
        </w:rPr>
        <w:t xml:space="preserve"> </w:t>
      </w:r>
      <w:r w:rsidRPr="0079123D">
        <w:rPr>
          <w:spacing w:val="-1"/>
        </w:rPr>
        <w:t>or</w:t>
      </w:r>
    </w:p>
    <w:p w14:paraId="6BA21750" w14:textId="77777777" w:rsidR="00A15645" w:rsidRPr="0079123D" w:rsidRDefault="00A15645" w:rsidP="00A15645">
      <w:pPr>
        <w:pStyle w:val="ListParagraph"/>
        <w:numPr>
          <w:ilvl w:val="0"/>
          <w:numId w:val="7"/>
        </w:numPr>
      </w:pPr>
      <w:r w:rsidRPr="0079123D">
        <w:t>op</w:t>
      </w:r>
      <w:r w:rsidRPr="0079123D">
        <w:rPr>
          <w:spacing w:val="1"/>
        </w:rPr>
        <w:t>p</w:t>
      </w:r>
      <w:r w:rsidRPr="0079123D">
        <w:rPr>
          <w:spacing w:val="-1"/>
        </w:rPr>
        <w:t>o</w:t>
      </w:r>
      <w:r w:rsidRPr="0079123D">
        <w:t>se</w:t>
      </w:r>
      <w:r w:rsidRPr="0079123D">
        <w:rPr>
          <w:spacing w:val="-1"/>
        </w:rPr>
        <w:t xml:space="preserve"> </w:t>
      </w:r>
      <w:r w:rsidRPr="0079123D">
        <w:rPr>
          <w:spacing w:val="1"/>
        </w:rPr>
        <w:t>a</w:t>
      </w:r>
      <w:r w:rsidRPr="0079123D">
        <w:t>ny</w:t>
      </w:r>
      <w:r w:rsidRPr="0079123D">
        <w:rPr>
          <w:spacing w:val="-1"/>
        </w:rPr>
        <w:t xml:space="preserve"> </w:t>
      </w:r>
      <w:r w:rsidRPr="0079123D">
        <w:t>trade</w:t>
      </w:r>
      <w:r w:rsidRPr="0079123D">
        <w:rPr>
          <w:spacing w:val="-5"/>
        </w:rPr>
        <w:t xml:space="preserve"> </w:t>
      </w:r>
      <w:r w:rsidRPr="0079123D">
        <w:t>m</w:t>
      </w:r>
      <w:r w:rsidRPr="0079123D">
        <w:rPr>
          <w:spacing w:val="-1"/>
        </w:rPr>
        <w:t>a</w:t>
      </w:r>
      <w:r w:rsidRPr="0079123D">
        <w:t>rk</w:t>
      </w:r>
      <w:r w:rsidRPr="0079123D">
        <w:rPr>
          <w:spacing w:val="-5"/>
        </w:rPr>
        <w:t xml:space="preserve"> </w:t>
      </w:r>
      <w:r w:rsidRPr="0079123D">
        <w:t>applicati</w:t>
      </w:r>
      <w:r w:rsidRPr="0079123D">
        <w:rPr>
          <w:spacing w:val="-2"/>
        </w:rPr>
        <w:t>o</w:t>
      </w:r>
      <w:r w:rsidRPr="0079123D">
        <w:t>ns for the</w:t>
      </w:r>
      <w:r w:rsidRPr="0079123D">
        <w:rPr>
          <w:spacing w:val="-3"/>
        </w:rPr>
        <w:t xml:space="preserve"> </w:t>
      </w:r>
      <w:r w:rsidRPr="0079123D">
        <w:t>Disability Em</w:t>
      </w:r>
      <w:r w:rsidRPr="0079123D">
        <w:rPr>
          <w:spacing w:val="-1"/>
        </w:rPr>
        <w:t>p</w:t>
      </w:r>
      <w:r w:rsidRPr="0079123D">
        <w:t>loyment Services</w:t>
      </w:r>
      <w:r w:rsidRPr="0079123D">
        <w:rPr>
          <w:spacing w:val="-9"/>
        </w:rPr>
        <w:t xml:space="preserve"> </w:t>
      </w:r>
      <w:r w:rsidRPr="0079123D">
        <w:t>marks</w:t>
      </w:r>
      <w:r w:rsidRPr="0079123D">
        <w:rPr>
          <w:spacing w:val="-8"/>
        </w:rPr>
        <w:t xml:space="preserve"> </w:t>
      </w:r>
      <w:r w:rsidRPr="0079123D">
        <w:rPr>
          <w:spacing w:val="-1"/>
        </w:rPr>
        <w:t>o</w:t>
      </w:r>
      <w:r w:rsidRPr="0079123D">
        <w:t>r</w:t>
      </w:r>
      <w:r w:rsidRPr="0079123D">
        <w:rPr>
          <w:spacing w:val="-2"/>
        </w:rPr>
        <w:t xml:space="preserve"> </w:t>
      </w:r>
      <w:r w:rsidRPr="0079123D">
        <w:t xml:space="preserve">any similar </w:t>
      </w:r>
      <w:r w:rsidRPr="0079123D">
        <w:rPr>
          <w:spacing w:val="-1"/>
        </w:rPr>
        <w:t xml:space="preserve">or </w:t>
      </w:r>
      <w:r w:rsidRPr="0079123D">
        <w:t>rela</w:t>
      </w:r>
      <w:r w:rsidRPr="0079123D">
        <w:rPr>
          <w:spacing w:val="-1"/>
        </w:rPr>
        <w:t>t</w:t>
      </w:r>
      <w:r w:rsidRPr="0079123D">
        <w:rPr>
          <w:spacing w:val="1"/>
        </w:rPr>
        <w:t>e</w:t>
      </w:r>
      <w:r w:rsidRPr="0079123D">
        <w:t>d</w:t>
      </w:r>
      <w:r w:rsidRPr="0079123D">
        <w:rPr>
          <w:spacing w:val="-6"/>
        </w:rPr>
        <w:t xml:space="preserve"> </w:t>
      </w:r>
      <w:r w:rsidRPr="0079123D">
        <w:t>marks.</w:t>
      </w:r>
    </w:p>
    <w:p w14:paraId="44653726" w14:textId="77777777" w:rsidR="00A15645" w:rsidRPr="0013009E" w:rsidRDefault="00A15645" w:rsidP="00A15645"/>
    <w:p w14:paraId="7A01739C" w14:textId="77777777" w:rsidR="00A15645" w:rsidRDefault="00A15645" w:rsidP="00A15645">
      <w:r>
        <w:t>Providers</w:t>
      </w:r>
      <w:r>
        <w:rPr>
          <w:spacing w:val="-10"/>
        </w:rPr>
        <w:t xml:space="preserve"> </w:t>
      </w:r>
      <w:r>
        <w:t>undertake</w:t>
      </w:r>
      <w:r>
        <w:rPr>
          <w:spacing w:val="-10"/>
        </w:rPr>
        <w:t xml:space="preserve"> </w:t>
      </w:r>
      <w:r>
        <w:t>that</w:t>
      </w:r>
      <w:r>
        <w:rPr>
          <w:spacing w:val="-2"/>
        </w:rPr>
        <w:t xml:space="preserve"> </w:t>
      </w:r>
      <w:r>
        <w:t>neither</w:t>
      </w:r>
      <w:r>
        <w:rPr>
          <w:spacing w:val="-7"/>
        </w:rPr>
        <w:t xml:space="preserve"> </w:t>
      </w:r>
      <w:r>
        <w:t>they,</w:t>
      </w:r>
      <w:r>
        <w:rPr>
          <w:spacing w:val="-5"/>
        </w:rPr>
        <w:t xml:space="preserve"> </w:t>
      </w:r>
      <w:r>
        <w:t xml:space="preserve">nor any </w:t>
      </w:r>
      <w:r>
        <w:rPr>
          <w:spacing w:val="-1"/>
        </w:rPr>
        <w:t>o</w:t>
      </w:r>
      <w:r>
        <w:t>f their directors,</w:t>
      </w:r>
      <w:r>
        <w:rPr>
          <w:spacing w:val="-9"/>
        </w:rPr>
        <w:t xml:space="preserve"> </w:t>
      </w:r>
      <w:r>
        <w:t>employees</w:t>
      </w:r>
      <w:r>
        <w:rPr>
          <w:spacing w:val="-12"/>
        </w:rPr>
        <w:t xml:space="preserve"> </w:t>
      </w:r>
      <w:r>
        <w:rPr>
          <w:spacing w:val="-1"/>
        </w:rPr>
        <w:t>o</w:t>
      </w:r>
      <w:r>
        <w:t>r</w:t>
      </w:r>
      <w:r>
        <w:rPr>
          <w:spacing w:val="-2"/>
        </w:rPr>
        <w:t xml:space="preserve"> </w:t>
      </w:r>
      <w:r>
        <w:t>agen</w:t>
      </w:r>
      <w:r>
        <w:rPr>
          <w:spacing w:val="-1"/>
        </w:rPr>
        <w:t>t</w:t>
      </w:r>
      <w:r>
        <w:t>s</w:t>
      </w:r>
      <w:r>
        <w:rPr>
          <w:spacing w:val="-6"/>
        </w:rPr>
        <w:t xml:space="preserve"> </w:t>
      </w:r>
      <w:r>
        <w:t>will directly</w:t>
      </w:r>
      <w:r>
        <w:rPr>
          <w:spacing w:val="1"/>
        </w:rPr>
        <w:t xml:space="preserve"> </w:t>
      </w:r>
      <w:r>
        <w:rPr>
          <w:spacing w:val="-1"/>
        </w:rPr>
        <w:t xml:space="preserve">or </w:t>
      </w:r>
      <w:r>
        <w:t>indirectly</w:t>
      </w:r>
      <w:r>
        <w:rPr>
          <w:spacing w:val="1"/>
        </w:rPr>
        <w:t xml:space="preserve"> </w:t>
      </w:r>
      <w:r>
        <w:t>a</w:t>
      </w:r>
      <w:r>
        <w:rPr>
          <w:spacing w:val="-1"/>
        </w:rPr>
        <w:t>p</w:t>
      </w:r>
      <w:r>
        <w:t>ply to</w:t>
      </w:r>
      <w:r>
        <w:rPr>
          <w:spacing w:val="-1"/>
        </w:rPr>
        <w:t xml:space="preserve"> </w:t>
      </w:r>
      <w:r>
        <w:t>register</w:t>
      </w:r>
      <w:r>
        <w:rPr>
          <w:spacing w:val="-7"/>
        </w:rPr>
        <w:t xml:space="preserve"> </w:t>
      </w:r>
      <w:r>
        <w:t>any tra</w:t>
      </w:r>
      <w:r>
        <w:rPr>
          <w:spacing w:val="-1"/>
        </w:rPr>
        <w:t>d</w:t>
      </w:r>
      <w:r>
        <w:t>e</w:t>
      </w:r>
      <w:r>
        <w:rPr>
          <w:spacing w:val="-6"/>
        </w:rPr>
        <w:t xml:space="preserve"> </w:t>
      </w:r>
      <w:r>
        <w:t>mark,</w:t>
      </w:r>
      <w:r>
        <w:rPr>
          <w:spacing w:val="-6"/>
        </w:rPr>
        <w:t xml:space="preserve"> </w:t>
      </w:r>
      <w:r>
        <w:t>business name,</w:t>
      </w:r>
      <w:r>
        <w:rPr>
          <w:spacing w:val="-6"/>
        </w:rPr>
        <w:t xml:space="preserve"> </w:t>
      </w:r>
      <w:r>
        <w:t>company name</w:t>
      </w:r>
      <w:r>
        <w:rPr>
          <w:spacing w:val="-6"/>
        </w:rPr>
        <w:t xml:space="preserve"> </w:t>
      </w:r>
      <w:r>
        <w:rPr>
          <w:spacing w:val="-1"/>
        </w:rPr>
        <w:t>o</w:t>
      </w:r>
      <w:r>
        <w:t>r</w:t>
      </w:r>
      <w:r>
        <w:rPr>
          <w:spacing w:val="-2"/>
        </w:rPr>
        <w:t xml:space="preserve"> </w:t>
      </w:r>
      <w:r>
        <w:t xml:space="preserve">domain </w:t>
      </w:r>
      <w:r w:rsidRPr="00FA6739">
        <w:t>name</w:t>
      </w:r>
      <w:r>
        <w:rPr>
          <w:w w:val="99"/>
        </w:rPr>
        <w:t xml:space="preserve"> </w:t>
      </w:r>
      <w:r>
        <w:t>incorporating the</w:t>
      </w:r>
      <w:r>
        <w:rPr>
          <w:spacing w:val="-3"/>
        </w:rPr>
        <w:t xml:space="preserve"> </w:t>
      </w:r>
      <w:r>
        <w:t>Disability Employment Services</w:t>
      </w:r>
      <w:r>
        <w:rPr>
          <w:spacing w:val="-9"/>
        </w:rPr>
        <w:t xml:space="preserve"> </w:t>
      </w:r>
      <w:r>
        <w:t>marks</w:t>
      </w:r>
      <w:r>
        <w:rPr>
          <w:spacing w:val="-6"/>
        </w:rPr>
        <w:t xml:space="preserve"> </w:t>
      </w:r>
      <w:r>
        <w:rPr>
          <w:spacing w:val="-1"/>
        </w:rPr>
        <w:t>o</w:t>
      </w:r>
      <w:r>
        <w:t>r</w:t>
      </w:r>
      <w:r>
        <w:rPr>
          <w:spacing w:val="-2"/>
        </w:rPr>
        <w:t xml:space="preserve"> </w:t>
      </w:r>
      <w:r>
        <w:t xml:space="preserve">any similar </w:t>
      </w:r>
      <w:r>
        <w:rPr>
          <w:spacing w:val="-1"/>
        </w:rPr>
        <w:t>o</w:t>
      </w:r>
      <w:r>
        <w:t>r</w:t>
      </w:r>
      <w:r>
        <w:rPr>
          <w:spacing w:val="-2"/>
        </w:rPr>
        <w:t xml:space="preserve"> </w:t>
      </w:r>
      <w:r>
        <w:t>related</w:t>
      </w:r>
      <w:r>
        <w:rPr>
          <w:spacing w:val="-7"/>
        </w:rPr>
        <w:t xml:space="preserve"> </w:t>
      </w:r>
      <w:r>
        <w:t>m</w:t>
      </w:r>
      <w:r>
        <w:rPr>
          <w:spacing w:val="-1"/>
        </w:rPr>
        <w:t>a</w:t>
      </w:r>
      <w:r>
        <w:t>r</w:t>
      </w:r>
      <w:r>
        <w:rPr>
          <w:spacing w:val="-1"/>
        </w:rPr>
        <w:t>k</w:t>
      </w:r>
      <w:r>
        <w:t>s</w:t>
      </w:r>
      <w:r>
        <w:rPr>
          <w:spacing w:val="-6"/>
        </w:rPr>
        <w:t xml:space="preserve"> </w:t>
      </w:r>
      <w:r>
        <w:t xml:space="preserve">without </w:t>
      </w:r>
      <w:r>
        <w:rPr>
          <w:spacing w:val="1"/>
        </w:rPr>
        <w:t>th</w:t>
      </w:r>
      <w:r>
        <w:t>e</w:t>
      </w:r>
      <w:r>
        <w:rPr>
          <w:spacing w:val="-3"/>
        </w:rPr>
        <w:t xml:space="preserve"> </w:t>
      </w:r>
      <w:r>
        <w:t>prior written</w:t>
      </w:r>
      <w:r>
        <w:rPr>
          <w:spacing w:val="-7"/>
        </w:rPr>
        <w:t xml:space="preserve"> </w:t>
      </w:r>
      <w:r>
        <w:t xml:space="preserve">consent </w:t>
      </w:r>
      <w:r>
        <w:rPr>
          <w:spacing w:val="-1"/>
        </w:rPr>
        <w:t>o</w:t>
      </w:r>
      <w:r>
        <w:t>f DSS.</w:t>
      </w:r>
    </w:p>
    <w:p w14:paraId="24BD1A77" w14:textId="77777777" w:rsidR="00A15645" w:rsidRDefault="00A15645" w:rsidP="00A15645"/>
    <w:p w14:paraId="05AD0533" w14:textId="77777777" w:rsidR="00A15645" w:rsidRDefault="00A15645" w:rsidP="00A15645">
      <w:pPr>
        <w:pStyle w:val="Heading3"/>
      </w:pPr>
      <w:bookmarkStart w:id="129" w:name="_Toc496617794"/>
      <w:bookmarkStart w:id="130" w:name="_Toc496619652"/>
      <w:bookmarkStart w:id="131" w:name="_Toc496619785"/>
      <w:bookmarkStart w:id="132" w:name="_Toc524418698"/>
      <w:bookmarkStart w:id="133" w:name="_Toc525813757"/>
      <w:r>
        <w:t>Infringement</w:t>
      </w:r>
      <w:bookmarkEnd w:id="129"/>
      <w:bookmarkEnd w:id="130"/>
      <w:bookmarkEnd w:id="131"/>
      <w:bookmarkEnd w:id="132"/>
      <w:bookmarkEnd w:id="133"/>
    </w:p>
    <w:p w14:paraId="59AD3152" w14:textId="77777777" w:rsidR="00A15645" w:rsidRDefault="00A15645" w:rsidP="00A15645">
      <w:r>
        <w:t>Providers</w:t>
      </w:r>
      <w:r>
        <w:rPr>
          <w:spacing w:val="-10"/>
        </w:rPr>
        <w:t xml:space="preserve"> </w:t>
      </w:r>
      <w:r>
        <w:t xml:space="preserve">must notify </w:t>
      </w:r>
      <w:r>
        <w:rPr>
          <w:spacing w:val="1"/>
        </w:rPr>
        <w:t>DSS</w:t>
      </w:r>
      <w:r>
        <w:t xml:space="preserve"> immediately if they</w:t>
      </w:r>
      <w:r>
        <w:rPr>
          <w:spacing w:val="-3"/>
        </w:rPr>
        <w:t xml:space="preserve"> </w:t>
      </w:r>
      <w:r>
        <w:t>detect</w:t>
      </w:r>
      <w:r>
        <w:rPr>
          <w:spacing w:val="-7"/>
        </w:rPr>
        <w:t xml:space="preserve"> </w:t>
      </w:r>
      <w:r>
        <w:rPr>
          <w:spacing w:val="-1"/>
        </w:rPr>
        <w:t>o</w:t>
      </w:r>
      <w:r>
        <w:t>r</w:t>
      </w:r>
      <w:r>
        <w:rPr>
          <w:spacing w:val="-2"/>
        </w:rPr>
        <w:t xml:space="preserve"> </w:t>
      </w:r>
      <w:r>
        <w:t>reasonably suspect any infring</w:t>
      </w:r>
      <w:r>
        <w:rPr>
          <w:spacing w:val="1"/>
        </w:rPr>
        <w:t>e</w:t>
      </w:r>
      <w:r>
        <w:t>m</w:t>
      </w:r>
      <w:r>
        <w:rPr>
          <w:spacing w:val="1"/>
        </w:rPr>
        <w:t>e</w:t>
      </w:r>
      <w:r>
        <w:t>nt</w:t>
      </w:r>
      <w:r>
        <w:rPr>
          <w:spacing w:val="-5"/>
        </w:rPr>
        <w:t xml:space="preserve"> </w:t>
      </w:r>
      <w:r>
        <w:rPr>
          <w:spacing w:val="-1"/>
        </w:rPr>
        <w:t>o</w:t>
      </w:r>
      <w:r>
        <w:t>f the Commonwealth's</w:t>
      </w:r>
      <w:r>
        <w:rPr>
          <w:spacing w:val="-1"/>
        </w:rPr>
        <w:t xml:space="preserve"> </w:t>
      </w:r>
      <w:r>
        <w:t xml:space="preserve">common law </w:t>
      </w:r>
      <w:r>
        <w:rPr>
          <w:spacing w:val="-1"/>
        </w:rPr>
        <w:t>o</w:t>
      </w:r>
      <w:r>
        <w:t>r</w:t>
      </w:r>
      <w:r>
        <w:rPr>
          <w:spacing w:val="-2"/>
        </w:rPr>
        <w:t xml:space="preserve"> </w:t>
      </w:r>
      <w:r>
        <w:t>s</w:t>
      </w:r>
      <w:r>
        <w:rPr>
          <w:spacing w:val="1"/>
        </w:rPr>
        <w:t>t</w:t>
      </w:r>
      <w:r>
        <w:t>atutory</w:t>
      </w:r>
      <w:r>
        <w:rPr>
          <w:spacing w:val="-6"/>
        </w:rPr>
        <w:t xml:space="preserve"> </w:t>
      </w:r>
      <w:r>
        <w:t>rights in respect</w:t>
      </w:r>
      <w:r>
        <w:rPr>
          <w:spacing w:val="-8"/>
        </w:rPr>
        <w:t xml:space="preserve"> </w:t>
      </w:r>
      <w:r>
        <w:rPr>
          <w:spacing w:val="-1"/>
        </w:rPr>
        <w:t>o</w:t>
      </w:r>
      <w:r>
        <w:t>f the</w:t>
      </w:r>
      <w:r>
        <w:rPr>
          <w:spacing w:val="-3"/>
        </w:rPr>
        <w:t xml:space="preserve"> </w:t>
      </w:r>
      <w:r>
        <w:t xml:space="preserve">Disability Employment </w:t>
      </w:r>
      <w:r w:rsidRPr="00FA6739">
        <w:t>Services marks</w:t>
      </w:r>
      <w:r>
        <w:t xml:space="preserve"> </w:t>
      </w:r>
      <w:r w:rsidRPr="00FA6739">
        <w:t>o</w:t>
      </w:r>
      <w:r>
        <w:t>r</w:t>
      </w:r>
      <w:r w:rsidRPr="00FA6739">
        <w:t xml:space="preserve"> </w:t>
      </w:r>
      <w:r>
        <w:t xml:space="preserve">any similar </w:t>
      </w:r>
      <w:r>
        <w:rPr>
          <w:spacing w:val="-1"/>
        </w:rPr>
        <w:t>o</w:t>
      </w:r>
      <w:r>
        <w:t>r</w:t>
      </w:r>
      <w:r>
        <w:rPr>
          <w:spacing w:val="-2"/>
        </w:rPr>
        <w:t xml:space="preserve"> </w:t>
      </w:r>
      <w:r>
        <w:t>related</w:t>
      </w:r>
      <w:r>
        <w:rPr>
          <w:spacing w:val="-7"/>
        </w:rPr>
        <w:t xml:space="preserve"> </w:t>
      </w:r>
      <w:r>
        <w:t>m</w:t>
      </w:r>
      <w:r>
        <w:rPr>
          <w:spacing w:val="-1"/>
        </w:rPr>
        <w:t>a</w:t>
      </w:r>
      <w:r>
        <w:t>r</w:t>
      </w:r>
      <w:r>
        <w:rPr>
          <w:spacing w:val="-1"/>
        </w:rPr>
        <w:t>k</w:t>
      </w:r>
      <w:r>
        <w:t>s,</w:t>
      </w:r>
      <w:r>
        <w:rPr>
          <w:spacing w:val="-7"/>
        </w:rPr>
        <w:t xml:space="preserve"> </w:t>
      </w:r>
      <w:r>
        <w:t>and agree,</w:t>
      </w:r>
      <w:r>
        <w:rPr>
          <w:spacing w:val="-6"/>
        </w:rPr>
        <w:t xml:space="preserve"> </w:t>
      </w:r>
      <w:r>
        <w:t>where</w:t>
      </w:r>
      <w:r>
        <w:rPr>
          <w:spacing w:val="-6"/>
        </w:rPr>
        <w:t xml:space="preserve"> </w:t>
      </w:r>
      <w:r>
        <w:t>re</w:t>
      </w:r>
      <w:r>
        <w:rPr>
          <w:spacing w:val="-1"/>
        </w:rPr>
        <w:t>q</w:t>
      </w:r>
      <w:r>
        <w:t>uested</w:t>
      </w:r>
      <w:r>
        <w:rPr>
          <w:spacing w:val="-9"/>
        </w:rPr>
        <w:t xml:space="preserve"> </w:t>
      </w:r>
      <w:r>
        <w:t xml:space="preserve">by </w:t>
      </w:r>
      <w:r>
        <w:rPr>
          <w:spacing w:val="-1"/>
        </w:rPr>
        <w:t>D</w:t>
      </w:r>
      <w:r>
        <w:t>SS,</w:t>
      </w:r>
      <w:r>
        <w:rPr>
          <w:spacing w:val="-6"/>
        </w:rPr>
        <w:t xml:space="preserve"> </w:t>
      </w:r>
      <w:r>
        <w:t>to</w:t>
      </w:r>
      <w:r>
        <w:rPr>
          <w:spacing w:val="-1"/>
        </w:rPr>
        <w:t xml:space="preserve"> </w:t>
      </w:r>
      <w:r>
        <w:t>provide all re</w:t>
      </w:r>
      <w:r>
        <w:rPr>
          <w:spacing w:val="-1"/>
        </w:rPr>
        <w:t>a</w:t>
      </w:r>
      <w:r>
        <w:t xml:space="preserve">sonable assistance </w:t>
      </w:r>
      <w:r>
        <w:rPr>
          <w:spacing w:val="-1"/>
        </w:rPr>
        <w:t>t</w:t>
      </w:r>
      <w:r>
        <w:t>o</w:t>
      </w:r>
      <w:r>
        <w:rPr>
          <w:spacing w:val="-1"/>
        </w:rPr>
        <w:t xml:space="preserve"> </w:t>
      </w:r>
      <w:r>
        <w:t>DSS in respect</w:t>
      </w:r>
      <w:r>
        <w:rPr>
          <w:spacing w:val="-7"/>
        </w:rPr>
        <w:t xml:space="preserve"> </w:t>
      </w:r>
      <w:r>
        <w:rPr>
          <w:spacing w:val="-1"/>
        </w:rPr>
        <w:t>o</w:t>
      </w:r>
      <w:r>
        <w:t>f proceedings</w:t>
      </w:r>
      <w:r>
        <w:rPr>
          <w:spacing w:val="-2"/>
        </w:rPr>
        <w:t xml:space="preserve"> </w:t>
      </w:r>
      <w:r>
        <w:t>brought by it in relation to</w:t>
      </w:r>
      <w:r>
        <w:rPr>
          <w:spacing w:val="-1"/>
        </w:rPr>
        <w:t xml:space="preserve"> </w:t>
      </w:r>
      <w:r>
        <w:t>any such</w:t>
      </w:r>
      <w:r>
        <w:rPr>
          <w:spacing w:val="-1"/>
        </w:rPr>
        <w:t xml:space="preserve"> </w:t>
      </w:r>
      <w:r>
        <w:t>infringemen</w:t>
      </w:r>
      <w:r>
        <w:rPr>
          <w:spacing w:val="-1"/>
        </w:rPr>
        <w:t>t</w:t>
      </w:r>
      <w:r>
        <w:t>.</w:t>
      </w:r>
    </w:p>
    <w:p w14:paraId="6449EEAE" w14:textId="77777777" w:rsidR="00A15645" w:rsidRDefault="00A15645" w:rsidP="00A15645"/>
    <w:p w14:paraId="03566587" w14:textId="77777777" w:rsidR="00A15645" w:rsidRDefault="00A15645" w:rsidP="00A15645">
      <w:pPr>
        <w:pStyle w:val="Heading3"/>
      </w:pPr>
      <w:bookmarkStart w:id="134" w:name="_Toc496617795"/>
      <w:bookmarkStart w:id="135" w:name="_Toc496619653"/>
      <w:bookmarkStart w:id="136" w:name="_Toc496619786"/>
      <w:bookmarkStart w:id="137" w:name="_Toc524418699"/>
      <w:bookmarkStart w:id="138" w:name="_Toc525813758"/>
      <w:r>
        <w:t xml:space="preserve">Transfer </w:t>
      </w:r>
      <w:r>
        <w:rPr>
          <w:spacing w:val="1"/>
        </w:rPr>
        <w:t>o</w:t>
      </w:r>
      <w:r>
        <w:t>f</w:t>
      </w:r>
      <w:r>
        <w:rPr>
          <w:spacing w:val="-1"/>
        </w:rPr>
        <w:t xml:space="preserve"> </w:t>
      </w:r>
      <w:r>
        <w:t>rig</w:t>
      </w:r>
      <w:r>
        <w:rPr>
          <w:spacing w:val="-1"/>
        </w:rPr>
        <w:t>h</w:t>
      </w:r>
      <w:r>
        <w:t>ts</w:t>
      </w:r>
      <w:bookmarkEnd w:id="134"/>
      <w:bookmarkEnd w:id="135"/>
      <w:bookmarkEnd w:id="136"/>
      <w:bookmarkEnd w:id="137"/>
      <w:bookmarkEnd w:id="138"/>
    </w:p>
    <w:p w14:paraId="24819721" w14:textId="77777777" w:rsidR="00A15645" w:rsidRDefault="00A15645" w:rsidP="00A15645">
      <w:r>
        <w:t>For the</w:t>
      </w:r>
      <w:r>
        <w:rPr>
          <w:spacing w:val="-3"/>
        </w:rPr>
        <w:t xml:space="preserve"> </w:t>
      </w:r>
      <w:r>
        <w:t xml:space="preserve">purposes </w:t>
      </w:r>
      <w:r>
        <w:rPr>
          <w:spacing w:val="-1"/>
        </w:rPr>
        <w:t>o</w:t>
      </w:r>
      <w:r>
        <w:t>f clause</w:t>
      </w:r>
      <w:r>
        <w:rPr>
          <w:spacing w:val="1"/>
        </w:rPr>
        <w:t xml:space="preserve"> </w:t>
      </w:r>
      <w:r>
        <w:t>39.1</w:t>
      </w:r>
      <w:r>
        <w:rPr>
          <w:spacing w:val="-5"/>
        </w:rPr>
        <w:t xml:space="preserve"> </w:t>
      </w:r>
      <w:r>
        <w:rPr>
          <w:spacing w:val="-1"/>
        </w:rPr>
        <w:t>o</w:t>
      </w:r>
      <w:r>
        <w:t xml:space="preserve">f </w:t>
      </w:r>
      <w:r>
        <w:rPr>
          <w:spacing w:val="1"/>
        </w:rPr>
        <w:t>th</w:t>
      </w:r>
      <w:r>
        <w:t>e</w:t>
      </w:r>
      <w:r>
        <w:rPr>
          <w:spacing w:val="-3"/>
        </w:rPr>
        <w:t xml:space="preserve"> DES </w:t>
      </w:r>
      <w:r>
        <w:t>Grant Agreement,</w:t>
      </w:r>
      <w:r>
        <w:rPr>
          <w:spacing w:val="-6"/>
        </w:rPr>
        <w:t xml:space="preserve"> </w:t>
      </w:r>
      <w:r>
        <w:t>pr</w:t>
      </w:r>
      <w:r>
        <w:rPr>
          <w:spacing w:val="-2"/>
        </w:rPr>
        <w:t>o</w:t>
      </w:r>
      <w:r>
        <w:t>viders</w:t>
      </w:r>
      <w:r>
        <w:rPr>
          <w:spacing w:val="-1"/>
        </w:rPr>
        <w:t xml:space="preserve"> </w:t>
      </w:r>
      <w:r>
        <w:t>may</w:t>
      </w:r>
      <w:r>
        <w:rPr>
          <w:spacing w:val="-5"/>
        </w:rPr>
        <w:t xml:space="preserve"> </w:t>
      </w:r>
      <w:r>
        <w:t>not transfer</w:t>
      </w:r>
      <w:r>
        <w:rPr>
          <w:spacing w:val="-8"/>
        </w:rPr>
        <w:t xml:space="preserve"> </w:t>
      </w:r>
      <w:r>
        <w:t>the</w:t>
      </w:r>
      <w:r>
        <w:rPr>
          <w:spacing w:val="-3"/>
        </w:rPr>
        <w:t xml:space="preserve"> </w:t>
      </w:r>
      <w:r>
        <w:t xml:space="preserve">whole </w:t>
      </w:r>
      <w:r>
        <w:rPr>
          <w:spacing w:val="-1"/>
        </w:rPr>
        <w:t>o</w:t>
      </w:r>
      <w:r>
        <w:t>r</w:t>
      </w:r>
      <w:r>
        <w:rPr>
          <w:spacing w:val="-2"/>
        </w:rPr>
        <w:t xml:space="preserve"> </w:t>
      </w:r>
      <w:r>
        <w:t>any part</w:t>
      </w:r>
      <w:r>
        <w:rPr>
          <w:spacing w:val="-4"/>
        </w:rPr>
        <w:t xml:space="preserve"> </w:t>
      </w:r>
      <w:r>
        <w:rPr>
          <w:spacing w:val="-1"/>
        </w:rPr>
        <w:t>o</w:t>
      </w:r>
      <w:r>
        <w:t>f their rights in respect</w:t>
      </w:r>
      <w:r>
        <w:rPr>
          <w:spacing w:val="-7"/>
        </w:rPr>
        <w:t xml:space="preserve"> </w:t>
      </w:r>
      <w:r>
        <w:rPr>
          <w:spacing w:val="-1"/>
        </w:rPr>
        <w:t>o</w:t>
      </w:r>
      <w:r>
        <w:t>f the</w:t>
      </w:r>
      <w:r>
        <w:rPr>
          <w:spacing w:val="-3"/>
        </w:rPr>
        <w:t xml:space="preserve"> </w:t>
      </w:r>
      <w:r>
        <w:t>Disability Employment</w:t>
      </w:r>
      <w:r>
        <w:rPr>
          <w:spacing w:val="-1"/>
        </w:rPr>
        <w:t xml:space="preserve"> </w:t>
      </w:r>
      <w:r>
        <w:t>Services</w:t>
      </w:r>
      <w:r>
        <w:rPr>
          <w:spacing w:val="-9"/>
        </w:rPr>
        <w:t xml:space="preserve"> </w:t>
      </w:r>
      <w:r>
        <w:t>m</w:t>
      </w:r>
      <w:r>
        <w:rPr>
          <w:spacing w:val="-1"/>
        </w:rPr>
        <w:t>a</w:t>
      </w:r>
      <w:r>
        <w:t>rks,</w:t>
      </w:r>
      <w:r>
        <w:rPr>
          <w:spacing w:val="-7"/>
        </w:rPr>
        <w:t xml:space="preserve"> </w:t>
      </w:r>
      <w:r>
        <w:t>without</w:t>
      </w:r>
      <w:r>
        <w:rPr>
          <w:spacing w:val="1"/>
        </w:rPr>
        <w:t xml:space="preserve"> </w:t>
      </w:r>
      <w:r>
        <w:t>prior written</w:t>
      </w:r>
      <w:r>
        <w:rPr>
          <w:spacing w:val="-7"/>
        </w:rPr>
        <w:t xml:space="preserve"> </w:t>
      </w:r>
      <w:r>
        <w:t xml:space="preserve">consent </w:t>
      </w:r>
      <w:r>
        <w:rPr>
          <w:spacing w:val="-1"/>
        </w:rPr>
        <w:t>o</w:t>
      </w:r>
      <w:r>
        <w:t>f</w:t>
      </w:r>
      <w:r>
        <w:rPr>
          <w:spacing w:val="1"/>
        </w:rPr>
        <w:t xml:space="preserve"> </w:t>
      </w:r>
      <w:r>
        <w:t>DSS.</w:t>
      </w:r>
    </w:p>
    <w:p w14:paraId="1A8F917A" w14:textId="77777777" w:rsidR="00A15645" w:rsidRDefault="00A15645" w:rsidP="00A15645"/>
    <w:p w14:paraId="10CCA98C" w14:textId="77777777" w:rsidR="00A15645" w:rsidRDefault="00A15645" w:rsidP="00A15645">
      <w:pPr>
        <w:pStyle w:val="Heading3"/>
      </w:pPr>
      <w:bookmarkStart w:id="139" w:name="_Toc496617796"/>
      <w:bookmarkStart w:id="140" w:name="_Toc496619654"/>
      <w:bookmarkStart w:id="141" w:name="_Toc496619787"/>
      <w:bookmarkStart w:id="142" w:name="_Toc524418700"/>
      <w:bookmarkStart w:id="143" w:name="_Toc525813759"/>
      <w:r>
        <w:t>Ceasing use</w:t>
      </w:r>
      <w:r>
        <w:rPr>
          <w:spacing w:val="-1"/>
        </w:rPr>
        <w:t xml:space="preserve"> </w:t>
      </w:r>
      <w:r>
        <w:rPr>
          <w:spacing w:val="1"/>
        </w:rPr>
        <w:t>o</w:t>
      </w:r>
      <w:r>
        <w:t>f</w:t>
      </w:r>
      <w:r>
        <w:rPr>
          <w:spacing w:val="-1"/>
        </w:rPr>
        <w:t xml:space="preserve"> </w:t>
      </w:r>
      <w:r>
        <w:t>the Disability</w:t>
      </w:r>
      <w:r>
        <w:rPr>
          <w:spacing w:val="-1"/>
        </w:rPr>
        <w:t xml:space="preserve"> </w:t>
      </w:r>
      <w:r>
        <w:t>Employment Services marks</w:t>
      </w:r>
      <w:bookmarkEnd w:id="139"/>
      <w:bookmarkEnd w:id="140"/>
      <w:bookmarkEnd w:id="141"/>
      <w:bookmarkEnd w:id="142"/>
      <w:bookmarkEnd w:id="143"/>
    </w:p>
    <w:p w14:paraId="16912A7E" w14:textId="77777777" w:rsidR="00A15645" w:rsidRDefault="00A15645" w:rsidP="00A15645">
      <w:r>
        <w:t>For the</w:t>
      </w:r>
      <w:r>
        <w:rPr>
          <w:spacing w:val="-3"/>
        </w:rPr>
        <w:t xml:space="preserve"> </w:t>
      </w:r>
      <w:r>
        <w:t xml:space="preserve">purposes </w:t>
      </w:r>
      <w:r>
        <w:rPr>
          <w:spacing w:val="-1"/>
        </w:rPr>
        <w:t>o</w:t>
      </w:r>
      <w:r>
        <w:t>f clause</w:t>
      </w:r>
      <w:r>
        <w:rPr>
          <w:spacing w:val="1"/>
        </w:rPr>
        <w:t xml:space="preserve"> </w:t>
      </w:r>
      <w:r>
        <w:t>39.1</w:t>
      </w:r>
      <w:r>
        <w:rPr>
          <w:spacing w:val="-5"/>
        </w:rPr>
        <w:t xml:space="preserve"> </w:t>
      </w:r>
      <w:r>
        <w:rPr>
          <w:spacing w:val="-1"/>
        </w:rPr>
        <w:t>o</w:t>
      </w:r>
      <w:r>
        <w:t xml:space="preserve">f </w:t>
      </w:r>
      <w:r>
        <w:rPr>
          <w:spacing w:val="1"/>
        </w:rPr>
        <w:t>th</w:t>
      </w:r>
      <w:r>
        <w:t>e</w:t>
      </w:r>
      <w:r>
        <w:rPr>
          <w:spacing w:val="-3"/>
        </w:rPr>
        <w:t xml:space="preserve"> DES </w:t>
      </w:r>
      <w:r>
        <w:t>Grant Agreement,</w:t>
      </w:r>
      <w:r>
        <w:rPr>
          <w:spacing w:val="-6"/>
        </w:rPr>
        <w:t xml:space="preserve"> </w:t>
      </w:r>
      <w:r>
        <w:t>a provider</w:t>
      </w:r>
      <w:r>
        <w:rPr>
          <w:spacing w:val="-1"/>
        </w:rPr>
        <w:t xml:space="preserve"> </w:t>
      </w:r>
      <w:r>
        <w:t>must cease</w:t>
      </w:r>
      <w:r>
        <w:rPr>
          <w:spacing w:val="-5"/>
        </w:rPr>
        <w:t xml:space="preserve"> </w:t>
      </w:r>
      <w:r>
        <w:t xml:space="preserve">use </w:t>
      </w:r>
      <w:r>
        <w:rPr>
          <w:spacing w:val="-1"/>
        </w:rPr>
        <w:t>o</w:t>
      </w:r>
      <w:r>
        <w:t>f</w:t>
      </w:r>
      <w:r>
        <w:rPr>
          <w:spacing w:val="-1"/>
        </w:rPr>
        <w:t xml:space="preserve"> </w:t>
      </w:r>
      <w:r>
        <w:t>the</w:t>
      </w:r>
      <w:r>
        <w:rPr>
          <w:spacing w:val="-3"/>
        </w:rPr>
        <w:t xml:space="preserve"> </w:t>
      </w:r>
      <w:r>
        <w:t>Disability Employment Services</w:t>
      </w:r>
      <w:r>
        <w:rPr>
          <w:spacing w:val="-9"/>
        </w:rPr>
        <w:t xml:space="preserve"> </w:t>
      </w:r>
      <w:r>
        <w:t>m</w:t>
      </w:r>
      <w:r>
        <w:rPr>
          <w:spacing w:val="-1"/>
        </w:rPr>
        <w:t>a</w:t>
      </w:r>
      <w:r>
        <w:t>rks</w:t>
      </w:r>
      <w:r>
        <w:rPr>
          <w:spacing w:val="-7"/>
        </w:rPr>
        <w:t xml:space="preserve"> </w:t>
      </w:r>
      <w:r>
        <w:t>and comply with all reasonable directions by</w:t>
      </w:r>
      <w:r>
        <w:rPr>
          <w:spacing w:val="-1"/>
        </w:rPr>
        <w:t xml:space="preserve"> </w:t>
      </w:r>
      <w:r>
        <w:t>DSS r</w:t>
      </w:r>
      <w:r>
        <w:rPr>
          <w:spacing w:val="1"/>
        </w:rPr>
        <w:t>e</w:t>
      </w:r>
      <w:r>
        <w:t>lating</w:t>
      </w:r>
      <w:r>
        <w:rPr>
          <w:spacing w:val="-2"/>
        </w:rPr>
        <w:t xml:space="preserve"> </w:t>
      </w:r>
      <w:r>
        <w:t>to</w:t>
      </w:r>
      <w:r>
        <w:rPr>
          <w:spacing w:val="-1"/>
        </w:rPr>
        <w:t xml:space="preserve"> </w:t>
      </w:r>
      <w:r>
        <w:t xml:space="preserve">cessation </w:t>
      </w:r>
      <w:r>
        <w:rPr>
          <w:spacing w:val="-1"/>
        </w:rPr>
        <w:t>o</w:t>
      </w:r>
      <w:r>
        <w:t>f</w:t>
      </w:r>
      <w:r>
        <w:rPr>
          <w:spacing w:val="1"/>
        </w:rPr>
        <w:t xml:space="preserve"> </w:t>
      </w:r>
      <w:r>
        <w:t>such</w:t>
      </w:r>
      <w:r>
        <w:rPr>
          <w:spacing w:val="-1"/>
        </w:rPr>
        <w:t xml:space="preserve"> </w:t>
      </w:r>
      <w:r>
        <w:t xml:space="preserve">use if: </w:t>
      </w:r>
    </w:p>
    <w:p w14:paraId="5A17D3F3" w14:textId="77777777" w:rsidR="00A15645" w:rsidRPr="0079123D" w:rsidRDefault="00A15645" w:rsidP="00A15645">
      <w:pPr>
        <w:pStyle w:val="ListParagraph"/>
        <w:numPr>
          <w:ilvl w:val="0"/>
          <w:numId w:val="8"/>
        </w:numPr>
      </w:pPr>
      <w:r w:rsidRPr="0079123D">
        <w:t>the</w:t>
      </w:r>
      <w:r w:rsidRPr="0079123D">
        <w:rPr>
          <w:spacing w:val="-3"/>
        </w:rPr>
        <w:t xml:space="preserve"> </w:t>
      </w:r>
      <w:r w:rsidRPr="0079123D">
        <w:t>agree</w:t>
      </w:r>
      <w:r w:rsidRPr="0079123D">
        <w:rPr>
          <w:spacing w:val="-1"/>
        </w:rPr>
        <w:t>m</w:t>
      </w:r>
      <w:r w:rsidRPr="0079123D">
        <w:t>ent</w:t>
      </w:r>
      <w:r w:rsidRPr="0079123D">
        <w:rPr>
          <w:spacing w:val="-12"/>
        </w:rPr>
        <w:t xml:space="preserve"> </w:t>
      </w:r>
      <w:r w:rsidRPr="0079123D">
        <w:t xml:space="preserve">under </w:t>
      </w:r>
      <w:r w:rsidRPr="0079123D">
        <w:rPr>
          <w:spacing w:val="-1"/>
        </w:rPr>
        <w:t>wh</w:t>
      </w:r>
      <w:r w:rsidRPr="0079123D">
        <w:t>i</w:t>
      </w:r>
      <w:r w:rsidRPr="0079123D">
        <w:rPr>
          <w:spacing w:val="1"/>
        </w:rPr>
        <w:t>c</w:t>
      </w:r>
      <w:r w:rsidRPr="0079123D">
        <w:t>h</w:t>
      </w:r>
      <w:r w:rsidRPr="0079123D">
        <w:rPr>
          <w:spacing w:val="-1"/>
        </w:rPr>
        <w:t xml:space="preserve"> </w:t>
      </w:r>
      <w:r w:rsidRPr="0079123D">
        <w:t>the</w:t>
      </w:r>
      <w:r w:rsidRPr="0079123D">
        <w:rPr>
          <w:spacing w:val="-3"/>
        </w:rPr>
        <w:t xml:space="preserve"> </w:t>
      </w:r>
      <w:r w:rsidRPr="0079123D">
        <w:t xml:space="preserve">provider is funded </w:t>
      </w:r>
      <w:r w:rsidRPr="0079123D">
        <w:rPr>
          <w:spacing w:val="-1"/>
        </w:rPr>
        <w:t>o</w:t>
      </w:r>
      <w:r w:rsidRPr="0079123D">
        <w:t>r</w:t>
      </w:r>
      <w:r w:rsidRPr="0079123D">
        <w:rPr>
          <w:spacing w:val="-2"/>
        </w:rPr>
        <w:t xml:space="preserve"> </w:t>
      </w:r>
      <w:r w:rsidRPr="0079123D">
        <w:t>required to</w:t>
      </w:r>
      <w:r w:rsidRPr="0079123D">
        <w:rPr>
          <w:spacing w:val="-1"/>
        </w:rPr>
        <w:t xml:space="preserve"> </w:t>
      </w:r>
      <w:r w:rsidRPr="0079123D">
        <w:t>provide Disability</w:t>
      </w:r>
      <w:r w:rsidRPr="0079123D">
        <w:rPr>
          <w:spacing w:val="-1"/>
        </w:rPr>
        <w:t xml:space="preserve"> </w:t>
      </w:r>
      <w:r w:rsidRPr="0079123D">
        <w:t>Employme</w:t>
      </w:r>
      <w:r w:rsidRPr="0079123D">
        <w:rPr>
          <w:spacing w:val="-1"/>
        </w:rPr>
        <w:t>n</w:t>
      </w:r>
      <w:r w:rsidRPr="0079123D">
        <w:t>t Services</w:t>
      </w:r>
      <w:r w:rsidRPr="0079123D">
        <w:rPr>
          <w:spacing w:val="-9"/>
        </w:rPr>
        <w:t xml:space="preserve"> </w:t>
      </w:r>
      <w:r w:rsidRPr="0079123D">
        <w:t xml:space="preserve">goods </w:t>
      </w:r>
      <w:r w:rsidRPr="0079123D">
        <w:rPr>
          <w:spacing w:val="-1"/>
        </w:rPr>
        <w:t>o</w:t>
      </w:r>
      <w:r w:rsidRPr="0079123D">
        <w:t>r</w:t>
      </w:r>
      <w:r w:rsidRPr="0079123D">
        <w:rPr>
          <w:spacing w:val="-2"/>
        </w:rPr>
        <w:t xml:space="preserve"> </w:t>
      </w:r>
      <w:r w:rsidRPr="0079123D">
        <w:t>services</w:t>
      </w:r>
      <w:r w:rsidRPr="0079123D">
        <w:rPr>
          <w:spacing w:val="-9"/>
        </w:rPr>
        <w:t xml:space="preserve"> </w:t>
      </w:r>
      <w:r w:rsidRPr="0079123D">
        <w:t>expires</w:t>
      </w:r>
      <w:r w:rsidRPr="0079123D">
        <w:rPr>
          <w:spacing w:val="-7"/>
        </w:rPr>
        <w:t xml:space="preserve"> </w:t>
      </w:r>
      <w:r w:rsidRPr="0079123D">
        <w:rPr>
          <w:spacing w:val="-1"/>
        </w:rPr>
        <w:t>o</w:t>
      </w:r>
      <w:r w:rsidRPr="0079123D">
        <w:t>r</w:t>
      </w:r>
      <w:r w:rsidRPr="0079123D">
        <w:rPr>
          <w:spacing w:val="-2"/>
        </w:rPr>
        <w:t xml:space="preserve"> </w:t>
      </w:r>
      <w:r w:rsidRPr="0079123D">
        <w:rPr>
          <w:spacing w:val="-1"/>
        </w:rPr>
        <w:t>i</w:t>
      </w:r>
      <w:r w:rsidRPr="0079123D">
        <w:t>s terminated;</w:t>
      </w:r>
      <w:r w:rsidRPr="0079123D">
        <w:rPr>
          <w:spacing w:val="-12"/>
        </w:rPr>
        <w:t xml:space="preserve"> </w:t>
      </w:r>
      <w:r w:rsidRPr="0079123D">
        <w:rPr>
          <w:spacing w:val="-1"/>
        </w:rPr>
        <w:t>or</w:t>
      </w:r>
    </w:p>
    <w:p w14:paraId="5F2B099C" w14:textId="77777777" w:rsidR="00A15645" w:rsidRPr="0079123D" w:rsidRDefault="00A15645" w:rsidP="00A15645">
      <w:pPr>
        <w:pStyle w:val="ListParagraph"/>
        <w:numPr>
          <w:ilvl w:val="0"/>
          <w:numId w:val="8"/>
        </w:numPr>
      </w:pPr>
      <w:r w:rsidRPr="0079123D">
        <w:t>DSS determines</w:t>
      </w:r>
      <w:r w:rsidRPr="0079123D">
        <w:rPr>
          <w:spacing w:val="-12"/>
        </w:rPr>
        <w:t xml:space="preserve"> </w:t>
      </w:r>
      <w:r w:rsidRPr="0079123D">
        <w:t>that</w:t>
      </w:r>
      <w:r w:rsidRPr="0079123D">
        <w:rPr>
          <w:spacing w:val="-2"/>
        </w:rPr>
        <w:t xml:space="preserve"> </w:t>
      </w:r>
      <w:r w:rsidRPr="0079123D">
        <w:t>the</w:t>
      </w:r>
      <w:r w:rsidRPr="0079123D">
        <w:rPr>
          <w:spacing w:val="-3"/>
        </w:rPr>
        <w:t xml:space="preserve"> </w:t>
      </w:r>
      <w:r w:rsidRPr="0079123D">
        <w:t>provider has failed to</w:t>
      </w:r>
      <w:r w:rsidRPr="0079123D">
        <w:rPr>
          <w:spacing w:val="-1"/>
        </w:rPr>
        <w:t xml:space="preserve"> </w:t>
      </w:r>
      <w:r w:rsidRPr="0079123D">
        <w:t xml:space="preserve">comply with any </w:t>
      </w:r>
      <w:r w:rsidRPr="0079123D">
        <w:rPr>
          <w:spacing w:val="-1"/>
        </w:rPr>
        <w:t>o</w:t>
      </w:r>
      <w:r w:rsidRPr="0079123D">
        <w:t xml:space="preserve">f </w:t>
      </w:r>
      <w:r w:rsidRPr="0079123D">
        <w:rPr>
          <w:spacing w:val="1"/>
        </w:rPr>
        <w:t>th</w:t>
      </w:r>
      <w:r w:rsidRPr="0079123D">
        <w:t>e</w:t>
      </w:r>
      <w:r w:rsidRPr="0079123D">
        <w:rPr>
          <w:spacing w:val="-3"/>
        </w:rPr>
        <w:t xml:space="preserve"> </w:t>
      </w:r>
      <w:r w:rsidRPr="0079123D">
        <w:t>stated</w:t>
      </w:r>
      <w:r w:rsidRPr="0079123D">
        <w:rPr>
          <w:spacing w:val="-7"/>
        </w:rPr>
        <w:t xml:space="preserve"> </w:t>
      </w:r>
      <w:r w:rsidRPr="0079123D">
        <w:t>branding requireme</w:t>
      </w:r>
      <w:r w:rsidRPr="0079123D">
        <w:rPr>
          <w:spacing w:val="-1"/>
        </w:rPr>
        <w:t>n</w:t>
      </w:r>
      <w:r w:rsidRPr="0079123D">
        <w:t>ts</w:t>
      </w:r>
      <w:r w:rsidRPr="0079123D">
        <w:rPr>
          <w:spacing w:val="-13"/>
        </w:rPr>
        <w:t xml:space="preserve"> </w:t>
      </w:r>
      <w:r w:rsidRPr="0079123D">
        <w:t>and prov</w:t>
      </w:r>
      <w:r w:rsidRPr="0079123D">
        <w:rPr>
          <w:spacing w:val="1"/>
        </w:rPr>
        <w:t>i</w:t>
      </w:r>
      <w:r w:rsidRPr="0079123D">
        <w:t>des</w:t>
      </w:r>
      <w:r w:rsidRPr="0079123D">
        <w:rPr>
          <w:spacing w:val="-3"/>
        </w:rPr>
        <w:t xml:space="preserve"> </w:t>
      </w:r>
      <w:r w:rsidRPr="0079123D">
        <w:t>written</w:t>
      </w:r>
      <w:r w:rsidRPr="0079123D">
        <w:rPr>
          <w:spacing w:val="-9"/>
        </w:rPr>
        <w:t xml:space="preserve"> </w:t>
      </w:r>
      <w:r w:rsidRPr="0079123D">
        <w:t>notice to</w:t>
      </w:r>
      <w:r w:rsidRPr="0079123D">
        <w:rPr>
          <w:spacing w:val="-1"/>
        </w:rPr>
        <w:t xml:space="preserve"> </w:t>
      </w:r>
      <w:r w:rsidRPr="0079123D">
        <w:t>the</w:t>
      </w:r>
      <w:r w:rsidRPr="0079123D">
        <w:rPr>
          <w:spacing w:val="-3"/>
        </w:rPr>
        <w:t xml:space="preserve"> </w:t>
      </w:r>
      <w:r w:rsidRPr="0079123D">
        <w:t>provider requiring it to</w:t>
      </w:r>
      <w:r w:rsidRPr="0079123D">
        <w:rPr>
          <w:spacing w:val="-1"/>
        </w:rPr>
        <w:t xml:space="preserve"> </w:t>
      </w:r>
      <w:r w:rsidRPr="0079123D">
        <w:t>cease</w:t>
      </w:r>
      <w:r w:rsidRPr="0079123D">
        <w:rPr>
          <w:spacing w:val="-5"/>
        </w:rPr>
        <w:t xml:space="preserve"> </w:t>
      </w:r>
      <w:r w:rsidRPr="0079123D">
        <w:t xml:space="preserve">use </w:t>
      </w:r>
      <w:r w:rsidRPr="0079123D">
        <w:rPr>
          <w:spacing w:val="-1"/>
        </w:rPr>
        <w:t>o</w:t>
      </w:r>
      <w:r w:rsidRPr="0079123D">
        <w:t>f the</w:t>
      </w:r>
      <w:r w:rsidRPr="0079123D">
        <w:rPr>
          <w:spacing w:val="-3"/>
        </w:rPr>
        <w:t xml:space="preserve"> </w:t>
      </w:r>
      <w:r w:rsidRPr="0079123D">
        <w:t>Disability Employme</w:t>
      </w:r>
      <w:r w:rsidRPr="0079123D">
        <w:rPr>
          <w:spacing w:val="-1"/>
        </w:rPr>
        <w:t>n</w:t>
      </w:r>
      <w:r w:rsidRPr="0079123D">
        <w:t>t</w:t>
      </w:r>
      <w:r w:rsidRPr="0079123D">
        <w:rPr>
          <w:spacing w:val="-1"/>
        </w:rPr>
        <w:t xml:space="preserve"> </w:t>
      </w:r>
      <w:r w:rsidRPr="0079123D">
        <w:t>Services</w:t>
      </w:r>
      <w:r w:rsidRPr="0079123D">
        <w:rPr>
          <w:spacing w:val="-9"/>
        </w:rPr>
        <w:t xml:space="preserve"> </w:t>
      </w:r>
      <w:r w:rsidRPr="0079123D">
        <w:t>ma</w:t>
      </w:r>
      <w:r w:rsidRPr="0079123D">
        <w:rPr>
          <w:spacing w:val="1"/>
        </w:rPr>
        <w:t>r</w:t>
      </w:r>
      <w:r w:rsidRPr="0079123D">
        <w:t>ks;</w:t>
      </w:r>
      <w:r w:rsidRPr="0079123D">
        <w:rPr>
          <w:spacing w:val="-7"/>
        </w:rPr>
        <w:t xml:space="preserve"> </w:t>
      </w:r>
      <w:r w:rsidRPr="0079123D">
        <w:rPr>
          <w:spacing w:val="-1"/>
        </w:rPr>
        <w:t>or</w:t>
      </w:r>
    </w:p>
    <w:p w14:paraId="111C9AF0" w14:textId="77777777" w:rsidR="00A15645" w:rsidRPr="0079123D" w:rsidRDefault="00A15645" w:rsidP="00A15645">
      <w:pPr>
        <w:pStyle w:val="ListParagraph"/>
        <w:numPr>
          <w:ilvl w:val="0"/>
          <w:numId w:val="8"/>
        </w:numPr>
      </w:pPr>
      <w:r w:rsidRPr="0079123D">
        <w:t>DSS provides</w:t>
      </w:r>
      <w:r w:rsidRPr="0079123D">
        <w:rPr>
          <w:spacing w:val="-1"/>
        </w:rPr>
        <w:t xml:space="preserve"> </w:t>
      </w:r>
      <w:r w:rsidRPr="0079123D">
        <w:t>written</w:t>
      </w:r>
      <w:r w:rsidRPr="0079123D">
        <w:rPr>
          <w:spacing w:val="-9"/>
        </w:rPr>
        <w:t xml:space="preserve"> </w:t>
      </w:r>
      <w:r w:rsidRPr="0079123D">
        <w:t>notice to</w:t>
      </w:r>
      <w:r w:rsidRPr="0079123D">
        <w:rPr>
          <w:spacing w:val="-1"/>
        </w:rPr>
        <w:t xml:space="preserve"> </w:t>
      </w:r>
      <w:r w:rsidRPr="0079123D">
        <w:t>the</w:t>
      </w:r>
      <w:r w:rsidRPr="0079123D">
        <w:rPr>
          <w:spacing w:val="-3"/>
        </w:rPr>
        <w:t xml:space="preserve"> </w:t>
      </w:r>
      <w:r w:rsidRPr="0079123D">
        <w:t>provider that it withdraws its authorisation for</w:t>
      </w:r>
      <w:r w:rsidRPr="0079123D">
        <w:rPr>
          <w:spacing w:val="1"/>
        </w:rPr>
        <w:t xml:space="preserve"> </w:t>
      </w:r>
      <w:r w:rsidRPr="0079123D">
        <w:t>the provider to use the</w:t>
      </w:r>
      <w:r w:rsidRPr="0079123D">
        <w:rPr>
          <w:spacing w:val="-3"/>
        </w:rPr>
        <w:t xml:space="preserve"> </w:t>
      </w:r>
      <w:r w:rsidRPr="0079123D">
        <w:t>Disability Empl</w:t>
      </w:r>
      <w:r w:rsidRPr="0079123D">
        <w:rPr>
          <w:spacing w:val="-2"/>
        </w:rPr>
        <w:t>o</w:t>
      </w:r>
      <w:r w:rsidRPr="0079123D">
        <w:rPr>
          <w:spacing w:val="1"/>
        </w:rPr>
        <w:t>y</w:t>
      </w:r>
      <w:r w:rsidRPr="0079123D">
        <w:t>ment</w:t>
      </w:r>
      <w:r w:rsidRPr="0079123D">
        <w:rPr>
          <w:spacing w:val="-6"/>
        </w:rPr>
        <w:t xml:space="preserve"> </w:t>
      </w:r>
      <w:r w:rsidRPr="0079123D">
        <w:rPr>
          <w:spacing w:val="-1"/>
        </w:rPr>
        <w:t>S</w:t>
      </w:r>
      <w:r w:rsidRPr="0079123D">
        <w:rPr>
          <w:spacing w:val="1"/>
        </w:rPr>
        <w:t>e</w:t>
      </w:r>
      <w:r w:rsidRPr="0079123D">
        <w:t>rv</w:t>
      </w:r>
      <w:r w:rsidRPr="0079123D">
        <w:rPr>
          <w:spacing w:val="-1"/>
        </w:rPr>
        <w:t>i</w:t>
      </w:r>
      <w:r w:rsidRPr="0079123D">
        <w:rPr>
          <w:spacing w:val="1"/>
        </w:rPr>
        <w:t>ce</w:t>
      </w:r>
      <w:r w:rsidRPr="0079123D">
        <w:t>s</w:t>
      </w:r>
      <w:r w:rsidRPr="0079123D">
        <w:rPr>
          <w:spacing w:val="-4"/>
        </w:rPr>
        <w:t xml:space="preserve"> </w:t>
      </w:r>
      <w:r w:rsidRPr="0079123D">
        <w:t>marks</w:t>
      </w:r>
      <w:r w:rsidRPr="0079123D">
        <w:rPr>
          <w:spacing w:val="-6"/>
        </w:rPr>
        <w:t xml:space="preserve"> </w:t>
      </w:r>
      <w:r w:rsidRPr="0079123D">
        <w:t>for any reaso</w:t>
      </w:r>
      <w:r w:rsidRPr="0079123D">
        <w:rPr>
          <w:spacing w:val="-1"/>
        </w:rPr>
        <w:t>n</w:t>
      </w:r>
      <w:r w:rsidRPr="0079123D">
        <w:t>,</w:t>
      </w:r>
      <w:r w:rsidRPr="0079123D">
        <w:rPr>
          <w:spacing w:val="-1"/>
        </w:rPr>
        <w:t xml:space="preserve"> </w:t>
      </w:r>
      <w:r w:rsidRPr="0079123D">
        <w:t>including a change</w:t>
      </w:r>
      <w:r w:rsidRPr="0079123D">
        <w:rPr>
          <w:spacing w:val="-7"/>
        </w:rPr>
        <w:t xml:space="preserve"> </w:t>
      </w:r>
      <w:r w:rsidRPr="0079123D">
        <w:rPr>
          <w:spacing w:val="-1"/>
        </w:rPr>
        <w:t xml:space="preserve">of </w:t>
      </w:r>
      <w:r w:rsidRPr="0079123D">
        <w:t>government</w:t>
      </w:r>
      <w:r w:rsidRPr="0079123D">
        <w:rPr>
          <w:spacing w:val="-12"/>
        </w:rPr>
        <w:t xml:space="preserve"> </w:t>
      </w:r>
      <w:r w:rsidRPr="0079123D">
        <w:t>policy, provided</w:t>
      </w:r>
      <w:r w:rsidRPr="0079123D">
        <w:rPr>
          <w:spacing w:val="-1"/>
        </w:rPr>
        <w:t xml:space="preserve"> </w:t>
      </w:r>
      <w:r w:rsidRPr="0079123D">
        <w:t>that,</w:t>
      </w:r>
      <w:r w:rsidRPr="0079123D">
        <w:rPr>
          <w:spacing w:val="-5"/>
        </w:rPr>
        <w:t xml:space="preserve"> </w:t>
      </w:r>
      <w:r w:rsidRPr="0079123D">
        <w:t>where</w:t>
      </w:r>
      <w:r w:rsidRPr="0079123D">
        <w:rPr>
          <w:spacing w:val="-6"/>
        </w:rPr>
        <w:t xml:space="preserve"> </w:t>
      </w:r>
      <w:r w:rsidRPr="0079123D">
        <w:t>the</w:t>
      </w:r>
      <w:r w:rsidRPr="0079123D">
        <w:rPr>
          <w:spacing w:val="-3"/>
        </w:rPr>
        <w:t xml:space="preserve"> </w:t>
      </w:r>
      <w:r w:rsidRPr="0079123D">
        <w:t>wi</w:t>
      </w:r>
      <w:r w:rsidRPr="0079123D">
        <w:rPr>
          <w:spacing w:val="-1"/>
        </w:rPr>
        <w:t>t</w:t>
      </w:r>
      <w:r w:rsidRPr="0079123D">
        <w:t xml:space="preserve">hdrawal </w:t>
      </w:r>
      <w:r w:rsidRPr="0079123D">
        <w:rPr>
          <w:spacing w:val="-1"/>
        </w:rPr>
        <w:t>o</w:t>
      </w:r>
      <w:r w:rsidRPr="0079123D">
        <w:t>f authorisation</w:t>
      </w:r>
      <w:r w:rsidRPr="0079123D">
        <w:rPr>
          <w:spacing w:val="1"/>
        </w:rPr>
        <w:t xml:space="preserve"> </w:t>
      </w:r>
      <w:r w:rsidRPr="0079123D">
        <w:t>occurs</w:t>
      </w:r>
      <w:r w:rsidRPr="0079123D">
        <w:rPr>
          <w:spacing w:val="-1"/>
        </w:rPr>
        <w:t xml:space="preserve"> </w:t>
      </w:r>
      <w:r w:rsidRPr="0079123D">
        <w:t>for a reason unrelated to</w:t>
      </w:r>
      <w:r w:rsidRPr="0079123D">
        <w:rPr>
          <w:spacing w:val="-1"/>
        </w:rPr>
        <w:t xml:space="preserve"> </w:t>
      </w:r>
      <w:r w:rsidRPr="0079123D">
        <w:t>any act</w:t>
      </w:r>
      <w:r w:rsidRPr="0079123D">
        <w:rPr>
          <w:spacing w:val="-3"/>
        </w:rPr>
        <w:t xml:space="preserve"> </w:t>
      </w:r>
      <w:r w:rsidRPr="0079123D">
        <w:rPr>
          <w:spacing w:val="-1"/>
        </w:rPr>
        <w:t>o</w:t>
      </w:r>
      <w:r w:rsidRPr="0079123D">
        <w:t>r</w:t>
      </w:r>
      <w:r w:rsidRPr="0079123D">
        <w:rPr>
          <w:spacing w:val="-2"/>
        </w:rPr>
        <w:t xml:space="preserve"> </w:t>
      </w:r>
      <w:r w:rsidRPr="0079123D">
        <w:t>omission</w:t>
      </w:r>
      <w:r w:rsidRPr="0079123D">
        <w:rPr>
          <w:spacing w:val="1"/>
        </w:rPr>
        <w:t xml:space="preserve"> </w:t>
      </w:r>
      <w:r w:rsidRPr="0079123D">
        <w:rPr>
          <w:spacing w:val="-1"/>
        </w:rPr>
        <w:t>o</w:t>
      </w:r>
      <w:r w:rsidRPr="0079123D">
        <w:t>f</w:t>
      </w:r>
      <w:r w:rsidRPr="0079123D">
        <w:rPr>
          <w:spacing w:val="1"/>
        </w:rPr>
        <w:t xml:space="preserve"> </w:t>
      </w:r>
      <w:r w:rsidRPr="0079123D">
        <w:t>the</w:t>
      </w:r>
      <w:r w:rsidRPr="0079123D">
        <w:rPr>
          <w:spacing w:val="-3"/>
        </w:rPr>
        <w:t xml:space="preserve"> </w:t>
      </w:r>
      <w:r w:rsidRPr="0079123D">
        <w:t>provider,</w:t>
      </w:r>
      <w:r w:rsidRPr="0079123D">
        <w:rPr>
          <w:spacing w:val="-9"/>
        </w:rPr>
        <w:t xml:space="preserve"> </w:t>
      </w:r>
      <w:r w:rsidRPr="0079123D">
        <w:t xml:space="preserve">DSS will provide reasonable financial assistance for any rebranding required by </w:t>
      </w:r>
      <w:r w:rsidRPr="0079123D">
        <w:rPr>
          <w:spacing w:val="-1"/>
        </w:rPr>
        <w:t>it.</w:t>
      </w:r>
    </w:p>
    <w:p w14:paraId="1170A6EE" w14:textId="77777777" w:rsidR="00A15645" w:rsidRDefault="00A15645" w:rsidP="00A15645"/>
    <w:p w14:paraId="29C0C5B7" w14:textId="77777777" w:rsidR="00A15645" w:rsidRDefault="00A15645" w:rsidP="00A15645">
      <w:pPr>
        <w:pStyle w:val="Heading3"/>
      </w:pPr>
      <w:bookmarkStart w:id="144" w:name="_Toc496617797"/>
      <w:bookmarkStart w:id="145" w:name="_Toc496619655"/>
      <w:bookmarkStart w:id="146" w:name="_Toc496619788"/>
      <w:bookmarkStart w:id="147" w:name="_Toc524418701"/>
      <w:bookmarkStart w:id="148" w:name="_Toc525813760"/>
      <w:r>
        <w:t>General provisions</w:t>
      </w:r>
      <w:bookmarkEnd w:id="144"/>
      <w:bookmarkEnd w:id="145"/>
      <w:bookmarkEnd w:id="146"/>
      <w:bookmarkEnd w:id="147"/>
      <w:bookmarkEnd w:id="148"/>
    </w:p>
    <w:p w14:paraId="636DBB5F" w14:textId="77777777" w:rsidR="00A15645" w:rsidRDefault="00A15645" w:rsidP="00A15645">
      <w:r>
        <w:t>Providers</w:t>
      </w:r>
      <w:r>
        <w:rPr>
          <w:spacing w:val="-10"/>
        </w:rPr>
        <w:t xml:space="preserve"> </w:t>
      </w:r>
      <w:r>
        <w:t>agree:</w:t>
      </w:r>
    </w:p>
    <w:p w14:paraId="129FDD0B" w14:textId="77777777" w:rsidR="00A15645" w:rsidRPr="0079123D" w:rsidRDefault="00A15645" w:rsidP="00A15645">
      <w:pPr>
        <w:pStyle w:val="ListParagraph"/>
        <w:numPr>
          <w:ilvl w:val="0"/>
          <w:numId w:val="9"/>
        </w:numPr>
      </w:pPr>
      <w:r w:rsidRPr="0079123D">
        <w:t>not to</w:t>
      </w:r>
      <w:r w:rsidRPr="0079123D">
        <w:rPr>
          <w:spacing w:val="-1"/>
        </w:rPr>
        <w:t xml:space="preserve"> </w:t>
      </w:r>
      <w:r w:rsidRPr="0079123D">
        <w:t>misr</w:t>
      </w:r>
      <w:r w:rsidRPr="0079123D">
        <w:rPr>
          <w:spacing w:val="2"/>
        </w:rPr>
        <w:t>e</w:t>
      </w:r>
      <w:r w:rsidRPr="0079123D">
        <w:t>present</w:t>
      </w:r>
      <w:r w:rsidRPr="0079123D">
        <w:rPr>
          <w:spacing w:val="-12"/>
        </w:rPr>
        <w:t xml:space="preserve"> </w:t>
      </w:r>
      <w:r w:rsidRPr="0079123D">
        <w:t>their relationsh</w:t>
      </w:r>
      <w:r w:rsidRPr="0079123D">
        <w:rPr>
          <w:spacing w:val="-2"/>
        </w:rPr>
        <w:t>i</w:t>
      </w:r>
      <w:r w:rsidRPr="0079123D">
        <w:t>p with DSS;</w:t>
      </w:r>
      <w:r w:rsidRPr="0079123D">
        <w:rPr>
          <w:spacing w:val="-8"/>
        </w:rPr>
        <w:t xml:space="preserve"> </w:t>
      </w:r>
      <w:r w:rsidRPr="0079123D">
        <w:t>and</w:t>
      </w:r>
    </w:p>
    <w:p w14:paraId="19EFA493" w14:textId="77777777" w:rsidR="00A15645" w:rsidRPr="0079123D" w:rsidRDefault="00A15645" w:rsidP="00A15645">
      <w:pPr>
        <w:pStyle w:val="ListParagraph"/>
        <w:numPr>
          <w:ilvl w:val="0"/>
          <w:numId w:val="9"/>
        </w:numPr>
      </w:pPr>
      <w:r w:rsidRPr="0079123D">
        <w:t>not to</w:t>
      </w:r>
      <w:r w:rsidRPr="0079123D">
        <w:rPr>
          <w:spacing w:val="-1"/>
        </w:rPr>
        <w:t xml:space="preserve"> </w:t>
      </w:r>
      <w:r w:rsidRPr="0079123D">
        <w:t>eng</w:t>
      </w:r>
      <w:r w:rsidRPr="0079123D">
        <w:rPr>
          <w:spacing w:val="1"/>
        </w:rPr>
        <w:t>a</w:t>
      </w:r>
      <w:r w:rsidRPr="0079123D">
        <w:t>ge</w:t>
      </w:r>
      <w:r w:rsidRPr="0079123D">
        <w:rPr>
          <w:spacing w:val="-7"/>
        </w:rPr>
        <w:t xml:space="preserve"> </w:t>
      </w:r>
      <w:r w:rsidRPr="0079123D">
        <w:t xml:space="preserve">in misleading </w:t>
      </w:r>
      <w:r w:rsidRPr="0079123D">
        <w:rPr>
          <w:spacing w:val="-1"/>
        </w:rPr>
        <w:t>o</w:t>
      </w:r>
      <w:r w:rsidRPr="0079123D">
        <w:t>r</w:t>
      </w:r>
      <w:r w:rsidRPr="0079123D">
        <w:rPr>
          <w:spacing w:val="-2"/>
        </w:rPr>
        <w:t xml:space="preserve"> </w:t>
      </w:r>
      <w:r w:rsidRPr="0079123D">
        <w:t>deceptive</w:t>
      </w:r>
      <w:r w:rsidRPr="0079123D">
        <w:rPr>
          <w:spacing w:val="-10"/>
        </w:rPr>
        <w:t xml:space="preserve"> </w:t>
      </w:r>
      <w:r w:rsidRPr="0079123D">
        <w:t>conduct in relati</w:t>
      </w:r>
      <w:r w:rsidRPr="0079123D">
        <w:rPr>
          <w:spacing w:val="-2"/>
        </w:rPr>
        <w:t>o</w:t>
      </w:r>
      <w:r>
        <w:t>n to:</w:t>
      </w:r>
    </w:p>
    <w:p w14:paraId="42E907D1" w14:textId="75D698C0" w:rsidR="00A15645" w:rsidRDefault="00A15645" w:rsidP="00A15645">
      <w:pPr>
        <w:pStyle w:val="ListParagraph"/>
        <w:numPr>
          <w:ilvl w:val="0"/>
          <w:numId w:val="18"/>
        </w:numPr>
      </w:pPr>
      <w:r w:rsidRPr="00BD0FCA">
        <w:t xml:space="preserve">their use </w:t>
      </w:r>
      <w:r w:rsidRPr="00BD0FCA">
        <w:rPr>
          <w:spacing w:val="-1"/>
        </w:rPr>
        <w:t>o</w:t>
      </w:r>
      <w:r w:rsidRPr="00BD0FCA">
        <w:t>f the</w:t>
      </w:r>
      <w:r w:rsidRPr="00BD0FCA">
        <w:rPr>
          <w:spacing w:val="-3"/>
        </w:rPr>
        <w:t xml:space="preserve"> </w:t>
      </w:r>
      <w:r w:rsidRPr="00BD0FCA">
        <w:t>Disabili</w:t>
      </w:r>
      <w:r w:rsidRPr="00BD0FCA">
        <w:rPr>
          <w:spacing w:val="-2"/>
        </w:rPr>
        <w:t>t</w:t>
      </w:r>
      <w:r w:rsidRPr="00BD0FCA">
        <w:t>y Employment Services</w:t>
      </w:r>
      <w:r w:rsidRPr="00BD0FCA">
        <w:rPr>
          <w:spacing w:val="-10"/>
        </w:rPr>
        <w:t xml:space="preserve"> </w:t>
      </w:r>
      <w:r w:rsidRPr="00BD0FCA">
        <w:t>marks</w:t>
      </w:r>
      <w:r w:rsidRPr="00BD0FCA">
        <w:rPr>
          <w:spacing w:val="-6"/>
        </w:rPr>
        <w:t xml:space="preserve"> </w:t>
      </w:r>
      <w:r w:rsidRPr="00BD0FCA">
        <w:rPr>
          <w:spacing w:val="-1"/>
        </w:rPr>
        <w:t>o</w:t>
      </w:r>
      <w:r w:rsidRPr="00BD0FCA">
        <w:t>r</w:t>
      </w:r>
      <w:r w:rsidRPr="00BD0FCA">
        <w:rPr>
          <w:spacing w:val="-2"/>
        </w:rPr>
        <w:t xml:space="preserve"> </w:t>
      </w:r>
      <w:r w:rsidRPr="00BD0FCA">
        <w:t>any rela</w:t>
      </w:r>
      <w:r w:rsidRPr="00BD0FCA">
        <w:rPr>
          <w:spacing w:val="-1"/>
        </w:rPr>
        <w:t>t</w:t>
      </w:r>
      <w:r w:rsidRPr="00BD0FCA">
        <w:rPr>
          <w:spacing w:val="1"/>
        </w:rPr>
        <w:t>e</w:t>
      </w:r>
      <w:r w:rsidRPr="00BD0FCA">
        <w:t>d</w:t>
      </w:r>
      <w:r w:rsidRPr="00BD0FCA">
        <w:rPr>
          <w:spacing w:val="-6"/>
        </w:rPr>
        <w:t xml:space="preserve"> </w:t>
      </w:r>
      <w:r w:rsidRPr="00BD0FCA">
        <w:t>registered</w:t>
      </w:r>
      <w:r w:rsidRPr="00BD0FCA">
        <w:rPr>
          <w:spacing w:val="-11"/>
        </w:rPr>
        <w:t xml:space="preserve"> </w:t>
      </w:r>
      <w:r w:rsidRPr="00BD0FCA">
        <w:rPr>
          <w:spacing w:val="-1"/>
        </w:rPr>
        <w:t xml:space="preserve">or </w:t>
      </w:r>
      <w:r w:rsidRPr="00BD0FCA">
        <w:t>unregistered</w:t>
      </w:r>
      <w:r w:rsidRPr="00BD0FCA">
        <w:rPr>
          <w:spacing w:val="-12"/>
        </w:rPr>
        <w:t xml:space="preserve"> </w:t>
      </w:r>
      <w:r w:rsidRPr="00BD0FCA">
        <w:t>mark</w:t>
      </w:r>
      <w:r w:rsidRPr="00BD0FCA">
        <w:rPr>
          <w:spacing w:val="-5"/>
        </w:rPr>
        <w:t xml:space="preserve"> </w:t>
      </w:r>
      <w:r w:rsidRPr="00BD0FCA">
        <w:rPr>
          <w:spacing w:val="-1"/>
        </w:rPr>
        <w:t>o</w:t>
      </w:r>
      <w:r w:rsidRPr="00BD0FCA">
        <w:t>f the</w:t>
      </w:r>
      <w:r w:rsidRPr="00BD0FCA">
        <w:rPr>
          <w:spacing w:val="-3"/>
        </w:rPr>
        <w:t xml:space="preserve"> </w:t>
      </w:r>
      <w:r w:rsidRPr="00BD0FCA">
        <w:t>Commonwealth;</w:t>
      </w:r>
      <w:r>
        <w:t xml:space="preserve"> </w:t>
      </w:r>
      <w:r w:rsidRPr="00BD0FCA">
        <w:t xml:space="preserve">their provision </w:t>
      </w:r>
      <w:r w:rsidRPr="000F6464">
        <w:rPr>
          <w:spacing w:val="-1"/>
        </w:rPr>
        <w:t>o</w:t>
      </w:r>
      <w:r w:rsidRPr="00BD0FCA">
        <w:t>f</w:t>
      </w:r>
      <w:r w:rsidRPr="000F6464">
        <w:rPr>
          <w:spacing w:val="1"/>
        </w:rPr>
        <w:t xml:space="preserve"> </w:t>
      </w:r>
      <w:r w:rsidRPr="00BD0FCA">
        <w:t>goods</w:t>
      </w:r>
      <w:r w:rsidRPr="000F6464">
        <w:rPr>
          <w:spacing w:val="1"/>
        </w:rPr>
        <w:t xml:space="preserve"> </w:t>
      </w:r>
      <w:r w:rsidRPr="00BD0FCA">
        <w:t>and services</w:t>
      </w:r>
      <w:r w:rsidRPr="000F6464">
        <w:rPr>
          <w:spacing w:val="-10"/>
        </w:rPr>
        <w:t xml:space="preserve"> </w:t>
      </w:r>
      <w:r w:rsidRPr="00BD0FCA">
        <w:t>in respect</w:t>
      </w:r>
      <w:r w:rsidRPr="000F6464">
        <w:rPr>
          <w:spacing w:val="-7"/>
        </w:rPr>
        <w:t xml:space="preserve"> </w:t>
      </w:r>
      <w:r w:rsidRPr="000F6464">
        <w:rPr>
          <w:spacing w:val="-1"/>
        </w:rPr>
        <w:t>o</w:t>
      </w:r>
      <w:r w:rsidRPr="00BD0FCA">
        <w:t>f the</w:t>
      </w:r>
      <w:r w:rsidRPr="000F6464">
        <w:rPr>
          <w:spacing w:val="-3"/>
        </w:rPr>
        <w:t xml:space="preserve"> </w:t>
      </w:r>
      <w:r w:rsidRPr="00BD0FCA">
        <w:t>Disability Employment Services initiative.</w:t>
      </w:r>
    </w:p>
    <w:p w14:paraId="42AA8E8B" w14:textId="77777777" w:rsidR="00A15645" w:rsidRDefault="00A15645" w:rsidP="00A15645">
      <w:r>
        <w:br w:type="page"/>
      </w:r>
    </w:p>
    <w:p w14:paraId="242B35E0" w14:textId="77777777" w:rsidR="00A15645" w:rsidRDefault="00A15645" w:rsidP="00A15645">
      <w:pPr>
        <w:pStyle w:val="Heading2"/>
      </w:pPr>
      <w:bookmarkStart w:id="149" w:name="_Toc496617799"/>
      <w:bookmarkStart w:id="150" w:name="_Toc496619657"/>
      <w:bookmarkStart w:id="151" w:name="_Toc496619790"/>
      <w:bookmarkStart w:id="152" w:name="_Toc524418703"/>
      <w:bookmarkStart w:id="153" w:name="_Toc525813761"/>
      <w:r>
        <w:lastRenderedPageBreak/>
        <w:t>G</w:t>
      </w:r>
      <w:r>
        <w:rPr>
          <w:spacing w:val="-15"/>
        </w:rPr>
        <w:t>l</w:t>
      </w:r>
      <w:r>
        <w:rPr>
          <w:spacing w:val="-5"/>
        </w:rPr>
        <w:t>o</w:t>
      </w:r>
      <w:r>
        <w:rPr>
          <w:spacing w:val="-1"/>
        </w:rPr>
        <w:t>s</w:t>
      </w:r>
      <w:r>
        <w:rPr>
          <w:spacing w:val="-5"/>
        </w:rPr>
        <w:t>s</w:t>
      </w:r>
      <w:r>
        <w:t>a</w:t>
      </w:r>
      <w:r>
        <w:rPr>
          <w:spacing w:val="-10"/>
        </w:rPr>
        <w:t>r</w:t>
      </w:r>
      <w:r>
        <w:t>y</w:t>
      </w:r>
      <w:bookmarkEnd w:id="149"/>
      <w:bookmarkEnd w:id="150"/>
      <w:bookmarkEnd w:id="151"/>
      <w:bookmarkEnd w:id="152"/>
      <w:bookmarkEnd w:id="153"/>
    </w:p>
    <w:p w14:paraId="28BEA1E0" w14:textId="77777777" w:rsidR="00A15645" w:rsidRDefault="00A15645" w:rsidP="00A15645"/>
    <w:p w14:paraId="05C1F44E" w14:textId="77777777" w:rsidR="00A15645" w:rsidRDefault="00A15645" w:rsidP="00A15645">
      <w:r>
        <w:rPr>
          <w:b/>
          <w:bCs/>
        </w:rPr>
        <w:t>Commonwealth:</w:t>
      </w:r>
      <w:r>
        <w:rPr>
          <w:b/>
          <w:bCs/>
          <w:spacing w:val="-17"/>
        </w:rPr>
        <w:t xml:space="preserve"> </w:t>
      </w:r>
      <w:r>
        <w:t>the</w:t>
      </w:r>
      <w:r>
        <w:rPr>
          <w:spacing w:val="-3"/>
        </w:rPr>
        <w:t xml:space="preserve"> </w:t>
      </w:r>
      <w:r>
        <w:t>Commonweal</w:t>
      </w:r>
      <w:r>
        <w:rPr>
          <w:spacing w:val="-1"/>
        </w:rPr>
        <w:t>t</w:t>
      </w:r>
      <w:r>
        <w:t xml:space="preserve">h </w:t>
      </w:r>
      <w:r>
        <w:rPr>
          <w:spacing w:val="-1"/>
        </w:rPr>
        <w:t>o</w:t>
      </w:r>
      <w:r>
        <w:t>f Australia as represented</w:t>
      </w:r>
      <w:r>
        <w:rPr>
          <w:spacing w:val="-12"/>
        </w:rPr>
        <w:t xml:space="preserve"> </w:t>
      </w:r>
      <w:r>
        <w:t>by the</w:t>
      </w:r>
      <w:r>
        <w:rPr>
          <w:spacing w:val="-4"/>
        </w:rPr>
        <w:t xml:space="preserve"> </w:t>
      </w:r>
      <w:r>
        <w:t>Department</w:t>
      </w:r>
      <w:r>
        <w:rPr>
          <w:spacing w:val="-13"/>
        </w:rPr>
        <w:t xml:space="preserve"> </w:t>
      </w:r>
      <w:r>
        <w:rPr>
          <w:spacing w:val="-1"/>
        </w:rPr>
        <w:t>o</w:t>
      </w:r>
      <w:r>
        <w:t xml:space="preserve">f Social Services </w:t>
      </w:r>
      <w:r>
        <w:rPr>
          <w:spacing w:val="-1"/>
        </w:rPr>
        <w:t>o</w:t>
      </w:r>
      <w:r>
        <w:t>r</w:t>
      </w:r>
      <w:r>
        <w:rPr>
          <w:spacing w:val="-2"/>
        </w:rPr>
        <w:t xml:space="preserve"> </w:t>
      </w:r>
      <w:r>
        <w:t>any o</w:t>
      </w:r>
      <w:r>
        <w:rPr>
          <w:spacing w:val="1"/>
        </w:rPr>
        <w:t>t</w:t>
      </w:r>
      <w:r>
        <w:t>her</w:t>
      </w:r>
      <w:r>
        <w:rPr>
          <w:spacing w:val="-3"/>
        </w:rPr>
        <w:t xml:space="preserve"> </w:t>
      </w:r>
      <w:r>
        <w:t>agency</w:t>
      </w:r>
      <w:r>
        <w:rPr>
          <w:spacing w:val="-6"/>
        </w:rPr>
        <w:t xml:space="preserve"> </w:t>
      </w:r>
      <w:r>
        <w:rPr>
          <w:spacing w:val="-1"/>
        </w:rPr>
        <w:t>th</w:t>
      </w:r>
      <w:r>
        <w:t>at</w:t>
      </w:r>
      <w:r>
        <w:rPr>
          <w:spacing w:val="-1"/>
        </w:rPr>
        <w:t xml:space="preserve"> </w:t>
      </w:r>
      <w:r>
        <w:t>may</w:t>
      </w:r>
      <w:r>
        <w:rPr>
          <w:spacing w:val="-4"/>
        </w:rPr>
        <w:t xml:space="preserve"> </w:t>
      </w:r>
      <w:r>
        <w:t>from</w:t>
      </w:r>
      <w:r>
        <w:rPr>
          <w:spacing w:val="-5"/>
        </w:rPr>
        <w:t xml:space="preserve"> </w:t>
      </w:r>
      <w:r>
        <w:t>time</w:t>
      </w:r>
      <w:r>
        <w:rPr>
          <w:spacing w:val="-4"/>
        </w:rPr>
        <w:t xml:space="preserve"> </w:t>
      </w:r>
      <w:r>
        <w:t>to</w:t>
      </w:r>
      <w:r>
        <w:rPr>
          <w:spacing w:val="-1"/>
        </w:rPr>
        <w:t xml:space="preserve"> </w:t>
      </w:r>
      <w:r>
        <w:t>time</w:t>
      </w:r>
      <w:r>
        <w:rPr>
          <w:spacing w:val="-4"/>
        </w:rPr>
        <w:t xml:space="preserve"> </w:t>
      </w:r>
      <w:r>
        <w:t>have responsibility for administering these</w:t>
      </w:r>
      <w:r>
        <w:rPr>
          <w:spacing w:val="-5"/>
        </w:rPr>
        <w:t xml:space="preserve"> </w:t>
      </w:r>
      <w:r>
        <w:t>guidelines</w:t>
      </w:r>
      <w:r>
        <w:rPr>
          <w:spacing w:val="-2"/>
        </w:rPr>
        <w:t xml:space="preserve"> </w:t>
      </w:r>
      <w:r>
        <w:rPr>
          <w:spacing w:val="-1"/>
        </w:rPr>
        <w:t>o</w:t>
      </w:r>
      <w:r>
        <w:t>r</w:t>
      </w:r>
      <w:r>
        <w:rPr>
          <w:spacing w:val="-2"/>
        </w:rPr>
        <w:t xml:space="preserve"> </w:t>
      </w:r>
      <w:r>
        <w:t>related</w:t>
      </w:r>
      <w:r>
        <w:rPr>
          <w:spacing w:val="-7"/>
        </w:rPr>
        <w:t xml:space="preserve"> </w:t>
      </w:r>
      <w:r>
        <w:rPr>
          <w:spacing w:val="-1"/>
        </w:rPr>
        <w:t>a</w:t>
      </w:r>
      <w:r>
        <w:t>gree</w:t>
      </w:r>
      <w:r>
        <w:rPr>
          <w:spacing w:val="-1"/>
        </w:rPr>
        <w:t>m</w:t>
      </w:r>
      <w:r>
        <w:t>ents.</w:t>
      </w:r>
    </w:p>
    <w:p w14:paraId="7CC60F87" w14:textId="77777777" w:rsidR="00A15645" w:rsidRPr="0013009E" w:rsidRDefault="00A15645" w:rsidP="00A15645"/>
    <w:p w14:paraId="554E9AEA" w14:textId="7EA46B8E" w:rsidR="00A15645" w:rsidRDefault="00A15645" w:rsidP="00A15645">
      <w:r>
        <w:rPr>
          <w:b/>
          <w:bCs/>
        </w:rPr>
        <w:t>Communic</w:t>
      </w:r>
      <w:r>
        <w:rPr>
          <w:b/>
          <w:bCs/>
          <w:spacing w:val="-1"/>
        </w:rPr>
        <w:t>a</w:t>
      </w:r>
      <w:r>
        <w:rPr>
          <w:b/>
          <w:bCs/>
        </w:rPr>
        <w:t>tions</w:t>
      </w:r>
      <w:r>
        <w:rPr>
          <w:b/>
          <w:bCs/>
          <w:spacing w:val="-17"/>
        </w:rPr>
        <w:t xml:space="preserve"> </w:t>
      </w:r>
      <w:r>
        <w:rPr>
          <w:b/>
          <w:bCs/>
        </w:rPr>
        <w:t>material(s):</w:t>
      </w:r>
      <w:r>
        <w:rPr>
          <w:b/>
          <w:bCs/>
          <w:spacing w:val="-12"/>
        </w:rPr>
        <w:t xml:space="preserve"> </w:t>
      </w:r>
      <w:r>
        <w:t>infor</w:t>
      </w:r>
      <w:r>
        <w:rPr>
          <w:spacing w:val="1"/>
        </w:rPr>
        <w:t>m</w:t>
      </w:r>
      <w:r>
        <w:t>ation, communication mater</w:t>
      </w:r>
      <w:r>
        <w:rPr>
          <w:spacing w:val="-1"/>
        </w:rPr>
        <w:t>i</w:t>
      </w:r>
      <w:r>
        <w:t>als,</w:t>
      </w:r>
      <w:r>
        <w:rPr>
          <w:spacing w:val="-6"/>
        </w:rPr>
        <w:t xml:space="preserve"> </w:t>
      </w:r>
      <w:r>
        <w:t>promotional</w:t>
      </w:r>
      <w:r>
        <w:rPr>
          <w:spacing w:val="1"/>
        </w:rPr>
        <w:t xml:space="preserve"> </w:t>
      </w:r>
      <w:r>
        <w:t>mater</w:t>
      </w:r>
      <w:r>
        <w:rPr>
          <w:spacing w:val="-1"/>
        </w:rPr>
        <w:t>i</w:t>
      </w:r>
      <w:r>
        <w:t>al</w:t>
      </w:r>
      <w:r>
        <w:rPr>
          <w:spacing w:val="-6"/>
        </w:rPr>
        <w:t xml:space="preserve"> </w:t>
      </w:r>
      <w:r>
        <w:t>a</w:t>
      </w:r>
      <w:r>
        <w:rPr>
          <w:spacing w:val="-1"/>
        </w:rPr>
        <w:t>n</w:t>
      </w:r>
      <w:r>
        <w:t>d administrat</w:t>
      </w:r>
      <w:r>
        <w:rPr>
          <w:spacing w:val="-2"/>
        </w:rPr>
        <w:t>i</w:t>
      </w:r>
      <w:r>
        <w:t>ve</w:t>
      </w:r>
      <w:r>
        <w:rPr>
          <w:spacing w:val="-1"/>
        </w:rPr>
        <w:t xml:space="preserve"> </w:t>
      </w:r>
      <w:r>
        <w:t>products relating to</w:t>
      </w:r>
      <w:r>
        <w:rPr>
          <w:spacing w:val="-1"/>
        </w:rPr>
        <w:t xml:space="preserve"> </w:t>
      </w:r>
      <w:r>
        <w:t>the</w:t>
      </w:r>
      <w:r>
        <w:rPr>
          <w:spacing w:val="-3"/>
        </w:rPr>
        <w:t xml:space="preserve"> </w:t>
      </w:r>
      <w:r>
        <w:t>Disability</w:t>
      </w:r>
      <w:r>
        <w:rPr>
          <w:spacing w:val="-1"/>
        </w:rPr>
        <w:t xml:space="preserve"> </w:t>
      </w:r>
      <w:r>
        <w:t>Employme</w:t>
      </w:r>
      <w:r>
        <w:rPr>
          <w:spacing w:val="-1"/>
        </w:rPr>
        <w:t>n</w:t>
      </w:r>
      <w:r>
        <w:t>t</w:t>
      </w:r>
      <w:r>
        <w:rPr>
          <w:spacing w:val="-1"/>
        </w:rPr>
        <w:t xml:space="preserve"> </w:t>
      </w:r>
      <w:r>
        <w:t>Services</w:t>
      </w:r>
      <w:r>
        <w:rPr>
          <w:spacing w:val="-9"/>
        </w:rPr>
        <w:t xml:space="preserve"> </w:t>
      </w:r>
      <w:r w:rsidR="00030A98">
        <w:t>program,</w:t>
      </w:r>
      <w:r w:rsidR="00030A98">
        <w:rPr>
          <w:spacing w:val="1"/>
        </w:rPr>
        <w:t xml:space="preserve"> </w:t>
      </w:r>
      <w:r>
        <w:t>that may</w:t>
      </w:r>
      <w:r>
        <w:rPr>
          <w:spacing w:val="-4"/>
        </w:rPr>
        <w:t xml:space="preserve"> </w:t>
      </w:r>
      <w:r>
        <w:t>be</w:t>
      </w:r>
      <w:r>
        <w:rPr>
          <w:spacing w:val="-2"/>
        </w:rPr>
        <w:t xml:space="preserve"> </w:t>
      </w:r>
      <w:r>
        <w:t>su</w:t>
      </w:r>
      <w:r>
        <w:rPr>
          <w:spacing w:val="-2"/>
        </w:rPr>
        <w:t>p</w:t>
      </w:r>
      <w:r>
        <w:t>plied to providers by DSS from</w:t>
      </w:r>
      <w:r>
        <w:rPr>
          <w:spacing w:val="-5"/>
        </w:rPr>
        <w:t xml:space="preserve"> </w:t>
      </w:r>
      <w:r>
        <w:t>time</w:t>
      </w:r>
      <w:r>
        <w:rPr>
          <w:spacing w:val="-4"/>
        </w:rPr>
        <w:t xml:space="preserve"> </w:t>
      </w:r>
      <w:r>
        <w:t>to</w:t>
      </w:r>
      <w:r>
        <w:rPr>
          <w:spacing w:val="-1"/>
        </w:rPr>
        <w:t xml:space="preserve"> </w:t>
      </w:r>
      <w:r>
        <w:t>time.</w:t>
      </w:r>
    </w:p>
    <w:p w14:paraId="4399DA00" w14:textId="77777777" w:rsidR="00A15645" w:rsidRPr="0013009E" w:rsidRDefault="00A15645" w:rsidP="00A15645"/>
    <w:p w14:paraId="004D076C" w14:textId="77777777" w:rsidR="00A15645" w:rsidRDefault="00A15645" w:rsidP="00A15645">
      <w:r>
        <w:rPr>
          <w:b/>
          <w:bCs/>
        </w:rPr>
        <w:t>DSS:</w:t>
      </w:r>
      <w:r>
        <w:rPr>
          <w:b/>
          <w:bCs/>
          <w:spacing w:val="-1"/>
        </w:rPr>
        <w:t xml:space="preserve"> </w:t>
      </w:r>
      <w:r>
        <w:t>the</w:t>
      </w:r>
      <w:r>
        <w:rPr>
          <w:spacing w:val="-4"/>
        </w:rPr>
        <w:t xml:space="preserve"> </w:t>
      </w:r>
      <w:r>
        <w:t>Departme</w:t>
      </w:r>
      <w:r>
        <w:rPr>
          <w:spacing w:val="-1"/>
        </w:rPr>
        <w:t>n</w:t>
      </w:r>
      <w:r>
        <w:t>t</w:t>
      </w:r>
      <w:r>
        <w:rPr>
          <w:spacing w:val="-12"/>
        </w:rPr>
        <w:t xml:space="preserve"> </w:t>
      </w:r>
      <w:r>
        <w:rPr>
          <w:spacing w:val="-1"/>
        </w:rPr>
        <w:t>o</w:t>
      </w:r>
      <w:r>
        <w:t>f Social Services,</w:t>
      </w:r>
      <w:r>
        <w:rPr>
          <w:spacing w:val="-2"/>
        </w:rPr>
        <w:t xml:space="preserve"> </w:t>
      </w:r>
      <w:r>
        <w:rPr>
          <w:spacing w:val="-1"/>
        </w:rPr>
        <w:t>o</w:t>
      </w:r>
      <w:r>
        <w:t>r</w:t>
      </w:r>
      <w:r>
        <w:rPr>
          <w:spacing w:val="-2"/>
        </w:rPr>
        <w:t xml:space="preserve"> </w:t>
      </w:r>
      <w:r>
        <w:rPr>
          <w:spacing w:val="1"/>
        </w:rPr>
        <w:t>an</w:t>
      </w:r>
      <w:r>
        <w:t>y other</w:t>
      </w:r>
      <w:r>
        <w:rPr>
          <w:spacing w:val="-5"/>
        </w:rPr>
        <w:t xml:space="preserve"> </w:t>
      </w:r>
      <w:r>
        <w:t>age</w:t>
      </w:r>
      <w:r>
        <w:rPr>
          <w:spacing w:val="-1"/>
        </w:rPr>
        <w:t>n</w:t>
      </w:r>
      <w:r>
        <w:t>cy</w:t>
      </w:r>
      <w:r>
        <w:rPr>
          <w:spacing w:val="-7"/>
        </w:rPr>
        <w:t xml:space="preserve"> </w:t>
      </w:r>
      <w:r>
        <w:t>that may</w:t>
      </w:r>
      <w:r>
        <w:rPr>
          <w:spacing w:val="-4"/>
        </w:rPr>
        <w:t xml:space="preserve"> </w:t>
      </w:r>
      <w:r>
        <w:t>from</w:t>
      </w:r>
      <w:r>
        <w:rPr>
          <w:spacing w:val="-5"/>
        </w:rPr>
        <w:t xml:space="preserve"> </w:t>
      </w:r>
      <w:r>
        <w:t>time</w:t>
      </w:r>
      <w:r>
        <w:rPr>
          <w:spacing w:val="-4"/>
        </w:rPr>
        <w:t xml:space="preserve"> </w:t>
      </w:r>
      <w:r>
        <w:t>to</w:t>
      </w:r>
      <w:r>
        <w:rPr>
          <w:spacing w:val="-1"/>
        </w:rPr>
        <w:t xml:space="preserve"> </w:t>
      </w:r>
      <w:r>
        <w:t>time</w:t>
      </w:r>
      <w:r>
        <w:rPr>
          <w:spacing w:val="-4"/>
        </w:rPr>
        <w:t xml:space="preserve"> </w:t>
      </w:r>
      <w:r>
        <w:t>have</w:t>
      </w:r>
      <w:r>
        <w:rPr>
          <w:spacing w:val="-4"/>
        </w:rPr>
        <w:t xml:space="preserve"> </w:t>
      </w:r>
      <w:r>
        <w:t>responsibility for administering</w:t>
      </w:r>
      <w:r>
        <w:rPr>
          <w:spacing w:val="-1"/>
        </w:rPr>
        <w:t xml:space="preserve"> </w:t>
      </w:r>
      <w:r>
        <w:t>these</w:t>
      </w:r>
      <w:r>
        <w:rPr>
          <w:spacing w:val="-5"/>
        </w:rPr>
        <w:t xml:space="preserve"> </w:t>
      </w:r>
      <w:r>
        <w:t>guidelines</w:t>
      </w:r>
      <w:r>
        <w:rPr>
          <w:spacing w:val="-1"/>
        </w:rPr>
        <w:t xml:space="preserve"> o</w:t>
      </w:r>
      <w:r>
        <w:t>r</w:t>
      </w:r>
      <w:r>
        <w:rPr>
          <w:spacing w:val="-2"/>
        </w:rPr>
        <w:t xml:space="preserve"> </w:t>
      </w:r>
      <w:r>
        <w:t>rela</w:t>
      </w:r>
      <w:r>
        <w:rPr>
          <w:spacing w:val="-1"/>
        </w:rPr>
        <w:t>t</w:t>
      </w:r>
      <w:r>
        <w:rPr>
          <w:spacing w:val="1"/>
        </w:rPr>
        <w:t>e</w:t>
      </w:r>
      <w:r>
        <w:t>d</w:t>
      </w:r>
      <w:r>
        <w:rPr>
          <w:spacing w:val="-6"/>
        </w:rPr>
        <w:t xml:space="preserve"> </w:t>
      </w:r>
      <w:r>
        <w:t>agreements.</w:t>
      </w:r>
    </w:p>
    <w:p w14:paraId="26227069" w14:textId="77777777" w:rsidR="00A15645" w:rsidRPr="0013009E" w:rsidRDefault="00A15645" w:rsidP="00A15645"/>
    <w:p w14:paraId="123F2C23" w14:textId="77777777" w:rsidR="00A15645" w:rsidRDefault="00A15645" w:rsidP="00A15645">
      <w:r>
        <w:rPr>
          <w:b/>
          <w:bCs/>
        </w:rPr>
        <w:t>Disability</w:t>
      </w:r>
      <w:r>
        <w:rPr>
          <w:b/>
          <w:bCs/>
          <w:spacing w:val="-9"/>
        </w:rPr>
        <w:t xml:space="preserve"> </w:t>
      </w:r>
      <w:r>
        <w:rPr>
          <w:b/>
          <w:bCs/>
        </w:rPr>
        <w:t>Employment</w:t>
      </w:r>
      <w:r>
        <w:rPr>
          <w:b/>
          <w:bCs/>
          <w:spacing w:val="-13"/>
        </w:rPr>
        <w:t xml:space="preserve"> </w:t>
      </w:r>
      <w:r>
        <w:rPr>
          <w:b/>
          <w:bCs/>
        </w:rPr>
        <w:t>Servi</w:t>
      </w:r>
      <w:r>
        <w:rPr>
          <w:b/>
          <w:bCs/>
          <w:spacing w:val="-1"/>
        </w:rPr>
        <w:t>c</w:t>
      </w:r>
      <w:r>
        <w:rPr>
          <w:b/>
          <w:bCs/>
        </w:rPr>
        <w:t>es m</w:t>
      </w:r>
      <w:r>
        <w:rPr>
          <w:b/>
          <w:bCs/>
          <w:spacing w:val="-1"/>
        </w:rPr>
        <w:t>a</w:t>
      </w:r>
      <w:r>
        <w:rPr>
          <w:b/>
          <w:bCs/>
        </w:rPr>
        <w:t xml:space="preserve">rks: </w:t>
      </w:r>
      <w:r>
        <w:t>the</w:t>
      </w:r>
      <w:r>
        <w:rPr>
          <w:spacing w:val="-3"/>
        </w:rPr>
        <w:t xml:space="preserve"> </w:t>
      </w:r>
      <w:r>
        <w:t>marks</w:t>
      </w:r>
      <w:r>
        <w:rPr>
          <w:spacing w:val="-6"/>
        </w:rPr>
        <w:t xml:space="preserve"> </w:t>
      </w:r>
      <w:r>
        <w:t>'Disability Employme</w:t>
      </w:r>
      <w:r>
        <w:rPr>
          <w:spacing w:val="-1"/>
        </w:rPr>
        <w:t>n</w:t>
      </w:r>
      <w:r>
        <w:t>t</w:t>
      </w:r>
      <w:r>
        <w:rPr>
          <w:spacing w:val="-1"/>
        </w:rPr>
        <w:t xml:space="preserve"> </w:t>
      </w:r>
      <w:r>
        <w:t>Services',</w:t>
      </w:r>
      <w:r>
        <w:rPr>
          <w:spacing w:val="-9"/>
        </w:rPr>
        <w:t xml:space="preserve"> </w:t>
      </w:r>
      <w:r>
        <w:rPr>
          <w:spacing w:val="-1"/>
        </w:rPr>
        <w:t>th</w:t>
      </w:r>
      <w:r>
        <w:t>e</w:t>
      </w:r>
      <w:r>
        <w:rPr>
          <w:spacing w:val="-3"/>
        </w:rPr>
        <w:t xml:space="preserve"> </w:t>
      </w:r>
      <w:r>
        <w:t>'Disability Employme</w:t>
      </w:r>
      <w:r>
        <w:rPr>
          <w:spacing w:val="-1"/>
        </w:rPr>
        <w:t>n</w:t>
      </w:r>
      <w:r>
        <w:t>t</w:t>
      </w:r>
      <w:r>
        <w:rPr>
          <w:spacing w:val="-1"/>
        </w:rPr>
        <w:t xml:space="preserve"> </w:t>
      </w:r>
      <w:r>
        <w:t>Services'</w:t>
      </w:r>
      <w:r>
        <w:rPr>
          <w:spacing w:val="-8"/>
        </w:rPr>
        <w:t xml:space="preserve"> </w:t>
      </w:r>
      <w:r>
        <w:t>logos, and any similar marks—as</w:t>
      </w:r>
      <w:r>
        <w:rPr>
          <w:spacing w:val="-11"/>
        </w:rPr>
        <w:t xml:space="preserve"> </w:t>
      </w:r>
      <w:r>
        <w:t>the</w:t>
      </w:r>
      <w:r>
        <w:rPr>
          <w:spacing w:val="-3"/>
        </w:rPr>
        <w:t xml:space="preserve"> </w:t>
      </w:r>
      <w:r>
        <w:t>context dictates—whether</w:t>
      </w:r>
      <w:r>
        <w:rPr>
          <w:spacing w:val="-19"/>
        </w:rPr>
        <w:t xml:space="preserve"> </w:t>
      </w:r>
      <w:r>
        <w:rPr>
          <w:spacing w:val="-1"/>
        </w:rPr>
        <w:t>o</w:t>
      </w:r>
      <w:r>
        <w:t>r</w:t>
      </w:r>
      <w:r>
        <w:rPr>
          <w:spacing w:val="-2"/>
        </w:rPr>
        <w:t xml:space="preserve"> </w:t>
      </w:r>
      <w:r>
        <w:t xml:space="preserve">not </w:t>
      </w:r>
      <w:r>
        <w:rPr>
          <w:spacing w:val="1"/>
        </w:rPr>
        <w:t>th</w:t>
      </w:r>
      <w:r>
        <w:t>e</w:t>
      </w:r>
      <w:r>
        <w:rPr>
          <w:spacing w:val="-3"/>
        </w:rPr>
        <w:t xml:space="preserve"> </w:t>
      </w:r>
      <w:r>
        <w:t>marks are</w:t>
      </w:r>
      <w:r>
        <w:rPr>
          <w:spacing w:val="-3"/>
        </w:rPr>
        <w:t xml:space="preserve"> </w:t>
      </w:r>
      <w:r>
        <w:t>the</w:t>
      </w:r>
      <w:r>
        <w:rPr>
          <w:spacing w:val="-3"/>
        </w:rPr>
        <w:t xml:space="preserve"> </w:t>
      </w:r>
      <w:r>
        <w:t xml:space="preserve">subject </w:t>
      </w:r>
      <w:r>
        <w:rPr>
          <w:spacing w:val="-1"/>
        </w:rPr>
        <w:t>o</w:t>
      </w:r>
      <w:r>
        <w:t>f trade</w:t>
      </w:r>
      <w:r>
        <w:rPr>
          <w:spacing w:val="-6"/>
        </w:rPr>
        <w:t xml:space="preserve"> </w:t>
      </w:r>
      <w:r>
        <w:t>mark</w:t>
      </w:r>
      <w:r>
        <w:rPr>
          <w:spacing w:val="-5"/>
        </w:rPr>
        <w:t xml:space="preserve"> </w:t>
      </w:r>
      <w:r>
        <w:t xml:space="preserve">applications </w:t>
      </w:r>
      <w:r>
        <w:rPr>
          <w:spacing w:val="-1"/>
        </w:rPr>
        <w:t>o</w:t>
      </w:r>
      <w:r>
        <w:t>r</w:t>
      </w:r>
      <w:r>
        <w:rPr>
          <w:spacing w:val="-2"/>
        </w:rPr>
        <w:t xml:space="preserve"> </w:t>
      </w:r>
      <w:r>
        <w:t>registrations.</w:t>
      </w:r>
    </w:p>
    <w:p w14:paraId="1C8D013A" w14:textId="77777777" w:rsidR="00A15645" w:rsidRPr="0013009E" w:rsidRDefault="00A15645" w:rsidP="00A15645"/>
    <w:p w14:paraId="6874BE9F" w14:textId="77777777" w:rsidR="00A15645" w:rsidRDefault="00A15645" w:rsidP="00A15645">
      <w:r>
        <w:rPr>
          <w:b/>
          <w:bCs/>
        </w:rPr>
        <w:t>T</w:t>
      </w:r>
      <w:r w:rsidRPr="00781106">
        <w:rPr>
          <w:b/>
          <w:bCs/>
        </w:rPr>
        <w:t xml:space="preserve">he DES </w:t>
      </w:r>
      <w:r>
        <w:t>Grant Agreement</w:t>
      </w:r>
      <w:r>
        <w:rPr>
          <w:b/>
          <w:bCs/>
        </w:rPr>
        <w:t>:</w:t>
      </w:r>
      <w:r>
        <w:rPr>
          <w:b/>
          <w:bCs/>
          <w:spacing w:val="-6"/>
        </w:rPr>
        <w:t xml:space="preserve"> </w:t>
      </w:r>
      <w:r w:rsidRPr="00781106">
        <w:rPr>
          <w:bCs/>
          <w:spacing w:val="-6"/>
        </w:rPr>
        <w:t xml:space="preserve">Disability </w:t>
      </w:r>
      <w:r>
        <w:t>Employment Services</w:t>
      </w:r>
      <w:r>
        <w:rPr>
          <w:spacing w:val="-9"/>
        </w:rPr>
        <w:t xml:space="preserve"> </w:t>
      </w:r>
      <w:r>
        <w:t>Grant Agreement.</w:t>
      </w:r>
    </w:p>
    <w:p w14:paraId="61C1CE93" w14:textId="77777777" w:rsidR="00A15645" w:rsidRPr="0013009E" w:rsidRDefault="00A15645" w:rsidP="00A15645"/>
    <w:p w14:paraId="631EBE0F" w14:textId="77777777" w:rsidR="00A15645" w:rsidRDefault="00A15645" w:rsidP="00A15645">
      <w:r>
        <w:rPr>
          <w:b/>
          <w:bCs/>
        </w:rPr>
        <w:t>Guidelines:</w:t>
      </w:r>
      <w:r>
        <w:rPr>
          <w:b/>
          <w:bCs/>
          <w:spacing w:val="44"/>
        </w:rPr>
        <w:t xml:space="preserve"> </w:t>
      </w:r>
      <w:r>
        <w:t>these</w:t>
      </w:r>
      <w:r>
        <w:rPr>
          <w:spacing w:val="-5"/>
        </w:rPr>
        <w:t xml:space="preserve"> </w:t>
      </w:r>
      <w:r>
        <w:t>style</w:t>
      </w:r>
      <w:r>
        <w:rPr>
          <w:spacing w:val="-5"/>
        </w:rPr>
        <w:t xml:space="preserve"> </w:t>
      </w:r>
      <w:r>
        <w:rPr>
          <w:spacing w:val="-1"/>
        </w:rPr>
        <w:t>an</w:t>
      </w:r>
      <w:r>
        <w:t>d branding guidelines</w:t>
      </w:r>
      <w:r>
        <w:rPr>
          <w:spacing w:val="-1"/>
        </w:rPr>
        <w:t xml:space="preserve"> </w:t>
      </w:r>
      <w:r>
        <w:t>as amended</w:t>
      </w:r>
      <w:r>
        <w:rPr>
          <w:spacing w:val="-1"/>
        </w:rPr>
        <w:t xml:space="preserve"> </w:t>
      </w:r>
      <w:r>
        <w:t xml:space="preserve">by DSS </w:t>
      </w:r>
      <w:r>
        <w:rPr>
          <w:spacing w:val="-1"/>
        </w:rPr>
        <w:t>fro</w:t>
      </w:r>
      <w:r>
        <w:t>m</w:t>
      </w:r>
      <w:r>
        <w:rPr>
          <w:spacing w:val="-5"/>
        </w:rPr>
        <w:t xml:space="preserve"> </w:t>
      </w:r>
      <w:r>
        <w:t>time</w:t>
      </w:r>
      <w:r>
        <w:rPr>
          <w:spacing w:val="-4"/>
        </w:rPr>
        <w:t xml:space="preserve"> </w:t>
      </w:r>
      <w:r>
        <w:t>to</w:t>
      </w:r>
      <w:r>
        <w:rPr>
          <w:spacing w:val="-1"/>
        </w:rPr>
        <w:t xml:space="preserve"> </w:t>
      </w:r>
      <w:r>
        <w:t>time.</w:t>
      </w:r>
    </w:p>
    <w:p w14:paraId="2D6E2B6E" w14:textId="77777777" w:rsidR="00A15645" w:rsidRPr="0013009E" w:rsidRDefault="00A15645" w:rsidP="00A15645"/>
    <w:p w14:paraId="7684D69A" w14:textId="77777777" w:rsidR="00A15645" w:rsidRDefault="00A15645" w:rsidP="00A15645">
      <w:r>
        <w:rPr>
          <w:b/>
          <w:bCs/>
          <w:spacing w:val="1"/>
        </w:rPr>
        <w:t>Lo</w:t>
      </w:r>
      <w:r>
        <w:rPr>
          <w:b/>
          <w:bCs/>
          <w:spacing w:val="-1"/>
        </w:rPr>
        <w:t>g</w:t>
      </w:r>
      <w:r>
        <w:rPr>
          <w:b/>
          <w:bCs/>
          <w:spacing w:val="1"/>
        </w:rPr>
        <w:t>o</w:t>
      </w:r>
      <w:r>
        <w:rPr>
          <w:b/>
          <w:bCs/>
        </w:rPr>
        <w:t>:</w:t>
      </w:r>
      <w:r>
        <w:rPr>
          <w:b/>
          <w:bCs/>
          <w:spacing w:val="48"/>
        </w:rPr>
        <w:t xml:space="preserve"> </w:t>
      </w:r>
      <w:r>
        <w:t>the</w:t>
      </w:r>
      <w:r>
        <w:rPr>
          <w:spacing w:val="-3"/>
        </w:rPr>
        <w:t xml:space="preserve"> </w:t>
      </w:r>
      <w:r>
        <w:t>Disability Employment Services</w:t>
      </w:r>
      <w:r>
        <w:rPr>
          <w:spacing w:val="-9"/>
        </w:rPr>
        <w:t xml:space="preserve"> </w:t>
      </w:r>
      <w:r>
        <w:t>logo. The logo</w:t>
      </w:r>
      <w:r>
        <w:rPr>
          <w:spacing w:val="-1"/>
        </w:rPr>
        <w:t xml:space="preserve"> </w:t>
      </w:r>
      <w:r>
        <w:rPr>
          <w:spacing w:val="1"/>
        </w:rPr>
        <w:t>ca</w:t>
      </w:r>
      <w:r>
        <w:t>n be</w:t>
      </w:r>
      <w:r>
        <w:rPr>
          <w:spacing w:val="-2"/>
        </w:rPr>
        <w:t xml:space="preserve"> </w:t>
      </w:r>
      <w:r>
        <w:t>viewed</w:t>
      </w:r>
      <w:r>
        <w:rPr>
          <w:spacing w:val="-9"/>
        </w:rPr>
        <w:t xml:space="preserve"> </w:t>
      </w:r>
      <w:r>
        <w:t xml:space="preserve">in ‘The Logo’ section </w:t>
      </w:r>
      <w:r>
        <w:rPr>
          <w:spacing w:val="1"/>
        </w:rPr>
        <w:t>o</w:t>
      </w:r>
      <w:r>
        <w:t>f these Guidelines.</w:t>
      </w:r>
    </w:p>
    <w:p w14:paraId="6129C243" w14:textId="77777777" w:rsidR="00A15645" w:rsidRPr="0013009E" w:rsidRDefault="00A15645" w:rsidP="00A15645"/>
    <w:p w14:paraId="1A0E68F9" w14:textId="77777777" w:rsidR="00A15645" w:rsidRDefault="00A15645" w:rsidP="00A15645">
      <w:r>
        <w:rPr>
          <w:b/>
          <w:bCs/>
        </w:rPr>
        <w:t>Look:</w:t>
      </w:r>
      <w:r>
        <w:rPr>
          <w:b/>
          <w:bCs/>
          <w:spacing w:val="48"/>
        </w:rPr>
        <w:t xml:space="preserve"> </w:t>
      </w:r>
      <w:r>
        <w:t>refer</w:t>
      </w:r>
      <w:r>
        <w:rPr>
          <w:spacing w:val="-1"/>
        </w:rPr>
        <w:t>s</w:t>
      </w:r>
      <w:r>
        <w:t>,</w:t>
      </w:r>
      <w:r>
        <w:rPr>
          <w:spacing w:val="-6"/>
        </w:rPr>
        <w:t xml:space="preserve"> </w:t>
      </w:r>
      <w:r>
        <w:t>in this</w:t>
      </w:r>
      <w:r>
        <w:rPr>
          <w:spacing w:val="-1"/>
        </w:rPr>
        <w:t xml:space="preserve"> </w:t>
      </w:r>
      <w:r>
        <w:t>context,</w:t>
      </w:r>
      <w:r>
        <w:rPr>
          <w:spacing w:val="-8"/>
        </w:rPr>
        <w:t xml:space="preserve"> </w:t>
      </w:r>
      <w:r>
        <w:t>to</w:t>
      </w:r>
      <w:r>
        <w:rPr>
          <w:spacing w:val="-1"/>
        </w:rPr>
        <w:t xml:space="preserve"> </w:t>
      </w:r>
      <w:r>
        <w:t>the</w:t>
      </w:r>
      <w:r>
        <w:rPr>
          <w:spacing w:val="-3"/>
        </w:rPr>
        <w:t xml:space="preserve"> </w:t>
      </w:r>
      <w:r>
        <w:t>set</w:t>
      </w:r>
      <w:r>
        <w:rPr>
          <w:spacing w:val="-3"/>
        </w:rPr>
        <w:t xml:space="preserve"> </w:t>
      </w:r>
      <w:r>
        <w:t>elements</w:t>
      </w:r>
      <w:r>
        <w:rPr>
          <w:spacing w:val="-11"/>
        </w:rPr>
        <w:t xml:space="preserve"> </w:t>
      </w:r>
      <w:r>
        <w:t>such</w:t>
      </w:r>
      <w:r>
        <w:rPr>
          <w:spacing w:val="-1"/>
        </w:rPr>
        <w:t xml:space="preserve"> </w:t>
      </w:r>
      <w:r>
        <w:t xml:space="preserve">as colours, fonts, </w:t>
      </w:r>
      <w:r>
        <w:rPr>
          <w:spacing w:val="1"/>
        </w:rPr>
        <w:t>ima</w:t>
      </w:r>
      <w:r>
        <w:t>g</w:t>
      </w:r>
      <w:r>
        <w:rPr>
          <w:spacing w:val="1"/>
        </w:rPr>
        <w:t>e</w:t>
      </w:r>
      <w:r>
        <w:rPr>
          <w:spacing w:val="-1"/>
        </w:rPr>
        <w:t>r</w:t>
      </w:r>
      <w:r>
        <w:t>y</w:t>
      </w:r>
      <w:r>
        <w:rPr>
          <w:spacing w:val="-3"/>
        </w:rPr>
        <w:t xml:space="preserve"> </w:t>
      </w:r>
      <w:r>
        <w:t>and layout that are</w:t>
      </w:r>
      <w:r>
        <w:rPr>
          <w:spacing w:val="-3"/>
        </w:rPr>
        <w:t xml:space="preserve"> </w:t>
      </w:r>
      <w:r>
        <w:t xml:space="preserve">used by DSS </w:t>
      </w:r>
      <w:r>
        <w:rPr>
          <w:spacing w:val="-1"/>
        </w:rPr>
        <w:t>fo</w:t>
      </w:r>
      <w:r>
        <w:t>r Disability Employme</w:t>
      </w:r>
      <w:r>
        <w:rPr>
          <w:spacing w:val="-1"/>
        </w:rPr>
        <w:t>n</w:t>
      </w:r>
      <w:r>
        <w:t>t</w:t>
      </w:r>
      <w:r>
        <w:rPr>
          <w:spacing w:val="-1"/>
        </w:rPr>
        <w:t xml:space="preserve"> </w:t>
      </w:r>
      <w:r>
        <w:t>Services</w:t>
      </w:r>
      <w:r>
        <w:rPr>
          <w:spacing w:val="-9"/>
        </w:rPr>
        <w:t xml:space="preserve"> </w:t>
      </w:r>
      <w:r>
        <w:t>mat</w:t>
      </w:r>
      <w:r>
        <w:rPr>
          <w:spacing w:val="1"/>
        </w:rPr>
        <w:t>e</w:t>
      </w:r>
      <w:r>
        <w:t>rials.</w:t>
      </w:r>
    </w:p>
    <w:p w14:paraId="35DDC9C3" w14:textId="77777777" w:rsidR="00A15645" w:rsidRPr="0013009E" w:rsidRDefault="00A15645" w:rsidP="00A15645"/>
    <w:p w14:paraId="3832723D" w14:textId="67F429F4" w:rsidR="008631F4" w:rsidRDefault="00A15645" w:rsidP="00A15645">
      <w:r>
        <w:rPr>
          <w:b/>
          <w:bCs/>
        </w:rPr>
        <w:t>Providers:</w:t>
      </w:r>
      <w:r>
        <w:rPr>
          <w:b/>
          <w:bCs/>
          <w:spacing w:val="-11"/>
        </w:rPr>
        <w:t xml:space="preserve"> </w:t>
      </w:r>
      <w:r>
        <w:t>those who</w:t>
      </w:r>
      <w:r>
        <w:rPr>
          <w:spacing w:val="-1"/>
        </w:rPr>
        <w:t xml:space="preserve"> </w:t>
      </w:r>
      <w:r>
        <w:t>a</w:t>
      </w:r>
      <w:r>
        <w:rPr>
          <w:spacing w:val="2"/>
        </w:rPr>
        <w:t>r</w:t>
      </w:r>
      <w:r>
        <w:t>e</w:t>
      </w:r>
      <w:r>
        <w:rPr>
          <w:spacing w:val="-3"/>
        </w:rPr>
        <w:t xml:space="preserve"> </w:t>
      </w:r>
      <w:r>
        <w:t>engaged</w:t>
      </w:r>
      <w:r>
        <w:rPr>
          <w:spacing w:val="-8"/>
        </w:rPr>
        <w:t xml:space="preserve"> </w:t>
      </w:r>
      <w:r>
        <w:rPr>
          <w:spacing w:val="-1"/>
        </w:rPr>
        <w:t>t</w:t>
      </w:r>
      <w:r>
        <w:t>o</w:t>
      </w:r>
      <w:r>
        <w:rPr>
          <w:spacing w:val="-1"/>
        </w:rPr>
        <w:t xml:space="preserve"> </w:t>
      </w:r>
      <w:r>
        <w:t>provide s</w:t>
      </w:r>
      <w:r>
        <w:rPr>
          <w:spacing w:val="2"/>
        </w:rPr>
        <w:t>e</w:t>
      </w:r>
      <w:r>
        <w:t>rvices</w:t>
      </w:r>
      <w:r>
        <w:rPr>
          <w:spacing w:val="-9"/>
        </w:rPr>
        <w:t xml:space="preserve"> </w:t>
      </w:r>
      <w:r>
        <w:t>under</w:t>
      </w:r>
      <w:r>
        <w:rPr>
          <w:spacing w:val="-1"/>
        </w:rPr>
        <w:t xml:space="preserve"> </w:t>
      </w:r>
      <w:r>
        <w:t>the</w:t>
      </w:r>
      <w:r>
        <w:rPr>
          <w:spacing w:val="-3"/>
        </w:rPr>
        <w:t xml:space="preserve"> </w:t>
      </w:r>
      <w:r>
        <w:t>Disability Employment Services Grant Agreement.</w:t>
      </w:r>
    </w:p>
    <w:sectPr w:rsidR="008631F4" w:rsidSect="008631F4">
      <w:headerReference w:type="even" r:id="rId23"/>
      <w:footerReference w:type="default" r:id="rId24"/>
      <w:footerReference w:type="first" r:id="rId25"/>
      <w:pgSz w:w="11900" w:h="16840"/>
      <w:pgMar w:top="1134" w:right="1797" w:bottom="1440" w:left="1797" w:header="709"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9F0D9" w14:textId="77777777" w:rsidR="00AB1ECF" w:rsidRDefault="00AB1ECF" w:rsidP="00A15645">
      <w:r>
        <w:separator/>
      </w:r>
    </w:p>
  </w:endnote>
  <w:endnote w:type="continuationSeparator" w:id="0">
    <w:p w14:paraId="1EFD8339" w14:textId="77777777" w:rsidR="00AB1ECF" w:rsidRDefault="00AB1ECF" w:rsidP="00A1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B79D" w14:textId="77777777"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Disability Employment Services Style Guide</w:t>
    </w:r>
  </w:p>
  <w:p w14:paraId="4C7DC6F8" w14:textId="5C6FA503"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TRIM ID:</w:t>
    </w:r>
    <w:r>
      <w:rPr>
        <w:color w:val="808080" w:themeColor="background1" w:themeShade="80"/>
        <w:sz w:val="16"/>
        <w:szCs w:val="16"/>
      </w:rPr>
      <w:t xml:space="preserve"> </w:t>
    </w:r>
    <w:r w:rsidR="00157928">
      <w:rPr>
        <w:color w:val="808080" w:themeColor="background1" w:themeShade="80"/>
        <w:sz w:val="16"/>
        <w:szCs w:val="16"/>
      </w:rPr>
      <w:t>D18/715003</w:t>
    </w:r>
  </w:p>
  <w:p w14:paraId="1046F622" w14:textId="49D64FE2"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Arc Record Number:</w:t>
    </w:r>
    <w:r>
      <w:rPr>
        <w:color w:val="808080" w:themeColor="background1" w:themeShade="80"/>
        <w:sz w:val="16"/>
        <w:szCs w:val="16"/>
      </w:rPr>
      <w:t xml:space="preserve"> D18/422785</w:t>
    </w:r>
  </w:p>
  <w:p w14:paraId="0D5D2842" w14:textId="6B8CBE48" w:rsidR="000003C6" w:rsidRPr="008631F4" w:rsidRDefault="000003C6" w:rsidP="008631F4">
    <w:pPr>
      <w:pStyle w:val="Footer"/>
      <w:jc w:val="right"/>
      <w:rPr>
        <w:color w:val="808080" w:themeColor="background1" w:themeShade="80"/>
        <w:sz w:val="16"/>
        <w:szCs w:val="16"/>
      </w:rPr>
    </w:pPr>
    <w:r w:rsidRPr="008631F4">
      <w:rPr>
        <w:color w:val="808080" w:themeColor="background1" w:themeShade="80"/>
        <w:sz w:val="16"/>
        <w:szCs w:val="16"/>
      </w:rPr>
      <w:t xml:space="preserve">Effective Date: </w:t>
    </w:r>
    <w:r>
      <w:rPr>
        <w:color w:val="808080" w:themeColor="background1" w:themeShade="80"/>
        <w:sz w:val="16"/>
        <w:szCs w:val="16"/>
      </w:rPr>
      <w:t>3 December</w:t>
    </w:r>
    <w:r w:rsidRPr="008631F4">
      <w:rPr>
        <w:color w:val="808080" w:themeColor="background1" w:themeShade="80"/>
        <w:sz w:val="16"/>
        <w:szCs w:val="16"/>
      </w:rPr>
      <w:t xml:space="preserve"> 2018</w:t>
    </w:r>
  </w:p>
  <w:sdt>
    <w:sdtPr>
      <w:rPr>
        <w:color w:val="808080" w:themeColor="background1" w:themeShade="80"/>
        <w:sz w:val="16"/>
        <w:szCs w:val="16"/>
      </w:rPr>
      <w:id w:val="2143233829"/>
      <w:docPartObj>
        <w:docPartGallery w:val="Page Numbers (Bottom of Page)"/>
        <w:docPartUnique/>
      </w:docPartObj>
    </w:sdtPr>
    <w:sdtEndPr>
      <w:rPr>
        <w:noProof/>
      </w:rPr>
    </w:sdtEndPr>
    <w:sdtContent>
      <w:p w14:paraId="49DE1E67" w14:textId="7A9F43C4" w:rsidR="000003C6" w:rsidRPr="008631F4" w:rsidRDefault="000003C6" w:rsidP="008631F4">
        <w:pPr>
          <w:pStyle w:val="Footer"/>
          <w:jc w:val="center"/>
          <w:rPr>
            <w:color w:val="808080" w:themeColor="background1" w:themeShade="80"/>
            <w:sz w:val="16"/>
            <w:szCs w:val="16"/>
          </w:rPr>
        </w:pPr>
        <w:r w:rsidRPr="008631F4">
          <w:rPr>
            <w:color w:val="808080" w:themeColor="background1" w:themeShade="80"/>
            <w:sz w:val="16"/>
            <w:szCs w:val="16"/>
          </w:rPr>
          <w:fldChar w:fldCharType="begin"/>
        </w:r>
        <w:r w:rsidRPr="008631F4">
          <w:rPr>
            <w:color w:val="808080" w:themeColor="background1" w:themeShade="80"/>
            <w:sz w:val="16"/>
            <w:szCs w:val="16"/>
          </w:rPr>
          <w:instrText xml:space="preserve"> PAGE   \* MERGEFORMAT </w:instrText>
        </w:r>
        <w:r w:rsidRPr="008631F4">
          <w:rPr>
            <w:color w:val="808080" w:themeColor="background1" w:themeShade="80"/>
            <w:sz w:val="16"/>
            <w:szCs w:val="16"/>
          </w:rPr>
          <w:fldChar w:fldCharType="separate"/>
        </w:r>
        <w:r w:rsidR="00E959E4">
          <w:rPr>
            <w:noProof/>
            <w:color w:val="808080" w:themeColor="background1" w:themeShade="80"/>
            <w:sz w:val="16"/>
            <w:szCs w:val="16"/>
          </w:rPr>
          <w:t>4</w:t>
        </w:r>
        <w:r w:rsidRPr="008631F4">
          <w:rPr>
            <w:noProof/>
            <w:color w:val="808080" w:themeColor="background1" w:themeShade="80"/>
            <w:sz w:val="16"/>
            <w:szCs w:val="16"/>
          </w:rPr>
          <w:fldChar w:fldCharType="end"/>
        </w:r>
      </w:p>
    </w:sdtContent>
  </w:sdt>
  <w:p w14:paraId="77D0C661" w14:textId="7561290A" w:rsidR="000003C6" w:rsidRDefault="00000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B6AA" w14:textId="77777777"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Disability Employment Services Style Guide</w:t>
    </w:r>
  </w:p>
  <w:p w14:paraId="7C0955A5" w14:textId="19C4FBCE"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TRIM ID:</w:t>
    </w:r>
    <w:r>
      <w:rPr>
        <w:color w:val="808080" w:themeColor="background1" w:themeShade="80"/>
        <w:sz w:val="16"/>
        <w:szCs w:val="16"/>
      </w:rPr>
      <w:t xml:space="preserve"> D18/</w:t>
    </w:r>
    <w:r w:rsidR="00157928">
      <w:rPr>
        <w:color w:val="808080" w:themeColor="background1" w:themeShade="80"/>
        <w:sz w:val="16"/>
        <w:szCs w:val="16"/>
      </w:rPr>
      <w:t>715003</w:t>
    </w:r>
  </w:p>
  <w:p w14:paraId="0D27A7FF" w14:textId="2901EB06" w:rsidR="000003C6" w:rsidRPr="008631F4" w:rsidRDefault="000003C6" w:rsidP="008631F4">
    <w:pPr>
      <w:pStyle w:val="Footer"/>
      <w:rPr>
        <w:color w:val="808080" w:themeColor="background1" w:themeShade="80"/>
        <w:sz w:val="16"/>
        <w:szCs w:val="16"/>
      </w:rPr>
    </w:pPr>
    <w:r w:rsidRPr="008631F4">
      <w:rPr>
        <w:color w:val="808080" w:themeColor="background1" w:themeShade="80"/>
        <w:sz w:val="16"/>
        <w:szCs w:val="16"/>
      </w:rPr>
      <w:t>Arc Record Number:</w:t>
    </w:r>
    <w:r>
      <w:rPr>
        <w:color w:val="808080" w:themeColor="background1" w:themeShade="80"/>
        <w:sz w:val="16"/>
        <w:szCs w:val="16"/>
      </w:rPr>
      <w:t xml:space="preserve"> D18/422785</w:t>
    </w:r>
  </w:p>
  <w:p w14:paraId="4564A60C" w14:textId="1E4A69D4" w:rsidR="000003C6" w:rsidRPr="008631F4" w:rsidRDefault="000003C6" w:rsidP="008631F4">
    <w:pPr>
      <w:pStyle w:val="Footer"/>
      <w:jc w:val="right"/>
      <w:rPr>
        <w:color w:val="808080" w:themeColor="background1" w:themeShade="80"/>
        <w:sz w:val="16"/>
        <w:szCs w:val="16"/>
      </w:rPr>
    </w:pPr>
    <w:r w:rsidRPr="008631F4">
      <w:rPr>
        <w:color w:val="808080" w:themeColor="background1" w:themeShade="80"/>
        <w:sz w:val="16"/>
        <w:szCs w:val="16"/>
      </w:rPr>
      <w:t xml:space="preserve">Effective Date: </w:t>
    </w:r>
    <w:r w:rsidR="00E81FC5">
      <w:rPr>
        <w:color w:val="808080" w:themeColor="background1" w:themeShade="80"/>
        <w:sz w:val="16"/>
        <w:szCs w:val="16"/>
      </w:rPr>
      <w:t>3 December</w:t>
    </w:r>
    <w:r w:rsidRPr="008631F4">
      <w:rPr>
        <w:color w:val="808080" w:themeColor="background1" w:themeShade="80"/>
        <w:sz w:val="16"/>
        <w:szCs w:val="16"/>
      </w:rPr>
      <w:t xml:space="preserve"> 2018</w:t>
    </w:r>
  </w:p>
  <w:sdt>
    <w:sdtPr>
      <w:rPr>
        <w:color w:val="808080" w:themeColor="background1" w:themeShade="80"/>
        <w:sz w:val="16"/>
        <w:szCs w:val="16"/>
      </w:rPr>
      <w:id w:val="-72366777"/>
      <w:docPartObj>
        <w:docPartGallery w:val="Page Numbers (Bottom of Page)"/>
        <w:docPartUnique/>
      </w:docPartObj>
    </w:sdtPr>
    <w:sdtEndPr>
      <w:rPr>
        <w:noProof/>
      </w:rPr>
    </w:sdtEndPr>
    <w:sdtContent>
      <w:p w14:paraId="4DDB821A" w14:textId="24E2BF83" w:rsidR="000003C6" w:rsidRPr="008631F4" w:rsidRDefault="000003C6">
        <w:pPr>
          <w:pStyle w:val="Footer"/>
          <w:jc w:val="center"/>
          <w:rPr>
            <w:color w:val="808080" w:themeColor="background1" w:themeShade="80"/>
            <w:sz w:val="16"/>
            <w:szCs w:val="16"/>
          </w:rPr>
        </w:pPr>
        <w:r w:rsidRPr="008631F4">
          <w:rPr>
            <w:color w:val="808080" w:themeColor="background1" w:themeShade="80"/>
            <w:sz w:val="16"/>
            <w:szCs w:val="16"/>
          </w:rPr>
          <w:fldChar w:fldCharType="begin"/>
        </w:r>
        <w:r w:rsidRPr="008631F4">
          <w:rPr>
            <w:color w:val="808080" w:themeColor="background1" w:themeShade="80"/>
            <w:sz w:val="16"/>
            <w:szCs w:val="16"/>
          </w:rPr>
          <w:instrText xml:space="preserve"> PAGE   \* MERGEFORMAT </w:instrText>
        </w:r>
        <w:r w:rsidRPr="008631F4">
          <w:rPr>
            <w:color w:val="808080" w:themeColor="background1" w:themeShade="80"/>
            <w:sz w:val="16"/>
            <w:szCs w:val="16"/>
          </w:rPr>
          <w:fldChar w:fldCharType="separate"/>
        </w:r>
        <w:r w:rsidR="00E959E4">
          <w:rPr>
            <w:noProof/>
            <w:color w:val="808080" w:themeColor="background1" w:themeShade="80"/>
            <w:sz w:val="16"/>
            <w:szCs w:val="16"/>
          </w:rPr>
          <w:t>1</w:t>
        </w:r>
        <w:r w:rsidRPr="008631F4">
          <w:rPr>
            <w:noProof/>
            <w:color w:val="808080" w:themeColor="background1" w:themeShade="80"/>
            <w:sz w:val="16"/>
            <w:szCs w:val="16"/>
          </w:rPr>
          <w:fldChar w:fldCharType="end"/>
        </w:r>
      </w:p>
    </w:sdtContent>
  </w:sdt>
  <w:p w14:paraId="67FAE137" w14:textId="6A54AF71" w:rsidR="000003C6" w:rsidRDefault="00000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65B4C" w14:textId="77777777" w:rsidR="00AB1ECF" w:rsidRDefault="00AB1ECF" w:rsidP="00A15645">
      <w:r>
        <w:separator/>
      </w:r>
    </w:p>
  </w:footnote>
  <w:footnote w:type="continuationSeparator" w:id="0">
    <w:p w14:paraId="2EC1E89E" w14:textId="77777777" w:rsidR="00AB1ECF" w:rsidRDefault="00AB1ECF" w:rsidP="00A15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90E1" w14:textId="05013CE0" w:rsidR="000003C6" w:rsidRDefault="00E959E4" w:rsidP="00A15645">
    <w:pPr>
      <w:pStyle w:val="Header"/>
    </w:pPr>
    <w:sdt>
      <w:sdtPr>
        <w:id w:val="-628243485"/>
        <w:placeholder>
          <w:docPart w:val="DFCA8B8725988F4CBA574DB5DAF43C90"/>
        </w:placeholder>
        <w:temporary/>
        <w:showingPlcHdr/>
      </w:sdtPr>
      <w:sdtEndPr/>
      <w:sdtContent>
        <w:r w:rsidR="000003C6">
          <w:t>[Type text]</w:t>
        </w:r>
      </w:sdtContent>
    </w:sdt>
    <w:r w:rsidR="000003C6">
      <w:ptab w:relativeTo="margin" w:alignment="center" w:leader="none"/>
    </w:r>
    <w:sdt>
      <w:sdtPr>
        <w:id w:val="1286923809"/>
        <w:placeholder>
          <w:docPart w:val="5614AB8277BD054B98FED69E394A16B0"/>
        </w:placeholder>
        <w:temporary/>
        <w:showingPlcHdr/>
      </w:sdtPr>
      <w:sdtEndPr/>
      <w:sdtContent>
        <w:r w:rsidR="000003C6">
          <w:t>[Type text]</w:t>
        </w:r>
      </w:sdtContent>
    </w:sdt>
    <w:r w:rsidR="000003C6">
      <w:ptab w:relativeTo="margin" w:alignment="right" w:leader="none"/>
    </w:r>
    <w:sdt>
      <w:sdtPr>
        <w:id w:val="-477990896"/>
        <w:placeholder>
          <w:docPart w:val="84084104D0B59F47BF9D3EC24243AAA9"/>
        </w:placeholder>
        <w:temporary/>
        <w:showingPlcHdr/>
      </w:sdtPr>
      <w:sdtEndPr/>
      <w:sdtContent>
        <w:r w:rsidR="000003C6">
          <w:t>[Type text]</w:t>
        </w:r>
      </w:sdtContent>
    </w:sdt>
  </w:p>
  <w:p w14:paraId="67ADFA9A" w14:textId="77777777" w:rsidR="000003C6" w:rsidRDefault="000003C6" w:rsidP="00A15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66C"/>
    <w:multiLevelType w:val="multilevel"/>
    <w:tmpl w:val="A520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172A6"/>
    <w:multiLevelType w:val="hybridMultilevel"/>
    <w:tmpl w:val="38AA3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34518"/>
    <w:multiLevelType w:val="hybridMultilevel"/>
    <w:tmpl w:val="30360AEE"/>
    <w:lvl w:ilvl="0" w:tplc="898418BC">
      <w:numFmt w:val="bullet"/>
      <w:lvlText w:val="-"/>
      <w:lvlJc w:val="left"/>
      <w:pPr>
        <w:ind w:left="1191" w:hanging="360"/>
      </w:pPr>
      <w:rPr>
        <w:rFonts w:ascii="Calibri" w:eastAsia="Calibri" w:hAnsi="Calibri" w:cs="Calibri"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3" w15:restartNumberingAfterBreak="0">
    <w:nsid w:val="16C82A5D"/>
    <w:multiLevelType w:val="hybridMultilevel"/>
    <w:tmpl w:val="D0AAAABE"/>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4" w15:restartNumberingAfterBreak="0">
    <w:nsid w:val="1B025640"/>
    <w:multiLevelType w:val="hybridMultilevel"/>
    <w:tmpl w:val="501CB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1B5C2D"/>
    <w:multiLevelType w:val="hybridMultilevel"/>
    <w:tmpl w:val="51465888"/>
    <w:lvl w:ilvl="0" w:tplc="83A48CF0">
      <w:numFmt w:val="bullet"/>
      <w:lvlText w:val="•"/>
      <w:lvlJc w:val="left"/>
      <w:pPr>
        <w:ind w:left="1080" w:hanging="720"/>
      </w:pPr>
      <w:rPr>
        <w:rFonts w:ascii="Times New Roman" w:eastAsia="Times New Roman" w:hAnsi="Times New Roman" w:cs="Times New Roman" w:hint="default"/>
        <w:color w:val="339A65"/>
        <w:w w:val="13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069E3"/>
    <w:multiLevelType w:val="hybridMultilevel"/>
    <w:tmpl w:val="CC847C0C"/>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7" w15:restartNumberingAfterBreak="0">
    <w:nsid w:val="2DE85B48"/>
    <w:multiLevelType w:val="hybridMultilevel"/>
    <w:tmpl w:val="506A6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14E55"/>
    <w:multiLevelType w:val="hybridMultilevel"/>
    <w:tmpl w:val="8AF42AF6"/>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9" w15:restartNumberingAfterBreak="0">
    <w:nsid w:val="4297512F"/>
    <w:multiLevelType w:val="hybridMultilevel"/>
    <w:tmpl w:val="4B62492A"/>
    <w:lvl w:ilvl="0" w:tplc="DD9889A0">
      <w:start w:val="1"/>
      <w:numFmt w:val="lowerLetter"/>
      <w:lvlText w:val="(%1)"/>
      <w:lvlJc w:val="left"/>
      <w:pPr>
        <w:ind w:left="471" w:hanging="360"/>
      </w:pPr>
      <w:rPr>
        <w:rFonts w:hint="default"/>
      </w:rPr>
    </w:lvl>
    <w:lvl w:ilvl="1" w:tplc="0C090019" w:tentative="1">
      <w:start w:val="1"/>
      <w:numFmt w:val="lowerLetter"/>
      <w:lvlText w:val="%2."/>
      <w:lvlJc w:val="left"/>
      <w:pPr>
        <w:ind w:left="1191" w:hanging="360"/>
      </w:pPr>
    </w:lvl>
    <w:lvl w:ilvl="2" w:tplc="0C09001B" w:tentative="1">
      <w:start w:val="1"/>
      <w:numFmt w:val="lowerRoman"/>
      <w:lvlText w:val="%3."/>
      <w:lvlJc w:val="right"/>
      <w:pPr>
        <w:ind w:left="1911" w:hanging="180"/>
      </w:pPr>
    </w:lvl>
    <w:lvl w:ilvl="3" w:tplc="0C09000F" w:tentative="1">
      <w:start w:val="1"/>
      <w:numFmt w:val="decimal"/>
      <w:lvlText w:val="%4."/>
      <w:lvlJc w:val="left"/>
      <w:pPr>
        <w:ind w:left="2631" w:hanging="360"/>
      </w:pPr>
    </w:lvl>
    <w:lvl w:ilvl="4" w:tplc="0C090019" w:tentative="1">
      <w:start w:val="1"/>
      <w:numFmt w:val="lowerLetter"/>
      <w:lvlText w:val="%5."/>
      <w:lvlJc w:val="left"/>
      <w:pPr>
        <w:ind w:left="3351" w:hanging="360"/>
      </w:pPr>
    </w:lvl>
    <w:lvl w:ilvl="5" w:tplc="0C09001B" w:tentative="1">
      <w:start w:val="1"/>
      <w:numFmt w:val="lowerRoman"/>
      <w:lvlText w:val="%6."/>
      <w:lvlJc w:val="right"/>
      <w:pPr>
        <w:ind w:left="4071" w:hanging="180"/>
      </w:pPr>
    </w:lvl>
    <w:lvl w:ilvl="6" w:tplc="0C09000F" w:tentative="1">
      <w:start w:val="1"/>
      <w:numFmt w:val="decimal"/>
      <w:lvlText w:val="%7."/>
      <w:lvlJc w:val="left"/>
      <w:pPr>
        <w:ind w:left="4791" w:hanging="360"/>
      </w:pPr>
    </w:lvl>
    <w:lvl w:ilvl="7" w:tplc="0C090019" w:tentative="1">
      <w:start w:val="1"/>
      <w:numFmt w:val="lowerLetter"/>
      <w:lvlText w:val="%8."/>
      <w:lvlJc w:val="left"/>
      <w:pPr>
        <w:ind w:left="5511" w:hanging="360"/>
      </w:pPr>
    </w:lvl>
    <w:lvl w:ilvl="8" w:tplc="0C09001B" w:tentative="1">
      <w:start w:val="1"/>
      <w:numFmt w:val="lowerRoman"/>
      <w:lvlText w:val="%9."/>
      <w:lvlJc w:val="right"/>
      <w:pPr>
        <w:ind w:left="6231" w:hanging="180"/>
      </w:pPr>
    </w:lvl>
  </w:abstractNum>
  <w:abstractNum w:abstractNumId="10" w15:restartNumberingAfterBreak="0">
    <w:nsid w:val="46F57B83"/>
    <w:multiLevelType w:val="multilevel"/>
    <w:tmpl w:val="36ACAB40"/>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1" w15:restartNumberingAfterBreak="0">
    <w:nsid w:val="479A1E03"/>
    <w:multiLevelType w:val="hybridMultilevel"/>
    <w:tmpl w:val="14FA1B8A"/>
    <w:lvl w:ilvl="0" w:tplc="E5EEA2B6">
      <w:start w:val="1"/>
      <w:numFmt w:val="bullet"/>
      <w:lvlText w:val=""/>
      <w:lvlJc w:val="left"/>
      <w:pPr>
        <w:ind w:left="83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772CA1"/>
    <w:multiLevelType w:val="hybridMultilevel"/>
    <w:tmpl w:val="B87C029A"/>
    <w:lvl w:ilvl="0" w:tplc="BF280CFA">
      <w:numFmt w:val="bullet"/>
      <w:lvlText w:val="•"/>
      <w:lvlJc w:val="left"/>
      <w:pPr>
        <w:ind w:left="1080" w:hanging="720"/>
      </w:pPr>
      <w:rPr>
        <w:rFonts w:ascii="Times New Roman" w:eastAsia="Times New Roman" w:hAnsi="Times New Roman" w:cs="Times New Roman" w:hint="default"/>
        <w:w w:val="13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512B78"/>
    <w:multiLevelType w:val="multilevel"/>
    <w:tmpl w:val="8A46422A"/>
    <w:lvl w:ilvl="0">
      <w:start w:val="1"/>
      <w:numFmt w:val="decimal"/>
      <w:pStyle w:val="ClauseHeadings1xxxx"/>
      <w:lvlText w:val="%1."/>
      <w:lvlJc w:val="left"/>
      <w:pPr>
        <w:tabs>
          <w:tab w:val="num" w:pos="567"/>
        </w:tabs>
        <w:ind w:left="567" w:hanging="567"/>
      </w:pPr>
      <w:rPr>
        <w:rFonts w:ascii="Calibri" w:hAnsi="Calibri" w:cs="Times New Roman" w:hint="default"/>
        <w:b/>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ausetext11xxxxx"/>
      <w:lvlText w:val="%1.%2"/>
      <w:lvlJc w:val="left"/>
      <w:pPr>
        <w:tabs>
          <w:tab w:val="num" w:pos="1418"/>
        </w:tabs>
        <w:ind w:left="1418" w:hanging="851"/>
      </w:pPr>
      <w:rPr>
        <w:rFonts w:ascii="Calibri" w:hAnsi="Calibri" w:hint="default"/>
        <w:b w:val="0"/>
        <w:i w:val="0"/>
        <w:color w:val="auto"/>
        <w:sz w:val="22"/>
        <w:szCs w:val="22"/>
      </w:rPr>
    </w:lvl>
    <w:lvl w:ilvl="2">
      <w:start w:val="1"/>
      <w:numFmt w:val="lowerLetter"/>
      <w:pStyle w:val="clausetexta"/>
      <w:lvlText w:val="(%3)"/>
      <w:lvlJc w:val="left"/>
      <w:pPr>
        <w:tabs>
          <w:tab w:val="num" w:pos="2127"/>
        </w:tabs>
        <w:ind w:left="212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clausetexti"/>
      <w:lvlText w:val="(%4)"/>
      <w:lvlJc w:val="left"/>
      <w:pPr>
        <w:tabs>
          <w:tab w:val="num" w:pos="2552"/>
        </w:tabs>
        <w:ind w:left="2552"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pStyle w:val="clausetextA0"/>
      <w:lvlText w:val="(%5)"/>
      <w:lvlJc w:val="left"/>
      <w:pPr>
        <w:tabs>
          <w:tab w:val="num" w:pos="3119"/>
        </w:tabs>
        <w:ind w:left="3119" w:hanging="567"/>
      </w:pPr>
      <w:rPr>
        <w:rFonts w:hint="default"/>
      </w:rPr>
    </w:lvl>
    <w:lvl w:ilvl="5">
      <w:start w:val="1"/>
      <w:numFmt w:val="decimal"/>
      <w:lvlText w:val="%1.%2.%3.%4.%5.%6."/>
      <w:lvlJc w:val="left"/>
      <w:pPr>
        <w:tabs>
          <w:tab w:val="num" w:pos="3240"/>
        </w:tabs>
        <w:ind w:left="2376" w:hanging="936"/>
      </w:pPr>
      <w:rPr>
        <w:rFonts w:hint="default"/>
      </w:rPr>
    </w:lvl>
    <w:lvl w:ilvl="6">
      <w:start w:val="1"/>
      <w:numFmt w:val="decimal"/>
      <w:lvlText w:val="%1.%2.%3.%4.%5.%6.%7."/>
      <w:lvlJc w:val="left"/>
      <w:pPr>
        <w:tabs>
          <w:tab w:val="num" w:pos="3960"/>
        </w:tabs>
        <w:ind w:left="2880" w:hanging="1080"/>
      </w:pPr>
      <w:rPr>
        <w:rFonts w:hint="default"/>
      </w:rPr>
    </w:lvl>
    <w:lvl w:ilvl="7">
      <w:start w:val="1"/>
      <w:numFmt w:val="decimal"/>
      <w:lvlText w:val="%1.%2.%3.%4.%5.%6.%7.%8."/>
      <w:lvlJc w:val="left"/>
      <w:pPr>
        <w:tabs>
          <w:tab w:val="num" w:pos="4680"/>
        </w:tabs>
        <w:ind w:left="3384" w:hanging="1224"/>
      </w:pPr>
      <w:rPr>
        <w:rFonts w:hint="default"/>
      </w:rPr>
    </w:lvl>
    <w:lvl w:ilvl="8">
      <w:start w:val="1"/>
      <w:numFmt w:val="decimal"/>
      <w:lvlText w:val="%1.%2.%3.%4.%5.%6.%7.%8.%9."/>
      <w:lvlJc w:val="left"/>
      <w:pPr>
        <w:tabs>
          <w:tab w:val="num" w:pos="5040"/>
        </w:tabs>
        <w:ind w:left="3960" w:hanging="1440"/>
      </w:pPr>
      <w:rPr>
        <w:rFonts w:hint="default"/>
      </w:rPr>
    </w:lvl>
  </w:abstractNum>
  <w:abstractNum w:abstractNumId="14" w15:restartNumberingAfterBreak="0">
    <w:nsid w:val="53610860"/>
    <w:multiLevelType w:val="hybridMultilevel"/>
    <w:tmpl w:val="1220B552"/>
    <w:lvl w:ilvl="0" w:tplc="B360DE72">
      <w:numFmt w:val="bullet"/>
      <w:lvlText w:val="•"/>
      <w:lvlJc w:val="left"/>
      <w:pPr>
        <w:ind w:left="2160" w:hanging="72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B0461D5"/>
    <w:multiLevelType w:val="hybridMultilevel"/>
    <w:tmpl w:val="D284D0DA"/>
    <w:lvl w:ilvl="0" w:tplc="BF280CFA">
      <w:numFmt w:val="bullet"/>
      <w:lvlText w:val="•"/>
      <w:lvlJc w:val="left"/>
      <w:pPr>
        <w:ind w:left="1800" w:hanging="720"/>
      </w:pPr>
      <w:rPr>
        <w:rFonts w:ascii="Times New Roman" w:eastAsia="Times New Roman" w:hAnsi="Times New Roman" w:cs="Times New Roman" w:hint="default"/>
        <w:w w:val="13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B115747"/>
    <w:multiLevelType w:val="hybridMultilevel"/>
    <w:tmpl w:val="4E1E3988"/>
    <w:lvl w:ilvl="0" w:tplc="BF280CFA">
      <w:numFmt w:val="bullet"/>
      <w:lvlText w:val="•"/>
      <w:lvlJc w:val="left"/>
      <w:pPr>
        <w:ind w:left="1080" w:hanging="720"/>
      </w:pPr>
      <w:rPr>
        <w:rFonts w:ascii="Times New Roman" w:eastAsia="Times New Roman" w:hAnsi="Times New Roman" w:cs="Times New Roman" w:hint="default"/>
        <w:w w:val="13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AD41FC"/>
    <w:multiLevelType w:val="hybridMultilevel"/>
    <w:tmpl w:val="4E5A52E4"/>
    <w:lvl w:ilvl="0" w:tplc="B360DE72">
      <w:numFmt w:val="bullet"/>
      <w:lvlText w:val="•"/>
      <w:lvlJc w:val="left"/>
      <w:pPr>
        <w:ind w:left="1440" w:hanging="72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4804BDD"/>
    <w:multiLevelType w:val="hybridMultilevel"/>
    <w:tmpl w:val="357E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456509"/>
    <w:multiLevelType w:val="hybridMultilevel"/>
    <w:tmpl w:val="8B142874"/>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20" w15:restartNumberingAfterBreak="0">
    <w:nsid w:val="6EC843C6"/>
    <w:multiLevelType w:val="hybridMultilevel"/>
    <w:tmpl w:val="A0D20BA8"/>
    <w:lvl w:ilvl="0" w:tplc="6C7EB3BA">
      <w:numFmt w:val="bullet"/>
      <w:lvlText w:val=""/>
      <w:lvlJc w:val="left"/>
      <w:pPr>
        <w:ind w:left="832" w:hanging="361"/>
      </w:pPr>
      <w:rPr>
        <w:rFonts w:ascii="Symbol" w:eastAsia="Symbol" w:hAnsi="Symbol" w:cs="Symbol" w:hint="default"/>
        <w:w w:val="100"/>
        <w:sz w:val="22"/>
        <w:szCs w:val="22"/>
      </w:rPr>
    </w:lvl>
    <w:lvl w:ilvl="1" w:tplc="6C36AD28">
      <w:numFmt w:val="bullet"/>
      <w:lvlText w:val="•"/>
      <w:lvlJc w:val="left"/>
      <w:pPr>
        <w:ind w:left="1798" w:hanging="361"/>
      </w:pPr>
      <w:rPr>
        <w:rFonts w:hint="default"/>
      </w:rPr>
    </w:lvl>
    <w:lvl w:ilvl="2" w:tplc="7D6E49B8">
      <w:numFmt w:val="bullet"/>
      <w:lvlText w:val="•"/>
      <w:lvlJc w:val="left"/>
      <w:pPr>
        <w:ind w:left="2757" w:hanging="361"/>
      </w:pPr>
      <w:rPr>
        <w:rFonts w:hint="default"/>
      </w:rPr>
    </w:lvl>
    <w:lvl w:ilvl="3" w:tplc="668448BE">
      <w:numFmt w:val="bullet"/>
      <w:lvlText w:val="•"/>
      <w:lvlJc w:val="left"/>
      <w:pPr>
        <w:ind w:left="3715" w:hanging="361"/>
      </w:pPr>
      <w:rPr>
        <w:rFonts w:hint="default"/>
      </w:rPr>
    </w:lvl>
    <w:lvl w:ilvl="4" w:tplc="FCE45500">
      <w:numFmt w:val="bullet"/>
      <w:lvlText w:val="•"/>
      <w:lvlJc w:val="left"/>
      <w:pPr>
        <w:ind w:left="4674" w:hanging="361"/>
      </w:pPr>
      <w:rPr>
        <w:rFonts w:hint="default"/>
      </w:rPr>
    </w:lvl>
    <w:lvl w:ilvl="5" w:tplc="68724740">
      <w:numFmt w:val="bullet"/>
      <w:lvlText w:val="•"/>
      <w:lvlJc w:val="left"/>
      <w:pPr>
        <w:ind w:left="5633" w:hanging="361"/>
      </w:pPr>
      <w:rPr>
        <w:rFonts w:hint="default"/>
      </w:rPr>
    </w:lvl>
    <w:lvl w:ilvl="6" w:tplc="B5F28A1C">
      <w:numFmt w:val="bullet"/>
      <w:lvlText w:val="•"/>
      <w:lvlJc w:val="left"/>
      <w:pPr>
        <w:ind w:left="6591" w:hanging="361"/>
      </w:pPr>
      <w:rPr>
        <w:rFonts w:hint="default"/>
      </w:rPr>
    </w:lvl>
    <w:lvl w:ilvl="7" w:tplc="FE5CB0E8">
      <w:numFmt w:val="bullet"/>
      <w:lvlText w:val="•"/>
      <w:lvlJc w:val="left"/>
      <w:pPr>
        <w:ind w:left="7550" w:hanging="361"/>
      </w:pPr>
      <w:rPr>
        <w:rFonts w:hint="default"/>
      </w:rPr>
    </w:lvl>
    <w:lvl w:ilvl="8" w:tplc="4148E846">
      <w:numFmt w:val="bullet"/>
      <w:lvlText w:val="•"/>
      <w:lvlJc w:val="left"/>
      <w:pPr>
        <w:ind w:left="8509" w:hanging="361"/>
      </w:pPr>
      <w:rPr>
        <w:rFonts w:hint="default"/>
      </w:rPr>
    </w:lvl>
  </w:abstractNum>
  <w:abstractNum w:abstractNumId="21" w15:restartNumberingAfterBreak="0">
    <w:nsid w:val="7F855620"/>
    <w:multiLevelType w:val="hybridMultilevel"/>
    <w:tmpl w:val="7FA079C2"/>
    <w:lvl w:ilvl="0" w:tplc="0C090001">
      <w:start w:val="1"/>
      <w:numFmt w:val="bullet"/>
      <w:lvlText w:val=""/>
      <w:lvlJc w:val="left"/>
      <w:pPr>
        <w:ind w:left="831" w:hanging="360"/>
      </w:pPr>
      <w:rPr>
        <w:rFonts w:ascii="Symbol" w:hAnsi="Symbol"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num w:numId="1">
    <w:abstractNumId w:val="9"/>
  </w:num>
  <w:num w:numId="2">
    <w:abstractNumId w:val="4"/>
  </w:num>
  <w:num w:numId="3">
    <w:abstractNumId w:val="1"/>
  </w:num>
  <w:num w:numId="4">
    <w:abstractNumId w:val="3"/>
  </w:num>
  <w:num w:numId="5">
    <w:abstractNumId w:val="8"/>
  </w:num>
  <w:num w:numId="6">
    <w:abstractNumId w:val="18"/>
  </w:num>
  <w:num w:numId="7">
    <w:abstractNumId w:val="6"/>
  </w:num>
  <w:num w:numId="8">
    <w:abstractNumId w:val="21"/>
  </w:num>
  <w:num w:numId="9">
    <w:abstractNumId w:val="19"/>
  </w:num>
  <w:num w:numId="10">
    <w:abstractNumId w:val="11"/>
  </w:num>
  <w:num w:numId="11">
    <w:abstractNumId w:val="7"/>
  </w:num>
  <w:num w:numId="12">
    <w:abstractNumId w:val="16"/>
  </w:num>
  <w:num w:numId="13">
    <w:abstractNumId w:val="12"/>
  </w:num>
  <w:num w:numId="14">
    <w:abstractNumId w:val="5"/>
  </w:num>
  <w:num w:numId="15">
    <w:abstractNumId w:val="15"/>
  </w:num>
  <w:num w:numId="16">
    <w:abstractNumId w:val="17"/>
  </w:num>
  <w:num w:numId="17">
    <w:abstractNumId w:val="14"/>
  </w:num>
  <w:num w:numId="18">
    <w:abstractNumId w:val="2"/>
  </w:num>
  <w:num w:numId="19">
    <w:abstractNumId w:val="20"/>
  </w:num>
  <w:num w:numId="20">
    <w:abstractNumId w:val="10"/>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35"/>
    <w:rsid w:val="000003C6"/>
    <w:rsid w:val="00001A54"/>
    <w:rsid w:val="000105C2"/>
    <w:rsid w:val="00021F0C"/>
    <w:rsid w:val="00030A98"/>
    <w:rsid w:val="00036181"/>
    <w:rsid w:val="00071088"/>
    <w:rsid w:val="000762B1"/>
    <w:rsid w:val="00083CA0"/>
    <w:rsid w:val="00106104"/>
    <w:rsid w:val="00107939"/>
    <w:rsid w:val="00157928"/>
    <w:rsid w:val="001E43F7"/>
    <w:rsid w:val="00214936"/>
    <w:rsid w:val="00265763"/>
    <w:rsid w:val="00291903"/>
    <w:rsid w:val="002929D8"/>
    <w:rsid w:val="002C556E"/>
    <w:rsid w:val="003011BF"/>
    <w:rsid w:val="00302B57"/>
    <w:rsid w:val="003312FE"/>
    <w:rsid w:val="00353294"/>
    <w:rsid w:val="00421604"/>
    <w:rsid w:val="004261F4"/>
    <w:rsid w:val="00456504"/>
    <w:rsid w:val="00467959"/>
    <w:rsid w:val="004806E0"/>
    <w:rsid w:val="004D13D2"/>
    <w:rsid w:val="00525653"/>
    <w:rsid w:val="005E75B7"/>
    <w:rsid w:val="00640D77"/>
    <w:rsid w:val="006C1670"/>
    <w:rsid w:val="006C7C60"/>
    <w:rsid w:val="00720DB5"/>
    <w:rsid w:val="00730411"/>
    <w:rsid w:val="007676EF"/>
    <w:rsid w:val="00825F73"/>
    <w:rsid w:val="00833262"/>
    <w:rsid w:val="008631F4"/>
    <w:rsid w:val="00863A8B"/>
    <w:rsid w:val="008B25C6"/>
    <w:rsid w:val="008B47B2"/>
    <w:rsid w:val="00911289"/>
    <w:rsid w:val="009B7C87"/>
    <w:rsid w:val="009E2C98"/>
    <w:rsid w:val="00A15645"/>
    <w:rsid w:val="00A52405"/>
    <w:rsid w:val="00AB14C9"/>
    <w:rsid w:val="00AB1ECF"/>
    <w:rsid w:val="00AB6135"/>
    <w:rsid w:val="00B630A6"/>
    <w:rsid w:val="00BC47CC"/>
    <w:rsid w:val="00C95E13"/>
    <w:rsid w:val="00CE07E9"/>
    <w:rsid w:val="00CF05D3"/>
    <w:rsid w:val="00D37135"/>
    <w:rsid w:val="00D522A3"/>
    <w:rsid w:val="00D57D93"/>
    <w:rsid w:val="00D616FC"/>
    <w:rsid w:val="00D71F5F"/>
    <w:rsid w:val="00E0509F"/>
    <w:rsid w:val="00E42169"/>
    <w:rsid w:val="00E561C9"/>
    <w:rsid w:val="00E81FC5"/>
    <w:rsid w:val="00E959E4"/>
    <w:rsid w:val="00ED1A42"/>
    <w:rsid w:val="00FE24D6"/>
    <w:rsid w:val="00FF4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4571FFE6"/>
  <w14:defaultImageDpi w14:val="300"/>
  <w15:docId w15:val="{38F721D5-EF53-421F-81A2-6645513F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645"/>
    <w:rPr>
      <w:rFonts w:asciiTheme="majorHAnsi" w:hAnsiTheme="majorHAnsi" w:cstheme="majorHAnsi"/>
      <w:sz w:val="22"/>
      <w:szCs w:val="22"/>
      <w:lang w:val="en-AU" w:eastAsia="en-US"/>
    </w:rPr>
  </w:style>
  <w:style w:type="paragraph" w:styleId="Heading1">
    <w:name w:val="heading 1"/>
    <w:basedOn w:val="Normal"/>
    <w:next w:val="Normal"/>
    <w:link w:val="Heading1Char"/>
    <w:qFormat/>
    <w:rsid w:val="00A15645"/>
    <w:pPr>
      <w:outlineLvl w:val="0"/>
    </w:pPr>
    <w:rPr>
      <w:rFonts w:ascii="Calibri" w:eastAsia="Times New Roman" w:hAnsi="Calibri"/>
      <w:b/>
      <w:color w:val="1869B2"/>
      <w:sz w:val="36"/>
      <w:szCs w:val="52"/>
      <w:lang w:eastAsia="en-AU"/>
    </w:rPr>
  </w:style>
  <w:style w:type="paragraph" w:styleId="Heading2">
    <w:name w:val="heading 2"/>
    <w:basedOn w:val="Normal"/>
    <w:next w:val="Normal"/>
    <w:link w:val="Heading2Char"/>
    <w:uiPriority w:val="9"/>
    <w:unhideWhenUsed/>
    <w:qFormat/>
    <w:rsid w:val="00A15645"/>
    <w:pPr>
      <w:keepNext/>
      <w:keepLines/>
      <w:widowControl w:val="0"/>
      <w:outlineLvl w:val="1"/>
    </w:pPr>
    <w:rPr>
      <w:rFonts w:ascii="Calibri" w:eastAsia="Calibri" w:hAnsi="Calibri" w:cstheme="majorBidi"/>
      <w:b/>
      <w:bCs/>
      <w:sz w:val="28"/>
      <w:szCs w:val="28"/>
      <w:lang w:val="en-US"/>
    </w:rPr>
  </w:style>
  <w:style w:type="paragraph" w:styleId="Heading3">
    <w:name w:val="heading 3"/>
    <w:basedOn w:val="Normal"/>
    <w:next w:val="Normal"/>
    <w:link w:val="Heading3Char"/>
    <w:uiPriority w:val="9"/>
    <w:unhideWhenUsed/>
    <w:qFormat/>
    <w:rsid w:val="00A15645"/>
    <w:pPr>
      <w:keepNext/>
      <w:keepLines/>
      <w:widowControl w:val="0"/>
      <w:outlineLvl w:val="2"/>
    </w:pPr>
    <w:rPr>
      <w:rFonts w:ascii="Calibri" w:eastAsiaTheme="majorEastAsia" w:hAnsi="Calibri" w:cstheme="majorBidi"/>
      <w:b/>
      <w:bCs/>
      <w:lang w:val="en-US"/>
    </w:rPr>
  </w:style>
  <w:style w:type="paragraph" w:styleId="Heading4">
    <w:name w:val="heading 4"/>
    <w:basedOn w:val="Normal"/>
    <w:next w:val="Normal"/>
    <w:link w:val="Heading4Char"/>
    <w:uiPriority w:val="9"/>
    <w:unhideWhenUsed/>
    <w:qFormat/>
    <w:rsid w:val="00A15645"/>
    <w:pPr>
      <w:keepNext/>
      <w:keepLines/>
      <w:widowControl w:val="0"/>
      <w:spacing w:before="200"/>
      <w:outlineLvl w:val="3"/>
    </w:pPr>
    <w:rPr>
      <w:rFonts w:eastAsiaTheme="majorEastAsia" w:cstheme="majorBidi"/>
      <w:b/>
      <w:bCs/>
      <w:i/>
      <w:iCs/>
      <w:color w:val="4F81BD" w:themeColor="accent1"/>
      <w:lang w:val="en-US"/>
    </w:rPr>
  </w:style>
  <w:style w:type="paragraph" w:styleId="Heading5">
    <w:name w:val="heading 5"/>
    <w:basedOn w:val="Normal"/>
    <w:next w:val="Normal"/>
    <w:link w:val="Heading5Char"/>
    <w:uiPriority w:val="9"/>
    <w:unhideWhenUsed/>
    <w:qFormat/>
    <w:rsid w:val="00A15645"/>
    <w:pPr>
      <w:keepNext/>
      <w:keepLines/>
      <w:widowControl w:val="0"/>
      <w:spacing w:before="200"/>
      <w:outlineLvl w:val="4"/>
    </w:pPr>
    <w:rPr>
      <w:rFonts w:eastAsiaTheme="majorEastAsia" w:cstheme="majorBidi"/>
      <w:color w:val="243F60" w:themeColor="accent1" w:themeShade="7F"/>
      <w:lang w:val="en-US"/>
    </w:rPr>
  </w:style>
  <w:style w:type="paragraph" w:styleId="Heading6">
    <w:name w:val="heading 6"/>
    <w:basedOn w:val="Normal"/>
    <w:next w:val="Normal"/>
    <w:link w:val="Heading6Char"/>
    <w:uiPriority w:val="9"/>
    <w:unhideWhenUsed/>
    <w:qFormat/>
    <w:rsid w:val="00A15645"/>
    <w:pPr>
      <w:keepNext/>
      <w:keepLines/>
      <w:widowControl w:val="0"/>
      <w:spacing w:before="200"/>
      <w:outlineLvl w:val="5"/>
    </w:pPr>
    <w:rPr>
      <w:rFonts w:eastAsiaTheme="majorEastAsia" w:cstheme="majorBidi"/>
      <w:i/>
      <w:iCs/>
      <w:color w:val="243F60" w:themeColor="accent1" w:themeShade="7F"/>
      <w:lang w:val="en-US"/>
    </w:rPr>
  </w:style>
  <w:style w:type="paragraph" w:styleId="Heading7">
    <w:name w:val="heading 7"/>
    <w:basedOn w:val="Normal"/>
    <w:next w:val="Normal"/>
    <w:link w:val="Heading7Char"/>
    <w:uiPriority w:val="9"/>
    <w:unhideWhenUsed/>
    <w:qFormat/>
    <w:rsid w:val="00A15645"/>
    <w:pPr>
      <w:keepNext/>
      <w:keepLines/>
      <w:widowControl w:val="0"/>
      <w:spacing w:before="200"/>
      <w:outlineLvl w:val="6"/>
    </w:pPr>
    <w:rPr>
      <w:rFonts w:eastAsiaTheme="majorEastAsia" w:cstheme="majorBidi"/>
      <w:i/>
      <w:iCs/>
      <w:color w:val="404040" w:themeColor="text1" w:themeTint="BF"/>
      <w:lang w:val="en-US"/>
    </w:rPr>
  </w:style>
  <w:style w:type="paragraph" w:styleId="Heading8">
    <w:name w:val="heading 8"/>
    <w:basedOn w:val="Normal"/>
    <w:next w:val="Normal"/>
    <w:link w:val="Heading8Char"/>
    <w:uiPriority w:val="9"/>
    <w:unhideWhenUsed/>
    <w:qFormat/>
    <w:rsid w:val="00A15645"/>
    <w:pPr>
      <w:keepNext/>
      <w:keepLines/>
      <w:widowControl w:val="0"/>
      <w:spacing w:before="200"/>
      <w:outlineLvl w:val="7"/>
    </w:pPr>
    <w:rPr>
      <w:rFonts w:eastAsiaTheme="majorEastAsia"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A15645"/>
    <w:pPr>
      <w:keepNext/>
      <w:keepLines/>
      <w:widowControl w:val="0"/>
      <w:spacing w:before="200"/>
      <w:outlineLvl w:val="8"/>
    </w:pPr>
    <w:rPr>
      <w:rFonts w:eastAsiaTheme="majorEastAsia"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135"/>
    <w:pPr>
      <w:tabs>
        <w:tab w:val="center" w:pos="4320"/>
        <w:tab w:val="right" w:pos="8640"/>
      </w:tabs>
    </w:pPr>
  </w:style>
  <w:style w:type="character" w:customStyle="1" w:styleId="HeaderChar">
    <w:name w:val="Header Char"/>
    <w:basedOn w:val="DefaultParagraphFont"/>
    <w:link w:val="Header"/>
    <w:uiPriority w:val="99"/>
    <w:rsid w:val="00AB6135"/>
    <w:rPr>
      <w:sz w:val="24"/>
      <w:szCs w:val="24"/>
      <w:lang w:val="en-AU" w:eastAsia="en-US"/>
    </w:rPr>
  </w:style>
  <w:style w:type="paragraph" w:styleId="Footer">
    <w:name w:val="footer"/>
    <w:basedOn w:val="Normal"/>
    <w:link w:val="FooterChar"/>
    <w:uiPriority w:val="99"/>
    <w:unhideWhenUsed/>
    <w:rsid w:val="00AB6135"/>
    <w:pPr>
      <w:tabs>
        <w:tab w:val="center" w:pos="4320"/>
        <w:tab w:val="right" w:pos="8640"/>
      </w:tabs>
    </w:pPr>
  </w:style>
  <w:style w:type="character" w:customStyle="1" w:styleId="FooterChar">
    <w:name w:val="Footer Char"/>
    <w:basedOn w:val="DefaultParagraphFont"/>
    <w:link w:val="Footer"/>
    <w:uiPriority w:val="99"/>
    <w:rsid w:val="00AB6135"/>
    <w:rPr>
      <w:sz w:val="24"/>
      <w:szCs w:val="24"/>
      <w:lang w:val="en-AU" w:eastAsia="en-US"/>
    </w:rPr>
  </w:style>
  <w:style w:type="paragraph" w:styleId="BalloonText">
    <w:name w:val="Balloon Text"/>
    <w:basedOn w:val="Normal"/>
    <w:link w:val="BalloonTextChar"/>
    <w:uiPriority w:val="99"/>
    <w:semiHidden/>
    <w:unhideWhenUsed/>
    <w:rsid w:val="00AB61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135"/>
    <w:rPr>
      <w:rFonts w:ascii="Lucida Grande" w:hAnsi="Lucida Grande" w:cs="Lucida Grande"/>
      <w:sz w:val="18"/>
      <w:szCs w:val="18"/>
      <w:lang w:val="en-AU" w:eastAsia="en-US"/>
    </w:rPr>
  </w:style>
  <w:style w:type="character" w:customStyle="1" w:styleId="Heading1Char">
    <w:name w:val="Heading 1 Char"/>
    <w:basedOn w:val="DefaultParagraphFont"/>
    <w:link w:val="Heading1"/>
    <w:rsid w:val="00A15645"/>
    <w:rPr>
      <w:rFonts w:ascii="Calibri" w:eastAsia="Times New Roman" w:hAnsi="Calibri"/>
      <w:b/>
      <w:color w:val="1869B2"/>
      <w:sz w:val="36"/>
      <w:szCs w:val="52"/>
      <w:lang w:val="en-AU" w:eastAsia="en-AU"/>
    </w:rPr>
  </w:style>
  <w:style w:type="character" w:customStyle="1" w:styleId="Heading2Char">
    <w:name w:val="Heading 2 Char"/>
    <w:basedOn w:val="DefaultParagraphFont"/>
    <w:link w:val="Heading2"/>
    <w:uiPriority w:val="9"/>
    <w:rsid w:val="00A15645"/>
    <w:rPr>
      <w:rFonts w:ascii="Calibri" w:eastAsia="Calibri" w:hAnsi="Calibri" w:cstheme="majorBidi"/>
      <w:b/>
      <w:bCs/>
      <w:sz w:val="28"/>
      <w:szCs w:val="28"/>
      <w:lang w:eastAsia="en-US"/>
    </w:rPr>
  </w:style>
  <w:style w:type="character" w:customStyle="1" w:styleId="Heading3Char">
    <w:name w:val="Heading 3 Char"/>
    <w:basedOn w:val="DefaultParagraphFont"/>
    <w:link w:val="Heading3"/>
    <w:uiPriority w:val="9"/>
    <w:rsid w:val="00A15645"/>
    <w:rPr>
      <w:rFonts w:ascii="Calibri" w:eastAsiaTheme="majorEastAsia" w:hAnsi="Calibri" w:cstheme="majorBidi"/>
      <w:b/>
      <w:bCs/>
      <w:sz w:val="22"/>
      <w:szCs w:val="22"/>
      <w:lang w:eastAsia="en-US"/>
    </w:rPr>
  </w:style>
  <w:style w:type="character" w:customStyle="1" w:styleId="Heading4Char">
    <w:name w:val="Heading 4 Char"/>
    <w:basedOn w:val="DefaultParagraphFont"/>
    <w:link w:val="Heading4"/>
    <w:uiPriority w:val="9"/>
    <w:rsid w:val="00A15645"/>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rsid w:val="00A15645"/>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A15645"/>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rsid w:val="00A15645"/>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A1564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A15645"/>
    <w:rPr>
      <w:rFonts w:asciiTheme="majorHAnsi" w:eastAsiaTheme="majorEastAsia" w:hAnsiTheme="majorHAnsi" w:cstheme="majorBidi"/>
      <w:i/>
      <w:iCs/>
      <w:color w:val="404040" w:themeColor="text1" w:themeTint="BF"/>
      <w:lang w:eastAsia="en-US"/>
    </w:rPr>
  </w:style>
  <w:style w:type="character" w:styleId="Strong">
    <w:name w:val="Strong"/>
    <w:basedOn w:val="DefaultParagraphFont"/>
    <w:qFormat/>
    <w:rsid w:val="00A15645"/>
    <w:rPr>
      <w:b/>
      <w:bCs/>
    </w:rPr>
  </w:style>
  <w:style w:type="paragraph" w:customStyle="1" w:styleId="TableNormalText">
    <w:name w:val="TableNormalText"/>
    <w:next w:val="Normal"/>
    <w:semiHidden/>
    <w:rsid w:val="00A15645"/>
    <w:pPr>
      <w:spacing w:after="120"/>
    </w:pPr>
    <w:rPr>
      <w:rFonts w:ascii="Calibri" w:eastAsia="Times New Roman" w:hAnsi="Calibri"/>
      <w:sz w:val="22"/>
      <w:lang w:val="en-AU" w:eastAsia="en-US"/>
    </w:rPr>
  </w:style>
  <w:style w:type="paragraph" w:customStyle="1" w:styleId="Default">
    <w:name w:val="Default"/>
    <w:rsid w:val="00A15645"/>
    <w:pPr>
      <w:autoSpaceDE w:val="0"/>
      <w:autoSpaceDN w:val="0"/>
      <w:adjustRightInd w:val="0"/>
    </w:pPr>
    <w:rPr>
      <w:rFonts w:ascii="Verdana" w:eastAsia="Times New Roman" w:hAnsi="Verdana" w:cs="Verdana"/>
      <w:color w:val="000000"/>
      <w:sz w:val="24"/>
      <w:szCs w:val="24"/>
      <w:lang w:val="en-AU" w:eastAsia="en-AU"/>
    </w:rPr>
  </w:style>
  <w:style w:type="paragraph" w:customStyle="1" w:styleId="TableHeading">
    <w:name w:val="Table Heading"/>
    <w:basedOn w:val="Normal"/>
    <w:qFormat/>
    <w:rsid w:val="00A15645"/>
    <w:rPr>
      <w:rFonts w:ascii="Calibri" w:eastAsia="Times New Roman" w:hAnsi="Calibri"/>
      <w:b/>
      <w:color w:val="FFFFFF"/>
      <w:lang w:eastAsia="en-AU"/>
    </w:rPr>
  </w:style>
  <w:style w:type="character" w:styleId="CommentReference">
    <w:name w:val="annotation reference"/>
    <w:basedOn w:val="DefaultParagraphFont"/>
    <w:uiPriority w:val="99"/>
    <w:semiHidden/>
    <w:unhideWhenUsed/>
    <w:rsid w:val="00A15645"/>
    <w:rPr>
      <w:sz w:val="16"/>
      <w:szCs w:val="16"/>
    </w:rPr>
  </w:style>
  <w:style w:type="paragraph" w:styleId="CommentText">
    <w:name w:val="annotation text"/>
    <w:basedOn w:val="Normal"/>
    <w:link w:val="CommentTextChar"/>
    <w:uiPriority w:val="99"/>
    <w:unhideWhenUsed/>
    <w:rsid w:val="00A15645"/>
    <w:pPr>
      <w:widowControl w:val="0"/>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A15645"/>
    <w:rPr>
      <w:rFonts w:ascii="Calibri" w:eastAsia="Calibri" w:hAnsi="Calibri" w:cs="Calibri"/>
      <w:lang w:eastAsia="en-US"/>
    </w:rPr>
  </w:style>
  <w:style w:type="paragraph" w:styleId="CommentSubject">
    <w:name w:val="annotation subject"/>
    <w:basedOn w:val="CommentText"/>
    <w:next w:val="CommentText"/>
    <w:link w:val="CommentSubjectChar"/>
    <w:uiPriority w:val="99"/>
    <w:semiHidden/>
    <w:unhideWhenUsed/>
    <w:rsid w:val="00A15645"/>
    <w:rPr>
      <w:b/>
      <w:bCs/>
    </w:rPr>
  </w:style>
  <w:style w:type="character" w:customStyle="1" w:styleId="CommentSubjectChar">
    <w:name w:val="Comment Subject Char"/>
    <w:basedOn w:val="CommentTextChar"/>
    <w:link w:val="CommentSubject"/>
    <w:uiPriority w:val="99"/>
    <w:semiHidden/>
    <w:rsid w:val="00A15645"/>
    <w:rPr>
      <w:rFonts w:ascii="Calibri" w:eastAsia="Calibri" w:hAnsi="Calibri" w:cs="Calibri"/>
      <w:b/>
      <w:bCs/>
      <w:lang w:eastAsia="en-US"/>
    </w:rPr>
  </w:style>
  <w:style w:type="paragraph" w:styleId="TOCHeading">
    <w:name w:val="TOC Heading"/>
    <w:basedOn w:val="Heading1"/>
    <w:next w:val="Normal"/>
    <w:uiPriority w:val="39"/>
    <w:unhideWhenUsed/>
    <w:qFormat/>
    <w:rsid w:val="00A15645"/>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A15645"/>
    <w:pPr>
      <w:widowControl w:val="0"/>
      <w:tabs>
        <w:tab w:val="right" w:pos="10410"/>
      </w:tabs>
      <w:spacing w:after="100"/>
    </w:pPr>
    <w:rPr>
      <w:rFonts w:ascii="Calibri" w:eastAsia="Calibri" w:hAnsi="Calibri" w:cs="Calibri"/>
      <w:lang w:val="en-US"/>
    </w:rPr>
  </w:style>
  <w:style w:type="character" w:styleId="Hyperlink">
    <w:name w:val="Hyperlink"/>
    <w:basedOn w:val="DefaultParagraphFont"/>
    <w:uiPriority w:val="99"/>
    <w:unhideWhenUsed/>
    <w:rsid w:val="00A15645"/>
    <w:rPr>
      <w:color w:val="0000FF" w:themeColor="hyperlink"/>
      <w:u w:val="single"/>
    </w:rPr>
  </w:style>
  <w:style w:type="paragraph" w:styleId="TOC2">
    <w:name w:val="toc 2"/>
    <w:basedOn w:val="Normal"/>
    <w:next w:val="Normal"/>
    <w:autoRedefine/>
    <w:uiPriority w:val="39"/>
    <w:unhideWhenUsed/>
    <w:rsid w:val="00A15645"/>
    <w:pPr>
      <w:widowControl w:val="0"/>
      <w:tabs>
        <w:tab w:val="right" w:pos="10410"/>
      </w:tabs>
      <w:spacing w:after="100"/>
      <w:ind w:left="220"/>
    </w:pPr>
    <w:rPr>
      <w:rFonts w:ascii="Calibri" w:eastAsia="Calibri" w:hAnsi="Calibri" w:cs="Calibri"/>
      <w:lang w:val="en-US"/>
    </w:rPr>
  </w:style>
  <w:style w:type="paragraph" w:styleId="TOC3">
    <w:name w:val="toc 3"/>
    <w:basedOn w:val="Normal"/>
    <w:next w:val="Normal"/>
    <w:autoRedefine/>
    <w:uiPriority w:val="39"/>
    <w:unhideWhenUsed/>
    <w:rsid w:val="00A15645"/>
    <w:pPr>
      <w:widowControl w:val="0"/>
      <w:tabs>
        <w:tab w:val="right" w:pos="10410"/>
      </w:tabs>
      <w:spacing w:after="100"/>
      <w:ind w:left="440"/>
    </w:pPr>
    <w:rPr>
      <w:rFonts w:ascii="Calibri" w:eastAsia="Calibri" w:hAnsi="Calibri" w:cs="Calibri"/>
      <w:lang w:val="en-US"/>
    </w:rPr>
  </w:style>
  <w:style w:type="paragraph" w:styleId="Subtitle">
    <w:name w:val="Subtitle"/>
    <w:basedOn w:val="Normal"/>
    <w:next w:val="Normal"/>
    <w:link w:val="SubtitleChar"/>
    <w:uiPriority w:val="11"/>
    <w:qFormat/>
    <w:rsid w:val="00A15645"/>
    <w:pPr>
      <w:widowControl w:val="0"/>
      <w:numPr>
        <w:ilvl w:val="1"/>
      </w:numPr>
    </w:pPr>
    <w:rPr>
      <w:rFonts w:eastAsiaTheme="majorEastAsia" w:cstheme="majorBidi"/>
      <w:i/>
      <w:iCs/>
      <w:color w:val="4F81BD" w:themeColor="accent1"/>
      <w:spacing w:val="15"/>
      <w:lang w:val="en-US"/>
    </w:rPr>
  </w:style>
  <w:style w:type="character" w:customStyle="1" w:styleId="SubtitleChar">
    <w:name w:val="Subtitle Char"/>
    <w:basedOn w:val="DefaultParagraphFont"/>
    <w:link w:val="Subtitle"/>
    <w:uiPriority w:val="11"/>
    <w:rsid w:val="00A15645"/>
    <w:rPr>
      <w:rFonts w:asciiTheme="majorHAnsi" w:eastAsiaTheme="majorEastAsia" w:hAnsiTheme="majorHAnsi" w:cstheme="majorBidi"/>
      <w:i/>
      <w:iCs/>
      <w:color w:val="4F81BD" w:themeColor="accent1"/>
      <w:spacing w:val="15"/>
      <w:sz w:val="22"/>
      <w:szCs w:val="24"/>
      <w:lang w:eastAsia="en-US"/>
    </w:rPr>
  </w:style>
  <w:style w:type="paragraph" w:styleId="Title">
    <w:name w:val="Title"/>
    <w:basedOn w:val="Normal"/>
    <w:next w:val="Normal"/>
    <w:link w:val="TitleChar"/>
    <w:uiPriority w:val="10"/>
    <w:qFormat/>
    <w:rsid w:val="00A15645"/>
    <w:pPr>
      <w:widowControl w:val="0"/>
      <w:contextualSpacing/>
      <w:jc w:val="center"/>
    </w:pPr>
    <w:rPr>
      <w:rFonts w:ascii="Calibri" w:eastAsiaTheme="majorEastAsia" w:hAnsi="Calibri" w:cstheme="majorBidi"/>
      <w:b/>
      <w:color w:val="4070AA"/>
      <w:spacing w:val="5"/>
      <w:kern w:val="28"/>
      <w:sz w:val="52"/>
      <w:szCs w:val="52"/>
      <w:lang w:val="en-US"/>
    </w:rPr>
  </w:style>
  <w:style w:type="character" w:customStyle="1" w:styleId="TitleChar">
    <w:name w:val="Title Char"/>
    <w:basedOn w:val="DefaultParagraphFont"/>
    <w:link w:val="Title"/>
    <w:uiPriority w:val="10"/>
    <w:rsid w:val="00A15645"/>
    <w:rPr>
      <w:rFonts w:ascii="Calibri" w:eastAsiaTheme="majorEastAsia" w:hAnsi="Calibri" w:cstheme="majorBidi"/>
      <w:b/>
      <w:color w:val="4070AA"/>
      <w:spacing w:val="5"/>
      <w:kern w:val="28"/>
      <w:sz w:val="52"/>
      <w:szCs w:val="52"/>
      <w:lang w:eastAsia="en-US"/>
    </w:rPr>
  </w:style>
  <w:style w:type="table" w:styleId="TableGrid">
    <w:name w:val="Table Grid"/>
    <w:basedOn w:val="TableNormal"/>
    <w:uiPriority w:val="59"/>
    <w:rsid w:val="00A15645"/>
    <w:pPr>
      <w:widowControl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15645"/>
    <w:pPr>
      <w:widowControl w:val="0"/>
      <w:ind w:left="720"/>
      <w:contextualSpacing/>
    </w:pPr>
    <w:rPr>
      <w:rFonts w:ascii="Calibri" w:eastAsia="Calibri" w:hAnsi="Calibri" w:cs="Calibri"/>
      <w:lang w:val="en-US"/>
    </w:rPr>
  </w:style>
  <w:style w:type="paragraph" w:customStyle="1" w:styleId="Disclaimer">
    <w:name w:val="Disclaimer"/>
    <w:basedOn w:val="Normal"/>
    <w:link w:val="DisclaimerChar"/>
    <w:rsid w:val="00A15645"/>
    <w:pPr>
      <w:spacing w:before="5280"/>
    </w:pPr>
    <w:rPr>
      <w:rFonts w:ascii="Calibri" w:eastAsia="Times New Roman" w:hAnsi="Calibri"/>
      <w:sz w:val="20"/>
      <w:szCs w:val="20"/>
      <w:lang w:eastAsia="en-AU"/>
    </w:rPr>
  </w:style>
  <w:style w:type="character" w:customStyle="1" w:styleId="DisclaimerChar">
    <w:name w:val="Disclaimer Char"/>
    <w:basedOn w:val="DefaultParagraphFont"/>
    <w:link w:val="Disclaimer"/>
    <w:rsid w:val="00A15645"/>
    <w:rPr>
      <w:rFonts w:ascii="Calibri" w:eastAsia="Times New Roman" w:hAnsi="Calibri"/>
      <w:lang w:val="en-AU" w:eastAsia="en-AU"/>
    </w:rPr>
  </w:style>
  <w:style w:type="paragraph" w:styleId="Revision">
    <w:name w:val="Revision"/>
    <w:hidden/>
    <w:uiPriority w:val="99"/>
    <w:semiHidden/>
    <w:rsid w:val="00A15645"/>
    <w:rPr>
      <w:rFonts w:ascii="Calibri" w:eastAsia="Calibri" w:hAnsi="Calibri" w:cs="Calibri"/>
      <w:sz w:val="22"/>
      <w:szCs w:val="22"/>
      <w:lang w:eastAsia="en-US"/>
    </w:rPr>
  </w:style>
  <w:style w:type="paragraph" w:styleId="TOC4">
    <w:name w:val="toc 4"/>
    <w:basedOn w:val="Normal"/>
    <w:next w:val="Normal"/>
    <w:autoRedefine/>
    <w:uiPriority w:val="39"/>
    <w:semiHidden/>
    <w:unhideWhenUsed/>
    <w:rsid w:val="00A15645"/>
    <w:pPr>
      <w:widowControl w:val="0"/>
      <w:spacing w:after="100"/>
      <w:ind w:left="660"/>
    </w:pPr>
    <w:rPr>
      <w:rFonts w:ascii="Calibri" w:eastAsia="Calibri" w:hAnsi="Calibri" w:cs="Calibri"/>
      <w:lang w:val="en-US"/>
    </w:rPr>
  </w:style>
  <w:style w:type="paragraph" w:styleId="BodyText">
    <w:name w:val="Body Text"/>
    <w:basedOn w:val="Normal"/>
    <w:link w:val="BodyTextChar"/>
    <w:uiPriority w:val="1"/>
    <w:qFormat/>
    <w:rsid w:val="00A15645"/>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A15645"/>
    <w:rPr>
      <w:rFonts w:ascii="Calibri" w:eastAsia="Calibri" w:hAnsi="Calibri" w:cs="Calibri"/>
      <w:sz w:val="22"/>
      <w:szCs w:val="22"/>
      <w:lang w:eastAsia="en-US"/>
    </w:rPr>
  </w:style>
  <w:style w:type="character" w:customStyle="1" w:styleId="escbc-div2">
    <w:name w:val="escbc-div2"/>
    <w:basedOn w:val="DefaultParagraphFont"/>
    <w:rsid w:val="008B47B2"/>
  </w:style>
  <w:style w:type="paragraph" w:customStyle="1" w:styleId="ClauseHeadings1xxxx">
    <w:name w:val="Clause Headings (1. xxxx)"/>
    <w:basedOn w:val="Normal"/>
    <w:link w:val="ClauseHeadings1xxxxChar"/>
    <w:uiPriority w:val="99"/>
    <w:qFormat/>
    <w:rsid w:val="00036181"/>
    <w:pPr>
      <w:keepNext/>
      <w:keepLines/>
      <w:numPr>
        <w:numId w:val="22"/>
      </w:numPr>
      <w:suppressAutoHyphens/>
      <w:spacing w:before="240" w:after="120" w:line="264" w:lineRule="auto"/>
      <w:outlineLvl w:val="0"/>
    </w:pPr>
    <w:rPr>
      <w:rFonts w:ascii="Calibri" w:eastAsia="Times New Roman" w:hAnsi="Calibri" w:cs="Times New Roman"/>
      <w:b/>
      <w:szCs w:val="20"/>
    </w:rPr>
  </w:style>
  <w:style w:type="character" w:customStyle="1" w:styleId="ClauseHeadings1xxxxChar">
    <w:name w:val="Clause Headings (1. xxxx) Char"/>
    <w:link w:val="ClauseHeadings1xxxx"/>
    <w:uiPriority w:val="99"/>
    <w:rsid w:val="00036181"/>
    <w:rPr>
      <w:rFonts w:ascii="Calibri" w:eastAsia="Times New Roman" w:hAnsi="Calibri"/>
      <w:b/>
      <w:sz w:val="22"/>
      <w:lang w:val="en-AU" w:eastAsia="en-US"/>
    </w:rPr>
  </w:style>
  <w:style w:type="paragraph" w:customStyle="1" w:styleId="clausetext11xxxxx">
    <w:name w:val="clause text (1.1 xxxxx)"/>
    <w:basedOn w:val="Normal"/>
    <w:uiPriority w:val="99"/>
    <w:qFormat/>
    <w:rsid w:val="00036181"/>
    <w:pPr>
      <w:numPr>
        <w:ilvl w:val="1"/>
        <w:numId w:val="22"/>
      </w:numPr>
      <w:suppressAutoHyphens/>
      <w:spacing w:before="120" w:after="120" w:line="264" w:lineRule="auto"/>
      <w:outlineLvl w:val="1"/>
    </w:pPr>
    <w:rPr>
      <w:rFonts w:ascii="Calibri" w:eastAsia="Times New Roman" w:hAnsi="Calibri" w:cs="Times New Roman"/>
      <w:color w:val="000000"/>
      <w:szCs w:val="20"/>
      <w:lang w:eastAsia="en-AU"/>
    </w:rPr>
  </w:style>
  <w:style w:type="paragraph" w:customStyle="1" w:styleId="clausetexta">
    <w:name w:val="clause text (a)"/>
    <w:basedOn w:val="Normal"/>
    <w:uiPriority w:val="99"/>
    <w:qFormat/>
    <w:rsid w:val="00036181"/>
    <w:pPr>
      <w:numPr>
        <w:ilvl w:val="2"/>
        <w:numId w:val="22"/>
      </w:numPr>
      <w:suppressAutoHyphens/>
      <w:spacing w:before="120" w:after="120" w:line="264" w:lineRule="auto"/>
    </w:pPr>
    <w:rPr>
      <w:rFonts w:ascii="Calibri" w:eastAsia="Times New Roman" w:hAnsi="Calibri" w:cs="Times New Roman"/>
      <w:color w:val="000000"/>
      <w:szCs w:val="20"/>
      <w:lang w:eastAsia="en-AU"/>
    </w:rPr>
  </w:style>
  <w:style w:type="paragraph" w:customStyle="1" w:styleId="clausetexti">
    <w:name w:val="clause text (i)"/>
    <w:basedOn w:val="clausetexta"/>
    <w:uiPriority w:val="99"/>
    <w:qFormat/>
    <w:rsid w:val="00036181"/>
    <w:pPr>
      <w:numPr>
        <w:ilvl w:val="3"/>
      </w:numPr>
    </w:pPr>
    <w:rPr>
      <w:szCs w:val="22"/>
    </w:rPr>
  </w:style>
  <w:style w:type="paragraph" w:customStyle="1" w:styleId="clausetextA0">
    <w:name w:val="clause text (A)"/>
    <w:basedOn w:val="clausetexti"/>
    <w:uiPriority w:val="99"/>
    <w:qFormat/>
    <w:rsid w:val="00036181"/>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81053">
      <w:bodyDiv w:val="1"/>
      <w:marLeft w:val="0"/>
      <w:marRight w:val="0"/>
      <w:marTop w:val="0"/>
      <w:marBottom w:val="0"/>
      <w:divBdr>
        <w:top w:val="none" w:sz="0" w:space="0" w:color="auto"/>
        <w:left w:val="none" w:sz="0" w:space="0" w:color="auto"/>
        <w:bottom w:val="none" w:sz="0" w:space="0" w:color="auto"/>
        <w:right w:val="none" w:sz="0" w:space="0" w:color="auto"/>
      </w:divBdr>
      <w:divsChild>
        <w:div w:id="365445585">
          <w:marLeft w:val="0"/>
          <w:marRight w:val="0"/>
          <w:marTop w:val="0"/>
          <w:marBottom w:val="0"/>
          <w:divBdr>
            <w:top w:val="none" w:sz="0" w:space="0" w:color="auto"/>
            <w:left w:val="none" w:sz="0" w:space="0" w:color="auto"/>
            <w:bottom w:val="none" w:sz="0" w:space="0" w:color="auto"/>
            <w:right w:val="none" w:sz="0" w:space="0" w:color="auto"/>
          </w:divBdr>
          <w:divsChild>
            <w:div w:id="968516715">
              <w:marLeft w:val="0"/>
              <w:marRight w:val="0"/>
              <w:marTop w:val="0"/>
              <w:marBottom w:val="0"/>
              <w:divBdr>
                <w:top w:val="none" w:sz="0" w:space="0" w:color="auto"/>
                <w:left w:val="none" w:sz="0" w:space="0" w:color="auto"/>
                <w:bottom w:val="none" w:sz="0" w:space="0" w:color="auto"/>
                <w:right w:val="none" w:sz="0" w:space="0" w:color="auto"/>
              </w:divBdr>
              <w:divsChild>
                <w:div w:id="507328474">
                  <w:marLeft w:val="0"/>
                  <w:marRight w:val="0"/>
                  <w:marTop w:val="0"/>
                  <w:marBottom w:val="0"/>
                  <w:divBdr>
                    <w:top w:val="none" w:sz="0" w:space="0" w:color="auto"/>
                    <w:left w:val="none" w:sz="0" w:space="0" w:color="auto"/>
                    <w:bottom w:val="none" w:sz="0" w:space="0" w:color="auto"/>
                    <w:right w:val="none" w:sz="0" w:space="0" w:color="auto"/>
                  </w:divBdr>
                  <w:divsChild>
                    <w:div w:id="1488084546">
                      <w:marLeft w:val="0"/>
                      <w:marRight w:val="0"/>
                      <w:marTop w:val="0"/>
                      <w:marBottom w:val="0"/>
                      <w:divBdr>
                        <w:top w:val="none" w:sz="0" w:space="0" w:color="auto"/>
                        <w:left w:val="none" w:sz="0" w:space="0" w:color="auto"/>
                        <w:bottom w:val="none" w:sz="0" w:space="0" w:color="auto"/>
                        <w:right w:val="none" w:sz="0" w:space="0" w:color="auto"/>
                      </w:divBdr>
                      <w:divsChild>
                        <w:div w:id="670916020">
                          <w:marLeft w:val="3150"/>
                          <w:marRight w:val="225"/>
                          <w:marTop w:val="0"/>
                          <w:marBottom w:val="0"/>
                          <w:divBdr>
                            <w:top w:val="none" w:sz="0" w:space="0" w:color="auto"/>
                            <w:left w:val="none" w:sz="0" w:space="0" w:color="auto"/>
                            <w:bottom w:val="none" w:sz="0" w:space="0" w:color="auto"/>
                            <w:right w:val="none" w:sz="0" w:space="0" w:color="auto"/>
                          </w:divBdr>
                          <w:divsChild>
                            <w:div w:id="2106997919">
                              <w:marLeft w:val="0"/>
                              <w:marRight w:val="0"/>
                              <w:marTop w:val="0"/>
                              <w:marBottom w:val="0"/>
                              <w:divBdr>
                                <w:top w:val="none" w:sz="0" w:space="0" w:color="auto"/>
                                <w:left w:val="none" w:sz="0" w:space="0" w:color="auto"/>
                                <w:bottom w:val="none" w:sz="0" w:space="0" w:color="auto"/>
                                <w:right w:val="none" w:sz="0" w:space="0" w:color="auto"/>
                              </w:divBdr>
                              <w:divsChild>
                                <w:div w:id="533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679097">
      <w:bodyDiv w:val="1"/>
      <w:marLeft w:val="0"/>
      <w:marRight w:val="0"/>
      <w:marTop w:val="0"/>
      <w:marBottom w:val="0"/>
      <w:divBdr>
        <w:top w:val="none" w:sz="0" w:space="0" w:color="auto"/>
        <w:left w:val="none" w:sz="0" w:space="0" w:color="auto"/>
        <w:bottom w:val="none" w:sz="0" w:space="0" w:color="auto"/>
        <w:right w:val="none" w:sz="0" w:space="0" w:color="auto"/>
      </w:divBdr>
      <w:divsChild>
        <w:div w:id="1771201246">
          <w:marLeft w:val="0"/>
          <w:marRight w:val="0"/>
          <w:marTop w:val="0"/>
          <w:marBottom w:val="0"/>
          <w:divBdr>
            <w:top w:val="none" w:sz="0" w:space="0" w:color="auto"/>
            <w:left w:val="none" w:sz="0" w:space="0" w:color="auto"/>
            <w:bottom w:val="none" w:sz="0" w:space="0" w:color="auto"/>
            <w:right w:val="none" w:sz="0" w:space="0" w:color="auto"/>
          </w:divBdr>
          <w:divsChild>
            <w:div w:id="1497379953">
              <w:marLeft w:val="0"/>
              <w:marRight w:val="0"/>
              <w:marTop w:val="0"/>
              <w:marBottom w:val="0"/>
              <w:divBdr>
                <w:top w:val="none" w:sz="0" w:space="0" w:color="auto"/>
                <w:left w:val="none" w:sz="0" w:space="0" w:color="auto"/>
                <w:bottom w:val="none" w:sz="0" w:space="0" w:color="auto"/>
                <w:right w:val="none" w:sz="0" w:space="0" w:color="auto"/>
              </w:divBdr>
              <w:divsChild>
                <w:div w:id="447821657">
                  <w:marLeft w:val="0"/>
                  <w:marRight w:val="0"/>
                  <w:marTop w:val="0"/>
                  <w:marBottom w:val="0"/>
                  <w:divBdr>
                    <w:top w:val="none" w:sz="0" w:space="0" w:color="auto"/>
                    <w:left w:val="none" w:sz="0" w:space="0" w:color="auto"/>
                    <w:bottom w:val="none" w:sz="0" w:space="0" w:color="auto"/>
                    <w:right w:val="none" w:sz="0" w:space="0" w:color="auto"/>
                  </w:divBdr>
                  <w:divsChild>
                    <w:div w:id="86198891">
                      <w:marLeft w:val="0"/>
                      <w:marRight w:val="0"/>
                      <w:marTop w:val="0"/>
                      <w:marBottom w:val="0"/>
                      <w:divBdr>
                        <w:top w:val="none" w:sz="0" w:space="0" w:color="auto"/>
                        <w:left w:val="none" w:sz="0" w:space="0" w:color="auto"/>
                        <w:bottom w:val="none" w:sz="0" w:space="0" w:color="auto"/>
                        <w:right w:val="none" w:sz="0" w:space="0" w:color="auto"/>
                      </w:divBdr>
                      <w:divsChild>
                        <w:div w:id="489373984">
                          <w:marLeft w:val="3150"/>
                          <w:marRight w:val="225"/>
                          <w:marTop w:val="0"/>
                          <w:marBottom w:val="0"/>
                          <w:divBdr>
                            <w:top w:val="none" w:sz="0" w:space="0" w:color="auto"/>
                            <w:left w:val="none" w:sz="0" w:space="0" w:color="auto"/>
                            <w:bottom w:val="none" w:sz="0" w:space="0" w:color="auto"/>
                            <w:right w:val="none" w:sz="0" w:space="0" w:color="auto"/>
                          </w:divBdr>
                          <w:divsChild>
                            <w:div w:id="1148211046">
                              <w:marLeft w:val="0"/>
                              <w:marRight w:val="0"/>
                              <w:marTop w:val="0"/>
                              <w:marBottom w:val="0"/>
                              <w:divBdr>
                                <w:top w:val="none" w:sz="0" w:space="0" w:color="auto"/>
                                <w:left w:val="none" w:sz="0" w:space="0" w:color="auto"/>
                                <w:bottom w:val="none" w:sz="0" w:space="0" w:color="auto"/>
                                <w:right w:val="none" w:sz="0" w:space="0" w:color="auto"/>
                              </w:divBdr>
                              <w:divsChild>
                                <w:div w:id="151101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dss@nationalmailing.com.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csnaccess.gov.au/sites/SecureSitePortal/DES/Pages/HomePage.asp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csnaccess.gov.au/sites/SecureSitePortal/DES/provideroperations/Pages/default.asp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csnaccess.gov.au/sites/SecureSitePortal/DES/Pages/HomePage.aspx" TargetMode="External"/><Relationship Id="rId20" Type="http://schemas.openxmlformats.org/officeDocument/2006/relationships/hyperlink" Target="https://ecsnaccess.gov.au/sites/SecureSitePortal/Pages/HomePag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csnaccess.gov.au/sites/SecureSitePortal/Pages/HomePage.asp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SAdmin@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csnaccess.gov.au/sites/SecureSitePortal/DES/GuidelinesandSupportingDocuments/Pages/default.aspx"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CA8B8725988F4CBA574DB5DAF43C90"/>
        <w:category>
          <w:name w:val="General"/>
          <w:gallery w:val="placeholder"/>
        </w:category>
        <w:types>
          <w:type w:val="bbPlcHdr"/>
        </w:types>
        <w:behaviors>
          <w:behavior w:val="content"/>
        </w:behaviors>
        <w:guid w:val="{08F1F095-B982-AA4C-BE2A-6C4751010C3F}"/>
      </w:docPartPr>
      <w:docPartBody>
        <w:p w:rsidR="00D2136E" w:rsidRDefault="00A50532" w:rsidP="00A50532">
          <w:pPr>
            <w:pStyle w:val="DFCA8B8725988F4CBA574DB5DAF43C90"/>
          </w:pPr>
          <w:r>
            <w:t>[Type text]</w:t>
          </w:r>
        </w:p>
      </w:docPartBody>
    </w:docPart>
    <w:docPart>
      <w:docPartPr>
        <w:name w:val="5614AB8277BD054B98FED69E394A16B0"/>
        <w:category>
          <w:name w:val="General"/>
          <w:gallery w:val="placeholder"/>
        </w:category>
        <w:types>
          <w:type w:val="bbPlcHdr"/>
        </w:types>
        <w:behaviors>
          <w:behavior w:val="content"/>
        </w:behaviors>
        <w:guid w:val="{4844F1B1-32DC-524D-8DF4-8F432CDDB2E1}"/>
      </w:docPartPr>
      <w:docPartBody>
        <w:p w:rsidR="00D2136E" w:rsidRDefault="00A50532" w:rsidP="00A50532">
          <w:pPr>
            <w:pStyle w:val="5614AB8277BD054B98FED69E394A16B0"/>
          </w:pPr>
          <w:r>
            <w:t>[Type text]</w:t>
          </w:r>
        </w:p>
      </w:docPartBody>
    </w:docPart>
    <w:docPart>
      <w:docPartPr>
        <w:name w:val="84084104D0B59F47BF9D3EC24243AAA9"/>
        <w:category>
          <w:name w:val="General"/>
          <w:gallery w:val="placeholder"/>
        </w:category>
        <w:types>
          <w:type w:val="bbPlcHdr"/>
        </w:types>
        <w:behaviors>
          <w:behavior w:val="content"/>
        </w:behaviors>
        <w:guid w:val="{8FC51DF1-4BDB-2241-861A-00138DD123EB}"/>
      </w:docPartPr>
      <w:docPartBody>
        <w:p w:rsidR="00D2136E" w:rsidRDefault="00A50532" w:rsidP="00A50532">
          <w:pPr>
            <w:pStyle w:val="84084104D0B59F47BF9D3EC24243AAA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Yu Mincho">
    <w:altName w:val="游明朝"/>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32"/>
    <w:rsid w:val="0003072B"/>
    <w:rsid w:val="0006729E"/>
    <w:rsid w:val="0011549D"/>
    <w:rsid w:val="00544F51"/>
    <w:rsid w:val="005B32FE"/>
    <w:rsid w:val="005F5252"/>
    <w:rsid w:val="0088044B"/>
    <w:rsid w:val="009E1B41"/>
    <w:rsid w:val="009E569E"/>
    <w:rsid w:val="00A50532"/>
    <w:rsid w:val="00AC44BB"/>
    <w:rsid w:val="00D2136E"/>
    <w:rsid w:val="00E0399F"/>
    <w:rsid w:val="00E17FA5"/>
    <w:rsid w:val="00FE0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CA8B8725988F4CBA574DB5DAF43C90">
    <w:name w:val="DFCA8B8725988F4CBA574DB5DAF43C90"/>
    <w:rsid w:val="00A50532"/>
  </w:style>
  <w:style w:type="paragraph" w:customStyle="1" w:styleId="5614AB8277BD054B98FED69E394A16B0">
    <w:name w:val="5614AB8277BD054B98FED69E394A16B0"/>
    <w:rsid w:val="00A50532"/>
  </w:style>
  <w:style w:type="paragraph" w:customStyle="1" w:styleId="84084104D0B59F47BF9D3EC24243AAA9">
    <w:name w:val="84084104D0B59F47BF9D3EC24243AAA9"/>
    <w:rsid w:val="00A50532"/>
  </w:style>
  <w:style w:type="paragraph" w:customStyle="1" w:styleId="A19F924AC29C29418D8CE67EDCA76969">
    <w:name w:val="A19F924AC29C29418D8CE67EDCA76969"/>
    <w:rsid w:val="00A50532"/>
  </w:style>
  <w:style w:type="paragraph" w:customStyle="1" w:styleId="9E3CD2C40BC6A44FBFAD4E11583FD5E4">
    <w:name w:val="9E3CD2C40BC6A44FBFAD4E11583FD5E4"/>
    <w:rsid w:val="00A50532"/>
  </w:style>
  <w:style w:type="paragraph" w:customStyle="1" w:styleId="6003BBAF4A9257418FCAD70CF9496AAD">
    <w:name w:val="6003BBAF4A9257418FCAD70CF9496AAD"/>
    <w:rsid w:val="00A50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SCSSLabelD xmlns="http://schemas.microsoft.com/sharepoint/v3" xsi:nil="true"/>
    <ESCSSIncludeInNewsletter xmlns="http://schemas.microsoft.com/sharepoint/v3">No</ESCSSIncludeInNewsletter>
    <ESCSSKeywords xmlns="http://schemas.microsoft.com/sharepoint/v3">style; DES;</ESCSSKeywords>
    <ESCSSReviewDate xmlns="http://schemas.microsoft.com/sharepoint/v3" xsi:nil="true"/>
    <ESCSSReviewedBy xmlns="http://schemas.microsoft.com/sharepoint/v3" xsi:nil="true"/>
    <ESCSSSite xmlns="http://schemas.microsoft.com/sharepoint/v3" xsi:nil="true"/>
    <ESCSSContentAuthor xmlns="http://schemas.microsoft.com/sharepoint/v3">1572;#OSBORNE,Erin</ESCSSContentAuthor>
    <ESCSSDocumentType xmlns="http://schemas.microsoft.com/sharepoint/v3" xsi:nil="true"/>
    <ESCSSDisplayVersionNumber xmlns="http://schemas.microsoft.com/sharepoint/v3" xsi:nil="true"/>
    <ESCSSContractType xmlns="http://schemas.microsoft.com/sharepoint/v3" xsi:nil="true"/>
    <ESCSSResourceType xmlns="http://schemas.microsoft.com/sharepoint/v3">22;#Alt Version</ESCSSResourceType>
    <ESCSSEffectiveEndDate xmlns="http://schemas.microsoft.com/sharepoint/v3" xsi:nil="true"/>
    <ESCSSSubject xmlns="http://schemas.microsoft.com/sharepoint/v3">20180927-12284380923 </ESCSSSubject>
    <ESCSSEffectiveStartDate xmlns="http://schemas.microsoft.com/sharepoint/v3">2018-12-02T13:00:00+00:00</ESCSSEffectiveStartDate>
    <ESCSSContentApprover xmlns="http://schemas.microsoft.com/sharepoint/v3">1708;#BRADY,Claire</ESCSSContentApprover>
    <ESCSSTopic xmlns="http://schemas.microsoft.com/sharepoint/v3">417;#Disability Employment Services (DES)</ESCSSTopic>
    <ESCSSContentStatus xmlns="http://schemas.microsoft.com/sharepoint/v3">Current</ESCSSContentStatus>
    <ESCSSContractClause xmlns="http://schemas.microsoft.com/sharepoint/v3" xsi:nil="true"/>
    <ESCSSApprover xmlns="http://schemas.microsoft.com/sharepoint/v3">mh0841@idcprod</ESCSSApprover>
    <ESCSSReviewedOn xmlns="http://schemas.microsoft.com/sharepoint/v3" xsi:nil="true"/>
    <ESCSSBranch xmlns="http://schemas.microsoft.com/sharepoint/v3" xsi:nil="true"/>
    <ESCSSIncludeInLatestUpdates xmlns="http://schemas.microsoft.com/sharepoint/v3">No</ESCSSIncludeInLatestUpdates>
    <ESCSSLabelA xmlns="http://schemas.microsoft.com/sharepoint/v3" xsi:nil="true"/>
    <ESCSSBusinessOwnerContact xmlns="http://schemas.microsoft.com/sharepoint/v3" xsi:nil="true"/>
    <ESCSSESC3Term xmlns="http://schemas.microsoft.com/sharepoint/v3" xsi:nil="true"/>
    <ESCSSSummaryOfUpdate xmlns="http://schemas.microsoft.com/sharepoint/v3" xsi:nil="true"/>
    <ESCSSLabelC xmlns="http://schemas.microsoft.com/sharepoint/v3" xsi:nil="true"/>
    <ESCSSLabelB xmlns="http://schemas.microsoft.com/sharepoint/v3" xsi:nil="true"/>
    <Comments xmlns="http://schemas.microsoft.com/sharepoint/v3">pdated version of DES Style guide, to take effect 3 December 2018</Comments>
    <ESCSSWebSiteGroup xmlns="http://schemas.microsoft.com/sharepoint/v3">;#DES;#</ESCSSWebSiteGro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3BFC326733E4A42BF1D0CC1E50AEDBB" ma:contentTypeVersion="20" ma:contentTypeDescription="Secure Site content type template for recording metadata for documents." ma:contentTypeScope="" ma:versionID="ad58fb982358f2c21dabf53bde00ab43">
  <xsd:schema xmlns:xsd="http://www.w3.org/2001/XMLSchema" xmlns:xs="http://www.w3.org/2001/XMLSchema" xmlns:p="http://schemas.microsoft.com/office/2006/metadata/properties" xmlns:ns1="http://schemas.microsoft.com/sharepoint/v3" targetNamespace="http://schemas.microsoft.com/office/2006/metadata/properties" ma:root="true" ma:fieldsID="c492f58f21e452f2ea461c682dc8f992" ns1:_="">
    <xsd:import namespace="http://schemas.microsoft.com/sharepoint/v3"/>
    <xsd:element name="properties">
      <xsd:complexType>
        <xsd:sequence>
          <xsd:element name="documentManagement">
            <xsd:complexType>
              <xsd:all>
                <xsd:element ref="ns1:ESCSSIncludeInLatestUpdates"/>
                <xsd:element ref="ns1:ESCSSIncludeInNewsletter"/>
                <xsd:element ref="ns1:ESCSSContentAuthor" minOccurs="0"/>
                <xsd:element ref="ns1:ESCSSLabelA" minOccurs="0"/>
                <xsd:element ref="ns1:ESCSSBusinessOwnerContact" minOccurs="0"/>
                <xsd:element ref="ns1:ESCSSBranch" minOccurs="0"/>
                <xsd:element ref="ns1:ESCSSContentApprover" minOccurs="0"/>
                <xsd:element ref="ns1:ESCSSLabelB" minOccurs="0"/>
                <xsd:element ref="ns1:Comments"/>
                <xsd:element ref="ns1:ESCSSKeywords" minOccurs="0"/>
                <xsd:element ref="ns1:ESCSSTopic" minOccurs="0"/>
                <xsd:element ref="ns1:ESCSSWebSiteGroup"/>
                <xsd:element ref="ns1:ESCSSResourceType" minOccurs="0"/>
                <xsd:element ref="ns1:ESCSSContentStatus"/>
                <xsd:element ref="ns1:ESCSSEffectiveStartDate" minOccurs="0"/>
                <xsd:element ref="ns1:ESCSSReviewDate" minOccurs="0"/>
                <xsd:element ref="ns1:ESCSSEffectiveEndDate" minOccurs="0"/>
                <xsd:element ref="ns1:ESCSSSubject" minOccurs="0"/>
                <xsd:element ref="ns1:ESCSSReviewedOn" minOccurs="0"/>
                <xsd:element ref="ns1:ESCSSReviewedBy" minOccurs="0"/>
                <xsd:element ref="ns1:ESCSSDisplayVersionNumber" minOccurs="0"/>
                <xsd:element ref="ns1:ESCSSLabelC" minOccurs="0"/>
                <xsd:element ref="ns1:ESCSSLabelD" minOccurs="0"/>
                <xsd:element ref="ns1:ESCSSSite" minOccurs="0"/>
                <xsd:element ref="ns1:ESCSSContractType" minOccurs="0"/>
                <xsd:element ref="ns1:ESCSSContractClause" minOccurs="0"/>
                <xsd:element ref="ns1:ESCSSESC3Term" minOccurs="0"/>
                <xsd:element ref="ns1:ESCSSDocumentType" minOccurs="0"/>
                <xsd:element ref="ns1:ESCSSApprover" minOccurs="0"/>
                <xsd:element ref="ns1:ESCSSSummaryOf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SSIncludeInLatestUpdates" ma:index="0" ma:displayName="Include in &quot;Latest Updates&quot; feed" ma:default="No" ma:description="If you select &quot;yes&quot;, published content will appear in the &quot;Latest Updates&quot; feed on the Portal." ma:format="RadioButtons" ma:internalName="ESCSSIncludeInLatestUpdates">
      <xsd:simpleType>
        <xsd:restriction base="dms:Unknown">
          <xsd:enumeration value="Yes"/>
          <xsd:enumeration value="No"/>
        </xsd:restriction>
      </xsd:simpleType>
    </xsd:element>
    <xsd:element name="ESCSSIncludeInNewsletter" ma:index="1" ma:displayName="Include in Newsletter" ma:default="No" ma:format="RadioButtons" ma:internalName="ESCSSIncludeInNewsletter" ma:readOnly="false">
      <xsd:simpleType>
        <xsd:restriction base="dms:Unknown">
          <xsd:enumeration value="Yes"/>
          <xsd:enumeration value="No"/>
        </xsd:restriction>
      </xsd:simpleType>
    </xsd:element>
    <xsd:element name="ESCSSContentAuthor" ma:index="2" nillable="true" ma:displayName="Content Author" ma:internalName="ESCSSContentAuthor" ma:readOnly="false">
      <xsd:simpleType>
        <xsd:restriction base="dms:Unknown"/>
      </xsd:simpleType>
    </xsd:element>
    <xsd:element name="ESCSSLabelA" ma:index="3" nillable="true" ma:displayName="Co-ordinator" ma:internalName="ESCSSLabelA" ma:readOnly="false">
      <xsd:simpleType>
        <xsd:restriction base="dms:Text"/>
      </xsd:simpleType>
    </xsd:element>
    <xsd:element name="ESCSSBusinessOwnerContact" ma:index="4" nillable="true" ma:displayName="Content Author Team" ma:internalName="ESCSSBusinessOwnerContact" ma:readOnly="false">
      <xsd:simpleType>
        <xsd:restriction base="dms:Text"/>
      </xsd:simpleType>
    </xsd:element>
    <xsd:element name="ESCSSBranch" ma:index="5" nillable="true" ma:displayName="Content Author Branch" ma:internalName="ESCSSBranch" ma:readOnly="false">
      <xsd:simpleType>
        <xsd:restriction base="dms:Text"/>
      </xsd:simpleType>
    </xsd:element>
    <xsd:element name="ESCSSContentApprover" ma:index="6" nillable="true" ma:displayName="Content Approver" ma:internalName="ESCSSContentApprover" ma:readOnly="false">
      <xsd:simpleType>
        <xsd:restriction base="dms:Unknown"/>
      </xsd:simpleType>
    </xsd:element>
    <xsd:element name="ESCSSLabelB" ma:index="7" nillable="true" ma:displayName="Document ID" ma:internalName="ESCSSLabelB" ma:readOnly="false">
      <xsd:simpleType>
        <xsd:restriction base="dms:Text"/>
      </xsd:simpleType>
    </xsd:element>
    <xsd:element name="Comments" ma:index="10" ma:displayName="Description" ma:internalName="Comments" ma:readOnly="false">
      <xsd:simpleType>
        <xsd:restriction base="dms:Note">
          <xsd:maxLength value="255"/>
        </xsd:restriction>
      </xsd:simpleType>
    </xsd:element>
    <xsd:element name="ESCSSKeywords" ma:index="11" nillable="true" ma:displayName="Keywords" ma:internalName="ESCSSKeywords" ma:readOnly="false">
      <xsd:simpleType>
        <xsd:restriction base="dms:Note"/>
      </xsd:simpleType>
    </xsd:element>
    <xsd:element name="ESCSSTopic" ma:index="12" nillable="true" ma:displayName="Topic" ma:internalName="ESCSSTopic" ma:readOnly="false">
      <xsd:simpleType>
        <xsd:restriction base="dms:Unknown"/>
      </xsd:simpleType>
    </xsd:element>
    <xsd:element name="ESCSSWebSiteGroup" ma:index="13" ma:displayName="Display in Site" ma:internalName="ESCSSWebSiteGroup" ma:readOnly="false">
      <xsd:simpleType>
        <xsd:restriction base="dms:Unknown"/>
      </xsd:simpleType>
    </xsd:element>
    <xsd:element name="ESCSSResourceType" ma:index="14" nillable="true" ma:displayName="Resource Type" ma:internalName="ESCSSResourceType" ma:readOnly="false">
      <xsd:simpleType>
        <xsd:restriction base="dms:Unknown"/>
      </xsd:simpleType>
    </xsd:element>
    <xsd:element name="ESCSSContentStatus" ma:index="15" ma:displayName="Status" ma:default="Current" ma:internalName="ESCSSContentStatus" ma:readOnly="false">
      <xsd:simpleType>
        <xsd:restriction base="dms:Choice">
          <xsd:enumeration value="Current"/>
          <xsd:enumeration value="Archived"/>
        </xsd:restriction>
      </xsd:simpleType>
    </xsd:element>
    <xsd:element name="ESCSSEffectiveStartDate" ma:index="16" nillable="true" ma:displayName="Effective Start Date (dd/mm/yyyy)" ma:format="DateOnly" ma:internalName="ESCSSEffectiveStartDate" ma:readOnly="false">
      <xsd:simpleType>
        <xsd:restriction base="dms:Unknown"/>
      </xsd:simpleType>
    </xsd:element>
    <xsd:element name="ESCSSReviewDate" ma:index="17" nillable="true" ma:displayName="Review Date (dd/mm/yyyy)" ma:format="DateOnly" ma:internalName="ESCSSReviewDate" ma:readOnly="false">
      <xsd:simpleType>
        <xsd:restriction base="dms:Unknown"/>
      </xsd:simpleType>
    </xsd:element>
    <xsd:element name="ESCSSEffectiveEndDate" ma:index="18" nillable="true" ma:displayName="Effective End Date (dd/mm/yyyy)" ma:format="DateOnly" ma:internalName="ESCSSEffectiveEndDate" ma:readOnly="false">
      <xsd:simpleType>
        <xsd:restriction base="dms:Unknown"/>
      </xsd:simpleType>
    </xsd:element>
    <xsd:element name="ESCSSSubject" ma:index="19" nillable="true" ma:displayName="Publishing Reference" ma:internalName="ESCSSSubject" ma:readOnly="false">
      <xsd:simpleType>
        <xsd:restriction base="dms:Text"/>
      </xsd:simpleType>
    </xsd:element>
    <xsd:element name="ESCSSReviewedOn" ma:index="20" nillable="true" ma:displayName="Reviewed On (dd/mm/yyyy)" ma:format="DateOnly" ma:internalName="ESCSSReviewedOn" ma:readOnly="false">
      <xsd:simpleType>
        <xsd:restriction base="dms:DateTime"/>
      </xsd:simpleType>
    </xsd:element>
    <xsd:element name="ESCSSReviewedBy" ma:index="21" nillable="true" ma:displayName="Reviewed By" ma:internalName="ESCSSReviewedBy" ma:readOnly="false">
      <xsd:simpleType>
        <xsd:restriction base="dms:Text"/>
      </xsd:simpleType>
    </xsd:element>
    <xsd:element name="ESCSSDisplayVersionNumber" ma:index="22" nillable="true" ma:displayName="Display Version Number" ma:internalName="ESCSSDisplayVersionNumber" ma:readOnly="false">
      <xsd:simpleType>
        <xsd:restriction base="dms:Text"/>
      </xsd:simpleType>
    </xsd:element>
    <xsd:element name="ESCSSLabelC" ma:index="23" nillable="true" ma:displayName="Label C" ma:internalName="ESCSSLabelC" ma:readOnly="false">
      <xsd:simpleType>
        <xsd:restriction base="dms:Text"/>
      </xsd:simpleType>
    </xsd:element>
    <xsd:element name="ESCSSLabelD" ma:index="24" nillable="true" ma:displayName="Label D" ma:internalName="ESCSSLabelD" ma:readOnly="false">
      <xsd:simpleType>
        <xsd:restriction base="dms:Text"/>
      </xsd:simpleType>
    </xsd:element>
    <xsd:element name="ESCSSSite" ma:index="25" nillable="true" ma:displayName="Site" ma:internalName="ESCSSSite" ma:readOnly="false">
      <xsd:simpleType>
        <xsd:restriction base="dms:Text"/>
      </xsd:simpleType>
    </xsd:element>
    <xsd:element name="ESCSSContractType" ma:index="26" nillable="true" ma:displayName="Contract Type" ma:internalName="ESCSSContractType" ma:readOnly="false">
      <xsd:simpleType>
        <xsd:restriction base="dms:Text"/>
      </xsd:simpleType>
    </xsd:element>
    <xsd:element name="ESCSSContractClause" ma:index="27" nillable="true" ma:displayName="Contract Clause" ma:internalName="ESCSSContractClause" ma:readOnly="false">
      <xsd:simpleType>
        <xsd:restriction base="dms:Text"/>
      </xsd:simpleType>
    </xsd:element>
    <xsd:element name="ESCSSESC3Term" ma:index="28" nillable="true" ma:displayName="ESC3 Term" ma:internalName="ESCSSESC3Term" ma:readOnly="false">
      <xsd:simpleType>
        <xsd:restriction base="dms:Text"/>
      </xsd:simpleType>
    </xsd:element>
    <xsd:element name="ESCSSDocumentType" ma:index="29" nillable="true" ma:displayName="Document Type" ma:internalName="ESCSSDocumentType" ma:readOnly="false">
      <xsd:simpleType>
        <xsd:restriction base="dms:Text"/>
      </xsd:simpleType>
    </xsd:element>
    <xsd:element name="ESCSSApprover" ma:index="30" nillable="true" ma:displayName="Approver" ma:internalName="ESCSSApprover" ma:readOnly="false">
      <xsd:simpleType>
        <xsd:restriction base="dms:Text"/>
      </xsd:simpleType>
    </xsd:element>
    <xsd:element name="ESCSSSummaryOfUpdate" ma:index="31" nillable="true" ma:displayName="Summary of Update" ma:internalName="ESCSSSummaryOfUpdat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8573F-4DF5-47E4-A60D-8895C2420C6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4BE608B-3ED7-4A00-967B-695440C8DEAA}">
  <ds:schemaRefs>
    <ds:schemaRef ds:uri="http://schemas.microsoft.com/sharepoint/v3/contenttype/forms"/>
  </ds:schemaRefs>
</ds:datastoreItem>
</file>

<file path=customXml/itemProps3.xml><?xml version="1.0" encoding="utf-8"?>
<ds:datastoreItem xmlns:ds="http://schemas.openxmlformats.org/officeDocument/2006/customXml" ds:itemID="{B4BB57A7-81AD-411C-A917-0BC1D216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38EF6-20C9-4032-8ECE-AD7A13F0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2390</Words>
  <Characters>16802</Characters>
  <Application>Microsoft Office Word</Application>
  <DocSecurity>4</DocSecurity>
  <Lines>140</Lines>
  <Paragraphs>38</Paragraphs>
  <ScaleCrop>false</ScaleCrop>
  <HeadingPairs>
    <vt:vector size="2" baseType="variant">
      <vt:variant>
        <vt:lpstr>Title</vt:lpstr>
      </vt:variant>
      <vt:variant>
        <vt:i4>1</vt:i4>
      </vt:variant>
    </vt:vector>
  </HeadingPairs>
  <TitlesOfParts>
    <vt:vector size="1" baseType="lpstr">
      <vt:lpstr>Upcoming DES Style Guide V1.1</vt:lpstr>
    </vt:vector>
  </TitlesOfParts>
  <Company/>
  <LinksUpToDate>false</LinksUpToDate>
  <CharactersWithSpaces>19154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Upcoming DES Style Guide V1.1</dc:title>
  <dc:subject/>
  <dc:creator>G D'Ambrosio</dc:creator>
  <cp:keywords/>
  <dc:description/>
  <cp:lastModifiedBy>OSBORNE, Erin</cp:lastModifiedBy>
  <cp:revision>2</cp:revision>
  <cp:lastPrinted>2018-10-22T22:27:00Z</cp:lastPrinted>
  <dcterms:created xsi:type="dcterms:W3CDTF">2018-11-20T02:43:00Z</dcterms:created>
  <dcterms:modified xsi:type="dcterms:W3CDTF">2018-11-20T02:43:00Z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0x0101001FFFC1AF147C4F5C9369E689092D514B00E3BFC326733E4A42BF1D0CC1E50AEDBB</vt:lpwstr>
  </property>
</Properties>
</file>