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CF" w:rsidRPr="00C94290" w:rsidRDefault="007F0DCF" w:rsidP="007F0DCF">
      <w:pPr>
        <w:spacing w:after="200" w:line="256" w:lineRule="auto"/>
        <w:jc w:val="center"/>
        <w:textAlignment w:val="baseline"/>
        <w:rPr>
          <w:rFonts w:asciiTheme="minorHAnsi" w:eastAsia="Calibri" w:hAnsiTheme="minorHAnsi" w:cstheme="minorHAnsi"/>
          <w:b/>
          <w:color w:val="000000"/>
          <w:sz w:val="24"/>
          <w:szCs w:val="24"/>
        </w:rPr>
      </w:pPr>
      <w:bookmarkStart w:id="0" w:name="_GoBack"/>
      <w:bookmarkEnd w:id="0"/>
      <w:r w:rsidRPr="00C94290">
        <w:rPr>
          <w:rFonts w:asciiTheme="minorHAnsi" w:eastAsia="Calibri" w:hAnsiTheme="minorHAnsi" w:cstheme="minorHAnsi"/>
          <w:b/>
          <w:color w:val="000000"/>
          <w:sz w:val="24"/>
          <w:szCs w:val="24"/>
        </w:rPr>
        <w:t>DISABILITY REFORM MINISTERS’ MEETING</w:t>
      </w:r>
      <w:r w:rsidR="00701571" w:rsidRPr="00C94290">
        <w:rPr>
          <w:rFonts w:asciiTheme="minorHAnsi" w:eastAsia="Calibri" w:hAnsiTheme="minorHAnsi" w:cstheme="minorHAnsi"/>
          <w:b/>
          <w:color w:val="000000"/>
          <w:sz w:val="24"/>
          <w:szCs w:val="24"/>
        </w:rPr>
        <w:t xml:space="preserve"> (DRMM)</w:t>
      </w:r>
      <w:r w:rsidR="008A2387">
        <w:rPr>
          <w:rFonts w:asciiTheme="minorHAnsi" w:eastAsia="Calibri" w:hAnsiTheme="minorHAnsi" w:cstheme="minorHAnsi"/>
          <w:b/>
          <w:color w:val="000000"/>
          <w:sz w:val="24"/>
          <w:szCs w:val="24"/>
        </w:rPr>
        <w:t xml:space="preserve"> </w:t>
      </w:r>
      <w:r w:rsidRPr="00C94290">
        <w:rPr>
          <w:rFonts w:asciiTheme="minorHAnsi" w:eastAsia="Calibri" w:hAnsiTheme="minorHAnsi" w:cstheme="minorHAnsi"/>
          <w:b/>
          <w:color w:val="000000"/>
          <w:sz w:val="24"/>
          <w:szCs w:val="24"/>
        </w:rPr>
        <w:br/>
      </w:r>
      <w:r w:rsidR="00CE63ED" w:rsidRPr="00C94290">
        <w:rPr>
          <w:rFonts w:asciiTheme="minorHAnsi" w:eastAsia="Calibri" w:hAnsiTheme="minorHAnsi" w:cstheme="minorHAnsi"/>
          <w:b/>
          <w:color w:val="000000"/>
          <w:sz w:val="24"/>
          <w:szCs w:val="24"/>
        </w:rPr>
        <w:t>Videoconference</w:t>
      </w:r>
      <w:r w:rsidRPr="00C94290">
        <w:rPr>
          <w:rFonts w:asciiTheme="minorHAnsi" w:eastAsia="Calibri" w:hAnsiTheme="minorHAnsi" w:cstheme="minorHAnsi"/>
          <w:b/>
          <w:color w:val="000000"/>
          <w:sz w:val="24"/>
          <w:szCs w:val="24"/>
        </w:rPr>
        <w:t xml:space="preserve"> – </w:t>
      </w:r>
      <w:r w:rsidR="00B60760">
        <w:rPr>
          <w:rFonts w:asciiTheme="minorHAnsi" w:eastAsia="Calibri" w:hAnsiTheme="minorHAnsi" w:cstheme="minorHAnsi"/>
          <w:b/>
          <w:color w:val="000000"/>
          <w:sz w:val="24"/>
          <w:szCs w:val="24"/>
        </w:rPr>
        <w:t>15 October</w:t>
      </w:r>
      <w:r w:rsidRPr="00C94290">
        <w:rPr>
          <w:rFonts w:asciiTheme="minorHAnsi" w:eastAsia="Calibri" w:hAnsiTheme="minorHAnsi" w:cstheme="minorHAnsi"/>
          <w:b/>
          <w:color w:val="000000"/>
          <w:sz w:val="24"/>
          <w:szCs w:val="24"/>
        </w:rPr>
        <w:t xml:space="preserve"> 2021</w:t>
      </w:r>
    </w:p>
    <w:p w:rsidR="007F0DCF" w:rsidRPr="00C94290" w:rsidRDefault="007F0DCF" w:rsidP="007F0DCF">
      <w:pPr>
        <w:spacing w:after="200" w:line="256" w:lineRule="auto"/>
        <w:jc w:val="center"/>
        <w:textAlignment w:val="baseline"/>
        <w:rPr>
          <w:rFonts w:asciiTheme="minorHAnsi" w:eastAsia="Calibri" w:hAnsiTheme="minorHAnsi" w:cstheme="minorHAnsi"/>
          <w:b/>
          <w:color w:val="000000"/>
          <w:spacing w:val="3"/>
          <w:sz w:val="24"/>
          <w:szCs w:val="24"/>
        </w:rPr>
      </w:pPr>
      <w:r w:rsidRPr="00C94290">
        <w:rPr>
          <w:rFonts w:asciiTheme="minorHAnsi" w:eastAsia="Calibri" w:hAnsiTheme="minorHAnsi" w:cstheme="minorHAnsi"/>
          <w:b/>
          <w:color w:val="000000"/>
          <w:spacing w:val="3"/>
          <w:sz w:val="24"/>
          <w:szCs w:val="24"/>
        </w:rPr>
        <w:t>COMMUNIQUÉ</w:t>
      </w:r>
    </w:p>
    <w:p w:rsidR="00F160E9" w:rsidRDefault="007F0DCF" w:rsidP="00B111DF">
      <w:pPr>
        <w:rPr>
          <w:rFonts w:asciiTheme="minorHAnsi" w:eastAsiaTheme="minorHAnsi" w:hAnsiTheme="minorHAnsi" w:cstheme="minorHAnsi"/>
          <w:sz w:val="24"/>
          <w:szCs w:val="24"/>
          <w:lang w:val="en-AU"/>
        </w:rPr>
      </w:pPr>
      <w:r w:rsidRPr="00F34653">
        <w:rPr>
          <w:rFonts w:asciiTheme="minorHAnsi" w:eastAsiaTheme="minorHAnsi" w:hAnsiTheme="minorHAnsi" w:cstheme="minorHAnsi"/>
          <w:sz w:val="24"/>
          <w:szCs w:val="24"/>
          <w:lang w:val="en-AU"/>
        </w:rPr>
        <w:t>Com</w:t>
      </w:r>
      <w:r w:rsidR="005301E9">
        <w:rPr>
          <w:rFonts w:asciiTheme="minorHAnsi" w:eastAsiaTheme="minorHAnsi" w:hAnsiTheme="minorHAnsi" w:cstheme="minorHAnsi"/>
          <w:sz w:val="24"/>
          <w:szCs w:val="24"/>
          <w:lang w:val="en-AU"/>
        </w:rPr>
        <w:t>monwealth, state and territory Disability M</w:t>
      </w:r>
      <w:r w:rsidR="002F189B" w:rsidRPr="00F34653">
        <w:rPr>
          <w:rFonts w:asciiTheme="minorHAnsi" w:eastAsiaTheme="minorHAnsi" w:hAnsiTheme="minorHAnsi" w:cstheme="minorHAnsi"/>
          <w:sz w:val="24"/>
          <w:szCs w:val="24"/>
          <w:lang w:val="en-AU"/>
        </w:rPr>
        <w:t xml:space="preserve">inisters met on </w:t>
      </w:r>
      <w:r w:rsidR="00B60760" w:rsidRPr="00F34653">
        <w:rPr>
          <w:rFonts w:asciiTheme="minorHAnsi" w:eastAsiaTheme="minorHAnsi" w:hAnsiTheme="minorHAnsi" w:cstheme="minorHAnsi"/>
          <w:sz w:val="24"/>
          <w:szCs w:val="24"/>
          <w:lang w:val="en-AU"/>
        </w:rPr>
        <w:t>15 October</w:t>
      </w:r>
      <w:r w:rsidR="002F189B" w:rsidRPr="00F34653">
        <w:rPr>
          <w:rFonts w:asciiTheme="minorHAnsi" w:eastAsiaTheme="minorHAnsi" w:hAnsiTheme="minorHAnsi" w:cstheme="minorHAnsi"/>
          <w:sz w:val="24"/>
          <w:szCs w:val="24"/>
          <w:lang w:val="en-AU"/>
        </w:rPr>
        <w:t xml:space="preserve"> 2021</w:t>
      </w:r>
      <w:r w:rsidRPr="00F34653">
        <w:rPr>
          <w:rFonts w:asciiTheme="minorHAnsi" w:eastAsiaTheme="minorHAnsi" w:hAnsiTheme="minorHAnsi" w:cstheme="minorHAnsi"/>
          <w:sz w:val="24"/>
          <w:szCs w:val="24"/>
          <w:lang w:val="en-AU"/>
        </w:rPr>
        <w:t xml:space="preserve">. </w:t>
      </w:r>
      <w:r w:rsidR="00736904" w:rsidRPr="00F34653">
        <w:rPr>
          <w:rFonts w:asciiTheme="minorHAnsi" w:eastAsiaTheme="minorHAnsi" w:hAnsiTheme="minorHAnsi" w:cstheme="minorHAnsi"/>
          <w:sz w:val="24"/>
          <w:szCs w:val="24"/>
          <w:lang w:val="en-AU"/>
        </w:rPr>
        <w:t xml:space="preserve">Ministers noted apologies from </w:t>
      </w:r>
      <w:r w:rsidR="00C83882" w:rsidRPr="00F34653">
        <w:rPr>
          <w:rFonts w:asciiTheme="minorHAnsi" w:eastAsiaTheme="minorHAnsi" w:hAnsiTheme="minorHAnsi" w:cstheme="minorHAnsi"/>
          <w:sz w:val="24"/>
          <w:szCs w:val="24"/>
          <w:lang w:val="en-AU"/>
        </w:rPr>
        <w:t xml:space="preserve">the </w:t>
      </w:r>
      <w:r w:rsidR="00102231" w:rsidRPr="00F34653">
        <w:rPr>
          <w:rFonts w:asciiTheme="minorHAnsi" w:eastAsiaTheme="minorHAnsi" w:hAnsiTheme="minorHAnsi" w:cstheme="minorHAnsi"/>
          <w:sz w:val="24"/>
          <w:szCs w:val="24"/>
          <w:lang w:val="en-AU"/>
        </w:rPr>
        <w:t>Victorian</w:t>
      </w:r>
      <w:r w:rsidR="00C83882" w:rsidRPr="00F34653">
        <w:rPr>
          <w:rFonts w:asciiTheme="minorHAnsi" w:eastAsiaTheme="minorHAnsi" w:hAnsiTheme="minorHAnsi" w:cstheme="minorHAnsi"/>
          <w:sz w:val="24"/>
          <w:szCs w:val="24"/>
          <w:lang w:val="en-AU"/>
        </w:rPr>
        <w:t xml:space="preserve"> Minister </w:t>
      </w:r>
      <w:r w:rsidR="00562B21" w:rsidRPr="00F34653">
        <w:rPr>
          <w:rFonts w:asciiTheme="minorHAnsi" w:eastAsiaTheme="minorHAnsi" w:hAnsiTheme="minorHAnsi" w:cstheme="minorHAnsi"/>
          <w:sz w:val="24"/>
          <w:szCs w:val="24"/>
          <w:lang w:val="en-AU"/>
        </w:rPr>
        <w:t>for Disability, Ageing and Carers</w:t>
      </w:r>
      <w:r w:rsidR="00C83882" w:rsidRPr="00F34653">
        <w:rPr>
          <w:rFonts w:asciiTheme="minorHAnsi" w:eastAsiaTheme="minorHAnsi" w:hAnsiTheme="minorHAnsi" w:cstheme="minorHAnsi"/>
          <w:sz w:val="24"/>
          <w:szCs w:val="24"/>
          <w:lang w:val="en-AU"/>
        </w:rPr>
        <w:t xml:space="preserve">, the Hon </w:t>
      </w:r>
      <w:r w:rsidR="006F7ED9">
        <w:rPr>
          <w:rFonts w:asciiTheme="minorHAnsi" w:eastAsiaTheme="minorHAnsi" w:hAnsiTheme="minorHAnsi" w:cstheme="minorHAnsi"/>
          <w:sz w:val="24"/>
          <w:szCs w:val="24"/>
          <w:lang w:val="en-AU"/>
        </w:rPr>
        <w:t>James Merlino</w:t>
      </w:r>
      <w:r w:rsidR="00CB34DE">
        <w:rPr>
          <w:rFonts w:asciiTheme="minorHAnsi" w:eastAsiaTheme="minorHAnsi" w:hAnsiTheme="minorHAnsi" w:cstheme="minorHAnsi"/>
          <w:sz w:val="24"/>
          <w:szCs w:val="24"/>
          <w:lang w:val="en-AU"/>
        </w:rPr>
        <w:t xml:space="preserve"> MP</w:t>
      </w:r>
      <w:r w:rsidR="007146DD">
        <w:rPr>
          <w:rFonts w:asciiTheme="minorHAnsi" w:eastAsiaTheme="minorHAnsi" w:hAnsiTheme="minorHAnsi" w:cstheme="minorHAnsi"/>
          <w:sz w:val="24"/>
          <w:szCs w:val="24"/>
          <w:lang w:val="en-AU"/>
        </w:rPr>
        <w:t>,</w:t>
      </w:r>
      <w:r w:rsidR="00535EFA">
        <w:rPr>
          <w:rFonts w:asciiTheme="minorHAnsi" w:eastAsiaTheme="minorHAnsi" w:hAnsiTheme="minorHAnsi" w:cstheme="minorHAnsi"/>
          <w:sz w:val="24"/>
          <w:szCs w:val="24"/>
          <w:lang w:val="en-AU"/>
        </w:rPr>
        <w:t xml:space="preserve"> and </w:t>
      </w:r>
      <w:r w:rsidR="003C0642">
        <w:rPr>
          <w:rFonts w:asciiTheme="minorHAnsi" w:eastAsiaTheme="minorHAnsi" w:hAnsiTheme="minorHAnsi" w:cstheme="minorHAnsi"/>
          <w:sz w:val="24"/>
          <w:szCs w:val="24"/>
          <w:lang w:val="en-AU"/>
        </w:rPr>
        <w:t xml:space="preserve">the </w:t>
      </w:r>
      <w:r w:rsidR="007146DD">
        <w:rPr>
          <w:rFonts w:asciiTheme="minorHAnsi" w:eastAsiaTheme="minorHAnsi" w:hAnsiTheme="minorHAnsi" w:cstheme="minorHAnsi"/>
          <w:sz w:val="24"/>
          <w:szCs w:val="24"/>
          <w:lang w:val="en-AU"/>
        </w:rPr>
        <w:t>Tasmanian</w:t>
      </w:r>
      <w:r w:rsidR="003C0642">
        <w:rPr>
          <w:rFonts w:asciiTheme="minorHAnsi" w:eastAsiaTheme="minorHAnsi" w:hAnsiTheme="minorHAnsi" w:cstheme="minorHAnsi"/>
          <w:sz w:val="24"/>
          <w:szCs w:val="24"/>
          <w:lang w:val="en-AU"/>
        </w:rPr>
        <w:t xml:space="preserve"> </w:t>
      </w:r>
      <w:r w:rsidR="00535EFA">
        <w:rPr>
          <w:rFonts w:asciiTheme="minorHAnsi" w:eastAsiaTheme="minorHAnsi" w:hAnsiTheme="minorHAnsi" w:cstheme="minorHAnsi"/>
          <w:sz w:val="24"/>
          <w:szCs w:val="24"/>
          <w:lang w:val="en-AU"/>
        </w:rPr>
        <w:t>Minister</w:t>
      </w:r>
      <w:r w:rsidR="003C0642">
        <w:rPr>
          <w:rFonts w:asciiTheme="minorHAnsi" w:eastAsiaTheme="minorHAnsi" w:hAnsiTheme="minorHAnsi" w:cstheme="minorHAnsi"/>
          <w:sz w:val="24"/>
          <w:szCs w:val="24"/>
          <w:lang w:val="en-AU"/>
        </w:rPr>
        <w:t xml:space="preserve"> for Disability Services, the Hon S</w:t>
      </w:r>
      <w:r w:rsidR="0019066B">
        <w:rPr>
          <w:rFonts w:asciiTheme="minorHAnsi" w:eastAsiaTheme="minorHAnsi" w:hAnsiTheme="minorHAnsi" w:cstheme="minorHAnsi"/>
          <w:sz w:val="24"/>
          <w:szCs w:val="24"/>
          <w:lang w:val="en-AU"/>
        </w:rPr>
        <w:t>ara</w:t>
      </w:r>
      <w:r w:rsidR="003C0642">
        <w:rPr>
          <w:rFonts w:asciiTheme="minorHAnsi" w:eastAsiaTheme="minorHAnsi" w:hAnsiTheme="minorHAnsi" w:cstheme="minorHAnsi"/>
          <w:sz w:val="24"/>
          <w:szCs w:val="24"/>
          <w:lang w:val="en-AU"/>
        </w:rPr>
        <w:t>h Courtney</w:t>
      </w:r>
      <w:r w:rsidR="00CB34DE">
        <w:rPr>
          <w:rFonts w:asciiTheme="minorHAnsi" w:eastAsiaTheme="minorHAnsi" w:hAnsiTheme="minorHAnsi" w:cstheme="minorHAnsi"/>
          <w:sz w:val="24"/>
          <w:szCs w:val="24"/>
          <w:lang w:val="en-AU"/>
        </w:rPr>
        <w:t xml:space="preserve"> MP</w:t>
      </w:r>
      <w:r w:rsidR="003C0642">
        <w:rPr>
          <w:rFonts w:asciiTheme="minorHAnsi" w:eastAsiaTheme="minorHAnsi" w:hAnsiTheme="minorHAnsi" w:cstheme="minorHAnsi"/>
          <w:sz w:val="24"/>
          <w:szCs w:val="24"/>
          <w:lang w:val="en-AU"/>
        </w:rPr>
        <w:t>.</w:t>
      </w:r>
    </w:p>
    <w:p w:rsidR="00B111DF" w:rsidRPr="00F34653" w:rsidRDefault="00B111DF" w:rsidP="00B111DF">
      <w:pPr>
        <w:rPr>
          <w:rFonts w:asciiTheme="minorHAnsi" w:eastAsiaTheme="minorHAnsi" w:hAnsiTheme="minorHAnsi" w:cstheme="minorHAnsi"/>
          <w:sz w:val="24"/>
          <w:szCs w:val="24"/>
          <w:lang w:val="en-AU"/>
        </w:rPr>
      </w:pPr>
    </w:p>
    <w:p w:rsidR="009552F1" w:rsidRDefault="009552F1" w:rsidP="009552F1">
      <w:pPr>
        <w:rPr>
          <w:rFonts w:asciiTheme="minorHAnsi" w:hAnsiTheme="minorHAnsi" w:cstheme="minorHAnsi"/>
          <w:snapToGrid w:val="0"/>
          <w:sz w:val="24"/>
          <w:szCs w:val="24"/>
        </w:rPr>
      </w:pPr>
      <w:r w:rsidRPr="005312FE">
        <w:rPr>
          <w:rFonts w:asciiTheme="minorHAnsi" w:hAnsiTheme="minorHAnsi" w:cstheme="minorHAnsi"/>
          <w:snapToGrid w:val="0"/>
          <w:sz w:val="24"/>
          <w:szCs w:val="24"/>
        </w:rPr>
        <w:t>Minister</w:t>
      </w:r>
      <w:r w:rsidR="00C673A5">
        <w:rPr>
          <w:rFonts w:asciiTheme="minorHAnsi" w:hAnsiTheme="minorHAnsi" w:cstheme="minorHAnsi"/>
          <w:snapToGrid w:val="0"/>
          <w:sz w:val="24"/>
          <w:szCs w:val="24"/>
        </w:rPr>
        <w:t xml:space="preserve">s noted </w:t>
      </w:r>
      <w:r w:rsidR="00C673A5" w:rsidRPr="00F2041F">
        <w:rPr>
          <w:rFonts w:asciiTheme="minorHAnsi" w:hAnsiTheme="minorHAnsi" w:cstheme="minorHAnsi"/>
          <w:i/>
          <w:snapToGrid w:val="0"/>
          <w:sz w:val="24"/>
          <w:szCs w:val="24"/>
        </w:rPr>
        <w:t>Australia’s Disability Strategy 2021-</w:t>
      </w:r>
      <w:r w:rsidR="00956A62" w:rsidRPr="00F2041F">
        <w:rPr>
          <w:rFonts w:asciiTheme="minorHAnsi" w:hAnsiTheme="minorHAnsi" w:cstheme="minorHAnsi"/>
          <w:i/>
          <w:snapToGrid w:val="0"/>
          <w:sz w:val="24"/>
          <w:szCs w:val="24"/>
        </w:rPr>
        <w:t>2031</w:t>
      </w:r>
      <w:r w:rsidR="00956A62">
        <w:rPr>
          <w:rFonts w:asciiTheme="minorHAnsi" w:hAnsiTheme="minorHAnsi" w:cstheme="minorHAnsi"/>
          <w:snapToGrid w:val="0"/>
          <w:sz w:val="24"/>
          <w:szCs w:val="24"/>
        </w:rPr>
        <w:t xml:space="preserve"> </w:t>
      </w:r>
      <w:r w:rsidR="00956A62" w:rsidRPr="005312FE">
        <w:rPr>
          <w:rFonts w:asciiTheme="minorHAnsi" w:hAnsiTheme="minorHAnsi" w:cstheme="minorHAnsi"/>
          <w:snapToGrid w:val="0"/>
          <w:sz w:val="24"/>
          <w:szCs w:val="24"/>
        </w:rPr>
        <w:t>has</w:t>
      </w:r>
      <w:r>
        <w:rPr>
          <w:rFonts w:asciiTheme="minorHAnsi" w:hAnsiTheme="minorHAnsi" w:cstheme="minorHAnsi"/>
          <w:snapToGrid w:val="0"/>
          <w:sz w:val="24"/>
          <w:szCs w:val="24"/>
        </w:rPr>
        <w:t xml:space="preserve"> been endorsed by </w:t>
      </w:r>
      <w:r w:rsidR="00561DD9">
        <w:rPr>
          <w:rFonts w:asciiTheme="minorHAnsi" w:hAnsiTheme="minorHAnsi" w:cstheme="minorHAnsi"/>
          <w:snapToGrid w:val="0"/>
          <w:sz w:val="24"/>
          <w:szCs w:val="24"/>
        </w:rPr>
        <w:t>Di</w:t>
      </w:r>
      <w:r>
        <w:rPr>
          <w:rFonts w:asciiTheme="minorHAnsi" w:hAnsiTheme="minorHAnsi" w:cstheme="minorHAnsi"/>
          <w:snapToGrid w:val="0"/>
          <w:sz w:val="24"/>
          <w:szCs w:val="24"/>
        </w:rPr>
        <w:t xml:space="preserve">sability </w:t>
      </w:r>
      <w:r w:rsidR="00561DD9">
        <w:rPr>
          <w:rFonts w:asciiTheme="minorHAnsi" w:hAnsiTheme="minorHAnsi" w:cstheme="minorHAnsi"/>
          <w:snapToGrid w:val="0"/>
          <w:sz w:val="24"/>
          <w:szCs w:val="24"/>
        </w:rPr>
        <w:t>M</w:t>
      </w:r>
      <w:r>
        <w:rPr>
          <w:rFonts w:asciiTheme="minorHAnsi" w:hAnsiTheme="minorHAnsi" w:cstheme="minorHAnsi"/>
          <w:snapToGrid w:val="0"/>
          <w:sz w:val="24"/>
          <w:szCs w:val="24"/>
        </w:rPr>
        <w:t xml:space="preserve">inisters and the Commonwealth and is with First Ministers and the Australian Local Government Association for final endorsement. </w:t>
      </w:r>
      <w:r w:rsidRPr="00B111DF">
        <w:rPr>
          <w:rFonts w:asciiTheme="minorHAnsi" w:hAnsiTheme="minorHAnsi" w:cstheme="minorHAnsi"/>
          <w:snapToGrid w:val="0"/>
          <w:sz w:val="24"/>
          <w:szCs w:val="24"/>
        </w:rPr>
        <w:t xml:space="preserve">Ministers </w:t>
      </w:r>
      <w:r>
        <w:rPr>
          <w:rFonts w:asciiTheme="minorHAnsi" w:hAnsiTheme="minorHAnsi" w:cstheme="minorHAnsi"/>
          <w:snapToGrid w:val="0"/>
          <w:sz w:val="24"/>
          <w:szCs w:val="24"/>
        </w:rPr>
        <w:t>indicated a s</w:t>
      </w:r>
      <w:r w:rsidR="008E1F1E">
        <w:rPr>
          <w:rFonts w:asciiTheme="minorHAnsi" w:hAnsiTheme="minorHAnsi" w:cstheme="minorHAnsi"/>
          <w:snapToGrid w:val="0"/>
          <w:sz w:val="24"/>
          <w:szCs w:val="24"/>
        </w:rPr>
        <w:t>hared commitment to launch the S</w:t>
      </w:r>
      <w:r>
        <w:rPr>
          <w:rFonts w:asciiTheme="minorHAnsi" w:hAnsiTheme="minorHAnsi" w:cstheme="minorHAnsi"/>
          <w:snapToGrid w:val="0"/>
          <w:sz w:val="24"/>
          <w:szCs w:val="24"/>
        </w:rPr>
        <w:t>trategy</w:t>
      </w:r>
      <w:r w:rsidR="007D6C3A">
        <w:rPr>
          <w:rFonts w:asciiTheme="minorHAnsi" w:hAnsiTheme="minorHAnsi" w:cstheme="minorHAnsi"/>
          <w:snapToGrid w:val="0"/>
          <w:sz w:val="24"/>
          <w:szCs w:val="24"/>
        </w:rPr>
        <w:t xml:space="preserve"> </w:t>
      </w:r>
      <w:r w:rsidR="008E1F1E">
        <w:rPr>
          <w:rFonts w:asciiTheme="minorHAnsi" w:hAnsiTheme="minorHAnsi" w:cstheme="minorHAnsi"/>
          <w:snapToGrid w:val="0"/>
          <w:sz w:val="24"/>
          <w:szCs w:val="24"/>
        </w:rPr>
        <w:t>on</w:t>
      </w:r>
      <w:r>
        <w:rPr>
          <w:rFonts w:asciiTheme="minorHAnsi" w:hAnsiTheme="minorHAnsi" w:cstheme="minorHAnsi"/>
          <w:snapToGrid w:val="0"/>
          <w:sz w:val="24"/>
          <w:szCs w:val="24"/>
        </w:rPr>
        <w:t xml:space="preserve"> International Day of People with Disability, 3 December 2021.</w:t>
      </w:r>
    </w:p>
    <w:p w:rsidR="009552F1" w:rsidRDefault="009552F1" w:rsidP="005F7AE3">
      <w:pPr>
        <w:rPr>
          <w:rFonts w:asciiTheme="minorHAnsi" w:eastAsiaTheme="minorHAnsi" w:hAnsiTheme="minorHAnsi" w:cstheme="minorHAnsi"/>
          <w:sz w:val="24"/>
          <w:szCs w:val="24"/>
          <w:lang w:val="en-AU"/>
        </w:rPr>
      </w:pPr>
    </w:p>
    <w:p w:rsidR="00410F2D" w:rsidRDefault="005F7AE3" w:rsidP="00410F2D">
      <w:pPr>
        <w:rPr>
          <w:rFonts w:asciiTheme="minorHAnsi" w:hAnsiTheme="minorHAnsi" w:cstheme="minorHAnsi"/>
          <w:color w:val="000000"/>
          <w:sz w:val="24"/>
          <w:szCs w:val="24"/>
        </w:rPr>
      </w:pPr>
      <w:r>
        <w:rPr>
          <w:rFonts w:asciiTheme="minorHAnsi" w:eastAsiaTheme="minorHAnsi" w:hAnsiTheme="minorHAnsi" w:cstheme="minorHAnsi"/>
          <w:sz w:val="24"/>
          <w:szCs w:val="24"/>
          <w:lang w:val="en-AU"/>
        </w:rPr>
        <w:t xml:space="preserve">Ministers </w:t>
      </w:r>
      <w:r>
        <w:rPr>
          <w:rFonts w:asciiTheme="minorHAnsi" w:hAnsiTheme="minorHAnsi" w:cstheme="minorHAnsi"/>
          <w:color w:val="000000"/>
          <w:sz w:val="24"/>
          <w:szCs w:val="24"/>
        </w:rPr>
        <w:t>acknowledged</w:t>
      </w:r>
      <w:r>
        <w:rPr>
          <w:rFonts w:asciiTheme="minorHAnsi" w:hAnsiTheme="minorHAnsi" w:cstheme="minorHAnsi"/>
          <w:snapToGrid w:val="0"/>
          <w:sz w:val="24"/>
          <w:szCs w:val="24"/>
        </w:rPr>
        <w:t xml:space="preserve"> </w:t>
      </w:r>
      <w:r w:rsidR="009540BC" w:rsidRPr="00C743A2">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 xml:space="preserve">significant </w:t>
      </w:r>
      <w:r w:rsidR="00410F2D">
        <w:rPr>
          <w:rFonts w:asciiTheme="minorHAnsi" w:hAnsiTheme="minorHAnsi" w:cstheme="minorHAnsi"/>
          <w:color w:val="000000"/>
          <w:sz w:val="24"/>
          <w:szCs w:val="24"/>
        </w:rPr>
        <w:t xml:space="preserve">progress by all </w:t>
      </w:r>
      <w:r w:rsidR="008A2387">
        <w:rPr>
          <w:rFonts w:asciiTheme="minorHAnsi" w:hAnsiTheme="minorHAnsi" w:cstheme="minorHAnsi"/>
          <w:color w:val="000000"/>
          <w:sz w:val="24"/>
          <w:szCs w:val="24"/>
        </w:rPr>
        <w:t>government</w:t>
      </w:r>
      <w:r w:rsidR="00535EFA">
        <w:rPr>
          <w:rFonts w:asciiTheme="minorHAnsi" w:hAnsiTheme="minorHAnsi" w:cstheme="minorHAnsi"/>
          <w:color w:val="000000"/>
          <w:sz w:val="24"/>
          <w:szCs w:val="24"/>
        </w:rPr>
        <w:t>s</w:t>
      </w:r>
      <w:r>
        <w:rPr>
          <w:rFonts w:asciiTheme="minorHAnsi" w:hAnsiTheme="minorHAnsi" w:cstheme="minorHAnsi"/>
          <w:color w:val="000000"/>
          <w:sz w:val="24"/>
          <w:szCs w:val="24"/>
        </w:rPr>
        <w:t xml:space="preserve"> </w:t>
      </w:r>
      <w:r w:rsidR="008A2387">
        <w:rPr>
          <w:rFonts w:asciiTheme="minorHAnsi" w:hAnsiTheme="minorHAnsi" w:cstheme="minorHAnsi"/>
          <w:color w:val="000000"/>
          <w:sz w:val="24"/>
          <w:szCs w:val="24"/>
        </w:rPr>
        <w:t xml:space="preserve">to </w:t>
      </w:r>
      <w:r>
        <w:rPr>
          <w:rFonts w:asciiTheme="minorHAnsi" w:hAnsiTheme="minorHAnsi" w:cstheme="minorHAnsi"/>
          <w:color w:val="000000"/>
          <w:sz w:val="24"/>
          <w:szCs w:val="24"/>
        </w:rPr>
        <w:t>accelerate COVID-19 vaccination rates for people with disability</w:t>
      </w:r>
      <w:r w:rsidR="00410F2D">
        <w:rPr>
          <w:rFonts w:asciiTheme="minorHAnsi" w:hAnsiTheme="minorHAnsi" w:cstheme="minorHAnsi"/>
          <w:color w:val="000000"/>
          <w:sz w:val="24"/>
          <w:szCs w:val="24"/>
        </w:rPr>
        <w:t xml:space="preserve"> and</w:t>
      </w:r>
      <w:r>
        <w:rPr>
          <w:rFonts w:asciiTheme="minorHAnsi" w:hAnsiTheme="minorHAnsi" w:cstheme="minorHAnsi"/>
          <w:color w:val="000000"/>
          <w:sz w:val="24"/>
          <w:szCs w:val="24"/>
        </w:rPr>
        <w:t xml:space="preserve"> </w:t>
      </w:r>
      <w:r w:rsidR="009540BC" w:rsidRPr="00C743A2">
        <w:rPr>
          <w:rFonts w:asciiTheme="minorHAnsi" w:hAnsiTheme="minorHAnsi" w:cstheme="minorHAnsi"/>
          <w:color w:val="000000"/>
          <w:sz w:val="24"/>
          <w:szCs w:val="24"/>
        </w:rPr>
        <w:t>disability workers</w:t>
      </w:r>
      <w:r w:rsidR="00851C31">
        <w:rPr>
          <w:rFonts w:asciiTheme="minorHAnsi" w:hAnsiTheme="minorHAnsi" w:cstheme="minorHAnsi"/>
          <w:color w:val="000000"/>
          <w:sz w:val="24"/>
          <w:szCs w:val="24"/>
        </w:rPr>
        <w:t xml:space="preserve"> and noted</w:t>
      </w:r>
      <w:r w:rsidR="00410F2D">
        <w:rPr>
          <w:rFonts w:asciiTheme="minorHAnsi" w:hAnsiTheme="minorHAnsi" w:cstheme="minorHAnsi"/>
          <w:color w:val="000000"/>
          <w:sz w:val="24"/>
          <w:szCs w:val="24"/>
        </w:rPr>
        <w:t xml:space="preserve"> </w:t>
      </w:r>
      <w:r w:rsidR="009552F1">
        <w:rPr>
          <w:rFonts w:asciiTheme="minorHAnsi" w:hAnsiTheme="minorHAnsi" w:cstheme="minorHAnsi"/>
          <w:color w:val="000000"/>
          <w:sz w:val="24"/>
          <w:szCs w:val="24"/>
        </w:rPr>
        <w:t xml:space="preserve">intensive work </w:t>
      </w:r>
      <w:r w:rsidR="00410F2D">
        <w:rPr>
          <w:rFonts w:asciiTheme="minorHAnsi" w:hAnsiTheme="minorHAnsi" w:cstheme="minorHAnsi"/>
          <w:color w:val="000000"/>
          <w:sz w:val="24"/>
          <w:szCs w:val="24"/>
        </w:rPr>
        <w:t xml:space="preserve">to ensure </w:t>
      </w:r>
      <w:r w:rsidR="007D6C3A">
        <w:rPr>
          <w:rFonts w:asciiTheme="minorHAnsi" w:hAnsiTheme="minorHAnsi" w:cstheme="minorHAnsi"/>
          <w:color w:val="000000"/>
          <w:sz w:val="24"/>
          <w:szCs w:val="24"/>
        </w:rPr>
        <w:t xml:space="preserve">those yet to be vaccinated have opportunities to do so </w:t>
      </w:r>
      <w:r w:rsidR="00410F2D">
        <w:rPr>
          <w:rFonts w:asciiTheme="minorHAnsi" w:hAnsiTheme="minorHAnsi" w:cstheme="minorHAnsi"/>
          <w:color w:val="000000"/>
          <w:sz w:val="24"/>
          <w:szCs w:val="24"/>
        </w:rPr>
        <w:t>as soon as possible. M</w:t>
      </w:r>
      <w:r w:rsidR="00FD11FC">
        <w:rPr>
          <w:rFonts w:asciiTheme="minorHAnsi" w:hAnsiTheme="minorHAnsi" w:cstheme="minorHAnsi"/>
          <w:color w:val="000000"/>
          <w:sz w:val="24"/>
          <w:szCs w:val="24"/>
        </w:rPr>
        <w:t>inisters agreed that officials should</w:t>
      </w:r>
      <w:r w:rsidR="007D6C3A">
        <w:rPr>
          <w:rFonts w:asciiTheme="minorHAnsi" w:hAnsiTheme="minorHAnsi" w:cstheme="minorHAnsi"/>
          <w:color w:val="000000"/>
          <w:sz w:val="24"/>
          <w:szCs w:val="24"/>
        </w:rPr>
        <w:t xml:space="preserve"> continue to</w:t>
      </w:r>
      <w:r w:rsidR="00410F2D">
        <w:rPr>
          <w:rFonts w:asciiTheme="minorHAnsi" w:hAnsiTheme="minorHAnsi" w:cstheme="minorHAnsi"/>
          <w:color w:val="000000"/>
          <w:sz w:val="24"/>
          <w:szCs w:val="24"/>
        </w:rPr>
        <w:t xml:space="preserve"> </w:t>
      </w:r>
      <w:r w:rsidR="00EE60A2">
        <w:rPr>
          <w:rFonts w:asciiTheme="minorHAnsi" w:hAnsiTheme="minorHAnsi" w:cstheme="minorHAnsi"/>
          <w:color w:val="000000"/>
          <w:sz w:val="24"/>
          <w:szCs w:val="24"/>
        </w:rPr>
        <w:t>work</w:t>
      </w:r>
      <w:r w:rsidR="009552F1">
        <w:rPr>
          <w:rFonts w:asciiTheme="minorHAnsi" w:hAnsiTheme="minorHAnsi" w:cstheme="minorHAnsi"/>
          <w:color w:val="000000"/>
          <w:sz w:val="24"/>
          <w:szCs w:val="24"/>
        </w:rPr>
        <w:t xml:space="preserve"> with the</w:t>
      </w:r>
      <w:r w:rsidR="00FD11FC">
        <w:rPr>
          <w:rFonts w:asciiTheme="minorHAnsi" w:hAnsiTheme="minorHAnsi" w:cstheme="minorHAnsi"/>
          <w:color w:val="000000"/>
          <w:sz w:val="24"/>
          <w:szCs w:val="24"/>
        </w:rPr>
        <w:t xml:space="preserve"> disability</w:t>
      </w:r>
      <w:r w:rsidR="009552F1">
        <w:rPr>
          <w:rFonts w:asciiTheme="minorHAnsi" w:hAnsiTheme="minorHAnsi" w:cstheme="minorHAnsi"/>
          <w:color w:val="000000"/>
          <w:sz w:val="24"/>
          <w:szCs w:val="24"/>
        </w:rPr>
        <w:t xml:space="preserve"> sector to</w:t>
      </w:r>
      <w:r w:rsidR="00410F2D">
        <w:rPr>
          <w:rFonts w:asciiTheme="minorHAnsi" w:hAnsiTheme="minorHAnsi" w:cstheme="minorHAnsi"/>
          <w:color w:val="000000"/>
          <w:sz w:val="24"/>
          <w:szCs w:val="24"/>
        </w:rPr>
        <w:t xml:space="preserve"> </w:t>
      </w:r>
      <w:r w:rsidR="00FD11FC">
        <w:rPr>
          <w:rFonts w:asciiTheme="minorHAnsi" w:hAnsiTheme="minorHAnsi" w:cstheme="minorHAnsi"/>
          <w:color w:val="000000"/>
          <w:sz w:val="24"/>
          <w:szCs w:val="24"/>
        </w:rPr>
        <w:t xml:space="preserve">plan and </w:t>
      </w:r>
      <w:r w:rsidR="00EE60A2">
        <w:rPr>
          <w:rFonts w:asciiTheme="minorHAnsi" w:hAnsiTheme="minorHAnsi" w:cstheme="minorHAnsi"/>
          <w:color w:val="000000"/>
          <w:sz w:val="24"/>
          <w:szCs w:val="24"/>
        </w:rPr>
        <w:t xml:space="preserve">coordinate </w:t>
      </w:r>
      <w:r w:rsidR="007D6C3A">
        <w:rPr>
          <w:rFonts w:asciiTheme="minorHAnsi" w:hAnsiTheme="minorHAnsi" w:cstheme="minorHAnsi"/>
          <w:color w:val="000000"/>
          <w:sz w:val="24"/>
          <w:szCs w:val="24"/>
        </w:rPr>
        <w:t xml:space="preserve">relevant health and disability </w:t>
      </w:r>
      <w:r w:rsidR="00EE60A2">
        <w:rPr>
          <w:rFonts w:asciiTheme="minorHAnsi" w:hAnsiTheme="minorHAnsi" w:cstheme="minorHAnsi"/>
          <w:color w:val="000000"/>
          <w:sz w:val="24"/>
          <w:szCs w:val="24"/>
        </w:rPr>
        <w:t xml:space="preserve">supports </w:t>
      </w:r>
      <w:r w:rsidR="00410F2D">
        <w:rPr>
          <w:rFonts w:asciiTheme="minorHAnsi" w:hAnsiTheme="minorHAnsi" w:cstheme="minorHAnsi"/>
          <w:color w:val="000000"/>
          <w:sz w:val="24"/>
          <w:szCs w:val="24"/>
        </w:rPr>
        <w:t xml:space="preserve">as Australia transitions its COVID-19 response. </w:t>
      </w:r>
    </w:p>
    <w:p w:rsidR="00994DF9" w:rsidRPr="00F34653" w:rsidRDefault="00994DF9" w:rsidP="00B111DF">
      <w:pPr>
        <w:rPr>
          <w:rFonts w:asciiTheme="minorHAnsi" w:eastAsiaTheme="minorHAnsi" w:hAnsiTheme="minorHAnsi" w:cstheme="minorHAnsi"/>
          <w:sz w:val="24"/>
          <w:szCs w:val="24"/>
          <w:lang w:val="en-AU"/>
        </w:rPr>
      </w:pPr>
    </w:p>
    <w:p w:rsidR="00410F2D" w:rsidRPr="005301E9" w:rsidRDefault="00410F2D" w:rsidP="00410F2D">
      <w:pPr>
        <w:rPr>
          <w:rFonts w:asciiTheme="minorHAnsi" w:eastAsiaTheme="minorHAnsi" w:hAnsiTheme="minorHAnsi" w:cstheme="minorHAnsi"/>
          <w:sz w:val="24"/>
          <w:szCs w:val="24"/>
          <w:lang w:val="en-AU"/>
        </w:rPr>
      </w:pPr>
      <w:r>
        <w:rPr>
          <w:rFonts w:asciiTheme="minorHAnsi" w:hAnsiTheme="minorHAnsi" w:cstheme="minorHAnsi"/>
          <w:snapToGrid w:val="0"/>
          <w:sz w:val="24"/>
          <w:szCs w:val="24"/>
        </w:rPr>
        <w:t>Ministers received a report and briefing on</w:t>
      </w:r>
      <w:r w:rsidRPr="00F34653">
        <w:rPr>
          <w:rFonts w:asciiTheme="minorHAnsi" w:hAnsiTheme="minorHAnsi" w:cstheme="minorHAnsi"/>
          <w:snapToGrid w:val="0"/>
          <w:sz w:val="24"/>
          <w:szCs w:val="24"/>
        </w:rPr>
        <w:t xml:space="preserve"> </w:t>
      </w:r>
      <w:r>
        <w:rPr>
          <w:rFonts w:asciiTheme="minorHAnsi" w:hAnsiTheme="minorHAnsi" w:cstheme="minorHAnsi"/>
          <w:snapToGrid w:val="0"/>
          <w:sz w:val="24"/>
          <w:szCs w:val="24"/>
        </w:rPr>
        <w:t xml:space="preserve">the outcomes of consultations on </w:t>
      </w:r>
      <w:r w:rsidRPr="00F34653">
        <w:rPr>
          <w:rFonts w:asciiTheme="minorHAnsi" w:hAnsiTheme="minorHAnsi" w:cstheme="minorHAnsi"/>
          <w:snapToGrid w:val="0"/>
          <w:sz w:val="24"/>
          <w:szCs w:val="24"/>
        </w:rPr>
        <w:t xml:space="preserve">the </w:t>
      </w:r>
      <w:r w:rsidRPr="00D0615B">
        <w:rPr>
          <w:rFonts w:asciiTheme="minorHAnsi" w:hAnsiTheme="minorHAnsi" w:cstheme="minorHAnsi"/>
          <w:i/>
          <w:snapToGrid w:val="0"/>
          <w:sz w:val="24"/>
          <w:szCs w:val="24"/>
        </w:rPr>
        <w:t>National Disability Insurance Scheme Amendments (Participant Service Guarantee and Other Measures) Bill 2021</w:t>
      </w:r>
      <w:r>
        <w:rPr>
          <w:rFonts w:asciiTheme="minorHAnsi" w:hAnsiTheme="minorHAnsi" w:cstheme="minorHAnsi"/>
          <w:snapToGrid w:val="0"/>
          <w:sz w:val="24"/>
          <w:szCs w:val="24"/>
        </w:rPr>
        <w:t xml:space="preserve">. </w:t>
      </w:r>
      <w:r>
        <w:rPr>
          <w:rFonts w:asciiTheme="minorHAnsi" w:hAnsiTheme="minorHAnsi" w:cstheme="minorHAnsi"/>
          <w:sz w:val="24"/>
          <w:szCs w:val="24"/>
        </w:rPr>
        <w:t>Around 860</w:t>
      </w:r>
      <w:r w:rsidRPr="00F34653">
        <w:rPr>
          <w:rFonts w:asciiTheme="minorHAnsi" w:hAnsiTheme="minorHAnsi" w:cstheme="minorHAnsi"/>
          <w:sz w:val="24"/>
          <w:szCs w:val="24"/>
        </w:rPr>
        <w:t xml:space="preserve"> people participated in the </w:t>
      </w:r>
      <w:r>
        <w:rPr>
          <w:rFonts w:asciiTheme="minorHAnsi" w:hAnsiTheme="minorHAnsi" w:cstheme="minorHAnsi"/>
          <w:sz w:val="24"/>
          <w:szCs w:val="24"/>
        </w:rPr>
        <w:t xml:space="preserve">consultation </w:t>
      </w:r>
      <w:r w:rsidRPr="00F34653">
        <w:rPr>
          <w:rFonts w:asciiTheme="minorHAnsi" w:hAnsiTheme="minorHAnsi" w:cstheme="minorHAnsi"/>
          <w:sz w:val="24"/>
          <w:szCs w:val="24"/>
        </w:rPr>
        <w:t>process</w:t>
      </w:r>
      <w:r>
        <w:rPr>
          <w:rFonts w:asciiTheme="minorHAnsi" w:hAnsiTheme="minorHAnsi" w:cstheme="minorHAnsi"/>
          <w:sz w:val="24"/>
          <w:szCs w:val="24"/>
        </w:rPr>
        <w:t>,</w:t>
      </w:r>
      <w:r w:rsidRPr="00F34653">
        <w:rPr>
          <w:rFonts w:asciiTheme="minorHAnsi" w:hAnsiTheme="minorHAnsi" w:cstheme="minorHAnsi"/>
          <w:sz w:val="24"/>
          <w:szCs w:val="24"/>
        </w:rPr>
        <w:t xml:space="preserve"> with </w:t>
      </w:r>
      <w:r>
        <w:rPr>
          <w:rFonts w:asciiTheme="minorHAnsi" w:hAnsiTheme="minorHAnsi" w:cstheme="minorHAnsi"/>
          <w:sz w:val="24"/>
          <w:szCs w:val="24"/>
        </w:rPr>
        <w:t xml:space="preserve">more than 550 people involved in the forums and more than 300 </w:t>
      </w:r>
      <w:r w:rsidRPr="00F34653">
        <w:rPr>
          <w:rFonts w:asciiTheme="minorHAnsi" w:hAnsiTheme="minorHAnsi" w:cstheme="minorHAnsi"/>
          <w:sz w:val="24"/>
          <w:szCs w:val="24"/>
        </w:rPr>
        <w:t>written submissions received.</w:t>
      </w:r>
      <w:r>
        <w:rPr>
          <w:rFonts w:asciiTheme="minorHAnsi" w:hAnsiTheme="minorHAnsi" w:cstheme="minorHAnsi"/>
          <w:sz w:val="24"/>
          <w:szCs w:val="24"/>
        </w:rPr>
        <w:t xml:space="preserve"> The NDIA’s Independent Advisory Council also provided feedback on the proposed legislation. </w:t>
      </w:r>
    </w:p>
    <w:p w:rsidR="00410F2D" w:rsidRPr="00F34653" w:rsidRDefault="00410F2D" w:rsidP="00410F2D">
      <w:pPr>
        <w:rPr>
          <w:rFonts w:asciiTheme="minorHAnsi" w:hAnsiTheme="minorHAnsi" w:cstheme="minorHAnsi"/>
          <w:snapToGrid w:val="0"/>
          <w:sz w:val="24"/>
          <w:szCs w:val="24"/>
        </w:rPr>
      </w:pPr>
    </w:p>
    <w:p w:rsidR="00410F2D" w:rsidRPr="00820A80" w:rsidRDefault="00410F2D" w:rsidP="00410F2D">
      <w:pPr>
        <w:rPr>
          <w:rFonts w:asciiTheme="minorHAnsi" w:hAnsiTheme="minorHAnsi" w:cstheme="minorHAnsi"/>
          <w:sz w:val="24"/>
          <w:szCs w:val="24"/>
        </w:rPr>
      </w:pPr>
      <w:r w:rsidRPr="00F34653">
        <w:rPr>
          <w:rFonts w:asciiTheme="minorHAnsi" w:eastAsiaTheme="minorHAnsi" w:hAnsiTheme="minorHAnsi" w:cstheme="minorHAnsi"/>
          <w:sz w:val="24"/>
          <w:szCs w:val="24"/>
          <w:lang w:val="en-AU"/>
        </w:rPr>
        <w:t xml:space="preserve">Ministers </w:t>
      </w:r>
      <w:r w:rsidR="008D3B94">
        <w:rPr>
          <w:rFonts w:asciiTheme="minorHAnsi" w:eastAsiaTheme="minorHAnsi" w:hAnsiTheme="minorHAnsi" w:cstheme="minorHAnsi"/>
          <w:sz w:val="24"/>
          <w:szCs w:val="24"/>
          <w:lang w:val="en-AU"/>
        </w:rPr>
        <w:t>noted</w:t>
      </w:r>
      <w:r w:rsidRPr="00F34653">
        <w:rPr>
          <w:rFonts w:asciiTheme="minorHAnsi" w:eastAsiaTheme="minorHAnsi" w:hAnsiTheme="minorHAnsi" w:cstheme="minorHAnsi"/>
          <w:sz w:val="24"/>
          <w:szCs w:val="24"/>
          <w:lang w:val="en-AU"/>
        </w:rPr>
        <w:t xml:space="preserve"> </w:t>
      </w:r>
      <w:r w:rsidR="00B87D88">
        <w:rPr>
          <w:rFonts w:asciiTheme="minorHAnsi" w:eastAsiaTheme="minorHAnsi" w:hAnsiTheme="minorHAnsi" w:cstheme="minorHAnsi"/>
          <w:sz w:val="24"/>
          <w:szCs w:val="24"/>
          <w:lang w:val="en-AU"/>
        </w:rPr>
        <w:t xml:space="preserve">the </w:t>
      </w:r>
      <w:r>
        <w:rPr>
          <w:rFonts w:asciiTheme="minorHAnsi" w:eastAsiaTheme="minorHAnsi" w:hAnsiTheme="minorHAnsi" w:cstheme="minorHAnsi"/>
          <w:sz w:val="24"/>
          <w:szCs w:val="24"/>
          <w:lang w:val="en-AU"/>
        </w:rPr>
        <w:t xml:space="preserve">broad </w:t>
      </w:r>
      <w:r w:rsidRPr="00F34653">
        <w:rPr>
          <w:rFonts w:asciiTheme="minorHAnsi" w:eastAsiaTheme="minorHAnsi" w:hAnsiTheme="minorHAnsi" w:cstheme="minorHAnsi"/>
          <w:sz w:val="24"/>
          <w:szCs w:val="24"/>
          <w:lang w:val="en-AU"/>
        </w:rPr>
        <w:t xml:space="preserve">support for </w:t>
      </w:r>
      <w:r w:rsidR="00B87D88">
        <w:rPr>
          <w:rFonts w:asciiTheme="minorHAnsi" w:eastAsiaTheme="minorHAnsi" w:hAnsiTheme="minorHAnsi" w:cstheme="minorHAnsi"/>
          <w:sz w:val="24"/>
          <w:szCs w:val="24"/>
          <w:lang w:val="en-AU"/>
        </w:rPr>
        <w:t xml:space="preserve">the </w:t>
      </w:r>
      <w:r w:rsidRPr="00F34653">
        <w:rPr>
          <w:rFonts w:asciiTheme="minorHAnsi" w:eastAsiaTheme="minorHAnsi" w:hAnsiTheme="minorHAnsi" w:cstheme="minorHAnsi"/>
          <w:sz w:val="24"/>
          <w:szCs w:val="24"/>
          <w:lang w:val="en-AU"/>
        </w:rPr>
        <w:t xml:space="preserve">proposed </w:t>
      </w:r>
      <w:r w:rsidR="00561DD9">
        <w:rPr>
          <w:rFonts w:asciiTheme="minorHAnsi" w:eastAsiaTheme="minorHAnsi" w:hAnsiTheme="minorHAnsi" w:cstheme="minorHAnsi"/>
          <w:sz w:val="24"/>
          <w:szCs w:val="24"/>
          <w:lang w:val="en-AU"/>
        </w:rPr>
        <w:t>legislation</w:t>
      </w:r>
      <w:r w:rsidRPr="00F34653">
        <w:rPr>
          <w:rFonts w:asciiTheme="minorHAnsi" w:eastAsiaTheme="minorHAnsi" w:hAnsiTheme="minorHAnsi" w:cstheme="minorHAnsi"/>
          <w:sz w:val="24"/>
          <w:szCs w:val="24"/>
          <w:lang w:val="en-AU"/>
        </w:rPr>
        <w:t xml:space="preserve"> during public consultations</w:t>
      </w:r>
      <w:r>
        <w:rPr>
          <w:rFonts w:asciiTheme="minorHAnsi" w:eastAsiaTheme="minorHAnsi" w:hAnsiTheme="minorHAnsi" w:cstheme="minorHAnsi"/>
          <w:sz w:val="24"/>
          <w:szCs w:val="24"/>
          <w:lang w:val="en-AU"/>
        </w:rPr>
        <w:t xml:space="preserve">, particularly for the introduction of the Participant Service Guarantee. </w:t>
      </w:r>
      <w:r w:rsidR="00851C31">
        <w:rPr>
          <w:rFonts w:asciiTheme="minorHAnsi" w:eastAsiaTheme="minorHAnsi" w:hAnsiTheme="minorHAnsi" w:cstheme="minorHAnsi"/>
          <w:sz w:val="24"/>
          <w:szCs w:val="24"/>
          <w:lang w:val="en-AU"/>
        </w:rPr>
        <w:t xml:space="preserve">Ministers were briefed on </w:t>
      </w:r>
      <w:r w:rsidR="00DE6E89">
        <w:rPr>
          <w:rFonts w:asciiTheme="minorHAnsi" w:eastAsiaTheme="minorHAnsi" w:hAnsiTheme="minorHAnsi" w:cstheme="minorHAnsi"/>
          <w:sz w:val="24"/>
          <w:szCs w:val="24"/>
          <w:lang w:val="en-AU"/>
        </w:rPr>
        <w:t xml:space="preserve">small </w:t>
      </w:r>
      <w:r>
        <w:rPr>
          <w:rFonts w:asciiTheme="minorHAnsi" w:eastAsiaTheme="minorHAnsi" w:hAnsiTheme="minorHAnsi" w:cstheme="minorHAnsi"/>
          <w:sz w:val="24"/>
          <w:szCs w:val="24"/>
          <w:lang w:val="en-AU"/>
        </w:rPr>
        <w:t xml:space="preserve">but important changes </w:t>
      </w:r>
      <w:r w:rsidR="00851C31">
        <w:rPr>
          <w:rFonts w:asciiTheme="minorHAnsi" w:eastAsiaTheme="minorHAnsi" w:hAnsiTheme="minorHAnsi" w:cstheme="minorHAnsi"/>
          <w:sz w:val="24"/>
          <w:szCs w:val="24"/>
          <w:lang w:val="en-AU"/>
        </w:rPr>
        <w:t>that will</w:t>
      </w:r>
      <w:r>
        <w:rPr>
          <w:rFonts w:asciiTheme="minorHAnsi" w:eastAsiaTheme="minorHAnsi" w:hAnsiTheme="minorHAnsi" w:cstheme="minorHAnsi"/>
          <w:sz w:val="24"/>
          <w:szCs w:val="24"/>
          <w:lang w:val="en-AU"/>
        </w:rPr>
        <w:t xml:space="preserve"> be made to the Bill and Rules to address feedback and ensure the primary objective of improving</w:t>
      </w:r>
      <w:r w:rsidR="00851C31">
        <w:rPr>
          <w:rFonts w:asciiTheme="minorHAnsi" w:eastAsiaTheme="minorHAnsi" w:hAnsiTheme="minorHAnsi" w:cstheme="minorHAnsi"/>
          <w:sz w:val="24"/>
          <w:szCs w:val="24"/>
          <w:lang w:val="en-AU"/>
        </w:rPr>
        <w:t xml:space="preserve"> the</w:t>
      </w:r>
      <w:r>
        <w:rPr>
          <w:rFonts w:asciiTheme="minorHAnsi" w:eastAsiaTheme="minorHAnsi" w:hAnsiTheme="minorHAnsi" w:cstheme="minorHAnsi"/>
          <w:sz w:val="24"/>
          <w:szCs w:val="24"/>
          <w:lang w:val="en-AU"/>
        </w:rPr>
        <w:t xml:space="preserve"> participant experience is achieved. </w:t>
      </w:r>
      <w:r w:rsidRPr="00D0615B">
        <w:rPr>
          <w:rFonts w:asciiTheme="minorHAnsi" w:eastAsiaTheme="minorHAnsi" w:hAnsiTheme="minorHAnsi" w:cstheme="minorHAnsi"/>
          <w:sz w:val="24"/>
          <w:szCs w:val="24"/>
          <w:lang w:val="en-AU"/>
        </w:rPr>
        <w:t xml:space="preserve">Ministers noted </w:t>
      </w:r>
      <w:r w:rsidR="00BA7AB0">
        <w:rPr>
          <w:rFonts w:asciiTheme="minorHAnsi" w:eastAsiaTheme="minorHAnsi" w:hAnsiTheme="minorHAnsi" w:cstheme="minorHAnsi"/>
          <w:sz w:val="24"/>
          <w:szCs w:val="24"/>
          <w:lang w:val="en-AU"/>
        </w:rPr>
        <w:t xml:space="preserve">Minister Reynolds’ commitment to provide </w:t>
      </w:r>
      <w:r w:rsidRPr="00D0615B">
        <w:rPr>
          <w:rFonts w:asciiTheme="minorHAnsi" w:eastAsiaTheme="minorHAnsi" w:hAnsiTheme="minorHAnsi" w:cstheme="minorHAnsi"/>
          <w:sz w:val="24"/>
          <w:szCs w:val="24"/>
          <w:lang w:val="en-AU"/>
        </w:rPr>
        <w:t xml:space="preserve">the </w:t>
      </w:r>
      <w:r>
        <w:rPr>
          <w:rFonts w:asciiTheme="minorHAnsi" w:eastAsiaTheme="minorHAnsi" w:hAnsiTheme="minorHAnsi" w:cstheme="minorHAnsi"/>
          <w:sz w:val="24"/>
          <w:szCs w:val="24"/>
          <w:lang w:val="en-AU"/>
        </w:rPr>
        <w:t xml:space="preserve">revised </w:t>
      </w:r>
      <w:r w:rsidRPr="00D0615B">
        <w:rPr>
          <w:rFonts w:asciiTheme="minorHAnsi" w:eastAsiaTheme="minorHAnsi" w:hAnsiTheme="minorHAnsi" w:cstheme="minorHAnsi"/>
          <w:sz w:val="24"/>
          <w:szCs w:val="24"/>
          <w:lang w:val="en-AU"/>
        </w:rPr>
        <w:t>Bill</w:t>
      </w:r>
      <w:r w:rsidR="00B87D88">
        <w:rPr>
          <w:rFonts w:asciiTheme="minorHAnsi" w:eastAsiaTheme="minorHAnsi" w:hAnsiTheme="minorHAnsi" w:cstheme="minorHAnsi"/>
          <w:sz w:val="24"/>
          <w:szCs w:val="24"/>
          <w:lang w:val="en-AU"/>
        </w:rPr>
        <w:t xml:space="preserve"> for </w:t>
      </w:r>
      <w:r w:rsidR="00C30FD4">
        <w:rPr>
          <w:rFonts w:asciiTheme="minorHAnsi" w:eastAsiaTheme="minorHAnsi" w:hAnsiTheme="minorHAnsi" w:cstheme="minorHAnsi"/>
          <w:sz w:val="24"/>
          <w:szCs w:val="24"/>
          <w:lang w:val="en-AU"/>
        </w:rPr>
        <w:t>consideration ahead</w:t>
      </w:r>
      <w:r w:rsidR="00851C31">
        <w:rPr>
          <w:rFonts w:asciiTheme="minorHAnsi" w:eastAsiaTheme="minorHAnsi" w:hAnsiTheme="minorHAnsi" w:cstheme="minorHAnsi"/>
          <w:sz w:val="24"/>
          <w:szCs w:val="24"/>
          <w:lang w:val="en-AU"/>
        </w:rPr>
        <w:t xml:space="preserve"> of </w:t>
      </w:r>
      <w:r w:rsidRPr="00D0615B">
        <w:rPr>
          <w:rFonts w:asciiTheme="minorHAnsi" w:eastAsiaTheme="minorHAnsi" w:hAnsiTheme="minorHAnsi" w:cstheme="minorHAnsi"/>
          <w:sz w:val="24"/>
          <w:szCs w:val="24"/>
          <w:lang w:val="en-AU"/>
        </w:rPr>
        <w:t>introduction</w:t>
      </w:r>
      <w:r w:rsidRPr="00820A80">
        <w:rPr>
          <w:rFonts w:asciiTheme="minorHAnsi" w:hAnsiTheme="minorHAnsi" w:cstheme="minorHAnsi"/>
          <w:sz w:val="24"/>
          <w:szCs w:val="24"/>
        </w:rPr>
        <w:t xml:space="preserve"> into Parliament</w:t>
      </w:r>
      <w:r w:rsidR="00F13D6A">
        <w:rPr>
          <w:rFonts w:asciiTheme="minorHAnsi" w:hAnsiTheme="minorHAnsi" w:cstheme="minorHAnsi"/>
          <w:sz w:val="24"/>
          <w:szCs w:val="24"/>
        </w:rPr>
        <w:t>,</w:t>
      </w:r>
      <w:r>
        <w:rPr>
          <w:rFonts w:asciiTheme="minorHAnsi" w:hAnsiTheme="minorHAnsi" w:cstheme="minorHAnsi"/>
          <w:sz w:val="24"/>
          <w:szCs w:val="24"/>
        </w:rPr>
        <w:t xml:space="preserve"> </w:t>
      </w:r>
      <w:r w:rsidR="00DE6E89">
        <w:rPr>
          <w:rFonts w:asciiTheme="minorHAnsi" w:hAnsiTheme="minorHAnsi" w:cstheme="minorHAnsi"/>
          <w:sz w:val="24"/>
          <w:szCs w:val="24"/>
        </w:rPr>
        <w:t>with</w:t>
      </w:r>
      <w:r w:rsidR="00851C31">
        <w:rPr>
          <w:rFonts w:asciiTheme="minorHAnsi" w:hAnsiTheme="minorHAnsi" w:cstheme="minorHAnsi"/>
          <w:sz w:val="24"/>
          <w:szCs w:val="24"/>
        </w:rPr>
        <w:t xml:space="preserve"> opportunity</w:t>
      </w:r>
      <w:r>
        <w:rPr>
          <w:rFonts w:asciiTheme="minorHAnsi" w:hAnsiTheme="minorHAnsi" w:cstheme="minorHAnsi"/>
          <w:sz w:val="24"/>
          <w:szCs w:val="24"/>
        </w:rPr>
        <w:t xml:space="preserve"> to </w:t>
      </w:r>
      <w:r w:rsidR="00851C31">
        <w:rPr>
          <w:rFonts w:asciiTheme="minorHAnsi" w:hAnsiTheme="minorHAnsi" w:cstheme="minorHAnsi"/>
          <w:sz w:val="24"/>
          <w:szCs w:val="24"/>
        </w:rPr>
        <w:t>make submissions</w:t>
      </w:r>
      <w:r>
        <w:rPr>
          <w:rFonts w:asciiTheme="minorHAnsi" w:hAnsiTheme="minorHAnsi" w:cstheme="minorHAnsi"/>
          <w:sz w:val="24"/>
          <w:szCs w:val="24"/>
        </w:rPr>
        <w:t xml:space="preserve"> to the Senate Community Affairs Legislation Committee inquiry process</w:t>
      </w:r>
      <w:r w:rsidRPr="00820A80">
        <w:rPr>
          <w:rFonts w:asciiTheme="minorHAnsi" w:hAnsiTheme="minorHAnsi" w:cstheme="minorHAnsi"/>
          <w:sz w:val="24"/>
          <w:szCs w:val="24"/>
        </w:rPr>
        <w:t xml:space="preserve">. </w:t>
      </w:r>
    </w:p>
    <w:p w:rsidR="00F97A58" w:rsidRDefault="00F97A58" w:rsidP="00B111DF">
      <w:pPr>
        <w:pStyle w:val="ListParagraph"/>
        <w:rPr>
          <w:rFonts w:asciiTheme="minorHAnsi" w:hAnsiTheme="minorHAnsi" w:cstheme="minorHAnsi"/>
          <w:sz w:val="24"/>
          <w:szCs w:val="24"/>
        </w:rPr>
      </w:pPr>
    </w:p>
    <w:p w:rsidR="00C30FD4" w:rsidRDefault="00410F2D" w:rsidP="0084664F">
      <w:pPr>
        <w:rPr>
          <w:rFonts w:asciiTheme="minorHAnsi" w:hAnsiTheme="minorHAnsi" w:cstheme="minorHAnsi"/>
          <w:sz w:val="24"/>
          <w:szCs w:val="24"/>
        </w:rPr>
      </w:pPr>
      <w:r w:rsidRPr="0084664F">
        <w:rPr>
          <w:rFonts w:asciiTheme="minorHAnsi" w:eastAsiaTheme="minorHAnsi" w:hAnsiTheme="minorHAnsi" w:cstheme="minorHAnsi"/>
          <w:sz w:val="24"/>
          <w:szCs w:val="24"/>
          <w:lang w:val="en-AU"/>
        </w:rPr>
        <w:t xml:space="preserve">Ministers noted </w:t>
      </w:r>
      <w:r w:rsidR="00CB1018" w:rsidRPr="0084664F">
        <w:rPr>
          <w:rFonts w:asciiTheme="minorHAnsi" w:eastAsiaTheme="minorHAnsi" w:hAnsiTheme="minorHAnsi" w:cstheme="minorHAnsi"/>
          <w:sz w:val="24"/>
          <w:szCs w:val="24"/>
          <w:lang w:val="en-AU"/>
        </w:rPr>
        <w:t>the NDIA Board</w:t>
      </w:r>
      <w:r w:rsidR="005E1800" w:rsidRPr="0084664F">
        <w:rPr>
          <w:rFonts w:asciiTheme="minorHAnsi" w:eastAsiaTheme="minorHAnsi" w:hAnsiTheme="minorHAnsi" w:cstheme="minorHAnsi"/>
          <w:sz w:val="24"/>
          <w:szCs w:val="24"/>
          <w:lang w:val="en-AU"/>
        </w:rPr>
        <w:t>’s</w:t>
      </w:r>
      <w:r w:rsidRPr="0084664F">
        <w:rPr>
          <w:rFonts w:asciiTheme="minorHAnsi" w:eastAsiaTheme="minorHAnsi" w:hAnsiTheme="minorHAnsi" w:cstheme="minorHAnsi"/>
          <w:sz w:val="24"/>
          <w:szCs w:val="24"/>
          <w:lang w:val="en-AU"/>
        </w:rPr>
        <w:t xml:space="preserve"> </w:t>
      </w:r>
      <w:r w:rsidR="00CB1018" w:rsidRPr="0084664F">
        <w:rPr>
          <w:rFonts w:asciiTheme="minorHAnsi" w:eastAsiaTheme="minorHAnsi" w:hAnsiTheme="minorHAnsi" w:cstheme="minorHAnsi"/>
          <w:sz w:val="24"/>
          <w:szCs w:val="24"/>
          <w:lang w:val="en-AU"/>
        </w:rPr>
        <w:t>release</w:t>
      </w:r>
      <w:r w:rsidRPr="0084664F">
        <w:rPr>
          <w:rFonts w:asciiTheme="minorHAnsi" w:eastAsiaTheme="minorHAnsi" w:hAnsiTheme="minorHAnsi" w:cstheme="minorHAnsi"/>
          <w:sz w:val="24"/>
          <w:szCs w:val="24"/>
          <w:lang w:val="en-AU"/>
        </w:rPr>
        <w:t xml:space="preserve"> of the Scheme Actuary’s 2020-21 Annual Financial Sustainability Report </w:t>
      </w:r>
      <w:r w:rsidR="00CB1018" w:rsidRPr="0084664F">
        <w:rPr>
          <w:rFonts w:asciiTheme="minorHAnsi" w:eastAsiaTheme="minorHAnsi" w:hAnsiTheme="minorHAnsi" w:cstheme="minorHAnsi"/>
          <w:sz w:val="24"/>
          <w:szCs w:val="24"/>
          <w:lang w:val="en-AU"/>
        </w:rPr>
        <w:t>on 8 October</w:t>
      </w:r>
      <w:r w:rsidR="00B91A70" w:rsidRPr="0084664F">
        <w:rPr>
          <w:rFonts w:asciiTheme="minorHAnsi" w:eastAsiaTheme="minorHAnsi" w:hAnsiTheme="minorHAnsi" w:cstheme="minorHAnsi"/>
          <w:sz w:val="24"/>
          <w:szCs w:val="24"/>
          <w:lang w:val="en-AU"/>
        </w:rPr>
        <w:t xml:space="preserve"> 2021</w:t>
      </w:r>
      <w:r w:rsidR="005E1800" w:rsidRPr="0084664F">
        <w:rPr>
          <w:rFonts w:asciiTheme="minorHAnsi" w:eastAsiaTheme="minorHAnsi" w:hAnsiTheme="minorHAnsi" w:cstheme="minorHAnsi"/>
          <w:sz w:val="24"/>
          <w:szCs w:val="24"/>
          <w:lang w:val="en-AU"/>
        </w:rPr>
        <w:t>,</w:t>
      </w:r>
      <w:r w:rsidR="00CB1018" w:rsidRPr="0084664F">
        <w:rPr>
          <w:rFonts w:asciiTheme="minorHAnsi" w:eastAsiaTheme="minorHAnsi" w:hAnsiTheme="minorHAnsi" w:cstheme="minorHAnsi"/>
          <w:sz w:val="24"/>
          <w:szCs w:val="24"/>
          <w:lang w:val="en-AU"/>
        </w:rPr>
        <w:t xml:space="preserve"> </w:t>
      </w:r>
      <w:r w:rsidRPr="0084664F">
        <w:rPr>
          <w:rFonts w:asciiTheme="minorHAnsi" w:eastAsiaTheme="minorHAnsi" w:hAnsiTheme="minorHAnsi" w:cstheme="minorHAnsi"/>
          <w:sz w:val="24"/>
          <w:szCs w:val="24"/>
          <w:lang w:val="en-AU"/>
        </w:rPr>
        <w:t xml:space="preserve">and </w:t>
      </w:r>
      <w:r w:rsidR="005E1800" w:rsidRPr="0084664F">
        <w:rPr>
          <w:rFonts w:asciiTheme="minorHAnsi" w:eastAsiaTheme="minorHAnsi" w:hAnsiTheme="minorHAnsi" w:cstheme="minorHAnsi"/>
          <w:sz w:val="24"/>
          <w:szCs w:val="24"/>
          <w:lang w:val="en-AU"/>
        </w:rPr>
        <w:t xml:space="preserve">noted </w:t>
      </w:r>
      <w:r w:rsidRPr="0084664F">
        <w:rPr>
          <w:rFonts w:asciiTheme="minorHAnsi" w:eastAsiaTheme="minorHAnsi" w:hAnsiTheme="minorHAnsi" w:cstheme="minorHAnsi"/>
          <w:sz w:val="24"/>
          <w:szCs w:val="24"/>
          <w:lang w:val="en-AU"/>
        </w:rPr>
        <w:t>ongoing joint work to analyse the actuarial forecast model and cost drivers in the Scheme,</w:t>
      </w:r>
      <w:r w:rsidR="00851C31" w:rsidRPr="0084664F">
        <w:rPr>
          <w:rFonts w:asciiTheme="minorHAnsi" w:eastAsiaTheme="minorHAnsi" w:hAnsiTheme="minorHAnsi" w:cstheme="minorHAnsi"/>
          <w:sz w:val="24"/>
          <w:szCs w:val="24"/>
          <w:lang w:val="en-AU"/>
        </w:rPr>
        <w:t xml:space="preserve"> </w:t>
      </w:r>
      <w:r w:rsidRPr="0084664F">
        <w:rPr>
          <w:rFonts w:asciiTheme="minorHAnsi" w:eastAsiaTheme="minorHAnsi" w:hAnsiTheme="minorHAnsi" w:cstheme="minorHAnsi"/>
          <w:sz w:val="24"/>
          <w:szCs w:val="24"/>
          <w:lang w:val="en-AU"/>
        </w:rPr>
        <w:t>which</w:t>
      </w:r>
      <w:r w:rsidR="004364AC" w:rsidRPr="0084664F">
        <w:rPr>
          <w:rFonts w:asciiTheme="minorHAnsi" w:eastAsiaTheme="minorHAnsi" w:hAnsiTheme="minorHAnsi" w:cstheme="minorHAnsi"/>
          <w:sz w:val="24"/>
          <w:szCs w:val="24"/>
          <w:lang w:val="en-AU"/>
        </w:rPr>
        <w:t xml:space="preserve"> includes close</w:t>
      </w:r>
      <w:r w:rsidRPr="0084664F">
        <w:rPr>
          <w:rFonts w:asciiTheme="minorHAnsi" w:eastAsiaTheme="minorHAnsi" w:hAnsiTheme="minorHAnsi" w:cstheme="minorHAnsi"/>
          <w:sz w:val="24"/>
          <w:szCs w:val="24"/>
          <w:lang w:val="en-AU"/>
        </w:rPr>
        <w:t xml:space="preserve"> engagement with representatives of people with disability. Ministers will consider a report on these issues at their next meeting in December 2021.</w:t>
      </w:r>
      <w:r w:rsidR="00C30FD4">
        <w:rPr>
          <w:rFonts w:asciiTheme="minorHAnsi" w:hAnsiTheme="minorHAnsi" w:cstheme="minorHAnsi"/>
          <w:sz w:val="24"/>
          <w:szCs w:val="24"/>
        </w:rPr>
        <w:br w:type="page"/>
      </w:r>
    </w:p>
    <w:p w:rsidR="003930B8" w:rsidRDefault="003930B8" w:rsidP="00A65489">
      <w:pPr>
        <w:rPr>
          <w:rFonts w:asciiTheme="minorHAnsi" w:hAnsiTheme="minorHAnsi" w:cstheme="minorHAnsi"/>
          <w:sz w:val="24"/>
          <w:szCs w:val="24"/>
        </w:rPr>
      </w:pPr>
    </w:p>
    <w:p w:rsidR="003930B8" w:rsidRPr="00342619" w:rsidRDefault="003930B8" w:rsidP="003930B8">
      <w:pPr>
        <w:rPr>
          <w:rFonts w:asciiTheme="minorHAnsi" w:hAnsiTheme="minorHAnsi" w:cstheme="minorHAnsi"/>
          <w:sz w:val="24"/>
          <w:szCs w:val="24"/>
        </w:rPr>
      </w:pPr>
      <w:r>
        <w:rPr>
          <w:rFonts w:asciiTheme="minorHAnsi" w:hAnsiTheme="minorHAnsi" w:cstheme="minorHAnsi"/>
          <w:sz w:val="24"/>
          <w:szCs w:val="24"/>
        </w:rPr>
        <w:t>Ministers discussed</w:t>
      </w:r>
      <w:r w:rsidRPr="00F34653">
        <w:rPr>
          <w:rFonts w:asciiTheme="minorHAnsi" w:hAnsiTheme="minorHAnsi" w:cstheme="minorHAnsi"/>
          <w:sz w:val="24"/>
          <w:szCs w:val="24"/>
        </w:rPr>
        <w:t xml:space="preserve"> impact</w:t>
      </w:r>
      <w:r>
        <w:rPr>
          <w:rFonts w:asciiTheme="minorHAnsi" w:hAnsiTheme="minorHAnsi" w:cstheme="minorHAnsi"/>
          <w:sz w:val="24"/>
          <w:szCs w:val="24"/>
        </w:rPr>
        <w:t>s</w:t>
      </w:r>
      <w:r w:rsidRPr="00F34653">
        <w:rPr>
          <w:rFonts w:asciiTheme="minorHAnsi" w:hAnsiTheme="minorHAnsi" w:cstheme="minorHAnsi"/>
          <w:sz w:val="24"/>
          <w:szCs w:val="24"/>
        </w:rPr>
        <w:t xml:space="preserve"> of </w:t>
      </w:r>
      <w:r w:rsidRPr="00D0615B">
        <w:rPr>
          <w:rFonts w:asciiTheme="minorHAnsi" w:hAnsiTheme="minorHAnsi" w:cstheme="minorHAnsi"/>
          <w:sz w:val="24"/>
          <w:szCs w:val="24"/>
        </w:rPr>
        <w:t>regulation</w:t>
      </w:r>
      <w:r w:rsidRPr="00F34653">
        <w:rPr>
          <w:rFonts w:asciiTheme="minorHAnsi" w:hAnsiTheme="minorHAnsi" w:cstheme="minorHAnsi"/>
          <w:sz w:val="24"/>
          <w:szCs w:val="24"/>
        </w:rPr>
        <w:t xml:space="preserve"> on the </w:t>
      </w:r>
      <w:r>
        <w:rPr>
          <w:rFonts w:asciiTheme="minorHAnsi" w:hAnsiTheme="minorHAnsi" w:cstheme="minorHAnsi"/>
          <w:sz w:val="24"/>
          <w:szCs w:val="24"/>
        </w:rPr>
        <w:t>NDIS provider market and</w:t>
      </w:r>
      <w:r w:rsidRPr="00F34653">
        <w:rPr>
          <w:rFonts w:asciiTheme="minorHAnsi" w:hAnsiTheme="minorHAnsi" w:cstheme="minorHAnsi"/>
          <w:sz w:val="24"/>
          <w:szCs w:val="24"/>
        </w:rPr>
        <w:t xml:space="preserve"> </w:t>
      </w:r>
      <w:r>
        <w:rPr>
          <w:rFonts w:asciiTheme="minorHAnsi" w:hAnsiTheme="minorHAnsi" w:cstheme="minorHAnsi"/>
          <w:sz w:val="24"/>
          <w:szCs w:val="24"/>
        </w:rPr>
        <w:t>requested that officials meet to consider these issues in more detail prior to the next meeting of Ministers in December. Ministers noted related work underway including the NDIS Annual Pricing Review, further planned improvements to Supported Independent Living arrangements, and work</w:t>
      </w:r>
      <w:r w:rsidRPr="00851C31">
        <w:rPr>
          <w:rFonts w:asciiTheme="minorHAnsi" w:hAnsiTheme="minorHAnsi" w:cstheme="minorHAnsi"/>
          <w:sz w:val="24"/>
          <w:szCs w:val="24"/>
        </w:rPr>
        <w:t xml:space="preserve"> to align regulation to improve quality and safety of </w:t>
      </w:r>
      <w:r>
        <w:rPr>
          <w:rFonts w:asciiTheme="minorHAnsi" w:hAnsiTheme="minorHAnsi" w:cstheme="minorHAnsi"/>
          <w:sz w:val="24"/>
          <w:szCs w:val="24"/>
        </w:rPr>
        <w:t>services and supports</w:t>
      </w:r>
      <w:r w:rsidRPr="00851C31">
        <w:rPr>
          <w:rFonts w:asciiTheme="minorHAnsi" w:hAnsiTheme="minorHAnsi" w:cstheme="minorHAnsi"/>
          <w:sz w:val="24"/>
          <w:szCs w:val="24"/>
        </w:rPr>
        <w:t xml:space="preserve"> and reduce red tape across the care and support sectors, </w:t>
      </w:r>
      <w:r>
        <w:rPr>
          <w:rFonts w:asciiTheme="minorHAnsi" w:hAnsiTheme="minorHAnsi" w:cstheme="minorHAnsi"/>
          <w:sz w:val="24"/>
          <w:szCs w:val="24"/>
        </w:rPr>
        <w:t>including</w:t>
      </w:r>
      <w:r w:rsidRPr="00851C31">
        <w:rPr>
          <w:rFonts w:asciiTheme="minorHAnsi" w:hAnsiTheme="minorHAnsi" w:cstheme="minorHAnsi"/>
          <w:sz w:val="24"/>
          <w:szCs w:val="24"/>
        </w:rPr>
        <w:t xml:space="preserve"> disability, aged care and veterans care. </w:t>
      </w:r>
      <w:r>
        <w:rPr>
          <w:rFonts w:asciiTheme="minorHAnsi" w:hAnsiTheme="minorHAnsi" w:cstheme="minorHAnsi"/>
          <w:sz w:val="24"/>
          <w:szCs w:val="24"/>
        </w:rPr>
        <w:t xml:space="preserve"> A review of the NDIS Quality and Safeguarding Framework is also expected to commence later this year</w:t>
      </w:r>
      <w:r w:rsidR="00D05599">
        <w:rPr>
          <w:rFonts w:asciiTheme="minorHAnsi" w:hAnsiTheme="minorHAnsi" w:cstheme="minorHAnsi"/>
          <w:sz w:val="24"/>
          <w:szCs w:val="24"/>
        </w:rPr>
        <w:t>,</w:t>
      </w:r>
      <w:r w:rsidR="00342619">
        <w:rPr>
          <w:rFonts w:asciiTheme="minorHAnsi" w:hAnsiTheme="minorHAnsi" w:cstheme="minorHAnsi"/>
          <w:sz w:val="24"/>
          <w:szCs w:val="24"/>
        </w:rPr>
        <w:t xml:space="preserve"> </w:t>
      </w:r>
      <w:r w:rsidR="00D05599">
        <w:rPr>
          <w:rFonts w:asciiTheme="minorHAnsi" w:hAnsiTheme="minorHAnsi" w:cstheme="minorHAnsi"/>
          <w:sz w:val="24"/>
          <w:szCs w:val="24"/>
        </w:rPr>
        <w:t>following conclusion of consultation with</w:t>
      </w:r>
      <w:r w:rsidR="00342619" w:rsidRPr="00342619">
        <w:rPr>
          <w:rFonts w:asciiTheme="minorHAnsi" w:hAnsiTheme="minorHAnsi" w:cstheme="minorHAnsi"/>
          <w:sz w:val="24"/>
          <w:szCs w:val="24"/>
        </w:rPr>
        <w:t xml:space="preserve"> Ministers </w:t>
      </w:r>
      <w:r w:rsidR="00D05599">
        <w:rPr>
          <w:rFonts w:asciiTheme="minorHAnsi" w:hAnsiTheme="minorHAnsi" w:cstheme="minorHAnsi"/>
          <w:sz w:val="24"/>
          <w:szCs w:val="24"/>
        </w:rPr>
        <w:t>on</w:t>
      </w:r>
      <w:r w:rsidR="00342619" w:rsidRPr="00342619">
        <w:rPr>
          <w:rFonts w:asciiTheme="minorHAnsi" w:hAnsiTheme="minorHAnsi" w:cstheme="minorHAnsi"/>
          <w:sz w:val="24"/>
          <w:szCs w:val="24"/>
        </w:rPr>
        <w:t xml:space="preserve"> the scope</w:t>
      </w:r>
      <w:r w:rsidRPr="00342619">
        <w:rPr>
          <w:rFonts w:asciiTheme="minorHAnsi" w:hAnsiTheme="minorHAnsi" w:cstheme="minorHAnsi"/>
          <w:sz w:val="24"/>
          <w:szCs w:val="24"/>
        </w:rPr>
        <w:t>.</w:t>
      </w:r>
    </w:p>
    <w:p w:rsidR="00BE74AC" w:rsidRDefault="00BE74AC" w:rsidP="00A65489">
      <w:pPr>
        <w:rPr>
          <w:rFonts w:asciiTheme="minorHAnsi" w:hAnsiTheme="minorHAnsi" w:cstheme="minorHAnsi"/>
          <w:sz w:val="24"/>
          <w:szCs w:val="24"/>
        </w:rPr>
      </w:pPr>
    </w:p>
    <w:p w:rsidR="006A583F" w:rsidRDefault="00C47807" w:rsidP="00B111DF">
      <w:pPr>
        <w:rPr>
          <w:rFonts w:asciiTheme="minorHAnsi" w:eastAsia="Times New Roman" w:hAnsiTheme="minorHAnsi" w:cstheme="minorHAnsi"/>
          <w:sz w:val="24"/>
          <w:szCs w:val="24"/>
        </w:rPr>
      </w:pPr>
      <w:r w:rsidRPr="00F34653">
        <w:rPr>
          <w:rFonts w:asciiTheme="minorHAnsi" w:hAnsiTheme="minorHAnsi" w:cstheme="minorHAnsi"/>
          <w:snapToGrid w:val="0"/>
          <w:sz w:val="24"/>
          <w:szCs w:val="24"/>
        </w:rPr>
        <w:t xml:space="preserve">Ministers received an update on </w:t>
      </w:r>
      <w:r w:rsidR="006A583F" w:rsidRPr="00F34653">
        <w:rPr>
          <w:rFonts w:asciiTheme="minorHAnsi" w:hAnsiTheme="minorHAnsi" w:cstheme="minorHAnsi"/>
          <w:snapToGrid w:val="0"/>
          <w:sz w:val="24"/>
          <w:szCs w:val="24"/>
        </w:rPr>
        <w:t xml:space="preserve">the </w:t>
      </w:r>
      <w:r w:rsidR="006A583F" w:rsidRPr="00D0615B">
        <w:rPr>
          <w:rFonts w:asciiTheme="minorHAnsi" w:hAnsiTheme="minorHAnsi" w:cstheme="minorHAnsi"/>
          <w:snapToGrid w:val="0"/>
          <w:sz w:val="24"/>
          <w:szCs w:val="24"/>
        </w:rPr>
        <w:t>NDIS Nat</w:t>
      </w:r>
      <w:r w:rsidRPr="00D0615B">
        <w:rPr>
          <w:rFonts w:asciiTheme="minorHAnsi" w:hAnsiTheme="minorHAnsi" w:cstheme="minorHAnsi"/>
          <w:snapToGrid w:val="0"/>
          <w:sz w:val="24"/>
          <w:szCs w:val="24"/>
        </w:rPr>
        <w:t>ional Workforce Plan</w:t>
      </w:r>
      <w:r w:rsidR="00DE6E89">
        <w:rPr>
          <w:rFonts w:asciiTheme="minorHAnsi" w:hAnsiTheme="minorHAnsi" w:cstheme="minorHAnsi"/>
          <w:snapToGrid w:val="0"/>
          <w:sz w:val="24"/>
          <w:szCs w:val="24"/>
        </w:rPr>
        <w:t xml:space="preserve"> 2021-25</w:t>
      </w:r>
      <w:r w:rsidR="00C66441" w:rsidRPr="00DB4CF5">
        <w:rPr>
          <w:rFonts w:asciiTheme="minorHAnsi" w:hAnsiTheme="minorHAnsi" w:cstheme="minorHAnsi"/>
          <w:snapToGrid w:val="0"/>
          <w:sz w:val="24"/>
          <w:szCs w:val="24"/>
        </w:rPr>
        <w:t>,</w:t>
      </w:r>
      <w:r w:rsidR="00C66441">
        <w:rPr>
          <w:rFonts w:asciiTheme="minorHAnsi" w:hAnsiTheme="minorHAnsi" w:cstheme="minorHAnsi"/>
          <w:snapToGrid w:val="0"/>
          <w:sz w:val="24"/>
          <w:szCs w:val="24"/>
        </w:rPr>
        <w:t xml:space="preserve"> including</w:t>
      </w:r>
      <w:r w:rsidRPr="00F34653">
        <w:rPr>
          <w:rFonts w:asciiTheme="minorHAnsi" w:hAnsiTheme="minorHAnsi" w:cstheme="minorHAnsi"/>
          <w:snapToGrid w:val="0"/>
          <w:sz w:val="24"/>
          <w:szCs w:val="24"/>
        </w:rPr>
        <w:t xml:space="preserve"> </w:t>
      </w:r>
      <w:r w:rsidRPr="00F34653">
        <w:rPr>
          <w:rFonts w:asciiTheme="minorHAnsi" w:hAnsiTheme="minorHAnsi" w:cstheme="minorHAnsi"/>
          <w:color w:val="2C2A29"/>
          <w:sz w:val="24"/>
          <w:szCs w:val="24"/>
        </w:rPr>
        <w:t>th</w:t>
      </w:r>
      <w:r w:rsidR="00675DF3">
        <w:rPr>
          <w:rFonts w:asciiTheme="minorHAnsi" w:hAnsiTheme="minorHAnsi" w:cstheme="minorHAnsi"/>
          <w:color w:val="2C2A29"/>
          <w:sz w:val="24"/>
          <w:szCs w:val="24"/>
        </w:rPr>
        <w:t>e</w:t>
      </w:r>
      <w:r w:rsidR="006A583F" w:rsidRPr="00F34653">
        <w:rPr>
          <w:rFonts w:asciiTheme="minorHAnsi" w:hAnsiTheme="minorHAnsi" w:cstheme="minorHAnsi"/>
          <w:color w:val="2C2A29"/>
          <w:sz w:val="24"/>
          <w:szCs w:val="24"/>
        </w:rPr>
        <w:t xml:space="preserve"> positive </w:t>
      </w:r>
      <w:r w:rsidR="00675DF3">
        <w:rPr>
          <w:rFonts w:asciiTheme="minorHAnsi" w:hAnsiTheme="minorHAnsi" w:cstheme="minorHAnsi"/>
          <w:color w:val="2C2A29"/>
          <w:sz w:val="24"/>
          <w:szCs w:val="24"/>
        </w:rPr>
        <w:t>response</w:t>
      </w:r>
      <w:r w:rsidR="00675DF3" w:rsidRPr="00F34653">
        <w:rPr>
          <w:rFonts w:asciiTheme="minorHAnsi" w:hAnsiTheme="minorHAnsi" w:cstheme="minorHAnsi"/>
          <w:color w:val="2C2A29"/>
          <w:sz w:val="24"/>
          <w:szCs w:val="24"/>
        </w:rPr>
        <w:t xml:space="preserve"> </w:t>
      </w:r>
      <w:r w:rsidR="006A583F" w:rsidRPr="00F34653">
        <w:rPr>
          <w:rFonts w:asciiTheme="minorHAnsi" w:hAnsiTheme="minorHAnsi" w:cstheme="minorHAnsi"/>
          <w:color w:val="2C2A29"/>
          <w:sz w:val="24"/>
          <w:szCs w:val="24"/>
        </w:rPr>
        <w:t>to the “</w:t>
      </w:r>
      <w:hyperlink r:id="rId12" w:history="1">
        <w:r w:rsidR="006A583F" w:rsidRPr="004364AC">
          <w:rPr>
            <w:rStyle w:val="Hyperlink"/>
            <w:rFonts w:asciiTheme="minorHAnsi" w:hAnsiTheme="minorHAnsi" w:cstheme="minorHAnsi"/>
            <w:snapToGrid w:val="0"/>
            <w:sz w:val="24"/>
            <w:szCs w:val="24"/>
          </w:rPr>
          <w:t>A Life Changing Life</w:t>
        </w:r>
      </w:hyperlink>
      <w:r w:rsidR="006A583F" w:rsidRPr="00F34653">
        <w:rPr>
          <w:rFonts w:asciiTheme="minorHAnsi" w:hAnsiTheme="minorHAnsi" w:cstheme="minorHAnsi"/>
          <w:snapToGrid w:val="0"/>
          <w:sz w:val="24"/>
          <w:szCs w:val="24"/>
        </w:rPr>
        <w:t xml:space="preserve">” campaign launched on </w:t>
      </w:r>
      <w:r w:rsidR="006A583F" w:rsidRPr="00B111DF">
        <w:rPr>
          <w:rFonts w:asciiTheme="minorHAnsi" w:hAnsiTheme="minorHAnsi" w:cstheme="minorHAnsi"/>
          <w:sz w:val="24"/>
          <w:szCs w:val="24"/>
        </w:rPr>
        <w:t>15 August 2021</w:t>
      </w:r>
      <w:r w:rsidR="007146DD">
        <w:rPr>
          <w:rFonts w:asciiTheme="minorHAnsi" w:hAnsiTheme="minorHAnsi" w:cstheme="minorHAnsi"/>
          <w:sz w:val="24"/>
          <w:szCs w:val="24"/>
        </w:rPr>
        <w:t xml:space="preserve">, which </w:t>
      </w:r>
      <w:r w:rsidR="006A583F" w:rsidRPr="00F34653">
        <w:rPr>
          <w:rFonts w:asciiTheme="minorHAnsi" w:eastAsia="Times New Roman" w:hAnsiTheme="minorHAnsi" w:cstheme="minorHAnsi"/>
          <w:sz w:val="24"/>
          <w:szCs w:val="24"/>
        </w:rPr>
        <w:t>encourage</w:t>
      </w:r>
      <w:r w:rsidR="001248F6">
        <w:rPr>
          <w:rFonts w:asciiTheme="minorHAnsi" w:eastAsia="Times New Roman" w:hAnsiTheme="minorHAnsi" w:cstheme="minorHAnsi"/>
          <w:sz w:val="24"/>
          <w:szCs w:val="24"/>
        </w:rPr>
        <w:t>s</w:t>
      </w:r>
      <w:r w:rsidR="006A583F" w:rsidRPr="00F34653">
        <w:rPr>
          <w:rFonts w:asciiTheme="minorHAnsi" w:eastAsia="Times New Roman" w:hAnsiTheme="minorHAnsi" w:cstheme="minorHAnsi"/>
          <w:sz w:val="24"/>
          <w:szCs w:val="24"/>
        </w:rPr>
        <w:t xml:space="preserve"> Australians to consider </w:t>
      </w:r>
      <w:r w:rsidR="00675DF3">
        <w:rPr>
          <w:rFonts w:asciiTheme="minorHAnsi" w:eastAsia="Times New Roman" w:hAnsiTheme="minorHAnsi" w:cstheme="minorHAnsi"/>
          <w:sz w:val="24"/>
          <w:szCs w:val="24"/>
        </w:rPr>
        <w:t xml:space="preserve">work in the </w:t>
      </w:r>
      <w:r w:rsidR="006A583F" w:rsidRPr="00F34653">
        <w:rPr>
          <w:rFonts w:asciiTheme="minorHAnsi" w:eastAsia="Times New Roman" w:hAnsiTheme="minorHAnsi" w:cstheme="minorHAnsi"/>
          <w:sz w:val="24"/>
          <w:szCs w:val="24"/>
        </w:rPr>
        <w:t xml:space="preserve">care and support </w:t>
      </w:r>
      <w:r w:rsidR="00675DF3">
        <w:rPr>
          <w:rFonts w:asciiTheme="minorHAnsi" w:eastAsia="Times New Roman" w:hAnsiTheme="minorHAnsi" w:cstheme="minorHAnsi"/>
          <w:sz w:val="24"/>
          <w:szCs w:val="24"/>
        </w:rPr>
        <w:t>sector</w:t>
      </w:r>
      <w:r w:rsidR="006A583F" w:rsidRPr="00F34653">
        <w:rPr>
          <w:rFonts w:asciiTheme="minorHAnsi" w:eastAsia="Times New Roman" w:hAnsiTheme="minorHAnsi" w:cstheme="minorHAnsi"/>
          <w:sz w:val="24"/>
          <w:szCs w:val="24"/>
        </w:rPr>
        <w:t>.</w:t>
      </w:r>
    </w:p>
    <w:p w:rsidR="009A44A9" w:rsidRDefault="009A44A9" w:rsidP="00B111DF">
      <w:pPr>
        <w:rPr>
          <w:rFonts w:asciiTheme="minorHAnsi" w:eastAsia="Times New Roman" w:hAnsiTheme="minorHAnsi" w:cstheme="minorHAnsi"/>
          <w:sz w:val="24"/>
          <w:szCs w:val="24"/>
        </w:rPr>
      </w:pPr>
    </w:p>
    <w:p w:rsidR="002F55B3" w:rsidRDefault="005312FE" w:rsidP="00B111DF">
      <w:pPr>
        <w:rPr>
          <w:rFonts w:asciiTheme="minorHAnsi" w:eastAsia="Times New Roman" w:hAnsiTheme="minorHAnsi" w:cstheme="minorHAnsi"/>
          <w:sz w:val="24"/>
          <w:szCs w:val="24"/>
        </w:rPr>
      </w:pPr>
      <w:r w:rsidRPr="00D0615B">
        <w:rPr>
          <w:rFonts w:asciiTheme="minorHAnsi" w:eastAsia="Times New Roman" w:hAnsiTheme="minorHAnsi" w:cstheme="minorHAnsi"/>
          <w:sz w:val="24"/>
          <w:szCs w:val="24"/>
        </w:rPr>
        <w:t xml:space="preserve">Ministers </w:t>
      </w:r>
      <w:r w:rsidR="00535EFA">
        <w:rPr>
          <w:rFonts w:asciiTheme="minorHAnsi" w:eastAsia="Times New Roman" w:hAnsiTheme="minorHAnsi" w:cstheme="minorHAnsi"/>
          <w:sz w:val="24"/>
          <w:szCs w:val="24"/>
        </w:rPr>
        <w:t xml:space="preserve">discussed </w:t>
      </w:r>
      <w:r w:rsidR="00C607EC">
        <w:rPr>
          <w:rFonts w:asciiTheme="minorHAnsi" w:eastAsia="Times New Roman" w:hAnsiTheme="minorHAnsi" w:cstheme="minorHAnsi"/>
          <w:sz w:val="24"/>
          <w:szCs w:val="24"/>
        </w:rPr>
        <w:t xml:space="preserve">ongoing work in thin markets and </w:t>
      </w:r>
      <w:r w:rsidR="007146DD">
        <w:rPr>
          <w:rFonts w:asciiTheme="minorHAnsi" w:eastAsia="Times New Roman" w:hAnsiTheme="minorHAnsi" w:cstheme="minorHAnsi"/>
          <w:sz w:val="24"/>
          <w:szCs w:val="24"/>
        </w:rPr>
        <w:t xml:space="preserve">the need </w:t>
      </w:r>
      <w:r w:rsidR="00485ACF">
        <w:rPr>
          <w:rFonts w:asciiTheme="minorHAnsi" w:eastAsia="Times New Roman" w:hAnsiTheme="minorHAnsi" w:cstheme="minorHAnsi"/>
          <w:sz w:val="24"/>
          <w:szCs w:val="24"/>
        </w:rPr>
        <w:t xml:space="preserve">to explore </w:t>
      </w:r>
      <w:r w:rsidR="00535EFA">
        <w:rPr>
          <w:rFonts w:asciiTheme="minorHAnsi" w:eastAsia="Times New Roman" w:hAnsiTheme="minorHAnsi" w:cstheme="minorHAnsi"/>
          <w:sz w:val="24"/>
          <w:szCs w:val="24"/>
        </w:rPr>
        <w:t xml:space="preserve">flexible approaches </w:t>
      </w:r>
      <w:r w:rsidR="00485ACF">
        <w:rPr>
          <w:rFonts w:asciiTheme="minorHAnsi" w:eastAsia="Times New Roman" w:hAnsiTheme="minorHAnsi" w:cstheme="minorHAnsi"/>
          <w:sz w:val="24"/>
          <w:szCs w:val="24"/>
        </w:rPr>
        <w:t>t</w:t>
      </w:r>
      <w:r w:rsidR="004364AC">
        <w:rPr>
          <w:rFonts w:asciiTheme="minorHAnsi" w:eastAsia="Times New Roman" w:hAnsiTheme="minorHAnsi" w:cstheme="minorHAnsi"/>
          <w:sz w:val="24"/>
          <w:szCs w:val="24"/>
        </w:rPr>
        <w:t>hat</w:t>
      </w:r>
      <w:r w:rsidR="00485ACF">
        <w:rPr>
          <w:rFonts w:asciiTheme="minorHAnsi" w:eastAsia="Times New Roman" w:hAnsiTheme="minorHAnsi" w:cstheme="minorHAnsi"/>
          <w:sz w:val="24"/>
          <w:szCs w:val="24"/>
        </w:rPr>
        <w:t xml:space="preserve"> ensure</w:t>
      </w:r>
      <w:r w:rsidR="00C607EC">
        <w:rPr>
          <w:rFonts w:asciiTheme="minorHAnsi" w:eastAsia="Times New Roman" w:hAnsiTheme="minorHAnsi" w:cstheme="minorHAnsi"/>
          <w:sz w:val="24"/>
          <w:szCs w:val="24"/>
        </w:rPr>
        <w:t xml:space="preserve"> </w:t>
      </w:r>
      <w:r w:rsidR="00485ACF">
        <w:rPr>
          <w:rFonts w:asciiTheme="minorHAnsi" w:eastAsia="Times New Roman" w:hAnsiTheme="minorHAnsi" w:cstheme="minorHAnsi"/>
          <w:sz w:val="24"/>
          <w:szCs w:val="24"/>
        </w:rPr>
        <w:t xml:space="preserve">choice and control and </w:t>
      </w:r>
      <w:r w:rsidR="00C607EC">
        <w:rPr>
          <w:rFonts w:asciiTheme="minorHAnsi" w:eastAsia="Times New Roman" w:hAnsiTheme="minorHAnsi" w:cstheme="minorHAnsi"/>
          <w:sz w:val="24"/>
          <w:szCs w:val="24"/>
        </w:rPr>
        <w:t xml:space="preserve">access to </w:t>
      </w:r>
      <w:r w:rsidR="00485ACF">
        <w:rPr>
          <w:rFonts w:asciiTheme="minorHAnsi" w:eastAsia="Times New Roman" w:hAnsiTheme="minorHAnsi" w:cstheme="minorHAnsi"/>
          <w:sz w:val="24"/>
          <w:szCs w:val="24"/>
        </w:rPr>
        <w:t xml:space="preserve">appropriate </w:t>
      </w:r>
      <w:r w:rsidR="00C607EC">
        <w:rPr>
          <w:rFonts w:asciiTheme="minorHAnsi" w:eastAsia="Times New Roman" w:hAnsiTheme="minorHAnsi" w:cstheme="minorHAnsi"/>
          <w:sz w:val="24"/>
          <w:szCs w:val="24"/>
        </w:rPr>
        <w:t>supports</w:t>
      </w:r>
      <w:r w:rsidR="007146DD">
        <w:rPr>
          <w:rFonts w:asciiTheme="minorHAnsi" w:eastAsia="Times New Roman" w:hAnsiTheme="minorHAnsi" w:cstheme="minorHAnsi"/>
          <w:sz w:val="24"/>
          <w:szCs w:val="24"/>
        </w:rPr>
        <w:t>,</w:t>
      </w:r>
      <w:r w:rsidR="00535EFA">
        <w:rPr>
          <w:rFonts w:asciiTheme="minorHAnsi" w:eastAsia="Times New Roman" w:hAnsiTheme="minorHAnsi" w:cstheme="minorHAnsi"/>
          <w:sz w:val="24"/>
          <w:szCs w:val="24"/>
        </w:rPr>
        <w:t xml:space="preserve"> </w:t>
      </w:r>
      <w:r w:rsidR="00485ACF">
        <w:rPr>
          <w:rFonts w:asciiTheme="minorHAnsi" w:eastAsia="Times New Roman" w:hAnsiTheme="minorHAnsi" w:cstheme="minorHAnsi"/>
          <w:sz w:val="24"/>
          <w:szCs w:val="24"/>
        </w:rPr>
        <w:t>particularly</w:t>
      </w:r>
      <w:r w:rsidR="002F55B3">
        <w:rPr>
          <w:rFonts w:asciiTheme="minorHAnsi" w:eastAsia="Times New Roman" w:hAnsiTheme="minorHAnsi" w:cstheme="minorHAnsi"/>
          <w:sz w:val="24"/>
          <w:szCs w:val="24"/>
        </w:rPr>
        <w:t xml:space="preserve"> </w:t>
      </w:r>
      <w:r w:rsidR="00485ACF">
        <w:rPr>
          <w:rFonts w:asciiTheme="minorHAnsi" w:eastAsia="Times New Roman" w:hAnsiTheme="minorHAnsi" w:cstheme="minorHAnsi"/>
          <w:sz w:val="24"/>
          <w:szCs w:val="24"/>
        </w:rPr>
        <w:t xml:space="preserve">in </w:t>
      </w:r>
      <w:r w:rsidR="002F55B3">
        <w:rPr>
          <w:rFonts w:asciiTheme="minorHAnsi" w:eastAsia="Times New Roman" w:hAnsiTheme="minorHAnsi" w:cstheme="minorHAnsi"/>
          <w:sz w:val="24"/>
          <w:szCs w:val="24"/>
        </w:rPr>
        <w:t>remote communities. Ministers will consider these issues further at the</w:t>
      </w:r>
      <w:r w:rsidR="004364AC">
        <w:rPr>
          <w:rFonts w:asciiTheme="minorHAnsi" w:eastAsia="Times New Roman" w:hAnsiTheme="minorHAnsi" w:cstheme="minorHAnsi"/>
          <w:sz w:val="24"/>
          <w:szCs w:val="24"/>
        </w:rPr>
        <w:t>ir</w:t>
      </w:r>
      <w:r w:rsidR="002F55B3">
        <w:rPr>
          <w:rFonts w:asciiTheme="minorHAnsi" w:eastAsia="Times New Roman" w:hAnsiTheme="minorHAnsi" w:cstheme="minorHAnsi"/>
          <w:sz w:val="24"/>
          <w:szCs w:val="24"/>
        </w:rPr>
        <w:t xml:space="preserve"> December meeting. </w:t>
      </w:r>
    </w:p>
    <w:p w:rsidR="002F55B3" w:rsidRDefault="002F55B3" w:rsidP="00B111DF">
      <w:pPr>
        <w:rPr>
          <w:rFonts w:asciiTheme="minorHAnsi" w:eastAsia="Times New Roman" w:hAnsiTheme="minorHAnsi" w:cstheme="minorHAnsi"/>
          <w:sz w:val="24"/>
          <w:szCs w:val="24"/>
        </w:rPr>
      </w:pPr>
    </w:p>
    <w:sectPr w:rsidR="002F55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3B" w:rsidRDefault="00273C3B" w:rsidP="00B04ED8">
      <w:r>
        <w:separator/>
      </w:r>
    </w:p>
  </w:endnote>
  <w:endnote w:type="continuationSeparator" w:id="0">
    <w:p w:rsidR="00273C3B" w:rsidRDefault="00273C3B"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3B" w:rsidRDefault="00273C3B" w:rsidP="00B04ED8">
      <w:r>
        <w:separator/>
      </w:r>
    </w:p>
  </w:footnote>
  <w:footnote w:type="continuationSeparator" w:id="0">
    <w:p w:rsidR="00273C3B" w:rsidRDefault="00273C3B"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972"/>
    <w:multiLevelType w:val="hybridMultilevel"/>
    <w:tmpl w:val="10AE66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E2E12"/>
    <w:multiLevelType w:val="multilevel"/>
    <w:tmpl w:val="99085052"/>
    <w:lvl w:ilvl="0">
      <w:start w:val="1"/>
      <w:numFmt w:val="bullet"/>
      <w:pStyle w:val="Bullet1"/>
      <w:lvlText w:val=""/>
      <w:lvlJc w:val="left"/>
      <w:pPr>
        <w:tabs>
          <w:tab w:val="num" w:pos="567"/>
        </w:tabs>
        <w:ind w:left="567"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1FD55A8E"/>
    <w:multiLevelType w:val="hybridMultilevel"/>
    <w:tmpl w:val="172EA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54A25D4"/>
    <w:multiLevelType w:val="hybridMultilevel"/>
    <w:tmpl w:val="03344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1E5B94"/>
    <w:multiLevelType w:val="hybridMultilevel"/>
    <w:tmpl w:val="39D03186"/>
    <w:lvl w:ilvl="0" w:tplc="AF9099D2">
      <w:start w:val="1"/>
      <w:numFmt w:val="decimal"/>
      <w:lvlText w:val="1.%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81E772B"/>
    <w:multiLevelType w:val="hybridMultilevel"/>
    <w:tmpl w:val="92F415FC"/>
    <w:lvl w:ilvl="0" w:tplc="E198172E">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3577A7"/>
    <w:multiLevelType w:val="hybridMultilevel"/>
    <w:tmpl w:val="E5F21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49212D"/>
    <w:multiLevelType w:val="multilevel"/>
    <w:tmpl w:val="3E86EBDC"/>
    <w:lvl w:ilvl="0">
      <w:start w:val="1"/>
      <w:numFmt w:val="decimal"/>
      <w:lvlText w:val="%1."/>
      <w:lvlJc w:val="left"/>
      <w:pPr>
        <w:ind w:left="360" w:hanging="360"/>
      </w:pPr>
      <w:rPr>
        <w:color w:val="1F497D" w:themeColor="text2"/>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E301A8E"/>
    <w:multiLevelType w:val="hybridMultilevel"/>
    <w:tmpl w:val="B588C1E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1645CDA"/>
    <w:multiLevelType w:val="hybridMultilevel"/>
    <w:tmpl w:val="B2201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442569"/>
    <w:multiLevelType w:val="hybridMultilevel"/>
    <w:tmpl w:val="915A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1"/>
  </w:num>
  <w:num w:numId="5">
    <w:abstractNumId w:val="0"/>
  </w:num>
  <w:num w:numId="6">
    <w:abstractNumId w:val="9"/>
  </w:num>
  <w:num w:numId="7">
    <w:abstractNumId w:val="7"/>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1D"/>
    <w:rsid w:val="000040FF"/>
    <w:rsid w:val="00005633"/>
    <w:rsid w:val="000064E6"/>
    <w:rsid w:val="00007085"/>
    <w:rsid w:val="000127C1"/>
    <w:rsid w:val="0001755C"/>
    <w:rsid w:val="00023920"/>
    <w:rsid w:val="00026A3C"/>
    <w:rsid w:val="00026F8E"/>
    <w:rsid w:val="00042FB0"/>
    <w:rsid w:val="000450A9"/>
    <w:rsid w:val="00045122"/>
    <w:rsid w:val="00056A41"/>
    <w:rsid w:val="000605D4"/>
    <w:rsid w:val="00074BFA"/>
    <w:rsid w:val="0009117A"/>
    <w:rsid w:val="00091309"/>
    <w:rsid w:val="000A1019"/>
    <w:rsid w:val="000B1E2D"/>
    <w:rsid w:val="000D663D"/>
    <w:rsid w:val="000D7555"/>
    <w:rsid w:val="000E1F6F"/>
    <w:rsid w:val="000E3754"/>
    <w:rsid w:val="000E76B0"/>
    <w:rsid w:val="000F3DC8"/>
    <w:rsid w:val="000F6423"/>
    <w:rsid w:val="00102231"/>
    <w:rsid w:val="00110188"/>
    <w:rsid w:val="00124346"/>
    <w:rsid w:val="001248F6"/>
    <w:rsid w:val="00132B89"/>
    <w:rsid w:val="001343DC"/>
    <w:rsid w:val="001374D8"/>
    <w:rsid w:val="00145639"/>
    <w:rsid w:val="001462E0"/>
    <w:rsid w:val="00150CF1"/>
    <w:rsid w:val="001577CC"/>
    <w:rsid w:val="00164DA6"/>
    <w:rsid w:val="00177762"/>
    <w:rsid w:val="0019047C"/>
    <w:rsid w:val="0019066B"/>
    <w:rsid w:val="00192570"/>
    <w:rsid w:val="00194911"/>
    <w:rsid w:val="001A3109"/>
    <w:rsid w:val="001A6036"/>
    <w:rsid w:val="001A65EC"/>
    <w:rsid w:val="001B7ACC"/>
    <w:rsid w:val="001C0CCF"/>
    <w:rsid w:val="001C305F"/>
    <w:rsid w:val="001C45DF"/>
    <w:rsid w:val="001C6A1E"/>
    <w:rsid w:val="001C6AB8"/>
    <w:rsid w:val="001D10BB"/>
    <w:rsid w:val="001D3663"/>
    <w:rsid w:val="001D45B3"/>
    <w:rsid w:val="001E14C2"/>
    <w:rsid w:val="001E630D"/>
    <w:rsid w:val="002007EB"/>
    <w:rsid w:val="00207A41"/>
    <w:rsid w:val="00215DBD"/>
    <w:rsid w:val="00217285"/>
    <w:rsid w:val="002250E4"/>
    <w:rsid w:val="0022707B"/>
    <w:rsid w:val="00231551"/>
    <w:rsid w:val="00234D9D"/>
    <w:rsid w:val="00235E13"/>
    <w:rsid w:val="002366A0"/>
    <w:rsid w:val="002642AE"/>
    <w:rsid w:val="00264368"/>
    <w:rsid w:val="00273C3B"/>
    <w:rsid w:val="002775DF"/>
    <w:rsid w:val="00280E96"/>
    <w:rsid w:val="00284DC9"/>
    <w:rsid w:val="002873AC"/>
    <w:rsid w:val="00287AE8"/>
    <w:rsid w:val="002A21D4"/>
    <w:rsid w:val="002A3F8C"/>
    <w:rsid w:val="002B19B6"/>
    <w:rsid w:val="002D0EB1"/>
    <w:rsid w:val="002E0920"/>
    <w:rsid w:val="002E4F48"/>
    <w:rsid w:val="002E759D"/>
    <w:rsid w:val="002F189B"/>
    <w:rsid w:val="002F23B1"/>
    <w:rsid w:val="002F55B3"/>
    <w:rsid w:val="002F5F1B"/>
    <w:rsid w:val="00306AE2"/>
    <w:rsid w:val="00310D56"/>
    <w:rsid w:val="00315D6C"/>
    <w:rsid w:val="00323098"/>
    <w:rsid w:val="003353AD"/>
    <w:rsid w:val="0033782E"/>
    <w:rsid w:val="00342619"/>
    <w:rsid w:val="00346972"/>
    <w:rsid w:val="003524F3"/>
    <w:rsid w:val="00352B10"/>
    <w:rsid w:val="00355990"/>
    <w:rsid w:val="00363C2A"/>
    <w:rsid w:val="00371E4B"/>
    <w:rsid w:val="00372DD1"/>
    <w:rsid w:val="00376107"/>
    <w:rsid w:val="00377B35"/>
    <w:rsid w:val="003834F2"/>
    <w:rsid w:val="00383EA1"/>
    <w:rsid w:val="003930B8"/>
    <w:rsid w:val="00395137"/>
    <w:rsid w:val="003A529F"/>
    <w:rsid w:val="003A5910"/>
    <w:rsid w:val="003B0F3C"/>
    <w:rsid w:val="003B2BB8"/>
    <w:rsid w:val="003C0642"/>
    <w:rsid w:val="003D34FF"/>
    <w:rsid w:val="003D473F"/>
    <w:rsid w:val="003E036D"/>
    <w:rsid w:val="003E3F6A"/>
    <w:rsid w:val="0040116A"/>
    <w:rsid w:val="00404C4C"/>
    <w:rsid w:val="0041024C"/>
    <w:rsid w:val="00410F2D"/>
    <w:rsid w:val="00415CBC"/>
    <w:rsid w:val="00417F32"/>
    <w:rsid w:val="00423830"/>
    <w:rsid w:val="00430414"/>
    <w:rsid w:val="004364AC"/>
    <w:rsid w:val="004631DF"/>
    <w:rsid w:val="00473625"/>
    <w:rsid w:val="004760BD"/>
    <w:rsid w:val="00485ACF"/>
    <w:rsid w:val="00494522"/>
    <w:rsid w:val="00495CFC"/>
    <w:rsid w:val="004A2DFC"/>
    <w:rsid w:val="004A5DCA"/>
    <w:rsid w:val="004B2D72"/>
    <w:rsid w:val="004B52AD"/>
    <w:rsid w:val="004B54CA"/>
    <w:rsid w:val="004C4CFA"/>
    <w:rsid w:val="004C4FE9"/>
    <w:rsid w:val="004E19EA"/>
    <w:rsid w:val="004E4CC9"/>
    <w:rsid w:val="004E5CBF"/>
    <w:rsid w:val="00507AB2"/>
    <w:rsid w:val="00513736"/>
    <w:rsid w:val="005246E3"/>
    <w:rsid w:val="005301E9"/>
    <w:rsid w:val="005312FE"/>
    <w:rsid w:val="00535EFA"/>
    <w:rsid w:val="00536C9A"/>
    <w:rsid w:val="00541D6B"/>
    <w:rsid w:val="00545148"/>
    <w:rsid w:val="00545AFB"/>
    <w:rsid w:val="005520A3"/>
    <w:rsid w:val="00553AF5"/>
    <w:rsid w:val="0055477F"/>
    <w:rsid w:val="00561DD9"/>
    <w:rsid w:val="00562B21"/>
    <w:rsid w:val="00566C65"/>
    <w:rsid w:val="0058221B"/>
    <w:rsid w:val="00586616"/>
    <w:rsid w:val="0059117F"/>
    <w:rsid w:val="005916B0"/>
    <w:rsid w:val="00594945"/>
    <w:rsid w:val="005B3943"/>
    <w:rsid w:val="005C0018"/>
    <w:rsid w:val="005C3AA9"/>
    <w:rsid w:val="005C60F9"/>
    <w:rsid w:val="005C7AB1"/>
    <w:rsid w:val="005D722A"/>
    <w:rsid w:val="005E1800"/>
    <w:rsid w:val="005E6DC4"/>
    <w:rsid w:val="005F2BDB"/>
    <w:rsid w:val="005F4184"/>
    <w:rsid w:val="005F48D1"/>
    <w:rsid w:val="005F7AE3"/>
    <w:rsid w:val="006008CE"/>
    <w:rsid w:val="006022AC"/>
    <w:rsid w:val="006032E4"/>
    <w:rsid w:val="00614FC0"/>
    <w:rsid w:val="00615999"/>
    <w:rsid w:val="00621FC5"/>
    <w:rsid w:val="006272E5"/>
    <w:rsid w:val="00637AB1"/>
    <w:rsid w:val="00637B02"/>
    <w:rsid w:val="00640572"/>
    <w:rsid w:val="00641ED6"/>
    <w:rsid w:val="006533E3"/>
    <w:rsid w:val="006539CD"/>
    <w:rsid w:val="00655803"/>
    <w:rsid w:val="006565F4"/>
    <w:rsid w:val="0066713F"/>
    <w:rsid w:val="006719E0"/>
    <w:rsid w:val="00672B39"/>
    <w:rsid w:val="00675DF3"/>
    <w:rsid w:val="00676FA3"/>
    <w:rsid w:val="0068115C"/>
    <w:rsid w:val="00683A84"/>
    <w:rsid w:val="00684868"/>
    <w:rsid w:val="00684883"/>
    <w:rsid w:val="006A1D62"/>
    <w:rsid w:val="006A4CE7"/>
    <w:rsid w:val="006A583F"/>
    <w:rsid w:val="006C7833"/>
    <w:rsid w:val="006D6375"/>
    <w:rsid w:val="006E18DC"/>
    <w:rsid w:val="006E26FC"/>
    <w:rsid w:val="006F01E6"/>
    <w:rsid w:val="006F7ED9"/>
    <w:rsid w:val="00701571"/>
    <w:rsid w:val="007146DD"/>
    <w:rsid w:val="007249DC"/>
    <w:rsid w:val="00730FE9"/>
    <w:rsid w:val="00736904"/>
    <w:rsid w:val="00744393"/>
    <w:rsid w:val="00753D41"/>
    <w:rsid w:val="00754C2C"/>
    <w:rsid w:val="00760DE7"/>
    <w:rsid w:val="007636B6"/>
    <w:rsid w:val="00763A05"/>
    <w:rsid w:val="00764F56"/>
    <w:rsid w:val="007717CF"/>
    <w:rsid w:val="0078093D"/>
    <w:rsid w:val="00783DA3"/>
    <w:rsid w:val="00785261"/>
    <w:rsid w:val="007865B1"/>
    <w:rsid w:val="007A67C9"/>
    <w:rsid w:val="007B0256"/>
    <w:rsid w:val="007B1DEB"/>
    <w:rsid w:val="007B3EC6"/>
    <w:rsid w:val="007B7450"/>
    <w:rsid w:val="007B762A"/>
    <w:rsid w:val="007C5951"/>
    <w:rsid w:val="007D6A52"/>
    <w:rsid w:val="007D6C3A"/>
    <w:rsid w:val="007E53D0"/>
    <w:rsid w:val="007F0DCF"/>
    <w:rsid w:val="008074CB"/>
    <w:rsid w:val="008102EE"/>
    <w:rsid w:val="00820A80"/>
    <w:rsid w:val="00823221"/>
    <w:rsid w:val="0082411E"/>
    <w:rsid w:val="008266F3"/>
    <w:rsid w:val="00827F2A"/>
    <w:rsid w:val="0083177B"/>
    <w:rsid w:val="00834DBC"/>
    <w:rsid w:val="0084664F"/>
    <w:rsid w:val="00847036"/>
    <w:rsid w:val="00850EE2"/>
    <w:rsid w:val="00851C31"/>
    <w:rsid w:val="0086697F"/>
    <w:rsid w:val="00872538"/>
    <w:rsid w:val="008729B1"/>
    <w:rsid w:val="00882220"/>
    <w:rsid w:val="00886600"/>
    <w:rsid w:val="00891F56"/>
    <w:rsid w:val="008A2387"/>
    <w:rsid w:val="008C3559"/>
    <w:rsid w:val="008C4979"/>
    <w:rsid w:val="008C7159"/>
    <w:rsid w:val="008D3B94"/>
    <w:rsid w:val="008E1F1E"/>
    <w:rsid w:val="008E3979"/>
    <w:rsid w:val="008E3A5E"/>
    <w:rsid w:val="008F29EE"/>
    <w:rsid w:val="009005A2"/>
    <w:rsid w:val="00907230"/>
    <w:rsid w:val="00913FBE"/>
    <w:rsid w:val="009225F0"/>
    <w:rsid w:val="00922BA9"/>
    <w:rsid w:val="00926455"/>
    <w:rsid w:val="0092667C"/>
    <w:rsid w:val="009345DB"/>
    <w:rsid w:val="0093462C"/>
    <w:rsid w:val="00934DFD"/>
    <w:rsid w:val="0094136F"/>
    <w:rsid w:val="009413C2"/>
    <w:rsid w:val="00942548"/>
    <w:rsid w:val="00953795"/>
    <w:rsid w:val="009540BC"/>
    <w:rsid w:val="009552F1"/>
    <w:rsid w:val="00956A62"/>
    <w:rsid w:val="00961D1D"/>
    <w:rsid w:val="0096208A"/>
    <w:rsid w:val="00962335"/>
    <w:rsid w:val="0096534B"/>
    <w:rsid w:val="0096574F"/>
    <w:rsid w:val="00974189"/>
    <w:rsid w:val="00975643"/>
    <w:rsid w:val="00975BC6"/>
    <w:rsid w:val="00986345"/>
    <w:rsid w:val="0099179E"/>
    <w:rsid w:val="00991F90"/>
    <w:rsid w:val="00994DF9"/>
    <w:rsid w:val="009979E2"/>
    <w:rsid w:val="009A44A9"/>
    <w:rsid w:val="009B2843"/>
    <w:rsid w:val="009B3B71"/>
    <w:rsid w:val="009B6E90"/>
    <w:rsid w:val="009C6F79"/>
    <w:rsid w:val="009D0A8F"/>
    <w:rsid w:val="009D5686"/>
    <w:rsid w:val="009E1490"/>
    <w:rsid w:val="009F1ED2"/>
    <w:rsid w:val="009F5CAB"/>
    <w:rsid w:val="009F791A"/>
    <w:rsid w:val="00A12EF1"/>
    <w:rsid w:val="00A16E4C"/>
    <w:rsid w:val="00A2047D"/>
    <w:rsid w:val="00A27D54"/>
    <w:rsid w:val="00A31034"/>
    <w:rsid w:val="00A320DC"/>
    <w:rsid w:val="00A367B1"/>
    <w:rsid w:val="00A503FF"/>
    <w:rsid w:val="00A50548"/>
    <w:rsid w:val="00A569D8"/>
    <w:rsid w:val="00A57C16"/>
    <w:rsid w:val="00A61498"/>
    <w:rsid w:val="00A63562"/>
    <w:rsid w:val="00A65489"/>
    <w:rsid w:val="00A73F23"/>
    <w:rsid w:val="00A753C2"/>
    <w:rsid w:val="00A8647E"/>
    <w:rsid w:val="00A901FF"/>
    <w:rsid w:val="00A95014"/>
    <w:rsid w:val="00AA3A65"/>
    <w:rsid w:val="00AA4105"/>
    <w:rsid w:val="00AB76C3"/>
    <w:rsid w:val="00AB7AE9"/>
    <w:rsid w:val="00AC14E8"/>
    <w:rsid w:val="00AD73BD"/>
    <w:rsid w:val="00AE2FFC"/>
    <w:rsid w:val="00AE3FD0"/>
    <w:rsid w:val="00AE4FC5"/>
    <w:rsid w:val="00AE6614"/>
    <w:rsid w:val="00AF304D"/>
    <w:rsid w:val="00AF3AB8"/>
    <w:rsid w:val="00B04ED8"/>
    <w:rsid w:val="00B07B87"/>
    <w:rsid w:val="00B111DF"/>
    <w:rsid w:val="00B11E6A"/>
    <w:rsid w:val="00B1224C"/>
    <w:rsid w:val="00B150AE"/>
    <w:rsid w:val="00B223D7"/>
    <w:rsid w:val="00B35C87"/>
    <w:rsid w:val="00B54561"/>
    <w:rsid w:val="00B60548"/>
    <w:rsid w:val="00B60760"/>
    <w:rsid w:val="00B6601D"/>
    <w:rsid w:val="00B73162"/>
    <w:rsid w:val="00B77E2C"/>
    <w:rsid w:val="00B8233F"/>
    <w:rsid w:val="00B855CE"/>
    <w:rsid w:val="00B86964"/>
    <w:rsid w:val="00B87D88"/>
    <w:rsid w:val="00B91A70"/>
    <w:rsid w:val="00B91E3E"/>
    <w:rsid w:val="00B92283"/>
    <w:rsid w:val="00BA2DB9"/>
    <w:rsid w:val="00BA60E4"/>
    <w:rsid w:val="00BA6F2B"/>
    <w:rsid w:val="00BA7AB0"/>
    <w:rsid w:val="00BB2136"/>
    <w:rsid w:val="00BC4AD8"/>
    <w:rsid w:val="00BD6ED9"/>
    <w:rsid w:val="00BD7652"/>
    <w:rsid w:val="00BD7963"/>
    <w:rsid w:val="00BE0475"/>
    <w:rsid w:val="00BE7148"/>
    <w:rsid w:val="00BE74AC"/>
    <w:rsid w:val="00BF7847"/>
    <w:rsid w:val="00C05919"/>
    <w:rsid w:val="00C07854"/>
    <w:rsid w:val="00C10602"/>
    <w:rsid w:val="00C16B58"/>
    <w:rsid w:val="00C211A5"/>
    <w:rsid w:val="00C3077C"/>
    <w:rsid w:val="00C30FD4"/>
    <w:rsid w:val="00C31E28"/>
    <w:rsid w:val="00C33338"/>
    <w:rsid w:val="00C33A9D"/>
    <w:rsid w:val="00C47807"/>
    <w:rsid w:val="00C57286"/>
    <w:rsid w:val="00C607EC"/>
    <w:rsid w:val="00C60EC4"/>
    <w:rsid w:val="00C66441"/>
    <w:rsid w:val="00C673A5"/>
    <w:rsid w:val="00C70A04"/>
    <w:rsid w:val="00C73FCD"/>
    <w:rsid w:val="00C743A2"/>
    <w:rsid w:val="00C80444"/>
    <w:rsid w:val="00C83882"/>
    <w:rsid w:val="00C84DD7"/>
    <w:rsid w:val="00C9315B"/>
    <w:rsid w:val="00C94290"/>
    <w:rsid w:val="00CB1018"/>
    <w:rsid w:val="00CB34DE"/>
    <w:rsid w:val="00CB5863"/>
    <w:rsid w:val="00CB75B5"/>
    <w:rsid w:val="00CC29E2"/>
    <w:rsid w:val="00CC67A8"/>
    <w:rsid w:val="00CC6E8F"/>
    <w:rsid w:val="00CD27CD"/>
    <w:rsid w:val="00CE5E45"/>
    <w:rsid w:val="00CE63ED"/>
    <w:rsid w:val="00CE7737"/>
    <w:rsid w:val="00D02A9B"/>
    <w:rsid w:val="00D05599"/>
    <w:rsid w:val="00D0615B"/>
    <w:rsid w:val="00D21573"/>
    <w:rsid w:val="00D4749B"/>
    <w:rsid w:val="00D57D6D"/>
    <w:rsid w:val="00D63D8F"/>
    <w:rsid w:val="00D679C9"/>
    <w:rsid w:val="00D7621D"/>
    <w:rsid w:val="00D77567"/>
    <w:rsid w:val="00D82877"/>
    <w:rsid w:val="00D96798"/>
    <w:rsid w:val="00DA0D9E"/>
    <w:rsid w:val="00DA243A"/>
    <w:rsid w:val="00DA2968"/>
    <w:rsid w:val="00DA6F78"/>
    <w:rsid w:val="00DB38A7"/>
    <w:rsid w:val="00DB4CF5"/>
    <w:rsid w:val="00DB726C"/>
    <w:rsid w:val="00DC0E7A"/>
    <w:rsid w:val="00DD2EDD"/>
    <w:rsid w:val="00DD34BF"/>
    <w:rsid w:val="00DE3004"/>
    <w:rsid w:val="00DE6115"/>
    <w:rsid w:val="00DE6E89"/>
    <w:rsid w:val="00E02917"/>
    <w:rsid w:val="00E03D8D"/>
    <w:rsid w:val="00E15FF6"/>
    <w:rsid w:val="00E249D3"/>
    <w:rsid w:val="00E273E4"/>
    <w:rsid w:val="00E4252D"/>
    <w:rsid w:val="00E6239E"/>
    <w:rsid w:val="00E62D1F"/>
    <w:rsid w:val="00E66F79"/>
    <w:rsid w:val="00E73BC1"/>
    <w:rsid w:val="00E75E90"/>
    <w:rsid w:val="00E84EA0"/>
    <w:rsid w:val="00E93A0F"/>
    <w:rsid w:val="00EA4982"/>
    <w:rsid w:val="00EA7C05"/>
    <w:rsid w:val="00EC32B3"/>
    <w:rsid w:val="00EC4E57"/>
    <w:rsid w:val="00ED3305"/>
    <w:rsid w:val="00ED3D83"/>
    <w:rsid w:val="00ED45EE"/>
    <w:rsid w:val="00ED5AC0"/>
    <w:rsid w:val="00ED643F"/>
    <w:rsid w:val="00EE003E"/>
    <w:rsid w:val="00EE063A"/>
    <w:rsid w:val="00EE09B4"/>
    <w:rsid w:val="00EE60A2"/>
    <w:rsid w:val="00EF5390"/>
    <w:rsid w:val="00F01249"/>
    <w:rsid w:val="00F02C18"/>
    <w:rsid w:val="00F048BA"/>
    <w:rsid w:val="00F06598"/>
    <w:rsid w:val="00F07A7E"/>
    <w:rsid w:val="00F13D6A"/>
    <w:rsid w:val="00F1574C"/>
    <w:rsid w:val="00F160E9"/>
    <w:rsid w:val="00F2356F"/>
    <w:rsid w:val="00F252DC"/>
    <w:rsid w:val="00F30AFE"/>
    <w:rsid w:val="00F34653"/>
    <w:rsid w:val="00F368B0"/>
    <w:rsid w:val="00F41564"/>
    <w:rsid w:val="00F53BB2"/>
    <w:rsid w:val="00F61DF9"/>
    <w:rsid w:val="00F6429B"/>
    <w:rsid w:val="00F722E7"/>
    <w:rsid w:val="00F730B5"/>
    <w:rsid w:val="00F76F7A"/>
    <w:rsid w:val="00F836E1"/>
    <w:rsid w:val="00F97A58"/>
    <w:rsid w:val="00FA1FB6"/>
    <w:rsid w:val="00FA51B2"/>
    <w:rsid w:val="00FA7DDA"/>
    <w:rsid w:val="00FB74B1"/>
    <w:rsid w:val="00FD0300"/>
    <w:rsid w:val="00FD11FC"/>
    <w:rsid w:val="00FE3D97"/>
    <w:rsid w:val="00FE5995"/>
    <w:rsid w:val="00FF1541"/>
    <w:rsid w:val="00FF3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CF"/>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7F0DCF"/>
    <w:rPr>
      <w:rFonts w:ascii="Arial" w:hAnsi="Arial"/>
    </w:rPr>
  </w:style>
  <w:style w:type="paragraph" w:customStyle="1" w:styleId="Default">
    <w:name w:val="Default"/>
    <w:rsid w:val="006E18D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16E4C"/>
    <w:rPr>
      <w:sz w:val="16"/>
      <w:szCs w:val="16"/>
    </w:rPr>
  </w:style>
  <w:style w:type="paragraph" w:styleId="CommentText">
    <w:name w:val="annotation text"/>
    <w:basedOn w:val="Normal"/>
    <w:link w:val="CommentTextChar"/>
    <w:uiPriority w:val="99"/>
    <w:semiHidden/>
    <w:unhideWhenUsed/>
    <w:rsid w:val="00A16E4C"/>
    <w:rPr>
      <w:sz w:val="20"/>
      <w:szCs w:val="20"/>
    </w:rPr>
  </w:style>
  <w:style w:type="character" w:customStyle="1" w:styleId="CommentTextChar">
    <w:name w:val="Comment Text Char"/>
    <w:basedOn w:val="DefaultParagraphFont"/>
    <w:link w:val="CommentText"/>
    <w:uiPriority w:val="99"/>
    <w:semiHidden/>
    <w:rsid w:val="00A16E4C"/>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6E4C"/>
    <w:rPr>
      <w:b/>
      <w:bCs/>
    </w:rPr>
  </w:style>
  <w:style w:type="character" w:customStyle="1" w:styleId="CommentSubjectChar">
    <w:name w:val="Comment Subject Char"/>
    <w:basedOn w:val="CommentTextChar"/>
    <w:link w:val="CommentSubject"/>
    <w:uiPriority w:val="99"/>
    <w:semiHidden/>
    <w:rsid w:val="00A16E4C"/>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A16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4C"/>
    <w:rPr>
      <w:rFonts w:ascii="Segoe UI" w:eastAsia="PMingLiU" w:hAnsi="Segoe UI" w:cs="Segoe UI"/>
      <w:sz w:val="18"/>
      <w:szCs w:val="18"/>
      <w:lang w:val="en-US"/>
    </w:rPr>
  </w:style>
  <w:style w:type="paragraph" w:customStyle="1" w:styleId="Bullet1">
    <w:name w:val="Bullet 1"/>
    <w:basedOn w:val="ListParagraph"/>
    <w:link w:val="Bullet1Char"/>
    <w:qFormat/>
    <w:rsid w:val="00684883"/>
    <w:pPr>
      <w:numPr>
        <w:numId w:val="4"/>
      </w:numPr>
      <w:spacing w:after="200" w:line="276" w:lineRule="auto"/>
      <w:jc w:val="both"/>
    </w:pPr>
    <w:rPr>
      <w:rFonts w:asciiTheme="minorHAnsi" w:eastAsiaTheme="minorEastAsia" w:hAnsiTheme="minorHAnsi" w:cstheme="minorBidi"/>
      <w:sz w:val="20"/>
      <w:szCs w:val="20"/>
      <w:lang w:val="en-AU"/>
    </w:rPr>
  </w:style>
  <w:style w:type="paragraph" w:customStyle="1" w:styleId="Bullet2">
    <w:name w:val="Bullet 2"/>
    <w:basedOn w:val="Bullet1"/>
    <w:qFormat/>
    <w:rsid w:val="00684883"/>
    <w:pPr>
      <w:numPr>
        <w:ilvl w:val="1"/>
      </w:numPr>
      <w:tabs>
        <w:tab w:val="clear" w:pos="1134"/>
        <w:tab w:val="num" w:pos="360"/>
      </w:tabs>
      <w:ind w:left="369" w:hanging="360"/>
    </w:pPr>
  </w:style>
  <w:style w:type="paragraph" w:customStyle="1" w:styleId="Bullet3">
    <w:name w:val="Bullet 3"/>
    <w:basedOn w:val="Bullet2"/>
    <w:rsid w:val="00684883"/>
    <w:pPr>
      <w:numPr>
        <w:ilvl w:val="2"/>
      </w:numPr>
      <w:tabs>
        <w:tab w:val="clear" w:pos="1701"/>
        <w:tab w:val="num" w:pos="360"/>
      </w:tabs>
      <w:ind w:left="1089" w:hanging="180"/>
    </w:pPr>
  </w:style>
  <w:style w:type="character" w:customStyle="1" w:styleId="Bullet1Char">
    <w:name w:val="Bullet 1 Char"/>
    <w:basedOn w:val="DefaultParagraphFont"/>
    <w:link w:val="Bullet1"/>
    <w:rsid w:val="00684883"/>
    <w:rPr>
      <w:rFonts w:eastAsiaTheme="minorEastAsia"/>
      <w:sz w:val="20"/>
      <w:szCs w:val="20"/>
    </w:rPr>
  </w:style>
  <w:style w:type="paragraph" w:styleId="BodyText">
    <w:name w:val="Body Text"/>
    <w:basedOn w:val="Normal"/>
    <w:link w:val="BodyTextChar"/>
    <w:unhideWhenUsed/>
    <w:qFormat/>
    <w:rsid w:val="00513736"/>
    <w:pPr>
      <w:spacing w:after="120"/>
    </w:pPr>
    <w:rPr>
      <w:rFonts w:ascii="Cambria" w:eastAsia="Cambria" w:hAnsi="Cambria"/>
      <w:lang w:val="en-AU"/>
    </w:rPr>
  </w:style>
  <w:style w:type="character" w:customStyle="1" w:styleId="BodyTextChar">
    <w:name w:val="Body Text Char"/>
    <w:basedOn w:val="DefaultParagraphFont"/>
    <w:link w:val="BodyText"/>
    <w:rsid w:val="00513736"/>
    <w:rPr>
      <w:rFonts w:ascii="Cambria" w:eastAsia="Cambria" w:hAnsi="Cambria" w:cs="Times New Roman"/>
    </w:rPr>
  </w:style>
  <w:style w:type="character" w:styleId="Hyperlink">
    <w:name w:val="Hyperlink"/>
    <w:basedOn w:val="DefaultParagraphFont"/>
    <w:uiPriority w:val="99"/>
    <w:unhideWhenUsed/>
    <w:rsid w:val="00436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8537">
      <w:bodyDiv w:val="1"/>
      <w:marLeft w:val="0"/>
      <w:marRight w:val="0"/>
      <w:marTop w:val="0"/>
      <w:marBottom w:val="0"/>
      <w:divBdr>
        <w:top w:val="none" w:sz="0" w:space="0" w:color="auto"/>
        <w:left w:val="none" w:sz="0" w:space="0" w:color="auto"/>
        <w:bottom w:val="none" w:sz="0" w:space="0" w:color="auto"/>
        <w:right w:val="none" w:sz="0" w:space="0" w:color="auto"/>
      </w:divBdr>
    </w:div>
    <w:div w:id="93136117">
      <w:bodyDiv w:val="1"/>
      <w:marLeft w:val="0"/>
      <w:marRight w:val="0"/>
      <w:marTop w:val="0"/>
      <w:marBottom w:val="0"/>
      <w:divBdr>
        <w:top w:val="none" w:sz="0" w:space="0" w:color="auto"/>
        <w:left w:val="none" w:sz="0" w:space="0" w:color="auto"/>
        <w:bottom w:val="none" w:sz="0" w:space="0" w:color="auto"/>
        <w:right w:val="none" w:sz="0" w:space="0" w:color="auto"/>
      </w:divBdr>
    </w:div>
    <w:div w:id="126241953">
      <w:bodyDiv w:val="1"/>
      <w:marLeft w:val="0"/>
      <w:marRight w:val="0"/>
      <w:marTop w:val="0"/>
      <w:marBottom w:val="0"/>
      <w:divBdr>
        <w:top w:val="none" w:sz="0" w:space="0" w:color="auto"/>
        <w:left w:val="none" w:sz="0" w:space="0" w:color="auto"/>
        <w:bottom w:val="none" w:sz="0" w:space="0" w:color="auto"/>
        <w:right w:val="none" w:sz="0" w:space="0" w:color="auto"/>
      </w:divBdr>
    </w:div>
    <w:div w:id="326633661">
      <w:bodyDiv w:val="1"/>
      <w:marLeft w:val="0"/>
      <w:marRight w:val="0"/>
      <w:marTop w:val="0"/>
      <w:marBottom w:val="0"/>
      <w:divBdr>
        <w:top w:val="none" w:sz="0" w:space="0" w:color="auto"/>
        <w:left w:val="none" w:sz="0" w:space="0" w:color="auto"/>
        <w:bottom w:val="none" w:sz="0" w:space="0" w:color="auto"/>
        <w:right w:val="none" w:sz="0" w:space="0" w:color="auto"/>
      </w:divBdr>
    </w:div>
    <w:div w:id="372460749">
      <w:bodyDiv w:val="1"/>
      <w:marLeft w:val="0"/>
      <w:marRight w:val="0"/>
      <w:marTop w:val="0"/>
      <w:marBottom w:val="0"/>
      <w:divBdr>
        <w:top w:val="none" w:sz="0" w:space="0" w:color="auto"/>
        <w:left w:val="none" w:sz="0" w:space="0" w:color="auto"/>
        <w:bottom w:val="none" w:sz="0" w:space="0" w:color="auto"/>
        <w:right w:val="none" w:sz="0" w:space="0" w:color="auto"/>
      </w:divBdr>
    </w:div>
    <w:div w:id="415248806">
      <w:bodyDiv w:val="1"/>
      <w:marLeft w:val="0"/>
      <w:marRight w:val="0"/>
      <w:marTop w:val="0"/>
      <w:marBottom w:val="0"/>
      <w:divBdr>
        <w:top w:val="none" w:sz="0" w:space="0" w:color="auto"/>
        <w:left w:val="none" w:sz="0" w:space="0" w:color="auto"/>
        <w:bottom w:val="none" w:sz="0" w:space="0" w:color="auto"/>
        <w:right w:val="none" w:sz="0" w:space="0" w:color="auto"/>
      </w:divBdr>
    </w:div>
    <w:div w:id="1262954035">
      <w:bodyDiv w:val="1"/>
      <w:marLeft w:val="0"/>
      <w:marRight w:val="0"/>
      <w:marTop w:val="0"/>
      <w:marBottom w:val="0"/>
      <w:divBdr>
        <w:top w:val="none" w:sz="0" w:space="0" w:color="auto"/>
        <w:left w:val="none" w:sz="0" w:space="0" w:color="auto"/>
        <w:bottom w:val="none" w:sz="0" w:space="0" w:color="auto"/>
        <w:right w:val="none" w:sz="0" w:space="0" w:color="auto"/>
      </w:divBdr>
    </w:div>
    <w:div w:id="1282348284">
      <w:bodyDiv w:val="1"/>
      <w:marLeft w:val="0"/>
      <w:marRight w:val="0"/>
      <w:marTop w:val="0"/>
      <w:marBottom w:val="0"/>
      <w:divBdr>
        <w:top w:val="none" w:sz="0" w:space="0" w:color="auto"/>
        <w:left w:val="none" w:sz="0" w:space="0" w:color="auto"/>
        <w:bottom w:val="none" w:sz="0" w:space="0" w:color="auto"/>
        <w:right w:val="none" w:sz="0" w:space="0" w:color="auto"/>
      </w:divBdr>
    </w:div>
    <w:div w:id="1745105498">
      <w:bodyDiv w:val="1"/>
      <w:marLeft w:val="0"/>
      <w:marRight w:val="0"/>
      <w:marTop w:val="0"/>
      <w:marBottom w:val="0"/>
      <w:divBdr>
        <w:top w:val="none" w:sz="0" w:space="0" w:color="auto"/>
        <w:left w:val="none" w:sz="0" w:space="0" w:color="auto"/>
        <w:bottom w:val="none" w:sz="0" w:space="0" w:color="auto"/>
        <w:right w:val="none" w:sz="0" w:space="0" w:color="auto"/>
      </w:divBdr>
    </w:div>
    <w:div w:id="1858155680">
      <w:bodyDiv w:val="1"/>
      <w:marLeft w:val="0"/>
      <w:marRight w:val="0"/>
      <w:marTop w:val="0"/>
      <w:marBottom w:val="0"/>
      <w:divBdr>
        <w:top w:val="none" w:sz="0" w:space="0" w:color="auto"/>
        <w:left w:val="none" w:sz="0" w:space="0" w:color="auto"/>
        <w:bottom w:val="none" w:sz="0" w:space="0" w:color="auto"/>
        <w:right w:val="none" w:sz="0" w:space="0" w:color="auto"/>
      </w:divBdr>
    </w:div>
    <w:div w:id="1897546978">
      <w:bodyDiv w:val="1"/>
      <w:marLeft w:val="0"/>
      <w:marRight w:val="0"/>
      <w:marTop w:val="0"/>
      <w:marBottom w:val="0"/>
      <w:divBdr>
        <w:top w:val="none" w:sz="0" w:space="0" w:color="auto"/>
        <w:left w:val="none" w:sz="0" w:space="0" w:color="auto"/>
        <w:bottom w:val="none" w:sz="0" w:space="0" w:color="auto"/>
        <w:right w:val="none" w:sz="0" w:space="0" w:color="auto"/>
      </w:divBdr>
    </w:div>
    <w:div w:id="20388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reandsupportjob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8AA00FEC8C048BA0428DF34C7CD3B" ma:contentTypeVersion="1" ma:contentTypeDescription="Create a new document." ma:contentTypeScope="" ma:versionID="353f271ee629ecf5d40cf0f9b331f0ee">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9E85-DE28-4510-8198-E735BE993908}">
  <ds:schemaRefs>
    <ds:schemaRef ds:uri="http://schemas.microsoft.com/sharepoint/v3/contenttype/forms"/>
  </ds:schemaRefs>
</ds:datastoreItem>
</file>

<file path=customXml/itemProps2.xml><?xml version="1.0" encoding="utf-8"?>
<ds:datastoreItem xmlns:ds="http://schemas.openxmlformats.org/officeDocument/2006/customXml" ds:itemID="{FD93892C-B8BB-4AD8-B0ED-922BFE1C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E2629-D186-481B-A5F9-0B011CDEDB0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09ceb9d-31e5-4265-9bdc-028dd1a56927"/>
    <ds:schemaRef ds:uri="http://www.w3.org/XML/1998/namespace"/>
    <ds:schemaRef ds:uri="http://purl.org/dc/elements/1.1/"/>
  </ds:schemaRefs>
</ds:datastoreItem>
</file>

<file path=customXml/itemProps4.xml><?xml version="1.0" encoding="utf-8"?>
<ds:datastoreItem xmlns:ds="http://schemas.openxmlformats.org/officeDocument/2006/customXml" ds:itemID="{DB684D91-1612-4189-8367-E18507B113E5}">
  <ds:schemaRefs>
    <ds:schemaRef ds:uri="http://schemas.microsoft.com/sharepoint/events"/>
  </ds:schemaRefs>
</ds:datastoreItem>
</file>

<file path=customXml/itemProps5.xml><?xml version="1.0" encoding="utf-8"?>
<ds:datastoreItem xmlns:ds="http://schemas.openxmlformats.org/officeDocument/2006/customXml" ds:itemID="{58CC4071-1880-4114-8F16-B04AA8B7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2021-10-24T23:08:00Z</dcterms:created>
  <dcterms:modified xsi:type="dcterms:W3CDTF">2021-10-24T23:08:00Z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0x0101000EA8AA00FEC8C048BA0428DF34C7CD3B</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49F7F40F1608449BA81915EB8D313595</vt:lpwstr>
  </property>
  <property fmtid="{D5CDD505-2E9C-101B-9397-08002B2CF9AE}" pid="10" name="PM_ProtectiveMarkingValue_Footer">
    <vt:lpwstr>OFFICIAL</vt:lpwstr>
  </property>
  <property fmtid="{D5CDD505-2E9C-101B-9397-08002B2CF9AE}" pid="11" name="PM_Originator_Hash_SHA1">
    <vt:lpwstr>4E492B2BE649A5256861BD2D85ACF33ED9CAE995</vt:lpwstr>
  </property>
  <property fmtid="{D5CDD505-2E9C-101B-9397-08002B2CF9AE}" pid="12" name="PM_OriginationTimeStamp">
    <vt:lpwstr>2021-10-24T22:37:06Z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EF8C9456EEF880C7743421AFF8EA507E</vt:lpwstr>
  </property>
  <property fmtid="{D5CDD505-2E9C-101B-9397-08002B2CF9AE}" pid="21" name="PM_Hash_Salt">
    <vt:lpwstr>372EB29DFCD4FAC320495B55F1963452</vt:lpwstr>
  </property>
  <property fmtid="{D5CDD505-2E9C-101B-9397-08002B2CF9AE}" pid="22" name="PM_Hash_SHA1">
    <vt:lpwstr>B8F7A7FA8037BA46D5BB2EB6E44352E2431A452E</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lassificationContentMarkingFooterShapeIds">
    <vt:lpwstr>2,3,4</vt:lpwstr>
  </property>
  <property fmtid="{D5CDD505-2E9C-101B-9397-08002B2CF9AE}" pid="26" name="ClassificationContentMarkingFooterFontProps">
    <vt:lpwstr>#e4100e,10,Arial Black</vt:lpwstr>
  </property>
  <property fmtid="{D5CDD505-2E9C-101B-9397-08002B2CF9AE}" pid="27" name="ClassificationContentMarkingFooterText">
    <vt:lpwstr>OFFICIAL: Sensitive</vt:lpwstr>
  </property>
  <property fmtid="{D5CDD505-2E9C-101B-9397-08002B2CF9AE}" pid="28" name="MSIP_Label_f6c7d016-c0e8-4bc1-9071-158a5ecbe94b_Enabled">
    <vt:lpwstr>true</vt:lpwstr>
  </property>
  <property fmtid="{D5CDD505-2E9C-101B-9397-08002B2CF9AE}" pid="29" name="MSIP_Label_f6c7d016-c0e8-4bc1-9071-158a5ecbe94b_SetDate">
    <vt:lpwstr>2021-08-13T23:06:31Z</vt:lpwstr>
  </property>
  <property fmtid="{D5CDD505-2E9C-101B-9397-08002B2CF9AE}" pid="30" name="MSIP_Label_f6c7d016-c0e8-4bc1-9071-158a5ecbe94b_Method">
    <vt:lpwstr>Privileged</vt:lpwstr>
  </property>
  <property fmtid="{D5CDD505-2E9C-101B-9397-08002B2CF9AE}" pid="31" name="MSIP_Label_f6c7d016-c0e8-4bc1-9071-158a5ecbe94b_Name">
    <vt:lpwstr>f6c7d016-c0e8-4bc1-9071-158a5ecbe94b</vt:lpwstr>
  </property>
  <property fmtid="{D5CDD505-2E9C-101B-9397-08002B2CF9AE}" pid="32" name="MSIP_Label_f6c7d016-c0e8-4bc1-9071-158a5ecbe94b_SiteId">
    <vt:lpwstr>c0e0601f-0fac-449c-9c88-a104c4eb9f28</vt:lpwstr>
  </property>
  <property fmtid="{D5CDD505-2E9C-101B-9397-08002B2CF9AE}" pid="33" name="MSIP_Label_f6c7d016-c0e8-4bc1-9071-158a5ecbe94b_ActionId">
    <vt:lpwstr>551cdd52-4a3f-42bf-8a58-49f40ee1e795</vt:lpwstr>
  </property>
  <property fmtid="{D5CDD505-2E9C-101B-9397-08002B2CF9AE}" pid="34" name="MSIP_Label_f6c7d016-c0e8-4bc1-9071-158a5ecbe94b_ContentBits">
    <vt:lpwstr>2</vt:lpwstr>
  </property>
</Properties>
</file>