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BA180" w14:textId="5E0FFB2D" w:rsidR="0083785E" w:rsidRPr="002F031E" w:rsidRDefault="0083785E" w:rsidP="0083785E">
      <w:pPr>
        <w:widowControl w:val="0"/>
        <w:autoSpaceDE w:val="0"/>
        <w:autoSpaceDN w:val="0"/>
        <w:adjustRightInd w:val="0"/>
        <w:spacing w:after="0" w:line="200" w:lineRule="exact"/>
        <w:rPr>
          <w:rFonts w:eastAsiaTheme="minorEastAsia" w:cs="Arial"/>
          <w:sz w:val="20"/>
          <w:szCs w:val="20"/>
        </w:rPr>
      </w:pPr>
      <w:bookmarkStart w:id="0" w:name="_Toc179536536"/>
      <w:bookmarkStart w:id="1" w:name="_Toc179536951"/>
      <w:bookmarkStart w:id="2" w:name="_Toc179712013"/>
      <w:bookmarkStart w:id="3" w:name="_Toc180037988"/>
    </w:p>
    <w:bookmarkEnd w:id="0"/>
    <w:bookmarkEnd w:id="1"/>
    <w:bookmarkEnd w:id="2"/>
    <w:bookmarkEnd w:id="3"/>
    <w:p w14:paraId="2B6F608D" w14:textId="69D3EE8E" w:rsidR="0083785E" w:rsidRPr="002F031E" w:rsidRDefault="00D740AA" w:rsidP="0083785E">
      <w:pPr>
        <w:rPr>
          <w:rFonts w:cs="Arial"/>
          <w:b/>
          <w:sz w:val="16"/>
          <w:szCs w:val="16"/>
        </w:rPr>
      </w:pPr>
      <w:r>
        <w:rPr>
          <w:rFonts w:cs="Arial"/>
          <w:b/>
          <w:noProof/>
          <w:sz w:val="16"/>
          <w:szCs w:val="16"/>
          <w:lang w:eastAsia="en-AU"/>
        </w:rPr>
        <w:drawing>
          <wp:anchor distT="0" distB="0" distL="114300" distR="114300" simplePos="0" relativeHeight="251658240" behindDoc="0" locked="0" layoutInCell="1" allowOverlap="1" wp14:anchorId="0313D8CA" wp14:editId="59AB974C">
            <wp:simplePos x="0" y="0"/>
            <wp:positionH relativeFrom="margin">
              <wp:align>center</wp:align>
            </wp:positionH>
            <wp:positionV relativeFrom="margin">
              <wp:align>top</wp:align>
            </wp:positionV>
            <wp:extent cx="8100060" cy="5727700"/>
            <wp:effectExtent l="0" t="0" r="2540"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Forms cover.jpg"/>
                    <pic:cNvPicPr/>
                  </pic:nvPicPr>
                  <pic:blipFill>
                    <a:blip r:embed="rId9">
                      <a:extLst>
                        <a:ext uri="{28A0092B-C50C-407E-A947-70E740481C1C}">
                          <a14:useLocalDpi xmlns:a14="http://schemas.microsoft.com/office/drawing/2010/main" val="0"/>
                        </a:ext>
                      </a:extLst>
                    </a:blip>
                    <a:stretch>
                      <a:fillRect/>
                    </a:stretch>
                  </pic:blipFill>
                  <pic:spPr>
                    <a:xfrm>
                      <a:off x="0" y="0"/>
                      <a:ext cx="8100060" cy="5727700"/>
                    </a:xfrm>
                    <a:prstGeom prst="rect">
                      <a:avLst/>
                    </a:prstGeom>
                  </pic:spPr>
                </pic:pic>
              </a:graphicData>
            </a:graphic>
          </wp:anchor>
        </w:drawing>
      </w:r>
    </w:p>
    <w:p w14:paraId="6AD7D747" w14:textId="77777777" w:rsidR="0083785E" w:rsidRPr="002F031E" w:rsidRDefault="0083785E" w:rsidP="0083785E">
      <w:pPr>
        <w:rPr>
          <w:rFonts w:cs="Arial"/>
          <w:b/>
          <w:sz w:val="16"/>
          <w:szCs w:val="16"/>
        </w:rPr>
        <w:sectPr w:rsidR="0083785E" w:rsidRPr="002F031E" w:rsidSect="0083785E">
          <w:headerReference w:type="default" r:id="rId10"/>
          <w:footerReference w:type="even" r:id="rId11"/>
          <w:type w:val="continuous"/>
          <w:pgSz w:w="16840" w:h="11900" w:orient="landscape"/>
          <w:pgMar w:top="1440" w:right="1440" w:bottom="1440" w:left="1440" w:header="709" w:footer="567" w:gutter="0"/>
          <w:cols w:space="720"/>
          <w:docGrid w:linePitch="360"/>
        </w:sectPr>
      </w:pPr>
    </w:p>
    <w:p w14:paraId="756A9D03" w14:textId="77777777" w:rsidR="0083785E" w:rsidRPr="002F031E" w:rsidRDefault="0083785E" w:rsidP="0083785E">
      <w:pPr>
        <w:rPr>
          <w:rFonts w:cs="Arial"/>
          <w:sz w:val="16"/>
          <w:szCs w:val="16"/>
        </w:rPr>
      </w:pPr>
      <w:r w:rsidRPr="002F031E">
        <w:rPr>
          <w:rFonts w:cs="Arial"/>
          <w:sz w:val="16"/>
          <w:szCs w:val="16"/>
        </w:rPr>
        <w:lastRenderedPageBreak/>
        <w:t>© Commonwealth of Australia 2013</w:t>
      </w:r>
    </w:p>
    <w:p w14:paraId="16167900" w14:textId="77777777" w:rsidR="0083785E" w:rsidRPr="002F031E" w:rsidRDefault="0083785E" w:rsidP="0083785E">
      <w:pPr>
        <w:rPr>
          <w:rFonts w:cs="Arial"/>
          <w:sz w:val="16"/>
          <w:szCs w:val="16"/>
        </w:rPr>
      </w:pPr>
      <w:r w:rsidRPr="002F031E">
        <w:rPr>
          <w:rFonts w:cs="Arial"/>
          <w:sz w:val="16"/>
          <w:szCs w:val="16"/>
        </w:rPr>
        <w:t xml:space="preserve">This work is copyright. You may download, display, print, reproduce, adapt and modify this material (retaining this notice) for your personal, non-commercial use, or use within your organisation. Apart from any use as permitted under the </w:t>
      </w:r>
      <w:r w:rsidRPr="002F031E">
        <w:rPr>
          <w:rFonts w:cs="Arial"/>
          <w:i/>
          <w:sz w:val="16"/>
          <w:szCs w:val="16"/>
        </w:rPr>
        <w:t>Copyright Act 1968</w:t>
      </w:r>
      <w:r w:rsidRPr="002F031E">
        <w:rPr>
          <w:rFonts w:cs="Arial"/>
          <w:sz w:val="16"/>
          <w:szCs w:val="16"/>
        </w:rPr>
        <w:t>, all other rights are reserved.</w:t>
      </w:r>
    </w:p>
    <w:p w14:paraId="772CA0AE" w14:textId="77777777" w:rsidR="0083785E" w:rsidRPr="002F031E" w:rsidRDefault="0083785E" w:rsidP="0083785E">
      <w:pPr>
        <w:rPr>
          <w:rFonts w:cs="Arial"/>
          <w:sz w:val="16"/>
          <w:szCs w:val="16"/>
        </w:rPr>
      </w:pPr>
    </w:p>
    <w:p w14:paraId="061D2F72" w14:textId="5F12E4D8" w:rsidR="0083785E" w:rsidRPr="002F031E" w:rsidRDefault="0083785E" w:rsidP="0083785E">
      <w:pPr>
        <w:rPr>
          <w:rFonts w:cs="Arial"/>
          <w:sz w:val="16"/>
          <w:szCs w:val="16"/>
        </w:rPr>
      </w:pPr>
      <w:r w:rsidRPr="002F031E">
        <w:rPr>
          <w:rFonts w:cs="Arial"/>
          <w:sz w:val="16"/>
          <w:szCs w:val="16"/>
        </w:rPr>
        <w:t xml:space="preserve">The Australian Government Department of Education, Employment and Workplace Relations (DEEWR) developed the </w:t>
      </w:r>
      <w:r w:rsidR="008D1512" w:rsidRPr="002F031E">
        <w:rPr>
          <w:rFonts w:cs="Arial"/>
          <w:i/>
          <w:sz w:val="16"/>
          <w:szCs w:val="16"/>
        </w:rPr>
        <w:t>RPL Assessment Toolkit for CHC5</w:t>
      </w:r>
      <w:r w:rsidRPr="002F031E">
        <w:rPr>
          <w:rFonts w:cs="Arial"/>
          <w:i/>
          <w:sz w:val="16"/>
          <w:szCs w:val="16"/>
        </w:rPr>
        <w:t xml:space="preserve">0113 </w:t>
      </w:r>
      <w:r w:rsidR="008D1512" w:rsidRPr="002F031E">
        <w:rPr>
          <w:rFonts w:cs="Arial"/>
          <w:i/>
          <w:sz w:val="16"/>
          <w:szCs w:val="16"/>
        </w:rPr>
        <w:t>Diploma of</w:t>
      </w:r>
      <w:r w:rsidRPr="002F031E">
        <w:rPr>
          <w:rFonts w:cs="Arial"/>
          <w:i/>
          <w:sz w:val="16"/>
          <w:szCs w:val="16"/>
        </w:rPr>
        <w:t xml:space="preserve"> Early Childhood Education and Care</w:t>
      </w:r>
      <w:r w:rsidRPr="002F031E">
        <w:rPr>
          <w:rFonts w:cs="Arial"/>
          <w:sz w:val="16"/>
          <w:szCs w:val="16"/>
        </w:rPr>
        <w:t xml:space="preserve"> as part of the national Recognition of Prior Learning (RPL) Initiative. It was based on good practice identified in the 2006–2009 Council of Australian Governments (COAG) RPL Program, including the RPL Assessment Tool Kit developed by the Western Australian Department of Training and Workforce Development under that program.</w:t>
      </w:r>
    </w:p>
    <w:p w14:paraId="28B1E22F" w14:textId="77777777" w:rsidR="0083785E" w:rsidRPr="002F031E" w:rsidRDefault="0083785E" w:rsidP="0083785E">
      <w:pPr>
        <w:rPr>
          <w:rFonts w:cs="Arial"/>
          <w:sz w:val="16"/>
          <w:szCs w:val="16"/>
        </w:rPr>
      </w:pPr>
    </w:p>
    <w:p w14:paraId="4B3F00A3" w14:textId="6F118D2A" w:rsidR="0083785E" w:rsidRPr="002F031E" w:rsidRDefault="0083785E" w:rsidP="0083785E">
      <w:pPr>
        <w:rPr>
          <w:rFonts w:cs="Arial"/>
          <w:sz w:val="16"/>
          <w:szCs w:val="16"/>
        </w:rPr>
      </w:pPr>
      <w:r w:rsidRPr="002F031E">
        <w:rPr>
          <w:rFonts w:cs="Arial"/>
          <w:sz w:val="16"/>
          <w:szCs w:val="16"/>
        </w:rPr>
        <w:t xml:space="preserve">The </w:t>
      </w:r>
      <w:r w:rsidR="00952452" w:rsidRPr="002F031E">
        <w:rPr>
          <w:rFonts w:cs="Arial"/>
          <w:i/>
          <w:sz w:val="16"/>
          <w:szCs w:val="16"/>
        </w:rPr>
        <w:t>RPL Assessment Toolkit for CHC5</w:t>
      </w:r>
      <w:r w:rsidRPr="002F031E">
        <w:rPr>
          <w:rFonts w:cs="Arial"/>
          <w:i/>
          <w:sz w:val="16"/>
          <w:szCs w:val="16"/>
        </w:rPr>
        <w:t xml:space="preserve">0113 </w:t>
      </w:r>
      <w:r w:rsidR="00952452" w:rsidRPr="002F031E">
        <w:rPr>
          <w:rFonts w:cs="Arial"/>
          <w:i/>
          <w:sz w:val="16"/>
          <w:szCs w:val="16"/>
        </w:rPr>
        <w:t>Diploma of</w:t>
      </w:r>
      <w:r w:rsidRPr="002F031E">
        <w:rPr>
          <w:rFonts w:cs="Arial"/>
          <w:i/>
          <w:sz w:val="16"/>
          <w:szCs w:val="16"/>
        </w:rPr>
        <w:t xml:space="preserve"> Early Childhood Education and Care </w:t>
      </w:r>
      <w:r w:rsidRPr="002F031E">
        <w:rPr>
          <w:rFonts w:cs="Arial"/>
          <w:sz w:val="16"/>
          <w:szCs w:val="16"/>
        </w:rPr>
        <w:t>is provided in the following five companion documents:</w:t>
      </w:r>
    </w:p>
    <w:p w14:paraId="4B0845B4" w14:textId="77777777" w:rsidR="0083785E" w:rsidRPr="002F031E" w:rsidRDefault="0083785E" w:rsidP="0083785E">
      <w:pPr>
        <w:pStyle w:val="ListParagraph"/>
        <w:numPr>
          <w:ilvl w:val="0"/>
          <w:numId w:val="34"/>
        </w:numPr>
        <w:spacing w:after="200" w:line="276" w:lineRule="auto"/>
        <w:rPr>
          <w:rFonts w:eastAsiaTheme="minorHAnsi" w:cs="Arial"/>
          <w:b/>
          <w:color w:val="0096D6"/>
          <w:sz w:val="16"/>
          <w:szCs w:val="16"/>
        </w:rPr>
      </w:pPr>
      <w:r w:rsidRPr="002F031E">
        <w:rPr>
          <w:rFonts w:eastAsiaTheme="minorHAnsi" w:cs="Arial"/>
          <w:b/>
          <w:color w:val="0096D6"/>
          <w:sz w:val="16"/>
          <w:szCs w:val="16"/>
        </w:rPr>
        <w:t>Assessor Guide</w:t>
      </w:r>
    </w:p>
    <w:p w14:paraId="1766F817" w14:textId="77777777" w:rsidR="0083785E" w:rsidRPr="002F031E" w:rsidRDefault="0083785E" w:rsidP="0083785E">
      <w:pPr>
        <w:pStyle w:val="ListParagraph"/>
        <w:numPr>
          <w:ilvl w:val="0"/>
          <w:numId w:val="34"/>
        </w:numPr>
        <w:spacing w:after="200" w:line="276" w:lineRule="auto"/>
        <w:rPr>
          <w:rFonts w:eastAsiaTheme="minorHAnsi" w:cs="Arial"/>
          <w:b/>
          <w:color w:val="25408F"/>
          <w:sz w:val="16"/>
          <w:szCs w:val="16"/>
        </w:rPr>
      </w:pPr>
      <w:r w:rsidRPr="002F031E">
        <w:rPr>
          <w:rFonts w:eastAsiaTheme="minorHAnsi" w:cs="Arial"/>
          <w:b/>
          <w:color w:val="25408F"/>
          <w:sz w:val="16"/>
          <w:szCs w:val="16"/>
        </w:rPr>
        <w:t>Candidate Guide</w:t>
      </w:r>
    </w:p>
    <w:p w14:paraId="64483AD5" w14:textId="77777777" w:rsidR="0083785E" w:rsidRPr="002F031E" w:rsidRDefault="0083785E" w:rsidP="0083785E">
      <w:pPr>
        <w:pStyle w:val="ListParagraph"/>
        <w:numPr>
          <w:ilvl w:val="0"/>
          <w:numId w:val="34"/>
        </w:numPr>
        <w:rPr>
          <w:rFonts w:cs="Arial"/>
          <w:b/>
          <w:color w:val="F79646" w:themeColor="accent6"/>
          <w:sz w:val="16"/>
          <w:szCs w:val="16"/>
        </w:rPr>
      </w:pPr>
      <w:r w:rsidRPr="002F031E">
        <w:rPr>
          <w:rFonts w:cs="Arial"/>
          <w:b/>
          <w:color w:val="F79646" w:themeColor="accent6"/>
          <w:sz w:val="16"/>
          <w:szCs w:val="16"/>
        </w:rPr>
        <w:t>Workplace Guide</w:t>
      </w:r>
    </w:p>
    <w:p w14:paraId="4205EB39" w14:textId="77777777" w:rsidR="0083785E" w:rsidRPr="002F031E" w:rsidRDefault="0083785E" w:rsidP="0083785E">
      <w:pPr>
        <w:pStyle w:val="ListParagraph"/>
        <w:numPr>
          <w:ilvl w:val="0"/>
          <w:numId w:val="34"/>
        </w:numPr>
        <w:rPr>
          <w:rFonts w:cs="Arial"/>
          <w:b/>
          <w:bCs/>
          <w:iCs/>
          <w:color w:val="C1272D"/>
          <w:sz w:val="16"/>
          <w:szCs w:val="16"/>
        </w:rPr>
      </w:pPr>
      <w:r w:rsidRPr="002F031E">
        <w:rPr>
          <w:rFonts w:cs="Arial"/>
          <w:b/>
          <w:bCs/>
          <w:iCs/>
          <w:color w:val="C1272D"/>
          <w:sz w:val="16"/>
          <w:szCs w:val="16"/>
        </w:rPr>
        <w:t>Forms and Templates</w:t>
      </w:r>
    </w:p>
    <w:p w14:paraId="781DCE7C" w14:textId="77777777" w:rsidR="0083785E" w:rsidRPr="002F031E" w:rsidRDefault="0083785E" w:rsidP="0083785E">
      <w:pPr>
        <w:pStyle w:val="ListParagraph"/>
        <w:numPr>
          <w:ilvl w:val="0"/>
          <w:numId w:val="34"/>
        </w:numPr>
        <w:rPr>
          <w:rFonts w:cs="Arial"/>
          <w:b/>
          <w:bCs/>
          <w:color w:val="9AB72D"/>
          <w:sz w:val="16"/>
          <w:szCs w:val="16"/>
        </w:rPr>
      </w:pPr>
      <w:r w:rsidRPr="002F031E">
        <w:rPr>
          <w:rFonts w:cs="Arial"/>
          <w:b/>
          <w:bCs/>
          <w:color w:val="9AB72D"/>
          <w:sz w:val="16"/>
          <w:szCs w:val="16"/>
        </w:rPr>
        <w:t>Unit Mapping</w:t>
      </w:r>
    </w:p>
    <w:p w14:paraId="2A8750A7" w14:textId="1C398420" w:rsidR="0083785E" w:rsidRPr="002F031E" w:rsidRDefault="0083785E" w:rsidP="0083785E">
      <w:pPr>
        <w:rPr>
          <w:rFonts w:cs="Arial"/>
          <w:sz w:val="16"/>
          <w:szCs w:val="16"/>
        </w:rPr>
      </w:pPr>
      <w:r w:rsidRPr="002F031E">
        <w:rPr>
          <w:rFonts w:cs="Arial"/>
          <w:sz w:val="16"/>
          <w:szCs w:val="16"/>
        </w:rPr>
        <w:t xml:space="preserve">This document is the </w:t>
      </w:r>
      <w:r w:rsidRPr="002F031E">
        <w:rPr>
          <w:rFonts w:cs="Arial"/>
          <w:b/>
          <w:bCs/>
          <w:i/>
          <w:iCs/>
          <w:color w:val="C1272D"/>
          <w:sz w:val="16"/>
          <w:szCs w:val="16"/>
        </w:rPr>
        <w:t>Forms and Templates</w:t>
      </w:r>
      <w:r w:rsidRPr="002F031E">
        <w:rPr>
          <w:rFonts w:cs="Arial"/>
          <w:b/>
          <w:bCs/>
          <w:color w:val="C1272D"/>
          <w:sz w:val="16"/>
          <w:szCs w:val="16"/>
        </w:rPr>
        <w:t xml:space="preserve"> </w:t>
      </w:r>
      <w:r w:rsidRPr="002F031E">
        <w:rPr>
          <w:rFonts w:cs="Arial"/>
          <w:sz w:val="16"/>
          <w:szCs w:val="16"/>
        </w:rPr>
        <w:t xml:space="preserve">resource. It provides assessors and Registered Training Organisations (RTOs) with forms and templates that may be used with candidates undertaking RPL assessments for the </w:t>
      </w:r>
      <w:r w:rsidR="008D1512" w:rsidRPr="002F031E">
        <w:rPr>
          <w:rFonts w:cs="Arial"/>
          <w:i/>
          <w:sz w:val="16"/>
          <w:szCs w:val="16"/>
        </w:rPr>
        <w:t xml:space="preserve">CHC50113 Diploma of Early </w:t>
      </w:r>
      <w:r w:rsidRPr="002F031E">
        <w:rPr>
          <w:rFonts w:cs="Arial"/>
          <w:i/>
          <w:sz w:val="16"/>
          <w:szCs w:val="16"/>
        </w:rPr>
        <w:t>Childhood Education and Care</w:t>
      </w:r>
      <w:r w:rsidRPr="002F031E">
        <w:rPr>
          <w:rFonts w:cs="Arial"/>
          <w:sz w:val="16"/>
          <w:szCs w:val="16"/>
        </w:rPr>
        <w:t>. The forms and templates are also available as individual Word files.</w:t>
      </w:r>
    </w:p>
    <w:p w14:paraId="242DD5D6" w14:textId="77777777" w:rsidR="0083785E" w:rsidRPr="002F031E" w:rsidRDefault="0083785E" w:rsidP="0083785E">
      <w:pPr>
        <w:rPr>
          <w:rFonts w:cs="Arial"/>
          <w:sz w:val="16"/>
          <w:szCs w:val="16"/>
        </w:rPr>
      </w:pPr>
      <w:r w:rsidRPr="002F031E">
        <w:rPr>
          <w:rFonts w:cs="Arial"/>
          <w:sz w:val="16"/>
          <w:szCs w:val="16"/>
        </w:rPr>
        <w:t>ISBN</w:t>
      </w:r>
    </w:p>
    <w:p w14:paraId="0D712AF1" w14:textId="00C51E83" w:rsidR="0083785E" w:rsidRPr="002F031E" w:rsidRDefault="00521880" w:rsidP="00952452">
      <w:pPr>
        <w:widowControl w:val="0"/>
        <w:autoSpaceDE w:val="0"/>
        <w:autoSpaceDN w:val="0"/>
        <w:adjustRightInd w:val="0"/>
        <w:rPr>
          <w:rFonts w:cs="Arial"/>
          <w:sz w:val="16"/>
          <w:szCs w:val="16"/>
        </w:rPr>
      </w:pPr>
      <w:r>
        <w:rPr>
          <w:rFonts w:cs="Arial"/>
          <w:sz w:val="16"/>
          <w:szCs w:val="16"/>
        </w:rPr>
        <w:t>978-1-74361-127-2  [PDF]</w:t>
      </w:r>
      <w:bookmarkStart w:id="4" w:name="_GoBack"/>
      <w:bookmarkEnd w:id="4"/>
      <w:r w:rsidR="0083785E" w:rsidRPr="002F031E">
        <w:rPr>
          <w:rFonts w:cs="Arial"/>
          <w:sz w:val="16"/>
          <w:szCs w:val="16"/>
        </w:rPr>
        <w:br/>
      </w:r>
      <w:r w:rsidR="00952452" w:rsidRPr="002F031E">
        <w:rPr>
          <w:rFonts w:cs="Arial"/>
          <w:sz w:val="16"/>
          <w:szCs w:val="16"/>
        </w:rPr>
        <w:t>978-1-74361-128-9</w:t>
      </w:r>
      <w:r w:rsidR="0083785E" w:rsidRPr="002F031E">
        <w:rPr>
          <w:rFonts w:cs="Arial"/>
          <w:sz w:val="16"/>
          <w:szCs w:val="16"/>
        </w:rPr>
        <w:t>  [</w:t>
      </w:r>
      <w:proofErr w:type="spellStart"/>
      <w:r w:rsidR="0083785E" w:rsidRPr="002F031E">
        <w:rPr>
          <w:rFonts w:cs="Arial"/>
          <w:sz w:val="16"/>
          <w:szCs w:val="16"/>
        </w:rPr>
        <w:t>DOCX</w:t>
      </w:r>
      <w:proofErr w:type="spellEnd"/>
      <w:r w:rsidR="0083785E" w:rsidRPr="002F031E">
        <w:rPr>
          <w:rFonts w:cs="Arial"/>
          <w:sz w:val="16"/>
          <w:szCs w:val="16"/>
        </w:rPr>
        <w:t>]</w:t>
      </w:r>
    </w:p>
    <w:p w14:paraId="49891BDE" w14:textId="77777777" w:rsidR="0083785E" w:rsidRPr="002F031E" w:rsidRDefault="0083785E" w:rsidP="0083785E">
      <w:pPr>
        <w:widowControl w:val="0"/>
        <w:autoSpaceDE w:val="0"/>
        <w:autoSpaceDN w:val="0"/>
        <w:adjustRightInd w:val="0"/>
        <w:rPr>
          <w:rFonts w:cs="Arial"/>
          <w:sz w:val="16"/>
          <w:szCs w:val="16"/>
        </w:rPr>
      </w:pPr>
    </w:p>
    <w:p w14:paraId="2BFEF5F5" w14:textId="77777777" w:rsidR="0083785E" w:rsidRPr="002F031E" w:rsidRDefault="0083785E" w:rsidP="0083785E">
      <w:pPr>
        <w:widowControl w:val="0"/>
        <w:autoSpaceDE w:val="0"/>
        <w:autoSpaceDN w:val="0"/>
        <w:adjustRightInd w:val="0"/>
        <w:rPr>
          <w:rFonts w:cs="Arial"/>
          <w:sz w:val="16"/>
          <w:szCs w:val="16"/>
        </w:rPr>
      </w:pPr>
      <w:r w:rsidRPr="002F031E">
        <w:rPr>
          <w:rFonts w:cs="Arial"/>
          <w:sz w:val="16"/>
          <w:szCs w:val="16"/>
        </w:rPr>
        <w:t xml:space="preserve">Editing, structuring and writing components of the </w:t>
      </w:r>
      <w:r w:rsidRPr="002F031E">
        <w:rPr>
          <w:rFonts w:cs="Arial"/>
          <w:i/>
          <w:sz w:val="16"/>
          <w:szCs w:val="16"/>
        </w:rPr>
        <w:t>RPL Toolkit</w:t>
      </w:r>
      <w:r w:rsidRPr="002F031E">
        <w:rPr>
          <w:rFonts w:cs="Arial"/>
          <w:sz w:val="16"/>
          <w:szCs w:val="16"/>
        </w:rPr>
        <w:t xml:space="preserve"> by Cheryl Leary,</w:t>
      </w:r>
      <w:r w:rsidRPr="002F031E">
        <w:rPr>
          <w:rFonts w:cs="Arial"/>
          <w:sz w:val="16"/>
          <w:szCs w:val="16"/>
        </w:rPr>
        <w:br/>
        <w:t>Quality Training Concepts Pty Ltd, with assistance from Andrew Jones, purple infinity.</w:t>
      </w:r>
    </w:p>
    <w:p w14:paraId="6F2E7777" w14:textId="77777777" w:rsidR="0083785E" w:rsidRPr="002F031E" w:rsidRDefault="0083785E" w:rsidP="0083785E">
      <w:pPr>
        <w:rPr>
          <w:rFonts w:cs="Arial"/>
        </w:rPr>
      </w:pPr>
    </w:p>
    <w:p w14:paraId="64AA0AA9" w14:textId="77777777" w:rsidR="0083785E" w:rsidRPr="002F031E" w:rsidRDefault="0083785E" w:rsidP="0083785E">
      <w:pPr>
        <w:rPr>
          <w:rFonts w:cs="Arial"/>
        </w:rPr>
        <w:sectPr w:rsidR="0083785E" w:rsidRPr="002F031E" w:rsidSect="0083785E">
          <w:footerReference w:type="even" r:id="rId12"/>
          <w:pgSz w:w="16840" w:h="11900" w:orient="landscape"/>
          <w:pgMar w:top="1440" w:right="1440" w:bottom="1440" w:left="1440" w:header="567" w:footer="567" w:gutter="0"/>
          <w:cols w:num="2" w:space="720"/>
          <w:docGrid w:linePitch="360"/>
        </w:sectPr>
      </w:pPr>
    </w:p>
    <w:p w14:paraId="6A67EE1A" w14:textId="33175B7C" w:rsidR="0083785E" w:rsidRPr="002F031E" w:rsidRDefault="0083785E" w:rsidP="0083785E">
      <w:pPr>
        <w:rPr>
          <w:rFonts w:cs="Arial"/>
          <w:color w:val="C1272D"/>
          <w:sz w:val="44"/>
          <w:szCs w:val="44"/>
        </w:rPr>
      </w:pPr>
      <w:r w:rsidRPr="002F031E">
        <w:rPr>
          <w:rFonts w:cs="Arial"/>
          <w:color w:val="C1272D"/>
          <w:sz w:val="44"/>
          <w:szCs w:val="44"/>
        </w:rPr>
        <w:lastRenderedPageBreak/>
        <w:t xml:space="preserve">RPL Assessment Toolkit CHC50113 Diploma of Early Childhood Education and Care </w:t>
      </w:r>
      <w:r w:rsidRPr="002F031E">
        <w:rPr>
          <w:rFonts w:cs="Arial"/>
          <w:b/>
          <w:i/>
          <w:color w:val="C1272D"/>
          <w:sz w:val="44"/>
          <w:szCs w:val="44"/>
        </w:rPr>
        <w:t>Forms and Templates</w:t>
      </w:r>
      <w:r w:rsidRPr="002F031E">
        <w:rPr>
          <w:rFonts w:cs="Arial"/>
          <w:color w:val="C1272D"/>
          <w:sz w:val="44"/>
          <w:szCs w:val="44"/>
        </w:rPr>
        <w:t xml:space="preserve"> </w:t>
      </w:r>
    </w:p>
    <w:p w14:paraId="30264D30" w14:textId="77777777" w:rsidR="0083785E" w:rsidRPr="002F031E" w:rsidRDefault="0083785E" w:rsidP="0083785E">
      <w:pPr>
        <w:pStyle w:val="Heading1"/>
        <w:rPr>
          <w:color w:val="000000" w:themeColor="text1"/>
        </w:rPr>
        <w:sectPr w:rsidR="0083785E" w:rsidRPr="002F031E" w:rsidSect="0083785E">
          <w:headerReference w:type="default" r:id="rId13"/>
          <w:footerReference w:type="even" r:id="rId14"/>
          <w:footerReference w:type="default" r:id="rId15"/>
          <w:pgSz w:w="16840" w:h="11900" w:orient="landscape"/>
          <w:pgMar w:top="1440" w:right="1440" w:bottom="1440" w:left="1440" w:header="567" w:footer="567" w:gutter="0"/>
          <w:pgNumType w:fmt="lowerRoman"/>
          <w:cols w:space="708"/>
          <w:docGrid w:linePitch="360"/>
        </w:sectPr>
      </w:pPr>
      <w:bookmarkStart w:id="5" w:name="_Toc181616093"/>
      <w:bookmarkStart w:id="6" w:name="_Toc181616254"/>
      <w:bookmarkStart w:id="7" w:name="_Toc181618561"/>
      <w:bookmarkStart w:id="8" w:name="_Toc181786573"/>
      <w:bookmarkStart w:id="9" w:name="_Toc181791776"/>
      <w:bookmarkStart w:id="10" w:name="_Toc181855230"/>
      <w:bookmarkStart w:id="11" w:name="_Toc182385874"/>
      <w:bookmarkStart w:id="12" w:name="_Toc183584455"/>
      <w:bookmarkStart w:id="13" w:name="_Toc183606349"/>
      <w:bookmarkStart w:id="14" w:name="_Toc183615205"/>
      <w:bookmarkStart w:id="15" w:name="_Toc183615286"/>
      <w:bookmarkStart w:id="16" w:name="_Toc186022386"/>
      <w:bookmarkStart w:id="17" w:name="_Toc186024115"/>
      <w:bookmarkStart w:id="18" w:name="_Toc188009331"/>
      <w:bookmarkStart w:id="19" w:name="_Toc231454711"/>
      <w:bookmarkStart w:id="20" w:name="_Toc232776035"/>
      <w:bookmarkStart w:id="21" w:name="_Toc232820846"/>
      <w:bookmarkStart w:id="22" w:name="_Toc236981246"/>
      <w:bookmarkStart w:id="23" w:name="_Toc236981614"/>
      <w:bookmarkStart w:id="24" w:name="_Toc236982707"/>
      <w:r w:rsidRPr="002F031E">
        <w:t>Contents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AB8DD97" w14:textId="05F91A0F" w:rsidR="00A0368D" w:rsidRPr="00A0368D" w:rsidRDefault="0083785E">
      <w:pPr>
        <w:pStyle w:val="TOC1"/>
        <w:rPr>
          <w:rFonts w:eastAsiaTheme="minorEastAsia"/>
          <w:b w:val="0"/>
          <w:lang w:val="en-US" w:eastAsia="ja-JP"/>
        </w:rPr>
      </w:pPr>
      <w:r w:rsidRPr="002F031E">
        <w:rPr>
          <w:noProof w:val="0"/>
        </w:rPr>
        <w:lastRenderedPageBreak/>
        <w:fldChar w:fldCharType="begin"/>
      </w:r>
      <w:r w:rsidRPr="002F031E">
        <w:rPr>
          <w:noProof w:val="0"/>
        </w:rPr>
        <w:instrText xml:space="preserve"> TOC \o "1-3" </w:instrText>
      </w:r>
      <w:r w:rsidRPr="002F031E">
        <w:rPr>
          <w:noProof w:val="0"/>
        </w:rPr>
        <w:fldChar w:fldCharType="separate"/>
      </w:r>
      <w:r w:rsidR="00A0368D" w:rsidRPr="00A0368D">
        <w:t>Introduction</w:t>
      </w:r>
      <w:r w:rsidR="00A0368D" w:rsidRPr="00A0368D">
        <w:tab/>
      </w:r>
      <w:r w:rsidR="00A0368D" w:rsidRPr="00A0368D">
        <w:fldChar w:fldCharType="begin"/>
      </w:r>
      <w:r w:rsidR="00A0368D" w:rsidRPr="00A0368D">
        <w:instrText xml:space="preserve"> PAGEREF _Toc236982708 \h </w:instrText>
      </w:r>
      <w:r w:rsidR="00A0368D" w:rsidRPr="00A0368D">
        <w:fldChar w:fldCharType="separate"/>
      </w:r>
      <w:r w:rsidR="00430DED">
        <w:t>1</w:t>
      </w:r>
      <w:r w:rsidR="00A0368D" w:rsidRPr="00A0368D">
        <w:fldChar w:fldCharType="end"/>
      </w:r>
    </w:p>
    <w:p w14:paraId="1119BC81" w14:textId="77777777" w:rsidR="00A0368D" w:rsidRPr="00A0368D" w:rsidRDefault="00A0368D">
      <w:pPr>
        <w:pStyle w:val="TOC2"/>
        <w:rPr>
          <w:rFonts w:eastAsiaTheme="minorEastAsia"/>
          <w:lang w:val="en-US" w:eastAsia="ja-JP"/>
        </w:rPr>
      </w:pPr>
      <w:r w:rsidRPr="00A0368D">
        <w:t>What is this resource?</w:t>
      </w:r>
      <w:r w:rsidRPr="00A0368D">
        <w:tab/>
      </w:r>
      <w:r w:rsidRPr="00A0368D">
        <w:fldChar w:fldCharType="begin"/>
      </w:r>
      <w:r w:rsidRPr="00A0368D">
        <w:instrText xml:space="preserve"> PAGEREF _Toc236982709 \h </w:instrText>
      </w:r>
      <w:r w:rsidRPr="00A0368D">
        <w:fldChar w:fldCharType="separate"/>
      </w:r>
      <w:r w:rsidR="00430DED">
        <w:t>1</w:t>
      </w:r>
      <w:r w:rsidRPr="00A0368D">
        <w:fldChar w:fldCharType="end"/>
      </w:r>
    </w:p>
    <w:p w14:paraId="236161C1" w14:textId="77777777" w:rsidR="00A0368D" w:rsidRPr="00A0368D" w:rsidRDefault="00A0368D">
      <w:pPr>
        <w:pStyle w:val="TOC2"/>
        <w:rPr>
          <w:rFonts w:eastAsiaTheme="minorEastAsia"/>
          <w:lang w:val="en-US" w:eastAsia="ja-JP"/>
        </w:rPr>
      </w:pPr>
      <w:r w:rsidRPr="00A0368D">
        <w:t>What forms and templates are in this resource?</w:t>
      </w:r>
      <w:r w:rsidRPr="00A0368D">
        <w:tab/>
      </w:r>
      <w:r w:rsidRPr="00A0368D">
        <w:fldChar w:fldCharType="begin"/>
      </w:r>
      <w:r w:rsidRPr="00A0368D">
        <w:instrText xml:space="preserve"> PAGEREF _Toc236982710 \h </w:instrText>
      </w:r>
      <w:r w:rsidRPr="00A0368D">
        <w:fldChar w:fldCharType="separate"/>
      </w:r>
      <w:r w:rsidR="00430DED">
        <w:t>1</w:t>
      </w:r>
      <w:r w:rsidRPr="00A0368D">
        <w:fldChar w:fldCharType="end"/>
      </w:r>
    </w:p>
    <w:p w14:paraId="69EFE820" w14:textId="77777777" w:rsidR="00A0368D" w:rsidRPr="00A0368D" w:rsidRDefault="00A0368D">
      <w:pPr>
        <w:pStyle w:val="TOC2"/>
        <w:rPr>
          <w:rFonts w:eastAsiaTheme="minorEastAsia"/>
          <w:lang w:val="en-US" w:eastAsia="ja-JP"/>
        </w:rPr>
      </w:pPr>
      <w:r w:rsidRPr="00A0368D">
        <w:t>Can the forms and templates be customised?</w:t>
      </w:r>
      <w:r w:rsidRPr="00A0368D">
        <w:tab/>
      </w:r>
      <w:r w:rsidRPr="00A0368D">
        <w:fldChar w:fldCharType="begin"/>
      </w:r>
      <w:r w:rsidRPr="00A0368D">
        <w:instrText xml:space="preserve"> PAGEREF _Toc236982711 \h </w:instrText>
      </w:r>
      <w:r w:rsidRPr="00A0368D">
        <w:fldChar w:fldCharType="separate"/>
      </w:r>
      <w:r w:rsidR="00430DED">
        <w:t>1</w:t>
      </w:r>
      <w:r w:rsidRPr="00A0368D">
        <w:fldChar w:fldCharType="end"/>
      </w:r>
    </w:p>
    <w:p w14:paraId="33A90A9D" w14:textId="77777777" w:rsidR="00A0368D" w:rsidRPr="00A0368D" w:rsidRDefault="00A0368D">
      <w:pPr>
        <w:pStyle w:val="TOC2"/>
        <w:rPr>
          <w:rFonts w:eastAsiaTheme="minorEastAsia"/>
          <w:lang w:val="en-US" w:eastAsia="ja-JP"/>
        </w:rPr>
      </w:pPr>
      <w:r w:rsidRPr="00A0368D">
        <w:t>Summary of forms and templates in this resource</w:t>
      </w:r>
      <w:r w:rsidRPr="00A0368D">
        <w:tab/>
      </w:r>
      <w:r w:rsidRPr="00A0368D">
        <w:fldChar w:fldCharType="begin"/>
      </w:r>
      <w:r w:rsidRPr="00A0368D">
        <w:instrText xml:space="preserve"> PAGEREF _Toc236982712 \h </w:instrText>
      </w:r>
      <w:r w:rsidRPr="00A0368D">
        <w:fldChar w:fldCharType="separate"/>
      </w:r>
      <w:r w:rsidR="00430DED">
        <w:t>2</w:t>
      </w:r>
      <w:r w:rsidRPr="00A0368D">
        <w:fldChar w:fldCharType="end"/>
      </w:r>
    </w:p>
    <w:p w14:paraId="7708ED97" w14:textId="77777777" w:rsidR="00A0368D" w:rsidRPr="00A0368D" w:rsidRDefault="00A0368D">
      <w:pPr>
        <w:pStyle w:val="TOC1"/>
        <w:rPr>
          <w:rFonts w:eastAsiaTheme="minorEastAsia"/>
          <w:b w:val="0"/>
          <w:lang w:val="en-US" w:eastAsia="ja-JP"/>
        </w:rPr>
      </w:pPr>
      <w:r w:rsidRPr="00A0368D">
        <w:t>Template for the Candidate Information Form</w:t>
      </w:r>
      <w:r w:rsidRPr="00A0368D">
        <w:tab/>
      </w:r>
      <w:r w:rsidRPr="00A0368D">
        <w:fldChar w:fldCharType="begin"/>
      </w:r>
      <w:r w:rsidRPr="00A0368D">
        <w:instrText xml:space="preserve"> PAGEREF _Toc236982713 \h </w:instrText>
      </w:r>
      <w:r w:rsidRPr="00A0368D">
        <w:fldChar w:fldCharType="separate"/>
      </w:r>
      <w:r w:rsidR="00430DED">
        <w:t>5</w:t>
      </w:r>
      <w:r w:rsidRPr="00A0368D">
        <w:fldChar w:fldCharType="end"/>
      </w:r>
    </w:p>
    <w:p w14:paraId="2C8FC1C7" w14:textId="77777777" w:rsidR="00A0368D" w:rsidRPr="00A0368D" w:rsidRDefault="00A0368D">
      <w:pPr>
        <w:pStyle w:val="TOC1"/>
        <w:rPr>
          <w:rFonts w:eastAsiaTheme="minorEastAsia"/>
          <w:b w:val="0"/>
          <w:lang w:val="en-US" w:eastAsia="ja-JP"/>
        </w:rPr>
      </w:pPr>
      <w:r w:rsidRPr="00A0368D">
        <w:t>Template for the RPL Assessment Plan</w:t>
      </w:r>
      <w:r w:rsidRPr="00A0368D">
        <w:tab/>
      </w:r>
      <w:r w:rsidRPr="00A0368D">
        <w:fldChar w:fldCharType="begin"/>
      </w:r>
      <w:r w:rsidRPr="00A0368D">
        <w:instrText xml:space="preserve"> PAGEREF _Toc236982714 \h </w:instrText>
      </w:r>
      <w:r w:rsidRPr="00A0368D">
        <w:fldChar w:fldCharType="separate"/>
      </w:r>
      <w:r w:rsidR="00430DED">
        <w:t>10</w:t>
      </w:r>
      <w:r w:rsidRPr="00A0368D">
        <w:fldChar w:fldCharType="end"/>
      </w:r>
    </w:p>
    <w:p w14:paraId="2209B5F4" w14:textId="77777777" w:rsidR="00A0368D" w:rsidRPr="00A0368D" w:rsidRDefault="00A0368D">
      <w:pPr>
        <w:pStyle w:val="TOC1"/>
        <w:rPr>
          <w:rFonts w:eastAsiaTheme="minorEastAsia"/>
          <w:b w:val="0"/>
          <w:lang w:val="en-US" w:eastAsia="ja-JP"/>
        </w:rPr>
      </w:pPr>
      <w:r w:rsidRPr="00A0368D">
        <w:t>Template for the Workplace Representative Form</w:t>
      </w:r>
      <w:r w:rsidRPr="00A0368D">
        <w:tab/>
      </w:r>
      <w:r w:rsidRPr="00A0368D">
        <w:fldChar w:fldCharType="begin"/>
      </w:r>
      <w:r w:rsidRPr="00A0368D">
        <w:instrText xml:space="preserve"> PAGEREF _Toc236982715 \h </w:instrText>
      </w:r>
      <w:r w:rsidRPr="00A0368D">
        <w:fldChar w:fldCharType="separate"/>
      </w:r>
      <w:r w:rsidR="00430DED">
        <w:t>19</w:t>
      </w:r>
      <w:r w:rsidRPr="00A0368D">
        <w:fldChar w:fldCharType="end"/>
      </w:r>
    </w:p>
    <w:p w14:paraId="69961021" w14:textId="77777777" w:rsidR="00A0368D" w:rsidRPr="00A0368D" w:rsidRDefault="00A0368D">
      <w:pPr>
        <w:pStyle w:val="TOC1"/>
        <w:rPr>
          <w:rFonts w:eastAsiaTheme="minorEastAsia"/>
          <w:b w:val="0"/>
          <w:lang w:val="en-US" w:eastAsia="ja-JP"/>
        </w:rPr>
      </w:pPr>
      <w:r w:rsidRPr="00A0368D">
        <w:t>Template for Third Party Report</w:t>
      </w:r>
      <w:r w:rsidRPr="00A0368D">
        <w:tab/>
      </w:r>
      <w:r w:rsidRPr="00A0368D">
        <w:fldChar w:fldCharType="begin"/>
      </w:r>
      <w:r w:rsidRPr="00A0368D">
        <w:instrText xml:space="preserve"> PAGEREF _Toc236982716 \h </w:instrText>
      </w:r>
      <w:r w:rsidRPr="00A0368D">
        <w:fldChar w:fldCharType="separate"/>
      </w:r>
      <w:r w:rsidR="00430DED">
        <w:t>21</w:t>
      </w:r>
      <w:r w:rsidRPr="00A0368D">
        <w:fldChar w:fldCharType="end"/>
      </w:r>
    </w:p>
    <w:p w14:paraId="3CF5AE8F" w14:textId="77777777" w:rsidR="00A0368D" w:rsidRPr="00A0368D" w:rsidRDefault="00A0368D">
      <w:pPr>
        <w:pStyle w:val="TOC1"/>
        <w:rPr>
          <w:rFonts w:eastAsiaTheme="minorEastAsia"/>
          <w:b w:val="0"/>
          <w:lang w:val="en-US" w:eastAsia="ja-JP"/>
        </w:rPr>
      </w:pPr>
      <w:r w:rsidRPr="00A0368D">
        <w:t>Template for RPL Assessment Outcomes Form</w:t>
      </w:r>
      <w:r w:rsidRPr="00A0368D">
        <w:tab/>
      </w:r>
      <w:r w:rsidRPr="00A0368D">
        <w:fldChar w:fldCharType="begin"/>
      </w:r>
      <w:r w:rsidRPr="00A0368D">
        <w:instrText xml:space="preserve"> PAGEREF _Toc236982717 \h </w:instrText>
      </w:r>
      <w:r w:rsidRPr="00A0368D">
        <w:fldChar w:fldCharType="separate"/>
      </w:r>
      <w:r w:rsidR="00430DED">
        <w:t>23</w:t>
      </w:r>
      <w:r w:rsidRPr="00A0368D">
        <w:fldChar w:fldCharType="end"/>
      </w:r>
    </w:p>
    <w:p w14:paraId="3836855B" w14:textId="77777777" w:rsidR="00A0368D" w:rsidRPr="00A0368D" w:rsidRDefault="00A0368D">
      <w:pPr>
        <w:pStyle w:val="TOC1"/>
        <w:rPr>
          <w:rFonts w:eastAsiaTheme="minorEastAsia"/>
          <w:b w:val="0"/>
          <w:lang w:val="en-US" w:eastAsia="ja-JP"/>
        </w:rPr>
      </w:pPr>
      <w:r w:rsidRPr="00A0368D">
        <w:t>Candidate Self-evaluation Tools</w:t>
      </w:r>
      <w:r w:rsidRPr="00A0368D">
        <w:tab/>
      </w:r>
      <w:r w:rsidRPr="00A0368D">
        <w:fldChar w:fldCharType="begin"/>
      </w:r>
      <w:r w:rsidRPr="00A0368D">
        <w:instrText xml:space="preserve"> PAGEREF _Toc236982718 \h </w:instrText>
      </w:r>
      <w:r w:rsidRPr="00A0368D">
        <w:fldChar w:fldCharType="separate"/>
      </w:r>
      <w:r w:rsidR="00430DED">
        <w:t>31</w:t>
      </w:r>
      <w:r w:rsidRPr="00A0368D">
        <w:fldChar w:fldCharType="end"/>
      </w:r>
    </w:p>
    <w:p w14:paraId="1EA6D2FF" w14:textId="77777777" w:rsidR="00A0368D" w:rsidRPr="00A0368D" w:rsidRDefault="00A0368D">
      <w:pPr>
        <w:pStyle w:val="TOC2"/>
        <w:rPr>
          <w:rFonts w:eastAsiaTheme="minorEastAsia"/>
          <w:lang w:val="en-US" w:eastAsia="ja-JP"/>
        </w:rPr>
      </w:pPr>
      <w:r w:rsidRPr="00A0368D">
        <w:t>Candidate Self-evaluation Tools: Instructions for the assessor</w:t>
      </w:r>
      <w:r w:rsidRPr="00A0368D">
        <w:tab/>
      </w:r>
      <w:r w:rsidRPr="00A0368D">
        <w:fldChar w:fldCharType="begin"/>
      </w:r>
      <w:r w:rsidRPr="00A0368D">
        <w:instrText xml:space="preserve"> PAGEREF _Toc236982719 \h </w:instrText>
      </w:r>
      <w:r w:rsidRPr="00A0368D">
        <w:fldChar w:fldCharType="separate"/>
      </w:r>
      <w:r w:rsidR="00430DED">
        <w:t>33</w:t>
      </w:r>
      <w:r w:rsidRPr="00A0368D">
        <w:fldChar w:fldCharType="end"/>
      </w:r>
    </w:p>
    <w:p w14:paraId="00F93970" w14:textId="77777777" w:rsidR="00A0368D" w:rsidRPr="00A0368D" w:rsidRDefault="00A0368D">
      <w:pPr>
        <w:pStyle w:val="TOC2"/>
        <w:rPr>
          <w:rFonts w:eastAsiaTheme="minorEastAsia"/>
          <w:lang w:val="en-US" w:eastAsia="ja-JP"/>
        </w:rPr>
      </w:pPr>
      <w:r w:rsidRPr="00A0368D">
        <w:t>Candidate Self-evaluation Tools: Instructions for the RPL candidate and workplace representative</w:t>
      </w:r>
      <w:r w:rsidRPr="00A0368D">
        <w:tab/>
      </w:r>
      <w:r w:rsidRPr="00A0368D">
        <w:fldChar w:fldCharType="begin"/>
      </w:r>
      <w:r w:rsidRPr="00A0368D">
        <w:instrText xml:space="preserve"> PAGEREF _Toc236982720 \h </w:instrText>
      </w:r>
      <w:r w:rsidRPr="00A0368D">
        <w:fldChar w:fldCharType="separate"/>
      </w:r>
      <w:r w:rsidR="00430DED">
        <w:t>34</w:t>
      </w:r>
      <w:r w:rsidRPr="00A0368D">
        <w:fldChar w:fldCharType="end"/>
      </w:r>
    </w:p>
    <w:p w14:paraId="741D2506" w14:textId="77777777" w:rsidR="00A0368D" w:rsidRPr="00A0368D" w:rsidRDefault="00A0368D">
      <w:pPr>
        <w:pStyle w:val="TOC2"/>
        <w:rPr>
          <w:rFonts w:eastAsiaTheme="minorEastAsia"/>
          <w:lang w:val="en-US" w:eastAsia="ja-JP"/>
        </w:rPr>
      </w:pPr>
      <w:r w:rsidRPr="00A0368D">
        <w:t>Candidate self-evaluation for Cluster 1—Nutrition and children’s health and safety</w:t>
      </w:r>
      <w:r w:rsidRPr="00A0368D">
        <w:tab/>
      </w:r>
      <w:r w:rsidRPr="00A0368D">
        <w:fldChar w:fldCharType="begin"/>
      </w:r>
      <w:r w:rsidRPr="00A0368D">
        <w:instrText xml:space="preserve"> PAGEREF _Toc236982721 \h </w:instrText>
      </w:r>
      <w:r w:rsidRPr="00A0368D">
        <w:fldChar w:fldCharType="separate"/>
      </w:r>
      <w:r w:rsidR="00430DED">
        <w:t>35</w:t>
      </w:r>
      <w:r w:rsidRPr="00A0368D">
        <w:fldChar w:fldCharType="end"/>
      </w:r>
    </w:p>
    <w:p w14:paraId="1D223EE2" w14:textId="77777777" w:rsidR="00A0368D" w:rsidRPr="00A0368D" w:rsidRDefault="00A0368D">
      <w:pPr>
        <w:pStyle w:val="TOC2"/>
        <w:rPr>
          <w:rFonts w:eastAsiaTheme="minorEastAsia"/>
          <w:lang w:val="en-US" w:eastAsia="ja-JP"/>
        </w:rPr>
      </w:pPr>
      <w:r w:rsidRPr="00A0368D">
        <w:t>Candidate self-evaluation for Cluster 2—Work practices</w:t>
      </w:r>
      <w:r w:rsidRPr="00A0368D">
        <w:tab/>
      </w:r>
      <w:r w:rsidRPr="00A0368D">
        <w:fldChar w:fldCharType="begin"/>
      </w:r>
      <w:r w:rsidRPr="00A0368D">
        <w:instrText xml:space="preserve"> PAGEREF _Toc236982722 \h </w:instrText>
      </w:r>
      <w:r w:rsidRPr="00A0368D">
        <w:fldChar w:fldCharType="separate"/>
      </w:r>
      <w:r w:rsidR="00430DED">
        <w:t>40</w:t>
      </w:r>
      <w:r w:rsidRPr="00A0368D">
        <w:fldChar w:fldCharType="end"/>
      </w:r>
    </w:p>
    <w:p w14:paraId="45D3321A" w14:textId="77777777" w:rsidR="00A0368D" w:rsidRPr="00A0368D" w:rsidRDefault="00A0368D">
      <w:pPr>
        <w:pStyle w:val="TOC2"/>
        <w:rPr>
          <w:rFonts w:eastAsiaTheme="minorEastAsia"/>
          <w:lang w:val="en-US" w:eastAsia="ja-JP"/>
        </w:rPr>
      </w:pPr>
      <w:r w:rsidRPr="00A0368D">
        <w:t>Candidate self-evaluation for Cluster 3—Relationships with children</w:t>
      </w:r>
      <w:r w:rsidRPr="00A0368D">
        <w:tab/>
      </w:r>
      <w:r w:rsidRPr="00A0368D">
        <w:fldChar w:fldCharType="begin"/>
      </w:r>
      <w:r w:rsidRPr="00A0368D">
        <w:instrText xml:space="preserve"> PAGEREF _Toc236982723 \h </w:instrText>
      </w:r>
      <w:r w:rsidRPr="00A0368D">
        <w:fldChar w:fldCharType="separate"/>
      </w:r>
      <w:r w:rsidR="00430DED">
        <w:t>46</w:t>
      </w:r>
      <w:r w:rsidRPr="00A0368D">
        <w:fldChar w:fldCharType="end"/>
      </w:r>
    </w:p>
    <w:p w14:paraId="5235ECA8" w14:textId="77777777" w:rsidR="00A0368D" w:rsidRPr="00A0368D" w:rsidRDefault="00A0368D">
      <w:pPr>
        <w:pStyle w:val="TOC2"/>
        <w:rPr>
          <w:rFonts w:eastAsiaTheme="minorEastAsia"/>
          <w:lang w:val="en-US" w:eastAsia="ja-JP"/>
        </w:rPr>
      </w:pPr>
      <w:r w:rsidRPr="00A0368D">
        <w:t>Candidate self-evaluation for Cluster 4—Physical and emotional wellbeing</w:t>
      </w:r>
      <w:r w:rsidRPr="00A0368D">
        <w:tab/>
      </w:r>
      <w:r w:rsidRPr="00A0368D">
        <w:fldChar w:fldCharType="begin"/>
      </w:r>
      <w:r w:rsidRPr="00A0368D">
        <w:instrText xml:space="preserve"> PAGEREF _Toc236982724 \h </w:instrText>
      </w:r>
      <w:r w:rsidRPr="00A0368D">
        <w:fldChar w:fldCharType="separate"/>
      </w:r>
      <w:r w:rsidR="00430DED">
        <w:t>51</w:t>
      </w:r>
      <w:r w:rsidRPr="00A0368D">
        <w:fldChar w:fldCharType="end"/>
      </w:r>
    </w:p>
    <w:p w14:paraId="79C4C15E" w14:textId="40695F15" w:rsidR="00A0368D" w:rsidRPr="00A0368D" w:rsidRDefault="00A0368D">
      <w:pPr>
        <w:pStyle w:val="TOC2"/>
        <w:rPr>
          <w:rFonts w:eastAsiaTheme="minorEastAsia"/>
          <w:lang w:val="en-US" w:eastAsia="ja-JP"/>
        </w:rPr>
      </w:pPr>
      <w:r>
        <w:lastRenderedPageBreak/>
        <w:br/>
      </w:r>
      <w:r w:rsidRPr="00A0368D">
        <w:t>Candidate self-evaluation for Cluster 5—Cultural competence and awareness</w:t>
      </w:r>
      <w:r w:rsidRPr="00A0368D">
        <w:tab/>
      </w:r>
      <w:r w:rsidRPr="00A0368D">
        <w:fldChar w:fldCharType="begin"/>
      </w:r>
      <w:r w:rsidRPr="00A0368D">
        <w:instrText xml:space="preserve"> PAGEREF _Toc236982725 \h </w:instrText>
      </w:r>
      <w:r w:rsidRPr="00A0368D">
        <w:fldChar w:fldCharType="separate"/>
      </w:r>
      <w:r w:rsidR="00430DED">
        <w:t>56</w:t>
      </w:r>
      <w:r w:rsidRPr="00A0368D">
        <w:fldChar w:fldCharType="end"/>
      </w:r>
    </w:p>
    <w:p w14:paraId="0C3B3946" w14:textId="77777777" w:rsidR="00A0368D" w:rsidRPr="00A0368D" w:rsidRDefault="00A0368D">
      <w:pPr>
        <w:pStyle w:val="TOC2"/>
        <w:rPr>
          <w:rFonts w:eastAsiaTheme="minorEastAsia"/>
          <w:lang w:val="en-US" w:eastAsia="ja-JP"/>
        </w:rPr>
      </w:pPr>
      <w:r w:rsidRPr="00A0368D">
        <w:t>Candidate self-evaluation for Cluster 6—Health, safety and quality</w:t>
      </w:r>
      <w:r w:rsidRPr="00A0368D">
        <w:tab/>
      </w:r>
      <w:r w:rsidRPr="00A0368D">
        <w:fldChar w:fldCharType="begin"/>
      </w:r>
      <w:r w:rsidRPr="00A0368D">
        <w:instrText xml:space="preserve"> PAGEREF _Toc236982726 \h </w:instrText>
      </w:r>
      <w:r w:rsidRPr="00A0368D">
        <w:fldChar w:fldCharType="separate"/>
      </w:r>
      <w:r w:rsidR="00430DED">
        <w:t>61</w:t>
      </w:r>
      <w:r w:rsidRPr="00A0368D">
        <w:fldChar w:fldCharType="end"/>
      </w:r>
    </w:p>
    <w:p w14:paraId="5710EB4D" w14:textId="77777777" w:rsidR="00A0368D" w:rsidRPr="00A0368D" w:rsidRDefault="00A0368D">
      <w:pPr>
        <w:pStyle w:val="TOC2"/>
        <w:rPr>
          <w:rFonts w:eastAsiaTheme="minorEastAsia"/>
          <w:lang w:val="en-US" w:eastAsia="ja-JP"/>
        </w:rPr>
      </w:pPr>
      <w:r w:rsidRPr="00A0368D">
        <w:t>Candidate self-evaluation for Cluster 7—Leadership and service management</w:t>
      </w:r>
      <w:r w:rsidRPr="00A0368D">
        <w:tab/>
      </w:r>
      <w:r w:rsidRPr="00A0368D">
        <w:fldChar w:fldCharType="begin"/>
      </w:r>
      <w:r w:rsidRPr="00A0368D">
        <w:instrText xml:space="preserve"> PAGEREF _Toc236982727 \h </w:instrText>
      </w:r>
      <w:r w:rsidRPr="00A0368D">
        <w:fldChar w:fldCharType="separate"/>
      </w:r>
      <w:r w:rsidR="00430DED">
        <w:t>67</w:t>
      </w:r>
      <w:r w:rsidRPr="00A0368D">
        <w:fldChar w:fldCharType="end"/>
      </w:r>
    </w:p>
    <w:p w14:paraId="3F1FBDA4" w14:textId="77777777" w:rsidR="00A0368D" w:rsidRPr="00A0368D" w:rsidRDefault="00A0368D">
      <w:pPr>
        <w:pStyle w:val="TOC2"/>
        <w:rPr>
          <w:rFonts w:eastAsiaTheme="minorEastAsia"/>
          <w:lang w:val="en-US" w:eastAsia="ja-JP"/>
        </w:rPr>
      </w:pPr>
      <w:r w:rsidRPr="00A0368D">
        <w:t>Candidate self-evaluation for Cluster 8—Children’s development and wellbeing</w:t>
      </w:r>
      <w:r w:rsidRPr="00A0368D">
        <w:tab/>
      </w:r>
      <w:r w:rsidRPr="00A0368D">
        <w:fldChar w:fldCharType="begin"/>
      </w:r>
      <w:r w:rsidRPr="00A0368D">
        <w:instrText xml:space="preserve"> PAGEREF _Toc236982728 \h </w:instrText>
      </w:r>
      <w:r w:rsidRPr="00A0368D">
        <w:fldChar w:fldCharType="separate"/>
      </w:r>
      <w:r w:rsidR="00430DED">
        <w:t>74</w:t>
      </w:r>
      <w:r w:rsidRPr="00A0368D">
        <w:fldChar w:fldCharType="end"/>
      </w:r>
    </w:p>
    <w:p w14:paraId="3FBB2028" w14:textId="77777777" w:rsidR="00A0368D" w:rsidRPr="00A0368D" w:rsidRDefault="00A0368D">
      <w:pPr>
        <w:pStyle w:val="TOC2"/>
        <w:rPr>
          <w:rFonts w:eastAsiaTheme="minorEastAsia"/>
          <w:lang w:val="en-US" w:eastAsia="ja-JP"/>
        </w:rPr>
      </w:pPr>
      <w:r w:rsidRPr="00A0368D">
        <w:t>Candidate self-evaluation for Cluster 9—Program design and implementation</w:t>
      </w:r>
      <w:r w:rsidRPr="00A0368D">
        <w:tab/>
      </w:r>
      <w:r w:rsidRPr="00A0368D">
        <w:fldChar w:fldCharType="begin"/>
      </w:r>
      <w:r w:rsidRPr="00A0368D">
        <w:instrText xml:space="preserve"> PAGEREF _Toc236982729 \h </w:instrText>
      </w:r>
      <w:r w:rsidRPr="00A0368D">
        <w:fldChar w:fldCharType="separate"/>
      </w:r>
      <w:r w:rsidR="00430DED">
        <w:t>80</w:t>
      </w:r>
      <w:r w:rsidRPr="00A0368D">
        <w:fldChar w:fldCharType="end"/>
      </w:r>
    </w:p>
    <w:p w14:paraId="08CD87BC" w14:textId="77777777" w:rsidR="00A0368D" w:rsidRPr="00A0368D" w:rsidRDefault="00A0368D">
      <w:pPr>
        <w:pStyle w:val="TOC2"/>
        <w:rPr>
          <w:rFonts w:eastAsiaTheme="minorEastAsia"/>
          <w:lang w:val="en-US" w:eastAsia="ja-JP"/>
        </w:rPr>
      </w:pPr>
      <w:r w:rsidRPr="00A0368D">
        <w:t>Candidate self-evaluation for Cluster 10—Children’s behaviour and inclusion</w:t>
      </w:r>
      <w:r w:rsidRPr="00A0368D">
        <w:tab/>
      </w:r>
      <w:r w:rsidRPr="00A0368D">
        <w:fldChar w:fldCharType="begin"/>
      </w:r>
      <w:r w:rsidRPr="00A0368D">
        <w:instrText xml:space="preserve"> PAGEREF _Toc236982730 \h </w:instrText>
      </w:r>
      <w:r w:rsidRPr="00A0368D">
        <w:fldChar w:fldCharType="separate"/>
      </w:r>
      <w:r w:rsidR="00430DED">
        <w:t>85</w:t>
      </w:r>
      <w:r w:rsidRPr="00A0368D">
        <w:fldChar w:fldCharType="end"/>
      </w:r>
    </w:p>
    <w:p w14:paraId="4FDCEBAC" w14:textId="77777777" w:rsidR="00A0368D" w:rsidRPr="00A0368D" w:rsidRDefault="00A0368D">
      <w:pPr>
        <w:pStyle w:val="TOC2"/>
        <w:rPr>
          <w:rFonts w:eastAsiaTheme="minorEastAsia"/>
          <w:lang w:val="en-US" w:eastAsia="ja-JP"/>
        </w:rPr>
      </w:pPr>
      <w:r w:rsidRPr="00A0368D">
        <w:t>Candidate Self-evaluation: Instructions for attaching documents</w:t>
      </w:r>
      <w:r w:rsidRPr="00A0368D">
        <w:tab/>
      </w:r>
      <w:r w:rsidRPr="00A0368D">
        <w:fldChar w:fldCharType="begin"/>
      </w:r>
      <w:r w:rsidRPr="00A0368D">
        <w:instrText xml:space="preserve"> PAGEREF _Toc236982731 \h </w:instrText>
      </w:r>
      <w:r w:rsidRPr="00A0368D">
        <w:fldChar w:fldCharType="separate"/>
      </w:r>
      <w:r w:rsidR="00430DED">
        <w:t>91</w:t>
      </w:r>
      <w:r w:rsidRPr="00A0368D">
        <w:fldChar w:fldCharType="end"/>
      </w:r>
    </w:p>
    <w:p w14:paraId="6949FE0C" w14:textId="77777777" w:rsidR="00A0368D" w:rsidRPr="00A0368D" w:rsidRDefault="00A0368D">
      <w:pPr>
        <w:pStyle w:val="TOC2"/>
        <w:rPr>
          <w:rFonts w:eastAsiaTheme="minorEastAsia"/>
          <w:lang w:val="en-US" w:eastAsia="ja-JP"/>
        </w:rPr>
      </w:pPr>
      <w:r w:rsidRPr="00A0368D">
        <w:t>Candidate Self-evaluation: List of Attached Documents</w:t>
      </w:r>
      <w:r w:rsidRPr="00A0368D">
        <w:tab/>
      </w:r>
      <w:r w:rsidRPr="00A0368D">
        <w:fldChar w:fldCharType="begin"/>
      </w:r>
      <w:r w:rsidRPr="00A0368D">
        <w:instrText xml:space="preserve"> PAGEREF _Toc236982732 \h </w:instrText>
      </w:r>
      <w:r w:rsidRPr="00A0368D">
        <w:fldChar w:fldCharType="separate"/>
      </w:r>
      <w:r w:rsidR="00430DED">
        <w:t>92</w:t>
      </w:r>
      <w:r w:rsidRPr="00A0368D">
        <w:fldChar w:fldCharType="end"/>
      </w:r>
    </w:p>
    <w:p w14:paraId="56A40706" w14:textId="77777777" w:rsidR="00A0368D" w:rsidRPr="00A0368D" w:rsidRDefault="00A0368D">
      <w:pPr>
        <w:pStyle w:val="TOC1"/>
        <w:rPr>
          <w:rFonts w:eastAsiaTheme="minorEastAsia"/>
          <w:b w:val="0"/>
          <w:lang w:val="en-US" w:eastAsia="ja-JP"/>
        </w:rPr>
      </w:pPr>
      <w:r w:rsidRPr="00A0368D">
        <w:t>Competency Conversation Recording Tools</w:t>
      </w:r>
      <w:r w:rsidRPr="00A0368D">
        <w:tab/>
      </w:r>
      <w:r w:rsidRPr="00A0368D">
        <w:fldChar w:fldCharType="begin"/>
      </w:r>
      <w:r w:rsidRPr="00A0368D">
        <w:instrText xml:space="preserve"> PAGEREF _Toc236982733 \h </w:instrText>
      </w:r>
      <w:r w:rsidRPr="00A0368D">
        <w:fldChar w:fldCharType="separate"/>
      </w:r>
      <w:r w:rsidR="00430DED">
        <w:t>94</w:t>
      </w:r>
      <w:r w:rsidRPr="00A0368D">
        <w:fldChar w:fldCharType="end"/>
      </w:r>
    </w:p>
    <w:p w14:paraId="6DAE43E6" w14:textId="77777777" w:rsidR="00A0368D" w:rsidRPr="00A0368D" w:rsidRDefault="00A0368D">
      <w:pPr>
        <w:pStyle w:val="TOC2"/>
        <w:rPr>
          <w:rFonts w:eastAsiaTheme="minorEastAsia"/>
          <w:lang w:val="en-US" w:eastAsia="ja-JP"/>
        </w:rPr>
      </w:pPr>
      <w:r w:rsidRPr="00A0368D">
        <w:t>Competency Conversation Recording Tools: Instructions for the assessor</w:t>
      </w:r>
      <w:r w:rsidRPr="00A0368D">
        <w:tab/>
      </w:r>
      <w:r w:rsidRPr="00A0368D">
        <w:fldChar w:fldCharType="begin"/>
      </w:r>
      <w:r w:rsidRPr="00A0368D">
        <w:instrText xml:space="preserve"> PAGEREF _Toc236982734 \h </w:instrText>
      </w:r>
      <w:r w:rsidRPr="00A0368D">
        <w:fldChar w:fldCharType="separate"/>
      </w:r>
      <w:r w:rsidR="00430DED">
        <w:t>96</w:t>
      </w:r>
      <w:r w:rsidRPr="00A0368D">
        <w:fldChar w:fldCharType="end"/>
      </w:r>
    </w:p>
    <w:p w14:paraId="516FBCC6" w14:textId="77777777" w:rsidR="00A0368D" w:rsidRPr="00A0368D" w:rsidRDefault="00A0368D">
      <w:pPr>
        <w:pStyle w:val="TOC2"/>
        <w:rPr>
          <w:rFonts w:eastAsiaTheme="minorEastAsia"/>
          <w:lang w:val="en-US" w:eastAsia="ja-JP"/>
        </w:rPr>
      </w:pPr>
      <w:r w:rsidRPr="00A0368D">
        <w:t>Competency conversation recording tool for Cluster 1—Nutrition and children’s health and safety</w:t>
      </w:r>
      <w:r w:rsidRPr="00A0368D">
        <w:tab/>
      </w:r>
      <w:r w:rsidRPr="00A0368D">
        <w:fldChar w:fldCharType="begin"/>
      </w:r>
      <w:r w:rsidRPr="00A0368D">
        <w:instrText xml:space="preserve"> PAGEREF _Toc236982735 \h </w:instrText>
      </w:r>
      <w:r w:rsidRPr="00A0368D">
        <w:fldChar w:fldCharType="separate"/>
      </w:r>
      <w:r w:rsidR="00430DED">
        <w:t>97</w:t>
      </w:r>
      <w:r w:rsidRPr="00A0368D">
        <w:fldChar w:fldCharType="end"/>
      </w:r>
    </w:p>
    <w:p w14:paraId="46A9D943" w14:textId="77777777" w:rsidR="00A0368D" w:rsidRPr="00A0368D" w:rsidRDefault="00A0368D">
      <w:pPr>
        <w:pStyle w:val="TOC2"/>
        <w:rPr>
          <w:rFonts w:eastAsiaTheme="minorEastAsia"/>
          <w:lang w:val="en-US" w:eastAsia="ja-JP"/>
        </w:rPr>
      </w:pPr>
      <w:r w:rsidRPr="00A0368D">
        <w:t>Competency conversation recording tool for Cluster 2—Work practices</w:t>
      </w:r>
      <w:r w:rsidRPr="00A0368D">
        <w:tab/>
      </w:r>
      <w:r w:rsidRPr="00A0368D">
        <w:fldChar w:fldCharType="begin"/>
      </w:r>
      <w:r w:rsidRPr="00A0368D">
        <w:instrText xml:space="preserve"> PAGEREF _Toc236982736 \h </w:instrText>
      </w:r>
      <w:r w:rsidRPr="00A0368D">
        <w:fldChar w:fldCharType="separate"/>
      </w:r>
      <w:r w:rsidR="00430DED">
        <w:t>103</w:t>
      </w:r>
      <w:r w:rsidRPr="00A0368D">
        <w:fldChar w:fldCharType="end"/>
      </w:r>
    </w:p>
    <w:p w14:paraId="7D00B74D" w14:textId="77777777" w:rsidR="00A0368D" w:rsidRPr="00A0368D" w:rsidRDefault="00A0368D">
      <w:pPr>
        <w:pStyle w:val="TOC2"/>
        <w:rPr>
          <w:rFonts w:eastAsiaTheme="minorEastAsia"/>
          <w:lang w:val="en-US" w:eastAsia="ja-JP"/>
        </w:rPr>
      </w:pPr>
      <w:r w:rsidRPr="00A0368D">
        <w:t>Competency conversation recording tool for Cluster 3—Relationships with children</w:t>
      </w:r>
      <w:r w:rsidRPr="00A0368D">
        <w:tab/>
      </w:r>
      <w:r w:rsidRPr="00A0368D">
        <w:fldChar w:fldCharType="begin"/>
      </w:r>
      <w:r w:rsidRPr="00A0368D">
        <w:instrText xml:space="preserve"> PAGEREF _Toc236982737 \h </w:instrText>
      </w:r>
      <w:r w:rsidRPr="00A0368D">
        <w:fldChar w:fldCharType="separate"/>
      </w:r>
      <w:r w:rsidR="00430DED">
        <w:t>109</w:t>
      </w:r>
      <w:r w:rsidRPr="00A0368D">
        <w:fldChar w:fldCharType="end"/>
      </w:r>
    </w:p>
    <w:p w14:paraId="1F850E9E" w14:textId="77777777" w:rsidR="00A0368D" w:rsidRPr="00A0368D" w:rsidRDefault="00A0368D">
      <w:pPr>
        <w:pStyle w:val="TOC2"/>
        <w:rPr>
          <w:rFonts w:eastAsiaTheme="minorEastAsia"/>
          <w:lang w:val="en-US" w:eastAsia="ja-JP"/>
        </w:rPr>
      </w:pPr>
      <w:r w:rsidRPr="00A0368D">
        <w:lastRenderedPageBreak/>
        <w:t>Competency conversation recording tool for Cluster 4—Physical and emotional wellbeing</w:t>
      </w:r>
      <w:r w:rsidRPr="00A0368D">
        <w:tab/>
      </w:r>
      <w:r w:rsidRPr="00A0368D">
        <w:fldChar w:fldCharType="begin"/>
      </w:r>
      <w:r w:rsidRPr="00A0368D">
        <w:instrText xml:space="preserve"> PAGEREF _Toc236982738 \h </w:instrText>
      </w:r>
      <w:r w:rsidRPr="00A0368D">
        <w:fldChar w:fldCharType="separate"/>
      </w:r>
      <w:r w:rsidR="00430DED">
        <w:t>113</w:t>
      </w:r>
      <w:r w:rsidRPr="00A0368D">
        <w:fldChar w:fldCharType="end"/>
      </w:r>
    </w:p>
    <w:p w14:paraId="4E8E90CC" w14:textId="30EEB374" w:rsidR="00A0368D" w:rsidRPr="008C192D" w:rsidRDefault="00A0368D">
      <w:pPr>
        <w:pStyle w:val="TOC2"/>
      </w:pPr>
      <w:r w:rsidRPr="00A0368D">
        <w:t>Competency conversation recording tool for Cluster 5—</w:t>
      </w:r>
      <w:r w:rsidR="008C192D" w:rsidRPr="008C192D">
        <w:t>Cultural awareness and competence</w:t>
      </w:r>
      <w:r w:rsidRPr="00A0368D">
        <w:tab/>
      </w:r>
      <w:r w:rsidRPr="00A0368D">
        <w:fldChar w:fldCharType="begin"/>
      </w:r>
      <w:r w:rsidRPr="00A0368D">
        <w:instrText xml:space="preserve"> PAGEREF _Toc236982739 \h </w:instrText>
      </w:r>
      <w:r w:rsidRPr="00A0368D">
        <w:fldChar w:fldCharType="separate"/>
      </w:r>
      <w:r w:rsidR="00430DED">
        <w:t>120</w:t>
      </w:r>
      <w:r w:rsidRPr="00A0368D">
        <w:fldChar w:fldCharType="end"/>
      </w:r>
    </w:p>
    <w:p w14:paraId="4E55D44D" w14:textId="77777777" w:rsidR="00A0368D" w:rsidRPr="00A0368D" w:rsidRDefault="00A0368D">
      <w:pPr>
        <w:pStyle w:val="TOC2"/>
        <w:rPr>
          <w:rFonts w:eastAsiaTheme="minorEastAsia"/>
          <w:lang w:val="en-US" w:eastAsia="ja-JP"/>
        </w:rPr>
      </w:pPr>
      <w:r w:rsidRPr="00A0368D">
        <w:t>Competency conversation recording tool for Cluster 6—Health, safety and quality</w:t>
      </w:r>
      <w:r w:rsidRPr="00A0368D">
        <w:tab/>
      </w:r>
      <w:r w:rsidRPr="00A0368D">
        <w:fldChar w:fldCharType="begin"/>
      </w:r>
      <w:r w:rsidRPr="00A0368D">
        <w:instrText xml:space="preserve"> PAGEREF _Toc236982740 \h </w:instrText>
      </w:r>
      <w:r w:rsidRPr="00A0368D">
        <w:fldChar w:fldCharType="separate"/>
      </w:r>
      <w:r w:rsidR="00430DED">
        <w:t>126</w:t>
      </w:r>
      <w:r w:rsidRPr="00A0368D">
        <w:fldChar w:fldCharType="end"/>
      </w:r>
    </w:p>
    <w:p w14:paraId="4DBE60EB" w14:textId="77777777" w:rsidR="00A0368D" w:rsidRPr="00A0368D" w:rsidRDefault="00A0368D">
      <w:pPr>
        <w:pStyle w:val="TOC2"/>
        <w:rPr>
          <w:rFonts w:eastAsiaTheme="minorEastAsia"/>
          <w:lang w:val="en-US" w:eastAsia="ja-JP"/>
        </w:rPr>
      </w:pPr>
      <w:r w:rsidRPr="00A0368D">
        <w:t>Competency conversation recording tool for Cluster 7—Leadership and service management</w:t>
      </w:r>
      <w:r w:rsidRPr="00A0368D">
        <w:tab/>
      </w:r>
      <w:r w:rsidRPr="00A0368D">
        <w:fldChar w:fldCharType="begin"/>
      </w:r>
      <w:r w:rsidRPr="00A0368D">
        <w:instrText xml:space="preserve"> PAGEREF _Toc236982741 \h </w:instrText>
      </w:r>
      <w:r w:rsidRPr="00A0368D">
        <w:fldChar w:fldCharType="separate"/>
      </w:r>
      <w:r w:rsidR="00430DED">
        <w:t>133</w:t>
      </w:r>
      <w:r w:rsidRPr="00A0368D">
        <w:fldChar w:fldCharType="end"/>
      </w:r>
    </w:p>
    <w:p w14:paraId="1B98F423" w14:textId="77777777" w:rsidR="00A0368D" w:rsidRPr="00A0368D" w:rsidRDefault="00A0368D">
      <w:pPr>
        <w:pStyle w:val="TOC2"/>
        <w:rPr>
          <w:rFonts w:eastAsiaTheme="minorEastAsia"/>
          <w:lang w:val="en-US" w:eastAsia="ja-JP"/>
        </w:rPr>
      </w:pPr>
      <w:r w:rsidRPr="00A0368D">
        <w:t>Competency conversation recording tool for Cluster 8—Children’s development and wellbeing</w:t>
      </w:r>
      <w:r w:rsidRPr="00A0368D">
        <w:tab/>
      </w:r>
      <w:r w:rsidRPr="00A0368D">
        <w:fldChar w:fldCharType="begin"/>
      </w:r>
      <w:r w:rsidRPr="00A0368D">
        <w:instrText xml:space="preserve"> PAGEREF _Toc236982742 \h </w:instrText>
      </w:r>
      <w:r w:rsidRPr="00A0368D">
        <w:fldChar w:fldCharType="separate"/>
      </w:r>
      <w:r w:rsidR="00430DED">
        <w:t>140</w:t>
      </w:r>
      <w:r w:rsidRPr="00A0368D">
        <w:fldChar w:fldCharType="end"/>
      </w:r>
    </w:p>
    <w:p w14:paraId="55DA913F" w14:textId="77777777" w:rsidR="00A0368D" w:rsidRPr="00A0368D" w:rsidRDefault="00A0368D">
      <w:pPr>
        <w:pStyle w:val="TOC2"/>
        <w:rPr>
          <w:rFonts w:eastAsiaTheme="minorEastAsia"/>
          <w:lang w:val="en-US" w:eastAsia="ja-JP"/>
        </w:rPr>
      </w:pPr>
      <w:r w:rsidRPr="00A0368D">
        <w:t>Competency conversation recording tool for Cluster 9—Program design and implementation</w:t>
      </w:r>
      <w:r w:rsidRPr="00A0368D">
        <w:tab/>
      </w:r>
      <w:r w:rsidRPr="00A0368D">
        <w:fldChar w:fldCharType="begin"/>
      </w:r>
      <w:r w:rsidRPr="00A0368D">
        <w:instrText xml:space="preserve"> PAGEREF _Toc236982743 \h </w:instrText>
      </w:r>
      <w:r w:rsidRPr="00A0368D">
        <w:fldChar w:fldCharType="separate"/>
      </w:r>
      <w:r w:rsidR="00430DED">
        <w:t>145</w:t>
      </w:r>
      <w:r w:rsidRPr="00A0368D">
        <w:fldChar w:fldCharType="end"/>
      </w:r>
    </w:p>
    <w:p w14:paraId="3D02F002" w14:textId="77777777" w:rsidR="00A0368D" w:rsidRPr="00A0368D" w:rsidRDefault="00A0368D">
      <w:pPr>
        <w:pStyle w:val="TOC2"/>
        <w:rPr>
          <w:rFonts w:eastAsiaTheme="minorEastAsia"/>
          <w:lang w:val="en-US" w:eastAsia="ja-JP"/>
        </w:rPr>
      </w:pPr>
      <w:r w:rsidRPr="00A0368D">
        <w:t>Competency conversation recording tool for Cluster 10—Children’s behaviour and inclusion</w:t>
      </w:r>
      <w:r w:rsidRPr="00A0368D">
        <w:tab/>
      </w:r>
      <w:r w:rsidRPr="00A0368D">
        <w:fldChar w:fldCharType="begin"/>
      </w:r>
      <w:r w:rsidRPr="00A0368D">
        <w:instrText xml:space="preserve"> PAGEREF _Toc236982744 \h </w:instrText>
      </w:r>
      <w:r w:rsidRPr="00A0368D">
        <w:fldChar w:fldCharType="separate"/>
      </w:r>
      <w:r w:rsidR="00430DED">
        <w:t>151</w:t>
      </w:r>
      <w:r w:rsidRPr="00A0368D">
        <w:fldChar w:fldCharType="end"/>
      </w:r>
    </w:p>
    <w:p w14:paraId="34BE5990" w14:textId="77777777" w:rsidR="00A0368D" w:rsidRPr="00A0368D" w:rsidRDefault="00A0368D">
      <w:pPr>
        <w:pStyle w:val="TOC1"/>
        <w:rPr>
          <w:rFonts w:eastAsiaTheme="minorEastAsia"/>
          <w:b w:val="0"/>
          <w:lang w:val="en-US" w:eastAsia="ja-JP"/>
        </w:rPr>
      </w:pPr>
      <w:r w:rsidRPr="00A0368D">
        <w:t>Workplace assessment tasks—instructions for candidates</w:t>
      </w:r>
      <w:r w:rsidRPr="00A0368D">
        <w:tab/>
      </w:r>
      <w:r w:rsidRPr="00A0368D">
        <w:fldChar w:fldCharType="begin"/>
      </w:r>
      <w:r w:rsidRPr="00A0368D">
        <w:instrText xml:space="preserve"> PAGEREF _Toc236982745 \h </w:instrText>
      </w:r>
      <w:r w:rsidRPr="00A0368D">
        <w:fldChar w:fldCharType="separate"/>
      </w:r>
      <w:r w:rsidR="00430DED">
        <w:t>155</w:t>
      </w:r>
      <w:r w:rsidRPr="00A0368D">
        <w:fldChar w:fldCharType="end"/>
      </w:r>
    </w:p>
    <w:p w14:paraId="057EC52E" w14:textId="2CED6FC8" w:rsidR="00A0368D" w:rsidRPr="00A0368D" w:rsidRDefault="00A0368D">
      <w:pPr>
        <w:pStyle w:val="TOC2"/>
        <w:rPr>
          <w:rFonts w:eastAsiaTheme="minorEastAsia"/>
          <w:lang w:val="en-US" w:eastAsia="ja-JP"/>
        </w:rPr>
      </w:pPr>
      <w:r w:rsidRPr="00A0368D">
        <w:t xml:space="preserve">Candidate instructions for task 1: Undertake a risk analysis </w:t>
      </w:r>
      <w:r w:rsidR="002B6518">
        <w:br/>
      </w:r>
      <w:r w:rsidRPr="00A0368D">
        <w:t>of toys and equipment</w:t>
      </w:r>
      <w:r w:rsidRPr="00A0368D">
        <w:tab/>
      </w:r>
      <w:r w:rsidRPr="00A0368D">
        <w:fldChar w:fldCharType="begin"/>
      </w:r>
      <w:r w:rsidRPr="00A0368D">
        <w:instrText xml:space="preserve"> PAGEREF _Toc236982746 \h </w:instrText>
      </w:r>
      <w:r w:rsidRPr="00A0368D">
        <w:fldChar w:fldCharType="separate"/>
      </w:r>
      <w:r w:rsidR="00430DED">
        <w:t>157</w:t>
      </w:r>
      <w:r w:rsidRPr="00A0368D">
        <w:fldChar w:fldCharType="end"/>
      </w:r>
    </w:p>
    <w:p w14:paraId="6B5F1D58" w14:textId="77777777" w:rsidR="00A0368D" w:rsidRPr="00A0368D" w:rsidRDefault="00A0368D">
      <w:pPr>
        <w:pStyle w:val="TOC2"/>
        <w:rPr>
          <w:rFonts w:eastAsiaTheme="minorEastAsia"/>
          <w:lang w:val="en-US" w:eastAsia="ja-JP"/>
        </w:rPr>
      </w:pPr>
      <w:r w:rsidRPr="00A0368D">
        <w:t>Candidate instructions for task 2: Develop a cycle of written menus for children</w:t>
      </w:r>
      <w:r w:rsidRPr="00A0368D">
        <w:tab/>
      </w:r>
      <w:r w:rsidRPr="00A0368D">
        <w:fldChar w:fldCharType="begin"/>
      </w:r>
      <w:r w:rsidRPr="00A0368D">
        <w:instrText xml:space="preserve"> PAGEREF _Toc236982747 \h </w:instrText>
      </w:r>
      <w:r w:rsidRPr="00A0368D">
        <w:fldChar w:fldCharType="separate"/>
      </w:r>
      <w:r w:rsidR="00430DED">
        <w:t>158</w:t>
      </w:r>
      <w:r w:rsidRPr="00A0368D">
        <w:fldChar w:fldCharType="end"/>
      </w:r>
    </w:p>
    <w:p w14:paraId="3AF5BC8B" w14:textId="77777777" w:rsidR="00A0368D" w:rsidRPr="00A0368D" w:rsidRDefault="00A0368D">
      <w:pPr>
        <w:pStyle w:val="TOC2"/>
        <w:rPr>
          <w:rFonts w:eastAsiaTheme="minorEastAsia"/>
          <w:lang w:val="en-US" w:eastAsia="ja-JP"/>
        </w:rPr>
      </w:pPr>
      <w:r w:rsidRPr="00A0368D">
        <w:t>Candidate instructions for task 3: Recognise and discuss common ethical issues</w:t>
      </w:r>
      <w:r w:rsidRPr="00A0368D">
        <w:tab/>
      </w:r>
      <w:r w:rsidRPr="00A0368D">
        <w:fldChar w:fldCharType="begin"/>
      </w:r>
      <w:r w:rsidRPr="00A0368D">
        <w:instrText xml:space="preserve"> PAGEREF _Toc236982748 \h </w:instrText>
      </w:r>
      <w:r w:rsidRPr="00A0368D">
        <w:fldChar w:fldCharType="separate"/>
      </w:r>
      <w:r w:rsidR="00430DED">
        <w:t>159</w:t>
      </w:r>
      <w:r w:rsidRPr="00A0368D">
        <w:fldChar w:fldCharType="end"/>
      </w:r>
    </w:p>
    <w:p w14:paraId="004EF8D7" w14:textId="77777777" w:rsidR="00A0368D" w:rsidRPr="00A0368D" w:rsidRDefault="00A0368D">
      <w:pPr>
        <w:pStyle w:val="TOC2"/>
        <w:rPr>
          <w:rFonts w:eastAsiaTheme="minorEastAsia"/>
          <w:lang w:val="en-US" w:eastAsia="ja-JP"/>
        </w:rPr>
      </w:pPr>
      <w:r w:rsidRPr="00A0368D">
        <w:t>Candidate instructions for task 4: Research an approved learning framework</w:t>
      </w:r>
      <w:r w:rsidRPr="00A0368D">
        <w:tab/>
      </w:r>
      <w:r w:rsidRPr="00A0368D">
        <w:fldChar w:fldCharType="begin"/>
      </w:r>
      <w:r w:rsidRPr="00A0368D">
        <w:instrText xml:space="preserve"> PAGEREF _Toc236982749 \h </w:instrText>
      </w:r>
      <w:r w:rsidRPr="00A0368D">
        <w:fldChar w:fldCharType="separate"/>
      </w:r>
      <w:r w:rsidR="00430DED">
        <w:t>160</w:t>
      </w:r>
      <w:r w:rsidRPr="00A0368D">
        <w:fldChar w:fldCharType="end"/>
      </w:r>
    </w:p>
    <w:p w14:paraId="70AD097F" w14:textId="1BFA0DB7" w:rsidR="00A0368D" w:rsidRPr="00A0368D" w:rsidRDefault="00A0368D">
      <w:pPr>
        <w:pStyle w:val="TOC2"/>
        <w:rPr>
          <w:rFonts w:eastAsiaTheme="minorEastAsia"/>
          <w:lang w:val="en-US" w:eastAsia="ja-JP"/>
        </w:rPr>
      </w:pPr>
      <w:r w:rsidRPr="00A0368D">
        <w:t xml:space="preserve">Candidate instructions for task 5: Document your involvement </w:t>
      </w:r>
      <w:r w:rsidR="002B6518">
        <w:br/>
      </w:r>
      <w:r w:rsidRPr="00A0368D">
        <w:t>in pedagogical practices</w:t>
      </w:r>
      <w:r w:rsidRPr="00A0368D">
        <w:tab/>
      </w:r>
      <w:r w:rsidRPr="00A0368D">
        <w:fldChar w:fldCharType="begin"/>
      </w:r>
      <w:r w:rsidRPr="00A0368D">
        <w:instrText xml:space="preserve"> PAGEREF _Toc236982750 \h </w:instrText>
      </w:r>
      <w:r w:rsidRPr="00A0368D">
        <w:fldChar w:fldCharType="separate"/>
      </w:r>
      <w:r w:rsidR="00430DED">
        <w:t>161</w:t>
      </w:r>
      <w:r w:rsidRPr="00A0368D">
        <w:fldChar w:fldCharType="end"/>
      </w:r>
    </w:p>
    <w:p w14:paraId="39525296" w14:textId="77777777" w:rsidR="00A0368D" w:rsidRPr="00A0368D" w:rsidRDefault="00A0368D">
      <w:pPr>
        <w:pStyle w:val="TOC2"/>
        <w:rPr>
          <w:rFonts w:eastAsiaTheme="minorEastAsia"/>
          <w:lang w:val="en-US" w:eastAsia="ja-JP"/>
        </w:rPr>
      </w:pPr>
      <w:r w:rsidRPr="00A0368D">
        <w:t>Candidate instructions for task 6: Record the circumstances surrounding risk of harm</w:t>
      </w:r>
      <w:r w:rsidRPr="00A0368D">
        <w:tab/>
      </w:r>
      <w:r w:rsidRPr="00A0368D">
        <w:fldChar w:fldCharType="begin"/>
      </w:r>
      <w:r w:rsidRPr="00A0368D">
        <w:instrText xml:space="preserve"> PAGEREF _Toc236982751 \h </w:instrText>
      </w:r>
      <w:r w:rsidRPr="00A0368D">
        <w:fldChar w:fldCharType="separate"/>
      </w:r>
      <w:r w:rsidR="00430DED">
        <w:t>162</w:t>
      </w:r>
      <w:r w:rsidRPr="00A0368D">
        <w:fldChar w:fldCharType="end"/>
      </w:r>
    </w:p>
    <w:p w14:paraId="263719B0" w14:textId="77777777" w:rsidR="00A0368D" w:rsidRPr="00A0368D" w:rsidRDefault="00A0368D">
      <w:pPr>
        <w:pStyle w:val="TOC2"/>
        <w:rPr>
          <w:rFonts w:eastAsiaTheme="minorEastAsia"/>
          <w:lang w:val="en-US" w:eastAsia="ja-JP"/>
        </w:rPr>
      </w:pPr>
      <w:r w:rsidRPr="00A0368D">
        <w:t>Candidate instructions for task 7: Promote positive behaviour among children</w:t>
      </w:r>
      <w:r w:rsidRPr="00A0368D">
        <w:tab/>
      </w:r>
      <w:r w:rsidRPr="00A0368D">
        <w:fldChar w:fldCharType="begin"/>
      </w:r>
      <w:r w:rsidRPr="00A0368D">
        <w:instrText xml:space="preserve"> PAGEREF _Toc236982752 \h </w:instrText>
      </w:r>
      <w:r w:rsidRPr="00A0368D">
        <w:fldChar w:fldCharType="separate"/>
      </w:r>
      <w:r w:rsidR="00430DED">
        <w:t>163</w:t>
      </w:r>
      <w:r w:rsidRPr="00A0368D">
        <w:fldChar w:fldCharType="end"/>
      </w:r>
    </w:p>
    <w:p w14:paraId="2AE13C92" w14:textId="77777777" w:rsidR="00A0368D" w:rsidRPr="00A0368D" w:rsidRDefault="00A0368D">
      <w:pPr>
        <w:pStyle w:val="TOC2"/>
        <w:rPr>
          <w:rFonts w:eastAsiaTheme="minorEastAsia"/>
          <w:lang w:val="en-US" w:eastAsia="ja-JP"/>
        </w:rPr>
      </w:pPr>
      <w:r w:rsidRPr="00A0368D">
        <w:t>Candidate instructions for task 8: Provide care and a safe rest environment for babies/toddlers</w:t>
      </w:r>
      <w:r w:rsidRPr="00A0368D">
        <w:tab/>
      </w:r>
      <w:r w:rsidRPr="00A0368D">
        <w:fldChar w:fldCharType="begin"/>
      </w:r>
      <w:r w:rsidRPr="00A0368D">
        <w:instrText xml:space="preserve"> PAGEREF _Toc236982753 \h </w:instrText>
      </w:r>
      <w:r w:rsidRPr="00A0368D">
        <w:fldChar w:fldCharType="separate"/>
      </w:r>
      <w:r w:rsidR="00430DED">
        <w:t>164</w:t>
      </w:r>
      <w:r w:rsidRPr="00A0368D">
        <w:fldChar w:fldCharType="end"/>
      </w:r>
    </w:p>
    <w:p w14:paraId="1DDD7965" w14:textId="77777777" w:rsidR="00A0368D" w:rsidRPr="00A0368D" w:rsidRDefault="00A0368D">
      <w:pPr>
        <w:pStyle w:val="TOC2"/>
        <w:rPr>
          <w:rFonts w:eastAsiaTheme="minorEastAsia"/>
          <w:lang w:val="en-US" w:eastAsia="ja-JP"/>
        </w:rPr>
      </w:pPr>
      <w:r w:rsidRPr="00A0368D">
        <w:lastRenderedPageBreak/>
        <w:t>Candidate instructions for task 9: Support cross-cultural relationships and environments</w:t>
      </w:r>
      <w:r w:rsidRPr="00A0368D">
        <w:tab/>
      </w:r>
      <w:r w:rsidRPr="00A0368D">
        <w:fldChar w:fldCharType="begin"/>
      </w:r>
      <w:r w:rsidRPr="00A0368D">
        <w:instrText xml:space="preserve"> PAGEREF _Toc236982754 \h </w:instrText>
      </w:r>
      <w:r w:rsidRPr="00A0368D">
        <w:fldChar w:fldCharType="separate"/>
      </w:r>
      <w:r w:rsidR="00430DED">
        <w:t>165</w:t>
      </w:r>
      <w:r w:rsidRPr="00A0368D">
        <w:fldChar w:fldCharType="end"/>
      </w:r>
    </w:p>
    <w:p w14:paraId="5486CEB0" w14:textId="054E6E63" w:rsidR="00A0368D" w:rsidRPr="00A0368D" w:rsidRDefault="00A0368D">
      <w:pPr>
        <w:pStyle w:val="TOC2"/>
        <w:rPr>
          <w:rFonts w:eastAsiaTheme="minorEastAsia"/>
          <w:lang w:val="en-US" w:eastAsia="ja-JP"/>
        </w:rPr>
      </w:pPr>
      <w:r w:rsidRPr="00A0368D">
        <w:t xml:space="preserve">Candidate instructions for task 10: Investigate cultural </w:t>
      </w:r>
      <w:r w:rsidR="002B6518">
        <w:br/>
      </w:r>
      <w:r w:rsidRPr="00A0368D">
        <w:t>diversity in a service and a community</w:t>
      </w:r>
      <w:r w:rsidRPr="00A0368D">
        <w:tab/>
      </w:r>
      <w:r w:rsidRPr="00A0368D">
        <w:fldChar w:fldCharType="begin"/>
      </w:r>
      <w:r w:rsidRPr="00A0368D">
        <w:instrText xml:space="preserve"> PAGEREF _Toc236982755 \h </w:instrText>
      </w:r>
      <w:r w:rsidRPr="00A0368D">
        <w:fldChar w:fldCharType="separate"/>
      </w:r>
      <w:r w:rsidR="00430DED">
        <w:t>166</w:t>
      </w:r>
      <w:r w:rsidRPr="00A0368D">
        <w:fldChar w:fldCharType="end"/>
      </w:r>
    </w:p>
    <w:p w14:paraId="52B41C37" w14:textId="77777777" w:rsidR="00A0368D" w:rsidRPr="00A0368D" w:rsidRDefault="00A0368D">
      <w:pPr>
        <w:pStyle w:val="TOC2"/>
        <w:rPr>
          <w:rFonts w:eastAsiaTheme="minorEastAsia"/>
          <w:lang w:val="en-US" w:eastAsia="ja-JP"/>
        </w:rPr>
      </w:pPr>
      <w:r w:rsidRPr="00A0368D">
        <w:t>Candidate instructions for task 11: Develop strategies for working in partnership with Aboriginal and/or Torres Strait Islander people</w:t>
      </w:r>
      <w:r w:rsidRPr="00A0368D">
        <w:tab/>
      </w:r>
      <w:r w:rsidRPr="00A0368D">
        <w:fldChar w:fldCharType="begin"/>
      </w:r>
      <w:r w:rsidRPr="00A0368D">
        <w:instrText xml:space="preserve"> PAGEREF _Toc236982756 \h </w:instrText>
      </w:r>
      <w:r w:rsidRPr="00A0368D">
        <w:fldChar w:fldCharType="separate"/>
      </w:r>
      <w:r w:rsidR="00430DED">
        <w:t>167</w:t>
      </w:r>
      <w:r w:rsidRPr="00A0368D">
        <w:fldChar w:fldCharType="end"/>
      </w:r>
    </w:p>
    <w:p w14:paraId="62AB417F" w14:textId="77777777" w:rsidR="00A0368D" w:rsidRPr="00A0368D" w:rsidRDefault="00A0368D">
      <w:pPr>
        <w:pStyle w:val="TOC2"/>
        <w:rPr>
          <w:rFonts w:eastAsiaTheme="minorEastAsia"/>
          <w:lang w:val="en-US" w:eastAsia="ja-JP"/>
        </w:rPr>
      </w:pPr>
      <w:r w:rsidRPr="00A0368D">
        <w:t>Candidate instructions for task 12: Conduct a workplace risk assessment</w:t>
      </w:r>
      <w:r w:rsidRPr="00A0368D">
        <w:tab/>
      </w:r>
      <w:r w:rsidRPr="00A0368D">
        <w:fldChar w:fldCharType="begin"/>
      </w:r>
      <w:r w:rsidRPr="00A0368D">
        <w:instrText xml:space="preserve"> PAGEREF _Toc236982757 \h </w:instrText>
      </w:r>
      <w:r w:rsidRPr="00A0368D">
        <w:fldChar w:fldCharType="separate"/>
      </w:r>
      <w:r w:rsidR="00430DED">
        <w:t>168</w:t>
      </w:r>
      <w:r w:rsidRPr="00A0368D">
        <w:fldChar w:fldCharType="end"/>
      </w:r>
    </w:p>
    <w:p w14:paraId="5EFC84F8" w14:textId="77777777" w:rsidR="00A0368D" w:rsidRPr="00A0368D" w:rsidRDefault="00A0368D">
      <w:pPr>
        <w:pStyle w:val="TOC2"/>
        <w:rPr>
          <w:rFonts w:eastAsiaTheme="minorEastAsia"/>
          <w:lang w:val="en-US" w:eastAsia="ja-JP"/>
        </w:rPr>
      </w:pPr>
      <w:r w:rsidRPr="00A0368D">
        <w:t>Candidate instructions for task 13: Present an emergency response information session</w:t>
      </w:r>
      <w:r w:rsidRPr="00A0368D">
        <w:tab/>
      </w:r>
      <w:r w:rsidRPr="00A0368D">
        <w:fldChar w:fldCharType="begin"/>
      </w:r>
      <w:r w:rsidRPr="00A0368D">
        <w:instrText xml:space="preserve"> PAGEREF _Toc236982758 \h </w:instrText>
      </w:r>
      <w:r w:rsidRPr="00A0368D">
        <w:fldChar w:fldCharType="separate"/>
      </w:r>
      <w:r w:rsidR="00430DED">
        <w:t>169</w:t>
      </w:r>
      <w:r w:rsidRPr="00A0368D">
        <w:fldChar w:fldCharType="end"/>
      </w:r>
    </w:p>
    <w:p w14:paraId="18860426" w14:textId="77777777" w:rsidR="00A0368D" w:rsidRPr="00A0368D" w:rsidRDefault="00A0368D">
      <w:pPr>
        <w:pStyle w:val="TOC2"/>
        <w:rPr>
          <w:rFonts w:eastAsiaTheme="minorEastAsia"/>
          <w:lang w:val="en-US" w:eastAsia="ja-JP"/>
        </w:rPr>
      </w:pPr>
      <w:r w:rsidRPr="00A0368D">
        <w:t>Candidate instructions for task 14: Facilitate an organisational self-assessment</w:t>
      </w:r>
      <w:r w:rsidRPr="00A0368D">
        <w:tab/>
      </w:r>
      <w:r w:rsidRPr="00A0368D">
        <w:fldChar w:fldCharType="begin"/>
      </w:r>
      <w:r w:rsidRPr="00A0368D">
        <w:instrText xml:space="preserve"> PAGEREF _Toc236982759 \h </w:instrText>
      </w:r>
      <w:r w:rsidRPr="00A0368D">
        <w:fldChar w:fldCharType="separate"/>
      </w:r>
      <w:r w:rsidR="00430DED">
        <w:t>170</w:t>
      </w:r>
      <w:r w:rsidRPr="00A0368D">
        <w:fldChar w:fldCharType="end"/>
      </w:r>
    </w:p>
    <w:p w14:paraId="6859E86A" w14:textId="77777777" w:rsidR="00A0368D" w:rsidRPr="00A0368D" w:rsidRDefault="00A0368D">
      <w:pPr>
        <w:pStyle w:val="TOC2"/>
        <w:rPr>
          <w:rFonts w:eastAsiaTheme="minorEastAsia"/>
          <w:lang w:val="en-US" w:eastAsia="ja-JP"/>
        </w:rPr>
      </w:pPr>
      <w:r w:rsidRPr="00A0368D">
        <w:t>Candidate instructions for task 15: Develop a sustainability management plan</w:t>
      </w:r>
      <w:r w:rsidRPr="00A0368D">
        <w:tab/>
      </w:r>
      <w:r w:rsidRPr="00A0368D">
        <w:fldChar w:fldCharType="begin"/>
      </w:r>
      <w:r w:rsidRPr="00A0368D">
        <w:instrText xml:space="preserve"> PAGEREF _Toc236982760 \h </w:instrText>
      </w:r>
      <w:r w:rsidRPr="00A0368D">
        <w:fldChar w:fldCharType="separate"/>
      </w:r>
      <w:r w:rsidR="00430DED">
        <w:t>171</w:t>
      </w:r>
      <w:r w:rsidRPr="00A0368D">
        <w:fldChar w:fldCharType="end"/>
      </w:r>
    </w:p>
    <w:p w14:paraId="5C3616B4" w14:textId="77777777" w:rsidR="00A0368D" w:rsidRPr="00A0368D" w:rsidRDefault="00A0368D">
      <w:pPr>
        <w:pStyle w:val="TOC2"/>
        <w:rPr>
          <w:rFonts w:eastAsiaTheme="minorEastAsia"/>
          <w:lang w:val="en-US" w:eastAsia="ja-JP"/>
        </w:rPr>
      </w:pPr>
      <w:r w:rsidRPr="00A0368D">
        <w:t>Candidate instructions for task 16: Develop strategies to promote work performance</w:t>
      </w:r>
      <w:r w:rsidRPr="00A0368D">
        <w:tab/>
      </w:r>
      <w:r w:rsidRPr="00A0368D">
        <w:fldChar w:fldCharType="begin"/>
      </w:r>
      <w:r w:rsidRPr="00A0368D">
        <w:instrText xml:space="preserve"> PAGEREF _Toc236982761 \h </w:instrText>
      </w:r>
      <w:r w:rsidRPr="00A0368D">
        <w:fldChar w:fldCharType="separate"/>
      </w:r>
      <w:r w:rsidR="00430DED">
        <w:t>172</w:t>
      </w:r>
      <w:r w:rsidRPr="00A0368D">
        <w:fldChar w:fldCharType="end"/>
      </w:r>
    </w:p>
    <w:p w14:paraId="2211DC52" w14:textId="77777777" w:rsidR="00A0368D" w:rsidRPr="00A0368D" w:rsidRDefault="00A0368D">
      <w:pPr>
        <w:pStyle w:val="TOC2"/>
        <w:rPr>
          <w:rFonts w:eastAsiaTheme="minorEastAsia"/>
          <w:lang w:val="en-US" w:eastAsia="ja-JP"/>
        </w:rPr>
      </w:pPr>
      <w:r w:rsidRPr="00A0368D">
        <w:t>Candidate instructions for task 17: Establish a personal development plan</w:t>
      </w:r>
      <w:r w:rsidRPr="00A0368D">
        <w:tab/>
      </w:r>
      <w:r w:rsidRPr="00A0368D">
        <w:fldChar w:fldCharType="begin"/>
      </w:r>
      <w:r w:rsidRPr="00A0368D">
        <w:instrText xml:space="preserve"> PAGEREF _Toc236982762 \h </w:instrText>
      </w:r>
      <w:r w:rsidRPr="00A0368D">
        <w:fldChar w:fldCharType="separate"/>
      </w:r>
      <w:r w:rsidR="00430DED">
        <w:t>173</w:t>
      </w:r>
      <w:r w:rsidRPr="00A0368D">
        <w:fldChar w:fldCharType="end"/>
      </w:r>
    </w:p>
    <w:p w14:paraId="223E02F8" w14:textId="30C80AAD" w:rsidR="00A0368D" w:rsidRPr="00A0368D" w:rsidRDefault="00A0368D">
      <w:pPr>
        <w:pStyle w:val="TOC2"/>
        <w:rPr>
          <w:rFonts w:eastAsiaTheme="minorEastAsia"/>
          <w:lang w:val="en-US" w:eastAsia="ja-JP"/>
        </w:rPr>
      </w:pPr>
      <w:r w:rsidRPr="00A0368D">
        <w:t xml:space="preserve">Candidate instructions for task 18: Create learning </w:t>
      </w:r>
      <w:r w:rsidR="002B6518">
        <w:br/>
      </w:r>
      <w:r w:rsidRPr="00A0368D">
        <w:t>environments for children aged 0-5</w:t>
      </w:r>
      <w:r w:rsidRPr="00A0368D">
        <w:tab/>
      </w:r>
      <w:r w:rsidRPr="00A0368D">
        <w:fldChar w:fldCharType="begin"/>
      </w:r>
      <w:r w:rsidRPr="00A0368D">
        <w:instrText xml:space="preserve"> PAGEREF _Toc236982763 \h </w:instrText>
      </w:r>
      <w:r w:rsidRPr="00A0368D">
        <w:fldChar w:fldCharType="separate"/>
      </w:r>
      <w:r w:rsidR="00430DED">
        <w:t>174</w:t>
      </w:r>
      <w:r w:rsidRPr="00A0368D">
        <w:fldChar w:fldCharType="end"/>
      </w:r>
    </w:p>
    <w:p w14:paraId="40049B04" w14:textId="1CB39782" w:rsidR="00A0368D" w:rsidRPr="00A0368D" w:rsidRDefault="00A0368D">
      <w:pPr>
        <w:pStyle w:val="TOC2"/>
        <w:rPr>
          <w:rFonts w:eastAsiaTheme="minorEastAsia"/>
          <w:lang w:val="en-US" w:eastAsia="ja-JP"/>
        </w:rPr>
      </w:pPr>
      <w:r w:rsidRPr="00A0368D">
        <w:t xml:space="preserve">Candidate instructions for task 19: Create learning </w:t>
      </w:r>
      <w:r w:rsidR="002B6518">
        <w:br/>
      </w:r>
      <w:r w:rsidRPr="00A0368D">
        <w:t>environments for children aged 5-12</w:t>
      </w:r>
      <w:r w:rsidRPr="00A0368D">
        <w:tab/>
      </w:r>
      <w:r w:rsidRPr="00A0368D">
        <w:fldChar w:fldCharType="begin"/>
      </w:r>
      <w:r w:rsidRPr="00A0368D">
        <w:instrText xml:space="preserve"> PAGEREF _Toc236982764 \h </w:instrText>
      </w:r>
      <w:r w:rsidRPr="00A0368D">
        <w:fldChar w:fldCharType="separate"/>
      </w:r>
      <w:r w:rsidR="00430DED">
        <w:t>175</w:t>
      </w:r>
      <w:r w:rsidRPr="00A0368D">
        <w:fldChar w:fldCharType="end"/>
      </w:r>
    </w:p>
    <w:p w14:paraId="0BBBC7C4" w14:textId="77777777" w:rsidR="00A0368D" w:rsidRPr="00A0368D" w:rsidRDefault="00A0368D">
      <w:pPr>
        <w:pStyle w:val="TOC2"/>
        <w:rPr>
          <w:rFonts w:eastAsiaTheme="minorEastAsia"/>
          <w:lang w:val="en-US" w:eastAsia="ja-JP"/>
        </w:rPr>
      </w:pPr>
      <w:r w:rsidRPr="00A0368D">
        <w:t>Candidate instructions for task 20: Design learning environments that foster creativity</w:t>
      </w:r>
      <w:r w:rsidRPr="00A0368D">
        <w:tab/>
      </w:r>
      <w:r w:rsidRPr="00A0368D">
        <w:fldChar w:fldCharType="begin"/>
      </w:r>
      <w:r w:rsidRPr="00A0368D">
        <w:instrText xml:space="preserve"> PAGEREF _Toc236982765 \h </w:instrText>
      </w:r>
      <w:r w:rsidRPr="00A0368D">
        <w:fldChar w:fldCharType="separate"/>
      </w:r>
      <w:r w:rsidR="00430DED">
        <w:t>176</w:t>
      </w:r>
      <w:r w:rsidRPr="00A0368D">
        <w:fldChar w:fldCharType="end"/>
      </w:r>
    </w:p>
    <w:p w14:paraId="3DEB5F7A" w14:textId="62ECE757" w:rsidR="00A0368D" w:rsidRPr="00A0368D" w:rsidRDefault="00A0368D">
      <w:pPr>
        <w:pStyle w:val="TOC2"/>
        <w:rPr>
          <w:rFonts w:eastAsiaTheme="minorEastAsia"/>
          <w:lang w:val="en-US" w:eastAsia="ja-JP"/>
        </w:rPr>
      </w:pPr>
      <w:r w:rsidRPr="00A0368D">
        <w:t xml:space="preserve">Candidate instructions for task 21: Design and evaluate </w:t>
      </w:r>
      <w:r w:rsidR="002B6518">
        <w:br/>
      </w:r>
      <w:r w:rsidRPr="00A0368D">
        <w:t>learning experiences</w:t>
      </w:r>
      <w:r w:rsidRPr="00A0368D">
        <w:tab/>
      </w:r>
      <w:r w:rsidRPr="00A0368D">
        <w:fldChar w:fldCharType="begin"/>
      </w:r>
      <w:r w:rsidRPr="00A0368D">
        <w:instrText xml:space="preserve"> PAGEREF _Toc236982766 \h </w:instrText>
      </w:r>
      <w:r w:rsidRPr="00A0368D">
        <w:fldChar w:fldCharType="separate"/>
      </w:r>
      <w:r w:rsidR="00430DED">
        <w:t>177</w:t>
      </w:r>
      <w:r w:rsidRPr="00A0368D">
        <w:fldChar w:fldCharType="end"/>
      </w:r>
    </w:p>
    <w:p w14:paraId="09BAAAC8" w14:textId="77777777" w:rsidR="00A0368D" w:rsidRPr="00A0368D" w:rsidRDefault="00A0368D">
      <w:pPr>
        <w:pStyle w:val="TOC2"/>
        <w:rPr>
          <w:rFonts w:eastAsiaTheme="minorEastAsia"/>
          <w:lang w:val="en-US" w:eastAsia="ja-JP"/>
        </w:rPr>
      </w:pPr>
      <w:r w:rsidRPr="00A0368D">
        <w:t>Candidate instructions for task 22: Work collaboratively to support a child’s learning</w:t>
      </w:r>
      <w:r w:rsidRPr="00A0368D">
        <w:tab/>
      </w:r>
      <w:r w:rsidRPr="00A0368D">
        <w:fldChar w:fldCharType="begin"/>
      </w:r>
      <w:r w:rsidRPr="00A0368D">
        <w:instrText xml:space="preserve"> PAGEREF _Toc236982767 \h </w:instrText>
      </w:r>
      <w:r w:rsidRPr="00A0368D">
        <w:fldChar w:fldCharType="separate"/>
      </w:r>
      <w:r w:rsidR="00430DED">
        <w:t>178</w:t>
      </w:r>
      <w:r w:rsidRPr="00A0368D">
        <w:fldChar w:fldCharType="end"/>
      </w:r>
    </w:p>
    <w:p w14:paraId="59367DDE" w14:textId="77777777" w:rsidR="00A0368D" w:rsidRPr="00A0368D" w:rsidRDefault="00A0368D">
      <w:pPr>
        <w:pStyle w:val="TOC2"/>
        <w:rPr>
          <w:rFonts w:eastAsiaTheme="minorEastAsia"/>
          <w:lang w:val="en-US" w:eastAsia="ja-JP"/>
        </w:rPr>
      </w:pPr>
      <w:r w:rsidRPr="00A0368D">
        <w:t>Candidate instructions for task 23: Develop a behaviour guidance plan</w:t>
      </w:r>
      <w:r w:rsidRPr="00A0368D">
        <w:tab/>
      </w:r>
      <w:r w:rsidRPr="00A0368D">
        <w:fldChar w:fldCharType="begin"/>
      </w:r>
      <w:r w:rsidRPr="00A0368D">
        <w:instrText xml:space="preserve"> PAGEREF _Toc236982768 \h </w:instrText>
      </w:r>
      <w:r w:rsidRPr="00A0368D">
        <w:fldChar w:fldCharType="separate"/>
      </w:r>
      <w:r w:rsidR="00430DED">
        <w:t>179</w:t>
      </w:r>
      <w:r w:rsidRPr="00A0368D">
        <w:fldChar w:fldCharType="end"/>
      </w:r>
    </w:p>
    <w:p w14:paraId="1A8784DE" w14:textId="77777777" w:rsidR="00A0368D" w:rsidRPr="00A0368D" w:rsidRDefault="00A0368D">
      <w:pPr>
        <w:pStyle w:val="TOC2"/>
        <w:rPr>
          <w:rFonts w:eastAsiaTheme="minorEastAsia"/>
          <w:lang w:val="en-US" w:eastAsia="ja-JP"/>
        </w:rPr>
      </w:pPr>
      <w:r w:rsidRPr="00A0368D">
        <w:lastRenderedPageBreak/>
        <w:t>Candidate instructions for task 24: Develop a plan for support and inclusion</w:t>
      </w:r>
      <w:r w:rsidRPr="00A0368D">
        <w:tab/>
      </w:r>
      <w:r w:rsidRPr="00A0368D">
        <w:fldChar w:fldCharType="begin"/>
      </w:r>
      <w:r w:rsidRPr="00A0368D">
        <w:instrText xml:space="preserve"> PAGEREF _Toc236982769 \h </w:instrText>
      </w:r>
      <w:r w:rsidRPr="00A0368D">
        <w:fldChar w:fldCharType="separate"/>
      </w:r>
      <w:r w:rsidR="00430DED">
        <w:t>180</w:t>
      </w:r>
      <w:r w:rsidRPr="00A0368D">
        <w:fldChar w:fldCharType="end"/>
      </w:r>
    </w:p>
    <w:p w14:paraId="5C00FC9B" w14:textId="77777777" w:rsidR="00A0368D" w:rsidRPr="00A0368D" w:rsidRDefault="00A0368D">
      <w:pPr>
        <w:pStyle w:val="TOC2"/>
        <w:rPr>
          <w:rFonts w:eastAsiaTheme="minorEastAsia"/>
          <w:lang w:val="en-US" w:eastAsia="ja-JP"/>
        </w:rPr>
      </w:pPr>
      <w:r w:rsidRPr="00A0368D">
        <w:t xml:space="preserve">Candidate instructions for workplace assessment task: </w:t>
      </w:r>
      <w:r w:rsidRPr="00A0368D">
        <w:rPr>
          <w:i/>
        </w:rPr>
        <w:t>[to be determined by the assessor]</w:t>
      </w:r>
      <w:r w:rsidRPr="00A0368D">
        <w:tab/>
      </w:r>
      <w:r w:rsidRPr="00A0368D">
        <w:fldChar w:fldCharType="begin"/>
      </w:r>
      <w:r w:rsidRPr="00A0368D">
        <w:instrText xml:space="preserve"> PAGEREF _Toc236982770 \h </w:instrText>
      </w:r>
      <w:r w:rsidRPr="00A0368D">
        <w:fldChar w:fldCharType="separate"/>
      </w:r>
      <w:r w:rsidR="00430DED">
        <w:t>181</w:t>
      </w:r>
      <w:r w:rsidRPr="00A0368D">
        <w:fldChar w:fldCharType="end"/>
      </w:r>
    </w:p>
    <w:p w14:paraId="2CE7BCD9" w14:textId="77777777" w:rsidR="00A0368D" w:rsidRPr="00A0368D" w:rsidRDefault="00A0368D">
      <w:pPr>
        <w:pStyle w:val="TOC1"/>
        <w:rPr>
          <w:rFonts w:eastAsiaTheme="minorEastAsia"/>
          <w:b w:val="0"/>
          <w:lang w:val="en-US" w:eastAsia="ja-JP"/>
        </w:rPr>
      </w:pPr>
      <w:r w:rsidRPr="00A0368D">
        <w:t>Workplace assessment tasks—observation tools</w:t>
      </w:r>
      <w:r w:rsidRPr="00A0368D">
        <w:tab/>
      </w:r>
      <w:r w:rsidRPr="00A0368D">
        <w:fldChar w:fldCharType="begin"/>
      </w:r>
      <w:r w:rsidRPr="00A0368D">
        <w:instrText xml:space="preserve"> PAGEREF _Toc236982771 \h </w:instrText>
      </w:r>
      <w:r w:rsidRPr="00A0368D">
        <w:fldChar w:fldCharType="separate"/>
      </w:r>
      <w:r w:rsidR="00430DED">
        <w:t>182</w:t>
      </w:r>
      <w:r w:rsidRPr="00A0368D">
        <w:fldChar w:fldCharType="end"/>
      </w:r>
    </w:p>
    <w:p w14:paraId="514491F2" w14:textId="59E747B0" w:rsidR="00A0368D" w:rsidRPr="00A0368D" w:rsidRDefault="00A0368D">
      <w:pPr>
        <w:pStyle w:val="TOC2"/>
        <w:rPr>
          <w:rFonts w:eastAsiaTheme="minorEastAsia"/>
          <w:lang w:val="en-US" w:eastAsia="ja-JP"/>
        </w:rPr>
      </w:pPr>
      <w:r w:rsidRPr="00A0368D">
        <w:t xml:space="preserve">Observation tool for workplace assessment task 1: Undertake </w:t>
      </w:r>
      <w:r w:rsidR="002B6518">
        <w:br/>
      </w:r>
      <w:r w:rsidRPr="00A0368D">
        <w:t>a risk analysis of toys and equipment</w:t>
      </w:r>
      <w:r w:rsidRPr="00A0368D">
        <w:tab/>
      </w:r>
      <w:r w:rsidRPr="00A0368D">
        <w:fldChar w:fldCharType="begin"/>
      </w:r>
      <w:r w:rsidRPr="00A0368D">
        <w:instrText xml:space="preserve"> PAGEREF _Toc236982772 \h </w:instrText>
      </w:r>
      <w:r w:rsidRPr="00A0368D">
        <w:fldChar w:fldCharType="separate"/>
      </w:r>
      <w:r w:rsidR="00430DED">
        <w:t>184</w:t>
      </w:r>
      <w:r w:rsidRPr="00A0368D">
        <w:fldChar w:fldCharType="end"/>
      </w:r>
    </w:p>
    <w:p w14:paraId="4E9FC4D5" w14:textId="18B61796" w:rsidR="00A0368D" w:rsidRPr="00A0368D" w:rsidRDefault="00A0368D">
      <w:pPr>
        <w:pStyle w:val="TOC2"/>
        <w:rPr>
          <w:rFonts w:eastAsiaTheme="minorEastAsia"/>
          <w:lang w:val="en-US" w:eastAsia="ja-JP"/>
        </w:rPr>
      </w:pPr>
      <w:r w:rsidRPr="00A0368D">
        <w:t xml:space="preserve">Observation tool for workplace assessment task 2: Develop </w:t>
      </w:r>
      <w:r w:rsidR="002B6518">
        <w:br/>
      </w:r>
      <w:r w:rsidRPr="00A0368D">
        <w:t>a cycle of written menus for children</w:t>
      </w:r>
      <w:r w:rsidRPr="00A0368D">
        <w:tab/>
      </w:r>
      <w:r w:rsidRPr="00A0368D">
        <w:fldChar w:fldCharType="begin"/>
      </w:r>
      <w:r w:rsidRPr="00A0368D">
        <w:instrText xml:space="preserve"> PAGEREF _Toc236982773 \h </w:instrText>
      </w:r>
      <w:r w:rsidRPr="00A0368D">
        <w:fldChar w:fldCharType="separate"/>
      </w:r>
      <w:r w:rsidR="00430DED">
        <w:t>187</w:t>
      </w:r>
      <w:r w:rsidRPr="00A0368D">
        <w:fldChar w:fldCharType="end"/>
      </w:r>
    </w:p>
    <w:p w14:paraId="624F0A00" w14:textId="77777777" w:rsidR="00A0368D" w:rsidRPr="00A0368D" w:rsidRDefault="00A0368D">
      <w:pPr>
        <w:pStyle w:val="TOC2"/>
        <w:rPr>
          <w:rFonts w:eastAsiaTheme="minorEastAsia"/>
          <w:lang w:val="en-US" w:eastAsia="ja-JP"/>
        </w:rPr>
      </w:pPr>
      <w:r w:rsidRPr="00A0368D">
        <w:t>Observation tool for workplace assessment task 3: Recognise and discuss common ethical issues</w:t>
      </w:r>
      <w:r w:rsidRPr="00A0368D">
        <w:tab/>
      </w:r>
      <w:r w:rsidRPr="00A0368D">
        <w:fldChar w:fldCharType="begin"/>
      </w:r>
      <w:r w:rsidRPr="00A0368D">
        <w:instrText xml:space="preserve"> PAGEREF _Toc236982774 \h </w:instrText>
      </w:r>
      <w:r w:rsidRPr="00A0368D">
        <w:fldChar w:fldCharType="separate"/>
      </w:r>
      <w:r w:rsidR="00430DED">
        <w:t>190</w:t>
      </w:r>
      <w:r w:rsidRPr="00A0368D">
        <w:fldChar w:fldCharType="end"/>
      </w:r>
    </w:p>
    <w:p w14:paraId="0D3F8E0D" w14:textId="119345BE" w:rsidR="00A0368D" w:rsidRPr="00A0368D" w:rsidRDefault="00A0368D">
      <w:pPr>
        <w:pStyle w:val="TOC2"/>
        <w:rPr>
          <w:rFonts w:eastAsiaTheme="minorEastAsia"/>
          <w:lang w:val="en-US" w:eastAsia="ja-JP"/>
        </w:rPr>
      </w:pPr>
      <w:r w:rsidRPr="00A0368D">
        <w:t xml:space="preserve">Observation tool for workplace assessment task 4: Research </w:t>
      </w:r>
      <w:r w:rsidR="002B6518">
        <w:br/>
      </w:r>
      <w:r w:rsidRPr="00A0368D">
        <w:t>an approved learning framework</w:t>
      </w:r>
      <w:r w:rsidRPr="00A0368D">
        <w:tab/>
      </w:r>
      <w:r w:rsidRPr="00A0368D">
        <w:fldChar w:fldCharType="begin"/>
      </w:r>
      <w:r w:rsidRPr="00A0368D">
        <w:instrText xml:space="preserve"> PAGEREF _Toc236982775 \h </w:instrText>
      </w:r>
      <w:r w:rsidRPr="00A0368D">
        <w:fldChar w:fldCharType="separate"/>
      </w:r>
      <w:r w:rsidR="00430DED">
        <w:t>193</w:t>
      </w:r>
      <w:r w:rsidRPr="00A0368D">
        <w:fldChar w:fldCharType="end"/>
      </w:r>
    </w:p>
    <w:p w14:paraId="5A39395A" w14:textId="77777777" w:rsidR="00A0368D" w:rsidRPr="00A0368D" w:rsidRDefault="00A0368D">
      <w:pPr>
        <w:pStyle w:val="TOC2"/>
        <w:rPr>
          <w:rFonts w:eastAsiaTheme="minorEastAsia"/>
          <w:lang w:val="en-US" w:eastAsia="ja-JP"/>
        </w:rPr>
      </w:pPr>
      <w:r w:rsidRPr="00A0368D">
        <w:t>Observation tool for workplace assessment task 5: Document your involvement in pedagogical practices</w:t>
      </w:r>
      <w:r w:rsidRPr="00A0368D">
        <w:tab/>
      </w:r>
      <w:r w:rsidRPr="00A0368D">
        <w:fldChar w:fldCharType="begin"/>
      </w:r>
      <w:r w:rsidRPr="00A0368D">
        <w:instrText xml:space="preserve"> PAGEREF _Toc236982776 \h </w:instrText>
      </w:r>
      <w:r w:rsidRPr="00A0368D">
        <w:fldChar w:fldCharType="separate"/>
      </w:r>
      <w:r w:rsidR="00430DED">
        <w:t>196</w:t>
      </w:r>
      <w:r w:rsidRPr="00A0368D">
        <w:fldChar w:fldCharType="end"/>
      </w:r>
    </w:p>
    <w:p w14:paraId="605A071D" w14:textId="77777777" w:rsidR="00A0368D" w:rsidRPr="00A0368D" w:rsidRDefault="00A0368D">
      <w:pPr>
        <w:pStyle w:val="TOC2"/>
        <w:rPr>
          <w:rFonts w:eastAsiaTheme="minorEastAsia"/>
          <w:lang w:val="en-US" w:eastAsia="ja-JP"/>
        </w:rPr>
      </w:pPr>
      <w:r w:rsidRPr="00A0368D">
        <w:t>Observation tool for workplace assessment task 6: Record the circumstances surrounding risk of harm</w:t>
      </w:r>
      <w:r w:rsidRPr="00A0368D">
        <w:tab/>
      </w:r>
      <w:r w:rsidRPr="00A0368D">
        <w:fldChar w:fldCharType="begin"/>
      </w:r>
      <w:r w:rsidRPr="00A0368D">
        <w:instrText xml:space="preserve"> PAGEREF _Toc236982777 \h </w:instrText>
      </w:r>
      <w:r w:rsidRPr="00A0368D">
        <w:fldChar w:fldCharType="separate"/>
      </w:r>
      <w:r w:rsidR="00430DED">
        <w:t>199</w:t>
      </w:r>
      <w:r w:rsidRPr="00A0368D">
        <w:fldChar w:fldCharType="end"/>
      </w:r>
    </w:p>
    <w:p w14:paraId="78CFC012" w14:textId="77777777" w:rsidR="00A0368D" w:rsidRPr="00A0368D" w:rsidRDefault="00A0368D">
      <w:pPr>
        <w:pStyle w:val="TOC2"/>
        <w:rPr>
          <w:rFonts w:eastAsiaTheme="minorEastAsia"/>
          <w:lang w:val="en-US" w:eastAsia="ja-JP"/>
        </w:rPr>
      </w:pPr>
      <w:r w:rsidRPr="00A0368D">
        <w:t>Observation tool for workplace assessment task 7: Promote positive behaviour among children</w:t>
      </w:r>
      <w:r w:rsidRPr="00A0368D">
        <w:tab/>
      </w:r>
      <w:r w:rsidRPr="00A0368D">
        <w:fldChar w:fldCharType="begin"/>
      </w:r>
      <w:r w:rsidRPr="00A0368D">
        <w:instrText xml:space="preserve"> PAGEREF _Toc236982778 \h </w:instrText>
      </w:r>
      <w:r w:rsidRPr="00A0368D">
        <w:fldChar w:fldCharType="separate"/>
      </w:r>
      <w:r w:rsidR="00430DED">
        <w:t>203</w:t>
      </w:r>
      <w:r w:rsidRPr="00A0368D">
        <w:fldChar w:fldCharType="end"/>
      </w:r>
    </w:p>
    <w:p w14:paraId="550858E4" w14:textId="77777777" w:rsidR="00A0368D" w:rsidRPr="00A0368D" w:rsidRDefault="00A0368D">
      <w:pPr>
        <w:pStyle w:val="TOC2"/>
        <w:rPr>
          <w:rFonts w:eastAsiaTheme="minorEastAsia"/>
          <w:lang w:val="en-US" w:eastAsia="ja-JP"/>
        </w:rPr>
      </w:pPr>
      <w:r w:rsidRPr="00A0368D">
        <w:t>Observation tool for workplace assessment task 8: Provide care and a safe rest environment for babies/toddlers</w:t>
      </w:r>
      <w:r w:rsidRPr="00A0368D">
        <w:tab/>
      </w:r>
      <w:r w:rsidRPr="00A0368D">
        <w:fldChar w:fldCharType="begin"/>
      </w:r>
      <w:r w:rsidRPr="00A0368D">
        <w:instrText xml:space="preserve"> PAGEREF _Toc236982779 \h </w:instrText>
      </w:r>
      <w:r w:rsidRPr="00A0368D">
        <w:fldChar w:fldCharType="separate"/>
      </w:r>
      <w:r w:rsidR="00430DED">
        <w:t>206</w:t>
      </w:r>
      <w:r w:rsidRPr="00A0368D">
        <w:fldChar w:fldCharType="end"/>
      </w:r>
    </w:p>
    <w:p w14:paraId="3C470177" w14:textId="77777777" w:rsidR="00A0368D" w:rsidRPr="00A0368D" w:rsidRDefault="00A0368D">
      <w:pPr>
        <w:pStyle w:val="TOC2"/>
        <w:rPr>
          <w:rFonts w:eastAsiaTheme="minorEastAsia"/>
          <w:lang w:val="en-US" w:eastAsia="ja-JP"/>
        </w:rPr>
      </w:pPr>
      <w:r w:rsidRPr="00A0368D">
        <w:t>Observation tool for workplace assessment task 9: Support cross-cultural relationships and environments</w:t>
      </w:r>
      <w:r w:rsidRPr="00A0368D">
        <w:tab/>
      </w:r>
      <w:r w:rsidRPr="00A0368D">
        <w:fldChar w:fldCharType="begin"/>
      </w:r>
      <w:r w:rsidRPr="00A0368D">
        <w:instrText xml:space="preserve"> PAGEREF _Toc236982780 \h </w:instrText>
      </w:r>
      <w:r w:rsidRPr="00A0368D">
        <w:fldChar w:fldCharType="separate"/>
      </w:r>
      <w:r w:rsidR="00430DED">
        <w:t>209</w:t>
      </w:r>
      <w:r w:rsidRPr="00A0368D">
        <w:fldChar w:fldCharType="end"/>
      </w:r>
    </w:p>
    <w:p w14:paraId="0B0FF585" w14:textId="77777777" w:rsidR="00A0368D" w:rsidRPr="00A0368D" w:rsidRDefault="00A0368D">
      <w:pPr>
        <w:pStyle w:val="TOC2"/>
        <w:rPr>
          <w:rFonts w:eastAsiaTheme="minorEastAsia"/>
          <w:lang w:val="en-US" w:eastAsia="ja-JP"/>
        </w:rPr>
      </w:pPr>
      <w:r w:rsidRPr="00A0368D">
        <w:t>Observation tool for workplace assessment task 10: Investigate cultural diversity in a service and a community</w:t>
      </w:r>
      <w:r w:rsidRPr="00A0368D">
        <w:tab/>
      </w:r>
      <w:r w:rsidRPr="00A0368D">
        <w:fldChar w:fldCharType="begin"/>
      </w:r>
      <w:r w:rsidRPr="00A0368D">
        <w:instrText xml:space="preserve"> PAGEREF _Toc236982781 \h </w:instrText>
      </w:r>
      <w:r w:rsidRPr="00A0368D">
        <w:fldChar w:fldCharType="separate"/>
      </w:r>
      <w:r w:rsidR="00430DED">
        <w:t>212</w:t>
      </w:r>
      <w:r w:rsidRPr="00A0368D">
        <w:fldChar w:fldCharType="end"/>
      </w:r>
    </w:p>
    <w:p w14:paraId="7E4AA722" w14:textId="77777777" w:rsidR="00A0368D" w:rsidRPr="00A0368D" w:rsidRDefault="00A0368D">
      <w:pPr>
        <w:pStyle w:val="TOC2"/>
        <w:rPr>
          <w:rFonts w:eastAsiaTheme="minorEastAsia"/>
          <w:lang w:val="en-US" w:eastAsia="ja-JP"/>
        </w:rPr>
      </w:pPr>
      <w:r w:rsidRPr="00A0368D">
        <w:t>Observation tool for workplace assessment task 11: Develop strategies for working in partnership with Aboriginal and/or Torres Strait Islander people</w:t>
      </w:r>
      <w:r w:rsidRPr="00A0368D">
        <w:tab/>
      </w:r>
      <w:r w:rsidRPr="00A0368D">
        <w:fldChar w:fldCharType="begin"/>
      </w:r>
      <w:r w:rsidRPr="00A0368D">
        <w:instrText xml:space="preserve"> PAGEREF _Toc236982782 \h </w:instrText>
      </w:r>
      <w:r w:rsidRPr="00A0368D">
        <w:fldChar w:fldCharType="separate"/>
      </w:r>
      <w:r w:rsidR="00430DED">
        <w:t>215</w:t>
      </w:r>
      <w:r w:rsidRPr="00A0368D">
        <w:fldChar w:fldCharType="end"/>
      </w:r>
    </w:p>
    <w:p w14:paraId="10FACFEC" w14:textId="081465D5" w:rsidR="00A0368D" w:rsidRPr="00A0368D" w:rsidRDefault="00A0368D">
      <w:pPr>
        <w:pStyle w:val="TOC2"/>
        <w:rPr>
          <w:rFonts w:eastAsiaTheme="minorEastAsia"/>
          <w:lang w:val="en-US" w:eastAsia="ja-JP"/>
        </w:rPr>
      </w:pPr>
      <w:r w:rsidRPr="00A0368D">
        <w:t xml:space="preserve">Observation tool for workplace assessment task 12: Conduct </w:t>
      </w:r>
      <w:r w:rsidR="002B6518">
        <w:br/>
      </w:r>
      <w:r w:rsidRPr="00A0368D">
        <w:t>a workplace risk assessment</w:t>
      </w:r>
      <w:r w:rsidRPr="00A0368D">
        <w:tab/>
      </w:r>
      <w:r w:rsidRPr="00A0368D">
        <w:fldChar w:fldCharType="begin"/>
      </w:r>
      <w:r w:rsidRPr="00A0368D">
        <w:instrText xml:space="preserve"> PAGEREF _Toc236982783 \h </w:instrText>
      </w:r>
      <w:r w:rsidRPr="00A0368D">
        <w:fldChar w:fldCharType="separate"/>
      </w:r>
      <w:r w:rsidR="00430DED">
        <w:t>218</w:t>
      </w:r>
      <w:r w:rsidRPr="00A0368D">
        <w:fldChar w:fldCharType="end"/>
      </w:r>
    </w:p>
    <w:p w14:paraId="01073AEC" w14:textId="5A2CE9DB" w:rsidR="00A0368D" w:rsidRPr="00A0368D" w:rsidRDefault="00A0368D">
      <w:pPr>
        <w:pStyle w:val="TOC2"/>
        <w:rPr>
          <w:rFonts w:eastAsiaTheme="minorEastAsia"/>
          <w:lang w:val="en-US" w:eastAsia="ja-JP"/>
        </w:rPr>
      </w:pPr>
      <w:r w:rsidRPr="00A0368D">
        <w:lastRenderedPageBreak/>
        <w:t xml:space="preserve">Observation tool for workplace assessment task 13: Present </w:t>
      </w:r>
      <w:r w:rsidR="002B6518">
        <w:br/>
      </w:r>
      <w:r w:rsidRPr="00A0368D">
        <w:t>an emergency response information session</w:t>
      </w:r>
      <w:r w:rsidRPr="00A0368D">
        <w:tab/>
      </w:r>
      <w:r w:rsidRPr="00A0368D">
        <w:fldChar w:fldCharType="begin"/>
      </w:r>
      <w:r w:rsidRPr="00A0368D">
        <w:instrText xml:space="preserve"> PAGEREF _Toc236982784 \h </w:instrText>
      </w:r>
      <w:r w:rsidRPr="00A0368D">
        <w:fldChar w:fldCharType="separate"/>
      </w:r>
      <w:r w:rsidR="00430DED">
        <w:t>221</w:t>
      </w:r>
      <w:r w:rsidRPr="00A0368D">
        <w:fldChar w:fldCharType="end"/>
      </w:r>
    </w:p>
    <w:p w14:paraId="0D6C2D54" w14:textId="77777777" w:rsidR="00A0368D" w:rsidRPr="00A0368D" w:rsidRDefault="00A0368D">
      <w:pPr>
        <w:pStyle w:val="TOC2"/>
        <w:rPr>
          <w:rFonts w:eastAsiaTheme="minorEastAsia"/>
          <w:lang w:val="en-US" w:eastAsia="ja-JP"/>
        </w:rPr>
      </w:pPr>
      <w:r w:rsidRPr="00A0368D">
        <w:t>Observation tool for workplace assessment task 14: Facilitate an organisational self-assessment</w:t>
      </w:r>
      <w:r w:rsidRPr="00A0368D">
        <w:tab/>
      </w:r>
      <w:r w:rsidRPr="00A0368D">
        <w:fldChar w:fldCharType="begin"/>
      </w:r>
      <w:r w:rsidRPr="00A0368D">
        <w:instrText xml:space="preserve"> PAGEREF _Toc236982785 \h </w:instrText>
      </w:r>
      <w:r w:rsidRPr="00A0368D">
        <w:fldChar w:fldCharType="separate"/>
      </w:r>
      <w:r w:rsidR="00430DED">
        <w:t>224</w:t>
      </w:r>
      <w:r w:rsidRPr="00A0368D">
        <w:fldChar w:fldCharType="end"/>
      </w:r>
    </w:p>
    <w:p w14:paraId="0A13AED6" w14:textId="38BD8891" w:rsidR="00A0368D" w:rsidRPr="00A0368D" w:rsidRDefault="00A0368D">
      <w:pPr>
        <w:pStyle w:val="TOC2"/>
        <w:rPr>
          <w:rFonts w:eastAsiaTheme="minorEastAsia"/>
          <w:lang w:val="en-US" w:eastAsia="ja-JP"/>
        </w:rPr>
      </w:pPr>
      <w:r w:rsidRPr="00A0368D">
        <w:t xml:space="preserve">Observation tool for workplace assessment task 15: Develop </w:t>
      </w:r>
      <w:r w:rsidR="002B6518">
        <w:br/>
      </w:r>
      <w:r w:rsidRPr="00A0368D">
        <w:t>a sustainability management plan</w:t>
      </w:r>
      <w:r w:rsidRPr="00A0368D">
        <w:tab/>
      </w:r>
      <w:r w:rsidRPr="00A0368D">
        <w:fldChar w:fldCharType="begin"/>
      </w:r>
      <w:r w:rsidRPr="00A0368D">
        <w:instrText xml:space="preserve"> PAGEREF _Toc236982786 \h </w:instrText>
      </w:r>
      <w:r w:rsidRPr="00A0368D">
        <w:fldChar w:fldCharType="separate"/>
      </w:r>
      <w:r w:rsidR="00430DED">
        <w:t>227</w:t>
      </w:r>
      <w:r w:rsidRPr="00A0368D">
        <w:fldChar w:fldCharType="end"/>
      </w:r>
    </w:p>
    <w:p w14:paraId="3026F304" w14:textId="77777777" w:rsidR="00A0368D" w:rsidRPr="00A0368D" w:rsidRDefault="00A0368D">
      <w:pPr>
        <w:pStyle w:val="TOC2"/>
        <w:rPr>
          <w:rFonts w:eastAsiaTheme="minorEastAsia"/>
          <w:lang w:val="en-US" w:eastAsia="ja-JP"/>
        </w:rPr>
      </w:pPr>
      <w:r w:rsidRPr="00A0368D">
        <w:t>Observation tool for workplace assessment task 16: Develop strategies to promote work performance</w:t>
      </w:r>
      <w:r w:rsidRPr="00A0368D">
        <w:tab/>
      </w:r>
      <w:r w:rsidRPr="00A0368D">
        <w:fldChar w:fldCharType="begin"/>
      </w:r>
      <w:r w:rsidRPr="00A0368D">
        <w:instrText xml:space="preserve"> PAGEREF _Toc236982787 \h </w:instrText>
      </w:r>
      <w:r w:rsidRPr="00A0368D">
        <w:fldChar w:fldCharType="separate"/>
      </w:r>
      <w:r w:rsidR="00430DED">
        <w:t>230</w:t>
      </w:r>
      <w:r w:rsidRPr="00A0368D">
        <w:fldChar w:fldCharType="end"/>
      </w:r>
    </w:p>
    <w:p w14:paraId="6145A32D" w14:textId="15780752" w:rsidR="00A0368D" w:rsidRPr="00A0368D" w:rsidRDefault="00A0368D">
      <w:pPr>
        <w:pStyle w:val="TOC2"/>
        <w:rPr>
          <w:rFonts w:eastAsiaTheme="minorEastAsia"/>
          <w:lang w:val="en-US" w:eastAsia="ja-JP"/>
        </w:rPr>
      </w:pPr>
      <w:r w:rsidRPr="00A0368D">
        <w:t xml:space="preserve">Observation tool for workplace assessment task 17: Establish </w:t>
      </w:r>
      <w:r w:rsidR="002B6518">
        <w:br/>
      </w:r>
      <w:r w:rsidRPr="00A0368D">
        <w:t>a personal development plan</w:t>
      </w:r>
      <w:r w:rsidRPr="00A0368D">
        <w:tab/>
      </w:r>
      <w:r w:rsidRPr="00A0368D">
        <w:fldChar w:fldCharType="begin"/>
      </w:r>
      <w:r w:rsidRPr="00A0368D">
        <w:instrText xml:space="preserve"> PAGEREF _Toc236982788 \h </w:instrText>
      </w:r>
      <w:r w:rsidRPr="00A0368D">
        <w:fldChar w:fldCharType="separate"/>
      </w:r>
      <w:r w:rsidR="00430DED">
        <w:t>234</w:t>
      </w:r>
      <w:r w:rsidRPr="00A0368D">
        <w:fldChar w:fldCharType="end"/>
      </w:r>
    </w:p>
    <w:p w14:paraId="4791D8D1" w14:textId="77777777" w:rsidR="00A0368D" w:rsidRPr="00A0368D" w:rsidRDefault="00A0368D">
      <w:pPr>
        <w:pStyle w:val="TOC2"/>
        <w:rPr>
          <w:rFonts w:eastAsiaTheme="minorEastAsia"/>
          <w:lang w:val="en-US" w:eastAsia="ja-JP"/>
        </w:rPr>
      </w:pPr>
      <w:r w:rsidRPr="00A0368D">
        <w:t>Observation tool for workplace assessment task 18: Create learning environments for children aged 0-5</w:t>
      </w:r>
      <w:r w:rsidRPr="00A0368D">
        <w:tab/>
      </w:r>
      <w:r w:rsidRPr="00A0368D">
        <w:fldChar w:fldCharType="begin"/>
      </w:r>
      <w:r w:rsidRPr="00A0368D">
        <w:instrText xml:space="preserve"> PAGEREF _Toc236982789 \h </w:instrText>
      </w:r>
      <w:r w:rsidRPr="00A0368D">
        <w:fldChar w:fldCharType="separate"/>
      </w:r>
      <w:r w:rsidR="00430DED">
        <w:t>237</w:t>
      </w:r>
      <w:r w:rsidRPr="00A0368D">
        <w:fldChar w:fldCharType="end"/>
      </w:r>
    </w:p>
    <w:p w14:paraId="41379574" w14:textId="77777777" w:rsidR="00A0368D" w:rsidRPr="00A0368D" w:rsidRDefault="00A0368D">
      <w:pPr>
        <w:pStyle w:val="TOC2"/>
        <w:rPr>
          <w:rFonts w:eastAsiaTheme="minorEastAsia"/>
          <w:lang w:val="en-US" w:eastAsia="ja-JP"/>
        </w:rPr>
      </w:pPr>
      <w:r w:rsidRPr="00A0368D">
        <w:t>Observation tool for workplace assessment task 19: Create learning environments for children aged 5-12</w:t>
      </w:r>
      <w:r w:rsidRPr="00A0368D">
        <w:tab/>
      </w:r>
      <w:r w:rsidRPr="00A0368D">
        <w:fldChar w:fldCharType="begin"/>
      </w:r>
      <w:r w:rsidRPr="00A0368D">
        <w:instrText xml:space="preserve"> PAGEREF _Toc236982790 \h </w:instrText>
      </w:r>
      <w:r w:rsidRPr="00A0368D">
        <w:fldChar w:fldCharType="separate"/>
      </w:r>
      <w:r w:rsidR="00430DED">
        <w:t>241</w:t>
      </w:r>
      <w:r w:rsidRPr="00A0368D">
        <w:fldChar w:fldCharType="end"/>
      </w:r>
    </w:p>
    <w:p w14:paraId="0C6D6094" w14:textId="77777777" w:rsidR="00A0368D" w:rsidRPr="00A0368D" w:rsidRDefault="00A0368D">
      <w:pPr>
        <w:pStyle w:val="TOC2"/>
        <w:rPr>
          <w:rFonts w:eastAsiaTheme="minorEastAsia"/>
          <w:lang w:val="en-US" w:eastAsia="ja-JP"/>
        </w:rPr>
      </w:pPr>
      <w:r w:rsidRPr="00A0368D">
        <w:t>Observation tool for workplace assessment task 20: Design learning environments that foster creativity</w:t>
      </w:r>
      <w:r w:rsidRPr="00A0368D">
        <w:tab/>
      </w:r>
      <w:r w:rsidRPr="00A0368D">
        <w:fldChar w:fldCharType="begin"/>
      </w:r>
      <w:r w:rsidRPr="00A0368D">
        <w:instrText xml:space="preserve"> PAGEREF _Toc236982791 \h </w:instrText>
      </w:r>
      <w:r w:rsidRPr="00A0368D">
        <w:fldChar w:fldCharType="separate"/>
      </w:r>
      <w:r w:rsidR="00430DED">
        <w:t>245</w:t>
      </w:r>
      <w:r w:rsidRPr="00A0368D">
        <w:fldChar w:fldCharType="end"/>
      </w:r>
    </w:p>
    <w:p w14:paraId="5B1ED4A5" w14:textId="77777777" w:rsidR="00A0368D" w:rsidRPr="00A0368D" w:rsidRDefault="00A0368D">
      <w:pPr>
        <w:pStyle w:val="TOC2"/>
        <w:rPr>
          <w:rFonts w:eastAsiaTheme="minorEastAsia"/>
          <w:lang w:val="en-US" w:eastAsia="ja-JP"/>
        </w:rPr>
      </w:pPr>
      <w:r w:rsidRPr="00A0368D">
        <w:t>Observation tool for workplace assessment task 21: Design and evaluate learning experiences</w:t>
      </w:r>
      <w:r w:rsidRPr="00A0368D">
        <w:tab/>
      </w:r>
      <w:r w:rsidRPr="00A0368D">
        <w:fldChar w:fldCharType="begin"/>
      </w:r>
      <w:r w:rsidRPr="00A0368D">
        <w:instrText xml:space="preserve"> PAGEREF _Toc236982792 \h </w:instrText>
      </w:r>
      <w:r w:rsidRPr="00A0368D">
        <w:fldChar w:fldCharType="separate"/>
      </w:r>
      <w:r w:rsidR="00430DED">
        <w:t>249</w:t>
      </w:r>
      <w:r w:rsidRPr="00A0368D">
        <w:fldChar w:fldCharType="end"/>
      </w:r>
    </w:p>
    <w:p w14:paraId="48D0B7B3" w14:textId="77777777" w:rsidR="00A0368D" w:rsidRPr="00A0368D" w:rsidRDefault="00A0368D">
      <w:pPr>
        <w:pStyle w:val="TOC2"/>
        <w:rPr>
          <w:rFonts w:eastAsiaTheme="minorEastAsia"/>
          <w:lang w:val="en-US" w:eastAsia="ja-JP"/>
        </w:rPr>
      </w:pPr>
      <w:r w:rsidRPr="00A0368D">
        <w:t>Observation tool for workplace assessment task 22: Work collaboratively to support a child’s learning</w:t>
      </w:r>
      <w:r w:rsidRPr="00A0368D">
        <w:tab/>
      </w:r>
      <w:r w:rsidRPr="00A0368D">
        <w:fldChar w:fldCharType="begin"/>
      </w:r>
      <w:r w:rsidRPr="00A0368D">
        <w:instrText xml:space="preserve"> PAGEREF _Toc236982793 \h </w:instrText>
      </w:r>
      <w:r w:rsidRPr="00A0368D">
        <w:fldChar w:fldCharType="separate"/>
      </w:r>
      <w:r w:rsidR="00430DED">
        <w:t>252</w:t>
      </w:r>
      <w:r w:rsidRPr="00A0368D">
        <w:fldChar w:fldCharType="end"/>
      </w:r>
    </w:p>
    <w:p w14:paraId="0A242E3D" w14:textId="3573E7D9" w:rsidR="00A0368D" w:rsidRPr="00A0368D" w:rsidRDefault="00A0368D">
      <w:pPr>
        <w:pStyle w:val="TOC2"/>
        <w:rPr>
          <w:rFonts w:eastAsiaTheme="minorEastAsia"/>
          <w:lang w:val="en-US" w:eastAsia="ja-JP"/>
        </w:rPr>
      </w:pPr>
      <w:r w:rsidRPr="00A0368D">
        <w:t xml:space="preserve">Observation tool for workplace assessment task 23: Develop </w:t>
      </w:r>
      <w:r w:rsidR="002B6518">
        <w:br/>
      </w:r>
      <w:r w:rsidRPr="00A0368D">
        <w:t>a behaviour guidance plan</w:t>
      </w:r>
      <w:r w:rsidRPr="00A0368D">
        <w:tab/>
      </w:r>
      <w:r w:rsidRPr="00A0368D">
        <w:fldChar w:fldCharType="begin"/>
      </w:r>
      <w:r w:rsidRPr="00A0368D">
        <w:instrText xml:space="preserve"> PAGEREF _Toc236982794 \h </w:instrText>
      </w:r>
      <w:r w:rsidRPr="00A0368D">
        <w:fldChar w:fldCharType="separate"/>
      </w:r>
      <w:r w:rsidR="00430DED">
        <w:t>255</w:t>
      </w:r>
      <w:r w:rsidRPr="00A0368D">
        <w:fldChar w:fldCharType="end"/>
      </w:r>
    </w:p>
    <w:p w14:paraId="290E9654" w14:textId="3A92313F" w:rsidR="00A0368D" w:rsidRPr="00A0368D" w:rsidRDefault="00A0368D">
      <w:pPr>
        <w:pStyle w:val="TOC2"/>
        <w:rPr>
          <w:rFonts w:eastAsiaTheme="minorEastAsia"/>
          <w:lang w:val="en-US" w:eastAsia="ja-JP"/>
        </w:rPr>
      </w:pPr>
      <w:r w:rsidRPr="00A0368D">
        <w:t xml:space="preserve">Observation tool for workplace assessment task 24: Develop </w:t>
      </w:r>
      <w:r w:rsidR="002B6518">
        <w:br/>
      </w:r>
      <w:r w:rsidRPr="00A0368D">
        <w:t>a plan for support and inclusion</w:t>
      </w:r>
      <w:r w:rsidRPr="00A0368D">
        <w:tab/>
      </w:r>
      <w:r w:rsidRPr="00A0368D">
        <w:fldChar w:fldCharType="begin"/>
      </w:r>
      <w:r w:rsidRPr="00A0368D">
        <w:instrText xml:space="preserve"> PAGEREF _Toc236982795 \h </w:instrText>
      </w:r>
      <w:r w:rsidRPr="00A0368D">
        <w:fldChar w:fldCharType="separate"/>
      </w:r>
      <w:r w:rsidR="00430DED">
        <w:t>260</w:t>
      </w:r>
      <w:r w:rsidRPr="00A0368D">
        <w:fldChar w:fldCharType="end"/>
      </w:r>
    </w:p>
    <w:p w14:paraId="2FA9E8E3" w14:textId="77777777" w:rsidR="00A0368D" w:rsidRDefault="00A0368D">
      <w:pPr>
        <w:pStyle w:val="TOC2"/>
        <w:rPr>
          <w:rFonts w:asciiTheme="minorHAnsi" w:eastAsiaTheme="minorEastAsia" w:hAnsiTheme="minorHAnsi" w:cstheme="minorBidi"/>
          <w:color w:val="auto"/>
          <w:sz w:val="24"/>
          <w:szCs w:val="24"/>
          <w:lang w:val="en-US" w:eastAsia="ja-JP"/>
        </w:rPr>
      </w:pPr>
      <w:r w:rsidRPr="00A0368D">
        <w:t xml:space="preserve">Observation tool for workplace assessment task: </w:t>
      </w:r>
      <w:r w:rsidRPr="00A0368D">
        <w:rPr>
          <w:i/>
        </w:rPr>
        <w:t>[to be determined by the assessor]</w:t>
      </w:r>
      <w:r w:rsidRPr="00A0368D">
        <w:tab/>
      </w:r>
      <w:r w:rsidRPr="00A0368D">
        <w:fldChar w:fldCharType="begin"/>
      </w:r>
      <w:r w:rsidRPr="00A0368D">
        <w:instrText xml:space="preserve"> PAGEREF _Toc236982796 \h </w:instrText>
      </w:r>
      <w:r w:rsidRPr="00A0368D">
        <w:fldChar w:fldCharType="separate"/>
      </w:r>
      <w:r w:rsidR="00430DED">
        <w:t>264</w:t>
      </w:r>
      <w:r w:rsidRPr="00A0368D">
        <w:fldChar w:fldCharType="end"/>
      </w:r>
    </w:p>
    <w:p w14:paraId="4C153A44" w14:textId="77777777" w:rsidR="0083785E" w:rsidRPr="002F031E" w:rsidRDefault="0083785E" w:rsidP="0083785E">
      <w:pPr>
        <w:rPr>
          <w:rFonts w:cs="Arial"/>
        </w:rPr>
        <w:sectPr w:rsidR="0083785E" w:rsidRPr="002F031E" w:rsidSect="0083785E">
          <w:headerReference w:type="even" r:id="rId16"/>
          <w:footerReference w:type="even" r:id="rId17"/>
          <w:footerReference w:type="default" r:id="rId18"/>
          <w:type w:val="continuous"/>
          <w:pgSz w:w="16840" w:h="11900" w:orient="landscape"/>
          <w:pgMar w:top="1440" w:right="1672" w:bottom="1440" w:left="1440" w:header="567" w:footer="567" w:gutter="0"/>
          <w:pgNumType w:fmt="lowerRoman"/>
          <w:cols w:num="2" w:space="720"/>
          <w:docGrid w:linePitch="360"/>
        </w:sectPr>
      </w:pPr>
      <w:r w:rsidRPr="002F031E">
        <w:rPr>
          <w:rFonts w:cs="Arial"/>
          <w:color w:val="000000" w:themeColor="text1"/>
          <w:sz w:val="18"/>
          <w:szCs w:val="18"/>
        </w:rPr>
        <w:fldChar w:fldCharType="end"/>
      </w:r>
    </w:p>
    <w:p w14:paraId="65691F8A" w14:textId="701DD1E1" w:rsidR="0083785E" w:rsidRPr="002F031E" w:rsidRDefault="0083785E" w:rsidP="0083785E">
      <w:pPr>
        <w:rPr>
          <w:rFonts w:cs="Arial"/>
          <w:color w:val="C0504D" w:themeColor="accent2"/>
          <w:sz w:val="48"/>
          <w:szCs w:val="48"/>
        </w:rPr>
      </w:pPr>
      <w:bookmarkStart w:id="25" w:name="OLE_LINK11"/>
      <w:bookmarkStart w:id="26" w:name="OLE_LINK12"/>
      <w:bookmarkStart w:id="27" w:name="_Toc213223460"/>
      <w:bookmarkStart w:id="28" w:name="_Toc220819249"/>
      <w:bookmarkStart w:id="29" w:name="_Toc179535608"/>
      <w:bookmarkStart w:id="30" w:name="_Toc179536538"/>
      <w:bookmarkStart w:id="31" w:name="_Toc179536953"/>
      <w:bookmarkStart w:id="32" w:name="_Toc179712015"/>
      <w:bookmarkStart w:id="33" w:name="_Toc180037990"/>
      <w:bookmarkStart w:id="34" w:name="_Toc180477386"/>
      <w:bookmarkStart w:id="35" w:name="_Toc180477556"/>
      <w:r w:rsidRPr="002F031E">
        <w:rPr>
          <w:rFonts w:cs="Arial"/>
          <w:color w:val="C0504D" w:themeColor="accent2"/>
          <w:sz w:val="44"/>
          <w:szCs w:val="44"/>
        </w:rPr>
        <w:lastRenderedPageBreak/>
        <w:t>RPL Assessment Toolkit</w:t>
      </w:r>
      <w:bookmarkEnd w:id="25"/>
      <w:bookmarkEnd w:id="26"/>
      <w:bookmarkEnd w:id="27"/>
      <w:bookmarkEnd w:id="28"/>
      <w:r w:rsidRPr="002F031E">
        <w:rPr>
          <w:rFonts w:cs="Arial"/>
          <w:color w:val="C0504D" w:themeColor="accent2"/>
          <w:sz w:val="44"/>
          <w:szCs w:val="44"/>
        </w:rPr>
        <w:t xml:space="preserve"> for </w:t>
      </w:r>
      <w:r w:rsidRPr="002F031E">
        <w:rPr>
          <w:rFonts w:cs="Arial"/>
          <w:color w:val="C1272D"/>
          <w:sz w:val="44"/>
          <w:szCs w:val="44"/>
        </w:rPr>
        <w:t>CHC50113 Diploma of Early Childhood Education and Care</w:t>
      </w:r>
      <w:r w:rsidRPr="002F031E">
        <w:rPr>
          <w:rFonts w:cs="Arial"/>
          <w:color w:val="C0504D" w:themeColor="accent2"/>
          <w:sz w:val="48"/>
          <w:szCs w:val="48"/>
        </w:rPr>
        <w:t xml:space="preserve"> </w:t>
      </w:r>
      <w:r w:rsidRPr="002F031E">
        <w:rPr>
          <w:rFonts w:cs="Arial"/>
          <w:b/>
          <w:i/>
          <w:color w:val="C0504D" w:themeColor="accent2"/>
          <w:sz w:val="48"/>
          <w:szCs w:val="48"/>
        </w:rPr>
        <w:t>Forms and Templates</w:t>
      </w:r>
      <w:bookmarkEnd w:id="29"/>
      <w:bookmarkEnd w:id="30"/>
      <w:bookmarkEnd w:id="31"/>
      <w:bookmarkEnd w:id="32"/>
      <w:bookmarkEnd w:id="33"/>
      <w:bookmarkEnd w:id="34"/>
      <w:bookmarkEnd w:id="35"/>
    </w:p>
    <w:p w14:paraId="0CEBCD00" w14:textId="77777777" w:rsidR="0083785E" w:rsidRPr="002F031E" w:rsidRDefault="0083785E" w:rsidP="0083785E">
      <w:pPr>
        <w:pStyle w:val="Heading1"/>
      </w:pPr>
      <w:bookmarkStart w:id="36" w:name="_Toc180477557"/>
      <w:bookmarkStart w:id="37" w:name="_Toc236982708"/>
      <w:r w:rsidRPr="002F031E">
        <w:t>Introduction</w:t>
      </w:r>
      <w:bookmarkEnd w:id="36"/>
      <w:bookmarkEnd w:id="37"/>
    </w:p>
    <w:p w14:paraId="4D2420A3" w14:textId="77777777" w:rsidR="0083785E" w:rsidRPr="002F031E" w:rsidRDefault="0083785E" w:rsidP="0083785E">
      <w:pPr>
        <w:rPr>
          <w:rFonts w:cs="Arial"/>
        </w:rPr>
      </w:pPr>
      <w:bookmarkStart w:id="38" w:name="OLE_LINK2"/>
    </w:p>
    <w:p w14:paraId="7E04EA6C" w14:textId="77777777" w:rsidR="0083785E" w:rsidRPr="002F031E" w:rsidRDefault="0083785E" w:rsidP="0083785E">
      <w:pPr>
        <w:rPr>
          <w:rFonts w:cs="Arial"/>
        </w:rPr>
        <w:sectPr w:rsidR="0083785E" w:rsidRPr="002F031E" w:rsidSect="0083785E">
          <w:headerReference w:type="default" r:id="rId19"/>
          <w:footerReference w:type="even" r:id="rId20"/>
          <w:footerReference w:type="default" r:id="rId21"/>
          <w:pgSz w:w="16840" w:h="11900" w:orient="landscape"/>
          <w:pgMar w:top="1440" w:right="1440" w:bottom="1440" w:left="1440" w:header="567" w:footer="567" w:gutter="0"/>
          <w:pgNumType w:start="1"/>
          <w:cols w:space="708"/>
          <w:docGrid w:linePitch="360"/>
        </w:sectPr>
      </w:pPr>
    </w:p>
    <w:p w14:paraId="1DA22FF1" w14:textId="77777777" w:rsidR="0083785E" w:rsidRPr="002F031E" w:rsidRDefault="0083785E" w:rsidP="0083785E">
      <w:pPr>
        <w:pStyle w:val="Heading2"/>
        <w:rPr>
          <w:rFonts w:ascii="Arial" w:hAnsi="Arial" w:cs="Arial"/>
          <w:color w:val="C1272D"/>
        </w:rPr>
      </w:pPr>
      <w:bookmarkStart w:id="39" w:name="_Toc236982709"/>
      <w:r w:rsidRPr="002F031E">
        <w:rPr>
          <w:rFonts w:ascii="Arial" w:hAnsi="Arial" w:cs="Arial"/>
          <w:color w:val="C1272D"/>
        </w:rPr>
        <w:lastRenderedPageBreak/>
        <w:t>What is this resource?</w:t>
      </w:r>
      <w:bookmarkEnd w:id="39"/>
    </w:p>
    <w:p w14:paraId="7215EA05" w14:textId="61397404" w:rsidR="0083785E" w:rsidRPr="002F031E" w:rsidRDefault="0083785E" w:rsidP="0083785E">
      <w:pPr>
        <w:pStyle w:val="BodyText"/>
        <w:rPr>
          <w:rFonts w:cs="Arial"/>
        </w:rPr>
      </w:pPr>
      <w:bookmarkStart w:id="40" w:name="_Toc233508220"/>
      <w:bookmarkStart w:id="41" w:name="_Toc179533208"/>
      <w:bookmarkStart w:id="42" w:name="_Toc180477558"/>
      <w:r w:rsidRPr="002F031E">
        <w:rPr>
          <w:rFonts w:cs="Arial"/>
          <w:color w:val="000000"/>
        </w:rPr>
        <w:t xml:space="preserve">This resource provides a </w:t>
      </w:r>
      <w:r w:rsidRPr="002F031E">
        <w:rPr>
          <w:rFonts w:cs="Arial"/>
          <w:szCs w:val="20"/>
        </w:rPr>
        <w:t>range</w:t>
      </w:r>
      <w:r w:rsidRPr="002F031E">
        <w:rPr>
          <w:rFonts w:cs="Arial"/>
          <w:color w:val="000000"/>
        </w:rPr>
        <w:t xml:space="preserve"> of forms and templates, including assessment tools, for use with the companion </w:t>
      </w:r>
      <w:r w:rsidRPr="002F031E">
        <w:rPr>
          <w:rFonts w:cs="Arial"/>
          <w:szCs w:val="20"/>
        </w:rPr>
        <w:t>volumes</w:t>
      </w:r>
      <w:r w:rsidRPr="002F031E">
        <w:rPr>
          <w:rFonts w:cs="Arial"/>
          <w:color w:val="000000"/>
        </w:rPr>
        <w:t xml:space="preserve"> of the </w:t>
      </w:r>
      <w:r w:rsidRPr="002F031E">
        <w:rPr>
          <w:rFonts w:cs="Arial"/>
          <w:i/>
          <w:color w:val="000000"/>
        </w:rPr>
        <w:t xml:space="preserve">RPL Assessment Toolkit for </w:t>
      </w:r>
      <w:r w:rsidR="000961BE" w:rsidRPr="002F031E">
        <w:rPr>
          <w:rFonts w:cs="Arial"/>
          <w:i/>
        </w:rPr>
        <w:t>CHC5</w:t>
      </w:r>
      <w:r w:rsidRPr="002F031E">
        <w:rPr>
          <w:rFonts w:cs="Arial"/>
          <w:i/>
        </w:rPr>
        <w:t xml:space="preserve">0113 </w:t>
      </w:r>
      <w:r w:rsidR="000961BE" w:rsidRPr="002F031E">
        <w:rPr>
          <w:rFonts w:cs="Arial"/>
          <w:i/>
        </w:rPr>
        <w:t>Diploma of</w:t>
      </w:r>
      <w:r w:rsidRPr="002F031E">
        <w:rPr>
          <w:rFonts w:cs="Arial"/>
          <w:i/>
        </w:rPr>
        <w:t xml:space="preserve"> Early Childhood Education and Care</w:t>
      </w:r>
      <w:r w:rsidRPr="002F031E">
        <w:rPr>
          <w:rFonts w:cs="Arial"/>
          <w:color w:val="000000"/>
        </w:rPr>
        <w:t xml:space="preserve"> (called the </w:t>
      </w:r>
      <w:r w:rsidRPr="002F031E">
        <w:rPr>
          <w:rFonts w:cs="Arial"/>
          <w:i/>
          <w:color w:val="000000"/>
        </w:rPr>
        <w:t>RPL Toolkit</w:t>
      </w:r>
      <w:r w:rsidRPr="002F031E">
        <w:rPr>
          <w:rFonts w:cs="Arial"/>
          <w:color w:val="000000"/>
        </w:rPr>
        <w:t xml:space="preserve"> in this resource).</w:t>
      </w:r>
      <w:r w:rsidRPr="002F031E">
        <w:rPr>
          <w:rFonts w:cs="Arial"/>
        </w:rPr>
        <w:t xml:space="preserve"> </w:t>
      </w:r>
    </w:p>
    <w:p w14:paraId="4DBFA7DE" w14:textId="77777777" w:rsidR="0083785E" w:rsidRPr="002F031E" w:rsidRDefault="0083785E" w:rsidP="0083785E">
      <w:pPr>
        <w:pStyle w:val="BodyText"/>
        <w:rPr>
          <w:rFonts w:cs="Arial"/>
          <w:color w:val="000000"/>
        </w:rPr>
      </w:pPr>
      <w:r w:rsidRPr="002F031E">
        <w:rPr>
          <w:rFonts w:cs="Arial"/>
        </w:rPr>
        <w:t xml:space="preserve">This resource must be read with the companion volume for assessors, the </w:t>
      </w:r>
      <w:r w:rsidRPr="002F031E">
        <w:rPr>
          <w:rFonts w:cs="Arial"/>
          <w:i/>
        </w:rPr>
        <w:t>Assessor Guide</w:t>
      </w:r>
      <w:r w:rsidRPr="002F031E">
        <w:rPr>
          <w:rFonts w:cs="Arial"/>
        </w:rPr>
        <w:t>.</w:t>
      </w:r>
    </w:p>
    <w:bookmarkEnd w:id="40"/>
    <w:bookmarkEnd w:id="41"/>
    <w:bookmarkEnd w:id="42"/>
    <w:p w14:paraId="4C97D8C6" w14:textId="01479277" w:rsidR="0083785E" w:rsidRPr="002F031E" w:rsidRDefault="0083785E" w:rsidP="0083785E">
      <w:pPr>
        <w:pStyle w:val="BodyText"/>
        <w:rPr>
          <w:rFonts w:cs="Arial"/>
          <w:color w:val="000000"/>
        </w:rPr>
      </w:pPr>
      <w:r w:rsidRPr="002F031E">
        <w:rPr>
          <w:rFonts w:cs="Arial"/>
          <w:color w:val="000000"/>
        </w:rPr>
        <w:t xml:space="preserve">The key audience for this resource is the assessor providing Recognition of Prior Learning (RPL)—also called ‘recognition’—to candidates for the qualification </w:t>
      </w:r>
      <w:r w:rsidR="000961BE" w:rsidRPr="002F031E">
        <w:rPr>
          <w:rFonts w:cs="Arial"/>
          <w:i/>
        </w:rPr>
        <w:t>CHC50113 Diploma of Early Childhood Education and Care</w:t>
      </w:r>
      <w:r w:rsidRPr="002F031E">
        <w:rPr>
          <w:rFonts w:cs="Arial"/>
        </w:rPr>
        <w:t>.</w:t>
      </w:r>
      <w:r w:rsidRPr="002F031E">
        <w:rPr>
          <w:rFonts w:cs="Arial"/>
          <w:color w:val="000000"/>
        </w:rPr>
        <w:t xml:space="preserve"> </w:t>
      </w:r>
    </w:p>
    <w:p w14:paraId="7863F7B2" w14:textId="77777777" w:rsidR="0083785E" w:rsidRPr="002F031E" w:rsidRDefault="0083785E" w:rsidP="0083785E">
      <w:pPr>
        <w:pStyle w:val="Heading2"/>
        <w:rPr>
          <w:rFonts w:ascii="Arial" w:hAnsi="Arial" w:cs="Arial"/>
          <w:color w:val="C1272D"/>
        </w:rPr>
      </w:pPr>
      <w:bookmarkStart w:id="43" w:name="_Toc236982710"/>
      <w:r w:rsidRPr="002F031E">
        <w:rPr>
          <w:rFonts w:ascii="Arial" w:hAnsi="Arial" w:cs="Arial"/>
          <w:color w:val="C1272D"/>
        </w:rPr>
        <w:t>What forms and templates are in this resource?</w:t>
      </w:r>
      <w:bookmarkEnd w:id="43"/>
    </w:p>
    <w:p w14:paraId="2E226AB7" w14:textId="77777777" w:rsidR="0083785E" w:rsidRPr="002F031E" w:rsidRDefault="0083785E" w:rsidP="0083785E">
      <w:pPr>
        <w:pStyle w:val="BodyText"/>
        <w:rPr>
          <w:rFonts w:cs="Arial"/>
          <w:color w:val="000000"/>
        </w:rPr>
      </w:pPr>
      <w:r w:rsidRPr="002F031E">
        <w:rPr>
          <w:rFonts w:cs="Arial"/>
          <w:color w:val="000000"/>
        </w:rPr>
        <w:t>The table on the following page lists the forms and templates in this resource with a summary of their audience, when and how they are provided, and their purpose. The table of contents also lists the specific forms and templates.</w:t>
      </w:r>
    </w:p>
    <w:p w14:paraId="7964BC7A" w14:textId="77777777" w:rsidR="0083785E" w:rsidRPr="002F031E" w:rsidRDefault="0083785E" w:rsidP="0083785E">
      <w:pPr>
        <w:pStyle w:val="BodyText"/>
        <w:rPr>
          <w:rFonts w:cs="Arial"/>
          <w:color w:val="000000"/>
        </w:rPr>
      </w:pPr>
      <w:r w:rsidRPr="002F031E">
        <w:rPr>
          <w:rFonts w:cs="Arial"/>
          <w:color w:val="000000"/>
        </w:rPr>
        <w:t xml:space="preserve">Each form or template includes instructions on its use, and the accompanying </w:t>
      </w:r>
      <w:r w:rsidRPr="002F031E">
        <w:rPr>
          <w:rFonts w:cs="Arial"/>
          <w:i/>
          <w:color w:val="000000"/>
        </w:rPr>
        <w:t>Assessor Guide</w:t>
      </w:r>
      <w:r w:rsidRPr="002F031E">
        <w:rPr>
          <w:rFonts w:cs="Arial"/>
          <w:color w:val="000000"/>
        </w:rPr>
        <w:t xml:space="preserve"> provides the RPL assessment steps and lists the required forms and templates for each step. </w:t>
      </w:r>
    </w:p>
    <w:p w14:paraId="0D930489" w14:textId="77777777" w:rsidR="0083785E" w:rsidRPr="002F031E" w:rsidRDefault="0083785E" w:rsidP="0083785E">
      <w:pPr>
        <w:pStyle w:val="Heading2"/>
        <w:rPr>
          <w:rFonts w:ascii="Arial" w:hAnsi="Arial" w:cs="Arial"/>
          <w:color w:val="C1272D"/>
        </w:rPr>
      </w:pPr>
      <w:bookmarkStart w:id="44" w:name="_Toc236982711"/>
      <w:r w:rsidRPr="002F031E">
        <w:rPr>
          <w:rFonts w:ascii="Arial" w:hAnsi="Arial" w:cs="Arial"/>
          <w:color w:val="C1272D"/>
        </w:rPr>
        <w:lastRenderedPageBreak/>
        <w:t>Can the forms and templates be customised?</w:t>
      </w:r>
      <w:bookmarkEnd w:id="44"/>
    </w:p>
    <w:p w14:paraId="5C21B52A" w14:textId="77777777" w:rsidR="0083785E" w:rsidRPr="002F031E" w:rsidRDefault="0083785E" w:rsidP="0083785E">
      <w:pPr>
        <w:pStyle w:val="BodyText"/>
        <w:rPr>
          <w:rFonts w:cs="Arial"/>
          <w:b/>
          <w:color w:val="000000"/>
        </w:rPr>
      </w:pPr>
      <w:r w:rsidRPr="002F031E">
        <w:rPr>
          <w:rFonts w:cs="Arial"/>
          <w:color w:val="000000"/>
        </w:rPr>
        <w:t xml:space="preserve">Yes. All the forms and templates can be customised to meet the candidate’s needs and individual circumstances, and the Registered Training Organisation (RTO) policies or procedures. </w:t>
      </w:r>
    </w:p>
    <w:p w14:paraId="142FEB58" w14:textId="77777777" w:rsidR="0083785E" w:rsidRPr="002F031E" w:rsidRDefault="0083785E" w:rsidP="0083785E">
      <w:pPr>
        <w:pStyle w:val="BodyText"/>
        <w:rPr>
          <w:rFonts w:cs="Arial"/>
          <w:szCs w:val="20"/>
        </w:rPr>
      </w:pPr>
      <w:r w:rsidRPr="002F031E">
        <w:rPr>
          <w:rFonts w:cs="Arial"/>
          <w:color w:val="000000"/>
        </w:rPr>
        <w:t xml:space="preserve">Assessors or other RTO personnel </w:t>
      </w:r>
      <w:r w:rsidRPr="002F031E">
        <w:rPr>
          <w:rFonts w:cs="Arial"/>
          <w:szCs w:val="20"/>
        </w:rPr>
        <w:t>may</w:t>
      </w:r>
      <w:r w:rsidRPr="002F031E">
        <w:rPr>
          <w:rFonts w:cs="Arial"/>
        </w:rPr>
        <w:t xml:space="preserve"> add to, amend or delete any </w:t>
      </w:r>
      <w:r w:rsidRPr="002F031E">
        <w:rPr>
          <w:rFonts w:cs="Arial"/>
          <w:szCs w:val="20"/>
        </w:rPr>
        <w:t xml:space="preserve">of the information, after taking steps to ensure the validity of any changes. </w:t>
      </w:r>
      <w:r w:rsidRPr="002F031E">
        <w:rPr>
          <w:rFonts w:cs="Arial"/>
          <w:b/>
          <w:color w:val="000000"/>
        </w:rPr>
        <w:t>However, co-badging with an RTO’s logo is not allowed.</w:t>
      </w:r>
      <w:r w:rsidRPr="002F031E">
        <w:rPr>
          <w:rFonts w:cs="Arial"/>
          <w:szCs w:val="20"/>
        </w:rPr>
        <w:t xml:space="preserve"> </w:t>
      </w:r>
    </w:p>
    <w:p w14:paraId="0D6455B4" w14:textId="53F75CB3" w:rsidR="0083785E" w:rsidRPr="002F031E" w:rsidRDefault="0083785E" w:rsidP="0083785E">
      <w:pPr>
        <w:pStyle w:val="BodyText"/>
        <w:rPr>
          <w:rFonts w:cs="Arial"/>
          <w:szCs w:val="20"/>
        </w:rPr>
      </w:pPr>
      <w:r w:rsidRPr="00D740AA">
        <w:rPr>
          <w:rFonts w:cs="Arial"/>
          <w:color w:val="000000"/>
        </w:rPr>
        <w:t xml:space="preserve">To assist </w:t>
      </w:r>
      <w:r w:rsidR="00D740AA" w:rsidRPr="00D740AA">
        <w:rPr>
          <w:rFonts w:cs="Arial"/>
          <w:color w:val="000000"/>
        </w:rPr>
        <w:t>assessors in using them</w:t>
      </w:r>
      <w:r w:rsidRPr="00D740AA">
        <w:rPr>
          <w:rFonts w:cs="Arial"/>
          <w:color w:val="000000"/>
        </w:rPr>
        <w:t>, all the forms and templates in this resource are also available as individual Word files</w:t>
      </w:r>
      <w:r w:rsidRPr="002F031E">
        <w:rPr>
          <w:rFonts w:cs="Arial"/>
          <w:color w:val="000000"/>
        </w:rPr>
        <w:t>.</w:t>
      </w:r>
    </w:p>
    <w:p w14:paraId="5D389FD9" w14:textId="77777777" w:rsidR="0083785E" w:rsidRPr="002F031E" w:rsidRDefault="0083785E" w:rsidP="0083785E">
      <w:pPr>
        <w:pStyle w:val="BodyText"/>
        <w:rPr>
          <w:rFonts w:cs="Arial"/>
        </w:rPr>
      </w:pPr>
      <w:r w:rsidRPr="002F031E">
        <w:rPr>
          <w:rFonts w:cs="Arial"/>
          <w:b/>
        </w:rPr>
        <w:t>Note:</w:t>
      </w:r>
      <w:r w:rsidRPr="002F031E">
        <w:rPr>
          <w:rFonts w:cs="Arial"/>
        </w:rPr>
        <w:t xml:space="preserve"> While every effort has been made to ensure that unit requirements are covered, the developers do not give any warranty or accept any liability in relation to the assessment tools in this resource. RTOs are advised to validate assessment instruments and tools before use, after any customisation or contextualisation, and during their scheduled validation processes—to ensure they meet any requirements set by the standards under which the RTO is registered, current Training Package requirements, and any RTO or regulatory requirements.</w:t>
      </w:r>
      <w:bookmarkEnd w:id="38"/>
    </w:p>
    <w:p w14:paraId="60593048" w14:textId="77777777" w:rsidR="0083785E" w:rsidRPr="002F031E" w:rsidRDefault="0083785E" w:rsidP="0083785E">
      <w:pPr>
        <w:pStyle w:val="BodyText"/>
        <w:rPr>
          <w:rFonts w:cs="Arial"/>
          <w:color w:val="000000"/>
        </w:rPr>
        <w:sectPr w:rsidR="0083785E" w:rsidRPr="002F031E" w:rsidSect="0083785E">
          <w:type w:val="continuous"/>
          <w:pgSz w:w="16840" w:h="11900" w:orient="landscape"/>
          <w:pgMar w:top="1440" w:right="1440" w:bottom="1440" w:left="1440" w:header="567" w:footer="708" w:gutter="0"/>
          <w:cols w:num="2" w:space="720"/>
          <w:docGrid w:linePitch="360"/>
        </w:sectPr>
      </w:pPr>
    </w:p>
    <w:p w14:paraId="589E1BF0" w14:textId="77777777" w:rsidR="0083785E" w:rsidRPr="002F031E" w:rsidRDefault="0083785E" w:rsidP="0083785E">
      <w:pPr>
        <w:pStyle w:val="Heading2"/>
        <w:rPr>
          <w:rFonts w:ascii="Arial" w:hAnsi="Arial" w:cs="Arial"/>
          <w:color w:val="C1272D"/>
        </w:rPr>
      </w:pPr>
      <w:bookmarkStart w:id="45" w:name="_Toc180980398"/>
      <w:bookmarkStart w:id="46" w:name="_Toc180992666"/>
      <w:bookmarkStart w:id="47" w:name="_Toc236982712"/>
      <w:r w:rsidRPr="002F031E">
        <w:rPr>
          <w:rFonts w:ascii="Arial" w:hAnsi="Arial" w:cs="Arial"/>
          <w:color w:val="C1272D"/>
        </w:rPr>
        <w:lastRenderedPageBreak/>
        <w:t>Summary of forms and templates in this resource</w:t>
      </w:r>
      <w:bookmarkEnd w:id="45"/>
      <w:bookmarkEnd w:id="46"/>
      <w:bookmarkEnd w:id="47"/>
    </w:p>
    <w:p w14:paraId="44A2A19A" w14:textId="77777777" w:rsidR="0083785E" w:rsidRPr="002F031E" w:rsidRDefault="0083785E" w:rsidP="0083785E">
      <w:pPr>
        <w:pStyle w:val="BodyText"/>
        <w:rPr>
          <w:rFonts w:cs="Arial"/>
          <w:szCs w:val="20"/>
        </w:rPr>
      </w:pPr>
      <w:r w:rsidRPr="002F031E">
        <w:rPr>
          <w:rFonts w:cs="Arial"/>
          <w:szCs w:val="20"/>
        </w:rPr>
        <w:t xml:space="preserve">Please see the </w:t>
      </w:r>
      <w:r w:rsidRPr="002F031E">
        <w:rPr>
          <w:rFonts w:cs="Arial"/>
          <w:i/>
          <w:szCs w:val="20"/>
        </w:rPr>
        <w:t>Assessor Guide</w:t>
      </w:r>
      <w:r w:rsidRPr="002F031E">
        <w:rPr>
          <w:rFonts w:cs="Arial"/>
          <w:szCs w:val="20"/>
        </w:rPr>
        <w:t xml:space="preserve"> for details of the RPL assessment </w:t>
      </w:r>
      <w:r w:rsidRPr="002F031E">
        <w:rPr>
          <w:rFonts w:cs="Arial"/>
          <w:szCs w:val="20"/>
        </w:rPr>
        <w:br/>
        <w:t>steps referred to in the tables below.</w:t>
      </w:r>
    </w:p>
    <w:tbl>
      <w:tblPr>
        <w:tblStyle w:val="MediumGrid3-Accent2"/>
        <w:tblW w:w="0" w:type="auto"/>
        <w:jc w:val="center"/>
        <w:tblLook w:val="04A0" w:firstRow="1" w:lastRow="0" w:firstColumn="1" w:lastColumn="0" w:noHBand="0" w:noVBand="1"/>
      </w:tblPr>
      <w:tblGrid>
        <w:gridCol w:w="2018"/>
        <w:gridCol w:w="3046"/>
        <w:gridCol w:w="4487"/>
        <w:gridCol w:w="4625"/>
      </w:tblGrid>
      <w:tr w:rsidR="0083785E" w:rsidRPr="002F031E" w14:paraId="5194BC85" w14:textId="77777777" w:rsidTr="007B342E">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2018" w:type="dxa"/>
          </w:tcPr>
          <w:p w14:paraId="2E1E5B80" w14:textId="77777777" w:rsidR="0083785E" w:rsidRPr="002F031E" w:rsidRDefault="0083785E" w:rsidP="0083785E">
            <w:pPr>
              <w:pStyle w:val="BodyText"/>
              <w:spacing w:line="240" w:lineRule="auto"/>
              <w:rPr>
                <w:rFonts w:cs="Arial"/>
              </w:rPr>
            </w:pPr>
            <w:r w:rsidRPr="002F031E">
              <w:rPr>
                <w:rFonts w:cs="Arial"/>
              </w:rPr>
              <w:t>Form or template</w:t>
            </w:r>
          </w:p>
        </w:tc>
        <w:tc>
          <w:tcPr>
            <w:tcW w:w="3046" w:type="dxa"/>
          </w:tcPr>
          <w:p w14:paraId="5DA90D13" w14:textId="77777777" w:rsidR="0083785E" w:rsidRPr="002F031E" w:rsidRDefault="0083785E" w:rsidP="0083785E">
            <w:pPr>
              <w:pStyle w:val="BodyText"/>
              <w:spacing w:line="240" w:lineRule="auto"/>
              <w:cnfStyle w:val="100000000000" w:firstRow="1" w:lastRow="0" w:firstColumn="0" w:lastColumn="0" w:oddVBand="0" w:evenVBand="0" w:oddHBand="0" w:evenHBand="0" w:firstRowFirstColumn="0" w:firstRowLastColumn="0" w:lastRowFirstColumn="0" w:lastRowLastColumn="0"/>
              <w:rPr>
                <w:rFonts w:cs="Arial"/>
              </w:rPr>
            </w:pPr>
            <w:r w:rsidRPr="002F031E">
              <w:rPr>
                <w:rFonts w:cs="Arial"/>
              </w:rPr>
              <w:t>Who uses it?</w:t>
            </w:r>
          </w:p>
        </w:tc>
        <w:tc>
          <w:tcPr>
            <w:tcW w:w="4487" w:type="dxa"/>
          </w:tcPr>
          <w:p w14:paraId="396767FF" w14:textId="77777777" w:rsidR="0083785E" w:rsidRPr="002F031E" w:rsidRDefault="0083785E" w:rsidP="0083785E">
            <w:pPr>
              <w:pStyle w:val="BodyText"/>
              <w:spacing w:line="240" w:lineRule="auto"/>
              <w:cnfStyle w:val="100000000000" w:firstRow="1" w:lastRow="0" w:firstColumn="0" w:lastColumn="0" w:oddVBand="0" w:evenVBand="0" w:oddHBand="0" w:evenHBand="0" w:firstRowFirstColumn="0" w:firstRowLastColumn="0" w:lastRowFirstColumn="0" w:lastRowLastColumn="0"/>
              <w:rPr>
                <w:rFonts w:cs="Arial"/>
              </w:rPr>
            </w:pPr>
            <w:r w:rsidRPr="002F031E">
              <w:rPr>
                <w:rFonts w:cs="Arial"/>
              </w:rPr>
              <w:t>When is it provided and by whom?</w:t>
            </w:r>
          </w:p>
        </w:tc>
        <w:tc>
          <w:tcPr>
            <w:tcW w:w="4625" w:type="dxa"/>
          </w:tcPr>
          <w:p w14:paraId="4F0D7029" w14:textId="77777777" w:rsidR="0083785E" w:rsidRPr="002F031E" w:rsidRDefault="0083785E" w:rsidP="0083785E">
            <w:pPr>
              <w:pStyle w:val="BodyText"/>
              <w:spacing w:line="240" w:lineRule="auto"/>
              <w:cnfStyle w:val="100000000000" w:firstRow="1" w:lastRow="0" w:firstColumn="0" w:lastColumn="0" w:oddVBand="0" w:evenVBand="0" w:oddHBand="0" w:evenHBand="0" w:firstRowFirstColumn="0" w:firstRowLastColumn="0" w:lastRowFirstColumn="0" w:lastRowLastColumn="0"/>
              <w:rPr>
                <w:rFonts w:cs="Arial"/>
              </w:rPr>
            </w:pPr>
            <w:r w:rsidRPr="002F031E">
              <w:rPr>
                <w:rFonts w:cs="Arial"/>
              </w:rPr>
              <w:t>What is its purpose?</w:t>
            </w:r>
          </w:p>
        </w:tc>
      </w:tr>
      <w:tr w:rsidR="0083785E" w:rsidRPr="002F031E" w14:paraId="7FE6F505" w14:textId="77777777" w:rsidTr="007B342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018" w:type="dxa"/>
          </w:tcPr>
          <w:p w14:paraId="52111C2C" w14:textId="77777777" w:rsidR="0083785E" w:rsidRPr="002F031E" w:rsidRDefault="0083785E" w:rsidP="0083785E">
            <w:pPr>
              <w:pStyle w:val="BodyText"/>
              <w:spacing w:line="240" w:lineRule="auto"/>
              <w:rPr>
                <w:rFonts w:cs="Arial"/>
              </w:rPr>
            </w:pPr>
            <w:r w:rsidRPr="002F031E">
              <w:rPr>
                <w:rFonts w:cs="Arial"/>
              </w:rPr>
              <w:t>Candidate Information Form</w:t>
            </w:r>
          </w:p>
        </w:tc>
        <w:tc>
          <w:tcPr>
            <w:tcW w:w="3046" w:type="dxa"/>
          </w:tcPr>
          <w:p w14:paraId="7572A65D" w14:textId="77777777" w:rsidR="0083785E" w:rsidRPr="002F031E" w:rsidRDefault="0083785E" w:rsidP="0083785E">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 xml:space="preserve">The </w:t>
            </w:r>
            <w:r w:rsidRPr="002F031E">
              <w:rPr>
                <w:rFonts w:cs="Arial"/>
                <w:b/>
              </w:rPr>
              <w:t xml:space="preserve">prospective RPL candidate </w:t>
            </w:r>
            <w:r w:rsidRPr="002F031E">
              <w:rPr>
                <w:rFonts w:cs="Arial"/>
              </w:rPr>
              <w:t xml:space="preserve">completes this (before commencing the RPL assessment process). The </w:t>
            </w:r>
            <w:r w:rsidRPr="002F031E">
              <w:rPr>
                <w:rFonts w:cs="Arial"/>
                <w:b/>
              </w:rPr>
              <w:t>RTO</w:t>
            </w:r>
            <w:r w:rsidRPr="002F031E">
              <w:rPr>
                <w:rFonts w:cs="Arial"/>
              </w:rPr>
              <w:t xml:space="preserve"> considers information on the form in deciding RPL participation.</w:t>
            </w:r>
          </w:p>
        </w:tc>
        <w:tc>
          <w:tcPr>
            <w:tcW w:w="4487" w:type="dxa"/>
          </w:tcPr>
          <w:p w14:paraId="4A652A95" w14:textId="77777777" w:rsidR="0083785E" w:rsidRPr="002F031E" w:rsidRDefault="0083785E" w:rsidP="0083785E">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 xml:space="preserve">An RTO contact person such as an RPL Coordinator, Information Officer or assessor provides it to the prospective RPL candidate </w:t>
            </w:r>
            <w:r w:rsidRPr="002F031E">
              <w:rPr>
                <w:rFonts w:cs="Arial"/>
                <w:b/>
              </w:rPr>
              <w:t>on application to participate in RPL</w:t>
            </w:r>
            <w:r w:rsidRPr="002F031E">
              <w:rPr>
                <w:rFonts w:cs="Arial"/>
              </w:rPr>
              <w:t xml:space="preserve"> (and/or uses RTO-required forms or processes), and gives the candidate advice about RPL.</w:t>
            </w:r>
          </w:p>
        </w:tc>
        <w:tc>
          <w:tcPr>
            <w:tcW w:w="4625" w:type="dxa"/>
          </w:tcPr>
          <w:p w14:paraId="261F6614" w14:textId="77777777" w:rsidR="0083785E" w:rsidRPr="002F031E" w:rsidRDefault="0083785E" w:rsidP="0083785E">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 xml:space="preserve">This form can be used by the RTO to capture initial information about an applicant for RPL. </w:t>
            </w:r>
          </w:p>
          <w:p w14:paraId="1D9BDFD7" w14:textId="77777777" w:rsidR="0083785E" w:rsidRPr="002F031E" w:rsidRDefault="0083785E" w:rsidP="0083785E">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 xml:space="preserve">The assessor considers the information on this form </w:t>
            </w:r>
            <w:r w:rsidRPr="002F031E">
              <w:rPr>
                <w:rFonts w:cs="Arial"/>
                <w:b/>
              </w:rPr>
              <w:t>during</w:t>
            </w:r>
            <w:r w:rsidRPr="002F031E">
              <w:rPr>
                <w:rFonts w:cs="Arial"/>
              </w:rPr>
              <w:t xml:space="preserve"> </w:t>
            </w:r>
            <w:r w:rsidRPr="002F031E">
              <w:rPr>
                <w:rFonts w:cs="Arial"/>
                <w:b/>
              </w:rPr>
              <w:t>Step 1</w:t>
            </w:r>
            <w:r w:rsidRPr="002F031E">
              <w:rPr>
                <w:rFonts w:cs="Arial"/>
              </w:rPr>
              <w:t xml:space="preserve"> of the RPL assessment process—the initial interview and RPL planning session.</w:t>
            </w:r>
          </w:p>
        </w:tc>
      </w:tr>
      <w:tr w:rsidR="0083785E" w:rsidRPr="002F031E" w14:paraId="688C3BE7" w14:textId="77777777" w:rsidTr="007B342E">
        <w:trPr>
          <w:cantSplit/>
          <w:jc w:val="center"/>
        </w:trPr>
        <w:tc>
          <w:tcPr>
            <w:cnfStyle w:val="001000000000" w:firstRow="0" w:lastRow="0" w:firstColumn="1" w:lastColumn="0" w:oddVBand="0" w:evenVBand="0" w:oddHBand="0" w:evenHBand="0" w:firstRowFirstColumn="0" w:firstRowLastColumn="0" w:lastRowFirstColumn="0" w:lastRowLastColumn="0"/>
            <w:tcW w:w="2018" w:type="dxa"/>
          </w:tcPr>
          <w:p w14:paraId="5A52D0AD" w14:textId="77777777" w:rsidR="0083785E" w:rsidRPr="002F031E" w:rsidRDefault="0083785E" w:rsidP="0083785E">
            <w:pPr>
              <w:pStyle w:val="BodyText"/>
              <w:spacing w:line="240" w:lineRule="auto"/>
              <w:rPr>
                <w:rFonts w:cs="Arial"/>
              </w:rPr>
            </w:pPr>
            <w:r w:rsidRPr="002F031E">
              <w:rPr>
                <w:rFonts w:cs="Arial"/>
              </w:rPr>
              <w:t>RPL Assessment Plan Template</w:t>
            </w:r>
          </w:p>
        </w:tc>
        <w:tc>
          <w:tcPr>
            <w:tcW w:w="3046" w:type="dxa"/>
          </w:tcPr>
          <w:p w14:paraId="361C7376" w14:textId="77777777" w:rsidR="0083785E" w:rsidRPr="002F031E" w:rsidRDefault="0083785E" w:rsidP="0083785E">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The </w:t>
            </w:r>
            <w:r w:rsidRPr="002F031E">
              <w:rPr>
                <w:rFonts w:cs="Arial"/>
                <w:b/>
              </w:rPr>
              <w:t xml:space="preserve">assessor </w:t>
            </w:r>
            <w:r w:rsidRPr="002F031E">
              <w:rPr>
                <w:rFonts w:cs="Arial"/>
              </w:rPr>
              <w:t xml:space="preserve">prepares a draft </w:t>
            </w:r>
            <w:r w:rsidRPr="002F031E">
              <w:rPr>
                <w:rFonts w:cs="Arial"/>
                <w:i/>
              </w:rPr>
              <w:t>RPL Assessment Plan</w:t>
            </w:r>
            <w:r w:rsidRPr="002F031E">
              <w:rPr>
                <w:rFonts w:cs="Arial"/>
              </w:rPr>
              <w:t xml:space="preserve"> and finalises it </w:t>
            </w:r>
            <w:r w:rsidRPr="002F031E">
              <w:rPr>
                <w:rFonts w:cs="Arial"/>
                <w:b/>
              </w:rPr>
              <w:t>with candidate</w:t>
            </w:r>
            <w:r w:rsidRPr="002F031E">
              <w:rPr>
                <w:rFonts w:cs="Arial"/>
              </w:rPr>
              <w:t xml:space="preserve"> </w:t>
            </w:r>
            <w:r w:rsidRPr="002F031E">
              <w:rPr>
                <w:rFonts w:cs="Arial"/>
                <w:b/>
              </w:rPr>
              <w:t>during Step 1</w:t>
            </w:r>
            <w:r w:rsidRPr="002F031E">
              <w:rPr>
                <w:rFonts w:cs="Arial"/>
              </w:rPr>
              <w:t>. Then it is updated as the RPL assessment process continues.</w:t>
            </w:r>
          </w:p>
        </w:tc>
        <w:tc>
          <w:tcPr>
            <w:tcW w:w="4487" w:type="dxa"/>
          </w:tcPr>
          <w:p w14:paraId="7C863DF2" w14:textId="77777777" w:rsidR="0083785E" w:rsidRPr="002F031E" w:rsidRDefault="0083785E" w:rsidP="0083785E">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The assessor considers information from the </w:t>
            </w:r>
            <w:r w:rsidRPr="002F031E">
              <w:rPr>
                <w:rFonts w:cs="Arial"/>
                <w:i/>
              </w:rPr>
              <w:t>Candidate Information Form</w:t>
            </w:r>
            <w:r w:rsidRPr="002F031E">
              <w:rPr>
                <w:rFonts w:cs="Arial"/>
              </w:rPr>
              <w:t xml:space="preserve"> and discussion with the candidate </w:t>
            </w:r>
            <w:r w:rsidRPr="002F031E">
              <w:rPr>
                <w:rFonts w:cs="Arial"/>
                <w:b/>
              </w:rPr>
              <w:t xml:space="preserve">during Step 1 </w:t>
            </w:r>
            <w:r w:rsidRPr="002F031E">
              <w:rPr>
                <w:rFonts w:cs="Arial"/>
              </w:rPr>
              <w:t>in developing the Plan (including adding any other electives if chosen).</w:t>
            </w:r>
          </w:p>
          <w:p w14:paraId="45036313" w14:textId="77777777" w:rsidR="0083785E" w:rsidRPr="002F031E" w:rsidRDefault="0083785E" w:rsidP="0083785E">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The candidate and the assessor should both make copies and bring them to every RPL assessment activity for updating.</w:t>
            </w:r>
          </w:p>
        </w:tc>
        <w:tc>
          <w:tcPr>
            <w:tcW w:w="4625" w:type="dxa"/>
          </w:tcPr>
          <w:p w14:paraId="2DFCBAFA" w14:textId="77777777" w:rsidR="0083785E" w:rsidRPr="002F031E" w:rsidRDefault="0083785E" w:rsidP="0083785E">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The </w:t>
            </w:r>
            <w:r w:rsidRPr="002F031E">
              <w:rPr>
                <w:rFonts w:cs="Arial"/>
                <w:i/>
              </w:rPr>
              <w:t>RPL Assessment Plan</w:t>
            </w:r>
            <w:r w:rsidRPr="002F031E">
              <w:rPr>
                <w:rFonts w:cs="Arial"/>
              </w:rPr>
              <w:t xml:space="preserve"> is used to document the</w:t>
            </w:r>
            <w:r w:rsidRPr="002F031E">
              <w:rPr>
                <w:rFonts w:cs="Arial"/>
                <w:b/>
              </w:rPr>
              <w:t xml:space="preserve"> intended steps </w:t>
            </w:r>
            <w:r w:rsidRPr="002F031E">
              <w:rPr>
                <w:rFonts w:cs="Arial"/>
              </w:rPr>
              <w:t>in the RPL assessment process for that candidate, including electives, any dates of visits, clusters to be considered, and expectations of the candidate and workplace.</w:t>
            </w:r>
          </w:p>
          <w:p w14:paraId="539DD1F3" w14:textId="77777777" w:rsidR="0083785E" w:rsidRPr="002F031E" w:rsidRDefault="0083785E" w:rsidP="0083785E">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b/>
              </w:rPr>
              <w:t>Note:</w:t>
            </w:r>
            <w:r w:rsidRPr="002F031E">
              <w:rPr>
                <w:rFonts w:cs="Arial"/>
              </w:rPr>
              <w:t xml:space="preserve"> The </w:t>
            </w:r>
            <w:r w:rsidRPr="002F031E">
              <w:rPr>
                <w:rFonts w:cs="Arial"/>
                <w:i/>
              </w:rPr>
              <w:t>RPL Assessment Plan</w:t>
            </w:r>
            <w:r w:rsidRPr="002F031E">
              <w:rPr>
                <w:rFonts w:cs="Arial"/>
              </w:rPr>
              <w:t xml:space="preserve"> will be progressively amended during the RPL assessment process.</w:t>
            </w:r>
          </w:p>
        </w:tc>
      </w:tr>
      <w:tr w:rsidR="00D740AA" w:rsidRPr="002F031E" w14:paraId="08A70CEC" w14:textId="77777777" w:rsidTr="007B342E">
        <w:tblPrEx>
          <w:jc w:val="left"/>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8" w:type="dxa"/>
          </w:tcPr>
          <w:p w14:paraId="2A6929CD" w14:textId="77777777" w:rsidR="00D740AA" w:rsidRPr="002F031E" w:rsidRDefault="00D740AA" w:rsidP="007B342E">
            <w:pPr>
              <w:pStyle w:val="BodyText"/>
              <w:spacing w:line="240" w:lineRule="auto"/>
              <w:rPr>
                <w:rFonts w:cs="Arial"/>
              </w:rPr>
            </w:pPr>
            <w:r w:rsidRPr="002F031E">
              <w:rPr>
                <w:rFonts w:cs="Arial"/>
              </w:rPr>
              <w:t>Workplace Representative Form</w:t>
            </w:r>
          </w:p>
        </w:tc>
        <w:tc>
          <w:tcPr>
            <w:tcW w:w="3046" w:type="dxa"/>
          </w:tcPr>
          <w:p w14:paraId="1F755E70" w14:textId="77777777" w:rsidR="00D740AA" w:rsidRPr="002F031E" w:rsidRDefault="00D740AA" w:rsidP="007B342E">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 xml:space="preserve">All </w:t>
            </w:r>
            <w:r w:rsidRPr="002F031E">
              <w:rPr>
                <w:rFonts w:cs="Arial"/>
                <w:b/>
              </w:rPr>
              <w:t>workplace representatives</w:t>
            </w:r>
            <w:r w:rsidRPr="002F031E">
              <w:rPr>
                <w:rFonts w:cs="Arial"/>
              </w:rPr>
              <w:t xml:space="preserve"> who verify candidate performance should complete this form.</w:t>
            </w:r>
          </w:p>
        </w:tc>
        <w:tc>
          <w:tcPr>
            <w:tcW w:w="4487" w:type="dxa"/>
          </w:tcPr>
          <w:p w14:paraId="74B4B4AB" w14:textId="77777777" w:rsidR="00D740AA" w:rsidRPr="002F031E" w:rsidRDefault="00D740AA" w:rsidP="007B342E">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 xml:space="preserve">The </w:t>
            </w:r>
            <w:r w:rsidRPr="002F031E">
              <w:rPr>
                <w:rFonts w:cs="Arial"/>
                <w:b/>
              </w:rPr>
              <w:t>assessor</w:t>
            </w:r>
            <w:r w:rsidRPr="002F031E">
              <w:rPr>
                <w:rFonts w:cs="Arial"/>
              </w:rPr>
              <w:t xml:space="preserve"> should provide this to the </w:t>
            </w:r>
            <w:r w:rsidRPr="002F031E">
              <w:rPr>
                <w:rFonts w:cs="Arial"/>
                <w:b/>
              </w:rPr>
              <w:t>workplace representative</w:t>
            </w:r>
            <w:r w:rsidRPr="002F031E">
              <w:rPr>
                <w:rFonts w:cs="Arial"/>
              </w:rPr>
              <w:t xml:space="preserve"> when workplace verification is sought—give it to the candidate with the </w:t>
            </w:r>
            <w:r w:rsidRPr="002F031E">
              <w:rPr>
                <w:rFonts w:cs="Arial"/>
                <w:i/>
              </w:rPr>
              <w:t>Candidate Self-evaluation Tools</w:t>
            </w:r>
            <w:r w:rsidRPr="002F031E">
              <w:rPr>
                <w:rFonts w:cs="Arial"/>
              </w:rPr>
              <w:t xml:space="preserve"> so they can pass it on to the workplace representative (and if a </w:t>
            </w:r>
            <w:r w:rsidRPr="002F031E">
              <w:rPr>
                <w:rFonts w:cs="Arial"/>
                <w:i/>
              </w:rPr>
              <w:t>Third Party Report</w:t>
            </w:r>
            <w:r w:rsidRPr="002F031E">
              <w:rPr>
                <w:rFonts w:cs="Arial"/>
              </w:rPr>
              <w:t xml:space="preserve"> is requested).</w:t>
            </w:r>
          </w:p>
        </w:tc>
        <w:tc>
          <w:tcPr>
            <w:tcW w:w="4625" w:type="dxa"/>
          </w:tcPr>
          <w:p w14:paraId="5383F6FC" w14:textId="77777777" w:rsidR="00D740AA" w:rsidRPr="002F031E" w:rsidRDefault="00D740AA" w:rsidP="007B342E">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This form requires the workplace representative to verify that they understand what is required of them, and that information they provide will be true and correct. It is intended to reinforce the</w:t>
            </w:r>
            <w:r w:rsidRPr="002F031E">
              <w:rPr>
                <w:rFonts w:cs="Arial"/>
                <w:b/>
              </w:rPr>
              <w:t xml:space="preserve"> accountability and significance </w:t>
            </w:r>
            <w:r w:rsidRPr="002F031E">
              <w:rPr>
                <w:rFonts w:cs="Arial"/>
              </w:rPr>
              <w:t>of workplace verifications.</w:t>
            </w:r>
          </w:p>
        </w:tc>
      </w:tr>
      <w:tr w:rsidR="00D740AA" w:rsidRPr="002F031E" w14:paraId="13717AEF" w14:textId="77777777" w:rsidTr="007B342E">
        <w:tblPrEx>
          <w:jc w:val="left"/>
        </w:tblPrEx>
        <w:trPr>
          <w:cantSplit/>
        </w:trPr>
        <w:tc>
          <w:tcPr>
            <w:cnfStyle w:val="001000000000" w:firstRow="0" w:lastRow="0" w:firstColumn="1" w:lastColumn="0" w:oddVBand="0" w:evenVBand="0" w:oddHBand="0" w:evenHBand="0" w:firstRowFirstColumn="0" w:firstRowLastColumn="0" w:lastRowFirstColumn="0" w:lastRowLastColumn="0"/>
            <w:tcW w:w="2018" w:type="dxa"/>
          </w:tcPr>
          <w:p w14:paraId="7A45BCAD" w14:textId="77777777" w:rsidR="00D740AA" w:rsidRPr="002F031E" w:rsidRDefault="00D740AA" w:rsidP="007B342E">
            <w:pPr>
              <w:pStyle w:val="BodyText"/>
              <w:spacing w:line="240" w:lineRule="auto"/>
              <w:rPr>
                <w:rFonts w:cs="Arial"/>
              </w:rPr>
            </w:pPr>
            <w:r w:rsidRPr="002F031E">
              <w:rPr>
                <w:rFonts w:cs="Arial"/>
              </w:rPr>
              <w:lastRenderedPageBreak/>
              <w:t>Third Party Report Template</w:t>
            </w:r>
          </w:p>
        </w:tc>
        <w:tc>
          <w:tcPr>
            <w:tcW w:w="3046" w:type="dxa"/>
          </w:tcPr>
          <w:p w14:paraId="60643334" w14:textId="77777777" w:rsidR="00D740AA" w:rsidRPr="002F031E" w:rsidRDefault="00D740AA" w:rsidP="007B342E">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The </w:t>
            </w:r>
            <w:r w:rsidRPr="002F031E">
              <w:rPr>
                <w:rFonts w:cs="Arial"/>
                <w:b/>
              </w:rPr>
              <w:t>assessor</w:t>
            </w:r>
            <w:r w:rsidRPr="002F031E">
              <w:rPr>
                <w:rFonts w:cs="Arial"/>
              </w:rPr>
              <w:t xml:space="preserve"> adds any requirements for a </w:t>
            </w:r>
            <w:r w:rsidRPr="002F031E">
              <w:rPr>
                <w:rFonts w:cs="Arial"/>
                <w:i/>
              </w:rPr>
              <w:t>Third Party Report</w:t>
            </w:r>
            <w:r w:rsidRPr="002F031E">
              <w:rPr>
                <w:rFonts w:cs="Arial"/>
              </w:rPr>
              <w:t xml:space="preserve"> to the template, and the </w:t>
            </w:r>
            <w:r w:rsidRPr="002F031E">
              <w:rPr>
                <w:rFonts w:cs="Arial"/>
                <w:b/>
              </w:rPr>
              <w:t>workplace representative</w:t>
            </w:r>
            <w:r w:rsidRPr="002F031E">
              <w:rPr>
                <w:rFonts w:cs="Arial"/>
              </w:rPr>
              <w:t xml:space="preserve"> completes it.</w:t>
            </w:r>
          </w:p>
        </w:tc>
        <w:tc>
          <w:tcPr>
            <w:tcW w:w="4487" w:type="dxa"/>
          </w:tcPr>
          <w:p w14:paraId="7F0D438E" w14:textId="77777777" w:rsidR="00D740AA" w:rsidRPr="002F031E" w:rsidRDefault="00D740AA" w:rsidP="007B342E">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The </w:t>
            </w:r>
            <w:r w:rsidRPr="002F031E">
              <w:rPr>
                <w:rFonts w:cs="Arial"/>
                <w:b/>
              </w:rPr>
              <w:t>assessor</w:t>
            </w:r>
            <w:r w:rsidRPr="002F031E">
              <w:rPr>
                <w:rFonts w:cs="Arial"/>
              </w:rPr>
              <w:t xml:space="preserve"> would provide this to an appropriately qualified</w:t>
            </w:r>
            <w:r w:rsidRPr="002F031E">
              <w:rPr>
                <w:rFonts w:cs="Arial"/>
                <w:b/>
              </w:rPr>
              <w:t xml:space="preserve"> workplace representative </w:t>
            </w:r>
            <w:r w:rsidRPr="002F031E">
              <w:rPr>
                <w:rFonts w:cs="Arial"/>
              </w:rPr>
              <w:t>where further verification of specific candidate skills or knowledge is required.</w:t>
            </w:r>
          </w:p>
        </w:tc>
        <w:tc>
          <w:tcPr>
            <w:tcW w:w="4625" w:type="dxa"/>
          </w:tcPr>
          <w:p w14:paraId="3AE58D7B" w14:textId="77777777" w:rsidR="00D740AA" w:rsidRPr="002F031E" w:rsidRDefault="00D740AA" w:rsidP="007B342E">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This form is used to capture</w:t>
            </w:r>
            <w:r w:rsidRPr="002F031E">
              <w:rPr>
                <w:rFonts w:cs="Arial"/>
                <w:b/>
              </w:rPr>
              <w:t xml:space="preserve"> further verification from a workplace</w:t>
            </w:r>
            <w:r w:rsidRPr="002F031E">
              <w:rPr>
                <w:rFonts w:cs="Arial"/>
              </w:rPr>
              <w:t xml:space="preserve"> that a candidate can apply specified skills or knowledge.</w:t>
            </w:r>
          </w:p>
        </w:tc>
      </w:tr>
      <w:tr w:rsidR="00D740AA" w:rsidRPr="002F031E" w14:paraId="647C464A" w14:textId="77777777" w:rsidTr="007B342E">
        <w:tblPrEx>
          <w:jc w:val="left"/>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8" w:type="dxa"/>
          </w:tcPr>
          <w:p w14:paraId="0385CEBC" w14:textId="77777777" w:rsidR="00D740AA" w:rsidRPr="002F031E" w:rsidRDefault="00D740AA" w:rsidP="007B342E">
            <w:pPr>
              <w:pStyle w:val="BodyText"/>
              <w:spacing w:line="240" w:lineRule="auto"/>
              <w:rPr>
                <w:rFonts w:cs="Arial"/>
              </w:rPr>
            </w:pPr>
            <w:r w:rsidRPr="002F031E">
              <w:rPr>
                <w:rFonts w:cs="Arial"/>
              </w:rPr>
              <w:t>RPL Assessment Outcomes Form</w:t>
            </w:r>
          </w:p>
        </w:tc>
        <w:tc>
          <w:tcPr>
            <w:tcW w:w="3046" w:type="dxa"/>
          </w:tcPr>
          <w:p w14:paraId="3F58C6B5" w14:textId="77777777" w:rsidR="00D740AA" w:rsidRPr="002F031E" w:rsidRDefault="00D740AA" w:rsidP="007B342E">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 xml:space="preserve">The </w:t>
            </w:r>
            <w:r w:rsidRPr="002F031E">
              <w:rPr>
                <w:rFonts w:cs="Arial"/>
                <w:b/>
              </w:rPr>
              <w:t xml:space="preserve">assessor </w:t>
            </w:r>
            <w:r w:rsidRPr="002F031E">
              <w:rPr>
                <w:rFonts w:cs="Arial"/>
              </w:rPr>
              <w:t xml:space="preserve">uses this form to record RPL assessment methods and final outcomes. </w:t>
            </w:r>
            <w:r w:rsidRPr="002F031E">
              <w:rPr>
                <w:rFonts w:cs="Arial"/>
                <w:b/>
              </w:rPr>
              <w:t>Assessors and candidates</w:t>
            </w:r>
            <w:r w:rsidRPr="002F031E">
              <w:rPr>
                <w:rFonts w:cs="Arial"/>
              </w:rPr>
              <w:t xml:space="preserve"> sign the form at the end of the RPL process. </w:t>
            </w:r>
          </w:p>
        </w:tc>
        <w:tc>
          <w:tcPr>
            <w:tcW w:w="4487" w:type="dxa"/>
          </w:tcPr>
          <w:p w14:paraId="4BCBE160" w14:textId="77777777" w:rsidR="00D740AA" w:rsidRPr="002F031E" w:rsidRDefault="00D740AA" w:rsidP="007B342E">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 xml:space="preserve">The assessor can progressively add the RPL assessment methods for each unit. The form should be finalised by the assessor </w:t>
            </w:r>
            <w:r w:rsidRPr="002F031E">
              <w:rPr>
                <w:rFonts w:cs="Arial"/>
                <w:b/>
              </w:rPr>
              <w:t>after the RPL assessment process for all units is concluded</w:t>
            </w:r>
            <w:r w:rsidRPr="002F031E">
              <w:rPr>
                <w:rFonts w:cs="Arial"/>
              </w:rPr>
              <w:t>, and signed by both the assessor and candidate.</w:t>
            </w:r>
          </w:p>
        </w:tc>
        <w:tc>
          <w:tcPr>
            <w:tcW w:w="4625" w:type="dxa"/>
          </w:tcPr>
          <w:p w14:paraId="6791EE9F" w14:textId="77777777" w:rsidR="00D740AA" w:rsidRPr="002F031E" w:rsidRDefault="00D740AA" w:rsidP="007B342E">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 xml:space="preserve">This form provides the capacity to record the RPL assessment methods for a candidate and the </w:t>
            </w:r>
            <w:r w:rsidRPr="002F031E">
              <w:rPr>
                <w:rFonts w:cs="Arial"/>
                <w:b/>
              </w:rPr>
              <w:t>final outcomes</w:t>
            </w:r>
            <w:r w:rsidRPr="002F031E">
              <w:rPr>
                <w:rFonts w:cs="Arial"/>
              </w:rPr>
              <w:t xml:space="preserve"> of the RPL assessment process for all units of competency that make up the qualification.</w:t>
            </w:r>
          </w:p>
        </w:tc>
      </w:tr>
      <w:tr w:rsidR="0083785E" w:rsidRPr="002F031E" w14:paraId="104518A0" w14:textId="77777777" w:rsidTr="007B342E">
        <w:trPr>
          <w:cantSplit/>
          <w:jc w:val="center"/>
        </w:trPr>
        <w:tc>
          <w:tcPr>
            <w:cnfStyle w:val="001000000000" w:firstRow="0" w:lastRow="0" w:firstColumn="1" w:lastColumn="0" w:oddVBand="0" w:evenVBand="0" w:oddHBand="0" w:evenHBand="0" w:firstRowFirstColumn="0" w:firstRowLastColumn="0" w:lastRowFirstColumn="0" w:lastRowLastColumn="0"/>
            <w:tcW w:w="2018" w:type="dxa"/>
          </w:tcPr>
          <w:p w14:paraId="66E30AF2" w14:textId="77777777" w:rsidR="0083785E" w:rsidRPr="002F031E" w:rsidRDefault="0083785E" w:rsidP="0083785E">
            <w:pPr>
              <w:pStyle w:val="BodyText"/>
              <w:spacing w:line="240" w:lineRule="auto"/>
              <w:rPr>
                <w:rFonts w:cs="Arial"/>
              </w:rPr>
            </w:pPr>
            <w:r w:rsidRPr="002F031E">
              <w:rPr>
                <w:rFonts w:cs="Arial"/>
              </w:rPr>
              <w:t>Candidate Self-evaluation Tools</w:t>
            </w:r>
          </w:p>
        </w:tc>
        <w:tc>
          <w:tcPr>
            <w:tcW w:w="3046" w:type="dxa"/>
          </w:tcPr>
          <w:p w14:paraId="2F27D3AF" w14:textId="77777777" w:rsidR="0083785E" w:rsidRPr="002F031E" w:rsidRDefault="0083785E" w:rsidP="0083785E">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The</w:t>
            </w:r>
            <w:r w:rsidRPr="002F031E">
              <w:rPr>
                <w:rFonts w:cs="Arial"/>
                <w:b/>
              </w:rPr>
              <w:t xml:space="preserve"> candidate </w:t>
            </w:r>
            <w:r w:rsidRPr="002F031E">
              <w:rPr>
                <w:rFonts w:cs="Arial"/>
              </w:rPr>
              <w:t xml:space="preserve">completes these </w:t>
            </w:r>
            <w:r w:rsidRPr="002F031E">
              <w:rPr>
                <w:rFonts w:cs="Arial"/>
                <w:b/>
                <w:i/>
              </w:rPr>
              <w:t>after</w:t>
            </w:r>
            <w:r w:rsidRPr="002F031E">
              <w:rPr>
                <w:rFonts w:cs="Arial"/>
                <w:b/>
              </w:rPr>
              <w:t xml:space="preserve"> Step 1</w:t>
            </w:r>
            <w:r w:rsidRPr="002F031E">
              <w:rPr>
                <w:rFonts w:cs="Arial"/>
              </w:rPr>
              <w:t xml:space="preserve"> of the RPL assessment process. </w:t>
            </w:r>
          </w:p>
          <w:p w14:paraId="25F0BE63" w14:textId="77777777" w:rsidR="0083785E" w:rsidRPr="002F031E" w:rsidRDefault="0083785E" w:rsidP="0083785E">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A </w:t>
            </w:r>
            <w:r w:rsidRPr="002F031E">
              <w:rPr>
                <w:rFonts w:cs="Arial"/>
                <w:b/>
              </w:rPr>
              <w:t>workplace representative</w:t>
            </w:r>
            <w:r w:rsidRPr="002F031E">
              <w:rPr>
                <w:rFonts w:cs="Arial"/>
              </w:rPr>
              <w:t xml:space="preserve"> verifies the candidate’s self-evaluation.</w:t>
            </w:r>
          </w:p>
          <w:p w14:paraId="5521184E" w14:textId="12231169" w:rsidR="0083785E" w:rsidRPr="002F031E" w:rsidRDefault="0083785E" w:rsidP="0083785E">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b/>
              </w:rPr>
              <w:t>After</w:t>
            </w:r>
            <w:r w:rsidRPr="002F031E">
              <w:rPr>
                <w:rFonts w:cs="Arial"/>
              </w:rPr>
              <w:t xml:space="preserve"> the </w:t>
            </w:r>
            <w:r w:rsidRPr="002F031E">
              <w:rPr>
                <w:rFonts w:cs="Arial"/>
                <w:i/>
              </w:rPr>
              <w:t>Candidate Self-evaluation Tools</w:t>
            </w:r>
            <w:r w:rsidRPr="002F031E">
              <w:rPr>
                <w:rFonts w:cs="Arial"/>
              </w:rPr>
              <w:t xml:space="preserve"> are returned, the </w:t>
            </w:r>
            <w:r w:rsidRPr="002F031E">
              <w:rPr>
                <w:rFonts w:cs="Arial"/>
                <w:b/>
              </w:rPr>
              <w:t xml:space="preserve">assessor </w:t>
            </w:r>
            <w:r w:rsidRPr="002F031E">
              <w:rPr>
                <w:rFonts w:cs="Arial"/>
              </w:rPr>
              <w:t>considers the evidence and</w:t>
            </w:r>
            <w:r w:rsidRPr="002F031E">
              <w:rPr>
                <w:rFonts w:cs="Arial"/>
                <w:b/>
              </w:rPr>
              <w:t xml:space="preserve"> </w:t>
            </w:r>
            <w:r w:rsidRPr="002F031E">
              <w:rPr>
                <w:rFonts w:cs="Arial"/>
              </w:rPr>
              <w:t>records outcomes.</w:t>
            </w:r>
          </w:p>
        </w:tc>
        <w:tc>
          <w:tcPr>
            <w:tcW w:w="4487" w:type="dxa"/>
          </w:tcPr>
          <w:p w14:paraId="71AE4A6A" w14:textId="77777777" w:rsidR="0083785E" w:rsidRPr="002F031E" w:rsidRDefault="0083785E" w:rsidP="0083785E">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The assessor provides these to the candidate </w:t>
            </w:r>
            <w:r w:rsidRPr="002F031E">
              <w:rPr>
                <w:rFonts w:cs="Arial"/>
                <w:b/>
              </w:rPr>
              <w:t xml:space="preserve">during Step 1 </w:t>
            </w:r>
            <w:r w:rsidRPr="002F031E">
              <w:rPr>
                <w:rFonts w:cs="Arial"/>
              </w:rPr>
              <w:t xml:space="preserve">of the RPL assessment process (the initial interview and RPL planning step) and should advise the candidate how to complete it, including the need for workplace verification of skills. </w:t>
            </w:r>
          </w:p>
          <w:p w14:paraId="442924C9" w14:textId="77777777" w:rsidR="0083785E" w:rsidRPr="002F031E" w:rsidRDefault="0083785E" w:rsidP="0083785E">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b/>
              </w:rPr>
              <w:t>After the initial interview in Step 1</w:t>
            </w:r>
            <w:r w:rsidRPr="002F031E">
              <w:rPr>
                <w:rFonts w:cs="Arial"/>
              </w:rPr>
              <w:t xml:space="preserve">, the candidate independently completes the tools and gains workplace verification, then copies and returns the tools to the assessor on the agreed date. </w:t>
            </w:r>
          </w:p>
          <w:p w14:paraId="7974FB06" w14:textId="77777777" w:rsidR="0083785E" w:rsidRPr="002F031E" w:rsidRDefault="0083785E" w:rsidP="0083785E">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The assessor considers the information provided, along with any documentary evidence </w:t>
            </w:r>
            <w:r w:rsidRPr="002F031E">
              <w:rPr>
                <w:rFonts w:cs="Arial"/>
                <w:b/>
              </w:rPr>
              <w:t>before Step 2</w:t>
            </w:r>
            <w:r w:rsidRPr="002F031E">
              <w:rPr>
                <w:rFonts w:cs="Arial"/>
              </w:rPr>
              <w:t xml:space="preserve">—the ‘competency conversations’. The completed candidate self-evaluation tools can also be referred to </w:t>
            </w:r>
            <w:r w:rsidRPr="002F031E">
              <w:rPr>
                <w:rFonts w:cs="Arial"/>
                <w:b/>
              </w:rPr>
              <w:t>during</w:t>
            </w:r>
            <w:r w:rsidRPr="002F031E">
              <w:rPr>
                <w:rFonts w:cs="Arial"/>
              </w:rPr>
              <w:t xml:space="preserve"> </w:t>
            </w:r>
            <w:r w:rsidRPr="002F031E">
              <w:rPr>
                <w:rFonts w:cs="Arial"/>
                <w:b/>
              </w:rPr>
              <w:t>Step 2</w:t>
            </w:r>
            <w:r w:rsidRPr="002F031E">
              <w:rPr>
                <w:rFonts w:cs="Arial"/>
              </w:rPr>
              <w:t>.</w:t>
            </w:r>
          </w:p>
        </w:tc>
        <w:tc>
          <w:tcPr>
            <w:tcW w:w="4625" w:type="dxa"/>
          </w:tcPr>
          <w:p w14:paraId="17CF0460" w14:textId="77777777" w:rsidR="0083785E" w:rsidRPr="002F031E" w:rsidRDefault="0083785E" w:rsidP="0083785E">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These tools allow </w:t>
            </w:r>
            <w:r w:rsidRPr="002F031E">
              <w:rPr>
                <w:rFonts w:cs="Arial"/>
                <w:b/>
              </w:rPr>
              <w:t>candidates to document and evaluate their knowledge and skills</w:t>
            </w:r>
            <w:r w:rsidRPr="002F031E">
              <w:rPr>
                <w:rFonts w:cs="Arial"/>
              </w:rPr>
              <w:t xml:space="preserve"> against workplace tasks (aligned to unit clusters) and to collate some initial evidence. They also require </w:t>
            </w:r>
            <w:r w:rsidRPr="002F031E">
              <w:rPr>
                <w:rFonts w:cs="Arial"/>
                <w:b/>
              </w:rPr>
              <w:t xml:space="preserve">workplace representatives to verify </w:t>
            </w:r>
            <w:r w:rsidRPr="002F031E">
              <w:rPr>
                <w:rFonts w:cs="Arial"/>
              </w:rPr>
              <w:t xml:space="preserve">the candidate’s skills and knowledge. </w:t>
            </w:r>
          </w:p>
          <w:p w14:paraId="7FE3CBA3" w14:textId="77777777" w:rsidR="0083785E" w:rsidRPr="002F031E" w:rsidRDefault="0083785E" w:rsidP="0083785E">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The candidate identifies workplace tasks they can do, and the workplace verifies this. </w:t>
            </w:r>
          </w:p>
          <w:p w14:paraId="610818A2" w14:textId="77777777" w:rsidR="0083785E" w:rsidRPr="002F031E" w:rsidRDefault="0083785E" w:rsidP="0083785E">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This provides some evidence for the assessor to consider and also assists the candidate to </w:t>
            </w:r>
            <w:r w:rsidRPr="002F031E">
              <w:rPr>
                <w:rFonts w:cs="Arial"/>
                <w:b/>
              </w:rPr>
              <w:t>prepare for</w:t>
            </w:r>
            <w:r w:rsidRPr="002F031E">
              <w:rPr>
                <w:rFonts w:cs="Arial"/>
              </w:rPr>
              <w:t xml:space="preserve"> </w:t>
            </w:r>
            <w:r w:rsidRPr="002F031E">
              <w:rPr>
                <w:rFonts w:cs="Arial"/>
                <w:b/>
              </w:rPr>
              <w:t>Step 2</w:t>
            </w:r>
            <w:r w:rsidRPr="002F031E">
              <w:rPr>
                <w:rFonts w:cs="Arial"/>
              </w:rPr>
              <w:t xml:space="preserve"> of the RPL assessment process (the competency conversation).</w:t>
            </w:r>
          </w:p>
          <w:p w14:paraId="0EA5F8C3" w14:textId="77777777" w:rsidR="0083785E" w:rsidRPr="002F031E" w:rsidRDefault="0083785E" w:rsidP="0083785E">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This tool provides the assessor with </w:t>
            </w:r>
            <w:r w:rsidRPr="002F031E">
              <w:rPr>
                <w:rFonts w:cs="Arial"/>
                <w:b/>
              </w:rPr>
              <w:t>evidence to consider before Step 2</w:t>
            </w:r>
            <w:r w:rsidRPr="002F031E">
              <w:rPr>
                <w:rFonts w:cs="Arial"/>
              </w:rPr>
              <w:t xml:space="preserve">. </w:t>
            </w:r>
          </w:p>
        </w:tc>
      </w:tr>
      <w:tr w:rsidR="0083785E" w:rsidRPr="002F031E" w14:paraId="3C9D2A24" w14:textId="77777777" w:rsidTr="007B342E">
        <w:tblPrEx>
          <w:jc w:val="left"/>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8" w:type="dxa"/>
          </w:tcPr>
          <w:p w14:paraId="6B246DD4" w14:textId="77777777" w:rsidR="0083785E" w:rsidRPr="002F031E" w:rsidRDefault="0083785E" w:rsidP="0083785E">
            <w:pPr>
              <w:pStyle w:val="BodyText"/>
              <w:spacing w:line="240" w:lineRule="auto"/>
              <w:rPr>
                <w:rFonts w:cs="Arial"/>
              </w:rPr>
            </w:pPr>
            <w:r w:rsidRPr="002F031E">
              <w:rPr>
                <w:rFonts w:cs="Arial"/>
              </w:rPr>
              <w:lastRenderedPageBreak/>
              <w:t>Competency Conversation Recording Tools</w:t>
            </w:r>
          </w:p>
        </w:tc>
        <w:tc>
          <w:tcPr>
            <w:tcW w:w="3046" w:type="dxa"/>
          </w:tcPr>
          <w:p w14:paraId="6F9648DC" w14:textId="77777777" w:rsidR="0083785E" w:rsidRPr="002F031E" w:rsidRDefault="0083785E" w:rsidP="0083785E">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 xml:space="preserve">The </w:t>
            </w:r>
            <w:r w:rsidRPr="002F031E">
              <w:rPr>
                <w:rFonts w:cs="Arial"/>
                <w:b/>
              </w:rPr>
              <w:t>assessor</w:t>
            </w:r>
            <w:r w:rsidRPr="002F031E">
              <w:rPr>
                <w:rFonts w:cs="Arial"/>
              </w:rPr>
              <w:t xml:space="preserve"> completes these </w:t>
            </w:r>
            <w:r w:rsidRPr="002F031E">
              <w:rPr>
                <w:rFonts w:cs="Arial"/>
                <w:b/>
              </w:rPr>
              <w:t>during Step 2</w:t>
            </w:r>
            <w:r w:rsidRPr="002F031E">
              <w:rPr>
                <w:rFonts w:cs="Arial"/>
              </w:rPr>
              <w:t xml:space="preserve"> of the RPL assessment process—the ‘competency conversation’ interviews.</w:t>
            </w:r>
          </w:p>
          <w:p w14:paraId="73762105" w14:textId="77777777" w:rsidR="0083785E" w:rsidRPr="002F031E" w:rsidRDefault="0083785E" w:rsidP="0083785E">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b/>
              </w:rPr>
              <w:t>Note:</w:t>
            </w:r>
            <w:r w:rsidRPr="002F031E">
              <w:rPr>
                <w:rFonts w:cs="Arial"/>
              </w:rPr>
              <w:t xml:space="preserve"> The recording tools are not provided to the candidate.</w:t>
            </w:r>
          </w:p>
        </w:tc>
        <w:tc>
          <w:tcPr>
            <w:tcW w:w="4487" w:type="dxa"/>
          </w:tcPr>
          <w:p w14:paraId="15DDBBD3" w14:textId="77777777" w:rsidR="0083785E" w:rsidRPr="002F031E" w:rsidRDefault="0083785E" w:rsidP="0083785E">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b/>
              </w:rPr>
              <w:t>Before Step 2</w:t>
            </w:r>
            <w:r w:rsidRPr="002F031E">
              <w:rPr>
                <w:rFonts w:cs="Arial"/>
              </w:rPr>
              <w:t xml:space="preserve"> of the RPL assessment process, the assessor should prepare the tools for use in Step 2 by:</w:t>
            </w:r>
          </w:p>
          <w:p w14:paraId="767B3CA1" w14:textId="77777777" w:rsidR="0083785E" w:rsidRPr="002F031E" w:rsidRDefault="0083785E" w:rsidP="0083785E">
            <w:pPr>
              <w:pStyle w:val="BodyText"/>
              <w:numPr>
                <w:ilvl w:val="0"/>
                <w:numId w:val="29"/>
              </w:numPr>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deleting any sections that will not be assessed in that session (it is unrealistic to cover all the unit clusters in the RPL Toolkit in one session)</w:t>
            </w:r>
          </w:p>
          <w:p w14:paraId="70D1E86B" w14:textId="77777777" w:rsidR="0083785E" w:rsidRPr="002F031E" w:rsidRDefault="0083785E" w:rsidP="0083785E">
            <w:pPr>
              <w:pStyle w:val="BodyText"/>
              <w:numPr>
                <w:ilvl w:val="0"/>
                <w:numId w:val="29"/>
              </w:numPr>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saving the files to a laptop, or printing hard copies, depending on method used to record candidate responses.</w:t>
            </w:r>
          </w:p>
        </w:tc>
        <w:tc>
          <w:tcPr>
            <w:tcW w:w="4625" w:type="dxa"/>
          </w:tcPr>
          <w:p w14:paraId="3FCE3B7F" w14:textId="77777777" w:rsidR="0083785E" w:rsidRPr="002F031E" w:rsidRDefault="0083785E" w:rsidP="0083785E">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These assessment tools provide:</w:t>
            </w:r>
          </w:p>
          <w:p w14:paraId="65CD3CE5" w14:textId="77777777" w:rsidR="0083785E" w:rsidRPr="002F031E" w:rsidRDefault="0083785E" w:rsidP="0083785E">
            <w:pPr>
              <w:pStyle w:val="BodyText"/>
              <w:numPr>
                <w:ilvl w:val="0"/>
                <w:numId w:val="29"/>
              </w:numPr>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 xml:space="preserve">a </w:t>
            </w:r>
            <w:r w:rsidRPr="002F031E">
              <w:rPr>
                <w:rFonts w:cs="Arial"/>
                <w:b/>
              </w:rPr>
              <w:t>bank of questions</w:t>
            </w:r>
            <w:r w:rsidRPr="002F031E">
              <w:rPr>
                <w:rFonts w:cs="Arial"/>
              </w:rPr>
              <w:t xml:space="preserve"> and prompts for the assessor to use during the conversations</w:t>
            </w:r>
          </w:p>
          <w:p w14:paraId="0DA5FB28" w14:textId="77777777" w:rsidR="0083785E" w:rsidRPr="002F031E" w:rsidRDefault="0083785E" w:rsidP="0083785E">
            <w:pPr>
              <w:pStyle w:val="BodyText"/>
              <w:numPr>
                <w:ilvl w:val="0"/>
                <w:numId w:val="29"/>
              </w:numPr>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 xml:space="preserve">an </w:t>
            </w:r>
            <w:r w:rsidRPr="002F031E">
              <w:rPr>
                <w:rFonts w:cs="Arial"/>
                <w:b/>
              </w:rPr>
              <w:t>assessment tool</w:t>
            </w:r>
            <w:r w:rsidRPr="002F031E">
              <w:rPr>
                <w:rFonts w:cs="Arial"/>
              </w:rPr>
              <w:t xml:space="preserve"> in which the assessor can record evidence of the competency conversation</w:t>
            </w:r>
          </w:p>
          <w:p w14:paraId="33A0D877" w14:textId="77777777" w:rsidR="0083785E" w:rsidRPr="002F031E" w:rsidRDefault="0083785E" w:rsidP="0083785E">
            <w:pPr>
              <w:pStyle w:val="BodyText"/>
              <w:numPr>
                <w:ilvl w:val="0"/>
                <w:numId w:val="29"/>
              </w:numPr>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b/>
              </w:rPr>
              <w:t xml:space="preserve">key points </w:t>
            </w:r>
            <w:r w:rsidRPr="002F031E">
              <w:rPr>
                <w:rFonts w:cs="Arial"/>
              </w:rPr>
              <w:t xml:space="preserve">the assessor should look for in candidate responses, with the capacity to record candidate responses. </w:t>
            </w:r>
          </w:p>
        </w:tc>
      </w:tr>
      <w:tr w:rsidR="0083785E" w:rsidRPr="002F031E" w14:paraId="4FA7678B" w14:textId="77777777" w:rsidTr="007B342E">
        <w:tblPrEx>
          <w:jc w:val="left"/>
        </w:tblPrEx>
        <w:trPr>
          <w:cantSplit/>
        </w:trPr>
        <w:tc>
          <w:tcPr>
            <w:cnfStyle w:val="001000000000" w:firstRow="0" w:lastRow="0" w:firstColumn="1" w:lastColumn="0" w:oddVBand="0" w:evenVBand="0" w:oddHBand="0" w:evenHBand="0" w:firstRowFirstColumn="0" w:firstRowLastColumn="0" w:lastRowFirstColumn="0" w:lastRowLastColumn="0"/>
            <w:tcW w:w="2018" w:type="dxa"/>
          </w:tcPr>
          <w:p w14:paraId="746689E8" w14:textId="77777777" w:rsidR="0083785E" w:rsidRPr="002F031E" w:rsidRDefault="0083785E" w:rsidP="0083785E">
            <w:pPr>
              <w:pStyle w:val="BodyText"/>
              <w:spacing w:line="240" w:lineRule="auto"/>
              <w:rPr>
                <w:rFonts w:cs="Arial"/>
              </w:rPr>
            </w:pPr>
            <w:r w:rsidRPr="002F031E">
              <w:rPr>
                <w:rFonts w:cs="Arial"/>
              </w:rPr>
              <w:t xml:space="preserve">Workplace Assessment Tasks: Instructions for the Candidate </w:t>
            </w:r>
          </w:p>
        </w:tc>
        <w:tc>
          <w:tcPr>
            <w:tcW w:w="3046" w:type="dxa"/>
          </w:tcPr>
          <w:p w14:paraId="1CC57987" w14:textId="77777777" w:rsidR="0083785E" w:rsidRPr="002F031E" w:rsidRDefault="0083785E" w:rsidP="0083785E">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The </w:t>
            </w:r>
            <w:r w:rsidRPr="002F031E">
              <w:rPr>
                <w:rFonts w:cs="Arial"/>
                <w:b/>
              </w:rPr>
              <w:t>candidate</w:t>
            </w:r>
            <w:r w:rsidRPr="002F031E">
              <w:rPr>
                <w:rFonts w:cs="Arial"/>
              </w:rPr>
              <w:t xml:space="preserve"> reads these to gain information on the workplace assessment task or tasks they need to undertake.</w:t>
            </w:r>
          </w:p>
        </w:tc>
        <w:tc>
          <w:tcPr>
            <w:tcW w:w="4487" w:type="dxa"/>
          </w:tcPr>
          <w:p w14:paraId="5ED3E76A" w14:textId="77777777" w:rsidR="0083785E" w:rsidRPr="002F031E" w:rsidRDefault="0083785E" w:rsidP="0083785E">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The </w:t>
            </w:r>
            <w:r w:rsidRPr="002F031E">
              <w:rPr>
                <w:rFonts w:cs="Arial"/>
                <w:b/>
              </w:rPr>
              <w:t>assessor</w:t>
            </w:r>
            <w:r w:rsidRPr="002F031E">
              <w:rPr>
                <w:rFonts w:cs="Arial"/>
              </w:rPr>
              <w:t xml:space="preserve"> should advise candidates which workplace assessment task or tasks are required, and agree a date and workplace location with the candidate.</w:t>
            </w:r>
          </w:p>
          <w:p w14:paraId="0261B044" w14:textId="77777777" w:rsidR="0083785E" w:rsidRPr="002F031E" w:rsidRDefault="0083785E" w:rsidP="0083785E">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The assessor should provide the appropriate instructions to candidates </w:t>
            </w:r>
            <w:r w:rsidRPr="002F031E">
              <w:rPr>
                <w:rFonts w:cs="Arial"/>
                <w:b/>
              </w:rPr>
              <w:t>before the workplace assessment task is undertaken</w:t>
            </w:r>
            <w:r w:rsidRPr="002F031E">
              <w:rPr>
                <w:rFonts w:cs="Arial"/>
              </w:rPr>
              <w:t>.</w:t>
            </w:r>
          </w:p>
        </w:tc>
        <w:tc>
          <w:tcPr>
            <w:tcW w:w="4625" w:type="dxa"/>
          </w:tcPr>
          <w:p w14:paraId="78B3E39C" w14:textId="77777777" w:rsidR="0083785E" w:rsidRPr="002F031E" w:rsidRDefault="0083785E" w:rsidP="0083785E">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These provide the candidate with instructions on the workplace assessment task requirements and criteria for assessment, thus assisting them to </w:t>
            </w:r>
            <w:r w:rsidRPr="002F031E">
              <w:rPr>
                <w:rFonts w:cs="Arial"/>
                <w:b/>
              </w:rPr>
              <w:t>prepare for the assessment</w:t>
            </w:r>
            <w:r w:rsidRPr="002F031E">
              <w:rPr>
                <w:rFonts w:cs="Arial"/>
              </w:rPr>
              <w:t>.</w:t>
            </w:r>
          </w:p>
          <w:p w14:paraId="282FDFBF" w14:textId="77777777" w:rsidR="0083785E" w:rsidRPr="002F031E" w:rsidRDefault="0083785E" w:rsidP="0083785E">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rFonts w:cs="Arial"/>
              </w:rPr>
              <w:t xml:space="preserve">They may also </w:t>
            </w:r>
            <w:r w:rsidRPr="002F031E">
              <w:rPr>
                <w:rFonts w:cs="Arial"/>
                <w:b/>
              </w:rPr>
              <w:t>assist the workplace</w:t>
            </w:r>
            <w:r w:rsidRPr="002F031E">
              <w:rPr>
                <w:rFonts w:cs="Arial"/>
              </w:rPr>
              <w:t xml:space="preserve"> to understand what the task demonstration involves.</w:t>
            </w:r>
          </w:p>
        </w:tc>
      </w:tr>
      <w:tr w:rsidR="0083785E" w:rsidRPr="002F031E" w14:paraId="17E01F6F" w14:textId="77777777" w:rsidTr="007B342E">
        <w:tblPrEx>
          <w:jc w:val="left"/>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8" w:type="dxa"/>
          </w:tcPr>
          <w:p w14:paraId="643C326F" w14:textId="77777777" w:rsidR="0083785E" w:rsidRPr="002F031E" w:rsidRDefault="0083785E" w:rsidP="0083785E">
            <w:pPr>
              <w:pStyle w:val="BodyText"/>
              <w:spacing w:line="240" w:lineRule="auto"/>
              <w:rPr>
                <w:rFonts w:cs="Arial"/>
              </w:rPr>
            </w:pPr>
            <w:r w:rsidRPr="002F031E">
              <w:rPr>
                <w:rFonts w:cs="Arial"/>
              </w:rPr>
              <w:t>Workplace Assessment Tasks: Observation Tools</w:t>
            </w:r>
          </w:p>
        </w:tc>
        <w:tc>
          <w:tcPr>
            <w:tcW w:w="3046" w:type="dxa"/>
          </w:tcPr>
          <w:p w14:paraId="7467BE96" w14:textId="77777777" w:rsidR="0083785E" w:rsidRPr="002F031E" w:rsidRDefault="0083785E" w:rsidP="0083785E">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 xml:space="preserve">The </w:t>
            </w:r>
            <w:r w:rsidRPr="002F031E">
              <w:rPr>
                <w:rFonts w:cs="Arial"/>
                <w:b/>
              </w:rPr>
              <w:t xml:space="preserve">assessor </w:t>
            </w:r>
            <w:r w:rsidRPr="002F031E">
              <w:rPr>
                <w:rFonts w:cs="Arial"/>
              </w:rPr>
              <w:t xml:space="preserve">completes the observation tools during the workplace assessment. </w:t>
            </w:r>
          </w:p>
        </w:tc>
        <w:tc>
          <w:tcPr>
            <w:tcW w:w="4487" w:type="dxa"/>
          </w:tcPr>
          <w:p w14:paraId="4B0780C5" w14:textId="77777777" w:rsidR="0083785E" w:rsidRPr="002F031E" w:rsidRDefault="0083785E" w:rsidP="0083785E">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 xml:space="preserve">The </w:t>
            </w:r>
            <w:r w:rsidRPr="002F031E">
              <w:rPr>
                <w:rFonts w:cs="Arial"/>
                <w:b/>
              </w:rPr>
              <w:t>assessor</w:t>
            </w:r>
            <w:r w:rsidRPr="002F031E">
              <w:rPr>
                <w:rFonts w:cs="Arial"/>
              </w:rPr>
              <w:t xml:space="preserve"> should use the tools </w:t>
            </w:r>
            <w:r w:rsidRPr="002F031E">
              <w:rPr>
                <w:rFonts w:cs="Arial"/>
                <w:b/>
              </w:rPr>
              <w:t>during the demonstration</w:t>
            </w:r>
            <w:r w:rsidRPr="002F031E">
              <w:rPr>
                <w:rFonts w:cs="Arial"/>
              </w:rPr>
              <w:t xml:space="preserve">. </w:t>
            </w:r>
          </w:p>
          <w:p w14:paraId="79E3DE34" w14:textId="77777777" w:rsidR="0083785E" w:rsidRPr="002F031E" w:rsidRDefault="0083785E" w:rsidP="0083785E">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p>
        </w:tc>
        <w:tc>
          <w:tcPr>
            <w:tcW w:w="4625" w:type="dxa"/>
          </w:tcPr>
          <w:p w14:paraId="35D06C86" w14:textId="77777777" w:rsidR="0083785E" w:rsidRPr="002F031E" w:rsidRDefault="0083785E" w:rsidP="0083785E">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rPr>
            </w:pPr>
            <w:r w:rsidRPr="002F031E">
              <w:rPr>
                <w:rFonts w:cs="Arial"/>
              </w:rPr>
              <w:t xml:space="preserve">The assessment tools describe the assessment tasks and criteria for assessment, and are used to </w:t>
            </w:r>
            <w:r w:rsidRPr="002F031E">
              <w:rPr>
                <w:rFonts w:cs="Arial"/>
                <w:b/>
              </w:rPr>
              <w:t>record the assessor’s observations and outcomes</w:t>
            </w:r>
            <w:r w:rsidRPr="002F031E">
              <w:rPr>
                <w:rFonts w:cs="Arial"/>
              </w:rPr>
              <w:t xml:space="preserve"> of workplace assessment tasks. </w:t>
            </w:r>
          </w:p>
        </w:tc>
      </w:tr>
    </w:tbl>
    <w:p w14:paraId="71C2849D" w14:textId="77777777" w:rsidR="0083785E" w:rsidRPr="002F031E" w:rsidRDefault="0083785E" w:rsidP="0083785E">
      <w:pPr>
        <w:spacing w:after="0"/>
        <w:rPr>
          <w:rFonts w:cs="Arial"/>
        </w:rPr>
      </w:pPr>
    </w:p>
    <w:p w14:paraId="4E667F6F" w14:textId="77777777" w:rsidR="0083785E" w:rsidRPr="002F031E" w:rsidRDefault="0083785E" w:rsidP="0083785E">
      <w:pPr>
        <w:spacing w:after="0"/>
        <w:rPr>
          <w:rFonts w:cs="Arial"/>
        </w:rPr>
      </w:pPr>
    </w:p>
    <w:p w14:paraId="4D339DAA" w14:textId="77777777" w:rsidR="0083785E" w:rsidRPr="002F031E" w:rsidRDefault="0083785E" w:rsidP="0083785E">
      <w:pPr>
        <w:spacing w:after="0"/>
        <w:rPr>
          <w:rFonts w:cs="Arial"/>
        </w:rPr>
        <w:sectPr w:rsidR="0083785E" w:rsidRPr="002F031E" w:rsidSect="0083785E">
          <w:headerReference w:type="even" r:id="rId22"/>
          <w:headerReference w:type="default" r:id="rId23"/>
          <w:footerReference w:type="default" r:id="rId24"/>
          <w:type w:val="continuous"/>
          <w:pgSz w:w="16840" w:h="11900" w:orient="landscape"/>
          <w:pgMar w:top="1440" w:right="1440" w:bottom="1440" w:left="1440" w:header="567" w:footer="567" w:gutter="0"/>
          <w:cols w:space="720"/>
          <w:docGrid w:linePitch="360"/>
        </w:sectPr>
      </w:pPr>
    </w:p>
    <w:p w14:paraId="50346284" w14:textId="77777777" w:rsidR="0083785E" w:rsidRPr="002F031E" w:rsidRDefault="0083785E" w:rsidP="0083785E">
      <w:pPr>
        <w:pStyle w:val="Heading1"/>
        <w:sectPr w:rsidR="0083785E" w:rsidRPr="002F031E" w:rsidSect="0083785E">
          <w:footerReference w:type="even" r:id="rId25"/>
          <w:footerReference w:type="default" r:id="rId26"/>
          <w:pgSz w:w="16840" w:h="11900" w:orient="landscape"/>
          <w:pgMar w:top="1440" w:right="1440" w:bottom="1440" w:left="1440" w:header="567" w:footer="567" w:gutter="0"/>
          <w:cols w:space="720"/>
          <w:docGrid w:linePitch="360"/>
        </w:sectPr>
      </w:pPr>
      <w:bookmarkStart w:id="48" w:name="_Toc236982713"/>
      <w:r w:rsidRPr="002F031E">
        <w:lastRenderedPageBreak/>
        <w:t>Template for the Candidate Information Form</w:t>
      </w:r>
      <w:bookmarkEnd w:id="48"/>
    </w:p>
    <w:p w14:paraId="04B4410B" w14:textId="77777777" w:rsidR="0083785E" w:rsidRPr="002F031E" w:rsidRDefault="0083785E" w:rsidP="0083785E">
      <w:pPr>
        <w:rPr>
          <w:rFonts w:cs="Arial"/>
        </w:rPr>
      </w:pPr>
    </w:p>
    <w:p w14:paraId="122FE35E" w14:textId="77777777" w:rsidR="0083785E" w:rsidRPr="002F031E" w:rsidRDefault="0083785E" w:rsidP="0083785E">
      <w:pPr>
        <w:pStyle w:val="BodyText"/>
        <w:rPr>
          <w:rFonts w:cs="Arial"/>
        </w:rPr>
      </w:pPr>
      <w:r w:rsidRPr="002F031E">
        <w:rPr>
          <w:rFonts w:cs="Arial"/>
        </w:rPr>
        <w:t xml:space="preserve">The following template provides the basis for a </w:t>
      </w:r>
      <w:r w:rsidRPr="002F031E">
        <w:rPr>
          <w:rFonts w:cs="Arial"/>
          <w:i/>
        </w:rPr>
        <w:t>Candidate Information Form</w:t>
      </w:r>
      <w:r w:rsidRPr="002F031E">
        <w:rPr>
          <w:rFonts w:cs="Arial"/>
        </w:rPr>
        <w:t xml:space="preserve"> to capture initial information about prospective RPL candidates (additional to any RTO-required forms or processes). In completing the form, the candidate provides some initial information and may also attach documents such as a Resume or reference.</w:t>
      </w:r>
    </w:p>
    <w:p w14:paraId="5232529B" w14:textId="77777777" w:rsidR="0083785E" w:rsidRPr="002F031E" w:rsidRDefault="0083785E" w:rsidP="0083785E">
      <w:pPr>
        <w:pStyle w:val="BodyText"/>
        <w:rPr>
          <w:rFonts w:cs="Arial"/>
        </w:rPr>
      </w:pPr>
      <w:r w:rsidRPr="002F031E">
        <w:rPr>
          <w:rFonts w:cs="Arial"/>
        </w:rPr>
        <w:t xml:space="preserve">The blank form would typically be provided to a person registering their interest in RPL, and could be provided by an RTO contact person such as an RPL Coordinator, Information Officer. When providing the form, that person should also give the candidate brief and accurate information about the likely RPL processes. </w:t>
      </w:r>
    </w:p>
    <w:p w14:paraId="6F97ECC2" w14:textId="77777777" w:rsidR="0083785E" w:rsidRPr="002F031E" w:rsidRDefault="0083785E" w:rsidP="0083785E">
      <w:pPr>
        <w:pStyle w:val="BodyText"/>
        <w:rPr>
          <w:rFonts w:cs="Arial"/>
        </w:rPr>
      </w:pPr>
      <w:r w:rsidRPr="002F031E">
        <w:rPr>
          <w:rFonts w:cs="Arial"/>
        </w:rPr>
        <w:t xml:space="preserve">At the first enquiry, or after being accepted for RPL the candidate should also be provided with the Candidate Guide from this </w:t>
      </w:r>
      <w:r w:rsidRPr="006B6297">
        <w:rPr>
          <w:rFonts w:cs="Arial"/>
          <w:i/>
        </w:rPr>
        <w:t>RPL Toolkit</w:t>
      </w:r>
      <w:r w:rsidRPr="002F031E">
        <w:rPr>
          <w:rFonts w:cs="Arial"/>
        </w:rPr>
        <w:t>. That document advises them on the RPL assessment processes involved.</w:t>
      </w:r>
    </w:p>
    <w:p w14:paraId="3262B042" w14:textId="77777777" w:rsidR="0083785E" w:rsidRPr="002F031E" w:rsidRDefault="0083785E" w:rsidP="0083785E">
      <w:pPr>
        <w:rPr>
          <w:rFonts w:cs="Arial"/>
        </w:rPr>
      </w:pPr>
    </w:p>
    <w:p w14:paraId="0F10AF78" w14:textId="77777777" w:rsidR="0083785E" w:rsidRPr="002F031E" w:rsidRDefault="0083785E" w:rsidP="0083785E">
      <w:pPr>
        <w:pStyle w:val="BodyText"/>
        <w:rPr>
          <w:rFonts w:cs="Arial"/>
        </w:rPr>
      </w:pPr>
      <w:r w:rsidRPr="002F031E">
        <w:rPr>
          <w:rFonts w:cs="Arial"/>
        </w:rPr>
        <w:t xml:space="preserve">If the prospective RPL candidate completes this form before commencing the RPL assessment process, the RTO has some initial information to consider in deciding their RPL eligibility and participation. </w:t>
      </w:r>
    </w:p>
    <w:p w14:paraId="0E2839C1" w14:textId="36476E62" w:rsidR="0083785E" w:rsidRPr="002F031E" w:rsidRDefault="0083785E" w:rsidP="0083785E">
      <w:pPr>
        <w:pStyle w:val="BodyText"/>
        <w:rPr>
          <w:rFonts w:cs="Arial"/>
        </w:rPr>
      </w:pPr>
      <w:r w:rsidRPr="002F031E">
        <w:rPr>
          <w:rFonts w:cs="Arial"/>
        </w:rPr>
        <w:t xml:space="preserve">Once the candidate is enrolled with the RTO, the assessor can also consider the information and any initial evidence provided by the candidate </w:t>
      </w:r>
      <w:r w:rsidR="00E473CC">
        <w:rPr>
          <w:rFonts w:cs="Arial"/>
        </w:rPr>
        <w:t>in</w:t>
      </w:r>
      <w:r w:rsidRPr="002F031E">
        <w:rPr>
          <w:rFonts w:cs="Arial"/>
        </w:rPr>
        <w:t xml:space="preserve"> the initial interview and planning session (Step 1 of the RPL assessment process recommended in this </w:t>
      </w:r>
      <w:r w:rsidRPr="006B6297">
        <w:rPr>
          <w:rFonts w:cs="Arial"/>
          <w:i/>
        </w:rPr>
        <w:t>RPL Toolkit</w:t>
      </w:r>
      <w:r w:rsidRPr="002F031E">
        <w:rPr>
          <w:rFonts w:cs="Arial"/>
        </w:rPr>
        <w:t>).</w:t>
      </w:r>
    </w:p>
    <w:p w14:paraId="383C6C91" w14:textId="77777777" w:rsidR="0083785E" w:rsidRPr="002F031E" w:rsidRDefault="0083785E" w:rsidP="0083785E">
      <w:pPr>
        <w:rPr>
          <w:rFonts w:cs="Arial"/>
        </w:rPr>
      </w:pPr>
    </w:p>
    <w:p w14:paraId="011DCD26" w14:textId="77777777" w:rsidR="0083785E" w:rsidRPr="002F031E" w:rsidRDefault="0083785E" w:rsidP="0083785E">
      <w:pPr>
        <w:rPr>
          <w:rFonts w:cs="Arial"/>
        </w:rPr>
      </w:pPr>
    </w:p>
    <w:p w14:paraId="6F53CF71" w14:textId="77777777" w:rsidR="0083785E" w:rsidRPr="002F031E" w:rsidRDefault="0083785E" w:rsidP="0083785E">
      <w:pPr>
        <w:rPr>
          <w:rFonts w:cs="Arial"/>
        </w:rPr>
      </w:pPr>
    </w:p>
    <w:p w14:paraId="7D4A1B6F" w14:textId="77777777" w:rsidR="0083785E" w:rsidRPr="002F031E" w:rsidRDefault="0083785E" w:rsidP="0083785E">
      <w:pPr>
        <w:rPr>
          <w:rFonts w:cs="Arial"/>
        </w:rPr>
      </w:pPr>
    </w:p>
    <w:p w14:paraId="1F0B6098" w14:textId="77777777" w:rsidR="0083785E" w:rsidRPr="002F031E" w:rsidRDefault="0083785E" w:rsidP="0083785E">
      <w:pPr>
        <w:rPr>
          <w:rFonts w:cs="Arial"/>
        </w:rPr>
        <w:sectPr w:rsidR="0083785E" w:rsidRPr="002F031E" w:rsidSect="0083785E">
          <w:type w:val="continuous"/>
          <w:pgSz w:w="16840" w:h="11900" w:orient="landscape"/>
          <w:pgMar w:top="1440" w:right="1440" w:bottom="1440" w:left="1440" w:header="567" w:footer="567" w:gutter="0"/>
          <w:cols w:num="2" w:space="720"/>
          <w:docGrid w:linePitch="360"/>
        </w:sectPr>
      </w:pPr>
    </w:p>
    <w:p w14:paraId="12857705" w14:textId="77777777" w:rsidR="0083785E" w:rsidRPr="002F031E" w:rsidRDefault="0083785E" w:rsidP="0083785E">
      <w:pPr>
        <w:spacing w:after="0"/>
        <w:rPr>
          <w:rFonts w:cs="Arial"/>
        </w:rPr>
      </w:pPr>
      <w:r w:rsidRPr="002F031E">
        <w:rPr>
          <w:rFonts w:cs="Arial"/>
        </w:rPr>
        <w:lastRenderedPageBreak/>
        <w:br w:type="page"/>
      </w:r>
    </w:p>
    <w:p w14:paraId="2533BF74" w14:textId="77777777" w:rsidR="0083785E" w:rsidRPr="002F031E" w:rsidRDefault="0083785E" w:rsidP="0083785E">
      <w:pPr>
        <w:pStyle w:val="z-BottomofForm"/>
        <w:pBdr>
          <w:top w:val="none" w:sz="0" w:space="0" w:color="auto"/>
        </w:pBdr>
        <w:jc w:val="left"/>
        <w:rPr>
          <w:rFonts w:cs="Arial"/>
        </w:rPr>
      </w:pPr>
    </w:p>
    <w:tbl>
      <w:tblPr>
        <w:tblW w:w="5000" w:type="pct"/>
        <w:jc w:val="center"/>
        <w:tblLayout w:type="fixed"/>
        <w:tblLook w:val="0420" w:firstRow="1" w:lastRow="0" w:firstColumn="0" w:lastColumn="0" w:noHBand="0" w:noVBand="1"/>
      </w:tblPr>
      <w:tblGrid>
        <w:gridCol w:w="1910"/>
        <w:gridCol w:w="864"/>
        <w:gridCol w:w="70"/>
        <w:gridCol w:w="950"/>
        <w:gridCol w:w="55"/>
        <w:gridCol w:w="24"/>
        <w:gridCol w:w="1338"/>
        <w:gridCol w:w="1024"/>
        <w:gridCol w:w="347"/>
        <w:gridCol w:w="715"/>
        <w:gridCol w:w="155"/>
        <w:gridCol w:w="143"/>
        <w:gridCol w:w="445"/>
        <w:gridCol w:w="102"/>
        <w:gridCol w:w="2562"/>
        <w:gridCol w:w="404"/>
        <w:gridCol w:w="336"/>
        <w:gridCol w:w="174"/>
        <w:gridCol w:w="425"/>
        <w:gridCol w:w="533"/>
        <w:gridCol w:w="188"/>
        <w:gridCol w:w="124"/>
        <w:gridCol w:w="1288"/>
      </w:tblGrid>
      <w:tr w:rsidR="0083785E" w:rsidRPr="00FB0B5B" w14:paraId="59077DB9" w14:textId="77777777" w:rsidTr="006449EF">
        <w:trPr>
          <w:trHeight w:val="284"/>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tcPr>
          <w:p w14:paraId="4D44874D" w14:textId="77777777" w:rsidR="0083785E" w:rsidRPr="00FB0B5B" w:rsidRDefault="0083785E" w:rsidP="00FB0B5B">
            <w:pPr>
              <w:spacing w:before="120"/>
              <w:rPr>
                <w:color w:val="FFFFFF" w:themeColor="background1"/>
                <w:sz w:val="28"/>
                <w:szCs w:val="28"/>
              </w:rPr>
            </w:pPr>
            <w:r w:rsidRPr="00FB0B5B">
              <w:rPr>
                <w:color w:val="FFFFFF" w:themeColor="background1"/>
                <w:sz w:val="28"/>
                <w:szCs w:val="28"/>
              </w:rPr>
              <w:br w:type="page"/>
            </w:r>
            <w:bookmarkStart w:id="49" w:name="_Toc233508223"/>
            <w:bookmarkStart w:id="50" w:name="_Toc262207898"/>
            <w:bookmarkStart w:id="51" w:name="_Toc236981621"/>
            <w:r w:rsidRPr="00FB0B5B">
              <w:rPr>
                <w:color w:val="FFFFFF" w:themeColor="background1"/>
                <w:sz w:val="28"/>
                <w:szCs w:val="28"/>
              </w:rPr>
              <w:t>Candidate Information Form</w:t>
            </w:r>
            <w:bookmarkEnd w:id="49"/>
            <w:bookmarkEnd w:id="50"/>
            <w:bookmarkEnd w:id="51"/>
          </w:p>
        </w:tc>
      </w:tr>
      <w:tr w:rsidR="0083785E" w:rsidRPr="002F031E" w14:paraId="2F666E6E" w14:textId="77777777" w:rsidTr="0083785E">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0F6EF980" w14:textId="77777777" w:rsidR="0083785E" w:rsidRPr="002F031E" w:rsidRDefault="0083785E" w:rsidP="0083785E">
            <w:pPr>
              <w:pStyle w:val="DETRPLTabletext10"/>
              <w:rPr>
                <w:b/>
                <w:sz w:val="22"/>
                <w:lang w:val="en-AU"/>
              </w:rPr>
            </w:pPr>
            <w:r w:rsidRPr="002F031E">
              <w:rPr>
                <w:b/>
                <w:sz w:val="22"/>
                <w:lang w:val="en-AU"/>
              </w:rPr>
              <w:t>Instructions and notes</w:t>
            </w:r>
          </w:p>
        </w:tc>
      </w:tr>
      <w:tr w:rsidR="0083785E" w:rsidRPr="002F031E" w14:paraId="3602E0F1" w14:textId="77777777" w:rsidTr="0083785E">
        <w:trPr>
          <w:trHeight w:val="284"/>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07A73E04" w14:textId="41670E60" w:rsidR="0083785E" w:rsidRPr="002F031E" w:rsidRDefault="0083785E" w:rsidP="006449EF">
            <w:pPr>
              <w:pStyle w:val="DETRPLTabletext10"/>
              <w:rPr>
                <w:szCs w:val="20"/>
                <w:lang w:val="en-AU"/>
              </w:rPr>
            </w:pPr>
            <w:r w:rsidRPr="002F031E">
              <w:rPr>
                <w:szCs w:val="20"/>
                <w:lang w:val="en-AU"/>
              </w:rPr>
              <w:t xml:space="preserve">Use this form if you are applying to participate in Recognition of Prior Learning (RPL) for </w:t>
            </w:r>
            <w:r w:rsidR="006449EF" w:rsidRPr="002F031E">
              <w:rPr>
                <w:b/>
                <w:i/>
                <w:szCs w:val="20"/>
                <w:lang w:val="en-AU"/>
              </w:rPr>
              <w:t>CHC5</w:t>
            </w:r>
            <w:r w:rsidRPr="002F031E">
              <w:rPr>
                <w:b/>
                <w:i/>
                <w:szCs w:val="20"/>
                <w:lang w:val="en-AU"/>
              </w:rPr>
              <w:t xml:space="preserve">0113 </w:t>
            </w:r>
            <w:r w:rsidR="006449EF" w:rsidRPr="002F031E">
              <w:rPr>
                <w:b/>
                <w:i/>
                <w:szCs w:val="20"/>
                <w:lang w:val="en-AU"/>
              </w:rPr>
              <w:t>Diploma of</w:t>
            </w:r>
            <w:r w:rsidRPr="002F031E">
              <w:rPr>
                <w:b/>
                <w:i/>
                <w:szCs w:val="20"/>
                <w:lang w:val="en-AU"/>
              </w:rPr>
              <w:t xml:space="preserve"> Early Childhood Education and Care</w:t>
            </w:r>
            <w:r w:rsidRPr="002F031E">
              <w:rPr>
                <w:szCs w:val="20"/>
                <w:lang w:val="en-AU"/>
              </w:rPr>
              <w:t>. When completed, it will provide the Registered Training Organisation (RTO) with information to use in considering your application to participate in RPL. The RTO will provide you with information on the RPL assessment process, and may require you to complete other forms, or participate in other processes.</w:t>
            </w:r>
          </w:p>
        </w:tc>
      </w:tr>
      <w:tr w:rsidR="0083785E" w:rsidRPr="002F031E" w14:paraId="66C7394B" w14:textId="77777777" w:rsidTr="0083785E">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277C4DF3" w14:textId="77777777" w:rsidR="0083785E" w:rsidRPr="002F031E" w:rsidRDefault="0083785E" w:rsidP="0083785E">
            <w:pPr>
              <w:pStyle w:val="DETRPLTabletext10"/>
              <w:rPr>
                <w:b/>
                <w:sz w:val="22"/>
                <w:lang w:val="en-AU"/>
              </w:rPr>
            </w:pPr>
            <w:r w:rsidRPr="002F031E">
              <w:rPr>
                <w:b/>
                <w:sz w:val="22"/>
                <w:lang w:val="en-AU"/>
              </w:rPr>
              <w:t>Personal details</w:t>
            </w:r>
          </w:p>
        </w:tc>
      </w:tr>
      <w:tr w:rsidR="0083785E" w:rsidRPr="002F031E" w14:paraId="10B63D8E" w14:textId="77777777" w:rsidTr="0083785E">
        <w:trPr>
          <w:trHeight w:val="567"/>
          <w:jc w:val="center"/>
        </w:trPr>
        <w:tc>
          <w:tcPr>
            <w:tcW w:w="19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3EDE02B" w14:textId="77777777" w:rsidR="0083785E" w:rsidRPr="002F031E" w:rsidRDefault="0083785E" w:rsidP="0083785E">
            <w:pPr>
              <w:pStyle w:val="DETRPLTabletext10"/>
              <w:rPr>
                <w:sz w:val="22"/>
                <w:lang w:val="en-AU"/>
              </w:rPr>
            </w:pPr>
            <w:r w:rsidRPr="002F031E">
              <w:rPr>
                <w:sz w:val="22"/>
                <w:lang w:val="en-AU"/>
              </w:rPr>
              <w:t>Family name</w:t>
            </w:r>
          </w:p>
        </w:tc>
        <w:tc>
          <w:tcPr>
            <w:tcW w:w="4325" w:type="dxa"/>
            <w:gridSpan w:val="7"/>
            <w:tcBorders>
              <w:top w:val="single" w:sz="4" w:space="0" w:color="4F81BD" w:themeColor="accent1"/>
              <w:left w:val="single" w:sz="4" w:space="0" w:color="4F81BD" w:themeColor="accent1"/>
              <w:bottom w:val="single" w:sz="4" w:space="0" w:color="4F81BD" w:themeColor="accent1"/>
              <w:right w:val="single" w:sz="4" w:space="0" w:color="auto"/>
            </w:tcBorders>
          </w:tcPr>
          <w:p w14:paraId="57BD9701" w14:textId="77777777" w:rsidR="0083785E" w:rsidRPr="002F031E" w:rsidRDefault="0083785E" w:rsidP="0083785E">
            <w:pPr>
              <w:pStyle w:val="DETRPLTabletext10"/>
              <w:rPr>
                <w:sz w:val="22"/>
                <w:lang w:val="en-AU"/>
              </w:rPr>
            </w:pPr>
          </w:p>
        </w:tc>
        <w:tc>
          <w:tcPr>
            <w:tcW w:w="1907" w:type="dxa"/>
            <w:gridSpan w:val="6"/>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vAlign w:val="center"/>
          </w:tcPr>
          <w:p w14:paraId="1F56E2D9" w14:textId="77777777" w:rsidR="0083785E" w:rsidRPr="002F031E" w:rsidRDefault="0083785E" w:rsidP="0083785E">
            <w:pPr>
              <w:pStyle w:val="DETRPLTabletext10"/>
              <w:rPr>
                <w:sz w:val="22"/>
                <w:lang w:val="en-AU"/>
              </w:rPr>
            </w:pPr>
            <w:r w:rsidRPr="002F031E">
              <w:rPr>
                <w:sz w:val="22"/>
                <w:lang w:val="en-AU"/>
              </w:rPr>
              <w:t>Given names</w:t>
            </w:r>
          </w:p>
        </w:tc>
        <w:tc>
          <w:tcPr>
            <w:tcW w:w="6034" w:type="dxa"/>
            <w:gridSpan w:val="9"/>
            <w:tcBorders>
              <w:top w:val="single" w:sz="4" w:space="0" w:color="4F81BD" w:themeColor="accent1"/>
              <w:left w:val="single" w:sz="4" w:space="0" w:color="auto"/>
              <w:bottom w:val="single" w:sz="4" w:space="0" w:color="4F81BD" w:themeColor="accent1"/>
              <w:right w:val="single" w:sz="4" w:space="0" w:color="4F81BD" w:themeColor="accent1"/>
            </w:tcBorders>
          </w:tcPr>
          <w:p w14:paraId="63495E5F" w14:textId="77777777" w:rsidR="0083785E" w:rsidRPr="002F031E" w:rsidRDefault="0083785E" w:rsidP="0083785E">
            <w:pPr>
              <w:pStyle w:val="DETRPLTabletext10"/>
              <w:rPr>
                <w:sz w:val="22"/>
                <w:lang w:val="en-AU"/>
              </w:rPr>
            </w:pPr>
          </w:p>
        </w:tc>
      </w:tr>
      <w:tr w:rsidR="0083785E" w:rsidRPr="002F031E" w14:paraId="0FF41AD5" w14:textId="77777777" w:rsidTr="0083785E">
        <w:trPr>
          <w:trHeight w:val="567"/>
          <w:jc w:val="center"/>
        </w:trPr>
        <w:tc>
          <w:tcPr>
            <w:tcW w:w="19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A64184C" w14:textId="77777777" w:rsidR="0083785E" w:rsidRPr="002F031E" w:rsidRDefault="0083785E" w:rsidP="0083785E">
            <w:pPr>
              <w:pStyle w:val="DETRPLTabletext10"/>
              <w:rPr>
                <w:sz w:val="22"/>
                <w:lang w:val="en-AU"/>
              </w:rPr>
            </w:pPr>
            <w:r w:rsidRPr="002F031E">
              <w:rPr>
                <w:sz w:val="22"/>
                <w:lang w:val="en-AU"/>
              </w:rPr>
              <w:t>Home address</w:t>
            </w:r>
          </w:p>
        </w:tc>
        <w:tc>
          <w:tcPr>
            <w:tcW w:w="9534" w:type="dxa"/>
            <w:gridSpan w:val="16"/>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D04FFCA" w14:textId="77777777" w:rsidR="0083785E" w:rsidRPr="002F031E" w:rsidRDefault="0083785E" w:rsidP="0083785E">
            <w:pPr>
              <w:pStyle w:val="DETRPLTabletext10"/>
              <w:rPr>
                <w:sz w:val="22"/>
                <w:lang w:val="en-AU"/>
              </w:rPr>
            </w:pPr>
          </w:p>
        </w:tc>
        <w:tc>
          <w:tcPr>
            <w:tcW w:w="132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33D5BC9A" w14:textId="77777777" w:rsidR="0083785E" w:rsidRPr="002F031E" w:rsidRDefault="0083785E" w:rsidP="0083785E">
            <w:pPr>
              <w:pStyle w:val="DETRPLTabletext10"/>
              <w:rPr>
                <w:sz w:val="22"/>
                <w:lang w:val="en-AU"/>
              </w:rPr>
            </w:pPr>
            <w:r w:rsidRPr="002F031E">
              <w:rPr>
                <w:sz w:val="22"/>
                <w:lang w:val="en-AU"/>
              </w:rPr>
              <w:t>Postcode</w:t>
            </w:r>
          </w:p>
        </w:tc>
        <w:tc>
          <w:tcPr>
            <w:tcW w:w="141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9B14014" w14:textId="77777777" w:rsidR="0083785E" w:rsidRPr="002F031E" w:rsidRDefault="0083785E" w:rsidP="0083785E">
            <w:pPr>
              <w:pStyle w:val="DETRPLTabletext10"/>
              <w:rPr>
                <w:sz w:val="22"/>
                <w:lang w:val="en-AU"/>
              </w:rPr>
            </w:pPr>
          </w:p>
        </w:tc>
      </w:tr>
      <w:tr w:rsidR="0083785E" w:rsidRPr="002F031E" w14:paraId="515109D9" w14:textId="77777777" w:rsidTr="0083785E">
        <w:trPr>
          <w:trHeight w:val="567"/>
          <w:jc w:val="center"/>
        </w:trPr>
        <w:tc>
          <w:tcPr>
            <w:tcW w:w="19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2B60F82" w14:textId="77777777" w:rsidR="0083785E" w:rsidRPr="002F031E" w:rsidRDefault="0083785E" w:rsidP="0083785E">
            <w:pPr>
              <w:pStyle w:val="DETRPLTabletext10"/>
              <w:rPr>
                <w:sz w:val="22"/>
                <w:lang w:val="en-AU"/>
              </w:rPr>
            </w:pPr>
            <w:r w:rsidRPr="002F031E">
              <w:rPr>
                <w:sz w:val="22"/>
                <w:lang w:val="en-AU"/>
              </w:rPr>
              <w:t xml:space="preserve">Postal address </w:t>
            </w:r>
          </w:p>
        </w:tc>
        <w:tc>
          <w:tcPr>
            <w:tcW w:w="9534" w:type="dxa"/>
            <w:gridSpan w:val="16"/>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D7DB58F" w14:textId="77777777" w:rsidR="0083785E" w:rsidRPr="002F031E" w:rsidRDefault="0083785E" w:rsidP="0083785E">
            <w:pPr>
              <w:pStyle w:val="DETRPLTabletext10"/>
              <w:rPr>
                <w:sz w:val="22"/>
                <w:lang w:val="en-AU"/>
              </w:rPr>
            </w:pPr>
          </w:p>
        </w:tc>
        <w:tc>
          <w:tcPr>
            <w:tcW w:w="132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AAB05CB" w14:textId="77777777" w:rsidR="0083785E" w:rsidRPr="002F031E" w:rsidRDefault="0083785E" w:rsidP="0083785E">
            <w:pPr>
              <w:pStyle w:val="DETRPLTabletext10"/>
              <w:rPr>
                <w:sz w:val="22"/>
                <w:lang w:val="en-AU"/>
              </w:rPr>
            </w:pPr>
            <w:r w:rsidRPr="002F031E">
              <w:rPr>
                <w:sz w:val="22"/>
                <w:lang w:val="en-AU"/>
              </w:rPr>
              <w:t>Postcode</w:t>
            </w:r>
          </w:p>
        </w:tc>
        <w:tc>
          <w:tcPr>
            <w:tcW w:w="141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E0A043B" w14:textId="77777777" w:rsidR="0083785E" w:rsidRPr="002F031E" w:rsidRDefault="0083785E" w:rsidP="0083785E">
            <w:pPr>
              <w:pStyle w:val="DETRPLTabletext10"/>
              <w:rPr>
                <w:sz w:val="22"/>
                <w:lang w:val="en-AU"/>
              </w:rPr>
            </w:pPr>
          </w:p>
        </w:tc>
      </w:tr>
      <w:tr w:rsidR="0083785E" w:rsidRPr="002F031E" w14:paraId="38BBD38D" w14:textId="77777777" w:rsidTr="0083785E">
        <w:trPr>
          <w:trHeight w:val="567"/>
          <w:jc w:val="center"/>
        </w:trPr>
        <w:tc>
          <w:tcPr>
            <w:tcW w:w="1910"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CF3AF70" w14:textId="77777777" w:rsidR="0083785E" w:rsidRPr="002F031E" w:rsidRDefault="0083785E" w:rsidP="0083785E">
            <w:pPr>
              <w:pStyle w:val="DETRPLTabletext10"/>
              <w:rPr>
                <w:sz w:val="22"/>
                <w:lang w:val="en-AU"/>
              </w:rPr>
            </w:pPr>
            <w:r w:rsidRPr="002F031E">
              <w:rPr>
                <w:sz w:val="22"/>
                <w:lang w:val="en-AU"/>
              </w:rPr>
              <w:t>Phone numbers</w:t>
            </w:r>
          </w:p>
        </w:tc>
        <w:tc>
          <w:tcPr>
            <w:tcW w:w="93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B9E1ADB" w14:textId="77777777" w:rsidR="0083785E" w:rsidRPr="002F031E" w:rsidRDefault="0083785E" w:rsidP="0083785E">
            <w:pPr>
              <w:pStyle w:val="DETRPLTabletext10"/>
              <w:rPr>
                <w:sz w:val="22"/>
                <w:lang w:val="en-AU"/>
              </w:rPr>
            </w:pPr>
            <w:r w:rsidRPr="002F031E">
              <w:rPr>
                <w:sz w:val="22"/>
                <w:lang w:val="en-AU"/>
              </w:rPr>
              <w:t>Home</w:t>
            </w:r>
          </w:p>
        </w:tc>
        <w:tc>
          <w:tcPr>
            <w:tcW w:w="4453"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B78FBC2" w14:textId="77777777" w:rsidR="0083785E" w:rsidRPr="002F031E" w:rsidRDefault="0083785E" w:rsidP="0083785E">
            <w:pPr>
              <w:pStyle w:val="DETRPLTabletext10"/>
              <w:rPr>
                <w:sz w:val="22"/>
                <w:lang w:val="en-AU"/>
              </w:rPr>
            </w:pPr>
          </w:p>
        </w:tc>
        <w:tc>
          <w:tcPr>
            <w:tcW w:w="845"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B5EFDCC" w14:textId="77777777" w:rsidR="0083785E" w:rsidRPr="002F031E" w:rsidRDefault="0083785E" w:rsidP="0083785E">
            <w:pPr>
              <w:pStyle w:val="DETRPLTabletext10"/>
              <w:rPr>
                <w:sz w:val="22"/>
                <w:lang w:val="en-AU"/>
              </w:rPr>
            </w:pPr>
            <w:r w:rsidRPr="002F031E">
              <w:rPr>
                <w:sz w:val="22"/>
                <w:lang w:val="en-AU"/>
              </w:rPr>
              <w:t>Work</w:t>
            </w:r>
          </w:p>
        </w:tc>
        <w:tc>
          <w:tcPr>
            <w:tcW w:w="6034"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63B370D" w14:textId="77777777" w:rsidR="0083785E" w:rsidRPr="002F031E" w:rsidRDefault="0083785E" w:rsidP="0083785E">
            <w:pPr>
              <w:pStyle w:val="DETRPLTabletext10"/>
              <w:rPr>
                <w:sz w:val="22"/>
                <w:lang w:val="en-AU"/>
              </w:rPr>
            </w:pPr>
          </w:p>
        </w:tc>
      </w:tr>
      <w:tr w:rsidR="0083785E" w:rsidRPr="002F031E" w14:paraId="23197DE5" w14:textId="77777777" w:rsidTr="0083785E">
        <w:trPr>
          <w:trHeight w:val="567"/>
          <w:jc w:val="center"/>
        </w:trPr>
        <w:tc>
          <w:tcPr>
            <w:tcW w:w="1910"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8AF9C4C" w14:textId="77777777" w:rsidR="0083785E" w:rsidRPr="002F031E" w:rsidRDefault="0083785E" w:rsidP="0083785E">
            <w:pPr>
              <w:pStyle w:val="DETRPLTabletext10"/>
              <w:rPr>
                <w:sz w:val="22"/>
                <w:lang w:val="en-AU"/>
              </w:rPr>
            </w:pPr>
          </w:p>
        </w:tc>
        <w:tc>
          <w:tcPr>
            <w:tcW w:w="93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40BBB72" w14:textId="77777777" w:rsidR="0083785E" w:rsidRPr="002F031E" w:rsidRDefault="0083785E" w:rsidP="0083785E">
            <w:pPr>
              <w:pStyle w:val="DETRPLTabletext10"/>
              <w:rPr>
                <w:sz w:val="22"/>
                <w:lang w:val="en-AU"/>
              </w:rPr>
            </w:pPr>
            <w:r w:rsidRPr="002F031E">
              <w:rPr>
                <w:sz w:val="22"/>
                <w:lang w:val="en-AU"/>
              </w:rPr>
              <w:t>Mobile</w:t>
            </w:r>
          </w:p>
        </w:tc>
        <w:tc>
          <w:tcPr>
            <w:tcW w:w="4453"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122C1DA" w14:textId="77777777" w:rsidR="0083785E" w:rsidRPr="002F031E" w:rsidRDefault="0083785E" w:rsidP="0083785E">
            <w:pPr>
              <w:pStyle w:val="DETRPLTabletext10"/>
              <w:rPr>
                <w:sz w:val="22"/>
                <w:lang w:val="en-AU"/>
              </w:rPr>
            </w:pPr>
          </w:p>
        </w:tc>
        <w:tc>
          <w:tcPr>
            <w:tcW w:w="845"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D73C64C" w14:textId="77777777" w:rsidR="0083785E" w:rsidRPr="002F031E" w:rsidRDefault="0083785E" w:rsidP="0083785E">
            <w:pPr>
              <w:pStyle w:val="DETRPLTabletext10"/>
              <w:rPr>
                <w:sz w:val="22"/>
                <w:lang w:val="en-AU"/>
              </w:rPr>
            </w:pPr>
            <w:r w:rsidRPr="002F031E">
              <w:rPr>
                <w:sz w:val="22"/>
                <w:lang w:val="en-AU"/>
              </w:rPr>
              <w:t>Fax</w:t>
            </w:r>
          </w:p>
        </w:tc>
        <w:tc>
          <w:tcPr>
            <w:tcW w:w="6034"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D8B466C" w14:textId="77777777" w:rsidR="0083785E" w:rsidRPr="002F031E" w:rsidRDefault="0083785E" w:rsidP="0083785E">
            <w:pPr>
              <w:pStyle w:val="DETRPLTabletext10"/>
              <w:rPr>
                <w:sz w:val="22"/>
                <w:lang w:val="en-AU"/>
              </w:rPr>
            </w:pPr>
          </w:p>
        </w:tc>
      </w:tr>
      <w:tr w:rsidR="0083785E" w:rsidRPr="002F031E" w14:paraId="1F7CE96D" w14:textId="77777777" w:rsidTr="0083785E">
        <w:trPr>
          <w:trHeight w:val="567"/>
          <w:jc w:val="center"/>
        </w:trPr>
        <w:tc>
          <w:tcPr>
            <w:tcW w:w="19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3FF79CF" w14:textId="77777777" w:rsidR="0083785E" w:rsidRPr="002F031E" w:rsidRDefault="0083785E" w:rsidP="0083785E">
            <w:pPr>
              <w:pStyle w:val="DETRPLTabletext10"/>
              <w:rPr>
                <w:sz w:val="22"/>
                <w:lang w:val="en-AU"/>
              </w:rPr>
            </w:pPr>
            <w:r w:rsidRPr="002F031E">
              <w:rPr>
                <w:sz w:val="22"/>
                <w:lang w:val="en-AU"/>
              </w:rPr>
              <w:t>Email address</w:t>
            </w:r>
          </w:p>
        </w:tc>
        <w:tc>
          <w:tcPr>
            <w:tcW w:w="12266" w:type="dxa"/>
            <w:gridSpan w:val="2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AF0B5D8" w14:textId="77777777" w:rsidR="0083785E" w:rsidRPr="002F031E" w:rsidRDefault="0083785E" w:rsidP="0083785E">
            <w:pPr>
              <w:pStyle w:val="DETRPLTabletext10"/>
              <w:rPr>
                <w:sz w:val="22"/>
                <w:lang w:val="en-AU"/>
              </w:rPr>
            </w:pPr>
          </w:p>
        </w:tc>
      </w:tr>
      <w:tr w:rsidR="0083785E" w:rsidRPr="002F031E" w14:paraId="25A4CE31" w14:textId="77777777" w:rsidTr="0083785E">
        <w:trPr>
          <w:trHeight w:val="567"/>
          <w:jc w:val="center"/>
        </w:trPr>
        <w:tc>
          <w:tcPr>
            <w:tcW w:w="3794"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613B8CB" w14:textId="77777777" w:rsidR="0083785E" w:rsidRPr="002F031E" w:rsidRDefault="0083785E" w:rsidP="0083785E">
            <w:pPr>
              <w:pStyle w:val="DETRPLTabletext10"/>
              <w:rPr>
                <w:sz w:val="22"/>
                <w:lang w:val="en-AU"/>
              </w:rPr>
            </w:pPr>
            <w:r w:rsidRPr="002F031E">
              <w:rPr>
                <w:sz w:val="22"/>
                <w:lang w:val="en-AU"/>
              </w:rPr>
              <w:t>Are you a permanent resident of Australia?</w:t>
            </w:r>
          </w:p>
        </w:tc>
        <w:tc>
          <w:tcPr>
            <w:tcW w:w="141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DA4EE15" w14:textId="77777777" w:rsidR="0083785E" w:rsidRPr="002F031E" w:rsidRDefault="0083785E" w:rsidP="0083785E">
            <w:pPr>
              <w:pStyle w:val="DETRPLTabletext10"/>
              <w:spacing w:before="140"/>
              <w:rPr>
                <w:sz w:val="22"/>
                <w:lang w:val="en-AU"/>
              </w:rPr>
            </w:pPr>
            <w:r w:rsidRPr="002F031E">
              <w:rPr>
                <w:bCs/>
                <w:lang w:val="en-AU"/>
              </w:rPr>
              <w:t xml:space="preserve">   </w:t>
            </w:r>
            <w:r w:rsidRPr="002F031E">
              <w:rPr>
                <w:bCs/>
                <w:lang w:val="en-AU"/>
              </w:rPr>
              <w:fldChar w:fldCharType="begin">
                <w:ffData>
                  <w:name w:val="Check1"/>
                  <w:enabled/>
                  <w:calcOnExit w:val="0"/>
                  <w:checkBox>
                    <w:sizeAuto/>
                    <w:default w:val="0"/>
                  </w:checkBox>
                </w:ffData>
              </w:fldChar>
            </w:r>
            <w:r w:rsidRPr="002F031E">
              <w:rPr>
                <w:bCs/>
                <w:lang w:val="en-AU"/>
              </w:rPr>
              <w:instrText xml:space="preserve"> FORMCHECKBOX </w:instrText>
            </w:r>
            <w:r w:rsidRPr="002F031E">
              <w:rPr>
                <w:bCs/>
                <w:lang w:val="en-AU"/>
              </w:rPr>
            </w:r>
            <w:r w:rsidRPr="002F031E">
              <w:rPr>
                <w:bCs/>
                <w:lang w:val="en-AU"/>
              </w:rPr>
              <w:fldChar w:fldCharType="end"/>
            </w:r>
            <w:r w:rsidRPr="002F031E">
              <w:rPr>
                <w:bCs/>
                <w:lang w:val="en-AU"/>
              </w:rPr>
              <w:t xml:space="preserve">    Yes</w:t>
            </w:r>
          </w:p>
        </w:tc>
        <w:tc>
          <w:tcPr>
            <w:tcW w:w="137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B4E6729" w14:textId="77777777" w:rsidR="0083785E" w:rsidRPr="002F031E" w:rsidRDefault="0083785E" w:rsidP="0083785E">
            <w:pPr>
              <w:pStyle w:val="DETRPLTabletext10"/>
              <w:spacing w:before="140"/>
              <w:rPr>
                <w:sz w:val="22"/>
                <w:lang w:val="en-AU"/>
              </w:rPr>
            </w:pPr>
            <w:r w:rsidRPr="002F031E">
              <w:rPr>
                <w:bCs/>
                <w:lang w:val="en-AU"/>
              </w:rPr>
              <w:t xml:space="preserve"> </w:t>
            </w:r>
            <w:r w:rsidRPr="002F031E">
              <w:rPr>
                <w:bCs/>
                <w:lang w:val="en-AU"/>
              </w:rPr>
              <w:fldChar w:fldCharType="begin">
                <w:ffData>
                  <w:name w:val="Check1"/>
                  <w:enabled/>
                  <w:calcOnExit w:val="0"/>
                  <w:checkBox>
                    <w:sizeAuto/>
                    <w:default w:val="0"/>
                  </w:checkBox>
                </w:ffData>
              </w:fldChar>
            </w:r>
            <w:r w:rsidRPr="002F031E">
              <w:rPr>
                <w:bCs/>
                <w:lang w:val="en-AU"/>
              </w:rPr>
              <w:instrText xml:space="preserve"> FORMCHECKBOX </w:instrText>
            </w:r>
            <w:r w:rsidRPr="002F031E">
              <w:rPr>
                <w:bCs/>
                <w:lang w:val="en-AU"/>
              </w:rPr>
            </w:r>
            <w:r w:rsidRPr="002F031E">
              <w:rPr>
                <w:bCs/>
                <w:lang w:val="en-AU"/>
              </w:rPr>
              <w:fldChar w:fldCharType="end"/>
            </w:r>
            <w:r w:rsidRPr="002F031E">
              <w:rPr>
                <w:bCs/>
                <w:lang w:val="en-AU"/>
              </w:rPr>
              <w:t xml:space="preserve">    No</w:t>
            </w:r>
          </w:p>
        </w:tc>
        <w:tc>
          <w:tcPr>
            <w:tcW w:w="5036"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9D846F7" w14:textId="77777777" w:rsidR="0083785E" w:rsidRPr="002F031E" w:rsidRDefault="0083785E" w:rsidP="0083785E">
            <w:pPr>
              <w:pStyle w:val="DETRPLTabletext10"/>
              <w:spacing w:before="140"/>
              <w:rPr>
                <w:sz w:val="22"/>
                <w:lang w:val="en-AU"/>
              </w:rPr>
            </w:pPr>
            <w:r w:rsidRPr="002F031E">
              <w:rPr>
                <w:sz w:val="22"/>
                <w:lang w:val="en-AU"/>
              </w:rPr>
              <w:t>Do you need the assistance of an interpreter?</w:t>
            </w:r>
          </w:p>
        </w:tc>
        <w:tc>
          <w:tcPr>
            <w:tcW w:w="127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9275EFA" w14:textId="77777777" w:rsidR="0083785E" w:rsidRPr="002F031E" w:rsidRDefault="0083785E" w:rsidP="0083785E">
            <w:pPr>
              <w:pStyle w:val="DETRPLTabletext10"/>
              <w:spacing w:before="140"/>
              <w:rPr>
                <w:sz w:val="22"/>
                <w:lang w:val="en-AU"/>
              </w:rPr>
            </w:pPr>
            <w:r w:rsidRPr="002F031E">
              <w:rPr>
                <w:bCs/>
                <w:lang w:val="en-AU"/>
              </w:rPr>
              <w:t xml:space="preserve">   </w:t>
            </w:r>
            <w:r w:rsidRPr="002F031E">
              <w:rPr>
                <w:bCs/>
                <w:lang w:val="en-AU"/>
              </w:rPr>
              <w:fldChar w:fldCharType="begin">
                <w:ffData>
                  <w:name w:val="Check1"/>
                  <w:enabled/>
                  <w:calcOnExit w:val="0"/>
                  <w:checkBox>
                    <w:sizeAuto/>
                    <w:default w:val="0"/>
                  </w:checkBox>
                </w:ffData>
              </w:fldChar>
            </w:r>
            <w:r w:rsidRPr="002F031E">
              <w:rPr>
                <w:bCs/>
                <w:lang w:val="en-AU"/>
              </w:rPr>
              <w:instrText xml:space="preserve"> FORMCHECKBOX </w:instrText>
            </w:r>
            <w:r w:rsidRPr="002F031E">
              <w:rPr>
                <w:bCs/>
                <w:lang w:val="en-AU"/>
              </w:rPr>
            </w:r>
            <w:r w:rsidRPr="002F031E">
              <w:rPr>
                <w:bCs/>
                <w:lang w:val="en-AU"/>
              </w:rPr>
              <w:fldChar w:fldCharType="end"/>
            </w:r>
            <w:r w:rsidRPr="002F031E">
              <w:rPr>
                <w:bCs/>
                <w:lang w:val="en-AU"/>
              </w:rPr>
              <w:t xml:space="preserve">    Yes</w:t>
            </w: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6737037" w14:textId="77777777" w:rsidR="0083785E" w:rsidRPr="002F031E" w:rsidRDefault="0083785E" w:rsidP="0083785E">
            <w:pPr>
              <w:pStyle w:val="DETRPLTabletext10"/>
              <w:spacing w:before="140"/>
              <w:rPr>
                <w:sz w:val="22"/>
                <w:lang w:val="en-AU"/>
              </w:rPr>
            </w:pPr>
            <w:r w:rsidRPr="002F031E">
              <w:rPr>
                <w:bCs/>
                <w:lang w:val="en-AU"/>
              </w:rPr>
              <w:t xml:space="preserve">   </w:t>
            </w:r>
            <w:r w:rsidRPr="002F031E">
              <w:rPr>
                <w:bCs/>
                <w:lang w:val="en-AU"/>
              </w:rPr>
              <w:fldChar w:fldCharType="begin">
                <w:ffData>
                  <w:name w:val="Check1"/>
                  <w:enabled/>
                  <w:calcOnExit w:val="0"/>
                  <w:checkBox>
                    <w:sizeAuto/>
                    <w:default w:val="0"/>
                  </w:checkBox>
                </w:ffData>
              </w:fldChar>
            </w:r>
            <w:r w:rsidRPr="002F031E">
              <w:rPr>
                <w:bCs/>
                <w:lang w:val="en-AU"/>
              </w:rPr>
              <w:instrText xml:space="preserve"> FORMCHECKBOX </w:instrText>
            </w:r>
            <w:r w:rsidRPr="002F031E">
              <w:rPr>
                <w:bCs/>
                <w:lang w:val="en-AU"/>
              </w:rPr>
            </w:r>
            <w:r w:rsidRPr="002F031E">
              <w:rPr>
                <w:bCs/>
                <w:lang w:val="en-AU"/>
              </w:rPr>
              <w:fldChar w:fldCharType="end"/>
            </w:r>
            <w:r w:rsidRPr="002F031E">
              <w:rPr>
                <w:bCs/>
                <w:lang w:val="en-AU"/>
              </w:rPr>
              <w:t xml:space="preserve">    No</w:t>
            </w:r>
          </w:p>
        </w:tc>
      </w:tr>
      <w:tr w:rsidR="0083785E" w:rsidRPr="002F031E" w14:paraId="6EE87181" w14:textId="77777777" w:rsidTr="0083785E">
        <w:trPr>
          <w:trHeight w:val="567"/>
          <w:jc w:val="center"/>
        </w:trPr>
        <w:tc>
          <w:tcPr>
            <w:tcW w:w="11618" w:type="dxa"/>
            <w:gridSpan w:val="1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E86E9F8" w14:textId="77777777" w:rsidR="0083785E" w:rsidRPr="002F031E" w:rsidRDefault="0083785E" w:rsidP="0083785E">
            <w:pPr>
              <w:pStyle w:val="DETRPLTabletext10"/>
              <w:rPr>
                <w:sz w:val="22"/>
                <w:lang w:val="en-AU"/>
              </w:rPr>
            </w:pPr>
            <w:r w:rsidRPr="002F031E">
              <w:rPr>
                <w:sz w:val="22"/>
                <w:lang w:val="en-AU"/>
              </w:rPr>
              <w:t>Do you have any need special needs, e.g. need for special aids or adjustments, to undertake practical assessment?</w:t>
            </w:r>
          </w:p>
        </w:tc>
        <w:tc>
          <w:tcPr>
            <w:tcW w:w="127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8CAA376" w14:textId="77777777" w:rsidR="0083785E" w:rsidRPr="002F031E" w:rsidRDefault="0083785E" w:rsidP="0083785E">
            <w:pPr>
              <w:pStyle w:val="DETRPLTabletext10"/>
              <w:spacing w:before="140"/>
              <w:rPr>
                <w:sz w:val="22"/>
                <w:lang w:val="en-AU"/>
              </w:rPr>
            </w:pPr>
            <w:r w:rsidRPr="002F031E">
              <w:rPr>
                <w:bCs/>
                <w:lang w:val="en-AU"/>
              </w:rPr>
              <w:t xml:space="preserve">   </w:t>
            </w:r>
            <w:r w:rsidRPr="002F031E">
              <w:rPr>
                <w:bCs/>
                <w:lang w:val="en-AU"/>
              </w:rPr>
              <w:fldChar w:fldCharType="begin">
                <w:ffData>
                  <w:name w:val="Check1"/>
                  <w:enabled/>
                  <w:calcOnExit w:val="0"/>
                  <w:checkBox>
                    <w:sizeAuto/>
                    <w:default w:val="0"/>
                  </w:checkBox>
                </w:ffData>
              </w:fldChar>
            </w:r>
            <w:r w:rsidRPr="002F031E">
              <w:rPr>
                <w:bCs/>
                <w:lang w:val="en-AU"/>
              </w:rPr>
              <w:instrText xml:space="preserve"> FORMCHECKBOX </w:instrText>
            </w:r>
            <w:r w:rsidRPr="002F031E">
              <w:rPr>
                <w:bCs/>
                <w:lang w:val="en-AU"/>
              </w:rPr>
            </w:r>
            <w:r w:rsidRPr="002F031E">
              <w:rPr>
                <w:bCs/>
                <w:lang w:val="en-AU"/>
              </w:rPr>
              <w:fldChar w:fldCharType="end"/>
            </w:r>
            <w:r w:rsidRPr="002F031E">
              <w:rPr>
                <w:bCs/>
                <w:lang w:val="en-AU"/>
              </w:rPr>
              <w:t xml:space="preserve">    Yes</w:t>
            </w: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0EDD3EF" w14:textId="77777777" w:rsidR="0083785E" w:rsidRPr="002F031E" w:rsidRDefault="0083785E" w:rsidP="0083785E">
            <w:pPr>
              <w:pStyle w:val="DETRPLTabletext10"/>
              <w:spacing w:before="140"/>
              <w:rPr>
                <w:sz w:val="22"/>
                <w:lang w:val="en-AU"/>
              </w:rPr>
            </w:pPr>
            <w:r w:rsidRPr="002F031E">
              <w:rPr>
                <w:bCs/>
                <w:lang w:val="en-AU"/>
              </w:rPr>
              <w:t xml:space="preserve">   </w:t>
            </w:r>
            <w:r w:rsidRPr="002F031E">
              <w:rPr>
                <w:bCs/>
                <w:lang w:val="en-AU"/>
              </w:rPr>
              <w:fldChar w:fldCharType="begin">
                <w:ffData>
                  <w:name w:val="Check1"/>
                  <w:enabled/>
                  <w:calcOnExit w:val="0"/>
                  <w:checkBox>
                    <w:sizeAuto/>
                    <w:default w:val="0"/>
                  </w:checkBox>
                </w:ffData>
              </w:fldChar>
            </w:r>
            <w:r w:rsidRPr="002F031E">
              <w:rPr>
                <w:bCs/>
                <w:lang w:val="en-AU"/>
              </w:rPr>
              <w:instrText xml:space="preserve"> FORMCHECKBOX </w:instrText>
            </w:r>
            <w:r w:rsidRPr="002F031E">
              <w:rPr>
                <w:bCs/>
                <w:lang w:val="en-AU"/>
              </w:rPr>
            </w:r>
            <w:r w:rsidRPr="002F031E">
              <w:rPr>
                <w:bCs/>
                <w:lang w:val="en-AU"/>
              </w:rPr>
              <w:fldChar w:fldCharType="end"/>
            </w:r>
            <w:r w:rsidRPr="002F031E">
              <w:rPr>
                <w:bCs/>
                <w:lang w:val="en-AU"/>
              </w:rPr>
              <w:t xml:space="preserve">    No</w:t>
            </w:r>
          </w:p>
        </w:tc>
      </w:tr>
      <w:tr w:rsidR="0083785E" w:rsidRPr="002F031E" w14:paraId="4155A9F8" w14:textId="77777777" w:rsidTr="0083785E">
        <w:trPr>
          <w:trHeight w:val="1172"/>
          <w:jc w:val="center"/>
        </w:trPr>
        <w:tc>
          <w:tcPr>
            <w:tcW w:w="3873"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6576177" w14:textId="77777777" w:rsidR="0083785E" w:rsidRPr="002F031E" w:rsidRDefault="0083785E" w:rsidP="0083785E">
            <w:pPr>
              <w:pStyle w:val="DETRPLTabletext10"/>
              <w:rPr>
                <w:sz w:val="22"/>
                <w:lang w:val="en-AU"/>
              </w:rPr>
            </w:pPr>
            <w:r w:rsidRPr="002F031E">
              <w:rPr>
                <w:sz w:val="22"/>
                <w:lang w:val="en-AU"/>
              </w:rPr>
              <w:t>If ‘Yes’, please provide details of any special needs, or discuss these with the RTO contact person or RPL assessor before enrolment.</w:t>
            </w:r>
          </w:p>
        </w:tc>
        <w:tc>
          <w:tcPr>
            <w:tcW w:w="10303" w:type="dxa"/>
            <w:gridSpan w:val="17"/>
            <w:tcBorders>
              <w:top w:val="single" w:sz="4" w:space="0" w:color="4F81BD" w:themeColor="accent1"/>
              <w:left w:val="single" w:sz="4" w:space="0" w:color="4F81BD" w:themeColor="accent1"/>
              <w:right w:val="single" w:sz="4" w:space="0" w:color="4F81BD" w:themeColor="accent1"/>
            </w:tcBorders>
            <w:vAlign w:val="center"/>
          </w:tcPr>
          <w:p w14:paraId="4142F8F5" w14:textId="77777777" w:rsidR="0083785E" w:rsidRPr="002F031E" w:rsidRDefault="0083785E" w:rsidP="0083785E">
            <w:pPr>
              <w:pStyle w:val="DETRPLTabletext10"/>
              <w:rPr>
                <w:sz w:val="22"/>
                <w:lang w:val="en-AU"/>
              </w:rPr>
            </w:pPr>
          </w:p>
        </w:tc>
      </w:tr>
      <w:tr w:rsidR="0083785E" w:rsidRPr="002F031E" w14:paraId="0705CAD5" w14:textId="77777777" w:rsidTr="0083785E">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0E665634" w14:textId="77777777" w:rsidR="0083785E" w:rsidRPr="002F031E" w:rsidRDefault="0083785E" w:rsidP="0083785E">
            <w:pPr>
              <w:pStyle w:val="DETRPLTabletext10"/>
              <w:rPr>
                <w:b/>
                <w:sz w:val="22"/>
                <w:lang w:val="en-AU"/>
              </w:rPr>
            </w:pPr>
            <w:r w:rsidRPr="002F031E">
              <w:rPr>
                <w:b/>
                <w:sz w:val="22"/>
                <w:lang w:val="en-AU"/>
              </w:rPr>
              <w:lastRenderedPageBreak/>
              <w:t xml:space="preserve">Current employment </w:t>
            </w:r>
            <w:r w:rsidRPr="002F031E">
              <w:rPr>
                <w:szCs w:val="20"/>
                <w:lang w:val="en-AU"/>
              </w:rPr>
              <w:t>(If you are not employed please go to the next section of this form)</w:t>
            </w:r>
          </w:p>
        </w:tc>
      </w:tr>
      <w:tr w:rsidR="0083785E" w:rsidRPr="002F031E" w14:paraId="0EFCD0F9" w14:textId="77777777" w:rsidTr="0083785E">
        <w:trPr>
          <w:trHeight w:val="567"/>
          <w:jc w:val="center"/>
        </w:trPr>
        <w:tc>
          <w:tcPr>
            <w:tcW w:w="3849"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442FADD" w14:textId="77777777" w:rsidR="0083785E" w:rsidRPr="002F031E" w:rsidRDefault="0083785E" w:rsidP="0083785E">
            <w:pPr>
              <w:pStyle w:val="DETRPLTabletext10"/>
              <w:rPr>
                <w:sz w:val="22"/>
                <w:lang w:val="en-AU"/>
              </w:rPr>
            </w:pPr>
            <w:r w:rsidRPr="002F031E">
              <w:rPr>
                <w:sz w:val="22"/>
                <w:lang w:val="en-AU"/>
              </w:rPr>
              <w:t>What is your current job title?</w:t>
            </w:r>
          </w:p>
        </w:tc>
        <w:tc>
          <w:tcPr>
            <w:tcW w:w="4191" w:type="dxa"/>
            <w:gridSpan w:val="8"/>
            <w:tcBorders>
              <w:top w:val="single" w:sz="4" w:space="0" w:color="4F81BD" w:themeColor="accent1"/>
              <w:left w:val="single" w:sz="4" w:space="0" w:color="4F81BD" w:themeColor="accent1"/>
              <w:bottom w:val="single" w:sz="4" w:space="0" w:color="4F81BD" w:themeColor="accent1"/>
              <w:right w:val="single" w:sz="4" w:space="0" w:color="1F497D" w:themeColor="text2"/>
            </w:tcBorders>
            <w:vAlign w:val="center"/>
          </w:tcPr>
          <w:p w14:paraId="189EAD94" w14:textId="77777777" w:rsidR="0083785E" w:rsidRPr="002F031E" w:rsidRDefault="0083785E" w:rsidP="0083785E">
            <w:pPr>
              <w:pStyle w:val="DETRPLTabletext10"/>
              <w:rPr>
                <w:sz w:val="22"/>
                <w:lang w:val="en-AU"/>
              </w:rPr>
            </w:pPr>
          </w:p>
        </w:tc>
        <w:tc>
          <w:tcPr>
            <w:tcW w:w="4003" w:type="dxa"/>
            <w:gridSpan w:val="6"/>
            <w:tcBorders>
              <w:top w:val="single" w:sz="4" w:space="0" w:color="4F81BD" w:themeColor="accent1"/>
              <w:left w:val="single" w:sz="4" w:space="0" w:color="1F497D" w:themeColor="text2"/>
              <w:bottom w:val="single" w:sz="4" w:space="0" w:color="4F81BD" w:themeColor="accent1"/>
              <w:right w:val="single" w:sz="4" w:space="0" w:color="4F81BD" w:themeColor="accent1"/>
            </w:tcBorders>
            <w:shd w:val="clear" w:color="auto" w:fill="B8CCE4" w:themeFill="accent1" w:themeFillTint="66"/>
            <w:vAlign w:val="center"/>
          </w:tcPr>
          <w:p w14:paraId="1A75D093" w14:textId="77777777" w:rsidR="0083785E" w:rsidRPr="002F031E" w:rsidRDefault="0083785E" w:rsidP="0083785E">
            <w:pPr>
              <w:pStyle w:val="DETRPLTabletext10"/>
              <w:rPr>
                <w:sz w:val="22"/>
                <w:lang w:val="en-AU"/>
              </w:rPr>
            </w:pPr>
            <w:r w:rsidRPr="002F031E">
              <w:rPr>
                <w:sz w:val="22"/>
                <w:lang w:val="en-AU"/>
              </w:rPr>
              <w:t>How long have you been in this job?</w:t>
            </w:r>
          </w:p>
        </w:tc>
        <w:tc>
          <w:tcPr>
            <w:tcW w:w="2133" w:type="dxa"/>
            <w:gridSpan w:val="4"/>
            <w:tcBorders>
              <w:top w:val="single" w:sz="4" w:space="0" w:color="4F81BD" w:themeColor="accent1"/>
              <w:left w:val="single" w:sz="4" w:space="0" w:color="1F497D" w:themeColor="text2"/>
              <w:bottom w:val="single" w:sz="4" w:space="0" w:color="4F81BD" w:themeColor="accent1"/>
              <w:right w:val="single" w:sz="4" w:space="0" w:color="4F81BD" w:themeColor="accent1"/>
            </w:tcBorders>
            <w:vAlign w:val="center"/>
          </w:tcPr>
          <w:p w14:paraId="34CF47A8" w14:textId="77777777" w:rsidR="0083785E" w:rsidRPr="002F031E" w:rsidRDefault="0083785E" w:rsidP="0083785E">
            <w:pPr>
              <w:pStyle w:val="DETRPLTabletext10"/>
              <w:rPr>
                <w:sz w:val="22"/>
                <w:lang w:val="en-AU"/>
              </w:rPr>
            </w:pPr>
          </w:p>
        </w:tc>
      </w:tr>
      <w:tr w:rsidR="0083785E" w:rsidRPr="002F031E" w14:paraId="6C4CCA85" w14:textId="77777777" w:rsidTr="0083785E">
        <w:trPr>
          <w:trHeight w:val="567"/>
          <w:jc w:val="center"/>
        </w:trPr>
        <w:tc>
          <w:tcPr>
            <w:tcW w:w="3849"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3E9AB3D" w14:textId="77777777" w:rsidR="0083785E" w:rsidRPr="002F031E" w:rsidRDefault="0083785E" w:rsidP="0083785E">
            <w:pPr>
              <w:pStyle w:val="DETRPLTabletext10"/>
              <w:rPr>
                <w:sz w:val="22"/>
                <w:lang w:val="en-AU"/>
              </w:rPr>
            </w:pPr>
            <w:r w:rsidRPr="002F031E">
              <w:rPr>
                <w:sz w:val="22"/>
                <w:lang w:val="en-AU"/>
              </w:rPr>
              <w:t>Who is your current employer?</w:t>
            </w:r>
          </w:p>
        </w:tc>
        <w:tc>
          <w:tcPr>
            <w:tcW w:w="10327" w:type="dxa"/>
            <w:gridSpan w:val="1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65B0148" w14:textId="77777777" w:rsidR="0083785E" w:rsidRPr="002F031E" w:rsidRDefault="0083785E" w:rsidP="0083785E">
            <w:pPr>
              <w:pStyle w:val="DETRPLTabletext10"/>
              <w:rPr>
                <w:sz w:val="22"/>
                <w:lang w:val="en-AU"/>
              </w:rPr>
            </w:pPr>
          </w:p>
        </w:tc>
      </w:tr>
      <w:tr w:rsidR="0083785E" w:rsidRPr="002F031E" w14:paraId="04ED950B" w14:textId="77777777" w:rsidTr="0083785E">
        <w:trPr>
          <w:trHeight w:val="1731"/>
          <w:jc w:val="center"/>
        </w:trPr>
        <w:tc>
          <w:tcPr>
            <w:tcW w:w="3849" w:type="dxa"/>
            <w:gridSpan w:val="5"/>
            <w:tcBorders>
              <w:top w:val="single" w:sz="4" w:space="0" w:color="4F81BD" w:themeColor="accent1"/>
              <w:left w:val="single" w:sz="4" w:space="0" w:color="4F81BD" w:themeColor="accent1"/>
              <w:right w:val="single" w:sz="4" w:space="0" w:color="4F81BD" w:themeColor="accent1"/>
            </w:tcBorders>
            <w:shd w:val="clear" w:color="auto" w:fill="DBE5F1" w:themeFill="accent1" w:themeFillTint="33"/>
          </w:tcPr>
          <w:p w14:paraId="59024654" w14:textId="77777777" w:rsidR="0083785E" w:rsidRPr="002F031E" w:rsidRDefault="0083785E" w:rsidP="0083785E">
            <w:pPr>
              <w:pStyle w:val="DETRPLTabletext10"/>
              <w:rPr>
                <w:sz w:val="22"/>
                <w:lang w:val="en-AU"/>
              </w:rPr>
            </w:pPr>
            <w:r w:rsidRPr="002F031E">
              <w:rPr>
                <w:sz w:val="22"/>
                <w:lang w:val="en-AU"/>
              </w:rPr>
              <w:t>Please briefly list your duties in this job.</w:t>
            </w:r>
          </w:p>
        </w:tc>
        <w:tc>
          <w:tcPr>
            <w:tcW w:w="10327" w:type="dxa"/>
            <w:gridSpan w:val="18"/>
            <w:tcBorders>
              <w:top w:val="single" w:sz="4" w:space="0" w:color="4F81BD" w:themeColor="accent1"/>
              <w:left w:val="single" w:sz="4" w:space="0" w:color="4F81BD" w:themeColor="accent1"/>
              <w:right w:val="single" w:sz="4" w:space="0" w:color="4F81BD" w:themeColor="accent1"/>
            </w:tcBorders>
            <w:shd w:val="clear" w:color="auto" w:fill="auto"/>
          </w:tcPr>
          <w:p w14:paraId="4750E1A7" w14:textId="270B90AA" w:rsidR="0083785E" w:rsidRPr="002F031E" w:rsidRDefault="006449EF" w:rsidP="006449EF">
            <w:pPr>
              <w:pStyle w:val="DETRPLTabletext10"/>
              <w:rPr>
                <w:sz w:val="22"/>
                <w:lang w:val="en-AU"/>
              </w:rPr>
            </w:pPr>
            <w:r w:rsidRPr="002F031E">
              <w:rPr>
                <w:rFonts w:eastAsiaTheme="minorEastAsia"/>
                <w:lang w:val="en-AU"/>
              </w:rPr>
              <w:t xml:space="preserve"> </w:t>
            </w:r>
          </w:p>
        </w:tc>
      </w:tr>
      <w:tr w:rsidR="0083785E" w:rsidRPr="002F031E" w14:paraId="0297744E" w14:textId="77777777" w:rsidTr="0083785E">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297B8484" w14:textId="77777777" w:rsidR="0083785E" w:rsidRPr="002F031E" w:rsidRDefault="0083785E" w:rsidP="0083785E">
            <w:pPr>
              <w:pStyle w:val="DETRPLTabletext10"/>
              <w:rPr>
                <w:b/>
                <w:sz w:val="22"/>
                <w:lang w:val="en-AU"/>
              </w:rPr>
            </w:pPr>
            <w:r w:rsidRPr="002F031E">
              <w:rPr>
                <w:b/>
                <w:sz w:val="22"/>
                <w:lang w:val="en-AU"/>
              </w:rPr>
              <w:t>Previous employment and other work roles</w:t>
            </w:r>
          </w:p>
        </w:tc>
      </w:tr>
      <w:tr w:rsidR="0083785E" w:rsidRPr="002F031E" w14:paraId="74F22322" w14:textId="77777777" w:rsidTr="0083785E">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755783B" w14:textId="2B1D8888" w:rsidR="0083785E" w:rsidRPr="002F031E" w:rsidRDefault="0083785E" w:rsidP="00FF7866">
            <w:pPr>
              <w:pStyle w:val="BodyText"/>
              <w:spacing w:before="80" w:after="80" w:line="240" w:lineRule="auto"/>
              <w:rPr>
                <w:rFonts w:cs="Arial"/>
                <w:color w:val="000000"/>
                <w:sz w:val="20"/>
                <w:szCs w:val="20"/>
                <w:lang w:eastAsia="en-AU"/>
              </w:rPr>
            </w:pPr>
            <w:r w:rsidRPr="002F031E">
              <w:rPr>
                <w:rFonts w:cs="Arial"/>
                <w:color w:val="000000"/>
                <w:sz w:val="20"/>
                <w:szCs w:val="20"/>
                <w:lang w:eastAsia="en-AU"/>
              </w:rPr>
              <w:t xml:space="preserve">RPL recognises that you may have gained valuable skills and knowledge in paid </w:t>
            </w:r>
            <w:r w:rsidR="006449EF" w:rsidRPr="002F031E">
              <w:rPr>
                <w:rFonts w:cs="Arial"/>
                <w:color w:val="000000"/>
                <w:sz w:val="20"/>
                <w:szCs w:val="20"/>
                <w:lang w:eastAsia="en-AU"/>
              </w:rPr>
              <w:t>(</w:t>
            </w:r>
            <w:r w:rsidRPr="002F031E">
              <w:rPr>
                <w:rFonts w:cs="Arial"/>
                <w:color w:val="000000"/>
                <w:sz w:val="20"/>
                <w:szCs w:val="20"/>
                <w:lang w:eastAsia="en-AU"/>
              </w:rPr>
              <w:t>and unpaid</w:t>
            </w:r>
            <w:r w:rsidR="006449EF" w:rsidRPr="002F031E">
              <w:rPr>
                <w:rFonts w:cs="Arial"/>
                <w:color w:val="000000"/>
                <w:sz w:val="20"/>
                <w:szCs w:val="20"/>
                <w:lang w:eastAsia="en-AU"/>
              </w:rPr>
              <w:t>)</w:t>
            </w:r>
            <w:r w:rsidRPr="002F031E">
              <w:rPr>
                <w:rFonts w:cs="Arial"/>
                <w:color w:val="000000"/>
                <w:sz w:val="20"/>
                <w:szCs w:val="20"/>
                <w:lang w:eastAsia="en-AU"/>
              </w:rPr>
              <w:t xml:space="preserve"> working roles. For example, you might have worked in an early childhood education </w:t>
            </w:r>
            <w:r w:rsidR="006449EF" w:rsidRPr="002F031E">
              <w:rPr>
                <w:rFonts w:cs="Arial"/>
                <w:color w:val="000000"/>
                <w:sz w:val="20"/>
                <w:szCs w:val="20"/>
                <w:lang w:eastAsia="en-AU"/>
              </w:rPr>
              <w:t>and care service</w:t>
            </w:r>
            <w:r w:rsidRPr="002F031E">
              <w:rPr>
                <w:rFonts w:cs="Arial"/>
                <w:color w:val="000000"/>
                <w:sz w:val="20"/>
                <w:szCs w:val="20"/>
                <w:lang w:eastAsia="en-AU"/>
              </w:rPr>
              <w:t xml:space="preserve"> </w:t>
            </w:r>
            <w:r w:rsidR="006449EF" w:rsidRPr="002F031E">
              <w:rPr>
                <w:rFonts w:cs="Arial"/>
                <w:color w:val="000000"/>
                <w:sz w:val="20"/>
                <w:szCs w:val="20"/>
                <w:lang w:eastAsia="en-AU"/>
              </w:rPr>
              <w:t>where you designed and implemented curriculum, implemented an approved learning framework or supervised others</w:t>
            </w:r>
            <w:r w:rsidRPr="002F031E">
              <w:rPr>
                <w:rFonts w:cs="Arial"/>
                <w:color w:val="000000"/>
                <w:sz w:val="20"/>
                <w:szCs w:val="20"/>
                <w:lang w:eastAsia="en-AU"/>
              </w:rPr>
              <w:t>. In completing the following section, think about working roles relevant to your application.</w:t>
            </w:r>
          </w:p>
        </w:tc>
      </w:tr>
      <w:tr w:rsidR="0083785E" w:rsidRPr="002F031E" w14:paraId="5724591F" w14:textId="77777777" w:rsidTr="0083785E">
        <w:trPr>
          <w:trHeight w:val="567"/>
          <w:jc w:val="center"/>
        </w:trPr>
        <w:tc>
          <w:tcPr>
            <w:tcW w:w="3849" w:type="dxa"/>
            <w:gridSpan w:val="5"/>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083ACCED" w14:textId="77777777" w:rsidR="0083785E" w:rsidRPr="002F031E" w:rsidRDefault="0083785E" w:rsidP="0083785E">
            <w:pPr>
              <w:pStyle w:val="DETRPLTabletext10"/>
              <w:rPr>
                <w:sz w:val="22"/>
                <w:lang w:val="en-AU"/>
              </w:rPr>
            </w:pPr>
            <w:r w:rsidRPr="002F031E">
              <w:rPr>
                <w:sz w:val="22"/>
                <w:lang w:val="en-AU"/>
              </w:rPr>
              <w:t>List brief details of any relevant work you have done (paid or unpaid).</w:t>
            </w:r>
          </w:p>
        </w:tc>
        <w:tc>
          <w:tcPr>
            <w:tcW w:w="3603"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2D454EC" w14:textId="77777777" w:rsidR="0083785E" w:rsidRPr="002F031E" w:rsidRDefault="0083785E" w:rsidP="0083785E">
            <w:pPr>
              <w:pStyle w:val="DETRPLTabletext10"/>
              <w:rPr>
                <w:sz w:val="22"/>
                <w:lang w:val="en-AU"/>
              </w:rPr>
            </w:pPr>
            <w:r w:rsidRPr="002F031E">
              <w:rPr>
                <w:sz w:val="22"/>
                <w:lang w:val="en-AU"/>
              </w:rPr>
              <w:t>Job title</w:t>
            </w:r>
          </w:p>
        </w:tc>
        <w:tc>
          <w:tcPr>
            <w:tcW w:w="5124"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6CABDBF" w14:textId="77777777" w:rsidR="0083785E" w:rsidRPr="002F031E" w:rsidRDefault="0083785E" w:rsidP="0083785E">
            <w:pPr>
              <w:pStyle w:val="DETRPLTabletext10"/>
              <w:rPr>
                <w:sz w:val="22"/>
                <w:lang w:val="en-AU"/>
              </w:rPr>
            </w:pPr>
            <w:r w:rsidRPr="002F031E">
              <w:rPr>
                <w:sz w:val="22"/>
                <w:lang w:val="en-AU"/>
              </w:rPr>
              <w:t>Employer or organisation</w:t>
            </w:r>
          </w:p>
        </w:tc>
        <w:tc>
          <w:tcPr>
            <w:tcW w:w="160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ADE2454" w14:textId="77777777" w:rsidR="0083785E" w:rsidRPr="002F031E" w:rsidRDefault="0083785E" w:rsidP="0083785E">
            <w:pPr>
              <w:pStyle w:val="DETRPLTabletext10"/>
              <w:rPr>
                <w:sz w:val="22"/>
                <w:lang w:val="en-AU"/>
              </w:rPr>
            </w:pPr>
            <w:r w:rsidRPr="002F031E">
              <w:rPr>
                <w:sz w:val="22"/>
                <w:lang w:val="en-AU"/>
              </w:rPr>
              <w:t>Dates of work</w:t>
            </w:r>
          </w:p>
        </w:tc>
      </w:tr>
      <w:tr w:rsidR="0083785E" w:rsidRPr="002F031E" w14:paraId="3DBA8462" w14:textId="77777777" w:rsidTr="0083785E">
        <w:trPr>
          <w:trHeight w:val="567"/>
          <w:jc w:val="center"/>
        </w:trPr>
        <w:tc>
          <w:tcPr>
            <w:tcW w:w="3849" w:type="dxa"/>
            <w:gridSpan w:val="5"/>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87BD35A" w14:textId="77777777" w:rsidR="0083785E" w:rsidRPr="002F031E" w:rsidRDefault="0083785E" w:rsidP="0083785E">
            <w:pPr>
              <w:pStyle w:val="DETRPLTabletext10"/>
              <w:rPr>
                <w:sz w:val="22"/>
                <w:lang w:val="en-AU"/>
              </w:rPr>
            </w:pPr>
          </w:p>
        </w:tc>
        <w:tc>
          <w:tcPr>
            <w:tcW w:w="3603"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167FC69" w14:textId="77777777" w:rsidR="0083785E" w:rsidRPr="002F031E" w:rsidRDefault="0083785E" w:rsidP="0083785E">
            <w:pPr>
              <w:pStyle w:val="DETRPLTabletext10"/>
              <w:rPr>
                <w:sz w:val="22"/>
                <w:lang w:val="en-AU"/>
              </w:rPr>
            </w:pPr>
          </w:p>
        </w:tc>
        <w:tc>
          <w:tcPr>
            <w:tcW w:w="5124"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D4B2461" w14:textId="77777777" w:rsidR="0083785E" w:rsidRPr="002F031E" w:rsidRDefault="0083785E" w:rsidP="0083785E">
            <w:pPr>
              <w:pStyle w:val="DETRPLTabletext10"/>
              <w:rPr>
                <w:sz w:val="22"/>
                <w:lang w:val="en-AU"/>
              </w:rPr>
            </w:pPr>
          </w:p>
        </w:tc>
        <w:tc>
          <w:tcPr>
            <w:tcW w:w="160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6BF8E15" w14:textId="77777777" w:rsidR="0083785E" w:rsidRPr="002F031E" w:rsidRDefault="0083785E" w:rsidP="0083785E">
            <w:pPr>
              <w:pStyle w:val="DETRPLTabletext10"/>
              <w:rPr>
                <w:sz w:val="22"/>
                <w:lang w:val="en-AU"/>
              </w:rPr>
            </w:pPr>
          </w:p>
        </w:tc>
      </w:tr>
      <w:tr w:rsidR="0083785E" w:rsidRPr="002F031E" w14:paraId="1D58DE6F" w14:textId="77777777" w:rsidTr="0083785E">
        <w:trPr>
          <w:trHeight w:val="567"/>
          <w:jc w:val="center"/>
        </w:trPr>
        <w:tc>
          <w:tcPr>
            <w:tcW w:w="3849" w:type="dxa"/>
            <w:gridSpan w:val="5"/>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7758BC1" w14:textId="77777777" w:rsidR="0083785E" w:rsidRPr="002F031E" w:rsidRDefault="0083785E" w:rsidP="0083785E">
            <w:pPr>
              <w:pStyle w:val="DETRPLTabletext10"/>
              <w:rPr>
                <w:sz w:val="22"/>
                <w:lang w:val="en-AU"/>
              </w:rPr>
            </w:pPr>
          </w:p>
        </w:tc>
        <w:tc>
          <w:tcPr>
            <w:tcW w:w="3603"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7F3106" w14:textId="77777777" w:rsidR="0083785E" w:rsidRPr="002F031E" w:rsidRDefault="0083785E" w:rsidP="0083785E">
            <w:pPr>
              <w:pStyle w:val="DETRPLTabletext10"/>
              <w:rPr>
                <w:sz w:val="22"/>
                <w:lang w:val="en-AU"/>
              </w:rPr>
            </w:pPr>
          </w:p>
        </w:tc>
        <w:tc>
          <w:tcPr>
            <w:tcW w:w="5124"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18878B7" w14:textId="77777777" w:rsidR="0083785E" w:rsidRPr="002F031E" w:rsidRDefault="0083785E" w:rsidP="0083785E">
            <w:pPr>
              <w:pStyle w:val="DETRPLTabletext10"/>
              <w:rPr>
                <w:sz w:val="22"/>
                <w:lang w:val="en-AU"/>
              </w:rPr>
            </w:pPr>
          </w:p>
        </w:tc>
        <w:tc>
          <w:tcPr>
            <w:tcW w:w="160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B8BCD89" w14:textId="77777777" w:rsidR="0083785E" w:rsidRPr="002F031E" w:rsidRDefault="0083785E" w:rsidP="0083785E">
            <w:pPr>
              <w:pStyle w:val="DETRPLTabletext10"/>
              <w:rPr>
                <w:sz w:val="22"/>
                <w:lang w:val="en-AU"/>
              </w:rPr>
            </w:pPr>
          </w:p>
        </w:tc>
      </w:tr>
      <w:tr w:rsidR="0083785E" w:rsidRPr="002F031E" w14:paraId="67903BCE" w14:textId="77777777" w:rsidTr="0083785E">
        <w:trPr>
          <w:trHeight w:val="567"/>
          <w:jc w:val="center"/>
        </w:trPr>
        <w:tc>
          <w:tcPr>
            <w:tcW w:w="3849" w:type="dxa"/>
            <w:gridSpan w:val="5"/>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559FDBF" w14:textId="77777777" w:rsidR="0083785E" w:rsidRPr="002F031E" w:rsidRDefault="0083785E" w:rsidP="0083785E">
            <w:pPr>
              <w:pStyle w:val="DETRPLTabletext10"/>
              <w:rPr>
                <w:sz w:val="22"/>
                <w:lang w:val="en-AU"/>
              </w:rPr>
            </w:pPr>
          </w:p>
        </w:tc>
        <w:tc>
          <w:tcPr>
            <w:tcW w:w="3603"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86875C9" w14:textId="77777777" w:rsidR="0083785E" w:rsidRPr="002F031E" w:rsidRDefault="0083785E" w:rsidP="0083785E">
            <w:pPr>
              <w:pStyle w:val="DETRPLTabletext10"/>
              <w:rPr>
                <w:sz w:val="22"/>
                <w:lang w:val="en-AU"/>
              </w:rPr>
            </w:pPr>
          </w:p>
        </w:tc>
        <w:tc>
          <w:tcPr>
            <w:tcW w:w="5124"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A7B5AFC" w14:textId="77777777" w:rsidR="0083785E" w:rsidRPr="002F031E" w:rsidRDefault="0083785E" w:rsidP="0083785E">
            <w:pPr>
              <w:pStyle w:val="DETRPLTabletext10"/>
              <w:rPr>
                <w:sz w:val="22"/>
                <w:lang w:val="en-AU"/>
              </w:rPr>
            </w:pPr>
          </w:p>
        </w:tc>
        <w:tc>
          <w:tcPr>
            <w:tcW w:w="160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95E73E0" w14:textId="77777777" w:rsidR="0083785E" w:rsidRPr="002F031E" w:rsidRDefault="0083785E" w:rsidP="0083785E">
            <w:pPr>
              <w:pStyle w:val="DETRPLTabletext10"/>
              <w:rPr>
                <w:sz w:val="22"/>
                <w:lang w:val="en-AU"/>
              </w:rPr>
            </w:pPr>
          </w:p>
        </w:tc>
      </w:tr>
      <w:tr w:rsidR="0083785E" w:rsidRPr="002F031E" w14:paraId="6E3E49F2" w14:textId="77777777" w:rsidTr="0083785E">
        <w:trPr>
          <w:trHeight w:val="567"/>
          <w:jc w:val="center"/>
        </w:trPr>
        <w:tc>
          <w:tcPr>
            <w:tcW w:w="3849" w:type="dxa"/>
            <w:gridSpan w:val="5"/>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353291A" w14:textId="77777777" w:rsidR="0083785E" w:rsidRPr="002F031E" w:rsidRDefault="0083785E" w:rsidP="0083785E">
            <w:pPr>
              <w:pStyle w:val="DETRPLTabletext10"/>
              <w:rPr>
                <w:sz w:val="22"/>
                <w:lang w:val="en-AU"/>
              </w:rPr>
            </w:pPr>
          </w:p>
        </w:tc>
        <w:tc>
          <w:tcPr>
            <w:tcW w:w="3603"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85C8710" w14:textId="77777777" w:rsidR="0083785E" w:rsidRPr="002F031E" w:rsidRDefault="0083785E" w:rsidP="0083785E">
            <w:pPr>
              <w:pStyle w:val="DETRPLTabletext10"/>
              <w:rPr>
                <w:sz w:val="22"/>
                <w:lang w:val="en-AU"/>
              </w:rPr>
            </w:pPr>
          </w:p>
        </w:tc>
        <w:tc>
          <w:tcPr>
            <w:tcW w:w="5124"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0B648A1" w14:textId="77777777" w:rsidR="0083785E" w:rsidRPr="002F031E" w:rsidRDefault="0083785E" w:rsidP="0083785E">
            <w:pPr>
              <w:pStyle w:val="DETRPLTabletext10"/>
              <w:rPr>
                <w:sz w:val="22"/>
                <w:lang w:val="en-AU"/>
              </w:rPr>
            </w:pPr>
          </w:p>
        </w:tc>
        <w:tc>
          <w:tcPr>
            <w:tcW w:w="160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C0D1DD6" w14:textId="77777777" w:rsidR="0083785E" w:rsidRPr="002F031E" w:rsidRDefault="0083785E" w:rsidP="0083785E">
            <w:pPr>
              <w:pStyle w:val="DETRPLTabletext10"/>
              <w:rPr>
                <w:sz w:val="22"/>
                <w:lang w:val="en-AU"/>
              </w:rPr>
            </w:pPr>
          </w:p>
        </w:tc>
      </w:tr>
      <w:tr w:rsidR="0083785E" w:rsidRPr="002F031E" w14:paraId="7512E962" w14:textId="77777777" w:rsidTr="0083785E">
        <w:trPr>
          <w:trHeight w:val="567"/>
          <w:jc w:val="center"/>
        </w:trPr>
        <w:tc>
          <w:tcPr>
            <w:tcW w:w="3849" w:type="dxa"/>
            <w:gridSpan w:val="5"/>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6A7B363" w14:textId="77777777" w:rsidR="0083785E" w:rsidRPr="002F031E" w:rsidRDefault="0083785E" w:rsidP="0083785E">
            <w:pPr>
              <w:pStyle w:val="DETRPLTabletext10"/>
              <w:rPr>
                <w:sz w:val="22"/>
                <w:lang w:val="en-AU"/>
              </w:rPr>
            </w:pPr>
          </w:p>
        </w:tc>
        <w:tc>
          <w:tcPr>
            <w:tcW w:w="3603"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A99BB26" w14:textId="77777777" w:rsidR="0083785E" w:rsidRPr="002F031E" w:rsidRDefault="0083785E" w:rsidP="0083785E">
            <w:pPr>
              <w:pStyle w:val="DETRPLTabletext10"/>
              <w:rPr>
                <w:sz w:val="22"/>
                <w:lang w:val="en-AU"/>
              </w:rPr>
            </w:pPr>
          </w:p>
        </w:tc>
        <w:tc>
          <w:tcPr>
            <w:tcW w:w="5124" w:type="dxa"/>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6AD8703" w14:textId="77777777" w:rsidR="0083785E" w:rsidRPr="002F031E" w:rsidRDefault="0083785E" w:rsidP="0083785E">
            <w:pPr>
              <w:pStyle w:val="DETRPLTabletext10"/>
              <w:rPr>
                <w:sz w:val="22"/>
                <w:lang w:val="en-AU"/>
              </w:rPr>
            </w:pPr>
          </w:p>
        </w:tc>
        <w:tc>
          <w:tcPr>
            <w:tcW w:w="160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A212846" w14:textId="77777777" w:rsidR="0083785E" w:rsidRPr="002F031E" w:rsidRDefault="0083785E" w:rsidP="0083785E">
            <w:pPr>
              <w:pStyle w:val="DETRPLTabletext10"/>
              <w:rPr>
                <w:sz w:val="22"/>
                <w:lang w:val="en-AU"/>
              </w:rPr>
            </w:pPr>
          </w:p>
        </w:tc>
      </w:tr>
      <w:tr w:rsidR="0083785E" w:rsidRPr="002F031E" w14:paraId="3CCC359B" w14:textId="77777777" w:rsidTr="0083785E">
        <w:trPr>
          <w:trHeight w:val="567"/>
          <w:jc w:val="center"/>
        </w:trPr>
        <w:tc>
          <w:tcPr>
            <w:tcW w:w="11108" w:type="dxa"/>
            <w:gridSpan w:val="1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1903A47" w14:textId="77777777" w:rsidR="0083785E" w:rsidRPr="002F031E" w:rsidRDefault="0083785E" w:rsidP="0083785E">
            <w:pPr>
              <w:pStyle w:val="DETRPLTabletext10"/>
              <w:rPr>
                <w:sz w:val="22"/>
                <w:lang w:val="en-AU"/>
              </w:rPr>
            </w:pPr>
            <w:r w:rsidRPr="002F031E">
              <w:rPr>
                <w:sz w:val="22"/>
                <w:lang w:val="en-AU"/>
              </w:rPr>
              <w:t xml:space="preserve">I have attached a CV or Resume </w:t>
            </w:r>
            <w:r w:rsidRPr="002F031E">
              <w:rPr>
                <w:i/>
                <w:szCs w:val="20"/>
                <w:lang w:val="en-AU"/>
              </w:rPr>
              <w:t>(Please attach this if you have one.)</w:t>
            </w:r>
          </w:p>
        </w:tc>
        <w:tc>
          <w:tcPr>
            <w:tcW w:w="1468"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518A25D" w14:textId="77777777" w:rsidR="0083785E" w:rsidRPr="002F031E" w:rsidRDefault="0083785E" w:rsidP="0083785E">
            <w:pPr>
              <w:pStyle w:val="DETRPLTabletext10"/>
              <w:spacing w:before="140"/>
              <w:rPr>
                <w:sz w:val="22"/>
                <w:lang w:val="en-AU"/>
              </w:rPr>
            </w:pPr>
            <w:r w:rsidRPr="002F031E">
              <w:rPr>
                <w:bCs/>
                <w:lang w:val="en-AU"/>
              </w:rPr>
              <w:t xml:space="preserve">   </w:t>
            </w:r>
            <w:r w:rsidRPr="002F031E">
              <w:rPr>
                <w:bCs/>
                <w:lang w:val="en-AU"/>
              </w:rPr>
              <w:fldChar w:fldCharType="begin">
                <w:ffData>
                  <w:name w:val="Check1"/>
                  <w:enabled/>
                  <w:calcOnExit w:val="0"/>
                  <w:checkBox>
                    <w:sizeAuto/>
                    <w:default w:val="0"/>
                  </w:checkBox>
                </w:ffData>
              </w:fldChar>
            </w:r>
            <w:bookmarkStart w:id="52" w:name="Check1"/>
            <w:r w:rsidRPr="002F031E">
              <w:rPr>
                <w:bCs/>
                <w:lang w:val="en-AU"/>
              </w:rPr>
              <w:instrText xml:space="preserve"> FORMCHECKBOX </w:instrText>
            </w:r>
            <w:r w:rsidRPr="002F031E">
              <w:rPr>
                <w:bCs/>
                <w:lang w:val="en-AU"/>
              </w:rPr>
            </w:r>
            <w:r w:rsidRPr="002F031E">
              <w:rPr>
                <w:bCs/>
                <w:lang w:val="en-AU"/>
              </w:rPr>
              <w:fldChar w:fldCharType="end"/>
            </w:r>
            <w:bookmarkEnd w:id="52"/>
            <w:r w:rsidRPr="002F031E">
              <w:rPr>
                <w:bCs/>
                <w:lang w:val="en-AU"/>
              </w:rPr>
              <w:t xml:space="preserve">    Yes</w:t>
            </w:r>
          </w:p>
        </w:tc>
        <w:tc>
          <w:tcPr>
            <w:tcW w:w="160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D19AB44" w14:textId="77777777" w:rsidR="0083785E" w:rsidRPr="002F031E" w:rsidRDefault="0083785E" w:rsidP="0083785E">
            <w:pPr>
              <w:pStyle w:val="DETRPLTabletext10"/>
              <w:spacing w:before="140"/>
              <w:rPr>
                <w:sz w:val="22"/>
                <w:lang w:val="en-AU"/>
              </w:rPr>
            </w:pPr>
            <w:r w:rsidRPr="002F031E">
              <w:rPr>
                <w:bCs/>
                <w:lang w:val="en-AU"/>
              </w:rPr>
              <w:t xml:space="preserve">   </w:t>
            </w:r>
            <w:r w:rsidRPr="002F031E">
              <w:rPr>
                <w:bCs/>
                <w:lang w:val="en-AU"/>
              </w:rPr>
              <w:fldChar w:fldCharType="begin">
                <w:ffData>
                  <w:name w:val="Check1"/>
                  <w:enabled/>
                  <w:calcOnExit w:val="0"/>
                  <w:checkBox>
                    <w:sizeAuto/>
                    <w:default w:val="0"/>
                  </w:checkBox>
                </w:ffData>
              </w:fldChar>
            </w:r>
            <w:r w:rsidRPr="002F031E">
              <w:rPr>
                <w:bCs/>
                <w:lang w:val="en-AU"/>
              </w:rPr>
              <w:instrText xml:space="preserve"> FORMCHECKBOX </w:instrText>
            </w:r>
            <w:r w:rsidRPr="002F031E">
              <w:rPr>
                <w:bCs/>
                <w:lang w:val="en-AU"/>
              </w:rPr>
            </w:r>
            <w:r w:rsidRPr="002F031E">
              <w:rPr>
                <w:bCs/>
                <w:lang w:val="en-AU"/>
              </w:rPr>
              <w:fldChar w:fldCharType="end"/>
            </w:r>
            <w:r w:rsidRPr="002F031E">
              <w:rPr>
                <w:bCs/>
                <w:lang w:val="en-AU"/>
              </w:rPr>
              <w:t xml:space="preserve">    No</w:t>
            </w:r>
          </w:p>
        </w:tc>
      </w:tr>
      <w:tr w:rsidR="0083785E" w:rsidRPr="002F031E" w14:paraId="5CCA6268" w14:textId="77777777" w:rsidTr="0083785E">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131565A" w14:textId="77777777" w:rsidR="0083785E" w:rsidRPr="002F031E" w:rsidRDefault="0083785E" w:rsidP="0083785E">
            <w:pPr>
              <w:pStyle w:val="DETRPLTabletext10"/>
              <w:rPr>
                <w:sz w:val="22"/>
                <w:lang w:val="en-AU"/>
              </w:rPr>
            </w:pPr>
            <w:r w:rsidRPr="002F031E">
              <w:rPr>
                <w:sz w:val="22"/>
                <w:lang w:val="en-AU"/>
              </w:rPr>
              <w:lastRenderedPageBreak/>
              <w:t>List some of the tasks you can do (or have done) in paid or unpaid work that might relate to early childhood education and care work.</w:t>
            </w:r>
          </w:p>
        </w:tc>
      </w:tr>
      <w:tr w:rsidR="0083785E" w:rsidRPr="002F031E" w14:paraId="11C0A40E" w14:textId="77777777" w:rsidTr="0083785E">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B2E13F6" w14:textId="77777777" w:rsidR="0083785E" w:rsidRPr="002F031E" w:rsidRDefault="0083785E" w:rsidP="0083785E">
            <w:pPr>
              <w:pStyle w:val="DETRPLTabletext10"/>
              <w:rPr>
                <w:sz w:val="22"/>
                <w:lang w:val="en-AU"/>
              </w:rPr>
            </w:pPr>
          </w:p>
        </w:tc>
      </w:tr>
      <w:tr w:rsidR="0083785E" w:rsidRPr="002F031E" w14:paraId="26DD28F6" w14:textId="77777777" w:rsidTr="0083785E">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6625ED7" w14:textId="77777777" w:rsidR="0083785E" w:rsidRPr="002F031E" w:rsidRDefault="0083785E" w:rsidP="0083785E">
            <w:pPr>
              <w:pStyle w:val="DETRPLTabletext10"/>
              <w:rPr>
                <w:sz w:val="22"/>
                <w:lang w:val="en-AU"/>
              </w:rPr>
            </w:pPr>
          </w:p>
        </w:tc>
      </w:tr>
      <w:tr w:rsidR="0083785E" w:rsidRPr="002F031E" w14:paraId="7C5E69BF" w14:textId="77777777" w:rsidTr="0083785E">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D792A74" w14:textId="77777777" w:rsidR="0083785E" w:rsidRPr="002F031E" w:rsidRDefault="0083785E" w:rsidP="0083785E">
            <w:pPr>
              <w:pStyle w:val="DETRPLTabletext10"/>
              <w:rPr>
                <w:sz w:val="22"/>
                <w:lang w:val="en-AU"/>
              </w:rPr>
            </w:pPr>
          </w:p>
        </w:tc>
      </w:tr>
      <w:tr w:rsidR="0083785E" w:rsidRPr="002F031E" w14:paraId="56091778" w14:textId="77777777" w:rsidTr="0083785E">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4D0BBAC6" w14:textId="77777777" w:rsidR="0083785E" w:rsidRPr="002F031E" w:rsidRDefault="0083785E" w:rsidP="0083785E">
            <w:pPr>
              <w:pStyle w:val="DETRPLTabletext10"/>
              <w:rPr>
                <w:b/>
                <w:sz w:val="22"/>
                <w:lang w:val="en-AU"/>
              </w:rPr>
            </w:pPr>
            <w:r w:rsidRPr="002F031E">
              <w:rPr>
                <w:b/>
                <w:sz w:val="22"/>
                <w:lang w:val="en-AU"/>
              </w:rPr>
              <w:t>Related (non work) experience</w:t>
            </w:r>
          </w:p>
        </w:tc>
      </w:tr>
      <w:tr w:rsidR="0083785E" w:rsidRPr="002F031E" w14:paraId="7565FFFC" w14:textId="77777777" w:rsidTr="0083785E">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5D632C2" w14:textId="7F5D6590" w:rsidR="0083785E" w:rsidRPr="002F031E" w:rsidRDefault="0083785E" w:rsidP="00FF7866">
            <w:pPr>
              <w:pStyle w:val="BodyText"/>
              <w:spacing w:before="80" w:after="80" w:line="240" w:lineRule="auto"/>
              <w:rPr>
                <w:rFonts w:cs="Arial"/>
                <w:color w:val="000000"/>
                <w:sz w:val="20"/>
                <w:szCs w:val="20"/>
              </w:rPr>
            </w:pPr>
            <w:r w:rsidRPr="002F031E">
              <w:rPr>
                <w:rFonts w:cs="Arial"/>
                <w:color w:val="000000"/>
                <w:sz w:val="20"/>
                <w:szCs w:val="20"/>
              </w:rPr>
              <w:t>RPL also recognises that you may have gained skills and knowledge in experiences such as informal training, volunteer work or clubs. For example in informal roles, you might have used p</w:t>
            </w:r>
            <w:r w:rsidR="00FF7866" w:rsidRPr="002F031E">
              <w:rPr>
                <w:rFonts w:cs="Arial"/>
                <w:color w:val="000000"/>
                <w:sz w:val="20"/>
                <w:szCs w:val="20"/>
              </w:rPr>
              <w:t>eople and communications skills, handled funds, worked in committee processes, spoken to stakeholders or</w:t>
            </w:r>
            <w:r w:rsidRPr="002F031E">
              <w:rPr>
                <w:rFonts w:cs="Arial"/>
                <w:color w:val="000000"/>
                <w:sz w:val="20"/>
                <w:szCs w:val="20"/>
              </w:rPr>
              <w:t xml:space="preserve"> participated in informal training or self-development activities. </w:t>
            </w:r>
            <w:r w:rsidRPr="002F031E">
              <w:rPr>
                <w:rFonts w:cs="Arial"/>
                <w:sz w:val="20"/>
                <w:szCs w:val="20"/>
              </w:rPr>
              <w:t>If you have relevant (non-job) experiences, please list them below.</w:t>
            </w:r>
          </w:p>
        </w:tc>
      </w:tr>
      <w:tr w:rsidR="0083785E" w:rsidRPr="002F031E" w14:paraId="3EED9C0E" w14:textId="77777777" w:rsidTr="0083785E">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51A59A3" w14:textId="77777777" w:rsidR="0083785E" w:rsidRPr="002F031E" w:rsidRDefault="0083785E" w:rsidP="0083785E">
            <w:pPr>
              <w:pStyle w:val="DETRPLTabletext10"/>
              <w:rPr>
                <w:sz w:val="22"/>
                <w:lang w:val="en-AU"/>
              </w:rPr>
            </w:pPr>
          </w:p>
        </w:tc>
      </w:tr>
      <w:tr w:rsidR="0083785E" w:rsidRPr="002F031E" w14:paraId="5F0C69DD" w14:textId="77777777" w:rsidTr="0083785E">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C8896C2" w14:textId="77777777" w:rsidR="0083785E" w:rsidRPr="002F031E" w:rsidRDefault="0083785E" w:rsidP="0083785E">
            <w:pPr>
              <w:pStyle w:val="DETRPLTabletext10"/>
              <w:rPr>
                <w:sz w:val="22"/>
                <w:lang w:val="en-AU"/>
              </w:rPr>
            </w:pPr>
          </w:p>
        </w:tc>
      </w:tr>
      <w:tr w:rsidR="0083785E" w:rsidRPr="002F031E" w14:paraId="3D73B60A" w14:textId="77777777" w:rsidTr="0083785E">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A4637DF" w14:textId="77777777" w:rsidR="0083785E" w:rsidRPr="002F031E" w:rsidRDefault="0083785E" w:rsidP="0083785E">
            <w:pPr>
              <w:pStyle w:val="DETRPLTabletext10"/>
              <w:rPr>
                <w:sz w:val="22"/>
                <w:lang w:val="en-AU"/>
              </w:rPr>
            </w:pPr>
          </w:p>
          <w:p w14:paraId="72DA5820" w14:textId="77777777" w:rsidR="0083785E" w:rsidRPr="002F031E" w:rsidRDefault="0083785E" w:rsidP="0083785E">
            <w:pPr>
              <w:pStyle w:val="DETRPLTabletext10"/>
              <w:rPr>
                <w:sz w:val="22"/>
                <w:lang w:val="en-AU"/>
              </w:rPr>
            </w:pPr>
          </w:p>
        </w:tc>
      </w:tr>
      <w:tr w:rsidR="0083785E" w:rsidRPr="002F031E" w14:paraId="09DF9652" w14:textId="77777777" w:rsidTr="0083785E">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B1B8590" w14:textId="77777777" w:rsidR="0083785E" w:rsidRPr="002F031E" w:rsidRDefault="0083785E" w:rsidP="0083785E">
            <w:pPr>
              <w:pStyle w:val="DETRPLTabletext10"/>
              <w:rPr>
                <w:sz w:val="22"/>
                <w:lang w:val="en-AU"/>
              </w:rPr>
            </w:pPr>
          </w:p>
        </w:tc>
      </w:tr>
      <w:tr w:rsidR="0083785E" w:rsidRPr="002F031E" w14:paraId="63D2FF15" w14:textId="77777777" w:rsidTr="0083785E">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61967352" w14:textId="77777777" w:rsidR="0083785E" w:rsidRPr="002F031E" w:rsidRDefault="0083785E" w:rsidP="0083785E">
            <w:pPr>
              <w:pStyle w:val="DETRPLTabletext10"/>
              <w:rPr>
                <w:b/>
                <w:sz w:val="22"/>
                <w:lang w:val="en-AU"/>
              </w:rPr>
            </w:pPr>
            <w:r w:rsidRPr="002F031E">
              <w:rPr>
                <w:b/>
                <w:sz w:val="22"/>
                <w:lang w:val="en-AU"/>
              </w:rPr>
              <w:t>Qualifications, Statements of Attainment or workplace training</w:t>
            </w:r>
          </w:p>
        </w:tc>
      </w:tr>
      <w:tr w:rsidR="0083785E" w:rsidRPr="002F031E" w14:paraId="39DD8E70" w14:textId="77777777" w:rsidTr="0083785E">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090B0DB" w14:textId="77777777" w:rsidR="0083785E" w:rsidRPr="002F031E" w:rsidRDefault="0083785E" w:rsidP="0083785E">
            <w:pPr>
              <w:pStyle w:val="BodyText"/>
              <w:spacing w:before="80" w:after="80" w:line="240" w:lineRule="auto"/>
              <w:rPr>
                <w:rFonts w:cs="Arial"/>
                <w:color w:val="000000"/>
                <w:sz w:val="20"/>
                <w:szCs w:val="20"/>
              </w:rPr>
            </w:pPr>
            <w:r w:rsidRPr="002F031E">
              <w:rPr>
                <w:rFonts w:cs="Arial"/>
                <w:sz w:val="20"/>
                <w:szCs w:val="20"/>
              </w:rPr>
              <w:t>If you have any qualifications, Statements of Attainment or other awards from a training organisation, please list them below.</w:t>
            </w:r>
          </w:p>
        </w:tc>
      </w:tr>
      <w:tr w:rsidR="0083785E" w:rsidRPr="002F031E" w14:paraId="4A124EE0" w14:textId="77777777" w:rsidTr="0083785E">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3AE201B" w14:textId="77777777" w:rsidR="0083785E" w:rsidRPr="002F031E" w:rsidRDefault="0083785E" w:rsidP="0083785E">
            <w:pPr>
              <w:pStyle w:val="DETRPLTabletext10"/>
              <w:rPr>
                <w:sz w:val="22"/>
                <w:lang w:val="en-AU"/>
              </w:rPr>
            </w:pPr>
          </w:p>
        </w:tc>
      </w:tr>
      <w:tr w:rsidR="0083785E" w:rsidRPr="002F031E" w14:paraId="3CD4AC23" w14:textId="77777777" w:rsidTr="0083785E">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B68C184" w14:textId="77777777" w:rsidR="0083785E" w:rsidRPr="002F031E" w:rsidRDefault="0083785E" w:rsidP="0083785E">
            <w:pPr>
              <w:pStyle w:val="DETRPLTabletext10"/>
              <w:rPr>
                <w:sz w:val="22"/>
                <w:lang w:val="en-AU"/>
              </w:rPr>
            </w:pPr>
          </w:p>
        </w:tc>
      </w:tr>
      <w:tr w:rsidR="0083785E" w:rsidRPr="002F031E" w14:paraId="37B23A7C" w14:textId="77777777" w:rsidTr="0083785E">
        <w:trPr>
          <w:trHeight w:val="567"/>
          <w:jc w:val="center"/>
        </w:trPr>
        <w:tc>
          <w:tcPr>
            <w:tcW w:w="14176" w:type="dxa"/>
            <w:gridSpan w:val="2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45DC839F" w14:textId="77777777" w:rsidR="0083785E" w:rsidRPr="002F031E" w:rsidRDefault="0083785E" w:rsidP="0083785E">
            <w:pPr>
              <w:pStyle w:val="DETRPLTabletext10"/>
              <w:rPr>
                <w:sz w:val="22"/>
                <w:lang w:val="en-AU"/>
              </w:rPr>
            </w:pPr>
            <w:r w:rsidRPr="002F031E">
              <w:rPr>
                <w:b/>
                <w:sz w:val="22"/>
                <w:lang w:val="en-AU"/>
              </w:rPr>
              <w:lastRenderedPageBreak/>
              <w:t xml:space="preserve">Is there any more information you wish to give in support of your application to participate in RPL? </w:t>
            </w:r>
            <w:r w:rsidRPr="002F031E">
              <w:rPr>
                <w:szCs w:val="20"/>
                <w:lang w:val="en-AU"/>
              </w:rPr>
              <w:t>(Attach other pages if needed.)</w:t>
            </w:r>
          </w:p>
        </w:tc>
      </w:tr>
      <w:tr w:rsidR="0083785E" w:rsidRPr="002F031E" w14:paraId="3736448D" w14:textId="77777777" w:rsidTr="0083785E">
        <w:trPr>
          <w:trHeight w:val="2875"/>
          <w:jc w:val="center"/>
        </w:trPr>
        <w:tc>
          <w:tcPr>
            <w:tcW w:w="14176" w:type="dxa"/>
            <w:gridSpan w:val="23"/>
            <w:tcBorders>
              <w:top w:val="single" w:sz="4" w:space="0" w:color="4F81BD" w:themeColor="accent1"/>
              <w:left w:val="single" w:sz="4" w:space="0" w:color="4F81BD" w:themeColor="accent1"/>
              <w:right w:val="single" w:sz="4" w:space="0" w:color="4F81BD" w:themeColor="accent1"/>
            </w:tcBorders>
          </w:tcPr>
          <w:p w14:paraId="4B7A8B13" w14:textId="77777777" w:rsidR="0083785E" w:rsidRPr="002F031E" w:rsidRDefault="0083785E" w:rsidP="0083785E">
            <w:pPr>
              <w:pStyle w:val="DETRPLTabletext10"/>
              <w:rPr>
                <w:sz w:val="22"/>
                <w:lang w:val="en-AU"/>
              </w:rPr>
            </w:pPr>
          </w:p>
        </w:tc>
      </w:tr>
      <w:tr w:rsidR="0083785E" w:rsidRPr="002F031E" w14:paraId="64854734" w14:textId="77777777" w:rsidTr="0083785E">
        <w:trPr>
          <w:trHeight w:val="567"/>
          <w:jc w:val="center"/>
        </w:trPr>
        <w:tc>
          <w:tcPr>
            <w:tcW w:w="277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37F0973C" w14:textId="77777777" w:rsidR="0083785E" w:rsidRPr="002F031E" w:rsidRDefault="0083785E" w:rsidP="0083785E">
            <w:pPr>
              <w:pStyle w:val="DETRPLTabletext10"/>
              <w:rPr>
                <w:b/>
                <w:sz w:val="22"/>
                <w:lang w:val="en-AU"/>
              </w:rPr>
            </w:pPr>
            <w:r w:rsidRPr="002F031E">
              <w:rPr>
                <w:b/>
                <w:sz w:val="22"/>
                <w:lang w:val="en-AU"/>
              </w:rPr>
              <w:t>Declaration</w:t>
            </w:r>
          </w:p>
        </w:tc>
        <w:tc>
          <w:tcPr>
            <w:tcW w:w="11402" w:type="dxa"/>
            <w:gridSpan w:val="2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3E6B39D" w14:textId="77777777" w:rsidR="0083785E" w:rsidRPr="002F031E" w:rsidRDefault="0083785E" w:rsidP="0083785E">
            <w:pPr>
              <w:pStyle w:val="DETRPLTabletext10"/>
              <w:rPr>
                <w:b/>
                <w:sz w:val="22"/>
                <w:lang w:val="en-AU"/>
              </w:rPr>
            </w:pPr>
            <w:r w:rsidRPr="002F031E">
              <w:rPr>
                <w:b/>
                <w:sz w:val="22"/>
                <w:lang w:val="en-AU"/>
              </w:rPr>
              <w:t>I declare that the information contained in or provided with this application is true and correct.</w:t>
            </w:r>
          </w:p>
        </w:tc>
      </w:tr>
      <w:tr w:rsidR="0083785E" w:rsidRPr="002F031E" w14:paraId="113BAC2D" w14:textId="77777777" w:rsidTr="0083785E">
        <w:trPr>
          <w:trHeight w:val="567"/>
          <w:jc w:val="center"/>
        </w:trPr>
        <w:tc>
          <w:tcPr>
            <w:tcW w:w="277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809866E" w14:textId="77777777" w:rsidR="0083785E" w:rsidRPr="002F031E" w:rsidRDefault="0083785E" w:rsidP="0083785E">
            <w:pPr>
              <w:pStyle w:val="DETRPLTabletext10"/>
              <w:rPr>
                <w:b/>
                <w:sz w:val="22"/>
                <w:lang w:val="en-AU"/>
              </w:rPr>
            </w:pPr>
            <w:r w:rsidRPr="002F031E">
              <w:rPr>
                <w:b/>
                <w:sz w:val="22"/>
                <w:lang w:val="en-AU"/>
              </w:rPr>
              <w:t>Applicant’s signature</w:t>
            </w:r>
          </w:p>
        </w:tc>
        <w:tc>
          <w:tcPr>
            <w:tcW w:w="4821" w:type="dxa"/>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077236B" w14:textId="77777777" w:rsidR="0083785E" w:rsidRPr="002F031E" w:rsidRDefault="0083785E" w:rsidP="0083785E">
            <w:pPr>
              <w:pStyle w:val="DETRPLTabletext10"/>
              <w:rPr>
                <w:sz w:val="22"/>
                <w:lang w:val="en-AU"/>
              </w:rPr>
            </w:pPr>
          </w:p>
        </w:tc>
        <w:tc>
          <w:tcPr>
            <w:tcW w:w="3109"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596AA93" w14:textId="77777777" w:rsidR="0083785E" w:rsidRPr="002F031E" w:rsidRDefault="0083785E" w:rsidP="0083785E">
            <w:pPr>
              <w:pStyle w:val="DETRPLTabletext10"/>
              <w:rPr>
                <w:b/>
                <w:sz w:val="22"/>
                <w:lang w:val="en-AU"/>
              </w:rPr>
            </w:pPr>
            <w:r w:rsidRPr="002F031E">
              <w:rPr>
                <w:b/>
                <w:sz w:val="22"/>
                <w:lang w:val="en-AU"/>
              </w:rPr>
              <w:t>Date</w:t>
            </w:r>
          </w:p>
        </w:tc>
        <w:tc>
          <w:tcPr>
            <w:tcW w:w="3472"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01A6FB2" w14:textId="77777777" w:rsidR="0083785E" w:rsidRPr="002F031E" w:rsidRDefault="0083785E" w:rsidP="0083785E">
            <w:pPr>
              <w:pStyle w:val="DETRPLTabletext10"/>
              <w:rPr>
                <w:sz w:val="22"/>
                <w:lang w:val="en-AU"/>
              </w:rPr>
            </w:pPr>
          </w:p>
        </w:tc>
      </w:tr>
    </w:tbl>
    <w:p w14:paraId="3948E9C8" w14:textId="77777777" w:rsidR="0083785E" w:rsidRPr="002F031E" w:rsidRDefault="0083785E" w:rsidP="0083785E"/>
    <w:p w14:paraId="20471464" w14:textId="77777777" w:rsidR="00D740AA" w:rsidRDefault="00D740AA" w:rsidP="0083785E">
      <w:pPr>
        <w:sectPr w:rsidR="00D740AA" w:rsidSect="0083785E">
          <w:footerReference w:type="default" r:id="rId27"/>
          <w:type w:val="continuous"/>
          <w:pgSz w:w="16840" w:h="11900" w:orient="landscape"/>
          <w:pgMar w:top="1440" w:right="1440" w:bottom="1440" w:left="1440" w:header="567" w:footer="567" w:gutter="0"/>
          <w:cols w:space="720"/>
          <w:docGrid w:linePitch="360"/>
        </w:sectPr>
      </w:pPr>
    </w:p>
    <w:p w14:paraId="61E5FD9E" w14:textId="77777777" w:rsidR="00D740AA" w:rsidRPr="002F031E" w:rsidRDefault="00D740AA" w:rsidP="00D740AA">
      <w:pPr>
        <w:pStyle w:val="Heading1"/>
        <w:sectPr w:rsidR="00D740AA" w:rsidRPr="002F031E" w:rsidSect="0083785E">
          <w:footerReference w:type="even" r:id="rId28"/>
          <w:footerReference w:type="default" r:id="rId29"/>
          <w:pgSz w:w="16840" w:h="11900" w:orient="landscape"/>
          <w:pgMar w:top="1440" w:right="1440" w:bottom="1440" w:left="1440" w:header="567" w:footer="567" w:gutter="0"/>
          <w:cols w:space="720"/>
          <w:docGrid w:linePitch="360"/>
        </w:sectPr>
      </w:pPr>
      <w:bookmarkStart w:id="53" w:name="_Toc236982714"/>
      <w:r w:rsidRPr="002F031E">
        <w:lastRenderedPageBreak/>
        <w:t>Template for the RPL Assessment Plan</w:t>
      </w:r>
      <w:bookmarkEnd w:id="53"/>
    </w:p>
    <w:p w14:paraId="4F3F8691" w14:textId="77777777" w:rsidR="00D740AA" w:rsidRPr="002F031E" w:rsidRDefault="00D740AA" w:rsidP="00D740AA">
      <w:pPr>
        <w:spacing w:after="0"/>
        <w:rPr>
          <w:rFonts w:cs="Arial"/>
        </w:rPr>
      </w:pPr>
    </w:p>
    <w:p w14:paraId="531A3F4B" w14:textId="77777777" w:rsidR="00D740AA" w:rsidRPr="002F031E" w:rsidRDefault="00D740AA" w:rsidP="00D740AA">
      <w:pPr>
        <w:pStyle w:val="BodyText"/>
      </w:pPr>
      <w:r w:rsidRPr="002F031E">
        <w:t xml:space="preserve">The following template provides the basis for an </w:t>
      </w:r>
      <w:r w:rsidRPr="002F031E">
        <w:rPr>
          <w:i/>
        </w:rPr>
        <w:t>RPL Assessment Plan</w:t>
      </w:r>
      <w:r w:rsidRPr="002F031E">
        <w:t xml:space="preserve"> for the assessor to complete with the candidate during Step 1 of the RPL assessment process (the initial interview and planning session). The Plan should be thought of as a ‘living document’, to be updated throughout the RPL assessment process.</w:t>
      </w:r>
    </w:p>
    <w:p w14:paraId="30FAF930" w14:textId="77777777" w:rsidR="00D740AA" w:rsidRPr="002F031E" w:rsidRDefault="00D740AA" w:rsidP="00D740AA">
      <w:pPr>
        <w:pStyle w:val="BodyText"/>
      </w:pPr>
      <w:r w:rsidRPr="002F031E">
        <w:t xml:space="preserve">The </w:t>
      </w:r>
      <w:r w:rsidRPr="002F031E">
        <w:rPr>
          <w:i/>
        </w:rPr>
        <w:t>RPL Assessment Plan</w:t>
      </w:r>
      <w:r w:rsidRPr="002F031E">
        <w:t xml:space="preserve"> is used to document the requirements and steps in the RPL assessment process for the candidate, such as electives chosen, dates of workplace visits, clusters to be considered, and expectations of the candidate and workplace. </w:t>
      </w:r>
    </w:p>
    <w:p w14:paraId="600DC620" w14:textId="77777777" w:rsidR="007C71F9" w:rsidRDefault="00D740AA" w:rsidP="00D740AA">
      <w:pPr>
        <w:pStyle w:val="BodyText"/>
        <w:spacing w:before="200"/>
      </w:pPr>
      <w:r w:rsidRPr="002F031E">
        <w:br/>
      </w:r>
    </w:p>
    <w:p w14:paraId="63C11753" w14:textId="77777777" w:rsidR="007C71F9" w:rsidRDefault="007C71F9" w:rsidP="00D740AA">
      <w:pPr>
        <w:pStyle w:val="BodyText"/>
        <w:spacing w:before="200"/>
      </w:pPr>
    </w:p>
    <w:p w14:paraId="01A8BE2C" w14:textId="77777777" w:rsidR="007C71F9" w:rsidRDefault="007C71F9" w:rsidP="00D740AA">
      <w:pPr>
        <w:pStyle w:val="BodyText"/>
        <w:spacing w:before="200"/>
      </w:pPr>
    </w:p>
    <w:p w14:paraId="41944A7E" w14:textId="77777777" w:rsidR="007C71F9" w:rsidRDefault="007C71F9" w:rsidP="00D740AA">
      <w:pPr>
        <w:pStyle w:val="BodyText"/>
        <w:spacing w:before="200"/>
      </w:pPr>
    </w:p>
    <w:p w14:paraId="70FA9991" w14:textId="77777777" w:rsidR="007C71F9" w:rsidRDefault="007C71F9" w:rsidP="00D740AA">
      <w:pPr>
        <w:pStyle w:val="BodyText"/>
        <w:spacing w:before="200"/>
      </w:pPr>
    </w:p>
    <w:p w14:paraId="58E23427" w14:textId="77777777" w:rsidR="007C71F9" w:rsidRDefault="007C71F9" w:rsidP="00D740AA">
      <w:pPr>
        <w:pStyle w:val="BodyText"/>
        <w:spacing w:before="200"/>
      </w:pPr>
    </w:p>
    <w:p w14:paraId="78F7AC55" w14:textId="77777777" w:rsidR="007C71F9" w:rsidRDefault="007C71F9" w:rsidP="00D740AA">
      <w:pPr>
        <w:pStyle w:val="BodyText"/>
        <w:spacing w:before="200"/>
      </w:pPr>
    </w:p>
    <w:p w14:paraId="509B35DC" w14:textId="77777777" w:rsidR="007C71F9" w:rsidRDefault="007C71F9" w:rsidP="00D740AA">
      <w:pPr>
        <w:pStyle w:val="BodyText"/>
        <w:spacing w:before="200"/>
      </w:pPr>
    </w:p>
    <w:p w14:paraId="6D6E11DC" w14:textId="77777777" w:rsidR="007C71F9" w:rsidRDefault="007C71F9" w:rsidP="00D740AA">
      <w:pPr>
        <w:pStyle w:val="BodyText"/>
        <w:spacing w:before="200"/>
      </w:pPr>
    </w:p>
    <w:p w14:paraId="32B01611" w14:textId="77777777" w:rsidR="007C71F9" w:rsidRDefault="007C71F9" w:rsidP="00D740AA">
      <w:pPr>
        <w:pStyle w:val="BodyText"/>
        <w:spacing w:before="200"/>
      </w:pPr>
    </w:p>
    <w:p w14:paraId="27367138" w14:textId="6B26EEB7" w:rsidR="00D740AA" w:rsidRPr="002F031E" w:rsidRDefault="007C71F9" w:rsidP="00D740AA">
      <w:pPr>
        <w:pStyle w:val="BodyText"/>
        <w:spacing w:before="200"/>
      </w:pPr>
      <w:r>
        <w:lastRenderedPageBreak/>
        <w:br/>
      </w:r>
      <w:r w:rsidR="00D740AA" w:rsidRPr="002F031E">
        <w:t xml:space="preserve">To develop the Plan, the assessor should consider information in the </w:t>
      </w:r>
      <w:r w:rsidR="00D740AA" w:rsidRPr="002F031E">
        <w:rPr>
          <w:i/>
        </w:rPr>
        <w:t xml:space="preserve">Candidate Information Form </w:t>
      </w:r>
      <w:r w:rsidR="00D740AA" w:rsidRPr="002F031E">
        <w:t>as well as information gained in discussions with the candidate at the initial interview and planning session (Step 1). Then, in consultation with the candidate, the assessor should develop the first cut of the Plan for that candidate.</w:t>
      </w:r>
    </w:p>
    <w:p w14:paraId="6EA22F75" w14:textId="77777777" w:rsidR="00D740AA" w:rsidRPr="002F031E" w:rsidRDefault="00D740AA" w:rsidP="00D740AA">
      <w:pPr>
        <w:pStyle w:val="BodyText"/>
      </w:pPr>
      <w:r w:rsidRPr="002F031E">
        <w:t>The candidate and the assessor should both make copies and bring them to every RPL assessment activity for updating as the assessment process progresses (for example, by adding information about the competency conversation sessions, or identified workplace assessment tasks as required).</w:t>
      </w:r>
    </w:p>
    <w:p w14:paraId="5F038B98" w14:textId="77777777" w:rsidR="00D740AA" w:rsidRPr="002F031E" w:rsidRDefault="00D740AA" w:rsidP="00D740AA">
      <w:pPr>
        <w:spacing w:after="0"/>
        <w:rPr>
          <w:rFonts w:cs="Arial"/>
        </w:rPr>
      </w:pPr>
    </w:p>
    <w:p w14:paraId="260F3C3C" w14:textId="77777777" w:rsidR="00D740AA" w:rsidRPr="002F031E" w:rsidRDefault="00D740AA" w:rsidP="00D740AA">
      <w:pPr>
        <w:spacing w:after="0"/>
        <w:rPr>
          <w:rFonts w:cs="Arial"/>
        </w:rPr>
        <w:sectPr w:rsidR="00D740AA" w:rsidRPr="002F031E" w:rsidSect="0083785E">
          <w:type w:val="continuous"/>
          <w:pgSz w:w="16840" w:h="11900" w:orient="landscape"/>
          <w:pgMar w:top="1440" w:right="1440" w:bottom="1440" w:left="1440" w:header="708" w:footer="567" w:gutter="0"/>
          <w:cols w:num="2" w:space="720"/>
          <w:docGrid w:linePitch="360"/>
        </w:sectPr>
      </w:pPr>
    </w:p>
    <w:p w14:paraId="5DF76022" w14:textId="77777777" w:rsidR="00D740AA" w:rsidRPr="002F031E" w:rsidRDefault="00D740AA" w:rsidP="00D740AA">
      <w:pPr>
        <w:spacing w:after="0"/>
        <w:rPr>
          <w:rFonts w:cs="Arial"/>
        </w:rPr>
      </w:pPr>
    </w:p>
    <w:tbl>
      <w:tblPr>
        <w:tblW w:w="5000" w:type="pct"/>
        <w:jc w:val="center"/>
        <w:tblLayout w:type="fixed"/>
        <w:tblLook w:val="0420" w:firstRow="1" w:lastRow="0" w:firstColumn="0" w:lastColumn="0" w:noHBand="0" w:noVBand="1"/>
      </w:tblPr>
      <w:tblGrid>
        <w:gridCol w:w="2732"/>
        <w:gridCol w:w="2151"/>
        <w:gridCol w:w="1488"/>
        <w:gridCol w:w="2853"/>
        <w:gridCol w:w="1867"/>
        <w:gridCol w:w="3085"/>
      </w:tblGrid>
      <w:tr w:rsidR="00D740AA" w:rsidRPr="00FB0B5B" w14:paraId="244BEBB7" w14:textId="77777777" w:rsidTr="007B342E">
        <w:trPr>
          <w:trHeight w:val="567"/>
          <w:jc w:val="center"/>
        </w:trPr>
        <w:tc>
          <w:tcPr>
            <w:tcW w:w="14176"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14:paraId="762FD6AF" w14:textId="77777777" w:rsidR="00D740AA" w:rsidRPr="00FB0B5B" w:rsidRDefault="00D740AA" w:rsidP="00FB0B5B">
            <w:pPr>
              <w:spacing w:before="120"/>
              <w:rPr>
                <w:color w:val="FFFFFF" w:themeColor="background1"/>
                <w:sz w:val="28"/>
                <w:szCs w:val="28"/>
              </w:rPr>
            </w:pPr>
            <w:r w:rsidRPr="00FB0B5B">
              <w:rPr>
                <w:color w:val="FFFFFF" w:themeColor="background1"/>
                <w:sz w:val="28"/>
                <w:szCs w:val="28"/>
              </w:rPr>
              <w:br w:type="page"/>
            </w:r>
            <w:bookmarkStart w:id="54" w:name="_Toc236981625"/>
            <w:r w:rsidRPr="00FB0B5B">
              <w:rPr>
                <w:color w:val="FFFFFF" w:themeColor="background1"/>
                <w:sz w:val="28"/>
                <w:szCs w:val="28"/>
              </w:rPr>
              <w:t>RPL Assessment Plan: CHC50113 Diploma of Early Childhood Education and Care</w:t>
            </w:r>
            <w:bookmarkEnd w:id="54"/>
          </w:p>
        </w:tc>
      </w:tr>
      <w:tr w:rsidR="00D740AA" w:rsidRPr="002F031E" w14:paraId="519E2A77" w14:textId="77777777" w:rsidTr="007B342E">
        <w:trPr>
          <w:trHeight w:val="567"/>
          <w:jc w:val="center"/>
        </w:trPr>
        <w:tc>
          <w:tcPr>
            <w:tcW w:w="14176"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F9E93F0" w14:textId="77777777" w:rsidR="00D740AA" w:rsidRPr="002F031E" w:rsidRDefault="00D740AA" w:rsidP="007B342E">
            <w:pPr>
              <w:pStyle w:val="DETRPLTabletext10"/>
              <w:rPr>
                <w:b/>
                <w:sz w:val="22"/>
                <w:lang w:val="en-AU"/>
              </w:rPr>
            </w:pPr>
            <w:r w:rsidRPr="002F031E">
              <w:rPr>
                <w:b/>
                <w:sz w:val="22"/>
                <w:lang w:val="en-AU"/>
              </w:rPr>
              <w:t>Instructions and notes</w:t>
            </w:r>
          </w:p>
        </w:tc>
      </w:tr>
      <w:tr w:rsidR="00D740AA" w:rsidRPr="002F031E" w14:paraId="36DA1709" w14:textId="77777777" w:rsidTr="007B342E">
        <w:trPr>
          <w:trHeight w:val="567"/>
          <w:jc w:val="center"/>
        </w:trPr>
        <w:tc>
          <w:tcPr>
            <w:tcW w:w="14176"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BCFEDA0" w14:textId="77777777" w:rsidR="00D740AA" w:rsidRPr="002F031E" w:rsidRDefault="00D740AA" w:rsidP="007B342E">
            <w:pPr>
              <w:pStyle w:val="DETRPLTabletext10"/>
              <w:rPr>
                <w:szCs w:val="20"/>
                <w:lang w:val="en-AU"/>
              </w:rPr>
            </w:pPr>
            <w:r w:rsidRPr="002F031E">
              <w:rPr>
                <w:szCs w:val="20"/>
                <w:lang w:val="en-AU"/>
              </w:rPr>
              <w:t xml:space="preserve">This form is for initial completion by the assessor </w:t>
            </w:r>
            <w:r w:rsidRPr="002F031E">
              <w:rPr>
                <w:b/>
                <w:i/>
                <w:szCs w:val="20"/>
                <w:lang w:val="en-AU"/>
              </w:rPr>
              <w:t>with the candidate</w:t>
            </w:r>
            <w:r w:rsidRPr="002F031E">
              <w:rPr>
                <w:szCs w:val="20"/>
                <w:lang w:val="en-AU"/>
              </w:rPr>
              <w:t xml:space="preserve"> in Step 1, at the initial RPL interview and planning session—it sets out the steps in the RPL process for an individual candidate based on their needs and circumstances. </w:t>
            </w:r>
          </w:p>
          <w:p w14:paraId="32DBD729" w14:textId="77777777" w:rsidR="00D740AA" w:rsidRPr="002F031E" w:rsidRDefault="00D740AA" w:rsidP="007B342E">
            <w:pPr>
              <w:pStyle w:val="DETRPLTabletext10"/>
              <w:rPr>
                <w:szCs w:val="20"/>
                <w:lang w:val="en-AU"/>
              </w:rPr>
            </w:pPr>
            <w:r w:rsidRPr="002F031E">
              <w:rPr>
                <w:szCs w:val="20"/>
                <w:lang w:val="en-AU"/>
              </w:rPr>
              <w:t>First, complete Parts 1 to 6, then, as the RPL assessment process continues, progressively update dates and activities using Part 7. Both the assessor and candidate should keep a copy and bring their copy to each RPL assessment activity for updating if needed.</w:t>
            </w:r>
          </w:p>
        </w:tc>
      </w:tr>
      <w:tr w:rsidR="00D740AA" w:rsidRPr="002F031E" w14:paraId="496FA96B" w14:textId="77777777" w:rsidTr="007B342E">
        <w:trPr>
          <w:trHeight w:val="567"/>
          <w:jc w:val="center"/>
        </w:trPr>
        <w:tc>
          <w:tcPr>
            <w:tcW w:w="14176"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67B2979F" w14:textId="77777777" w:rsidR="00D740AA" w:rsidRPr="002F031E" w:rsidRDefault="00D740AA" w:rsidP="007B342E">
            <w:pPr>
              <w:pStyle w:val="DETRPLTabletext10"/>
              <w:rPr>
                <w:b/>
                <w:sz w:val="22"/>
                <w:lang w:val="en-AU"/>
              </w:rPr>
            </w:pPr>
            <w:r w:rsidRPr="002F031E">
              <w:rPr>
                <w:b/>
                <w:sz w:val="22"/>
                <w:lang w:val="en-AU"/>
              </w:rPr>
              <w:t>Candidate’s personal details</w:t>
            </w:r>
          </w:p>
        </w:tc>
      </w:tr>
      <w:tr w:rsidR="00D740AA" w:rsidRPr="002F031E" w14:paraId="35A864C4" w14:textId="77777777" w:rsidTr="007B342E">
        <w:trPr>
          <w:trHeight w:val="567"/>
          <w:jc w:val="center"/>
        </w:trPr>
        <w:tc>
          <w:tcPr>
            <w:tcW w:w="273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BC354F9" w14:textId="77777777" w:rsidR="00D740AA" w:rsidRPr="002F031E" w:rsidRDefault="00D740AA" w:rsidP="007B342E">
            <w:pPr>
              <w:pStyle w:val="DETRPLTabletext10"/>
              <w:rPr>
                <w:b/>
                <w:sz w:val="22"/>
                <w:lang w:val="en-AU"/>
              </w:rPr>
            </w:pPr>
            <w:r w:rsidRPr="002F031E">
              <w:rPr>
                <w:b/>
                <w:sz w:val="22"/>
                <w:lang w:val="en-AU"/>
              </w:rPr>
              <w:t>Family name</w:t>
            </w:r>
          </w:p>
        </w:tc>
        <w:tc>
          <w:tcPr>
            <w:tcW w:w="21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F9FABE5" w14:textId="77777777" w:rsidR="00D740AA" w:rsidRPr="002F031E" w:rsidRDefault="00D740AA" w:rsidP="007B342E">
            <w:pPr>
              <w:pStyle w:val="DETRPLTabletext10"/>
              <w:rPr>
                <w:sz w:val="22"/>
                <w:lang w:val="en-AU"/>
              </w:rPr>
            </w:pPr>
          </w:p>
        </w:tc>
        <w:tc>
          <w:tcPr>
            <w:tcW w:w="14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B926F6B" w14:textId="77777777" w:rsidR="00D740AA" w:rsidRPr="002F031E" w:rsidRDefault="00D740AA" w:rsidP="007B342E">
            <w:pPr>
              <w:pStyle w:val="DETRPLTabletext10"/>
              <w:rPr>
                <w:b/>
                <w:sz w:val="22"/>
                <w:lang w:val="en-AU"/>
              </w:rPr>
            </w:pPr>
            <w:r w:rsidRPr="002F031E">
              <w:rPr>
                <w:b/>
                <w:sz w:val="22"/>
                <w:lang w:val="en-AU"/>
              </w:rPr>
              <w:t>Given names</w:t>
            </w:r>
          </w:p>
        </w:tc>
        <w:tc>
          <w:tcPr>
            <w:tcW w:w="28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BC94632" w14:textId="77777777" w:rsidR="00D740AA" w:rsidRPr="002F031E" w:rsidRDefault="00D740AA" w:rsidP="007B342E">
            <w:pPr>
              <w:pStyle w:val="DETRPLTabletext10"/>
              <w:rPr>
                <w:sz w:val="22"/>
                <w:lang w:val="en-AU"/>
              </w:rPr>
            </w:pPr>
          </w:p>
        </w:tc>
        <w:tc>
          <w:tcPr>
            <w:tcW w:w="18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396BC57" w14:textId="77777777" w:rsidR="00D740AA" w:rsidRPr="002F031E" w:rsidRDefault="00D740AA" w:rsidP="007B342E">
            <w:pPr>
              <w:pStyle w:val="DETRPLTabletext10"/>
              <w:rPr>
                <w:b/>
                <w:sz w:val="22"/>
                <w:lang w:val="en-AU"/>
              </w:rPr>
            </w:pPr>
            <w:r w:rsidRPr="002F031E">
              <w:rPr>
                <w:b/>
                <w:sz w:val="22"/>
                <w:lang w:val="en-AU"/>
              </w:rPr>
              <w:t>Employer</w:t>
            </w:r>
          </w:p>
        </w:tc>
        <w:tc>
          <w:tcPr>
            <w:tcW w:w="30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8C416B9" w14:textId="77777777" w:rsidR="00D740AA" w:rsidRPr="002F031E" w:rsidRDefault="00D740AA" w:rsidP="007B342E">
            <w:pPr>
              <w:pStyle w:val="DETRPLTabletext10"/>
              <w:rPr>
                <w:sz w:val="22"/>
                <w:lang w:val="en-AU"/>
              </w:rPr>
            </w:pPr>
          </w:p>
        </w:tc>
      </w:tr>
    </w:tbl>
    <w:p w14:paraId="182E7777" w14:textId="77777777" w:rsidR="00D740AA" w:rsidRPr="002F031E" w:rsidRDefault="00D740AA" w:rsidP="00D740AA">
      <w:pPr>
        <w:spacing w:before="120"/>
        <w:rPr>
          <w:rFonts w:cs="Arial"/>
          <w:b/>
          <w:color w:val="000000"/>
          <w:sz w:val="20"/>
          <w:szCs w:val="20"/>
          <w:lang w:eastAsia="en-AU"/>
        </w:rPr>
      </w:pPr>
      <w:r w:rsidRPr="002F031E">
        <w:rPr>
          <w:rFonts w:cs="Arial"/>
          <w:b/>
          <w:color w:val="000000"/>
          <w:sz w:val="20"/>
          <w:szCs w:val="20"/>
          <w:lang w:eastAsia="en-AU"/>
        </w:rPr>
        <w:t>PART 1: UNITS OF COMPETENCY FOR RPL</w:t>
      </w:r>
    </w:p>
    <w:tbl>
      <w:tblPr>
        <w:tblW w:w="5000" w:type="pct"/>
        <w:jc w:val="center"/>
        <w:tblLayout w:type="fixed"/>
        <w:tblLook w:val="0420" w:firstRow="1" w:lastRow="0" w:firstColumn="0" w:lastColumn="0" w:noHBand="0" w:noVBand="1"/>
      </w:tblPr>
      <w:tblGrid>
        <w:gridCol w:w="11091"/>
        <w:gridCol w:w="1622"/>
        <w:gridCol w:w="1463"/>
      </w:tblGrid>
      <w:tr w:rsidR="00D740AA" w:rsidRPr="002F031E" w14:paraId="3B7D5A6B" w14:textId="77777777" w:rsidTr="007B342E">
        <w:trPr>
          <w:trHeight w:val="567"/>
          <w:tblHeader/>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9A9D5EA" w14:textId="77777777" w:rsidR="00D740AA" w:rsidRPr="002F031E" w:rsidRDefault="00D740AA" w:rsidP="007B342E">
            <w:pPr>
              <w:pStyle w:val="DETRPLTabletext10"/>
              <w:rPr>
                <w:sz w:val="22"/>
                <w:lang w:val="en-AU"/>
              </w:rPr>
            </w:pPr>
            <w:r w:rsidRPr="002F031E">
              <w:rPr>
                <w:b/>
                <w:sz w:val="22"/>
                <w:lang w:val="en-AU"/>
              </w:rPr>
              <w:t>Units of competency</w:t>
            </w:r>
            <w:r w:rsidRPr="002F031E">
              <w:rPr>
                <w:sz w:val="22"/>
                <w:lang w:val="en-AU"/>
              </w:rPr>
              <w:t xml:space="preserve"> </w:t>
            </w:r>
            <w:r w:rsidRPr="002F031E">
              <w:rPr>
                <w:i/>
                <w:szCs w:val="20"/>
                <w:lang w:val="en-AU"/>
              </w:rPr>
              <w:t>(If other electives selected, delete incorrect electives in the table and add selected electives.)</w:t>
            </w:r>
          </w:p>
        </w:tc>
        <w:tc>
          <w:tcPr>
            <w:tcW w:w="308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3804901" w14:textId="77777777" w:rsidR="00D740AA" w:rsidRPr="002F031E" w:rsidRDefault="00D740AA" w:rsidP="007B342E">
            <w:pPr>
              <w:pStyle w:val="DETRPLTabletext10"/>
              <w:rPr>
                <w:szCs w:val="20"/>
                <w:lang w:val="en-AU"/>
              </w:rPr>
            </w:pPr>
            <w:r w:rsidRPr="002F031E">
              <w:rPr>
                <w:szCs w:val="20"/>
                <w:lang w:val="en-AU"/>
              </w:rPr>
              <w:t>Is RPL sought for this unit?</w:t>
            </w:r>
          </w:p>
        </w:tc>
      </w:tr>
      <w:tr w:rsidR="00D740AA" w:rsidRPr="002F031E" w14:paraId="25775723" w14:textId="77777777" w:rsidTr="007B342E">
        <w:tblPrEx>
          <w:tblLook w:val="04A0" w:firstRow="1" w:lastRow="0" w:firstColumn="1" w:lastColumn="0" w:noHBand="0" w:noVBand="1"/>
        </w:tblPrEx>
        <w:trPr>
          <w:trHeight w:val="567"/>
          <w:jc w:val="center"/>
        </w:trPr>
        <w:tc>
          <w:tcPr>
            <w:tcW w:w="1417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53029768" w14:textId="77777777" w:rsidR="00D740AA" w:rsidRPr="002F031E" w:rsidRDefault="00D740AA" w:rsidP="007B342E">
            <w:pPr>
              <w:pStyle w:val="BodyText"/>
              <w:spacing w:line="240" w:lineRule="auto"/>
              <w:rPr>
                <w:rFonts w:cs="Arial"/>
              </w:rPr>
            </w:pPr>
            <w:r w:rsidRPr="002F031E">
              <w:rPr>
                <w:rFonts w:cs="Arial"/>
                <w:color w:val="4F81BD" w:themeColor="accent1"/>
              </w:rPr>
              <w:t>Cluster 1—Nutrition and children’s health and safety</w:t>
            </w:r>
          </w:p>
        </w:tc>
      </w:tr>
      <w:tr w:rsidR="00D740AA" w:rsidRPr="002F031E" w14:paraId="140AB222"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E5691D5" w14:textId="77777777" w:rsidR="00D740AA" w:rsidRPr="002F031E" w:rsidRDefault="00D740AA" w:rsidP="007B342E">
            <w:pPr>
              <w:pStyle w:val="BodyText"/>
              <w:spacing w:line="240" w:lineRule="auto"/>
              <w:rPr>
                <w:rFonts w:cs="Arial"/>
                <w:b/>
                <w:sz w:val="21"/>
                <w:szCs w:val="21"/>
              </w:rPr>
            </w:pPr>
            <w:r w:rsidRPr="002F031E">
              <w:rPr>
                <w:rFonts w:cs="Arial"/>
                <w:b/>
                <w:sz w:val="21"/>
                <w:szCs w:val="21"/>
              </w:rPr>
              <w:t>CHCECE002 Ensure the health and safety of children (core unit)</w:t>
            </w:r>
          </w:p>
        </w:tc>
        <w:tc>
          <w:tcPr>
            <w:tcW w:w="16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A259A75" w14:textId="77777777" w:rsidR="00D740AA" w:rsidRPr="002F031E" w:rsidRDefault="00D740AA" w:rsidP="007B342E">
            <w:pPr>
              <w:pStyle w:val="BodyText"/>
              <w:spacing w:line="240" w:lineRule="auto"/>
              <w:rPr>
                <w:rFonts w:cs="Arial"/>
                <w:color w:val="000000" w:themeColor="text1"/>
                <w:sz w:val="20"/>
                <w:szCs w:val="20"/>
              </w:rPr>
            </w:pPr>
            <w:r w:rsidRPr="002F031E">
              <w:rPr>
                <w:rFonts w:cs="Arial"/>
                <w:bCs/>
                <w:sz w:val="20"/>
                <w:szCs w:val="20"/>
              </w:rPr>
              <w:t xml:space="preserve">   </w:t>
            </w:r>
            <w:r w:rsidRPr="002F031E">
              <w:rPr>
                <w:rFonts w:cs="Arial"/>
                <w:bCs/>
                <w:sz w:val="20"/>
                <w:szCs w:val="20"/>
              </w:rPr>
              <w:fldChar w:fldCharType="begin">
                <w:ffData>
                  <w:name w:val="Check1"/>
                  <w:enabled/>
                  <w:calcOnExit w:val="0"/>
                  <w:checkBox>
                    <w:sizeAuto/>
                    <w:default w:val="0"/>
                  </w:checkBox>
                </w:ffData>
              </w:fldChar>
            </w:r>
            <w:r w:rsidRPr="002F031E">
              <w:rPr>
                <w:rFonts w:cs="Arial"/>
                <w:bCs/>
                <w:sz w:val="20"/>
                <w:szCs w:val="20"/>
              </w:rPr>
              <w:instrText xml:space="preserve"> FORMCHECKBOX </w:instrText>
            </w:r>
            <w:r w:rsidRPr="002F031E">
              <w:rPr>
                <w:rFonts w:cs="Arial"/>
                <w:bCs/>
                <w:sz w:val="20"/>
                <w:szCs w:val="20"/>
              </w:rPr>
            </w:r>
            <w:r w:rsidRPr="002F031E">
              <w:rPr>
                <w:rFonts w:cs="Arial"/>
                <w:bCs/>
                <w:sz w:val="20"/>
                <w:szCs w:val="20"/>
              </w:rPr>
              <w:fldChar w:fldCharType="end"/>
            </w:r>
            <w:r w:rsidRPr="002F031E">
              <w:rPr>
                <w:rFonts w:cs="Arial"/>
                <w:bCs/>
                <w:sz w:val="20"/>
                <w:szCs w:val="20"/>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FA33A91" w14:textId="77777777" w:rsidR="00D740AA" w:rsidRPr="002F031E" w:rsidRDefault="00D740AA" w:rsidP="007B342E">
            <w:pPr>
              <w:pStyle w:val="BodyText"/>
              <w:spacing w:line="240" w:lineRule="auto"/>
              <w:rPr>
                <w:rFonts w:cs="Arial"/>
                <w:color w:val="000000" w:themeColor="text1"/>
                <w:sz w:val="20"/>
                <w:szCs w:val="20"/>
              </w:rPr>
            </w:pPr>
            <w:r w:rsidRPr="002F031E">
              <w:rPr>
                <w:rFonts w:cs="Arial"/>
                <w:bCs/>
                <w:sz w:val="20"/>
                <w:szCs w:val="20"/>
              </w:rPr>
              <w:t xml:space="preserve">   </w:t>
            </w:r>
            <w:r w:rsidRPr="002F031E">
              <w:rPr>
                <w:rFonts w:cs="Arial"/>
                <w:bCs/>
                <w:sz w:val="20"/>
                <w:szCs w:val="20"/>
              </w:rPr>
              <w:fldChar w:fldCharType="begin">
                <w:ffData>
                  <w:name w:val="Check1"/>
                  <w:enabled/>
                  <w:calcOnExit w:val="0"/>
                  <w:checkBox>
                    <w:sizeAuto/>
                    <w:default w:val="0"/>
                  </w:checkBox>
                </w:ffData>
              </w:fldChar>
            </w:r>
            <w:r w:rsidRPr="002F031E">
              <w:rPr>
                <w:rFonts w:cs="Arial"/>
                <w:bCs/>
                <w:sz w:val="20"/>
                <w:szCs w:val="20"/>
              </w:rPr>
              <w:instrText xml:space="preserve"> FORMCHECKBOX </w:instrText>
            </w:r>
            <w:r w:rsidRPr="002F031E">
              <w:rPr>
                <w:rFonts w:cs="Arial"/>
                <w:bCs/>
                <w:sz w:val="20"/>
                <w:szCs w:val="20"/>
              </w:rPr>
            </w:r>
            <w:r w:rsidRPr="002F031E">
              <w:rPr>
                <w:rFonts w:cs="Arial"/>
                <w:bCs/>
                <w:sz w:val="20"/>
                <w:szCs w:val="20"/>
              </w:rPr>
              <w:fldChar w:fldCharType="end"/>
            </w:r>
            <w:r w:rsidRPr="002F031E">
              <w:rPr>
                <w:rFonts w:cs="Arial"/>
                <w:bCs/>
                <w:sz w:val="20"/>
                <w:szCs w:val="20"/>
              </w:rPr>
              <w:t xml:space="preserve">   No</w:t>
            </w:r>
          </w:p>
        </w:tc>
      </w:tr>
      <w:tr w:rsidR="00D740AA" w:rsidRPr="002F031E" w14:paraId="3BE7C2A9"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9607394" w14:textId="77777777" w:rsidR="00D740AA" w:rsidRPr="002F031E" w:rsidRDefault="00D740AA" w:rsidP="007B342E">
            <w:pPr>
              <w:pStyle w:val="BodyText"/>
              <w:spacing w:line="240" w:lineRule="auto"/>
              <w:rPr>
                <w:rFonts w:cs="Arial"/>
                <w:b/>
                <w:sz w:val="21"/>
                <w:szCs w:val="21"/>
              </w:rPr>
            </w:pPr>
            <w:r w:rsidRPr="002F031E">
              <w:rPr>
                <w:rFonts w:cs="Arial"/>
                <w:b/>
                <w:sz w:val="21"/>
                <w:szCs w:val="21"/>
              </w:rPr>
              <w:t>CHCECE004 Promote and provide healthy food and drinks (core unit)</w:t>
            </w:r>
          </w:p>
        </w:tc>
        <w:tc>
          <w:tcPr>
            <w:tcW w:w="16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43EDB92" w14:textId="77777777" w:rsidR="00D740AA" w:rsidRPr="002F031E" w:rsidRDefault="00D740AA" w:rsidP="007B342E">
            <w:pPr>
              <w:pStyle w:val="DETRPLTabletext10"/>
              <w:rPr>
                <w:szCs w:val="20"/>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A7A2B9B" w14:textId="77777777" w:rsidR="00D740AA" w:rsidRPr="002F031E" w:rsidRDefault="00D740AA" w:rsidP="007B342E">
            <w:pPr>
              <w:pStyle w:val="DETRPLTabletext10"/>
              <w:rPr>
                <w:szCs w:val="20"/>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No</w:t>
            </w:r>
          </w:p>
        </w:tc>
      </w:tr>
      <w:tr w:rsidR="00D740AA" w:rsidRPr="002F031E" w14:paraId="0052A2D3" w14:textId="77777777" w:rsidTr="007B342E">
        <w:tblPrEx>
          <w:tblLook w:val="04A0" w:firstRow="1" w:lastRow="0" w:firstColumn="1" w:lastColumn="0" w:noHBand="0" w:noVBand="1"/>
        </w:tblPrEx>
        <w:trPr>
          <w:trHeight w:val="567"/>
          <w:jc w:val="center"/>
        </w:trPr>
        <w:tc>
          <w:tcPr>
            <w:tcW w:w="1417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45238FDB" w14:textId="77777777" w:rsidR="00D740AA" w:rsidRPr="002F031E" w:rsidRDefault="00D740AA" w:rsidP="007B342E">
            <w:pPr>
              <w:pStyle w:val="BodyText"/>
              <w:spacing w:line="240" w:lineRule="auto"/>
              <w:rPr>
                <w:rFonts w:cs="Arial"/>
              </w:rPr>
            </w:pPr>
            <w:r w:rsidRPr="002F031E">
              <w:rPr>
                <w:rFonts w:cs="Arial"/>
                <w:color w:val="4F81BD" w:themeColor="accent1"/>
              </w:rPr>
              <w:t>Cluster 2—Work practices</w:t>
            </w:r>
          </w:p>
        </w:tc>
      </w:tr>
      <w:tr w:rsidR="00D740AA" w:rsidRPr="002F031E" w14:paraId="3A7C33EA"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D3D1918" w14:textId="77777777" w:rsidR="00D740AA" w:rsidRPr="002F031E" w:rsidRDefault="00D740AA" w:rsidP="007B342E">
            <w:pPr>
              <w:pStyle w:val="BodyText"/>
              <w:spacing w:line="240" w:lineRule="auto"/>
              <w:rPr>
                <w:rFonts w:cs="Arial"/>
                <w:b/>
                <w:sz w:val="21"/>
                <w:szCs w:val="21"/>
              </w:rPr>
            </w:pPr>
            <w:r w:rsidRPr="002F031E">
              <w:rPr>
                <w:rFonts w:cs="Arial"/>
                <w:b/>
                <w:sz w:val="21"/>
                <w:szCs w:val="21"/>
              </w:rPr>
              <w:t>CHCCS400C Work within a relevant legal and ethical framework (core unit)</w:t>
            </w:r>
          </w:p>
        </w:tc>
        <w:tc>
          <w:tcPr>
            <w:tcW w:w="16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BF8A083" w14:textId="77777777" w:rsidR="00D740AA" w:rsidRPr="002F031E" w:rsidRDefault="00D740AA" w:rsidP="007B342E">
            <w:pPr>
              <w:pStyle w:val="BodyText"/>
              <w:spacing w:line="240" w:lineRule="auto"/>
              <w:rPr>
                <w:rFonts w:cs="Arial"/>
                <w:color w:val="000000" w:themeColor="text1"/>
              </w:rPr>
            </w:pPr>
            <w:r w:rsidRPr="002F031E">
              <w:rPr>
                <w:bCs/>
                <w:sz w:val="20"/>
                <w:szCs w:val="20"/>
              </w:rPr>
              <w:t xml:space="preserve">   </w:t>
            </w:r>
            <w:r w:rsidRPr="002F031E">
              <w:rPr>
                <w:bCs/>
                <w:sz w:val="20"/>
                <w:szCs w:val="20"/>
              </w:rPr>
              <w:fldChar w:fldCharType="begin">
                <w:ffData>
                  <w:name w:val="Check1"/>
                  <w:enabled/>
                  <w:calcOnExit w:val="0"/>
                  <w:checkBox>
                    <w:sizeAuto/>
                    <w:default w:val="0"/>
                  </w:checkBox>
                </w:ffData>
              </w:fldChar>
            </w:r>
            <w:r w:rsidRPr="002F031E">
              <w:rPr>
                <w:bCs/>
                <w:sz w:val="20"/>
                <w:szCs w:val="20"/>
              </w:rPr>
              <w:instrText xml:space="preserve"> FORMCHECKBOX </w:instrText>
            </w:r>
            <w:r w:rsidRPr="002F031E">
              <w:rPr>
                <w:bCs/>
                <w:sz w:val="20"/>
                <w:szCs w:val="20"/>
              </w:rPr>
            </w:r>
            <w:r w:rsidRPr="002F031E">
              <w:rPr>
                <w:bCs/>
                <w:sz w:val="20"/>
                <w:szCs w:val="20"/>
              </w:rPr>
              <w:fldChar w:fldCharType="end"/>
            </w:r>
            <w:r w:rsidRPr="002F031E">
              <w:rPr>
                <w:bCs/>
                <w:sz w:val="20"/>
                <w:szCs w:val="20"/>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C328DF0" w14:textId="77777777" w:rsidR="00D740AA" w:rsidRPr="002F031E" w:rsidRDefault="00D740AA" w:rsidP="007B342E">
            <w:pPr>
              <w:pStyle w:val="BodyText"/>
              <w:spacing w:line="240" w:lineRule="auto"/>
              <w:rPr>
                <w:rFonts w:cs="Arial"/>
                <w:color w:val="000000" w:themeColor="text1"/>
              </w:rPr>
            </w:pPr>
            <w:r w:rsidRPr="002F031E">
              <w:rPr>
                <w:bCs/>
                <w:sz w:val="20"/>
                <w:szCs w:val="20"/>
              </w:rPr>
              <w:t xml:space="preserve">   </w:t>
            </w:r>
            <w:r w:rsidRPr="002F031E">
              <w:rPr>
                <w:bCs/>
                <w:sz w:val="20"/>
                <w:szCs w:val="20"/>
              </w:rPr>
              <w:fldChar w:fldCharType="begin">
                <w:ffData>
                  <w:name w:val="Check1"/>
                  <w:enabled/>
                  <w:calcOnExit w:val="0"/>
                  <w:checkBox>
                    <w:sizeAuto/>
                    <w:default w:val="0"/>
                  </w:checkBox>
                </w:ffData>
              </w:fldChar>
            </w:r>
            <w:r w:rsidRPr="002F031E">
              <w:rPr>
                <w:bCs/>
                <w:sz w:val="20"/>
                <w:szCs w:val="20"/>
              </w:rPr>
              <w:instrText xml:space="preserve"> FORMCHECKBOX </w:instrText>
            </w:r>
            <w:r w:rsidRPr="002F031E">
              <w:rPr>
                <w:bCs/>
                <w:sz w:val="20"/>
                <w:szCs w:val="20"/>
              </w:rPr>
            </w:r>
            <w:r w:rsidRPr="002F031E">
              <w:rPr>
                <w:bCs/>
                <w:sz w:val="20"/>
                <w:szCs w:val="20"/>
              </w:rPr>
              <w:fldChar w:fldCharType="end"/>
            </w:r>
            <w:r w:rsidRPr="002F031E">
              <w:rPr>
                <w:bCs/>
                <w:sz w:val="20"/>
                <w:szCs w:val="20"/>
              </w:rPr>
              <w:t xml:space="preserve">    No</w:t>
            </w:r>
          </w:p>
        </w:tc>
      </w:tr>
      <w:tr w:rsidR="00D740AA" w:rsidRPr="002F031E" w14:paraId="33D03716"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49E05812" w14:textId="77777777" w:rsidR="00D740AA" w:rsidRPr="002F031E" w:rsidRDefault="00D740AA" w:rsidP="007B342E">
            <w:pPr>
              <w:pStyle w:val="BodyText"/>
              <w:spacing w:line="240" w:lineRule="auto"/>
              <w:rPr>
                <w:rFonts w:cs="Arial"/>
                <w:b/>
                <w:sz w:val="21"/>
                <w:szCs w:val="21"/>
              </w:rPr>
            </w:pPr>
            <w:r w:rsidRPr="002F031E">
              <w:rPr>
                <w:rFonts w:cs="Arial"/>
                <w:b/>
                <w:sz w:val="21"/>
                <w:szCs w:val="21"/>
              </w:rPr>
              <w:t>CHCPRT001 Identify and respond to children and young people at risk (core unit)</w:t>
            </w:r>
          </w:p>
        </w:tc>
        <w:tc>
          <w:tcPr>
            <w:tcW w:w="16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E9F8FFE" w14:textId="77777777" w:rsidR="00D740AA" w:rsidRPr="002F031E" w:rsidRDefault="00D740AA" w:rsidP="007B342E">
            <w:pPr>
              <w:pStyle w:val="DETRPLTabletext10"/>
              <w:rPr>
                <w:sz w:val="22"/>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A63DADE" w14:textId="77777777" w:rsidR="00D740AA" w:rsidRPr="002F031E" w:rsidRDefault="00D740AA" w:rsidP="007B342E">
            <w:pPr>
              <w:pStyle w:val="DETRPLTabletext10"/>
              <w:rPr>
                <w:sz w:val="22"/>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No</w:t>
            </w:r>
          </w:p>
        </w:tc>
      </w:tr>
      <w:tr w:rsidR="00D740AA" w:rsidRPr="002F031E" w14:paraId="7CEB1DA8"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55DE28EC" w14:textId="77777777" w:rsidR="00D740AA" w:rsidRPr="002F031E" w:rsidRDefault="00D740AA" w:rsidP="007B342E">
            <w:pPr>
              <w:pStyle w:val="BodyText"/>
              <w:spacing w:line="240" w:lineRule="auto"/>
              <w:rPr>
                <w:rFonts w:cs="Arial"/>
                <w:b/>
                <w:sz w:val="21"/>
                <w:szCs w:val="21"/>
              </w:rPr>
            </w:pPr>
            <w:r w:rsidRPr="002F031E">
              <w:rPr>
                <w:rFonts w:cs="Arial"/>
                <w:b/>
                <w:sz w:val="21"/>
                <w:szCs w:val="21"/>
              </w:rPr>
              <w:t>CHCECE009 Use an approved learning framework to guide practice (core unit)</w:t>
            </w:r>
          </w:p>
        </w:tc>
        <w:tc>
          <w:tcPr>
            <w:tcW w:w="16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6D4CF15" w14:textId="77777777" w:rsidR="00D740AA" w:rsidRPr="002F031E" w:rsidRDefault="00D740AA" w:rsidP="007B342E">
            <w:pPr>
              <w:pStyle w:val="DETRPLTabletext10"/>
              <w:rPr>
                <w:sz w:val="22"/>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D19414D" w14:textId="77777777" w:rsidR="00D740AA" w:rsidRPr="002F031E" w:rsidRDefault="00D740AA" w:rsidP="007B342E">
            <w:pPr>
              <w:pStyle w:val="DETRPLTabletext10"/>
              <w:rPr>
                <w:sz w:val="22"/>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No</w:t>
            </w:r>
          </w:p>
        </w:tc>
      </w:tr>
      <w:tr w:rsidR="00D740AA" w:rsidRPr="002F031E" w14:paraId="6D07002A" w14:textId="77777777" w:rsidTr="007B342E">
        <w:tblPrEx>
          <w:tblLook w:val="04A0" w:firstRow="1" w:lastRow="0" w:firstColumn="1" w:lastColumn="0" w:noHBand="0" w:noVBand="1"/>
        </w:tblPrEx>
        <w:trPr>
          <w:trHeight w:val="567"/>
          <w:jc w:val="center"/>
        </w:trPr>
        <w:tc>
          <w:tcPr>
            <w:tcW w:w="1417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2DDAB71" w14:textId="77777777" w:rsidR="00D740AA" w:rsidRPr="002F031E" w:rsidRDefault="00D740AA" w:rsidP="007B342E">
            <w:pPr>
              <w:pStyle w:val="BodyText"/>
              <w:spacing w:line="240" w:lineRule="auto"/>
              <w:rPr>
                <w:rFonts w:cs="Arial"/>
                <w:color w:val="4F81BD" w:themeColor="accent1"/>
              </w:rPr>
            </w:pPr>
            <w:r w:rsidRPr="002F031E">
              <w:rPr>
                <w:rFonts w:cs="Arial"/>
                <w:color w:val="4F81BD" w:themeColor="accent1"/>
              </w:rPr>
              <w:lastRenderedPageBreak/>
              <w:t>Cluster 3—Relationships with children</w:t>
            </w:r>
          </w:p>
        </w:tc>
      </w:tr>
      <w:tr w:rsidR="00D740AA" w:rsidRPr="002F031E" w14:paraId="78E1C32C"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409E3D99" w14:textId="77777777" w:rsidR="00D740AA" w:rsidRPr="002F031E" w:rsidRDefault="00D740AA" w:rsidP="007B342E">
            <w:pPr>
              <w:pStyle w:val="BodyText"/>
              <w:spacing w:line="240" w:lineRule="auto"/>
              <w:rPr>
                <w:b/>
              </w:rPr>
            </w:pPr>
            <w:r w:rsidRPr="002F031E">
              <w:rPr>
                <w:rFonts w:cs="Arial"/>
                <w:b/>
                <w:sz w:val="21"/>
                <w:szCs w:val="21"/>
              </w:rPr>
              <w:t>CHCECE007 Develop positive and respectful relationships with children (core unit)</w:t>
            </w:r>
          </w:p>
        </w:tc>
        <w:tc>
          <w:tcPr>
            <w:tcW w:w="16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1ADF79E" w14:textId="77777777" w:rsidR="00D740AA" w:rsidRPr="002F031E" w:rsidRDefault="00D740AA" w:rsidP="007B342E">
            <w:pPr>
              <w:pStyle w:val="DETRPLTabletext10"/>
              <w:rPr>
                <w:sz w:val="22"/>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A01247D" w14:textId="77777777" w:rsidR="00D740AA" w:rsidRPr="002F031E" w:rsidRDefault="00D740AA" w:rsidP="007B342E">
            <w:pPr>
              <w:pStyle w:val="DETRPLTabletext10"/>
              <w:rPr>
                <w:sz w:val="22"/>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No</w:t>
            </w:r>
          </w:p>
        </w:tc>
      </w:tr>
      <w:tr w:rsidR="00D740AA" w:rsidRPr="002F031E" w14:paraId="6AE1CE4A" w14:textId="77777777" w:rsidTr="007B342E">
        <w:tblPrEx>
          <w:tblLook w:val="04A0" w:firstRow="1" w:lastRow="0" w:firstColumn="1" w:lastColumn="0" w:noHBand="0" w:noVBand="1"/>
        </w:tblPrEx>
        <w:trPr>
          <w:trHeight w:val="567"/>
          <w:jc w:val="center"/>
        </w:trPr>
        <w:tc>
          <w:tcPr>
            <w:tcW w:w="1417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0809612E" w14:textId="77777777" w:rsidR="00D740AA" w:rsidRPr="002F031E" w:rsidRDefault="00D740AA" w:rsidP="007B342E">
            <w:pPr>
              <w:pStyle w:val="BodyText"/>
              <w:spacing w:line="240" w:lineRule="auto"/>
              <w:rPr>
                <w:rFonts w:cs="Arial"/>
                <w:color w:val="4F81BD" w:themeColor="accent1"/>
              </w:rPr>
            </w:pPr>
            <w:r w:rsidRPr="002F031E">
              <w:rPr>
                <w:rFonts w:cs="Arial"/>
                <w:color w:val="4F81BD" w:themeColor="accent1"/>
              </w:rPr>
              <w:t>Cluster 4—Physical and emotional wellbeing</w:t>
            </w:r>
          </w:p>
        </w:tc>
      </w:tr>
      <w:tr w:rsidR="00D740AA" w:rsidRPr="002F031E" w14:paraId="783BF896"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3B3F001" w14:textId="77777777" w:rsidR="00D740AA" w:rsidRPr="002F031E" w:rsidRDefault="00D740AA" w:rsidP="007B342E">
            <w:pPr>
              <w:pStyle w:val="BodyText"/>
              <w:spacing w:line="240" w:lineRule="auto"/>
              <w:rPr>
                <w:rFonts w:cs="Arial"/>
                <w:b/>
                <w:sz w:val="21"/>
                <w:szCs w:val="21"/>
              </w:rPr>
            </w:pPr>
            <w:r w:rsidRPr="002F031E">
              <w:rPr>
                <w:rFonts w:cs="Arial"/>
                <w:b/>
                <w:sz w:val="21"/>
                <w:szCs w:val="21"/>
              </w:rPr>
              <w:t>CHCECE003 Provide care for children (core unit)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590B51C5" w14:textId="77777777" w:rsidR="00D740AA" w:rsidRPr="002F031E" w:rsidRDefault="00D740AA" w:rsidP="007B342E">
            <w:pPr>
              <w:pStyle w:val="DETRPLTabletext10"/>
              <w:rPr>
                <w:b/>
                <w:sz w:val="22"/>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24CD2B4" w14:textId="77777777" w:rsidR="00D740AA" w:rsidRPr="002F031E" w:rsidRDefault="00D740AA" w:rsidP="007B342E">
            <w:pPr>
              <w:pStyle w:val="DETRPLTabletext10"/>
              <w:rPr>
                <w:b/>
                <w:sz w:val="22"/>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No</w:t>
            </w:r>
          </w:p>
        </w:tc>
      </w:tr>
      <w:tr w:rsidR="00D740AA" w:rsidRPr="002F031E" w14:paraId="0B15EF52"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FBC9159" w14:textId="77777777" w:rsidR="00D740AA" w:rsidRPr="002F031E" w:rsidRDefault="00D740AA" w:rsidP="007B342E">
            <w:pPr>
              <w:pStyle w:val="BodyText"/>
              <w:spacing w:line="240" w:lineRule="auto"/>
              <w:rPr>
                <w:rFonts w:cs="Arial"/>
                <w:b/>
                <w:sz w:val="21"/>
                <w:szCs w:val="21"/>
              </w:rPr>
            </w:pPr>
            <w:r w:rsidRPr="002F031E">
              <w:rPr>
                <w:rFonts w:cs="Arial"/>
                <w:b/>
                <w:sz w:val="21"/>
                <w:szCs w:val="21"/>
              </w:rPr>
              <w:t>CHCECE005 Provide care for babies and toddlers (core unit)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7020CABC" w14:textId="77777777" w:rsidR="00D740AA" w:rsidRPr="002F031E" w:rsidRDefault="00D740AA" w:rsidP="007B342E">
            <w:pPr>
              <w:pStyle w:val="DETRPLTabletext10"/>
              <w:rPr>
                <w:sz w:val="22"/>
                <w:lang w:val="en-AU" w:eastAsia="en-US"/>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50E9279" w14:textId="77777777" w:rsidR="00D740AA" w:rsidRPr="002F031E" w:rsidRDefault="00D740AA" w:rsidP="007B342E">
            <w:pPr>
              <w:pStyle w:val="DETRPLTabletext10"/>
              <w:rPr>
                <w:sz w:val="22"/>
                <w:lang w:val="en-AU" w:eastAsia="en-US"/>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No</w:t>
            </w:r>
          </w:p>
        </w:tc>
      </w:tr>
      <w:tr w:rsidR="00D740AA" w:rsidRPr="002F031E" w14:paraId="61169ED8" w14:textId="77777777" w:rsidTr="007B342E">
        <w:tblPrEx>
          <w:tblLook w:val="04A0" w:firstRow="1" w:lastRow="0" w:firstColumn="1" w:lastColumn="0" w:noHBand="0" w:noVBand="1"/>
        </w:tblPrEx>
        <w:trPr>
          <w:trHeight w:val="567"/>
          <w:jc w:val="center"/>
        </w:trPr>
        <w:tc>
          <w:tcPr>
            <w:tcW w:w="1417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38ADB94" w14:textId="77777777" w:rsidR="00D740AA" w:rsidRPr="002F031E" w:rsidRDefault="00D740AA" w:rsidP="007B342E">
            <w:pPr>
              <w:pStyle w:val="BodyText"/>
              <w:spacing w:line="240" w:lineRule="auto"/>
              <w:rPr>
                <w:rFonts w:cs="Arial"/>
                <w:color w:val="4F81BD" w:themeColor="accent1"/>
              </w:rPr>
            </w:pPr>
            <w:r w:rsidRPr="002F031E">
              <w:rPr>
                <w:rFonts w:cs="Arial"/>
                <w:color w:val="4F81BD" w:themeColor="accent1"/>
              </w:rPr>
              <w:t>Cluster 5—Cultural awareness and competence</w:t>
            </w:r>
            <w:r w:rsidRPr="002F031E">
              <w:fldChar w:fldCharType="begin"/>
            </w:r>
            <w:r w:rsidRPr="002F031E">
              <w:instrText xml:space="preserve"> </w:instrText>
            </w:r>
            <w:r w:rsidRPr="002F031E">
              <w:fldChar w:fldCharType="begin"/>
            </w:r>
            <w:r w:rsidRPr="002F031E">
              <w:instrText xml:space="preserve"> PRIVATE "&lt;INPUT TYPE=\"CHECKBOX\"&gt;" </w:instrText>
            </w:r>
            <w:r w:rsidRPr="002F031E">
              <w:fldChar w:fldCharType="end"/>
            </w:r>
            <w:r w:rsidRPr="002F031E">
              <w:instrText xml:space="preserve">MACROBUTTON HTMLDirect </w:instrText>
            </w:r>
            <w:r w:rsidRPr="002F031E">
              <w:fldChar w:fldCharType="end"/>
            </w:r>
          </w:p>
        </w:tc>
      </w:tr>
      <w:tr w:rsidR="00D740AA" w:rsidRPr="002F031E" w14:paraId="7C5A2AD4"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3BD8BBC1" w14:textId="77777777" w:rsidR="00D740AA" w:rsidRPr="002F031E" w:rsidRDefault="00D740AA" w:rsidP="007B342E">
            <w:pPr>
              <w:pStyle w:val="BodyText"/>
              <w:spacing w:line="240" w:lineRule="auto"/>
              <w:rPr>
                <w:rFonts w:cs="Arial"/>
                <w:b/>
                <w:sz w:val="21"/>
                <w:szCs w:val="21"/>
              </w:rPr>
            </w:pPr>
            <w:r w:rsidRPr="002F031E">
              <w:rPr>
                <w:rFonts w:cs="Arial"/>
                <w:b/>
                <w:sz w:val="21"/>
                <w:szCs w:val="21"/>
              </w:rPr>
              <w:t>CHCECE001 Develop cultural competence (core unit)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04A7BB8D" w14:textId="77777777" w:rsidR="00D740AA" w:rsidRPr="002F031E" w:rsidRDefault="00D740AA" w:rsidP="007B342E">
            <w:pPr>
              <w:pStyle w:val="DETRPLTabletext10"/>
              <w:rPr>
                <w:sz w:val="22"/>
                <w:lang w:val="en-AU" w:eastAsia="en-US"/>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1D2BAEF" w14:textId="77777777" w:rsidR="00D740AA" w:rsidRPr="002F031E" w:rsidRDefault="00D740AA" w:rsidP="007B342E">
            <w:pPr>
              <w:pStyle w:val="DETRPLTabletext10"/>
              <w:rPr>
                <w:sz w:val="22"/>
                <w:lang w:val="en-AU" w:eastAsia="en-US"/>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No</w:t>
            </w:r>
          </w:p>
        </w:tc>
      </w:tr>
      <w:tr w:rsidR="00D740AA" w:rsidRPr="002F031E" w14:paraId="252001AB"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A29F636" w14:textId="77777777" w:rsidR="00D740AA" w:rsidRPr="002F031E" w:rsidRDefault="00D740AA" w:rsidP="007B342E">
            <w:pPr>
              <w:pStyle w:val="BodyText"/>
              <w:spacing w:line="240" w:lineRule="auto"/>
              <w:rPr>
                <w:rFonts w:cs="Arial"/>
                <w:b/>
                <w:sz w:val="21"/>
                <w:szCs w:val="21"/>
              </w:rPr>
            </w:pPr>
            <w:r w:rsidRPr="002F031E">
              <w:rPr>
                <w:rFonts w:cs="Arial"/>
                <w:b/>
                <w:sz w:val="21"/>
                <w:szCs w:val="21"/>
              </w:rPr>
              <w:t>HLTHIR404D Work effectively with Aboriginal and/or Torres Strait Islander people (core unit)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26D73E60" w14:textId="77777777" w:rsidR="00D740AA" w:rsidRPr="002F031E" w:rsidRDefault="00D740AA" w:rsidP="007B342E">
            <w:pPr>
              <w:pStyle w:val="DETRPLTabletext10"/>
              <w:rPr>
                <w:sz w:val="22"/>
                <w:lang w:val="en-AU" w:eastAsia="en-US"/>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A80AAAA" w14:textId="77777777" w:rsidR="00D740AA" w:rsidRPr="002F031E" w:rsidRDefault="00D740AA" w:rsidP="007B342E">
            <w:pPr>
              <w:pStyle w:val="DETRPLTabletext10"/>
              <w:rPr>
                <w:sz w:val="22"/>
                <w:lang w:val="en-AU" w:eastAsia="en-US"/>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No</w:t>
            </w:r>
          </w:p>
        </w:tc>
      </w:tr>
      <w:tr w:rsidR="00D740AA" w:rsidRPr="002F031E" w14:paraId="30F47016" w14:textId="77777777" w:rsidTr="007B342E">
        <w:tblPrEx>
          <w:tblLook w:val="04A0" w:firstRow="1" w:lastRow="0" w:firstColumn="1" w:lastColumn="0" w:noHBand="0" w:noVBand="1"/>
        </w:tblPrEx>
        <w:trPr>
          <w:trHeight w:val="567"/>
          <w:jc w:val="center"/>
        </w:trPr>
        <w:tc>
          <w:tcPr>
            <w:tcW w:w="1417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57ECC2A7" w14:textId="77777777" w:rsidR="00D740AA" w:rsidRPr="002F031E" w:rsidRDefault="00D740AA" w:rsidP="007B342E">
            <w:pPr>
              <w:pStyle w:val="BodyText"/>
              <w:spacing w:line="240" w:lineRule="auto"/>
              <w:rPr>
                <w:rFonts w:cs="Arial"/>
                <w:color w:val="4F81BD" w:themeColor="accent1"/>
              </w:rPr>
            </w:pPr>
            <w:r w:rsidRPr="002F031E">
              <w:rPr>
                <w:rFonts w:cs="Arial"/>
                <w:color w:val="4F81BD" w:themeColor="accent1"/>
              </w:rPr>
              <w:t>Cluster 6—Health, safety and quality</w:t>
            </w:r>
            <w:r w:rsidRPr="002F031E">
              <w:fldChar w:fldCharType="begin"/>
            </w:r>
            <w:r w:rsidRPr="002F031E">
              <w:instrText xml:space="preserve"> </w:instrText>
            </w:r>
            <w:r w:rsidRPr="002F031E">
              <w:fldChar w:fldCharType="begin"/>
            </w:r>
            <w:r w:rsidRPr="002F031E">
              <w:instrText xml:space="preserve"> PRIVATE "&lt;INPUT TYPE=\"CHECKBOX\"&gt;" </w:instrText>
            </w:r>
            <w:r w:rsidRPr="002F031E">
              <w:fldChar w:fldCharType="end"/>
            </w:r>
            <w:r w:rsidRPr="002F031E">
              <w:instrText xml:space="preserve">MACROBUTTON HTMLDirect </w:instrText>
            </w:r>
            <w:r w:rsidRPr="002F031E">
              <w:fldChar w:fldCharType="end"/>
            </w:r>
          </w:p>
        </w:tc>
      </w:tr>
      <w:tr w:rsidR="00D740AA" w:rsidRPr="002F031E" w14:paraId="1E6ECB1B"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C7CD9A7" w14:textId="77777777" w:rsidR="00D740AA" w:rsidRPr="002F031E" w:rsidRDefault="00D740AA" w:rsidP="007B342E">
            <w:pPr>
              <w:pStyle w:val="BodyText"/>
              <w:spacing w:line="240" w:lineRule="auto"/>
              <w:rPr>
                <w:rFonts w:cs="Arial"/>
                <w:b/>
                <w:sz w:val="21"/>
                <w:szCs w:val="21"/>
              </w:rPr>
            </w:pPr>
            <w:r w:rsidRPr="002F031E">
              <w:rPr>
                <w:rFonts w:cs="Arial"/>
                <w:b/>
                <w:sz w:val="21"/>
                <w:szCs w:val="21"/>
              </w:rPr>
              <w:t>CHCECE016 Establish and maintain a safe and healthy environment for children (core unit)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4CB6B774" w14:textId="77777777" w:rsidR="00D740AA" w:rsidRPr="002F031E" w:rsidRDefault="00D740AA" w:rsidP="007B342E">
            <w:pPr>
              <w:pStyle w:val="DETRPLTabletext10"/>
              <w:rPr>
                <w:sz w:val="22"/>
                <w:lang w:val="en-AU" w:eastAsia="en-US"/>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8A8CA8A" w14:textId="77777777" w:rsidR="00D740AA" w:rsidRPr="002F031E" w:rsidRDefault="00D740AA" w:rsidP="007B342E">
            <w:pPr>
              <w:pStyle w:val="DETRPLTabletext10"/>
              <w:rPr>
                <w:sz w:val="22"/>
                <w:lang w:val="en-AU" w:eastAsia="en-US"/>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No</w:t>
            </w:r>
          </w:p>
        </w:tc>
      </w:tr>
      <w:tr w:rsidR="00D740AA" w:rsidRPr="002F031E" w14:paraId="01C9E5F6"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B727C6A" w14:textId="77777777" w:rsidR="00D740AA" w:rsidRPr="002F031E" w:rsidRDefault="00D740AA" w:rsidP="007B342E">
            <w:pPr>
              <w:pStyle w:val="BodyText"/>
              <w:spacing w:line="240" w:lineRule="auto"/>
              <w:rPr>
                <w:rFonts w:cs="Arial"/>
                <w:b/>
                <w:sz w:val="21"/>
                <w:szCs w:val="21"/>
              </w:rPr>
            </w:pPr>
            <w:r w:rsidRPr="002F031E">
              <w:rPr>
                <w:rFonts w:cs="Arial"/>
                <w:b/>
                <w:sz w:val="21"/>
                <w:szCs w:val="21"/>
              </w:rPr>
              <w:t>CHCECE019 Facilitate compliance in an education and care service (core unit)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121BAB6D" w14:textId="77777777" w:rsidR="00D740AA" w:rsidRPr="002F031E" w:rsidRDefault="00D740AA" w:rsidP="007B342E">
            <w:pPr>
              <w:pStyle w:val="DETRPLTabletext10"/>
              <w:rPr>
                <w:bCs/>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A8C41EC" w14:textId="77777777" w:rsidR="00D740AA" w:rsidRPr="002F031E" w:rsidRDefault="00D740AA" w:rsidP="007B342E">
            <w:pPr>
              <w:pStyle w:val="DETRPLTabletext10"/>
              <w:rPr>
                <w:bCs/>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No</w:t>
            </w:r>
          </w:p>
        </w:tc>
      </w:tr>
      <w:tr w:rsidR="00D740AA" w:rsidRPr="002F031E" w14:paraId="73B7A59C"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3987BF12" w14:textId="77777777" w:rsidR="00D740AA" w:rsidRPr="002F031E" w:rsidRDefault="00D740AA" w:rsidP="007B342E">
            <w:pPr>
              <w:pStyle w:val="BodyText"/>
              <w:spacing w:line="240" w:lineRule="auto"/>
              <w:rPr>
                <w:rFonts w:cs="Arial"/>
                <w:b/>
                <w:sz w:val="21"/>
                <w:szCs w:val="21"/>
              </w:rPr>
            </w:pPr>
            <w:r w:rsidRPr="002F031E">
              <w:rPr>
                <w:rFonts w:cs="Arial"/>
                <w:b/>
                <w:sz w:val="21"/>
                <w:szCs w:val="21"/>
              </w:rPr>
              <w:t>HLTWHS003 Maintain work health and safety (core unit)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27B9F1EE" w14:textId="77777777" w:rsidR="00D740AA" w:rsidRPr="002F031E" w:rsidRDefault="00D740AA" w:rsidP="007B342E">
            <w:pPr>
              <w:pStyle w:val="DETRPLTabletext10"/>
              <w:rPr>
                <w:bCs/>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3830085" w14:textId="77777777" w:rsidR="00D740AA" w:rsidRPr="002F031E" w:rsidRDefault="00D740AA" w:rsidP="007B342E">
            <w:pPr>
              <w:pStyle w:val="DETRPLTabletext10"/>
              <w:rPr>
                <w:bCs/>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No</w:t>
            </w:r>
          </w:p>
        </w:tc>
      </w:tr>
      <w:tr w:rsidR="00D740AA" w:rsidRPr="002F031E" w14:paraId="68F18CC2" w14:textId="77777777" w:rsidTr="007B342E">
        <w:tblPrEx>
          <w:tblLook w:val="04A0" w:firstRow="1" w:lastRow="0" w:firstColumn="1" w:lastColumn="0" w:noHBand="0" w:noVBand="1"/>
        </w:tblPrEx>
        <w:trPr>
          <w:trHeight w:val="567"/>
          <w:jc w:val="center"/>
        </w:trPr>
        <w:tc>
          <w:tcPr>
            <w:tcW w:w="1417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75953D2" w14:textId="77777777" w:rsidR="00D740AA" w:rsidRPr="002F031E" w:rsidRDefault="00D740AA" w:rsidP="007B342E">
            <w:pPr>
              <w:pStyle w:val="BodyText"/>
              <w:spacing w:line="240" w:lineRule="auto"/>
              <w:rPr>
                <w:rFonts w:cs="Arial"/>
                <w:color w:val="4F81BD" w:themeColor="accent1"/>
              </w:rPr>
            </w:pPr>
            <w:r w:rsidRPr="002F031E">
              <w:rPr>
                <w:rFonts w:cs="Arial"/>
                <w:color w:val="4F81BD" w:themeColor="accent1"/>
              </w:rPr>
              <w:t>Cluster 7—Leadership and service management</w:t>
            </w:r>
            <w:r w:rsidRPr="002F031E">
              <w:fldChar w:fldCharType="begin"/>
            </w:r>
            <w:r w:rsidRPr="002F031E">
              <w:instrText xml:space="preserve"> </w:instrText>
            </w:r>
            <w:r w:rsidRPr="002F031E">
              <w:fldChar w:fldCharType="begin"/>
            </w:r>
            <w:r w:rsidRPr="002F031E">
              <w:instrText xml:space="preserve"> PRIVATE "&lt;INPUT TYPE=\"CHECKBOX\"&gt;" </w:instrText>
            </w:r>
            <w:r w:rsidRPr="002F031E">
              <w:fldChar w:fldCharType="end"/>
            </w:r>
            <w:r w:rsidRPr="002F031E">
              <w:instrText xml:space="preserve">MACROBUTTON HTMLDirect </w:instrText>
            </w:r>
            <w:r w:rsidRPr="002F031E">
              <w:fldChar w:fldCharType="end"/>
            </w:r>
          </w:p>
        </w:tc>
      </w:tr>
      <w:tr w:rsidR="00D740AA" w:rsidRPr="002F031E" w14:paraId="0A70E452"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5B1D6C8" w14:textId="77777777" w:rsidR="00D740AA" w:rsidRPr="002F031E" w:rsidRDefault="00D740AA" w:rsidP="007B342E">
            <w:pPr>
              <w:pStyle w:val="BodyText"/>
              <w:spacing w:line="240" w:lineRule="auto"/>
              <w:rPr>
                <w:rFonts w:cs="Arial"/>
                <w:b/>
              </w:rPr>
            </w:pPr>
            <w:r w:rsidRPr="002F031E">
              <w:rPr>
                <w:rFonts w:cs="Arial"/>
                <w:b/>
                <w:sz w:val="21"/>
                <w:szCs w:val="21"/>
              </w:rPr>
              <w:t>CHCECE025 Embed sustainable practices in service operations (core unit)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62896423" w14:textId="77777777" w:rsidR="00D740AA" w:rsidRPr="002F031E" w:rsidRDefault="00D740AA" w:rsidP="007B342E">
            <w:pPr>
              <w:pStyle w:val="DETRPLTabletext10"/>
              <w:rPr>
                <w:sz w:val="22"/>
                <w:lang w:val="en-AU" w:eastAsia="en-US"/>
              </w:rPr>
            </w:pPr>
            <w:r w:rsidRPr="002F031E">
              <w:rPr>
                <w:bCs/>
                <w:lang w:val="en-AU"/>
              </w:rPr>
              <w:t xml:space="preserve">   </w:t>
            </w:r>
            <w:r w:rsidRPr="002F031E">
              <w:rPr>
                <w:bCs/>
                <w:lang w:val="en-AU"/>
              </w:rPr>
              <w:fldChar w:fldCharType="begin">
                <w:ffData>
                  <w:name w:val="Check1"/>
                  <w:enabled/>
                  <w:calcOnExit w:val="0"/>
                  <w:checkBox>
                    <w:sizeAuto/>
                    <w:default w:val="0"/>
                  </w:checkBox>
                </w:ffData>
              </w:fldChar>
            </w:r>
            <w:r w:rsidRPr="002F031E">
              <w:rPr>
                <w:bCs/>
                <w:lang w:val="en-AU"/>
              </w:rPr>
              <w:instrText xml:space="preserve"> FORMCHECKBOX </w:instrText>
            </w:r>
            <w:r w:rsidRPr="002F031E">
              <w:rPr>
                <w:bCs/>
                <w:lang w:val="en-AU"/>
              </w:rPr>
            </w:r>
            <w:r w:rsidRPr="002F031E">
              <w:rPr>
                <w:bCs/>
                <w:lang w:val="en-AU"/>
              </w:rPr>
              <w:fldChar w:fldCharType="end"/>
            </w:r>
            <w:r w:rsidRPr="002F031E">
              <w:rPr>
                <w:bCs/>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BD3765E" w14:textId="77777777" w:rsidR="00D740AA" w:rsidRPr="002F031E" w:rsidRDefault="00D740AA" w:rsidP="007B342E">
            <w:pPr>
              <w:pStyle w:val="DETRPLTabletext10"/>
              <w:rPr>
                <w:sz w:val="22"/>
                <w:lang w:val="en-AU" w:eastAsia="en-US"/>
              </w:rPr>
            </w:pPr>
            <w:r w:rsidRPr="002F031E">
              <w:rPr>
                <w:bCs/>
                <w:lang w:val="en-AU"/>
              </w:rPr>
              <w:t xml:space="preserve">   </w:t>
            </w:r>
            <w:r w:rsidRPr="002F031E">
              <w:rPr>
                <w:bCs/>
                <w:lang w:val="en-AU"/>
              </w:rPr>
              <w:fldChar w:fldCharType="begin">
                <w:ffData>
                  <w:name w:val="Check1"/>
                  <w:enabled/>
                  <w:calcOnExit w:val="0"/>
                  <w:checkBox>
                    <w:sizeAuto/>
                    <w:default w:val="0"/>
                  </w:checkBox>
                </w:ffData>
              </w:fldChar>
            </w:r>
            <w:r w:rsidRPr="002F031E">
              <w:rPr>
                <w:bCs/>
                <w:lang w:val="en-AU"/>
              </w:rPr>
              <w:instrText xml:space="preserve"> FORMCHECKBOX </w:instrText>
            </w:r>
            <w:r w:rsidRPr="002F031E">
              <w:rPr>
                <w:bCs/>
                <w:lang w:val="en-AU"/>
              </w:rPr>
            </w:r>
            <w:r w:rsidRPr="002F031E">
              <w:rPr>
                <w:bCs/>
                <w:lang w:val="en-AU"/>
              </w:rPr>
              <w:fldChar w:fldCharType="end"/>
            </w:r>
            <w:r w:rsidRPr="002F031E">
              <w:rPr>
                <w:bCs/>
                <w:lang w:val="en-AU"/>
              </w:rPr>
              <w:t xml:space="preserve">    No</w:t>
            </w:r>
          </w:p>
        </w:tc>
      </w:tr>
      <w:tr w:rsidR="00D740AA" w:rsidRPr="002F031E" w14:paraId="36A7F936"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7F3CE0B" w14:textId="77777777" w:rsidR="00D740AA" w:rsidRPr="002F031E" w:rsidRDefault="00D740AA" w:rsidP="007B342E">
            <w:pPr>
              <w:pStyle w:val="BodyText"/>
              <w:spacing w:line="240" w:lineRule="auto"/>
              <w:rPr>
                <w:rFonts w:cs="Arial"/>
                <w:b/>
                <w:sz w:val="21"/>
                <w:szCs w:val="21"/>
              </w:rPr>
            </w:pPr>
            <w:r w:rsidRPr="002F031E">
              <w:rPr>
                <w:rFonts w:cs="Arial"/>
                <w:b/>
                <w:sz w:val="21"/>
                <w:szCs w:val="21"/>
              </w:rPr>
              <w:lastRenderedPageBreak/>
              <w:t>CHCORG428A Reflect on and improve own professional practice (elective unit)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4F3454EF" w14:textId="77777777" w:rsidR="00D740AA" w:rsidRPr="002F031E" w:rsidRDefault="00D740AA" w:rsidP="007B342E">
            <w:pPr>
              <w:pStyle w:val="DETRPLTabletext10"/>
              <w:rPr>
                <w:bCs/>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5AB45F8" w14:textId="77777777" w:rsidR="00D740AA" w:rsidRPr="002F031E" w:rsidRDefault="00D740AA" w:rsidP="007B342E">
            <w:pPr>
              <w:pStyle w:val="DETRPLTabletext10"/>
              <w:rPr>
                <w:bCs/>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No</w:t>
            </w:r>
          </w:p>
        </w:tc>
      </w:tr>
      <w:tr w:rsidR="00D740AA" w:rsidRPr="002F031E" w14:paraId="48E2484A"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5105658" w14:textId="77777777" w:rsidR="00D740AA" w:rsidRPr="002F031E" w:rsidRDefault="00D740AA" w:rsidP="007B342E">
            <w:pPr>
              <w:pStyle w:val="BodyText"/>
              <w:spacing w:line="240" w:lineRule="auto"/>
              <w:rPr>
                <w:rFonts w:cs="Arial"/>
                <w:b/>
                <w:sz w:val="21"/>
                <w:szCs w:val="21"/>
              </w:rPr>
            </w:pPr>
            <w:r w:rsidRPr="002F031E">
              <w:rPr>
                <w:rFonts w:cs="Arial"/>
                <w:b/>
                <w:sz w:val="21"/>
                <w:szCs w:val="21"/>
              </w:rPr>
              <w:t>CHCORG506E Coordinate the work environment (elective unit)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3ECD63FB" w14:textId="77777777" w:rsidR="00D740AA" w:rsidRPr="002F031E" w:rsidRDefault="00D740AA" w:rsidP="007B342E">
            <w:pPr>
              <w:pStyle w:val="DETRPLTabletext10"/>
              <w:rPr>
                <w:bCs/>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881713E" w14:textId="77777777" w:rsidR="00D740AA" w:rsidRPr="002F031E" w:rsidRDefault="00D740AA" w:rsidP="007B342E">
            <w:pPr>
              <w:pStyle w:val="DETRPLTabletext10"/>
              <w:rPr>
                <w:bCs/>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No</w:t>
            </w:r>
          </w:p>
        </w:tc>
      </w:tr>
      <w:tr w:rsidR="00D740AA" w:rsidRPr="002F031E" w14:paraId="213C758A"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BFC26E3" w14:textId="77777777" w:rsidR="00D740AA" w:rsidRPr="002F031E" w:rsidRDefault="00D740AA" w:rsidP="007B342E">
            <w:pPr>
              <w:pStyle w:val="BodyText"/>
              <w:spacing w:line="240" w:lineRule="auto"/>
              <w:rPr>
                <w:rFonts w:cs="Arial"/>
                <w:b/>
                <w:sz w:val="21"/>
                <w:szCs w:val="21"/>
              </w:rPr>
            </w:pPr>
            <w:r w:rsidRPr="002F031E">
              <w:rPr>
                <w:rFonts w:cs="Arial"/>
                <w:b/>
                <w:sz w:val="21"/>
                <w:szCs w:val="21"/>
              </w:rPr>
              <w:t>CHCORG624E Provide leadership in community services delivery (elective unit)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036C8A71" w14:textId="77777777" w:rsidR="00D740AA" w:rsidRPr="002F031E" w:rsidRDefault="00D740AA" w:rsidP="007B342E">
            <w:pPr>
              <w:pStyle w:val="DETRPLTabletext10"/>
              <w:rPr>
                <w:bCs/>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607B876" w14:textId="77777777" w:rsidR="00D740AA" w:rsidRPr="002F031E" w:rsidRDefault="00D740AA" w:rsidP="007B342E">
            <w:pPr>
              <w:pStyle w:val="DETRPLTabletext10"/>
              <w:rPr>
                <w:bCs/>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No</w:t>
            </w:r>
          </w:p>
        </w:tc>
      </w:tr>
      <w:tr w:rsidR="00D740AA" w:rsidRPr="002F031E" w14:paraId="2C9E4654"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775ED8D" w14:textId="77777777" w:rsidR="00D740AA" w:rsidRPr="002F031E" w:rsidRDefault="00D740AA" w:rsidP="007B342E">
            <w:pPr>
              <w:pStyle w:val="BodyText"/>
              <w:spacing w:line="240" w:lineRule="auto"/>
              <w:rPr>
                <w:rFonts w:cs="Arial"/>
                <w:b/>
                <w:sz w:val="21"/>
                <w:szCs w:val="21"/>
              </w:rPr>
            </w:pPr>
            <w:r w:rsidRPr="002F031E">
              <w:rPr>
                <w:rFonts w:cs="Arial"/>
                <w:b/>
                <w:sz w:val="21"/>
                <w:szCs w:val="21"/>
              </w:rPr>
              <w:t>CHCPOL504B Develop and implement policy (elective unit)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7226F976" w14:textId="77777777" w:rsidR="00D740AA" w:rsidRPr="002F031E" w:rsidRDefault="00D740AA" w:rsidP="007B342E">
            <w:pPr>
              <w:pStyle w:val="DETRPLTabletext10"/>
              <w:rPr>
                <w:bCs/>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C3D0965" w14:textId="77777777" w:rsidR="00D740AA" w:rsidRPr="002F031E" w:rsidRDefault="00D740AA" w:rsidP="007B342E">
            <w:pPr>
              <w:pStyle w:val="DETRPLTabletext10"/>
              <w:rPr>
                <w:bCs/>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No</w:t>
            </w:r>
          </w:p>
        </w:tc>
      </w:tr>
      <w:tr w:rsidR="00D740AA" w:rsidRPr="002F031E" w14:paraId="5289E1A8" w14:textId="77777777" w:rsidTr="007B342E">
        <w:tblPrEx>
          <w:tblLook w:val="04A0" w:firstRow="1" w:lastRow="0" w:firstColumn="1" w:lastColumn="0" w:noHBand="0" w:noVBand="1"/>
        </w:tblPrEx>
        <w:trPr>
          <w:trHeight w:val="567"/>
          <w:jc w:val="center"/>
        </w:trPr>
        <w:tc>
          <w:tcPr>
            <w:tcW w:w="1417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4EFCC7CD" w14:textId="77777777" w:rsidR="00D740AA" w:rsidRPr="002F031E" w:rsidRDefault="00D740AA" w:rsidP="007B342E">
            <w:pPr>
              <w:pStyle w:val="BodyText"/>
              <w:spacing w:line="240" w:lineRule="auto"/>
              <w:rPr>
                <w:rFonts w:cs="Arial"/>
                <w:color w:val="4F81BD" w:themeColor="accent1"/>
              </w:rPr>
            </w:pPr>
            <w:r w:rsidRPr="002F031E">
              <w:rPr>
                <w:rFonts w:cs="Arial"/>
                <w:color w:val="4F81BD" w:themeColor="accent1"/>
              </w:rPr>
              <w:t>Cluster 8—Children’s development and wellbeing</w:t>
            </w:r>
            <w:r w:rsidRPr="002F031E">
              <w:fldChar w:fldCharType="begin"/>
            </w:r>
            <w:r w:rsidRPr="002F031E">
              <w:instrText xml:space="preserve"> </w:instrText>
            </w:r>
            <w:r w:rsidRPr="002F031E">
              <w:fldChar w:fldCharType="begin"/>
            </w:r>
            <w:r w:rsidRPr="002F031E">
              <w:instrText xml:space="preserve"> PRIVATE "&lt;INPUT TYPE=\"CHECKBOX\"&gt;" </w:instrText>
            </w:r>
            <w:r w:rsidRPr="002F031E">
              <w:fldChar w:fldCharType="end"/>
            </w:r>
            <w:r w:rsidRPr="002F031E">
              <w:instrText xml:space="preserve">MACROBUTTON HTMLDirect </w:instrText>
            </w:r>
            <w:r w:rsidRPr="002F031E">
              <w:fldChar w:fldCharType="end"/>
            </w:r>
          </w:p>
        </w:tc>
      </w:tr>
      <w:tr w:rsidR="00D740AA" w:rsidRPr="002F031E" w14:paraId="4D5DF869"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0EA2D03D" w14:textId="77777777" w:rsidR="00D740AA" w:rsidRPr="002F031E" w:rsidRDefault="00D740AA" w:rsidP="007B342E">
            <w:pPr>
              <w:pStyle w:val="BodyText"/>
              <w:spacing w:line="240" w:lineRule="auto"/>
              <w:rPr>
                <w:rFonts w:cs="Arial"/>
                <w:b/>
                <w:sz w:val="21"/>
                <w:szCs w:val="21"/>
              </w:rPr>
            </w:pPr>
            <w:r w:rsidRPr="002F031E">
              <w:rPr>
                <w:rFonts w:cs="Arial"/>
                <w:b/>
                <w:sz w:val="21"/>
                <w:szCs w:val="21"/>
              </w:rPr>
              <w:t>CHCECE017 Foster the holistic development and wellbeing of the child in early childhood (core unit)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171B5E59" w14:textId="77777777" w:rsidR="00D740AA" w:rsidRPr="002F031E" w:rsidRDefault="00D740AA" w:rsidP="007B342E">
            <w:pPr>
              <w:pStyle w:val="DETRPLTabletext10"/>
              <w:rPr>
                <w:sz w:val="22"/>
                <w:lang w:val="en-AU" w:eastAsia="en-US"/>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FFF39ED" w14:textId="77777777" w:rsidR="00D740AA" w:rsidRPr="002F031E" w:rsidRDefault="00D740AA" w:rsidP="007B342E">
            <w:pPr>
              <w:pStyle w:val="DETRPLTabletext10"/>
              <w:rPr>
                <w:sz w:val="22"/>
                <w:lang w:val="en-AU" w:eastAsia="en-US"/>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No</w:t>
            </w:r>
          </w:p>
        </w:tc>
      </w:tr>
      <w:tr w:rsidR="00D740AA" w:rsidRPr="002F031E" w14:paraId="4F568403"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90FC0A4" w14:textId="77777777" w:rsidR="00D740AA" w:rsidRPr="002F031E" w:rsidRDefault="00D740AA" w:rsidP="007B342E">
            <w:pPr>
              <w:pStyle w:val="BodyText"/>
              <w:spacing w:line="240" w:lineRule="auto"/>
              <w:rPr>
                <w:rFonts w:cs="Arial"/>
                <w:b/>
                <w:sz w:val="21"/>
                <w:szCs w:val="21"/>
              </w:rPr>
            </w:pPr>
            <w:r w:rsidRPr="002F031E">
              <w:rPr>
                <w:rFonts w:cs="Arial"/>
                <w:b/>
                <w:sz w:val="21"/>
                <w:szCs w:val="21"/>
              </w:rPr>
              <w:t>CHCECE018 Nurture creativity in children (core unit)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5C5E2E04" w14:textId="77777777" w:rsidR="00D740AA" w:rsidRPr="002F031E" w:rsidRDefault="00D740AA" w:rsidP="007B342E">
            <w:pPr>
              <w:pStyle w:val="DETRPLTabletext10"/>
              <w:rPr>
                <w:bCs/>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4183283" w14:textId="77777777" w:rsidR="00D740AA" w:rsidRPr="002F031E" w:rsidRDefault="00D740AA" w:rsidP="007B342E">
            <w:pPr>
              <w:pStyle w:val="DETRPLTabletext10"/>
              <w:rPr>
                <w:bCs/>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No</w:t>
            </w:r>
          </w:p>
        </w:tc>
      </w:tr>
      <w:tr w:rsidR="00D740AA" w:rsidRPr="002F031E" w14:paraId="6B2968EE"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45133850" w14:textId="77777777" w:rsidR="00D740AA" w:rsidRPr="002F031E" w:rsidRDefault="00D740AA" w:rsidP="007B342E">
            <w:pPr>
              <w:pStyle w:val="BodyText"/>
              <w:spacing w:line="240" w:lineRule="auto"/>
              <w:rPr>
                <w:rFonts w:cs="Arial"/>
                <w:b/>
                <w:sz w:val="21"/>
                <w:szCs w:val="21"/>
              </w:rPr>
            </w:pPr>
            <w:r w:rsidRPr="002F031E">
              <w:rPr>
                <w:rFonts w:cs="Arial"/>
                <w:b/>
                <w:sz w:val="21"/>
                <w:szCs w:val="21"/>
              </w:rPr>
              <w:t>CHCSAC005 Foster the holistic development and wellbeing of the child in school age care (elective unit)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0D642B02" w14:textId="77777777" w:rsidR="00D740AA" w:rsidRPr="002F031E" w:rsidRDefault="00D740AA" w:rsidP="007B342E">
            <w:pPr>
              <w:pStyle w:val="DETRPLTabletext10"/>
              <w:rPr>
                <w:bCs/>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6D2AC50" w14:textId="77777777" w:rsidR="00D740AA" w:rsidRPr="002F031E" w:rsidRDefault="00D740AA" w:rsidP="007B342E">
            <w:pPr>
              <w:pStyle w:val="DETRPLTabletext10"/>
              <w:rPr>
                <w:bCs/>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No</w:t>
            </w:r>
          </w:p>
        </w:tc>
      </w:tr>
      <w:tr w:rsidR="00D740AA" w:rsidRPr="002F031E" w14:paraId="7DB1CB19" w14:textId="77777777" w:rsidTr="007B342E">
        <w:tblPrEx>
          <w:tblLook w:val="04A0" w:firstRow="1" w:lastRow="0" w:firstColumn="1" w:lastColumn="0" w:noHBand="0" w:noVBand="1"/>
        </w:tblPrEx>
        <w:trPr>
          <w:trHeight w:val="567"/>
          <w:jc w:val="center"/>
        </w:trPr>
        <w:tc>
          <w:tcPr>
            <w:tcW w:w="1417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EAB5392" w14:textId="77777777" w:rsidR="00D740AA" w:rsidRPr="002F031E" w:rsidRDefault="00D740AA" w:rsidP="007B342E">
            <w:pPr>
              <w:pStyle w:val="BodyText"/>
              <w:spacing w:line="240" w:lineRule="auto"/>
              <w:rPr>
                <w:rFonts w:cs="Arial"/>
                <w:color w:val="4F81BD" w:themeColor="accent1"/>
              </w:rPr>
            </w:pPr>
            <w:r w:rsidRPr="002F031E">
              <w:rPr>
                <w:rFonts w:cs="Arial"/>
                <w:color w:val="4F81BD" w:themeColor="accent1"/>
              </w:rPr>
              <w:t>Cluster 9—Program design and implementation</w:t>
            </w:r>
            <w:r w:rsidRPr="002F031E">
              <w:fldChar w:fldCharType="begin"/>
            </w:r>
            <w:r w:rsidRPr="002F031E">
              <w:instrText xml:space="preserve"> </w:instrText>
            </w:r>
            <w:r w:rsidRPr="002F031E">
              <w:fldChar w:fldCharType="begin"/>
            </w:r>
            <w:r w:rsidRPr="002F031E">
              <w:instrText xml:space="preserve"> PRIVATE "&lt;INPUT TYPE=\"CHECKBOX\"&gt;" </w:instrText>
            </w:r>
            <w:r w:rsidRPr="002F031E">
              <w:fldChar w:fldCharType="end"/>
            </w:r>
            <w:r w:rsidRPr="002F031E">
              <w:instrText xml:space="preserve">MACROBUTTON HTMLDirect </w:instrText>
            </w:r>
            <w:r w:rsidRPr="002F031E">
              <w:fldChar w:fldCharType="end"/>
            </w:r>
          </w:p>
        </w:tc>
      </w:tr>
      <w:tr w:rsidR="00D740AA" w:rsidRPr="002F031E" w14:paraId="129C5200"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8C96DBA" w14:textId="77777777" w:rsidR="00D740AA" w:rsidRPr="002F031E" w:rsidRDefault="00D740AA" w:rsidP="007B342E">
            <w:pPr>
              <w:pStyle w:val="BodyText"/>
              <w:spacing w:line="240" w:lineRule="auto"/>
              <w:rPr>
                <w:rFonts w:cs="Arial"/>
                <w:b/>
                <w:sz w:val="21"/>
                <w:szCs w:val="21"/>
              </w:rPr>
            </w:pPr>
            <w:r w:rsidRPr="002F031E">
              <w:rPr>
                <w:rFonts w:cs="Arial"/>
                <w:b/>
                <w:sz w:val="21"/>
                <w:szCs w:val="21"/>
              </w:rPr>
              <w:t>CHCECE022 Promote children’s agency (core unit)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528344EC" w14:textId="77777777" w:rsidR="00D740AA" w:rsidRPr="002F031E" w:rsidRDefault="00D740AA" w:rsidP="007B342E">
            <w:pPr>
              <w:pStyle w:val="DETRPLTabletext10"/>
              <w:rPr>
                <w:sz w:val="22"/>
                <w:lang w:val="en-AU" w:eastAsia="en-US"/>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0F7EF19" w14:textId="77777777" w:rsidR="00D740AA" w:rsidRPr="002F031E" w:rsidRDefault="00D740AA" w:rsidP="007B342E">
            <w:pPr>
              <w:pStyle w:val="DETRPLTabletext10"/>
              <w:rPr>
                <w:sz w:val="22"/>
                <w:lang w:val="en-AU" w:eastAsia="en-US"/>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No</w:t>
            </w:r>
          </w:p>
        </w:tc>
      </w:tr>
      <w:tr w:rsidR="00D740AA" w:rsidRPr="002F031E" w14:paraId="5F9148B2"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2027B28" w14:textId="77777777" w:rsidR="00D740AA" w:rsidRPr="002F031E" w:rsidRDefault="00D740AA" w:rsidP="007B342E">
            <w:pPr>
              <w:pStyle w:val="BodyText"/>
              <w:spacing w:line="240" w:lineRule="auto"/>
              <w:rPr>
                <w:rFonts w:cs="Arial"/>
                <w:b/>
                <w:sz w:val="21"/>
                <w:szCs w:val="21"/>
              </w:rPr>
            </w:pPr>
            <w:r w:rsidRPr="002F031E">
              <w:rPr>
                <w:rFonts w:cs="Arial"/>
                <w:b/>
                <w:sz w:val="21"/>
                <w:szCs w:val="21"/>
              </w:rPr>
              <w:t>CHCECE023 Analyse information to inform learning (core unit)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043B6701" w14:textId="77777777" w:rsidR="00D740AA" w:rsidRPr="002F031E" w:rsidRDefault="00D740AA" w:rsidP="007B342E">
            <w:pPr>
              <w:pStyle w:val="DETRPLTabletext10"/>
              <w:rPr>
                <w:bCs/>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5EB510D" w14:textId="77777777" w:rsidR="00D740AA" w:rsidRPr="002F031E" w:rsidRDefault="00D740AA" w:rsidP="007B342E">
            <w:pPr>
              <w:pStyle w:val="DETRPLTabletext10"/>
              <w:rPr>
                <w:bCs/>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No</w:t>
            </w:r>
          </w:p>
        </w:tc>
      </w:tr>
      <w:tr w:rsidR="00D740AA" w:rsidRPr="002F031E" w14:paraId="4C437E00"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39EC0EF" w14:textId="77777777" w:rsidR="00D740AA" w:rsidRPr="002F031E" w:rsidRDefault="00D740AA" w:rsidP="007B342E">
            <w:pPr>
              <w:pStyle w:val="BodyText"/>
              <w:spacing w:line="240" w:lineRule="auto"/>
              <w:rPr>
                <w:rFonts w:cs="Arial"/>
                <w:b/>
                <w:sz w:val="21"/>
                <w:szCs w:val="21"/>
              </w:rPr>
            </w:pPr>
            <w:r w:rsidRPr="002F031E">
              <w:rPr>
                <w:rFonts w:cs="Arial"/>
                <w:b/>
                <w:sz w:val="21"/>
                <w:szCs w:val="21"/>
              </w:rPr>
              <w:t>CHCECE024 Design and implement the curriculum to foster children's learning and development (core unit)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5C5C7CB8" w14:textId="77777777" w:rsidR="00D740AA" w:rsidRPr="002F031E" w:rsidRDefault="00D740AA" w:rsidP="007B342E">
            <w:pPr>
              <w:pStyle w:val="DETRPLTabletext10"/>
              <w:rPr>
                <w:bCs/>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3298E43" w14:textId="77777777" w:rsidR="00D740AA" w:rsidRPr="002F031E" w:rsidRDefault="00D740AA" w:rsidP="007B342E">
            <w:pPr>
              <w:pStyle w:val="DETRPLTabletext10"/>
              <w:rPr>
                <w:bCs/>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No</w:t>
            </w:r>
          </w:p>
        </w:tc>
      </w:tr>
      <w:tr w:rsidR="00D740AA" w:rsidRPr="002F031E" w14:paraId="085E7813"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5445A1C9" w14:textId="77777777" w:rsidR="00D740AA" w:rsidRPr="002F031E" w:rsidRDefault="00D740AA" w:rsidP="007B342E">
            <w:pPr>
              <w:pStyle w:val="BodyText"/>
              <w:spacing w:line="240" w:lineRule="auto"/>
              <w:rPr>
                <w:rFonts w:cs="Arial"/>
                <w:b/>
                <w:sz w:val="21"/>
                <w:szCs w:val="21"/>
              </w:rPr>
            </w:pPr>
            <w:r w:rsidRPr="002F031E">
              <w:rPr>
                <w:rFonts w:cs="Arial"/>
                <w:b/>
                <w:sz w:val="21"/>
                <w:szCs w:val="21"/>
              </w:rPr>
              <w:t>CHCECE026 Work in partnership with families to provide appropriate education and care for children (core)</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0E5C896B" w14:textId="77777777" w:rsidR="00D740AA" w:rsidRPr="002F031E" w:rsidRDefault="00D740AA" w:rsidP="007B342E">
            <w:pPr>
              <w:pStyle w:val="DETRPLTabletext10"/>
              <w:rPr>
                <w:bCs/>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F1088D8" w14:textId="77777777" w:rsidR="00D740AA" w:rsidRPr="002F031E" w:rsidRDefault="00D740AA" w:rsidP="007B342E">
            <w:pPr>
              <w:pStyle w:val="DETRPLTabletext10"/>
              <w:rPr>
                <w:bCs/>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No</w:t>
            </w:r>
          </w:p>
        </w:tc>
      </w:tr>
      <w:tr w:rsidR="00D740AA" w:rsidRPr="002F031E" w14:paraId="18B79E9E" w14:textId="77777777" w:rsidTr="007B342E">
        <w:tblPrEx>
          <w:tblLook w:val="04A0" w:firstRow="1" w:lastRow="0" w:firstColumn="1" w:lastColumn="0" w:noHBand="0" w:noVBand="1"/>
        </w:tblPrEx>
        <w:trPr>
          <w:trHeight w:val="567"/>
          <w:jc w:val="center"/>
        </w:trPr>
        <w:tc>
          <w:tcPr>
            <w:tcW w:w="1417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B312DD2" w14:textId="77777777" w:rsidR="00D740AA" w:rsidRPr="002F031E" w:rsidRDefault="00D740AA" w:rsidP="007B342E">
            <w:pPr>
              <w:pStyle w:val="BodyText"/>
              <w:spacing w:line="240" w:lineRule="auto"/>
              <w:rPr>
                <w:rFonts w:cs="Arial"/>
                <w:color w:val="4F81BD" w:themeColor="accent1"/>
              </w:rPr>
            </w:pPr>
            <w:r w:rsidRPr="002F031E">
              <w:rPr>
                <w:rFonts w:cs="Arial"/>
                <w:color w:val="4F81BD" w:themeColor="accent1"/>
              </w:rPr>
              <w:t>Cluster 10—Children’s behaviour and inclusion</w:t>
            </w:r>
          </w:p>
        </w:tc>
      </w:tr>
      <w:tr w:rsidR="00D740AA" w:rsidRPr="002F031E" w14:paraId="6DD4CD04"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574CD842" w14:textId="77777777" w:rsidR="00D740AA" w:rsidRPr="002F031E" w:rsidRDefault="00D740AA" w:rsidP="007B342E">
            <w:pPr>
              <w:pStyle w:val="BodyText"/>
              <w:spacing w:line="240" w:lineRule="auto"/>
              <w:rPr>
                <w:rFonts w:cs="Arial"/>
                <w:b/>
                <w:sz w:val="21"/>
                <w:szCs w:val="21"/>
              </w:rPr>
            </w:pPr>
            <w:r w:rsidRPr="002F031E">
              <w:rPr>
                <w:rFonts w:cs="Arial"/>
                <w:b/>
                <w:sz w:val="21"/>
                <w:szCs w:val="21"/>
              </w:rPr>
              <w:lastRenderedPageBreak/>
              <w:t>CHCECE020 Establish and implement plans for developing cooperative behaviour (core unit)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3A11330B" w14:textId="77777777" w:rsidR="00D740AA" w:rsidRPr="002F031E" w:rsidRDefault="00D740AA" w:rsidP="007B342E">
            <w:pPr>
              <w:pStyle w:val="DETRPLTabletext10"/>
              <w:rPr>
                <w:sz w:val="22"/>
                <w:lang w:val="en-AU" w:eastAsia="en-US"/>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0E00962" w14:textId="77777777" w:rsidR="00D740AA" w:rsidRPr="002F031E" w:rsidRDefault="00D740AA" w:rsidP="007B342E">
            <w:pPr>
              <w:pStyle w:val="DETRPLTabletext10"/>
              <w:rPr>
                <w:sz w:val="22"/>
                <w:lang w:val="en-AU" w:eastAsia="en-US"/>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No</w:t>
            </w:r>
          </w:p>
        </w:tc>
      </w:tr>
      <w:tr w:rsidR="00D740AA" w:rsidRPr="002F031E" w14:paraId="7916BDD4"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7C9F92F" w14:textId="77777777" w:rsidR="00D740AA" w:rsidRPr="002F031E" w:rsidRDefault="00D740AA" w:rsidP="007B342E">
            <w:pPr>
              <w:pStyle w:val="BodyText"/>
              <w:spacing w:line="240" w:lineRule="auto"/>
              <w:rPr>
                <w:rFonts w:cs="Arial"/>
                <w:b/>
                <w:sz w:val="21"/>
                <w:szCs w:val="21"/>
              </w:rPr>
            </w:pPr>
            <w:r w:rsidRPr="002F031E">
              <w:rPr>
                <w:rFonts w:cs="Arial"/>
                <w:b/>
                <w:sz w:val="21"/>
                <w:szCs w:val="21"/>
              </w:rPr>
              <w:t>CHCECE021 Implement strategies for the inclusion of all children (core unit)</w:t>
            </w: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3A6934C0" w14:textId="77777777" w:rsidR="00D740AA" w:rsidRPr="002F031E" w:rsidRDefault="00D740AA" w:rsidP="007B342E">
            <w:pPr>
              <w:pStyle w:val="DETRPLTabletext10"/>
              <w:rPr>
                <w:bCs/>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11977D3" w14:textId="77777777" w:rsidR="00D740AA" w:rsidRPr="002F031E" w:rsidRDefault="00D740AA" w:rsidP="007B342E">
            <w:pPr>
              <w:pStyle w:val="DETRPLTabletext10"/>
              <w:rPr>
                <w:bCs/>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No</w:t>
            </w:r>
          </w:p>
        </w:tc>
      </w:tr>
      <w:tr w:rsidR="00D740AA" w:rsidRPr="002F031E" w14:paraId="211E3D87"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87D68AC" w14:textId="77777777" w:rsidR="00D740AA" w:rsidRPr="002F031E" w:rsidRDefault="00D740AA" w:rsidP="007B342E">
            <w:pPr>
              <w:pStyle w:val="BodyText"/>
              <w:spacing w:line="240" w:lineRule="auto"/>
              <w:rPr>
                <w:rFonts w:cs="Arial"/>
                <w:color w:val="4F81BD" w:themeColor="accent1"/>
              </w:rPr>
            </w:pPr>
            <w:r w:rsidRPr="002F031E">
              <w:rPr>
                <w:rFonts w:cs="Arial"/>
                <w:color w:val="4F81BD" w:themeColor="accent1"/>
              </w:rPr>
              <w:t xml:space="preserve">Unit not provided for in the </w:t>
            </w:r>
            <w:r w:rsidRPr="002F031E">
              <w:rPr>
                <w:rFonts w:cs="Arial"/>
                <w:i/>
                <w:color w:val="4F81BD" w:themeColor="accent1"/>
              </w:rPr>
              <w:t>RPL Toolkit</w:t>
            </w:r>
            <w:r w:rsidRPr="002F031E">
              <w:rPr>
                <w:rFonts w:cs="Arial"/>
                <w:color w:val="4F81BD" w:themeColor="accent1"/>
              </w:rPr>
              <w:t xml:space="preserve"> but required for the qualification</w:t>
            </w:r>
          </w:p>
        </w:tc>
        <w:tc>
          <w:tcPr>
            <w:tcW w:w="3085" w:type="dxa"/>
            <w:gridSpan w:val="2"/>
            <w:vMerge w:val="restart"/>
            <w:tcBorders>
              <w:top w:val="single" w:sz="4" w:space="0" w:color="4F81BD" w:themeColor="accent1"/>
              <w:left w:val="single" w:sz="4" w:space="0" w:color="4F81BD" w:themeColor="accent1"/>
              <w:right w:val="single" w:sz="4" w:space="0" w:color="4F81BD" w:themeColor="accent1"/>
            </w:tcBorders>
            <w:shd w:val="clear" w:color="auto" w:fill="auto"/>
          </w:tcPr>
          <w:p w14:paraId="7E2575A8" w14:textId="77777777" w:rsidR="00D740AA" w:rsidRPr="002F031E" w:rsidRDefault="00D740AA" w:rsidP="007B342E">
            <w:pPr>
              <w:pStyle w:val="DETRPLTabletext10"/>
              <w:rPr>
                <w:sz w:val="18"/>
                <w:szCs w:val="18"/>
                <w:lang w:val="en-AU" w:eastAsia="en-US"/>
              </w:rPr>
            </w:pPr>
            <w:r w:rsidRPr="002F031E">
              <w:rPr>
                <w:sz w:val="18"/>
                <w:szCs w:val="18"/>
                <w:lang w:val="en-AU" w:eastAsia="en-US"/>
              </w:rPr>
              <w:t>See note below and record how this is to be provided:</w:t>
            </w:r>
          </w:p>
          <w:p w14:paraId="7E1FB2E0" w14:textId="77777777" w:rsidR="00D740AA" w:rsidRPr="002F031E" w:rsidRDefault="00D740AA" w:rsidP="007B342E">
            <w:pPr>
              <w:pStyle w:val="DETRPLTabletext10"/>
              <w:rPr>
                <w:sz w:val="18"/>
                <w:szCs w:val="18"/>
                <w:lang w:val="en-AU" w:eastAsia="en-US"/>
              </w:rPr>
            </w:pPr>
          </w:p>
        </w:tc>
      </w:tr>
      <w:tr w:rsidR="00D740AA" w:rsidRPr="002F031E" w14:paraId="695294A7"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02B2B27" w14:textId="77777777" w:rsidR="00D740AA" w:rsidRPr="002F031E" w:rsidRDefault="00D740AA" w:rsidP="007B342E">
            <w:pPr>
              <w:pStyle w:val="BodyText"/>
              <w:spacing w:line="240" w:lineRule="auto"/>
              <w:rPr>
                <w:rFonts w:cs="Arial"/>
                <w:b/>
              </w:rPr>
            </w:pPr>
            <w:r w:rsidRPr="002F031E">
              <w:rPr>
                <w:rFonts w:cs="Arial"/>
                <w:b/>
                <w:sz w:val="21"/>
                <w:szCs w:val="21"/>
              </w:rPr>
              <w:t>HLTAID004 Provide an emergency first aid response in an education and care setting (core unit)</w:t>
            </w:r>
          </w:p>
        </w:tc>
        <w:tc>
          <w:tcPr>
            <w:tcW w:w="3085" w:type="dxa"/>
            <w:gridSpan w:val="2"/>
            <w:vMerge/>
            <w:tcBorders>
              <w:left w:val="single" w:sz="4" w:space="0" w:color="4F81BD" w:themeColor="accent1"/>
              <w:bottom w:val="single" w:sz="4" w:space="0" w:color="4F81BD" w:themeColor="accent1"/>
              <w:right w:val="single" w:sz="4" w:space="0" w:color="4F81BD" w:themeColor="accent1"/>
            </w:tcBorders>
            <w:shd w:val="clear" w:color="auto" w:fill="auto"/>
            <w:vAlign w:val="center"/>
          </w:tcPr>
          <w:p w14:paraId="3323391B" w14:textId="77777777" w:rsidR="00D740AA" w:rsidRPr="002F031E" w:rsidRDefault="00D740AA" w:rsidP="007B342E">
            <w:pPr>
              <w:pStyle w:val="DETRPLTabletext10"/>
              <w:rPr>
                <w:i/>
                <w:sz w:val="22"/>
                <w:lang w:val="en-AU" w:eastAsia="en-US"/>
              </w:rPr>
            </w:pPr>
          </w:p>
        </w:tc>
      </w:tr>
      <w:tr w:rsidR="00D740AA" w:rsidRPr="002F031E" w14:paraId="2DB56FF5" w14:textId="77777777" w:rsidTr="007B342E">
        <w:tblPrEx>
          <w:tblLook w:val="04A0" w:firstRow="1" w:lastRow="0" w:firstColumn="1" w:lastColumn="0" w:noHBand="0" w:noVBand="1"/>
        </w:tblPrEx>
        <w:trPr>
          <w:jc w:val="center"/>
        </w:trPr>
        <w:tc>
          <w:tcPr>
            <w:tcW w:w="1417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01DAE53" w14:textId="77777777" w:rsidR="00D740AA" w:rsidRPr="002F031E" w:rsidRDefault="00D740AA" w:rsidP="007B342E">
            <w:pPr>
              <w:pStyle w:val="DETRPLTabletext10"/>
              <w:rPr>
                <w:bCs/>
                <w:szCs w:val="20"/>
                <w:lang w:val="en-AU"/>
              </w:rPr>
            </w:pPr>
            <w:r w:rsidRPr="002F031E">
              <w:rPr>
                <w:i/>
                <w:sz w:val="18"/>
                <w:szCs w:val="18"/>
                <w:lang w:val="en-AU"/>
              </w:rPr>
              <w:t>[If other electives are selected, add them below, and delete any above as applicable—5 electives are required.]</w:t>
            </w:r>
          </w:p>
        </w:tc>
      </w:tr>
      <w:tr w:rsidR="00D740AA" w:rsidRPr="002F031E" w14:paraId="3C4CF640"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494E09F" w14:textId="77777777" w:rsidR="00D740AA" w:rsidRPr="002F031E" w:rsidRDefault="00D740AA" w:rsidP="007B342E">
            <w:pPr>
              <w:pStyle w:val="BodyText"/>
              <w:spacing w:line="240" w:lineRule="auto"/>
              <w:rPr>
                <w:b/>
                <w:color w:val="000000" w:themeColor="text1"/>
                <w:sz w:val="21"/>
                <w:szCs w:val="21"/>
              </w:rPr>
            </w:pP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7E7A0CB3" w14:textId="77777777" w:rsidR="00D740AA" w:rsidRPr="002F031E" w:rsidRDefault="00D740AA" w:rsidP="007B342E">
            <w:pPr>
              <w:pStyle w:val="DETRPLTabletext10"/>
              <w:rPr>
                <w:bCs/>
                <w:szCs w:val="20"/>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B46202C" w14:textId="77777777" w:rsidR="00D740AA" w:rsidRPr="002F031E" w:rsidRDefault="00D740AA" w:rsidP="007B342E">
            <w:pPr>
              <w:pStyle w:val="DETRPLTabletext10"/>
              <w:rPr>
                <w:bCs/>
                <w:szCs w:val="20"/>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No</w:t>
            </w:r>
          </w:p>
        </w:tc>
      </w:tr>
      <w:tr w:rsidR="00D740AA" w:rsidRPr="002F031E" w14:paraId="4219091D"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F8FCCEA" w14:textId="77777777" w:rsidR="00D740AA" w:rsidRPr="002F031E" w:rsidRDefault="00D740AA" w:rsidP="007B342E">
            <w:pPr>
              <w:pStyle w:val="BodyText"/>
              <w:spacing w:line="240" w:lineRule="auto"/>
              <w:rPr>
                <w:b/>
                <w:color w:val="000000" w:themeColor="text1"/>
                <w:sz w:val="21"/>
                <w:szCs w:val="21"/>
              </w:rPr>
            </w:pP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7AB51AC6" w14:textId="77777777" w:rsidR="00D740AA" w:rsidRPr="002F031E" w:rsidRDefault="00D740AA" w:rsidP="007B342E">
            <w:pPr>
              <w:pStyle w:val="DETRPLTabletext10"/>
              <w:rPr>
                <w:bCs/>
                <w:szCs w:val="20"/>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0D1222E" w14:textId="77777777" w:rsidR="00D740AA" w:rsidRPr="002F031E" w:rsidRDefault="00D740AA" w:rsidP="007B342E">
            <w:pPr>
              <w:pStyle w:val="DETRPLTabletext10"/>
              <w:rPr>
                <w:bCs/>
                <w:szCs w:val="20"/>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No</w:t>
            </w:r>
          </w:p>
        </w:tc>
      </w:tr>
      <w:tr w:rsidR="00D740AA" w:rsidRPr="002F031E" w14:paraId="6A64C6CC"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557F8589" w14:textId="77777777" w:rsidR="00D740AA" w:rsidRPr="002F031E" w:rsidRDefault="00D740AA" w:rsidP="007B342E">
            <w:pPr>
              <w:pStyle w:val="BodyText"/>
              <w:spacing w:line="240" w:lineRule="auto"/>
              <w:rPr>
                <w:b/>
                <w:color w:val="000000" w:themeColor="text1"/>
                <w:sz w:val="21"/>
                <w:szCs w:val="21"/>
              </w:rPr>
            </w:pP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1832B71B" w14:textId="77777777" w:rsidR="00D740AA" w:rsidRPr="002F031E" w:rsidRDefault="00D740AA" w:rsidP="007B342E">
            <w:pPr>
              <w:pStyle w:val="DETRPLTabletext10"/>
              <w:rPr>
                <w:bCs/>
                <w:szCs w:val="20"/>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CA75495" w14:textId="77777777" w:rsidR="00D740AA" w:rsidRPr="002F031E" w:rsidRDefault="00D740AA" w:rsidP="007B342E">
            <w:pPr>
              <w:pStyle w:val="DETRPLTabletext10"/>
              <w:rPr>
                <w:bCs/>
                <w:szCs w:val="20"/>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No</w:t>
            </w:r>
          </w:p>
        </w:tc>
      </w:tr>
      <w:tr w:rsidR="00D740AA" w:rsidRPr="002F031E" w14:paraId="311A92F4"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372B64E4" w14:textId="77777777" w:rsidR="00D740AA" w:rsidRPr="002F031E" w:rsidRDefault="00D740AA" w:rsidP="007B342E">
            <w:pPr>
              <w:pStyle w:val="BodyText"/>
              <w:spacing w:line="240" w:lineRule="auto"/>
              <w:rPr>
                <w:b/>
                <w:color w:val="000000" w:themeColor="text1"/>
                <w:sz w:val="21"/>
                <w:szCs w:val="21"/>
              </w:rPr>
            </w:pP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16CA3E12" w14:textId="77777777" w:rsidR="00D740AA" w:rsidRPr="002F031E" w:rsidRDefault="00D740AA" w:rsidP="007B342E">
            <w:pPr>
              <w:pStyle w:val="DETRPLTabletext10"/>
              <w:rPr>
                <w:bCs/>
                <w:szCs w:val="20"/>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7BBF7B4" w14:textId="77777777" w:rsidR="00D740AA" w:rsidRPr="002F031E" w:rsidRDefault="00D740AA" w:rsidP="007B342E">
            <w:pPr>
              <w:pStyle w:val="DETRPLTabletext10"/>
              <w:rPr>
                <w:bCs/>
                <w:szCs w:val="20"/>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No</w:t>
            </w:r>
          </w:p>
        </w:tc>
      </w:tr>
      <w:tr w:rsidR="00D740AA" w:rsidRPr="002F031E" w14:paraId="74B12A1C" w14:textId="77777777" w:rsidTr="007B342E">
        <w:tblPrEx>
          <w:tblLook w:val="04A0" w:firstRow="1" w:lastRow="0" w:firstColumn="1" w:lastColumn="0" w:noHBand="0" w:noVBand="1"/>
        </w:tblPrEx>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38456F5" w14:textId="77777777" w:rsidR="00D740AA" w:rsidRPr="002F031E" w:rsidRDefault="00D740AA" w:rsidP="007B342E">
            <w:pPr>
              <w:pStyle w:val="BodyText"/>
              <w:spacing w:line="240" w:lineRule="auto"/>
              <w:rPr>
                <w:b/>
                <w:color w:val="000000" w:themeColor="text1"/>
                <w:sz w:val="21"/>
                <w:szCs w:val="21"/>
              </w:rPr>
            </w:pPr>
          </w:p>
        </w:tc>
        <w:tc>
          <w:tcPr>
            <w:tcW w:w="1622"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6708D74F" w14:textId="77777777" w:rsidR="00D740AA" w:rsidRPr="002F031E" w:rsidRDefault="00D740AA" w:rsidP="007B342E">
            <w:pPr>
              <w:pStyle w:val="DETRPLTabletext10"/>
              <w:rPr>
                <w:bCs/>
                <w:szCs w:val="20"/>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Yes</w:t>
            </w:r>
          </w:p>
        </w:tc>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938D787" w14:textId="77777777" w:rsidR="00D740AA" w:rsidRPr="002F031E" w:rsidRDefault="00D740AA" w:rsidP="007B342E">
            <w:pPr>
              <w:pStyle w:val="DETRPLTabletext10"/>
              <w:rPr>
                <w:bCs/>
                <w:szCs w:val="20"/>
                <w:lang w:val="en-AU"/>
              </w:rPr>
            </w:pPr>
            <w:r w:rsidRPr="002F031E">
              <w:rPr>
                <w:bCs/>
                <w:szCs w:val="20"/>
                <w:lang w:val="en-AU"/>
              </w:rPr>
              <w:t xml:space="preserve">   </w:t>
            </w:r>
            <w:r w:rsidRPr="002F031E">
              <w:rPr>
                <w:bCs/>
                <w:szCs w:val="20"/>
                <w:lang w:val="en-AU"/>
              </w:rPr>
              <w:fldChar w:fldCharType="begin">
                <w:ffData>
                  <w:name w:val="Check1"/>
                  <w:enabled/>
                  <w:calcOnExit w:val="0"/>
                  <w:checkBox>
                    <w:sizeAuto/>
                    <w:default w:val="0"/>
                  </w:checkBox>
                </w:ffData>
              </w:fldChar>
            </w:r>
            <w:r w:rsidRPr="002F031E">
              <w:rPr>
                <w:bCs/>
                <w:szCs w:val="20"/>
                <w:lang w:val="en-AU"/>
              </w:rPr>
              <w:instrText xml:space="preserve"> FORMCHECKBOX </w:instrText>
            </w:r>
            <w:r w:rsidRPr="002F031E">
              <w:rPr>
                <w:bCs/>
                <w:szCs w:val="20"/>
                <w:lang w:val="en-AU"/>
              </w:rPr>
            </w:r>
            <w:r w:rsidRPr="002F031E">
              <w:rPr>
                <w:bCs/>
                <w:szCs w:val="20"/>
                <w:lang w:val="en-AU"/>
              </w:rPr>
              <w:fldChar w:fldCharType="end"/>
            </w:r>
            <w:r w:rsidRPr="002F031E">
              <w:rPr>
                <w:bCs/>
                <w:szCs w:val="20"/>
                <w:lang w:val="en-AU"/>
              </w:rPr>
              <w:t xml:space="preserve">    No</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8"/>
        <w:gridCol w:w="7088"/>
      </w:tblGrid>
      <w:tr w:rsidR="00D740AA" w:rsidRPr="002F031E" w14:paraId="01D560CC" w14:textId="77777777" w:rsidTr="007B342E">
        <w:tc>
          <w:tcPr>
            <w:tcW w:w="7088" w:type="dxa"/>
          </w:tcPr>
          <w:p w14:paraId="4BA96CBB" w14:textId="77777777" w:rsidR="00D740AA" w:rsidRPr="002F031E" w:rsidRDefault="00D740AA" w:rsidP="007B342E">
            <w:pPr>
              <w:pStyle w:val="BodyText"/>
              <w:rPr>
                <w:rFonts w:cs="Arial"/>
                <w:b/>
                <w:szCs w:val="20"/>
              </w:rPr>
            </w:pPr>
            <w:r w:rsidRPr="002F031E">
              <w:rPr>
                <w:rFonts w:cs="Arial"/>
                <w:b/>
                <w:szCs w:val="20"/>
              </w:rPr>
              <w:t>Note:</w:t>
            </w:r>
            <w:r w:rsidRPr="002F031E">
              <w:rPr>
                <w:rFonts w:cs="Arial"/>
                <w:szCs w:val="20"/>
              </w:rPr>
              <w:t xml:space="preserve"> The core unit </w:t>
            </w:r>
            <w:r w:rsidRPr="002F031E">
              <w:rPr>
                <w:rFonts w:cs="Arial"/>
                <w:b/>
                <w:i/>
                <w:szCs w:val="20"/>
              </w:rPr>
              <w:t>HLTAID004 Provide an emergency first aid response in an education and care setting</w:t>
            </w:r>
            <w:r w:rsidRPr="002F031E">
              <w:rPr>
                <w:sz w:val="16"/>
                <w:szCs w:val="16"/>
              </w:rPr>
              <w:t xml:space="preserve"> </w:t>
            </w:r>
            <w:r w:rsidRPr="002F031E">
              <w:rPr>
                <w:rFonts w:cs="Arial"/>
                <w:szCs w:val="20"/>
              </w:rPr>
              <w:t xml:space="preserve">is not provided for in the </w:t>
            </w:r>
            <w:r w:rsidRPr="002F031E">
              <w:rPr>
                <w:rFonts w:cs="Arial"/>
                <w:i/>
                <w:szCs w:val="20"/>
              </w:rPr>
              <w:t>RPL Toolkit</w:t>
            </w:r>
            <w:r w:rsidRPr="002F031E">
              <w:rPr>
                <w:rFonts w:cs="Arial"/>
                <w:szCs w:val="20"/>
              </w:rPr>
              <w:t xml:space="preserve">, apart from the capacity to record that it has been attained in the </w:t>
            </w:r>
            <w:r w:rsidRPr="002F031E">
              <w:rPr>
                <w:rFonts w:cs="Arial"/>
                <w:i/>
                <w:szCs w:val="20"/>
              </w:rPr>
              <w:t>RPL Assessment Outcomes</w:t>
            </w:r>
            <w:r w:rsidRPr="002F031E">
              <w:rPr>
                <w:rFonts w:cs="Arial"/>
                <w:szCs w:val="20"/>
              </w:rPr>
              <w:t xml:space="preserve"> </w:t>
            </w:r>
            <w:r w:rsidRPr="002F031E">
              <w:rPr>
                <w:rFonts w:cs="Arial"/>
                <w:i/>
                <w:szCs w:val="20"/>
              </w:rPr>
              <w:t>Form</w:t>
            </w:r>
            <w:r w:rsidRPr="002F031E">
              <w:rPr>
                <w:rFonts w:cs="Arial"/>
                <w:szCs w:val="20"/>
              </w:rPr>
              <w:t>.</w:t>
            </w:r>
          </w:p>
        </w:tc>
        <w:tc>
          <w:tcPr>
            <w:tcW w:w="7088" w:type="dxa"/>
          </w:tcPr>
          <w:p w14:paraId="3DBD25D0" w14:textId="77777777" w:rsidR="00D740AA" w:rsidRPr="002F031E" w:rsidRDefault="00D740AA" w:rsidP="007B342E">
            <w:pPr>
              <w:pStyle w:val="BodyText"/>
              <w:rPr>
                <w:rFonts w:cs="Arial"/>
                <w:szCs w:val="20"/>
              </w:rPr>
            </w:pPr>
            <w:r w:rsidRPr="002F031E">
              <w:rPr>
                <w:rFonts w:cs="Arial"/>
                <w:szCs w:val="20"/>
              </w:rPr>
              <w:t>Depending on regulatory and workplace requirements, some candidates may hold the unit or its equivalent. If so, candidates could provide evidence such as a Statement of Attainment. If they do not hold the unit, they should be assessed against its requirements.</w:t>
            </w:r>
          </w:p>
          <w:p w14:paraId="1C607B46" w14:textId="77777777" w:rsidR="00D740AA" w:rsidRPr="002F031E" w:rsidRDefault="00D740AA" w:rsidP="007B342E">
            <w:pPr>
              <w:pStyle w:val="BodyText"/>
              <w:rPr>
                <w:rFonts w:cs="Arial"/>
                <w:szCs w:val="20"/>
              </w:rPr>
            </w:pPr>
          </w:p>
          <w:p w14:paraId="3C65F6AF" w14:textId="77777777" w:rsidR="00D740AA" w:rsidRPr="002F031E" w:rsidRDefault="00D740AA" w:rsidP="007B342E">
            <w:pPr>
              <w:pStyle w:val="BodyText"/>
              <w:rPr>
                <w:rFonts w:cs="Arial"/>
                <w:szCs w:val="20"/>
              </w:rPr>
            </w:pPr>
          </w:p>
          <w:p w14:paraId="2EB571A4" w14:textId="77777777" w:rsidR="00D740AA" w:rsidRPr="002F031E" w:rsidRDefault="00D740AA" w:rsidP="007B342E">
            <w:pPr>
              <w:pStyle w:val="BodyText"/>
              <w:rPr>
                <w:rFonts w:cs="Arial"/>
                <w:szCs w:val="20"/>
              </w:rPr>
            </w:pPr>
          </w:p>
        </w:tc>
      </w:tr>
    </w:tbl>
    <w:p w14:paraId="71EF18C5" w14:textId="77777777" w:rsidR="00D740AA" w:rsidRPr="002F031E" w:rsidRDefault="00D740AA" w:rsidP="00D740AA">
      <w:pPr>
        <w:spacing w:before="120"/>
        <w:rPr>
          <w:rFonts w:cs="Arial"/>
          <w:b/>
          <w:color w:val="000000"/>
          <w:sz w:val="20"/>
          <w:szCs w:val="20"/>
          <w:lang w:eastAsia="en-AU"/>
        </w:rPr>
      </w:pPr>
      <w:r w:rsidRPr="002F031E">
        <w:rPr>
          <w:rFonts w:cs="Arial"/>
          <w:b/>
          <w:color w:val="000000"/>
          <w:sz w:val="20"/>
          <w:szCs w:val="20"/>
          <w:lang w:eastAsia="en-AU"/>
        </w:rPr>
        <w:lastRenderedPageBreak/>
        <w:t>PART 2: AGREED DATES FOR CANDIDATE TO COMPLETE THEIR SELF-EVALUATION</w:t>
      </w:r>
    </w:p>
    <w:tbl>
      <w:tblPr>
        <w:tblW w:w="5000" w:type="pct"/>
        <w:jc w:val="center"/>
        <w:tblLayout w:type="fixed"/>
        <w:tblLook w:val="04A0" w:firstRow="1" w:lastRow="0" w:firstColumn="1" w:lastColumn="0" w:noHBand="0" w:noVBand="1"/>
      </w:tblPr>
      <w:tblGrid>
        <w:gridCol w:w="9342"/>
        <w:gridCol w:w="3381"/>
        <w:gridCol w:w="1453"/>
      </w:tblGrid>
      <w:tr w:rsidR="00D740AA" w:rsidRPr="002F031E" w14:paraId="3B75585E" w14:textId="77777777" w:rsidTr="007B342E">
        <w:trPr>
          <w:trHeight w:val="567"/>
          <w:jc w:val="center"/>
        </w:trPr>
        <w:tc>
          <w:tcPr>
            <w:tcW w:w="9342"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B8CCE4" w:themeFill="accent1" w:themeFillTint="66"/>
            <w:vAlign w:val="center"/>
          </w:tcPr>
          <w:p w14:paraId="7C963347" w14:textId="77777777" w:rsidR="00D740AA" w:rsidRPr="002F031E" w:rsidRDefault="00D740AA" w:rsidP="007B342E">
            <w:pPr>
              <w:pStyle w:val="DETRPLTabletext10"/>
              <w:rPr>
                <w:sz w:val="22"/>
                <w:lang w:val="en-AU"/>
              </w:rPr>
            </w:pPr>
            <w:r w:rsidRPr="002F031E">
              <w:rPr>
                <w:sz w:val="22"/>
                <w:lang w:val="en-AU"/>
              </w:rPr>
              <w:t>Candidate self-evaluation and workplace verification</w:t>
            </w:r>
          </w:p>
        </w:tc>
        <w:tc>
          <w:tcPr>
            <w:tcW w:w="3381" w:type="dxa"/>
            <w:tcBorders>
              <w:top w:val="single" w:sz="4" w:space="0" w:color="4F81BD" w:themeColor="accent1"/>
              <w:left w:val="single" w:sz="2" w:space="0" w:color="4F81BD" w:themeColor="accent1"/>
              <w:bottom w:val="single" w:sz="4" w:space="0" w:color="4F81BD" w:themeColor="accent1"/>
              <w:right w:val="single" w:sz="2" w:space="0" w:color="4F81BD" w:themeColor="accent1"/>
            </w:tcBorders>
            <w:shd w:val="clear" w:color="auto" w:fill="B8CCE4" w:themeFill="accent1" w:themeFillTint="66"/>
            <w:vAlign w:val="center"/>
          </w:tcPr>
          <w:p w14:paraId="293A2959" w14:textId="77777777" w:rsidR="00D740AA" w:rsidRPr="002F031E" w:rsidRDefault="00D740AA" w:rsidP="007B342E">
            <w:pPr>
              <w:pStyle w:val="DETRPLTabletext10"/>
              <w:rPr>
                <w:bCs/>
                <w:sz w:val="22"/>
                <w:lang w:val="en-AU"/>
              </w:rPr>
            </w:pPr>
            <w:r w:rsidRPr="002F031E">
              <w:rPr>
                <w:sz w:val="22"/>
                <w:lang w:val="en-AU"/>
              </w:rPr>
              <w:t xml:space="preserve">Agreed date for completion </w:t>
            </w:r>
          </w:p>
        </w:tc>
        <w:tc>
          <w:tcPr>
            <w:tcW w:w="1453" w:type="dxa"/>
            <w:tcBorders>
              <w:top w:val="single" w:sz="4" w:space="0" w:color="4F81BD" w:themeColor="accent1"/>
              <w:left w:val="single" w:sz="2"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37510D3B" w14:textId="77777777" w:rsidR="00D740AA" w:rsidRPr="002F031E" w:rsidRDefault="00D740AA" w:rsidP="007B342E">
            <w:pPr>
              <w:pStyle w:val="DETRPLTabletext10"/>
              <w:rPr>
                <w:bCs/>
                <w:sz w:val="22"/>
                <w:lang w:val="en-AU"/>
              </w:rPr>
            </w:pPr>
            <w:r w:rsidRPr="002F031E">
              <w:rPr>
                <w:bCs/>
                <w:sz w:val="22"/>
                <w:lang w:val="en-AU"/>
              </w:rPr>
              <w:t>Done?</w:t>
            </w:r>
          </w:p>
        </w:tc>
      </w:tr>
      <w:tr w:rsidR="00D740AA" w:rsidRPr="002F031E" w14:paraId="34892AA8" w14:textId="77777777" w:rsidTr="007B342E">
        <w:trPr>
          <w:trHeight w:val="567"/>
          <w:jc w:val="center"/>
        </w:trPr>
        <w:tc>
          <w:tcPr>
            <w:tcW w:w="93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FCBD003" w14:textId="77777777" w:rsidR="00D740AA" w:rsidRPr="002F031E" w:rsidRDefault="00D740AA" w:rsidP="007B342E">
            <w:pPr>
              <w:pStyle w:val="BodyText"/>
              <w:spacing w:line="240" w:lineRule="auto"/>
              <w:rPr>
                <w:rFonts w:cs="Arial"/>
                <w:color w:val="000000" w:themeColor="text1"/>
              </w:rPr>
            </w:pPr>
            <w:r w:rsidRPr="002F031E">
              <w:rPr>
                <w:rFonts w:cs="Arial"/>
                <w:b/>
                <w:color w:val="000000" w:themeColor="text1"/>
              </w:rPr>
              <w:t>Candidate Self-evaluation Tools</w:t>
            </w:r>
            <w:r w:rsidRPr="002F031E">
              <w:rPr>
                <w:rFonts w:cs="Arial"/>
                <w:color w:val="000000" w:themeColor="text1"/>
              </w:rPr>
              <w:t xml:space="preserve"> </w:t>
            </w:r>
            <w:r w:rsidRPr="002F031E">
              <w:rPr>
                <w:rFonts w:cs="Arial"/>
                <w:color w:val="000000" w:themeColor="text1"/>
                <w:sz w:val="18"/>
                <w:szCs w:val="18"/>
              </w:rPr>
              <w:t xml:space="preserve">(The candidate should complete the </w:t>
            </w:r>
            <w:r w:rsidRPr="002F031E">
              <w:rPr>
                <w:rFonts w:cs="Arial"/>
                <w:i/>
                <w:color w:val="000000" w:themeColor="text1"/>
                <w:sz w:val="18"/>
                <w:szCs w:val="18"/>
              </w:rPr>
              <w:t>Candidate Self-evaluation Tools</w:t>
            </w:r>
            <w:r w:rsidRPr="002F031E">
              <w:rPr>
                <w:rFonts w:cs="Arial"/>
                <w:color w:val="000000" w:themeColor="text1"/>
                <w:sz w:val="18"/>
                <w:szCs w:val="18"/>
              </w:rPr>
              <w:t>, seek workplace verification, and return the completed tools to the assessor before or on the agreed date.)</w:t>
            </w:r>
            <w:r w:rsidRPr="002F031E">
              <w:rPr>
                <w:rFonts w:cs="Arial"/>
                <w:color w:val="000000" w:themeColor="text1"/>
              </w:rPr>
              <w:t xml:space="preserve"> </w:t>
            </w:r>
          </w:p>
        </w:tc>
        <w:tc>
          <w:tcPr>
            <w:tcW w:w="3381"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68F7CFF7" w14:textId="77777777" w:rsidR="00D740AA" w:rsidRPr="002F031E" w:rsidRDefault="00D740AA" w:rsidP="007B342E">
            <w:pPr>
              <w:pStyle w:val="DETRPLTabletext10"/>
              <w:rPr>
                <w:sz w:val="22"/>
                <w:lang w:val="en-AU"/>
              </w:rPr>
            </w:pPr>
          </w:p>
        </w:tc>
        <w:tc>
          <w:tcPr>
            <w:tcW w:w="14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5F21E83" w14:textId="77777777" w:rsidR="00D740AA" w:rsidRPr="002F031E" w:rsidRDefault="00D740AA" w:rsidP="007B342E">
            <w:pPr>
              <w:pStyle w:val="DETRPLTabletext10"/>
              <w:rPr>
                <w:sz w:val="22"/>
                <w:lang w:val="en-AU"/>
              </w:rPr>
            </w:pPr>
            <w:r w:rsidRPr="002F031E">
              <w:rPr>
                <w:sz w:val="22"/>
                <w:lang w:val="en-AU"/>
              </w:rPr>
              <w:t xml:space="preserve">        </w:t>
            </w:r>
            <w:r w:rsidRPr="002F031E">
              <w:rPr>
                <w:sz w:val="22"/>
                <w:lang w:val="en-AU"/>
              </w:rPr>
              <w:fldChar w:fldCharType="begin">
                <w:ffData>
                  <w:name w:val="Check2"/>
                  <w:enabled/>
                  <w:calcOnExit w:val="0"/>
                  <w:checkBox>
                    <w:sizeAuto/>
                    <w:default w:val="0"/>
                  </w:checkBox>
                </w:ffData>
              </w:fldChar>
            </w:r>
            <w:bookmarkStart w:id="55" w:name="Check2"/>
            <w:r w:rsidRPr="002F031E">
              <w:rPr>
                <w:sz w:val="22"/>
                <w:lang w:val="en-AU"/>
              </w:rPr>
              <w:instrText xml:space="preserve"> FORMCHECKBOX </w:instrText>
            </w:r>
            <w:r w:rsidRPr="002F031E">
              <w:rPr>
                <w:sz w:val="22"/>
                <w:lang w:val="en-AU"/>
              </w:rPr>
            </w:r>
            <w:r w:rsidRPr="002F031E">
              <w:rPr>
                <w:sz w:val="22"/>
                <w:lang w:val="en-AU"/>
              </w:rPr>
              <w:fldChar w:fldCharType="end"/>
            </w:r>
            <w:bookmarkEnd w:id="55"/>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p>
        </w:tc>
      </w:tr>
      <w:tr w:rsidR="00D740AA" w:rsidRPr="002F031E" w14:paraId="122920D8" w14:textId="77777777" w:rsidTr="007B342E">
        <w:trPr>
          <w:trHeight w:val="567"/>
          <w:jc w:val="center"/>
        </w:trPr>
        <w:tc>
          <w:tcPr>
            <w:tcW w:w="93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D36492C" w14:textId="77777777" w:rsidR="00D740AA" w:rsidRPr="002F031E" w:rsidRDefault="00D740AA" w:rsidP="007B342E">
            <w:pPr>
              <w:pStyle w:val="BodyText"/>
              <w:spacing w:line="240" w:lineRule="auto"/>
              <w:rPr>
                <w:rFonts w:cs="Arial"/>
                <w:color w:val="000000" w:themeColor="text1"/>
              </w:rPr>
            </w:pPr>
            <w:r w:rsidRPr="002F031E">
              <w:rPr>
                <w:rFonts w:cs="Arial"/>
                <w:b/>
                <w:color w:val="000000" w:themeColor="text1"/>
              </w:rPr>
              <w:t>Workplace Representative Form</w:t>
            </w:r>
            <w:r w:rsidRPr="002F031E">
              <w:rPr>
                <w:rFonts w:cs="Arial"/>
                <w:color w:val="000000" w:themeColor="text1"/>
              </w:rPr>
              <w:t xml:space="preserve"> </w:t>
            </w:r>
            <w:r w:rsidRPr="002F031E">
              <w:rPr>
                <w:rFonts w:cs="Arial"/>
                <w:color w:val="000000" w:themeColor="text1"/>
                <w:sz w:val="18"/>
                <w:szCs w:val="18"/>
              </w:rPr>
              <w:t xml:space="preserve">(The workplace representative should complete a </w:t>
            </w:r>
            <w:r w:rsidRPr="002F031E">
              <w:rPr>
                <w:rFonts w:cs="Arial"/>
                <w:i/>
                <w:color w:val="000000" w:themeColor="text1"/>
                <w:sz w:val="18"/>
                <w:szCs w:val="18"/>
              </w:rPr>
              <w:t>Workplace Representative Form</w:t>
            </w:r>
            <w:r w:rsidRPr="002F031E">
              <w:rPr>
                <w:rFonts w:cs="Arial"/>
                <w:color w:val="000000" w:themeColor="text1"/>
                <w:sz w:val="18"/>
                <w:szCs w:val="18"/>
              </w:rPr>
              <w:t>, when verifying the candidate’s self-evaluation. The candidate should return it and the assessor should retain it.) This should be returned with the Self-evaluation tools.</w:t>
            </w:r>
          </w:p>
        </w:tc>
        <w:tc>
          <w:tcPr>
            <w:tcW w:w="3381" w:type="dxa"/>
            <w:tcBorders>
              <w:top w:val="single" w:sz="4" w:space="0" w:color="4F81BD" w:themeColor="accent1"/>
              <w:left w:val="single" w:sz="4" w:space="0" w:color="4F81BD" w:themeColor="accent1"/>
              <w:bottom w:val="single" w:sz="4" w:space="0" w:color="4F81BD" w:themeColor="accent1"/>
            </w:tcBorders>
            <w:shd w:val="clear" w:color="auto" w:fill="auto"/>
            <w:vAlign w:val="center"/>
          </w:tcPr>
          <w:p w14:paraId="76A1E42A" w14:textId="77777777" w:rsidR="00D740AA" w:rsidRPr="002F031E" w:rsidRDefault="00D740AA" w:rsidP="007B342E">
            <w:pPr>
              <w:pStyle w:val="DETRPLTabletext10"/>
              <w:rPr>
                <w:sz w:val="22"/>
                <w:lang w:val="en-AU"/>
              </w:rPr>
            </w:pPr>
          </w:p>
        </w:tc>
        <w:tc>
          <w:tcPr>
            <w:tcW w:w="14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BBB0E87" w14:textId="77777777" w:rsidR="00D740AA" w:rsidRPr="002F031E" w:rsidRDefault="00D740AA" w:rsidP="007B342E">
            <w:pPr>
              <w:pStyle w:val="DETRPLTabletext10"/>
              <w:rPr>
                <w:sz w:val="22"/>
                <w:lang w:val="en-AU" w:eastAsia="en-US"/>
              </w:rPr>
            </w:pPr>
            <w:r w:rsidRPr="002F031E">
              <w:rPr>
                <w:sz w:val="22"/>
                <w:lang w:val="en-AU"/>
              </w:rPr>
              <w:t xml:space="preserve">        </w:t>
            </w:r>
            <w:r w:rsidRPr="002F031E">
              <w:rPr>
                <w:sz w:val="22"/>
                <w:lang w:val="en-AU"/>
              </w:rPr>
              <w:fldChar w:fldCharType="begin">
                <w:ffData>
                  <w:name w:val="Check2"/>
                  <w:enabled/>
                  <w:calcOnExit w:val="0"/>
                  <w:checkBox>
                    <w:sizeAuto/>
                    <w:default w:val="0"/>
                  </w:checkBox>
                </w:ffData>
              </w:fldChar>
            </w:r>
            <w:r w:rsidRPr="002F031E">
              <w:rPr>
                <w:sz w:val="22"/>
                <w:lang w:val="en-AU"/>
              </w:rPr>
              <w:instrText xml:space="preserve"> FORMCHECKBOX </w:instrText>
            </w:r>
            <w:r w:rsidRPr="002F031E">
              <w:rPr>
                <w:sz w:val="22"/>
                <w:lang w:val="en-AU"/>
              </w:rPr>
            </w:r>
            <w:r w:rsidRPr="002F031E">
              <w:rPr>
                <w:sz w:val="22"/>
                <w:lang w:val="en-AU"/>
              </w:rPr>
              <w:fldChar w:fldCharType="end"/>
            </w: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p>
        </w:tc>
      </w:tr>
    </w:tbl>
    <w:p w14:paraId="4EDDC31A" w14:textId="77777777" w:rsidR="00D740AA" w:rsidRPr="002F031E" w:rsidRDefault="00D740AA" w:rsidP="00D740AA">
      <w:pPr>
        <w:spacing w:before="120"/>
        <w:rPr>
          <w:rFonts w:cs="Arial"/>
          <w:b/>
          <w:color w:val="000000"/>
          <w:sz w:val="20"/>
          <w:szCs w:val="20"/>
          <w:lang w:eastAsia="en-AU"/>
        </w:rPr>
      </w:pPr>
      <w:r w:rsidRPr="002F031E">
        <w:rPr>
          <w:rFonts w:cs="Arial"/>
          <w:b/>
          <w:color w:val="000000"/>
          <w:sz w:val="20"/>
          <w:szCs w:val="20"/>
          <w:lang w:eastAsia="en-AU"/>
        </w:rPr>
        <w:t>PART 3: AGREED DATES AND COVERAGE OF COMPETENCY CONVERSATIONS</w:t>
      </w:r>
    </w:p>
    <w:tbl>
      <w:tblPr>
        <w:tblW w:w="5000" w:type="pct"/>
        <w:jc w:val="center"/>
        <w:tblLayout w:type="fixed"/>
        <w:tblLook w:val="04A0" w:firstRow="1" w:lastRow="0" w:firstColumn="1" w:lastColumn="0" w:noHBand="0" w:noVBand="1"/>
      </w:tblPr>
      <w:tblGrid>
        <w:gridCol w:w="9342"/>
        <w:gridCol w:w="1749"/>
        <w:gridCol w:w="1632"/>
        <w:gridCol w:w="1453"/>
      </w:tblGrid>
      <w:tr w:rsidR="00D740AA" w:rsidRPr="002F031E" w14:paraId="573D439E" w14:textId="77777777" w:rsidTr="007B342E">
        <w:trPr>
          <w:trHeight w:val="567"/>
          <w:tblHeader/>
          <w:jc w:val="center"/>
        </w:trPr>
        <w:tc>
          <w:tcPr>
            <w:tcW w:w="9342"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B8CCE4" w:themeFill="accent1" w:themeFillTint="66"/>
            <w:vAlign w:val="center"/>
          </w:tcPr>
          <w:p w14:paraId="2C92A4F9" w14:textId="77777777" w:rsidR="00D740AA" w:rsidRPr="002F031E" w:rsidRDefault="00D740AA" w:rsidP="007B342E">
            <w:pPr>
              <w:pStyle w:val="DETRPLTabletext10"/>
              <w:rPr>
                <w:sz w:val="22"/>
                <w:lang w:val="en-AU"/>
              </w:rPr>
            </w:pPr>
            <w:r w:rsidRPr="002F031E">
              <w:rPr>
                <w:b/>
                <w:color w:val="000000" w:themeColor="text1"/>
                <w:sz w:val="22"/>
                <w:lang w:val="en-AU"/>
              </w:rPr>
              <w:t>Competency conversation interviews</w:t>
            </w:r>
            <w:r w:rsidRPr="002F031E">
              <w:rPr>
                <w:color w:val="000000" w:themeColor="text1"/>
                <w:sz w:val="22"/>
                <w:lang w:val="en-AU"/>
              </w:rPr>
              <w:t xml:space="preserve"> </w:t>
            </w:r>
            <w:r w:rsidRPr="002F031E">
              <w:rPr>
                <w:color w:val="000000" w:themeColor="text1"/>
                <w:sz w:val="18"/>
                <w:szCs w:val="18"/>
                <w:lang w:val="en-AU"/>
              </w:rPr>
              <w:t xml:space="preserve">(Assessors should add details of the clusters or units to be addressed in each ‘competency conversation’ interview session in the table below. This section will usually be completed </w:t>
            </w:r>
            <w:r w:rsidRPr="002F031E">
              <w:rPr>
                <w:i/>
                <w:color w:val="000000" w:themeColor="text1"/>
                <w:sz w:val="18"/>
                <w:szCs w:val="18"/>
                <w:lang w:val="en-AU"/>
              </w:rPr>
              <w:t>after the initial interview</w:t>
            </w:r>
            <w:r w:rsidRPr="002F031E">
              <w:rPr>
                <w:color w:val="000000" w:themeColor="text1"/>
                <w:sz w:val="18"/>
                <w:szCs w:val="18"/>
                <w:lang w:val="en-AU"/>
              </w:rPr>
              <w:t xml:space="preserve"> and assessor consideration of the candidate’s self-evaluation.)</w:t>
            </w:r>
          </w:p>
        </w:tc>
        <w:tc>
          <w:tcPr>
            <w:tcW w:w="1749" w:type="dxa"/>
            <w:tcBorders>
              <w:top w:val="single" w:sz="4" w:space="0" w:color="4F81BD" w:themeColor="accent1"/>
              <w:left w:val="single" w:sz="2" w:space="0" w:color="4F81BD" w:themeColor="accent1"/>
              <w:bottom w:val="single" w:sz="4" w:space="0" w:color="4F81BD" w:themeColor="accent1"/>
              <w:right w:val="single" w:sz="2" w:space="0" w:color="4F81BD" w:themeColor="accent1"/>
            </w:tcBorders>
            <w:shd w:val="clear" w:color="auto" w:fill="B8CCE4" w:themeFill="accent1" w:themeFillTint="66"/>
            <w:vAlign w:val="center"/>
          </w:tcPr>
          <w:p w14:paraId="10CFA6D9" w14:textId="77777777" w:rsidR="00D740AA" w:rsidRPr="002F031E" w:rsidRDefault="00D740AA" w:rsidP="007B342E">
            <w:pPr>
              <w:pStyle w:val="DETRPLTabletext10"/>
              <w:rPr>
                <w:bCs/>
                <w:sz w:val="22"/>
                <w:lang w:val="en-AU"/>
              </w:rPr>
            </w:pPr>
            <w:r w:rsidRPr="002F031E">
              <w:rPr>
                <w:sz w:val="22"/>
                <w:lang w:val="en-AU"/>
              </w:rPr>
              <w:t>Agreed date</w:t>
            </w:r>
          </w:p>
        </w:tc>
        <w:tc>
          <w:tcPr>
            <w:tcW w:w="1632" w:type="dxa"/>
            <w:tcBorders>
              <w:top w:val="single" w:sz="4" w:space="0" w:color="4F81BD" w:themeColor="accent1"/>
              <w:left w:val="single" w:sz="2" w:space="0" w:color="4F81BD" w:themeColor="accent1"/>
              <w:bottom w:val="single" w:sz="4" w:space="0" w:color="4F81BD" w:themeColor="accent1"/>
              <w:right w:val="single" w:sz="2" w:space="0" w:color="4F81BD" w:themeColor="accent1"/>
            </w:tcBorders>
            <w:shd w:val="clear" w:color="auto" w:fill="B8CCE4" w:themeFill="accent1" w:themeFillTint="66"/>
            <w:vAlign w:val="center"/>
          </w:tcPr>
          <w:p w14:paraId="094083C4" w14:textId="77777777" w:rsidR="00D740AA" w:rsidRPr="002F031E" w:rsidRDefault="00D740AA" w:rsidP="007B342E">
            <w:pPr>
              <w:pStyle w:val="DETRPLTabletext10"/>
              <w:rPr>
                <w:bCs/>
                <w:sz w:val="22"/>
                <w:lang w:val="en-AU"/>
              </w:rPr>
            </w:pPr>
            <w:r w:rsidRPr="002F031E">
              <w:rPr>
                <w:bCs/>
                <w:sz w:val="22"/>
                <w:lang w:val="en-AU"/>
              </w:rPr>
              <w:t>Venue</w:t>
            </w:r>
          </w:p>
        </w:tc>
        <w:tc>
          <w:tcPr>
            <w:tcW w:w="1453" w:type="dxa"/>
            <w:tcBorders>
              <w:top w:val="single" w:sz="4" w:space="0" w:color="4F81BD" w:themeColor="accent1"/>
              <w:left w:val="single" w:sz="2"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0B0B9AC6" w14:textId="77777777" w:rsidR="00D740AA" w:rsidRPr="002F031E" w:rsidRDefault="00D740AA" w:rsidP="007B342E">
            <w:pPr>
              <w:pStyle w:val="DETRPLTabletext10"/>
              <w:rPr>
                <w:bCs/>
                <w:sz w:val="22"/>
                <w:lang w:val="en-AU"/>
              </w:rPr>
            </w:pPr>
            <w:r w:rsidRPr="002F031E">
              <w:rPr>
                <w:bCs/>
                <w:sz w:val="22"/>
                <w:lang w:val="en-AU"/>
              </w:rPr>
              <w:t>Done?</w:t>
            </w:r>
          </w:p>
        </w:tc>
      </w:tr>
      <w:tr w:rsidR="00D740AA" w:rsidRPr="002F031E" w14:paraId="5C189B80" w14:textId="77777777" w:rsidTr="007B342E">
        <w:trPr>
          <w:trHeight w:val="1418"/>
          <w:jc w:val="center"/>
        </w:trPr>
        <w:tc>
          <w:tcPr>
            <w:tcW w:w="93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457EC3F" w14:textId="77777777" w:rsidR="00D740AA" w:rsidRPr="002F031E" w:rsidRDefault="00D740AA" w:rsidP="007B342E">
            <w:pPr>
              <w:pStyle w:val="BodyText"/>
              <w:spacing w:line="240" w:lineRule="auto"/>
              <w:rPr>
                <w:rFonts w:cs="Arial"/>
                <w:color w:val="000000" w:themeColor="text1"/>
              </w:rPr>
            </w:pPr>
          </w:p>
        </w:tc>
        <w:tc>
          <w:tcPr>
            <w:tcW w:w="1749"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auto"/>
            <w:vAlign w:val="center"/>
          </w:tcPr>
          <w:p w14:paraId="1C0F23A7" w14:textId="77777777" w:rsidR="00D740AA" w:rsidRPr="002F031E" w:rsidRDefault="00D740AA" w:rsidP="007B342E">
            <w:pPr>
              <w:pStyle w:val="DETRPLTabletext10"/>
              <w:rPr>
                <w:sz w:val="22"/>
                <w:lang w:val="en-AU"/>
              </w:rPr>
            </w:pPr>
          </w:p>
        </w:tc>
        <w:tc>
          <w:tcPr>
            <w:tcW w:w="1632" w:type="dxa"/>
            <w:tcBorders>
              <w:top w:val="single" w:sz="4" w:space="0" w:color="4F81BD" w:themeColor="accent1"/>
              <w:left w:val="single" w:sz="2" w:space="0" w:color="4F81BD" w:themeColor="accent1"/>
              <w:bottom w:val="single" w:sz="4" w:space="0" w:color="4F81BD" w:themeColor="accent1"/>
            </w:tcBorders>
            <w:shd w:val="clear" w:color="auto" w:fill="auto"/>
            <w:vAlign w:val="center"/>
          </w:tcPr>
          <w:p w14:paraId="0BD76D53" w14:textId="77777777" w:rsidR="00D740AA" w:rsidRPr="002F031E" w:rsidRDefault="00D740AA" w:rsidP="007B342E">
            <w:pPr>
              <w:pStyle w:val="DETRPLTabletext10"/>
              <w:rPr>
                <w:sz w:val="22"/>
                <w:lang w:val="en-AU"/>
              </w:rPr>
            </w:pPr>
          </w:p>
        </w:tc>
        <w:tc>
          <w:tcPr>
            <w:tcW w:w="14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289D0B5" w14:textId="77777777" w:rsidR="00D740AA" w:rsidRPr="002F031E" w:rsidRDefault="00D740AA" w:rsidP="007B342E">
            <w:pPr>
              <w:pStyle w:val="DETRPLTabletext10"/>
              <w:rPr>
                <w:sz w:val="22"/>
                <w:lang w:val="en-AU"/>
              </w:rPr>
            </w:pPr>
            <w:r w:rsidRPr="002F031E">
              <w:rPr>
                <w:sz w:val="22"/>
                <w:lang w:val="en-AU"/>
              </w:rPr>
              <w:t xml:space="preserve">        </w:t>
            </w:r>
            <w:r w:rsidRPr="002F031E">
              <w:rPr>
                <w:sz w:val="22"/>
                <w:lang w:val="en-AU"/>
              </w:rPr>
              <w:fldChar w:fldCharType="begin">
                <w:ffData>
                  <w:name w:val="Check2"/>
                  <w:enabled/>
                  <w:calcOnExit w:val="0"/>
                  <w:checkBox>
                    <w:sizeAuto/>
                    <w:default w:val="0"/>
                  </w:checkBox>
                </w:ffData>
              </w:fldChar>
            </w:r>
            <w:r w:rsidRPr="002F031E">
              <w:rPr>
                <w:sz w:val="22"/>
                <w:lang w:val="en-AU"/>
              </w:rPr>
              <w:instrText xml:space="preserve"> FORMCHECKBOX </w:instrText>
            </w:r>
            <w:r w:rsidRPr="002F031E">
              <w:rPr>
                <w:sz w:val="22"/>
                <w:lang w:val="en-AU"/>
              </w:rPr>
            </w:r>
            <w:r w:rsidRPr="002F031E">
              <w:rPr>
                <w:sz w:val="22"/>
                <w:lang w:val="en-AU"/>
              </w:rPr>
              <w:fldChar w:fldCharType="end"/>
            </w: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p>
        </w:tc>
      </w:tr>
      <w:tr w:rsidR="00D740AA" w:rsidRPr="002F031E" w14:paraId="59E76D5D" w14:textId="77777777" w:rsidTr="007B342E">
        <w:trPr>
          <w:trHeight w:val="1418"/>
          <w:jc w:val="center"/>
        </w:trPr>
        <w:tc>
          <w:tcPr>
            <w:tcW w:w="93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7125EFC" w14:textId="77777777" w:rsidR="00D740AA" w:rsidRPr="002F031E" w:rsidRDefault="00D740AA" w:rsidP="007B342E">
            <w:pPr>
              <w:pStyle w:val="BodyText"/>
              <w:spacing w:line="240" w:lineRule="auto"/>
              <w:rPr>
                <w:rFonts w:cs="Arial"/>
                <w:color w:val="000000" w:themeColor="text1"/>
              </w:rPr>
            </w:pPr>
          </w:p>
        </w:tc>
        <w:tc>
          <w:tcPr>
            <w:tcW w:w="1749"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auto"/>
            <w:vAlign w:val="center"/>
          </w:tcPr>
          <w:p w14:paraId="56D2A916" w14:textId="77777777" w:rsidR="00D740AA" w:rsidRPr="002F031E" w:rsidRDefault="00D740AA" w:rsidP="007B342E">
            <w:pPr>
              <w:pStyle w:val="DETRPLTabletext10"/>
              <w:rPr>
                <w:sz w:val="22"/>
                <w:lang w:val="en-AU"/>
              </w:rPr>
            </w:pPr>
          </w:p>
        </w:tc>
        <w:tc>
          <w:tcPr>
            <w:tcW w:w="1632" w:type="dxa"/>
            <w:tcBorders>
              <w:top w:val="single" w:sz="4" w:space="0" w:color="4F81BD" w:themeColor="accent1"/>
              <w:left w:val="single" w:sz="2" w:space="0" w:color="4F81BD" w:themeColor="accent1"/>
              <w:bottom w:val="single" w:sz="4" w:space="0" w:color="4F81BD" w:themeColor="accent1"/>
            </w:tcBorders>
            <w:shd w:val="clear" w:color="auto" w:fill="auto"/>
            <w:vAlign w:val="center"/>
          </w:tcPr>
          <w:p w14:paraId="6AAD8C07" w14:textId="77777777" w:rsidR="00D740AA" w:rsidRPr="002F031E" w:rsidRDefault="00D740AA" w:rsidP="007B342E">
            <w:pPr>
              <w:pStyle w:val="DETRPLTabletext10"/>
              <w:rPr>
                <w:sz w:val="22"/>
                <w:lang w:val="en-AU"/>
              </w:rPr>
            </w:pPr>
          </w:p>
        </w:tc>
        <w:tc>
          <w:tcPr>
            <w:tcW w:w="14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EE1DCFC" w14:textId="77777777" w:rsidR="00D740AA" w:rsidRPr="002F031E" w:rsidRDefault="00D740AA" w:rsidP="007B342E">
            <w:pPr>
              <w:pStyle w:val="DETRPLTabletext10"/>
              <w:rPr>
                <w:sz w:val="22"/>
                <w:lang w:val="en-AU"/>
              </w:rPr>
            </w:pPr>
            <w:r w:rsidRPr="002F031E">
              <w:rPr>
                <w:sz w:val="22"/>
                <w:lang w:val="en-AU"/>
              </w:rPr>
              <w:t xml:space="preserve">        </w:t>
            </w:r>
            <w:r w:rsidRPr="002F031E">
              <w:rPr>
                <w:sz w:val="22"/>
                <w:lang w:val="en-AU"/>
              </w:rPr>
              <w:fldChar w:fldCharType="begin">
                <w:ffData>
                  <w:name w:val="Check2"/>
                  <w:enabled/>
                  <w:calcOnExit w:val="0"/>
                  <w:checkBox>
                    <w:sizeAuto/>
                    <w:default w:val="0"/>
                  </w:checkBox>
                </w:ffData>
              </w:fldChar>
            </w:r>
            <w:r w:rsidRPr="002F031E">
              <w:rPr>
                <w:sz w:val="22"/>
                <w:lang w:val="en-AU"/>
              </w:rPr>
              <w:instrText xml:space="preserve"> FORMCHECKBOX </w:instrText>
            </w:r>
            <w:r w:rsidRPr="002F031E">
              <w:rPr>
                <w:sz w:val="22"/>
                <w:lang w:val="en-AU"/>
              </w:rPr>
            </w:r>
            <w:r w:rsidRPr="002F031E">
              <w:rPr>
                <w:sz w:val="22"/>
                <w:lang w:val="en-AU"/>
              </w:rPr>
              <w:fldChar w:fldCharType="end"/>
            </w: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p>
        </w:tc>
      </w:tr>
      <w:tr w:rsidR="00D740AA" w:rsidRPr="002F031E" w14:paraId="607F1AA6" w14:textId="77777777" w:rsidTr="007B342E">
        <w:trPr>
          <w:trHeight w:val="1418"/>
          <w:jc w:val="center"/>
        </w:trPr>
        <w:tc>
          <w:tcPr>
            <w:tcW w:w="93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E5B5D02" w14:textId="77777777" w:rsidR="00D740AA" w:rsidRPr="002F031E" w:rsidRDefault="00D740AA" w:rsidP="007B342E">
            <w:pPr>
              <w:pStyle w:val="BodyText"/>
              <w:spacing w:line="240" w:lineRule="auto"/>
              <w:rPr>
                <w:rFonts w:cs="Arial"/>
                <w:color w:val="000000" w:themeColor="text1"/>
              </w:rPr>
            </w:pPr>
          </w:p>
        </w:tc>
        <w:tc>
          <w:tcPr>
            <w:tcW w:w="1749"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auto"/>
            <w:vAlign w:val="center"/>
          </w:tcPr>
          <w:p w14:paraId="320BCF7F" w14:textId="77777777" w:rsidR="00D740AA" w:rsidRPr="002F031E" w:rsidRDefault="00D740AA" w:rsidP="007B342E">
            <w:pPr>
              <w:pStyle w:val="DETRPLTabletext10"/>
              <w:rPr>
                <w:sz w:val="22"/>
                <w:lang w:val="en-AU"/>
              </w:rPr>
            </w:pPr>
          </w:p>
        </w:tc>
        <w:tc>
          <w:tcPr>
            <w:tcW w:w="1632" w:type="dxa"/>
            <w:tcBorders>
              <w:top w:val="single" w:sz="4" w:space="0" w:color="4F81BD" w:themeColor="accent1"/>
              <w:left w:val="single" w:sz="2" w:space="0" w:color="4F81BD" w:themeColor="accent1"/>
              <w:bottom w:val="single" w:sz="4" w:space="0" w:color="4F81BD" w:themeColor="accent1"/>
            </w:tcBorders>
            <w:shd w:val="clear" w:color="auto" w:fill="auto"/>
            <w:vAlign w:val="center"/>
          </w:tcPr>
          <w:p w14:paraId="0A2416B4" w14:textId="77777777" w:rsidR="00D740AA" w:rsidRPr="002F031E" w:rsidRDefault="00D740AA" w:rsidP="007B342E">
            <w:pPr>
              <w:pStyle w:val="DETRPLTabletext10"/>
              <w:rPr>
                <w:sz w:val="22"/>
                <w:lang w:val="en-AU"/>
              </w:rPr>
            </w:pPr>
          </w:p>
        </w:tc>
        <w:tc>
          <w:tcPr>
            <w:tcW w:w="14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587A985" w14:textId="77777777" w:rsidR="00D740AA" w:rsidRPr="002F031E" w:rsidRDefault="00D740AA" w:rsidP="007B342E">
            <w:pPr>
              <w:pStyle w:val="DETRPLTabletext10"/>
              <w:rPr>
                <w:sz w:val="22"/>
                <w:lang w:val="en-AU"/>
              </w:rPr>
            </w:pPr>
            <w:r w:rsidRPr="002F031E">
              <w:rPr>
                <w:sz w:val="22"/>
                <w:lang w:val="en-AU"/>
              </w:rPr>
              <w:t xml:space="preserve">        </w:t>
            </w:r>
            <w:r w:rsidRPr="002F031E">
              <w:rPr>
                <w:sz w:val="22"/>
                <w:lang w:val="en-AU"/>
              </w:rPr>
              <w:fldChar w:fldCharType="begin">
                <w:ffData>
                  <w:name w:val="Check2"/>
                  <w:enabled/>
                  <w:calcOnExit w:val="0"/>
                  <w:checkBox>
                    <w:sizeAuto/>
                    <w:default w:val="0"/>
                  </w:checkBox>
                </w:ffData>
              </w:fldChar>
            </w:r>
            <w:r w:rsidRPr="002F031E">
              <w:rPr>
                <w:sz w:val="22"/>
                <w:lang w:val="en-AU"/>
              </w:rPr>
              <w:instrText xml:space="preserve"> FORMCHECKBOX </w:instrText>
            </w:r>
            <w:r w:rsidRPr="002F031E">
              <w:rPr>
                <w:sz w:val="22"/>
                <w:lang w:val="en-AU"/>
              </w:rPr>
            </w:r>
            <w:r w:rsidRPr="002F031E">
              <w:rPr>
                <w:sz w:val="22"/>
                <w:lang w:val="en-AU"/>
              </w:rPr>
              <w:fldChar w:fldCharType="end"/>
            </w: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p>
        </w:tc>
      </w:tr>
      <w:tr w:rsidR="00D740AA" w:rsidRPr="002F031E" w14:paraId="16C79526" w14:textId="77777777" w:rsidTr="007B342E">
        <w:trPr>
          <w:trHeight w:val="1418"/>
          <w:jc w:val="center"/>
        </w:trPr>
        <w:tc>
          <w:tcPr>
            <w:tcW w:w="93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72E2926" w14:textId="77777777" w:rsidR="00D740AA" w:rsidRPr="002F031E" w:rsidRDefault="00D740AA" w:rsidP="007B342E">
            <w:pPr>
              <w:pStyle w:val="BodyText"/>
              <w:spacing w:line="240" w:lineRule="auto"/>
              <w:rPr>
                <w:rFonts w:cs="Arial"/>
                <w:color w:val="000000" w:themeColor="text1"/>
              </w:rPr>
            </w:pPr>
          </w:p>
        </w:tc>
        <w:tc>
          <w:tcPr>
            <w:tcW w:w="1749"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auto"/>
            <w:vAlign w:val="center"/>
          </w:tcPr>
          <w:p w14:paraId="10ED5E4A" w14:textId="77777777" w:rsidR="00D740AA" w:rsidRPr="002F031E" w:rsidRDefault="00D740AA" w:rsidP="007B342E">
            <w:pPr>
              <w:pStyle w:val="DETRPLTabletext10"/>
              <w:rPr>
                <w:sz w:val="22"/>
                <w:lang w:val="en-AU"/>
              </w:rPr>
            </w:pPr>
          </w:p>
        </w:tc>
        <w:tc>
          <w:tcPr>
            <w:tcW w:w="1632" w:type="dxa"/>
            <w:tcBorders>
              <w:top w:val="single" w:sz="4" w:space="0" w:color="4F81BD" w:themeColor="accent1"/>
              <w:left w:val="single" w:sz="2" w:space="0" w:color="4F81BD" w:themeColor="accent1"/>
              <w:bottom w:val="single" w:sz="4" w:space="0" w:color="4F81BD" w:themeColor="accent1"/>
            </w:tcBorders>
            <w:shd w:val="clear" w:color="auto" w:fill="auto"/>
            <w:vAlign w:val="center"/>
          </w:tcPr>
          <w:p w14:paraId="7D46FB4B" w14:textId="77777777" w:rsidR="00D740AA" w:rsidRPr="002F031E" w:rsidRDefault="00D740AA" w:rsidP="007B342E">
            <w:pPr>
              <w:pStyle w:val="DETRPLTabletext10"/>
              <w:rPr>
                <w:sz w:val="22"/>
                <w:lang w:val="en-AU"/>
              </w:rPr>
            </w:pPr>
          </w:p>
        </w:tc>
        <w:tc>
          <w:tcPr>
            <w:tcW w:w="14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7237837" w14:textId="77777777" w:rsidR="00D740AA" w:rsidRPr="002F031E" w:rsidRDefault="00D740AA" w:rsidP="007B342E">
            <w:pPr>
              <w:pStyle w:val="DETRPLTabletext10"/>
              <w:rPr>
                <w:rFonts w:cs="Times New Roman"/>
                <w:color w:val="auto"/>
                <w:sz w:val="16"/>
                <w:szCs w:val="16"/>
                <w:lang w:val="en-AU" w:eastAsia="en-US"/>
              </w:rPr>
            </w:pPr>
            <w:r w:rsidRPr="002F031E">
              <w:rPr>
                <w:sz w:val="22"/>
                <w:lang w:val="en-AU"/>
              </w:rPr>
              <w:t xml:space="preserve">        </w:t>
            </w:r>
            <w:r w:rsidRPr="002F031E">
              <w:rPr>
                <w:sz w:val="22"/>
                <w:lang w:val="en-AU"/>
              </w:rPr>
              <w:fldChar w:fldCharType="begin">
                <w:ffData>
                  <w:name w:val="Check2"/>
                  <w:enabled/>
                  <w:calcOnExit w:val="0"/>
                  <w:checkBox>
                    <w:sizeAuto/>
                    <w:default w:val="0"/>
                  </w:checkBox>
                </w:ffData>
              </w:fldChar>
            </w:r>
            <w:r w:rsidRPr="002F031E">
              <w:rPr>
                <w:sz w:val="22"/>
                <w:lang w:val="en-AU"/>
              </w:rPr>
              <w:instrText xml:space="preserve"> FORMCHECKBOX </w:instrText>
            </w:r>
            <w:r w:rsidRPr="002F031E">
              <w:rPr>
                <w:sz w:val="22"/>
                <w:lang w:val="en-AU"/>
              </w:rPr>
            </w:r>
            <w:r w:rsidRPr="002F031E">
              <w:rPr>
                <w:sz w:val="22"/>
                <w:lang w:val="en-AU"/>
              </w:rPr>
              <w:fldChar w:fldCharType="end"/>
            </w: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p>
        </w:tc>
      </w:tr>
      <w:tr w:rsidR="00D740AA" w:rsidRPr="002F031E" w14:paraId="4151602C" w14:textId="77777777" w:rsidTr="007B342E">
        <w:trPr>
          <w:trHeight w:val="1418"/>
          <w:jc w:val="center"/>
        </w:trPr>
        <w:tc>
          <w:tcPr>
            <w:tcW w:w="93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1B18B01" w14:textId="77777777" w:rsidR="00D740AA" w:rsidRPr="002F031E" w:rsidRDefault="00D740AA" w:rsidP="007B342E">
            <w:pPr>
              <w:pStyle w:val="BodyText"/>
              <w:spacing w:line="240" w:lineRule="auto"/>
              <w:rPr>
                <w:rFonts w:cs="Arial"/>
                <w:color w:val="000000" w:themeColor="text1"/>
              </w:rPr>
            </w:pPr>
          </w:p>
        </w:tc>
        <w:tc>
          <w:tcPr>
            <w:tcW w:w="1749"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auto"/>
            <w:vAlign w:val="center"/>
          </w:tcPr>
          <w:p w14:paraId="132E61AF" w14:textId="77777777" w:rsidR="00D740AA" w:rsidRPr="002F031E" w:rsidRDefault="00D740AA" w:rsidP="007B342E">
            <w:pPr>
              <w:pStyle w:val="DETRPLTabletext10"/>
              <w:rPr>
                <w:sz w:val="22"/>
                <w:lang w:val="en-AU"/>
              </w:rPr>
            </w:pPr>
          </w:p>
        </w:tc>
        <w:tc>
          <w:tcPr>
            <w:tcW w:w="1632" w:type="dxa"/>
            <w:tcBorders>
              <w:top w:val="single" w:sz="4" w:space="0" w:color="4F81BD" w:themeColor="accent1"/>
              <w:left w:val="single" w:sz="2" w:space="0" w:color="4F81BD" w:themeColor="accent1"/>
              <w:bottom w:val="single" w:sz="4" w:space="0" w:color="4F81BD" w:themeColor="accent1"/>
            </w:tcBorders>
            <w:shd w:val="clear" w:color="auto" w:fill="auto"/>
            <w:vAlign w:val="center"/>
          </w:tcPr>
          <w:p w14:paraId="75663284" w14:textId="77777777" w:rsidR="00D740AA" w:rsidRPr="002F031E" w:rsidRDefault="00D740AA" w:rsidP="007B342E">
            <w:pPr>
              <w:pStyle w:val="DETRPLTabletext10"/>
              <w:rPr>
                <w:sz w:val="22"/>
                <w:lang w:val="en-AU"/>
              </w:rPr>
            </w:pPr>
          </w:p>
        </w:tc>
        <w:tc>
          <w:tcPr>
            <w:tcW w:w="14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CACEEC8" w14:textId="77777777" w:rsidR="00D740AA" w:rsidRPr="002F031E" w:rsidRDefault="00D740AA" w:rsidP="007B342E">
            <w:pPr>
              <w:pStyle w:val="DETRPLTabletext10"/>
              <w:rPr>
                <w:rFonts w:cs="Times New Roman"/>
                <w:color w:val="auto"/>
                <w:sz w:val="16"/>
                <w:szCs w:val="16"/>
                <w:lang w:val="en-AU" w:eastAsia="en-US"/>
              </w:rPr>
            </w:pPr>
            <w:r w:rsidRPr="002F031E">
              <w:rPr>
                <w:sz w:val="22"/>
                <w:lang w:val="en-AU"/>
              </w:rPr>
              <w:t xml:space="preserve">        </w:t>
            </w:r>
            <w:r w:rsidRPr="002F031E">
              <w:rPr>
                <w:sz w:val="22"/>
                <w:lang w:val="en-AU"/>
              </w:rPr>
              <w:fldChar w:fldCharType="begin">
                <w:ffData>
                  <w:name w:val="Check2"/>
                  <w:enabled/>
                  <w:calcOnExit w:val="0"/>
                  <w:checkBox>
                    <w:sizeAuto/>
                    <w:default w:val="0"/>
                  </w:checkBox>
                </w:ffData>
              </w:fldChar>
            </w:r>
            <w:r w:rsidRPr="002F031E">
              <w:rPr>
                <w:sz w:val="22"/>
                <w:lang w:val="en-AU"/>
              </w:rPr>
              <w:instrText xml:space="preserve"> FORMCHECKBOX </w:instrText>
            </w:r>
            <w:r w:rsidRPr="002F031E">
              <w:rPr>
                <w:sz w:val="22"/>
                <w:lang w:val="en-AU"/>
              </w:rPr>
            </w:r>
            <w:r w:rsidRPr="002F031E">
              <w:rPr>
                <w:sz w:val="22"/>
                <w:lang w:val="en-AU"/>
              </w:rPr>
              <w:fldChar w:fldCharType="end"/>
            </w: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p>
        </w:tc>
      </w:tr>
    </w:tbl>
    <w:p w14:paraId="69E35904" w14:textId="77777777" w:rsidR="00D740AA" w:rsidRPr="002F031E" w:rsidRDefault="00D740AA" w:rsidP="00D740AA">
      <w:pPr>
        <w:spacing w:before="120"/>
        <w:rPr>
          <w:rFonts w:cs="Arial"/>
          <w:b/>
          <w:color w:val="000000"/>
          <w:sz w:val="20"/>
          <w:szCs w:val="20"/>
          <w:lang w:eastAsia="en-AU"/>
        </w:rPr>
      </w:pPr>
      <w:r w:rsidRPr="002F031E">
        <w:rPr>
          <w:rFonts w:cs="Arial"/>
          <w:b/>
          <w:color w:val="000000"/>
          <w:sz w:val="20"/>
          <w:szCs w:val="20"/>
          <w:lang w:eastAsia="en-AU"/>
        </w:rPr>
        <w:t>PART 4: AGREED DATES AND DETAILS OF WORKPLACE ASSESSMENT TASKS</w:t>
      </w:r>
    </w:p>
    <w:tbl>
      <w:tblPr>
        <w:tblW w:w="5000" w:type="pct"/>
        <w:jc w:val="center"/>
        <w:tblLayout w:type="fixed"/>
        <w:tblLook w:val="04A0" w:firstRow="1" w:lastRow="0" w:firstColumn="1" w:lastColumn="0" w:noHBand="0" w:noVBand="1"/>
      </w:tblPr>
      <w:tblGrid>
        <w:gridCol w:w="9342"/>
        <w:gridCol w:w="1749"/>
        <w:gridCol w:w="1632"/>
        <w:gridCol w:w="1453"/>
      </w:tblGrid>
      <w:tr w:rsidR="00D740AA" w:rsidRPr="002F031E" w14:paraId="2BA8C05D" w14:textId="77777777" w:rsidTr="007B342E">
        <w:trPr>
          <w:trHeight w:val="567"/>
          <w:tblHeader/>
          <w:jc w:val="center"/>
        </w:trPr>
        <w:tc>
          <w:tcPr>
            <w:tcW w:w="9342"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B8CCE4" w:themeFill="accent1" w:themeFillTint="66"/>
            <w:vAlign w:val="center"/>
          </w:tcPr>
          <w:p w14:paraId="51DAD0E8" w14:textId="77777777" w:rsidR="00D740AA" w:rsidRPr="002F031E" w:rsidRDefault="00D740AA" w:rsidP="007B342E">
            <w:pPr>
              <w:pStyle w:val="DETRPLTabletext10"/>
              <w:rPr>
                <w:sz w:val="22"/>
                <w:lang w:val="en-AU"/>
              </w:rPr>
            </w:pPr>
            <w:r w:rsidRPr="002F031E">
              <w:rPr>
                <w:b/>
                <w:sz w:val="22"/>
                <w:lang w:val="en-AU"/>
              </w:rPr>
              <w:t>Workplace assessment tasks</w:t>
            </w:r>
            <w:r w:rsidRPr="002F031E">
              <w:rPr>
                <w:sz w:val="22"/>
                <w:lang w:val="en-AU"/>
              </w:rPr>
              <w:t xml:space="preserve"> </w:t>
            </w:r>
            <w:r w:rsidRPr="002F031E">
              <w:rPr>
                <w:sz w:val="18"/>
                <w:szCs w:val="18"/>
                <w:lang w:val="en-AU"/>
              </w:rPr>
              <w:t xml:space="preserve">(Assessors should add the number and brief title of the required workplace assessment tasks below, </w:t>
            </w:r>
            <w:r w:rsidRPr="002F031E">
              <w:rPr>
                <w:color w:val="000000" w:themeColor="text1"/>
                <w:sz w:val="18"/>
                <w:szCs w:val="18"/>
                <w:lang w:val="en-AU"/>
              </w:rPr>
              <w:t xml:space="preserve">noting that this section will usually be completed </w:t>
            </w:r>
            <w:r w:rsidRPr="002F031E">
              <w:rPr>
                <w:i/>
                <w:color w:val="000000" w:themeColor="text1"/>
                <w:sz w:val="18"/>
                <w:szCs w:val="18"/>
                <w:lang w:val="en-AU"/>
              </w:rPr>
              <w:t>after</w:t>
            </w:r>
            <w:r w:rsidRPr="002F031E">
              <w:rPr>
                <w:color w:val="000000" w:themeColor="text1"/>
                <w:sz w:val="18"/>
                <w:szCs w:val="18"/>
                <w:lang w:val="en-AU"/>
              </w:rPr>
              <w:t xml:space="preserve"> the competency conversation interview/s.)</w:t>
            </w:r>
          </w:p>
        </w:tc>
        <w:tc>
          <w:tcPr>
            <w:tcW w:w="1749" w:type="dxa"/>
            <w:tcBorders>
              <w:top w:val="single" w:sz="4" w:space="0" w:color="4F81BD" w:themeColor="accent1"/>
              <w:left w:val="single" w:sz="2" w:space="0" w:color="4F81BD" w:themeColor="accent1"/>
              <w:bottom w:val="single" w:sz="4" w:space="0" w:color="4F81BD" w:themeColor="accent1"/>
              <w:right w:val="single" w:sz="2" w:space="0" w:color="4F81BD" w:themeColor="accent1"/>
            </w:tcBorders>
            <w:shd w:val="clear" w:color="auto" w:fill="B8CCE4" w:themeFill="accent1" w:themeFillTint="66"/>
            <w:vAlign w:val="center"/>
          </w:tcPr>
          <w:p w14:paraId="528D480B" w14:textId="77777777" w:rsidR="00D740AA" w:rsidRPr="002F031E" w:rsidRDefault="00D740AA" w:rsidP="007B342E">
            <w:pPr>
              <w:pStyle w:val="DETRPLTabletext10"/>
              <w:rPr>
                <w:bCs/>
                <w:sz w:val="22"/>
                <w:lang w:val="en-AU"/>
              </w:rPr>
            </w:pPr>
            <w:r w:rsidRPr="002F031E">
              <w:rPr>
                <w:sz w:val="22"/>
                <w:lang w:val="en-AU"/>
              </w:rPr>
              <w:t>Agreed date</w:t>
            </w:r>
          </w:p>
        </w:tc>
        <w:tc>
          <w:tcPr>
            <w:tcW w:w="1632" w:type="dxa"/>
            <w:tcBorders>
              <w:top w:val="single" w:sz="4" w:space="0" w:color="4F81BD" w:themeColor="accent1"/>
              <w:left w:val="single" w:sz="2" w:space="0" w:color="4F81BD" w:themeColor="accent1"/>
              <w:bottom w:val="single" w:sz="4" w:space="0" w:color="4F81BD" w:themeColor="accent1"/>
              <w:right w:val="single" w:sz="2" w:space="0" w:color="4F81BD" w:themeColor="accent1"/>
            </w:tcBorders>
            <w:shd w:val="clear" w:color="auto" w:fill="B8CCE4" w:themeFill="accent1" w:themeFillTint="66"/>
            <w:vAlign w:val="center"/>
          </w:tcPr>
          <w:p w14:paraId="1111C031" w14:textId="77777777" w:rsidR="00D740AA" w:rsidRPr="002F031E" w:rsidRDefault="00D740AA" w:rsidP="007B342E">
            <w:pPr>
              <w:pStyle w:val="DETRPLTabletext10"/>
              <w:rPr>
                <w:bCs/>
                <w:sz w:val="22"/>
                <w:lang w:val="en-AU"/>
              </w:rPr>
            </w:pPr>
            <w:r w:rsidRPr="002F031E">
              <w:rPr>
                <w:bCs/>
                <w:sz w:val="22"/>
                <w:lang w:val="en-AU"/>
              </w:rPr>
              <w:t>Venue</w:t>
            </w:r>
          </w:p>
        </w:tc>
        <w:tc>
          <w:tcPr>
            <w:tcW w:w="1453" w:type="dxa"/>
            <w:tcBorders>
              <w:top w:val="single" w:sz="4" w:space="0" w:color="4F81BD" w:themeColor="accent1"/>
              <w:left w:val="single" w:sz="2"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7106C461" w14:textId="77777777" w:rsidR="00D740AA" w:rsidRPr="002F031E" w:rsidRDefault="00D740AA" w:rsidP="007B342E">
            <w:pPr>
              <w:pStyle w:val="DETRPLTabletext10"/>
              <w:rPr>
                <w:bCs/>
                <w:sz w:val="22"/>
                <w:lang w:val="en-AU"/>
              </w:rPr>
            </w:pPr>
            <w:r w:rsidRPr="002F031E">
              <w:rPr>
                <w:bCs/>
                <w:sz w:val="22"/>
                <w:lang w:val="en-AU"/>
              </w:rPr>
              <w:t>Done?</w:t>
            </w:r>
          </w:p>
        </w:tc>
      </w:tr>
      <w:tr w:rsidR="00D740AA" w:rsidRPr="002F031E" w14:paraId="3C5632B5" w14:textId="77777777" w:rsidTr="007B342E">
        <w:trPr>
          <w:trHeight w:val="1418"/>
          <w:jc w:val="center"/>
        </w:trPr>
        <w:tc>
          <w:tcPr>
            <w:tcW w:w="93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3E884D5" w14:textId="77777777" w:rsidR="00D740AA" w:rsidRPr="002F031E" w:rsidRDefault="00D740AA" w:rsidP="007B342E">
            <w:pPr>
              <w:pStyle w:val="BodyText"/>
              <w:spacing w:line="240" w:lineRule="auto"/>
              <w:rPr>
                <w:rFonts w:cs="Arial"/>
                <w:color w:val="000000" w:themeColor="text1"/>
              </w:rPr>
            </w:pPr>
          </w:p>
        </w:tc>
        <w:tc>
          <w:tcPr>
            <w:tcW w:w="1749"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auto"/>
            <w:vAlign w:val="center"/>
          </w:tcPr>
          <w:p w14:paraId="0A3C9914" w14:textId="77777777" w:rsidR="00D740AA" w:rsidRPr="002F031E" w:rsidRDefault="00D740AA" w:rsidP="007B342E">
            <w:pPr>
              <w:pStyle w:val="DETRPLTabletext10"/>
              <w:rPr>
                <w:sz w:val="22"/>
                <w:lang w:val="en-AU"/>
              </w:rPr>
            </w:pPr>
          </w:p>
        </w:tc>
        <w:tc>
          <w:tcPr>
            <w:tcW w:w="1632" w:type="dxa"/>
            <w:tcBorders>
              <w:top w:val="single" w:sz="4" w:space="0" w:color="4F81BD" w:themeColor="accent1"/>
              <w:left w:val="single" w:sz="2" w:space="0" w:color="4F81BD" w:themeColor="accent1"/>
              <w:bottom w:val="single" w:sz="4" w:space="0" w:color="4F81BD" w:themeColor="accent1"/>
            </w:tcBorders>
            <w:shd w:val="clear" w:color="auto" w:fill="auto"/>
            <w:vAlign w:val="center"/>
          </w:tcPr>
          <w:p w14:paraId="51C9427F" w14:textId="77777777" w:rsidR="00D740AA" w:rsidRPr="002F031E" w:rsidRDefault="00D740AA" w:rsidP="007B342E">
            <w:pPr>
              <w:pStyle w:val="DETRPLTabletext10"/>
              <w:rPr>
                <w:sz w:val="22"/>
                <w:lang w:val="en-AU"/>
              </w:rPr>
            </w:pPr>
          </w:p>
        </w:tc>
        <w:tc>
          <w:tcPr>
            <w:tcW w:w="14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108DEC0" w14:textId="77777777" w:rsidR="00D740AA" w:rsidRPr="002F031E" w:rsidRDefault="00D740AA" w:rsidP="007B342E">
            <w:pPr>
              <w:pStyle w:val="DETRPLTabletext10"/>
              <w:rPr>
                <w:sz w:val="22"/>
                <w:lang w:val="en-AU"/>
              </w:rPr>
            </w:pPr>
            <w:r w:rsidRPr="002F031E">
              <w:rPr>
                <w:sz w:val="22"/>
                <w:lang w:val="en-AU"/>
              </w:rPr>
              <w:t xml:space="preserve">        </w:t>
            </w:r>
            <w:r w:rsidRPr="002F031E">
              <w:rPr>
                <w:sz w:val="22"/>
                <w:lang w:val="en-AU"/>
              </w:rPr>
              <w:fldChar w:fldCharType="begin">
                <w:ffData>
                  <w:name w:val="Check2"/>
                  <w:enabled/>
                  <w:calcOnExit w:val="0"/>
                  <w:checkBox>
                    <w:sizeAuto/>
                    <w:default w:val="0"/>
                  </w:checkBox>
                </w:ffData>
              </w:fldChar>
            </w:r>
            <w:r w:rsidRPr="002F031E">
              <w:rPr>
                <w:sz w:val="22"/>
                <w:lang w:val="en-AU"/>
              </w:rPr>
              <w:instrText xml:space="preserve"> FORMCHECKBOX </w:instrText>
            </w:r>
            <w:r w:rsidRPr="002F031E">
              <w:rPr>
                <w:sz w:val="22"/>
                <w:lang w:val="en-AU"/>
              </w:rPr>
            </w:r>
            <w:r w:rsidRPr="002F031E">
              <w:rPr>
                <w:sz w:val="22"/>
                <w:lang w:val="en-AU"/>
              </w:rPr>
              <w:fldChar w:fldCharType="end"/>
            </w: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p>
        </w:tc>
      </w:tr>
      <w:tr w:rsidR="00D740AA" w:rsidRPr="002F031E" w14:paraId="734D695F" w14:textId="77777777" w:rsidTr="007B342E">
        <w:trPr>
          <w:trHeight w:val="1418"/>
          <w:jc w:val="center"/>
        </w:trPr>
        <w:tc>
          <w:tcPr>
            <w:tcW w:w="93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1E4241E" w14:textId="77777777" w:rsidR="00D740AA" w:rsidRPr="002F031E" w:rsidRDefault="00D740AA" w:rsidP="007B342E">
            <w:pPr>
              <w:pStyle w:val="BodyText"/>
              <w:spacing w:line="240" w:lineRule="auto"/>
              <w:rPr>
                <w:rFonts w:cs="Arial"/>
                <w:color w:val="000000" w:themeColor="text1"/>
              </w:rPr>
            </w:pPr>
          </w:p>
        </w:tc>
        <w:tc>
          <w:tcPr>
            <w:tcW w:w="1749"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auto"/>
            <w:vAlign w:val="center"/>
          </w:tcPr>
          <w:p w14:paraId="384A6EFC" w14:textId="77777777" w:rsidR="00D740AA" w:rsidRPr="002F031E" w:rsidRDefault="00D740AA" w:rsidP="007B342E">
            <w:pPr>
              <w:pStyle w:val="DETRPLTabletext10"/>
              <w:rPr>
                <w:sz w:val="22"/>
                <w:lang w:val="en-AU"/>
              </w:rPr>
            </w:pPr>
          </w:p>
        </w:tc>
        <w:tc>
          <w:tcPr>
            <w:tcW w:w="1632" w:type="dxa"/>
            <w:tcBorders>
              <w:top w:val="single" w:sz="4" w:space="0" w:color="4F81BD" w:themeColor="accent1"/>
              <w:left w:val="single" w:sz="2" w:space="0" w:color="4F81BD" w:themeColor="accent1"/>
              <w:bottom w:val="single" w:sz="4" w:space="0" w:color="4F81BD" w:themeColor="accent1"/>
            </w:tcBorders>
            <w:shd w:val="clear" w:color="auto" w:fill="auto"/>
            <w:vAlign w:val="center"/>
          </w:tcPr>
          <w:p w14:paraId="1A909C74" w14:textId="77777777" w:rsidR="00D740AA" w:rsidRPr="002F031E" w:rsidRDefault="00D740AA" w:rsidP="007B342E">
            <w:pPr>
              <w:pStyle w:val="DETRPLTabletext10"/>
              <w:rPr>
                <w:sz w:val="22"/>
                <w:lang w:val="en-AU"/>
              </w:rPr>
            </w:pPr>
          </w:p>
        </w:tc>
        <w:tc>
          <w:tcPr>
            <w:tcW w:w="14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8CEDEFD" w14:textId="77777777" w:rsidR="00D740AA" w:rsidRPr="002F031E" w:rsidRDefault="00D740AA" w:rsidP="007B342E">
            <w:pPr>
              <w:pStyle w:val="DETRPLTabletext10"/>
              <w:rPr>
                <w:sz w:val="22"/>
                <w:lang w:val="en-AU"/>
              </w:rPr>
            </w:pPr>
            <w:r w:rsidRPr="002F031E">
              <w:rPr>
                <w:sz w:val="22"/>
                <w:lang w:val="en-AU"/>
              </w:rPr>
              <w:t xml:space="preserve">        </w:t>
            </w:r>
            <w:r w:rsidRPr="002F031E">
              <w:rPr>
                <w:sz w:val="22"/>
                <w:lang w:val="en-AU"/>
              </w:rPr>
              <w:fldChar w:fldCharType="begin">
                <w:ffData>
                  <w:name w:val="Check2"/>
                  <w:enabled/>
                  <w:calcOnExit w:val="0"/>
                  <w:checkBox>
                    <w:sizeAuto/>
                    <w:default w:val="0"/>
                  </w:checkBox>
                </w:ffData>
              </w:fldChar>
            </w:r>
            <w:r w:rsidRPr="002F031E">
              <w:rPr>
                <w:sz w:val="22"/>
                <w:lang w:val="en-AU"/>
              </w:rPr>
              <w:instrText xml:space="preserve"> FORMCHECKBOX </w:instrText>
            </w:r>
            <w:r w:rsidRPr="002F031E">
              <w:rPr>
                <w:sz w:val="22"/>
                <w:lang w:val="en-AU"/>
              </w:rPr>
            </w:r>
            <w:r w:rsidRPr="002F031E">
              <w:rPr>
                <w:sz w:val="22"/>
                <w:lang w:val="en-AU"/>
              </w:rPr>
              <w:fldChar w:fldCharType="end"/>
            </w: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p>
        </w:tc>
      </w:tr>
      <w:tr w:rsidR="00D740AA" w:rsidRPr="002F031E" w14:paraId="1DC34751" w14:textId="77777777" w:rsidTr="007B342E">
        <w:trPr>
          <w:trHeight w:val="1418"/>
          <w:jc w:val="center"/>
        </w:trPr>
        <w:tc>
          <w:tcPr>
            <w:tcW w:w="93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BD05D11" w14:textId="77777777" w:rsidR="00D740AA" w:rsidRPr="002F031E" w:rsidRDefault="00D740AA" w:rsidP="007B342E">
            <w:pPr>
              <w:pStyle w:val="BodyText"/>
              <w:spacing w:line="240" w:lineRule="auto"/>
              <w:rPr>
                <w:rFonts w:cs="Arial"/>
                <w:color w:val="000000" w:themeColor="text1"/>
              </w:rPr>
            </w:pPr>
          </w:p>
        </w:tc>
        <w:tc>
          <w:tcPr>
            <w:tcW w:w="1749"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auto"/>
            <w:vAlign w:val="center"/>
          </w:tcPr>
          <w:p w14:paraId="038F4340" w14:textId="77777777" w:rsidR="00D740AA" w:rsidRPr="002F031E" w:rsidRDefault="00D740AA" w:rsidP="007B342E">
            <w:pPr>
              <w:pStyle w:val="DETRPLTabletext10"/>
              <w:rPr>
                <w:sz w:val="22"/>
                <w:lang w:val="en-AU"/>
              </w:rPr>
            </w:pPr>
          </w:p>
        </w:tc>
        <w:tc>
          <w:tcPr>
            <w:tcW w:w="1632" w:type="dxa"/>
            <w:tcBorders>
              <w:top w:val="single" w:sz="4" w:space="0" w:color="4F81BD" w:themeColor="accent1"/>
              <w:left w:val="single" w:sz="2" w:space="0" w:color="4F81BD" w:themeColor="accent1"/>
              <w:bottom w:val="single" w:sz="4" w:space="0" w:color="4F81BD" w:themeColor="accent1"/>
            </w:tcBorders>
            <w:shd w:val="clear" w:color="auto" w:fill="auto"/>
            <w:vAlign w:val="center"/>
          </w:tcPr>
          <w:p w14:paraId="2A139B49" w14:textId="77777777" w:rsidR="00D740AA" w:rsidRPr="002F031E" w:rsidRDefault="00D740AA" w:rsidP="007B342E">
            <w:pPr>
              <w:pStyle w:val="DETRPLTabletext10"/>
              <w:rPr>
                <w:sz w:val="22"/>
                <w:lang w:val="en-AU"/>
              </w:rPr>
            </w:pPr>
          </w:p>
        </w:tc>
        <w:tc>
          <w:tcPr>
            <w:tcW w:w="14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D38F95D" w14:textId="77777777" w:rsidR="00D740AA" w:rsidRPr="002F031E" w:rsidRDefault="00D740AA" w:rsidP="007B342E">
            <w:pPr>
              <w:pStyle w:val="DETRPLTabletext10"/>
              <w:rPr>
                <w:sz w:val="22"/>
                <w:lang w:val="en-AU"/>
              </w:rPr>
            </w:pPr>
            <w:r w:rsidRPr="002F031E">
              <w:rPr>
                <w:sz w:val="22"/>
                <w:lang w:val="en-AU"/>
              </w:rPr>
              <w:t xml:space="preserve">        </w:t>
            </w:r>
            <w:r w:rsidRPr="002F031E">
              <w:rPr>
                <w:sz w:val="22"/>
                <w:lang w:val="en-AU"/>
              </w:rPr>
              <w:fldChar w:fldCharType="begin">
                <w:ffData>
                  <w:name w:val="Check2"/>
                  <w:enabled/>
                  <w:calcOnExit w:val="0"/>
                  <w:checkBox>
                    <w:sizeAuto/>
                    <w:default w:val="0"/>
                  </w:checkBox>
                </w:ffData>
              </w:fldChar>
            </w:r>
            <w:r w:rsidRPr="002F031E">
              <w:rPr>
                <w:sz w:val="22"/>
                <w:lang w:val="en-AU"/>
              </w:rPr>
              <w:instrText xml:space="preserve"> FORMCHECKBOX </w:instrText>
            </w:r>
            <w:r w:rsidRPr="002F031E">
              <w:rPr>
                <w:sz w:val="22"/>
                <w:lang w:val="en-AU"/>
              </w:rPr>
            </w:r>
            <w:r w:rsidRPr="002F031E">
              <w:rPr>
                <w:sz w:val="22"/>
                <w:lang w:val="en-AU"/>
              </w:rPr>
              <w:fldChar w:fldCharType="end"/>
            </w: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p>
        </w:tc>
      </w:tr>
    </w:tbl>
    <w:p w14:paraId="6793C2CB" w14:textId="77777777" w:rsidR="00D740AA" w:rsidRPr="002F031E" w:rsidRDefault="00D740AA" w:rsidP="00D740AA">
      <w:pPr>
        <w:spacing w:before="120"/>
        <w:rPr>
          <w:rFonts w:cs="Arial"/>
          <w:b/>
          <w:color w:val="000000"/>
          <w:sz w:val="20"/>
          <w:szCs w:val="20"/>
          <w:lang w:eastAsia="en-AU"/>
        </w:rPr>
      </w:pPr>
      <w:r w:rsidRPr="002F031E">
        <w:rPr>
          <w:rFonts w:cs="Arial"/>
          <w:b/>
          <w:color w:val="000000"/>
          <w:sz w:val="20"/>
          <w:szCs w:val="20"/>
          <w:lang w:eastAsia="en-AU"/>
        </w:rPr>
        <w:t>PART 5: THIRD PARTY REPORTING REQUIREMENTS</w:t>
      </w:r>
    </w:p>
    <w:tbl>
      <w:tblPr>
        <w:tblW w:w="5000" w:type="pct"/>
        <w:jc w:val="center"/>
        <w:tblLayout w:type="fixed"/>
        <w:tblLook w:val="04A0" w:firstRow="1" w:lastRow="0" w:firstColumn="1" w:lastColumn="0" w:noHBand="0" w:noVBand="1"/>
      </w:tblPr>
      <w:tblGrid>
        <w:gridCol w:w="11091"/>
        <w:gridCol w:w="1632"/>
        <w:gridCol w:w="1453"/>
      </w:tblGrid>
      <w:tr w:rsidR="00D740AA" w:rsidRPr="002F031E" w14:paraId="4C30C047" w14:textId="77777777" w:rsidTr="007B342E">
        <w:trPr>
          <w:trHeight w:val="567"/>
          <w:jc w:val="center"/>
        </w:trPr>
        <w:tc>
          <w:tcPr>
            <w:tcW w:w="11091"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B8CCE4" w:themeFill="accent1" w:themeFillTint="66"/>
            <w:vAlign w:val="center"/>
          </w:tcPr>
          <w:p w14:paraId="2AA4D3D1" w14:textId="77777777" w:rsidR="00D740AA" w:rsidRPr="002F031E" w:rsidRDefault="00D740AA" w:rsidP="007B342E">
            <w:pPr>
              <w:pStyle w:val="DETRPLTabletext10"/>
              <w:rPr>
                <w:b/>
                <w:sz w:val="22"/>
                <w:lang w:val="en-AU"/>
              </w:rPr>
            </w:pPr>
            <w:r w:rsidRPr="002F031E">
              <w:rPr>
                <w:b/>
                <w:sz w:val="22"/>
                <w:lang w:val="en-AU"/>
              </w:rPr>
              <w:t>Third Party Report</w:t>
            </w:r>
            <w:r w:rsidRPr="002F031E">
              <w:rPr>
                <w:sz w:val="22"/>
                <w:lang w:val="en-AU"/>
              </w:rPr>
              <w:t xml:space="preserve"> </w:t>
            </w:r>
            <w:r w:rsidRPr="002F031E">
              <w:rPr>
                <w:sz w:val="18"/>
                <w:szCs w:val="18"/>
                <w:lang w:val="en-AU"/>
              </w:rPr>
              <w:t xml:space="preserve">(Assessor to add brief summary of any required report/s below, </w:t>
            </w:r>
            <w:r w:rsidRPr="002F031E">
              <w:rPr>
                <w:color w:val="000000" w:themeColor="text1"/>
                <w:sz w:val="18"/>
                <w:szCs w:val="18"/>
                <w:lang w:val="en-AU"/>
              </w:rPr>
              <w:t xml:space="preserve">noting that this section will usually be completed </w:t>
            </w:r>
            <w:r w:rsidRPr="002F031E">
              <w:rPr>
                <w:i/>
                <w:color w:val="000000" w:themeColor="text1"/>
                <w:sz w:val="18"/>
                <w:szCs w:val="18"/>
                <w:lang w:val="en-AU"/>
              </w:rPr>
              <w:t>after other RPL evidence gathering and assessment processes</w:t>
            </w:r>
            <w:r w:rsidRPr="002F031E">
              <w:rPr>
                <w:color w:val="000000" w:themeColor="text1"/>
                <w:sz w:val="18"/>
                <w:szCs w:val="18"/>
                <w:lang w:val="en-AU"/>
              </w:rPr>
              <w:t xml:space="preserve"> if further workplace verification is required.)</w:t>
            </w:r>
          </w:p>
        </w:tc>
        <w:tc>
          <w:tcPr>
            <w:tcW w:w="1632" w:type="dxa"/>
            <w:tcBorders>
              <w:top w:val="single" w:sz="4" w:space="0" w:color="4F81BD" w:themeColor="accent1"/>
              <w:left w:val="single" w:sz="2" w:space="0" w:color="4F81BD" w:themeColor="accent1"/>
              <w:bottom w:val="single" w:sz="4" w:space="0" w:color="4F81BD" w:themeColor="accent1"/>
              <w:right w:val="single" w:sz="2" w:space="0" w:color="4F81BD" w:themeColor="accent1"/>
            </w:tcBorders>
            <w:shd w:val="clear" w:color="auto" w:fill="B8CCE4" w:themeFill="accent1" w:themeFillTint="66"/>
            <w:vAlign w:val="center"/>
          </w:tcPr>
          <w:p w14:paraId="105ECC40" w14:textId="77777777" w:rsidR="00D740AA" w:rsidRPr="002F031E" w:rsidRDefault="00D740AA" w:rsidP="007B342E">
            <w:pPr>
              <w:pStyle w:val="DETRPLTabletext10"/>
              <w:rPr>
                <w:bCs/>
                <w:sz w:val="22"/>
                <w:lang w:val="en-AU"/>
              </w:rPr>
            </w:pPr>
            <w:r w:rsidRPr="002F031E">
              <w:rPr>
                <w:bCs/>
                <w:sz w:val="22"/>
                <w:lang w:val="en-AU"/>
              </w:rPr>
              <w:t>Agreed date</w:t>
            </w:r>
          </w:p>
        </w:tc>
        <w:tc>
          <w:tcPr>
            <w:tcW w:w="1453" w:type="dxa"/>
            <w:tcBorders>
              <w:top w:val="single" w:sz="4" w:space="0" w:color="4F81BD" w:themeColor="accent1"/>
              <w:left w:val="single" w:sz="2"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1FCE6621" w14:textId="77777777" w:rsidR="00D740AA" w:rsidRPr="002F031E" w:rsidRDefault="00D740AA" w:rsidP="007B342E">
            <w:pPr>
              <w:pStyle w:val="DETRPLTabletext10"/>
              <w:rPr>
                <w:bCs/>
                <w:sz w:val="22"/>
                <w:lang w:val="en-AU"/>
              </w:rPr>
            </w:pPr>
            <w:r w:rsidRPr="002F031E">
              <w:rPr>
                <w:bCs/>
                <w:sz w:val="22"/>
                <w:lang w:val="en-AU"/>
              </w:rPr>
              <w:t>Done?</w:t>
            </w:r>
          </w:p>
        </w:tc>
      </w:tr>
      <w:tr w:rsidR="00D740AA" w:rsidRPr="002F031E" w14:paraId="2C1B9006" w14:textId="77777777" w:rsidTr="007B342E">
        <w:trPr>
          <w:trHeight w:val="1418"/>
          <w:jc w:val="center"/>
        </w:trPr>
        <w:tc>
          <w:tcPr>
            <w:tcW w:w="11091"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auto"/>
            <w:vAlign w:val="center"/>
          </w:tcPr>
          <w:p w14:paraId="054D37CB" w14:textId="77777777" w:rsidR="00D740AA" w:rsidRPr="002F031E" w:rsidRDefault="00D740AA" w:rsidP="007B342E">
            <w:pPr>
              <w:pStyle w:val="DETRPLTabletext10"/>
              <w:rPr>
                <w:sz w:val="22"/>
                <w:lang w:val="en-AU"/>
              </w:rPr>
            </w:pPr>
          </w:p>
        </w:tc>
        <w:tc>
          <w:tcPr>
            <w:tcW w:w="1632" w:type="dxa"/>
            <w:tcBorders>
              <w:top w:val="single" w:sz="4" w:space="0" w:color="4F81BD" w:themeColor="accent1"/>
              <w:left w:val="single" w:sz="2" w:space="0" w:color="4F81BD" w:themeColor="accent1"/>
              <w:bottom w:val="single" w:sz="4" w:space="0" w:color="4F81BD" w:themeColor="accent1"/>
            </w:tcBorders>
            <w:shd w:val="clear" w:color="auto" w:fill="auto"/>
            <w:vAlign w:val="center"/>
          </w:tcPr>
          <w:p w14:paraId="7E620B9B" w14:textId="77777777" w:rsidR="00D740AA" w:rsidRPr="002F031E" w:rsidRDefault="00D740AA" w:rsidP="007B342E">
            <w:pPr>
              <w:pStyle w:val="DETRPLTabletext10"/>
              <w:rPr>
                <w:sz w:val="22"/>
                <w:lang w:val="en-AU"/>
              </w:rPr>
            </w:pPr>
          </w:p>
        </w:tc>
        <w:tc>
          <w:tcPr>
            <w:tcW w:w="14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264479A" w14:textId="77777777" w:rsidR="00D740AA" w:rsidRPr="002F031E" w:rsidRDefault="00D740AA" w:rsidP="007B342E">
            <w:pPr>
              <w:pStyle w:val="DETRPLTabletext10"/>
              <w:rPr>
                <w:sz w:val="22"/>
                <w:lang w:val="en-AU"/>
              </w:rPr>
            </w:pPr>
            <w:r w:rsidRPr="002F031E">
              <w:rPr>
                <w:sz w:val="22"/>
                <w:lang w:val="en-AU"/>
              </w:rPr>
              <w:t xml:space="preserve">        </w:t>
            </w:r>
            <w:r w:rsidRPr="002F031E">
              <w:rPr>
                <w:sz w:val="22"/>
                <w:lang w:val="en-AU"/>
              </w:rPr>
              <w:fldChar w:fldCharType="begin">
                <w:ffData>
                  <w:name w:val="Check2"/>
                  <w:enabled/>
                  <w:calcOnExit w:val="0"/>
                  <w:checkBox>
                    <w:sizeAuto/>
                    <w:default w:val="0"/>
                  </w:checkBox>
                </w:ffData>
              </w:fldChar>
            </w:r>
            <w:r w:rsidRPr="002F031E">
              <w:rPr>
                <w:sz w:val="22"/>
                <w:lang w:val="en-AU"/>
              </w:rPr>
              <w:instrText xml:space="preserve"> FORMCHECKBOX </w:instrText>
            </w:r>
            <w:r w:rsidRPr="002F031E">
              <w:rPr>
                <w:sz w:val="22"/>
                <w:lang w:val="en-AU"/>
              </w:rPr>
            </w:r>
            <w:r w:rsidRPr="002F031E">
              <w:rPr>
                <w:sz w:val="22"/>
                <w:lang w:val="en-AU"/>
              </w:rPr>
              <w:fldChar w:fldCharType="end"/>
            </w: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p>
        </w:tc>
      </w:tr>
    </w:tbl>
    <w:p w14:paraId="38710F0C" w14:textId="77777777" w:rsidR="00D740AA" w:rsidRPr="002F031E" w:rsidRDefault="00D740AA" w:rsidP="00D740AA">
      <w:pPr>
        <w:spacing w:before="120"/>
        <w:rPr>
          <w:rFonts w:cs="Arial"/>
          <w:b/>
          <w:color w:val="000000"/>
          <w:sz w:val="20"/>
          <w:szCs w:val="20"/>
          <w:lang w:eastAsia="en-AU"/>
        </w:rPr>
      </w:pPr>
      <w:r w:rsidRPr="002F031E">
        <w:rPr>
          <w:rFonts w:cs="Arial"/>
          <w:b/>
          <w:color w:val="000000"/>
          <w:sz w:val="20"/>
          <w:szCs w:val="20"/>
          <w:lang w:eastAsia="en-AU"/>
        </w:rPr>
        <w:t>PART 6: CANDIDATE AND ASSESSOR SIGN OFF (ON PLAN AS FIRST DEVELOPED)</w:t>
      </w:r>
    </w:p>
    <w:tbl>
      <w:tblPr>
        <w:tblW w:w="5000" w:type="pct"/>
        <w:jc w:val="center"/>
        <w:tblLayout w:type="fixed"/>
        <w:tblLook w:val="04A0" w:firstRow="1" w:lastRow="0" w:firstColumn="1" w:lastColumn="0" w:noHBand="0" w:noVBand="1"/>
      </w:tblPr>
      <w:tblGrid>
        <w:gridCol w:w="2732"/>
        <w:gridCol w:w="3241"/>
        <w:gridCol w:w="2039"/>
        <w:gridCol w:w="389"/>
        <w:gridCol w:w="2764"/>
        <w:gridCol w:w="1558"/>
        <w:gridCol w:w="7"/>
        <w:gridCol w:w="1446"/>
      </w:tblGrid>
      <w:tr w:rsidR="00D740AA" w:rsidRPr="002F031E" w14:paraId="12957139" w14:textId="77777777" w:rsidTr="007B342E">
        <w:trPr>
          <w:trHeight w:val="567"/>
          <w:jc w:val="center"/>
        </w:trPr>
        <w:tc>
          <w:tcPr>
            <w:tcW w:w="14176"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645B032B" w14:textId="77777777" w:rsidR="00D740AA" w:rsidRPr="002F031E" w:rsidRDefault="00D740AA" w:rsidP="007B342E">
            <w:pPr>
              <w:pStyle w:val="DETRPLTabletext10"/>
              <w:rPr>
                <w:sz w:val="22"/>
                <w:lang w:val="en-AU"/>
              </w:rPr>
            </w:pPr>
            <w:r w:rsidRPr="002F031E">
              <w:rPr>
                <w:sz w:val="22"/>
                <w:lang w:val="en-AU"/>
              </w:rPr>
              <w:t>Signatures</w:t>
            </w:r>
          </w:p>
        </w:tc>
      </w:tr>
      <w:tr w:rsidR="00D740AA" w:rsidRPr="002F031E" w14:paraId="5DA3BCEF" w14:textId="77777777" w:rsidTr="007B342E">
        <w:trPr>
          <w:trHeight w:val="567"/>
          <w:jc w:val="center"/>
        </w:trPr>
        <w:tc>
          <w:tcPr>
            <w:tcW w:w="2732"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DBE5F1" w:themeFill="accent1" w:themeFillTint="33"/>
            <w:vAlign w:val="center"/>
          </w:tcPr>
          <w:p w14:paraId="0A256111" w14:textId="77777777" w:rsidR="00D740AA" w:rsidRPr="002F031E" w:rsidRDefault="00D740AA" w:rsidP="007B342E">
            <w:pPr>
              <w:pStyle w:val="BodyText"/>
              <w:spacing w:line="240" w:lineRule="auto"/>
              <w:rPr>
                <w:rFonts w:cs="Arial"/>
                <w:color w:val="000000" w:themeColor="text1"/>
              </w:rPr>
            </w:pPr>
            <w:r w:rsidRPr="002F031E">
              <w:rPr>
                <w:rFonts w:cs="Arial"/>
                <w:color w:val="000000" w:themeColor="text1"/>
              </w:rPr>
              <w:t>Assessor’s name</w:t>
            </w:r>
          </w:p>
        </w:tc>
        <w:tc>
          <w:tcPr>
            <w:tcW w:w="3241" w:type="dxa"/>
            <w:tcBorders>
              <w:top w:val="single" w:sz="4" w:space="0" w:color="4F81BD" w:themeColor="accent1"/>
              <w:left w:val="single" w:sz="2" w:space="0" w:color="4F81BD" w:themeColor="accent1"/>
              <w:bottom w:val="single" w:sz="4" w:space="0" w:color="4F81BD" w:themeColor="accent1"/>
              <w:right w:val="single" w:sz="2" w:space="0" w:color="4F81BD" w:themeColor="accent1"/>
            </w:tcBorders>
            <w:shd w:val="clear" w:color="auto" w:fill="auto"/>
            <w:vAlign w:val="center"/>
          </w:tcPr>
          <w:p w14:paraId="570975FB" w14:textId="77777777" w:rsidR="00D740AA" w:rsidRPr="002F031E" w:rsidRDefault="00D740AA" w:rsidP="007B342E">
            <w:pPr>
              <w:pStyle w:val="BodyText"/>
              <w:spacing w:line="240" w:lineRule="auto"/>
              <w:rPr>
                <w:rFonts w:cs="Arial"/>
                <w:b/>
                <w:bCs/>
                <w:color w:val="000000" w:themeColor="text1"/>
              </w:rPr>
            </w:pPr>
          </w:p>
        </w:tc>
        <w:tc>
          <w:tcPr>
            <w:tcW w:w="2428" w:type="dxa"/>
            <w:gridSpan w:val="2"/>
            <w:tcBorders>
              <w:top w:val="single" w:sz="4" w:space="0" w:color="4F81BD" w:themeColor="accent1"/>
              <w:left w:val="single" w:sz="2"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1000FDA" w14:textId="77777777" w:rsidR="00D740AA" w:rsidRPr="002F031E" w:rsidRDefault="00D740AA" w:rsidP="007B342E">
            <w:pPr>
              <w:pStyle w:val="BodyText"/>
              <w:spacing w:line="240" w:lineRule="auto"/>
              <w:rPr>
                <w:rFonts w:cs="Arial"/>
                <w:b/>
                <w:bCs/>
                <w:color w:val="000000" w:themeColor="text1"/>
              </w:rPr>
            </w:pPr>
            <w:r w:rsidRPr="002F031E">
              <w:rPr>
                <w:rFonts w:cs="Arial"/>
                <w:b/>
                <w:bCs/>
                <w:color w:val="000000" w:themeColor="text1"/>
              </w:rPr>
              <w:t>Assessor signature</w:t>
            </w:r>
          </w:p>
        </w:tc>
        <w:tc>
          <w:tcPr>
            <w:tcW w:w="2764"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auto"/>
            <w:vAlign w:val="center"/>
          </w:tcPr>
          <w:p w14:paraId="1A6CE6BB" w14:textId="77777777" w:rsidR="00D740AA" w:rsidRPr="002F031E" w:rsidRDefault="00D740AA" w:rsidP="007B342E">
            <w:pPr>
              <w:pStyle w:val="BodyText"/>
              <w:rPr>
                <w:rFonts w:cs="Arial"/>
              </w:rPr>
            </w:pPr>
          </w:p>
        </w:tc>
        <w:tc>
          <w:tcPr>
            <w:tcW w:w="1558" w:type="dxa"/>
            <w:tcBorders>
              <w:top w:val="single" w:sz="4" w:space="0" w:color="4F81BD" w:themeColor="accent1"/>
              <w:left w:val="single" w:sz="2" w:space="0" w:color="4F81BD" w:themeColor="accent1"/>
              <w:bottom w:val="single" w:sz="4" w:space="0" w:color="4F81BD" w:themeColor="accent1"/>
            </w:tcBorders>
            <w:shd w:val="clear" w:color="auto" w:fill="DBE5F1" w:themeFill="accent1" w:themeFillTint="33"/>
            <w:vAlign w:val="center"/>
          </w:tcPr>
          <w:p w14:paraId="5EDC40D0" w14:textId="77777777" w:rsidR="00D740AA" w:rsidRPr="002F031E" w:rsidRDefault="00D740AA" w:rsidP="007B342E">
            <w:pPr>
              <w:pStyle w:val="BodyText"/>
              <w:rPr>
                <w:rFonts w:cs="Arial"/>
              </w:rPr>
            </w:pPr>
            <w:r w:rsidRPr="002F031E">
              <w:rPr>
                <w:rFonts w:cs="Arial"/>
              </w:rPr>
              <w:t>Date</w:t>
            </w:r>
          </w:p>
        </w:tc>
        <w:tc>
          <w:tcPr>
            <w:tcW w:w="145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2AF6432" w14:textId="77777777" w:rsidR="00D740AA" w:rsidRPr="002F031E" w:rsidRDefault="00D740AA" w:rsidP="007B342E">
            <w:pPr>
              <w:pStyle w:val="BodyText"/>
              <w:rPr>
                <w:rFonts w:cs="Arial"/>
              </w:rPr>
            </w:pPr>
          </w:p>
        </w:tc>
      </w:tr>
      <w:tr w:rsidR="00D740AA" w:rsidRPr="002F031E" w14:paraId="426E68AD" w14:textId="77777777" w:rsidTr="007B342E">
        <w:trPr>
          <w:trHeight w:val="567"/>
          <w:jc w:val="center"/>
        </w:trPr>
        <w:tc>
          <w:tcPr>
            <w:tcW w:w="2732" w:type="dxa"/>
            <w:tcBorders>
              <w:top w:val="single" w:sz="4" w:space="0" w:color="4F81BD" w:themeColor="accent1"/>
              <w:left w:val="single" w:sz="4" w:space="0" w:color="4F81BD" w:themeColor="accent1"/>
              <w:bottom w:val="single" w:sz="4" w:space="0" w:color="4F81BD" w:themeColor="accent1"/>
              <w:right w:val="single" w:sz="2" w:space="0" w:color="4F81BD" w:themeColor="accent1"/>
            </w:tcBorders>
            <w:shd w:val="clear" w:color="auto" w:fill="DBE5F1" w:themeFill="accent1" w:themeFillTint="33"/>
            <w:vAlign w:val="center"/>
          </w:tcPr>
          <w:p w14:paraId="6D9416CE" w14:textId="77777777" w:rsidR="00D740AA" w:rsidRPr="002F031E" w:rsidRDefault="00D740AA" w:rsidP="007B342E">
            <w:pPr>
              <w:pStyle w:val="BodyText"/>
              <w:spacing w:line="240" w:lineRule="auto"/>
              <w:rPr>
                <w:rFonts w:cs="Arial"/>
                <w:color w:val="000000" w:themeColor="text1"/>
              </w:rPr>
            </w:pPr>
            <w:r w:rsidRPr="002F031E">
              <w:rPr>
                <w:rFonts w:cs="Arial"/>
                <w:color w:val="000000" w:themeColor="text1"/>
              </w:rPr>
              <w:t>Candidate’s signature</w:t>
            </w:r>
          </w:p>
        </w:tc>
        <w:tc>
          <w:tcPr>
            <w:tcW w:w="8433" w:type="dxa"/>
            <w:gridSpan w:val="4"/>
            <w:tcBorders>
              <w:top w:val="single" w:sz="4" w:space="0" w:color="4F81BD" w:themeColor="accent1"/>
              <w:left w:val="single" w:sz="2" w:space="0" w:color="4F81BD" w:themeColor="accent1"/>
              <w:bottom w:val="single" w:sz="4" w:space="0" w:color="4F81BD" w:themeColor="accent1"/>
              <w:right w:val="single" w:sz="2" w:space="0" w:color="4F81BD" w:themeColor="accent1"/>
            </w:tcBorders>
            <w:shd w:val="clear" w:color="auto" w:fill="auto"/>
            <w:vAlign w:val="center"/>
          </w:tcPr>
          <w:p w14:paraId="653BD1F2" w14:textId="77777777" w:rsidR="00D740AA" w:rsidRPr="002F031E" w:rsidRDefault="00D740AA" w:rsidP="007B342E">
            <w:pPr>
              <w:pStyle w:val="BodyText"/>
              <w:rPr>
                <w:rFonts w:cs="Arial"/>
              </w:rPr>
            </w:pPr>
          </w:p>
        </w:tc>
        <w:tc>
          <w:tcPr>
            <w:tcW w:w="1558" w:type="dxa"/>
            <w:tcBorders>
              <w:top w:val="single" w:sz="4" w:space="0" w:color="4F81BD" w:themeColor="accent1"/>
              <w:left w:val="single" w:sz="2" w:space="0" w:color="4F81BD" w:themeColor="accent1"/>
              <w:bottom w:val="single" w:sz="4" w:space="0" w:color="4F81BD" w:themeColor="accent1"/>
            </w:tcBorders>
            <w:shd w:val="clear" w:color="auto" w:fill="DBE5F1" w:themeFill="accent1" w:themeFillTint="33"/>
            <w:vAlign w:val="center"/>
          </w:tcPr>
          <w:p w14:paraId="42F22D85" w14:textId="77777777" w:rsidR="00D740AA" w:rsidRPr="002F031E" w:rsidRDefault="00D740AA" w:rsidP="007B342E">
            <w:pPr>
              <w:pStyle w:val="BodyText"/>
              <w:rPr>
                <w:rFonts w:cs="Arial"/>
              </w:rPr>
            </w:pPr>
            <w:r w:rsidRPr="002F031E">
              <w:rPr>
                <w:rFonts w:cs="Arial"/>
              </w:rPr>
              <w:t>Date</w:t>
            </w:r>
          </w:p>
        </w:tc>
        <w:tc>
          <w:tcPr>
            <w:tcW w:w="145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FC923C7" w14:textId="77777777" w:rsidR="00D740AA" w:rsidRPr="002F031E" w:rsidRDefault="00D740AA" w:rsidP="007B342E">
            <w:pPr>
              <w:pStyle w:val="BodyText"/>
              <w:rPr>
                <w:rFonts w:cs="Arial"/>
              </w:rPr>
            </w:pPr>
          </w:p>
        </w:tc>
      </w:tr>
      <w:tr w:rsidR="00D740AA" w:rsidRPr="002F031E" w14:paraId="5F0BCA4C" w14:textId="77777777" w:rsidTr="007B342E">
        <w:trPr>
          <w:trHeight w:val="567"/>
          <w:jc w:val="center"/>
        </w:trPr>
        <w:tc>
          <w:tcPr>
            <w:tcW w:w="8012"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20B29775" w14:textId="77777777" w:rsidR="00D740AA" w:rsidRPr="002F031E" w:rsidRDefault="00D740AA" w:rsidP="007B342E">
            <w:pPr>
              <w:pStyle w:val="DETRPLTabletext10"/>
              <w:rPr>
                <w:sz w:val="18"/>
                <w:szCs w:val="18"/>
                <w:lang w:val="en-AU"/>
              </w:rPr>
            </w:pPr>
            <w:r w:rsidRPr="002F031E">
              <w:rPr>
                <w:sz w:val="18"/>
                <w:szCs w:val="18"/>
                <w:lang w:val="en-AU"/>
              </w:rPr>
              <w:t>(If required, update the above information in the following section of the table, or attach additional sheets, as changes to the above are made.)</w:t>
            </w:r>
          </w:p>
        </w:tc>
        <w:tc>
          <w:tcPr>
            <w:tcW w:w="3153" w:type="dxa"/>
            <w:gridSpan w:val="2"/>
            <w:tcBorders>
              <w:top w:val="single" w:sz="4" w:space="0" w:color="4F81BD" w:themeColor="accent1"/>
              <w:left w:val="nil"/>
              <w:bottom w:val="single" w:sz="4" w:space="0" w:color="4F81BD" w:themeColor="accent1"/>
              <w:right w:val="single" w:sz="4" w:space="0" w:color="4F81BD" w:themeColor="accent1"/>
            </w:tcBorders>
            <w:shd w:val="clear" w:color="auto" w:fill="B8CCE4" w:themeFill="accent1" w:themeFillTint="66"/>
            <w:vAlign w:val="center"/>
          </w:tcPr>
          <w:p w14:paraId="7E69187A" w14:textId="77777777" w:rsidR="00D740AA" w:rsidRPr="002F031E" w:rsidRDefault="00D740AA" w:rsidP="007B342E">
            <w:pPr>
              <w:pStyle w:val="BodyText"/>
              <w:spacing w:line="240" w:lineRule="auto"/>
              <w:jc w:val="right"/>
              <w:rPr>
                <w:rFonts w:cs="Arial"/>
                <w:b/>
                <w:bCs/>
                <w:color w:val="000000" w:themeColor="text1"/>
              </w:rPr>
            </w:pPr>
            <w:r w:rsidRPr="002F031E">
              <w:rPr>
                <w:rFonts w:cs="Arial"/>
                <w:b/>
                <w:bCs/>
                <w:color w:val="000000" w:themeColor="text1"/>
              </w:rPr>
              <w:t>Any updates?</w:t>
            </w:r>
          </w:p>
        </w:tc>
        <w:tc>
          <w:tcPr>
            <w:tcW w:w="1565" w:type="dxa"/>
            <w:gridSpan w:val="2"/>
            <w:tcBorders>
              <w:top w:val="single" w:sz="4" w:space="0" w:color="4F81BD" w:themeColor="accent1"/>
              <w:left w:val="single" w:sz="4" w:space="0" w:color="4F81BD" w:themeColor="accent1"/>
              <w:bottom w:val="single" w:sz="4" w:space="0" w:color="4F81BD" w:themeColor="accent1"/>
              <w:right w:val="nil"/>
            </w:tcBorders>
            <w:shd w:val="clear" w:color="auto" w:fill="auto"/>
            <w:vAlign w:val="center"/>
          </w:tcPr>
          <w:p w14:paraId="20DCEA45" w14:textId="77777777" w:rsidR="00D740AA" w:rsidRPr="002F031E" w:rsidRDefault="00D740AA" w:rsidP="007B342E">
            <w:pPr>
              <w:pStyle w:val="DETRPLTabletext10"/>
              <w:rPr>
                <w:b/>
                <w:bCs/>
                <w:sz w:val="16"/>
                <w:szCs w:val="16"/>
                <w:lang w:val="en-AU"/>
              </w:rPr>
            </w:pPr>
            <w:r w:rsidRPr="002F031E">
              <w:rPr>
                <w:bCs/>
                <w:lang w:val="en-AU"/>
              </w:rPr>
              <w:t xml:space="preserve">   </w:t>
            </w:r>
            <w:r w:rsidRPr="002F031E">
              <w:rPr>
                <w:bCs/>
                <w:lang w:val="en-AU"/>
              </w:rPr>
              <w:fldChar w:fldCharType="begin">
                <w:ffData>
                  <w:name w:val="Check1"/>
                  <w:enabled/>
                  <w:calcOnExit w:val="0"/>
                  <w:checkBox>
                    <w:sizeAuto/>
                    <w:default w:val="0"/>
                  </w:checkBox>
                </w:ffData>
              </w:fldChar>
            </w:r>
            <w:r w:rsidRPr="002F031E">
              <w:rPr>
                <w:bCs/>
                <w:lang w:val="en-AU"/>
              </w:rPr>
              <w:instrText xml:space="preserve"> FORMCHECKBOX </w:instrText>
            </w:r>
            <w:r w:rsidRPr="002F031E">
              <w:rPr>
                <w:bCs/>
                <w:lang w:val="en-AU"/>
              </w:rPr>
            </w:r>
            <w:r w:rsidRPr="002F031E">
              <w:rPr>
                <w:bCs/>
                <w:lang w:val="en-AU"/>
              </w:rPr>
              <w:fldChar w:fldCharType="end"/>
            </w:r>
            <w:r w:rsidRPr="002F031E">
              <w:rPr>
                <w:bCs/>
                <w:lang w:val="en-AU"/>
              </w:rPr>
              <w:t xml:space="preserve">    Yes</w:t>
            </w:r>
          </w:p>
        </w:tc>
        <w:tc>
          <w:tcPr>
            <w:tcW w:w="14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6142CE9" w14:textId="77777777" w:rsidR="00D740AA" w:rsidRPr="002F031E" w:rsidRDefault="00D740AA" w:rsidP="007B342E">
            <w:pPr>
              <w:pStyle w:val="DETRPLTabletext10"/>
              <w:rPr>
                <w:b/>
                <w:bCs/>
                <w:sz w:val="16"/>
                <w:szCs w:val="16"/>
                <w:lang w:val="en-AU"/>
              </w:rPr>
            </w:pPr>
            <w:r w:rsidRPr="002F031E">
              <w:rPr>
                <w:bCs/>
                <w:lang w:val="en-AU"/>
              </w:rPr>
              <w:t xml:space="preserve">   </w:t>
            </w:r>
            <w:r w:rsidRPr="002F031E">
              <w:rPr>
                <w:bCs/>
                <w:lang w:val="en-AU"/>
              </w:rPr>
              <w:fldChar w:fldCharType="begin">
                <w:ffData>
                  <w:name w:val="Check1"/>
                  <w:enabled/>
                  <w:calcOnExit w:val="0"/>
                  <w:checkBox>
                    <w:sizeAuto/>
                    <w:default w:val="0"/>
                  </w:checkBox>
                </w:ffData>
              </w:fldChar>
            </w:r>
            <w:r w:rsidRPr="002F031E">
              <w:rPr>
                <w:bCs/>
                <w:lang w:val="en-AU"/>
              </w:rPr>
              <w:instrText xml:space="preserve"> FORMCHECKBOX </w:instrText>
            </w:r>
            <w:r w:rsidRPr="002F031E">
              <w:rPr>
                <w:bCs/>
                <w:lang w:val="en-AU"/>
              </w:rPr>
            </w:r>
            <w:r w:rsidRPr="002F031E">
              <w:rPr>
                <w:bCs/>
                <w:lang w:val="en-AU"/>
              </w:rPr>
              <w:fldChar w:fldCharType="end"/>
            </w:r>
            <w:r w:rsidRPr="002F031E">
              <w:rPr>
                <w:bCs/>
                <w:lang w:val="en-AU"/>
              </w:rPr>
              <w:t xml:space="preserve">    No</w:t>
            </w:r>
          </w:p>
        </w:tc>
      </w:tr>
    </w:tbl>
    <w:p w14:paraId="625CB5C6" w14:textId="77777777" w:rsidR="00D740AA" w:rsidRPr="002F031E" w:rsidRDefault="00D740AA" w:rsidP="00D740AA">
      <w:pPr>
        <w:spacing w:before="120"/>
        <w:rPr>
          <w:rFonts w:cs="Arial"/>
          <w:b/>
          <w:color w:val="000000"/>
          <w:sz w:val="20"/>
          <w:szCs w:val="20"/>
          <w:lang w:eastAsia="en-AU"/>
        </w:rPr>
      </w:pPr>
    </w:p>
    <w:p w14:paraId="19B669EA" w14:textId="77777777" w:rsidR="00D740AA" w:rsidRPr="002F031E" w:rsidRDefault="00D740AA" w:rsidP="00D740AA">
      <w:pPr>
        <w:spacing w:before="120"/>
        <w:rPr>
          <w:rFonts w:cs="Arial"/>
          <w:b/>
          <w:color w:val="000000"/>
          <w:sz w:val="20"/>
          <w:szCs w:val="20"/>
          <w:lang w:eastAsia="en-AU"/>
        </w:rPr>
      </w:pPr>
    </w:p>
    <w:p w14:paraId="0609E897" w14:textId="77777777" w:rsidR="00D740AA" w:rsidRPr="002F031E" w:rsidRDefault="00D740AA" w:rsidP="00D740AA">
      <w:pPr>
        <w:spacing w:before="120"/>
        <w:rPr>
          <w:rFonts w:cs="Arial"/>
          <w:b/>
          <w:color w:val="000000"/>
          <w:sz w:val="20"/>
          <w:szCs w:val="20"/>
          <w:lang w:eastAsia="en-AU"/>
        </w:rPr>
      </w:pPr>
    </w:p>
    <w:p w14:paraId="452C8D45" w14:textId="77777777" w:rsidR="00D740AA" w:rsidRPr="002F031E" w:rsidRDefault="00D740AA" w:rsidP="00D740AA">
      <w:pPr>
        <w:spacing w:before="120"/>
        <w:rPr>
          <w:rFonts w:cs="Arial"/>
          <w:b/>
          <w:color w:val="000000"/>
          <w:sz w:val="20"/>
          <w:szCs w:val="20"/>
          <w:lang w:eastAsia="en-AU"/>
        </w:rPr>
      </w:pPr>
    </w:p>
    <w:p w14:paraId="5934748B" w14:textId="77777777" w:rsidR="00D740AA" w:rsidRPr="002F031E" w:rsidRDefault="00D740AA" w:rsidP="00D740AA">
      <w:pPr>
        <w:spacing w:before="120"/>
        <w:rPr>
          <w:rFonts w:cs="Arial"/>
          <w:b/>
          <w:color w:val="000000"/>
          <w:sz w:val="20"/>
          <w:szCs w:val="20"/>
          <w:lang w:eastAsia="en-AU"/>
        </w:rPr>
      </w:pPr>
      <w:r w:rsidRPr="002F031E">
        <w:rPr>
          <w:rFonts w:cs="Arial"/>
          <w:b/>
          <w:color w:val="000000"/>
          <w:sz w:val="20"/>
          <w:szCs w:val="20"/>
          <w:lang w:eastAsia="en-AU"/>
        </w:rPr>
        <w:lastRenderedPageBreak/>
        <w:t>PART 7: ANY ADDITIONAL UPDATES OR CHANGES DURING THE RPL PROCESS</w:t>
      </w:r>
    </w:p>
    <w:tbl>
      <w:tblPr>
        <w:tblW w:w="5000" w:type="pct"/>
        <w:jc w:val="center"/>
        <w:tblLayout w:type="fixed"/>
        <w:tblLook w:val="04A0" w:firstRow="1" w:lastRow="0" w:firstColumn="1" w:lastColumn="0" w:noHBand="0" w:noVBand="1"/>
      </w:tblPr>
      <w:tblGrid>
        <w:gridCol w:w="11165"/>
        <w:gridCol w:w="3011"/>
      </w:tblGrid>
      <w:tr w:rsidR="00D740AA" w:rsidRPr="002F031E" w14:paraId="057D09EE" w14:textId="77777777" w:rsidTr="007B342E">
        <w:trPr>
          <w:trHeight w:val="567"/>
          <w:tblHeader/>
          <w:jc w:val="center"/>
        </w:trPr>
        <w:tc>
          <w:tcPr>
            <w:tcW w:w="111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4C67E897" w14:textId="77777777" w:rsidR="00D740AA" w:rsidRPr="002F031E" w:rsidRDefault="00D740AA" w:rsidP="007B342E">
            <w:pPr>
              <w:pStyle w:val="DETRPLTabletext10"/>
              <w:rPr>
                <w:sz w:val="22"/>
                <w:lang w:val="en-AU"/>
              </w:rPr>
            </w:pPr>
            <w:r w:rsidRPr="002F031E">
              <w:rPr>
                <w:sz w:val="22"/>
                <w:lang w:val="en-AU"/>
              </w:rPr>
              <w:t>RPL Assessment Plan: Updated Information</w:t>
            </w:r>
          </w:p>
        </w:tc>
        <w:tc>
          <w:tcPr>
            <w:tcW w:w="30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4952B881" w14:textId="77777777" w:rsidR="00D740AA" w:rsidRPr="002F031E" w:rsidRDefault="00D740AA" w:rsidP="007B342E">
            <w:pPr>
              <w:pStyle w:val="DETRPLTabletext10"/>
              <w:rPr>
                <w:bCs/>
                <w:sz w:val="22"/>
                <w:lang w:val="en-AU"/>
              </w:rPr>
            </w:pPr>
            <w:r w:rsidRPr="002F031E">
              <w:rPr>
                <w:szCs w:val="20"/>
                <w:lang w:val="en-AU"/>
              </w:rPr>
              <w:t>Date and assessor and candidate initials</w:t>
            </w:r>
          </w:p>
        </w:tc>
      </w:tr>
      <w:tr w:rsidR="00D740AA" w:rsidRPr="002F031E" w14:paraId="230875D6" w14:textId="77777777" w:rsidTr="007B342E">
        <w:trPr>
          <w:trHeight w:val="1418"/>
          <w:jc w:val="center"/>
        </w:trPr>
        <w:tc>
          <w:tcPr>
            <w:tcW w:w="111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8F29381" w14:textId="77777777" w:rsidR="00D740AA" w:rsidRPr="002F031E" w:rsidRDefault="00D740AA" w:rsidP="007B342E">
            <w:pPr>
              <w:pStyle w:val="DETRPLTabletext10"/>
              <w:rPr>
                <w:sz w:val="22"/>
                <w:lang w:val="en-AU"/>
              </w:rPr>
            </w:pPr>
          </w:p>
        </w:tc>
        <w:tc>
          <w:tcPr>
            <w:tcW w:w="30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D117D7F" w14:textId="77777777" w:rsidR="00D740AA" w:rsidRPr="002F031E" w:rsidRDefault="00D740AA" w:rsidP="007B342E">
            <w:pPr>
              <w:pStyle w:val="DETRPLTabletext10"/>
              <w:rPr>
                <w:b/>
                <w:bCs/>
                <w:sz w:val="22"/>
                <w:lang w:val="en-AU"/>
              </w:rPr>
            </w:pPr>
          </w:p>
        </w:tc>
      </w:tr>
      <w:tr w:rsidR="00D740AA" w:rsidRPr="002F031E" w14:paraId="50C1A05B" w14:textId="77777777" w:rsidTr="007B342E">
        <w:trPr>
          <w:trHeight w:val="1418"/>
          <w:jc w:val="center"/>
        </w:trPr>
        <w:tc>
          <w:tcPr>
            <w:tcW w:w="111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69D6098" w14:textId="77777777" w:rsidR="00D740AA" w:rsidRPr="002F031E" w:rsidRDefault="00D740AA" w:rsidP="007B342E">
            <w:pPr>
              <w:pStyle w:val="DETRPLTabletext10"/>
              <w:rPr>
                <w:sz w:val="22"/>
                <w:lang w:val="en-AU"/>
              </w:rPr>
            </w:pPr>
          </w:p>
        </w:tc>
        <w:tc>
          <w:tcPr>
            <w:tcW w:w="30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E8F767F" w14:textId="77777777" w:rsidR="00D740AA" w:rsidRPr="002F031E" w:rsidRDefault="00D740AA" w:rsidP="007B342E">
            <w:pPr>
              <w:pStyle w:val="DETRPLTabletext10"/>
              <w:rPr>
                <w:b/>
                <w:bCs/>
                <w:sz w:val="22"/>
                <w:lang w:val="en-AU"/>
              </w:rPr>
            </w:pPr>
          </w:p>
        </w:tc>
      </w:tr>
      <w:tr w:rsidR="00D740AA" w:rsidRPr="002F031E" w14:paraId="4B3315EA" w14:textId="77777777" w:rsidTr="007B342E">
        <w:trPr>
          <w:trHeight w:val="1418"/>
          <w:jc w:val="center"/>
        </w:trPr>
        <w:tc>
          <w:tcPr>
            <w:tcW w:w="111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F31A212" w14:textId="77777777" w:rsidR="00D740AA" w:rsidRPr="002F031E" w:rsidRDefault="00D740AA" w:rsidP="007B342E">
            <w:pPr>
              <w:pStyle w:val="DETRPLTabletext10"/>
              <w:rPr>
                <w:sz w:val="22"/>
                <w:lang w:val="en-AU"/>
              </w:rPr>
            </w:pPr>
          </w:p>
        </w:tc>
        <w:tc>
          <w:tcPr>
            <w:tcW w:w="30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E234C4E" w14:textId="77777777" w:rsidR="00D740AA" w:rsidRPr="002F031E" w:rsidRDefault="00D740AA" w:rsidP="007B342E">
            <w:pPr>
              <w:pStyle w:val="DETRPLTabletext10"/>
              <w:rPr>
                <w:b/>
                <w:bCs/>
                <w:sz w:val="22"/>
                <w:lang w:val="en-AU"/>
              </w:rPr>
            </w:pPr>
          </w:p>
        </w:tc>
      </w:tr>
      <w:tr w:rsidR="00D740AA" w:rsidRPr="002F031E" w14:paraId="0B67267C" w14:textId="77777777" w:rsidTr="007B342E">
        <w:trPr>
          <w:trHeight w:val="1418"/>
          <w:jc w:val="center"/>
        </w:trPr>
        <w:tc>
          <w:tcPr>
            <w:tcW w:w="111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1DC9A16" w14:textId="77777777" w:rsidR="00D740AA" w:rsidRPr="002F031E" w:rsidRDefault="00D740AA" w:rsidP="007B342E">
            <w:pPr>
              <w:pStyle w:val="DETRPLTabletext10"/>
              <w:rPr>
                <w:sz w:val="22"/>
                <w:lang w:val="en-AU"/>
              </w:rPr>
            </w:pPr>
          </w:p>
        </w:tc>
        <w:tc>
          <w:tcPr>
            <w:tcW w:w="30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70FFCF0" w14:textId="77777777" w:rsidR="00D740AA" w:rsidRPr="002F031E" w:rsidRDefault="00D740AA" w:rsidP="007B342E">
            <w:pPr>
              <w:pStyle w:val="DETRPLTabletext10"/>
              <w:rPr>
                <w:b/>
                <w:bCs/>
                <w:sz w:val="22"/>
                <w:lang w:val="en-AU"/>
              </w:rPr>
            </w:pPr>
          </w:p>
        </w:tc>
      </w:tr>
    </w:tbl>
    <w:p w14:paraId="0F3C1C5C" w14:textId="77777777" w:rsidR="00D740AA" w:rsidRPr="002F031E" w:rsidRDefault="00D740AA" w:rsidP="00D740AA">
      <w:pPr>
        <w:jc w:val="cente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6980"/>
      </w:tblGrid>
      <w:tr w:rsidR="00D740AA" w:rsidRPr="002F031E" w14:paraId="1D3B9DFE" w14:textId="77777777" w:rsidTr="007B342E">
        <w:tc>
          <w:tcPr>
            <w:tcW w:w="7196" w:type="dxa"/>
          </w:tcPr>
          <w:p w14:paraId="1018BE49" w14:textId="77777777" w:rsidR="00D740AA" w:rsidRPr="002F031E" w:rsidRDefault="00D740AA" w:rsidP="007B342E">
            <w:pPr>
              <w:pStyle w:val="BodyText"/>
              <w:spacing w:before="0" w:after="0"/>
              <w:rPr>
                <w:rFonts w:cs="Arial"/>
                <w:b/>
                <w:szCs w:val="20"/>
              </w:rPr>
            </w:pPr>
            <w:r w:rsidRPr="002F031E">
              <w:rPr>
                <w:b/>
              </w:rPr>
              <w:t>Finalisation of RPL process:</w:t>
            </w:r>
            <w:r w:rsidRPr="002F031E">
              <w:t xml:space="preserve"> Once all the above-listed processes are completed and recorded, the assessor should provide the candidate with feedback, record the outcomes on the </w:t>
            </w:r>
            <w:r w:rsidRPr="002F031E">
              <w:rPr>
                <w:i/>
              </w:rPr>
              <w:t>RPL Toolkit’s RPL Assessment Outcomes Form</w:t>
            </w:r>
            <w:r w:rsidRPr="002F031E">
              <w:t>, and follow the RTO’s procedures to finalise the RPL process.</w:t>
            </w:r>
          </w:p>
        </w:tc>
        <w:tc>
          <w:tcPr>
            <w:tcW w:w="6980" w:type="dxa"/>
          </w:tcPr>
          <w:p w14:paraId="2048A055" w14:textId="77777777" w:rsidR="00D740AA" w:rsidRPr="002F031E" w:rsidRDefault="00D740AA" w:rsidP="007B342E">
            <w:pPr>
              <w:pStyle w:val="BodyText"/>
              <w:rPr>
                <w:rFonts w:cs="Arial"/>
                <w:szCs w:val="20"/>
              </w:rPr>
            </w:pPr>
          </w:p>
        </w:tc>
      </w:tr>
    </w:tbl>
    <w:p w14:paraId="6ED8FE18" w14:textId="15A2C408" w:rsidR="002964C3" w:rsidRPr="002F031E" w:rsidRDefault="002964C3" w:rsidP="0083785E">
      <w:pPr>
        <w:sectPr w:rsidR="002964C3" w:rsidRPr="002F031E" w:rsidSect="00D740AA">
          <w:pgSz w:w="16840" w:h="11900" w:orient="landscape"/>
          <w:pgMar w:top="1440" w:right="1440" w:bottom="1440" w:left="1440" w:header="567" w:footer="567" w:gutter="0"/>
          <w:cols w:space="720"/>
          <w:docGrid w:linePitch="360"/>
        </w:sectPr>
      </w:pPr>
    </w:p>
    <w:p w14:paraId="1598C78C" w14:textId="77777777" w:rsidR="002964C3" w:rsidRPr="002F031E" w:rsidRDefault="002964C3" w:rsidP="002964C3">
      <w:pPr>
        <w:pStyle w:val="Heading1"/>
        <w:sectPr w:rsidR="002964C3" w:rsidRPr="002F031E" w:rsidSect="00892943">
          <w:footerReference w:type="even" r:id="rId30"/>
          <w:footerReference w:type="default" r:id="rId31"/>
          <w:pgSz w:w="16840" w:h="11900" w:orient="landscape"/>
          <w:pgMar w:top="1440" w:right="1440" w:bottom="1440" w:left="1440" w:header="567" w:footer="567" w:gutter="0"/>
          <w:cols w:space="720"/>
          <w:docGrid w:linePitch="360"/>
        </w:sectPr>
      </w:pPr>
      <w:bookmarkStart w:id="56" w:name="_Toc232820865"/>
      <w:bookmarkStart w:id="57" w:name="_Toc236982715"/>
      <w:r w:rsidRPr="002F031E">
        <w:lastRenderedPageBreak/>
        <w:t>Template for the Workplace Representative Form</w:t>
      </w:r>
      <w:bookmarkEnd w:id="56"/>
      <w:bookmarkEnd w:id="57"/>
    </w:p>
    <w:p w14:paraId="212BFDD5" w14:textId="77777777" w:rsidR="002964C3" w:rsidRPr="002F031E" w:rsidRDefault="002964C3" w:rsidP="002964C3"/>
    <w:p w14:paraId="2FB5A228" w14:textId="77777777" w:rsidR="002964C3" w:rsidRPr="002F031E" w:rsidRDefault="002964C3" w:rsidP="002964C3">
      <w:pPr>
        <w:pStyle w:val="BodyText"/>
      </w:pPr>
      <w:r w:rsidRPr="002F031E">
        <w:t xml:space="preserve">All workplace representatives who verify candidate performance should complete the following form. The assessor should provide it to the workplace representative when verification of candidate skills and knowledge is sought—perhaps by giving it to the candidate with the </w:t>
      </w:r>
      <w:r w:rsidRPr="002F031E">
        <w:rPr>
          <w:i/>
        </w:rPr>
        <w:t>Candidate</w:t>
      </w:r>
      <w:r w:rsidRPr="002F031E">
        <w:t xml:space="preserve"> </w:t>
      </w:r>
      <w:r w:rsidRPr="002F031E">
        <w:rPr>
          <w:i/>
        </w:rPr>
        <w:t>Self-evaluation Tools</w:t>
      </w:r>
      <w:r w:rsidRPr="002F031E">
        <w:t xml:space="preserve"> so they can in turn give it to the workplace representative, or by giving it directly to the workplace if a </w:t>
      </w:r>
      <w:r w:rsidRPr="002F031E">
        <w:rPr>
          <w:i/>
        </w:rPr>
        <w:t>Third Party Report</w:t>
      </w:r>
      <w:r w:rsidRPr="002F031E">
        <w:t xml:space="preserve"> is requested and negotiated.</w:t>
      </w:r>
    </w:p>
    <w:p w14:paraId="661AA0D6" w14:textId="77777777" w:rsidR="002964C3" w:rsidRPr="002F031E" w:rsidRDefault="002964C3" w:rsidP="002964C3">
      <w:pPr>
        <w:pStyle w:val="BodyText"/>
      </w:pPr>
    </w:p>
    <w:p w14:paraId="63D58DE3" w14:textId="77777777" w:rsidR="002964C3" w:rsidRPr="002F031E" w:rsidRDefault="002964C3" w:rsidP="002964C3">
      <w:pPr>
        <w:pStyle w:val="BodyText"/>
      </w:pPr>
    </w:p>
    <w:p w14:paraId="12B1350E" w14:textId="77777777" w:rsidR="002964C3" w:rsidRPr="002F031E" w:rsidRDefault="002964C3" w:rsidP="002964C3">
      <w:pPr>
        <w:pStyle w:val="BodyText"/>
      </w:pPr>
    </w:p>
    <w:p w14:paraId="334D09AB" w14:textId="77777777" w:rsidR="002964C3" w:rsidRPr="002F031E" w:rsidRDefault="002964C3" w:rsidP="002964C3">
      <w:pPr>
        <w:pStyle w:val="BodyText"/>
      </w:pPr>
    </w:p>
    <w:p w14:paraId="2D78A5B6" w14:textId="77777777" w:rsidR="002964C3" w:rsidRPr="002F031E" w:rsidRDefault="002964C3" w:rsidP="002964C3">
      <w:pPr>
        <w:pStyle w:val="BodyText"/>
      </w:pPr>
    </w:p>
    <w:p w14:paraId="087A00A0" w14:textId="77777777" w:rsidR="002964C3" w:rsidRPr="002F031E" w:rsidRDefault="002964C3" w:rsidP="002964C3">
      <w:pPr>
        <w:pStyle w:val="BodyText"/>
      </w:pPr>
    </w:p>
    <w:p w14:paraId="4B76B4DE" w14:textId="77777777" w:rsidR="002964C3" w:rsidRPr="002F031E" w:rsidRDefault="002964C3" w:rsidP="002964C3">
      <w:pPr>
        <w:pStyle w:val="BodyText"/>
      </w:pPr>
    </w:p>
    <w:p w14:paraId="24059213" w14:textId="77777777" w:rsidR="002964C3" w:rsidRPr="002F031E" w:rsidRDefault="002964C3" w:rsidP="002964C3">
      <w:pPr>
        <w:pStyle w:val="BodyText"/>
      </w:pPr>
    </w:p>
    <w:p w14:paraId="04C1AC30" w14:textId="77777777" w:rsidR="002964C3" w:rsidRPr="002F031E" w:rsidRDefault="002964C3" w:rsidP="002964C3">
      <w:pPr>
        <w:pStyle w:val="BodyText"/>
      </w:pPr>
    </w:p>
    <w:p w14:paraId="14F75347" w14:textId="77777777" w:rsidR="002964C3" w:rsidRPr="002F031E" w:rsidRDefault="002964C3" w:rsidP="002964C3">
      <w:pPr>
        <w:pStyle w:val="BodyText"/>
      </w:pPr>
    </w:p>
    <w:p w14:paraId="6F429A37" w14:textId="77777777" w:rsidR="002964C3" w:rsidRPr="002F031E" w:rsidRDefault="002964C3" w:rsidP="002964C3">
      <w:pPr>
        <w:pStyle w:val="BodyText"/>
      </w:pPr>
    </w:p>
    <w:p w14:paraId="69231E7F" w14:textId="77777777" w:rsidR="002964C3" w:rsidRPr="002F031E" w:rsidRDefault="002964C3" w:rsidP="002964C3">
      <w:pPr>
        <w:pStyle w:val="BodyText"/>
      </w:pPr>
    </w:p>
    <w:p w14:paraId="0355EB59" w14:textId="77777777" w:rsidR="002964C3" w:rsidRPr="002F031E" w:rsidRDefault="002964C3" w:rsidP="002964C3">
      <w:pPr>
        <w:pStyle w:val="BodyText"/>
      </w:pPr>
    </w:p>
    <w:p w14:paraId="12325674" w14:textId="77777777" w:rsidR="002964C3" w:rsidRPr="002F031E" w:rsidRDefault="002964C3" w:rsidP="002964C3">
      <w:pPr>
        <w:pStyle w:val="BodyText"/>
      </w:pPr>
    </w:p>
    <w:p w14:paraId="302B5E8F" w14:textId="77777777" w:rsidR="002964C3" w:rsidRPr="002F031E" w:rsidRDefault="002964C3" w:rsidP="002964C3">
      <w:pPr>
        <w:pStyle w:val="BodyText"/>
      </w:pPr>
    </w:p>
    <w:p w14:paraId="0E3F4AEA" w14:textId="17806250" w:rsidR="002964C3" w:rsidRPr="002F031E" w:rsidRDefault="002964C3" w:rsidP="002964C3">
      <w:pPr>
        <w:pStyle w:val="BodyText"/>
        <w:sectPr w:rsidR="002964C3" w:rsidRPr="002F031E" w:rsidSect="00892943">
          <w:type w:val="continuous"/>
          <w:pgSz w:w="16840" w:h="11900" w:orient="landscape"/>
          <w:pgMar w:top="1440" w:right="1440" w:bottom="1440" w:left="1440" w:header="567" w:footer="567" w:gutter="0"/>
          <w:cols w:num="2" w:space="720"/>
          <w:docGrid w:linePitch="360"/>
        </w:sectPr>
      </w:pPr>
      <w:r w:rsidRPr="002F031E">
        <w:t>The form requires the workplace representative to verify that they understand the process and that any verification and information they provide will be, to the best of their ability, true and correct. The form is intended to reinforce the accountability and significance of workplace verifications.</w:t>
      </w:r>
    </w:p>
    <w:tbl>
      <w:tblPr>
        <w:tblStyle w:val="LightList-Accent11"/>
        <w:tblW w:w="0" w:type="auto"/>
        <w:tblLayout w:type="fixed"/>
        <w:tblLook w:val="04A0" w:firstRow="1" w:lastRow="0" w:firstColumn="1" w:lastColumn="0" w:noHBand="0" w:noVBand="1"/>
      </w:tblPr>
      <w:tblGrid>
        <w:gridCol w:w="2091"/>
        <w:gridCol w:w="3546"/>
        <w:gridCol w:w="3191"/>
        <w:gridCol w:w="5348"/>
      </w:tblGrid>
      <w:tr w:rsidR="006639EC" w:rsidRPr="00FB0B5B" w14:paraId="03D7E973" w14:textId="77777777" w:rsidTr="006639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6"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F4E8F2F" w14:textId="4FAF187F" w:rsidR="006639EC" w:rsidRPr="00FB0B5B" w:rsidRDefault="006639EC" w:rsidP="00D424D9">
            <w:pPr>
              <w:spacing w:before="120"/>
              <w:rPr>
                <w:b w:val="0"/>
                <w:sz w:val="28"/>
                <w:szCs w:val="28"/>
              </w:rPr>
            </w:pPr>
            <w:bookmarkStart w:id="58" w:name="_Toc232820866"/>
            <w:r w:rsidRPr="00FB0B5B">
              <w:rPr>
                <w:b w:val="0"/>
                <w:sz w:val="28"/>
                <w:szCs w:val="28"/>
              </w:rPr>
              <w:lastRenderedPageBreak/>
              <w:t>Confidential Wor</w:t>
            </w:r>
            <w:r w:rsidR="004E29AF" w:rsidRPr="00FB0B5B">
              <w:rPr>
                <w:b w:val="0"/>
                <w:sz w:val="28"/>
                <w:szCs w:val="28"/>
              </w:rPr>
              <w:t>kplace Representative Form: CHC5</w:t>
            </w:r>
            <w:r w:rsidRPr="00FB0B5B">
              <w:rPr>
                <w:b w:val="0"/>
                <w:sz w:val="28"/>
                <w:szCs w:val="28"/>
              </w:rPr>
              <w:t xml:space="preserve">0113 </w:t>
            </w:r>
            <w:r w:rsidR="004E29AF" w:rsidRPr="00FB0B5B">
              <w:rPr>
                <w:b w:val="0"/>
                <w:sz w:val="28"/>
                <w:szCs w:val="28"/>
              </w:rPr>
              <w:t>Diploma of</w:t>
            </w:r>
            <w:r w:rsidRPr="00FB0B5B">
              <w:rPr>
                <w:b w:val="0"/>
                <w:sz w:val="28"/>
                <w:szCs w:val="28"/>
              </w:rPr>
              <w:t xml:space="preserve"> Early Childhood Education and Care</w:t>
            </w:r>
            <w:bookmarkEnd w:id="58"/>
          </w:p>
        </w:tc>
      </w:tr>
      <w:tr w:rsidR="006639EC" w:rsidRPr="002F031E" w14:paraId="2AAA7FE3" w14:textId="77777777" w:rsidTr="00663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6"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0D239F7F" w14:textId="77777777" w:rsidR="006639EC" w:rsidRPr="002F031E" w:rsidRDefault="006639EC" w:rsidP="006639EC">
            <w:pPr>
              <w:pStyle w:val="DETRPLTabletext10"/>
              <w:rPr>
                <w:sz w:val="18"/>
                <w:szCs w:val="18"/>
                <w:lang w:val="en-AU"/>
              </w:rPr>
            </w:pPr>
            <w:r w:rsidRPr="002F031E">
              <w:rPr>
                <w:sz w:val="18"/>
                <w:szCs w:val="18"/>
                <w:lang w:val="en-AU"/>
              </w:rPr>
              <w:t xml:space="preserve">Purpose of this form: </w:t>
            </w:r>
            <w:r w:rsidRPr="002F031E">
              <w:rPr>
                <w:b w:val="0"/>
                <w:sz w:val="18"/>
                <w:szCs w:val="18"/>
                <w:lang w:val="en-AU"/>
              </w:rPr>
              <w:t xml:space="preserve">The Registered Training Organisation (RTO) in which the candidate below is enrolled, requires all workplace representatives who verify an RPL candidate’s skills and knowledge to complete this form. Such workplace representatives will typically be working with the candidate in a position of responsibility, perhaps their employer or supervisor, hold higher qualifications than the candidate, and have observed their workplace performance. To ensure all candidates gain recognition for skills and knowledge they genuinely hold, workplace representatives must carefully consider their verification of the candidate and provide accurate statements. </w:t>
            </w:r>
          </w:p>
        </w:tc>
      </w:tr>
      <w:tr w:rsidR="006639EC" w:rsidRPr="002F031E" w14:paraId="4CAEE9C3" w14:textId="77777777" w:rsidTr="006639EC">
        <w:tc>
          <w:tcPr>
            <w:cnfStyle w:val="001000000000" w:firstRow="0" w:lastRow="0" w:firstColumn="1" w:lastColumn="0" w:oddVBand="0" w:evenVBand="0" w:oddHBand="0" w:evenHBand="0" w:firstRowFirstColumn="0" w:firstRowLastColumn="0" w:lastRowFirstColumn="0" w:lastRowLastColumn="0"/>
            <w:tcW w:w="2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69F8FC82" w14:textId="77777777" w:rsidR="006639EC" w:rsidRPr="002F031E" w:rsidRDefault="006639EC" w:rsidP="006639EC">
            <w:pPr>
              <w:pStyle w:val="DETRPLTabletext10"/>
              <w:rPr>
                <w:szCs w:val="20"/>
                <w:lang w:val="en-AU"/>
              </w:rPr>
            </w:pPr>
            <w:r w:rsidRPr="002F031E">
              <w:rPr>
                <w:szCs w:val="20"/>
                <w:lang w:val="en-AU"/>
              </w:rPr>
              <w:t>Candidate’s name</w:t>
            </w:r>
          </w:p>
        </w:tc>
        <w:tc>
          <w:tcPr>
            <w:tcW w:w="35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FFBE74A" w14:textId="77777777" w:rsidR="006639EC" w:rsidRPr="002F031E" w:rsidRDefault="006639EC" w:rsidP="006639EC">
            <w:pPr>
              <w:pStyle w:val="DETRPLTabletext10"/>
              <w:cnfStyle w:val="000000000000" w:firstRow="0" w:lastRow="0" w:firstColumn="0" w:lastColumn="0" w:oddVBand="0" w:evenVBand="0" w:oddHBand="0" w:evenHBand="0" w:firstRowFirstColumn="0" w:firstRowLastColumn="0" w:lastRowFirstColumn="0" w:lastRowLastColumn="0"/>
              <w:rPr>
                <w:b/>
                <w:bCs/>
                <w:szCs w:val="20"/>
                <w:lang w:val="en-AU"/>
              </w:rPr>
            </w:pPr>
          </w:p>
        </w:tc>
        <w:tc>
          <w:tcPr>
            <w:tcW w:w="31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4DE4B01D" w14:textId="77777777" w:rsidR="006639EC" w:rsidRPr="002F031E" w:rsidRDefault="006639EC" w:rsidP="006639EC">
            <w:pPr>
              <w:pStyle w:val="DETRPLTabletext10"/>
              <w:cnfStyle w:val="000000000000" w:firstRow="0" w:lastRow="0" w:firstColumn="0" w:lastColumn="0" w:oddVBand="0" w:evenVBand="0" w:oddHBand="0" w:evenHBand="0" w:firstRowFirstColumn="0" w:firstRowLastColumn="0" w:lastRowFirstColumn="0" w:lastRowLastColumn="0"/>
              <w:rPr>
                <w:b/>
                <w:bCs/>
                <w:szCs w:val="20"/>
                <w:lang w:val="en-AU"/>
              </w:rPr>
            </w:pPr>
            <w:r w:rsidRPr="002F031E">
              <w:rPr>
                <w:b/>
                <w:bCs/>
                <w:szCs w:val="20"/>
                <w:lang w:val="en-AU"/>
              </w:rPr>
              <w:t>Candidate’s workplace</w:t>
            </w:r>
          </w:p>
        </w:tc>
        <w:tc>
          <w:tcPr>
            <w:tcW w:w="534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9452525" w14:textId="77777777" w:rsidR="006639EC" w:rsidRPr="002F031E" w:rsidRDefault="006639EC" w:rsidP="006639EC">
            <w:pPr>
              <w:pStyle w:val="DETRPLTabletext10"/>
              <w:cnfStyle w:val="000000000000" w:firstRow="0" w:lastRow="0" w:firstColumn="0" w:lastColumn="0" w:oddVBand="0" w:evenVBand="0" w:oddHBand="0" w:evenHBand="0" w:firstRowFirstColumn="0" w:firstRowLastColumn="0" w:lastRowFirstColumn="0" w:lastRowLastColumn="0"/>
              <w:rPr>
                <w:b/>
                <w:bCs/>
                <w:szCs w:val="20"/>
                <w:lang w:val="en-AU"/>
              </w:rPr>
            </w:pPr>
          </w:p>
        </w:tc>
      </w:tr>
    </w:tbl>
    <w:p w14:paraId="6D4AB833" w14:textId="77777777" w:rsidR="006639EC" w:rsidRPr="002F031E" w:rsidRDefault="006639EC" w:rsidP="006639EC"/>
    <w:tbl>
      <w:tblPr>
        <w:tblStyle w:val="LightList-Accent11"/>
        <w:tblW w:w="14178" w:type="dxa"/>
        <w:tblLayout w:type="fixed"/>
        <w:tblLook w:val="04A0" w:firstRow="1" w:lastRow="0" w:firstColumn="1" w:lastColumn="0" w:noHBand="0" w:noVBand="1"/>
      </w:tblPr>
      <w:tblGrid>
        <w:gridCol w:w="4077"/>
        <w:gridCol w:w="1560"/>
        <w:gridCol w:w="3188"/>
        <w:gridCol w:w="656"/>
        <w:gridCol w:w="975"/>
        <w:gridCol w:w="609"/>
        <w:gridCol w:w="150"/>
        <w:gridCol w:w="233"/>
        <w:gridCol w:w="1418"/>
        <w:gridCol w:w="1312"/>
      </w:tblGrid>
      <w:tr w:rsidR="006639EC" w:rsidRPr="002F031E" w14:paraId="6EC7EDB6" w14:textId="77777777" w:rsidTr="006639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66897EFA" w14:textId="77777777" w:rsidR="006639EC" w:rsidRPr="002F031E" w:rsidRDefault="006639EC" w:rsidP="006639EC">
            <w:pPr>
              <w:pStyle w:val="DETRPLTabletext10"/>
              <w:rPr>
                <w:szCs w:val="20"/>
                <w:lang w:val="en-AU"/>
              </w:rPr>
            </w:pPr>
            <w:r w:rsidRPr="002F031E">
              <w:rPr>
                <w:szCs w:val="20"/>
                <w:lang w:val="en-AU"/>
              </w:rPr>
              <w:t>Name of workplace representative completing this form</w:t>
            </w:r>
          </w:p>
        </w:tc>
        <w:tc>
          <w:tcPr>
            <w:tcW w:w="31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3D91FCD" w14:textId="77777777" w:rsidR="006639EC" w:rsidRPr="002F031E" w:rsidRDefault="006639EC" w:rsidP="006639EC">
            <w:pPr>
              <w:pStyle w:val="DETRPLTabletext10"/>
              <w:cnfStyle w:val="100000000000" w:firstRow="1" w:lastRow="0" w:firstColumn="0" w:lastColumn="0" w:oddVBand="0" w:evenVBand="0" w:oddHBand="0" w:evenHBand="0" w:firstRowFirstColumn="0" w:firstRowLastColumn="0" w:lastRowFirstColumn="0" w:lastRowLastColumn="0"/>
              <w:rPr>
                <w:bCs w:val="0"/>
                <w:szCs w:val="20"/>
                <w:lang w:val="en-AU"/>
              </w:rPr>
            </w:pPr>
          </w:p>
        </w:tc>
        <w:tc>
          <w:tcPr>
            <w:tcW w:w="224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7BA5D349" w14:textId="77777777" w:rsidR="006639EC" w:rsidRPr="002F031E" w:rsidRDefault="006639EC" w:rsidP="006639EC">
            <w:pPr>
              <w:pStyle w:val="DETRPLTabletext10"/>
              <w:cnfStyle w:val="100000000000" w:firstRow="1" w:lastRow="0" w:firstColumn="0" w:lastColumn="0" w:oddVBand="0" w:evenVBand="0" w:oddHBand="0" w:evenHBand="0" w:firstRowFirstColumn="0" w:firstRowLastColumn="0" w:lastRowFirstColumn="0" w:lastRowLastColumn="0"/>
              <w:rPr>
                <w:bCs w:val="0"/>
                <w:szCs w:val="20"/>
                <w:lang w:val="en-AU"/>
              </w:rPr>
            </w:pPr>
            <w:r w:rsidRPr="002F031E">
              <w:rPr>
                <w:bCs w:val="0"/>
                <w:szCs w:val="20"/>
                <w:lang w:val="en-AU"/>
              </w:rPr>
              <w:t>Workplace</w:t>
            </w:r>
          </w:p>
        </w:tc>
        <w:tc>
          <w:tcPr>
            <w:tcW w:w="3113"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3A7933A" w14:textId="77777777" w:rsidR="006639EC" w:rsidRPr="002F031E" w:rsidRDefault="006639EC" w:rsidP="006639EC">
            <w:pPr>
              <w:pStyle w:val="DETRPLTabletext10"/>
              <w:cnfStyle w:val="100000000000" w:firstRow="1" w:lastRow="0" w:firstColumn="0" w:lastColumn="0" w:oddVBand="0" w:evenVBand="0" w:oddHBand="0" w:evenHBand="0" w:firstRowFirstColumn="0" w:firstRowLastColumn="0" w:lastRowFirstColumn="0" w:lastRowLastColumn="0"/>
              <w:rPr>
                <w:bCs w:val="0"/>
                <w:szCs w:val="20"/>
                <w:lang w:val="en-AU"/>
              </w:rPr>
            </w:pPr>
          </w:p>
        </w:tc>
      </w:tr>
      <w:tr w:rsidR="006639EC" w:rsidRPr="002F031E" w14:paraId="6CAB9E16" w14:textId="77777777" w:rsidTr="00663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06F75090" w14:textId="77777777" w:rsidR="006639EC" w:rsidRPr="002F031E" w:rsidRDefault="006639EC" w:rsidP="006639EC">
            <w:pPr>
              <w:pStyle w:val="DETRPLTabletext10"/>
              <w:jc w:val="right"/>
              <w:rPr>
                <w:b w:val="0"/>
                <w:szCs w:val="20"/>
                <w:lang w:val="en-AU"/>
              </w:rPr>
            </w:pPr>
            <w:r w:rsidRPr="002F031E">
              <w:rPr>
                <w:b w:val="0"/>
                <w:szCs w:val="20"/>
                <w:lang w:val="en-AU"/>
              </w:rPr>
              <w:t xml:space="preserve">Is the workplace verification related to </w:t>
            </w:r>
            <w:r w:rsidRPr="002F031E">
              <w:rPr>
                <w:b w:val="0"/>
                <w:i/>
                <w:sz w:val="18"/>
                <w:szCs w:val="18"/>
                <w:lang w:val="en-AU"/>
              </w:rPr>
              <w:t>(tick response):</w:t>
            </w:r>
          </w:p>
        </w:tc>
        <w:tc>
          <w:tcPr>
            <w:tcW w:w="31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8DA5816" w14:textId="77777777" w:rsidR="006639EC" w:rsidRPr="002F031E" w:rsidRDefault="006639EC" w:rsidP="006639EC">
            <w:pPr>
              <w:pStyle w:val="DETRPLTabletext10"/>
              <w:cnfStyle w:val="000000100000" w:firstRow="0" w:lastRow="0" w:firstColumn="0" w:lastColumn="0" w:oddVBand="0" w:evenVBand="0" w:oddHBand="1" w:evenHBand="0" w:firstRowFirstColumn="0" w:firstRowLastColumn="0" w:lastRowFirstColumn="0" w:lastRowLastColumn="0"/>
              <w:rPr>
                <w:bCs/>
                <w:szCs w:val="20"/>
                <w:lang w:val="en-AU"/>
              </w:rPr>
            </w:pPr>
            <w:r w:rsidRPr="002F031E">
              <w:rPr>
                <w:i/>
                <w:szCs w:val="20"/>
                <w:lang w:val="en-AU"/>
              </w:rPr>
              <w:t>Candidate Self-evaluation?</w:t>
            </w:r>
          </w:p>
        </w:tc>
        <w:tc>
          <w:tcPr>
            <w:tcW w:w="163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B723189" w14:textId="77777777" w:rsidR="006639EC" w:rsidRPr="002F031E" w:rsidRDefault="006639EC" w:rsidP="006639EC">
            <w:pPr>
              <w:pStyle w:val="DETRPLTabletext10"/>
              <w:cnfStyle w:val="000000100000" w:firstRow="0" w:lastRow="0" w:firstColumn="0" w:lastColumn="0" w:oddVBand="0" w:evenVBand="0" w:oddHBand="1" w:evenHBand="0" w:firstRowFirstColumn="0" w:firstRowLastColumn="0" w:lastRowFirstColumn="0" w:lastRowLastColumn="0"/>
              <w:rPr>
                <w:bCs/>
                <w:szCs w:val="20"/>
                <w:lang w:val="en-AU"/>
              </w:rPr>
            </w:pPr>
            <w:r w:rsidRPr="002F031E">
              <w:rPr>
                <w:sz w:val="24"/>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r w:rsidRPr="002F031E">
              <w:rPr>
                <w:sz w:val="22"/>
                <w:lang w:val="en-AU"/>
              </w:rPr>
              <w:t xml:space="preserve">  </w:t>
            </w:r>
            <w:r w:rsidRPr="002F031E">
              <w:rPr>
                <w:bCs/>
                <w:lang w:val="en-AU"/>
              </w:rPr>
              <w:t>Yes</w:t>
            </w:r>
          </w:p>
        </w:tc>
        <w:tc>
          <w:tcPr>
            <w:tcW w:w="24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6E34409" w14:textId="77777777" w:rsidR="006639EC" w:rsidRPr="002F031E" w:rsidRDefault="006639EC" w:rsidP="006639EC">
            <w:pPr>
              <w:pStyle w:val="DETRPLTabletext10"/>
              <w:cnfStyle w:val="000000100000" w:firstRow="0" w:lastRow="0" w:firstColumn="0" w:lastColumn="0" w:oddVBand="0" w:evenVBand="0" w:oddHBand="1" w:evenHBand="0" w:firstRowFirstColumn="0" w:firstRowLastColumn="0" w:lastRowFirstColumn="0" w:lastRowLastColumn="0"/>
              <w:rPr>
                <w:bCs/>
                <w:szCs w:val="20"/>
                <w:lang w:val="en-AU"/>
              </w:rPr>
            </w:pPr>
            <w:r w:rsidRPr="002F031E">
              <w:rPr>
                <w:i/>
                <w:szCs w:val="20"/>
                <w:lang w:val="en-AU"/>
              </w:rPr>
              <w:t>Third Party Report?</w:t>
            </w:r>
          </w:p>
        </w:tc>
        <w:tc>
          <w:tcPr>
            <w:tcW w:w="131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7B6035C" w14:textId="77777777" w:rsidR="006639EC" w:rsidRPr="002F031E" w:rsidRDefault="006639EC" w:rsidP="006639EC">
            <w:pPr>
              <w:pStyle w:val="DETRPLTabletext10"/>
              <w:cnfStyle w:val="000000100000" w:firstRow="0" w:lastRow="0" w:firstColumn="0" w:lastColumn="0" w:oddVBand="0" w:evenVBand="0" w:oddHBand="1" w:evenHBand="0" w:firstRowFirstColumn="0" w:firstRowLastColumn="0" w:lastRowFirstColumn="0" w:lastRowLastColumn="0"/>
              <w:rPr>
                <w:bCs/>
                <w:szCs w:val="20"/>
                <w:lang w:val="en-AU"/>
              </w:rPr>
            </w:pPr>
            <w:r w:rsidRPr="002F031E">
              <w:rPr>
                <w:sz w:val="24"/>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r w:rsidRPr="002F031E">
              <w:rPr>
                <w:sz w:val="22"/>
                <w:lang w:val="en-AU"/>
              </w:rPr>
              <w:t xml:space="preserve">  </w:t>
            </w:r>
            <w:r w:rsidRPr="002F031E">
              <w:rPr>
                <w:bCs/>
                <w:lang w:val="en-AU"/>
              </w:rPr>
              <w:t>Yes</w:t>
            </w:r>
          </w:p>
        </w:tc>
      </w:tr>
      <w:tr w:rsidR="006639EC" w:rsidRPr="002F031E" w14:paraId="70352A68" w14:textId="77777777" w:rsidTr="006639EC">
        <w:tc>
          <w:tcPr>
            <w:cnfStyle w:val="001000000000" w:firstRow="0" w:lastRow="0" w:firstColumn="1" w:lastColumn="0" w:oddVBand="0" w:evenVBand="0" w:oddHBand="0" w:evenHBand="0" w:firstRowFirstColumn="0" w:firstRowLastColumn="0" w:lastRowFirstColumn="0" w:lastRowLastColumn="0"/>
            <w:tcW w:w="882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EDC9EA4" w14:textId="77777777" w:rsidR="006639EC" w:rsidRPr="002F031E" w:rsidRDefault="006639EC" w:rsidP="006639EC">
            <w:pPr>
              <w:pStyle w:val="DETRPLTabletext10"/>
              <w:rPr>
                <w:b w:val="0"/>
                <w:szCs w:val="20"/>
                <w:lang w:val="en-AU"/>
              </w:rPr>
            </w:pPr>
            <w:r w:rsidRPr="002F031E">
              <w:rPr>
                <w:b w:val="0"/>
                <w:szCs w:val="20"/>
                <w:lang w:val="en-AU"/>
              </w:rPr>
              <w:t xml:space="preserve">What is your working relationship to the candidate? </w:t>
            </w:r>
            <w:r w:rsidRPr="002F031E">
              <w:rPr>
                <w:b w:val="0"/>
                <w:i/>
                <w:sz w:val="18"/>
                <w:szCs w:val="18"/>
                <w:lang w:val="en-AU"/>
              </w:rPr>
              <w:t>(e.g. team leader, manager, employer, supervisor)</w:t>
            </w:r>
          </w:p>
        </w:tc>
        <w:tc>
          <w:tcPr>
            <w:tcW w:w="5353"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0BEBBBD" w14:textId="77777777" w:rsidR="006639EC" w:rsidRPr="002F031E" w:rsidRDefault="006639EC" w:rsidP="006639EC">
            <w:pPr>
              <w:pStyle w:val="DETRPLTabletext10"/>
              <w:cnfStyle w:val="000000000000" w:firstRow="0" w:lastRow="0" w:firstColumn="0" w:lastColumn="0" w:oddVBand="0" w:evenVBand="0" w:oddHBand="0" w:evenHBand="0" w:firstRowFirstColumn="0" w:firstRowLastColumn="0" w:lastRowFirstColumn="0" w:lastRowLastColumn="0"/>
              <w:rPr>
                <w:bCs/>
                <w:szCs w:val="20"/>
                <w:lang w:val="en-AU"/>
              </w:rPr>
            </w:pPr>
          </w:p>
        </w:tc>
      </w:tr>
      <w:tr w:rsidR="006639EC" w:rsidRPr="002F031E" w14:paraId="6210F4B0" w14:textId="77777777" w:rsidTr="00663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8" w:type="dxa"/>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2A8D570" w14:textId="77777777" w:rsidR="006639EC" w:rsidRPr="002F031E" w:rsidRDefault="006639EC" w:rsidP="006639EC">
            <w:pPr>
              <w:pStyle w:val="DETRPLTabletext10"/>
              <w:rPr>
                <w:b w:val="0"/>
                <w:szCs w:val="20"/>
                <w:lang w:val="en-AU"/>
              </w:rPr>
            </w:pPr>
            <w:r w:rsidRPr="002F031E">
              <w:rPr>
                <w:b w:val="0"/>
                <w:szCs w:val="20"/>
                <w:lang w:val="en-AU"/>
              </w:rPr>
              <w:t xml:space="preserve">Please list your qualifications and give a summary of your experience in Children’s Services </w:t>
            </w:r>
          </w:p>
        </w:tc>
      </w:tr>
      <w:tr w:rsidR="006639EC" w:rsidRPr="002F031E" w14:paraId="5F0E1684" w14:textId="77777777" w:rsidTr="006639EC">
        <w:tc>
          <w:tcPr>
            <w:cnfStyle w:val="001000000000" w:firstRow="0" w:lastRow="0" w:firstColumn="1" w:lastColumn="0" w:oddVBand="0" w:evenVBand="0" w:oddHBand="0" w:evenHBand="0" w:firstRowFirstColumn="0" w:firstRowLastColumn="0" w:lastRowFirstColumn="0" w:lastRowLastColumn="0"/>
            <w:tcW w:w="14178" w:type="dxa"/>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F87FD52" w14:textId="77777777" w:rsidR="006639EC" w:rsidRPr="002F031E" w:rsidRDefault="006639EC" w:rsidP="006639EC">
            <w:pPr>
              <w:pStyle w:val="DETRPLTabletext10"/>
              <w:rPr>
                <w:b w:val="0"/>
                <w:szCs w:val="20"/>
                <w:lang w:val="en-AU"/>
              </w:rPr>
            </w:pPr>
          </w:p>
        </w:tc>
      </w:tr>
      <w:tr w:rsidR="006639EC" w:rsidRPr="002F031E" w14:paraId="449CEDDA" w14:textId="77777777" w:rsidTr="00663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8" w:type="dxa"/>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A82BD17" w14:textId="77777777" w:rsidR="006639EC" w:rsidRPr="002F031E" w:rsidRDefault="006639EC" w:rsidP="006639EC">
            <w:pPr>
              <w:pStyle w:val="DETRPLTabletext10"/>
              <w:rPr>
                <w:b w:val="0"/>
                <w:szCs w:val="20"/>
                <w:lang w:val="en-AU"/>
              </w:rPr>
            </w:pPr>
          </w:p>
        </w:tc>
      </w:tr>
      <w:tr w:rsidR="006639EC" w:rsidRPr="002F031E" w14:paraId="497071D9" w14:textId="77777777" w:rsidTr="006639EC">
        <w:tc>
          <w:tcPr>
            <w:cnfStyle w:val="001000000000" w:firstRow="0" w:lastRow="0" w:firstColumn="1" w:lastColumn="0" w:oddVBand="0" w:evenVBand="0" w:oddHBand="0" w:evenHBand="0" w:firstRowFirstColumn="0" w:firstRowLastColumn="0" w:lastRowFirstColumn="0" w:lastRowLastColumn="0"/>
            <w:tcW w:w="14178" w:type="dxa"/>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35D9D82" w14:textId="77777777" w:rsidR="006639EC" w:rsidRPr="002F031E" w:rsidRDefault="006639EC" w:rsidP="006639EC">
            <w:pPr>
              <w:pStyle w:val="DETRPLTabletext10"/>
              <w:rPr>
                <w:b w:val="0"/>
                <w:szCs w:val="20"/>
                <w:lang w:val="en-AU"/>
              </w:rPr>
            </w:pPr>
          </w:p>
        </w:tc>
      </w:tr>
      <w:tr w:rsidR="006639EC" w:rsidRPr="002F031E" w14:paraId="30CD285C" w14:textId="77777777" w:rsidTr="00663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8" w:type="dxa"/>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9CC61B4" w14:textId="77777777" w:rsidR="006639EC" w:rsidRPr="002F031E" w:rsidRDefault="006639EC" w:rsidP="006639EC">
            <w:pPr>
              <w:pStyle w:val="DETRPLTabletext10"/>
              <w:rPr>
                <w:b w:val="0"/>
                <w:szCs w:val="20"/>
                <w:lang w:val="en-AU"/>
              </w:rPr>
            </w:pPr>
          </w:p>
        </w:tc>
      </w:tr>
      <w:tr w:rsidR="006639EC" w:rsidRPr="002F031E" w14:paraId="37C0EFEF" w14:textId="77777777" w:rsidTr="006639EC">
        <w:tc>
          <w:tcPr>
            <w:cnfStyle w:val="001000000000" w:firstRow="0" w:lastRow="0" w:firstColumn="1" w:lastColumn="0" w:oddVBand="0" w:evenVBand="0" w:oddHBand="0" w:evenHBand="0" w:firstRowFirstColumn="0" w:firstRowLastColumn="0" w:lastRowFirstColumn="0" w:lastRowLastColumn="0"/>
            <w:tcW w:w="882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9920F8A" w14:textId="77777777" w:rsidR="006639EC" w:rsidRPr="002F031E" w:rsidRDefault="006639EC" w:rsidP="006639EC">
            <w:pPr>
              <w:pStyle w:val="DETRPLTabletext10"/>
              <w:rPr>
                <w:b w:val="0"/>
                <w:szCs w:val="20"/>
                <w:lang w:val="en-AU"/>
              </w:rPr>
            </w:pPr>
            <w:r w:rsidRPr="002F031E">
              <w:rPr>
                <w:b w:val="0"/>
                <w:szCs w:val="20"/>
                <w:lang w:val="en-AU"/>
              </w:rPr>
              <w:t xml:space="preserve">How long have you worked with the RPL candidate? </w:t>
            </w:r>
            <w:r w:rsidRPr="002F031E">
              <w:rPr>
                <w:b w:val="0"/>
                <w:i/>
                <w:sz w:val="18"/>
                <w:szCs w:val="18"/>
                <w:lang w:val="en-AU"/>
              </w:rPr>
              <w:t>(Please provide date range if possible.)</w:t>
            </w:r>
          </w:p>
        </w:tc>
        <w:tc>
          <w:tcPr>
            <w:tcW w:w="5353"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36AEADE" w14:textId="77777777" w:rsidR="006639EC" w:rsidRPr="002F031E" w:rsidRDefault="006639EC" w:rsidP="006639EC">
            <w:pPr>
              <w:pStyle w:val="DETRPLTabletext10"/>
              <w:cnfStyle w:val="000000000000" w:firstRow="0" w:lastRow="0" w:firstColumn="0" w:lastColumn="0" w:oddVBand="0" w:evenVBand="0" w:oddHBand="0" w:evenHBand="0" w:firstRowFirstColumn="0" w:firstRowLastColumn="0" w:lastRowFirstColumn="0" w:lastRowLastColumn="0"/>
              <w:rPr>
                <w:bCs/>
                <w:szCs w:val="20"/>
                <w:lang w:val="en-AU"/>
              </w:rPr>
            </w:pPr>
          </w:p>
        </w:tc>
      </w:tr>
      <w:tr w:rsidR="006639EC" w:rsidRPr="002F031E" w14:paraId="1813D883" w14:textId="77777777" w:rsidTr="00663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FC180E2" w14:textId="77777777" w:rsidR="006639EC" w:rsidRPr="002F031E" w:rsidRDefault="006639EC" w:rsidP="006639EC">
            <w:pPr>
              <w:pStyle w:val="DETRPLTabletext10"/>
              <w:rPr>
                <w:b w:val="0"/>
                <w:bCs w:val="0"/>
                <w:szCs w:val="20"/>
                <w:lang w:val="en-AU"/>
              </w:rPr>
            </w:pPr>
            <w:r w:rsidRPr="002F031E">
              <w:rPr>
                <w:b w:val="0"/>
                <w:szCs w:val="20"/>
                <w:lang w:val="en-AU"/>
              </w:rPr>
              <w:t>Have you had an explanation, and do you understand what is required of you, in providing verification of the candidate’s skills?</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D7A4EDE" w14:textId="77777777" w:rsidR="006639EC" w:rsidRPr="002F031E" w:rsidRDefault="006639EC" w:rsidP="006639EC">
            <w:pPr>
              <w:pStyle w:val="DETRPLTabletext10"/>
              <w:spacing w:before="0" w:after="0"/>
              <w:cnfStyle w:val="000000100000" w:firstRow="0" w:lastRow="0" w:firstColumn="0" w:lastColumn="0" w:oddVBand="0" w:evenVBand="0" w:oddHBand="1" w:evenHBand="0" w:firstRowFirstColumn="0" w:firstRowLastColumn="0" w:lastRowFirstColumn="0" w:lastRowLastColumn="0"/>
              <w:rPr>
                <w:sz w:val="22"/>
                <w:lang w:val="en-AU"/>
              </w:rPr>
            </w:pPr>
            <w:r w:rsidRPr="002F031E">
              <w:rPr>
                <w:sz w:val="22"/>
                <w:lang w:val="en-AU"/>
              </w:rPr>
              <w:fldChar w:fldCharType="begin">
                <w:ffData>
                  <w:name w:val="Check6"/>
                  <w:enabled/>
                  <w:calcOnExit w:val="0"/>
                  <w:checkBox>
                    <w:sizeAuto/>
                    <w:default w:val="0"/>
                  </w:checkBox>
                </w:ffData>
              </w:fldChar>
            </w:r>
            <w:r w:rsidRPr="002F031E">
              <w:rPr>
                <w:sz w:val="22"/>
                <w:lang w:val="en-AU"/>
              </w:rPr>
              <w:instrText xml:space="preserve"> FORMCHECKBOX </w:instrText>
            </w:r>
            <w:r w:rsidRPr="002F031E">
              <w:rPr>
                <w:sz w:val="22"/>
                <w:lang w:val="en-AU"/>
              </w:rPr>
            </w:r>
            <w:r w:rsidRPr="002F031E">
              <w:rPr>
                <w:sz w:val="22"/>
                <w:lang w:val="en-AU"/>
              </w:rPr>
              <w:fldChar w:fldCharType="end"/>
            </w:r>
            <w:r w:rsidRPr="002F031E">
              <w:rPr>
                <w:sz w:val="22"/>
                <w:lang w:val="en-AU"/>
              </w:rPr>
              <w:t xml:space="preserve"> Yes</w:t>
            </w:r>
          </w:p>
        </w:tc>
        <w:tc>
          <w:tcPr>
            <w:tcW w:w="131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83082BA" w14:textId="77777777" w:rsidR="006639EC" w:rsidRPr="002F031E" w:rsidRDefault="006639EC" w:rsidP="006639EC">
            <w:pPr>
              <w:pStyle w:val="DETRPLTabletext10"/>
              <w:spacing w:before="0" w:after="0"/>
              <w:cnfStyle w:val="000000100000" w:firstRow="0" w:lastRow="0" w:firstColumn="0" w:lastColumn="0" w:oddVBand="0" w:evenVBand="0" w:oddHBand="1" w:evenHBand="0" w:firstRowFirstColumn="0" w:firstRowLastColumn="0" w:lastRowFirstColumn="0" w:lastRowLastColumn="0"/>
              <w:rPr>
                <w:sz w:val="22"/>
                <w:lang w:val="en-AU"/>
              </w:rPr>
            </w:pPr>
            <w:r w:rsidRPr="002F031E">
              <w:rPr>
                <w:sz w:val="22"/>
                <w:lang w:val="en-AU"/>
              </w:rPr>
              <w:fldChar w:fldCharType="begin">
                <w:ffData>
                  <w:name w:val="Check6"/>
                  <w:enabled/>
                  <w:calcOnExit w:val="0"/>
                  <w:checkBox>
                    <w:sizeAuto/>
                    <w:default w:val="0"/>
                  </w:checkBox>
                </w:ffData>
              </w:fldChar>
            </w:r>
            <w:r w:rsidRPr="002F031E">
              <w:rPr>
                <w:sz w:val="22"/>
                <w:lang w:val="en-AU"/>
              </w:rPr>
              <w:instrText xml:space="preserve"> FORMCHECKBOX </w:instrText>
            </w:r>
            <w:r w:rsidRPr="002F031E">
              <w:rPr>
                <w:sz w:val="22"/>
                <w:lang w:val="en-AU"/>
              </w:rPr>
            </w:r>
            <w:r w:rsidRPr="002F031E">
              <w:rPr>
                <w:sz w:val="22"/>
                <w:lang w:val="en-AU"/>
              </w:rPr>
              <w:fldChar w:fldCharType="end"/>
            </w:r>
            <w:r w:rsidRPr="002F031E">
              <w:rPr>
                <w:sz w:val="22"/>
                <w:lang w:val="en-AU"/>
              </w:rPr>
              <w:t xml:space="preserve"> No</w:t>
            </w:r>
          </w:p>
        </w:tc>
      </w:tr>
      <w:tr w:rsidR="006639EC" w:rsidRPr="002F031E" w14:paraId="7D9F4106" w14:textId="77777777" w:rsidTr="006639EC">
        <w:tc>
          <w:tcPr>
            <w:cnfStyle w:val="001000000000" w:firstRow="0" w:lastRow="0" w:firstColumn="1" w:lastColumn="0" w:oddVBand="0" w:evenVBand="0" w:oddHBand="0" w:evenHBand="0" w:firstRowFirstColumn="0" w:firstRowLastColumn="0" w:lastRowFirstColumn="0" w:lastRowLastColumn="0"/>
            <w:tcW w:w="1144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C65E33E" w14:textId="77777777" w:rsidR="006639EC" w:rsidRPr="002F031E" w:rsidRDefault="006639EC" w:rsidP="006639EC">
            <w:pPr>
              <w:pStyle w:val="DETRPLTabletext10"/>
              <w:rPr>
                <w:b w:val="0"/>
                <w:szCs w:val="20"/>
                <w:lang w:val="en-AU"/>
              </w:rPr>
            </w:pPr>
            <w:r w:rsidRPr="002F031E">
              <w:rPr>
                <w:b w:val="0"/>
                <w:bCs w:val="0"/>
                <w:szCs w:val="20"/>
                <w:lang w:val="en-AU"/>
              </w:rPr>
              <w:t>Do you understand your responsibilities in verifying a candidate’s workplace skills and knowledge as accurately as possible?</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BCBB090" w14:textId="77777777" w:rsidR="006639EC" w:rsidRPr="002F031E" w:rsidRDefault="006639EC" w:rsidP="006639EC">
            <w:pPr>
              <w:pStyle w:val="DETRPLTabletext10"/>
              <w:spacing w:before="0" w:after="0"/>
              <w:cnfStyle w:val="000000000000" w:firstRow="0" w:lastRow="0" w:firstColumn="0" w:lastColumn="0" w:oddVBand="0" w:evenVBand="0" w:oddHBand="0" w:evenHBand="0" w:firstRowFirstColumn="0" w:firstRowLastColumn="0" w:lastRowFirstColumn="0" w:lastRowLastColumn="0"/>
              <w:rPr>
                <w:sz w:val="22"/>
                <w:lang w:val="en-AU"/>
              </w:rPr>
            </w:pPr>
            <w:r w:rsidRPr="002F031E">
              <w:rPr>
                <w:sz w:val="22"/>
                <w:lang w:val="en-AU"/>
              </w:rPr>
              <w:fldChar w:fldCharType="begin">
                <w:ffData>
                  <w:name w:val="Check6"/>
                  <w:enabled/>
                  <w:calcOnExit w:val="0"/>
                  <w:checkBox>
                    <w:sizeAuto/>
                    <w:default w:val="0"/>
                  </w:checkBox>
                </w:ffData>
              </w:fldChar>
            </w:r>
            <w:r w:rsidRPr="002F031E">
              <w:rPr>
                <w:sz w:val="22"/>
                <w:lang w:val="en-AU"/>
              </w:rPr>
              <w:instrText xml:space="preserve"> FORMCHECKBOX </w:instrText>
            </w:r>
            <w:r w:rsidRPr="002F031E">
              <w:rPr>
                <w:sz w:val="22"/>
                <w:lang w:val="en-AU"/>
              </w:rPr>
            </w:r>
            <w:r w:rsidRPr="002F031E">
              <w:rPr>
                <w:sz w:val="22"/>
                <w:lang w:val="en-AU"/>
              </w:rPr>
              <w:fldChar w:fldCharType="end"/>
            </w:r>
            <w:r w:rsidRPr="002F031E">
              <w:rPr>
                <w:sz w:val="22"/>
                <w:lang w:val="en-AU"/>
              </w:rPr>
              <w:t xml:space="preserve"> Yes</w:t>
            </w:r>
          </w:p>
        </w:tc>
        <w:tc>
          <w:tcPr>
            <w:tcW w:w="131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0418BDB" w14:textId="77777777" w:rsidR="006639EC" w:rsidRPr="002F031E" w:rsidRDefault="006639EC" w:rsidP="006639EC">
            <w:pPr>
              <w:pStyle w:val="DETRPLTabletext10"/>
              <w:spacing w:before="0" w:after="0"/>
              <w:cnfStyle w:val="000000000000" w:firstRow="0" w:lastRow="0" w:firstColumn="0" w:lastColumn="0" w:oddVBand="0" w:evenVBand="0" w:oddHBand="0" w:evenHBand="0" w:firstRowFirstColumn="0" w:firstRowLastColumn="0" w:lastRowFirstColumn="0" w:lastRowLastColumn="0"/>
              <w:rPr>
                <w:sz w:val="22"/>
                <w:lang w:val="en-AU"/>
              </w:rPr>
            </w:pPr>
            <w:r w:rsidRPr="002F031E">
              <w:rPr>
                <w:sz w:val="22"/>
                <w:lang w:val="en-AU"/>
              </w:rPr>
              <w:fldChar w:fldCharType="begin">
                <w:ffData>
                  <w:name w:val="Check6"/>
                  <w:enabled/>
                  <w:calcOnExit w:val="0"/>
                  <w:checkBox>
                    <w:sizeAuto/>
                    <w:default w:val="0"/>
                  </w:checkBox>
                </w:ffData>
              </w:fldChar>
            </w:r>
            <w:r w:rsidRPr="002F031E">
              <w:rPr>
                <w:sz w:val="22"/>
                <w:lang w:val="en-AU"/>
              </w:rPr>
              <w:instrText xml:space="preserve"> FORMCHECKBOX </w:instrText>
            </w:r>
            <w:r w:rsidRPr="002F031E">
              <w:rPr>
                <w:sz w:val="22"/>
                <w:lang w:val="en-AU"/>
              </w:rPr>
            </w:r>
            <w:r w:rsidRPr="002F031E">
              <w:rPr>
                <w:sz w:val="22"/>
                <w:lang w:val="en-AU"/>
              </w:rPr>
              <w:fldChar w:fldCharType="end"/>
            </w:r>
            <w:r w:rsidRPr="002F031E">
              <w:rPr>
                <w:sz w:val="22"/>
                <w:lang w:val="en-AU"/>
              </w:rPr>
              <w:t xml:space="preserve"> No</w:t>
            </w:r>
          </w:p>
        </w:tc>
      </w:tr>
      <w:tr w:rsidR="006639EC" w:rsidRPr="002F031E" w14:paraId="1AD30769" w14:textId="77777777" w:rsidTr="00663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18E75AB" w14:textId="77777777" w:rsidR="006639EC" w:rsidRPr="002F031E" w:rsidRDefault="006639EC" w:rsidP="006639EC">
            <w:pPr>
              <w:pStyle w:val="DETRPLTabletext10"/>
              <w:rPr>
                <w:b w:val="0"/>
                <w:szCs w:val="20"/>
                <w:lang w:val="en-AU"/>
              </w:rPr>
            </w:pPr>
            <w:r w:rsidRPr="002F031E">
              <w:rPr>
                <w:b w:val="0"/>
                <w:szCs w:val="20"/>
                <w:lang w:val="en-AU"/>
              </w:rPr>
              <w:t>Would you like to be provided with more information about the requested workplace verification before you complete it?</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1450FF1" w14:textId="77777777" w:rsidR="006639EC" w:rsidRPr="002F031E" w:rsidRDefault="006639EC" w:rsidP="006639EC">
            <w:pPr>
              <w:pStyle w:val="DETRPLTabletext10"/>
              <w:spacing w:before="0" w:after="0"/>
              <w:cnfStyle w:val="000000100000" w:firstRow="0" w:lastRow="0" w:firstColumn="0" w:lastColumn="0" w:oddVBand="0" w:evenVBand="0" w:oddHBand="1" w:evenHBand="0" w:firstRowFirstColumn="0" w:firstRowLastColumn="0" w:lastRowFirstColumn="0" w:lastRowLastColumn="0"/>
              <w:rPr>
                <w:sz w:val="22"/>
                <w:lang w:val="en-AU"/>
              </w:rPr>
            </w:pPr>
            <w:r w:rsidRPr="002F031E">
              <w:rPr>
                <w:sz w:val="22"/>
                <w:lang w:val="en-AU"/>
              </w:rPr>
              <w:fldChar w:fldCharType="begin">
                <w:ffData>
                  <w:name w:val="Check6"/>
                  <w:enabled/>
                  <w:calcOnExit w:val="0"/>
                  <w:checkBox>
                    <w:sizeAuto/>
                    <w:default w:val="0"/>
                  </w:checkBox>
                </w:ffData>
              </w:fldChar>
            </w:r>
            <w:r w:rsidRPr="002F031E">
              <w:rPr>
                <w:sz w:val="22"/>
                <w:lang w:val="en-AU"/>
              </w:rPr>
              <w:instrText xml:space="preserve"> FORMCHECKBOX </w:instrText>
            </w:r>
            <w:r w:rsidRPr="002F031E">
              <w:rPr>
                <w:sz w:val="22"/>
                <w:lang w:val="en-AU"/>
              </w:rPr>
            </w:r>
            <w:r w:rsidRPr="002F031E">
              <w:rPr>
                <w:sz w:val="22"/>
                <w:lang w:val="en-AU"/>
              </w:rPr>
              <w:fldChar w:fldCharType="end"/>
            </w:r>
            <w:r w:rsidRPr="002F031E">
              <w:rPr>
                <w:sz w:val="22"/>
                <w:lang w:val="en-AU"/>
              </w:rPr>
              <w:t xml:space="preserve"> Yes</w:t>
            </w:r>
          </w:p>
        </w:tc>
        <w:tc>
          <w:tcPr>
            <w:tcW w:w="131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1815CD4" w14:textId="77777777" w:rsidR="006639EC" w:rsidRPr="002F031E" w:rsidRDefault="006639EC" w:rsidP="006639EC">
            <w:pPr>
              <w:pStyle w:val="DETRPLTabletext10"/>
              <w:spacing w:before="0" w:after="0"/>
              <w:cnfStyle w:val="000000100000" w:firstRow="0" w:lastRow="0" w:firstColumn="0" w:lastColumn="0" w:oddVBand="0" w:evenVBand="0" w:oddHBand="1" w:evenHBand="0" w:firstRowFirstColumn="0" w:firstRowLastColumn="0" w:lastRowFirstColumn="0" w:lastRowLastColumn="0"/>
              <w:rPr>
                <w:sz w:val="22"/>
                <w:lang w:val="en-AU"/>
              </w:rPr>
            </w:pPr>
            <w:r w:rsidRPr="002F031E">
              <w:rPr>
                <w:sz w:val="22"/>
                <w:lang w:val="en-AU"/>
              </w:rPr>
              <w:fldChar w:fldCharType="begin">
                <w:ffData>
                  <w:name w:val="Check6"/>
                  <w:enabled/>
                  <w:calcOnExit w:val="0"/>
                  <w:checkBox>
                    <w:sizeAuto/>
                    <w:default w:val="0"/>
                  </w:checkBox>
                </w:ffData>
              </w:fldChar>
            </w:r>
            <w:r w:rsidRPr="002F031E">
              <w:rPr>
                <w:sz w:val="22"/>
                <w:lang w:val="en-AU"/>
              </w:rPr>
              <w:instrText xml:space="preserve"> FORMCHECKBOX </w:instrText>
            </w:r>
            <w:r w:rsidRPr="002F031E">
              <w:rPr>
                <w:sz w:val="22"/>
                <w:lang w:val="en-AU"/>
              </w:rPr>
            </w:r>
            <w:r w:rsidRPr="002F031E">
              <w:rPr>
                <w:sz w:val="22"/>
                <w:lang w:val="en-AU"/>
              </w:rPr>
              <w:fldChar w:fldCharType="end"/>
            </w:r>
            <w:r w:rsidRPr="002F031E">
              <w:rPr>
                <w:sz w:val="22"/>
                <w:lang w:val="en-AU"/>
              </w:rPr>
              <w:t xml:space="preserve"> No</w:t>
            </w:r>
          </w:p>
        </w:tc>
      </w:tr>
      <w:tr w:rsidR="006639EC" w:rsidRPr="002F031E" w14:paraId="0FF79585" w14:textId="77777777" w:rsidTr="006639EC">
        <w:tc>
          <w:tcPr>
            <w:cnfStyle w:val="001000000000" w:firstRow="0" w:lastRow="0" w:firstColumn="1" w:lastColumn="0" w:oddVBand="0" w:evenVBand="0" w:oddHBand="0" w:evenHBand="0" w:firstRowFirstColumn="0" w:firstRowLastColumn="0" w:lastRowFirstColumn="0" w:lastRowLastColumn="0"/>
            <w:tcW w:w="1144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CD00B2E" w14:textId="77777777" w:rsidR="006639EC" w:rsidRPr="002F031E" w:rsidRDefault="006639EC" w:rsidP="006639EC">
            <w:pPr>
              <w:pStyle w:val="DETRPLTabletext10"/>
              <w:rPr>
                <w:b w:val="0"/>
                <w:szCs w:val="20"/>
                <w:lang w:val="en-AU"/>
              </w:rPr>
            </w:pPr>
            <w:r w:rsidRPr="002F031E">
              <w:rPr>
                <w:b w:val="0"/>
                <w:szCs w:val="20"/>
                <w:lang w:val="en-AU"/>
              </w:rPr>
              <w:t>Are you willing to be contacted if further verification of the candidate’s skills and knowledge is required?</w:t>
            </w:r>
          </w:p>
        </w:tc>
        <w:tc>
          <w:tcPr>
            <w:tcW w:w="14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449BADA" w14:textId="77777777" w:rsidR="006639EC" w:rsidRPr="002F031E" w:rsidRDefault="006639EC" w:rsidP="006639EC">
            <w:pPr>
              <w:pStyle w:val="DETRPLTabletext10"/>
              <w:spacing w:before="0" w:after="0"/>
              <w:cnfStyle w:val="000000000000" w:firstRow="0" w:lastRow="0" w:firstColumn="0" w:lastColumn="0" w:oddVBand="0" w:evenVBand="0" w:oddHBand="0" w:evenHBand="0" w:firstRowFirstColumn="0" w:firstRowLastColumn="0" w:lastRowFirstColumn="0" w:lastRowLastColumn="0"/>
              <w:rPr>
                <w:sz w:val="22"/>
                <w:lang w:val="en-AU"/>
              </w:rPr>
            </w:pPr>
            <w:r w:rsidRPr="002F031E">
              <w:rPr>
                <w:sz w:val="22"/>
                <w:lang w:val="en-AU"/>
              </w:rPr>
              <w:fldChar w:fldCharType="begin">
                <w:ffData>
                  <w:name w:val="Check6"/>
                  <w:enabled/>
                  <w:calcOnExit w:val="0"/>
                  <w:checkBox>
                    <w:sizeAuto/>
                    <w:default w:val="0"/>
                  </w:checkBox>
                </w:ffData>
              </w:fldChar>
            </w:r>
            <w:r w:rsidRPr="002F031E">
              <w:rPr>
                <w:sz w:val="22"/>
                <w:lang w:val="en-AU"/>
              </w:rPr>
              <w:instrText xml:space="preserve"> FORMCHECKBOX </w:instrText>
            </w:r>
            <w:r w:rsidRPr="002F031E">
              <w:rPr>
                <w:sz w:val="22"/>
                <w:lang w:val="en-AU"/>
              </w:rPr>
            </w:r>
            <w:r w:rsidRPr="002F031E">
              <w:rPr>
                <w:sz w:val="22"/>
                <w:lang w:val="en-AU"/>
              </w:rPr>
              <w:fldChar w:fldCharType="end"/>
            </w:r>
            <w:r w:rsidRPr="002F031E">
              <w:rPr>
                <w:sz w:val="22"/>
                <w:lang w:val="en-AU"/>
              </w:rPr>
              <w:t xml:space="preserve"> Yes</w:t>
            </w:r>
          </w:p>
        </w:tc>
        <w:tc>
          <w:tcPr>
            <w:tcW w:w="131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B92208D" w14:textId="77777777" w:rsidR="006639EC" w:rsidRPr="002F031E" w:rsidRDefault="006639EC" w:rsidP="006639EC">
            <w:pPr>
              <w:pStyle w:val="DETRPLTabletext10"/>
              <w:spacing w:before="0" w:after="0"/>
              <w:cnfStyle w:val="000000000000" w:firstRow="0" w:lastRow="0" w:firstColumn="0" w:lastColumn="0" w:oddVBand="0" w:evenVBand="0" w:oddHBand="0" w:evenHBand="0" w:firstRowFirstColumn="0" w:firstRowLastColumn="0" w:lastRowFirstColumn="0" w:lastRowLastColumn="0"/>
              <w:rPr>
                <w:sz w:val="22"/>
                <w:lang w:val="en-AU"/>
              </w:rPr>
            </w:pPr>
            <w:r w:rsidRPr="002F031E">
              <w:rPr>
                <w:sz w:val="22"/>
                <w:lang w:val="en-AU"/>
              </w:rPr>
              <w:fldChar w:fldCharType="begin">
                <w:ffData>
                  <w:name w:val="Check6"/>
                  <w:enabled/>
                  <w:calcOnExit w:val="0"/>
                  <w:checkBox>
                    <w:sizeAuto/>
                    <w:default w:val="0"/>
                  </w:checkBox>
                </w:ffData>
              </w:fldChar>
            </w:r>
            <w:r w:rsidRPr="002F031E">
              <w:rPr>
                <w:sz w:val="22"/>
                <w:lang w:val="en-AU"/>
              </w:rPr>
              <w:instrText xml:space="preserve"> FORMCHECKBOX </w:instrText>
            </w:r>
            <w:r w:rsidRPr="002F031E">
              <w:rPr>
                <w:sz w:val="22"/>
                <w:lang w:val="en-AU"/>
              </w:rPr>
            </w:r>
            <w:r w:rsidRPr="002F031E">
              <w:rPr>
                <w:sz w:val="22"/>
                <w:lang w:val="en-AU"/>
              </w:rPr>
              <w:fldChar w:fldCharType="end"/>
            </w:r>
            <w:r w:rsidRPr="002F031E">
              <w:rPr>
                <w:sz w:val="22"/>
                <w:lang w:val="en-AU"/>
              </w:rPr>
              <w:t xml:space="preserve"> No</w:t>
            </w:r>
          </w:p>
        </w:tc>
      </w:tr>
      <w:tr w:rsidR="006639EC" w:rsidRPr="002F031E" w14:paraId="4D4D8087" w14:textId="77777777" w:rsidTr="00663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8" w:type="dxa"/>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282FD00E" w14:textId="77777777" w:rsidR="006639EC" w:rsidRPr="002F031E" w:rsidRDefault="006639EC" w:rsidP="006639EC">
            <w:pPr>
              <w:pStyle w:val="DETRPLTabletext10"/>
              <w:tabs>
                <w:tab w:val="left" w:pos="5812"/>
              </w:tabs>
              <w:rPr>
                <w:b w:val="0"/>
                <w:szCs w:val="20"/>
                <w:lang w:val="en-AU"/>
              </w:rPr>
            </w:pPr>
            <w:r w:rsidRPr="002F031E">
              <w:rPr>
                <w:sz w:val="18"/>
                <w:szCs w:val="18"/>
                <w:lang w:val="en-AU"/>
              </w:rPr>
              <w:t>Declaration:</w:t>
            </w:r>
            <w:r w:rsidRPr="002F031E">
              <w:rPr>
                <w:b w:val="0"/>
                <w:sz w:val="18"/>
                <w:szCs w:val="18"/>
                <w:lang w:val="en-AU"/>
              </w:rPr>
              <w:t xml:space="preserve"> In signing this form you agree that you are appropriately qualified to verify the candidate’s current Children’s Services-related workplace skills and knowledge, and that if you provide the requested workplace verification, it will be, to the best of your knowledge, accurate and correct.</w:t>
            </w:r>
          </w:p>
        </w:tc>
      </w:tr>
      <w:tr w:rsidR="006639EC" w:rsidRPr="002F031E" w14:paraId="7791D968" w14:textId="77777777" w:rsidTr="006639EC">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314893E9" w14:textId="77777777" w:rsidR="006639EC" w:rsidRPr="002F031E" w:rsidRDefault="006639EC" w:rsidP="006639EC">
            <w:pPr>
              <w:pStyle w:val="DETRPLTabletext10"/>
              <w:rPr>
                <w:szCs w:val="20"/>
                <w:lang w:val="en-AU"/>
              </w:rPr>
            </w:pPr>
            <w:r w:rsidRPr="002F031E">
              <w:rPr>
                <w:szCs w:val="20"/>
                <w:lang w:val="en-AU"/>
              </w:rPr>
              <w:t>Workplace representative’s signature</w:t>
            </w:r>
          </w:p>
        </w:tc>
        <w:tc>
          <w:tcPr>
            <w:tcW w:w="5404" w:type="dxa"/>
            <w:gridSpan w:val="3"/>
            <w:tcBorders>
              <w:top w:val="single" w:sz="4" w:space="0" w:color="4F81BD" w:themeColor="accent1"/>
              <w:left w:val="single" w:sz="4" w:space="0" w:color="4F81BD" w:themeColor="accent1"/>
              <w:bottom w:val="single" w:sz="4" w:space="0" w:color="4F81BD" w:themeColor="accent1"/>
            </w:tcBorders>
            <w:vAlign w:val="center"/>
          </w:tcPr>
          <w:p w14:paraId="485F1574" w14:textId="77777777" w:rsidR="006639EC" w:rsidRPr="002F031E" w:rsidRDefault="006639EC" w:rsidP="006639EC">
            <w:pPr>
              <w:pStyle w:val="DETRPLTabletext10"/>
              <w:cnfStyle w:val="000000000000" w:firstRow="0" w:lastRow="0" w:firstColumn="0" w:lastColumn="0" w:oddVBand="0" w:evenVBand="0" w:oddHBand="0" w:evenHBand="0" w:firstRowFirstColumn="0" w:firstRowLastColumn="0" w:lastRowFirstColumn="0" w:lastRowLastColumn="0"/>
              <w:rPr>
                <w:b/>
                <w:bCs/>
                <w:szCs w:val="20"/>
                <w:lang w:val="en-AU"/>
              </w:rPr>
            </w:pPr>
          </w:p>
        </w:tc>
        <w:tc>
          <w:tcPr>
            <w:tcW w:w="1734" w:type="dxa"/>
            <w:gridSpan w:val="3"/>
            <w:tcBorders>
              <w:top w:val="single" w:sz="4" w:space="0" w:color="4F81BD" w:themeColor="accent1"/>
              <w:left w:val="single" w:sz="4" w:space="0" w:color="4F81BD" w:themeColor="accent1"/>
              <w:bottom w:val="single" w:sz="4" w:space="0" w:color="4F81BD" w:themeColor="accent1"/>
            </w:tcBorders>
            <w:shd w:val="clear" w:color="auto" w:fill="B8CCE4" w:themeFill="accent1" w:themeFillTint="66"/>
            <w:vAlign w:val="center"/>
          </w:tcPr>
          <w:p w14:paraId="02C6EBBF" w14:textId="77777777" w:rsidR="006639EC" w:rsidRPr="002F031E" w:rsidRDefault="006639EC" w:rsidP="006639EC">
            <w:pPr>
              <w:pStyle w:val="DETRPLTabletext10"/>
              <w:cnfStyle w:val="000000000000" w:firstRow="0" w:lastRow="0" w:firstColumn="0" w:lastColumn="0" w:oddVBand="0" w:evenVBand="0" w:oddHBand="0" w:evenHBand="0" w:firstRowFirstColumn="0" w:firstRowLastColumn="0" w:lastRowFirstColumn="0" w:lastRowLastColumn="0"/>
              <w:rPr>
                <w:b/>
                <w:bCs/>
                <w:szCs w:val="20"/>
                <w:lang w:val="en-AU"/>
              </w:rPr>
            </w:pPr>
            <w:r w:rsidRPr="002F031E">
              <w:rPr>
                <w:b/>
                <w:bCs/>
                <w:szCs w:val="20"/>
                <w:lang w:val="en-AU"/>
              </w:rPr>
              <w:t>Date</w:t>
            </w:r>
          </w:p>
        </w:tc>
        <w:tc>
          <w:tcPr>
            <w:tcW w:w="296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44EA161" w14:textId="77777777" w:rsidR="006639EC" w:rsidRPr="002F031E" w:rsidRDefault="006639EC" w:rsidP="006639EC">
            <w:pPr>
              <w:pStyle w:val="DETRPLTabletext10"/>
              <w:cnfStyle w:val="000000000000" w:firstRow="0" w:lastRow="0" w:firstColumn="0" w:lastColumn="0" w:oddVBand="0" w:evenVBand="0" w:oddHBand="0" w:evenHBand="0" w:firstRowFirstColumn="0" w:firstRowLastColumn="0" w:lastRowFirstColumn="0" w:lastRowLastColumn="0"/>
              <w:rPr>
                <w:b/>
                <w:bCs/>
                <w:szCs w:val="20"/>
                <w:lang w:val="en-AU"/>
              </w:rPr>
            </w:pPr>
          </w:p>
        </w:tc>
      </w:tr>
    </w:tbl>
    <w:p w14:paraId="38BFE261" w14:textId="77777777" w:rsidR="00D01144" w:rsidRPr="002F031E" w:rsidRDefault="00D01144" w:rsidP="0083785E">
      <w:pPr>
        <w:spacing w:after="0"/>
        <w:rPr>
          <w:rFonts w:cs="Arial"/>
          <w:szCs w:val="20"/>
        </w:rPr>
        <w:sectPr w:rsidR="00D01144" w:rsidRPr="002F031E" w:rsidSect="006639EC">
          <w:footerReference w:type="default" r:id="rId32"/>
          <w:pgSz w:w="16840" w:h="11900" w:orient="landscape"/>
          <w:pgMar w:top="1440" w:right="1440" w:bottom="1440" w:left="1440" w:header="567" w:footer="567" w:gutter="0"/>
          <w:cols w:space="720"/>
          <w:docGrid w:linePitch="360"/>
        </w:sectPr>
      </w:pPr>
    </w:p>
    <w:p w14:paraId="17B56CE5" w14:textId="77777777" w:rsidR="00D424D9" w:rsidRPr="002F031E" w:rsidRDefault="00D424D9" w:rsidP="00D424D9">
      <w:pPr>
        <w:pStyle w:val="Heading1"/>
      </w:pPr>
      <w:bookmarkStart w:id="59" w:name="_Toc232820906"/>
      <w:bookmarkStart w:id="60" w:name="_Toc236982716"/>
      <w:r w:rsidRPr="002F031E">
        <w:lastRenderedPageBreak/>
        <w:t>Template for Third Party Report</w:t>
      </w:r>
      <w:bookmarkEnd w:id="59"/>
      <w:bookmarkEnd w:id="60"/>
    </w:p>
    <w:p w14:paraId="261F3D26" w14:textId="77777777" w:rsidR="00D424D9" w:rsidRPr="002F031E" w:rsidRDefault="00D424D9" w:rsidP="00D424D9">
      <w:pPr>
        <w:spacing w:after="0"/>
        <w:rPr>
          <w:rFonts w:cs="Arial"/>
        </w:rPr>
        <w:sectPr w:rsidR="00D424D9" w:rsidRPr="002F031E" w:rsidSect="009C27DE">
          <w:footerReference w:type="even" r:id="rId33"/>
          <w:footerReference w:type="default" r:id="rId34"/>
          <w:pgSz w:w="16840" w:h="11900" w:orient="landscape"/>
          <w:pgMar w:top="1440" w:right="1440" w:bottom="1440" w:left="1440" w:header="567" w:footer="567" w:gutter="0"/>
          <w:cols w:space="720"/>
          <w:docGrid w:linePitch="360"/>
        </w:sectPr>
      </w:pPr>
    </w:p>
    <w:p w14:paraId="177997E0" w14:textId="77777777" w:rsidR="00D424D9" w:rsidRPr="002F031E" w:rsidRDefault="00D424D9" w:rsidP="00D424D9">
      <w:pPr>
        <w:spacing w:after="0"/>
        <w:rPr>
          <w:rFonts w:cs="Arial"/>
        </w:rPr>
      </w:pPr>
    </w:p>
    <w:p w14:paraId="2EC42147" w14:textId="77777777" w:rsidR="00D424D9" w:rsidRPr="002F031E" w:rsidRDefault="00D424D9" w:rsidP="00D424D9">
      <w:pPr>
        <w:pStyle w:val="BodyText"/>
      </w:pPr>
      <w:r w:rsidRPr="002F031E">
        <w:t>The following template provides a basis for the assessor to design a Third Party Report where additional workplace verification of any aspect of their workplace skills or knowledge is required. For example, it could be used after candidate-directed workplace activities to gain evidence of application of knowledge.</w:t>
      </w:r>
    </w:p>
    <w:p w14:paraId="353D5D69" w14:textId="77777777" w:rsidR="00D424D9" w:rsidRPr="002F031E" w:rsidRDefault="00D424D9" w:rsidP="00D424D9">
      <w:pPr>
        <w:spacing w:after="0"/>
        <w:rPr>
          <w:rFonts w:cs="Arial"/>
        </w:rPr>
      </w:pPr>
    </w:p>
    <w:p w14:paraId="0E355CF7" w14:textId="77777777" w:rsidR="00D424D9" w:rsidRPr="002F031E" w:rsidRDefault="00D424D9" w:rsidP="00D424D9">
      <w:pPr>
        <w:spacing w:after="0"/>
        <w:rPr>
          <w:rFonts w:cs="Arial"/>
        </w:rPr>
      </w:pPr>
    </w:p>
    <w:p w14:paraId="303C1EB6" w14:textId="77777777" w:rsidR="00D424D9" w:rsidRPr="002F031E" w:rsidRDefault="00D424D9" w:rsidP="00D424D9">
      <w:pPr>
        <w:spacing w:after="0"/>
        <w:rPr>
          <w:rFonts w:cs="Arial"/>
        </w:rPr>
        <w:sectPr w:rsidR="00D424D9" w:rsidRPr="002F031E" w:rsidSect="009C27DE">
          <w:type w:val="continuous"/>
          <w:pgSz w:w="16840" w:h="11900" w:orient="landscape"/>
          <w:pgMar w:top="1440" w:right="1440" w:bottom="1440" w:left="1440" w:header="567" w:footer="567" w:gutter="0"/>
          <w:cols w:num="2" w:space="720"/>
          <w:docGrid w:linePitch="360"/>
        </w:sectPr>
      </w:pPr>
    </w:p>
    <w:p w14:paraId="5B1D7A7A" w14:textId="77777777" w:rsidR="00D424D9" w:rsidRPr="002F031E" w:rsidRDefault="00D424D9" w:rsidP="0083785E">
      <w:pPr>
        <w:spacing w:after="0"/>
        <w:rPr>
          <w:rFonts w:cs="Arial"/>
          <w:szCs w:val="20"/>
        </w:rPr>
      </w:pPr>
    </w:p>
    <w:tbl>
      <w:tblPr>
        <w:tblStyle w:val="LightList-Accent1"/>
        <w:tblW w:w="5000" w:type="pct"/>
        <w:jc w:val="center"/>
        <w:tblLayout w:type="fixed"/>
        <w:tblLook w:val="0420" w:firstRow="1" w:lastRow="0" w:firstColumn="0" w:lastColumn="0" w:noHBand="0" w:noVBand="1"/>
      </w:tblPr>
      <w:tblGrid>
        <w:gridCol w:w="1526"/>
        <w:gridCol w:w="2551"/>
        <w:gridCol w:w="1560"/>
        <w:gridCol w:w="3118"/>
        <w:gridCol w:w="1559"/>
        <w:gridCol w:w="1276"/>
        <w:gridCol w:w="1293"/>
        <w:gridCol w:w="1293"/>
      </w:tblGrid>
      <w:tr w:rsidR="00D424D9" w:rsidRPr="00FB0B5B" w14:paraId="43BACBDA" w14:textId="77777777" w:rsidTr="009C27DE">
        <w:trPr>
          <w:cnfStyle w:val="100000000000" w:firstRow="1" w:lastRow="0" w:firstColumn="0" w:lastColumn="0" w:oddVBand="0" w:evenVBand="0" w:oddHBand="0" w:evenHBand="0" w:firstRowFirstColumn="0" w:firstRowLastColumn="0" w:lastRowFirstColumn="0" w:lastRowLastColumn="0"/>
          <w:trHeight w:val="567"/>
          <w:jc w:val="center"/>
        </w:trPr>
        <w:tc>
          <w:tcPr>
            <w:tcW w:w="14176" w:type="dxa"/>
            <w:gridSpan w:val="8"/>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691AC9C0" w14:textId="77777777" w:rsidR="00D424D9" w:rsidRPr="00FB0B5B" w:rsidRDefault="00D424D9" w:rsidP="00D424D9">
            <w:pPr>
              <w:spacing w:before="120"/>
              <w:rPr>
                <w:b w:val="0"/>
                <w:sz w:val="28"/>
                <w:szCs w:val="28"/>
              </w:rPr>
            </w:pPr>
            <w:r w:rsidRPr="00FB0B5B">
              <w:rPr>
                <w:b w:val="0"/>
                <w:sz w:val="28"/>
                <w:szCs w:val="28"/>
              </w:rPr>
              <w:br w:type="page"/>
            </w:r>
            <w:bookmarkStart w:id="61" w:name="_Toc232820907"/>
            <w:r w:rsidRPr="00FB0B5B">
              <w:rPr>
                <w:b w:val="0"/>
                <w:sz w:val="28"/>
                <w:szCs w:val="28"/>
              </w:rPr>
              <w:t>Third Party Report: CHC50113 Diploma of Early Childhood Education and Care</w:t>
            </w:r>
            <w:bookmarkEnd w:id="61"/>
          </w:p>
        </w:tc>
      </w:tr>
      <w:tr w:rsidR="00D424D9" w:rsidRPr="002F031E" w14:paraId="46AD0124" w14:textId="77777777" w:rsidTr="009C27DE">
        <w:trPr>
          <w:cnfStyle w:val="000000100000" w:firstRow="0" w:lastRow="0" w:firstColumn="0" w:lastColumn="0" w:oddVBand="0" w:evenVBand="0" w:oddHBand="1" w:evenHBand="0" w:firstRowFirstColumn="0" w:firstRowLastColumn="0" w:lastRowFirstColumn="0" w:lastRowLastColumn="0"/>
          <w:jc w:val="center"/>
        </w:trPr>
        <w:tc>
          <w:tcPr>
            <w:tcW w:w="14176" w:type="dxa"/>
            <w:gridSpan w:val="8"/>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95B3D7" w:themeFill="accent1" w:themeFillTint="99"/>
            <w:vAlign w:val="center"/>
          </w:tcPr>
          <w:p w14:paraId="702B42C2" w14:textId="77777777" w:rsidR="00D424D9" w:rsidRPr="002F031E" w:rsidRDefault="00D424D9" w:rsidP="009C27DE">
            <w:pPr>
              <w:pStyle w:val="DETRPLTabletext10"/>
              <w:rPr>
                <w:b/>
                <w:szCs w:val="20"/>
                <w:lang w:val="en-AU"/>
              </w:rPr>
            </w:pPr>
            <w:r w:rsidRPr="002F031E">
              <w:rPr>
                <w:b/>
                <w:szCs w:val="20"/>
                <w:lang w:val="en-AU"/>
              </w:rPr>
              <w:t xml:space="preserve">Instructions </w:t>
            </w:r>
          </w:p>
        </w:tc>
      </w:tr>
      <w:tr w:rsidR="00D424D9" w:rsidRPr="002F031E" w14:paraId="1B892434" w14:textId="77777777" w:rsidTr="009C27DE">
        <w:trPr>
          <w:jc w:val="center"/>
        </w:trPr>
        <w:tc>
          <w:tcPr>
            <w:tcW w:w="14176" w:type="dxa"/>
            <w:gridSpan w:val="8"/>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761194DF" w14:textId="77777777" w:rsidR="00D424D9" w:rsidRPr="002F031E" w:rsidRDefault="00D424D9" w:rsidP="009C27DE">
            <w:pPr>
              <w:pStyle w:val="DETRPLTabletext10"/>
              <w:rPr>
                <w:szCs w:val="20"/>
                <w:lang w:val="en-AU"/>
              </w:rPr>
            </w:pPr>
            <w:r w:rsidRPr="002F031E">
              <w:rPr>
                <w:szCs w:val="20"/>
                <w:lang w:val="en-AU"/>
              </w:rPr>
              <w:t xml:space="preserve">In completing this report you are asked to provide ‘third party’ verification as accurately as possible that the candidate can apply the workplace skills and knowledge specified below. Please try to provide examples of how the candidate applies the skills or knowledge. </w:t>
            </w:r>
            <w:r w:rsidRPr="002F031E">
              <w:rPr>
                <w:i/>
                <w:szCs w:val="20"/>
                <w:lang w:val="en-AU"/>
              </w:rPr>
              <w:t>[Assessor to add required skills to table.]</w:t>
            </w:r>
          </w:p>
        </w:tc>
      </w:tr>
      <w:tr w:rsidR="00D424D9" w:rsidRPr="002F031E" w14:paraId="37006C21" w14:textId="77777777" w:rsidTr="009C27DE">
        <w:trPr>
          <w:cnfStyle w:val="000000100000" w:firstRow="0" w:lastRow="0" w:firstColumn="0" w:lastColumn="0" w:oddVBand="0" w:evenVBand="0" w:oddHBand="1" w:evenHBand="0" w:firstRowFirstColumn="0" w:firstRowLastColumn="0" w:lastRowFirstColumn="0" w:lastRowLastColumn="0"/>
          <w:jc w:val="center"/>
        </w:trPr>
        <w:tc>
          <w:tcPr>
            <w:tcW w:w="14176" w:type="dxa"/>
            <w:gridSpan w:val="8"/>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95B3D7" w:themeFill="accent1" w:themeFillTint="99"/>
            <w:vAlign w:val="center"/>
          </w:tcPr>
          <w:p w14:paraId="773E95A9" w14:textId="77777777" w:rsidR="00D424D9" w:rsidRPr="002F031E" w:rsidRDefault="00D424D9" w:rsidP="009C27DE">
            <w:pPr>
              <w:pStyle w:val="DETRPLTabletext10"/>
              <w:rPr>
                <w:b/>
                <w:szCs w:val="20"/>
                <w:lang w:val="en-AU"/>
              </w:rPr>
            </w:pPr>
            <w:r w:rsidRPr="002F031E">
              <w:rPr>
                <w:b/>
                <w:szCs w:val="20"/>
                <w:lang w:val="en-AU"/>
              </w:rPr>
              <w:t>Details of workplace representative completing this report</w:t>
            </w:r>
          </w:p>
        </w:tc>
      </w:tr>
      <w:tr w:rsidR="00D424D9" w:rsidRPr="002F031E" w14:paraId="22B320F5" w14:textId="77777777" w:rsidTr="009C27DE">
        <w:trPr>
          <w:jc w:val="center"/>
        </w:trPr>
        <w:tc>
          <w:tcPr>
            <w:tcW w:w="1526"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26411205" w14:textId="77777777" w:rsidR="00D424D9" w:rsidRPr="002F031E" w:rsidRDefault="00D424D9" w:rsidP="009C27DE">
            <w:pPr>
              <w:pStyle w:val="DETRPLTabletext10"/>
              <w:rPr>
                <w:b/>
                <w:szCs w:val="20"/>
                <w:lang w:val="en-AU"/>
              </w:rPr>
            </w:pPr>
            <w:r w:rsidRPr="002F031E">
              <w:rPr>
                <w:b/>
                <w:szCs w:val="20"/>
                <w:lang w:val="en-AU"/>
              </w:rPr>
              <w:t>Family name</w:t>
            </w:r>
          </w:p>
        </w:tc>
        <w:tc>
          <w:tcPr>
            <w:tcW w:w="255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95D101A" w14:textId="77777777" w:rsidR="00D424D9" w:rsidRPr="002F031E" w:rsidRDefault="00D424D9" w:rsidP="009C27DE">
            <w:pPr>
              <w:pStyle w:val="DETRPLTabletext10"/>
              <w:rPr>
                <w:b/>
                <w:szCs w:val="20"/>
                <w:lang w:val="en-AU"/>
              </w:rPr>
            </w:pPr>
          </w:p>
        </w:tc>
        <w:tc>
          <w:tcPr>
            <w:tcW w:w="156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723F7774" w14:textId="77777777" w:rsidR="00D424D9" w:rsidRPr="002F031E" w:rsidRDefault="00D424D9" w:rsidP="009C27DE">
            <w:pPr>
              <w:pStyle w:val="DETRPLTabletext10"/>
              <w:rPr>
                <w:b/>
                <w:szCs w:val="20"/>
                <w:lang w:val="en-AU"/>
              </w:rPr>
            </w:pPr>
            <w:r w:rsidRPr="002F031E">
              <w:rPr>
                <w:b/>
                <w:szCs w:val="20"/>
                <w:lang w:val="en-AU"/>
              </w:rPr>
              <w:t>Given name</w:t>
            </w:r>
          </w:p>
        </w:tc>
        <w:tc>
          <w:tcPr>
            <w:tcW w:w="3118"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7D69E52" w14:textId="77777777" w:rsidR="00D424D9" w:rsidRPr="002F031E" w:rsidRDefault="00D424D9" w:rsidP="009C27DE">
            <w:pPr>
              <w:pStyle w:val="DETRPLTabletext10"/>
              <w:rPr>
                <w:b/>
                <w:szCs w:val="20"/>
                <w:lang w:val="en-AU"/>
              </w:rPr>
            </w:pPr>
          </w:p>
        </w:tc>
        <w:tc>
          <w:tcPr>
            <w:tcW w:w="155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4F8468F5" w14:textId="77777777" w:rsidR="00D424D9" w:rsidRPr="002F031E" w:rsidRDefault="00D424D9" w:rsidP="009C27DE">
            <w:pPr>
              <w:pStyle w:val="DETRPLTabletext10"/>
              <w:rPr>
                <w:b/>
                <w:szCs w:val="20"/>
                <w:lang w:val="en-AU"/>
              </w:rPr>
            </w:pPr>
            <w:r w:rsidRPr="002F031E">
              <w:rPr>
                <w:b/>
                <w:szCs w:val="20"/>
                <w:lang w:val="en-AU"/>
              </w:rPr>
              <w:t>Employer</w:t>
            </w:r>
          </w:p>
        </w:tc>
        <w:tc>
          <w:tcPr>
            <w:tcW w:w="3862"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5BB6F8C" w14:textId="77777777" w:rsidR="00D424D9" w:rsidRPr="002F031E" w:rsidRDefault="00D424D9" w:rsidP="009C27DE">
            <w:pPr>
              <w:pStyle w:val="DETRPLTabletext10"/>
              <w:rPr>
                <w:b/>
                <w:szCs w:val="20"/>
                <w:lang w:val="en-AU"/>
              </w:rPr>
            </w:pPr>
          </w:p>
        </w:tc>
      </w:tr>
      <w:tr w:rsidR="00D424D9" w:rsidRPr="002F031E" w14:paraId="3199A542" w14:textId="77777777" w:rsidTr="009C27DE">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8"/>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tcPr>
          <w:p w14:paraId="4D041B57" w14:textId="77777777" w:rsidR="00D424D9" w:rsidRPr="002F031E" w:rsidRDefault="00D424D9" w:rsidP="009C27DE">
            <w:pPr>
              <w:pStyle w:val="DETRPLTabletext10"/>
              <w:rPr>
                <w:szCs w:val="20"/>
                <w:lang w:val="en-AU"/>
              </w:rPr>
            </w:pPr>
            <w:r w:rsidRPr="002F031E">
              <w:rPr>
                <w:szCs w:val="20"/>
                <w:lang w:val="en-AU"/>
              </w:rPr>
              <w:t>Please give information on whether the candidate consistently applies the skills and knowledge listed below to the expected workplace standard.</w:t>
            </w:r>
          </w:p>
        </w:tc>
      </w:tr>
      <w:tr w:rsidR="00D424D9" w:rsidRPr="002F031E" w14:paraId="0915A438" w14:textId="77777777" w:rsidTr="009C27DE">
        <w:trPr>
          <w:trHeight w:val="567"/>
          <w:jc w:val="center"/>
        </w:trPr>
        <w:tc>
          <w:tcPr>
            <w:tcW w:w="4077" w:type="dxa"/>
            <w:gridSpan w:val="2"/>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6E65A7D8" w14:textId="77777777" w:rsidR="00D424D9" w:rsidRPr="002F031E" w:rsidRDefault="00D424D9" w:rsidP="009C27DE">
            <w:pPr>
              <w:pStyle w:val="DETRPLTabletext10"/>
              <w:rPr>
                <w:szCs w:val="20"/>
                <w:lang w:val="en-AU"/>
              </w:rPr>
            </w:pPr>
          </w:p>
        </w:tc>
        <w:tc>
          <w:tcPr>
            <w:tcW w:w="10099" w:type="dxa"/>
            <w:gridSpan w:val="6"/>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auto"/>
            <w:vAlign w:val="center"/>
          </w:tcPr>
          <w:p w14:paraId="4CE505A0" w14:textId="77777777" w:rsidR="00D424D9" w:rsidRPr="002F031E" w:rsidRDefault="00D424D9" w:rsidP="009C27DE">
            <w:pPr>
              <w:pStyle w:val="DETRPLTabletext10"/>
              <w:rPr>
                <w:szCs w:val="20"/>
                <w:lang w:val="en-AU"/>
              </w:rPr>
            </w:pPr>
          </w:p>
        </w:tc>
      </w:tr>
      <w:tr w:rsidR="00D424D9" w:rsidRPr="002F031E" w14:paraId="57144A65" w14:textId="77777777" w:rsidTr="009C27DE">
        <w:trPr>
          <w:cnfStyle w:val="000000100000" w:firstRow="0" w:lastRow="0" w:firstColumn="0" w:lastColumn="0" w:oddVBand="0" w:evenVBand="0" w:oddHBand="1" w:evenHBand="0" w:firstRowFirstColumn="0" w:firstRowLastColumn="0" w:lastRowFirstColumn="0" w:lastRowLastColumn="0"/>
          <w:trHeight w:val="567"/>
          <w:jc w:val="center"/>
        </w:trPr>
        <w:tc>
          <w:tcPr>
            <w:tcW w:w="4077" w:type="dxa"/>
            <w:gridSpan w:val="2"/>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1E49AAB3" w14:textId="77777777" w:rsidR="00D424D9" w:rsidRPr="002F031E" w:rsidRDefault="00D424D9" w:rsidP="009C27DE">
            <w:pPr>
              <w:pStyle w:val="DETRPLTabletext10"/>
              <w:rPr>
                <w:szCs w:val="20"/>
                <w:lang w:val="en-AU"/>
              </w:rPr>
            </w:pPr>
          </w:p>
        </w:tc>
        <w:tc>
          <w:tcPr>
            <w:tcW w:w="10099" w:type="dxa"/>
            <w:gridSpan w:val="6"/>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auto"/>
            <w:vAlign w:val="center"/>
          </w:tcPr>
          <w:p w14:paraId="0B264AE8" w14:textId="77777777" w:rsidR="00D424D9" w:rsidRPr="002F031E" w:rsidRDefault="00D424D9" w:rsidP="009C27DE">
            <w:pPr>
              <w:pStyle w:val="DETRPLTabletext10"/>
              <w:rPr>
                <w:szCs w:val="20"/>
                <w:lang w:val="en-AU"/>
              </w:rPr>
            </w:pPr>
          </w:p>
        </w:tc>
      </w:tr>
      <w:tr w:rsidR="00D424D9" w:rsidRPr="002F031E" w14:paraId="5E7C52D2" w14:textId="77777777" w:rsidTr="009C27DE">
        <w:trPr>
          <w:trHeight w:val="567"/>
          <w:jc w:val="center"/>
        </w:trPr>
        <w:tc>
          <w:tcPr>
            <w:tcW w:w="4077" w:type="dxa"/>
            <w:gridSpan w:val="2"/>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4076F3A9" w14:textId="77777777" w:rsidR="00D424D9" w:rsidRPr="002F031E" w:rsidRDefault="00D424D9" w:rsidP="009C27DE">
            <w:pPr>
              <w:pStyle w:val="DETRPLTabletext10"/>
              <w:rPr>
                <w:szCs w:val="20"/>
                <w:lang w:val="en-AU"/>
              </w:rPr>
            </w:pPr>
          </w:p>
        </w:tc>
        <w:tc>
          <w:tcPr>
            <w:tcW w:w="10099" w:type="dxa"/>
            <w:gridSpan w:val="6"/>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auto"/>
            <w:vAlign w:val="center"/>
          </w:tcPr>
          <w:p w14:paraId="2E6E749C" w14:textId="77777777" w:rsidR="00D424D9" w:rsidRPr="002F031E" w:rsidRDefault="00D424D9" w:rsidP="009C27DE">
            <w:pPr>
              <w:pStyle w:val="DETRPLTabletext10"/>
              <w:rPr>
                <w:szCs w:val="20"/>
                <w:lang w:val="en-AU"/>
              </w:rPr>
            </w:pPr>
          </w:p>
        </w:tc>
      </w:tr>
      <w:tr w:rsidR="00D424D9" w:rsidRPr="002F031E" w14:paraId="5FE98C87" w14:textId="77777777" w:rsidTr="009C27DE">
        <w:trPr>
          <w:cnfStyle w:val="000000100000" w:firstRow="0" w:lastRow="0" w:firstColumn="0" w:lastColumn="0" w:oddVBand="0" w:evenVBand="0" w:oddHBand="1" w:evenHBand="0" w:firstRowFirstColumn="0" w:firstRowLastColumn="0" w:lastRowFirstColumn="0" w:lastRowLastColumn="0"/>
          <w:trHeight w:val="567"/>
          <w:jc w:val="center"/>
        </w:trPr>
        <w:tc>
          <w:tcPr>
            <w:tcW w:w="4077" w:type="dxa"/>
            <w:gridSpan w:val="2"/>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62822D6F" w14:textId="77777777" w:rsidR="00D424D9" w:rsidRPr="002F031E" w:rsidRDefault="00D424D9" w:rsidP="009C27DE">
            <w:pPr>
              <w:pStyle w:val="DETRPLTabletext10"/>
              <w:rPr>
                <w:szCs w:val="20"/>
                <w:lang w:val="en-AU"/>
              </w:rPr>
            </w:pPr>
          </w:p>
        </w:tc>
        <w:tc>
          <w:tcPr>
            <w:tcW w:w="10099" w:type="dxa"/>
            <w:gridSpan w:val="6"/>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auto"/>
            <w:vAlign w:val="center"/>
          </w:tcPr>
          <w:p w14:paraId="3715F1C9" w14:textId="77777777" w:rsidR="00D424D9" w:rsidRPr="002F031E" w:rsidRDefault="00D424D9" w:rsidP="009C27DE">
            <w:pPr>
              <w:pStyle w:val="DETRPLTabletext10"/>
              <w:rPr>
                <w:szCs w:val="20"/>
                <w:lang w:val="en-AU"/>
              </w:rPr>
            </w:pPr>
          </w:p>
        </w:tc>
      </w:tr>
      <w:tr w:rsidR="00D424D9" w:rsidRPr="002F031E" w14:paraId="702C9AF1" w14:textId="77777777" w:rsidTr="009C27DE">
        <w:trPr>
          <w:trHeight w:val="567"/>
          <w:jc w:val="center"/>
        </w:trPr>
        <w:tc>
          <w:tcPr>
            <w:tcW w:w="4077" w:type="dxa"/>
            <w:gridSpan w:val="2"/>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1DC0EF16" w14:textId="77777777" w:rsidR="00D424D9" w:rsidRPr="002F031E" w:rsidRDefault="00D424D9" w:rsidP="009C27DE">
            <w:pPr>
              <w:pStyle w:val="DETRPLTabletext10"/>
              <w:rPr>
                <w:szCs w:val="20"/>
                <w:lang w:val="en-AU"/>
              </w:rPr>
            </w:pPr>
          </w:p>
        </w:tc>
        <w:tc>
          <w:tcPr>
            <w:tcW w:w="10099" w:type="dxa"/>
            <w:gridSpan w:val="6"/>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auto"/>
            <w:vAlign w:val="center"/>
          </w:tcPr>
          <w:p w14:paraId="0DA0E2E1" w14:textId="77777777" w:rsidR="00D424D9" w:rsidRPr="002F031E" w:rsidRDefault="00D424D9" w:rsidP="009C27DE">
            <w:pPr>
              <w:pStyle w:val="DETRPLTabletext10"/>
              <w:rPr>
                <w:szCs w:val="20"/>
                <w:lang w:val="en-AU"/>
              </w:rPr>
            </w:pPr>
          </w:p>
        </w:tc>
      </w:tr>
      <w:tr w:rsidR="00D424D9" w:rsidRPr="002F031E" w14:paraId="6BE6A88D" w14:textId="77777777" w:rsidTr="009C27DE">
        <w:trPr>
          <w:cnfStyle w:val="000000100000" w:firstRow="0" w:lastRow="0" w:firstColumn="0" w:lastColumn="0" w:oddVBand="0" w:evenVBand="0" w:oddHBand="1" w:evenHBand="0" w:firstRowFirstColumn="0" w:firstRowLastColumn="0" w:lastRowFirstColumn="0" w:lastRowLastColumn="0"/>
          <w:trHeight w:val="567"/>
          <w:jc w:val="center"/>
        </w:trPr>
        <w:tc>
          <w:tcPr>
            <w:tcW w:w="4077" w:type="dxa"/>
            <w:gridSpan w:val="2"/>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7A40FB25" w14:textId="77777777" w:rsidR="00D424D9" w:rsidRPr="002F031E" w:rsidRDefault="00D424D9" w:rsidP="009C27DE">
            <w:pPr>
              <w:pStyle w:val="DETRPLTabletext10"/>
              <w:rPr>
                <w:szCs w:val="20"/>
                <w:lang w:val="en-AU"/>
              </w:rPr>
            </w:pPr>
          </w:p>
        </w:tc>
        <w:tc>
          <w:tcPr>
            <w:tcW w:w="10099" w:type="dxa"/>
            <w:gridSpan w:val="6"/>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auto"/>
            <w:vAlign w:val="center"/>
          </w:tcPr>
          <w:p w14:paraId="29EFB45A" w14:textId="77777777" w:rsidR="00D424D9" w:rsidRPr="002F031E" w:rsidRDefault="00D424D9" w:rsidP="009C27DE">
            <w:pPr>
              <w:pStyle w:val="DETRPLTabletext10"/>
              <w:rPr>
                <w:szCs w:val="20"/>
                <w:lang w:val="en-AU"/>
              </w:rPr>
            </w:pPr>
          </w:p>
        </w:tc>
      </w:tr>
      <w:tr w:rsidR="00D424D9" w:rsidRPr="002F031E" w14:paraId="46CF775A" w14:textId="77777777" w:rsidTr="009C27DE">
        <w:trPr>
          <w:trHeight w:val="567"/>
          <w:jc w:val="center"/>
        </w:trPr>
        <w:tc>
          <w:tcPr>
            <w:tcW w:w="4077" w:type="dxa"/>
            <w:gridSpan w:val="2"/>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0ADD0A7C" w14:textId="77777777" w:rsidR="00D424D9" w:rsidRPr="002F031E" w:rsidRDefault="00D424D9" w:rsidP="009C27DE">
            <w:pPr>
              <w:pStyle w:val="DETRPLTabletext10"/>
              <w:rPr>
                <w:szCs w:val="20"/>
                <w:lang w:val="en-AU"/>
              </w:rPr>
            </w:pPr>
          </w:p>
        </w:tc>
        <w:tc>
          <w:tcPr>
            <w:tcW w:w="10099" w:type="dxa"/>
            <w:gridSpan w:val="6"/>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auto"/>
            <w:vAlign w:val="center"/>
          </w:tcPr>
          <w:p w14:paraId="5CE7E1D4" w14:textId="77777777" w:rsidR="00D424D9" w:rsidRPr="002F031E" w:rsidRDefault="00D424D9" w:rsidP="009C27DE">
            <w:pPr>
              <w:pStyle w:val="DETRPLTabletext10"/>
              <w:rPr>
                <w:szCs w:val="20"/>
                <w:lang w:val="en-AU"/>
              </w:rPr>
            </w:pPr>
          </w:p>
        </w:tc>
      </w:tr>
      <w:tr w:rsidR="00D424D9" w:rsidRPr="002F031E" w14:paraId="6BE5194A" w14:textId="77777777" w:rsidTr="009C27DE">
        <w:trPr>
          <w:cnfStyle w:val="000000100000" w:firstRow="0" w:lastRow="0" w:firstColumn="0" w:lastColumn="0" w:oddVBand="0" w:evenVBand="0" w:oddHBand="1" w:evenHBand="0" w:firstRowFirstColumn="0" w:firstRowLastColumn="0" w:lastRowFirstColumn="0" w:lastRowLastColumn="0"/>
          <w:trHeight w:val="567"/>
          <w:jc w:val="center"/>
        </w:trPr>
        <w:tc>
          <w:tcPr>
            <w:tcW w:w="4077" w:type="dxa"/>
            <w:gridSpan w:val="2"/>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2022A2C5" w14:textId="77777777" w:rsidR="00D424D9" w:rsidRPr="002F031E" w:rsidRDefault="00D424D9" w:rsidP="009C27DE">
            <w:pPr>
              <w:pStyle w:val="DETRPLTabletext10"/>
              <w:rPr>
                <w:szCs w:val="20"/>
                <w:lang w:val="en-AU"/>
              </w:rPr>
            </w:pPr>
          </w:p>
        </w:tc>
        <w:tc>
          <w:tcPr>
            <w:tcW w:w="10099" w:type="dxa"/>
            <w:gridSpan w:val="6"/>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auto"/>
            <w:vAlign w:val="center"/>
          </w:tcPr>
          <w:p w14:paraId="6BCB28B2" w14:textId="77777777" w:rsidR="00D424D9" w:rsidRPr="002F031E" w:rsidRDefault="00D424D9" w:rsidP="009C27DE">
            <w:pPr>
              <w:pStyle w:val="DETRPLTabletext10"/>
              <w:rPr>
                <w:szCs w:val="20"/>
                <w:lang w:val="en-AU"/>
              </w:rPr>
            </w:pPr>
          </w:p>
        </w:tc>
      </w:tr>
      <w:tr w:rsidR="00D424D9" w:rsidRPr="002F031E" w14:paraId="490074FA" w14:textId="77777777" w:rsidTr="009C27DE">
        <w:trPr>
          <w:jc w:val="center"/>
        </w:trPr>
        <w:tc>
          <w:tcPr>
            <w:tcW w:w="11590" w:type="dxa"/>
            <w:gridSpan w:val="6"/>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tcPr>
          <w:p w14:paraId="33D6EC3E" w14:textId="77777777" w:rsidR="00D424D9" w:rsidRPr="002F031E" w:rsidRDefault="00D424D9" w:rsidP="009C27DE">
            <w:pPr>
              <w:pStyle w:val="DETRPLTabletext10"/>
              <w:jc w:val="right"/>
              <w:rPr>
                <w:szCs w:val="20"/>
                <w:lang w:val="en-AU"/>
              </w:rPr>
            </w:pPr>
            <w:r w:rsidRPr="002F031E">
              <w:rPr>
                <w:szCs w:val="20"/>
                <w:lang w:val="en-AU"/>
              </w:rPr>
              <w:t xml:space="preserve">I have completed and provided a </w:t>
            </w:r>
            <w:r w:rsidRPr="002F031E">
              <w:rPr>
                <w:i/>
                <w:szCs w:val="20"/>
                <w:lang w:val="en-AU"/>
              </w:rPr>
              <w:t>Workplace Representative Form</w:t>
            </w:r>
          </w:p>
        </w:tc>
        <w:tc>
          <w:tcPr>
            <w:tcW w:w="129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auto"/>
            <w:vAlign w:val="center"/>
          </w:tcPr>
          <w:p w14:paraId="5731E887" w14:textId="77777777" w:rsidR="00D424D9" w:rsidRPr="002F031E" w:rsidRDefault="00D424D9" w:rsidP="009C27DE">
            <w:pPr>
              <w:pStyle w:val="DETRPLTabletext10"/>
              <w:rPr>
                <w:szCs w:val="20"/>
                <w:lang w:val="en-AU"/>
              </w:rPr>
            </w:pP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r w:rsidRPr="002F031E">
              <w:rPr>
                <w:sz w:val="22"/>
                <w:lang w:val="en-AU"/>
              </w:rPr>
              <w:t xml:space="preserve"> Yes</w:t>
            </w:r>
          </w:p>
        </w:tc>
        <w:tc>
          <w:tcPr>
            <w:tcW w:w="129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auto"/>
            <w:vAlign w:val="center"/>
          </w:tcPr>
          <w:p w14:paraId="30B2735D" w14:textId="77777777" w:rsidR="00D424D9" w:rsidRPr="002F031E" w:rsidRDefault="00D424D9" w:rsidP="009C27DE">
            <w:pPr>
              <w:pStyle w:val="DETRPLTabletext10"/>
              <w:rPr>
                <w:szCs w:val="20"/>
                <w:lang w:val="en-AU"/>
              </w:rPr>
            </w:pP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r w:rsidRPr="002F031E">
              <w:rPr>
                <w:sz w:val="22"/>
                <w:lang w:val="en-AU"/>
              </w:rPr>
              <w:t xml:space="preserve"> No</w:t>
            </w:r>
          </w:p>
        </w:tc>
      </w:tr>
      <w:tr w:rsidR="00D424D9" w:rsidRPr="002F031E" w14:paraId="6E70E8A7" w14:textId="77777777" w:rsidTr="009C27DE">
        <w:trPr>
          <w:cnfStyle w:val="000000100000" w:firstRow="0" w:lastRow="0" w:firstColumn="0" w:lastColumn="0" w:oddVBand="0" w:evenVBand="0" w:oddHBand="1" w:evenHBand="0" w:firstRowFirstColumn="0" w:firstRowLastColumn="0" w:lastRowFirstColumn="0" w:lastRowLastColumn="0"/>
          <w:jc w:val="center"/>
        </w:trPr>
        <w:tc>
          <w:tcPr>
            <w:tcW w:w="4077" w:type="dxa"/>
            <w:gridSpan w:val="2"/>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tcPr>
          <w:p w14:paraId="31946B85" w14:textId="77777777" w:rsidR="00D424D9" w:rsidRPr="002F031E" w:rsidRDefault="00D424D9" w:rsidP="009C27DE">
            <w:pPr>
              <w:pStyle w:val="DETRPLTabletext10"/>
              <w:rPr>
                <w:b/>
                <w:szCs w:val="20"/>
                <w:lang w:val="en-AU"/>
              </w:rPr>
            </w:pPr>
            <w:r w:rsidRPr="002F031E">
              <w:rPr>
                <w:b/>
                <w:szCs w:val="20"/>
                <w:lang w:val="en-AU"/>
              </w:rPr>
              <w:t>Workplace representative’s signature</w:t>
            </w:r>
          </w:p>
        </w:tc>
        <w:tc>
          <w:tcPr>
            <w:tcW w:w="6237"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5ED98D9" w14:textId="77777777" w:rsidR="00D424D9" w:rsidRPr="002F031E" w:rsidRDefault="00D424D9" w:rsidP="009C27DE">
            <w:pPr>
              <w:pStyle w:val="DETRPLTabletext10"/>
              <w:rPr>
                <w:szCs w:val="20"/>
                <w:lang w:val="en-AU"/>
              </w:rPr>
            </w:pPr>
          </w:p>
        </w:tc>
        <w:tc>
          <w:tcPr>
            <w:tcW w:w="1276"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tcPr>
          <w:p w14:paraId="270D73E8" w14:textId="77777777" w:rsidR="00D424D9" w:rsidRPr="002F031E" w:rsidRDefault="00D424D9" w:rsidP="009C27DE">
            <w:pPr>
              <w:pStyle w:val="DETRPLTabletext10"/>
              <w:rPr>
                <w:b/>
                <w:szCs w:val="20"/>
                <w:lang w:val="en-AU"/>
              </w:rPr>
            </w:pPr>
            <w:r w:rsidRPr="002F031E">
              <w:rPr>
                <w:b/>
                <w:szCs w:val="20"/>
                <w:lang w:val="en-AU"/>
              </w:rPr>
              <w:t>Date</w:t>
            </w:r>
          </w:p>
        </w:tc>
        <w:tc>
          <w:tcPr>
            <w:tcW w:w="2586" w:type="dxa"/>
            <w:gridSpan w:val="2"/>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4A24522A" w14:textId="77777777" w:rsidR="00D424D9" w:rsidRPr="002F031E" w:rsidRDefault="00D424D9" w:rsidP="009C27DE">
            <w:pPr>
              <w:pStyle w:val="DETRPLTabletext10"/>
              <w:rPr>
                <w:szCs w:val="20"/>
                <w:lang w:val="en-AU"/>
              </w:rPr>
            </w:pPr>
          </w:p>
        </w:tc>
      </w:tr>
    </w:tbl>
    <w:p w14:paraId="14F07DE7" w14:textId="77777777" w:rsidR="00D424D9" w:rsidRPr="002F031E" w:rsidRDefault="00D424D9" w:rsidP="0083785E">
      <w:pPr>
        <w:spacing w:after="0"/>
        <w:rPr>
          <w:rFonts w:cs="Arial"/>
          <w:szCs w:val="20"/>
        </w:rPr>
        <w:sectPr w:rsidR="00D424D9" w:rsidRPr="002F031E" w:rsidSect="006639EC">
          <w:footerReference w:type="default" r:id="rId35"/>
          <w:pgSz w:w="16840" w:h="11900" w:orient="landscape"/>
          <w:pgMar w:top="1440" w:right="1440" w:bottom="1440" w:left="1440" w:header="567" w:footer="567" w:gutter="0"/>
          <w:cols w:space="720"/>
          <w:docGrid w:linePitch="360"/>
        </w:sectPr>
      </w:pPr>
    </w:p>
    <w:p w14:paraId="23B92881" w14:textId="77777777" w:rsidR="00754668" w:rsidRPr="002F031E" w:rsidRDefault="00754668" w:rsidP="0083785E">
      <w:pPr>
        <w:spacing w:after="0"/>
        <w:sectPr w:rsidR="00754668" w:rsidRPr="002F031E" w:rsidSect="0083785E">
          <w:footerReference w:type="even" r:id="rId36"/>
          <w:footerReference w:type="default" r:id="rId37"/>
          <w:type w:val="continuous"/>
          <w:pgSz w:w="16840" w:h="11900" w:orient="landscape"/>
          <w:pgMar w:top="1440" w:right="1440" w:bottom="1440" w:left="1440" w:header="567" w:footer="567" w:gutter="0"/>
          <w:cols w:space="720"/>
          <w:docGrid w:linePitch="360"/>
        </w:sectPr>
      </w:pPr>
    </w:p>
    <w:p w14:paraId="75641132" w14:textId="77777777" w:rsidR="00451F07" w:rsidRPr="002F031E" w:rsidRDefault="00451F07" w:rsidP="00451F07">
      <w:pPr>
        <w:pStyle w:val="Heading1"/>
      </w:pPr>
      <w:bookmarkStart w:id="62" w:name="_Toc232820908"/>
      <w:bookmarkStart w:id="63" w:name="_Toc236982717"/>
      <w:r w:rsidRPr="002F031E">
        <w:lastRenderedPageBreak/>
        <w:t>Template for RPL Assessment Outcomes Form</w:t>
      </w:r>
      <w:bookmarkEnd w:id="62"/>
      <w:bookmarkEnd w:id="63"/>
    </w:p>
    <w:p w14:paraId="1AF49EDB" w14:textId="77777777" w:rsidR="00451F07" w:rsidRPr="002F031E" w:rsidRDefault="00451F07" w:rsidP="00451F07">
      <w:pPr>
        <w:spacing w:after="0"/>
        <w:rPr>
          <w:rFonts w:cs="Arial"/>
        </w:rPr>
        <w:sectPr w:rsidR="00451F07" w:rsidRPr="002F031E" w:rsidSect="00892943">
          <w:footerReference w:type="even" r:id="rId38"/>
          <w:footerReference w:type="default" r:id="rId39"/>
          <w:pgSz w:w="16840" w:h="11900" w:orient="landscape"/>
          <w:pgMar w:top="1440" w:right="1440" w:bottom="1440" w:left="1440" w:header="567" w:footer="567" w:gutter="0"/>
          <w:cols w:space="720"/>
          <w:docGrid w:linePitch="360"/>
        </w:sectPr>
      </w:pPr>
    </w:p>
    <w:p w14:paraId="357EFC6B" w14:textId="77777777" w:rsidR="00451F07" w:rsidRPr="002F031E" w:rsidRDefault="00451F07" w:rsidP="00451F07">
      <w:pPr>
        <w:spacing w:after="0"/>
        <w:rPr>
          <w:rFonts w:cs="Arial"/>
        </w:rPr>
      </w:pPr>
    </w:p>
    <w:p w14:paraId="63A66BF0" w14:textId="77777777" w:rsidR="00451F07" w:rsidRPr="002F031E" w:rsidRDefault="00451F07" w:rsidP="00451F07">
      <w:pPr>
        <w:pStyle w:val="BodyText"/>
      </w:pPr>
      <w:r w:rsidRPr="002F031E">
        <w:t xml:space="preserve">The </w:t>
      </w:r>
      <w:r w:rsidRPr="002F031E">
        <w:rPr>
          <w:i/>
        </w:rPr>
        <w:t>RPL Assessment Outcomes Form</w:t>
      </w:r>
      <w:r w:rsidRPr="002F031E">
        <w:t xml:space="preserve"> provides the capacity to record the RPL assessment methods for each unit and the final outcomes of the RPL assessment process for all units of competency that make up the qualification.</w:t>
      </w:r>
    </w:p>
    <w:p w14:paraId="0287B294" w14:textId="77777777" w:rsidR="00451F07" w:rsidRPr="002F031E" w:rsidRDefault="00451F07" w:rsidP="00451F07">
      <w:pPr>
        <w:pStyle w:val="BodyText"/>
      </w:pPr>
      <w:r w:rsidRPr="002F031E">
        <w:t xml:space="preserve">The assessor should progressively add information on the RPL assessment methods undertaken with the candidate. </w:t>
      </w:r>
    </w:p>
    <w:p w14:paraId="2ADA89D2" w14:textId="77777777" w:rsidR="00451F07" w:rsidRPr="002F031E" w:rsidRDefault="00451F07" w:rsidP="00451F07">
      <w:pPr>
        <w:pStyle w:val="BodyText"/>
      </w:pPr>
    </w:p>
    <w:p w14:paraId="1CE5FDA8" w14:textId="77777777" w:rsidR="00451F07" w:rsidRPr="002F031E" w:rsidRDefault="00451F07" w:rsidP="00451F07">
      <w:pPr>
        <w:spacing w:after="0"/>
        <w:rPr>
          <w:rFonts w:cs="Arial"/>
        </w:rPr>
      </w:pPr>
    </w:p>
    <w:p w14:paraId="1549656A" w14:textId="77777777" w:rsidR="00451F07" w:rsidRPr="002F031E" w:rsidRDefault="00451F07" w:rsidP="00451F07">
      <w:pPr>
        <w:spacing w:after="0"/>
        <w:rPr>
          <w:rFonts w:cs="Arial"/>
        </w:rPr>
      </w:pPr>
    </w:p>
    <w:p w14:paraId="3BC44470" w14:textId="77777777" w:rsidR="00451F07" w:rsidRPr="002F031E" w:rsidRDefault="00451F07" w:rsidP="00451F07">
      <w:pPr>
        <w:spacing w:after="0"/>
        <w:rPr>
          <w:rFonts w:cs="Arial"/>
        </w:rPr>
      </w:pPr>
    </w:p>
    <w:p w14:paraId="7382479D" w14:textId="77777777" w:rsidR="00451F07" w:rsidRPr="002F031E" w:rsidRDefault="00451F07" w:rsidP="00451F07">
      <w:pPr>
        <w:spacing w:after="0"/>
        <w:rPr>
          <w:rFonts w:cs="Arial"/>
        </w:rPr>
      </w:pPr>
    </w:p>
    <w:p w14:paraId="68024473" w14:textId="77777777" w:rsidR="00451F07" w:rsidRPr="002F031E" w:rsidRDefault="00451F07" w:rsidP="00451F07">
      <w:pPr>
        <w:spacing w:after="0"/>
        <w:rPr>
          <w:rFonts w:cs="Arial"/>
        </w:rPr>
      </w:pPr>
    </w:p>
    <w:p w14:paraId="3A08D7B4" w14:textId="77777777" w:rsidR="00451F07" w:rsidRPr="002F031E" w:rsidRDefault="00451F07" w:rsidP="00451F07">
      <w:pPr>
        <w:spacing w:after="0"/>
        <w:rPr>
          <w:rFonts w:cs="Arial"/>
        </w:rPr>
      </w:pPr>
    </w:p>
    <w:p w14:paraId="0047EBC3" w14:textId="77777777" w:rsidR="00451F07" w:rsidRPr="002F031E" w:rsidRDefault="00451F07" w:rsidP="00451F07">
      <w:pPr>
        <w:spacing w:after="0"/>
        <w:rPr>
          <w:rFonts w:cs="Arial"/>
        </w:rPr>
      </w:pPr>
    </w:p>
    <w:p w14:paraId="622C435F" w14:textId="77777777" w:rsidR="00451F07" w:rsidRPr="002F031E" w:rsidRDefault="00451F07" w:rsidP="00451F07">
      <w:pPr>
        <w:spacing w:after="0"/>
        <w:rPr>
          <w:rFonts w:cs="Arial"/>
        </w:rPr>
      </w:pPr>
    </w:p>
    <w:p w14:paraId="572181CE" w14:textId="77777777" w:rsidR="00451F07" w:rsidRPr="002F031E" w:rsidRDefault="00451F07" w:rsidP="00451F07">
      <w:pPr>
        <w:spacing w:after="0"/>
        <w:rPr>
          <w:rFonts w:cs="Arial"/>
        </w:rPr>
      </w:pPr>
    </w:p>
    <w:p w14:paraId="3B7DB273" w14:textId="77777777" w:rsidR="00451F07" w:rsidRPr="002F031E" w:rsidRDefault="00451F07" w:rsidP="00451F07">
      <w:pPr>
        <w:spacing w:after="0"/>
        <w:rPr>
          <w:rFonts w:cs="Arial"/>
        </w:rPr>
      </w:pPr>
    </w:p>
    <w:p w14:paraId="6033ADDB" w14:textId="77777777" w:rsidR="00451F07" w:rsidRPr="002F031E" w:rsidRDefault="00451F07" w:rsidP="00451F07">
      <w:pPr>
        <w:spacing w:after="0"/>
        <w:rPr>
          <w:rFonts w:cs="Arial"/>
        </w:rPr>
      </w:pPr>
    </w:p>
    <w:p w14:paraId="39A1A0B9" w14:textId="77777777" w:rsidR="00451F07" w:rsidRPr="002F031E" w:rsidRDefault="00451F07" w:rsidP="00451F07">
      <w:pPr>
        <w:spacing w:after="0"/>
        <w:rPr>
          <w:rFonts w:cs="Arial"/>
        </w:rPr>
      </w:pPr>
    </w:p>
    <w:p w14:paraId="089F9DD8" w14:textId="77777777" w:rsidR="00451F07" w:rsidRPr="002F031E" w:rsidRDefault="00451F07" w:rsidP="00451F07">
      <w:pPr>
        <w:spacing w:after="0"/>
        <w:rPr>
          <w:rFonts w:cs="Arial"/>
        </w:rPr>
      </w:pPr>
    </w:p>
    <w:p w14:paraId="6E7729A1" w14:textId="77777777" w:rsidR="00451F07" w:rsidRPr="002F031E" w:rsidRDefault="00451F07" w:rsidP="00451F07">
      <w:pPr>
        <w:spacing w:after="0"/>
        <w:rPr>
          <w:rFonts w:cs="Arial"/>
        </w:rPr>
      </w:pPr>
    </w:p>
    <w:p w14:paraId="6C84EE3C" w14:textId="77777777" w:rsidR="00451F07" w:rsidRPr="002F031E" w:rsidRDefault="00451F07" w:rsidP="00451F07">
      <w:pPr>
        <w:spacing w:after="0"/>
        <w:rPr>
          <w:rFonts w:cs="Arial"/>
        </w:rPr>
      </w:pPr>
    </w:p>
    <w:p w14:paraId="42B4719A" w14:textId="77777777" w:rsidR="00451F07" w:rsidRPr="002F031E" w:rsidRDefault="00451F07" w:rsidP="00451F07">
      <w:pPr>
        <w:spacing w:after="0"/>
        <w:rPr>
          <w:rFonts w:cs="Arial"/>
        </w:rPr>
      </w:pPr>
    </w:p>
    <w:p w14:paraId="1F76F9E3" w14:textId="77777777" w:rsidR="00451F07" w:rsidRPr="002F031E" w:rsidRDefault="00451F07" w:rsidP="00451F07">
      <w:pPr>
        <w:spacing w:after="0"/>
        <w:rPr>
          <w:rFonts w:cs="Arial"/>
        </w:rPr>
      </w:pPr>
    </w:p>
    <w:p w14:paraId="325D443F" w14:textId="77777777" w:rsidR="00451F07" w:rsidRPr="002F031E" w:rsidRDefault="00451F07" w:rsidP="00451F07">
      <w:pPr>
        <w:spacing w:after="0"/>
        <w:rPr>
          <w:rFonts w:cs="Arial"/>
        </w:rPr>
      </w:pPr>
    </w:p>
    <w:p w14:paraId="3F0FE301" w14:textId="77777777" w:rsidR="00451F07" w:rsidRPr="002F031E" w:rsidRDefault="00451F07" w:rsidP="00451F07">
      <w:pPr>
        <w:spacing w:after="0"/>
        <w:rPr>
          <w:rFonts w:cs="Arial"/>
        </w:rPr>
      </w:pPr>
    </w:p>
    <w:p w14:paraId="5F846717" w14:textId="77777777" w:rsidR="00451F07" w:rsidRPr="002F031E" w:rsidRDefault="00451F07" w:rsidP="00451F07">
      <w:pPr>
        <w:spacing w:after="0"/>
        <w:rPr>
          <w:rFonts w:cs="Arial"/>
        </w:rPr>
      </w:pPr>
    </w:p>
    <w:p w14:paraId="7573D35D" w14:textId="77777777" w:rsidR="00451F07" w:rsidRPr="002F031E" w:rsidRDefault="00451F07" w:rsidP="00451F07">
      <w:pPr>
        <w:spacing w:after="0"/>
        <w:rPr>
          <w:rFonts w:cs="Arial"/>
        </w:rPr>
      </w:pPr>
    </w:p>
    <w:p w14:paraId="3E40E1A2" w14:textId="77777777" w:rsidR="00451F07" w:rsidRPr="002F031E" w:rsidRDefault="00451F07" w:rsidP="00451F07">
      <w:pPr>
        <w:spacing w:after="0"/>
        <w:rPr>
          <w:rFonts w:cs="Arial"/>
        </w:rPr>
      </w:pPr>
    </w:p>
    <w:p w14:paraId="5A1CE841" w14:textId="77777777" w:rsidR="00451F07" w:rsidRPr="002F031E" w:rsidRDefault="00451F07" w:rsidP="00451F07">
      <w:pPr>
        <w:pStyle w:val="BodyText"/>
      </w:pPr>
      <w:r w:rsidRPr="002F031E">
        <w:t xml:space="preserve">After the RPL assessment process for all units is concluded, the form should be finalised by the assessor and signed by both the assessor and candidate. </w:t>
      </w:r>
    </w:p>
    <w:p w14:paraId="2206EEBD" w14:textId="77777777" w:rsidR="00451F07" w:rsidRPr="002F031E" w:rsidRDefault="00451F07" w:rsidP="00451F07">
      <w:pPr>
        <w:pStyle w:val="BodyText"/>
      </w:pPr>
      <w:r w:rsidRPr="002F031E">
        <w:t>Depending on the RTOs’ record-keeping processes, the completed form would usually be kept in the candidate’s file, providing a summary of the processes undertaken and the final RPL outcomes.</w:t>
      </w:r>
    </w:p>
    <w:p w14:paraId="7F019C6D" w14:textId="77777777" w:rsidR="00451F07" w:rsidRPr="002F031E" w:rsidRDefault="00451F07" w:rsidP="00451F07">
      <w:pPr>
        <w:spacing w:after="0"/>
        <w:rPr>
          <w:rFonts w:cs="Arial"/>
        </w:rPr>
      </w:pPr>
    </w:p>
    <w:p w14:paraId="7BDB04A5" w14:textId="77777777" w:rsidR="00451F07" w:rsidRPr="002F031E" w:rsidRDefault="00451F07" w:rsidP="00451F07">
      <w:pPr>
        <w:spacing w:after="0"/>
        <w:rPr>
          <w:rFonts w:cs="Arial"/>
        </w:rPr>
        <w:sectPr w:rsidR="00451F07" w:rsidRPr="002F031E" w:rsidSect="00892943">
          <w:type w:val="continuous"/>
          <w:pgSz w:w="16840" w:h="11900" w:orient="landscape"/>
          <w:pgMar w:top="1440" w:right="1440" w:bottom="1440" w:left="1440" w:header="567" w:footer="567" w:gutter="0"/>
          <w:cols w:num="2" w:space="720"/>
          <w:docGrid w:linePitch="360"/>
        </w:sectPr>
      </w:pPr>
    </w:p>
    <w:p w14:paraId="1FEAF140" w14:textId="77777777" w:rsidR="00754668" w:rsidRPr="002F031E" w:rsidRDefault="00754668" w:rsidP="00754668">
      <w:pPr>
        <w:spacing w:after="0"/>
        <w:rPr>
          <w:rFonts w:cs="Arial"/>
        </w:rPr>
      </w:pPr>
    </w:p>
    <w:tbl>
      <w:tblPr>
        <w:tblStyle w:val="LightList-Accent1"/>
        <w:tblW w:w="5000" w:type="pct"/>
        <w:jc w:val="center"/>
        <w:tblLayout w:type="fixed"/>
        <w:tblLook w:val="0420" w:firstRow="1" w:lastRow="0" w:firstColumn="0" w:lastColumn="0" w:noHBand="0" w:noVBand="1"/>
      </w:tblPr>
      <w:tblGrid>
        <w:gridCol w:w="1912"/>
        <w:gridCol w:w="2874"/>
        <w:gridCol w:w="1591"/>
        <w:gridCol w:w="2855"/>
        <w:gridCol w:w="1867"/>
        <w:gridCol w:w="3077"/>
      </w:tblGrid>
      <w:tr w:rsidR="00754668" w:rsidRPr="00FB0B5B" w14:paraId="172583C4" w14:textId="77777777" w:rsidTr="00892943">
        <w:trPr>
          <w:cnfStyle w:val="100000000000" w:firstRow="1" w:lastRow="0" w:firstColumn="0" w:lastColumn="0" w:oddVBand="0" w:evenVBand="0" w:oddHBand="0" w:evenHBand="0" w:firstRowFirstColumn="0" w:firstRowLastColumn="0" w:lastRowFirstColumn="0" w:lastRowLastColumn="0"/>
          <w:trHeight w:val="567"/>
          <w:jc w:val="center"/>
        </w:trPr>
        <w:tc>
          <w:tcPr>
            <w:tcW w:w="14176" w:type="dxa"/>
            <w:gridSpan w:val="6"/>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1335EF2E" w14:textId="77777777" w:rsidR="00754668" w:rsidRPr="00FB0B5B" w:rsidRDefault="00754668" w:rsidP="00FB0B5B">
            <w:pPr>
              <w:spacing w:before="120"/>
              <w:rPr>
                <w:b w:val="0"/>
                <w:sz w:val="28"/>
                <w:szCs w:val="28"/>
              </w:rPr>
            </w:pPr>
            <w:r w:rsidRPr="00FB0B5B">
              <w:rPr>
                <w:b w:val="0"/>
                <w:sz w:val="28"/>
                <w:szCs w:val="28"/>
              </w:rPr>
              <w:br w:type="page"/>
            </w:r>
            <w:bookmarkStart w:id="64" w:name="_Toc232820909"/>
            <w:bookmarkStart w:id="65" w:name="_Toc236981627"/>
            <w:r w:rsidRPr="00FB0B5B">
              <w:rPr>
                <w:b w:val="0"/>
                <w:sz w:val="28"/>
                <w:szCs w:val="28"/>
              </w:rPr>
              <w:t>RPL Assessment Outcomes: CHC50113 Diploma of Early Childhood Education and Care</w:t>
            </w:r>
            <w:bookmarkEnd w:id="64"/>
            <w:bookmarkEnd w:id="65"/>
          </w:p>
        </w:tc>
      </w:tr>
      <w:tr w:rsidR="00754668" w:rsidRPr="002F031E" w14:paraId="555FD1B3" w14:textId="77777777" w:rsidTr="00892943">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6"/>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95B3D7" w:themeFill="accent1" w:themeFillTint="99"/>
            <w:vAlign w:val="center"/>
          </w:tcPr>
          <w:p w14:paraId="153CB7B2" w14:textId="77777777" w:rsidR="00754668" w:rsidRPr="002F031E" w:rsidRDefault="00754668" w:rsidP="00892943">
            <w:pPr>
              <w:pStyle w:val="DETRPLTabletext10"/>
              <w:rPr>
                <w:b/>
                <w:sz w:val="22"/>
                <w:lang w:val="en-AU"/>
              </w:rPr>
            </w:pPr>
            <w:r w:rsidRPr="002F031E">
              <w:rPr>
                <w:b/>
                <w:sz w:val="22"/>
                <w:lang w:val="en-AU"/>
              </w:rPr>
              <w:t>Instructions and notes</w:t>
            </w:r>
          </w:p>
        </w:tc>
      </w:tr>
      <w:tr w:rsidR="00754668" w:rsidRPr="002F031E" w14:paraId="101511EB" w14:textId="77777777" w:rsidTr="00892943">
        <w:trPr>
          <w:trHeight w:val="567"/>
          <w:jc w:val="center"/>
        </w:trPr>
        <w:tc>
          <w:tcPr>
            <w:tcW w:w="14176" w:type="dxa"/>
            <w:gridSpan w:val="6"/>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57FC960B" w14:textId="77777777" w:rsidR="00754668" w:rsidRPr="002F031E" w:rsidRDefault="00754668" w:rsidP="00892943">
            <w:pPr>
              <w:pStyle w:val="DETRPLTabletext10"/>
              <w:rPr>
                <w:szCs w:val="20"/>
                <w:lang w:val="en-AU"/>
              </w:rPr>
            </w:pPr>
            <w:r w:rsidRPr="002F031E">
              <w:rPr>
                <w:szCs w:val="20"/>
                <w:lang w:val="en-AU"/>
              </w:rPr>
              <w:t xml:space="preserve">This form is for completion by the assessor—it provides a cover sheet in which details of the final assessment outcome for a candidate and the basis for that decision can be recorded. Assessors should progressively add information as RPL assessment activities are undertaken. </w:t>
            </w:r>
            <w:r w:rsidRPr="002F031E">
              <w:rPr>
                <w:lang w:val="en-AU"/>
              </w:rPr>
              <w:t>Depending on the RTO’s processes, the assessor could add information for units not assessed by RPL (e.g. credit transfer, national recognition, or training and assessment).</w:t>
            </w:r>
            <w:r w:rsidRPr="002F031E">
              <w:rPr>
                <w:szCs w:val="20"/>
                <w:lang w:val="en-AU"/>
              </w:rPr>
              <w:br/>
              <w:t>Once final assessment is completed, assessors should finalise the form by ticking ‘Competent’ or ‘Not Yet Competent’ for each unit, signing the declaration and having the candidate also sign the form</w:t>
            </w:r>
            <w:r w:rsidRPr="002F031E">
              <w:rPr>
                <w:lang w:val="en-AU"/>
              </w:rPr>
              <w:t xml:space="preserve">. </w:t>
            </w:r>
            <w:r w:rsidRPr="002F031E">
              <w:rPr>
                <w:szCs w:val="20"/>
                <w:lang w:val="en-AU"/>
              </w:rPr>
              <w:t xml:space="preserve">The signed copy would usually then be retained in the candidate’s file of RPL assessment evidence. </w:t>
            </w:r>
          </w:p>
        </w:tc>
      </w:tr>
      <w:tr w:rsidR="00754668" w:rsidRPr="002F031E" w14:paraId="7817B298" w14:textId="77777777" w:rsidTr="00892943">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6"/>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95B3D7" w:themeFill="accent1" w:themeFillTint="99"/>
            <w:vAlign w:val="center"/>
          </w:tcPr>
          <w:p w14:paraId="135D29C2" w14:textId="77777777" w:rsidR="00754668" w:rsidRPr="002F031E" w:rsidRDefault="00754668" w:rsidP="00892943">
            <w:pPr>
              <w:pStyle w:val="DETRPLTabletext10"/>
              <w:rPr>
                <w:b/>
                <w:sz w:val="22"/>
                <w:lang w:val="en-AU"/>
              </w:rPr>
            </w:pPr>
            <w:r w:rsidRPr="002F031E">
              <w:rPr>
                <w:b/>
                <w:sz w:val="22"/>
                <w:lang w:val="en-AU"/>
              </w:rPr>
              <w:t>Personal details</w:t>
            </w:r>
          </w:p>
        </w:tc>
      </w:tr>
      <w:tr w:rsidR="00754668" w:rsidRPr="002F031E" w14:paraId="77E165A6" w14:textId="77777777" w:rsidTr="00892943">
        <w:trPr>
          <w:trHeight w:val="567"/>
          <w:jc w:val="center"/>
        </w:trPr>
        <w:tc>
          <w:tcPr>
            <w:tcW w:w="1912"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402B571F" w14:textId="77777777" w:rsidR="00754668" w:rsidRPr="002F031E" w:rsidRDefault="00754668" w:rsidP="00892943">
            <w:pPr>
              <w:pStyle w:val="DETRPLTabletext10"/>
              <w:rPr>
                <w:b/>
                <w:sz w:val="22"/>
                <w:lang w:val="en-AU"/>
              </w:rPr>
            </w:pPr>
            <w:r w:rsidRPr="002F031E">
              <w:rPr>
                <w:b/>
                <w:sz w:val="22"/>
                <w:lang w:val="en-AU"/>
              </w:rPr>
              <w:t>Family name</w:t>
            </w:r>
          </w:p>
        </w:tc>
        <w:tc>
          <w:tcPr>
            <w:tcW w:w="2874"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59BA1B4C" w14:textId="77777777" w:rsidR="00754668" w:rsidRPr="002F031E" w:rsidRDefault="00754668" w:rsidP="00892943">
            <w:pPr>
              <w:pStyle w:val="DETRPLTabletext10"/>
              <w:rPr>
                <w:b/>
                <w:sz w:val="22"/>
                <w:lang w:val="en-AU"/>
              </w:rPr>
            </w:pPr>
          </w:p>
        </w:tc>
        <w:tc>
          <w:tcPr>
            <w:tcW w:w="159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53B6270C" w14:textId="77777777" w:rsidR="00754668" w:rsidRPr="002F031E" w:rsidRDefault="00754668" w:rsidP="00892943">
            <w:pPr>
              <w:pStyle w:val="DETRPLTabletext10"/>
              <w:rPr>
                <w:b/>
                <w:sz w:val="22"/>
                <w:lang w:val="en-AU"/>
              </w:rPr>
            </w:pPr>
            <w:r w:rsidRPr="002F031E">
              <w:rPr>
                <w:b/>
                <w:sz w:val="22"/>
                <w:lang w:val="en-AU"/>
              </w:rPr>
              <w:t>Given names</w:t>
            </w:r>
          </w:p>
        </w:tc>
        <w:tc>
          <w:tcPr>
            <w:tcW w:w="285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E04DB8B" w14:textId="77777777" w:rsidR="00754668" w:rsidRPr="002F031E" w:rsidRDefault="00754668" w:rsidP="00892943">
            <w:pPr>
              <w:pStyle w:val="DETRPLTabletext10"/>
              <w:rPr>
                <w:b/>
                <w:sz w:val="22"/>
                <w:lang w:val="en-AU"/>
              </w:rPr>
            </w:pPr>
          </w:p>
        </w:tc>
        <w:tc>
          <w:tcPr>
            <w:tcW w:w="1867"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6B67115A" w14:textId="77777777" w:rsidR="00754668" w:rsidRPr="002F031E" w:rsidRDefault="00754668" w:rsidP="00892943">
            <w:pPr>
              <w:pStyle w:val="DETRPLTabletext10"/>
              <w:rPr>
                <w:b/>
                <w:sz w:val="22"/>
                <w:lang w:val="en-AU"/>
              </w:rPr>
            </w:pPr>
            <w:r w:rsidRPr="002F031E">
              <w:rPr>
                <w:b/>
                <w:sz w:val="22"/>
                <w:lang w:val="en-AU"/>
              </w:rPr>
              <w:t>Employer</w:t>
            </w:r>
          </w:p>
        </w:tc>
        <w:tc>
          <w:tcPr>
            <w:tcW w:w="3077"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6C1189D3" w14:textId="77777777" w:rsidR="00754668" w:rsidRPr="002F031E" w:rsidRDefault="00754668" w:rsidP="00892943">
            <w:pPr>
              <w:pStyle w:val="DETRPLTabletext10"/>
              <w:rPr>
                <w:b/>
                <w:sz w:val="22"/>
                <w:lang w:val="en-AU"/>
              </w:rPr>
            </w:pPr>
          </w:p>
        </w:tc>
      </w:tr>
    </w:tbl>
    <w:p w14:paraId="1D059734" w14:textId="77777777" w:rsidR="00754668" w:rsidRPr="002F031E" w:rsidRDefault="00754668" w:rsidP="00754668"/>
    <w:tbl>
      <w:tblPr>
        <w:tblStyle w:val="LightList-Accent1"/>
        <w:tblW w:w="4990" w:type="pct"/>
        <w:jc w:val="center"/>
        <w:tblLayout w:type="fixed"/>
        <w:tblLook w:val="04A0" w:firstRow="1" w:lastRow="0" w:firstColumn="1" w:lastColumn="0" w:noHBand="0" w:noVBand="1"/>
      </w:tblPr>
      <w:tblGrid>
        <w:gridCol w:w="4249"/>
        <w:gridCol w:w="1456"/>
        <w:gridCol w:w="1456"/>
        <w:gridCol w:w="1456"/>
        <w:gridCol w:w="1455"/>
        <w:gridCol w:w="1457"/>
        <w:gridCol w:w="1309"/>
        <w:gridCol w:w="1310"/>
      </w:tblGrid>
      <w:tr w:rsidR="00754668" w:rsidRPr="002F031E" w14:paraId="2BBD67D2" w14:textId="77777777" w:rsidTr="00892943">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B8CCE4" w:themeFill="accent1" w:themeFillTint="66"/>
            <w:vAlign w:val="center"/>
          </w:tcPr>
          <w:p w14:paraId="7A867024" w14:textId="77777777" w:rsidR="00754668" w:rsidRPr="002F031E" w:rsidRDefault="00754668" w:rsidP="00892943">
            <w:pPr>
              <w:pStyle w:val="BodyText"/>
              <w:spacing w:line="240" w:lineRule="auto"/>
              <w:rPr>
                <w:b w:val="0"/>
                <w:color w:val="auto"/>
              </w:rPr>
            </w:pPr>
            <w:r w:rsidRPr="002F031E">
              <w:rPr>
                <w:color w:val="auto"/>
              </w:rPr>
              <w:t>Units of competency</w:t>
            </w:r>
          </w:p>
        </w:tc>
        <w:tc>
          <w:tcPr>
            <w:tcW w:w="7280" w:type="dxa"/>
            <w:gridSpan w:val="5"/>
            <w:tcBorders>
              <w:top w:val="single" w:sz="2" w:space="0" w:color="4F81BD" w:themeColor="accent1"/>
              <w:left w:val="single" w:sz="4" w:space="0" w:color="4F81BD" w:themeColor="accent1"/>
              <w:bottom w:val="single" w:sz="2" w:space="0" w:color="4F81BD" w:themeColor="accent1"/>
              <w:right w:val="single" w:sz="4" w:space="0" w:color="4F81BD" w:themeColor="accent1"/>
            </w:tcBorders>
            <w:shd w:val="clear" w:color="auto" w:fill="B8CCE4" w:themeFill="accent1" w:themeFillTint="66"/>
            <w:vAlign w:val="center"/>
          </w:tcPr>
          <w:p w14:paraId="12891582" w14:textId="77777777" w:rsidR="00754668" w:rsidRPr="002F031E" w:rsidRDefault="00754668" w:rsidP="00892943">
            <w:pPr>
              <w:pStyle w:val="BodyText"/>
              <w:spacing w:line="240" w:lineRule="auto"/>
              <w:cnfStyle w:val="100000000000" w:firstRow="1" w:lastRow="0" w:firstColumn="0" w:lastColumn="0" w:oddVBand="0" w:evenVBand="0" w:oddHBand="0" w:evenHBand="0" w:firstRowFirstColumn="0" w:firstRowLastColumn="0" w:lastRowFirstColumn="0" w:lastRowLastColumn="0"/>
              <w:rPr>
                <w:color w:val="auto"/>
              </w:rPr>
            </w:pPr>
            <w:r w:rsidRPr="002F031E">
              <w:rPr>
                <w:color w:val="auto"/>
              </w:rPr>
              <w:t xml:space="preserve">Record of RPL assessment processes undertaken for each unit </w:t>
            </w:r>
            <w:r w:rsidRPr="002F031E">
              <w:rPr>
                <w:b w:val="0"/>
                <w:i/>
                <w:color w:val="auto"/>
                <w:sz w:val="20"/>
                <w:szCs w:val="20"/>
              </w:rPr>
              <w:t>[Assessor to initial and date the evidence-gathering processes undertaken]</w:t>
            </w:r>
          </w:p>
        </w:tc>
        <w:tc>
          <w:tcPr>
            <w:tcW w:w="261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300ADC97" w14:textId="77777777" w:rsidR="00754668" w:rsidRPr="002F031E" w:rsidRDefault="00754668" w:rsidP="00892943">
            <w:pPr>
              <w:pStyle w:val="BodyText"/>
              <w:spacing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2F031E">
              <w:rPr>
                <w:rFonts w:cs="Arial"/>
                <w:color w:val="auto"/>
              </w:rPr>
              <w:t>Final Outcome</w:t>
            </w:r>
            <w:r w:rsidRPr="002F031E">
              <w:rPr>
                <w:rFonts w:cs="Arial"/>
                <w:color w:val="auto"/>
                <w:sz w:val="20"/>
                <w:szCs w:val="20"/>
              </w:rPr>
              <w:br/>
            </w:r>
            <w:r w:rsidRPr="002F031E">
              <w:rPr>
                <w:rFonts w:cs="Arial"/>
                <w:b w:val="0"/>
                <w:i/>
                <w:color w:val="auto"/>
                <w:sz w:val="18"/>
                <w:szCs w:val="18"/>
              </w:rPr>
              <w:t>[Assessor to tick Competent (C)</w:t>
            </w:r>
            <w:r w:rsidRPr="002F031E">
              <w:rPr>
                <w:rFonts w:cs="Arial"/>
                <w:b w:val="0"/>
                <w:bCs w:val="0"/>
                <w:i/>
                <w:color w:val="auto"/>
                <w:sz w:val="18"/>
                <w:szCs w:val="18"/>
              </w:rPr>
              <w:t xml:space="preserve"> or </w:t>
            </w:r>
            <w:r w:rsidRPr="002F031E">
              <w:rPr>
                <w:rFonts w:cs="Arial"/>
                <w:b w:val="0"/>
                <w:i/>
                <w:color w:val="auto"/>
                <w:sz w:val="18"/>
                <w:szCs w:val="18"/>
              </w:rPr>
              <w:t>Not Yet Competent (NYC) and initial and date]</w:t>
            </w:r>
          </w:p>
        </w:tc>
      </w:tr>
      <w:tr w:rsidR="00754668" w:rsidRPr="002F031E" w14:paraId="197F9704" w14:textId="77777777" w:rsidTr="00892943">
        <w:trPr>
          <w:cnfStyle w:val="100000000000" w:firstRow="1" w:lastRow="0" w:firstColumn="0" w:lastColumn="0" w:oddVBand="0" w:evenVBand="0" w:oddHBand="0" w:evenHBand="0" w:firstRowFirstColumn="0" w:firstRowLastColumn="0" w:lastRowFirstColumn="0" w:lastRowLastColumn="0"/>
          <w:cantSplit/>
          <w:trHeight w:val="1345"/>
          <w:tblHeader/>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B8CCE4" w:themeFill="accent1" w:themeFillTint="66"/>
            <w:vAlign w:val="center"/>
          </w:tcPr>
          <w:p w14:paraId="1C44AA66" w14:textId="77777777" w:rsidR="00754668" w:rsidRPr="002F031E" w:rsidRDefault="00754668" w:rsidP="00892943">
            <w:pPr>
              <w:pStyle w:val="BodyText"/>
              <w:spacing w:line="240" w:lineRule="auto"/>
              <w:rPr>
                <w:rFonts w:cs="Arial"/>
                <w:color w:val="auto"/>
              </w:rPr>
            </w:pPr>
            <w:r w:rsidRPr="002F031E">
              <w:rPr>
                <w:rFonts w:cs="Arial"/>
                <w:color w:val="auto"/>
              </w:rPr>
              <w:t xml:space="preserve"> Core (C), Elective (E) </w:t>
            </w:r>
          </w:p>
          <w:p w14:paraId="1149CCFF" w14:textId="77777777" w:rsidR="00754668" w:rsidRPr="002F031E" w:rsidRDefault="00754668" w:rsidP="00892943">
            <w:pPr>
              <w:pStyle w:val="BodyText"/>
              <w:spacing w:line="240" w:lineRule="auto"/>
              <w:rPr>
                <w:rFonts w:cs="Arial"/>
                <w:color w:val="auto"/>
                <w:sz w:val="20"/>
                <w:szCs w:val="20"/>
              </w:rPr>
            </w:pPr>
            <w:r w:rsidRPr="002F031E">
              <w:rPr>
                <w:b w:val="0"/>
                <w:i/>
                <w:color w:val="auto"/>
                <w:sz w:val="20"/>
                <w:szCs w:val="20"/>
              </w:rPr>
              <w:t>[Assessor must amend this list if other electives are chosen]</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DBE5F1" w:themeFill="accent1" w:themeFillTint="33"/>
            <w:textDirection w:val="btLr"/>
            <w:vAlign w:val="center"/>
          </w:tcPr>
          <w:p w14:paraId="574A001E" w14:textId="77777777" w:rsidR="00754668" w:rsidRPr="002F031E" w:rsidRDefault="00754668" w:rsidP="00892943">
            <w:pPr>
              <w:pStyle w:val="BodyText"/>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2F031E">
              <w:rPr>
                <w:rFonts w:cs="Arial"/>
                <w:b w:val="0"/>
                <w:bCs w:val="0"/>
                <w:color w:val="auto"/>
                <w:sz w:val="20"/>
                <w:szCs w:val="20"/>
              </w:rPr>
              <w:t>Initial RPL Interview</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DBE5F1" w:themeFill="accent1" w:themeFillTint="33"/>
            <w:textDirection w:val="btLr"/>
            <w:vAlign w:val="center"/>
          </w:tcPr>
          <w:p w14:paraId="4CF3628D" w14:textId="77777777" w:rsidR="00754668" w:rsidRPr="002F031E" w:rsidRDefault="00754668" w:rsidP="00892943">
            <w:pPr>
              <w:pStyle w:val="BodyText"/>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2F031E">
              <w:rPr>
                <w:rFonts w:cs="Arial"/>
                <w:b w:val="0"/>
                <w:bCs w:val="0"/>
                <w:color w:val="auto"/>
                <w:sz w:val="20"/>
                <w:szCs w:val="20"/>
              </w:rPr>
              <w:t>Candidate Self-evaluation</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DBE5F1" w:themeFill="accent1" w:themeFillTint="33"/>
            <w:textDirection w:val="btLr"/>
            <w:vAlign w:val="center"/>
          </w:tcPr>
          <w:p w14:paraId="3018AB64" w14:textId="77777777" w:rsidR="00754668" w:rsidRPr="002F031E" w:rsidRDefault="00754668" w:rsidP="00892943">
            <w:pPr>
              <w:pStyle w:val="BodyText"/>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2F031E">
              <w:rPr>
                <w:rFonts w:cs="Arial"/>
                <w:b w:val="0"/>
                <w:bCs w:val="0"/>
                <w:color w:val="auto"/>
                <w:sz w:val="20"/>
                <w:szCs w:val="20"/>
              </w:rPr>
              <w:t>Competency Conversation Interview</w:t>
            </w: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DBE5F1" w:themeFill="accent1" w:themeFillTint="33"/>
            <w:textDirection w:val="btLr"/>
            <w:vAlign w:val="center"/>
          </w:tcPr>
          <w:p w14:paraId="3D73F1F2" w14:textId="77777777" w:rsidR="00754668" w:rsidRPr="002F031E" w:rsidRDefault="00754668" w:rsidP="00892943">
            <w:pPr>
              <w:pStyle w:val="BodyText"/>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2F031E">
              <w:rPr>
                <w:rFonts w:cs="Arial"/>
                <w:b w:val="0"/>
                <w:bCs w:val="0"/>
                <w:color w:val="auto"/>
                <w:sz w:val="20"/>
                <w:szCs w:val="20"/>
              </w:rPr>
              <w:t>Workplace Assessment Task</w:t>
            </w: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DBE5F1" w:themeFill="accent1" w:themeFillTint="33"/>
            <w:textDirection w:val="btLr"/>
            <w:vAlign w:val="center"/>
          </w:tcPr>
          <w:p w14:paraId="2415A9DB" w14:textId="77777777" w:rsidR="00754668" w:rsidRPr="002F031E" w:rsidRDefault="00754668" w:rsidP="00892943">
            <w:pPr>
              <w:pStyle w:val="BodyText"/>
              <w:spacing w:before="0"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2F031E">
              <w:rPr>
                <w:rFonts w:cs="Arial"/>
                <w:b w:val="0"/>
                <w:bCs w:val="0"/>
                <w:color w:val="auto"/>
                <w:sz w:val="20"/>
                <w:szCs w:val="20"/>
              </w:rPr>
              <w:t>Third Party Report</w:t>
            </w:r>
          </w:p>
        </w:tc>
        <w:tc>
          <w:tcPr>
            <w:tcW w:w="1309" w:type="dxa"/>
            <w:tcBorders>
              <w:top w:val="single" w:sz="4"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tcPr>
          <w:p w14:paraId="6E220156" w14:textId="77777777" w:rsidR="00754668" w:rsidRPr="002F031E" w:rsidRDefault="00754668" w:rsidP="00892943">
            <w:pPr>
              <w:pStyle w:val="BodyText"/>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4"/>
                <w:szCs w:val="24"/>
              </w:rPr>
            </w:pPr>
            <w:r w:rsidRPr="002F031E">
              <w:rPr>
                <w:rFonts w:cs="Arial"/>
                <w:color w:val="auto"/>
                <w:sz w:val="24"/>
                <w:szCs w:val="24"/>
              </w:rPr>
              <w:t>C</w:t>
            </w:r>
          </w:p>
        </w:tc>
        <w:tc>
          <w:tcPr>
            <w:tcW w:w="1310" w:type="dxa"/>
            <w:tcBorders>
              <w:top w:val="single" w:sz="4"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tcPr>
          <w:p w14:paraId="299A24B9" w14:textId="77777777" w:rsidR="00754668" w:rsidRPr="002F031E" w:rsidRDefault="00754668" w:rsidP="00892943">
            <w:pPr>
              <w:pStyle w:val="BodyText"/>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24"/>
                <w:szCs w:val="24"/>
              </w:rPr>
            </w:pPr>
            <w:r w:rsidRPr="002F031E">
              <w:rPr>
                <w:rFonts w:cs="Arial"/>
                <w:color w:val="auto"/>
                <w:sz w:val="24"/>
                <w:szCs w:val="24"/>
              </w:rPr>
              <w:t>NYC</w:t>
            </w:r>
          </w:p>
        </w:tc>
      </w:tr>
      <w:tr w:rsidR="00754668" w:rsidRPr="002F031E" w14:paraId="156917CD" w14:textId="77777777" w:rsidTr="0089294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4ED124B5" w14:textId="77777777" w:rsidR="00754668" w:rsidRPr="002F031E" w:rsidRDefault="00754668" w:rsidP="00892943">
            <w:pPr>
              <w:pStyle w:val="BodyText"/>
              <w:spacing w:line="240" w:lineRule="auto"/>
              <w:rPr>
                <w:rFonts w:cs="Arial"/>
                <w:b w:val="0"/>
                <w:color w:val="000000" w:themeColor="text1"/>
              </w:rPr>
            </w:pPr>
            <w:r w:rsidRPr="002F031E">
              <w:rPr>
                <w:rFonts w:cs="Arial"/>
                <w:b w:val="0"/>
              </w:rPr>
              <w:t>CHCECE002 Ensure the health and safety of children</w:t>
            </w:r>
            <w:r w:rsidRPr="002F031E">
              <w:rPr>
                <w:rFonts w:cs="Arial"/>
                <w:b w:val="0"/>
                <w:color w:val="000000" w:themeColor="text1"/>
              </w:rPr>
              <w:t xml:space="preserve">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87A0CB2" w14:textId="77777777" w:rsidR="00754668" w:rsidRPr="002F031E" w:rsidRDefault="00754668" w:rsidP="00892943">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D45D372" w14:textId="77777777" w:rsidR="00754668" w:rsidRPr="002F031E" w:rsidRDefault="00754668" w:rsidP="00892943">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ACD7A87" w14:textId="77777777" w:rsidR="00754668" w:rsidRPr="002F031E" w:rsidRDefault="00754668" w:rsidP="00892943">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7E27D23" w14:textId="77777777" w:rsidR="00754668" w:rsidRPr="002F031E" w:rsidRDefault="00754668" w:rsidP="00892943">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6E7775D" w14:textId="77777777" w:rsidR="00754668" w:rsidRPr="002F031E" w:rsidRDefault="00754668" w:rsidP="00892943">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8DB07DA" w14:textId="77777777" w:rsidR="00754668" w:rsidRPr="002F031E" w:rsidRDefault="00754668" w:rsidP="00892943">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2F031E">
              <w:rPr>
                <w:sz w:val="24"/>
              </w:rPr>
              <w:t xml:space="preserve">      </w:t>
            </w: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55C8DA3C" w14:textId="77777777" w:rsidR="00754668" w:rsidRPr="002F031E" w:rsidRDefault="00754668" w:rsidP="00892943">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2F031E">
              <w:fldChar w:fldCharType="begin"/>
            </w:r>
            <w:r w:rsidRPr="002F031E">
              <w:instrText xml:space="preserve"> </w:instrText>
            </w:r>
            <w:r w:rsidRPr="002F031E">
              <w:fldChar w:fldCharType="begin"/>
            </w:r>
            <w:r w:rsidRPr="002F031E">
              <w:instrText xml:space="preserve"> PRIVATE "&lt;INPUT TYPE=\"CHECKBOX\"&gt;" </w:instrText>
            </w:r>
            <w:r w:rsidRPr="002F031E">
              <w:fldChar w:fldCharType="end"/>
            </w:r>
            <w:r w:rsidRPr="002F031E">
              <w:instrText xml:space="preserve">MACROBUTTON HTMLDirect </w:instrText>
            </w:r>
            <w:r w:rsidRPr="002F031E">
              <w:fldChar w:fldCharType="end"/>
            </w:r>
            <w:r w:rsidRPr="002F031E">
              <w:t xml:space="preserve">    </w:t>
            </w: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r>
      <w:tr w:rsidR="00754668" w:rsidRPr="002F031E" w14:paraId="27378A69" w14:textId="77777777" w:rsidTr="00892943">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7BC2CB71" w14:textId="77777777" w:rsidR="00754668" w:rsidRPr="002F031E" w:rsidRDefault="00754668" w:rsidP="00892943">
            <w:pPr>
              <w:pStyle w:val="BodyText"/>
              <w:spacing w:line="240" w:lineRule="auto"/>
              <w:rPr>
                <w:rFonts w:cs="Arial"/>
                <w:b w:val="0"/>
                <w:color w:val="000000" w:themeColor="text1"/>
              </w:rPr>
            </w:pPr>
            <w:r w:rsidRPr="002F031E">
              <w:rPr>
                <w:rFonts w:cs="Arial"/>
                <w:b w:val="0"/>
              </w:rPr>
              <w:t>CHCECE004 Promote and provide healthy food and drinks</w:t>
            </w:r>
            <w:r w:rsidRPr="002F031E">
              <w:rPr>
                <w:b w:val="0"/>
              </w:rPr>
              <w:t xml:space="preserve"> </w:t>
            </w:r>
            <w:r w:rsidRPr="002F031E">
              <w:rPr>
                <w:rFonts w:cs="Arial"/>
                <w:b w:val="0"/>
                <w:color w:val="000000" w:themeColor="text1"/>
              </w:rPr>
              <w:t>(C)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B03A230" w14:textId="77777777" w:rsidR="00754668" w:rsidRPr="002F031E" w:rsidRDefault="00754668" w:rsidP="0089294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571FA41" w14:textId="77777777" w:rsidR="00754668" w:rsidRPr="002F031E" w:rsidRDefault="00754668" w:rsidP="0089294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09A8255" w14:textId="77777777" w:rsidR="00754668" w:rsidRPr="002F031E" w:rsidRDefault="00754668" w:rsidP="0089294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286ADE1" w14:textId="77777777" w:rsidR="00754668" w:rsidRPr="002F031E" w:rsidRDefault="00754668" w:rsidP="0089294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3C950A7" w14:textId="77777777" w:rsidR="00754668" w:rsidRPr="002F031E" w:rsidRDefault="00754668" w:rsidP="0089294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6D27EE2F"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2F031E">
              <w:rPr>
                <w:sz w:val="24"/>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FE960E9"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r w:rsidRPr="002F031E">
              <w:rPr>
                <w:sz w:val="22"/>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r>
      <w:tr w:rsidR="00754668" w:rsidRPr="002F031E" w14:paraId="336A775A" w14:textId="77777777" w:rsidTr="00892943">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18C5A7BA" w14:textId="77777777" w:rsidR="00754668" w:rsidRPr="002F031E" w:rsidRDefault="00754668" w:rsidP="00892943">
            <w:pPr>
              <w:pStyle w:val="BodyText"/>
              <w:spacing w:line="240" w:lineRule="auto"/>
              <w:rPr>
                <w:rFonts w:cs="Arial"/>
                <w:b w:val="0"/>
              </w:rPr>
            </w:pPr>
            <w:r w:rsidRPr="002F031E">
              <w:rPr>
                <w:rFonts w:cs="Arial"/>
                <w:b w:val="0"/>
              </w:rPr>
              <w:lastRenderedPageBreak/>
              <w:t>CHCCS400C Work within a relevant legal and ethical framework</w:t>
            </w:r>
            <w:r w:rsidRPr="002F031E">
              <w:rPr>
                <w:rFonts w:cs="Arial"/>
                <w:b w:val="0"/>
                <w:color w:val="000000" w:themeColor="text1"/>
              </w:rPr>
              <w:t xml:space="preserve">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1C04C48" w14:textId="77777777" w:rsidR="00754668" w:rsidRPr="002F031E" w:rsidRDefault="00754668" w:rsidP="00892943">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93B4B75" w14:textId="77777777" w:rsidR="00754668" w:rsidRPr="002F031E" w:rsidRDefault="00754668" w:rsidP="00892943">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2CAB785" w14:textId="77777777" w:rsidR="00754668" w:rsidRPr="002F031E" w:rsidRDefault="00754668" w:rsidP="00892943">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5EF586F" w14:textId="77777777" w:rsidR="00754668" w:rsidRPr="002F031E" w:rsidRDefault="00754668" w:rsidP="00892943">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A20828D" w14:textId="77777777" w:rsidR="00754668" w:rsidRPr="002F031E" w:rsidRDefault="00754668" w:rsidP="00892943">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3C3D281A"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2F031E">
              <w:rPr>
                <w:sz w:val="24"/>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11382EDC"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r w:rsidRPr="002F031E">
              <w:rPr>
                <w:sz w:val="22"/>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r>
      <w:tr w:rsidR="00754668" w:rsidRPr="002F031E" w14:paraId="72A3CAFA" w14:textId="77777777" w:rsidTr="00892943">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167191D6" w14:textId="77777777" w:rsidR="00754668" w:rsidRPr="002F031E" w:rsidRDefault="00754668" w:rsidP="00892943">
            <w:pPr>
              <w:pStyle w:val="BodyText"/>
              <w:spacing w:line="240" w:lineRule="auto"/>
              <w:rPr>
                <w:rFonts w:cs="Arial"/>
                <w:b w:val="0"/>
                <w:color w:val="000000" w:themeColor="text1"/>
              </w:rPr>
            </w:pPr>
            <w:r w:rsidRPr="002F031E">
              <w:rPr>
                <w:rFonts w:cs="Arial"/>
                <w:b w:val="0"/>
                <w:color w:val="000000" w:themeColor="text1"/>
              </w:rPr>
              <w:t>CHCPRT001 Identify and respond to children and young people at risk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DF485ED" w14:textId="77777777" w:rsidR="00754668" w:rsidRPr="002F031E" w:rsidRDefault="00754668" w:rsidP="0089294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8C29E01" w14:textId="77777777" w:rsidR="00754668" w:rsidRPr="002F031E" w:rsidRDefault="00754668" w:rsidP="0089294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D345C16" w14:textId="77777777" w:rsidR="00754668" w:rsidRPr="002F031E" w:rsidRDefault="00754668" w:rsidP="0089294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CBD9C06" w14:textId="77777777" w:rsidR="00754668" w:rsidRPr="002F031E" w:rsidRDefault="00754668" w:rsidP="0089294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1175889" w14:textId="77777777" w:rsidR="00754668" w:rsidRPr="002F031E" w:rsidRDefault="00754668" w:rsidP="0089294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57AC6F1D" w14:textId="77777777" w:rsidR="00754668" w:rsidRPr="002F031E" w:rsidRDefault="00754668" w:rsidP="0089294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2F031E">
              <w:rPr>
                <w:sz w:val="24"/>
              </w:rPr>
              <w:t xml:space="preserve">      </w:t>
            </w: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D2F823B" w14:textId="77777777" w:rsidR="00754668" w:rsidRPr="002F031E" w:rsidRDefault="00754668" w:rsidP="0089294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2F031E">
              <w:fldChar w:fldCharType="begin"/>
            </w:r>
            <w:r w:rsidRPr="002F031E">
              <w:instrText xml:space="preserve"> </w:instrText>
            </w:r>
            <w:r w:rsidRPr="002F031E">
              <w:fldChar w:fldCharType="begin"/>
            </w:r>
            <w:r w:rsidRPr="002F031E">
              <w:instrText xml:space="preserve"> PRIVATE "&lt;INPUT TYPE=\"CHECKBOX\"&gt;" </w:instrText>
            </w:r>
            <w:r w:rsidRPr="002F031E">
              <w:fldChar w:fldCharType="end"/>
            </w:r>
            <w:r w:rsidRPr="002F031E">
              <w:instrText xml:space="preserve">MACROBUTTON HTMLDirect </w:instrText>
            </w:r>
            <w:r w:rsidRPr="002F031E">
              <w:fldChar w:fldCharType="end"/>
            </w:r>
            <w:r w:rsidRPr="002F031E">
              <w:t xml:space="preserve">    </w:t>
            </w: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r>
      <w:tr w:rsidR="00754668" w:rsidRPr="002F031E" w14:paraId="0E5E31E1" w14:textId="77777777" w:rsidTr="00892943">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10AEC5D8" w14:textId="77777777" w:rsidR="00754668" w:rsidRPr="002F031E" w:rsidRDefault="00754668" w:rsidP="00892943">
            <w:pPr>
              <w:pStyle w:val="BodyText"/>
              <w:spacing w:line="240" w:lineRule="auto"/>
              <w:rPr>
                <w:rFonts w:cs="Arial"/>
                <w:b w:val="0"/>
                <w:color w:val="000000" w:themeColor="text1"/>
              </w:rPr>
            </w:pPr>
            <w:r w:rsidRPr="002F031E">
              <w:rPr>
                <w:rFonts w:cs="Arial"/>
                <w:b w:val="0"/>
              </w:rPr>
              <w:t xml:space="preserve">CHCECE009 Use an approved learning framework to guide practice </w:t>
            </w:r>
            <w:r w:rsidRPr="002F031E">
              <w:rPr>
                <w:rFonts w:cs="Arial"/>
                <w:b w:val="0"/>
                <w:color w:val="000000" w:themeColor="text1"/>
              </w:rPr>
              <w:t>(C)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BE8AE09" w14:textId="77777777" w:rsidR="00754668" w:rsidRPr="002F031E" w:rsidRDefault="00754668" w:rsidP="00892943">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8695C72" w14:textId="77777777" w:rsidR="00754668" w:rsidRPr="002F031E" w:rsidRDefault="00754668" w:rsidP="00892943">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D0C5EB4" w14:textId="77777777" w:rsidR="00754668" w:rsidRPr="002F031E" w:rsidRDefault="00754668" w:rsidP="00892943">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E99D856" w14:textId="77777777" w:rsidR="00754668" w:rsidRPr="002F031E" w:rsidRDefault="00754668" w:rsidP="00892943">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F0D36E1" w14:textId="77777777" w:rsidR="00754668" w:rsidRPr="002F031E" w:rsidRDefault="00754668" w:rsidP="00892943">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18FF3533"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2F031E">
              <w:rPr>
                <w:sz w:val="24"/>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11A8A8BE"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r w:rsidRPr="002F031E">
              <w:rPr>
                <w:sz w:val="22"/>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r>
      <w:tr w:rsidR="00754668" w:rsidRPr="002F031E" w14:paraId="5BBD0289" w14:textId="77777777" w:rsidTr="00892943">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4EAC48B3" w14:textId="77777777" w:rsidR="00754668" w:rsidRPr="002F031E" w:rsidRDefault="00754668" w:rsidP="00892943">
            <w:pPr>
              <w:pStyle w:val="BodyText"/>
              <w:spacing w:line="240" w:lineRule="auto"/>
              <w:rPr>
                <w:rFonts w:cs="Arial"/>
                <w:b w:val="0"/>
              </w:rPr>
            </w:pPr>
            <w:r w:rsidRPr="002F031E">
              <w:rPr>
                <w:b w:val="0"/>
                <w:color w:val="000000" w:themeColor="text1"/>
              </w:rPr>
              <w:t xml:space="preserve">CHCECE007 Develop positive and respectful relationships with children </w:t>
            </w:r>
            <w:r w:rsidRPr="002F031E">
              <w:rPr>
                <w:rFonts w:cs="Arial"/>
                <w:b w:val="0"/>
                <w:color w:val="000000" w:themeColor="text1"/>
              </w:rPr>
              <w:t>(C)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26DCB33" w14:textId="77777777" w:rsidR="00754668" w:rsidRPr="002F031E" w:rsidRDefault="00754668" w:rsidP="0089294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9194B02" w14:textId="77777777" w:rsidR="00754668" w:rsidRPr="002F031E" w:rsidRDefault="00754668" w:rsidP="0089294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A5F3949" w14:textId="77777777" w:rsidR="00754668" w:rsidRPr="002F031E" w:rsidRDefault="00754668" w:rsidP="0089294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22569C8" w14:textId="77777777" w:rsidR="00754668" w:rsidRPr="002F031E" w:rsidRDefault="00754668" w:rsidP="0089294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057E358" w14:textId="77777777" w:rsidR="00754668" w:rsidRPr="002F031E" w:rsidRDefault="00754668" w:rsidP="0089294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16B9579A"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2F031E">
              <w:rPr>
                <w:sz w:val="24"/>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5F625E00"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r w:rsidRPr="002F031E">
              <w:rPr>
                <w:sz w:val="22"/>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r>
      <w:tr w:rsidR="00754668" w:rsidRPr="002F031E" w14:paraId="3E2FACD5" w14:textId="77777777" w:rsidTr="00892943">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7D17281E" w14:textId="77777777" w:rsidR="00754668" w:rsidRPr="002F031E" w:rsidRDefault="00754668" w:rsidP="00892943">
            <w:pPr>
              <w:pStyle w:val="BodyText"/>
              <w:spacing w:line="240" w:lineRule="auto"/>
              <w:rPr>
                <w:rFonts w:cs="Arial"/>
                <w:b w:val="0"/>
                <w:color w:val="000000" w:themeColor="text1"/>
              </w:rPr>
            </w:pPr>
            <w:r w:rsidRPr="002F031E">
              <w:rPr>
                <w:rFonts w:cs="Arial"/>
                <w:b w:val="0"/>
              </w:rPr>
              <w:t xml:space="preserve">CHCECE003 Provide care for children </w:t>
            </w:r>
            <w:r w:rsidRPr="002F031E">
              <w:rPr>
                <w:rFonts w:cs="Arial"/>
                <w:b w:val="0"/>
                <w:color w:val="000000" w:themeColor="text1"/>
              </w:rPr>
              <w:t>(C)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C6B0BBE" w14:textId="77777777" w:rsidR="00754668" w:rsidRPr="002F031E" w:rsidRDefault="00754668" w:rsidP="00892943">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1AE7A2D" w14:textId="77777777" w:rsidR="00754668" w:rsidRPr="002F031E" w:rsidRDefault="00754668" w:rsidP="00892943">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D91D775" w14:textId="77777777" w:rsidR="00754668" w:rsidRPr="002F031E" w:rsidRDefault="00754668" w:rsidP="00892943">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F036571" w14:textId="77777777" w:rsidR="00754668" w:rsidRPr="002F031E" w:rsidRDefault="00754668" w:rsidP="00892943">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05773E6" w14:textId="77777777" w:rsidR="00754668" w:rsidRPr="002F031E" w:rsidRDefault="00754668" w:rsidP="00892943">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605FBD9"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2F031E">
              <w:rPr>
                <w:sz w:val="24"/>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4E9B7DA3"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r w:rsidRPr="002F031E">
              <w:rPr>
                <w:sz w:val="22"/>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r>
      <w:tr w:rsidR="00754668" w:rsidRPr="002F031E" w14:paraId="5AF6FE45" w14:textId="77777777" w:rsidTr="00892943">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46064052" w14:textId="77777777" w:rsidR="00754668" w:rsidRPr="002F031E" w:rsidRDefault="00754668" w:rsidP="00892943">
            <w:pPr>
              <w:pStyle w:val="BodyText"/>
              <w:spacing w:line="240" w:lineRule="auto"/>
              <w:rPr>
                <w:rFonts w:cs="Arial"/>
                <w:b w:val="0"/>
                <w:color w:val="000000" w:themeColor="text1"/>
              </w:rPr>
            </w:pPr>
            <w:r w:rsidRPr="002F031E">
              <w:rPr>
                <w:rFonts w:cs="Arial"/>
                <w:b w:val="0"/>
              </w:rPr>
              <w:t xml:space="preserve">CHCECE005 Provide care for babies and toddlers </w:t>
            </w:r>
            <w:r w:rsidRPr="002F031E">
              <w:rPr>
                <w:rFonts w:cs="Arial"/>
                <w:b w:val="0"/>
                <w:color w:val="000000" w:themeColor="text1"/>
              </w:rPr>
              <w:t>(C)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8DE5490" w14:textId="77777777" w:rsidR="00754668" w:rsidRPr="002F031E" w:rsidRDefault="00754668" w:rsidP="0089294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45F2329" w14:textId="77777777" w:rsidR="00754668" w:rsidRPr="002F031E" w:rsidRDefault="00754668" w:rsidP="0089294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0D47F56" w14:textId="77777777" w:rsidR="00754668" w:rsidRPr="002F031E" w:rsidRDefault="00754668" w:rsidP="0089294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325DCDD" w14:textId="77777777" w:rsidR="00754668" w:rsidRPr="002F031E" w:rsidRDefault="00754668" w:rsidP="0089294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E96BCDC" w14:textId="77777777" w:rsidR="00754668" w:rsidRPr="002F031E" w:rsidRDefault="00754668" w:rsidP="0089294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57D83511"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2F031E">
              <w:rPr>
                <w:sz w:val="24"/>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1C78A24C"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r w:rsidRPr="002F031E">
              <w:rPr>
                <w:sz w:val="22"/>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r>
      <w:tr w:rsidR="00754668" w:rsidRPr="002F031E" w14:paraId="7165B016" w14:textId="77777777" w:rsidTr="00892943">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508593E7" w14:textId="77777777" w:rsidR="00754668" w:rsidRPr="002F031E" w:rsidRDefault="00754668" w:rsidP="00892943">
            <w:pPr>
              <w:pStyle w:val="BodyText"/>
              <w:spacing w:line="240" w:lineRule="auto"/>
              <w:rPr>
                <w:rFonts w:cs="Arial"/>
                <w:b w:val="0"/>
                <w:color w:val="000000" w:themeColor="text1"/>
              </w:rPr>
            </w:pPr>
            <w:r w:rsidRPr="002F031E">
              <w:rPr>
                <w:rFonts w:cs="Arial"/>
                <w:b w:val="0"/>
              </w:rPr>
              <w:lastRenderedPageBreak/>
              <w:t xml:space="preserve">CHCECE001 Develop cultural competence </w:t>
            </w:r>
            <w:r w:rsidRPr="002F031E">
              <w:rPr>
                <w:rFonts w:cs="Arial"/>
                <w:b w:val="0"/>
                <w:color w:val="000000" w:themeColor="text1"/>
              </w:rPr>
              <w:t>(C)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F87E1E8" w14:textId="77777777" w:rsidR="00754668" w:rsidRPr="002F031E" w:rsidRDefault="00754668" w:rsidP="00892943">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AF244B8" w14:textId="77777777" w:rsidR="00754668" w:rsidRPr="002F031E" w:rsidRDefault="00754668" w:rsidP="00892943">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B430C9B" w14:textId="77777777" w:rsidR="00754668" w:rsidRPr="002F031E" w:rsidRDefault="00754668" w:rsidP="00892943">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6474DE8" w14:textId="77777777" w:rsidR="00754668" w:rsidRPr="002F031E" w:rsidRDefault="00754668" w:rsidP="00892943">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8848E95" w14:textId="77777777" w:rsidR="00754668" w:rsidRPr="002F031E" w:rsidRDefault="00754668" w:rsidP="00892943">
            <w:pPr>
              <w:pStyle w:val="BodyText"/>
              <w:spacing w:line="240" w:lineRule="auto"/>
              <w:cnfStyle w:val="000000100000" w:firstRow="0" w:lastRow="0" w:firstColumn="0" w:lastColumn="0" w:oddVBand="0" w:evenVBand="0" w:oddHBand="1" w:evenHBand="0" w:firstRowFirstColumn="0" w:firstRowLastColumn="0" w:lastRowFirstColumn="0" w:lastRowLastColumn="0"/>
              <w:rPr>
                <w:rFonts w:cs="Arial"/>
                <w:bCs/>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305EA0AE"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2F031E">
              <w:rPr>
                <w:sz w:val="24"/>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3946EFAE"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r w:rsidRPr="002F031E">
              <w:rPr>
                <w:sz w:val="22"/>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r>
      <w:tr w:rsidR="00754668" w:rsidRPr="002F031E" w14:paraId="1B525EC3" w14:textId="77777777" w:rsidTr="00892943">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65213FF0" w14:textId="77777777" w:rsidR="00754668" w:rsidRPr="002F031E" w:rsidRDefault="00754668" w:rsidP="00892943">
            <w:pPr>
              <w:pStyle w:val="BodyText"/>
              <w:spacing w:line="240" w:lineRule="auto"/>
              <w:rPr>
                <w:rFonts w:cs="Arial"/>
                <w:b w:val="0"/>
                <w:color w:val="000000" w:themeColor="text1"/>
              </w:rPr>
            </w:pPr>
            <w:r w:rsidRPr="002F031E">
              <w:rPr>
                <w:rFonts w:cs="Arial"/>
                <w:b w:val="0"/>
              </w:rPr>
              <w:t>HLTHIR404D Work effectively with Aboriginal and/or Torres Strait Islander people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79ED572" w14:textId="77777777" w:rsidR="00754668" w:rsidRPr="002F031E" w:rsidRDefault="00754668" w:rsidP="0089294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36F4889" w14:textId="77777777" w:rsidR="00754668" w:rsidRPr="002F031E" w:rsidRDefault="00754668" w:rsidP="0089294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F3E8C9B" w14:textId="77777777" w:rsidR="00754668" w:rsidRPr="002F031E" w:rsidRDefault="00754668" w:rsidP="0089294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DA4F22C" w14:textId="77777777" w:rsidR="00754668" w:rsidRPr="002F031E" w:rsidRDefault="00754668" w:rsidP="0089294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BEB4FFC" w14:textId="77777777" w:rsidR="00754668" w:rsidRPr="002F031E" w:rsidRDefault="00754668" w:rsidP="0089294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Cs/>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D6853C1" w14:textId="77777777" w:rsidR="00754668" w:rsidRPr="002F031E" w:rsidRDefault="00754668" w:rsidP="0089294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rPr>
                <w:sz w:val="24"/>
              </w:rPr>
              <w:t xml:space="preserve">      </w:t>
            </w: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66211D2" w14:textId="77777777" w:rsidR="00754668" w:rsidRPr="002F031E" w:rsidRDefault="00754668" w:rsidP="00892943">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rPr>
            </w:pPr>
            <w:r w:rsidRPr="002F031E">
              <w:fldChar w:fldCharType="begin"/>
            </w:r>
            <w:r w:rsidRPr="002F031E">
              <w:instrText xml:space="preserve"> </w:instrText>
            </w:r>
            <w:r w:rsidRPr="002F031E">
              <w:fldChar w:fldCharType="begin"/>
            </w:r>
            <w:r w:rsidRPr="002F031E">
              <w:instrText xml:space="preserve"> PRIVATE "&lt;INPUT TYPE=\"CHECKBOX\"&gt;" </w:instrText>
            </w:r>
            <w:r w:rsidRPr="002F031E">
              <w:fldChar w:fldCharType="end"/>
            </w:r>
            <w:r w:rsidRPr="002F031E">
              <w:instrText xml:space="preserve">MACROBUTTON HTMLDirect </w:instrText>
            </w:r>
            <w:r w:rsidRPr="002F031E">
              <w:fldChar w:fldCharType="end"/>
            </w:r>
            <w:r w:rsidRPr="002F031E">
              <w:t xml:space="preserve">    </w:t>
            </w: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r>
      <w:tr w:rsidR="00754668" w:rsidRPr="002F031E" w14:paraId="2CBCA9D2" w14:textId="77777777" w:rsidTr="00892943">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420A1E87" w14:textId="77777777" w:rsidR="00754668" w:rsidRPr="002F031E" w:rsidRDefault="00754668" w:rsidP="00892943">
            <w:pPr>
              <w:pStyle w:val="BodyText"/>
              <w:spacing w:before="60" w:after="60"/>
              <w:rPr>
                <w:b w:val="0"/>
                <w:color w:val="000000" w:themeColor="text1"/>
              </w:rPr>
            </w:pPr>
            <w:r w:rsidRPr="002F031E">
              <w:rPr>
                <w:b w:val="0"/>
                <w:color w:val="000000" w:themeColor="text1"/>
              </w:rPr>
              <w:t>CHCECE016 Establish and maintain a safe and healthy environment for children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9420A05"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58727A7"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D08F03B"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AF4FAF9"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34CFFE6"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3C01BB13"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2F031E">
              <w:rPr>
                <w:sz w:val="24"/>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9729B4D"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r w:rsidRPr="002F031E">
              <w:rPr>
                <w:sz w:val="22"/>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r>
      <w:tr w:rsidR="00754668" w:rsidRPr="002F031E" w14:paraId="5C554B30" w14:textId="77777777" w:rsidTr="00892943">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5CCBB6C1" w14:textId="77777777" w:rsidR="00754668" w:rsidRPr="002F031E" w:rsidRDefault="00754668" w:rsidP="00892943">
            <w:pPr>
              <w:pStyle w:val="BodyText"/>
              <w:spacing w:before="60" w:after="60"/>
              <w:rPr>
                <w:b w:val="0"/>
                <w:color w:val="000000" w:themeColor="text1"/>
              </w:rPr>
            </w:pPr>
            <w:r w:rsidRPr="002F031E">
              <w:rPr>
                <w:b w:val="0"/>
                <w:color w:val="000000" w:themeColor="text1"/>
              </w:rPr>
              <w:t>CHCECE019 Facilitate compliance in an education and care service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E2EDF4F"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739A155"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8EF063B"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4CEE2CB"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FDF6C06"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493FF9B2"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2F031E">
              <w:rPr>
                <w:sz w:val="24"/>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365B0180"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r w:rsidRPr="002F031E">
              <w:rPr>
                <w:sz w:val="22"/>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r>
      <w:tr w:rsidR="00754668" w:rsidRPr="002F031E" w14:paraId="5D9564F9" w14:textId="77777777" w:rsidTr="00892943">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4F325969" w14:textId="77777777" w:rsidR="00754668" w:rsidRPr="002F031E" w:rsidRDefault="00754668" w:rsidP="00892943">
            <w:pPr>
              <w:pStyle w:val="BodyText"/>
              <w:spacing w:before="60" w:after="60"/>
              <w:rPr>
                <w:b w:val="0"/>
                <w:color w:val="000000" w:themeColor="text1"/>
              </w:rPr>
            </w:pPr>
            <w:r w:rsidRPr="002F031E">
              <w:rPr>
                <w:b w:val="0"/>
                <w:color w:val="000000" w:themeColor="text1"/>
              </w:rPr>
              <w:t>HLTWHS003 Maintain work health and safety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99CFD57"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6AFD788"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2EC6FF2"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38F7459"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16F6794"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69E56C29"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sz w:val="22"/>
                <w:lang w:val="en-AU" w:eastAsia="en-US"/>
              </w:rPr>
            </w:pPr>
            <w:r w:rsidRPr="002F031E">
              <w:rPr>
                <w:sz w:val="24"/>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173411B"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sz w:val="22"/>
                <w:lang w:val="en-AU" w:eastAsia="en-US"/>
              </w:rPr>
            </w:pP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r w:rsidRPr="002F031E">
              <w:rPr>
                <w:sz w:val="22"/>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r>
      <w:tr w:rsidR="00754668" w:rsidRPr="002F031E" w14:paraId="3D53638B" w14:textId="77777777" w:rsidTr="00892943">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474F9F30" w14:textId="77777777" w:rsidR="00754668" w:rsidRPr="002F031E" w:rsidRDefault="00754668" w:rsidP="00892943">
            <w:pPr>
              <w:pStyle w:val="BodyText"/>
              <w:spacing w:line="240" w:lineRule="auto"/>
              <w:rPr>
                <w:rFonts w:cs="Arial"/>
                <w:b w:val="0"/>
              </w:rPr>
            </w:pPr>
            <w:r w:rsidRPr="002F031E">
              <w:rPr>
                <w:rFonts w:cs="Arial"/>
                <w:b w:val="0"/>
              </w:rPr>
              <w:t xml:space="preserve">CHCECE025 Embed sustainable practices in service operations </w:t>
            </w:r>
            <w:r w:rsidRPr="002F031E">
              <w:rPr>
                <w:b w:val="0"/>
                <w:color w:val="000000" w:themeColor="text1"/>
              </w:rPr>
              <w:t>(C)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49AE282"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4F0688C"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5E79C1A"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15C51BC"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DB86D4B"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745A179"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2F031E">
              <w:rPr>
                <w:sz w:val="24"/>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455086E2"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r w:rsidRPr="002F031E">
              <w:rPr>
                <w:sz w:val="22"/>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r>
      <w:tr w:rsidR="00754668" w:rsidRPr="002F031E" w14:paraId="27FFA424" w14:textId="77777777" w:rsidTr="00892943">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431EA45C" w14:textId="77777777" w:rsidR="00754668" w:rsidRPr="002F031E" w:rsidRDefault="00754668" w:rsidP="00892943">
            <w:pPr>
              <w:pStyle w:val="BodyText"/>
              <w:spacing w:line="240" w:lineRule="auto"/>
              <w:rPr>
                <w:rFonts w:cs="Arial"/>
                <w:b w:val="0"/>
              </w:rPr>
            </w:pPr>
            <w:r w:rsidRPr="002F031E">
              <w:rPr>
                <w:rFonts w:cs="Arial"/>
                <w:b w:val="0"/>
              </w:rPr>
              <w:lastRenderedPageBreak/>
              <w:t>CHCORG428A Reflect on and improve own professional practice (E)</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9944799"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88B7AD2"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9F393A5"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073F41C"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B68C7D7"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4DC74BA3"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sz w:val="22"/>
                <w:lang w:val="en-AU" w:eastAsia="en-US"/>
              </w:rPr>
            </w:pPr>
            <w:r w:rsidRPr="002F031E">
              <w:rPr>
                <w:sz w:val="24"/>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1AD7F75"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sz w:val="22"/>
                <w:lang w:val="en-AU" w:eastAsia="en-US"/>
              </w:rPr>
            </w:pP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r w:rsidRPr="002F031E">
              <w:rPr>
                <w:sz w:val="22"/>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r>
      <w:tr w:rsidR="00754668" w:rsidRPr="002F031E" w14:paraId="0471C3A3" w14:textId="77777777" w:rsidTr="00892943">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1548BDA4" w14:textId="77777777" w:rsidR="00754668" w:rsidRPr="002F031E" w:rsidRDefault="00754668" w:rsidP="00892943">
            <w:pPr>
              <w:pStyle w:val="BodyText"/>
              <w:spacing w:line="240" w:lineRule="auto"/>
              <w:rPr>
                <w:rFonts w:cs="Arial"/>
                <w:b w:val="0"/>
              </w:rPr>
            </w:pPr>
            <w:r w:rsidRPr="002F031E">
              <w:rPr>
                <w:rFonts w:cs="Arial"/>
                <w:b w:val="0"/>
              </w:rPr>
              <w:t>CHCORG506E Coordinate the work environment (E)</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29FF7C6"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DF12D6F"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868F89A"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E1620C2"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1F39322"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38606554"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sz w:val="24"/>
                <w:lang w:val="en-AU"/>
              </w:rPr>
            </w:pPr>
            <w:r w:rsidRPr="002F031E">
              <w:rPr>
                <w:sz w:val="24"/>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651C2985"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r w:rsidRPr="002F031E">
              <w:rPr>
                <w:sz w:val="22"/>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r>
      <w:tr w:rsidR="00754668" w:rsidRPr="002F031E" w14:paraId="14BB3FD5" w14:textId="77777777" w:rsidTr="00892943">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1B6B0268" w14:textId="77777777" w:rsidR="00754668" w:rsidRPr="002F031E" w:rsidRDefault="00754668" w:rsidP="00892943">
            <w:pPr>
              <w:pStyle w:val="BodyText"/>
              <w:spacing w:line="240" w:lineRule="auto"/>
              <w:rPr>
                <w:rFonts w:cs="Arial"/>
                <w:b w:val="0"/>
              </w:rPr>
            </w:pPr>
            <w:r w:rsidRPr="002F031E">
              <w:rPr>
                <w:rFonts w:cs="Arial"/>
                <w:b w:val="0"/>
              </w:rPr>
              <w:t>CHCORG624E Provide leadership in community services delivery (E)</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348207A"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112DA36"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B4A270E"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6C90AF8"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9B69F7E"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3E115E9E"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sz w:val="24"/>
                <w:lang w:val="en-AU"/>
              </w:rPr>
            </w:pPr>
            <w:r w:rsidRPr="002F031E">
              <w:rPr>
                <w:sz w:val="24"/>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3B67B5EE"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r w:rsidRPr="002F031E">
              <w:rPr>
                <w:sz w:val="22"/>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r>
      <w:tr w:rsidR="00754668" w:rsidRPr="002F031E" w14:paraId="5E1694B8" w14:textId="77777777" w:rsidTr="00892943">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6E8C9615" w14:textId="77777777" w:rsidR="00754668" w:rsidRPr="002F031E" w:rsidRDefault="00754668" w:rsidP="00892943">
            <w:pPr>
              <w:pStyle w:val="BodyText"/>
              <w:spacing w:line="240" w:lineRule="auto"/>
              <w:rPr>
                <w:rFonts w:cs="Arial"/>
                <w:b w:val="0"/>
              </w:rPr>
            </w:pPr>
            <w:r w:rsidRPr="002F031E">
              <w:rPr>
                <w:rFonts w:cs="Arial"/>
                <w:b w:val="0"/>
              </w:rPr>
              <w:t>CHCPOL504B Develop and implement policy (E)</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2669D51"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5ADDF4D"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A5C73A1"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7CC951F"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E81917E"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6BB75055"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sz w:val="24"/>
                <w:lang w:val="en-AU"/>
              </w:rPr>
            </w:pPr>
            <w:r w:rsidRPr="002F031E">
              <w:rPr>
                <w:sz w:val="24"/>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291CA9B"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r w:rsidRPr="002F031E">
              <w:rPr>
                <w:sz w:val="22"/>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r>
      <w:tr w:rsidR="00754668" w:rsidRPr="002F031E" w14:paraId="226F9FE8" w14:textId="77777777" w:rsidTr="00892943">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23542CCA" w14:textId="77777777" w:rsidR="00754668" w:rsidRPr="002F031E" w:rsidRDefault="00754668" w:rsidP="00892943">
            <w:pPr>
              <w:pStyle w:val="BodyText"/>
              <w:spacing w:line="240" w:lineRule="auto"/>
              <w:rPr>
                <w:rFonts w:cs="Arial"/>
                <w:b w:val="0"/>
              </w:rPr>
            </w:pPr>
            <w:r w:rsidRPr="002F031E">
              <w:rPr>
                <w:rFonts w:cs="Arial"/>
                <w:b w:val="0"/>
              </w:rPr>
              <w:t>CHCECE017 Foster the holistic development and wellbeing of the child in early childhood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F4701F8"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22376F7"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5979C8C"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45D9740"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5805DC6"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489A4182"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sz w:val="24"/>
                <w:lang w:val="en-AU"/>
              </w:rPr>
            </w:pPr>
            <w:r w:rsidRPr="002F031E">
              <w:rPr>
                <w:sz w:val="24"/>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60CFE421"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r w:rsidRPr="002F031E">
              <w:rPr>
                <w:sz w:val="22"/>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r>
      <w:tr w:rsidR="00754668" w:rsidRPr="002F031E" w14:paraId="4C0FC5C3" w14:textId="77777777" w:rsidTr="00892943">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2F56398F" w14:textId="77777777" w:rsidR="00754668" w:rsidRPr="002F031E" w:rsidRDefault="00754668" w:rsidP="00892943">
            <w:pPr>
              <w:pStyle w:val="BodyText"/>
              <w:spacing w:line="240" w:lineRule="auto"/>
              <w:rPr>
                <w:rFonts w:cs="Arial"/>
                <w:b w:val="0"/>
              </w:rPr>
            </w:pPr>
            <w:r w:rsidRPr="002F031E">
              <w:rPr>
                <w:rFonts w:cs="Arial"/>
                <w:b w:val="0"/>
              </w:rPr>
              <w:t>CHCECE018 Nurture creativity in children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9EAF838"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6414AF1"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1E4EE24"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690DF2C"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ECEA42E"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487D42AA"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sz w:val="24"/>
                <w:lang w:val="en-AU"/>
              </w:rPr>
            </w:pPr>
            <w:r w:rsidRPr="002F031E">
              <w:rPr>
                <w:sz w:val="24"/>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8735851"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r w:rsidRPr="002F031E">
              <w:rPr>
                <w:sz w:val="22"/>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r>
      <w:tr w:rsidR="00754668" w:rsidRPr="002F031E" w14:paraId="24BDE8D7" w14:textId="77777777" w:rsidTr="00892943">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1422955F" w14:textId="77777777" w:rsidR="00754668" w:rsidRPr="002F031E" w:rsidRDefault="00754668" w:rsidP="00892943">
            <w:pPr>
              <w:pStyle w:val="BodyText"/>
              <w:spacing w:line="240" w:lineRule="auto"/>
              <w:rPr>
                <w:rFonts w:cs="Arial"/>
                <w:b w:val="0"/>
              </w:rPr>
            </w:pPr>
            <w:r w:rsidRPr="002F031E">
              <w:rPr>
                <w:rFonts w:cs="Arial"/>
                <w:b w:val="0"/>
              </w:rPr>
              <w:lastRenderedPageBreak/>
              <w:t>CHCSAC005 Foster the holistic development and wellbeing of the child in school age care (E)</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DC91496"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627855F"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5348745"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B36425A"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B9C39D4"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136370A1"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sz w:val="22"/>
                <w:lang w:val="en-AU" w:eastAsia="en-US"/>
              </w:rPr>
            </w:pPr>
            <w:r w:rsidRPr="002F031E">
              <w:rPr>
                <w:sz w:val="24"/>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68E49891"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sz w:val="22"/>
                <w:lang w:val="en-AU" w:eastAsia="en-US"/>
              </w:rPr>
            </w:pP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r w:rsidRPr="002F031E">
              <w:rPr>
                <w:sz w:val="22"/>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r>
      <w:tr w:rsidR="00754668" w:rsidRPr="002F031E" w14:paraId="5D5EA468" w14:textId="77777777" w:rsidTr="00892943">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249A44BE" w14:textId="77777777" w:rsidR="00754668" w:rsidRPr="002F031E" w:rsidRDefault="00754668" w:rsidP="00892943">
            <w:pPr>
              <w:pStyle w:val="BodyText"/>
              <w:spacing w:line="240" w:lineRule="auto"/>
              <w:rPr>
                <w:rFonts w:cs="Arial"/>
                <w:b w:val="0"/>
              </w:rPr>
            </w:pPr>
            <w:r w:rsidRPr="002F031E">
              <w:rPr>
                <w:rFonts w:cs="Arial"/>
                <w:b w:val="0"/>
              </w:rPr>
              <w:t>CHCECE022 Promote children’s agency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D4BEF2F"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523C6D2"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88F63F1"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FFA05EB"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5C1DB78"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190D4EEE"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sz w:val="24"/>
                <w:lang w:val="en-AU"/>
              </w:rPr>
            </w:pPr>
            <w:r w:rsidRPr="002F031E">
              <w:rPr>
                <w:sz w:val="24"/>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E99CD1D"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r w:rsidRPr="002F031E">
              <w:rPr>
                <w:sz w:val="22"/>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r>
      <w:tr w:rsidR="00754668" w:rsidRPr="002F031E" w14:paraId="395FBA57" w14:textId="77777777" w:rsidTr="00892943">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12D5FF94" w14:textId="77777777" w:rsidR="00754668" w:rsidRPr="002F031E" w:rsidRDefault="00754668" w:rsidP="00892943">
            <w:pPr>
              <w:pStyle w:val="BodyText"/>
              <w:spacing w:line="240" w:lineRule="auto"/>
              <w:rPr>
                <w:rFonts w:cs="Arial"/>
                <w:b w:val="0"/>
              </w:rPr>
            </w:pPr>
            <w:r w:rsidRPr="002F031E">
              <w:rPr>
                <w:rFonts w:cs="Arial"/>
                <w:b w:val="0"/>
              </w:rPr>
              <w:t>CHCECE023 Analyse information to inform learning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6BA836B"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C50719F"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5239AC2"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1F4CE94"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7A5F643"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4E50A70"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sz w:val="24"/>
                <w:lang w:val="en-AU"/>
              </w:rPr>
            </w:pPr>
            <w:r w:rsidRPr="002F031E">
              <w:rPr>
                <w:sz w:val="24"/>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61CE1099"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r w:rsidRPr="002F031E">
              <w:rPr>
                <w:sz w:val="22"/>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r>
      <w:tr w:rsidR="00754668" w:rsidRPr="002F031E" w14:paraId="4CF5C833" w14:textId="77777777" w:rsidTr="00892943">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287C5FA4" w14:textId="77777777" w:rsidR="00754668" w:rsidRPr="002F031E" w:rsidRDefault="00754668" w:rsidP="00892943">
            <w:pPr>
              <w:pStyle w:val="BodyText"/>
              <w:spacing w:line="240" w:lineRule="auto"/>
              <w:rPr>
                <w:rFonts w:cs="Arial"/>
                <w:b w:val="0"/>
              </w:rPr>
            </w:pPr>
            <w:r w:rsidRPr="002F031E">
              <w:rPr>
                <w:rFonts w:cs="Arial"/>
                <w:b w:val="0"/>
              </w:rPr>
              <w:t>CHCECE024 Design and implement the curriculum to foster children's learning and development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66DEDB8"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2458F34"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1936BD2"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F9C3E64"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81270C6"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367D2BBB"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sz w:val="24"/>
                <w:lang w:val="en-AU"/>
              </w:rPr>
            </w:pPr>
            <w:r w:rsidRPr="002F031E">
              <w:rPr>
                <w:sz w:val="24"/>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7B036991"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r w:rsidRPr="002F031E">
              <w:rPr>
                <w:sz w:val="22"/>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r>
      <w:tr w:rsidR="00754668" w:rsidRPr="002F031E" w14:paraId="34949CFB" w14:textId="77777777" w:rsidTr="00892943">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0C0E355B" w14:textId="77777777" w:rsidR="00754668" w:rsidRPr="002F031E" w:rsidRDefault="00754668" w:rsidP="00892943">
            <w:pPr>
              <w:pStyle w:val="BodyText"/>
              <w:spacing w:line="240" w:lineRule="auto"/>
              <w:rPr>
                <w:rFonts w:cs="Arial"/>
                <w:b w:val="0"/>
              </w:rPr>
            </w:pPr>
            <w:r w:rsidRPr="002F031E">
              <w:rPr>
                <w:rFonts w:cs="Arial"/>
                <w:b w:val="0"/>
              </w:rPr>
              <w:t>CHCECE026 Work in partnership with families to provide appropriate education and care for children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8219BF5"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C68CCCF"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B8613FD"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1B9B53E"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C6AC750"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576D4651"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sz w:val="24"/>
                <w:lang w:val="en-AU"/>
              </w:rPr>
            </w:pPr>
            <w:r w:rsidRPr="002F031E">
              <w:rPr>
                <w:sz w:val="24"/>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162F6DD1"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r w:rsidRPr="002F031E">
              <w:rPr>
                <w:sz w:val="22"/>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r>
      <w:tr w:rsidR="00754668" w:rsidRPr="002F031E" w14:paraId="7A19A7EF" w14:textId="77777777" w:rsidTr="00892943">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4457098C" w14:textId="77777777" w:rsidR="00754668" w:rsidRPr="002F031E" w:rsidRDefault="00754668" w:rsidP="00892943">
            <w:pPr>
              <w:pStyle w:val="BodyText"/>
              <w:spacing w:line="240" w:lineRule="auto"/>
              <w:rPr>
                <w:rFonts w:cs="Arial"/>
                <w:b w:val="0"/>
              </w:rPr>
            </w:pPr>
            <w:r w:rsidRPr="002F031E">
              <w:rPr>
                <w:rFonts w:cs="Arial"/>
                <w:b w:val="0"/>
              </w:rPr>
              <w:t>CHCECE020 Establish and implement plans for developing cooperative behaviour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A161AD2"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D0FD7C3"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3D515C8"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0B14724"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C02ED5E"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7591F51"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sz w:val="24"/>
                <w:lang w:val="en-AU"/>
              </w:rPr>
            </w:pPr>
            <w:r w:rsidRPr="002F031E">
              <w:rPr>
                <w:sz w:val="24"/>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1133D0C"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r w:rsidRPr="002F031E">
              <w:rPr>
                <w:sz w:val="22"/>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r>
      <w:tr w:rsidR="00754668" w:rsidRPr="002F031E" w14:paraId="66B1E312" w14:textId="77777777" w:rsidTr="00892943">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tcPr>
          <w:p w14:paraId="454C6CF7" w14:textId="77777777" w:rsidR="00754668" w:rsidRPr="002F031E" w:rsidRDefault="00754668" w:rsidP="00892943">
            <w:pPr>
              <w:pStyle w:val="BodyText"/>
              <w:spacing w:line="240" w:lineRule="auto"/>
              <w:rPr>
                <w:rFonts w:cs="Arial"/>
                <w:b w:val="0"/>
              </w:rPr>
            </w:pPr>
            <w:r w:rsidRPr="002F031E">
              <w:rPr>
                <w:rFonts w:cs="Arial"/>
                <w:b w:val="0"/>
              </w:rPr>
              <w:lastRenderedPageBreak/>
              <w:t>CHCECE021 Implement strategies for the inclusion of all children (C)</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FFD245D"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D68B516"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4F7FAC3"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85BE8A6"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8F91206"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06357BC6"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sz w:val="24"/>
                <w:lang w:val="en-AU"/>
              </w:rPr>
            </w:pPr>
            <w:r w:rsidRPr="002F031E">
              <w:rPr>
                <w:sz w:val="24"/>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4CDA1DB1"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r w:rsidRPr="002F031E">
              <w:rPr>
                <w:sz w:val="22"/>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r>
      <w:tr w:rsidR="00754668" w:rsidRPr="002F031E" w14:paraId="006AD8C0" w14:textId="77777777" w:rsidTr="00892943">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5161063A" w14:textId="77777777" w:rsidR="00754668" w:rsidRPr="002F031E" w:rsidRDefault="00754668" w:rsidP="00892943">
            <w:pPr>
              <w:pStyle w:val="BodyText"/>
              <w:spacing w:line="240" w:lineRule="auto"/>
              <w:rPr>
                <w:rFonts w:cs="Arial"/>
                <w:b w:val="0"/>
                <w:sz w:val="16"/>
                <w:szCs w:val="16"/>
              </w:rPr>
            </w:pPr>
            <w:r w:rsidRPr="002F031E">
              <w:rPr>
                <w:rFonts w:cs="Arial"/>
                <w:b w:val="0"/>
                <w:szCs w:val="20"/>
              </w:rPr>
              <w:t xml:space="preserve">HLTAID004 Provide an emergency first aid response in an education and care setting (C) </w:t>
            </w:r>
            <w:r w:rsidRPr="002F031E">
              <w:rPr>
                <w:rFonts w:cs="Arial"/>
                <w:b w:val="0"/>
                <w:i/>
                <w:szCs w:val="20"/>
              </w:rPr>
              <w:t>[</w:t>
            </w:r>
            <w:r w:rsidRPr="002F031E">
              <w:rPr>
                <w:rFonts w:cs="Arial"/>
                <w:i/>
                <w:szCs w:val="20"/>
              </w:rPr>
              <w:t>NB:</w:t>
            </w:r>
            <w:r w:rsidRPr="002F031E">
              <w:rPr>
                <w:rFonts w:cs="Arial"/>
                <w:b w:val="0"/>
                <w:i/>
                <w:szCs w:val="20"/>
              </w:rPr>
              <w:t xml:space="preserve"> Not provided for in the RPL Toolkit—record how attained.]</w:t>
            </w: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238AD00"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35188E2"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9FCFC34"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9640FE9"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EC34041"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4384B296"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2F031E">
              <w:rPr>
                <w:sz w:val="24"/>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54C40E71"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sz w:val="22"/>
                <w:lang w:val="en-AU" w:eastAsia="en-US"/>
              </w:rPr>
            </w:pP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r w:rsidRPr="002F031E">
              <w:rPr>
                <w:sz w:val="22"/>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r>
      <w:tr w:rsidR="00754668" w:rsidRPr="002F031E" w14:paraId="7DD9F6DA" w14:textId="77777777" w:rsidTr="008929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48" w:type="dxa"/>
            <w:gridSpan w:val="8"/>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tcPr>
          <w:p w14:paraId="1E09ED1B" w14:textId="77777777" w:rsidR="00754668" w:rsidRPr="002F031E" w:rsidRDefault="00754668" w:rsidP="00892943">
            <w:pPr>
              <w:pStyle w:val="DETRPLTabletext10"/>
              <w:rPr>
                <w:sz w:val="22"/>
                <w:lang w:val="en-AU" w:eastAsia="en-US"/>
              </w:rPr>
            </w:pPr>
            <w:r w:rsidRPr="002F031E">
              <w:rPr>
                <w:b w:val="0"/>
                <w:i/>
                <w:sz w:val="18"/>
                <w:szCs w:val="18"/>
                <w:lang w:val="en-AU"/>
              </w:rPr>
              <w:t>[If other electives are selected, add them below, and delete any above as applicable—5 electives are required.]</w:t>
            </w:r>
          </w:p>
        </w:tc>
      </w:tr>
      <w:tr w:rsidR="00754668" w:rsidRPr="002F031E" w14:paraId="6454CAB7" w14:textId="77777777" w:rsidTr="00892943">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2DE010EE" w14:textId="77777777" w:rsidR="00754668" w:rsidRPr="002F031E" w:rsidRDefault="00754668" w:rsidP="00892943">
            <w:pPr>
              <w:pStyle w:val="BodyText"/>
              <w:spacing w:line="240" w:lineRule="auto"/>
              <w:rPr>
                <w:rFonts w:cs="Arial"/>
                <w:b w:val="0"/>
                <w:szCs w:val="20"/>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7F642C5"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D6C3DE9"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C8FCBEB"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38EB9A9"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15754038"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4E2D642F"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sz w:val="24"/>
                <w:lang w:val="en-AU"/>
              </w:rPr>
            </w:pPr>
            <w:r w:rsidRPr="002F031E">
              <w:rPr>
                <w:sz w:val="24"/>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3E692F9F"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r w:rsidRPr="002F031E">
              <w:rPr>
                <w:sz w:val="22"/>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r>
      <w:tr w:rsidR="00754668" w:rsidRPr="002F031E" w14:paraId="6E2EF440" w14:textId="77777777" w:rsidTr="00892943">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23F1B429" w14:textId="77777777" w:rsidR="00754668" w:rsidRPr="002F031E" w:rsidRDefault="00754668" w:rsidP="00892943">
            <w:pPr>
              <w:pStyle w:val="BodyText"/>
              <w:spacing w:line="240" w:lineRule="auto"/>
              <w:rPr>
                <w:rFonts w:cs="Arial"/>
                <w:b w:val="0"/>
                <w:szCs w:val="20"/>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A994F08"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67999FB"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215153C"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2DDCA3F2"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48A4C37"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489A9087"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sz w:val="24"/>
                <w:lang w:val="en-AU"/>
              </w:rPr>
            </w:pPr>
            <w:r w:rsidRPr="002F031E">
              <w:rPr>
                <w:sz w:val="24"/>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6CA76DDF"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r w:rsidRPr="002F031E">
              <w:rPr>
                <w:sz w:val="22"/>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r>
      <w:tr w:rsidR="00754668" w:rsidRPr="002F031E" w14:paraId="221962CA" w14:textId="77777777" w:rsidTr="00892943">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1A5D3F5A" w14:textId="77777777" w:rsidR="00754668" w:rsidRPr="002F031E" w:rsidRDefault="00754668" w:rsidP="00892943">
            <w:pPr>
              <w:pStyle w:val="BodyText"/>
              <w:spacing w:line="240" w:lineRule="auto"/>
              <w:rPr>
                <w:rFonts w:cs="Arial"/>
                <w:b w:val="0"/>
                <w:szCs w:val="20"/>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6541C2B"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3C94123"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AD4B94D"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DD593CB"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5939DE6"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1B1D6184"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sz w:val="24"/>
                <w:lang w:val="en-AU"/>
              </w:rPr>
            </w:pPr>
            <w:r w:rsidRPr="002F031E">
              <w:rPr>
                <w:sz w:val="24"/>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5132BA14"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r w:rsidRPr="002F031E">
              <w:rPr>
                <w:sz w:val="22"/>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r>
      <w:tr w:rsidR="00754668" w:rsidRPr="002F031E" w14:paraId="20421A5E" w14:textId="77777777" w:rsidTr="00892943">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42EFAAD6" w14:textId="77777777" w:rsidR="00754668" w:rsidRPr="002F031E" w:rsidRDefault="00754668" w:rsidP="00892943">
            <w:pPr>
              <w:pStyle w:val="BodyText"/>
              <w:spacing w:line="240" w:lineRule="auto"/>
              <w:rPr>
                <w:rFonts w:cs="Arial"/>
                <w:b w:val="0"/>
                <w:szCs w:val="20"/>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F79AA35"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983A49E"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4A4F3ADB"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C91CE54"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60A5667F"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445A0B40"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sz w:val="24"/>
                <w:lang w:val="en-AU"/>
              </w:rPr>
            </w:pPr>
            <w:r w:rsidRPr="002F031E">
              <w:rPr>
                <w:sz w:val="24"/>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4D6E6C6B" w14:textId="77777777" w:rsidR="00754668" w:rsidRPr="002F031E" w:rsidRDefault="00754668" w:rsidP="00892943">
            <w:pPr>
              <w:pStyle w:val="DETRPLTabletext10"/>
              <w:cnfStyle w:val="000000100000" w:firstRow="0" w:lastRow="0" w:firstColumn="0" w:lastColumn="0" w:oddVBand="0" w:evenVBand="0" w:oddHBand="1" w:evenHBand="0" w:firstRowFirstColumn="0" w:firstRowLastColumn="0" w:lastRowFirstColumn="0" w:lastRowLastColumn="0"/>
              <w:rPr>
                <w:sz w:val="22"/>
                <w:lang w:val="en-AU"/>
              </w:rPr>
            </w:pP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r w:rsidRPr="002F031E">
              <w:rPr>
                <w:sz w:val="22"/>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r>
      <w:tr w:rsidR="00754668" w:rsidRPr="002F031E" w14:paraId="703C0B36" w14:textId="77777777" w:rsidTr="00892943">
        <w:trPr>
          <w:trHeight w:val="999"/>
          <w:jc w:val="center"/>
        </w:trPr>
        <w:tc>
          <w:tcPr>
            <w:cnfStyle w:val="001000000000" w:firstRow="0" w:lastRow="0" w:firstColumn="1" w:lastColumn="0" w:oddVBand="0" w:evenVBand="0" w:oddHBand="0" w:evenHBand="0" w:firstRowFirstColumn="0" w:firstRowLastColumn="0" w:lastRowFirstColumn="0" w:lastRowLastColumn="0"/>
            <w:tcW w:w="4249" w:type="dxa"/>
            <w:tcBorders>
              <w:top w:val="single" w:sz="2" w:space="0" w:color="4F81BD" w:themeColor="accent1"/>
              <w:left w:val="single" w:sz="2" w:space="0" w:color="4F81BD" w:themeColor="accent1"/>
              <w:bottom w:val="single" w:sz="2" w:space="0" w:color="4F81BD" w:themeColor="accent1"/>
              <w:right w:val="single" w:sz="4" w:space="0" w:color="4F81BD" w:themeColor="accent1"/>
            </w:tcBorders>
            <w:shd w:val="clear" w:color="auto" w:fill="DBE5F1" w:themeFill="accent1" w:themeFillTint="33"/>
            <w:vAlign w:val="center"/>
          </w:tcPr>
          <w:p w14:paraId="22FA454B" w14:textId="77777777" w:rsidR="00754668" w:rsidRPr="002F031E" w:rsidRDefault="00754668" w:rsidP="00892943">
            <w:pPr>
              <w:pStyle w:val="BodyText"/>
              <w:spacing w:line="240" w:lineRule="auto"/>
              <w:rPr>
                <w:rFonts w:cs="Arial"/>
                <w:b w:val="0"/>
                <w:szCs w:val="20"/>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6410A1C"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382DD965"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6"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51F9D008"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5"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77AEA2A9"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457" w:type="dxa"/>
            <w:tcBorders>
              <w:top w:val="single" w:sz="2" w:space="0" w:color="4F81BD" w:themeColor="accent1"/>
              <w:left w:val="single" w:sz="4" w:space="0" w:color="4F81BD" w:themeColor="accent1"/>
              <w:bottom w:val="single" w:sz="2" w:space="0" w:color="4F81BD" w:themeColor="accent1"/>
              <w:right w:val="single" w:sz="2" w:space="0" w:color="4F81BD" w:themeColor="accent1"/>
            </w:tcBorders>
            <w:shd w:val="clear" w:color="auto" w:fill="FFFFFF" w:themeFill="background1"/>
            <w:vAlign w:val="center"/>
          </w:tcPr>
          <w:p w14:paraId="01A332D9"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bCs/>
                <w:sz w:val="22"/>
                <w:lang w:val="en-AU"/>
              </w:rPr>
            </w:pPr>
          </w:p>
        </w:tc>
        <w:tc>
          <w:tcPr>
            <w:tcW w:w="130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6CE24F46"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sz w:val="24"/>
                <w:lang w:val="en-AU"/>
              </w:rPr>
            </w:pPr>
            <w:r w:rsidRPr="002F031E">
              <w:rPr>
                <w:sz w:val="24"/>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c>
          <w:tcPr>
            <w:tcW w:w="131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41082339" w14:textId="77777777" w:rsidR="00754668" w:rsidRPr="002F031E" w:rsidRDefault="00754668" w:rsidP="00892943">
            <w:pPr>
              <w:pStyle w:val="DETRPLTabletext10"/>
              <w:cnfStyle w:val="000000000000" w:firstRow="0" w:lastRow="0" w:firstColumn="0" w:lastColumn="0" w:oddVBand="0" w:evenVBand="0" w:oddHBand="0" w:evenHBand="0" w:firstRowFirstColumn="0" w:firstRowLastColumn="0" w:lastRowFirstColumn="0" w:lastRowLastColumn="0"/>
              <w:rPr>
                <w:sz w:val="22"/>
                <w:lang w:val="en-AU"/>
              </w:rPr>
            </w:pPr>
            <w:r w:rsidRPr="002F031E">
              <w:rPr>
                <w:sz w:val="22"/>
                <w:lang w:val="en-AU"/>
              </w:rPr>
              <w:fldChar w:fldCharType="begin"/>
            </w:r>
            <w:r w:rsidRPr="002F031E">
              <w:rPr>
                <w:sz w:val="22"/>
                <w:lang w:val="en-AU"/>
              </w:rPr>
              <w:instrText xml:space="preserve"> </w:instrText>
            </w:r>
            <w:r w:rsidRPr="002F031E">
              <w:rPr>
                <w:sz w:val="22"/>
                <w:lang w:val="en-AU"/>
              </w:rPr>
              <w:fldChar w:fldCharType="begin"/>
            </w:r>
            <w:r w:rsidRPr="002F031E">
              <w:rPr>
                <w:sz w:val="22"/>
                <w:lang w:val="en-AU"/>
              </w:rPr>
              <w:instrText xml:space="preserve"> PRIVATE "&lt;INPUT TYPE=\"CHECKBOX\"&gt;" </w:instrText>
            </w:r>
            <w:r w:rsidRPr="002F031E">
              <w:rPr>
                <w:sz w:val="22"/>
                <w:lang w:val="en-AU"/>
              </w:rPr>
              <w:fldChar w:fldCharType="end"/>
            </w:r>
            <w:r w:rsidRPr="002F031E">
              <w:rPr>
                <w:sz w:val="22"/>
                <w:lang w:val="en-AU"/>
              </w:rPr>
              <w:instrText xml:space="preserve">MACROBUTTON HTMLDirect </w:instrText>
            </w:r>
            <w:r w:rsidRPr="002F031E">
              <w:rPr>
                <w:sz w:val="22"/>
                <w:lang w:val="en-AU"/>
              </w:rPr>
              <w:fldChar w:fldCharType="end"/>
            </w:r>
            <w:r w:rsidRPr="002F031E">
              <w:rPr>
                <w:sz w:val="22"/>
                <w:lang w:val="en-AU"/>
              </w:rPr>
              <w:t xml:space="preserve">    </w:t>
            </w: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p>
        </w:tc>
      </w:tr>
    </w:tbl>
    <w:p w14:paraId="4A86F7B9" w14:textId="77777777" w:rsidR="00754668" w:rsidRPr="002F031E" w:rsidRDefault="00754668" w:rsidP="00754668">
      <w:pPr>
        <w:spacing w:after="0"/>
        <w:rPr>
          <w:rFonts w:cs="Arial"/>
          <w:szCs w:val="20"/>
        </w:rPr>
      </w:pPr>
    </w:p>
    <w:tbl>
      <w:tblPr>
        <w:tblStyle w:val="LightList-Accent1"/>
        <w:tblW w:w="5000" w:type="pct"/>
        <w:jc w:val="center"/>
        <w:tblLayout w:type="fixed"/>
        <w:tblLook w:val="0420" w:firstRow="1" w:lastRow="0" w:firstColumn="0" w:lastColumn="0" w:noHBand="0" w:noVBand="1"/>
      </w:tblPr>
      <w:tblGrid>
        <w:gridCol w:w="2735"/>
        <w:gridCol w:w="6351"/>
        <w:gridCol w:w="2504"/>
        <w:gridCol w:w="1293"/>
        <w:gridCol w:w="1293"/>
      </w:tblGrid>
      <w:tr w:rsidR="00754668" w:rsidRPr="002F031E" w14:paraId="074F4C17" w14:textId="77777777" w:rsidTr="00892943">
        <w:trPr>
          <w:cnfStyle w:val="100000000000" w:firstRow="1" w:lastRow="0" w:firstColumn="0" w:lastColumn="0" w:oddVBand="0" w:evenVBand="0" w:oddHBand="0" w:evenHBand="0" w:firstRowFirstColumn="0" w:firstRowLastColumn="0" w:lastRowFirstColumn="0" w:lastRowLastColumn="0"/>
          <w:trHeight w:val="567"/>
          <w:jc w:val="center"/>
        </w:trPr>
        <w:tc>
          <w:tcPr>
            <w:tcW w:w="11590"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tcPr>
          <w:p w14:paraId="36DA5DA2" w14:textId="77777777" w:rsidR="00754668" w:rsidRPr="002F031E" w:rsidRDefault="00754668" w:rsidP="00892943">
            <w:pPr>
              <w:pStyle w:val="DETRPLTabletext10"/>
              <w:rPr>
                <w:sz w:val="22"/>
                <w:lang w:val="en-AU"/>
              </w:rPr>
            </w:pPr>
            <w:r w:rsidRPr="002F031E">
              <w:rPr>
                <w:sz w:val="22"/>
                <w:lang w:val="en-AU"/>
              </w:rPr>
              <w:t xml:space="preserve">Assessor’s declaration: </w:t>
            </w:r>
            <w:r w:rsidRPr="002F031E">
              <w:rPr>
                <w:b w:val="0"/>
                <w:sz w:val="22"/>
                <w:lang w:val="en-AU"/>
              </w:rPr>
              <w:t xml:space="preserve">On the basis of the assessment outcomes listed above, the candidate meets the requirements to be awarded the qualification </w:t>
            </w:r>
            <w:r w:rsidRPr="002F031E">
              <w:rPr>
                <w:sz w:val="22"/>
                <w:lang w:val="en-AU"/>
              </w:rPr>
              <w:t>CHC50113 Diploma of Early Childhood Education and Care</w:t>
            </w:r>
            <w:r w:rsidRPr="002F031E">
              <w:rPr>
                <w:b w:val="0"/>
                <w:sz w:val="22"/>
                <w:lang w:val="en-AU"/>
              </w:rPr>
              <w:t>.</w:t>
            </w:r>
          </w:p>
        </w:tc>
        <w:tc>
          <w:tcPr>
            <w:tcW w:w="129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auto"/>
            <w:vAlign w:val="center"/>
          </w:tcPr>
          <w:p w14:paraId="7246D921" w14:textId="77777777" w:rsidR="00754668" w:rsidRPr="002F031E" w:rsidRDefault="00754668" w:rsidP="00892943">
            <w:pPr>
              <w:pStyle w:val="DETRPLTabletext10"/>
              <w:rPr>
                <w:sz w:val="22"/>
                <w:lang w:val="en-AU"/>
              </w:rPr>
            </w:pP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r w:rsidRPr="002F031E">
              <w:rPr>
                <w:sz w:val="22"/>
                <w:lang w:val="en-AU"/>
              </w:rPr>
              <w:t xml:space="preserve"> Yes</w:t>
            </w:r>
          </w:p>
        </w:tc>
        <w:tc>
          <w:tcPr>
            <w:tcW w:w="129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auto"/>
            <w:vAlign w:val="center"/>
          </w:tcPr>
          <w:p w14:paraId="2304B98E" w14:textId="77777777" w:rsidR="00754668" w:rsidRPr="002F031E" w:rsidRDefault="00754668" w:rsidP="00892943">
            <w:pPr>
              <w:pStyle w:val="DETRPLTabletext10"/>
              <w:rPr>
                <w:sz w:val="22"/>
                <w:lang w:val="en-AU"/>
              </w:rPr>
            </w:pPr>
            <w:r w:rsidRPr="002F031E">
              <w:rPr>
                <w:sz w:val="24"/>
                <w:lang w:val="en-AU"/>
              </w:rPr>
              <w:fldChar w:fldCharType="begin">
                <w:ffData>
                  <w:name w:val="Check6"/>
                  <w:enabled/>
                  <w:calcOnExit w:val="0"/>
                  <w:checkBox>
                    <w:sizeAuto/>
                    <w:default w:val="0"/>
                  </w:checkBox>
                </w:ffData>
              </w:fldChar>
            </w:r>
            <w:r w:rsidRPr="002F031E">
              <w:rPr>
                <w:sz w:val="24"/>
                <w:lang w:val="en-AU"/>
              </w:rPr>
              <w:instrText xml:space="preserve"> FORMCHECKBOX </w:instrText>
            </w:r>
            <w:r w:rsidRPr="002F031E">
              <w:rPr>
                <w:sz w:val="24"/>
                <w:lang w:val="en-AU"/>
              </w:rPr>
            </w:r>
            <w:r w:rsidRPr="002F031E">
              <w:rPr>
                <w:sz w:val="24"/>
                <w:lang w:val="en-AU"/>
              </w:rPr>
              <w:fldChar w:fldCharType="end"/>
            </w:r>
            <w:r w:rsidRPr="002F031E">
              <w:rPr>
                <w:sz w:val="22"/>
                <w:lang w:val="en-AU"/>
              </w:rPr>
              <w:t xml:space="preserve"> No</w:t>
            </w:r>
          </w:p>
        </w:tc>
      </w:tr>
      <w:tr w:rsidR="00754668" w:rsidRPr="002F031E" w14:paraId="493CF2D3" w14:textId="77777777" w:rsidTr="00892943">
        <w:trPr>
          <w:cnfStyle w:val="000000100000" w:firstRow="0" w:lastRow="0" w:firstColumn="0" w:lastColumn="0" w:oddVBand="0" w:evenVBand="0" w:oddHBand="1" w:evenHBand="0" w:firstRowFirstColumn="0" w:firstRowLastColumn="0" w:lastRowFirstColumn="0" w:lastRowLastColumn="0"/>
          <w:trHeight w:val="567"/>
          <w:jc w:val="center"/>
        </w:trPr>
        <w:tc>
          <w:tcPr>
            <w:tcW w:w="273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tcPr>
          <w:p w14:paraId="0826B71F" w14:textId="77777777" w:rsidR="00754668" w:rsidRPr="002F031E" w:rsidRDefault="00754668" w:rsidP="00892943">
            <w:pPr>
              <w:pStyle w:val="DETRPLTabletext10"/>
              <w:rPr>
                <w:b/>
                <w:sz w:val="22"/>
                <w:lang w:val="en-AU"/>
              </w:rPr>
            </w:pPr>
            <w:r w:rsidRPr="002F031E">
              <w:rPr>
                <w:b/>
                <w:sz w:val="22"/>
                <w:lang w:val="en-AU"/>
              </w:rPr>
              <w:t>Assessor’s signature</w:t>
            </w:r>
          </w:p>
        </w:tc>
        <w:tc>
          <w:tcPr>
            <w:tcW w:w="635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504BCC8B" w14:textId="77777777" w:rsidR="00754668" w:rsidRPr="002F031E" w:rsidRDefault="00754668" w:rsidP="00892943">
            <w:pPr>
              <w:pStyle w:val="DETRPLTabletext10"/>
              <w:rPr>
                <w:sz w:val="22"/>
                <w:lang w:val="en-AU"/>
              </w:rPr>
            </w:pPr>
          </w:p>
        </w:tc>
        <w:tc>
          <w:tcPr>
            <w:tcW w:w="2504"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tcPr>
          <w:p w14:paraId="06F2D7C0" w14:textId="77777777" w:rsidR="00754668" w:rsidRPr="002F031E" w:rsidRDefault="00754668" w:rsidP="00892943">
            <w:pPr>
              <w:pStyle w:val="DETRPLTabletext10"/>
              <w:rPr>
                <w:b/>
                <w:sz w:val="22"/>
                <w:lang w:val="en-AU"/>
              </w:rPr>
            </w:pPr>
            <w:r w:rsidRPr="002F031E">
              <w:rPr>
                <w:b/>
                <w:sz w:val="22"/>
                <w:lang w:val="en-AU"/>
              </w:rPr>
              <w:t>Date</w:t>
            </w:r>
          </w:p>
        </w:tc>
        <w:tc>
          <w:tcPr>
            <w:tcW w:w="2586" w:type="dxa"/>
            <w:gridSpan w:val="2"/>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2D4B9FC4" w14:textId="77777777" w:rsidR="00754668" w:rsidRPr="002F031E" w:rsidRDefault="00754668" w:rsidP="00892943">
            <w:pPr>
              <w:pStyle w:val="DETRPLTabletext10"/>
              <w:rPr>
                <w:sz w:val="22"/>
                <w:lang w:val="en-AU"/>
              </w:rPr>
            </w:pPr>
          </w:p>
        </w:tc>
      </w:tr>
      <w:tr w:rsidR="00754668" w:rsidRPr="002F031E" w14:paraId="454139B2" w14:textId="77777777" w:rsidTr="00892943">
        <w:trPr>
          <w:trHeight w:val="567"/>
          <w:jc w:val="center"/>
        </w:trPr>
        <w:tc>
          <w:tcPr>
            <w:tcW w:w="273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423C7393" w14:textId="77777777" w:rsidR="00754668" w:rsidRPr="002F031E" w:rsidRDefault="00754668" w:rsidP="00892943">
            <w:pPr>
              <w:pStyle w:val="DETRPLTabletext10"/>
              <w:rPr>
                <w:b/>
                <w:sz w:val="22"/>
                <w:lang w:val="en-AU"/>
              </w:rPr>
            </w:pPr>
            <w:r w:rsidRPr="002F031E">
              <w:rPr>
                <w:b/>
                <w:sz w:val="22"/>
                <w:lang w:val="en-AU"/>
              </w:rPr>
              <w:t>Candidate’s signature</w:t>
            </w:r>
          </w:p>
        </w:tc>
        <w:tc>
          <w:tcPr>
            <w:tcW w:w="635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auto"/>
            <w:vAlign w:val="center"/>
          </w:tcPr>
          <w:p w14:paraId="242AAFF6" w14:textId="77777777" w:rsidR="00754668" w:rsidRPr="002F031E" w:rsidRDefault="00754668" w:rsidP="00892943">
            <w:pPr>
              <w:pStyle w:val="DETRPLTabletext10"/>
              <w:rPr>
                <w:sz w:val="22"/>
                <w:lang w:val="en-AU"/>
              </w:rPr>
            </w:pPr>
          </w:p>
        </w:tc>
        <w:tc>
          <w:tcPr>
            <w:tcW w:w="2504"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DBE5F1" w:themeFill="accent1" w:themeFillTint="33"/>
            <w:vAlign w:val="center"/>
          </w:tcPr>
          <w:p w14:paraId="14AD36E1" w14:textId="77777777" w:rsidR="00754668" w:rsidRPr="002F031E" w:rsidRDefault="00754668" w:rsidP="00892943">
            <w:pPr>
              <w:pStyle w:val="DETRPLTabletext10"/>
              <w:rPr>
                <w:b/>
                <w:sz w:val="22"/>
                <w:lang w:val="en-AU"/>
              </w:rPr>
            </w:pPr>
            <w:r w:rsidRPr="002F031E">
              <w:rPr>
                <w:b/>
                <w:sz w:val="22"/>
                <w:lang w:val="en-AU"/>
              </w:rPr>
              <w:t>Date</w:t>
            </w:r>
          </w:p>
        </w:tc>
        <w:tc>
          <w:tcPr>
            <w:tcW w:w="2586" w:type="dxa"/>
            <w:gridSpan w:val="2"/>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tcPr>
          <w:p w14:paraId="541F064A" w14:textId="77777777" w:rsidR="00754668" w:rsidRPr="002F031E" w:rsidRDefault="00754668" w:rsidP="00892943">
            <w:pPr>
              <w:pStyle w:val="DETRPLTabletext10"/>
              <w:rPr>
                <w:sz w:val="22"/>
                <w:lang w:val="en-AU"/>
              </w:rPr>
            </w:pPr>
          </w:p>
        </w:tc>
      </w:tr>
    </w:tbl>
    <w:p w14:paraId="724F4252" w14:textId="77777777" w:rsidR="00754668" w:rsidRPr="002F031E" w:rsidRDefault="00754668" w:rsidP="00754668">
      <w:pPr>
        <w:spacing w:after="0"/>
        <w:rPr>
          <w:rFonts w:cs="Arial"/>
          <w:szCs w:val="20"/>
        </w:rPr>
      </w:pPr>
    </w:p>
    <w:p w14:paraId="65B029C4" w14:textId="77777777" w:rsidR="00754668" w:rsidRPr="002F031E" w:rsidRDefault="00754668" w:rsidP="00754668"/>
    <w:p w14:paraId="64DA7412" w14:textId="17A157FC" w:rsidR="00781FFD" w:rsidRPr="002F031E" w:rsidRDefault="00781FFD" w:rsidP="0083785E">
      <w:pPr>
        <w:spacing w:after="0"/>
        <w:sectPr w:rsidR="00781FFD" w:rsidRPr="002F031E" w:rsidSect="00754668">
          <w:footerReference w:type="default" r:id="rId40"/>
          <w:pgSz w:w="16840" w:h="11900" w:orient="landscape"/>
          <w:pgMar w:top="1440" w:right="1440" w:bottom="1440" w:left="1440" w:header="567" w:footer="567" w:gutter="0"/>
          <w:cols w:space="720"/>
          <w:docGrid w:linePitch="360"/>
        </w:sectPr>
      </w:pPr>
    </w:p>
    <w:p w14:paraId="7EC60B2B" w14:textId="77777777" w:rsidR="0083785E" w:rsidRPr="002F031E" w:rsidRDefault="0083785E" w:rsidP="0083785E">
      <w:pPr>
        <w:pStyle w:val="Heading1"/>
        <w:sectPr w:rsidR="0083785E" w:rsidRPr="002F031E" w:rsidSect="00781FFD">
          <w:footerReference w:type="default" r:id="rId41"/>
          <w:pgSz w:w="16840" w:h="11900" w:orient="landscape"/>
          <w:pgMar w:top="1440" w:right="1440" w:bottom="1440" w:left="1440" w:header="567" w:footer="567" w:gutter="0"/>
          <w:cols w:space="720"/>
          <w:docGrid w:linePitch="360"/>
        </w:sectPr>
      </w:pPr>
      <w:bookmarkStart w:id="66" w:name="_Toc236982718"/>
      <w:r w:rsidRPr="002F031E">
        <w:lastRenderedPageBreak/>
        <w:t>Candidate Self-evaluation Tools</w:t>
      </w:r>
      <w:bookmarkEnd w:id="66"/>
    </w:p>
    <w:p w14:paraId="324935A1" w14:textId="77777777" w:rsidR="004F1AA5" w:rsidRPr="002F031E" w:rsidRDefault="004F1AA5" w:rsidP="00E64A4A">
      <w:pPr>
        <w:pStyle w:val="BodyText"/>
        <w:rPr>
          <w:b/>
        </w:rPr>
      </w:pPr>
      <w:r w:rsidRPr="002F031E">
        <w:rPr>
          <w:b/>
        </w:rPr>
        <w:lastRenderedPageBreak/>
        <w:t>Introduction</w:t>
      </w:r>
    </w:p>
    <w:p w14:paraId="3D9B27D9" w14:textId="77777777" w:rsidR="004F1AA5" w:rsidRPr="002F031E" w:rsidRDefault="004F1AA5" w:rsidP="004F1AA5">
      <w:pPr>
        <w:pStyle w:val="BodyText"/>
      </w:pPr>
      <w:r w:rsidRPr="002F031E">
        <w:t xml:space="preserve">The Candidate Self-evaluation Tools are for the candidate’s own evaluation. The candidate is required to consider the workplace tasks they can do, and complete these tools in their own time. The candidate should be given the tools at </w:t>
      </w:r>
      <w:r w:rsidRPr="002F031E">
        <w:rPr>
          <w:b/>
        </w:rPr>
        <w:t>Step 1 of the RPL assessment process</w:t>
      </w:r>
      <w:r w:rsidRPr="002F031E">
        <w:t>—the initial interview and planning session. The assessor should advise the candidate on how to complete the self-evaluation, including the n</w:t>
      </w:r>
      <w:r w:rsidR="008F1791" w:rsidRPr="002F031E">
        <w:t>eed for workplace verification.</w:t>
      </w:r>
    </w:p>
    <w:p w14:paraId="045478D1" w14:textId="001FE3F8" w:rsidR="004F1AA5" w:rsidRPr="002F031E" w:rsidRDefault="004F1AA5" w:rsidP="004F1AA5">
      <w:pPr>
        <w:pStyle w:val="BodyText"/>
      </w:pPr>
      <w:r w:rsidRPr="002F031E">
        <w:t>The tools allow candidates to document and broadly evaluate their knowledge and skills against workplace tasks they believe they can do</w:t>
      </w:r>
      <w:r w:rsidR="004812B6" w:rsidRPr="002F031E">
        <w:t>,</w:t>
      </w:r>
      <w:r w:rsidRPr="002F031E">
        <w:t xml:space="preserve"> and to</w:t>
      </w:r>
      <w:r w:rsidR="008F1791" w:rsidRPr="002F031E">
        <w:t xml:space="preserve"> collate some initial evidence.</w:t>
      </w:r>
    </w:p>
    <w:p w14:paraId="40D99C50" w14:textId="77777777" w:rsidR="00F17D86" w:rsidRPr="002F031E" w:rsidRDefault="004F1AA5" w:rsidP="004F1AA5">
      <w:pPr>
        <w:pStyle w:val="BodyText"/>
      </w:pPr>
      <w:r w:rsidRPr="002F031E">
        <w:t xml:space="preserve">The tools include instructions for assessors, candidates and workplaces, self-evaluation tools for ten clusters of units of competency, and a form for listing any attached evidence. </w:t>
      </w:r>
    </w:p>
    <w:p w14:paraId="37AB9A41" w14:textId="7FD476ED" w:rsidR="004F1AA5" w:rsidRPr="002F031E" w:rsidRDefault="004F1AA5" w:rsidP="004F1AA5">
      <w:pPr>
        <w:pStyle w:val="BodyText"/>
      </w:pPr>
      <w:r w:rsidRPr="002F031E">
        <w:t xml:space="preserve">The units of competency </w:t>
      </w:r>
      <w:r w:rsidR="00F17D86" w:rsidRPr="002F031E">
        <w:t xml:space="preserve">are arranged </w:t>
      </w:r>
      <w:r w:rsidRPr="002F031E">
        <w:t>in ten clusters as follows.</w:t>
      </w:r>
    </w:p>
    <w:p w14:paraId="4D498F85" w14:textId="77777777" w:rsidR="004F1AA5" w:rsidRPr="002F031E" w:rsidRDefault="004F1AA5" w:rsidP="00E64A4A">
      <w:pPr>
        <w:pStyle w:val="BodyText"/>
        <w:rPr>
          <w:b/>
        </w:rPr>
      </w:pPr>
      <w:r w:rsidRPr="002F031E">
        <w:rPr>
          <w:b/>
        </w:rPr>
        <w:t>Clusters 1 to 5</w:t>
      </w:r>
    </w:p>
    <w:p w14:paraId="1A13CE57" w14:textId="77777777" w:rsidR="00E64A4A" w:rsidRPr="002F031E" w:rsidRDefault="00E64A4A" w:rsidP="00E64A4A">
      <w:pPr>
        <w:pStyle w:val="BodyText"/>
      </w:pPr>
      <w:r w:rsidRPr="002F031E">
        <w:t xml:space="preserve">The Candidate Self-evaluation Tools in </w:t>
      </w:r>
      <w:r w:rsidR="005B26BA" w:rsidRPr="002F031E">
        <w:t xml:space="preserve">Clusters 1 to 5 </w:t>
      </w:r>
      <w:r w:rsidRPr="002F031E">
        <w:t xml:space="preserve">relate to ten </w:t>
      </w:r>
      <w:r w:rsidR="005320B3" w:rsidRPr="002F031E">
        <w:t xml:space="preserve">of 11 </w:t>
      </w:r>
      <w:r w:rsidRPr="002F031E">
        <w:t xml:space="preserve">core units </w:t>
      </w:r>
      <w:r w:rsidR="005B26BA" w:rsidRPr="002F031E">
        <w:t xml:space="preserve">in the </w:t>
      </w:r>
      <w:r w:rsidR="009658A6" w:rsidRPr="002F031E">
        <w:rPr>
          <w:rFonts w:cs="Arial"/>
          <w:i/>
        </w:rPr>
        <w:t>CHC50113 Diploma of Early Childhood Education and Care</w:t>
      </w:r>
      <w:r w:rsidR="009658A6" w:rsidRPr="002F031E">
        <w:rPr>
          <w:i/>
        </w:rPr>
        <w:t xml:space="preserve"> </w:t>
      </w:r>
      <w:r w:rsidRPr="002F031E">
        <w:t xml:space="preserve">that are also core in the </w:t>
      </w:r>
      <w:r w:rsidRPr="002F031E">
        <w:rPr>
          <w:i/>
        </w:rPr>
        <w:t>CHC30113 Certificate III in Early Education and Care</w:t>
      </w:r>
      <w:r w:rsidR="00673460" w:rsidRPr="002F031E">
        <w:rPr>
          <w:i/>
        </w:rPr>
        <w:t xml:space="preserve"> </w:t>
      </w:r>
      <w:r w:rsidR="005320B3" w:rsidRPr="002F031E">
        <w:rPr>
          <w:rStyle w:val="FootnoteReference"/>
          <w:i/>
        </w:rPr>
        <w:footnoteReference w:id="1"/>
      </w:r>
      <w:r w:rsidR="00673460" w:rsidRPr="002F031E">
        <w:rPr>
          <w:i/>
        </w:rPr>
        <w:t xml:space="preserve">. </w:t>
      </w:r>
      <w:r w:rsidR="00EA6389" w:rsidRPr="002F031E">
        <w:t>Please s</w:t>
      </w:r>
      <w:r w:rsidRPr="002F031E">
        <w:t xml:space="preserve">ee the </w:t>
      </w:r>
      <w:r w:rsidRPr="002F031E">
        <w:rPr>
          <w:i/>
        </w:rPr>
        <w:t>Assessor Guide</w:t>
      </w:r>
      <w:r w:rsidRPr="002F031E">
        <w:t xml:space="preserve"> for </w:t>
      </w:r>
      <w:r w:rsidR="005B26BA" w:rsidRPr="002F031E">
        <w:t>details of</w:t>
      </w:r>
      <w:r w:rsidRPr="002F031E">
        <w:t xml:space="preserve"> </w:t>
      </w:r>
      <w:r w:rsidR="00EA6389" w:rsidRPr="002F031E">
        <w:t xml:space="preserve">candidate </w:t>
      </w:r>
      <w:r w:rsidRPr="002F031E">
        <w:t>pathways.</w:t>
      </w:r>
    </w:p>
    <w:p w14:paraId="04DF9E19" w14:textId="77777777" w:rsidR="004F1AA5" w:rsidRPr="002F031E" w:rsidRDefault="004F1AA5" w:rsidP="00E64A4A">
      <w:pPr>
        <w:pStyle w:val="BodyText"/>
      </w:pPr>
    </w:p>
    <w:p w14:paraId="73FDB453" w14:textId="77777777" w:rsidR="00853CEB" w:rsidRPr="002F031E" w:rsidRDefault="00853CEB" w:rsidP="00F06EEB">
      <w:pPr>
        <w:pStyle w:val="BodyText"/>
        <w:spacing w:before="240" w:after="60"/>
        <w:rPr>
          <w:b/>
          <w:i/>
        </w:rPr>
      </w:pPr>
    </w:p>
    <w:p w14:paraId="310F574A" w14:textId="77777777" w:rsidR="00E64A4A" w:rsidRPr="002F031E" w:rsidRDefault="00E64A4A" w:rsidP="00F06EEB">
      <w:pPr>
        <w:pStyle w:val="BodyText"/>
        <w:spacing w:before="240" w:after="60"/>
        <w:rPr>
          <w:b/>
          <w:i/>
          <w:color w:val="000000" w:themeColor="text1"/>
        </w:rPr>
      </w:pPr>
      <w:r w:rsidRPr="002F031E">
        <w:rPr>
          <w:b/>
          <w:i/>
          <w:color w:val="000000" w:themeColor="text1"/>
        </w:rPr>
        <w:t>Cluster 1—Nutrition and children’s health and safety</w:t>
      </w:r>
    </w:p>
    <w:p w14:paraId="349490D1" w14:textId="77777777" w:rsidR="00E64A4A" w:rsidRPr="002F031E" w:rsidRDefault="00E64A4A" w:rsidP="00B97B7A">
      <w:pPr>
        <w:pStyle w:val="BodyText"/>
        <w:spacing w:before="60" w:after="60"/>
        <w:rPr>
          <w:color w:val="000000" w:themeColor="text1"/>
          <w:sz w:val="21"/>
          <w:szCs w:val="21"/>
        </w:rPr>
      </w:pPr>
      <w:r w:rsidRPr="002F031E">
        <w:rPr>
          <w:color w:val="000000" w:themeColor="text1"/>
          <w:sz w:val="21"/>
          <w:szCs w:val="21"/>
        </w:rPr>
        <w:t>CHCECE002 Ensure the health and safety of children</w:t>
      </w:r>
    </w:p>
    <w:p w14:paraId="42848116" w14:textId="77777777" w:rsidR="00E64A4A" w:rsidRPr="002F031E" w:rsidRDefault="00E64A4A" w:rsidP="00B97B7A">
      <w:pPr>
        <w:pStyle w:val="BodyText"/>
        <w:spacing w:before="60" w:after="60"/>
        <w:rPr>
          <w:color w:val="000000" w:themeColor="text1"/>
          <w:sz w:val="21"/>
          <w:szCs w:val="21"/>
        </w:rPr>
      </w:pPr>
      <w:r w:rsidRPr="002F031E">
        <w:rPr>
          <w:color w:val="000000" w:themeColor="text1"/>
          <w:sz w:val="21"/>
          <w:szCs w:val="21"/>
        </w:rPr>
        <w:t>CHCECE004 Promote and provide healthy food and drinks</w:t>
      </w:r>
      <w:r w:rsidR="005320B3" w:rsidRPr="002F031E">
        <w:rPr>
          <w:color w:val="000000" w:themeColor="text1"/>
          <w:sz w:val="21"/>
          <w:szCs w:val="21"/>
        </w:rPr>
        <w:t xml:space="preserve"> </w:t>
      </w:r>
    </w:p>
    <w:p w14:paraId="7058F6B1" w14:textId="77777777" w:rsidR="00E64A4A" w:rsidRPr="002F031E" w:rsidRDefault="00E64A4A" w:rsidP="00B97B7A">
      <w:pPr>
        <w:pStyle w:val="BodyText"/>
        <w:spacing w:before="60" w:after="60"/>
        <w:rPr>
          <w:b/>
          <w:i/>
          <w:color w:val="000000" w:themeColor="text1"/>
        </w:rPr>
      </w:pPr>
      <w:r w:rsidRPr="002F031E">
        <w:rPr>
          <w:b/>
          <w:i/>
          <w:color w:val="000000" w:themeColor="text1"/>
        </w:rPr>
        <w:t>Cluster 2—Work practices</w:t>
      </w:r>
    </w:p>
    <w:p w14:paraId="1FFCCC01" w14:textId="77777777" w:rsidR="00E64A4A" w:rsidRPr="002F031E" w:rsidRDefault="00E64A4A" w:rsidP="00B97B7A">
      <w:pPr>
        <w:pStyle w:val="BodyText"/>
        <w:spacing w:before="60" w:after="60"/>
        <w:rPr>
          <w:color w:val="000000" w:themeColor="text1"/>
          <w:sz w:val="21"/>
          <w:szCs w:val="21"/>
        </w:rPr>
      </w:pPr>
      <w:r w:rsidRPr="002F031E">
        <w:rPr>
          <w:color w:val="000000" w:themeColor="text1"/>
          <w:sz w:val="21"/>
          <w:szCs w:val="21"/>
        </w:rPr>
        <w:t>CHCCS400C Work within a relevant legal and ethical framework</w:t>
      </w:r>
      <w:r w:rsidR="005320B3" w:rsidRPr="002F031E">
        <w:rPr>
          <w:color w:val="000000" w:themeColor="text1"/>
          <w:sz w:val="21"/>
          <w:szCs w:val="21"/>
        </w:rPr>
        <w:t xml:space="preserve"> </w:t>
      </w:r>
    </w:p>
    <w:p w14:paraId="402B04D3" w14:textId="77777777" w:rsidR="00E64A4A" w:rsidRPr="002F031E" w:rsidRDefault="00E64A4A" w:rsidP="00B97B7A">
      <w:pPr>
        <w:pStyle w:val="BodyText"/>
        <w:spacing w:before="60" w:after="60"/>
        <w:rPr>
          <w:color w:val="000000" w:themeColor="text1"/>
          <w:sz w:val="21"/>
          <w:szCs w:val="21"/>
        </w:rPr>
      </w:pPr>
      <w:r w:rsidRPr="002F031E">
        <w:rPr>
          <w:color w:val="000000" w:themeColor="text1"/>
          <w:sz w:val="21"/>
          <w:szCs w:val="21"/>
        </w:rPr>
        <w:t>CHCECE009 Use an approved learning framework to guide practice</w:t>
      </w:r>
      <w:r w:rsidR="005320B3" w:rsidRPr="002F031E">
        <w:rPr>
          <w:color w:val="000000" w:themeColor="text1"/>
          <w:sz w:val="21"/>
          <w:szCs w:val="21"/>
        </w:rPr>
        <w:t xml:space="preserve"> </w:t>
      </w:r>
    </w:p>
    <w:p w14:paraId="4D64F0E9" w14:textId="77777777" w:rsidR="00E64A4A" w:rsidRPr="002F031E" w:rsidRDefault="00E64A4A" w:rsidP="00B97B7A">
      <w:pPr>
        <w:pStyle w:val="BodyText"/>
        <w:spacing w:before="60" w:after="60"/>
        <w:rPr>
          <w:color w:val="000000" w:themeColor="text1"/>
          <w:sz w:val="21"/>
          <w:szCs w:val="21"/>
        </w:rPr>
      </w:pPr>
      <w:r w:rsidRPr="002F031E">
        <w:rPr>
          <w:color w:val="000000" w:themeColor="text1"/>
          <w:sz w:val="21"/>
          <w:szCs w:val="21"/>
        </w:rPr>
        <w:t>CHCPRT001 Identify and respond to children and young people at risk</w:t>
      </w:r>
    </w:p>
    <w:p w14:paraId="347B07D1" w14:textId="77777777" w:rsidR="00E64A4A" w:rsidRPr="002F031E" w:rsidRDefault="00E64A4A" w:rsidP="00B97B7A">
      <w:pPr>
        <w:pStyle w:val="BodyText"/>
        <w:spacing w:before="60" w:after="60"/>
        <w:rPr>
          <w:b/>
          <w:i/>
          <w:color w:val="000000" w:themeColor="text1"/>
        </w:rPr>
      </w:pPr>
      <w:r w:rsidRPr="002F031E">
        <w:rPr>
          <w:b/>
          <w:i/>
          <w:color w:val="000000" w:themeColor="text1"/>
        </w:rPr>
        <w:t>Cluster 3—Relationships with children</w:t>
      </w:r>
    </w:p>
    <w:p w14:paraId="6EE7A95A" w14:textId="77777777" w:rsidR="00E64A4A" w:rsidRPr="002F031E" w:rsidRDefault="00E64A4A" w:rsidP="00B97B7A">
      <w:pPr>
        <w:pStyle w:val="BodyText"/>
        <w:spacing w:before="60" w:after="60"/>
        <w:rPr>
          <w:color w:val="000000" w:themeColor="text1"/>
          <w:sz w:val="21"/>
          <w:szCs w:val="21"/>
        </w:rPr>
      </w:pPr>
      <w:r w:rsidRPr="002F031E">
        <w:rPr>
          <w:color w:val="000000" w:themeColor="text1"/>
          <w:sz w:val="21"/>
          <w:szCs w:val="21"/>
        </w:rPr>
        <w:t>CHCECE007 Develop positive and respect</w:t>
      </w:r>
      <w:r w:rsidR="00673460" w:rsidRPr="002F031E">
        <w:rPr>
          <w:color w:val="000000" w:themeColor="text1"/>
          <w:sz w:val="21"/>
          <w:szCs w:val="21"/>
        </w:rPr>
        <w:t>ful relationships with children</w:t>
      </w:r>
    </w:p>
    <w:p w14:paraId="4858C606" w14:textId="77777777" w:rsidR="00E64A4A" w:rsidRPr="002F031E" w:rsidRDefault="00E64A4A" w:rsidP="00B97B7A">
      <w:pPr>
        <w:pStyle w:val="BodyText"/>
        <w:spacing w:before="60" w:after="60"/>
        <w:rPr>
          <w:b/>
          <w:i/>
          <w:color w:val="000000" w:themeColor="text1"/>
        </w:rPr>
      </w:pPr>
      <w:r w:rsidRPr="002F031E">
        <w:rPr>
          <w:b/>
          <w:i/>
          <w:color w:val="000000" w:themeColor="text1"/>
        </w:rPr>
        <w:t>Cluster 4—Physical and emotional wellbeing</w:t>
      </w:r>
    </w:p>
    <w:p w14:paraId="10B1B66A" w14:textId="77777777" w:rsidR="00E64A4A" w:rsidRPr="002F031E" w:rsidRDefault="00E64A4A" w:rsidP="00B97B7A">
      <w:pPr>
        <w:pStyle w:val="BodyText"/>
        <w:spacing w:before="60" w:after="60"/>
        <w:rPr>
          <w:color w:val="000000" w:themeColor="text1"/>
          <w:sz w:val="21"/>
          <w:szCs w:val="21"/>
        </w:rPr>
      </w:pPr>
      <w:r w:rsidRPr="002F031E">
        <w:rPr>
          <w:color w:val="000000" w:themeColor="text1"/>
          <w:sz w:val="21"/>
          <w:szCs w:val="21"/>
        </w:rPr>
        <w:t>CHCECE003 Provide care for children</w:t>
      </w:r>
    </w:p>
    <w:p w14:paraId="0CAFB902" w14:textId="77777777" w:rsidR="00E64A4A" w:rsidRPr="002F031E" w:rsidRDefault="00E64A4A" w:rsidP="00B97B7A">
      <w:pPr>
        <w:pStyle w:val="BodyText"/>
        <w:spacing w:before="60" w:after="60"/>
        <w:rPr>
          <w:color w:val="000000" w:themeColor="text1"/>
          <w:sz w:val="21"/>
          <w:szCs w:val="21"/>
        </w:rPr>
      </w:pPr>
      <w:r w:rsidRPr="002F031E">
        <w:rPr>
          <w:color w:val="000000" w:themeColor="text1"/>
          <w:sz w:val="21"/>
          <w:szCs w:val="21"/>
        </w:rPr>
        <w:t>CHCECE005 Provide care for babies and toddlers</w:t>
      </w:r>
    </w:p>
    <w:p w14:paraId="4C59338E" w14:textId="77777777" w:rsidR="00E64A4A" w:rsidRPr="002F031E" w:rsidRDefault="00E64A4A" w:rsidP="00B97B7A">
      <w:pPr>
        <w:pStyle w:val="BodyText"/>
        <w:spacing w:before="60" w:after="60"/>
        <w:rPr>
          <w:b/>
          <w:i/>
          <w:color w:val="000000" w:themeColor="text1"/>
        </w:rPr>
      </w:pPr>
      <w:r w:rsidRPr="002F031E">
        <w:rPr>
          <w:b/>
          <w:i/>
          <w:color w:val="000000" w:themeColor="text1"/>
        </w:rPr>
        <w:t>Cluster 5—</w:t>
      </w:r>
      <w:r w:rsidR="006C3D6C" w:rsidRPr="002F031E">
        <w:rPr>
          <w:b/>
          <w:i/>
          <w:color w:val="000000" w:themeColor="text1"/>
        </w:rPr>
        <w:t>Cultural awareness and competence</w:t>
      </w:r>
    </w:p>
    <w:p w14:paraId="151BA069" w14:textId="77777777" w:rsidR="00E64A4A" w:rsidRPr="002F031E" w:rsidRDefault="00E64A4A" w:rsidP="00B97B7A">
      <w:pPr>
        <w:pStyle w:val="BodyText"/>
        <w:spacing w:before="60" w:after="60"/>
        <w:rPr>
          <w:color w:val="000000" w:themeColor="text1"/>
          <w:sz w:val="21"/>
          <w:szCs w:val="21"/>
        </w:rPr>
      </w:pPr>
      <w:r w:rsidRPr="002F031E">
        <w:rPr>
          <w:color w:val="000000" w:themeColor="text1"/>
          <w:sz w:val="21"/>
          <w:szCs w:val="21"/>
        </w:rPr>
        <w:t>CHCECE</w:t>
      </w:r>
      <w:r w:rsidR="00B97B7A" w:rsidRPr="002F031E">
        <w:rPr>
          <w:color w:val="000000" w:themeColor="text1"/>
          <w:sz w:val="21"/>
          <w:szCs w:val="21"/>
        </w:rPr>
        <w:t>001 Develop cultural competence</w:t>
      </w:r>
    </w:p>
    <w:p w14:paraId="5FE59D1B" w14:textId="77777777" w:rsidR="00E64A4A" w:rsidRPr="002F031E" w:rsidRDefault="00E64A4A" w:rsidP="00B97B7A">
      <w:pPr>
        <w:pStyle w:val="BodyText"/>
        <w:spacing w:before="60" w:after="60"/>
        <w:rPr>
          <w:color w:val="000000" w:themeColor="text1"/>
          <w:sz w:val="21"/>
          <w:szCs w:val="21"/>
        </w:rPr>
      </w:pPr>
      <w:r w:rsidRPr="002F031E">
        <w:rPr>
          <w:color w:val="000000" w:themeColor="text1"/>
          <w:sz w:val="21"/>
          <w:szCs w:val="21"/>
        </w:rPr>
        <w:t>HLTHIR404D Work effectively with Aboriginal and/or Torres Strait Islander people</w:t>
      </w:r>
    </w:p>
    <w:p w14:paraId="06C90129" w14:textId="77777777" w:rsidR="004F1AA5" w:rsidRPr="002F031E" w:rsidRDefault="004F2643" w:rsidP="009658A6">
      <w:pPr>
        <w:pStyle w:val="BodyText"/>
        <w:spacing w:before="180" w:after="60"/>
        <w:rPr>
          <w:b/>
          <w:color w:val="000000" w:themeColor="text1"/>
        </w:rPr>
      </w:pPr>
      <w:r w:rsidRPr="002F031E">
        <w:rPr>
          <w:b/>
          <w:color w:val="000000" w:themeColor="text1"/>
        </w:rPr>
        <w:t xml:space="preserve">Clusters </w:t>
      </w:r>
      <w:r w:rsidR="00B97B7A" w:rsidRPr="002F031E">
        <w:rPr>
          <w:b/>
          <w:color w:val="000000" w:themeColor="text1"/>
        </w:rPr>
        <w:t>6</w:t>
      </w:r>
      <w:r w:rsidRPr="002F031E">
        <w:rPr>
          <w:b/>
          <w:color w:val="000000" w:themeColor="text1"/>
        </w:rPr>
        <w:t xml:space="preserve"> to 10</w:t>
      </w:r>
    </w:p>
    <w:p w14:paraId="41D532A4" w14:textId="2B049DF1" w:rsidR="00853CEB" w:rsidRPr="002F031E" w:rsidRDefault="005B26BA" w:rsidP="00853CEB">
      <w:pPr>
        <w:pStyle w:val="BodyText"/>
        <w:spacing w:before="180" w:after="60"/>
        <w:rPr>
          <w:color w:val="000000" w:themeColor="text1"/>
        </w:rPr>
      </w:pPr>
      <w:r w:rsidRPr="002F031E">
        <w:rPr>
          <w:color w:val="000000" w:themeColor="text1"/>
        </w:rPr>
        <w:t xml:space="preserve">The Candidate Self-evaluation Tools in Clusters 6 to 10 relate to </w:t>
      </w:r>
      <w:r w:rsidR="005320B3" w:rsidRPr="002F031E">
        <w:rPr>
          <w:color w:val="000000" w:themeColor="text1"/>
        </w:rPr>
        <w:t xml:space="preserve">the remaining </w:t>
      </w:r>
      <w:r w:rsidRPr="002F031E">
        <w:rPr>
          <w:color w:val="000000" w:themeColor="text1"/>
        </w:rPr>
        <w:t xml:space="preserve">12 core units required for the </w:t>
      </w:r>
      <w:r w:rsidR="009658A6" w:rsidRPr="002F031E">
        <w:rPr>
          <w:rFonts w:cs="Arial"/>
          <w:i/>
          <w:color w:val="000000" w:themeColor="text1"/>
        </w:rPr>
        <w:t>CHC50113 Diploma of Early Childhood Education and Care</w:t>
      </w:r>
      <w:r w:rsidR="004C31B4" w:rsidRPr="002F031E">
        <w:rPr>
          <w:color w:val="000000" w:themeColor="text1"/>
        </w:rPr>
        <w:t xml:space="preserve"> and five electives</w:t>
      </w:r>
      <w:r w:rsidRPr="002F031E">
        <w:rPr>
          <w:color w:val="000000" w:themeColor="text1"/>
        </w:rPr>
        <w:t>.</w:t>
      </w:r>
      <w:r w:rsidR="00853CEB" w:rsidRPr="002F031E">
        <w:rPr>
          <w:b/>
          <w:color w:val="000000" w:themeColor="text1"/>
        </w:rPr>
        <w:br w:type="page"/>
      </w:r>
    </w:p>
    <w:p w14:paraId="1BFEF6EE" w14:textId="7723041D" w:rsidR="005B26BA" w:rsidRPr="002F031E" w:rsidRDefault="0072563F" w:rsidP="00B97B7A">
      <w:pPr>
        <w:pStyle w:val="BodyText"/>
        <w:spacing w:before="60" w:after="60"/>
        <w:rPr>
          <w:b/>
          <w:i/>
          <w:color w:val="000000" w:themeColor="text1"/>
        </w:rPr>
      </w:pPr>
      <w:r w:rsidRPr="002F031E">
        <w:rPr>
          <w:b/>
          <w:i/>
          <w:color w:val="000000" w:themeColor="text1"/>
        </w:rPr>
        <w:lastRenderedPageBreak/>
        <w:t>Cluster 6—</w:t>
      </w:r>
      <w:r w:rsidR="005B26BA" w:rsidRPr="002F031E">
        <w:rPr>
          <w:b/>
          <w:i/>
          <w:color w:val="000000" w:themeColor="text1"/>
        </w:rPr>
        <w:t>Health, safety and quality</w:t>
      </w:r>
    </w:p>
    <w:p w14:paraId="1F53BA5E" w14:textId="77777777" w:rsidR="005B26BA" w:rsidRPr="002F031E" w:rsidRDefault="005B26BA" w:rsidP="005320B3">
      <w:pPr>
        <w:pStyle w:val="BodyText"/>
        <w:spacing w:before="60" w:after="60"/>
        <w:rPr>
          <w:color w:val="000000" w:themeColor="text1"/>
          <w:sz w:val="21"/>
          <w:szCs w:val="21"/>
        </w:rPr>
      </w:pPr>
      <w:r w:rsidRPr="002F031E">
        <w:rPr>
          <w:color w:val="000000" w:themeColor="text1"/>
          <w:sz w:val="21"/>
          <w:szCs w:val="21"/>
        </w:rPr>
        <w:t>CHCECE016 Establish and maintain a safe and healthy environment for children (core)</w:t>
      </w:r>
    </w:p>
    <w:p w14:paraId="6A215A93" w14:textId="77777777" w:rsidR="005B26BA" w:rsidRPr="002F031E" w:rsidRDefault="005B26BA" w:rsidP="005320B3">
      <w:pPr>
        <w:pStyle w:val="BodyText"/>
        <w:spacing w:before="60" w:after="60"/>
        <w:rPr>
          <w:color w:val="000000" w:themeColor="text1"/>
          <w:sz w:val="21"/>
          <w:szCs w:val="21"/>
        </w:rPr>
      </w:pPr>
      <w:r w:rsidRPr="002F031E">
        <w:rPr>
          <w:color w:val="000000" w:themeColor="text1"/>
          <w:sz w:val="21"/>
          <w:szCs w:val="21"/>
        </w:rPr>
        <w:t>CHCECE019 Facilitate compliance in an ed</w:t>
      </w:r>
      <w:r w:rsidR="005320B3" w:rsidRPr="002F031E">
        <w:rPr>
          <w:color w:val="000000" w:themeColor="text1"/>
          <w:sz w:val="21"/>
          <w:szCs w:val="21"/>
        </w:rPr>
        <w:t>ucation and care service (core)</w:t>
      </w:r>
    </w:p>
    <w:p w14:paraId="1C9C9C9C" w14:textId="77777777" w:rsidR="005B26BA" w:rsidRPr="002F031E" w:rsidRDefault="005B26BA" w:rsidP="005320B3">
      <w:pPr>
        <w:pStyle w:val="BodyText"/>
        <w:spacing w:before="60" w:after="60"/>
        <w:rPr>
          <w:color w:val="000000" w:themeColor="text1"/>
          <w:sz w:val="21"/>
          <w:szCs w:val="21"/>
        </w:rPr>
      </w:pPr>
      <w:r w:rsidRPr="002F031E">
        <w:rPr>
          <w:color w:val="000000" w:themeColor="text1"/>
          <w:sz w:val="21"/>
          <w:szCs w:val="21"/>
        </w:rPr>
        <w:t>HLTWHS003 Maintain work health and safety (core)</w:t>
      </w:r>
    </w:p>
    <w:p w14:paraId="3F30D308" w14:textId="77777777" w:rsidR="005B26BA" w:rsidRPr="002F031E" w:rsidRDefault="005B26BA" w:rsidP="00B97B7A">
      <w:pPr>
        <w:pStyle w:val="BodyText"/>
        <w:spacing w:before="60" w:after="60"/>
        <w:rPr>
          <w:b/>
          <w:i/>
          <w:color w:val="000000" w:themeColor="text1"/>
        </w:rPr>
      </w:pPr>
      <w:r w:rsidRPr="002F031E">
        <w:rPr>
          <w:b/>
          <w:i/>
          <w:color w:val="000000" w:themeColor="text1"/>
        </w:rPr>
        <w:t>Cluster 7—Leadership and service management</w:t>
      </w:r>
    </w:p>
    <w:p w14:paraId="4F1CA2E3" w14:textId="77777777" w:rsidR="00446C48" w:rsidRPr="002F031E" w:rsidRDefault="00446C48" w:rsidP="00446C48">
      <w:pPr>
        <w:pStyle w:val="BodyText"/>
        <w:spacing w:before="60" w:after="60"/>
        <w:rPr>
          <w:color w:val="000000" w:themeColor="text1"/>
          <w:sz w:val="21"/>
          <w:szCs w:val="21"/>
        </w:rPr>
      </w:pPr>
      <w:r w:rsidRPr="002F031E">
        <w:rPr>
          <w:color w:val="000000" w:themeColor="text1"/>
          <w:sz w:val="21"/>
          <w:szCs w:val="21"/>
        </w:rPr>
        <w:t>CHCECE025 Embed sustainable practices in service operations (core)</w:t>
      </w:r>
    </w:p>
    <w:p w14:paraId="18A1B529" w14:textId="77777777" w:rsidR="00446C48" w:rsidRPr="002F031E" w:rsidRDefault="00446C48" w:rsidP="00446C48">
      <w:pPr>
        <w:pStyle w:val="BodyText"/>
        <w:spacing w:before="60" w:after="60"/>
        <w:rPr>
          <w:color w:val="000000" w:themeColor="text1"/>
          <w:sz w:val="21"/>
          <w:szCs w:val="21"/>
        </w:rPr>
      </w:pPr>
      <w:r w:rsidRPr="002F031E">
        <w:rPr>
          <w:color w:val="000000" w:themeColor="text1"/>
          <w:sz w:val="21"/>
          <w:szCs w:val="21"/>
        </w:rPr>
        <w:t>CHCORG428A Reflect on and improve own professional practice (elective)</w:t>
      </w:r>
    </w:p>
    <w:p w14:paraId="0EAF9F71" w14:textId="77777777" w:rsidR="00446C48" w:rsidRPr="002F031E" w:rsidRDefault="00446C48" w:rsidP="00446C48">
      <w:pPr>
        <w:pStyle w:val="BodyText"/>
        <w:spacing w:before="60" w:after="60"/>
        <w:rPr>
          <w:color w:val="000000" w:themeColor="text1"/>
          <w:sz w:val="21"/>
          <w:szCs w:val="21"/>
        </w:rPr>
      </w:pPr>
      <w:r w:rsidRPr="002F031E">
        <w:rPr>
          <w:color w:val="000000" w:themeColor="text1"/>
          <w:sz w:val="21"/>
          <w:szCs w:val="21"/>
        </w:rPr>
        <w:t>CHCORG506E Coordinate the work environment (elective)</w:t>
      </w:r>
    </w:p>
    <w:p w14:paraId="028478B6" w14:textId="77777777" w:rsidR="00446C48" w:rsidRPr="002F031E" w:rsidRDefault="00446C48" w:rsidP="00446C48">
      <w:pPr>
        <w:pStyle w:val="BodyText"/>
        <w:spacing w:before="60" w:after="60"/>
        <w:rPr>
          <w:color w:val="000000" w:themeColor="text1"/>
          <w:sz w:val="21"/>
          <w:szCs w:val="21"/>
        </w:rPr>
      </w:pPr>
      <w:r w:rsidRPr="002F031E">
        <w:rPr>
          <w:color w:val="000000" w:themeColor="text1"/>
          <w:sz w:val="21"/>
          <w:szCs w:val="21"/>
        </w:rPr>
        <w:t>CHCORG624E Provide leadership in community services delivery (elective)</w:t>
      </w:r>
    </w:p>
    <w:p w14:paraId="2F179C9C" w14:textId="77777777" w:rsidR="00446C48" w:rsidRPr="002F031E" w:rsidRDefault="00446C48" w:rsidP="00446C48">
      <w:pPr>
        <w:pStyle w:val="BodyText"/>
        <w:spacing w:before="60" w:after="60"/>
        <w:rPr>
          <w:color w:val="000000" w:themeColor="text1"/>
          <w:sz w:val="21"/>
          <w:szCs w:val="21"/>
        </w:rPr>
      </w:pPr>
      <w:r w:rsidRPr="002F031E">
        <w:rPr>
          <w:color w:val="000000" w:themeColor="text1"/>
          <w:sz w:val="21"/>
          <w:szCs w:val="21"/>
        </w:rPr>
        <w:t>CHCPOL504B Develop and implement policy (elective)</w:t>
      </w:r>
    </w:p>
    <w:p w14:paraId="37DFD2E2" w14:textId="77777777" w:rsidR="005B26BA" w:rsidRPr="002F031E" w:rsidRDefault="005B26BA" w:rsidP="00B97B7A">
      <w:pPr>
        <w:pStyle w:val="BodyText"/>
        <w:spacing w:before="60" w:after="60"/>
        <w:rPr>
          <w:b/>
          <w:i/>
          <w:color w:val="000000" w:themeColor="text1"/>
        </w:rPr>
      </w:pPr>
      <w:r w:rsidRPr="002F031E">
        <w:rPr>
          <w:b/>
          <w:i/>
          <w:color w:val="000000" w:themeColor="text1"/>
        </w:rPr>
        <w:t>Cluster 8—Children’s development and wellbeing</w:t>
      </w:r>
    </w:p>
    <w:p w14:paraId="20A9FA26" w14:textId="77777777" w:rsidR="001D56B2" w:rsidRPr="002F031E" w:rsidRDefault="001D56B2" w:rsidP="001D56B2">
      <w:pPr>
        <w:pStyle w:val="BodyText"/>
        <w:spacing w:before="60" w:after="60"/>
        <w:rPr>
          <w:color w:val="000000" w:themeColor="text1"/>
          <w:sz w:val="21"/>
          <w:szCs w:val="21"/>
        </w:rPr>
      </w:pPr>
      <w:r w:rsidRPr="002F031E">
        <w:rPr>
          <w:color w:val="000000" w:themeColor="text1"/>
          <w:sz w:val="21"/>
          <w:szCs w:val="21"/>
        </w:rPr>
        <w:t>CHCECE017 Foster the holistic development and wellbeing of the child in early childhood (core)</w:t>
      </w:r>
    </w:p>
    <w:p w14:paraId="33EE59AC" w14:textId="77777777" w:rsidR="001D56B2" w:rsidRPr="002F031E" w:rsidRDefault="001D56B2" w:rsidP="001D56B2">
      <w:pPr>
        <w:pStyle w:val="BodyText"/>
        <w:spacing w:before="60" w:after="60"/>
        <w:rPr>
          <w:color w:val="000000" w:themeColor="text1"/>
          <w:sz w:val="21"/>
          <w:szCs w:val="21"/>
        </w:rPr>
      </w:pPr>
      <w:r w:rsidRPr="002F031E">
        <w:rPr>
          <w:color w:val="000000" w:themeColor="text1"/>
          <w:sz w:val="21"/>
          <w:szCs w:val="21"/>
        </w:rPr>
        <w:t>CHCECE018 Nurture creativity in children (core)</w:t>
      </w:r>
    </w:p>
    <w:p w14:paraId="59F2FB77" w14:textId="77777777" w:rsidR="001D56B2" w:rsidRPr="002F031E" w:rsidRDefault="001D56B2" w:rsidP="001D56B2">
      <w:pPr>
        <w:pStyle w:val="BodyText"/>
        <w:spacing w:before="60" w:after="60"/>
        <w:rPr>
          <w:color w:val="000000" w:themeColor="text1"/>
          <w:sz w:val="21"/>
          <w:szCs w:val="21"/>
        </w:rPr>
      </w:pPr>
      <w:r w:rsidRPr="002F031E">
        <w:rPr>
          <w:color w:val="000000" w:themeColor="text1"/>
          <w:sz w:val="21"/>
          <w:szCs w:val="21"/>
        </w:rPr>
        <w:t>CHCSAC005 Foster the holistic development and wellbeing of the child in school age care (elective)</w:t>
      </w:r>
    </w:p>
    <w:p w14:paraId="59A5F838" w14:textId="77777777" w:rsidR="005B26BA" w:rsidRPr="002F031E" w:rsidRDefault="005B26BA" w:rsidP="00B97B7A">
      <w:pPr>
        <w:pStyle w:val="BodyText"/>
        <w:spacing w:before="60" w:after="60"/>
        <w:rPr>
          <w:b/>
          <w:i/>
          <w:color w:val="000000" w:themeColor="text1"/>
        </w:rPr>
      </w:pPr>
      <w:r w:rsidRPr="002F031E">
        <w:rPr>
          <w:b/>
          <w:i/>
          <w:color w:val="000000" w:themeColor="text1"/>
        </w:rPr>
        <w:t>Cluster 9—Program design</w:t>
      </w:r>
      <w:r w:rsidR="002139A0" w:rsidRPr="002F031E">
        <w:rPr>
          <w:b/>
          <w:i/>
          <w:color w:val="000000" w:themeColor="text1"/>
        </w:rPr>
        <w:t xml:space="preserve"> and implementation</w:t>
      </w:r>
    </w:p>
    <w:p w14:paraId="4F305D13" w14:textId="77777777" w:rsidR="001D56B2" w:rsidRPr="002F031E" w:rsidRDefault="001D56B2" w:rsidP="001D56B2">
      <w:pPr>
        <w:pStyle w:val="BodyText"/>
        <w:spacing w:before="60" w:after="60"/>
        <w:rPr>
          <w:color w:val="000000" w:themeColor="text1"/>
          <w:sz w:val="21"/>
          <w:szCs w:val="21"/>
        </w:rPr>
      </w:pPr>
      <w:r w:rsidRPr="002F031E">
        <w:rPr>
          <w:color w:val="000000" w:themeColor="text1"/>
          <w:sz w:val="21"/>
          <w:szCs w:val="21"/>
        </w:rPr>
        <w:t>CHCECE022 Promote children’s agency (core)</w:t>
      </w:r>
    </w:p>
    <w:p w14:paraId="0D6F8EDA" w14:textId="77777777" w:rsidR="001D56B2" w:rsidRPr="002F031E" w:rsidRDefault="001D56B2" w:rsidP="001D56B2">
      <w:pPr>
        <w:pStyle w:val="BodyText"/>
        <w:spacing w:before="60" w:after="60"/>
        <w:rPr>
          <w:color w:val="000000" w:themeColor="text1"/>
          <w:sz w:val="21"/>
          <w:szCs w:val="21"/>
        </w:rPr>
      </w:pPr>
      <w:r w:rsidRPr="002F031E">
        <w:rPr>
          <w:color w:val="000000" w:themeColor="text1"/>
          <w:sz w:val="21"/>
          <w:szCs w:val="21"/>
        </w:rPr>
        <w:t>CHCECE023 Analyse information to inform learning (core)</w:t>
      </w:r>
    </w:p>
    <w:p w14:paraId="0BC7F8B8" w14:textId="77777777" w:rsidR="001D56B2" w:rsidRPr="002F031E" w:rsidRDefault="001D56B2" w:rsidP="001D56B2">
      <w:pPr>
        <w:pStyle w:val="BodyText"/>
        <w:spacing w:before="60" w:after="60"/>
        <w:rPr>
          <w:color w:val="000000" w:themeColor="text1"/>
          <w:sz w:val="21"/>
          <w:szCs w:val="21"/>
        </w:rPr>
      </w:pPr>
      <w:r w:rsidRPr="002F031E">
        <w:rPr>
          <w:color w:val="000000" w:themeColor="text1"/>
          <w:sz w:val="21"/>
          <w:szCs w:val="21"/>
        </w:rPr>
        <w:t>CHCECE024 Design and implement the curriculum to foster children's learning and development (core)</w:t>
      </w:r>
    </w:p>
    <w:p w14:paraId="60A4FA04" w14:textId="2106C64F" w:rsidR="006C3D6C" w:rsidRPr="002F031E" w:rsidRDefault="001D56B2" w:rsidP="00B97B7A">
      <w:pPr>
        <w:pStyle w:val="BodyText"/>
        <w:spacing w:before="60" w:after="60"/>
        <w:rPr>
          <w:color w:val="000000" w:themeColor="text1"/>
          <w:sz w:val="21"/>
          <w:szCs w:val="21"/>
        </w:rPr>
      </w:pPr>
      <w:r w:rsidRPr="002F031E">
        <w:rPr>
          <w:color w:val="000000" w:themeColor="text1"/>
          <w:sz w:val="21"/>
          <w:szCs w:val="21"/>
        </w:rPr>
        <w:t>CHCECE026 Work in partnership with families to provide appropriate education and care for children (core)</w:t>
      </w:r>
    </w:p>
    <w:p w14:paraId="34184DE9" w14:textId="77777777" w:rsidR="005B26BA" w:rsidRPr="002F031E" w:rsidRDefault="00CB0701" w:rsidP="00B97B7A">
      <w:pPr>
        <w:pStyle w:val="BodyText"/>
        <w:spacing w:before="60" w:after="60"/>
        <w:rPr>
          <w:b/>
          <w:i/>
          <w:color w:val="000000" w:themeColor="text1"/>
        </w:rPr>
      </w:pPr>
      <w:r w:rsidRPr="002F031E">
        <w:rPr>
          <w:b/>
          <w:i/>
          <w:color w:val="000000" w:themeColor="text1"/>
        </w:rPr>
        <w:lastRenderedPageBreak/>
        <w:t>Cluster 10</w:t>
      </w:r>
      <w:r w:rsidR="005B26BA" w:rsidRPr="002F031E">
        <w:rPr>
          <w:b/>
          <w:i/>
          <w:color w:val="000000" w:themeColor="text1"/>
        </w:rPr>
        <w:t>—</w:t>
      </w:r>
      <w:r w:rsidR="00F77815" w:rsidRPr="002F031E">
        <w:rPr>
          <w:b/>
          <w:i/>
          <w:color w:val="000000" w:themeColor="text1"/>
        </w:rPr>
        <w:t>Children’s b</w:t>
      </w:r>
      <w:r w:rsidR="005B26BA" w:rsidRPr="002F031E">
        <w:rPr>
          <w:b/>
          <w:i/>
          <w:color w:val="000000" w:themeColor="text1"/>
        </w:rPr>
        <w:t>ehaviour and inclusion</w:t>
      </w:r>
      <w:r w:rsidR="00981BF8" w:rsidRPr="002F031E">
        <w:rPr>
          <w:b/>
          <w:i/>
          <w:color w:val="000000" w:themeColor="text1"/>
        </w:rPr>
        <w:t xml:space="preserve"> </w:t>
      </w:r>
    </w:p>
    <w:p w14:paraId="2371B10C" w14:textId="77777777" w:rsidR="00F77815" w:rsidRPr="002F031E" w:rsidRDefault="00F77815" w:rsidP="00F77815">
      <w:pPr>
        <w:pStyle w:val="BodyText"/>
        <w:spacing w:before="60" w:after="60"/>
        <w:rPr>
          <w:color w:val="000000" w:themeColor="text1"/>
          <w:sz w:val="21"/>
          <w:szCs w:val="21"/>
        </w:rPr>
      </w:pPr>
      <w:r w:rsidRPr="002F031E">
        <w:rPr>
          <w:color w:val="000000" w:themeColor="text1"/>
          <w:sz w:val="21"/>
          <w:szCs w:val="21"/>
        </w:rPr>
        <w:t>CHCECE020 Establish and implement plans for developing cooperative behaviour (core)</w:t>
      </w:r>
    </w:p>
    <w:p w14:paraId="5BA1E52F" w14:textId="77777777" w:rsidR="00F77815" w:rsidRPr="002F031E" w:rsidRDefault="00F77815" w:rsidP="00F77815">
      <w:pPr>
        <w:pStyle w:val="BodyText"/>
        <w:spacing w:before="60" w:after="60"/>
        <w:rPr>
          <w:color w:val="000000" w:themeColor="text1"/>
          <w:sz w:val="21"/>
          <w:szCs w:val="21"/>
        </w:rPr>
      </w:pPr>
      <w:r w:rsidRPr="002F031E">
        <w:rPr>
          <w:color w:val="000000" w:themeColor="text1"/>
          <w:sz w:val="21"/>
          <w:szCs w:val="21"/>
        </w:rPr>
        <w:t>CHCECE021 Implement strategies for the inclusion of all children (core)</w:t>
      </w:r>
    </w:p>
    <w:p w14:paraId="6CE23561" w14:textId="77777777" w:rsidR="009A5EF1" w:rsidRPr="002F031E" w:rsidRDefault="009A5EF1" w:rsidP="00E64A4A">
      <w:pPr>
        <w:pStyle w:val="BodyText"/>
        <w:rPr>
          <w:b/>
        </w:rPr>
      </w:pPr>
      <w:r w:rsidRPr="002F031E">
        <w:rPr>
          <w:b/>
        </w:rPr>
        <w:t>Use of the Candidate Self-evaluation Tools</w:t>
      </w:r>
    </w:p>
    <w:p w14:paraId="14A13DD5" w14:textId="15560868" w:rsidR="009A5EF1" w:rsidRPr="002F031E" w:rsidRDefault="009A5EF1" w:rsidP="009A5EF1">
      <w:pPr>
        <w:pStyle w:val="BodyText"/>
      </w:pPr>
      <w:r w:rsidRPr="002F031E">
        <w:t xml:space="preserve">Assessors should provide the required Candidate Self-evaluation Tools, depending on any units already held. The </w:t>
      </w:r>
      <w:r w:rsidRPr="002F031E">
        <w:rPr>
          <w:i/>
        </w:rPr>
        <w:t>Assessor Guide</w:t>
      </w:r>
      <w:r w:rsidRPr="002F031E">
        <w:t xml:space="preserve"> explains pathways for candidates. In summary:</w:t>
      </w:r>
    </w:p>
    <w:p w14:paraId="08CDCE14" w14:textId="63F053BC" w:rsidR="002132A5" w:rsidRPr="002F031E" w:rsidRDefault="004F1AA5" w:rsidP="00A14BA7">
      <w:pPr>
        <w:pStyle w:val="BodyText"/>
        <w:numPr>
          <w:ilvl w:val="0"/>
          <w:numId w:val="20"/>
        </w:numPr>
      </w:pPr>
      <w:r w:rsidRPr="002F031E">
        <w:t xml:space="preserve">candidates </w:t>
      </w:r>
      <w:r w:rsidR="002132A5" w:rsidRPr="002F031E">
        <w:t xml:space="preserve">who hold </w:t>
      </w:r>
      <w:r w:rsidR="002132A5" w:rsidRPr="002F031E">
        <w:rPr>
          <w:b/>
        </w:rPr>
        <w:t>no Children's Services or Early Childhood Education and Care qualifications</w:t>
      </w:r>
      <w:r w:rsidR="002132A5" w:rsidRPr="002F031E">
        <w:t xml:space="preserve"> </w:t>
      </w:r>
      <w:r w:rsidR="006C3D6C" w:rsidRPr="002F031E">
        <w:t xml:space="preserve">or relevant units </w:t>
      </w:r>
      <w:r w:rsidR="002132A5" w:rsidRPr="002F031E">
        <w:t>w</w:t>
      </w:r>
      <w:r w:rsidR="004812B6" w:rsidRPr="002F031E">
        <w:t>ould be provided with the Self-</w:t>
      </w:r>
      <w:r w:rsidR="002132A5" w:rsidRPr="002F031E">
        <w:t xml:space="preserve">evaluation Tools for </w:t>
      </w:r>
      <w:r w:rsidR="002132A5" w:rsidRPr="002F031E">
        <w:rPr>
          <w:b/>
        </w:rPr>
        <w:t>Clusters 1 to 10 </w:t>
      </w:r>
      <w:r w:rsidR="002132A5" w:rsidRPr="002F031E">
        <w:t xml:space="preserve">(as they hold </w:t>
      </w:r>
      <w:r w:rsidR="002132A5" w:rsidRPr="002F031E">
        <w:rPr>
          <w:i/>
        </w:rPr>
        <w:t>no</w:t>
      </w:r>
      <w:r w:rsidRPr="002F031E">
        <w:rPr>
          <w:i/>
        </w:rPr>
        <w:t>ne</w:t>
      </w:r>
      <w:r w:rsidRPr="002F031E">
        <w:t xml:space="preserve"> of the</w:t>
      </w:r>
      <w:r w:rsidR="002132A5" w:rsidRPr="002F031E">
        <w:t xml:space="preserve"> units</w:t>
      </w:r>
      <w:r w:rsidRPr="002F031E">
        <w:t xml:space="preserve"> of competency required for CHC50113</w:t>
      </w:r>
      <w:r w:rsidR="002132A5" w:rsidRPr="002F031E">
        <w:t>)</w:t>
      </w:r>
    </w:p>
    <w:p w14:paraId="5A67837F" w14:textId="77777777" w:rsidR="00B70B16" w:rsidRPr="002F031E" w:rsidRDefault="004F1AA5" w:rsidP="00A14BA7">
      <w:pPr>
        <w:pStyle w:val="BodyText"/>
        <w:numPr>
          <w:ilvl w:val="0"/>
          <w:numId w:val="20"/>
        </w:numPr>
      </w:pPr>
      <w:r w:rsidRPr="002F031E">
        <w:t xml:space="preserve">candidates </w:t>
      </w:r>
      <w:r w:rsidR="00B70B16" w:rsidRPr="002F031E">
        <w:t xml:space="preserve">who hold the </w:t>
      </w:r>
      <w:r w:rsidR="00B70B16" w:rsidRPr="002F031E">
        <w:rPr>
          <w:b/>
        </w:rPr>
        <w:t>replaced Children's Services Certificate III and Diploma qualifications</w:t>
      </w:r>
      <w:r w:rsidR="00B70B16" w:rsidRPr="002F031E">
        <w:t xml:space="preserve"> (CHC30708/12 and CHC50908) would be provided with the Self-evaluation Tools for </w:t>
      </w:r>
      <w:r w:rsidR="00B70B16" w:rsidRPr="002F031E">
        <w:rPr>
          <w:b/>
        </w:rPr>
        <w:t>Clusters 1 to 10</w:t>
      </w:r>
      <w:r w:rsidR="00B70B16" w:rsidRPr="002F031E">
        <w:t xml:space="preserve"> (as they hold no units</w:t>
      </w:r>
      <w:r w:rsidRPr="002F031E">
        <w:t xml:space="preserve"> of competency </w:t>
      </w:r>
      <w:r w:rsidRPr="002F031E">
        <w:rPr>
          <w:i/>
        </w:rPr>
        <w:t>equivalent</w:t>
      </w:r>
      <w:r w:rsidRPr="002F031E">
        <w:t xml:space="preserve"> to the units required for CHC50113</w:t>
      </w:r>
      <w:r w:rsidR="00B70B16" w:rsidRPr="002F031E">
        <w:t>)</w:t>
      </w:r>
    </w:p>
    <w:p w14:paraId="502C7BBF" w14:textId="77777777" w:rsidR="002132A5" w:rsidRPr="002F031E" w:rsidRDefault="004F1AA5" w:rsidP="00A14BA7">
      <w:pPr>
        <w:pStyle w:val="BodyText"/>
        <w:numPr>
          <w:ilvl w:val="0"/>
          <w:numId w:val="20"/>
        </w:numPr>
      </w:pPr>
      <w:r w:rsidRPr="002F031E">
        <w:t xml:space="preserve">candidates </w:t>
      </w:r>
      <w:r w:rsidR="00B70B16" w:rsidRPr="002F031E">
        <w:t>w</w:t>
      </w:r>
      <w:r w:rsidR="009A5EF1" w:rsidRPr="002F031E">
        <w:t xml:space="preserve">ho hold the </w:t>
      </w:r>
      <w:r w:rsidR="009A5EF1" w:rsidRPr="002F031E">
        <w:rPr>
          <w:b/>
          <w:i/>
        </w:rPr>
        <w:t>CHC30113 Certificate III in Early Childhood Education and Care</w:t>
      </w:r>
      <w:r w:rsidR="009A5EF1" w:rsidRPr="002F031E">
        <w:t xml:space="preserve"> would be provided with the </w:t>
      </w:r>
      <w:r w:rsidR="002132A5" w:rsidRPr="002F031E">
        <w:t xml:space="preserve">Candidate </w:t>
      </w:r>
      <w:r w:rsidR="009A5EF1" w:rsidRPr="002F031E">
        <w:t>Self-evalu</w:t>
      </w:r>
      <w:r w:rsidR="006C3D6C" w:rsidRPr="002F031E">
        <w:t xml:space="preserve">ation Tools for </w:t>
      </w:r>
      <w:r w:rsidR="006C3D6C" w:rsidRPr="002F031E">
        <w:rPr>
          <w:b/>
        </w:rPr>
        <w:t>Clusters 6 to 10</w:t>
      </w:r>
      <w:r w:rsidR="009A5EF1" w:rsidRPr="002F031E">
        <w:t xml:space="preserve"> only (as they </w:t>
      </w:r>
      <w:r w:rsidR="009A5EF1" w:rsidRPr="002F031E">
        <w:rPr>
          <w:i/>
        </w:rPr>
        <w:t>already hold</w:t>
      </w:r>
      <w:r w:rsidR="009A5EF1" w:rsidRPr="002F031E">
        <w:t xml:space="preserve"> the 10 core units </w:t>
      </w:r>
      <w:r w:rsidR="001D6BA4" w:rsidRPr="002F031E">
        <w:t xml:space="preserve">of competency required for CHC50113 </w:t>
      </w:r>
      <w:r w:rsidR="00B70B16" w:rsidRPr="002F031E">
        <w:t xml:space="preserve">that are </w:t>
      </w:r>
      <w:r w:rsidR="009A5EF1" w:rsidRPr="002F031E">
        <w:t>in Clusters 1 to 5</w:t>
      </w:r>
      <w:r w:rsidR="00B70B16" w:rsidRPr="002F031E">
        <w:t xml:space="preserve"> in this Toolkit</w:t>
      </w:r>
      <w:r w:rsidR="009A5EF1" w:rsidRPr="002F031E">
        <w:t>). </w:t>
      </w:r>
    </w:p>
    <w:p w14:paraId="0DA47FFD" w14:textId="297A6C19" w:rsidR="00E64A4A" w:rsidRPr="002F031E" w:rsidRDefault="00E64A4A" w:rsidP="0072563F">
      <w:pPr>
        <w:pStyle w:val="BodyText"/>
        <w:sectPr w:rsidR="00E64A4A" w:rsidRPr="002F031E" w:rsidSect="00CB2300">
          <w:footerReference w:type="default" r:id="rId42"/>
          <w:type w:val="continuous"/>
          <w:pgSz w:w="16840" w:h="11900" w:orient="landscape"/>
          <w:pgMar w:top="1440" w:right="1440" w:bottom="1440" w:left="1440" w:header="567" w:footer="567" w:gutter="0"/>
          <w:cols w:num="2" w:space="720"/>
          <w:docGrid w:linePitch="360"/>
        </w:sectPr>
      </w:pPr>
      <w:r w:rsidRPr="002F031E">
        <w:rPr>
          <w:b/>
        </w:rPr>
        <w:t>Note:</w:t>
      </w:r>
      <w:r w:rsidRPr="002F031E">
        <w:t xml:space="preserve"> If students require additional support to complete the </w:t>
      </w:r>
      <w:r w:rsidR="001D6BA4" w:rsidRPr="002F031E">
        <w:t>self-evaluation</w:t>
      </w:r>
      <w:r w:rsidR="0072563F" w:rsidRPr="002F031E">
        <w:t>, this should be provided</w:t>
      </w:r>
    </w:p>
    <w:p w14:paraId="7ACEC973" w14:textId="77777777" w:rsidR="00E64A4A" w:rsidRPr="002F031E" w:rsidRDefault="00E64A4A" w:rsidP="00E64A4A">
      <w:pPr>
        <w:spacing w:after="0"/>
        <w:rPr>
          <w:rFonts w:cs="Arial"/>
        </w:rPr>
        <w:sectPr w:rsidR="00E64A4A" w:rsidRPr="002F031E" w:rsidSect="005B26BA">
          <w:type w:val="continuous"/>
          <w:pgSz w:w="16840" w:h="11900" w:orient="landscape"/>
          <w:pgMar w:top="1440" w:right="1440" w:bottom="1440" w:left="1440" w:header="708" w:footer="567" w:gutter="0"/>
          <w:cols w:num="2" w:space="720"/>
          <w:docGrid w:linePitch="360"/>
        </w:sectPr>
      </w:pPr>
    </w:p>
    <w:tbl>
      <w:tblPr>
        <w:tblStyle w:val="LightList-Accent11"/>
        <w:tblW w:w="5000" w:type="pct"/>
        <w:jc w:val="center"/>
        <w:tblLayout w:type="fixed"/>
        <w:tblLook w:val="0420" w:firstRow="1" w:lastRow="0" w:firstColumn="0" w:lastColumn="0" w:noHBand="0" w:noVBand="1"/>
      </w:tblPr>
      <w:tblGrid>
        <w:gridCol w:w="6946"/>
        <w:gridCol w:w="6946"/>
      </w:tblGrid>
      <w:tr w:rsidR="00E64A4A" w:rsidRPr="002F031E" w14:paraId="7E57BE72" w14:textId="77777777" w:rsidTr="005B26BA">
        <w:trPr>
          <w:cnfStyle w:val="100000000000" w:firstRow="1" w:lastRow="0" w:firstColumn="0" w:lastColumn="0" w:oddVBand="0" w:evenVBand="0" w:oddHBand="0" w:evenHBand="0" w:firstRowFirstColumn="0" w:firstRowLastColumn="0" w:lastRowFirstColumn="0" w:lastRowLastColumn="0"/>
          <w:trHeight w:val="284"/>
          <w:jc w:val="center"/>
        </w:trPr>
        <w:tc>
          <w:tcPr>
            <w:tcW w:w="1389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A1337FC" w14:textId="77777777" w:rsidR="00E64A4A" w:rsidRPr="002F031E" w:rsidRDefault="00E64A4A" w:rsidP="005B26BA">
            <w:pPr>
              <w:pStyle w:val="Heading2"/>
              <w:outlineLvl w:val="1"/>
              <w:rPr>
                <w:rFonts w:ascii="Arial" w:hAnsi="Arial" w:cs="Arial"/>
                <w:color w:val="FFFFFF" w:themeColor="background1"/>
              </w:rPr>
            </w:pPr>
            <w:r w:rsidRPr="002F031E">
              <w:rPr>
                <w:rFonts w:ascii="Arial" w:hAnsi="Arial" w:cs="Arial"/>
              </w:rPr>
              <w:lastRenderedPageBreak/>
              <w:br w:type="page"/>
            </w:r>
            <w:bookmarkStart w:id="67" w:name="_Toc235501041"/>
            <w:bookmarkStart w:id="68" w:name="_Toc236982719"/>
            <w:r w:rsidRPr="002F031E">
              <w:rPr>
                <w:rFonts w:ascii="Arial" w:hAnsi="Arial" w:cs="Arial"/>
                <w:color w:val="FFFFFF" w:themeColor="background1"/>
              </w:rPr>
              <w:t>Candidate Self-evaluation Tools: Instructions for the assessor</w:t>
            </w:r>
            <w:bookmarkEnd w:id="67"/>
            <w:bookmarkEnd w:id="68"/>
          </w:p>
        </w:tc>
      </w:tr>
      <w:tr w:rsidR="00E64A4A" w:rsidRPr="002F031E" w14:paraId="28B36A36" w14:textId="77777777" w:rsidTr="005B26BA">
        <w:trPr>
          <w:cnfStyle w:val="000000100000" w:firstRow="0" w:lastRow="0" w:firstColumn="0" w:lastColumn="0" w:oddVBand="0" w:evenVBand="0" w:oddHBand="1" w:evenHBand="0" w:firstRowFirstColumn="0" w:firstRowLastColumn="0" w:lastRowFirstColumn="0" w:lastRowLastColumn="0"/>
          <w:trHeight w:val="284"/>
          <w:jc w:val="center"/>
        </w:trPr>
        <w:tc>
          <w:tcPr>
            <w:tcW w:w="1389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Pr>
          <w:p w14:paraId="07321DF1" w14:textId="77777777" w:rsidR="00E64A4A" w:rsidRPr="002F031E" w:rsidRDefault="00E64A4A" w:rsidP="005B26BA">
            <w:pPr>
              <w:pStyle w:val="DETRPLTabletext10"/>
              <w:rPr>
                <w:b/>
                <w:sz w:val="22"/>
                <w:lang w:val="en-AU"/>
              </w:rPr>
            </w:pPr>
            <w:r w:rsidRPr="002F031E">
              <w:rPr>
                <w:b/>
                <w:sz w:val="22"/>
                <w:lang w:val="en-AU"/>
              </w:rPr>
              <w:t>Assessors should read the following notes before providing candidates with the self-evaluation tools</w:t>
            </w:r>
          </w:p>
        </w:tc>
      </w:tr>
      <w:tr w:rsidR="00E64A4A" w:rsidRPr="002F031E" w14:paraId="5E60EF77" w14:textId="77777777" w:rsidTr="005B26BA">
        <w:trPr>
          <w:trHeight w:val="284"/>
          <w:jc w:val="center"/>
        </w:trPr>
        <w:tc>
          <w:tcPr>
            <w:tcW w:w="6946"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Pr>
          <w:p w14:paraId="05FE7449" w14:textId="77777777" w:rsidR="00E64A4A" w:rsidRPr="002F031E" w:rsidRDefault="00E64A4A" w:rsidP="005B26BA">
            <w:pPr>
              <w:pStyle w:val="BodyText"/>
              <w:rPr>
                <w:rFonts w:cs="Arial"/>
                <w:b/>
                <w:sz w:val="20"/>
                <w:szCs w:val="20"/>
              </w:rPr>
            </w:pPr>
            <w:r w:rsidRPr="002F031E">
              <w:rPr>
                <w:rFonts w:cs="Arial"/>
                <w:b/>
                <w:sz w:val="20"/>
                <w:szCs w:val="20"/>
              </w:rPr>
              <w:t>What are these tools?</w:t>
            </w:r>
          </w:p>
          <w:p w14:paraId="0DBFBFC2" w14:textId="1FD71D1C" w:rsidR="00E64A4A" w:rsidRPr="002F031E" w:rsidRDefault="00E64A4A" w:rsidP="005B26BA">
            <w:pPr>
              <w:pStyle w:val="BodyText"/>
              <w:rPr>
                <w:rFonts w:cs="Arial"/>
                <w:sz w:val="20"/>
                <w:szCs w:val="20"/>
              </w:rPr>
            </w:pPr>
            <w:r w:rsidRPr="002F031E">
              <w:rPr>
                <w:rFonts w:cs="Arial"/>
                <w:sz w:val="20"/>
                <w:szCs w:val="20"/>
              </w:rPr>
              <w:t>These tools include self-evaluation forms each related to a ‘cluster’ of units of competency</w:t>
            </w:r>
            <w:r w:rsidR="003D5C09" w:rsidRPr="002F031E">
              <w:rPr>
                <w:rFonts w:cs="Arial"/>
                <w:sz w:val="20"/>
                <w:szCs w:val="20"/>
              </w:rPr>
              <w:t>,</w:t>
            </w:r>
            <w:r w:rsidRPr="002F031E">
              <w:rPr>
                <w:rFonts w:cs="Arial"/>
                <w:sz w:val="20"/>
                <w:szCs w:val="20"/>
              </w:rPr>
              <w:t xml:space="preserve"> and a form to list attached documents—to be completed independently by the candidate and verified by the workplace. When completed, these provide evidence of workplace tasks the candidate believes they can do and examples of how they apply skills and knowledge, with this information supplemented and verified by the workplace. </w:t>
            </w:r>
            <w:r w:rsidR="00B07CFB" w:rsidRPr="002F031E">
              <w:rPr>
                <w:rFonts w:cs="Arial"/>
                <w:sz w:val="20"/>
                <w:szCs w:val="20"/>
              </w:rPr>
              <w:t>Please note that, e</w:t>
            </w:r>
            <w:r w:rsidRPr="002F031E">
              <w:rPr>
                <w:rFonts w:cs="Arial"/>
                <w:sz w:val="20"/>
                <w:szCs w:val="20"/>
              </w:rPr>
              <w:t xml:space="preserve">xcept for Cluster 4, </w:t>
            </w:r>
            <w:r w:rsidR="005C6F46" w:rsidRPr="002F031E">
              <w:rPr>
                <w:rFonts w:cs="Arial"/>
                <w:sz w:val="20"/>
                <w:szCs w:val="20"/>
              </w:rPr>
              <w:t>none of the</w:t>
            </w:r>
            <w:r w:rsidRPr="002F031E">
              <w:rPr>
                <w:rFonts w:cs="Arial"/>
                <w:sz w:val="20"/>
                <w:szCs w:val="20"/>
              </w:rPr>
              <w:t xml:space="preserve"> </w:t>
            </w:r>
            <w:r w:rsidR="00B07CFB" w:rsidRPr="002F031E">
              <w:rPr>
                <w:rFonts w:cs="Arial"/>
                <w:sz w:val="20"/>
                <w:szCs w:val="20"/>
              </w:rPr>
              <w:t xml:space="preserve">unit </w:t>
            </w:r>
            <w:r w:rsidRPr="002F031E">
              <w:rPr>
                <w:rFonts w:cs="Arial"/>
                <w:sz w:val="20"/>
                <w:szCs w:val="20"/>
              </w:rPr>
              <w:t xml:space="preserve">clusters are the same as the clusters in the CHC30113 </w:t>
            </w:r>
            <w:r w:rsidRPr="002F031E">
              <w:rPr>
                <w:rFonts w:cs="Arial"/>
                <w:i/>
                <w:sz w:val="20"/>
                <w:szCs w:val="20"/>
              </w:rPr>
              <w:t>RPL Toolkit</w:t>
            </w:r>
            <w:r w:rsidRPr="002F031E">
              <w:rPr>
                <w:rFonts w:cs="Arial"/>
                <w:sz w:val="20"/>
                <w:szCs w:val="20"/>
              </w:rPr>
              <w:t xml:space="preserve"> (see the </w:t>
            </w:r>
            <w:r w:rsidRPr="002F031E">
              <w:rPr>
                <w:rFonts w:cs="Arial"/>
                <w:i/>
                <w:sz w:val="20"/>
                <w:szCs w:val="20"/>
              </w:rPr>
              <w:t>Assessor Guide</w:t>
            </w:r>
            <w:r w:rsidRPr="002F031E">
              <w:rPr>
                <w:rFonts w:cs="Arial"/>
                <w:sz w:val="20"/>
                <w:szCs w:val="20"/>
              </w:rPr>
              <w:t xml:space="preserve"> for details).</w:t>
            </w:r>
          </w:p>
          <w:p w14:paraId="102C218A" w14:textId="77777777" w:rsidR="00E64A4A" w:rsidRPr="002F031E" w:rsidRDefault="00E64A4A" w:rsidP="005B26BA">
            <w:pPr>
              <w:pStyle w:val="BodyText"/>
              <w:rPr>
                <w:rFonts w:cs="Arial"/>
                <w:sz w:val="20"/>
                <w:szCs w:val="20"/>
              </w:rPr>
            </w:pPr>
            <w:r w:rsidRPr="002F031E">
              <w:rPr>
                <w:rFonts w:cs="Arial"/>
                <w:b/>
                <w:sz w:val="20"/>
                <w:szCs w:val="20"/>
              </w:rPr>
              <w:t>Note:</w:t>
            </w:r>
            <w:r w:rsidRPr="002F031E">
              <w:rPr>
                <w:rFonts w:cs="Arial"/>
                <w:sz w:val="20"/>
                <w:szCs w:val="20"/>
              </w:rPr>
              <w:t xml:space="preserve"> The </w:t>
            </w:r>
            <w:r w:rsidR="00B07CFB" w:rsidRPr="002F031E">
              <w:rPr>
                <w:rFonts w:cs="Arial"/>
                <w:sz w:val="20"/>
                <w:szCs w:val="20"/>
              </w:rPr>
              <w:t xml:space="preserve">candidate </w:t>
            </w:r>
            <w:r w:rsidRPr="002F031E">
              <w:rPr>
                <w:rFonts w:cs="Arial"/>
                <w:sz w:val="20"/>
                <w:szCs w:val="20"/>
              </w:rPr>
              <w:t xml:space="preserve">self-evaluation will not be sufficient to determine competence (the </w:t>
            </w:r>
            <w:r w:rsidRPr="002F031E">
              <w:rPr>
                <w:rFonts w:cs="Arial"/>
                <w:i/>
                <w:sz w:val="20"/>
                <w:szCs w:val="20"/>
              </w:rPr>
              <w:t>RPL Toolkit</w:t>
            </w:r>
            <w:r w:rsidRPr="002F031E">
              <w:rPr>
                <w:rFonts w:cs="Arial"/>
                <w:sz w:val="20"/>
                <w:szCs w:val="20"/>
              </w:rPr>
              <w:t xml:space="preserve"> requires candidates to be assessed in the workplace). However, it will provide evidence and information that can be used in determining the next steps in the RPL assessment process.</w:t>
            </w:r>
          </w:p>
          <w:p w14:paraId="080F571F" w14:textId="77777777" w:rsidR="00E64A4A" w:rsidRPr="002F031E" w:rsidRDefault="00E64A4A" w:rsidP="005B26BA">
            <w:pPr>
              <w:pStyle w:val="BodyText"/>
              <w:rPr>
                <w:rFonts w:cs="Arial"/>
                <w:b/>
                <w:sz w:val="20"/>
                <w:szCs w:val="20"/>
              </w:rPr>
            </w:pPr>
            <w:r w:rsidRPr="002F031E">
              <w:rPr>
                <w:rFonts w:cs="Arial"/>
                <w:b/>
                <w:sz w:val="20"/>
                <w:szCs w:val="20"/>
              </w:rPr>
              <w:t>Instructions for assessors providing the tools</w:t>
            </w:r>
          </w:p>
          <w:p w14:paraId="4F8DE547" w14:textId="77777777" w:rsidR="005C6F46" w:rsidRPr="002F031E" w:rsidRDefault="00E64A4A" w:rsidP="005B26BA">
            <w:pPr>
              <w:pStyle w:val="BodyText"/>
              <w:rPr>
                <w:rFonts w:cs="Arial"/>
                <w:sz w:val="20"/>
                <w:szCs w:val="20"/>
              </w:rPr>
            </w:pPr>
            <w:r w:rsidRPr="002F031E">
              <w:rPr>
                <w:rFonts w:cs="Arial"/>
                <w:sz w:val="20"/>
                <w:szCs w:val="20"/>
              </w:rPr>
              <w:t>Provide the candidate with the tools</w:t>
            </w:r>
            <w:r w:rsidRPr="002F031E">
              <w:rPr>
                <w:rFonts w:cs="Arial"/>
                <w:b/>
                <w:sz w:val="20"/>
                <w:szCs w:val="20"/>
              </w:rPr>
              <w:t xml:space="preserve"> </w:t>
            </w:r>
            <w:r w:rsidRPr="002F031E">
              <w:rPr>
                <w:rFonts w:cs="Arial"/>
                <w:sz w:val="20"/>
                <w:szCs w:val="20"/>
              </w:rPr>
              <w:t>(</w:t>
            </w:r>
            <w:r w:rsidR="005C6F46" w:rsidRPr="002F031E">
              <w:rPr>
                <w:rFonts w:cs="Arial"/>
                <w:sz w:val="20"/>
                <w:szCs w:val="20"/>
              </w:rPr>
              <w:t>including</w:t>
            </w:r>
            <w:r w:rsidRPr="002F031E">
              <w:rPr>
                <w:rFonts w:cs="Arial"/>
                <w:sz w:val="20"/>
                <w:szCs w:val="20"/>
              </w:rPr>
              <w:t xml:space="preserve"> the ‘Instructions to the Candidate’ </w:t>
            </w:r>
            <w:r w:rsidR="005C6F46" w:rsidRPr="002F031E">
              <w:rPr>
                <w:rFonts w:cs="Arial"/>
                <w:sz w:val="20"/>
                <w:szCs w:val="20"/>
              </w:rPr>
              <w:t>and</w:t>
            </w:r>
            <w:r w:rsidRPr="002F031E">
              <w:rPr>
                <w:rFonts w:cs="Arial"/>
                <w:sz w:val="20"/>
                <w:szCs w:val="20"/>
              </w:rPr>
              <w:t xml:space="preserve"> the ‘List of attached documents’ section)</w:t>
            </w:r>
            <w:r w:rsidRPr="002F031E">
              <w:rPr>
                <w:rFonts w:cs="Arial"/>
                <w:b/>
                <w:sz w:val="20"/>
                <w:szCs w:val="20"/>
              </w:rPr>
              <w:t xml:space="preserve"> during Step 1 of the RPL assessment process </w:t>
            </w:r>
            <w:r w:rsidRPr="002F031E">
              <w:rPr>
                <w:rFonts w:cs="Arial"/>
                <w:sz w:val="20"/>
                <w:szCs w:val="20"/>
              </w:rPr>
              <w:t>(at the initial interview</w:t>
            </w:r>
            <w:r w:rsidR="005C6F46" w:rsidRPr="002F031E">
              <w:rPr>
                <w:rFonts w:cs="Arial"/>
                <w:sz w:val="20"/>
                <w:szCs w:val="20"/>
              </w:rPr>
              <w:t>/</w:t>
            </w:r>
            <w:r w:rsidR="008F1791" w:rsidRPr="002F031E">
              <w:rPr>
                <w:rFonts w:cs="Arial"/>
                <w:sz w:val="20"/>
                <w:szCs w:val="20"/>
              </w:rPr>
              <w:t>planning session).</w:t>
            </w:r>
          </w:p>
          <w:p w14:paraId="11A1A44C" w14:textId="5058FD65" w:rsidR="00E64A4A" w:rsidRPr="002F031E" w:rsidRDefault="005C6F46" w:rsidP="005C6F46">
            <w:pPr>
              <w:pStyle w:val="BodyText"/>
              <w:rPr>
                <w:rFonts w:cs="Arial"/>
                <w:sz w:val="20"/>
                <w:szCs w:val="20"/>
              </w:rPr>
            </w:pPr>
            <w:r w:rsidRPr="002F031E">
              <w:rPr>
                <w:rFonts w:cs="Arial"/>
                <w:b/>
                <w:sz w:val="20"/>
                <w:szCs w:val="20"/>
              </w:rPr>
              <w:t>Make sure the correct tools are provided</w:t>
            </w:r>
            <w:r w:rsidRPr="002F031E">
              <w:rPr>
                <w:rFonts w:cs="Arial"/>
                <w:sz w:val="20"/>
                <w:szCs w:val="20"/>
              </w:rPr>
              <w:t xml:space="preserve">—for example, candidates who hold </w:t>
            </w:r>
            <w:r w:rsidRPr="002F031E">
              <w:rPr>
                <w:sz w:val="20"/>
                <w:szCs w:val="20"/>
              </w:rPr>
              <w:t xml:space="preserve">the </w:t>
            </w:r>
            <w:r w:rsidRPr="002F031E">
              <w:rPr>
                <w:i/>
                <w:sz w:val="20"/>
                <w:szCs w:val="20"/>
              </w:rPr>
              <w:t>CHC30113 Certificate III in Early Childhood Education and Care</w:t>
            </w:r>
            <w:r w:rsidRPr="002F031E">
              <w:rPr>
                <w:sz w:val="20"/>
                <w:szCs w:val="20"/>
              </w:rPr>
              <w:t xml:space="preserve"> would need to be provided wit</w:t>
            </w:r>
            <w:r w:rsidR="00BA7764" w:rsidRPr="002F031E">
              <w:rPr>
                <w:sz w:val="20"/>
                <w:szCs w:val="20"/>
              </w:rPr>
              <w:t>h the Tools for Clusters 6 to 10</w:t>
            </w:r>
            <w:r w:rsidRPr="002F031E">
              <w:rPr>
                <w:sz w:val="20"/>
                <w:szCs w:val="20"/>
              </w:rPr>
              <w:t xml:space="preserve"> only (as they already hold the 10 core units that are in Clusters 1 to 5 in this Toolkit)</w:t>
            </w:r>
            <w:r w:rsidRPr="002F031E">
              <w:rPr>
                <w:rFonts w:cs="Arial"/>
                <w:sz w:val="20"/>
                <w:szCs w:val="20"/>
              </w:rPr>
              <w:t xml:space="preserve">. Other candidates will usually require tools for Clusters 1 to 10—check pathways in the </w:t>
            </w:r>
            <w:r w:rsidRPr="002F031E">
              <w:rPr>
                <w:rFonts w:cs="Arial"/>
                <w:i/>
                <w:sz w:val="20"/>
                <w:szCs w:val="20"/>
              </w:rPr>
              <w:t>Assessor Guide</w:t>
            </w:r>
            <w:r w:rsidRPr="002F031E">
              <w:rPr>
                <w:rFonts w:cs="Arial"/>
                <w:sz w:val="20"/>
                <w:szCs w:val="20"/>
              </w:rPr>
              <w:t>. Before providing the tools, remove any sections for any units in which the candidate has been assessed as competent (for example, by credit transfer).</w:t>
            </w:r>
          </w:p>
        </w:tc>
        <w:tc>
          <w:tcPr>
            <w:tcW w:w="6946"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Pr>
          <w:p w14:paraId="0128A060" w14:textId="77777777" w:rsidR="005C6F46" w:rsidRPr="002F031E" w:rsidRDefault="005C6F46" w:rsidP="005C6F46">
            <w:pPr>
              <w:pStyle w:val="BodyText"/>
              <w:rPr>
                <w:rFonts w:cs="Arial"/>
                <w:sz w:val="20"/>
                <w:szCs w:val="20"/>
              </w:rPr>
            </w:pPr>
            <w:r w:rsidRPr="002F031E">
              <w:rPr>
                <w:rFonts w:cs="Arial"/>
                <w:sz w:val="20"/>
                <w:szCs w:val="20"/>
              </w:rPr>
              <w:t xml:space="preserve">When providing the </w:t>
            </w:r>
            <w:r w:rsidRPr="002F031E">
              <w:rPr>
                <w:rFonts w:cs="Arial"/>
                <w:i/>
                <w:sz w:val="20"/>
                <w:szCs w:val="20"/>
              </w:rPr>
              <w:t>Candidate Self-evaluation Tools</w:t>
            </w:r>
            <w:r w:rsidRPr="002F031E">
              <w:rPr>
                <w:rFonts w:cs="Arial"/>
                <w:sz w:val="20"/>
                <w:szCs w:val="20"/>
              </w:rPr>
              <w:t>:</w:t>
            </w:r>
          </w:p>
          <w:p w14:paraId="0E9D2F29" w14:textId="77777777" w:rsidR="00E64A4A" w:rsidRPr="002F031E" w:rsidRDefault="005C6F46" w:rsidP="00A14BA7">
            <w:pPr>
              <w:pStyle w:val="BodyText"/>
              <w:numPr>
                <w:ilvl w:val="0"/>
                <w:numId w:val="1"/>
              </w:numPr>
              <w:rPr>
                <w:rFonts w:cs="Arial"/>
                <w:sz w:val="20"/>
                <w:szCs w:val="20"/>
              </w:rPr>
            </w:pPr>
            <w:r w:rsidRPr="002F031E">
              <w:rPr>
                <w:rFonts w:cs="Arial"/>
                <w:sz w:val="20"/>
                <w:szCs w:val="20"/>
              </w:rPr>
              <w:t>advise the candidate that the completed tools will be part of the evidence to be considered in determining their competence</w:t>
            </w:r>
            <w:r w:rsidR="00B07CFB" w:rsidRPr="002F031E">
              <w:rPr>
                <w:rFonts w:cs="Arial"/>
                <w:sz w:val="20"/>
                <w:szCs w:val="20"/>
              </w:rPr>
              <w:t>,</w:t>
            </w:r>
            <w:r w:rsidRPr="002F031E">
              <w:rPr>
                <w:rFonts w:cs="Arial"/>
                <w:sz w:val="20"/>
                <w:szCs w:val="20"/>
              </w:rPr>
              <w:t xml:space="preserve"> and </w:t>
            </w:r>
            <w:r w:rsidR="00E64A4A" w:rsidRPr="002F031E">
              <w:rPr>
                <w:rFonts w:cs="Arial"/>
                <w:sz w:val="20"/>
                <w:szCs w:val="20"/>
              </w:rPr>
              <w:t>go through the tools, showing the candidate how to complete them</w:t>
            </w:r>
          </w:p>
          <w:p w14:paraId="3F26F8C9" w14:textId="77777777" w:rsidR="00E64A4A" w:rsidRPr="002F031E" w:rsidRDefault="00E64A4A" w:rsidP="00A14BA7">
            <w:pPr>
              <w:pStyle w:val="BodyText"/>
              <w:numPr>
                <w:ilvl w:val="0"/>
                <w:numId w:val="1"/>
              </w:numPr>
              <w:rPr>
                <w:rFonts w:cs="Arial"/>
                <w:sz w:val="20"/>
                <w:szCs w:val="20"/>
              </w:rPr>
            </w:pPr>
            <w:r w:rsidRPr="002F031E">
              <w:rPr>
                <w:rFonts w:cs="Arial"/>
                <w:sz w:val="20"/>
                <w:szCs w:val="20"/>
              </w:rPr>
              <w:t>determine any support that could be needed by the candidate, such as language, literacy or numeracy support or skills in using a computer if needed, and advise how this can be sourced</w:t>
            </w:r>
          </w:p>
          <w:p w14:paraId="55230189" w14:textId="77777777" w:rsidR="00E64A4A" w:rsidRPr="002F031E" w:rsidRDefault="00E64A4A" w:rsidP="00A14BA7">
            <w:pPr>
              <w:pStyle w:val="BodyText"/>
              <w:numPr>
                <w:ilvl w:val="0"/>
                <w:numId w:val="1"/>
              </w:numPr>
              <w:rPr>
                <w:rFonts w:cs="Arial"/>
                <w:sz w:val="20"/>
                <w:szCs w:val="20"/>
              </w:rPr>
            </w:pPr>
            <w:r w:rsidRPr="002F031E">
              <w:rPr>
                <w:rFonts w:cs="Arial"/>
                <w:sz w:val="20"/>
                <w:szCs w:val="20"/>
              </w:rPr>
              <w:t xml:space="preserve">inform the candidate that the RPL process is </w:t>
            </w:r>
            <w:r w:rsidRPr="002F031E">
              <w:rPr>
                <w:rFonts w:cs="Arial"/>
                <w:i/>
                <w:sz w:val="20"/>
                <w:szCs w:val="20"/>
              </w:rPr>
              <w:t>not</w:t>
            </w:r>
            <w:r w:rsidRPr="002F031E">
              <w:rPr>
                <w:rFonts w:cs="Arial"/>
                <w:sz w:val="20"/>
                <w:szCs w:val="20"/>
              </w:rPr>
              <w:t xml:space="preserve"> based on documentary evidence only—that is, while documents can be attached, the candidate does not need to provide documents as evidence of every skill they claim they hold, as other assessment processes will also be used</w:t>
            </w:r>
          </w:p>
          <w:p w14:paraId="3AFEC414" w14:textId="77777777" w:rsidR="00E64A4A" w:rsidRPr="002F031E" w:rsidRDefault="00E64A4A" w:rsidP="00A14BA7">
            <w:pPr>
              <w:pStyle w:val="BodyText"/>
              <w:numPr>
                <w:ilvl w:val="0"/>
                <w:numId w:val="1"/>
              </w:numPr>
              <w:rPr>
                <w:rFonts w:cs="Arial"/>
                <w:sz w:val="20"/>
                <w:szCs w:val="20"/>
              </w:rPr>
            </w:pPr>
            <w:r w:rsidRPr="002F031E">
              <w:rPr>
                <w:rFonts w:cs="Arial"/>
                <w:sz w:val="20"/>
                <w:szCs w:val="20"/>
              </w:rPr>
              <w:t>inform the candidate that they will need to seek verification of their completed self-evaluation from a workplace representative (that is, a person in a position of responsibility</w:t>
            </w:r>
            <w:r w:rsidR="00A0205A" w:rsidRPr="002F031E">
              <w:rPr>
                <w:rFonts w:cs="Arial"/>
                <w:sz w:val="20"/>
                <w:szCs w:val="20"/>
              </w:rPr>
              <w:t xml:space="preserve"> </w:t>
            </w:r>
            <w:r w:rsidRPr="002F031E">
              <w:rPr>
                <w:rFonts w:cs="Arial"/>
                <w:sz w:val="20"/>
                <w:szCs w:val="20"/>
              </w:rPr>
              <w:t>who holds higher qualifications than they do and has observed their workplace performance)</w:t>
            </w:r>
          </w:p>
          <w:p w14:paraId="5AB50EE7" w14:textId="77777777" w:rsidR="00E64A4A" w:rsidRPr="002F031E" w:rsidRDefault="00E64A4A" w:rsidP="00A14BA7">
            <w:pPr>
              <w:pStyle w:val="BodyText"/>
              <w:numPr>
                <w:ilvl w:val="0"/>
                <w:numId w:val="1"/>
              </w:numPr>
              <w:rPr>
                <w:rFonts w:cs="Arial"/>
                <w:sz w:val="20"/>
                <w:szCs w:val="20"/>
              </w:rPr>
            </w:pPr>
            <w:r w:rsidRPr="002F031E">
              <w:rPr>
                <w:rFonts w:cs="Arial"/>
                <w:sz w:val="20"/>
                <w:szCs w:val="20"/>
              </w:rPr>
              <w:t xml:space="preserve">give the candidate the </w:t>
            </w:r>
            <w:r w:rsidRPr="002F031E">
              <w:rPr>
                <w:rFonts w:cs="Arial"/>
                <w:i/>
                <w:sz w:val="20"/>
                <w:szCs w:val="20"/>
              </w:rPr>
              <w:t>Workplace Representative Form</w:t>
            </w:r>
            <w:r w:rsidRPr="002F031E">
              <w:rPr>
                <w:rFonts w:cs="Arial"/>
                <w:sz w:val="20"/>
                <w:szCs w:val="20"/>
              </w:rPr>
              <w:t xml:space="preserve"> that also must be completed by the workplace representative.</w:t>
            </w:r>
          </w:p>
          <w:p w14:paraId="6F099360" w14:textId="77777777" w:rsidR="00E64A4A" w:rsidRPr="002F031E" w:rsidRDefault="00E64A4A" w:rsidP="005B26BA">
            <w:pPr>
              <w:pStyle w:val="BodyText"/>
              <w:rPr>
                <w:rFonts w:cs="Arial"/>
                <w:b/>
                <w:sz w:val="20"/>
                <w:szCs w:val="20"/>
              </w:rPr>
            </w:pPr>
            <w:r w:rsidRPr="002F031E">
              <w:rPr>
                <w:rFonts w:cs="Arial"/>
                <w:b/>
                <w:sz w:val="20"/>
                <w:szCs w:val="20"/>
              </w:rPr>
              <w:t>Instructions for assessors in reviewing the completed tools</w:t>
            </w:r>
          </w:p>
          <w:p w14:paraId="5D67B373" w14:textId="77777777" w:rsidR="00E64A4A" w:rsidRPr="002F031E" w:rsidRDefault="00E64A4A" w:rsidP="005B26BA">
            <w:pPr>
              <w:pStyle w:val="BodyText"/>
              <w:rPr>
                <w:rFonts w:cs="Arial"/>
                <w:sz w:val="20"/>
                <w:szCs w:val="20"/>
              </w:rPr>
            </w:pPr>
            <w:r w:rsidRPr="002F031E">
              <w:rPr>
                <w:rFonts w:cs="Arial"/>
                <w:sz w:val="20"/>
                <w:szCs w:val="20"/>
              </w:rPr>
              <w:t>After the completed tools are returned, assessors should check them for completion and sign-off, review the information and any evidence provided, and add comments to the tools in the section provided at the end of each.</w:t>
            </w:r>
          </w:p>
          <w:p w14:paraId="6E5C1A11" w14:textId="77777777" w:rsidR="00E64A4A" w:rsidRPr="002F031E" w:rsidRDefault="00E64A4A" w:rsidP="005B26BA">
            <w:pPr>
              <w:pStyle w:val="BodyText"/>
              <w:rPr>
                <w:rFonts w:cs="Arial"/>
                <w:szCs w:val="20"/>
              </w:rPr>
            </w:pPr>
            <w:r w:rsidRPr="002F031E">
              <w:rPr>
                <w:rFonts w:cs="Arial"/>
                <w:sz w:val="20"/>
                <w:szCs w:val="20"/>
              </w:rPr>
              <w:t>The information gathered from the candidate self-evaluation should guide the assessor in determining the focus of the ‘competency conversations’ and workplace assessment tasks to be undertaken.</w:t>
            </w:r>
          </w:p>
        </w:tc>
      </w:tr>
    </w:tbl>
    <w:p w14:paraId="47CF9AA5" w14:textId="77777777" w:rsidR="00E64A4A" w:rsidRPr="002F031E" w:rsidRDefault="00E64A4A" w:rsidP="00E64A4A">
      <w:pPr>
        <w:jc w:val="both"/>
        <w:rPr>
          <w:rFonts w:cs="Arial"/>
          <w:szCs w:val="22"/>
        </w:rPr>
        <w:sectPr w:rsidR="00E64A4A" w:rsidRPr="002F031E" w:rsidSect="005B26BA">
          <w:headerReference w:type="default" r:id="rId43"/>
          <w:footerReference w:type="even" r:id="rId44"/>
          <w:footerReference w:type="default" r:id="rId45"/>
          <w:pgSz w:w="16840" w:h="11907" w:orient="landscape" w:code="9"/>
          <w:pgMar w:top="1440" w:right="1440" w:bottom="1440" w:left="1440" w:header="567" w:footer="567" w:gutter="284"/>
          <w:cols w:space="708"/>
          <w:docGrid w:linePitch="360"/>
        </w:sectPr>
      </w:pPr>
      <w:bookmarkStart w:id="69" w:name="_Toc180992668"/>
    </w:p>
    <w:tbl>
      <w:tblPr>
        <w:tblStyle w:val="LightList-Accent11"/>
        <w:tblW w:w="5000" w:type="pct"/>
        <w:jc w:val="center"/>
        <w:tblLayout w:type="fixed"/>
        <w:tblLook w:val="0420" w:firstRow="1" w:lastRow="0" w:firstColumn="0" w:lastColumn="0" w:noHBand="0" w:noVBand="1"/>
      </w:tblPr>
      <w:tblGrid>
        <w:gridCol w:w="7088"/>
        <w:gridCol w:w="7088"/>
      </w:tblGrid>
      <w:tr w:rsidR="00E64A4A" w:rsidRPr="002F031E" w14:paraId="1A6EA326" w14:textId="77777777" w:rsidTr="005B26BA">
        <w:trPr>
          <w:cnfStyle w:val="100000000000" w:firstRow="1" w:lastRow="0" w:firstColumn="0" w:lastColumn="0" w:oddVBand="0" w:evenVBand="0" w:oddHBand="0" w:evenHBand="0" w:firstRowFirstColumn="0" w:firstRowLastColumn="0" w:lastRowFirstColumn="0" w:lastRowLastColumn="0"/>
          <w:trHeight w:val="284"/>
          <w:jc w:val="center"/>
        </w:trPr>
        <w:tc>
          <w:tcPr>
            <w:tcW w:w="1472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26C93CC" w14:textId="77777777" w:rsidR="00E64A4A" w:rsidRPr="002F031E" w:rsidRDefault="00E64A4A" w:rsidP="005B26BA">
            <w:pPr>
              <w:pStyle w:val="Heading2"/>
              <w:outlineLvl w:val="1"/>
              <w:rPr>
                <w:rFonts w:ascii="Arial" w:hAnsi="Arial" w:cs="Arial"/>
                <w:color w:val="FFFFFF" w:themeColor="background1"/>
              </w:rPr>
            </w:pPr>
            <w:bookmarkStart w:id="70" w:name="_Toc180992672"/>
            <w:r w:rsidRPr="002F031E">
              <w:rPr>
                <w:rFonts w:ascii="Arial" w:hAnsi="Arial" w:cs="Arial"/>
              </w:rPr>
              <w:lastRenderedPageBreak/>
              <w:br w:type="page"/>
            </w:r>
            <w:bookmarkStart w:id="71" w:name="_Toc235501042"/>
            <w:bookmarkStart w:id="72" w:name="_Toc236982720"/>
            <w:r w:rsidRPr="002F031E">
              <w:rPr>
                <w:rFonts w:ascii="Arial" w:hAnsi="Arial" w:cs="Arial"/>
                <w:color w:val="FFFFFF" w:themeColor="background1"/>
              </w:rPr>
              <w:t>Candidate Self-evaluation Tools: Instructions for the RPL candidate and workplace representative</w:t>
            </w:r>
            <w:bookmarkEnd w:id="71"/>
            <w:bookmarkEnd w:id="72"/>
          </w:p>
        </w:tc>
      </w:tr>
      <w:tr w:rsidR="00E64A4A" w:rsidRPr="002F031E" w14:paraId="3766C56D" w14:textId="77777777" w:rsidTr="005B26BA">
        <w:trPr>
          <w:cnfStyle w:val="000000100000" w:firstRow="0" w:lastRow="0" w:firstColumn="0" w:lastColumn="0" w:oddVBand="0" w:evenVBand="0" w:oddHBand="1" w:evenHBand="0" w:firstRowFirstColumn="0" w:firstRowLastColumn="0" w:lastRowFirstColumn="0" w:lastRowLastColumn="0"/>
          <w:trHeight w:val="284"/>
          <w:jc w:val="center"/>
        </w:trPr>
        <w:tc>
          <w:tcPr>
            <w:tcW w:w="1472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Pr>
          <w:p w14:paraId="21759877" w14:textId="77777777" w:rsidR="00E64A4A" w:rsidRPr="002F031E" w:rsidRDefault="00E64A4A" w:rsidP="005B26BA">
            <w:pPr>
              <w:pStyle w:val="DETRPLTabletext10"/>
              <w:rPr>
                <w:b/>
                <w:sz w:val="22"/>
                <w:lang w:val="en-AU"/>
              </w:rPr>
            </w:pPr>
            <w:r w:rsidRPr="002F031E">
              <w:rPr>
                <w:b/>
                <w:sz w:val="22"/>
                <w:lang w:val="en-AU"/>
              </w:rPr>
              <w:t>RPL candidates and workplace personnel—please read the following notes before completing the tables</w:t>
            </w:r>
          </w:p>
        </w:tc>
      </w:tr>
      <w:tr w:rsidR="00E64A4A" w:rsidRPr="002F031E" w14:paraId="7E717D5E" w14:textId="77777777" w:rsidTr="005B26BA">
        <w:trPr>
          <w:trHeight w:val="284"/>
          <w:jc w:val="center"/>
        </w:trPr>
        <w:tc>
          <w:tcPr>
            <w:tcW w:w="7363"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Pr>
          <w:p w14:paraId="7CB0C946" w14:textId="77777777" w:rsidR="00E64A4A" w:rsidRPr="002F031E" w:rsidRDefault="00E64A4A" w:rsidP="005B26BA">
            <w:pPr>
              <w:pStyle w:val="BodyText"/>
              <w:rPr>
                <w:rFonts w:cs="Arial"/>
                <w:b/>
                <w:sz w:val="20"/>
                <w:szCs w:val="20"/>
              </w:rPr>
            </w:pPr>
            <w:r w:rsidRPr="002F031E">
              <w:rPr>
                <w:rFonts w:cs="Arial"/>
                <w:b/>
                <w:sz w:val="20"/>
                <w:szCs w:val="20"/>
              </w:rPr>
              <w:t xml:space="preserve">What is in this document? </w:t>
            </w:r>
          </w:p>
          <w:p w14:paraId="25268B1A" w14:textId="77777777" w:rsidR="00E64A4A" w:rsidRPr="002F031E" w:rsidRDefault="00E64A4A" w:rsidP="005B26BA">
            <w:pPr>
              <w:pStyle w:val="BodyText"/>
              <w:rPr>
                <w:rFonts w:cs="Arial"/>
                <w:sz w:val="20"/>
                <w:szCs w:val="20"/>
              </w:rPr>
            </w:pPr>
            <w:r w:rsidRPr="002F031E">
              <w:rPr>
                <w:rFonts w:cs="Arial"/>
                <w:sz w:val="20"/>
                <w:szCs w:val="20"/>
              </w:rPr>
              <w:t>This document will help you to evaluate the knowledge and skills you apply at work</w:t>
            </w:r>
            <w:r w:rsidRPr="002F031E">
              <w:rPr>
                <w:b/>
                <w:sz w:val="20"/>
                <w:szCs w:val="20"/>
              </w:rPr>
              <w:t>—</w:t>
            </w:r>
            <w:r w:rsidRPr="002F031E">
              <w:rPr>
                <w:rFonts w:cs="Arial"/>
                <w:sz w:val="20"/>
                <w:szCs w:val="20"/>
              </w:rPr>
              <w:t xml:space="preserve">the </w:t>
            </w:r>
            <w:r w:rsidR="008F1791" w:rsidRPr="002F031E">
              <w:rPr>
                <w:rFonts w:cs="Arial"/>
                <w:sz w:val="20"/>
                <w:szCs w:val="20"/>
              </w:rPr>
              <w:t>first step in your RPL process.</w:t>
            </w:r>
          </w:p>
          <w:p w14:paraId="52B323E9" w14:textId="77777777" w:rsidR="00E64A4A" w:rsidRPr="002F031E" w:rsidRDefault="00E64A4A" w:rsidP="005B26BA">
            <w:pPr>
              <w:pStyle w:val="BodyText"/>
              <w:rPr>
                <w:rFonts w:cs="Arial"/>
                <w:sz w:val="20"/>
                <w:szCs w:val="20"/>
              </w:rPr>
            </w:pPr>
            <w:r w:rsidRPr="002F031E">
              <w:rPr>
                <w:rFonts w:cs="Arial"/>
                <w:sz w:val="20"/>
                <w:szCs w:val="20"/>
              </w:rPr>
              <w:t>The following pages include sections with tables with ‘clusters’ of units of competency, and there is also a table for listing any attached documents.</w:t>
            </w:r>
          </w:p>
          <w:p w14:paraId="3D7575B7" w14:textId="77777777" w:rsidR="00E64A4A" w:rsidRPr="002F031E" w:rsidRDefault="00E64A4A" w:rsidP="005B26BA">
            <w:pPr>
              <w:pStyle w:val="BodyText"/>
              <w:rPr>
                <w:rFonts w:cs="Arial"/>
                <w:b/>
                <w:sz w:val="20"/>
                <w:szCs w:val="20"/>
              </w:rPr>
            </w:pPr>
            <w:r w:rsidRPr="002F031E">
              <w:rPr>
                <w:rFonts w:cs="Arial"/>
                <w:b/>
                <w:sz w:val="20"/>
                <w:szCs w:val="20"/>
              </w:rPr>
              <w:t>How to conduct the self-evaluation</w:t>
            </w:r>
          </w:p>
          <w:p w14:paraId="5E31BFAD" w14:textId="77777777" w:rsidR="00E64A4A" w:rsidRPr="002F031E" w:rsidRDefault="00E64A4A" w:rsidP="00A14BA7">
            <w:pPr>
              <w:pStyle w:val="DETRPLTabletext10"/>
              <w:numPr>
                <w:ilvl w:val="0"/>
                <w:numId w:val="3"/>
              </w:numPr>
              <w:spacing w:line="280" w:lineRule="atLeast"/>
              <w:ind w:left="357" w:hanging="357"/>
              <w:rPr>
                <w:color w:val="auto"/>
                <w:szCs w:val="20"/>
                <w:lang w:val="en-AU" w:eastAsia="en-US"/>
              </w:rPr>
            </w:pPr>
            <w:r w:rsidRPr="002F031E">
              <w:rPr>
                <w:color w:val="auto"/>
                <w:szCs w:val="20"/>
                <w:lang w:val="en-AU" w:eastAsia="en-US"/>
              </w:rPr>
              <w:t>Completing this self-evaluation will take some time—</w:t>
            </w:r>
            <w:r w:rsidRPr="002F031E">
              <w:rPr>
                <w:szCs w:val="20"/>
                <w:lang w:val="en-AU"/>
              </w:rPr>
              <w:t xml:space="preserve">please allow enough time to think very carefully </w:t>
            </w:r>
            <w:r w:rsidRPr="002F031E">
              <w:rPr>
                <w:color w:val="auto"/>
                <w:szCs w:val="20"/>
                <w:lang w:val="en-AU" w:eastAsia="en-US"/>
              </w:rPr>
              <w:t xml:space="preserve">about the workplace tasks you </w:t>
            </w:r>
            <w:r w:rsidRPr="002F031E">
              <w:rPr>
                <w:b/>
                <w:i/>
                <w:color w:val="auto"/>
                <w:szCs w:val="20"/>
                <w:lang w:val="en-AU" w:eastAsia="en-US"/>
              </w:rPr>
              <w:t>can do</w:t>
            </w:r>
            <w:r w:rsidRPr="002F031E">
              <w:rPr>
                <w:color w:val="auto"/>
                <w:szCs w:val="20"/>
                <w:lang w:val="en-AU" w:eastAsia="en-US"/>
              </w:rPr>
              <w:t>.</w:t>
            </w:r>
          </w:p>
          <w:p w14:paraId="359333A7" w14:textId="77777777" w:rsidR="00E64A4A" w:rsidRPr="002F031E" w:rsidRDefault="00E64A4A" w:rsidP="00A14BA7">
            <w:pPr>
              <w:pStyle w:val="DETRPLTabletext10"/>
              <w:numPr>
                <w:ilvl w:val="0"/>
                <w:numId w:val="3"/>
              </w:numPr>
              <w:spacing w:line="280" w:lineRule="atLeast"/>
              <w:ind w:left="357" w:hanging="357"/>
              <w:rPr>
                <w:color w:val="auto"/>
                <w:szCs w:val="20"/>
                <w:lang w:val="en-AU" w:eastAsia="en-US"/>
              </w:rPr>
            </w:pPr>
            <w:r w:rsidRPr="002F031E">
              <w:rPr>
                <w:color w:val="auto"/>
                <w:szCs w:val="20"/>
                <w:lang w:val="en-AU" w:eastAsia="en-US"/>
              </w:rPr>
              <w:t xml:space="preserve">The tools include numbered tasks. Think about each task. Consider if you do it </w:t>
            </w:r>
            <w:r w:rsidRPr="002F031E">
              <w:rPr>
                <w:b/>
                <w:color w:val="auto"/>
                <w:szCs w:val="20"/>
                <w:lang w:val="en-AU" w:eastAsia="en-US"/>
              </w:rPr>
              <w:t>‘very well’</w:t>
            </w:r>
            <w:r w:rsidRPr="002F031E">
              <w:rPr>
                <w:color w:val="auto"/>
                <w:szCs w:val="20"/>
                <w:lang w:val="en-AU" w:eastAsia="en-US"/>
              </w:rPr>
              <w:t xml:space="preserve">, </w:t>
            </w:r>
            <w:r w:rsidRPr="002F031E">
              <w:rPr>
                <w:b/>
                <w:color w:val="auto"/>
                <w:szCs w:val="20"/>
                <w:lang w:val="en-AU" w:eastAsia="en-US"/>
              </w:rPr>
              <w:t>‘quite well’</w:t>
            </w:r>
            <w:r w:rsidRPr="002F031E">
              <w:rPr>
                <w:color w:val="auto"/>
                <w:szCs w:val="20"/>
                <w:lang w:val="en-AU" w:eastAsia="en-US"/>
              </w:rPr>
              <w:t xml:space="preserve"> or </w:t>
            </w:r>
            <w:r w:rsidRPr="002F031E">
              <w:rPr>
                <w:b/>
                <w:color w:val="auto"/>
                <w:szCs w:val="20"/>
                <w:lang w:val="en-AU" w:eastAsia="en-US"/>
              </w:rPr>
              <w:t>‘no, or not well’</w:t>
            </w:r>
            <w:r w:rsidRPr="002F031E">
              <w:rPr>
                <w:color w:val="auto"/>
                <w:szCs w:val="20"/>
                <w:lang w:val="en-AU" w:eastAsia="en-US"/>
              </w:rPr>
              <w:t>, and tick the box. Then, add examples of how you do the task in the space provided.</w:t>
            </w:r>
          </w:p>
          <w:p w14:paraId="6B316568" w14:textId="77777777" w:rsidR="00E64A4A" w:rsidRPr="002F031E" w:rsidRDefault="00E64A4A" w:rsidP="00A14BA7">
            <w:pPr>
              <w:pStyle w:val="DETRPLTabletext10"/>
              <w:numPr>
                <w:ilvl w:val="0"/>
                <w:numId w:val="3"/>
              </w:numPr>
              <w:spacing w:line="280" w:lineRule="atLeast"/>
              <w:ind w:left="357" w:hanging="357"/>
              <w:rPr>
                <w:color w:val="auto"/>
                <w:szCs w:val="20"/>
                <w:lang w:val="en-AU" w:eastAsia="en-US"/>
              </w:rPr>
            </w:pPr>
            <w:r w:rsidRPr="002F031E">
              <w:rPr>
                <w:color w:val="auto"/>
                <w:szCs w:val="20"/>
                <w:lang w:val="en-AU" w:eastAsia="en-US"/>
              </w:rPr>
              <w:t xml:space="preserve">After you have completed the tables, ask a workplace representative to complete and sign the workplace sections. This should be someone who knows your work, perhaps your employer or supervisor. They will also need to complete a </w:t>
            </w:r>
            <w:r w:rsidRPr="002F031E">
              <w:rPr>
                <w:i/>
                <w:color w:val="auto"/>
                <w:szCs w:val="20"/>
                <w:lang w:val="en-AU" w:eastAsia="en-US"/>
              </w:rPr>
              <w:t>Workplace Representative Form</w:t>
            </w:r>
            <w:r w:rsidRPr="002F031E">
              <w:rPr>
                <w:color w:val="auto"/>
                <w:szCs w:val="20"/>
                <w:lang w:val="en-AU" w:eastAsia="en-US"/>
              </w:rPr>
              <w:t>.</w:t>
            </w:r>
          </w:p>
          <w:p w14:paraId="610C3B85" w14:textId="77777777" w:rsidR="00E64A4A" w:rsidRPr="002F031E" w:rsidRDefault="00E64A4A" w:rsidP="005B26BA">
            <w:pPr>
              <w:pStyle w:val="BodyText"/>
              <w:rPr>
                <w:rFonts w:cs="Arial"/>
                <w:sz w:val="20"/>
                <w:szCs w:val="20"/>
              </w:rPr>
            </w:pPr>
            <w:r w:rsidRPr="002F031E">
              <w:rPr>
                <w:rFonts w:cs="Arial"/>
                <w:sz w:val="20"/>
                <w:szCs w:val="20"/>
              </w:rPr>
              <w:t>The completed tables give the assessor important evidence of tasks you believe you can do, to help them to decide the next RPL steps.</w:t>
            </w:r>
          </w:p>
          <w:p w14:paraId="2D543728" w14:textId="77777777" w:rsidR="00E64A4A" w:rsidRPr="002F031E" w:rsidRDefault="00E64A4A" w:rsidP="005B26BA">
            <w:pPr>
              <w:pStyle w:val="BodyText"/>
              <w:rPr>
                <w:rFonts w:cs="Arial"/>
                <w:b/>
                <w:sz w:val="20"/>
                <w:szCs w:val="20"/>
              </w:rPr>
            </w:pPr>
            <w:r w:rsidRPr="002F031E">
              <w:rPr>
                <w:rFonts w:cs="Arial"/>
                <w:b/>
                <w:sz w:val="20"/>
                <w:szCs w:val="20"/>
              </w:rPr>
              <w:t>You can attach documents</w:t>
            </w:r>
          </w:p>
          <w:p w14:paraId="12D4CB35" w14:textId="77777777" w:rsidR="00E64A4A" w:rsidRPr="002F031E" w:rsidRDefault="00E64A4A" w:rsidP="005B26BA">
            <w:pPr>
              <w:pStyle w:val="BodyText"/>
              <w:rPr>
                <w:rFonts w:cs="Arial"/>
                <w:sz w:val="20"/>
                <w:szCs w:val="20"/>
              </w:rPr>
            </w:pPr>
            <w:r w:rsidRPr="002F031E">
              <w:rPr>
                <w:rFonts w:cs="Arial"/>
                <w:sz w:val="20"/>
                <w:szCs w:val="20"/>
              </w:rPr>
              <w:t>Documents can be evidence… you might have documents at work or at home that show you can do some of the workplace tasks. If so, attach them to the back of the completed tables, and add details to the ‘</w:t>
            </w:r>
            <w:r w:rsidRPr="002F031E">
              <w:rPr>
                <w:rFonts w:cs="Arial"/>
                <w:i/>
                <w:sz w:val="20"/>
                <w:szCs w:val="20"/>
              </w:rPr>
              <w:t>List of Attached Documents’</w:t>
            </w:r>
            <w:r w:rsidRPr="002F031E">
              <w:rPr>
                <w:rFonts w:cs="Arial"/>
                <w:sz w:val="20"/>
                <w:szCs w:val="20"/>
              </w:rPr>
              <w:t xml:space="preserve"> table.</w:t>
            </w:r>
          </w:p>
        </w:tc>
        <w:tc>
          <w:tcPr>
            <w:tcW w:w="7364"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Pr>
          <w:p w14:paraId="08846349" w14:textId="77777777" w:rsidR="00E64A4A" w:rsidRPr="002F031E" w:rsidRDefault="00E64A4A" w:rsidP="005B26BA">
            <w:pPr>
              <w:pStyle w:val="BodyText"/>
              <w:rPr>
                <w:rFonts w:cs="Arial"/>
                <w:sz w:val="20"/>
                <w:szCs w:val="20"/>
              </w:rPr>
            </w:pPr>
            <w:r w:rsidRPr="002F031E">
              <w:rPr>
                <w:rFonts w:cs="Arial"/>
                <w:sz w:val="20"/>
                <w:szCs w:val="20"/>
              </w:rPr>
              <w:t>In thinking about documents to attach, remember:</w:t>
            </w:r>
          </w:p>
          <w:p w14:paraId="59E18F61" w14:textId="77777777" w:rsidR="00E64A4A" w:rsidRPr="002F031E" w:rsidRDefault="00E64A4A" w:rsidP="00A14BA7">
            <w:pPr>
              <w:pStyle w:val="DETRPLTabletext10"/>
              <w:numPr>
                <w:ilvl w:val="0"/>
                <w:numId w:val="3"/>
              </w:numPr>
              <w:spacing w:line="280" w:lineRule="atLeast"/>
              <w:ind w:left="357" w:hanging="357"/>
              <w:rPr>
                <w:color w:val="auto"/>
                <w:szCs w:val="20"/>
                <w:lang w:val="en-AU" w:eastAsia="en-US"/>
              </w:rPr>
            </w:pPr>
            <w:r w:rsidRPr="002F031E">
              <w:rPr>
                <w:color w:val="auto"/>
                <w:szCs w:val="20"/>
                <w:lang w:val="en-AU" w:eastAsia="en-US"/>
              </w:rPr>
              <w:t>you don’t have to find documents for every workplace task—only where you can easily find these, and in line with your assessor’s suggestions</w:t>
            </w:r>
          </w:p>
          <w:p w14:paraId="3D466E5B" w14:textId="77777777" w:rsidR="00E64A4A" w:rsidRPr="002F031E" w:rsidRDefault="00E64A4A" w:rsidP="00A14BA7">
            <w:pPr>
              <w:pStyle w:val="DETRPLTabletext10"/>
              <w:numPr>
                <w:ilvl w:val="0"/>
                <w:numId w:val="3"/>
              </w:numPr>
              <w:spacing w:line="280" w:lineRule="atLeast"/>
              <w:ind w:left="357" w:hanging="357"/>
              <w:rPr>
                <w:color w:val="auto"/>
                <w:szCs w:val="20"/>
                <w:lang w:val="en-AU" w:eastAsia="en-US"/>
              </w:rPr>
            </w:pPr>
            <w:r w:rsidRPr="002F031E">
              <w:rPr>
                <w:color w:val="auto"/>
                <w:szCs w:val="20"/>
                <w:lang w:val="en-AU" w:eastAsia="en-US"/>
              </w:rPr>
              <w:t>any document can be listed against more than one workplace task</w:t>
            </w:r>
          </w:p>
          <w:p w14:paraId="52046509" w14:textId="77777777" w:rsidR="00E64A4A" w:rsidRPr="002F031E" w:rsidRDefault="00E64A4A" w:rsidP="00A14BA7">
            <w:pPr>
              <w:pStyle w:val="DETRPLTabletext10"/>
              <w:numPr>
                <w:ilvl w:val="0"/>
                <w:numId w:val="3"/>
              </w:numPr>
              <w:spacing w:line="280" w:lineRule="atLeast"/>
              <w:ind w:left="357" w:hanging="357"/>
              <w:rPr>
                <w:color w:val="auto"/>
                <w:szCs w:val="20"/>
                <w:lang w:val="en-AU" w:eastAsia="en-US"/>
              </w:rPr>
            </w:pPr>
            <w:r w:rsidRPr="002F031E">
              <w:rPr>
                <w:color w:val="auto"/>
                <w:szCs w:val="20"/>
                <w:lang w:val="en-AU" w:eastAsia="en-US"/>
              </w:rPr>
              <w:t>the table has a space to put the document number—make sure the same num</w:t>
            </w:r>
            <w:r w:rsidR="008F1791" w:rsidRPr="002F031E">
              <w:rPr>
                <w:color w:val="auto"/>
                <w:szCs w:val="20"/>
                <w:lang w:val="en-AU" w:eastAsia="en-US"/>
              </w:rPr>
              <w:t>ber is on the attached document</w:t>
            </w:r>
          </w:p>
          <w:p w14:paraId="0DA4EB28" w14:textId="77777777" w:rsidR="00E64A4A" w:rsidRPr="002F031E" w:rsidRDefault="00E64A4A" w:rsidP="00A14BA7">
            <w:pPr>
              <w:pStyle w:val="DETRPLTabletext10"/>
              <w:numPr>
                <w:ilvl w:val="0"/>
                <w:numId w:val="3"/>
              </w:numPr>
              <w:spacing w:line="280" w:lineRule="atLeast"/>
              <w:ind w:left="357" w:hanging="357"/>
              <w:rPr>
                <w:color w:val="auto"/>
                <w:szCs w:val="20"/>
                <w:lang w:val="en-AU" w:eastAsia="en-US"/>
              </w:rPr>
            </w:pPr>
            <w:r w:rsidRPr="002F031E">
              <w:rPr>
                <w:color w:val="auto"/>
                <w:szCs w:val="20"/>
                <w:lang w:val="en-AU" w:eastAsia="en-US"/>
              </w:rPr>
              <w:t>to maintain confidentiality, remove all personal information from any workplace documents you use.</w:t>
            </w:r>
          </w:p>
          <w:p w14:paraId="0ADE0BB1" w14:textId="77777777" w:rsidR="00E64A4A" w:rsidRPr="002F031E" w:rsidRDefault="00E64A4A" w:rsidP="005B26BA">
            <w:pPr>
              <w:pStyle w:val="BodyText"/>
              <w:rPr>
                <w:rFonts w:cs="Arial"/>
                <w:b/>
                <w:sz w:val="20"/>
                <w:szCs w:val="20"/>
              </w:rPr>
            </w:pPr>
            <w:r w:rsidRPr="002F031E">
              <w:rPr>
                <w:rFonts w:cs="Arial"/>
                <w:b/>
                <w:sz w:val="20"/>
                <w:szCs w:val="20"/>
              </w:rPr>
              <w:t>Instructions for workplace representatives</w:t>
            </w:r>
          </w:p>
          <w:p w14:paraId="03733496" w14:textId="77777777" w:rsidR="00E64A4A" w:rsidRPr="002F031E" w:rsidRDefault="00E64A4A" w:rsidP="005B26BA">
            <w:pPr>
              <w:pStyle w:val="BodyText"/>
              <w:rPr>
                <w:rFonts w:cs="Arial"/>
                <w:sz w:val="20"/>
                <w:szCs w:val="20"/>
              </w:rPr>
            </w:pPr>
            <w:r w:rsidRPr="002F031E">
              <w:rPr>
                <w:rFonts w:cs="Arial"/>
                <w:sz w:val="20"/>
                <w:szCs w:val="20"/>
              </w:rPr>
              <w:t xml:space="preserve">The </w:t>
            </w:r>
            <w:r w:rsidRPr="002F031E">
              <w:rPr>
                <w:rFonts w:cs="Arial"/>
                <w:i/>
                <w:sz w:val="20"/>
                <w:szCs w:val="20"/>
              </w:rPr>
              <w:t>Workplace Guide</w:t>
            </w:r>
            <w:r w:rsidRPr="002F031E">
              <w:rPr>
                <w:rFonts w:cs="Arial"/>
                <w:sz w:val="20"/>
                <w:szCs w:val="20"/>
              </w:rPr>
              <w:t xml:space="preserve"> explains the RPL assessment process. If you do not have this, please ask</w:t>
            </w:r>
            <w:r w:rsidR="008F1791" w:rsidRPr="002F031E">
              <w:rPr>
                <w:rFonts w:cs="Arial"/>
                <w:sz w:val="20"/>
                <w:szCs w:val="20"/>
              </w:rPr>
              <w:t xml:space="preserve"> the assessor or the candidate.</w:t>
            </w:r>
          </w:p>
          <w:p w14:paraId="75B50334" w14:textId="77777777" w:rsidR="00E64A4A" w:rsidRPr="002F031E" w:rsidRDefault="00E64A4A" w:rsidP="005B26BA">
            <w:pPr>
              <w:pStyle w:val="BodyText"/>
              <w:rPr>
                <w:rFonts w:cs="Arial"/>
                <w:sz w:val="20"/>
                <w:szCs w:val="20"/>
              </w:rPr>
            </w:pPr>
            <w:r w:rsidRPr="002F031E">
              <w:rPr>
                <w:rFonts w:cs="Arial"/>
                <w:sz w:val="20"/>
                <w:szCs w:val="20"/>
              </w:rPr>
              <w:t>As a workplace representative you are required to verify the candidate’s self-evaluation. To do this you need to be someone in a position of responsibility who knows the candidate’s performance and holds higher qualifications than they do, perhaps an employer or supervisor. Confirm the self-evaluation (where they have observed it) and provide comments and examples—you</w:t>
            </w:r>
            <w:r w:rsidRPr="002F031E">
              <w:rPr>
                <w:szCs w:val="20"/>
              </w:rPr>
              <w:t xml:space="preserve"> will </w:t>
            </w:r>
            <w:r w:rsidRPr="002F031E">
              <w:rPr>
                <w:rFonts w:cs="Arial"/>
                <w:sz w:val="20"/>
                <w:szCs w:val="20"/>
              </w:rPr>
              <w:t xml:space="preserve">also need to complete a </w:t>
            </w:r>
            <w:r w:rsidRPr="002F031E">
              <w:rPr>
                <w:rFonts w:cs="Arial"/>
                <w:i/>
                <w:sz w:val="20"/>
                <w:szCs w:val="20"/>
              </w:rPr>
              <w:t>Workplace Representative Form</w:t>
            </w:r>
            <w:r w:rsidRPr="002F031E">
              <w:rPr>
                <w:rFonts w:cs="Arial"/>
                <w:sz w:val="20"/>
                <w:szCs w:val="20"/>
              </w:rPr>
              <w:t>.</w:t>
            </w:r>
          </w:p>
          <w:p w14:paraId="3C48E23E" w14:textId="77777777" w:rsidR="00E64A4A" w:rsidRPr="002F031E" w:rsidRDefault="00E64A4A" w:rsidP="005B26BA">
            <w:pPr>
              <w:pStyle w:val="BodyText"/>
              <w:rPr>
                <w:rFonts w:cs="Arial"/>
                <w:b/>
                <w:sz w:val="20"/>
                <w:szCs w:val="20"/>
              </w:rPr>
            </w:pPr>
            <w:r w:rsidRPr="002F031E">
              <w:rPr>
                <w:rFonts w:cs="Arial"/>
                <w:b/>
                <w:sz w:val="20"/>
                <w:szCs w:val="20"/>
              </w:rPr>
              <w:t>After candidates have completed the self-evaluation</w:t>
            </w:r>
          </w:p>
          <w:p w14:paraId="531C4435" w14:textId="77777777" w:rsidR="00E64A4A" w:rsidRPr="002F031E" w:rsidRDefault="00E64A4A" w:rsidP="005B26BA">
            <w:pPr>
              <w:pStyle w:val="DETRPLTabletext10"/>
              <w:spacing w:line="280" w:lineRule="atLeast"/>
              <w:rPr>
                <w:color w:val="auto"/>
                <w:szCs w:val="20"/>
                <w:lang w:val="en-AU" w:eastAsia="en-US"/>
              </w:rPr>
            </w:pPr>
            <w:r w:rsidRPr="002F031E">
              <w:rPr>
                <w:color w:val="auto"/>
                <w:szCs w:val="20"/>
                <w:lang w:val="en-AU" w:eastAsia="en-US"/>
              </w:rPr>
              <w:t xml:space="preserve">Copy the completed tables and </w:t>
            </w:r>
            <w:r w:rsidRPr="002F031E">
              <w:rPr>
                <w:i/>
                <w:szCs w:val="20"/>
                <w:lang w:val="en-AU"/>
              </w:rPr>
              <w:t>Workplace Representative Form</w:t>
            </w:r>
            <w:r w:rsidRPr="002F031E">
              <w:rPr>
                <w:color w:val="auto"/>
                <w:szCs w:val="20"/>
                <w:lang w:val="en-AU" w:eastAsia="en-US"/>
              </w:rPr>
              <w:t xml:space="preserve"> for your records, and give a copy to the assessor on the date agreed in the </w:t>
            </w:r>
            <w:r w:rsidRPr="002F031E">
              <w:rPr>
                <w:i/>
                <w:color w:val="auto"/>
                <w:szCs w:val="20"/>
                <w:lang w:val="en-AU" w:eastAsia="en-US"/>
              </w:rPr>
              <w:t>RPL Assessment Plan</w:t>
            </w:r>
            <w:r w:rsidRPr="002F031E">
              <w:rPr>
                <w:color w:val="auto"/>
                <w:szCs w:val="20"/>
                <w:lang w:val="en-AU" w:eastAsia="en-US"/>
              </w:rPr>
              <w:t>.</w:t>
            </w:r>
          </w:p>
        </w:tc>
      </w:tr>
    </w:tbl>
    <w:p w14:paraId="62E3705D" w14:textId="77777777" w:rsidR="00E64A4A" w:rsidRPr="002F031E" w:rsidRDefault="00E64A4A" w:rsidP="00E64A4A">
      <w:pPr>
        <w:spacing w:after="0"/>
        <w:rPr>
          <w:rFonts w:cs="Arial"/>
        </w:rPr>
        <w:sectPr w:rsidR="00E64A4A" w:rsidRPr="002F031E" w:rsidSect="005B26BA">
          <w:footerReference w:type="default" r:id="rId46"/>
          <w:pgSz w:w="16840" w:h="11900" w:orient="landscape"/>
          <w:pgMar w:top="1440" w:right="1440" w:bottom="1440" w:left="1440" w:header="567" w:footer="567" w:gutter="0"/>
          <w:cols w:space="720"/>
          <w:docGrid w:linePitch="360"/>
        </w:sectPr>
      </w:pPr>
    </w:p>
    <w:p w14:paraId="1FB122F6" w14:textId="77777777" w:rsidR="00233EBA" w:rsidRPr="002F031E" w:rsidRDefault="00233EBA" w:rsidP="00233EBA">
      <w:pPr>
        <w:pStyle w:val="z-TopofForm"/>
      </w:pPr>
      <w:r w:rsidRPr="002F031E">
        <w:lastRenderedPageBreak/>
        <w:t>Top of Form</w:t>
      </w:r>
    </w:p>
    <w:tbl>
      <w:tblPr>
        <w:tblStyle w:val="LightList-Accent5"/>
        <w:tblW w:w="5000" w:type="pct"/>
        <w:jc w:val="center"/>
        <w:tblLayout w:type="fixed"/>
        <w:tblLook w:val="01A0" w:firstRow="1" w:lastRow="0" w:firstColumn="1" w:lastColumn="1" w:noHBand="0" w:noVBand="0"/>
      </w:tblPr>
      <w:tblGrid>
        <w:gridCol w:w="2165"/>
        <w:gridCol w:w="5509"/>
        <w:gridCol w:w="1883"/>
        <w:gridCol w:w="4619"/>
      </w:tblGrid>
      <w:tr w:rsidR="00233EBA" w:rsidRPr="002F031E" w14:paraId="60263655" w14:textId="77777777" w:rsidTr="00E35F9B">
        <w:trPr>
          <w:cnfStyle w:val="100000000000" w:firstRow="1" w:lastRow="0" w:firstColumn="0" w:lastColumn="0" w:oddVBand="0" w:evenVBand="0" w:oddHBand="0" w:evenHBand="0" w:firstRowFirstColumn="0" w:firstRowLastColumn="0" w:lastRowFirstColumn="0" w:lastRowLastColumn="0"/>
          <w:trHeight w:val="434"/>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4"/>
          </w:tcPr>
          <w:p w14:paraId="6996FAF3" w14:textId="3D0A83BA" w:rsidR="00233EBA" w:rsidRPr="002F031E" w:rsidRDefault="00233EBA" w:rsidP="00E35F9B">
            <w:pPr>
              <w:pStyle w:val="Heading2"/>
              <w:outlineLvl w:val="1"/>
              <w:rPr>
                <w:rFonts w:ascii="Arial" w:hAnsi="Arial" w:cs="Arial"/>
                <w:color w:val="FFFFFF" w:themeColor="background1"/>
              </w:rPr>
            </w:pPr>
            <w:bookmarkStart w:id="73" w:name="_Toc236982721"/>
            <w:r w:rsidRPr="002F031E">
              <w:rPr>
                <w:rFonts w:ascii="Arial" w:hAnsi="Arial" w:cs="Arial"/>
                <w:color w:val="FFFFFF" w:themeColor="background1"/>
              </w:rPr>
              <w:t xml:space="preserve">Candidate self-evaluation </w:t>
            </w:r>
            <w:r w:rsidR="009C27DE" w:rsidRPr="002F031E">
              <w:rPr>
                <w:rFonts w:ascii="Arial" w:hAnsi="Arial" w:cs="Arial"/>
                <w:color w:val="FFFFFF" w:themeColor="background1"/>
              </w:rPr>
              <w:t>for C</w:t>
            </w:r>
            <w:r w:rsidRPr="002F031E">
              <w:rPr>
                <w:rFonts w:ascii="Arial" w:hAnsi="Arial" w:cs="Arial"/>
                <w:color w:val="FFFFFF" w:themeColor="background1"/>
              </w:rPr>
              <w:t>luster 1—Nutrition and children’s health and safety</w:t>
            </w:r>
            <w:bookmarkEnd w:id="73"/>
          </w:p>
        </w:tc>
      </w:tr>
      <w:tr w:rsidR="00233EBA" w:rsidRPr="002F031E" w14:paraId="1B04D88D" w14:textId="77777777" w:rsidTr="00E35F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B6DDE8" w:themeFill="accent5" w:themeFillTint="66"/>
          </w:tcPr>
          <w:p w14:paraId="34FF56F6" w14:textId="77777777" w:rsidR="00233EBA" w:rsidRPr="002F031E" w:rsidRDefault="00233EBA" w:rsidP="00E35F9B">
            <w:pPr>
              <w:pStyle w:val="BodyText"/>
              <w:spacing w:line="240" w:lineRule="auto"/>
              <w:rPr>
                <w:rFonts w:cs="Arial"/>
                <w:color w:val="000000" w:themeColor="text1"/>
                <w:sz w:val="20"/>
                <w:szCs w:val="20"/>
              </w:rPr>
            </w:pPr>
            <w:r w:rsidRPr="002F031E">
              <w:rPr>
                <w:rFonts w:cs="Arial"/>
                <w:color w:val="000000" w:themeColor="text1"/>
                <w:sz w:val="20"/>
                <w:szCs w:val="20"/>
              </w:rPr>
              <w:t>Units of competency:</w:t>
            </w:r>
          </w:p>
          <w:p w14:paraId="42B7ED6A" w14:textId="77777777" w:rsidR="00233EBA" w:rsidRPr="002F031E" w:rsidRDefault="00233EBA" w:rsidP="00233EBA">
            <w:pPr>
              <w:pStyle w:val="BodyText"/>
              <w:numPr>
                <w:ilvl w:val="0"/>
                <w:numId w:val="9"/>
              </w:numPr>
              <w:spacing w:line="240" w:lineRule="auto"/>
              <w:rPr>
                <w:rFonts w:cs="Arial"/>
                <w:b w:val="0"/>
                <w:color w:val="000000" w:themeColor="text1"/>
                <w:sz w:val="20"/>
                <w:szCs w:val="20"/>
              </w:rPr>
            </w:pPr>
            <w:r w:rsidRPr="002F031E">
              <w:rPr>
                <w:rFonts w:cs="Arial"/>
                <w:i/>
                <w:color w:val="000000" w:themeColor="text1"/>
                <w:sz w:val="20"/>
                <w:szCs w:val="20"/>
              </w:rPr>
              <w:t xml:space="preserve">CHCECE002 Ensure the health and safety of children </w:t>
            </w:r>
            <w:r w:rsidRPr="002F031E">
              <w:rPr>
                <w:rFonts w:cs="Arial"/>
                <w:b w:val="0"/>
                <w:color w:val="000000" w:themeColor="text1"/>
                <w:sz w:val="20"/>
                <w:szCs w:val="20"/>
              </w:rPr>
              <w:t>(core unit)</w:t>
            </w:r>
          </w:p>
          <w:p w14:paraId="251BD161" w14:textId="77777777" w:rsidR="00233EBA" w:rsidRPr="002F031E" w:rsidRDefault="00233EBA" w:rsidP="00233EBA">
            <w:pPr>
              <w:pStyle w:val="BodyText"/>
              <w:numPr>
                <w:ilvl w:val="0"/>
                <w:numId w:val="9"/>
              </w:numPr>
              <w:spacing w:line="240" w:lineRule="auto"/>
              <w:rPr>
                <w:rFonts w:cs="Arial"/>
                <w:b w:val="0"/>
                <w:color w:val="000000" w:themeColor="text1"/>
                <w:sz w:val="20"/>
                <w:szCs w:val="20"/>
              </w:rPr>
            </w:pPr>
            <w:r w:rsidRPr="002F031E">
              <w:rPr>
                <w:rFonts w:cs="Arial"/>
                <w:i/>
                <w:color w:val="000000" w:themeColor="text1"/>
                <w:sz w:val="20"/>
                <w:szCs w:val="20"/>
              </w:rPr>
              <w:t xml:space="preserve">CHCECE004 Promote and provide healthy food and drinks </w:t>
            </w:r>
            <w:r w:rsidRPr="002F031E">
              <w:rPr>
                <w:rFonts w:cs="Arial"/>
                <w:b w:val="0"/>
                <w:color w:val="000000" w:themeColor="text1"/>
                <w:sz w:val="20"/>
                <w:szCs w:val="20"/>
              </w:rPr>
              <w:t>(core unit)</w:t>
            </w:r>
          </w:p>
          <w:p w14:paraId="373C2FDC" w14:textId="77777777" w:rsidR="00233EBA" w:rsidRPr="002F031E" w:rsidRDefault="00233EBA" w:rsidP="00E35F9B">
            <w:pPr>
              <w:pStyle w:val="BodyText"/>
              <w:spacing w:line="240" w:lineRule="auto"/>
              <w:rPr>
                <w:rFonts w:cs="Arial"/>
                <w:color w:val="000000" w:themeColor="text1"/>
                <w:sz w:val="20"/>
                <w:szCs w:val="20"/>
              </w:rPr>
            </w:pPr>
            <w:r w:rsidRPr="002F031E">
              <w:rPr>
                <w:rFonts w:cs="Arial"/>
                <w:b w:val="0"/>
                <w:color w:val="000000" w:themeColor="text1"/>
                <w:sz w:val="20"/>
                <w:szCs w:val="20"/>
              </w:rPr>
              <w:t xml:space="preserve">Go to 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to see a brief description of the above units. The full text of the units can also be viewed at </w:t>
            </w:r>
            <w:hyperlink r:id="rId47" w:history="1">
              <w:r w:rsidRPr="002F031E">
                <w:rPr>
                  <w:rStyle w:val="Hyperlink"/>
                  <w:rFonts w:eastAsiaTheme="majorEastAsia" w:cs="Arial"/>
                  <w:sz w:val="20"/>
                  <w:szCs w:val="20"/>
                </w:rPr>
                <w:t>www.training.gov.au</w:t>
              </w:r>
            </w:hyperlink>
          </w:p>
        </w:tc>
      </w:tr>
      <w:tr w:rsidR="00233EBA" w:rsidRPr="002F031E" w14:paraId="5F5337A7" w14:textId="77777777" w:rsidTr="00E35F9B">
        <w:trPr>
          <w:trHeight w:val="567"/>
          <w:jc w:val="center"/>
        </w:trPr>
        <w:tc>
          <w:tcPr>
            <w:cnfStyle w:val="001000000000" w:firstRow="0" w:lastRow="0" w:firstColumn="1" w:lastColumn="0" w:oddVBand="0" w:evenVBand="0" w:oddHBand="0" w:evenHBand="0" w:firstRowFirstColumn="0" w:firstRowLastColumn="0" w:lastRowFirstColumn="0" w:lastRowLastColumn="0"/>
            <w:tcW w:w="764" w:type="pct"/>
            <w:shd w:val="clear" w:color="auto" w:fill="DAEEF3" w:themeFill="accent5" w:themeFillTint="33"/>
            <w:vAlign w:val="center"/>
          </w:tcPr>
          <w:p w14:paraId="23F45398" w14:textId="77777777" w:rsidR="00233EBA" w:rsidRPr="002F031E" w:rsidRDefault="00233EBA" w:rsidP="00E35F9B">
            <w:pPr>
              <w:pStyle w:val="BodyText"/>
              <w:spacing w:line="240" w:lineRule="auto"/>
              <w:rPr>
                <w:rFonts w:cs="Arial"/>
                <w:color w:val="000000" w:themeColor="text1"/>
              </w:rPr>
            </w:pPr>
            <w:r w:rsidRPr="002F031E">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1943" w:type="pct"/>
            <w:tcBorders>
              <w:right w:val="single" w:sz="4" w:space="0" w:color="4BACC6" w:themeColor="accent5"/>
            </w:tcBorders>
            <w:vAlign w:val="center"/>
          </w:tcPr>
          <w:p w14:paraId="6F37B4CC" w14:textId="77777777" w:rsidR="00233EBA" w:rsidRPr="002F031E" w:rsidRDefault="00233EBA" w:rsidP="00E35F9B">
            <w:pPr>
              <w:spacing w:before="120"/>
              <w:rPr>
                <w:rFonts w:cs="Arial"/>
                <w:sz w:val="20"/>
                <w:szCs w:val="20"/>
              </w:rPr>
            </w:pPr>
          </w:p>
        </w:tc>
        <w:tc>
          <w:tcPr>
            <w:tcW w:w="664"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vAlign w:val="center"/>
          </w:tcPr>
          <w:p w14:paraId="471FFA5C" w14:textId="77777777" w:rsidR="00233EBA" w:rsidRPr="002F031E" w:rsidRDefault="00233EBA" w:rsidP="00E35F9B">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2F031E">
              <w:rPr>
                <w:rFonts w:cs="Arial"/>
                <w:b/>
                <w:color w:val="000000" w:themeColor="text1"/>
              </w:rPr>
              <w:t>Date completed</w:t>
            </w:r>
          </w:p>
        </w:tc>
        <w:tc>
          <w:tcPr>
            <w:cnfStyle w:val="000100000000" w:firstRow="0" w:lastRow="0" w:firstColumn="0" w:lastColumn="1" w:oddVBand="0" w:evenVBand="0" w:oddHBand="0" w:evenHBand="0" w:firstRowFirstColumn="0" w:firstRowLastColumn="0" w:lastRowFirstColumn="0" w:lastRowLastColumn="0"/>
            <w:tcW w:w="1629"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30D465D4" w14:textId="77777777" w:rsidR="00233EBA" w:rsidRPr="002F031E" w:rsidRDefault="00233EBA" w:rsidP="00E35F9B">
            <w:pPr>
              <w:spacing w:before="120"/>
              <w:rPr>
                <w:rFonts w:cs="Arial"/>
                <w:sz w:val="20"/>
                <w:szCs w:val="20"/>
              </w:rPr>
            </w:pPr>
          </w:p>
        </w:tc>
      </w:tr>
    </w:tbl>
    <w:p w14:paraId="168AE001" w14:textId="77777777" w:rsidR="00233EBA" w:rsidRPr="002F031E" w:rsidRDefault="00233EBA" w:rsidP="00233EBA">
      <w:pPr>
        <w:pStyle w:val="z-BottomofForm"/>
      </w:pPr>
      <w:r w:rsidRPr="002F031E">
        <w:t>Bottom of Form</w:t>
      </w:r>
    </w:p>
    <w:tbl>
      <w:tblPr>
        <w:tblStyle w:val="LightList-Accent5"/>
        <w:tblW w:w="5000" w:type="pct"/>
        <w:jc w:val="center"/>
        <w:tblLayout w:type="fixed"/>
        <w:tblLook w:val="01A0" w:firstRow="1" w:lastRow="0" w:firstColumn="1" w:lastColumn="1" w:noHBand="0" w:noVBand="0"/>
      </w:tblPr>
      <w:tblGrid>
        <w:gridCol w:w="3219"/>
        <w:gridCol w:w="1083"/>
        <w:gridCol w:w="1083"/>
        <w:gridCol w:w="1083"/>
        <w:gridCol w:w="5551"/>
        <w:gridCol w:w="663"/>
        <w:gridCol w:w="1494"/>
      </w:tblGrid>
      <w:tr w:rsidR="00233EBA" w:rsidRPr="002F031E" w14:paraId="2D232136" w14:textId="77777777" w:rsidTr="00E35F9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135" w:type="pct"/>
            <w:vMerge w:val="restar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68C05423" w14:textId="77777777" w:rsidR="00233EBA" w:rsidRPr="002F031E" w:rsidRDefault="00233EBA" w:rsidP="00E35F9B">
            <w:pPr>
              <w:spacing w:before="120"/>
              <w:jc w:val="center"/>
              <w:rPr>
                <w:rFonts w:cs="Arial"/>
                <w:color w:val="000000" w:themeColor="text1"/>
                <w:szCs w:val="22"/>
              </w:rPr>
            </w:pPr>
          </w:p>
          <w:p w14:paraId="3568B163" w14:textId="77777777" w:rsidR="00233EBA" w:rsidRPr="002F031E" w:rsidRDefault="00233EBA" w:rsidP="00E35F9B">
            <w:pPr>
              <w:spacing w:before="120"/>
              <w:jc w:val="center"/>
              <w:rPr>
                <w:rFonts w:cs="Arial"/>
                <w:b w:val="0"/>
                <w:color w:val="000000" w:themeColor="text1"/>
                <w:sz w:val="20"/>
                <w:szCs w:val="20"/>
              </w:rPr>
            </w:pPr>
            <w:r w:rsidRPr="002F031E">
              <w:rPr>
                <w:rFonts w:cs="Arial"/>
                <w:color w:val="000000" w:themeColor="text1"/>
                <w:szCs w:val="22"/>
              </w:rPr>
              <w:t>Workplace tasks related to</w:t>
            </w:r>
            <w:r w:rsidRPr="002F031E">
              <w:rPr>
                <w:rFonts w:cs="Arial"/>
                <w:color w:val="000000" w:themeColor="text1"/>
                <w:szCs w:val="22"/>
              </w:rPr>
              <w:br/>
              <w:t>cluster 1—Nutrition and children’s health and safety</w:t>
            </w:r>
          </w:p>
        </w:tc>
        <w:tc>
          <w:tcPr>
            <w:cnfStyle w:val="000010000000" w:firstRow="0" w:lastRow="0" w:firstColumn="0" w:lastColumn="0" w:oddVBand="1" w:evenVBand="0" w:oddHBand="0" w:evenHBand="0" w:firstRowFirstColumn="0" w:firstRowLastColumn="0" w:lastRowFirstColumn="0" w:lastRowLastColumn="0"/>
            <w:tcW w:w="1146" w:type="pct"/>
            <w:gridSpan w:val="3"/>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C69E14F" w14:textId="77777777" w:rsidR="00233EBA" w:rsidRPr="002F031E" w:rsidRDefault="00233EBA" w:rsidP="00E35F9B">
            <w:pPr>
              <w:spacing w:before="120"/>
              <w:jc w:val="center"/>
              <w:rPr>
                <w:rFonts w:cs="Arial"/>
                <w:color w:val="000000" w:themeColor="text1"/>
                <w:szCs w:val="22"/>
              </w:rPr>
            </w:pPr>
            <w:r w:rsidRPr="002F031E">
              <w:rPr>
                <w:rFonts w:cs="Arial"/>
                <w:color w:val="000000" w:themeColor="text1"/>
                <w:szCs w:val="22"/>
              </w:rPr>
              <w:t>I do the workplace task…</w:t>
            </w:r>
          </w:p>
        </w:tc>
        <w:tc>
          <w:tcPr>
            <w:tcW w:w="2192" w:type="pct"/>
            <w:gridSpan w:val="2"/>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54F54BF8" w14:textId="77777777" w:rsidR="00233EBA" w:rsidRPr="002F031E" w:rsidRDefault="00233EBA" w:rsidP="00E35F9B">
            <w:pPr>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2F031E">
              <w:rPr>
                <w:rFonts w:cs="Arial"/>
                <w:color w:val="000000" w:themeColor="text1"/>
                <w:szCs w:val="22"/>
              </w:rPr>
              <w:t xml:space="preserve">Evidence and examples </w:t>
            </w:r>
          </w:p>
        </w:tc>
        <w:tc>
          <w:tcPr>
            <w:cnfStyle w:val="000100000000" w:firstRow="0" w:lastRow="0" w:firstColumn="0" w:lastColumn="1" w:oddVBand="0" w:evenVBand="0" w:oddHBand="0" w:evenHBand="0" w:firstRowFirstColumn="0" w:firstRowLastColumn="0" w:lastRowFirstColumn="0" w:lastRowLastColumn="0"/>
            <w:tcW w:w="527" w:type="pct"/>
            <w:vMerge w:val="restar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92CDDC" w:themeFill="accent5" w:themeFillTint="99"/>
          </w:tcPr>
          <w:p w14:paraId="617052BE" w14:textId="77777777" w:rsidR="00233EBA" w:rsidRPr="002F031E" w:rsidRDefault="00233EBA" w:rsidP="00E35F9B">
            <w:pPr>
              <w:spacing w:before="120"/>
              <w:jc w:val="center"/>
              <w:rPr>
                <w:rFonts w:cs="Arial"/>
                <w:b w:val="0"/>
                <w:color w:val="000000" w:themeColor="text1"/>
                <w:sz w:val="18"/>
                <w:szCs w:val="18"/>
              </w:rPr>
            </w:pPr>
            <w:r w:rsidRPr="002F031E">
              <w:rPr>
                <w:rFonts w:cs="Arial"/>
                <w:color w:val="000000" w:themeColor="text1"/>
                <w:sz w:val="20"/>
                <w:szCs w:val="20"/>
              </w:rPr>
              <w:t>Confirmation by workplace</w:t>
            </w:r>
            <w:r w:rsidRPr="002F031E">
              <w:rPr>
                <w:rFonts w:cs="Arial"/>
                <w:color w:val="000000" w:themeColor="text1"/>
                <w:sz w:val="18"/>
                <w:szCs w:val="18"/>
              </w:rPr>
              <w:t xml:space="preserve"> representative</w:t>
            </w:r>
            <w:r w:rsidRPr="002F031E">
              <w:rPr>
                <w:rFonts w:cs="Arial"/>
                <w:b w:val="0"/>
                <w:color w:val="000000" w:themeColor="text1"/>
                <w:sz w:val="18"/>
                <w:szCs w:val="18"/>
              </w:rPr>
              <w:br/>
              <w:t xml:space="preserve">- please tick and initial if candidate </w:t>
            </w:r>
            <w:r w:rsidRPr="002F031E">
              <w:rPr>
                <w:rFonts w:cs="Arial"/>
                <w:color w:val="000000" w:themeColor="text1"/>
                <w:sz w:val="18"/>
                <w:szCs w:val="18"/>
              </w:rPr>
              <w:t>can do</w:t>
            </w:r>
            <w:r w:rsidRPr="002F031E">
              <w:rPr>
                <w:rFonts w:cs="Arial"/>
                <w:b w:val="0"/>
                <w:color w:val="000000" w:themeColor="text1"/>
                <w:sz w:val="18"/>
                <w:szCs w:val="18"/>
              </w:rPr>
              <w:t xml:space="preserve"> the task</w:t>
            </w:r>
          </w:p>
        </w:tc>
      </w:tr>
      <w:tr w:rsidR="00233EBA" w:rsidRPr="002F031E" w14:paraId="4971F829" w14:textId="77777777" w:rsidTr="00E35F9B">
        <w:trPr>
          <w:cnfStyle w:val="100000000000" w:firstRow="1" w:lastRow="0" w:firstColumn="0" w:lastColumn="0" w:oddVBand="0" w:evenVBand="0" w:oddHBand="0" w:evenHBand="0" w:firstRowFirstColumn="0" w:firstRowLastColumn="0" w:lastRowFirstColumn="0" w:lastRowLastColumn="0"/>
          <w:cantSplit/>
          <w:trHeight w:val="1134"/>
          <w:tblHeader/>
          <w:jc w:val="center"/>
        </w:trPr>
        <w:tc>
          <w:tcPr>
            <w:cnfStyle w:val="001000000000" w:firstRow="0" w:lastRow="0" w:firstColumn="1" w:lastColumn="0" w:oddVBand="0" w:evenVBand="0" w:oddHBand="0" w:evenHBand="0" w:firstRowFirstColumn="0" w:firstRowLastColumn="0" w:lastRowFirstColumn="0" w:lastRowLastColumn="0"/>
            <w:tcW w:w="1135" w:type="pct"/>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37BDD475" w14:textId="77777777" w:rsidR="00233EBA" w:rsidRPr="002F031E" w:rsidRDefault="00233EBA" w:rsidP="00E35F9B">
            <w:pPr>
              <w:spacing w:before="120"/>
              <w:jc w:val="center"/>
              <w:rPr>
                <w:rFonts w:cs="Arial"/>
                <w:b w:val="0"/>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088C5D0E" w14:textId="77777777" w:rsidR="00233EBA" w:rsidRPr="002F031E" w:rsidRDefault="00233EBA" w:rsidP="00E35F9B">
            <w:pPr>
              <w:spacing w:before="120"/>
              <w:jc w:val="center"/>
              <w:rPr>
                <w:rFonts w:cs="Arial"/>
                <w:b w:val="0"/>
                <w:i/>
                <w:color w:val="000000" w:themeColor="text1"/>
                <w:sz w:val="20"/>
                <w:szCs w:val="20"/>
              </w:rPr>
            </w:pPr>
            <w:r w:rsidRPr="002F031E">
              <w:rPr>
                <w:rFonts w:cs="Arial"/>
                <w:color w:val="000000" w:themeColor="text1"/>
                <w:sz w:val="20"/>
                <w:szCs w:val="20"/>
              </w:rPr>
              <w:t>…very well</w:t>
            </w:r>
            <w:r w:rsidRPr="002F031E">
              <w:rPr>
                <w:rFonts w:cs="Arial"/>
                <w:b w:val="0"/>
                <w:i/>
                <w:color w:val="000000" w:themeColor="text1"/>
                <w:sz w:val="20"/>
                <w:szCs w:val="20"/>
              </w:rPr>
              <w:br/>
            </w:r>
            <w:r w:rsidRPr="002F031E">
              <w:rPr>
                <w:rFonts w:cs="Arial"/>
                <w:b w:val="0"/>
                <w:i/>
                <w:color w:val="000000" w:themeColor="text1"/>
                <w:sz w:val="18"/>
                <w:szCs w:val="18"/>
              </w:rPr>
              <w:t>I’m sure I can do the task</w:t>
            </w:r>
          </w:p>
        </w:tc>
        <w:tc>
          <w:tcPr>
            <w:tcW w:w="382"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0BDA9FAE" w14:textId="77777777" w:rsidR="00233EBA" w:rsidRPr="002F031E" w:rsidRDefault="00233EBA" w:rsidP="00E35F9B">
            <w:pPr>
              <w:tabs>
                <w:tab w:val="left" w:pos="253"/>
                <w:tab w:val="center" w:pos="422"/>
              </w:tabs>
              <w:spacing w:before="120"/>
              <w:jc w:val="center"/>
              <w:cnfStyle w:val="100000000000" w:firstRow="1" w:lastRow="0" w:firstColumn="0" w:lastColumn="0" w:oddVBand="0" w:evenVBand="0" w:oddHBand="0" w:evenHBand="0" w:firstRowFirstColumn="0" w:firstRowLastColumn="0" w:lastRowFirstColumn="0" w:lastRowLastColumn="0"/>
              <w:rPr>
                <w:rFonts w:cs="Arial"/>
                <w:b w:val="0"/>
                <w:i/>
                <w:color w:val="000000" w:themeColor="text1"/>
                <w:sz w:val="20"/>
                <w:szCs w:val="20"/>
              </w:rPr>
            </w:pPr>
            <w:r w:rsidRPr="002F031E">
              <w:rPr>
                <w:rFonts w:cs="Arial"/>
                <w:color w:val="000000" w:themeColor="text1"/>
                <w:sz w:val="20"/>
                <w:szCs w:val="20"/>
              </w:rPr>
              <w:t>…quite well</w:t>
            </w:r>
            <w:r w:rsidRPr="002F031E">
              <w:rPr>
                <w:rFonts w:cs="Arial"/>
                <w:b w:val="0"/>
                <w:i/>
                <w:color w:val="000000" w:themeColor="text1"/>
                <w:sz w:val="20"/>
                <w:szCs w:val="20"/>
              </w:rPr>
              <w:br/>
            </w:r>
            <w:r w:rsidRPr="002F031E">
              <w:rPr>
                <w:rFonts w:cs="Arial"/>
                <w:b w:val="0"/>
                <w:i/>
                <w:color w:val="000000" w:themeColor="text1"/>
                <w:sz w:val="18"/>
                <w:szCs w:val="18"/>
              </w:rPr>
              <w:t>I think I can do the task</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5D2C9586" w14:textId="77777777" w:rsidR="00233EBA" w:rsidRPr="002F031E" w:rsidRDefault="00233EBA" w:rsidP="00E35F9B">
            <w:pPr>
              <w:spacing w:before="120"/>
              <w:jc w:val="center"/>
              <w:rPr>
                <w:rFonts w:cs="Arial"/>
                <w:b w:val="0"/>
                <w:i/>
                <w:color w:val="000000" w:themeColor="text1"/>
                <w:sz w:val="20"/>
                <w:szCs w:val="20"/>
              </w:rPr>
            </w:pPr>
            <w:r w:rsidRPr="002F031E">
              <w:rPr>
                <w:rFonts w:cs="Arial"/>
                <w:color w:val="000000" w:themeColor="text1"/>
                <w:sz w:val="20"/>
                <w:szCs w:val="20"/>
              </w:rPr>
              <w:t>…no, or not well</w:t>
            </w:r>
            <w:r w:rsidRPr="002F031E">
              <w:rPr>
                <w:rFonts w:cs="Arial"/>
                <w:b w:val="0"/>
                <w:i/>
                <w:color w:val="000000" w:themeColor="text1"/>
                <w:sz w:val="20"/>
                <w:szCs w:val="20"/>
              </w:rPr>
              <w:br/>
            </w:r>
            <w:r w:rsidRPr="002F031E">
              <w:rPr>
                <w:rFonts w:cs="Arial"/>
                <w:b w:val="0"/>
                <w:i/>
                <w:color w:val="000000" w:themeColor="text1"/>
                <w:sz w:val="18"/>
                <w:szCs w:val="18"/>
              </w:rPr>
              <w:t>I don’t (or can’t) do the task</w:t>
            </w:r>
          </w:p>
        </w:tc>
        <w:tc>
          <w:tcPr>
            <w:tcW w:w="1958"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1271222E" w14:textId="77777777" w:rsidR="00233EBA" w:rsidRPr="002F031E" w:rsidRDefault="00233EBA" w:rsidP="00E35F9B">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Cs w:val="22"/>
              </w:rPr>
            </w:pPr>
            <w:r w:rsidRPr="002F031E">
              <w:rPr>
                <w:rFonts w:cs="Arial"/>
                <w:b w:val="0"/>
                <w:color w:val="000000" w:themeColor="text1"/>
                <w:szCs w:val="22"/>
              </w:rPr>
              <w:t xml:space="preserve">Candidates </w:t>
            </w:r>
            <w:r w:rsidRPr="002F031E">
              <w:rPr>
                <w:rFonts w:cs="Arial"/>
                <w:i/>
                <w:color w:val="000000" w:themeColor="text1"/>
                <w:szCs w:val="22"/>
              </w:rPr>
              <w:t>may</w:t>
            </w:r>
            <w:r w:rsidRPr="002F031E">
              <w:rPr>
                <w:rFonts w:cs="Arial"/>
                <w:b w:val="0"/>
                <w:color w:val="000000" w:themeColor="text1"/>
                <w:szCs w:val="22"/>
              </w:rPr>
              <w:t xml:space="preserve"> attach documents as evidence of workplace tasks—if so, add the document number </w:t>
            </w:r>
            <w:r w:rsidRPr="002F031E">
              <w:rPr>
                <w:rFonts w:ascii="Wingdings" w:hAnsi="Wingdings" w:cs="Arial"/>
                <w:b w:val="0"/>
                <w:color w:val="000000" w:themeColor="text1"/>
                <w:szCs w:val="22"/>
              </w:rPr>
              <w:t></w:t>
            </w:r>
          </w:p>
          <w:p w14:paraId="1938F2CA" w14:textId="77777777" w:rsidR="00233EBA" w:rsidRPr="002F031E" w:rsidRDefault="00233EBA" w:rsidP="00E35F9B">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2F031E">
              <w:rPr>
                <w:rFonts w:cs="Arial"/>
                <w:b w:val="0"/>
                <w:color w:val="000000" w:themeColor="text1"/>
                <w:szCs w:val="22"/>
              </w:rPr>
              <w:t>Candidates who can do the workplace task—</w:t>
            </w:r>
            <w:r w:rsidRPr="002F031E">
              <w:rPr>
                <w:rFonts w:cs="Arial"/>
                <w:color w:val="000000" w:themeColor="text1"/>
                <w:szCs w:val="22"/>
              </w:rPr>
              <w:t xml:space="preserve">give brief examples </w:t>
            </w:r>
            <w:r w:rsidRPr="002F031E">
              <w:rPr>
                <w:rFonts w:cs="Arial"/>
                <w:b w:val="0"/>
                <w:color w:val="000000" w:themeColor="text1"/>
                <w:szCs w:val="22"/>
              </w:rPr>
              <w:t>below of how you do this at work</w:t>
            </w:r>
            <w:r w:rsidRPr="002F031E">
              <w:rPr>
                <w:rFonts w:cs="Arial"/>
                <w:b w:val="0"/>
                <w:color w:val="000000" w:themeColor="text1"/>
                <w:sz w:val="20"/>
                <w:szCs w:val="20"/>
              </w:rPr>
              <w:t xml:space="preserve"> </w:t>
            </w:r>
            <w:r w:rsidRPr="002F031E">
              <w:rPr>
                <w:rFonts w:ascii="Wingdings" w:hAnsi="Wingding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extDirection w:val="btLr"/>
          </w:tcPr>
          <w:p w14:paraId="38C6EC13" w14:textId="77777777" w:rsidR="00233EBA" w:rsidRPr="002F031E" w:rsidRDefault="00233EBA" w:rsidP="00E35F9B">
            <w:pPr>
              <w:spacing w:after="0"/>
              <w:ind w:left="113" w:right="113"/>
              <w:rPr>
                <w:rFonts w:cs="Arial"/>
                <w:bCs w:val="0"/>
                <w:color w:val="000000" w:themeColor="text1"/>
                <w:sz w:val="20"/>
                <w:szCs w:val="20"/>
              </w:rPr>
            </w:pPr>
            <w:r w:rsidRPr="002F031E">
              <w:rPr>
                <w:rFonts w:cs="Arial"/>
                <w:color w:val="000000" w:themeColor="text1"/>
                <w:sz w:val="20"/>
                <w:szCs w:val="20"/>
              </w:rPr>
              <w:t>Document number</w:t>
            </w:r>
          </w:p>
        </w:tc>
        <w:tc>
          <w:tcPr>
            <w:cnfStyle w:val="000100000000" w:firstRow="0" w:lastRow="0" w:firstColumn="0" w:lastColumn="1" w:oddVBand="0" w:evenVBand="0" w:oddHBand="0" w:evenHBand="0" w:firstRowFirstColumn="0" w:firstRowLastColumn="0" w:lastRowFirstColumn="0" w:lastRowLastColumn="0"/>
            <w:tcW w:w="527" w:type="pct"/>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92CDDC" w:themeFill="accent5" w:themeFillTint="99"/>
          </w:tcPr>
          <w:p w14:paraId="425B73B0" w14:textId="77777777" w:rsidR="00233EBA" w:rsidRPr="002F031E" w:rsidRDefault="00233EBA" w:rsidP="00E35F9B">
            <w:pPr>
              <w:spacing w:before="120"/>
              <w:rPr>
                <w:rFonts w:cs="Arial"/>
                <w:b w:val="0"/>
                <w:color w:val="000000" w:themeColor="text1"/>
                <w:sz w:val="18"/>
                <w:szCs w:val="18"/>
              </w:rPr>
            </w:pPr>
          </w:p>
        </w:tc>
      </w:tr>
      <w:tr w:rsidR="00233EBA" w:rsidRPr="002F031E" w14:paraId="3BD8EED4" w14:textId="77777777" w:rsidTr="00E35F9B">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4BACC6" w:themeColor="accent5"/>
            </w:tcBorders>
            <w:shd w:val="clear" w:color="auto" w:fill="DAEEF3" w:themeFill="accent5" w:themeFillTint="33"/>
          </w:tcPr>
          <w:p w14:paraId="344A12D7" w14:textId="77777777" w:rsidR="00233EBA" w:rsidRPr="002F031E" w:rsidRDefault="00233EBA" w:rsidP="00DB7C73">
            <w:pPr>
              <w:pStyle w:val="HangingIndent10pt"/>
              <w:rPr>
                <w:rFonts w:cs="Arial"/>
              </w:rPr>
            </w:pPr>
            <w:r w:rsidRPr="002F031E">
              <w:t>Providing a clean and safe environment for children in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18C182B2" w14:textId="77777777" w:rsidR="00233EBA" w:rsidRPr="002F031E" w:rsidRDefault="00233EBA" w:rsidP="00E35F9B">
            <w:pPr>
              <w:spacing w:before="120"/>
              <w:rPr>
                <w:rFonts w:cs="Arial"/>
                <w:sz w:val="20"/>
                <w:szCs w:val="20"/>
              </w:rPr>
            </w:pPr>
          </w:p>
        </w:tc>
        <w:tc>
          <w:tcPr>
            <w:tcW w:w="382" w:type="pct"/>
            <w:tcBorders>
              <w:top w:val="single" w:sz="4" w:space="0" w:color="4BACC6" w:themeColor="accent5"/>
            </w:tcBorders>
          </w:tcPr>
          <w:p w14:paraId="52BFB02B"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1ED642BB" w14:textId="77777777" w:rsidR="00233EBA" w:rsidRPr="002F031E" w:rsidRDefault="00233EBA" w:rsidP="00E35F9B">
            <w:pPr>
              <w:spacing w:before="120"/>
              <w:rPr>
                <w:rFonts w:cs="Arial"/>
                <w:sz w:val="20"/>
                <w:szCs w:val="20"/>
              </w:rPr>
            </w:pPr>
          </w:p>
        </w:tc>
        <w:tc>
          <w:tcPr>
            <w:tcW w:w="1958" w:type="pct"/>
            <w:tcBorders>
              <w:top w:val="single" w:sz="4" w:space="0" w:color="4BACC6" w:themeColor="accent5"/>
              <w:right w:val="single" w:sz="4" w:space="0" w:color="4BACC6" w:themeColor="accent5"/>
            </w:tcBorders>
          </w:tcPr>
          <w:p w14:paraId="1CCAC2FF"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4BACC6" w:themeColor="accent5"/>
              <w:left w:val="single" w:sz="4" w:space="0" w:color="4BACC6" w:themeColor="accent5"/>
              <w:right w:val="single" w:sz="4" w:space="0" w:color="4BACC6" w:themeColor="accent5"/>
            </w:tcBorders>
          </w:tcPr>
          <w:p w14:paraId="29A779EB" w14:textId="77777777" w:rsidR="00233EBA" w:rsidRPr="002F031E" w:rsidRDefault="00233EBA" w:rsidP="00E35F9B">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4BACC6" w:themeColor="accent5"/>
              <w:left w:val="single" w:sz="4" w:space="0" w:color="4BACC6" w:themeColor="accent5"/>
            </w:tcBorders>
          </w:tcPr>
          <w:p w14:paraId="18FCF893" w14:textId="77777777" w:rsidR="00233EBA" w:rsidRPr="002F031E" w:rsidRDefault="00233EBA" w:rsidP="00E35F9B">
            <w:pPr>
              <w:spacing w:before="120"/>
              <w:rPr>
                <w:rFonts w:cs="Arial"/>
                <w:b w:val="0"/>
                <w:sz w:val="20"/>
                <w:szCs w:val="20"/>
              </w:rPr>
            </w:pPr>
          </w:p>
        </w:tc>
      </w:tr>
      <w:tr w:rsidR="00233EBA" w:rsidRPr="002F031E" w14:paraId="11EECE43" w14:textId="77777777" w:rsidTr="00E35F9B">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DAEEF3" w:themeFill="accent5" w:themeFillTint="33"/>
          </w:tcPr>
          <w:p w14:paraId="0C4F032D" w14:textId="77777777" w:rsidR="00233EBA" w:rsidRPr="002F031E" w:rsidRDefault="00233EBA" w:rsidP="00E35F9B">
            <w:pPr>
              <w:pStyle w:val="HangingIndent10pt"/>
              <w:tabs>
                <w:tab w:val="clear" w:pos="567"/>
              </w:tabs>
              <w:spacing w:before="120" w:after="120"/>
              <w:ind w:left="426" w:hanging="426"/>
              <w:rPr>
                <w:rFonts w:cs="Arial"/>
                <w:sz w:val="22"/>
                <w:szCs w:val="22"/>
              </w:rPr>
            </w:pPr>
            <w:r w:rsidRPr="002F031E">
              <w:rPr>
                <w:rFonts w:cs="Arial"/>
                <w:sz w:val="22"/>
                <w:szCs w:val="22"/>
              </w:rPr>
              <w:lastRenderedPageBreak/>
              <w:t>Recognising and responding to signs of illness of children, including signs and symptoms of asthma and anaphylaxis</w:t>
            </w:r>
          </w:p>
        </w:tc>
        <w:tc>
          <w:tcPr>
            <w:cnfStyle w:val="000010000000" w:firstRow="0" w:lastRow="0" w:firstColumn="0" w:lastColumn="0" w:oddVBand="1" w:evenVBand="0" w:oddHBand="0" w:evenHBand="0" w:firstRowFirstColumn="0" w:firstRowLastColumn="0" w:lastRowFirstColumn="0" w:lastRowLastColumn="0"/>
            <w:tcW w:w="382" w:type="pct"/>
          </w:tcPr>
          <w:p w14:paraId="4E3985C0" w14:textId="77777777" w:rsidR="00233EBA" w:rsidRPr="002F031E" w:rsidRDefault="00233EBA" w:rsidP="00E35F9B">
            <w:pPr>
              <w:spacing w:before="120"/>
              <w:rPr>
                <w:rFonts w:cs="Arial"/>
                <w:sz w:val="20"/>
                <w:szCs w:val="20"/>
              </w:rPr>
            </w:pPr>
          </w:p>
        </w:tc>
        <w:tc>
          <w:tcPr>
            <w:tcW w:w="382" w:type="pct"/>
          </w:tcPr>
          <w:p w14:paraId="0FCCFDA1"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462ACC06" w14:textId="77777777" w:rsidR="00233EBA" w:rsidRPr="002F031E" w:rsidRDefault="00233EBA" w:rsidP="00E35F9B">
            <w:pPr>
              <w:spacing w:before="120"/>
              <w:rPr>
                <w:rFonts w:cs="Arial"/>
                <w:sz w:val="20"/>
                <w:szCs w:val="20"/>
              </w:rPr>
            </w:pPr>
          </w:p>
        </w:tc>
        <w:tc>
          <w:tcPr>
            <w:tcW w:w="1958" w:type="pct"/>
            <w:tcBorders>
              <w:right w:val="single" w:sz="4" w:space="0" w:color="4BACC6" w:themeColor="accent5"/>
            </w:tcBorders>
          </w:tcPr>
          <w:p w14:paraId="72E1E768"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right w:val="single" w:sz="4" w:space="0" w:color="4BACC6" w:themeColor="accent5"/>
            </w:tcBorders>
          </w:tcPr>
          <w:p w14:paraId="5F7769D4" w14:textId="77777777" w:rsidR="00233EBA" w:rsidRPr="002F031E" w:rsidRDefault="00233EBA" w:rsidP="00E35F9B">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0323DD56" w14:textId="77777777" w:rsidR="00233EBA" w:rsidRPr="002F031E" w:rsidRDefault="00233EBA" w:rsidP="00E35F9B">
            <w:pPr>
              <w:spacing w:before="120"/>
              <w:rPr>
                <w:rFonts w:cs="Arial"/>
                <w:b w:val="0"/>
                <w:sz w:val="20"/>
                <w:szCs w:val="20"/>
              </w:rPr>
            </w:pPr>
          </w:p>
        </w:tc>
      </w:tr>
      <w:tr w:rsidR="00233EBA" w:rsidRPr="002F031E" w14:paraId="3E55FFAB" w14:textId="77777777" w:rsidTr="00E35F9B">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bottom w:val="single" w:sz="4" w:space="0" w:color="4BACC6" w:themeColor="accent5"/>
            </w:tcBorders>
            <w:shd w:val="clear" w:color="auto" w:fill="DAEEF3" w:themeFill="accent5" w:themeFillTint="33"/>
          </w:tcPr>
          <w:p w14:paraId="116BA5A7" w14:textId="77777777" w:rsidR="00233EBA" w:rsidRPr="002F031E" w:rsidRDefault="00233EBA" w:rsidP="00E35F9B">
            <w:pPr>
              <w:pStyle w:val="HangingIndent10pt"/>
              <w:tabs>
                <w:tab w:val="clear" w:pos="567"/>
              </w:tabs>
              <w:spacing w:before="120" w:after="120"/>
              <w:ind w:left="426" w:hanging="426"/>
              <w:rPr>
                <w:rFonts w:cs="Arial"/>
                <w:sz w:val="22"/>
                <w:szCs w:val="22"/>
              </w:rPr>
            </w:pPr>
            <w:r w:rsidRPr="002F031E">
              <w:rPr>
                <w:rFonts w:cs="Arial"/>
                <w:sz w:val="22"/>
                <w:szCs w:val="22"/>
              </w:rPr>
              <w:t>Reading and interpreting medical and food-related information</w:t>
            </w:r>
          </w:p>
        </w:tc>
        <w:tc>
          <w:tcPr>
            <w:cnfStyle w:val="000010000000" w:firstRow="0" w:lastRow="0" w:firstColumn="0" w:lastColumn="0" w:oddVBand="1" w:evenVBand="0" w:oddHBand="0" w:evenHBand="0" w:firstRowFirstColumn="0" w:firstRowLastColumn="0" w:lastRowFirstColumn="0" w:lastRowLastColumn="0"/>
            <w:tcW w:w="382" w:type="pct"/>
            <w:tcBorders>
              <w:bottom w:val="single" w:sz="4" w:space="0" w:color="4BACC6" w:themeColor="accent5"/>
            </w:tcBorders>
          </w:tcPr>
          <w:p w14:paraId="69BEC2D2" w14:textId="77777777" w:rsidR="00233EBA" w:rsidRPr="002F031E" w:rsidRDefault="00233EBA" w:rsidP="00E35F9B">
            <w:pPr>
              <w:spacing w:before="120"/>
              <w:rPr>
                <w:rFonts w:cs="Arial"/>
                <w:sz w:val="20"/>
                <w:szCs w:val="20"/>
              </w:rPr>
            </w:pPr>
          </w:p>
        </w:tc>
        <w:tc>
          <w:tcPr>
            <w:tcW w:w="382" w:type="pct"/>
            <w:tcBorders>
              <w:bottom w:val="single" w:sz="4" w:space="0" w:color="4BACC6" w:themeColor="accent5"/>
            </w:tcBorders>
          </w:tcPr>
          <w:p w14:paraId="5644D33F"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bottom w:val="single" w:sz="4" w:space="0" w:color="4BACC6" w:themeColor="accent5"/>
            </w:tcBorders>
          </w:tcPr>
          <w:p w14:paraId="2968F360" w14:textId="77777777" w:rsidR="00233EBA" w:rsidRPr="002F031E" w:rsidRDefault="00233EBA" w:rsidP="00E35F9B">
            <w:pPr>
              <w:spacing w:before="120"/>
              <w:rPr>
                <w:rFonts w:cs="Arial"/>
                <w:sz w:val="20"/>
                <w:szCs w:val="20"/>
              </w:rPr>
            </w:pPr>
          </w:p>
        </w:tc>
        <w:tc>
          <w:tcPr>
            <w:tcW w:w="1958" w:type="pct"/>
            <w:tcBorders>
              <w:bottom w:val="single" w:sz="4" w:space="0" w:color="4BACC6" w:themeColor="accent5"/>
              <w:right w:val="single" w:sz="4" w:space="0" w:color="4BACC6" w:themeColor="accent5"/>
            </w:tcBorders>
          </w:tcPr>
          <w:p w14:paraId="3A4D7B66" w14:textId="77777777" w:rsidR="00233EBA" w:rsidRPr="002F031E" w:rsidRDefault="00233EBA" w:rsidP="00E35F9B">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2F031E">
              <w:rPr>
                <w:sz w:val="18"/>
                <w:szCs w:val="18"/>
              </w:rPr>
              <w:t>For example, authorisation forms, medication labels, medical management plans and food labels.</w:t>
            </w: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bottom w:val="single" w:sz="4" w:space="0" w:color="4BACC6" w:themeColor="accent5"/>
              <w:right w:val="single" w:sz="4" w:space="0" w:color="4BACC6" w:themeColor="accent5"/>
            </w:tcBorders>
          </w:tcPr>
          <w:p w14:paraId="4983C382" w14:textId="77777777" w:rsidR="00233EBA" w:rsidRPr="002F031E" w:rsidRDefault="00233EBA" w:rsidP="00E35F9B">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5EF028B1" w14:textId="77777777" w:rsidR="00233EBA" w:rsidRPr="002F031E" w:rsidRDefault="00233EBA" w:rsidP="00E35F9B">
            <w:pPr>
              <w:spacing w:before="120"/>
              <w:rPr>
                <w:rFonts w:cs="Arial"/>
                <w:b w:val="0"/>
                <w:sz w:val="20"/>
                <w:szCs w:val="20"/>
              </w:rPr>
            </w:pPr>
          </w:p>
        </w:tc>
      </w:tr>
      <w:tr w:rsidR="00233EBA" w:rsidRPr="002F031E" w14:paraId="1065FF96" w14:textId="77777777" w:rsidTr="00E35F9B">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4BACC6" w:themeColor="accent5"/>
              <w:bottom w:val="single" w:sz="8" w:space="0" w:color="4BACC6" w:themeColor="accent5"/>
            </w:tcBorders>
            <w:shd w:val="clear" w:color="auto" w:fill="DAEEF3" w:themeFill="accent5" w:themeFillTint="33"/>
          </w:tcPr>
          <w:p w14:paraId="043E1625" w14:textId="77777777" w:rsidR="00233EBA" w:rsidRPr="002F031E" w:rsidRDefault="00233EBA" w:rsidP="00E35F9B">
            <w:pPr>
              <w:pStyle w:val="HangingIndent10pt"/>
              <w:tabs>
                <w:tab w:val="clear" w:pos="567"/>
              </w:tabs>
              <w:spacing w:before="120" w:after="120"/>
              <w:ind w:left="426" w:hanging="426"/>
              <w:rPr>
                <w:rFonts w:cs="Arial"/>
                <w:sz w:val="22"/>
                <w:szCs w:val="22"/>
              </w:rPr>
            </w:pPr>
            <w:r w:rsidRPr="002F031E">
              <w:rPr>
                <w:rFonts w:cs="Arial"/>
                <w:sz w:val="22"/>
                <w:szCs w:val="22"/>
              </w:rPr>
              <w:t>Developing children’s awareness of safety</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bottom w:val="single" w:sz="8" w:space="0" w:color="4BACC6" w:themeColor="accent5"/>
            </w:tcBorders>
          </w:tcPr>
          <w:p w14:paraId="5CE446CE" w14:textId="77777777" w:rsidR="00233EBA" w:rsidRPr="002F031E" w:rsidRDefault="00233EBA" w:rsidP="00E35F9B">
            <w:pPr>
              <w:spacing w:before="120"/>
              <w:rPr>
                <w:rFonts w:cs="Arial"/>
                <w:sz w:val="20"/>
                <w:szCs w:val="20"/>
              </w:rPr>
            </w:pPr>
          </w:p>
        </w:tc>
        <w:tc>
          <w:tcPr>
            <w:tcW w:w="382" w:type="pct"/>
            <w:tcBorders>
              <w:top w:val="single" w:sz="4" w:space="0" w:color="4BACC6" w:themeColor="accent5"/>
              <w:bottom w:val="single" w:sz="8" w:space="0" w:color="4BACC6" w:themeColor="accent5"/>
            </w:tcBorders>
          </w:tcPr>
          <w:p w14:paraId="3C7D43F9"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bottom w:val="single" w:sz="8" w:space="0" w:color="4BACC6" w:themeColor="accent5"/>
            </w:tcBorders>
          </w:tcPr>
          <w:p w14:paraId="2CA579F4" w14:textId="77777777" w:rsidR="00233EBA" w:rsidRPr="002F031E" w:rsidRDefault="00233EBA" w:rsidP="00E35F9B">
            <w:pPr>
              <w:spacing w:before="120"/>
              <w:rPr>
                <w:rFonts w:cs="Arial"/>
                <w:sz w:val="20"/>
                <w:szCs w:val="20"/>
              </w:rPr>
            </w:pPr>
          </w:p>
        </w:tc>
        <w:tc>
          <w:tcPr>
            <w:tcW w:w="1958" w:type="pct"/>
            <w:tcBorders>
              <w:top w:val="single" w:sz="4" w:space="0" w:color="4BACC6" w:themeColor="accent5"/>
              <w:bottom w:val="single" w:sz="8" w:space="0" w:color="4BACC6" w:themeColor="accent5"/>
              <w:right w:val="single" w:sz="4" w:space="0" w:color="4BACC6" w:themeColor="accent5"/>
            </w:tcBorders>
          </w:tcPr>
          <w:p w14:paraId="63445EF4"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4BACC6" w:themeColor="accent5"/>
              <w:left w:val="single" w:sz="4" w:space="0" w:color="4BACC6" w:themeColor="accent5"/>
              <w:bottom w:val="single" w:sz="8" w:space="0" w:color="4BACC6" w:themeColor="accent5"/>
              <w:right w:val="single" w:sz="4" w:space="0" w:color="4BACC6" w:themeColor="accent5"/>
            </w:tcBorders>
          </w:tcPr>
          <w:p w14:paraId="50FBA443" w14:textId="77777777" w:rsidR="00233EBA" w:rsidRPr="002F031E" w:rsidRDefault="00233EBA" w:rsidP="00E35F9B">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60D96E36" w14:textId="77777777" w:rsidR="00233EBA" w:rsidRPr="002F031E" w:rsidRDefault="00233EBA" w:rsidP="00E35F9B">
            <w:pPr>
              <w:spacing w:before="120"/>
              <w:rPr>
                <w:rFonts w:cs="Arial"/>
                <w:b w:val="0"/>
                <w:sz w:val="20"/>
                <w:szCs w:val="20"/>
              </w:rPr>
            </w:pPr>
          </w:p>
        </w:tc>
      </w:tr>
      <w:tr w:rsidR="00233EBA" w:rsidRPr="002F031E" w14:paraId="00F4F7C8" w14:textId="77777777" w:rsidTr="00E35F9B">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DAEEF3" w:themeFill="accent5" w:themeFillTint="33"/>
          </w:tcPr>
          <w:p w14:paraId="340ADB89" w14:textId="77777777" w:rsidR="00233EBA" w:rsidRPr="002F031E" w:rsidRDefault="00233EBA" w:rsidP="00E35F9B">
            <w:pPr>
              <w:pStyle w:val="HangingIndent10pt"/>
              <w:tabs>
                <w:tab w:val="clear" w:pos="567"/>
              </w:tabs>
              <w:spacing w:before="120" w:after="120"/>
              <w:ind w:left="426" w:hanging="426"/>
              <w:rPr>
                <w:rFonts w:cs="Arial"/>
                <w:sz w:val="22"/>
                <w:szCs w:val="22"/>
              </w:rPr>
            </w:pPr>
            <w:r w:rsidRPr="002F031E">
              <w:rPr>
                <w:rFonts w:cs="Arial"/>
                <w:sz w:val="22"/>
                <w:szCs w:val="22"/>
              </w:rPr>
              <w:lastRenderedPageBreak/>
              <w:t>Planning and providing food and drink to children in line with healthy eating guidelines</w:t>
            </w:r>
          </w:p>
        </w:tc>
        <w:tc>
          <w:tcPr>
            <w:cnfStyle w:val="000010000000" w:firstRow="0" w:lastRow="0" w:firstColumn="0" w:lastColumn="0" w:oddVBand="1" w:evenVBand="0" w:oddHBand="0" w:evenHBand="0" w:firstRowFirstColumn="0" w:firstRowLastColumn="0" w:lastRowFirstColumn="0" w:lastRowLastColumn="0"/>
            <w:tcW w:w="382" w:type="pct"/>
          </w:tcPr>
          <w:p w14:paraId="1F94D988" w14:textId="77777777" w:rsidR="00233EBA" w:rsidRPr="002F031E" w:rsidRDefault="00233EBA" w:rsidP="00E35F9B">
            <w:pPr>
              <w:spacing w:before="120"/>
              <w:rPr>
                <w:rFonts w:cs="Arial"/>
                <w:sz w:val="20"/>
                <w:szCs w:val="20"/>
              </w:rPr>
            </w:pPr>
          </w:p>
        </w:tc>
        <w:tc>
          <w:tcPr>
            <w:tcW w:w="382" w:type="pct"/>
          </w:tcPr>
          <w:p w14:paraId="2C6A0A2D"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7B153D08" w14:textId="77777777" w:rsidR="00233EBA" w:rsidRPr="002F031E" w:rsidRDefault="00233EBA" w:rsidP="00E35F9B">
            <w:pPr>
              <w:spacing w:before="120"/>
              <w:rPr>
                <w:rFonts w:cs="Arial"/>
                <w:sz w:val="20"/>
                <w:szCs w:val="20"/>
              </w:rPr>
            </w:pPr>
          </w:p>
        </w:tc>
        <w:tc>
          <w:tcPr>
            <w:tcW w:w="1958" w:type="pct"/>
            <w:tcBorders>
              <w:right w:val="single" w:sz="4" w:space="0" w:color="4BACC6" w:themeColor="accent5"/>
            </w:tcBorders>
          </w:tcPr>
          <w:p w14:paraId="78D35031"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right w:val="single" w:sz="4" w:space="0" w:color="4BACC6" w:themeColor="accent5"/>
            </w:tcBorders>
          </w:tcPr>
          <w:p w14:paraId="5DB86468" w14:textId="77777777" w:rsidR="00233EBA" w:rsidRPr="002F031E" w:rsidRDefault="00233EBA" w:rsidP="00E35F9B">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05F0C652" w14:textId="77777777" w:rsidR="00233EBA" w:rsidRPr="002F031E" w:rsidRDefault="00233EBA" w:rsidP="00E35F9B">
            <w:pPr>
              <w:spacing w:before="120"/>
              <w:rPr>
                <w:rFonts w:cs="Arial"/>
                <w:b w:val="0"/>
                <w:sz w:val="20"/>
                <w:szCs w:val="20"/>
              </w:rPr>
            </w:pPr>
          </w:p>
        </w:tc>
      </w:tr>
      <w:tr w:rsidR="00233EBA" w:rsidRPr="002F031E" w14:paraId="62420F21" w14:textId="77777777" w:rsidTr="00E35F9B">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4BACC6" w:themeColor="accent5"/>
            </w:tcBorders>
            <w:shd w:val="clear" w:color="auto" w:fill="DAEEF3" w:themeFill="accent5" w:themeFillTint="33"/>
          </w:tcPr>
          <w:p w14:paraId="50D26BC7" w14:textId="77777777" w:rsidR="00233EBA" w:rsidRPr="002F031E" w:rsidRDefault="00233EBA" w:rsidP="00E35F9B">
            <w:pPr>
              <w:pStyle w:val="HangingIndent10pt"/>
              <w:tabs>
                <w:tab w:val="clear" w:pos="567"/>
              </w:tabs>
              <w:spacing w:before="120" w:after="120"/>
              <w:ind w:left="426" w:hanging="426"/>
              <w:rPr>
                <w:rFonts w:cs="Arial"/>
                <w:sz w:val="22"/>
                <w:szCs w:val="22"/>
              </w:rPr>
            </w:pPr>
            <w:r w:rsidRPr="002F031E">
              <w:rPr>
                <w:rFonts w:cs="Arial"/>
                <w:sz w:val="22"/>
                <w:szCs w:val="22"/>
              </w:rPr>
              <w:t>Engaging children by involving them in menu planning and assisting in meal preparation</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337D8D02" w14:textId="77777777" w:rsidR="00233EBA" w:rsidRPr="002F031E" w:rsidRDefault="00233EBA" w:rsidP="00E35F9B">
            <w:pPr>
              <w:spacing w:before="120"/>
              <w:rPr>
                <w:rFonts w:cs="Arial"/>
                <w:sz w:val="20"/>
                <w:szCs w:val="20"/>
              </w:rPr>
            </w:pPr>
          </w:p>
        </w:tc>
        <w:tc>
          <w:tcPr>
            <w:tcW w:w="382" w:type="pct"/>
            <w:tcBorders>
              <w:top w:val="single" w:sz="4" w:space="0" w:color="4BACC6" w:themeColor="accent5"/>
            </w:tcBorders>
          </w:tcPr>
          <w:p w14:paraId="72975140"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3215080D" w14:textId="77777777" w:rsidR="00233EBA" w:rsidRPr="002F031E" w:rsidRDefault="00233EBA" w:rsidP="00E35F9B">
            <w:pPr>
              <w:spacing w:before="120"/>
              <w:rPr>
                <w:rFonts w:cs="Arial"/>
                <w:sz w:val="20"/>
                <w:szCs w:val="20"/>
              </w:rPr>
            </w:pPr>
          </w:p>
        </w:tc>
        <w:tc>
          <w:tcPr>
            <w:tcW w:w="1958" w:type="pct"/>
            <w:tcBorders>
              <w:right w:val="single" w:sz="4" w:space="0" w:color="4BACC6" w:themeColor="accent5"/>
            </w:tcBorders>
          </w:tcPr>
          <w:p w14:paraId="6BE2A1AD"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right w:val="single" w:sz="4" w:space="0" w:color="4BACC6" w:themeColor="accent5"/>
            </w:tcBorders>
          </w:tcPr>
          <w:p w14:paraId="70616A92" w14:textId="77777777" w:rsidR="00233EBA" w:rsidRPr="002F031E" w:rsidRDefault="00233EBA" w:rsidP="00E35F9B">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644265A3" w14:textId="77777777" w:rsidR="00233EBA" w:rsidRPr="002F031E" w:rsidRDefault="00233EBA" w:rsidP="00E35F9B">
            <w:pPr>
              <w:spacing w:before="120"/>
              <w:rPr>
                <w:rFonts w:cs="Arial"/>
                <w:b w:val="0"/>
                <w:sz w:val="20"/>
                <w:szCs w:val="20"/>
              </w:rPr>
            </w:pPr>
          </w:p>
        </w:tc>
      </w:tr>
      <w:tr w:rsidR="00233EBA" w:rsidRPr="002F031E" w14:paraId="5E9C8253" w14:textId="77777777" w:rsidTr="00E35F9B">
        <w:trPr>
          <w:cnfStyle w:val="000000100000" w:firstRow="0" w:lastRow="0" w:firstColumn="0" w:lastColumn="0" w:oddVBand="0" w:evenVBand="0" w:oddHBand="1" w:evenHBand="0" w:firstRowFirstColumn="0" w:firstRowLastColumn="0" w:lastRowFirstColumn="0" w:lastRowLastColumn="0"/>
          <w:cantSplit/>
          <w:trHeight w:val="567"/>
          <w:jc w:val="center"/>
        </w:trPr>
        <w:tc>
          <w:tcPr>
            <w:cnfStyle w:val="001000000000" w:firstRow="0" w:lastRow="0" w:firstColumn="1" w:lastColumn="0" w:oddVBand="0" w:evenVBand="0" w:oddHBand="0" w:evenHBand="0" w:firstRowFirstColumn="0" w:firstRowLastColumn="0" w:lastRowFirstColumn="0" w:lastRowLastColumn="0"/>
            <w:tcW w:w="2281" w:type="pct"/>
            <w:gridSpan w:val="4"/>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vAlign w:val="center"/>
          </w:tcPr>
          <w:p w14:paraId="1B4B5AEE" w14:textId="77777777" w:rsidR="00233EBA" w:rsidRPr="002F031E" w:rsidRDefault="00233EBA" w:rsidP="00E35F9B">
            <w:pPr>
              <w:pStyle w:val="HangingIndent10pt"/>
              <w:numPr>
                <w:ilvl w:val="0"/>
                <w:numId w:val="0"/>
              </w:numPr>
              <w:spacing w:before="120" w:after="120"/>
              <w:rPr>
                <w:rFonts w:cs="Arial"/>
                <w:b w:val="0"/>
                <w:sz w:val="22"/>
                <w:szCs w:val="22"/>
              </w:rPr>
            </w:pPr>
            <w:r w:rsidRPr="002F031E">
              <w:rPr>
                <w:rFonts w:cs="Arial"/>
                <w:sz w:val="22"/>
                <w:szCs w:val="22"/>
              </w:rPr>
              <w:t xml:space="preserve">Candidate’s signature </w:t>
            </w:r>
            <w:r w:rsidRPr="002F031E">
              <w:rPr>
                <w:rFonts w:cs="Arial"/>
                <w:b w:val="0"/>
              </w:rPr>
              <w:t>(In signing this form you are verifying that information you have provided is true and correct.)</w:t>
            </w:r>
          </w:p>
        </w:tc>
        <w:tc>
          <w:tcPr>
            <w:cnfStyle w:val="000100000000" w:firstRow="0" w:lastRow="0" w:firstColumn="0" w:lastColumn="1" w:oddVBand="0" w:evenVBand="0" w:oddHBand="0" w:evenHBand="0" w:firstRowFirstColumn="0" w:firstRowLastColumn="0" w:lastRowFirstColumn="0" w:lastRowLastColumn="0"/>
            <w:tcW w:w="2719" w:type="pct"/>
            <w:gridSpan w:val="3"/>
            <w:tcBorders>
              <w:left w:val="single" w:sz="4" w:space="0" w:color="4BACC6" w:themeColor="accent5"/>
            </w:tcBorders>
          </w:tcPr>
          <w:p w14:paraId="34EC0C31" w14:textId="77777777" w:rsidR="00233EBA" w:rsidRPr="002F031E" w:rsidRDefault="00233EBA" w:rsidP="00E35F9B">
            <w:pPr>
              <w:spacing w:before="120"/>
              <w:rPr>
                <w:rFonts w:cs="Arial"/>
                <w:b w:val="0"/>
                <w:sz w:val="20"/>
                <w:szCs w:val="20"/>
              </w:rPr>
            </w:pPr>
          </w:p>
        </w:tc>
      </w:tr>
    </w:tbl>
    <w:p w14:paraId="354091C7" w14:textId="77777777" w:rsidR="00233EBA" w:rsidRPr="002F031E" w:rsidRDefault="00233EBA" w:rsidP="00233EBA">
      <w:pPr>
        <w:spacing w:after="0"/>
      </w:pPr>
      <w:r w:rsidRPr="002F031E">
        <w:br w:type="page"/>
      </w:r>
    </w:p>
    <w:p w14:paraId="09256127" w14:textId="77777777" w:rsidR="00233EBA" w:rsidRPr="002F031E" w:rsidRDefault="00233EBA" w:rsidP="00233EBA"/>
    <w:tbl>
      <w:tblPr>
        <w:tblStyle w:val="LightList-Accent5"/>
        <w:tblW w:w="5000" w:type="pct"/>
        <w:jc w:val="center"/>
        <w:tblLayout w:type="fixed"/>
        <w:tblLook w:val="01A0" w:firstRow="1" w:lastRow="0" w:firstColumn="1" w:lastColumn="1" w:noHBand="0" w:noVBand="0"/>
      </w:tblPr>
      <w:tblGrid>
        <w:gridCol w:w="3935"/>
        <w:gridCol w:w="5954"/>
        <w:gridCol w:w="1701"/>
        <w:gridCol w:w="2586"/>
      </w:tblGrid>
      <w:tr w:rsidR="00233EBA" w:rsidRPr="002F031E" w14:paraId="58C1E4DE" w14:textId="77777777" w:rsidTr="00E35F9B">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92CDDC" w:themeFill="accent5" w:themeFillTint="99"/>
            <w:vAlign w:val="center"/>
          </w:tcPr>
          <w:p w14:paraId="7A0CD12F" w14:textId="77777777" w:rsidR="00233EBA" w:rsidRPr="002F031E" w:rsidRDefault="00233EBA" w:rsidP="00E35F9B">
            <w:pPr>
              <w:spacing w:before="120"/>
              <w:rPr>
                <w:rFonts w:cs="Arial"/>
                <w:b w:val="0"/>
                <w:color w:val="000000" w:themeColor="text1"/>
                <w:sz w:val="20"/>
                <w:szCs w:val="20"/>
              </w:rPr>
            </w:pPr>
            <w:r w:rsidRPr="002F031E">
              <w:rPr>
                <w:rFonts w:cs="Arial"/>
                <w:color w:val="000000" w:themeColor="text1"/>
                <w:szCs w:val="22"/>
              </w:rPr>
              <w:t>Workplace representative’s comments for cluster 1—Nutrition and children’s health and safety</w:t>
            </w:r>
            <w:r w:rsidRPr="002F031E">
              <w:rPr>
                <w:rFonts w:cs="Arial"/>
                <w:color w:val="000000" w:themeColor="text1"/>
                <w:szCs w:val="22"/>
              </w:rPr>
              <w:br/>
            </w:r>
            <w:r w:rsidRPr="002F031E">
              <w:rPr>
                <w:rFonts w:cs="Arial"/>
                <w:b w:val="0"/>
                <w:color w:val="000000" w:themeColor="text1"/>
                <w:sz w:val="20"/>
                <w:szCs w:val="20"/>
              </w:rPr>
              <w:t xml:space="preserve">Please provide brief comments on whether the candidate can do the above workplace tasks, including examples you have seen if possible, and sign the form where indicated. </w:t>
            </w:r>
            <w:r w:rsidRPr="002F031E">
              <w:rPr>
                <w:rFonts w:cs="Arial"/>
                <w:color w:val="000000" w:themeColor="text1"/>
                <w:sz w:val="20"/>
                <w:szCs w:val="20"/>
              </w:rPr>
              <w:t>Note:</w:t>
            </w:r>
            <w:r w:rsidRPr="002F031E">
              <w:rPr>
                <w:rFonts w:cs="Arial"/>
                <w:b w:val="0"/>
                <w:color w:val="000000" w:themeColor="text1"/>
                <w:sz w:val="20"/>
                <w:szCs w:val="20"/>
              </w:rPr>
              <w:t xml:space="preserve"> You will also be asked to complete a </w:t>
            </w:r>
            <w:r w:rsidRPr="002F031E">
              <w:rPr>
                <w:rFonts w:cs="Arial"/>
                <w:b w:val="0"/>
                <w:i/>
                <w:color w:val="000000" w:themeColor="text1"/>
                <w:sz w:val="20"/>
                <w:szCs w:val="20"/>
              </w:rPr>
              <w:t>Workplace Representative Form</w:t>
            </w:r>
            <w:r w:rsidRPr="002F031E">
              <w:rPr>
                <w:rFonts w:cs="Arial"/>
                <w:b w:val="0"/>
                <w:color w:val="000000" w:themeColor="text1"/>
                <w:sz w:val="20"/>
                <w:szCs w:val="20"/>
              </w:rPr>
              <w:t xml:space="preserve"> verifying that the information you have provided is accurate.</w:t>
            </w:r>
          </w:p>
        </w:tc>
      </w:tr>
      <w:tr w:rsidR="00233EBA" w:rsidRPr="002F031E" w14:paraId="4928C5F0" w14:textId="77777777" w:rsidTr="00E35F9B">
        <w:trPr>
          <w:cnfStyle w:val="000000100000" w:firstRow="0" w:lastRow="0" w:firstColumn="0" w:lastColumn="0" w:oddVBand="0" w:evenVBand="0" w:oddHBand="1" w:evenHBand="0" w:firstRowFirstColumn="0" w:firstRowLastColumn="0" w:lastRowFirstColumn="0" w:lastRowLastColumn="0"/>
          <w:trHeight w:val="5386"/>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14:paraId="21760EF6" w14:textId="77777777" w:rsidR="00233EBA" w:rsidRPr="002F031E" w:rsidRDefault="00233EBA" w:rsidP="00E35F9B">
            <w:pPr>
              <w:spacing w:before="80" w:after="80"/>
              <w:rPr>
                <w:rFonts w:cs="Arial"/>
                <w:b w:val="0"/>
                <w:sz w:val="20"/>
                <w:szCs w:val="20"/>
              </w:rPr>
            </w:pPr>
          </w:p>
        </w:tc>
      </w:tr>
      <w:tr w:rsidR="00233EBA" w:rsidRPr="002F031E" w14:paraId="0F1B8127" w14:textId="77777777" w:rsidTr="00E35F9B">
        <w:trPr>
          <w:trHeight w:val="709"/>
          <w:jc w:val="center"/>
        </w:trPr>
        <w:tc>
          <w:tcPr>
            <w:cnfStyle w:val="001000000000" w:firstRow="0" w:lastRow="0" w:firstColumn="1" w:lastColumn="0" w:oddVBand="0" w:evenVBand="0" w:oddHBand="0" w:evenHBand="0" w:firstRowFirstColumn="0" w:firstRowLastColumn="0" w:lastRowFirstColumn="0" w:lastRowLastColumn="0"/>
            <w:tcW w:w="1388" w:type="pct"/>
            <w:tcBorders>
              <w:right w:val="single" w:sz="4" w:space="0" w:color="4BACC6" w:themeColor="accent5"/>
            </w:tcBorders>
            <w:shd w:val="clear" w:color="auto" w:fill="B6DDE8" w:themeFill="accent5" w:themeFillTint="66"/>
            <w:vAlign w:val="center"/>
          </w:tcPr>
          <w:p w14:paraId="3C3E6879" w14:textId="77777777" w:rsidR="00233EBA" w:rsidRPr="002F031E" w:rsidRDefault="00233EBA" w:rsidP="00E35F9B">
            <w:pPr>
              <w:spacing w:before="120"/>
              <w:rPr>
                <w:rFonts w:cs="Arial"/>
                <w:sz w:val="20"/>
                <w:szCs w:val="20"/>
              </w:rPr>
            </w:pPr>
            <w:r w:rsidRPr="002F031E">
              <w:rPr>
                <w:rFonts w:cs="Arial"/>
                <w:sz w:val="20"/>
                <w:szCs w:val="20"/>
              </w:rPr>
              <w:t>Workplace representative’s name</w:t>
            </w:r>
          </w:p>
        </w:tc>
        <w:tc>
          <w:tcPr>
            <w:cnfStyle w:val="000010000000" w:firstRow="0" w:lastRow="0" w:firstColumn="0" w:lastColumn="0" w:oddVBand="1" w:evenVBand="0" w:oddHBand="0" w:evenHBand="0" w:firstRowFirstColumn="0" w:firstRowLastColumn="0" w:lastRowFirstColumn="0" w:lastRowLastColumn="0"/>
            <w:tcW w:w="2100" w:type="pct"/>
            <w:tcBorders>
              <w:left w:val="single" w:sz="4" w:space="0" w:color="4BACC6" w:themeColor="accent5"/>
            </w:tcBorders>
            <w:shd w:val="clear" w:color="auto" w:fill="auto"/>
            <w:vAlign w:val="center"/>
          </w:tcPr>
          <w:p w14:paraId="413AAD18" w14:textId="77777777" w:rsidR="00233EBA" w:rsidRPr="002F031E" w:rsidRDefault="00233EBA" w:rsidP="00E35F9B">
            <w:pPr>
              <w:spacing w:before="120"/>
              <w:rPr>
                <w:rFonts w:cs="Arial"/>
                <w:bCs/>
                <w:sz w:val="20"/>
                <w:szCs w:val="20"/>
              </w:rPr>
            </w:pPr>
          </w:p>
        </w:tc>
        <w:tc>
          <w:tcPr>
            <w:tcW w:w="600" w:type="pct"/>
            <w:tcBorders>
              <w:left w:val="single" w:sz="4" w:space="0" w:color="4BACC6" w:themeColor="accent5"/>
            </w:tcBorders>
            <w:shd w:val="clear" w:color="auto" w:fill="B6DDE8" w:themeFill="accent5" w:themeFillTint="66"/>
            <w:vAlign w:val="center"/>
          </w:tcPr>
          <w:p w14:paraId="030F41F9"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2F031E">
              <w:rPr>
                <w:rFonts w:cs="Arial"/>
                <w:b/>
                <w:sz w:val="20"/>
                <w:szCs w:val="20"/>
              </w:rPr>
              <w:t>Workplace title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4BACC6" w:themeColor="accent5"/>
            </w:tcBorders>
            <w:shd w:val="clear" w:color="auto" w:fill="auto"/>
            <w:vAlign w:val="center"/>
          </w:tcPr>
          <w:p w14:paraId="7B628F2C" w14:textId="77777777" w:rsidR="00233EBA" w:rsidRPr="002F031E" w:rsidRDefault="00233EBA" w:rsidP="00E35F9B">
            <w:pPr>
              <w:spacing w:before="120"/>
              <w:rPr>
                <w:rFonts w:cs="Arial"/>
                <w:b w:val="0"/>
                <w:bCs w:val="0"/>
                <w:sz w:val="20"/>
                <w:szCs w:val="20"/>
              </w:rPr>
            </w:pPr>
          </w:p>
        </w:tc>
      </w:tr>
      <w:tr w:rsidR="00233EBA" w:rsidRPr="002F031E" w14:paraId="6C0E5142" w14:textId="77777777" w:rsidTr="00E35F9B">
        <w:trPr>
          <w:cnfStyle w:val="000000100000" w:firstRow="0" w:lastRow="0" w:firstColumn="0" w:lastColumn="0" w:oddVBand="0" w:evenVBand="0" w:oddHBand="1" w:evenHBand="0" w:firstRowFirstColumn="0" w:firstRowLastColumn="0" w:lastRowFirstColumn="0" w:lastRowLastColumn="0"/>
          <w:trHeight w:val="709"/>
          <w:jc w:val="center"/>
        </w:trPr>
        <w:tc>
          <w:tcPr>
            <w:cnfStyle w:val="001000000000" w:firstRow="0" w:lastRow="0" w:firstColumn="1" w:lastColumn="0" w:oddVBand="0" w:evenVBand="0" w:oddHBand="0" w:evenHBand="0" w:firstRowFirstColumn="0" w:firstRowLastColumn="0" w:lastRowFirstColumn="0" w:lastRowLastColumn="0"/>
            <w:tcW w:w="1388" w:type="pct"/>
            <w:tcBorders>
              <w:right w:val="single" w:sz="4" w:space="0" w:color="4BACC6" w:themeColor="accent5"/>
            </w:tcBorders>
            <w:shd w:val="clear" w:color="auto" w:fill="B6DDE8" w:themeFill="accent5" w:themeFillTint="66"/>
            <w:vAlign w:val="center"/>
          </w:tcPr>
          <w:p w14:paraId="2D366A72" w14:textId="77777777" w:rsidR="00233EBA" w:rsidRPr="002F031E" w:rsidRDefault="00233EBA" w:rsidP="00E35F9B">
            <w:pPr>
              <w:spacing w:before="120"/>
              <w:rPr>
                <w:rFonts w:cs="Arial"/>
                <w:sz w:val="20"/>
                <w:szCs w:val="20"/>
              </w:rPr>
            </w:pPr>
            <w:r w:rsidRPr="002F031E">
              <w:rPr>
                <w:rFonts w:cs="Arial"/>
                <w:sz w:val="20"/>
                <w:szCs w:val="20"/>
              </w:rPr>
              <w:t>Workplace representative’s signature</w:t>
            </w:r>
          </w:p>
        </w:tc>
        <w:tc>
          <w:tcPr>
            <w:cnfStyle w:val="000010000000" w:firstRow="0" w:lastRow="0" w:firstColumn="0" w:lastColumn="0" w:oddVBand="1" w:evenVBand="0" w:oddHBand="0" w:evenHBand="0" w:firstRowFirstColumn="0" w:firstRowLastColumn="0" w:lastRowFirstColumn="0" w:lastRowLastColumn="0"/>
            <w:tcW w:w="2100" w:type="pct"/>
            <w:tcBorders>
              <w:left w:val="single" w:sz="4" w:space="0" w:color="4BACC6" w:themeColor="accent5"/>
            </w:tcBorders>
            <w:shd w:val="clear" w:color="auto" w:fill="auto"/>
            <w:vAlign w:val="center"/>
          </w:tcPr>
          <w:p w14:paraId="1B9E5083" w14:textId="77777777" w:rsidR="00233EBA" w:rsidRPr="002F031E" w:rsidRDefault="00233EBA" w:rsidP="00E35F9B">
            <w:pPr>
              <w:spacing w:before="120"/>
              <w:rPr>
                <w:rFonts w:cs="Arial"/>
                <w:bCs/>
                <w:sz w:val="20"/>
                <w:szCs w:val="20"/>
              </w:rPr>
            </w:pPr>
          </w:p>
        </w:tc>
        <w:tc>
          <w:tcPr>
            <w:tcW w:w="600" w:type="pct"/>
            <w:tcBorders>
              <w:left w:val="single" w:sz="4" w:space="0" w:color="4BACC6" w:themeColor="accent5"/>
            </w:tcBorders>
            <w:shd w:val="clear" w:color="auto" w:fill="B6DDE8" w:themeFill="accent5" w:themeFillTint="66"/>
            <w:vAlign w:val="center"/>
          </w:tcPr>
          <w:p w14:paraId="238374CD"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4BACC6" w:themeColor="accent5"/>
            </w:tcBorders>
            <w:shd w:val="clear" w:color="auto" w:fill="auto"/>
            <w:vAlign w:val="center"/>
          </w:tcPr>
          <w:p w14:paraId="0524B3B1" w14:textId="77777777" w:rsidR="00233EBA" w:rsidRPr="002F031E" w:rsidRDefault="00233EBA" w:rsidP="00E35F9B">
            <w:pPr>
              <w:spacing w:before="120"/>
              <w:rPr>
                <w:rFonts w:cs="Arial"/>
                <w:b w:val="0"/>
                <w:bCs w:val="0"/>
                <w:sz w:val="20"/>
                <w:szCs w:val="20"/>
              </w:rPr>
            </w:pPr>
          </w:p>
        </w:tc>
      </w:tr>
    </w:tbl>
    <w:p w14:paraId="7C504783" w14:textId="77777777" w:rsidR="00233EBA" w:rsidRPr="002F031E" w:rsidRDefault="00233EBA" w:rsidP="00233EBA">
      <w:pPr>
        <w:spacing w:after="0"/>
      </w:pPr>
      <w:r w:rsidRPr="002F031E">
        <w:br w:type="page"/>
      </w:r>
    </w:p>
    <w:p w14:paraId="2ED45438" w14:textId="77777777" w:rsidR="00233EBA" w:rsidRPr="002F031E" w:rsidRDefault="00233EBA" w:rsidP="00233EBA"/>
    <w:tbl>
      <w:tblPr>
        <w:tblStyle w:val="LightList-Accent5"/>
        <w:tblW w:w="5000" w:type="pct"/>
        <w:jc w:val="center"/>
        <w:tblLayout w:type="fixed"/>
        <w:tblLook w:val="01A0" w:firstRow="1" w:lastRow="0" w:firstColumn="1" w:lastColumn="1" w:noHBand="0" w:noVBand="0"/>
      </w:tblPr>
      <w:tblGrid>
        <w:gridCol w:w="14176"/>
      </w:tblGrid>
      <w:tr w:rsidR="00233EBA" w:rsidRPr="002F031E" w14:paraId="47300AFE" w14:textId="77777777" w:rsidTr="00E35F9B">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92CDDC" w:themeFill="accent5" w:themeFillTint="99"/>
            <w:vAlign w:val="center"/>
          </w:tcPr>
          <w:p w14:paraId="22AFA3EA" w14:textId="77777777" w:rsidR="00233EBA" w:rsidRPr="002F031E" w:rsidRDefault="00233EBA" w:rsidP="00E35F9B">
            <w:pPr>
              <w:spacing w:before="120"/>
              <w:rPr>
                <w:rFonts w:cs="Arial"/>
                <w:b w:val="0"/>
                <w:bCs w:val="0"/>
                <w:color w:val="000000" w:themeColor="text1"/>
                <w:sz w:val="20"/>
                <w:szCs w:val="20"/>
              </w:rPr>
            </w:pPr>
            <w:r w:rsidRPr="002F031E">
              <w:rPr>
                <w:rFonts w:cs="Arial"/>
                <w:color w:val="000000" w:themeColor="text1"/>
                <w:sz w:val="20"/>
                <w:szCs w:val="20"/>
              </w:rPr>
              <w:t>THE FOLLOWING SECTION IS FOR OFFICE USE ONLY</w:t>
            </w:r>
          </w:p>
        </w:tc>
      </w:tr>
      <w:tr w:rsidR="00233EBA" w:rsidRPr="002F031E" w14:paraId="787EDEFE" w14:textId="77777777" w:rsidTr="00E35F9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DAEEF3" w:themeFill="accent5" w:themeFillTint="33"/>
            <w:vAlign w:val="center"/>
          </w:tcPr>
          <w:p w14:paraId="19229AF3" w14:textId="77777777" w:rsidR="00233EBA" w:rsidRPr="002F031E" w:rsidRDefault="00233EBA" w:rsidP="00E35F9B">
            <w:pPr>
              <w:spacing w:before="120"/>
              <w:rPr>
                <w:rFonts w:cs="Arial"/>
                <w:sz w:val="20"/>
                <w:szCs w:val="20"/>
              </w:rPr>
            </w:pPr>
            <w:r w:rsidRPr="002F031E">
              <w:rPr>
                <w:rFonts w:cs="Arial"/>
                <w:sz w:val="20"/>
                <w:szCs w:val="20"/>
              </w:rPr>
              <w:t>Instructions to assessors</w:t>
            </w:r>
          </w:p>
          <w:p w14:paraId="5F9F2C99" w14:textId="77777777" w:rsidR="00233EBA" w:rsidRPr="002F031E" w:rsidRDefault="00233EBA" w:rsidP="00E35F9B">
            <w:pPr>
              <w:spacing w:before="120"/>
              <w:rPr>
                <w:rFonts w:cs="Arial"/>
                <w:b w:val="0"/>
                <w:sz w:val="19"/>
                <w:szCs w:val="19"/>
              </w:rPr>
            </w:pPr>
            <w:r w:rsidRPr="002F031E">
              <w:rPr>
                <w:rFonts w:cs="Arial"/>
                <w:b w:val="0"/>
                <w:sz w:val="19"/>
                <w:szCs w:val="19"/>
              </w:rPr>
              <w:t xml:space="preserve">Assessors must consider the evidence provided. </w:t>
            </w:r>
            <w:r w:rsidRPr="002F031E">
              <w:rPr>
                <w:rFonts w:cs="Arial"/>
                <w:sz w:val="19"/>
                <w:szCs w:val="19"/>
              </w:rPr>
              <w:t>This first step in the RPL assessment process will contribute to evidence of the candidate’s competency, but will not yield evidence that meets the rules of evidence (i.e. valid, sufficient, current and authentic evidence) against the units of competency assessment requirements.</w:t>
            </w:r>
            <w:r w:rsidRPr="002F031E">
              <w:rPr>
                <w:rFonts w:cs="Arial"/>
                <w:b w:val="0"/>
                <w:sz w:val="19"/>
                <w:szCs w:val="19"/>
              </w:rPr>
              <w:t xml:space="preserve"> Assessors should advise the candidate of the units to be considered in the competency conversation interview or other assessments.</w:t>
            </w:r>
          </w:p>
        </w:tc>
      </w:tr>
    </w:tbl>
    <w:p w14:paraId="363DA851" w14:textId="77777777" w:rsidR="00233EBA" w:rsidRPr="002F031E" w:rsidRDefault="00233EBA" w:rsidP="00233EBA"/>
    <w:tbl>
      <w:tblPr>
        <w:tblStyle w:val="LightList-Accent5"/>
        <w:tblW w:w="5000" w:type="pct"/>
        <w:jc w:val="center"/>
        <w:tblLayout w:type="fixed"/>
        <w:tblLook w:val="01A0" w:firstRow="1" w:lastRow="0" w:firstColumn="1" w:lastColumn="1" w:noHBand="0" w:noVBand="0"/>
      </w:tblPr>
      <w:tblGrid>
        <w:gridCol w:w="2376"/>
        <w:gridCol w:w="7513"/>
        <w:gridCol w:w="851"/>
        <w:gridCol w:w="3436"/>
      </w:tblGrid>
      <w:tr w:rsidR="00233EBA" w:rsidRPr="002F031E" w14:paraId="19107712" w14:textId="77777777" w:rsidTr="00E35F9B">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B6DDE8" w:themeFill="accent5" w:themeFillTint="66"/>
            <w:vAlign w:val="center"/>
          </w:tcPr>
          <w:p w14:paraId="766EF095" w14:textId="77777777" w:rsidR="00233EBA" w:rsidRPr="002F031E" w:rsidRDefault="00233EBA" w:rsidP="00E35F9B">
            <w:pPr>
              <w:spacing w:before="120"/>
              <w:rPr>
                <w:rFonts w:cs="Arial"/>
                <w:color w:val="000000" w:themeColor="text1"/>
                <w:sz w:val="20"/>
                <w:szCs w:val="20"/>
              </w:rPr>
            </w:pPr>
            <w:r w:rsidRPr="002F031E">
              <w:rPr>
                <w:rFonts w:cs="Arial"/>
                <w:color w:val="000000" w:themeColor="text1"/>
                <w:sz w:val="20"/>
                <w:szCs w:val="20"/>
              </w:rPr>
              <w:t>Assessor’s comments re Cluster 1—Nutrition and children’s health and safety</w:t>
            </w:r>
            <w:r w:rsidRPr="002F031E">
              <w:rPr>
                <w:rFonts w:cs="Arial"/>
                <w:color w:val="000000" w:themeColor="text1"/>
                <w:sz w:val="20"/>
                <w:szCs w:val="20"/>
              </w:rPr>
              <w:br/>
            </w:r>
            <w:r w:rsidRPr="002F031E">
              <w:rPr>
                <w:rFonts w:cs="Arial"/>
                <w:b w:val="0"/>
                <w:color w:val="000000" w:themeColor="text1"/>
                <w:sz w:val="19"/>
                <w:szCs w:val="19"/>
              </w:rPr>
              <w:t>(Summarise your feedback to the candidate, or provide any other objective comments in relation to the self-evaluation and evidence below.)</w:t>
            </w:r>
          </w:p>
        </w:tc>
      </w:tr>
      <w:tr w:rsidR="00233EBA" w:rsidRPr="002F031E" w14:paraId="5B40BDB4" w14:textId="77777777" w:rsidTr="00E35F9B">
        <w:trPr>
          <w:cnfStyle w:val="000000100000" w:firstRow="0" w:lastRow="0" w:firstColumn="0" w:lastColumn="0" w:oddVBand="0" w:evenVBand="0" w:oddHBand="1" w:evenHBand="0" w:firstRowFirstColumn="0" w:firstRowLastColumn="0" w:lastRowFirstColumn="0" w:lastRowLastColumn="0"/>
          <w:trHeight w:val="3685"/>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14:paraId="27B4B998" w14:textId="77777777" w:rsidR="00233EBA" w:rsidRPr="002F031E" w:rsidRDefault="00233EBA" w:rsidP="00E35F9B">
            <w:pPr>
              <w:spacing w:before="80" w:after="80"/>
              <w:rPr>
                <w:rFonts w:cs="Arial"/>
                <w:b w:val="0"/>
                <w:bCs w:val="0"/>
                <w:sz w:val="20"/>
                <w:szCs w:val="20"/>
              </w:rPr>
            </w:pPr>
          </w:p>
        </w:tc>
      </w:tr>
      <w:tr w:rsidR="00233EBA" w:rsidRPr="002F031E" w14:paraId="38284FFF" w14:textId="77777777" w:rsidTr="00E35F9B">
        <w:trPr>
          <w:trHeight w:val="709"/>
          <w:jc w:val="center"/>
        </w:trPr>
        <w:tc>
          <w:tcPr>
            <w:cnfStyle w:val="001000000000" w:firstRow="0" w:lastRow="0" w:firstColumn="1" w:lastColumn="0" w:oddVBand="0" w:evenVBand="0" w:oddHBand="0" w:evenHBand="0" w:firstRowFirstColumn="0" w:firstRowLastColumn="0" w:lastRowFirstColumn="0" w:lastRowLastColumn="0"/>
            <w:tcW w:w="838" w:type="pct"/>
            <w:tcBorders>
              <w:top w:val="nil"/>
              <w:bottom w:val="single" w:sz="8" w:space="0" w:color="4BACC6" w:themeColor="accent5"/>
              <w:right w:val="single" w:sz="4" w:space="0" w:color="4BACC6" w:themeColor="accent5"/>
            </w:tcBorders>
            <w:shd w:val="clear" w:color="auto" w:fill="B6DDE8" w:themeFill="accent5" w:themeFillTint="66"/>
            <w:vAlign w:val="center"/>
          </w:tcPr>
          <w:p w14:paraId="5DBA9927" w14:textId="77777777" w:rsidR="00233EBA" w:rsidRPr="002F031E" w:rsidRDefault="00233EBA" w:rsidP="00E35F9B">
            <w:pPr>
              <w:spacing w:before="120"/>
              <w:rPr>
                <w:rFonts w:cs="Arial"/>
                <w:bCs w:val="0"/>
                <w:sz w:val="20"/>
                <w:szCs w:val="20"/>
              </w:rPr>
            </w:pPr>
            <w:r w:rsidRPr="002F031E">
              <w:rPr>
                <w:rFonts w:cs="Arial"/>
                <w:sz w:val="20"/>
                <w:szCs w:val="20"/>
              </w:rPr>
              <w:t>Assessor’s name</w:t>
            </w:r>
          </w:p>
        </w:tc>
        <w:tc>
          <w:tcPr>
            <w:cnfStyle w:val="000100000000" w:firstRow="0" w:lastRow="0" w:firstColumn="0" w:lastColumn="1" w:oddVBand="0" w:evenVBand="0" w:oddHBand="0" w:evenHBand="0" w:firstRowFirstColumn="0" w:firstRowLastColumn="0" w:lastRowFirstColumn="0" w:lastRowLastColumn="0"/>
            <w:tcW w:w="4162" w:type="pct"/>
            <w:gridSpan w:val="3"/>
            <w:tcBorders>
              <w:left w:val="single" w:sz="4" w:space="0" w:color="4BACC6" w:themeColor="accent5"/>
            </w:tcBorders>
            <w:shd w:val="clear" w:color="auto" w:fill="auto"/>
            <w:vAlign w:val="center"/>
          </w:tcPr>
          <w:p w14:paraId="5A92432F" w14:textId="77777777" w:rsidR="00233EBA" w:rsidRPr="002F031E" w:rsidRDefault="00233EBA" w:rsidP="00E35F9B">
            <w:pPr>
              <w:spacing w:before="120"/>
              <w:rPr>
                <w:rFonts w:cs="Arial"/>
                <w:b w:val="0"/>
                <w:bCs w:val="0"/>
                <w:sz w:val="20"/>
                <w:szCs w:val="20"/>
              </w:rPr>
            </w:pPr>
          </w:p>
        </w:tc>
      </w:tr>
      <w:tr w:rsidR="00233EBA" w:rsidRPr="002F031E" w14:paraId="42FBB974" w14:textId="77777777" w:rsidTr="00E35F9B">
        <w:trPr>
          <w:cnfStyle w:val="000000100000" w:firstRow="0" w:lastRow="0" w:firstColumn="0" w:lastColumn="0" w:oddVBand="0" w:evenVBand="0" w:oddHBand="1" w:evenHBand="0" w:firstRowFirstColumn="0" w:firstRowLastColumn="0" w:lastRowFirstColumn="0" w:lastRowLastColumn="0"/>
          <w:trHeight w:val="709"/>
          <w:jc w:val="center"/>
        </w:trPr>
        <w:tc>
          <w:tcPr>
            <w:cnfStyle w:val="001000000000" w:firstRow="0" w:lastRow="0" w:firstColumn="1" w:lastColumn="0" w:oddVBand="0" w:evenVBand="0" w:oddHBand="0" w:evenHBand="0" w:firstRowFirstColumn="0" w:firstRowLastColumn="0" w:lastRowFirstColumn="0" w:lastRowLastColumn="0"/>
            <w:tcW w:w="838" w:type="pct"/>
            <w:tcBorders>
              <w:right w:val="single" w:sz="4" w:space="0" w:color="4BACC6" w:themeColor="accent5"/>
            </w:tcBorders>
            <w:shd w:val="clear" w:color="auto" w:fill="B6DDE8" w:themeFill="accent5" w:themeFillTint="66"/>
            <w:vAlign w:val="center"/>
          </w:tcPr>
          <w:p w14:paraId="7D91AF04" w14:textId="77777777" w:rsidR="00233EBA" w:rsidRPr="002F031E" w:rsidRDefault="00233EBA" w:rsidP="00E35F9B">
            <w:pPr>
              <w:spacing w:before="120"/>
              <w:rPr>
                <w:rFonts w:cs="Arial"/>
                <w:b w:val="0"/>
                <w:bCs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2650" w:type="pct"/>
            <w:tcBorders>
              <w:left w:val="single" w:sz="4" w:space="0" w:color="4BACC6" w:themeColor="accent5"/>
            </w:tcBorders>
            <w:shd w:val="clear" w:color="auto" w:fill="auto"/>
            <w:vAlign w:val="center"/>
          </w:tcPr>
          <w:p w14:paraId="58F4344C" w14:textId="77777777" w:rsidR="00233EBA" w:rsidRPr="002F031E" w:rsidRDefault="00233EBA" w:rsidP="00E35F9B">
            <w:pPr>
              <w:spacing w:before="120"/>
              <w:rPr>
                <w:rFonts w:cs="Arial"/>
                <w:sz w:val="20"/>
                <w:szCs w:val="20"/>
              </w:rPr>
            </w:pPr>
          </w:p>
        </w:tc>
        <w:tc>
          <w:tcPr>
            <w:tcW w:w="300" w:type="pct"/>
            <w:tcBorders>
              <w:left w:val="single" w:sz="4" w:space="0" w:color="4BACC6" w:themeColor="accent5"/>
            </w:tcBorders>
            <w:shd w:val="clear" w:color="auto" w:fill="B6DDE8" w:themeFill="accent5" w:themeFillTint="66"/>
            <w:vAlign w:val="center"/>
          </w:tcPr>
          <w:p w14:paraId="2B872D97"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1212" w:type="pct"/>
            <w:tcBorders>
              <w:left w:val="single" w:sz="4" w:space="0" w:color="4BACC6" w:themeColor="accent5"/>
            </w:tcBorders>
            <w:shd w:val="clear" w:color="auto" w:fill="auto"/>
            <w:vAlign w:val="center"/>
          </w:tcPr>
          <w:p w14:paraId="7BECB57F" w14:textId="77777777" w:rsidR="00233EBA" w:rsidRPr="002F031E" w:rsidRDefault="00233EBA" w:rsidP="00E35F9B">
            <w:pPr>
              <w:spacing w:before="120"/>
              <w:rPr>
                <w:rFonts w:cs="Arial"/>
                <w:b w:val="0"/>
                <w:bCs w:val="0"/>
                <w:sz w:val="20"/>
                <w:szCs w:val="20"/>
              </w:rPr>
            </w:pPr>
          </w:p>
        </w:tc>
      </w:tr>
    </w:tbl>
    <w:p w14:paraId="4E067BC5" w14:textId="77777777" w:rsidR="00233EBA" w:rsidRPr="002F031E" w:rsidRDefault="00233EBA" w:rsidP="00233EBA">
      <w:pPr>
        <w:spacing w:after="0"/>
        <w:rPr>
          <w:rFonts w:cs="Arial"/>
          <w:szCs w:val="20"/>
        </w:rPr>
      </w:pPr>
      <w:r w:rsidRPr="002F031E">
        <w:rPr>
          <w:rFonts w:cs="Arial"/>
          <w:szCs w:val="20"/>
        </w:rPr>
        <w:br w:type="page"/>
      </w:r>
    </w:p>
    <w:tbl>
      <w:tblPr>
        <w:tblStyle w:val="LightList-Accent2"/>
        <w:tblW w:w="5000" w:type="pct"/>
        <w:tblLayout w:type="fixed"/>
        <w:tblLook w:val="01A0" w:firstRow="1" w:lastRow="0" w:firstColumn="1" w:lastColumn="1" w:noHBand="0" w:noVBand="0"/>
      </w:tblPr>
      <w:tblGrid>
        <w:gridCol w:w="2165"/>
        <w:gridCol w:w="5509"/>
        <w:gridCol w:w="1883"/>
        <w:gridCol w:w="4619"/>
      </w:tblGrid>
      <w:tr w:rsidR="00233EBA" w:rsidRPr="002F031E" w14:paraId="142D2135" w14:textId="77777777" w:rsidTr="00E35F9B">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000" w:type="pct"/>
            <w:gridSpan w:val="4"/>
          </w:tcPr>
          <w:p w14:paraId="69C70C3B" w14:textId="7D2DF895" w:rsidR="00233EBA" w:rsidRPr="002F031E" w:rsidRDefault="00233EBA" w:rsidP="00E35F9B">
            <w:pPr>
              <w:pStyle w:val="Heading2"/>
              <w:outlineLvl w:val="1"/>
              <w:rPr>
                <w:rFonts w:ascii="Arial" w:hAnsi="Arial" w:cs="Arial"/>
                <w:color w:val="FFFFFF" w:themeColor="background1"/>
              </w:rPr>
            </w:pPr>
            <w:bookmarkStart w:id="74" w:name="_Toc236982722"/>
            <w:r w:rsidRPr="002F031E">
              <w:rPr>
                <w:rFonts w:ascii="Arial" w:hAnsi="Arial" w:cs="Arial"/>
                <w:color w:val="FFFFFF" w:themeColor="background1"/>
              </w:rPr>
              <w:lastRenderedPageBreak/>
              <w:t xml:space="preserve">Candidate self-evaluation for </w:t>
            </w:r>
            <w:r w:rsidR="009C27DE" w:rsidRPr="002F031E">
              <w:rPr>
                <w:rFonts w:ascii="Arial" w:hAnsi="Arial" w:cs="Arial"/>
                <w:color w:val="FFFFFF" w:themeColor="background1"/>
              </w:rPr>
              <w:t xml:space="preserve">Cluster </w:t>
            </w:r>
            <w:r w:rsidRPr="002F031E">
              <w:rPr>
                <w:rFonts w:ascii="Arial" w:hAnsi="Arial" w:cs="Arial"/>
                <w:color w:val="FFFFFF" w:themeColor="background1"/>
              </w:rPr>
              <w:t>2—Work practices</w:t>
            </w:r>
            <w:bookmarkEnd w:id="74"/>
          </w:p>
        </w:tc>
      </w:tr>
      <w:tr w:rsidR="00233EBA" w:rsidRPr="002F031E" w14:paraId="4FEFDD2B" w14:textId="77777777" w:rsidTr="00E35F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E5B8B7" w:themeFill="accent2" w:themeFillTint="66"/>
          </w:tcPr>
          <w:p w14:paraId="225FA5B4" w14:textId="77777777" w:rsidR="00233EBA" w:rsidRPr="002F031E" w:rsidRDefault="00233EBA" w:rsidP="00E35F9B">
            <w:pPr>
              <w:pStyle w:val="BodyText"/>
              <w:spacing w:line="240" w:lineRule="auto"/>
              <w:rPr>
                <w:rFonts w:cs="Arial"/>
                <w:color w:val="000000" w:themeColor="text1"/>
                <w:sz w:val="20"/>
                <w:szCs w:val="20"/>
              </w:rPr>
            </w:pPr>
            <w:r w:rsidRPr="002F031E">
              <w:rPr>
                <w:rFonts w:cs="Arial"/>
                <w:color w:val="000000" w:themeColor="text1"/>
                <w:sz w:val="20"/>
                <w:szCs w:val="20"/>
              </w:rPr>
              <w:t>Units of competency:</w:t>
            </w:r>
          </w:p>
          <w:p w14:paraId="4A64ADC0" w14:textId="77777777" w:rsidR="00233EBA" w:rsidRPr="002F031E" w:rsidRDefault="00233EBA" w:rsidP="00B90582">
            <w:pPr>
              <w:pStyle w:val="BodyText"/>
              <w:numPr>
                <w:ilvl w:val="0"/>
                <w:numId w:val="23"/>
              </w:numPr>
              <w:spacing w:line="240" w:lineRule="auto"/>
              <w:rPr>
                <w:rFonts w:cs="Arial"/>
                <w:b w:val="0"/>
                <w:color w:val="000000" w:themeColor="text1"/>
                <w:sz w:val="20"/>
                <w:szCs w:val="20"/>
              </w:rPr>
            </w:pPr>
            <w:r w:rsidRPr="002F031E">
              <w:rPr>
                <w:rFonts w:cs="Arial"/>
                <w:i/>
                <w:color w:val="000000" w:themeColor="text1"/>
                <w:sz w:val="20"/>
                <w:szCs w:val="20"/>
              </w:rPr>
              <w:t xml:space="preserve">CHCCS400C Work within a relevant legal and ethical framework </w:t>
            </w:r>
            <w:r w:rsidRPr="002F031E">
              <w:rPr>
                <w:rFonts w:cs="Arial"/>
                <w:b w:val="0"/>
                <w:color w:val="000000" w:themeColor="text1"/>
                <w:sz w:val="20"/>
                <w:szCs w:val="20"/>
              </w:rPr>
              <w:t>(core unit)</w:t>
            </w:r>
          </w:p>
          <w:p w14:paraId="136A83E8" w14:textId="77777777" w:rsidR="00233EBA" w:rsidRPr="002F031E" w:rsidRDefault="00233EBA" w:rsidP="00B90582">
            <w:pPr>
              <w:pStyle w:val="BodyText"/>
              <w:numPr>
                <w:ilvl w:val="0"/>
                <w:numId w:val="23"/>
              </w:numPr>
              <w:spacing w:line="240" w:lineRule="auto"/>
              <w:rPr>
                <w:rFonts w:cs="Arial"/>
                <w:b w:val="0"/>
                <w:color w:val="000000" w:themeColor="text1"/>
                <w:sz w:val="20"/>
                <w:szCs w:val="20"/>
              </w:rPr>
            </w:pPr>
            <w:r w:rsidRPr="002F031E">
              <w:rPr>
                <w:rFonts w:cs="Arial"/>
                <w:i/>
                <w:color w:val="000000" w:themeColor="text1"/>
                <w:sz w:val="20"/>
                <w:szCs w:val="20"/>
              </w:rPr>
              <w:t xml:space="preserve">CHCECE009 Use an approved learning framework to guide practice </w:t>
            </w:r>
            <w:r w:rsidRPr="002F031E">
              <w:rPr>
                <w:rFonts w:cs="Arial"/>
                <w:b w:val="0"/>
                <w:color w:val="000000" w:themeColor="text1"/>
                <w:sz w:val="20"/>
                <w:szCs w:val="20"/>
              </w:rPr>
              <w:t>(core unit)</w:t>
            </w:r>
          </w:p>
          <w:p w14:paraId="785316FF" w14:textId="77777777" w:rsidR="00233EBA" w:rsidRPr="002F031E" w:rsidRDefault="00233EBA" w:rsidP="00B90582">
            <w:pPr>
              <w:pStyle w:val="BodyText"/>
              <w:numPr>
                <w:ilvl w:val="0"/>
                <w:numId w:val="23"/>
              </w:numPr>
              <w:spacing w:line="240" w:lineRule="auto"/>
              <w:rPr>
                <w:rFonts w:cs="Arial"/>
                <w:b w:val="0"/>
                <w:color w:val="000000" w:themeColor="text1"/>
                <w:sz w:val="20"/>
                <w:szCs w:val="20"/>
              </w:rPr>
            </w:pPr>
            <w:r w:rsidRPr="002F031E">
              <w:rPr>
                <w:rFonts w:cs="Arial"/>
                <w:i/>
                <w:color w:val="000000" w:themeColor="text1"/>
                <w:sz w:val="20"/>
                <w:szCs w:val="20"/>
              </w:rPr>
              <w:t xml:space="preserve">CHCPRT001 Identify and respond to children and young people at risk </w:t>
            </w:r>
            <w:r w:rsidRPr="002F031E">
              <w:rPr>
                <w:rFonts w:cs="Arial"/>
                <w:b w:val="0"/>
                <w:color w:val="000000" w:themeColor="text1"/>
                <w:sz w:val="20"/>
                <w:szCs w:val="20"/>
              </w:rPr>
              <w:t>(core unit)</w:t>
            </w:r>
          </w:p>
          <w:p w14:paraId="26A62BED" w14:textId="77777777" w:rsidR="00233EBA" w:rsidRPr="002F031E" w:rsidRDefault="00233EBA" w:rsidP="00E35F9B">
            <w:pPr>
              <w:pStyle w:val="BodyText"/>
              <w:spacing w:line="240" w:lineRule="auto"/>
              <w:rPr>
                <w:rFonts w:cs="Arial"/>
                <w:color w:val="000000" w:themeColor="text1"/>
                <w:sz w:val="20"/>
                <w:szCs w:val="20"/>
              </w:rPr>
            </w:pPr>
            <w:r w:rsidRPr="002F031E">
              <w:rPr>
                <w:rFonts w:cs="Arial"/>
                <w:b w:val="0"/>
                <w:color w:val="000000" w:themeColor="text1"/>
                <w:sz w:val="20"/>
                <w:szCs w:val="20"/>
              </w:rPr>
              <w:t xml:space="preserve">Go to 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to see a brief description of the above units. The full text of the units can also be viewed at </w:t>
            </w:r>
            <w:hyperlink r:id="rId48" w:history="1">
              <w:r w:rsidRPr="002F031E">
                <w:rPr>
                  <w:rStyle w:val="Hyperlink"/>
                  <w:rFonts w:eastAsiaTheme="majorEastAsia" w:cs="Arial"/>
                  <w:sz w:val="20"/>
                  <w:szCs w:val="20"/>
                </w:rPr>
                <w:t>www.training.gov.au</w:t>
              </w:r>
            </w:hyperlink>
          </w:p>
        </w:tc>
      </w:tr>
      <w:tr w:rsidR="00233EBA" w:rsidRPr="002F031E" w14:paraId="0E0A8EDD" w14:textId="77777777" w:rsidTr="00E35F9B">
        <w:trPr>
          <w:trHeight w:val="567"/>
        </w:trPr>
        <w:tc>
          <w:tcPr>
            <w:cnfStyle w:val="001000000000" w:firstRow="0" w:lastRow="0" w:firstColumn="1" w:lastColumn="0" w:oddVBand="0" w:evenVBand="0" w:oddHBand="0" w:evenHBand="0" w:firstRowFirstColumn="0" w:firstRowLastColumn="0" w:lastRowFirstColumn="0" w:lastRowLastColumn="0"/>
            <w:tcW w:w="764" w:type="pct"/>
            <w:shd w:val="clear" w:color="auto" w:fill="F2DBDB" w:themeFill="accent2" w:themeFillTint="33"/>
          </w:tcPr>
          <w:p w14:paraId="40048BB2" w14:textId="77777777" w:rsidR="00233EBA" w:rsidRPr="002F031E" w:rsidRDefault="00233EBA" w:rsidP="00E35F9B">
            <w:pPr>
              <w:pStyle w:val="BodyText"/>
              <w:spacing w:line="240" w:lineRule="auto"/>
              <w:rPr>
                <w:rFonts w:cs="Arial"/>
                <w:color w:val="000000" w:themeColor="text1"/>
              </w:rPr>
            </w:pPr>
            <w:r w:rsidRPr="002F031E">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1943" w:type="pct"/>
          </w:tcPr>
          <w:p w14:paraId="096FF3AC" w14:textId="77777777" w:rsidR="00233EBA" w:rsidRPr="002F031E" w:rsidRDefault="00233EBA" w:rsidP="00E35F9B">
            <w:pPr>
              <w:spacing w:before="120"/>
              <w:rPr>
                <w:rFonts w:cs="Arial"/>
                <w:b/>
                <w:color w:val="000000" w:themeColor="text1"/>
              </w:rPr>
            </w:pPr>
          </w:p>
        </w:tc>
        <w:tc>
          <w:tcPr>
            <w:tcW w:w="664" w:type="pct"/>
            <w:tcBorders>
              <w:right w:val="single" w:sz="4" w:space="0" w:color="C0504D" w:themeColor="accent2"/>
            </w:tcBorders>
            <w:shd w:val="clear" w:color="auto" w:fill="F2DBDB" w:themeFill="accent2" w:themeFillTint="33"/>
          </w:tcPr>
          <w:p w14:paraId="26E3D651" w14:textId="77777777" w:rsidR="00233EBA" w:rsidRPr="002F031E" w:rsidRDefault="00233EBA" w:rsidP="00E35F9B">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2F031E">
              <w:rPr>
                <w:rFonts w:cs="Arial"/>
                <w:b/>
                <w:color w:val="000000" w:themeColor="text1"/>
              </w:rPr>
              <w:t>Date completed</w:t>
            </w:r>
          </w:p>
        </w:tc>
        <w:tc>
          <w:tcPr>
            <w:cnfStyle w:val="000100000000" w:firstRow="0" w:lastRow="0" w:firstColumn="0" w:lastColumn="1" w:oddVBand="0" w:evenVBand="0" w:oddHBand="0" w:evenHBand="0" w:firstRowFirstColumn="0" w:firstRowLastColumn="0" w:lastRowFirstColumn="0" w:lastRowLastColumn="0"/>
            <w:tcW w:w="1629"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DA1AA2F" w14:textId="77777777" w:rsidR="00233EBA" w:rsidRPr="002F031E" w:rsidRDefault="00233EBA" w:rsidP="00E35F9B">
            <w:pPr>
              <w:spacing w:before="120"/>
              <w:rPr>
                <w:rFonts w:cs="Arial"/>
                <w:color w:val="000000" w:themeColor="text1"/>
              </w:rPr>
            </w:pPr>
          </w:p>
        </w:tc>
      </w:tr>
    </w:tbl>
    <w:p w14:paraId="46177A31" w14:textId="77777777" w:rsidR="00233EBA" w:rsidRPr="002F031E" w:rsidRDefault="00233EBA" w:rsidP="00233EBA"/>
    <w:tbl>
      <w:tblPr>
        <w:tblStyle w:val="LightList-Accent2"/>
        <w:tblW w:w="5000" w:type="pct"/>
        <w:tblLayout w:type="fixed"/>
        <w:tblLook w:val="01A0" w:firstRow="1" w:lastRow="0" w:firstColumn="1" w:lastColumn="1" w:noHBand="0" w:noVBand="0"/>
      </w:tblPr>
      <w:tblGrid>
        <w:gridCol w:w="3219"/>
        <w:gridCol w:w="1083"/>
        <w:gridCol w:w="1083"/>
        <w:gridCol w:w="1083"/>
        <w:gridCol w:w="5551"/>
        <w:gridCol w:w="663"/>
        <w:gridCol w:w="1494"/>
      </w:tblGrid>
      <w:tr w:rsidR="00233EBA" w:rsidRPr="002F031E" w14:paraId="1AAA404A" w14:textId="77777777" w:rsidTr="00E35F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5" w:type="pct"/>
            <w:vMerge w:val="restar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tcPr>
          <w:p w14:paraId="0DB795B3" w14:textId="77777777" w:rsidR="00233EBA" w:rsidRPr="002F031E" w:rsidRDefault="00233EBA" w:rsidP="00E35F9B">
            <w:pPr>
              <w:spacing w:before="120"/>
              <w:jc w:val="center"/>
              <w:rPr>
                <w:rFonts w:cs="Arial"/>
                <w:color w:val="000000" w:themeColor="text1"/>
                <w:szCs w:val="22"/>
              </w:rPr>
            </w:pPr>
          </w:p>
          <w:p w14:paraId="56F6BD15" w14:textId="77777777" w:rsidR="00233EBA" w:rsidRPr="002F031E" w:rsidRDefault="00233EBA" w:rsidP="00E35F9B">
            <w:pPr>
              <w:spacing w:before="120"/>
              <w:jc w:val="center"/>
              <w:rPr>
                <w:rFonts w:cs="Arial"/>
                <w:b w:val="0"/>
                <w:color w:val="000000" w:themeColor="text1"/>
                <w:szCs w:val="22"/>
              </w:rPr>
            </w:pPr>
            <w:r w:rsidRPr="002F031E">
              <w:rPr>
                <w:rFonts w:cs="Arial"/>
                <w:color w:val="000000" w:themeColor="text1"/>
                <w:szCs w:val="22"/>
              </w:rPr>
              <w:t>Workplace tasks related to</w:t>
            </w:r>
            <w:r w:rsidRPr="002F031E">
              <w:rPr>
                <w:rFonts w:cs="Arial"/>
                <w:color w:val="000000" w:themeColor="text1"/>
                <w:szCs w:val="22"/>
              </w:rPr>
              <w:br/>
              <w:t>cluster 2—Work practices</w:t>
            </w:r>
          </w:p>
        </w:tc>
        <w:tc>
          <w:tcPr>
            <w:cnfStyle w:val="000010000000" w:firstRow="0" w:lastRow="0" w:firstColumn="0" w:lastColumn="0" w:oddVBand="1" w:evenVBand="0" w:oddHBand="0" w:evenHBand="0" w:firstRowFirstColumn="0" w:firstRowLastColumn="0" w:lastRowFirstColumn="0" w:lastRowLastColumn="0"/>
            <w:tcW w:w="1146" w:type="pct"/>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tcPr>
          <w:p w14:paraId="52C0AC4A" w14:textId="77777777" w:rsidR="00233EBA" w:rsidRPr="002F031E" w:rsidRDefault="00233EBA" w:rsidP="00E35F9B">
            <w:pPr>
              <w:spacing w:before="120"/>
              <w:jc w:val="center"/>
              <w:rPr>
                <w:rFonts w:cs="Arial"/>
                <w:color w:val="000000" w:themeColor="text1"/>
                <w:szCs w:val="22"/>
              </w:rPr>
            </w:pPr>
            <w:r w:rsidRPr="002F031E">
              <w:rPr>
                <w:rFonts w:cs="Arial"/>
                <w:color w:val="000000" w:themeColor="text1"/>
                <w:szCs w:val="22"/>
              </w:rPr>
              <w:t>I do the workplace task…</w:t>
            </w:r>
          </w:p>
        </w:tc>
        <w:tc>
          <w:tcPr>
            <w:tcW w:w="2192" w:type="pct"/>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tcPr>
          <w:p w14:paraId="449E6EAC" w14:textId="77777777" w:rsidR="00233EBA" w:rsidRPr="002F031E" w:rsidRDefault="00233EBA" w:rsidP="00E35F9B">
            <w:pPr>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2F031E">
              <w:rPr>
                <w:rFonts w:cs="Arial"/>
                <w:color w:val="000000" w:themeColor="text1"/>
                <w:szCs w:val="22"/>
              </w:rPr>
              <w:t>Evidence and examples of applying workplace tasks</w:t>
            </w:r>
          </w:p>
        </w:tc>
        <w:tc>
          <w:tcPr>
            <w:cnfStyle w:val="000100000000" w:firstRow="0" w:lastRow="0" w:firstColumn="0" w:lastColumn="1" w:oddVBand="0" w:evenVBand="0" w:oddHBand="0" w:evenHBand="0" w:firstRowFirstColumn="0" w:firstRowLastColumn="0" w:lastRowFirstColumn="0" w:lastRowLastColumn="0"/>
            <w:tcW w:w="527" w:type="pct"/>
            <w:vMerge w:val="restar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9594" w:themeFill="accent2" w:themeFillTint="99"/>
          </w:tcPr>
          <w:p w14:paraId="0D088385" w14:textId="77777777" w:rsidR="00233EBA" w:rsidRPr="002F031E" w:rsidRDefault="00233EBA" w:rsidP="00E35F9B">
            <w:pPr>
              <w:spacing w:before="120"/>
              <w:jc w:val="center"/>
              <w:rPr>
                <w:rFonts w:cs="Arial"/>
                <w:b w:val="0"/>
                <w:color w:val="000000" w:themeColor="text1"/>
                <w:sz w:val="18"/>
                <w:szCs w:val="18"/>
              </w:rPr>
            </w:pPr>
            <w:r w:rsidRPr="002F031E">
              <w:rPr>
                <w:rFonts w:cs="Arial"/>
                <w:color w:val="000000" w:themeColor="text1"/>
                <w:sz w:val="20"/>
                <w:szCs w:val="20"/>
              </w:rPr>
              <w:t>Confirmation by workplace</w:t>
            </w:r>
            <w:r w:rsidRPr="002F031E">
              <w:rPr>
                <w:rFonts w:cs="Arial"/>
                <w:color w:val="000000" w:themeColor="text1"/>
                <w:sz w:val="18"/>
                <w:szCs w:val="18"/>
              </w:rPr>
              <w:t xml:space="preserve"> representative</w:t>
            </w:r>
            <w:r w:rsidRPr="002F031E">
              <w:rPr>
                <w:rFonts w:cs="Arial"/>
                <w:b w:val="0"/>
                <w:color w:val="000000" w:themeColor="text1"/>
                <w:sz w:val="18"/>
                <w:szCs w:val="18"/>
              </w:rPr>
              <w:br/>
              <w:t xml:space="preserve">- please tick and initial if candidate </w:t>
            </w:r>
            <w:r w:rsidRPr="002F031E">
              <w:rPr>
                <w:rFonts w:cs="Arial"/>
                <w:color w:val="000000" w:themeColor="text1"/>
                <w:sz w:val="18"/>
                <w:szCs w:val="18"/>
              </w:rPr>
              <w:t>can do</w:t>
            </w:r>
            <w:r w:rsidRPr="002F031E">
              <w:rPr>
                <w:rFonts w:cs="Arial"/>
                <w:b w:val="0"/>
                <w:color w:val="000000" w:themeColor="text1"/>
                <w:sz w:val="18"/>
                <w:szCs w:val="18"/>
              </w:rPr>
              <w:t xml:space="preserve"> the task</w:t>
            </w:r>
          </w:p>
        </w:tc>
      </w:tr>
      <w:tr w:rsidR="00233EBA" w:rsidRPr="002F031E" w14:paraId="7AFFE8AB" w14:textId="77777777" w:rsidTr="00E35F9B">
        <w:trPr>
          <w:cnfStyle w:val="100000000000" w:firstRow="1" w:lastRow="0" w:firstColumn="0" w:lastColumn="0" w:oddVBand="0" w:evenVBand="0" w:oddHBand="0" w:evenHBand="0" w:firstRowFirstColumn="0" w:firstRowLastColumn="0" w:lastRowFirstColumn="0" w:lastRowLastColumn="0"/>
          <w:trHeight w:val="1134"/>
          <w:tblHeader/>
        </w:trPr>
        <w:tc>
          <w:tcPr>
            <w:cnfStyle w:val="001000000000" w:firstRow="0" w:lastRow="0" w:firstColumn="1" w:lastColumn="0" w:oddVBand="0" w:evenVBand="0" w:oddHBand="0" w:evenHBand="0" w:firstRowFirstColumn="0" w:firstRowLastColumn="0" w:lastRowFirstColumn="0" w:lastRowLastColumn="0"/>
            <w:tcW w:w="1135" w:type="pct"/>
            <w:vMerge/>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tcPr>
          <w:p w14:paraId="1071087D" w14:textId="77777777" w:rsidR="00233EBA" w:rsidRPr="002F031E" w:rsidRDefault="00233EBA" w:rsidP="00E35F9B">
            <w:pPr>
              <w:spacing w:before="120"/>
              <w:jc w:val="center"/>
              <w:rPr>
                <w:rFonts w:cs="Arial"/>
                <w:b w:val="0"/>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tcPr>
          <w:p w14:paraId="5B5F6053" w14:textId="77777777" w:rsidR="00233EBA" w:rsidRPr="002F031E" w:rsidRDefault="00233EBA" w:rsidP="00E35F9B">
            <w:pPr>
              <w:spacing w:before="120"/>
              <w:jc w:val="center"/>
              <w:rPr>
                <w:rFonts w:cs="Arial"/>
                <w:b w:val="0"/>
                <w:i/>
                <w:color w:val="000000" w:themeColor="text1"/>
                <w:sz w:val="20"/>
                <w:szCs w:val="20"/>
              </w:rPr>
            </w:pPr>
            <w:r w:rsidRPr="002F031E">
              <w:rPr>
                <w:rFonts w:cs="Arial"/>
                <w:color w:val="000000" w:themeColor="text1"/>
                <w:sz w:val="20"/>
                <w:szCs w:val="20"/>
              </w:rPr>
              <w:t>…very well</w:t>
            </w:r>
            <w:r w:rsidRPr="002F031E">
              <w:rPr>
                <w:rFonts w:cs="Arial"/>
                <w:b w:val="0"/>
                <w:i/>
                <w:color w:val="000000" w:themeColor="text1"/>
                <w:sz w:val="20"/>
                <w:szCs w:val="20"/>
              </w:rPr>
              <w:br/>
            </w:r>
            <w:r w:rsidRPr="002F031E">
              <w:rPr>
                <w:rFonts w:cs="Arial"/>
                <w:b w:val="0"/>
                <w:i/>
                <w:color w:val="000000" w:themeColor="text1"/>
                <w:sz w:val="18"/>
                <w:szCs w:val="18"/>
              </w:rPr>
              <w:t>I’m sure I can do the task</w:t>
            </w:r>
          </w:p>
        </w:tc>
        <w:tc>
          <w:tcPr>
            <w:tcW w:w="382"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tcPr>
          <w:p w14:paraId="74FF43D7" w14:textId="77777777" w:rsidR="00233EBA" w:rsidRPr="002F031E" w:rsidRDefault="00233EBA" w:rsidP="00E35F9B">
            <w:pPr>
              <w:tabs>
                <w:tab w:val="left" w:pos="253"/>
                <w:tab w:val="center" w:pos="422"/>
              </w:tabs>
              <w:spacing w:before="120"/>
              <w:jc w:val="center"/>
              <w:cnfStyle w:val="100000000000" w:firstRow="1" w:lastRow="0" w:firstColumn="0" w:lastColumn="0" w:oddVBand="0" w:evenVBand="0" w:oddHBand="0" w:evenHBand="0" w:firstRowFirstColumn="0" w:firstRowLastColumn="0" w:lastRowFirstColumn="0" w:lastRowLastColumn="0"/>
              <w:rPr>
                <w:rFonts w:cs="Arial"/>
                <w:b w:val="0"/>
                <w:i/>
                <w:color w:val="000000" w:themeColor="text1"/>
                <w:sz w:val="20"/>
                <w:szCs w:val="20"/>
              </w:rPr>
            </w:pPr>
            <w:r w:rsidRPr="002F031E">
              <w:rPr>
                <w:rFonts w:cs="Arial"/>
                <w:color w:val="000000" w:themeColor="text1"/>
                <w:sz w:val="20"/>
                <w:szCs w:val="20"/>
              </w:rPr>
              <w:t>…quite well</w:t>
            </w:r>
            <w:r w:rsidRPr="002F031E">
              <w:rPr>
                <w:rFonts w:cs="Arial"/>
                <w:b w:val="0"/>
                <w:i/>
                <w:color w:val="000000" w:themeColor="text1"/>
                <w:sz w:val="20"/>
                <w:szCs w:val="20"/>
              </w:rPr>
              <w:t xml:space="preserve"> </w:t>
            </w:r>
            <w:r w:rsidRPr="002F031E">
              <w:rPr>
                <w:rFonts w:cs="Arial"/>
                <w:b w:val="0"/>
                <w:i/>
                <w:color w:val="000000" w:themeColor="text1"/>
                <w:sz w:val="20"/>
                <w:szCs w:val="20"/>
              </w:rPr>
              <w:br/>
            </w:r>
            <w:r w:rsidRPr="002F031E">
              <w:rPr>
                <w:rFonts w:cs="Arial"/>
                <w:b w:val="0"/>
                <w:i/>
                <w:color w:val="000000" w:themeColor="text1"/>
                <w:sz w:val="18"/>
                <w:szCs w:val="18"/>
              </w:rPr>
              <w:t>I think I can do the task</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tcPr>
          <w:p w14:paraId="7FDA7A53" w14:textId="77777777" w:rsidR="00233EBA" w:rsidRPr="002F031E" w:rsidRDefault="00233EBA" w:rsidP="00E35F9B">
            <w:pPr>
              <w:spacing w:before="120"/>
              <w:jc w:val="center"/>
              <w:rPr>
                <w:rFonts w:cs="Arial"/>
                <w:b w:val="0"/>
                <w:i/>
                <w:color w:val="000000" w:themeColor="text1"/>
                <w:sz w:val="20"/>
                <w:szCs w:val="20"/>
              </w:rPr>
            </w:pPr>
            <w:r w:rsidRPr="002F031E">
              <w:rPr>
                <w:rFonts w:cs="Arial"/>
                <w:color w:val="000000" w:themeColor="text1"/>
                <w:sz w:val="20"/>
                <w:szCs w:val="20"/>
              </w:rPr>
              <w:t>…no, or not well</w:t>
            </w:r>
            <w:r w:rsidRPr="002F031E">
              <w:rPr>
                <w:rFonts w:cs="Arial"/>
                <w:b w:val="0"/>
                <w:i/>
                <w:color w:val="000000" w:themeColor="text1"/>
                <w:sz w:val="20"/>
                <w:szCs w:val="20"/>
              </w:rPr>
              <w:t xml:space="preserve"> </w:t>
            </w:r>
            <w:r w:rsidRPr="002F031E">
              <w:rPr>
                <w:rFonts w:cs="Arial"/>
                <w:b w:val="0"/>
                <w:i/>
                <w:color w:val="000000" w:themeColor="text1"/>
                <w:sz w:val="20"/>
                <w:szCs w:val="20"/>
              </w:rPr>
              <w:br/>
            </w:r>
            <w:r w:rsidRPr="002F031E">
              <w:rPr>
                <w:rFonts w:cs="Arial"/>
                <w:b w:val="0"/>
                <w:i/>
                <w:color w:val="000000" w:themeColor="text1"/>
                <w:sz w:val="18"/>
                <w:szCs w:val="18"/>
              </w:rPr>
              <w:t>I don’t (or can’t) do the task</w:t>
            </w:r>
          </w:p>
        </w:tc>
        <w:tc>
          <w:tcPr>
            <w:tcW w:w="1958"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tcPr>
          <w:p w14:paraId="7B93BFA7" w14:textId="77777777" w:rsidR="00233EBA" w:rsidRPr="002F031E" w:rsidRDefault="00233EBA" w:rsidP="00E35F9B">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Cs w:val="22"/>
              </w:rPr>
            </w:pPr>
            <w:r w:rsidRPr="002F031E">
              <w:rPr>
                <w:rFonts w:cs="Arial"/>
                <w:b w:val="0"/>
                <w:color w:val="000000" w:themeColor="text1"/>
                <w:szCs w:val="22"/>
              </w:rPr>
              <w:t xml:space="preserve">Candidates </w:t>
            </w:r>
            <w:r w:rsidRPr="002F031E">
              <w:rPr>
                <w:rFonts w:cs="Arial"/>
                <w:i/>
                <w:color w:val="000000" w:themeColor="text1"/>
                <w:szCs w:val="22"/>
              </w:rPr>
              <w:t>may</w:t>
            </w:r>
            <w:r w:rsidRPr="002F031E">
              <w:rPr>
                <w:rFonts w:cs="Arial"/>
                <w:b w:val="0"/>
                <w:color w:val="000000" w:themeColor="text1"/>
                <w:szCs w:val="22"/>
              </w:rPr>
              <w:t xml:space="preserve"> attach documents as evidence of workplace tasks—if so, add the document number </w:t>
            </w:r>
            <w:r w:rsidRPr="002F031E">
              <w:rPr>
                <w:rFonts w:ascii="Wingdings" w:hAnsi="Wingdings" w:cs="Arial"/>
                <w:b w:val="0"/>
                <w:color w:val="000000" w:themeColor="text1"/>
                <w:szCs w:val="22"/>
              </w:rPr>
              <w:t></w:t>
            </w:r>
          </w:p>
          <w:p w14:paraId="6E2C7375" w14:textId="77777777" w:rsidR="00233EBA" w:rsidRPr="002F031E" w:rsidRDefault="00233EBA" w:rsidP="00E35F9B">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2F031E">
              <w:rPr>
                <w:rFonts w:cs="Arial"/>
                <w:b w:val="0"/>
                <w:color w:val="000000" w:themeColor="text1"/>
                <w:szCs w:val="22"/>
              </w:rPr>
              <w:t>Candidates who can do the workplace task—</w:t>
            </w:r>
            <w:r w:rsidRPr="002F031E">
              <w:rPr>
                <w:rFonts w:cs="Arial"/>
                <w:color w:val="000000" w:themeColor="text1"/>
                <w:szCs w:val="22"/>
              </w:rPr>
              <w:t xml:space="preserve">give brief examples </w:t>
            </w:r>
            <w:r w:rsidRPr="002F031E">
              <w:rPr>
                <w:rFonts w:cs="Arial"/>
                <w:b w:val="0"/>
                <w:color w:val="000000" w:themeColor="text1"/>
                <w:szCs w:val="22"/>
              </w:rPr>
              <w:t>below of how you do this at work</w:t>
            </w:r>
            <w:r w:rsidRPr="002F031E">
              <w:rPr>
                <w:rFonts w:cs="Arial"/>
                <w:b w:val="0"/>
                <w:color w:val="000000" w:themeColor="text1"/>
                <w:sz w:val="20"/>
                <w:szCs w:val="20"/>
              </w:rPr>
              <w:t xml:space="preserve"> </w:t>
            </w:r>
            <w:r w:rsidRPr="002F031E">
              <w:rPr>
                <w:rFonts w:ascii="Wingdings" w:hAnsi="Wingding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textDirection w:val="btLr"/>
          </w:tcPr>
          <w:p w14:paraId="3A565135" w14:textId="77777777" w:rsidR="00233EBA" w:rsidRPr="002F031E" w:rsidRDefault="00233EBA" w:rsidP="00E35F9B">
            <w:pPr>
              <w:spacing w:after="0"/>
              <w:ind w:left="113" w:right="113"/>
              <w:rPr>
                <w:rFonts w:cs="Arial"/>
                <w:bCs w:val="0"/>
                <w:color w:val="000000" w:themeColor="text1"/>
                <w:sz w:val="20"/>
                <w:szCs w:val="20"/>
              </w:rPr>
            </w:pPr>
            <w:r w:rsidRPr="002F031E">
              <w:rPr>
                <w:rFonts w:cs="Arial"/>
                <w:color w:val="000000" w:themeColor="text1"/>
                <w:sz w:val="20"/>
                <w:szCs w:val="20"/>
              </w:rPr>
              <w:t>Document number</w:t>
            </w:r>
          </w:p>
        </w:tc>
        <w:tc>
          <w:tcPr>
            <w:cnfStyle w:val="000100000000" w:firstRow="0" w:lastRow="0" w:firstColumn="0" w:lastColumn="1" w:oddVBand="0" w:evenVBand="0" w:oddHBand="0" w:evenHBand="0" w:firstRowFirstColumn="0" w:firstRowLastColumn="0" w:lastRowFirstColumn="0" w:lastRowLastColumn="0"/>
            <w:tcW w:w="527" w:type="pct"/>
            <w:vMerge/>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9594" w:themeFill="accent2" w:themeFillTint="99"/>
          </w:tcPr>
          <w:p w14:paraId="1C7621EB" w14:textId="77777777" w:rsidR="00233EBA" w:rsidRPr="002F031E" w:rsidRDefault="00233EBA" w:rsidP="00E35F9B">
            <w:pPr>
              <w:spacing w:before="120"/>
              <w:rPr>
                <w:rFonts w:cs="Arial"/>
                <w:b w:val="0"/>
                <w:color w:val="000000" w:themeColor="text1"/>
                <w:sz w:val="18"/>
                <w:szCs w:val="18"/>
              </w:rPr>
            </w:pPr>
          </w:p>
        </w:tc>
      </w:tr>
      <w:tr w:rsidR="00233EBA" w:rsidRPr="002F031E" w14:paraId="79ADFF7A" w14:textId="77777777" w:rsidTr="00E35F9B">
        <w:trPr>
          <w:cnfStyle w:val="000000100000" w:firstRow="0" w:lastRow="0" w:firstColumn="0" w:lastColumn="0" w:oddVBand="0" w:evenVBand="0" w:oddHBand="1" w:evenHBand="0" w:firstRowFirstColumn="0" w:firstRowLastColumn="0" w:lastRowFirstColumn="0" w:lastRowLastColumn="0"/>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468DE015" w14:textId="77777777" w:rsidR="00233EBA" w:rsidRPr="002F031E" w:rsidRDefault="00233EBA" w:rsidP="00E35F9B">
            <w:pPr>
              <w:pStyle w:val="HangingIndent10pt"/>
              <w:tabs>
                <w:tab w:val="clear" w:pos="567"/>
              </w:tabs>
              <w:spacing w:before="120" w:after="120"/>
              <w:ind w:left="426" w:hanging="426"/>
              <w:rPr>
                <w:rFonts w:cs="Arial"/>
                <w:sz w:val="22"/>
                <w:szCs w:val="22"/>
              </w:rPr>
            </w:pPr>
            <w:r w:rsidRPr="002F031E">
              <w:rPr>
                <w:rFonts w:cs="Arial"/>
                <w:sz w:val="22"/>
                <w:szCs w:val="22"/>
              </w:rPr>
              <w:t>Understanding and following your own work roles and responsibilities in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Pr>
          <w:p w14:paraId="4BDA5820" w14:textId="77777777" w:rsidR="00233EBA" w:rsidRPr="002F031E" w:rsidRDefault="00233EBA" w:rsidP="00E35F9B">
            <w:pPr>
              <w:spacing w:before="120"/>
              <w:rPr>
                <w:rFonts w:cs="Arial"/>
                <w:sz w:val="20"/>
                <w:szCs w:val="20"/>
              </w:rPr>
            </w:pPr>
          </w:p>
        </w:tc>
        <w:tc>
          <w:tcPr>
            <w:tcW w:w="382" w:type="pct"/>
          </w:tcPr>
          <w:p w14:paraId="12739CF1"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785890CE" w14:textId="77777777" w:rsidR="00233EBA" w:rsidRPr="002F031E" w:rsidRDefault="00233EBA" w:rsidP="00E35F9B">
            <w:pPr>
              <w:spacing w:before="120"/>
              <w:rPr>
                <w:rFonts w:cs="Arial"/>
                <w:sz w:val="20"/>
                <w:szCs w:val="20"/>
              </w:rPr>
            </w:pPr>
          </w:p>
        </w:tc>
        <w:tc>
          <w:tcPr>
            <w:tcW w:w="1958" w:type="pct"/>
          </w:tcPr>
          <w:p w14:paraId="78B82512"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4B7315A8" w14:textId="77777777" w:rsidR="00233EBA" w:rsidRPr="002F031E" w:rsidRDefault="00233EBA" w:rsidP="00E35F9B">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19129A16" w14:textId="77777777" w:rsidR="00233EBA" w:rsidRPr="002F031E" w:rsidRDefault="00233EBA" w:rsidP="00E35F9B">
            <w:pPr>
              <w:spacing w:before="120"/>
              <w:rPr>
                <w:rFonts w:cs="Arial"/>
                <w:b w:val="0"/>
                <w:szCs w:val="22"/>
              </w:rPr>
            </w:pPr>
          </w:p>
        </w:tc>
      </w:tr>
      <w:tr w:rsidR="00233EBA" w:rsidRPr="002F031E" w14:paraId="79D57D3D" w14:textId="77777777" w:rsidTr="00E35F9B">
        <w:trPr>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232EE215" w14:textId="77777777" w:rsidR="00233EBA" w:rsidRPr="002F031E" w:rsidRDefault="00233EBA" w:rsidP="00E35F9B">
            <w:pPr>
              <w:pStyle w:val="HangingIndent10pt"/>
              <w:tabs>
                <w:tab w:val="clear" w:pos="567"/>
              </w:tabs>
              <w:spacing w:before="120" w:after="120"/>
              <w:ind w:left="426" w:hanging="426"/>
              <w:rPr>
                <w:rFonts w:cs="Arial"/>
                <w:sz w:val="22"/>
                <w:szCs w:val="22"/>
              </w:rPr>
            </w:pPr>
            <w:r w:rsidRPr="002F031E">
              <w:rPr>
                <w:rFonts w:cs="Arial"/>
                <w:sz w:val="22"/>
                <w:szCs w:val="22"/>
              </w:rPr>
              <w:lastRenderedPageBreak/>
              <w:t>Following organisational policies, protocols and procedures in an early childhood education and care workplace</w:t>
            </w:r>
          </w:p>
        </w:tc>
        <w:tc>
          <w:tcPr>
            <w:cnfStyle w:val="000010000000" w:firstRow="0" w:lastRow="0" w:firstColumn="0" w:lastColumn="0" w:oddVBand="1" w:evenVBand="0" w:oddHBand="0" w:evenHBand="0" w:firstRowFirstColumn="0" w:firstRowLastColumn="0" w:lastRowFirstColumn="0" w:lastRowLastColumn="0"/>
            <w:tcW w:w="382" w:type="pct"/>
          </w:tcPr>
          <w:p w14:paraId="58A415B8" w14:textId="77777777" w:rsidR="00233EBA" w:rsidRPr="002F031E" w:rsidRDefault="00233EBA" w:rsidP="00E35F9B">
            <w:pPr>
              <w:spacing w:before="120"/>
              <w:rPr>
                <w:rFonts w:cs="Arial"/>
                <w:sz w:val="20"/>
                <w:szCs w:val="20"/>
              </w:rPr>
            </w:pPr>
          </w:p>
        </w:tc>
        <w:tc>
          <w:tcPr>
            <w:tcW w:w="382" w:type="pct"/>
          </w:tcPr>
          <w:p w14:paraId="29E228BC"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6441758F" w14:textId="77777777" w:rsidR="00233EBA" w:rsidRPr="002F031E" w:rsidRDefault="00233EBA" w:rsidP="00E35F9B">
            <w:pPr>
              <w:spacing w:before="120"/>
              <w:rPr>
                <w:rFonts w:cs="Arial"/>
                <w:sz w:val="20"/>
                <w:szCs w:val="20"/>
              </w:rPr>
            </w:pPr>
          </w:p>
        </w:tc>
        <w:tc>
          <w:tcPr>
            <w:tcW w:w="1958" w:type="pct"/>
          </w:tcPr>
          <w:p w14:paraId="3E47D0CE"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64225137" w14:textId="77777777" w:rsidR="00233EBA" w:rsidRPr="002F031E" w:rsidRDefault="00233EBA" w:rsidP="00E35F9B">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139297C8" w14:textId="77777777" w:rsidR="00233EBA" w:rsidRPr="002F031E" w:rsidRDefault="00233EBA" w:rsidP="00E35F9B">
            <w:pPr>
              <w:spacing w:before="120"/>
              <w:rPr>
                <w:rFonts w:cs="Arial"/>
                <w:b w:val="0"/>
                <w:sz w:val="20"/>
                <w:szCs w:val="20"/>
              </w:rPr>
            </w:pPr>
          </w:p>
        </w:tc>
      </w:tr>
      <w:tr w:rsidR="00233EBA" w:rsidRPr="002F031E" w14:paraId="366E73F4" w14:textId="77777777" w:rsidTr="00E35F9B">
        <w:trPr>
          <w:cnfStyle w:val="000000100000" w:firstRow="0" w:lastRow="0" w:firstColumn="0" w:lastColumn="0" w:oddVBand="0" w:evenVBand="0" w:oddHBand="1" w:evenHBand="0" w:firstRowFirstColumn="0" w:firstRowLastColumn="0" w:lastRowFirstColumn="0" w:lastRowLastColumn="0"/>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0E328619" w14:textId="77777777" w:rsidR="00233EBA" w:rsidRPr="002F031E" w:rsidRDefault="00233EBA" w:rsidP="00E35F9B">
            <w:pPr>
              <w:pStyle w:val="HangingIndent10pt"/>
              <w:tabs>
                <w:tab w:val="clear" w:pos="567"/>
              </w:tabs>
              <w:spacing w:before="120" w:after="120"/>
              <w:ind w:left="426" w:hanging="426"/>
              <w:rPr>
                <w:rFonts w:cs="Arial"/>
                <w:sz w:val="22"/>
                <w:szCs w:val="22"/>
              </w:rPr>
            </w:pPr>
            <w:r w:rsidRPr="002F031E">
              <w:rPr>
                <w:rFonts w:cs="Arial"/>
                <w:sz w:val="22"/>
                <w:szCs w:val="22"/>
              </w:rPr>
              <w:t>Working within ethical frameworks in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Pr>
          <w:p w14:paraId="434F2727" w14:textId="77777777" w:rsidR="00233EBA" w:rsidRPr="002F031E" w:rsidRDefault="00233EBA" w:rsidP="00E35F9B">
            <w:pPr>
              <w:spacing w:before="120"/>
              <w:rPr>
                <w:rFonts w:cs="Arial"/>
                <w:sz w:val="20"/>
                <w:szCs w:val="20"/>
              </w:rPr>
            </w:pPr>
          </w:p>
        </w:tc>
        <w:tc>
          <w:tcPr>
            <w:tcW w:w="382" w:type="pct"/>
          </w:tcPr>
          <w:p w14:paraId="4E9DD43D"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17E41688" w14:textId="77777777" w:rsidR="00233EBA" w:rsidRPr="002F031E" w:rsidRDefault="00233EBA" w:rsidP="00E35F9B">
            <w:pPr>
              <w:spacing w:before="120"/>
              <w:rPr>
                <w:rFonts w:cs="Arial"/>
                <w:sz w:val="20"/>
                <w:szCs w:val="20"/>
              </w:rPr>
            </w:pPr>
          </w:p>
        </w:tc>
        <w:tc>
          <w:tcPr>
            <w:tcW w:w="1958" w:type="pct"/>
          </w:tcPr>
          <w:p w14:paraId="2441283D"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72B174EA" w14:textId="77777777" w:rsidR="00233EBA" w:rsidRPr="002F031E" w:rsidRDefault="00233EBA" w:rsidP="00E35F9B">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1CDF1D29" w14:textId="77777777" w:rsidR="00233EBA" w:rsidRPr="002F031E" w:rsidRDefault="00233EBA" w:rsidP="00E35F9B">
            <w:pPr>
              <w:spacing w:before="120"/>
              <w:rPr>
                <w:rFonts w:cs="Arial"/>
                <w:b w:val="0"/>
                <w:sz w:val="20"/>
                <w:szCs w:val="20"/>
              </w:rPr>
            </w:pPr>
          </w:p>
        </w:tc>
      </w:tr>
      <w:tr w:rsidR="00233EBA" w:rsidRPr="002F031E" w14:paraId="40A3C708" w14:textId="77777777" w:rsidTr="00E35F9B">
        <w:trPr>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46632B1C" w14:textId="77777777" w:rsidR="00233EBA" w:rsidRPr="002F031E" w:rsidRDefault="00233EBA" w:rsidP="00E35F9B">
            <w:pPr>
              <w:pStyle w:val="HangingIndent10pt"/>
              <w:tabs>
                <w:tab w:val="clear" w:pos="567"/>
              </w:tabs>
              <w:spacing w:before="120" w:after="120"/>
              <w:ind w:left="426" w:hanging="426"/>
              <w:rPr>
                <w:rFonts w:cs="Arial"/>
                <w:sz w:val="22"/>
                <w:szCs w:val="22"/>
              </w:rPr>
            </w:pPr>
            <w:r w:rsidRPr="002F031E">
              <w:rPr>
                <w:rFonts w:cs="Arial"/>
                <w:sz w:val="22"/>
                <w:szCs w:val="22"/>
              </w:rPr>
              <w:t>Addressing duty of care requirements in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Pr>
          <w:p w14:paraId="6579B859" w14:textId="77777777" w:rsidR="00233EBA" w:rsidRPr="002F031E" w:rsidRDefault="00233EBA" w:rsidP="00E35F9B">
            <w:pPr>
              <w:spacing w:before="120"/>
              <w:rPr>
                <w:rFonts w:cs="Arial"/>
                <w:sz w:val="20"/>
                <w:szCs w:val="20"/>
              </w:rPr>
            </w:pPr>
          </w:p>
        </w:tc>
        <w:tc>
          <w:tcPr>
            <w:tcW w:w="382" w:type="pct"/>
          </w:tcPr>
          <w:p w14:paraId="09A20CBF"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28CFA9C5" w14:textId="77777777" w:rsidR="00233EBA" w:rsidRPr="002F031E" w:rsidRDefault="00233EBA" w:rsidP="00E35F9B">
            <w:pPr>
              <w:spacing w:before="120"/>
              <w:rPr>
                <w:rFonts w:cs="Arial"/>
                <w:sz w:val="20"/>
                <w:szCs w:val="20"/>
              </w:rPr>
            </w:pPr>
          </w:p>
        </w:tc>
        <w:tc>
          <w:tcPr>
            <w:tcW w:w="1958" w:type="pct"/>
          </w:tcPr>
          <w:p w14:paraId="41B0AEC0"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322CE0D4" w14:textId="77777777" w:rsidR="00233EBA" w:rsidRPr="002F031E" w:rsidRDefault="00233EBA" w:rsidP="00E35F9B">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7EBA0020" w14:textId="77777777" w:rsidR="00233EBA" w:rsidRPr="002F031E" w:rsidRDefault="00233EBA" w:rsidP="00E35F9B">
            <w:pPr>
              <w:spacing w:before="120"/>
              <w:rPr>
                <w:rFonts w:cs="Arial"/>
                <w:b w:val="0"/>
                <w:sz w:val="20"/>
                <w:szCs w:val="20"/>
              </w:rPr>
            </w:pPr>
          </w:p>
        </w:tc>
      </w:tr>
      <w:tr w:rsidR="00233EBA" w:rsidRPr="002F031E" w14:paraId="73D97881" w14:textId="77777777" w:rsidTr="00E35F9B">
        <w:trPr>
          <w:cnfStyle w:val="000000100000" w:firstRow="0" w:lastRow="0" w:firstColumn="0" w:lastColumn="0" w:oddVBand="0" w:evenVBand="0" w:oddHBand="1" w:evenHBand="0" w:firstRowFirstColumn="0" w:firstRowLastColumn="0" w:lastRowFirstColumn="0" w:lastRowLastColumn="0"/>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66175E0A" w14:textId="77777777" w:rsidR="00233EBA" w:rsidRPr="002F031E" w:rsidRDefault="00233EBA" w:rsidP="00E35F9B">
            <w:pPr>
              <w:pStyle w:val="HangingIndent10pt"/>
              <w:tabs>
                <w:tab w:val="clear" w:pos="567"/>
              </w:tabs>
              <w:spacing w:before="120" w:after="120"/>
              <w:ind w:left="426" w:hanging="426"/>
              <w:rPr>
                <w:rFonts w:cs="Arial"/>
                <w:sz w:val="22"/>
                <w:szCs w:val="22"/>
              </w:rPr>
            </w:pPr>
            <w:r w:rsidRPr="002F031E">
              <w:rPr>
                <w:rFonts w:cs="Arial"/>
                <w:sz w:val="22"/>
                <w:szCs w:val="22"/>
              </w:rPr>
              <w:lastRenderedPageBreak/>
              <w:t>Providing children with opportunities to maximise their potential and develop a foundation for their future success</w:t>
            </w:r>
          </w:p>
        </w:tc>
        <w:tc>
          <w:tcPr>
            <w:cnfStyle w:val="000010000000" w:firstRow="0" w:lastRow="0" w:firstColumn="0" w:lastColumn="0" w:oddVBand="1" w:evenVBand="0" w:oddHBand="0" w:evenHBand="0" w:firstRowFirstColumn="0" w:firstRowLastColumn="0" w:lastRowFirstColumn="0" w:lastRowLastColumn="0"/>
            <w:tcW w:w="382" w:type="pct"/>
          </w:tcPr>
          <w:p w14:paraId="297F8132" w14:textId="77777777" w:rsidR="00233EBA" w:rsidRPr="002F031E" w:rsidRDefault="00233EBA" w:rsidP="00E35F9B">
            <w:pPr>
              <w:spacing w:before="120"/>
              <w:rPr>
                <w:rFonts w:cs="Arial"/>
                <w:sz w:val="20"/>
                <w:szCs w:val="20"/>
              </w:rPr>
            </w:pPr>
          </w:p>
        </w:tc>
        <w:tc>
          <w:tcPr>
            <w:tcW w:w="382" w:type="pct"/>
          </w:tcPr>
          <w:p w14:paraId="1B8C33A8"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6CA67B5C" w14:textId="77777777" w:rsidR="00233EBA" w:rsidRPr="002F031E" w:rsidRDefault="00233EBA" w:rsidP="00E35F9B">
            <w:pPr>
              <w:spacing w:before="120"/>
              <w:rPr>
                <w:rFonts w:cs="Arial"/>
                <w:sz w:val="20"/>
                <w:szCs w:val="20"/>
              </w:rPr>
            </w:pPr>
          </w:p>
        </w:tc>
        <w:tc>
          <w:tcPr>
            <w:tcW w:w="1958" w:type="pct"/>
          </w:tcPr>
          <w:p w14:paraId="49D775A0"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69C8690B" w14:textId="77777777" w:rsidR="00233EBA" w:rsidRPr="002F031E" w:rsidRDefault="00233EBA" w:rsidP="00E35F9B">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4872B6BE" w14:textId="77777777" w:rsidR="00233EBA" w:rsidRPr="002F031E" w:rsidRDefault="00233EBA" w:rsidP="00E35F9B">
            <w:pPr>
              <w:spacing w:before="120"/>
              <w:rPr>
                <w:rFonts w:cs="Arial"/>
                <w:b w:val="0"/>
                <w:sz w:val="20"/>
                <w:szCs w:val="20"/>
              </w:rPr>
            </w:pPr>
          </w:p>
        </w:tc>
      </w:tr>
      <w:tr w:rsidR="00233EBA" w:rsidRPr="002F031E" w14:paraId="1CF7E9EC" w14:textId="77777777" w:rsidTr="00E35F9B">
        <w:trPr>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78F0D2C3" w14:textId="77777777" w:rsidR="00233EBA" w:rsidRPr="002F031E" w:rsidRDefault="00233EBA" w:rsidP="00E35F9B">
            <w:pPr>
              <w:pStyle w:val="HangingIndent10pt"/>
              <w:tabs>
                <w:tab w:val="clear" w:pos="567"/>
              </w:tabs>
              <w:spacing w:before="120" w:after="120"/>
              <w:ind w:left="426" w:hanging="426"/>
              <w:rPr>
                <w:rFonts w:cs="Arial"/>
                <w:sz w:val="22"/>
                <w:szCs w:val="22"/>
              </w:rPr>
            </w:pPr>
            <w:r w:rsidRPr="002F031E">
              <w:rPr>
                <w:rFonts w:cs="Arial"/>
                <w:sz w:val="22"/>
                <w:szCs w:val="22"/>
              </w:rPr>
              <w:t>Working with others to implement an approved learning framework in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Pr>
          <w:p w14:paraId="49D2843E" w14:textId="77777777" w:rsidR="00233EBA" w:rsidRPr="002F031E" w:rsidRDefault="00233EBA" w:rsidP="00E35F9B">
            <w:pPr>
              <w:spacing w:before="120"/>
              <w:rPr>
                <w:rFonts w:cs="Arial"/>
                <w:sz w:val="20"/>
                <w:szCs w:val="20"/>
              </w:rPr>
            </w:pPr>
          </w:p>
        </w:tc>
        <w:tc>
          <w:tcPr>
            <w:tcW w:w="382" w:type="pct"/>
          </w:tcPr>
          <w:p w14:paraId="2C280CAD"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177B0DA2" w14:textId="77777777" w:rsidR="00233EBA" w:rsidRPr="002F031E" w:rsidRDefault="00233EBA" w:rsidP="00E35F9B">
            <w:pPr>
              <w:spacing w:before="120"/>
              <w:rPr>
                <w:rFonts w:cs="Arial"/>
                <w:sz w:val="20"/>
                <w:szCs w:val="20"/>
              </w:rPr>
            </w:pPr>
          </w:p>
        </w:tc>
        <w:tc>
          <w:tcPr>
            <w:tcW w:w="1958" w:type="pct"/>
          </w:tcPr>
          <w:p w14:paraId="66C6CFF3" w14:textId="77777777" w:rsidR="00233EBA" w:rsidRPr="002F031E" w:rsidRDefault="00233EBA" w:rsidP="00E35F9B">
            <w:pPr>
              <w:spacing w:after="0"/>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2F031E">
              <w:rPr>
                <w:rFonts w:cs="Arial"/>
                <w:sz w:val="18"/>
                <w:szCs w:val="18"/>
                <w:lang w:eastAsia="en-AU"/>
              </w:rPr>
              <w:t>Please make sure you name the approved framework/s.</w:t>
            </w:r>
          </w:p>
          <w:p w14:paraId="74247DC8" w14:textId="77777777" w:rsidR="00233EBA" w:rsidRPr="002F031E" w:rsidRDefault="00233EBA" w:rsidP="00E35F9B">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p>
          <w:p w14:paraId="36FA6010" w14:textId="77777777" w:rsidR="00233EBA" w:rsidRPr="002F031E" w:rsidRDefault="00233EBA" w:rsidP="00E35F9B">
            <w:pPr>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3E4409C6" w14:textId="77777777" w:rsidR="00233EBA" w:rsidRPr="002F031E" w:rsidRDefault="00233EBA" w:rsidP="00E35F9B">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5337C11A" w14:textId="77777777" w:rsidR="00233EBA" w:rsidRPr="002F031E" w:rsidRDefault="00233EBA" w:rsidP="00E35F9B">
            <w:pPr>
              <w:spacing w:before="120"/>
              <w:rPr>
                <w:rFonts w:cs="Arial"/>
                <w:b w:val="0"/>
                <w:sz w:val="20"/>
                <w:szCs w:val="20"/>
              </w:rPr>
            </w:pPr>
          </w:p>
        </w:tc>
      </w:tr>
      <w:tr w:rsidR="00233EBA" w:rsidRPr="002F031E" w14:paraId="4E9C8872" w14:textId="77777777" w:rsidTr="00E35F9B">
        <w:trPr>
          <w:cnfStyle w:val="000000100000" w:firstRow="0" w:lastRow="0" w:firstColumn="0" w:lastColumn="0" w:oddVBand="0" w:evenVBand="0" w:oddHBand="1" w:evenHBand="0" w:firstRowFirstColumn="0" w:firstRowLastColumn="0" w:lastRowFirstColumn="0" w:lastRowLastColumn="0"/>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6DD5D6A7" w14:textId="77777777" w:rsidR="00233EBA" w:rsidRPr="002F031E" w:rsidRDefault="00233EBA" w:rsidP="00E35F9B">
            <w:pPr>
              <w:pStyle w:val="HangingIndent10pt"/>
              <w:tabs>
                <w:tab w:val="clear" w:pos="567"/>
              </w:tabs>
              <w:spacing w:before="120" w:after="120"/>
              <w:ind w:left="426" w:hanging="426"/>
              <w:rPr>
                <w:rFonts w:cs="Arial"/>
                <w:sz w:val="22"/>
                <w:szCs w:val="22"/>
              </w:rPr>
            </w:pPr>
            <w:r w:rsidRPr="002F031E">
              <w:rPr>
                <w:rFonts w:cs="Arial"/>
                <w:sz w:val="22"/>
                <w:szCs w:val="22"/>
              </w:rPr>
              <w:t>Investigating and documenting pedagogical practices in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Pr>
          <w:p w14:paraId="3F98AF4B" w14:textId="77777777" w:rsidR="00233EBA" w:rsidRPr="002F031E" w:rsidRDefault="00233EBA" w:rsidP="00E35F9B">
            <w:pPr>
              <w:spacing w:before="120"/>
              <w:rPr>
                <w:rFonts w:cs="Arial"/>
                <w:sz w:val="20"/>
                <w:szCs w:val="20"/>
              </w:rPr>
            </w:pPr>
          </w:p>
        </w:tc>
        <w:tc>
          <w:tcPr>
            <w:tcW w:w="382" w:type="pct"/>
          </w:tcPr>
          <w:p w14:paraId="5F899601"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3C4C8253" w14:textId="77777777" w:rsidR="00233EBA" w:rsidRPr="002F031E" w:rsidRDefault="00233EBA" w:rsidP="00E35F9B">
            <w:pPr>
              <w:spacing w:before="120"/>
              <w:rPr>
                <w:rFonts w:cs="Arial"/>
                <w:sz w:val="20"/>
                <w:szCs w:val="20"/>
              </w:rPr>
            </w:pPr>
          </w:p>
        </w:tc>
        <w:tc>
          <w:tcPr>
            <w:tcW w:w="1958" w:type="pct"/>
          </w:tcPr>
          <w:p w14:paraId="5E307B73" w14:textId="77777777" w:rsidR="00233EBA" w:rsidRPr="002F031E" w:rsidRDefault="00233EBA" w:rsidP="00E35F9B">
            <w:pPr>
              <w:widowControl w:val="0"/>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2F031E">
              <w:rPr>
                <w:rFonts w:cs="Arial"/>
                <w:sz w:val="18"/>
                <w:szCs w:val="18"/>
                <w:lang w:eastAsia="en-AU"/>
              </w:rPr>
              <w:t xml:space="preserve">Go to </w:t>
            </w:r>
            <w:hyperlink r:id="rId49" w:history="1">
              <w:r w:rsidRPr="002F031E">
                <w:rPr>
                  <w:rStyle w:val="Hyperlink"/>
                  <w:rFonts w:eastAsiaTheme="majorEastAsia" w:cs="Arial"/>
                  <w:sz w:val="18"/>
                  <w:szCs w:val="18"/>
                  <w:lang w:eastAsia="en-AU"/>
                </w:rPr>
                <w:t>http://deewr.gov.au/early-years-learning-framework</w:t>
              </w:r>
            </w:hyperlink>
            <w:r w:rsidRPr="002F031E">
              <w:rPr>
                <w:rFonts w:cs="Arial"/>
                <w:sz w:val="18"/>
                <w:szCs w:val="18"/>
                <w:lang w:eastAsia="en-AU"/>
              </w:rPr>
              <w:t xml:space="preserve"> if you need more information on pedagogical practices. </w:t>
            </w:r>
          </w:p>
        </w:tc>
        <w:tc>
          <w:tcPr>
            <w:cnfStyle w:val="000010000000" w:firstRow="0" w:lastRow="0" w:firstColumn="0" w:lastColumn="0" w:oddVBand="1" w:evenVBand="0" w:oddHBand="0" w:evenHBand="0" w:firstRowFirstColumn="0" w:firstRowLastColumn="0" w:lastRowFirstColumn="0" w:lastRowLastColumn="0"/>
            <w:tcW w:w="234" w:type="pct"/>
          </w:tcPr>
          <w:p w14:paraId="04FCC7B1" w14:textId="77777777" w:rsidR="00233EBA" w:rsidRPr="002F031E" w:rsidRDefault="00233EBA" w:rsidP="00E35F9B">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70858DC4" w14:textId="77777777" w:rsidR="00233EBA" w:rsidRPr="002F031E" w:rsidRDefault="00233EBA" w:rsidP="00E35F9B">
            <w:pPr>
              <w:spacing w:before="120"/>
              <w:rPr>
                <w:rFonts w:cs="Arial"/>
                <w:b w:val="0"/>
                <w:sz w:val="20"/>
                <w:szCs w:val="20"/>
              </w:rPr>
            </w:pPr>
          </w:p>
        </w:tc>
      </w:tr>
      <w:tr w:rsidR="00233EBA" w:rsidRPr="002F031E" w14:paraId="44EFFDB9" w14:textId="77777777" w:rsidTr="00E35F9B">
        <w:trPr>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F2DBDB" w:themeFill="accent2" w:themeFillTint="33"/>
          </w:tcPr>
          <w:p w14:paraId="662B5B26" w14:textId="77777777" w:rsidR="00233EBA" w:rsidRPr="002F031E" w:rsidRDefault="00233EBA" w:rsidP="00E35F9B">
            <w:pPr>
              <w:pStyle w:val="HangingIndent10pt"/>
              <w:tabs>
                <w:tab w:val="clear" w:pos="567"/>
              </w:tabs>
              <w:spacing w:before="120" w:after="120"/>
              <w:ind w:left="426" w:hanging="426"/>
              <w:rPr>
                <w:rFonts w:cs="Arial"/>
                <w:sz w:val="22"/>
                <w:szCs w:val="22"/>
              </w:rPr>
            </w:pPr>
            <w:r w:rsidRPr="002F031E">
              <w:rPr>
                <w:rFonts w:cs="Arial"/>
                <w:sz w:val="22"/>
                <w:szCs w:val="22"/>
              </w:rPr>
              <w:lastRenderedPageBreak/>
              <w:t>Implementing work practices that support the protection of children and young people</w:t>
            </w:r>
          </w:p>
        </w:tc>
        <w:tc>
          <w:tcPr>
            <w:cnfStyle w:val="000010000000" w:firstRow="0" w:lastRow="0" w:firstColumn="0" w:lastColumn="0" w:oddVBand="1" w:evenVBand="0" w:oddHBand="0" w:evenHBand="0" w:firstRowFirstColumn="0" w:firstRowLastColumn="0" w:lastRowFirstColumn="0" w:lastRowLastColumn="0"/>
            <w:tcW w:w="382" w:type="pct"/>
          </w:tcPr>
          <w:p w14:paraId="2854A390" w14:textId="77777777" w:rsidR="00233EBA" w:rsidRPr="002F031E" w:rsidRDefault="00233EBA" w:rsidP="00E35F9B">
            <w:pPr>
              <w:spacing w:before="120"/>
              <w:rPr>
                <w:rFonts w:cs="Arial"/>
                <w:sz w:val="20"/>
                <w:szCs w:val="20"/>
              </w:rPr>
            </w:pPr>
          </w:p>
        </w:tc>
        <w:tc>
          <w:tcPr>
            <w:tcW w:w="382" w:type="pct"/>
          </w:tcPr>
          <w:p w14:paraId="52138E39"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5344026A" w14:textId="77777777" w:rsidR="00233EBA" w:rsidRPr="002F031E" w:rsidRDefault="00233EBA" w:rsidP="00E35F9B">
            <w:pPr>
              <w:spacing w:before="120"/>
              <w:rPr>
                <w:rFonts w:cs="Arial"/>
                <w:sz w:val="20"/>
                <w:szCs w:val="20"/>
              </w:rPr>
            </w:pPr>
          </w:p>
        </w:tc>
        <w:tc>
          <w:tcPr>
            <w:tcW w:w="1958" w:type="pct"/>
          </w:tcPr>
          <w:p w14:paraId="731D70F3" w14:textId="77777777" w:rsidR="00233EBA" w:rsidRPr="002F031E" w:rsidRDefault="00233EBA" w:rsidP="00E35F9B">
            <w:pPr>
              <w:spacing w:after="0"/>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2F031E">
              <w:rPr>
                <w:rFonts w:cs="Arial"/>
                <w:sz w:val="18"/>
                <w:szCs w:val="18"/>
                <w:lang w:eastAsia="en-AU"/>
              </w:rPr>
              <w:t>This includes knowing the procedures for reporting children at risk.</w:t>
            </w:r>
          </w:p>
          <w:p w14:paraId="4B830F51" w14:textId="77777777" w:rsidR="00233EBA" w:rsidRPr="002F031E" w:rsidRDefault="00233EBA" w:rsidP="00E35F9B">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p>
        </w:tc>
        <w:tc>
          <w:tcPr>
            <w:cnfStyle w:val="000010000000" w:firstRow="0" w:lastRow="0" w:firstColumn="0" w:lastColumn="0" w:oddVBand="1" w:evenVBand="0" w:oddHBand="0" w:evenHBand="0" w:firstRowFirstColumn="0" w:firstRowLastColumn="0" w:lastRowFirstColumn="0" w:lastRowLastColumn="0"/>
            <w:tcW w:w="234" w:type="pct"/>
          </w:tcPr>
          <w:p w14:paraId="7DEF65C5" w14:textId="77777777" w:rsidR="00233EBA" w:rsidRPr="002F031E" w:rsidRDefault="00233EBA" w:rsidP="00E35F9B">
            <w:pPr>
              <w:spacing w:after="0"/>
              <w:rPr>
                <w:rFonts w:cs="Arial"/>
                <w:sz w:val="18"/>
                <w:szCs w:val="18"/>
                <w:lang w:eastAsia="en-AU"/>
              </w:rPr>
            </w:pPr>
          </w:p>
        </w:tc>
        <w:tc>
          <w:tcPr>
            <w:cnfStyle w:val="000100000000" w:firstRow="0" w:lastRow="0" w:firstColumn="0" w:lastColumn="1" w:oddVBand="0" w:evenVBand="0" w:oddHBand="0" w:evenHBand="0" w:firstRowFirstColumn="0" w:firstRowLastColumn="0" w:lastRowFirstColumn="0" w:lastRowLastColumn="0"/>
            <w:tcW w:w="527" w:type="pct"/>
          </w:tcPr>
          <w:p w14:paraId="6420447B" w14:textId="77777777" w:rsidR="00233EBA" w:rsidRPr="002F031E" w:rsidRDefault="00233EBA" w:rsidP="00E35F9B">
            <w:pPr>
              <w:spacing w:before="120"/>
              <w:rPr>
                <w:rFonts w:cs="Arial"/>
                <w:b w:val="0"/>
                <w:sz w:val="20"/>
                <w:szCs w:val="20"/>
              </w:rPr>
            </w:pPr>
          </w:p>
        </w:tc>
      </w:tr>
      <w:tr w:rsidR="00233EBA" w:rsidRPr="002F031E" w14:paraId="4B5CDD76" w14:textId="77777777" w:rsidTr="00E35F9B">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2281" w:type="pct"/>
            <w:gridSpan w:val="4"/>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vAlign w:val="center"/>
          </w:tcPr>
          <w:p w14:paraId="45E57048" w14:textId="77777777" w:rsidR="00233EBA" w:rsidRPr="002F031E" w:rsidRDefault="00233EBA" w:rsidP="00E35F9B">
            <w:pPr>
              <w:pStyle w:val="HangingIndent10pt"/>
              <w:numPr>
                <w:ilvl w:val="0"/>
                <w:numId w:val="0"/>
              </w:numPr>
              <w:spacing w:before="120" w:after="120"/>
              <w:rPr>
                <w:rFonts w:cs="Arial"/>
                <w:b w:val="0"/>
                <w:sz w:val="22"/>
                <w:szCs w:val="22"/>
              </w:rPr>
            </w:pPr>
            <w:r w:rsidRPr="002F031E">
              <w:rPr>
                <w:rFonts w:cs="Arial"/>
                <w:sz w:val="22"/>
                <w:szCs w:val="22"/>
              </w:rPr>
              <w:t xml:space="preserve">Candidate’s signature </w:t>
            </w:r>
            <w:r w:rsidRPr="002F031E">
              <w:rPr>
                <w:rFonts w:cs="Arial"/>
                <w:b w:val="0"/>
              </w:rPr>
              <w:t>(In signing this form you are verifying that information you have provided is true and correct.)</w:t>
            </w:r>
          </w:p>
        </w:tc>
        <w:tc>
          <w:tcPr>
            <w:cnfStyle w:val="000100000000" w:firstRow="0" w:lastRow="0" w:firstColumn="0" w:lastColumn="1" w:oddVBand="0" w:evenVBand="0" w:oddHBand="0" w:evenHBand="0" w:firstRowFirstColumn="0" w:firstRowLastColumn="0" w:lastRowFirstColumn="0" w:lastRowLastColumn="0"/>
            <w:tcW w:w="2719" w:type="pct"/>
            <w:gridSpan w:val="3"/>
            <w:tcBorders>
              <w:left w:val="single" w:sz="4" w:space="0" w:color="C0504D" w:themeColor="accent2"/>
            </w:tcBorders>
          </w:tcPr>
          <w:p w14:paraId="0E115E57" w14:textId="77777777" w:rsidR="00233EBA" w:rsidRPr="002F031E" w:rsidRDefault="00233EBA" w:rsidP="00E35F9B">
            <w:pPr>
              <w:spacing w:before="120"/>
              <w:rPr>
                <w:rFonts w:cs="Arial"/>
                <w:b w:val="0"/>
                <w:sz w:val="20"/>
                <w:szCs w:val="20"/>
              </w:rPr>
            </w:pPr>
          </w:p>
        </w:tc>
      </w:tr>
    </w:tbl>
    <w:p w14:paraId="44A8D800" w14:textId="77777777" w:rsidR="00233EBA" w:rsidRPr="002F031E" w:rsidRDefault="00233EBA" w:rsidP="00233EBA">
      <w:pPr>
        <w:spacing w:after="0"/>
      </w:pPr>
      <w:r w:rsidRPr="002F031E">
        <w:br w:type="page"/>
      </w:r>
    </w:p>
    <w:p w14:paraId="1C735391" w14:textId="77777777" w:rsidR="00233EBA" w:rsidRPr="002F031E" w:rsidRDefault="00233EBA" w:rsidP="00233EBA"/>
    <w:tbl>
      <w:tblPr>
        <w:tblStyle w:val="LightList-Accent2"/>
        <w:tblW w:w="5000" w:type="pct"/>
        <w:tblLayout w:type="fixed"/>
        <w:tblLook w:val="01A0" w:firstRow="1" w:lastRow="0" w:firstColumn="1" w:lastColumn="1" w:noHBand="0" w:noVBand="0"/>
      </w:tblPr>
      <w:tblGrid>
        <w:gridCol w:w="3935"/>
        <w:gridCol w:w="5954"/>
        <w:gridCol w:w="1701"/>
        <w:gridCol w:w="2586"/>
      </w:tblGrid>
      <w:tr w:rsidR="00233EBA" w:rsidRPr="002F031E" w14:paraId="7A880D2A" w14:textId="77777777" w:rsidTr="00E35F9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E5B8B7" w:themeFill="accent2" w:themeFillTint="66"/>
          </w:tcPr>
          <w:p w14:paraId="0F5993CE" w14:textId="77777777" w:rsidR="00233EBA" w:rsidRPr="002F031E" w:rsidRDefault="00233EBA" w:rsidP="00E35F9B">
            <w:pPr>
              <w:spacing w:before="120"/>
              <w:rPr>
                <w:rFonts w:cs="Arial"/>
                <w:b w:val="0"/>
                <w:color w:val="000000" w:themeColor="text1"/>
                <w:sz w:val="20"/>
                <w:szCs w:val="20"/>
              </w:rPr>
            </w:pPr>
            <w:r w:rsidRPr="002F031E">
              <w:rPr>
                <w:rFonts w:cs="Arial"/>
                <w:color w:val="000000" w:themeColor="text1"/>
                <w:szCs w:val="22"/>
              </w:rPr>
              <w:t>Workplace representative’s comments for cluster 2—Work practices</w:t>
            </w:r>
            <w:r w:rsidRPr="002F031E">
              <w:rPr>
                <w:rFonts w:cs="Arial"/>
                <w:color w:val="000000" w:themeColor="text1"/>
                <w:szCs w:val="22"/>
              </w:rPr>
              <w:br/>
            </w:r>
            <w:r w:rsidRPr="002F031E">
              <w:rPr>
                <w:rFonts w:cs="Arial"/>
                <w:b w:val="0"/>
                <w:color w:val="000000" w:themeColor="text1"/>
                <w:sz w:val="20"/>
                <w:szCs w:val="20"/>
              </w:rPr>
              <w:t xml:space="preserve">Please provide brief comments on whether the candidate can do the above workplace tasks, including examples you have seen if possible, and sign the form where indicated. </w:t>
            </w:r>
            <w:r w:rsidRPr="002F031E">
              <w:rPr>
                <w:rFonts w:cs="Arial"/>
                <w:color w:val="000000" w:themeColor="text1"/>
                <w:sz w:val="20"/>
                <w:szCs w:val="20"/>
              </w:rPr>
              <w:t>Note:</w:t>
            </w:r>
            <w:r w:rsidRPr="002F031E">
              <w:rPr>
                <w:rFonts w:cs="Arial"/>
                <w:b w:val="0"/>
                <w:color w:val="000000" w:themeColor="text1"/>
                <w:sz w:val="20"/>
                <w:szCs w:val="20"/>
              </w:rPr>
              <w:t xml:space="preserve"> You will also be asked to complete a </w:t>
            </w:r>
            <w:r w:rsidRPr="002F031E">
              <w:rPr>
                <w:rFonts w:cs="Arial"/>
                <w:b w:val="0"/>
                <w:i/>
                <w:color w:val="000000" w:themeColor="text1"/>
                <w:sz w:val="20"/>
                <w:szCs w:val="20"/>
              </w:rPr>
              <w:t>Workplace Representative Form</w:t>
            </w:r>
            <w:r w:rsidRPr="002F031E">
              <w:rPr>
                <w:rFonts w:cs="Arial"/>
                <w:b w:val="0"/>
                <w:color w:val="000000" w:themeColor="text1"/>
                <w:sz w:val="20"/>
                <w:szCs w:val="20"/>
              </w:rPr>
              <w:t xml:space="preserve"> verifying that the information you have provided is accurate.</w:t>
            </w:r>
          </w:p>
        </w:tc>
      </w:tr>
      <w:tr w:rsidR="00233EBA" w:rsidRPr="002F031E" w14:paraId="273AF9CA" w14:textId="77777777" w:rsidTr="00E35F9B">
        <w:trPr>
          <w:cnfStyle w:val="000000100000" w:firstRow="0" w:lastRow="0" w:firstColumn="0" w:lastColumn="0" w:oddVBand="0" w:evenVBand="0" w:oddHBand="1" w:evenHBand="0" w:firstRowFirstColumn="0" w:firstRowLastColumn="0" w:lastRowFirstColumn="0" w:lastRowLastColumn="0"/>
          <w:trHeight w:val="5386"/>
        </w:trPr>
        <w:tc>
          <w:tcPr>
            <w:cnfStyle w:val="001000000000" w:firstRow="0" w:lastRow="0" w:firstColumn="1" w:lastColumn="0" w:oddVBand="0" w:evenVBand="0" w:oddHBand="0" w:evenHBand="0" w:firstRowFirstColumn="0" w:firstRowLastColumn="0" w:lastRowFirstColumn="0" w:lastRowLastColumn="0"/>
            <w:tcW w:w="5000" w:type="pct"/>
            <w:gridSpan w:val="4"/>
          </w:tcPr>
          <w:p w14:paraId="506E0176" w14:textId="77777777" w:rsidR="00233EBA" w:rsidRPr="002F031E" w:rsidRDefault="00233EBA" w:rsidP="00E35F9B">
            <w:pPr>
              <w:spacing w:before="120"/>
              <w:rPr>
                <w:rFonts w:cs="Arial"/>
                <w:sz w:val="20"/>
                <w:szCs w:val="20"/>
              </w:rPr>
            </w:pPr>
          </w:p>
        </w:tc>
      </w:tr>
      <w:tr w:rsidR="00233EBA" w:rsidRPr="002F031E" w14:paraId="50A7947F" w14:textId="77777777" w:rsidTr="00E35F9B">
        <w:trPr>
          <w:trHeight w:val="709"/>
        </w:trPr>
        <w:tc>
          <w:tcPr>
            <w:cnfStyle w:val="001000000000" w:firstRow="0" w:lastRow="0" w:firstColumn="1" w:lastColumn="0" w:oddVBand="0" w:evenVBand="0" w:oddHBand="0" w:evenHBand="0" w:firstRowFirstColumn="0" w:firstRowLastColumn="0" w:lastRowFirstColumn="0" w:lastRowLastColumn="0"/>
            <w:tcW w:w="1388" w:type="pct"/>
            <w:shd w:val="clear" w:color="auto" w:fill="F2DBDB" w:themeFill="accent2" w:themeFillTint="33"/>
            <w:vAlign w:val="center"/>
          </w:tcPr>
          <w:p w14:paraId="1C8D7FC5" w14:textId="77777777" w:rsidR="00233EBA" w:rsidRPr="002F031E" w:rsidRDefault="00233EBA" w:rsidP="00E35F9B">
            <w:pPr>
              <w:spacing w:before="120"/>
              <w:rPr>
                <w:rFonts w:cs="Arial"/>
                <w:sz w:val="20"/>
                <w:szCs w:val="20"/>
              </w:rPr>
            </w:pPr>
            <w:r w:rsidRPr="002F031E">
              <w:rPr>
                <w:rFonts w:cs="Arial"/>
                <w:sz w:val="20"/>
                <w:szCs w:val="20"/>
              </w:rPr>
              <w:t>Workplace representative’s name</w:t>
            </w:r>
          </w:p>
        </w:tc>
        <w:tc>
          <w:tcPr>
            <w:cnfStyle w:val="000010000000" w:firstRow="0" w:lastRow="0" w:firstColumn="0" w:lastColumn="0" w:oddVBand="1" w:evenVBand="0" w:oddHBand="0" w:evenHBand="0" w:firstRowFirstColumn="0" w:firstRowLastColumn="0" w:lastRowFirstColumn="0" w:lastRowLastColumn="0"/>
            <w:tcW w:w="2100" w:type="pct"/>
            <w:tcBorders>
              <w:right w:val="single" w:sz="4" w:space="0" w:color="C0504D" w:themeColor="accent2"/>
            </w:tcBorders>
            <w:vAlign w:val="center"/>
          </w:tcPr>
          <w:p w14:paraId="7B6B63AE" w14:textId="77777777" w:rsidR="00233EBA" w:rsidRPr="002F031E" w:rsidRDefault="00233EBA" w:rsidP="00E35F9B">
            <w:pPr>
              <w:spacing w:before="120"/>
              <w:rPr>
                <w:rFonts w:cs="Arial"/>
                <w:bCs/>
                <w:sz w:val="20"/>
                <w:szCs w:val="20"/>
              </w:rPr>
            </w:pPr>
          </w:p>
        </w:tc>
        <w:tc>
          <w:tcPr>
            <w:tcW w:w="600" w:type="pct"/>
            <w:tcBorders>
              <w:top w:val="single" w:sz="4" w:space="0" w:color="C0504D" w:themeColor="accent2"/>
              <w:left w:val="single" w:sz="4" w:space="0" w:color="C0504D" w:themeColor="accent2"/>
              <w:bottom w:val="single" w:sz="8" w:space="0" w:color="C0504D" w:themeColor="accent2"/>
              <w:right w:val="single" w:sz="4" w:space="0" w:color="C0504D" w:themeColor="accent2"/>
            </w:tcBorders>
            <w:shd w:val="clear" w:color="auto" w:fill="F2DBDB" w:themeFill="accent2" w:themeFillTint="33"/>
            <w:vAlign w:val="center"/>
          </w:tcPr>
          <w:p w14:paraId="61DC167A"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2F031E">
              <w:rPr>
                <w:rFonts w:cs="Arial"/>
                <w:b/>
                <w:sz w:val="20"/>
                <w:szCs w:val="20"/>
              </w:rPr>
              <w:t>Workplace title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C0504D" w:themeColor="accent2"/>
            </w:tcBorders>
            <w:vAlign w:val="center"/>
          </w:tcPr>
          <w:p w14:paraId="5357215B" w14:textId="77777777" w:rsidR="00233EBA" w:rsidRPr="002F031E" w:rsidRDefault="00233EBA" w:rsidP="00E35F9B">
            <w:pPr>
              <w:spacing w:before="120"/>
              <w:rPr>
                <w:rFonts w:cs="Arial"/>
                <w:b w:val="0"/>
                <w:bCs w:val="0"/>
                <w:sz w:val="20"/>
                <w:szCs w:val="20"/>
              </w:rPr>
            </w:pPr>
          </w:p>
        </w:tc>
      </w:tr>
      <w:tr w:rsidR="00233EBA" w:rsidRPr="002F031E" w14:paraId="2C0F7EB9" w14:textId="77777777" w:rsidTr="00E35F9B">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388" w:type="pct"/>
            <w:shd w:val="clear" w:color="auto" w:fill="F2DBDB" w:themeFill="accent2" w:themeFillTint="33"/>
            <w:vAlign w:val="center"/>
          </w:tcPr>
          <w:p w14:paraId="47F8B051" w14:textId="77777777" w:rsidR="00233EBA" w:rsidRPr="002F031E" w:rsidRDefault="00233EBA" w:rsidP="00E35F9B">
            <w:pPr>
              <w:spacing w:before="120"/>
              <w:rPr>
                <w:rFonts w:cs="Arial"/>
                <w:sz w:val="20"/>
                <w:szCs w:val="20"/>
              </w:rPr>
            </w:pPr>
            <w:r w:rsidRPr="002F031E">
              <w:rPr>
                <w:rFonts w:cs="Arial"/>
                <w:sz w:val="20"/>
                <w:szCs w:val="20"/>
              </w:rPr>
              <w:t>Workplace representative’s signature</w:t>
            </w:r>
          </w:p>
        </w:tc>
        <w:tc>
          <w:tcPr>
            <w:cnfStyle w:val="000010000000" w:firstRow="0" w:lastRow="0" w:firstColumn="0" w:lastColumn="0" w:oddVBand="1" w:evenVBand="0" w:oddHBand="0" w:evenHBand="0" w:firstRowFirstColumn="0" w:firstRowLastColumn="0" w:lastRowFirstColumn="0" w:lastRowLastColumn="0"/>
            <w:tcW w:w="2100" w:type="pct"/>
            <w:tcBorders>
              <w:right w:val="single" w:sz="4" w:space="0" w:color="C0504D" w:themeColor="accent2"/>
            </w:tcBorders>
            <w:vAlign w:val="center"/>
          </w:tcPr>
          <w:p w14:paraId="2A90E7A6" w14:textId="77777777" w:rsidR="00233EBA" w:rsidRPr="002F031E" w:rsidRDefault="00233EBA" w:rsidP="00E35F9B">
            <w:pPr>
              <w:spacing w:before="120"/>
              <w:rPr>
                <w:rFonts w:cs="Arial"/>
                <w:bCs/>
                <w:sz w:val="20"/>
                <w:szCs w:val="20"/>
              </w:rPr>
            </w:pPr>
          </w:p>
        </w:tc>
        <w:tc>
          <w:tcPr>
            <w:tcW w:w="600" w:type="pct"/>
            <w:tcBorders>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14138514"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C0504D" w:themeColor="accent2"/>
            </w:tcBorders>
            <w:vAlign w:val="center"/>
          </w:tcPr>
          <w:p w14:paraId="4BE50577" w14:textId="77777777" w:rsidR="00233EBA" w:rsidRPr="002F031E" w:rsidRDefault="00233EBA" w:rsidP="00E35F9B">
            <w:pPr>
              <w:spacing w:before="120"/>
              <w:rPr>
                <w:rFonts w:cs="Arial"/>
                <w:b w:val="0"/>
                <w:bCs w:val="0"/>
                <w:sz w:val="20"/>
                <w:szCs w:val="20"/>
              </w:rPr>
            </w:pPr>
          </w:p>
        </w:tc>
      </w:tr>
    </w:tbl>
    <w:p w14:paraId="697D4689" w14:textId="77777777" w:rsidR="00233EBA" w:rsidRPr="002F031E" w:rsidRDefault="00233EBA" w:rsidP="00233EBA">
      <w:pPr>
        <w:spacing w:after="0"/>
      </w:pPr>
      <w:r w:rsidRPr="002F031E">
        <w:br w:type="page"/>
      </w:r>
    </w:p>
    <w:p w14:paraId="0607F2FB" w14:textId="77777777" w:rsidR="00233EBA" w:rsidRPr="002F031E" w:rsidRDefault="00233EBA" w:rsidP="00233EBA"/>
    <w:tbl>
      <w:tblPr>
        <w:tblStyle w:val="LightList-Accent2"/>
        <w:tblW w:w="5000" w:type="pct"/>
        <w:tblLayout w:type="fixed"/>
        <w:tblLook w:val="01A0" w:firstRow="1" w:lastRow="0" w:firstColumn="1" w:lastColumn="1" w:noHBand="0" w:noVBand="0"/>
      </w:tblPr>
      <w:tblGrid>
        <w:gridCol w:w="14176"/>
      </w:tblGrid>
      <w:tr w:rsidR="00233EBA" w:rsidRPr="002F031E" w14:paraId="1973F6C1" w14:textId="77777777" w:rsidTr="00E35F9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E5B8B7" w:themeFill="accent2" w:themeFillTint="66"/>
            <w:vAlign w:val="center"/>
          </w:tcPr>
          <w:p w14:paraId="7A01284C" w14:textId="77777777" w:rsidR="00233EBA" w:rsidRPr="002F031E" w:rsidRDefault="00233EBA" w:rsidP="00E35F9B">
            <w:pPr>
              <w:spacing w:before="120"/>
              <w:rPr>
                <w:rFonts w:cs="Arial"/>
                <w:color w:val="auto"/>
                <w:sz w:val="20"/>
                <w:szCs w:val="20"/>
              </w:rPr>
            </w:pPr>
            <w:r w:rsidRPr="002F031E">
              <w:rPr>
                <w:rFonts w:cs="Arial"/>
                <w:color w:val="auto"/>
                <w:sz w:val="20"/>
                <w:szCs w:val="20"/>
              </w:rPr>
              <w:t>THE FOLLOWING SECTION IS FOR OFFICE USE ONLY</w:t>
            </w:r>
          </w:p>
        </w:tc>
      </w:tr>
      <w:tr w:rsidR="00233EBA" w:rsidRPr="002F031E" w14:paraId="51E77E28" w14:textId="77777777" w:rsidTr="00E35F9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F2DBDB" w:themeFill="accent2" w:themeFillTint="33"/>
            <w:vAlign w:val="center"/>
          </w:tcPr>
          <w:p w14:paraId="10CE096E" w14:textId="77777777" w:rsidR="00233EBA" w:rsidRPr="002F031E" w:rsidRDefault="00233EBA" w:rsidP="00E35F9B">
            <w:pPr>
              <w:spacing w:before="120"/>
              <w:rPr>
                <w:rFonts w:cs="Arial"/>
                <w:sz w:val="20"/>
                <w:szCs w:val="20"/>
              </w:rPr>
            </w:pPr>
            <w:r w:rsidRPr="002F031E">
              <w:rPr>
                <w:rFonts w:cs="Arial"/>
                <w:sz w:val="20"/>
                <w:szCs w:val="20"/>
              </w:rPr>
              <w:t>Instructions to assessors</w:t>
            </w:r>
          </w:p>
          <w:p w14:paraId="4B4C8718" w14:textId="77777777" w:rsidR="00233EBA" w:rsidRPr="002F031E" w:rsidRDefault="00233EBA" w:rsidP="00E35F9B">
            <w:pPr>
              <w:spacing w:before="120"/>
              <w:rPr>
                <w:rFonts w:cs="Arial"/>
                <w:b w:val="0"/>
                <w:sz w:val="19"/>
                <w:szCs w:val="19"/>
              </w:rPr>
            </w:pPr>
            <w:r w:rsidRPr="002F031E">
              <w:rPr>
                <w:rFonts w:cs="Arial"/>
                <w:b w:val="0"/>
                <w:sz w:val="19"/>
                <w:szCs w:val="19"/>
              </w:rPr>
              <w:t xml:space="preserve">Assessors must consider the evidence provided. </w:t>
            </w:r>
            <w:r w:rsidRPr="002F031E">
              <w:rPr>
                <w:rFonts w:cs="Arial"/>
                <w:sz w:val="19"/>
                <w:szCs w:val="19"/>
              </w:rPr>
              <w:t>This first step in the RPL assessment process will contribute to evidence of the candidate’s competency, but will not yield evidence that meets the rules of evidence (i.e. valid, sufficient, current and authentic evidence) against the units of competency assessment requirements.</w:t>
            </w:r>
            <w:r w:rsidRPr="002F031E">
              <w:rPr>
                <w:rFonts w:cs="Arial"/>
                <w:b w:val="0"/>
                <w:sz w:val="19"/>
                <w:szCs w:val="19"/>
              </w:rPr>
              <w:t xml:space="preserve"> Assessors should advise the candidate of the units to be considered in the competency conversation interview or other assessments.</w:t>
            </w:r>
          </w:p>
        </w:tc>
      </w:tr>
    </w:tbl>
    <w:p w14:paraId="38DFA796" w14:textId="77777777" w:rsidR="00233EBA" w:rsidRPr="002F031E" w:rsidRDefault="00233EBA" w:rsidP="00233EBA"/>
    <w:tbl>
      <w:tblPr>
        <w:tblStyle w:val="LightList-Accent2"/>
        <w:tblW w:w="5000" w:type="pct"/>
        <w:tblLayout w:type="fixed"/>
        <w:tblLook w:val="01A0" w:firstRow="1" w:lastRow="0" w:firstColumn="1" w:lastColumn="1" w:noHBand="0" w:noVBand="0"/>
      </w:tblPr>
      <w:tblGrid>
        <w:gridCol w:w="2376"/>
        <w:gridCol w:w="7513"/>
        <w:gridCol w:w="851"/>
        <w:gridCol w:w="3436"/>
      </w:tblGrid>
      <w:tr w:rsidR="00233EBA" w:rsidRPr="002F031E" w14:paraId="1509E905" w14:textId="77777777" w:rsidTr="00E35F9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2DBDB" w:themeFill="accent2" w:themeFillTint="33"/>
            <w:vAlign w:val="center"/>
          </w:tcPr>
          <w:p w14:paraId="772D0446" w14:textId="77777777" w:rsidR="00233EBA" w:rsidRPr="002F031E" w:rsidRDefault="00233EBA" w:rsidP="00E35F9B">
            <w:pPr>
              <w:spacing w:before="120"/>
              <w:rPr>
                <w:rFonts w:cs="Arial"/>
                <w:color w:val="000000" w:themeColor="text1"/>
                <w:sz w:val="20"/>
                <w:szCs w:val="20"/>
              </w:rPr>
            </w:pPr>
            <w:r w:rsidRPr="002F031E">
              <w:rPr>
                <w:rFonts w:cs="Arial"/>
                <w:color w:val="000000" w:themeColor="text1"/>
                <w:sz w:val="20"/>
                <w:szCs w:val="20"/>
              </w:rPr>
              <w:t>Assessor’s comments re cluster 2—Work practices</w:t>
            </w:r>
            <w:r w:rsidRPr="002F031E">
              <w:rPr>
                <w:rFonts w:cs="Arial"/>
                <w:b w:val="0"/>
                <w:color w:val="000000" w:themeColor="text1"/>
                <w:sz w:val="20"/>
                <w:szCs w:val="20"/>
              </w:rPr>
              <w:br/>
            </w:r>
            <w:r w:rsidRPr="002F031E">
              <w:rPr>
                <w:rFonts w:cs="Arial"/>
                <w:b w:val="0"/>
                <w:color w:val="000000" w:themeColor="text1"/>
                <w:sz w:val="19"/>
                <w:szCs w:val="19"/>
              </w:rPr>
              <w:t>(Summarise your feedback to the candidate, or provide any other objective comments in relation to the self-evaluation below.)</w:t>
            </w:r>
          </w:p>
        </w:tc>
      </w:tr>
      <w:tr w:rsidR="00233EBA" w:rsidRPr="002F031E" w14:paraId="1A444DA5" w14:textId="77777777" w:rsidTr="00E35F9B">
        <w:trPr>
          <w:cnfStyle w:val="000000100000" w:firstRow="0" w:lastRow="0" w:firstColumn="0" w:lastColumn="0" w:oddVBand="0" w:evenVBand="0" w:oddHBand="1" w:evenHBand="0" w:firstRowFirstColumn="0" w:firstRowLastColumn="0" w:lastRowFirstColumn="0" w:lastRowLastColumn="0"/>
          <w:trHeight w:val="3685"/>
        </w:trPr>
        <w:tc>
          <w:tcPr>
            <w:cnfStyle w:val="001000000000" w:firstRow="0" w:lastRow="0" w:firstColumn="1" w:lastColumn="0" w:oddVBand="0" w:evenVBand="0" w:oddHBand="0" w:evenHBand="0" w:firstRowFirstColumn="0" w:firstRowLastColumn="0" w:lastRowFirstColumn="0" w:lastRowLastColumn="0"/>
            <w:tcW w:w="5000" w:type="pct"/>
            <w:gridSpan w:val="4"/>
          </w:tcPr>
          <w:p w14:paraId="383D1466" w14:textId="77777777" w:rsidR="00233EBA" w:rsidRPr="002F031E" w:rsidRDefault="00233EBA" w:rsidP="00E35F9B">
            <w:pPr>
              <w:spacing w:before="120"/>
              <w:rPr>
                <w:rFonts w:cs="Arial"/>
                <w:b w:val="0"/>
                <w:bCs w:val="0"/>
                <w:sz w:val="20"/>
                <w:szCs w:val="20"/>
              </w:rPr>
            </w:pPr>
          </w:p>
        </w:tc>
      </w:tr>
      <w:tr w:rsidR="00233EBA" w:rsidRPr="002F031E" w14:paraId="7D2F91BD" w14:textId="77777777" w:rsidTr="00E35F9B">
        <w:trPr>
          <w:trHeight w:val="709"/>
        </w:trPr>
        <w:tc>
          <w:tcPr>
            <w:cnfStyle w:val="001000000000" w:firstRow="0" w:lastRow="0" w:firstColumn="1" w:lastColumn="0" w:oddVBand="0" w:evenVBand="0" w:oddHBand="0" w:evenHBand="0" w:firstRowFirstColumn="0" w:firstRowLastColumn="0" w:lastRowFirstColumn="0" w:lastRowLastColumn="0"/>
            <w:tcW w:w="838" w:type="pct"/>
            <w:tcBorders>
              <w:top w:val="single" w:sz="4" w:space="0" w:color="C0504D" w:themeColor="accent2"/>
              <w:left w:val="single" w:sz="4" w:space="0" w:color="C0504D" w:themeColor="accent2"/>
              <w:bottom w:val="single" w:sz="8" w:space="0" w:color="C0504D" w:themeColor="accent2"/>
              <w:right w:val="single" w:sz="4" w:space="0" w:color="C0504D" w:themeColor="accent2"/>
            </w:tcBorders>
            <w:shd w:val="clear" w:color="auto" w:fill="F2DBDB" w:themeFill="accent2" w:themeFillTint="33"/>
            <w:vAlign w:val="center"/>
          </w:tcPr>
          <w:p w14:paraId="49637C72" w14:textId="77777777" w:rsidR="00233EBA" w:rsidRPr="002F031E" w:rsidRDefault="00233EBA" w:rsidP="00E35F9B">
            <w:pPr>
              <w:spacing w:before="120"/>
              <w:rPr>
                <w:rFonts w:cs="Arial"/>
                <w:bCs w:val="0"/>
                <w:sz w:val="20"/>
                <w:szCs w:val="20"/>
              </w:rPr>
            </w:pPr>
            <w:r w:rsidRPr="002F031E">
              <w:rPr>
                <w:rFonts w:cs="Arial"/>
                <w:sz w:val="20"/>
                <w:szCs w:val="20"/>
              </w:rPr>
              <w:t>Assessor’s name</w:t>
            </w:r>
          </w:p>
        </w:tc>
        <w:tc>
          <w:tcPr>
            <w:cnfStyle w:val="000100000000" w:firstRow="0" w:lastRow="0" w:firstColumn="0" w:lastColumn="1" w:oddVBand="0" w:evenVBand="0" w:oddHBand="0" w:evenHBand="0" w:firstRowFirstColumn="0" w:firstRowLastColumn="0" w:lastRowFirstColumn="0" w:lastRowLastColumn="0"/>
            <w:tcW w:w="4162" w:type="pct"/>
            <w:gridSpan w:val="3"/>
            <w:tcBorders>
              <w:left w:val="single" w:sz="4" w:space="0" w:color="C0504D" w:themeColor="accent2"/>
            </w:tcBorders>
            <w:vAlign w:val="center"/>
          </w:tcPr>
          <w:p w14:paraId="08AA0286" w14:textId="77777777" w:rsidR="00233EBA" w:rsidRPr="002F031E" w:rsidRDefault="00233EBA" w:rsidP="00E35F9B">
            <w:pPr>
              <w:spacing w:before="120"/>
              <w:rPr>
                <w:rFonts w:cs="Arial"/>
                <w:b w:val="0"/>
                <w:sz w:val="20"/>
                <w:szCs w:val="20"/>
              </w:rPr>
            </w:pPr>
          </w:p>
        </w:tc>
      </w:tr>
      <w:tr w:rsidR="00233EBA" w:rsidRPr="002F031E" w14:paraId="1ECBD0FC" w14:textId="77777777" w:rsidTr="00E35F9B">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838" w:type="pct"/>
            <w:tcBorders>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24F6EF4E" w14:textId="77777777" w:rsidR="00233EBA" w:rsidRPr="002F031E" w:rsidRDefault="00233EBA" w:rsidP="00E35F9B">
            <w:pPr>
              <w:spacing w:before="120"/>
              <w:rPr>
                <w:rFonts w:cs="Arial"/>
                <w:b w:val="0"/>
                <w:bCs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2650" w:type="pct"/>
            <w:tcBorders>
              <w:left w:val="single" w:sz="4" w:space="0" w:color="C0504D" w:themeColor="accent2"/>
              <w:right w:val="single" w:sz="4" w:space="0" w:color="C0504D" w:themeColor="accent2"/>
            </w:tcBorders>
            <w:vAlign w:val="center"/>
          </w:tcPr>
          <w:p w14:paraId="30474FB0" w14:textId="77777777" w:rsidR="00233EBA" w:rsidRPr="002F031E" w:rsidRDefault="00233EBA" w:rsidP="00E35F9B">
            <w:pPr>
              <w:spacing w:before="120"/>
              <w:rPr>
                <w:rFonts w:cs="Arial"/>
                <w:sz w:val="20"/>
                <w:szCs w:val="20"/>
              </w:rPr>
            </w:pPr>
          </w:p>
        </w:tc>
        <w:tc>
          <w:tcPr>
            <w:tcW w:w="300"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3AC8F04C"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1212" w:type="pct"/>
            <w:tcBorders>
              <w:left w:val="single" w:sz="4" w:space="0" w:color="C0504D" w:themeColor="accent2"/>
            </w:tcBorders>
            <w:vAlign w:val="center"/>
          </w:tcPr>
          <w:p w14:paraId="49B779E3" w14:textId="77777777" w:rsidR="00233EBA" w:rsidRPr="002F031E" w:rsidRDefault="00233EBA" w:rsidP="00E35F9B">
            <w:pPr>
              <w:spacing w:before="120"/>
              <w:rPr>
                <w:rFonts w:cs="Arial"/>
                <w:b w:val="0"/>
                <w:bCs w:val="0"/>
                <w:sz w:val="20"/>
                <w:szCs w:val="20"/>
              </w:rPr>
            </w:pPr>
          </w:p>
        </w:tc>
      </w:tr>
    </w:tbl>
    <w:p w14:paraId="0C1D0D05" w14:textId="77777777" w:rsidR="00233EBA" w:rsidRPr="002F031E" w:rsidRDefault="00233EBA" w:rsidP="00233EBA">
      <w:pPr>
        <w:spacing w:after="0"/>
        <w:rPr>
          <w:rFonts w:cs="Arial"/>
          <w:szCs w:val="20"/>
        </w:rPr>
      </w:pPr>
      <w:r w:rsidRPr="002F031E">
        <w:rPr>
          <w:rFonts w:cs="Arial"/>
          <w:szCs w:val="20"/>
        </w:rPr>
        <w:br w:type="page"/>
      </w:r>
    </w:p>
    <w:tbl>
      <w:tblPr>
        <w:tblStyle w:val="LightList-Accent3"/>
        <w:tblW w:w="5000" w:type="pct"/>
        <w:tblLayout w:type="fixed"/>
        <w:tblLook w:val="01A0" w:firstRow="1" w:lastRow="0" w:firstColumn="1" w:lastColumn="1" w:noHBand="0" w:noVBand="0"/>
      </w:tblPr>
      <w:tblGrid>
        <w:gridCol w:w="2165"/>
        <w:gridCol w:w="5509"/>
        <w:gridCol w:w="1883"/>
        <w:gridCol w:w="4619"/>
      </w:tblGrid>
      <w:tr w:rsidR="00233EBA" w:rsidRPr="002F031E" w14:paraId="184995D7" w14:textId="77777777" w:rsidTr="00E35F9B">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000" w:type="pct"/>
            <w:gridSpan w:val="4"/>
          </w:tcPr>
          <w:p w14:paraId="51893881" w14:textId="7388EDCD" w:rsidR="00233EBA" w:rsidRPr="002F031E" w:rsidRDefault="00233EBA" w:rsidP="00E35F9B">
            <w:pPr>
              <w:pStyle w:val="Heading2"/>
              <w:keepNext w:val="0"/>
              <w:keepLines w:val="0"/>
              <w:spacing w:line="240" w:lineRule="auto"/>
              <w:outlineLvl w:val="1"/>
              <w:rPr>
                <w:rFonts w:ascii="Arial" w:hAnsi="Arial" w:cs="Arial"/>
                <w:color w:val="FFFFFF" w:themeColor="background1"/>
              </w:rPr>
            </w:pPr>
            <w:bookmarkStart w:id="75" w:name="_Toc236982723"/>
            <w:r w:rsidRPr="002F031E">
              <w:rPr>
                <w:rFonts w:ascii="Arial" w:hAnsi="Arial" w:cs="Arial"/>
                <w:color w:val="FFFFFF" w:themeColor="background1"/>
              </w:rPr>
              <w:lastRenderedPageBreak/>
              <w:t xml:space="preserve">Candidate self-evaluation for </w:t>
            </w:r>
            <w:r w:rsidR="009C27DE" w:rsidRPr="002F031E">
              <w:rPr>
                <w:rFonts w:ascii="Arial" w:hAnsi="Arial" w:cs="Arial"/>
                <w:color w:val="FFFFFF" w:themeColor="background1"/>
              </w:rPr>
              <w:t xml:space="preserve">Cluster </w:t>
            </w:r>
            <w:r w:rsidRPr="002F031E">
              <w:rPr>
                <w:rFonts w:ascii="Arial" w:hAnsi="Arial" w:cs="Arial"/>
                <w:color w:val="FFFFFF" w:themeColor="background1"/>
              </w:rPr>
              <w:t>3—Relationships with children</w:t>
            </w:r>
            <w:bookmarkEnd w:id="75"/>
          </w:p>
        </w:tc>
      </w:tr>
      <w:tr w:rsidR="00233EBA" w:rsidRPr="002F031E" w14:paraId="54F7A430" w14:textId="77777777" w:rsidTr="00E35F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EAF1DD" w:themeFill="accent3" w:themeFillTint="33"/>
          </w:tcPr>
          <w:p w14:paraId="5A061EF0" w14:textId="77777777" w:rsidR="00233EBA" w:rsidRPr="002F031E" w:rsidRDefault="00233EBA" w:rsidP="00E35F9B">
            <w:pPr>
              <w:pStyle w:val="BodyText"/>
              <w:spacing w:line="240" w:lineRule="auto"/>
              <w:rPr>
                <w:rFonts w:cs="Arial"/>
                <w:color w:val="000000" w:themeColor="text1"/>
                <w:sz w:val="20"/>
                <w:szCs w:val="20"/>
              </w:rPr>
            </w:pPr>
            <w:r w:rsidRPr="002F031E">
              <w:rPr>
                <w:rFonts w:cs="Arial"/>
                <w:color w:val="000000" w:themeColor="text1"/>
                <w:sz w:val="20"/>
                <w:szCs w:val="20"/>
              </w:rPr>
              <w:t>Unit of competency:</w:t>
            </w:r>
          </w:p>
          <w:p w14:paraId="37DDC21E" w14:textId="77777777" w:rsidR="00233EBA" w:rsidRPr="002F031E" w:rsidRDefault="00233EBA" w:rsidP="00233EBA">
            <w:pPr>
              <w:pStyle w:val="ListParagraph"/>
              <w:numPr>
                <w:ilvl w:val="0"/>
                <w:numId w:val="10"/>
              </w:numPr>
              <w:spacing w:before="120"/>
              <w:ind w:left="714" w:hanging="357"/>
              <w:contextualSpacing w:val="0"/>
              <w:rPr>
                <w:rFonts w:cs="Arial"/>
                <w:b w:val="0"/>
                <w:color w:val="000000" w:themeColor="text1"/>
                <w:sz w:val="20"/>
                <w:szCs w:val="20"/>
              </w:rPr>
            </w:pPr>
            <w:r w:rsidRPr="002F031E">
              <w:rPr>
                <w:rFonts w:cs="Arial"/>
                <w:i/>
                <w:color w:val="000000" w:themeColor="text1"/>
                <w:sz w:val="20"/>
                <w:szCs w:val="20"/>
              </w:rPr>
              <w:t xml:space="preserve">CHCECE007 Develop positive and respectful relationships with children </w:t>
            </w:r>
            <w:r w:rsidRPr="002F031E">
              <w:rPr>
                <w:rFonts w:cs="Arial"/>
                <w:b w:val="0"/>
                <w:color w:val="000000" w:themeColor="text1"/>
                <w:sz w:val="20"/>
                <w:szCs w:val="20"/>
              </w:rPr>
              <w:t>(core unit)</w:t>
            </w:r>
          </w:p>
          <w:p w14:paraId="516CC613" w14:textId="77777777" w:rsidR="00233EBA" w:rsidRPr="002F031E" w:rsidRDefault="00233EBA" w:rsidP="00E35F9B">
            <w:pPr>
              <w:pStyle w:val="BodyText"/>
              <w:spacing w:line="240" w:lineRule="auto"/>
              <w:rPr>
                <w:rFonts w:cs="Arial"/>
                <w:color w:val="000000" w:themeColor="text1"/>
                <w:sz w:val="20"/>
                <w:szCs w:val="20"/>
              </w:rPr>
            </w:pPr>
            <w:r w:rsidRPr="002F031E">
              <w:rPr>
                <w:rFonts w:cs="Arial"/>
                <w:b w:val="0"/>
                <w:color w:val="000000" w:themeColor="text1"/>
                <w:sz w:val="20"/>
                <w:szCs w:val="20"/>
              </w:rPr>
              <w:t xml:space="preserve">Go to 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to see a brief description of the above unit. The full text of the units can also be viewed at </w:t>
            </w:r>
            <w:hyperlink r:id="rId50" w:history="1">
              <w:r w:rsidRPr="002F031E">
                <w:rPr>
                  <w:rStyle w:val="Hyperlink"/>
                  <w:rFonts w:eastAsiaTheme="majorEastAsia" w:cs="Arial"/>
                  <w:sz w:val="20"/>
                  <w:szCs w:val="20"/>
                </w:rPr>
                <w:t>www.training.gov.au</w:t>
              </w:r>
            </w:hyperlink>
          </w:p>
        </w:tc>
      </w:tr>
      <w:tr w:rsidR="00233EBA" w:rsidRPr="002F031E" w14:paraId="622B52AC" w14:textId="77777777" w:rsidTr="00E35F9B">
        <w:trPr>
          <w:trHeight w:val="567"/>
        </w:trPr>
        <w:tc>
          <w:tcPr>
            <w:cnfStyle w:val="001000000000" w:firstRow="0" w:lastRow="0" w:firstColumn="1" w:lastColumn="0" w:oddVBand="0" w:evenVBand="0" w:oddHBand="0" w:evenHBand="0" w:firstRowFirstColumn="0" w:firstRowLastColumn="0" w:lastRowFirstColumn="0" w:lastRowLastColumn="0"/>
            <w:tcW w:w="764" w:type="pct"/>
            <w:shd w:val="clear" w:color="auto" w:fill="D6E3BC" w:themeFill="accent3" w:themeFillTint="66"/>
          </w:tcPr>
          <w:p w14:paraId="3B62A4BF" w14:textId="77777777" w:rsidR="00233EBA" w:rsidRPr="002F031E" w:rsidRDefault="00233EBA" w:rsidP="00E35F9B">
            <w:pPr>
              <w:pStyle w:val="BodyText"/>
              <w:spacing w:line="240" w:lineRule="auto"/>
              <w:rPr>
                <w:rFonts w:cs="Arial"/>
                <w:color w:val="000000" w:themeColor="text1"/>
              </w:rPr>
            </w:pPr>
            <w:r w:rsidRPr="002F031E">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1943" w:type="pct"/>
          </w:tcPr>
          <w:p w14:paraId="52570F06" w14:textId="77777777" w:rsidR="00233EBA" w:rsidRPr="002F031E" w:rsidRDefault="00233EBA" w:rsidP="00E35F9B">
            <w:pPr>
              <w:spacing w:before="120"/>
              <w:rPr>
                <w:rFonts w:cs="Arial"/>
                <w:b/>
                <w:color w:val="000000" w:themeColor="text1"/>
              </w:rPr>
            </w:pPr>
          </w:p>
        </w:tc>
        <w:tc>
          <w:tcPr>
            <w:tcW w:w="664" w:type="pct"/>
            <w:tcBorders>
              <w:top w:val="nil"/>
              <w:bottom w:val="single" w:sz="8" w:space="0" w:color="9BBB59" w:themeColor="accent3"/>
              <w:right w:val="single" w:sz="2" w:space="0" w:color="9BBB59" w:themeColor="accent3"/>
            </w:tcBorders>
            <w:shd w:val="clear" w:color="auto" w:fill="D6E3BC" w:themeFill="accent3" w:themeFillTint="66"/>
          </w:tcPr>
          <w:p w14:paraId="70E838A3" w14:textId="77777777" w:rsidR="00233EBA" w:rsidRPr="002F031E" w:rsidRDefault="00233EBA" w:rsidP="00E35F9B">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2F031E">
              <w:rPr>
                <w:rFonts w:cs="Arial"/>
                <w:b/>
                <w:color w:val="000000" w:themeColor="text1"/>
              </w:rPr>
              <w:t>Date completed</w:t>
            </w:r>
          </w:p>
        </w:tc>
        <w:tc>
          <w:tcPr>
            <w:cnfStyle w:val="000100000000" w:firstRow="0" w:lastRow="0" w:firstColumn="0" w:lastColumn="1" w:oddVBand="0" w:evenVBand="0" w:oddHBand="0" w:evenHBand="0" w:firstRowFirstColumn="0" w:firstRowLastColumn="0" w:lastRowFirstColumn="0" w:lastRowLastColumn="0"/>
            <w:tcW w:w="1629" w:type="pct"/>
            <w:tcBorders>
              <w:left w:val="single" w:sz="2" w:space="0" w:color="9BBB59" w:themeColor="accent3"/>
            </w:tcBorders>
          </w:tcPr>
          <w:p w14:paraId="17D1AECB" w14:textId="77777777" w:rsidR="00233EBA" w:rsidRPr="002F031E" w:rsidRDefault="00233EBA" w:rsidP="00E35F9B">
            <w:pPr>
              <w:spacing w:before="120"/>
              <w:rPr>
                <w:rFonts w:cs="Arial"/>
                <w:color w:val="000000" w:themeColor="text1"/>
              </w:rPr>
            </w:pPr>
          </w:p>
        </w:tc>
      </w:tr>
    </w:tbl>
    <w:p w14:paraId="330F81C7" w14:textId="77777777" w:rsidR="00233EBA" w:rsidRPr="002F031E" w:rsidRDefault="00233EBA" w:rsidP="00233EBA"/>
    <w:tbl>
      <w:tblPr>
        <w:tblStyle w:val="LightList-Accent3"/>
        <w:tblW w:w="5000" w:type="pct"/>
        <w:jc w:val="center"/>
        <w:tblLayout w:type="fixed"/>
        <w:tblLook w:val="01A0" w:firstRow="1" w:lastRow="0" w:firstColumn="1" w:lastColumn="1" w:noHBand="0" w:noVBand="0"/>
      </w:tblPr>
      <w:tblGrid>
        <w:gridCol w:w="3219"/>
        <w:gridCol w:w="1083"/>
        <w:gridCol w:w="1083"/>
        <w:gridCol w:w="1083"/>
        <w:gridCol w:w="5551"/>
        <w:gridCol w:w="663"/>
        <w:gridCol w:w="1494"/>
      </w:tblGrid>
      <w:tr w:rsidR="00233EBA" w:rsidRPr="002F031E" w14:paraId="12D42AD9" w14:textId="77777777" w:rsidTr="00E35F9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135" w:type="pct"/>
            <w:vMerge w:val="restar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tcPr>
          <w:p w14:paraId="74F27B58" w14:textId="77777777" w:rsidR="00233EBA" w:rsidRPr="002F031E" w:rsidRDefault="00233EBA" w:rsidP="00E35F9B">
            <w:pPr>
              <w:spacing w:before="120"/>
              <w:jc w:val="center"/>
              <w:rPr>
                <w:rFonts w:cs="Arial"/>
                <w:color w:val="000000" w:themeColor="text1"/>
                <w:szCs w:val="22"/>
              </w:rPr>
            </w:pPr>
          </w:p>
          <w:p w14:paraId="1572C6D3" w14:textId="77777777" w:rsidR="00233EBA" w:rsidRPr="002F031E" w:rsidRDefault="00233EBA" w:rsidP="00E35F9B">
            <w:pPr>
              <w:spacing w:before="120"/>
              <w:jc w:val="center"/>
              <w:rPr>
                <w:rFonts w:cs="Arial"/>
                <w:b w:val="0"/>
                <w:color w:val="000000" w:themeColor="text1"/>
                <w:szCs w:val="22"/>
              </w:rPr>
            </w:pPr>
            <w:r w:rsidRPr="002F031E">
              <w:rPr>
                <w:rFonts w:cs="Arial"/>
                <w:color w:val="000000" w:themeColor="text1"/>
                <w:szCs w:val="22"/>
              </w:rPr>
              <w:t>Workplace tasks related to</w:t>
            </w:r>
            <w:r w:rsidRPr="002F031E">
              <w:rPr>
                <w:rFonts w:cs="Arial"/>
                <w:color w:val="000000" w:themeColor="text1"/>
                <w:szCs w:val="22"/>
              </w:rPr>
              <w:br/>
              <w:t>cluster 3—Relationships with children</w:t>
            </w:r>
          </w:p>
        </w:tc>
        <w:tc>
          <w:tcPr>
            <w:cnfStyle w:val="000010000000" w:firstRow="0" w:lastRow="0" w:firstColumn="0" w:lastColumn="0" w:oddVBand="1" w:evenVBand="0" w:oddHBand="0" w:evenHBand="0" w:firstRowFirstColumn="0" w:firstRowLastColumn="0" w:lastRowFirstColumn="0" w:lastRowLastColumn="0"/>
            <w:tcW w:w="1146" w:type="pct"/>
            <w:gridSpan w:val="3"/>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tcPr>
          <w:p w14:paraId="6F4236D6" w14:textId="77777777" w:rsidR="00233EBA" w:rsidRPr="002F031E" w:rsidRDefault="00233EBA" w:rsidP="00E35F9B">
            <w:pPr>
              <w:spacing w:before="120"/>
              <w:jc w:val="center"/>
              <w:rPr>
                <w:rFonts w:cs="Arial"/>
                <w:color w:val="000000" w:themeColor="text1"/>
                <w:szCs w:val="22"/>
              </w:rPr>
            </w:pPr>
            <w:r w:rsidRPr="002F031E">
              <w:rPr>
                <w:rFonts w:cs="Arial"/>
                <w:color w:val="000000" w:themeColor="text1"/>
                <w:szCs w:val="22"/>
              </w:rPr>
              <w:t>I do the workplace task…</w:t>
            </w:r>
          </w:p>
        </w:tc>
        <w:tc>
          <w:tcPr>
            <w:tcW w:w="2192" w:type="pct"/>
            <w:gridSpan w:val="2"/>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tcPr>
          <w:p w14:paraId="5A3E93B2" w14:textId="77777777" w:rsidR="00233EBA" w:rsidRPr="002F031E" w:rsidRDefault="00233EBA" w:rsidP="00E35F9B">
            <w:pPr>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2F031E">
              <w:rPr>
                <w:rFonts w:cs="Arial"/>
                <w:color w:val="000000" w:themeColor="text1"/>
                <w:szCs w:val="22"/>
              </w:rPr>
              <w:t>Evidence and examples of applying workplace tasks</w:t>
            </w:r>
          </w:p>
        </w:tc>
        <w:tc>
          <w:tcPr>
            <w:cnfStyle w:val="000100000000" w:firstRow="0" w:lastRow="0" w:firstColumn="0" w:lastColumn="1" w:oddVBand="0" w:evenVBand="0" w:oddHBand="0" w:evenHBand="0" w:firstRowFirstColumn="0" w:firstRowLastColumn="0" w:lastRowFirstColumn="0" w:lastRowLastColumn="0"/>
            <w:tcW w:w="527" w:type="pct"/>
            <w:vMerge w:val="restar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C2D69B" w:themeFill="accent3" w:themeFillTint="99"/>
          </w:tcPr>
          <w:p w14:paraId="2DB4F97E" w14:textId="77777777" w:rsidR="00233EBA" w:rsidRPr="002F031E" w:rsidRDefault="00233EBA" w:rsidP="00E35F9B">
            <w:pPr>
              <w:spacing w:before="120"/>
              <w:jc w:val="center"/>
              <w:rPr>
                <w:rFonts w:cs="Arial"/>
                <w:b w:val="0"/>
                <w:color w:val="000000" w:themeColor="text1"/>
                <w:sz w:val="18"/>
                <w:szCs w:val="18"/>
              </w:rPr>
            </w:pPr>
            <w:r w:rsidRPr="002F031E">
              <w:rPr>
                <w:rFonts w:cs="Arial"/>
                <w:color w:val="000000" w:themeColor="text1"/>
                <w:sz w:val="20"/>
                <w:szCs w:val="20"/>
              </w:rPr>
              <w:t>Confirmation by workplace</w:t>
            </w:r>
            <w:r w:rsidRPr="002F031E">
              <w:rPr>
                <w:rFonts w:cs="Arial"/>
                <w:color w:val="000000" w:themeColor="text1"/>
                <w:sz w:val="18"/>
                <w:szCs w:val="18"/>
              </w:rPr>
              <w:t xml:space="preserve"> representative</w:t>
            </w:r>
            <w:r w:rsidRPr="002F031E">
              <w:rPr>
                <w:rFonts w:cs="Arial"/>
                <w:b w:val="0"/>
                <w:color w:val="000000" w:themeColor="text1"/>
                <w:sz w:val="18"/>
                <w:szCs w:val="18"/>
              </w:rPr>
              <w:br/>
              <w:t xml:space="preserve">- please tick and initial if candidate </w:t>
            </w:r>
            <w:r w:rsidRPr="002F031E">
              <w:rPr>
                <w:rFonts w:cs="Arial"/>
                <w:color w:val="000000" w:themeColor="text1"/>
                <w:sz w:val="18"/>
                <w:szCs w:val="18"/>
              </w:rPr>
              <w:t>can do</w:t>
            </w:r>
            <w:r w:rsidRPr="002F031E">
              <w:rPr>
                <w:rFonts w:cs="Arial"/>
                <w:b w:val="0"/>
                <w:color w:val="000000" w:themeColor="text1"/>
                <w:sz w:val="18"/>
                <w:szCs w:val="18"/>
              </w:rPr>
              <w:t xml:space="preserve"> the task</w:t>
            </w:r>
          </w:p>
        </w:tc>
      </w:tr>
      <w:tr w:rsidR="00233EBA" w:rsidRPr="002F031E" w14:paraId="63F8AC0A" w14:textId="77777777" w:rsidTr="00E35F9B">
        <w:trPr>
          <w:cnfStyle w:val="100000000000" w:firstRow="1" w:lastRow="0" w:firstColumn="0" w:lastColumn="0" w:oddVBand="0" w:evenVBand="0" w:oddHBand="0" w:evenHBand="0" w:firstRowFirstColumn="0" w:firstRowLastColumn="0" w:lastRowFirstColumn="0" w:lastRowLastColumn="0"/>
          <w:trHeight w:val="1134"/>
          <w:tblHeader/>
          <w:jc w:val="center"/>
        </w:trPr>
        <w:tc>
          <w:tcPr>
            <w:cnfStyle w:val="001000000000" w:firstRow="0" w:lastRow="0" w:firstColumn="1" w:lastColumn="0" w:oddVBand="0" w:evenVBand="0" w:oddHBand="0" w:evenHBand="0" w:firstRowFirstColumn="0" w:firstRowLastColumn="0" w:lastRowFirstColumn="0" w:lastRowLastColumn="0"/>
            <w:tcW w:w="1135" w:type="pct"/>
            <w:vMerge/>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tcPr>
          <w:p w14:paraId="707C72AA" w14:textId="77777777" w:rsidR="00233EBA" w:rsidRPr="002F031E" w:rsidRDefault="00233EBA" w:rsidP="00E35F9B">
            <w:pPr>
              <w:spacing w:before="120"/>
              <w:jc w:val="center"/>
              <w:rPr>
                <w:rFonts w:cs="Arial"/>
                <w:b w:val="0"/>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EAF1DD" w:themeFill="accent3" w:themeFillTint="33"/>
          </w:tcPr>
          <w:p w14:paraId="7147C78F" w14:textId="77777777" w:rsidR="00233EBA" w:rsidRPr="002F031E" w:rsidRDefault="00233EBA" w:rsidP="00E35F9B">
            <w:pPr>
              <w:spacing w:before="120"/>
              <w:jc w:val="center"/>
              <w:rPr>
                <w:rFonts w:cs="Arial"/>
                <w:b w:val="0"/>
                <w:color w:val="000000" w:themeColor="text1"/>
                <w:sz w:val="20"/>
                <w:szCs w:val="20"/>
              </w:rPr>
            </w:pPr>
            <w:r w:rsidRPr="002F031E">
              <w:rPr>
                <w:rFonts w:cs="Arial"/>
                <w:color w:val="000000" w:themeColor="text1"/>
                <w:sz w:val="20"/>
                <w:szCs w:val="20"/>
              </w:rPr>
              <w:t>…very well</w:t>
            </w:r>
            <w:r w:rsidRPr="002F031E">
              <w:rPr>
                <w:rFonts w:cs="Arial"/>
                <w:color w:val="000000" w:themeColor="text1"/>
                <w:sz w:val="20"/>
                <w:szCs w:val="20"/>
              </w:rPr>
              <w:br/>
            </w:r>
            <w:r w:rsidRPr="002F031E">
              <w:rPr>
                <w:rFonts w:cs="Arial"/>
                <w:b w:val="0"/>
                <w:color w:val="000000" w:themeColor="text1"/>
                <w:sz w:val="18"/>
                <w:szCs w:val="18"/>
              </w:rPr>
              <w:t>I’m sure I can do the task</w:t>
            </w:r>
          </w:p>
        </w:tc>
        <w:tc>
          <w:tcPr>
            <w:tcW w:w="382"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EAF1DD" w:themeFill="accent3" w:themeFillTint="33"/>
          </w:tcPr>
          <w:p w14:paraId="69BFB70D" w14:textId="77777777" w:rsidR="00233EBA" w:rsidRPr="002F031E" w:rsidRDefault="00233EBA" w:rsidP="00E35F9B">
            <w:pPr>
              <w:tabs>
                <w:tab w:val="left" w:pos="253"/>
                <w:tab w:val="center" w:pos="422"/>
              </w:tabs>
              <w:spacing w:before="120"/>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2F031E">
              <w:rPr>
                <w:rFonts w:cs="Arial"/>
                <w:color w:val="000000" w:themeColor="text1"/>
                <w:sz w:val="20"/>
                <w:szCs w:val="20"/>
              </w:rPr>
              <w:t>…quite well</w:t>
            </w:r>
            <w:r w:rsidRPr="002F031E">
              <w:rPr>
                <w:rFonts w:cs="Arial"/>
                <w:color w:val="000000" w:themeColor="text1"/>
                <w:sz w:val="20"/>
                <w:szCs w:val="20"/>
              </w:rPr>
              <w:br/>
            </w:r>
            <w:r w:rsidRPr="002F031E">
              <w:rPr>
                <w:rFonts w:cs="Arial"/>
                <w:b w:val="0"/>
                <w:color w:val="000000" w:themeColor="text1"/>
                <w:sz w:val="18"/>
                <w:szCs w:val="18"/>
              </w:rPr>
              <w:t>I think I can do the task</w:t>
            </w:r>
          </w:p>
        </w:tc>
        <w:tc>
          <w:tcPr>
            <w:cnfStyle w:val="000010000000" w:firstRow="0" w:lastRow="0" w:firstColumn="0" w:lastColumn="0" w:oddVBand="1" w:evenVBand="0" w:oddHBand="0" w:evenHBand="0" w:firstRowFirstColumn="0" w:firstRowLastColumn="0" w:lastRowFirstColumn="0" w:lastRowLastColumn="0"/>
            <w:tcW w:w="382"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EAF1DD" w:themeFill="accent3" w:themeFillTint="33"/>
          </w:tcPr>
          <w:p w14:paraId="7ADE6288" w14:textId="77777777" w:rsidR="00233EBA" w:rsidRPr="002F031E" w:rsidRDefault="00233EBA" w:rsidP="00E35F9B">
            <w:pPr>
              <w:spacing w:before="120"/>
              <w:jc w:val="center"/>
              <w:rPr>
                <w:rFonts w:cs="Arial"/>
                <w:b w:val="0"/>
                <w:color w:val="000000" w:themeColor="text1"/>
                <w:sz w:val="20"/>
                <w:szCs w:val="20"/>
              </w:rPr>
            </w:pPr>
            <w:r w:rsidRPr="002F031E">
              <w:rPr>
                <w:rFonts w:cs="Arial"/>
                <w:color w:val="000000" w:themeColor="text1"/>
                <w:sz w:val="20"/>
                <w:szCs w:val="20"/>
              </w:rPr>
              <w:t>…no, or not well</w:t>
            </w:r>
            <w:r w:rsidRPr="002F031E">
              <w:rPr>
                <w:rFonts w:cs="Arial"/>
                <w:color w:val="000000" w:themeColor="text1"/>
                <w:sz w:val="20"/>
                <w:szCs w:val="20"/>
              </w:rPr>
              <w:br/>
            </w:r>
            <w:r w:rsidRPr="002F031E">
              <w:rPr>
                <w:rFonts w:cs="Arial"/>
                <w:b w:val="0"/>
                <w:color w:val="000000" w:themeColor="text1"/>
                <w:sz w:val="18"/>
                <w:szCs w:val="18"/>
              </w:rPr>
              <w:t>I don’t (or can’t) do the task</w:t>
            </w:r>
          </w:p>
        </w:tc>
        <w:tc>
          <w:tcPr>
            <w:tcW w:w="1958"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EAF1DD" w:themeFill="accent3" w:themeFillTint="33"/>
          </w:tcPr>
          <w:p w14:paraId="4077026D" w14:textId="77777777" w:rsidR="00233EBA" w:rsidRPr="002F031E" w:rsidRDefault="00233EBA" w:rsidP="00E35F9B">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Cs w:val="22"/>
              </w:rPr>
            </w:pPr>
            <w:r w:rsidRPr="002F031E">
              <w:rPr>
                <w:rFonts w:cs="Arial"/>
                <w:b w:val="0"/>
                <w:color w:val="000000" w:themeColor="text1"/>
                <w:szCs w:val="22"/>
              </w:rPr>
              <w:t xml:space="preserve">Candidates </w:t>
            </w:r>
            <w:r w:rsidRPr="002F031E">
              <w:rPr>
                <w:rFonts w:cs="Arial"/>
                <w:i/>
                <w:color w:val="000000" w:themeColor="text1"/>
                <w:szCs w:val="22"/>
              </w:rPr>
              <w:t>may</w:t>
            </w:r>
            <w:r w:rsidRPr="002F031E">
              <w:rPr>
                <w:rFonts w:cs="Arial"/>
                <w:b w:val="0"/>
                <w:color w:val="000000" w:themeColor="text1"/>
                <w:szCs w:val="22"/>
              </w:rPr>
              <w:t xml:space="preserve"> attach documents as evidence of workplace tasks—if so, add the document number </w:t>
            </w:r>
            <w:r w:rsidRPr="002F031E">
              <w:rPr>
                <w:rFonts w:ascii="Wingdings" w:hAnsi="Wingdings" w:cs="Arial"/>
                <w:b w:val="0"/>
                <w:color w:val="000000" w:themeColor="text1"/>
                <w:szCs w:val="22"/>
              </w:rPr>
              <w:t></w:t>
            </w:r>
          </w:p>
          <w:p w14:paraId="30A4F5BA" w14:textId="77777777" w:rsidR="00233EBA" w:rsidRPr="002F031E" w:rsidRDefault="00233EBA" w:rsidP="00E35F9B">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2F031E">
              <w:rPr>
                <w:rFonts w:cs="Arial"/>
                <w:b w:val="0"/>
                <w:color w:val="000000" w:themeColor="text1"/>
                <w:szCs w:val="22"/>
              </w:rPr>
              <w:t>Candidates who can do the workplace task—</w:t>
            </w:r>
            <w:r w:rsidRPr="002F031E">
              <w:rPr>
                <w:rFonts w:cs="Arial"/>
                <w:color w:val="000000" w:themeColor="text1"/>
                <w:szCs w:val="22"/>
              </w:rPr>
              <w:t xml:space="preserve">give brief examples </w:t>
            </w:r>
            <w:r w:rsidRPr="002F031E">
              <w:rPr>
                <w:rFonts w:cs="Arial"/>
                <w:b w:val="0"/>
                <w:color w:val="000000" w:themeColor="text1"/>
                <w:szCs w:val="22"/>
              </w:rPr>
              <w:t>below of how you do this at work</w:t>
            </w:r>
            <w:r w:rsidRPr="002F031E">
              <w:rPr>
                <w:rFonts w:cs="Arial"/>
                <w:b w:val="0"/>
                <w:color w:val="000000" w:themeColor="text1"/>
                <w:sz w:val="20"/>
                <w:szCs w:val="20"/>
              </w:rPr>
              <w:t xml:space="preserve"> </w:t>
            </w:r>
            <w:r w:rsidRPr="002F031E">
              <w:rPr>
                <w:rFonts w:ascii="Wingdings" w:hAnsi="Wingding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234"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textDirection w:val="btLr"/>
          </w:tcPr>
          <w:p w14:paraId="4373AA26" w14:textId="77777777" w:rsidR="00233EBA" w:rsidRPr="002F031E" w:rsidRDefault="00233EBA" w:rsidP="00E35F9B">
            <w:pPr>
              <w:spacing w:after="0"/>
              <w:ind w:left="113" w:right="113"/>
              <w:rPr>
                <w:rFonts w:cs="Arial"/>
                <w:bCs w:val="0"/>
                <w:color w:val="000000" w:themeColor="text1"/>
                <w:sz w:val="20"/>
                <w:szCs w:val="20"/>
              </w:rPr>
            </w:pPr>
            <w:r w:rsidRPr="002F031E">
              <w:rPr>
                <w:rFonts w:cs="Arial"/>
                <w:color w:val="000000" w:themeColor="text1"/>
                <w:sz w:val="20"/>
                <w:szCs w:val="20"/>
              </w:rPr>
              <w:t>Document number</w:t>
            </w:r>
          </w:p>
        </w:tc>
        <w:tc>
          <w:tcPr>
            <w:cnfStyle w:val="000100000000" w:firstRow="0" w:lastRow="0" w:firstColumn="0" w:lastColumn="1" w:oddVBand="0" w:evenVBand="0" w:oddHBand="0" w:evenHBand="0" w:firstRowFirstColumn="0" w:firstRowLastColumn="0" w:lastRowFirstColumn="0" w:lastRowLastColumn="0"/>
            <w:tcW w:w="527" w:type="pct"/>
            <w:vMerge/>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C2D69B" w:themeFill="accent3" w:themeFillTint="99"/>
          </w:tcPr>
          <w:p w14:paraId="47535BE1" w14:textId="77777777" w:rsidR="00233EBA" w:rsidRPr="002F031E" w:rsidRDefault="00233EBA" w:rsidP="00E35F9B">
            <w:pPr>
              <w:spacing w:before="120"/>
              <w:rPr>
                <w:rFonts w:cs="Arial"/>
                <w:b w:val="0"/>
                <w:color w:val="000000" w:themeColor="text1"/>
                <w:sz w:val="18"/>
                <w:szCs w:val="18"/>
              </w:rPr>
            </w:pPr>
          </w:p>
        </w:tc>
      </w:tr>
      <w:tr w:rsidR="00233EBA" w:rsidRPr="002F031E" w14:paraId="6A81AFCF" w14:textId="77777777" w:rsidTr="00E35F9B">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2" w:space="0" w:color="9BBB59" w:themeColor="accent3"/>
            </w:tcBorders>
            <w:shd w:val="clear" w:color="auto" w:fill="EAF1DD" w:themeFill="accent3" w:themeFillTint="33"/>
          </w:tcPr>
          <w:p w14:paraId="55ECEBA6" w14:textId="77777777" w:rsidR="00233EBA" w:rsidRPr="002F031E" w:rsidRDefault="00233EBA" w:rsidP="00E35F9B">
            <w:pPr>
              <w:pStyle w:val="HangingIndent10pt"/>
              <w:tabs>
                <w:tab w:val="clear" w:pos="567"/>
              </w:tabs>
              <w:spacing w:before="120" w:after="120"/>
              <w:ind w:left="426" w:hanging="426"/>
              <w:rPr>
                <w:rFonts w:cs="Arial"/>
                <w:sz w:val="22"/>
                <w:szCs w:val="22"/>
              </w:rPr>
            </w:pPr>
            <w:r w:rsidRPr="002F031E">
              <w:rPr>
                <w:rFonts w:cs="Arial"/>
                <w:sz w:val="22"/>
                <w:szCs w:val="22"/>
              </w:rPr>
              <w:t>Interacting positively and effectively with children</w:t>
            </w:r>
          </w:p>
        </w:tc>
        <w:tc>
          <w:tcPr>
            <w:cnfStyle w:val="000010000000" w:firstRow="0" w:lastRow="0" w:firstColumn="0" w:lastColumn="0" w:oddVBand="1" w:evenVBand="0" w:oddHBand="0" w:evenHBand="0" w:firstRowFirstColumn="0" w:firstRowLastColumn="0" w:lastRowFirstColumn="0" w:lastRowLastColumn="0"/>
            <w:tcW w:w="382" w:type="pct"/>
            <w:tcBorders>
              <w:top w:val="single" w:sz="2" w:space="0" w:color="9BBB59" w:themeColor="accent3"/>
            </w:tcBorders>
          </w:tcPr>
          <w:p w14:paraId="7D192E58" w14:textId="77777777" w:rsidR="00233EBA" w:rsidRPr="002F031E" w:rsidRDefault="00233EBA" w:rsidP="00E35F9B">
            <w:pPr>
              <w:spacing w:before="120"/>
              <w:rPr>
                <w:rFonts w:cs="Arial"/>
                <w:sz w:val="20"/>
                <w:szCs w:val="20"/>
              </w:rPr>
            </w:pPr>
          </w:p>
        </w:tc>
        <w:tc>
          <w:tcPr>
            <w:tcW w:w="382" w:type="pct"/>
            <w:tcBorders>
              <w:top w:val="single" w:sz="2" w:space="0" w:color="9BBB59" w:themeColor="accent3"/>
            </w:tcBorders>
          </w:tcPr>
          <w:p w14:paraId="4A13ED84"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2" w:space="0" w:color="9BBB59" w:themeColor="accent3"/>
            </w:tcBorders>
          </w:tcPr>
          <w:p w14:paraId="798BAB0E" w14:textId="77777777" w:rsidR="00233EBA" w:rsidRPr="002F031E" w:rsidRDefault="00233EBA" w:rsidP="00E35F9B">
            <w:pPr>
              <w:spacing w:before="120"/>
              <w:rPr>
                <w:rFonts w:cs="Arial"/>
                <w:sz w:val="20"/>
                <w:szCs w:val="20"/>
              </w:rPr>
            </w:pPr>
          </w:p>
        </w:tc>
        <w:tc>
          <w:tcPr>
            <w:tcW w:w="1958" w:type="pct"/>
            <w:tcBorders>
              <w:top w:val="single" w:sz="2" w:space="0" w:color="9BBB59" w:themeColor="accent3"/>
            </w:tcBorders>
          </w:tcPr>
          <w:p w14:paraId="7E2E2A93"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2" w:space="0" w:color="9BBB59" w:themeColor="accent3"/>
            </w:tcBorders>
          </w:tcPr>
          <w:p w14:paraId="4C243839" w14:textId="77777777" w:rsidR="00233EBA" w:rsidRPr="002F031E" w:rsidRDefault="00233EBA" w:rsidP="00E35F9B">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2" w:space="0" w:color="9BBB59" w:themeColor="accent3"/>
            </w:tcBorders>
          </w:tcPr>
          <w:p w14:paraId="248DAF10" w14:textId="77777777" w:rsidR="00233EBA" w:rsidRPr="002F031E" w:rsidRDefault="00233EBA" w:rsidP="00E35F9B">
            <w:pPr>
              <w:spacing w:before="120"/>
              <w:rPr>
                <w:rFonts w:cs="Arial"/>
                <w:b w:val="0"/>
                <w:sz w:val="20"/>
                <w:szCs w:val="20"/>
              </w:rPr>
            </w:pPr>
          </w:p>
        </w:tc>
      </w:tr>
      <w:tr w:rsidR="00233EBA" w:rsidRPr="002F031E" w14:paraId="2E5F96D5" w14:textId="77777777" w:rsidTr="00E35F9B">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0C427E7B" w14:textId="77777777" w:rsidR="00233EBA" w:rsidRPr="002F031E" w:rsidRDefault="00233EBA" w:rsidP="00E35F9B">
            <w:pPr>
              <w:pStyle w:val="HangingIndent10pt"/>
              <w:tabs>
                <w:tab w:val="clear" w:pos="567"/>
              </w:tabs>
              <w:spacing w:before="120" w:after="120"/>
              <w:ind w:left="426" w:hanging="426"/>
              <w:rPr>
                <w:rFonts w:cs="Arial"/>
                <w:sz w:val="22"/>
                <w:szCs w:val="22"/>
              </w:rPr>
            </w:pPr>
            <w:r w:rsidRPr="002F031E">
              <w:rPr>
                <w:rFonts w:cs="Arial"/>
                <w:sz w:val="22"/>
                <w:szCs w:val="22"/>
              </w:rPr>
              <w:t>Involving and encouraging children in decision-making and planning</w:t>
            </w:r>
          </w:p>
        </w:tc>
        <w:tc>
          <w:tcPr>
            <w:cnfStyle w:val="000010000000" w:firstRow="0" w:lastRow="0" w:firstColumn="0" w:lastColumn="0" w:oddVBand="1" w:evenVBand="0" w:oddHBand="0" w:evenHBand="0" w:firstRowFirstColumn="0" w:firstRowLastColumn="0" w:lastRowFirstColumn="0" w:lastRowLastColumn="0"/>
            <w:tcW w:w="382" w:type="pct"/>
          </w:tcPr>
          <w:p w14:paraId="6DFAE5D6" w14:textId="77777777" w:rsidR="00233EBA" w:rsidRPr="002F031E" w:rsidRDefault="00233EBA" w:rsidP="00E35F9B">
            <w:pPr>
              <w:spacing w:before="120"/>
              <w:rPr>
                <w:rFonts w:cs="Arial"/>
                <w:sz w:val="20"/>
                <w:szCs w:val="20"/>
              </w:rPr>
            </w:pPr>
          </w:p>
        </w:tc>
        <w:tc>
          <w:tcPr>
            <w:tcW w:w="382" w:type="pct"/>
          </w:tcPr>
          <w:p w14:paraId="4D502293"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164B4788" w14:textId="77777777" w:rsidR="00233EBA" w:rsidRPr="002F031E" w:rsidRDefault="00233EBA" w:rsidP="00E35F9B">
            <w:pPr>
              <w:spacing w:before="120"/>
              <w:rPr>
                <w:rFonts w:cs="Arial"/>
                <w:sz w:val="20"/>
                <w:szCs w:val="20"/>
              </w:rPr>
            </w:pPr>
          </w:p>
        </w:tc>
        <w:tc>
          <w:tcPr>
            <w:tcW w:w="1958" w:type="pct"/>
          </w:tcPr>
          <w:p w14:paraId="6103F5FC"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7000AC9F" w14:textId="77777777" w:rsidR="00233EBA" w:rsidRPr="002F031E" w:rsidRDefault="00233EBA" w:rsidP="00E35F9B">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64EB3510" w14:textId="77777777" w:rsidR="00233EBA" w:rsidRPr="002F031E" w:rsidRDefault="00233EBA" w:rsidP="00E35F9B">
            <w:pPr>
              <w:spacing w:before="120"/>
              <w:rPr>
                <w:rFonts w:cs="Arial"/>
                <w:b w:val="0"/>
                <w:sz w:val="20"/>
                <w:szCs w:val="20"/>
              </w:rPr>
            </w:pPr>
          </w:p>
        </w:tc>
      </w:tr>
      <w:tr w:rsidR="00233EBA" w:rsidRPr="002F031E" w14:paraId="7D080ADF" w14:textId="77777777" w:rsidTr="00E35F9B">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242A3210" w14:textId="77777777" w:rsidR="00233EBA" w:rsidRPr="002F031E" w:rsidRDefault="00233EBA" w:rsidP="00E35F9B">
            <w:pPr>
              <w:pStyle w:val="HangingIndent10pt"/>
              <w:tabs>
                <w:tab w:val="clear" w:pos="567"/>
              </w:tabs>
              <w:spacing w:before="120" w:after="120"/>
              <w:ind w:left="426" w:hanging="426"/>
              <w:rPr>
                <w:rFonts w:cs="Arial"/>
                <w:sz w:val="22"/>
                <w:szCs w:val="22"/>
              </w:rPr>
            </w:pPr>
            <w:r w:rsidRPr="002F031E">
              <w:rPr>
                <w:rFonts w:cs="Arial"/>
                <w:sz w:val="22"/>
                <w:szCs w:val="22"/>
              </w:rPr>
              <w:lastRenderedPageBreak/>
              <w:t>Encouraging children to respect similarities and differences between each other</w:t>
            </w:r>
          </w:p>
        </w:tc>
        <w:tc>
          <w:tcPr>
            <w:cnfStyle w:val="000010000000" w:firstRow="0" w:lastRow="0" w:firstColumn="0" w:lastColumn="0" w:oddVBand="1" w:evenVBand="0" w:oddHBand="0" w:evenHBand="0" w:firstRowFirstColumn="0" w:firstRowLastColumn="0" w:lastRowFirstColumn="0" w:lastRowLastColumn="0"/>
            <w:tcW w:w="382" w:type="pct"/>
          </w:tcPr>
          <w:p w14:paraId="01CF4AA3" w14:textId="77777777" w:rsidR="00233EBA" w:rsidRPr="002F031E" w:rsidRDefault="00233EBA" w:rsidP="00E35F9B">
            <w:pPr>
              <w:spacing w:before="120"/>
              <w:rPr>
                <w:rFonts w:cs="Arial"/>
                <w:sz w:val="20"/>
                <w:szCs w:val="20"/>
              </w:rPr>
            </w:pPr>
          </w:p>
        </w:tc>
        <w:tc>
          <w:tcPr>
            <w:tcW w:w="382" w:type="pct"/>
          </w:tcPr>
          <w:p w14:paraId="086EF2E2"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23688D44" w14:textId="77777777" w:rsidR="00233EBA" w:rsidRPr="002F031E" w:rsidRDefault="00233EBA" w:rsidP="00E35F9B">
            <w:pPr>
              <w:spacing w:before="120"/>
              <w:rPr>
                <w:rFonts w:cs="Arial"/>
                <w:sz w:val="20"/>
                <w:szCs w:val="20"/>
              </w:rPr>
            </w:pPr>
          </w:p>
        </w:tc>
        <w:tc>
          <w:tcPr>
            <w:tcW w:w="1958" w:type="pct"/>
          </w:tcPr>
          <w:p w14:paraId="7D0026E8"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09E19299" w14:textId="77777777" w:rsidR="00233EBA" w:rsidRPr="002F031E" w:rsidRDefault="00233EBA" w:rsidP="00E35F9B">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2DC1C0A3" w14:textId="77777777" w:rsidR="00233EBA" w:rsidRPr="002F031E" w:rsidRDefault="00233EBA" w:rsidP="00E35F9B">
            <w:pPr>
              <w:spacing w:before="120"/>
              <w:rPr>
                <w:rFonts w:cs="Arial"/>
                <w:b w:val="0"/>
                <w:sz w:val="20"/>
                <w:szCs w:val="20"/>
              </w:rPr>
            </w:pPr>
          </w:p>
        </w:tc>
      </w:tr>
      <w:tr w:rsidR="00233EBA" w:rsidRPr="002F031E" w14:paraId="517F8C12" w14:textId="77777777" w:rsidTr="00E35F9B">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38960F2A" w14:textId="77777777" w:rsidR="00233EBA" w:rsidRPr="002F031E" w:rsidRDefault="00233EBA" w:rsidP="00E35F9B">
            <w:pPr>
              <w:pStyle w:val="HangingIndent10pt"/>
              <w:tabs>
                <w:tab w:val="clear" w:pos="567"/>
              </w:tabs>
              <w:spacing w:before="120" w:after="120"/>
              <w:ind w:left="426" w:hanging="426"/>
              <w:rPr>
                <w:rFonts w:cs="Arial"/>
                <w:sz w:val="22"/>
                <w:szCs w:val="22"/>
              </w:rPr>
            </w:pPr>
            <w:r w:rsidRPr="002F031E">
              <w:rPr>
                <w:rFonts w:cs="Arial"/>
                <w:sz w:val="22"/>
                <w:szCs w:val="22"/>
              </w:rPr>
              <w:t>Using appropriate techniques to guide the behaviour of children</w:t>
            </w:r>
          </w:p>
        </w:tc>
        <w:tc>
          <w:tcPr>
            <w:cnfStyle w:val="000010000000" w:firstRow="0" w:lastRow="0" w:firstColumn="0" w:lastColumn="0" w:oddVBand="1" w:evenVBand="0" w:oddHBand="0" w:evenHBand="0" w:firstRowFirstColumn="0" w:firstRowLastColumn="0" w:lastRowFirstColumn="0" w:lastRowLastColumn="0"/>
            <w:tcW w:w="382" w:type="pct"/>
          </w:tcPr>
          <w:p w14:paraId="6FD0855D" w14:textId="77777777" w:rsidR="00233EBA" w:rsidRPr="002F031E" w:rsidRDefault="00233EBA" w:rsidP="00E35F9B">
            <w:pPr>
              <w:spacing w:before="120"/>
              <w:rPr>
                <w:rFonts w:cs="Arial"/>
                <w:sz w:val="20"/>
                <w:szCs w:val="20"/>
              </w:rPr>
            </w:pPr>
          </w:p>
        </w:tc>
        <w:tc>
          <w:tcPr>
            <w:tcW w:w="382" w:type="pct"/>
          </w:tcPr>
          <w:p w14:paraId="2D992916"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67CA04D6" w14:textId="77777777" w:rsidR="00233EBA" w:rsidRPr="002F031E" w:rsidRDefault="00233EBA" w:rsidP="00E35F9B">
            <w:pPr>
              <w:spacing w:before="120"/>
              <w:rPr>
                <w:rFonts w:cs="Arial"/>
                <w:sz w:val="20"/>
                <w:szCs w:val="20"/>
              </w:rPr>
            </w:pPr>
          </w:p>
        </w:tc>
        <w:tc>
          <w:tcPr>
            <w:tcW w:w="1958" w:type="pct"/>
          </w:tcPr>
          <w:p w14:paraId="4C286965"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Pr>
          <w:p w14:paraId="456037DC" w14:textId="77777777" w:rsidR="00233EBA" w:rsidRPr="002F031E" w:rsidRDefault="00233EBA" w:rsidP="00E35F9B">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174BC98B" w14:textId="77777777" w:rsidR="00233EBA" w:rsidRPr="002F031E" w:rsidRDefault="00233EBA" w:rsidP="00E35F9B">
            <w:pPr>
              <w:spacing w:before="120"/>
              <w:rPr>
                <w:rFonts w:cs="Arial"/>
                <w:b w:val="0"/>
                <w:sz w:val="20"/>
                <w:szCs w:val="20"/>
              </w:rPr>
            </w:pPr>
          </w:p>
        </w:tc>
      </w:tr>
      <w:tr w:rsidR="00233EBA" w:rsidRPr="002F031E" w14:paraId="536ABF72" w14:textId="77777777" w:rsidTr="00E35F9B">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252D7FAF" w14:textId="77777777" w:rsidR="00233EBA" w:rsidRPr="002F031E" w:rsidRDefault="00233EBA" w:rsidP="00E35F9B">
            <w:pPr>
              <w:pStyle w:val="HangingIndent10pt"/>
              <w:tabs>
                <w:tab w:val="clear" w:pos="567"/>
              </w:tabs>
              <w:spacing w:before="120" w:after="120"/>
              <w:ind w:left="426" w:hanging="426"/>
              <w:rPr>
                <w:rFonts w:cs="Arial"/>
                <w:sz w:val="22"/>
                <w:szCs w:val="22"/>
              </w:rPr>
            </w:pPr>
            <w:r w:rsidRPr="002F031E">
              <w:rPr>
                <w:rFonts w:cs="Arial"/>
                <w:sz w:val="22"/>
                <w:szCs w:val="22"/>
              </w:rPr>
              <w:t>Assessing and responding appropriately to behaviours of concern</w:t>
            </w:r>
          </w:p>
        </w:tc>
        <w:tc>
          <w:tcPr>
            <w:cnfStyle w:val="000010000000" w:firstRow="0" w:lastRow="0" w:firstColumn="0" w:lastColumn="0" w:oddVBand="1" w:evenVBand="0" w:oddHBand="0" w:evenHBand="0" w:firstRowFirstColumn="0" w:firstRowLastColumn="0" w:lastRowFirstColumn="0" w:lastRowLastColumn="0"/>
            <w:tcW w:w="382" w:type="pct"/>
          </w:tcPr>
          <w:p w14:paraId="5D881AB0" w14:textId="77777777" w:rsidR="00233EBA" w:rsidRPr="002F031E" w:rsidRDefault="00233EBA" w:rsidP="00E35F9B">
            <w:pPr>
              <w:spacing w:before="120"/>
              <w:rPr>
                <w:rFonts w:cs="Arial"/>
                <w:sz w:val="20"/>
                <w:szCs w:val="20"/>
              </w:rPr>
            </w:pPr>
          </w:p>
        </w:tc>
        <w:tc>
          <w:tcPr>
            <w:tcW w:w="382" w:type="pct"/>
          </w:tcPr>
          <w:p w14:paraId="4974C208"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1F447C8F" w14:textId="77777777" w:rsidR="00233EBA" w:rsidRPr="002F031E" w:rsidRDefault="00233EBA" w:rsidP="00E35F9B">
            <w:pPr>
              <w:spacing w:before="120"/>
              <w:rPr>
                <w:rFonts w:cs="Arial"/>
                <w:sz w:val="20"/>
                <w:szCs w:val="20"/>
              </w:rPr>
            </w:pPr>
          </w:p>
        </w:tc>
        <w:tc>
          <w:tcPr>
            <w:tcW w:w="1958" w:type="pct"/>
          </w:tcPr>
          <w:p w14:paraId="216B30A6"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Pr>
          <w:p w14:paraId="28361AB6" w14:textId="77777777" w:rsidR="00233EBA" w:rsidRPr="002F031E" w:rsidRDefault="00233EBA" w:rsidP="00E35F9B">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3EAB79C1" w14:textId="77777777" w:rsidR="00233EBA" w:rsidRPr="002F031E" w:rsidRDefault="00233EBA" w:rsidP="00E35F9B">
            <w:pPr>
              <w:spacing w:before="120"/>
              <w:rPr>
                <w:rFonts w:cs="Arial"/>
                <w:b w:val="0"/>
                <w:sz w:val="20"/>
                <w:szCs w:val="20"/>
              </w:rPr>
            </w:pPr>
          </w:p>
        </w:tc>
      </w:tr>
      <w:tr w:rsidR="00233EBA" w:rsidRPr="002F031E" w14:paraId="0F11C77A" w14:textId="77777777" w:rsidTr="00E35F9B">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413F6C8E" w14:textId="77777777" w:rsidR="00233EBA" w:rsidRPr="002F031E" w:rsidRDefault="00233EBA" w:rsidP="00E35F9B">
            <w:pPr>
              <w:pStyle w:val="HangingIndent10pt"/>
              <w:tabs>
                <w:tab w:val="clear" w:pos="567"/>
              </w:tabs>
              <w:spacing w:before="120" w:after="120"/>
              <w:ind w:left="426" w:hanging="426"/>
              <w:rPr>
                <w:rFonts w:cs="Arial"/>
                <w:sz w:val="22"/>
                <w:szCs w:val="22"/>
              </w:rPr>
            </w:pPr>
            <w:r w:rsidRPr="002F031E">
              <w:rPr>
                <w:rFonts w:cs="Arial"/>
                <w:sz w:val="22"/>
                <w:szCs w:val="22"/>
              </w:rPr>
              <w:lastRenderedPageBreak/>
              <w:t>Maintaining the rights and dignity of children when guiding their behaviour</w:t>
            </w:r>
          </w:p>
        </w:tc>
        <w:tc>
          <w:tcPr>
            <w:cnfStyle w:val="000010000000" w:firstRow="0" w:lastRow="0" w:firstColumn="0" w:lastColumn="0" w:oddVBand="1" w:evenVBand="0" w:oddHBand="0" w:evenHBand="0" w:firstRowFirstColumn="0" w:firstRowLastColumn="0" w:lastRowFirstColumn="0" w:lastRowLastColumn="0"/>
            <w:tcW w:w="382" w:type="pct"/>
          </w:tcPr>
          <w:p w14:paraId="39344BE4" w14:textId="77777777" w:rsidR="00233EBA" w:rsidRPr="002F031E" w:rsidRDefault="00233EBA" w:rsidP="00E35F9B">
            <w:pPr>
              <w:spacing w:before="120"/>
              <w:rPr>
                <w:rFonts w:cs="Arial"/>
                <w:sz w:val="20"/>
                <w:szCs w:val="20"/>
              </w:rPr>
            </w:pPr>
          </w:p>
        </w:tc>
        <w:tc>
          <w:tcPr>
            <w:tcW w:w="382" w:type="pct"/>
          </w:tcPr>
          <w:p w14:paraId="26504E89"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71E1960A" w14:textId="77777777" w:rsidR="00233EBA" w:rsidRPr="002F031E" w:rsidRDefault="00233EBA" w:rsidP="00E35F9B">
            <w:pPr>
              <w:spacing w:before="120"/>
              <w:rPr>
                <w:rFonts w:cs="Arial"/>
                <w:sz w:val="20"/>
                <w:szCs w:val="20"/>
              </w:rPr>
            </w:pPr>
          </w:p>
        </w:tc>
        <w:tc>
          <w:tcPr>
            <w:tcW w:w="1958" w:type="pct"/>
          </w:tcPr>
          <w:p w14:paraId="7645E747"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16"/>
                <w:szCs w:val="16"/>
                <w:highlight w:val="yellow"/>
              </w:rPr>
            </w:pPr>
          </w:p>
        </w:tc>
        <w:tc>
          <w:tcPr>
            <w:cnfStyle w:val="000010000000" w:firstRow="0" w:lastRow="0" w:firstColumn="0" w:lastColumn="0" w:oddVBand="1" w:evenVBand="0" w:oddHBand="0" w:evenHBand="0" w:firstRowFirstColumn="0" w:firstRowLastColumn="0" w:lastRowFirstColumn="0" w:lastRowLastColumn="0"/>
            <w:tcW w:w="234" w:type="pct"/>
          </w:tcPr>
          <w:p w14:paraId="72C6937D" w14:textId="77777777" w:rsidR="00233EBA" w:rsidRPr="002F031E" w:rsidRDefault="00233EBA" w:rsidP="00E35F9B">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471516A0" w14:textId="77777777" w:rsidR="00233EBA" w:rsidRPr="002F031E" w:rsidRDefault="00233EBA" w:rsidP="00E35F9B">
            <w:pPr>
              <w:spacing w:before="120"/>
              <w:rPr>
                <w:rFonts w:cs="Arial"/>
                <w:b w:val="0"/>
                <w:sz w:val="20"/>
                <w:szCs w:val="20"/>
              </w:rPr>
            </w:pPr>
          </w:p>
        </w:tc>
      </w:tr>
      <w:tr w:rsidR="00233EBA" w:rsidRPr="002F031E" w14:paraId="62687109" w14:textId="77777777" w:rsidTr="00E35F9B">
        <w:trPr>
          <w:cnfStyle w:val="000000100000" w:firstRow="0" w:lastRow="0" w:firstColumn="0" w:lastColumn="0" w:oddVBand="0" w:evenVBand="0" w:oddHBand="1" w:evenHBand="0" w:firstRowFirstColumn="0" w:firstRowLastColumn="0" w:lastRowFirstColumn="0" w:lastRowLastColumn="0"/>
          <w:cantSplit/>
          <w:trHeight w:val="567"/>
          <w:jc w:val="center"/>
        </w:trPr>
        <w:tc>
          <w:tcPr>
            <w:cnfStyle w:val="001000000000" w:firstRow="0" w:lastRow="0" w:firstColumn="1" w:lastColumn="0" w:oddVBand="0" w:evenVBand="0" w:oddHBand="0" w:evenHBand="0" w:firstRowFirstColumn="0" w:firstRowLastColumn="0" w:lastRowFirstColumn="0" w:lastRowLastColumn="0"/>
            <w:tcW w:w="2281" w:type="pct"/>
            <w:gridSpan w:val="4"/>
            <w:tcBorders>
              <w:right w:val="single" w:sz="2" w:space="0" w:color="9BBB59" w:themeColor="accent3"/>
            </w:tcBorders>
            <w:shd w:val="clear" w:color="auto" w:fill="D6E3BC" w:themeFill="accent3" w:themeFillTint="66"/>
          </w:tcPr>
          <w:p w14:paraId="381E5482" w14:textId="77777777" w:rsidR="00233EBA" w:rsidRPr="002F031E" w:rsidRDefault="00233EBA" w:rsidP="00E35F9B">
            <w:pPr>
              <w:pStyle w:val="HangingIndent10pt"/>
              <w:numPr>
                <w:ilvl w:val="0"/>
                <w:numId w:val="0"/>
              </w:numPr>
              <w:spacing w:before="120" w:after="120"/>
              <w:rPr>
                <w:rFonts w:cs="Arial"/>
                <w:b w:val="0"/>
                <w:sz w:val="22"/>
                <w:szCs w:val="22"/>
              </w:rPr>
            </w:pPr>
            <w:r w:rsidRPr="002F031E">
              <w:rPr>
                <w:rFonts w:cs="Arial"/>
                <w:sz w:val="22"/>
                <w:szCs w:val="22"/>
              </w:rPr>
              <w:t xml:space="preserve">Candidate’s signature </w:t>
            </w:r>
            <w:r w:rsidRPr="002F031E">
              <w:rPr>
                <w:rFonts w:cs="Arial"/>
                <w:b w:val="0"/>
              </w:rPr>
              <w:t>(In signing this form you are verifying that information you have provided is true and correct.)</w:t>
            </w:r>
          </w:p>
        </w:tc>
        <w:tc>
          <w:tcPr>
            <w:cnfStyle w:val="000100000000" w:firstRow="0" w:lastRow="0" w:firstColumn="0" w:lastColumn="1" w:oddVBand="0" w:evenVBand="0" w:oddHBand="0" w:evenHBand="0" w:firstRowFirstColumn="0" w:firstRowLastColumn="0" w:lastRowFirstColumn="0" w:lastRowLastColumn="0"/>
            <w:tcW w:w="2719" w:type="pct"/>
            <w:gridSpan w:val="3"/>
            <w:tcBorders>
              <w:left w:val="single" w:sz="2" w:space="0" w:color="9BBB59" w:themeColor="accent3"/>
            </w:tcBorders>
          </w:tcPr>
          <w:p w14:paraId="7E9CDA1C" w14:textId="77777777" w:rsidR="00233EBA" w:rsidRPr="002F031E" w:rsidRDefault="00233EBA" w:rsidP="00E35F9B">
            <w:pPr>
              <w:spacing w:before="120"/>
              <w:rPr>
                <w:rFonts w:cs="Arial"/>
                <w:b w:val="0"/>
                <w:sz w:val="20"/>
                <w:szCs w:val="20"/>
              </w:rPr>
            </w:pPr>
          </w:p>
        </w:tc>
      </w:tr>
    </w:tbl>
    <w:p w14:paraId="5BC552B0" w14:textId="77777777" w:rsidR="00233EBA" w:rsidRPr="002F031E" w:rsidRDefault="00233EBA" w:rsidP="00233EBA">
      <w:pPr>
        <w:spacing w:after="0"/>
      </w:pPr>
      <w:r w:rsidRPr="002F031E">
        <w:br w:type="page"/>
      </w:r>
    </w:p>
    <w:p w14:paraId="3C0223C5" w14:textId="77777777" w:rsidR="00233EBA" w:rsidRPr="002F031E" w:rsidRDefault="00233EBA" w:rsidP="00233EBA"/>
    <w:tbl>
      <w:tblPr>
        <w:tblStyle w:val="LightList-Accent3"/>
        <w:tblW w:w="5000" w:type="pct"/>
        <w:tblLayout w:type="fixed"/>
        <w:tblLook w:val="01A0" w:firstRow="1" w:lastRow="0" w:firstColumn="1" w:lastColumn="1" w:noHBand="0" w:noVBand="0"/>
      </w:tblPr>
      <w:tblGrid>
        <w:gridCol w:w="3935"/>
        <w:gridCol w:w="5954"/>
        <w:gridCol w:w="1701"/>
        <w:gridCol w:w="2586"/>
      </w:tblGrid>
      <w:tr w:rsidR="00233EBA" w:rsidRPr="002F031E" w14:paraId="141F0E70" w14:textId="77777777" w:rsidTr="00E35F9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6E3BC" w:themeFill="accent3" w:themeFillTint="66"/>
          </w:tcPr>
          <w:p w14:paraId="392323BE" w14:textId="77777777" w:rsidR="00233EBA" w:rsidRPr="002F031E" w:rsidRDefault="00233EBA" w:rsidP="00E35F9B">
            <w:pPr>
              <w:spacing w:before="120"/>
              <w:rPr>
                <w:rFonts w:cs="Arial"/>
                <w:b w:val="0"/>
                <w:color w:val="000000" w:themeColor="text1"/>
                <w:sz w:val="20"/>
                <w:szCs w:val="20"/>
              </w:rPr>
            </w:pPr>
            <w:r w:rsidRPr="002F031E">
              <w:rPr>
                <w:rFonts w:cs="Arial"/>
                <w:color w:val="000000" w:themeColor="text1"/>
                <w:szCs w:val="22"/>
              </w:rPr>
              <w:t>Workplace representative’s comments for cluster 3—Relationships with children</w:t>
            </w:r>
            <w:r w:rsidRPr="002F031E">
              <w:rPr>
                <w:rFonts w:cs="Arial"/>
                <w:color w:val="000000" w:themeColor="text1"/>
                <w:szCs w:val="22"/>
              </w:rPr>
              <w:br/>
            </w:r>
            <w:r w:rsidRPr="002F031E">
              <w:rPr>
                <w:rFonts w:cs="Arial"/>
                <w:b w:val="0"/>
                <w:color w:val="000000" w:themeColor="text1"/>
                <w:sz w:val="20"/>
                <w:szCs w:val="20"/>
              </w:rPr>
              <w:t xml:space="preserve">Please provide brief comments on whether the candidate can do the above workplace tasks, including examples you have seen if possible, and sign the form where indicated. </w:t>
            </w:r>
            <w:r w:rsidRPr="002F031E">
              <w:rPr>
                <w:rFonts w:cs="Arial"/>
                <w:color w:val="000000" w:themeColor="text1"/>
                <w:sz w:val="20"/>
                <w:szCs w:val="20"/>
              </w:rPr>
              <w:t>Note:</w:t>
            </w:r>
            <w:r w:rsidRPr="002F031E">
              <w:rPr>
                <w:rFonts w:cs="Arial"/>
                <w:b w:val="0"/>
                <w:color w:val="000000" w:themeColor="text1"/>
                <w:sz w:val="20"/>
                <w:szCs w:val="20"/>
              </w:rPr>
              <w:t xml:space="preserve"> You will also be asked to complete a </w:t>
            </w:r>
            <w:r w:rsidRPr="002F031E">
              <w:rPr>
                <w:rFonts w:cs="Arial"/>
                <w:b w:val="0"/>
                <w:i/>
                <w:color w:val="000000" w:themeColor="text1"/>
                <w:sz w:val="20"/>
                <w:szCs w:val="20"/>
              </w:rPr>
              <w:t>Workplace Representative Form</w:t>
            </w:r>
            <w:r w:rsidRPr="002F031E">
              <w:rPr>
                <w:rFonts w:cs="Arial"/>
                <w:b w:val="0"/>
                <w:color w:val="000000" w:themeColor="text1"/>
                <w:sz w:val="20"/>
                <w:szCs w:val="20"/>
              </w:rPr>
              <w:t xml:space="preserve"> verifying that the information you have provided is accurate.</w:t>
            </w:r>
          </w:p>
        </w:tc>
      </w:tr>
      <w:tr w:rsidR="00233EBA" w:rsidRPr="002F031E" w14:paraId="0025AFBA" w14:textId="77777777" w:rsidTr="00E35F9B">
        <w:trPr>
          <w:cnfStyle w:val="000000100000" w:firstRow="0" w:lastRow="0" w:firstColumn="0" w:lastColumn="0" w:oddVBand="0" w:evenVBand="0" w:oddHBand="1" w:evenHBand="0" w:firstRowFirstColumn="0" w:firstRowLastColumn="0" w:lastRowFirstColumn="0" w:lastRowLastColumn="0"/>
          <w:trHeight w:val="5386"/>
        </w:trPr>
        <w:tc>
          <w:tcPr>
            <w:cnfStyle w:val="001000000000" w:firstRow="0" w:lastRow="0" w:firstColumn="1" w:lastColumn="0" w:oddVBand="0" w:evenVBand="0" w:oddHBand="0" w:evenHBand="0" w:firstRowFirstColumn="0" w:firstRowLastColumn="0" w:lastRowFirstColumn="0" w:lastRowLastColumn="0"/>
            <w:tcW w:w="5000" w:type="pct"/>
            <w:gridSpan w:val="4"/>
          </w:tcPr>
          <w:p w14:paraId="06798D12" w14:textId="77777777" w:rsidR="00233EBA" w:rsidRPr="002F031E" w:rsidRDefault="00233EBA" w:rsidP="00E35F9B">
            <w:pPr>
              <w:spacing w:before="120"/>
              <w:rPr>
                <w:rFonts w:cs="Arial"/>
                <w:b w:val="0"/>
                <w:sz w:val="20"/>
                <w:szCs w:val="20"/>
              </w:rPr>
            </w:pPr>
          </w:p>
        </w:tc>
      </w:tr>
      <w:tr w:rsidR="00233EBA" w:rsidRPr="002F031E" w14:paraId="7F92DA50" w14:textId="77777777" w:rsidTr="00E35F9B">
        <w:trPr>
          <w:trHeight w:val="709"/>
        </w:trPr>
        <w:tc>
          <w:tcPr>
            <w:cnfStyle w:val="001000000000" w:firstRow="0" w:lastRow="0" w:firstColumn="1" w:lastColumn="0" w:oddVBand="0" w:evenVBand="0" w:oddHBand="0" w:evenHBand="0" w:firstRowFirstColumn="0" w:firstRowLastColumn="0" w:lastRowFirstColumn="0" w:lastRowLastColumn="0"/>
            <w:tcW w:w="1388" w:type="pct"/>
            <w:shd w:val="clear" w:color="auto" w:fill="D6E3BC" w:themeFill="accent3" w:themeFillTint="66"/>
            <w:vAlign w:val="center"/>
          </w:tcPr>
          <w:p w14:paraId="40D33149" w14:textId="77777777" w:rsidR="00233EBA" w:rsidRPr="002F031E" w:rsidRDefault="00233EBA" w:rsidP="00E35F9B">
            <w:pPr>
              <w:spacing w:before="120"/>
              <w:rPr>
                <w:rFonts w:cs="Arial"/>
                <w:sz w:val="20"/>
                <w:szCs w:val="20"/>
              </w:rPr>
            </w:pPr>
            <w:r w:rsidRPr="002F031E">
              <w:rPr>
                <w:rFonts w:cs="Arial"/>
                <w:sz w:val="20"/>
                <w:szCs w:val="20"/>
              </w:rPr>
              <w:t>Workplace representative’s name</w:t>
            </w:r>
          </w:p>
        </w:tc>
        <w:tc>
          <w:tcPr>
            <w:cnfStyle w:val="000010000000" w:firstRow="0" w:lastRow="0" w:firstColumn="0" w:lastColumn="0" w:oddVBand="1" w:evenVBand="0" w:oddHBand="0" w:evenHBand="0" w:firstRowFirstColumn="0" w:firstRowLastColumn="0" w:lastRowFirstColumn="0" w:lastRowLastColumn="0"/>
            <w:tcW w:w="2100" w:type="pct"/>
            <w:tcBorders>
              <w:right w:val="single" w:sz="2" w:space="0" w:color="9BBB59" w:themeColor="accent3"/>
            </w:tcBorders>
            <w:vAlign w:val="center"/>
          </w:tcPr>
          <w:p w14:paraId="011698A3" w14:textId="77777777" w:rsidR="00233EBA" w:rsidRPr="002F031E" w:rsidRDefault="00233EBA" w:rsidP="00E35F9B">
            <w:pPr>
              <w:spacing w:before="120"/>
              <w:rPr>
                <w:rFonts w:cs="Arial"/>
                <w:bCs/>
                <w:sz w:val="20"/>
                <w:szCs w:val="20"/>
              </w:rPr>
            </w:pPr>
          </w:p>
        </w:tc>
        <w:tc>
          <w:tcPr>
            <w:tcW w:w="600" w:type="pct"/>
            <w:tcBorders>
              <w:top w:val="single" w:sz="2" w:space="0" w:color="9BBB59" w:themeColor="accent3"/>
              <w:left w:val="single" w:sz="2" w:space="0" w:color="9BBB59" w:themeColor="accent3"/>
              <w:bottom w:val="single" w:sz="8" w:space="0" w:color="9BBB59" w:themeColor="accent3"/>
              <w:right w:val="single" w:sz="2" w:space="0" w:color="9BBB59" w:themeColor="accent3"/>
            </w:tcBorders>
            <w:shd w:val="clear" w:color="auto" w:fill="D6E3BC" w:themeFill="accent3" w:themeFillTint="66"/>
            <w:vAlign w:val="center"/>
          </w:tcPr>
          <w:p w14:paraId="5AEA6248"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2F031E">
              <w:rPr>
                <w:rFonts w:cs="Arial"/>
                <w:b/>
                <w:sz w:val="20"/>
                <w:szCs w:val="20"/>
              </w:rPr>
              <w:t>Workplace title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2" w:space="0" w:color="9BBB59" w:themeColor="accent3"/>
            </w:tcBorders>
            <w:vAlign w:val="center"/>
          </w:tcPr>
          <w:p w14:paraId="6CC93F6B" w14:textId="77777777" w:rsidR="00233EBA" w:rsidRPr="002F031E" w:rsidRDefault="00233EBA" w:rsidP="00E35F9B">
            <w:pPr>
              <w:spacing w:before="120"/>
              <w:rPr>
                <w:rFonts w:cs="Arial"/>
                <w:b w:val="0"/>
                <w:bCs w:val="0"/>
                <w:sz w:val="20"/>
                <w:szCs w:val="20"/>
              </w:rPr>
            </w:pPr>
          </w:p>
        </w:tc>
      </w:tr>
      <w:tr w:rsidR="00233EBA" w:rsidRPr="002F031E" w14:paraId="2F8A84B6" w14:textId="77777777" w:rsidTr="00E35F9B">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388" w:type="pct"/>
            <w:shd w:val="clear" w:color="auto" w:fill="D6E3BC" w:themeFill="accent3" w:themeFillTint="66"/>
            <w:vAlign w:val="center"/>
          </w:tcPr>
          <w:p w14:paraId="3FCE2560" w14:textId="77777777" w:rsidR="00233EBA" w:rsidRPr="002F031E" w:rsidRDefault="00233EBA" w:rsidP="00E35F9B">
            <w:pPr>
              <w:spacing w:before="120"/>
              <w:rPr>
                <w:rFonts w:cs="Arial"/>
                <w:sz w:val="20"/>
                <w:szCs w:val="20"/>
              </w:rPr>
            </w:pPr>
            <w:r w:rsidRPr="002F031E">
              <w:rPr>
                <w:rFonts w:cs="Arial"/>
                <w:sz w:val="20"/>
                <w:szCs w:val="20"/>
              </w:rPr>
              <w:t>Workplace representative’s signature</w:t>
            </w:r>
          </w:p>
        </w:tc>
        <w:tc>
          <w:tcPr>
            <w:cnfStyle w:val="000010000000" w:firstRow="0" w:lastRow="0" w:firstColumn="0" w:lastColumn="0" w:oddVBand="1" w:evenVBand="0" w:oddHBand="0" w:evenHBand="0" w:firstRowFirstColumn="0" w:firstRowLastColumn="0" w:lastRowFirstColumn="0" w:lastRowLastColumn="0"/>
            <w:tcW w:w="2100" w:type="pct"/>
            <w:tcBorders>
              <w:right w:val="single" w:sz="2" w:space="0" w:color="9BBB59" w:themeColor="accent3"/>
            </w:tcBorders>
            <w:vAlign w:val="center"/>
          </w:tcPr>
          <w:p w14:paraId="627CA685" w14:textId="77777777" w:rsidR="00233EBA" w:rsidRPr="002F031E" w:rsidRDefault="00233EBA" w:rsidP="00E35F9B">
            <w:pPr>
              <w:spacing w:before="120"/>
              <w:rPr>
                <w:rFonts w:cs="Arial"/>
                <w:bCs/>
                <w:sz w:val="20"/>
                <w:szCs w:val="20"/>
              </w:rPr>
            </w:pPr>
          </w:p>
        </w:tc>
        <w:tc>
          <w:tcPr>
            <w:tcW w:w="600" w:type="pct"/>
            <w:tcBorders>
              <w:left w:val="single" w:sz="2" w:space="0" w:color="9BBB59" w:themeColor="accent3"/>
              <w:bottom w:val="single" w:sz="2" w:space="0" w:color="9BBB59" w:themeColor="accent3"/>
              <w:right w:val="single" w:sz="2" w:space="0" w:color="9BBB59" w:themeColor="accent3"/>
            </w:tcBorders>
            <w:shd w:val="clear" w:color="auto" w:fill="D6E3BC" w:themeFill="accent3" w:themeFillTint="66"/>
            <w:vAlign w:val="center"/>
          </w:tcPr>
          <w:p w14:paraId="630D2391"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2" w:space="0" w:color="9BBB59" w:themeColor="accent3"/>
            </w:tcBorders>
            <w:vAlign w:val="center"/>
          </w:tcPr>
          <w:p w14:paraId="0A1A570F" w14:textId="77777777" w:rsidR="00233EBA" w:rsidRPr="002F031E" w:rsidRDefault="00233EBA" w:rsidP="00E35F9B">
            <w:pPr>
              <w:spacing w:before="120"/>
              <w:rPr>
                <w:rFonts w:cs="Arial"/>
                <w:b w:val="0"/>
                <w:bCs w:val="0"/>
                <w:sz w:val="20"/>
                <w:szCs w:val="20"/>
              </w:rPr>
            </w:pPr>
          </w:p>
        </w:tc>
      </w:tr>
    </w:tbl>
    <w:p w14:paraId="7011FEAD" w14:textId="77777777" w:rsidR="00233EBA" w:rsidRPr="002F031E" w:rsidRDefault="00233EBA" w:rsidP="00233EBA">
      <w:pPr>
        <w:spacing w:after="0"/>
      </w:pPr>
      <w:r w:rsidRPr="002F031E">
        <w:br w:type="page"/>
      </w:r>
    </w:p>
    <w:p w14:paraId="7D641467" w14:textId="77777777" w:rsidR="00233EBA" w:rsidRPr="002F031E" w:rsidRDefault="00233EBA" w:rsidP="00233EBA"/>
    <w:tbl>
      <w:tblPr>
        <w:tblStyle w:val="LightList-Accent3"/>
        <w:tblW w:w="5000" w:type="pct"/>
        <w:tblLayout w:type="fixed"/>
        <w:tblLook w:val="01A0" w:firstRow="1" w:lastRow="0" w:firstColumn="1" w:lastColumn="1" w:noHBand="0" w:noVBand="0"/>
      </w:tblPr>
      <w:tblGrid>
        <w:gridCol w:w="14176"/>
      </w:tblGrid>
      <w:tr w:rsidR="00233EBA" w:rsidRPr="002F031E" w14:paraId="6C6ACD9D" w14:textId="77777777" w:rsidTr="00E35F9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D6E3BC" w:themeFill="accent3" w:themeFillTint="66"/>
            <w:vAlign w:val="center"/>
          </w:tcPr>
          <w:p w14:paraId="036FA071" w14:textId="77777777" w:rsidR="00233EBA" w:rsidRPr="002F031E" w:rsidRDefault="00233EBA" w:rsidP="00E35F9B">
            <w:pPr>
              <w:spacing w:before="120"/>
              <w:rPr>
                <w:rFonts w:cs="Arial"/>
                <w:color w:val="auto"/>
                <w:sz w:val="20"/>
                <w:szCs w:val="20"/>
              </w:rPr>
            </w:pPr>
            <w:r w:rsidRPr="002F031E">
              <w:rPr>
                <w:rFonts w:cs="Arial"/>
                <w:color w:val="auto"/>
                <w:sz w:val="20"/>
                <w:szCs w:val="20"/>
              </w:rPr>
              <w:t>THE FOLLOWING SECTION IS FOR OFFICE USE ONLY</w:t>
            </w:r>
          </w:p>
        </w:tc>
      </w:tr>
      <w:tr w:rsidR="00233EBA" w:rsidRPr="002F031E" w14:paraId="6DA59DFC" w14:textId="77777777" w:rsidTr="00E35F9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themeFill="accent3" w:themeFillTint="33"/>
            <w:vAlign w:val="center"/>
          </w:tcPr>
          <w:p w14:paraId="585EF393" w14:textId="77777777" w:rsidR="00233EBA" w:rsidRPr="002F031E" w:rsidRDefault="00233EBA" w:rsidP="00E35F9B">
            <w:pPr>
              <w:spacing w:before="120"/>
              <w:rPr>
                <w:rFonts w:cs="Arial"/>
                <w:sz w:val="20"/>
                <w:szCs w:val="20"/>
              </w:rPr>
            </w:pPr>
            <w:r w:rsidRPr="002F031E">
              <w:rPr>
                <w:rFonts w:cs="Arial"/>
                <w:sz w:val="20"/>
                <w:szCs w:val="20"/>
              </w:rPr>
              <w:t>Instructions to assessors</w:t>
            </w:r>
          </w:p>
          <w:p w14:paraId="4DB32BD6" w14:textId="77777777" w:rsidR="00233EBA" w:rsidRPr="002F031E" w:rsidRDefault="00233EBA" w:rsidP="00E35F9B">
            <w:pPr>
              <w:spacing w:before="120"/>
              <w:rPr>
                <w:rFonts w:cs="Arial"/>
                <w:b w:val="0"/>
                <w:sz w:val="19"/>
                <w:szCs w:val="19"/>
              </w:rPr>
            </w:pPr>
            <w:r w:rsidRPr="002F031E">
              <w:rPr>
                <w:rFonts w:cs="Arial"/>
                <w:b w:val="0"/>
                <w:sz w:val="19"/>
                <w:szCs w:val="19"/>
              </w:rPr>
              <w:t xml:space="preserve">Assessors must consider the evidence provided. </w:t>
            </w:r>
            <w:r w:rsidRPr="002F031E">
              <w:rPr>
                <w:rFonts w:cs="Arial"/>
                <w:sz w:val="19"/>
                <w:szCs w:val="19"/>
              </w:rPr>
              <w:t>This first step in the RPL assessment process will contribute to evidence of the candidate’s competency, but will not yield evidence that meets the rules of evidence (i.e. valid, sufficient, current and authentic evidence) against the units of competency assessment requirements.</w:t>
            </w:r>
            <w:r w:rsidRPr="002F031E">
              <w:rPr>
                <w:rFonts w:cs="Arial"/>
                <w:b w:val="0"/>
                <w:sz w:val="19"/>
                <w:szCs w:val="19"/>
              </w:rPr>
              <w:t xml:space="preserve"> Assessors should advise the candidate of the units to be considered in the competency conversation interview or other assessments. </w:t>
            </w:r>
          </w:p>
        </w:tc>
      </w:tr>
    </w:tbl>
    <w:p w14:paraId="05AAC64F" w14:textId="77777777" w:rsidR="00233EBA" w:rsidRPr="002F031E" w:rsidRDefault="00233EBA" w:rsidP="00233EBA"/>
    <w:tbl>
      <w:tblPr>
        <w:tblStyle w:val="LightList-Accent3"/>
        <w:tblW w:w="5000" w:type="pct"/>
        <w:tblLayout w:type="fixed"/>
        <w:tblLook w:val="01A0" w:firstRow="1" w:lastRow="0" w:firstColumn="1" w:lastColumn="1" w:noHBand="0" w:noVBand="0"/>
      </w:tblPr>
      <w:tblGrid>
        <w:gridCol w:w="2376"/>
        <w:gridCol w:w="7513"/>
        <w:gridCol w:w="851"/>
        <w:gridCol w:w="3436"/>
      </w:tblGrid>
      <w:tr w:rsidR="00233EBA" w:rsidRPr="002F031E" w14:paraId="59B45CE5" w14:textId="77777777" w:rsidTr="00E35F9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6E3BC" w:themeFill="accent3" w:themeFillTint="66"/>
            <w:vAlign w:val="center"/>
          </w:tcPr>
          <w:p w14:paraId="03867E9F" w14:textId="77777777" w:rsidR="00233EBA" w:rsidRPr="002F031E" w:rsidRDefault="00233EBA" w:rsidP="00E35F9B">
            <w:pPr>
              <w:spacing w:before="120"/>
              <w:rPr>
                <w:rFonts w:cs="Arial"/>
                <w:color w:val="000000" w:themeColor="text1"/>
                <w:sz w:val="20"/>
                <w:szCs w:val="20"/>
              </w:rPr>
            </w:pPr>
            <w:r w:rsidRPr="002F031E">
              <w:rPr>
                <w:rFonts w:cs="Arial"/>
                <w:color w:val="000000" w:themeColor="text1"/>
                <w:sz w:val="20"/>
                <w:szCs w:val="20"/>
              </w:rPr>
              <w:t>Assessor’s comments cluster 3—Relationships with children</w:t>
            </w:r>
            <w:r w:rsidRPr="002F031E">
              <w:rPr>
                <w:rFonts w:cs="Arial"/>
                <w:b w:val="0"/>
                <w:color w:val="000000" w:themeColor="text1"/>
                <w:sz w:val="20"/>
                <w:szCs w:val="20"/>
              </w:rPr>
              <w:br/>
              <w:t>(</w:t>
            </w:r>
            <w:r w:rsidRPr="002F031E">
              <w:rPr>
                <w:rFonts w:cs="Arial"/>
                <w:b w:val="0"/>
                <w:color w:val="000000" w:themeColor="text1"/>
                <w:sz w:val="19"/>
                <w:szCs w:val="19"/>
              </w:rPr>
              <w:t>Summarise your feedback to the candidate, or provide any other objective comments in relation to the self-evaluation below.)</w:t>
            </w:r>
          </w:p>
        </w:tc>
      </w:tr>
      <w:tr w:rsidR="00233EBA" w:rsidRPr="002F031E" w14:paraId="3A6AADEB" w14:textId="77777777" w:rsidTr="00E35F9B">
        <w:trPr>
          <w:cnfStyle w:val="000000100000" w:firstRow="0" w:lastRow="0" w:firstColumn="0" w:lastColumn="0" w:oddVBand="0" w:evenVBand="0" w:oddHBand="1" w:evenHBand="0" w:firstRowFirstColumn="0" w:firstRowLastColumn="0" w:lastRowFirstColumn="0" w:lastRowLastColumn="0"/>
          <w:trHeight w:val="3685"/>
        </w:trPr>
        <w:tc>
          <w:tcPr>
            <w:cnfStyle w:val="001000000000" w:firstRow="0" w:lastRow="0" w:firstColumn="1" w:lastColumn="0" w:oddVBand="0" w:evenVBand="0" w:oddHBand="0" w:evenHBand="0" w:firstRowFirstColumn="0" w:firstRowLastColumn="0" w:lastRowFirstColumn="0" w:lastRowLastColumn="0"/>
            <w:tcW w:w="5000" w:type="pct"/>
            <w:gridSpan w:val="4"/>
          </w:tcPr>
          <w:p w14:paraId="775CB3CD" w14:textId="77777777" w:rsidR="00233EBA" w:rsidRPr="002F031E" w:rsidRDefault="00233EBA" w:rsidP="00E35F9B">
            <w:pPr>
              <w:spacing w:before="120"/>
              <w:rPr>
                <w:rFonts w:cs="Arial"/>
                <w:b w:val="0"/>
                <w:bCs w:val="0"/>
                <w:sz w:val="20"/>
                <w:szCs w:val="20"/>
              </w:rPr>
            </w:pPr>
          </w:p>
        </w:tc>
      </w:tr>
      <w:tr w:rsidR="00233EBA" w:rsidRPr="002F031E" w14:paraId="467FB5B4" w14:textId="77777777" w:rsidTr="00E35F9B">
        <w:trPr>
          <w:trHeight w:val="709"/>
        </w:trPr>
        <w:tc>
          <w:tcPr>
            <w:cnfStyle w:val="001000000000" w:firstRow="0" w:lastRow="0" w:firstColumn="1" w:lastColumn="0" w:oddVBand="0" w:evenVBand="0" w:oddHBand="0" w:evenHBand="0" w:firstRowFirstColumn="0" w:firstRowLastColumn="0" w:lastRowFirstColumn="0" w:lastRowLastColumn="0"/>
            <w:tcW w:w="838"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6E3BC" w:themeFill="accent3" w:themeFillTint="66"/>
            <w:vAlign w:val="center"/>
          </w:tcPr>
          <w:p w14:paraId="299EE052" w14:textId="77777777" w:rsidR="00233EBA" w:rsidRPr="002F031E" w:rsidRDefault="00233EBA" w:rsidP="00E35F9B">
            <w:pPr>
              <w:spacing w:before="120"/>
              <w:rPr>
                <w:rFonts w:cs="Arial"/>
                <w:bCs w:val="0"/>
                <w:sz w:val="20"/>
                <w:szCs w:val="20"/>
              </w:rPr>
            </w:pPr>
            <w:r w:rsidRPr="002F031E">
              <w:rPr>
                <w:rFonts w:cs="Arial"/>
                <w:sz w:val="20"/>
                <w:szCs w:val="20"/>
              </w:rPr>
              <w:t>Assessor’s name</w:t>
            </w:r>
          </w:p>
        </w:tc>
        <w:tc>
          <w:tcPr>
            <w:cnfStyle w:val="000100000000" w:firstRow="0" w:lastRow="0" w:firstColumn="0" w:lastColumn="1" w:oddVBand="0" w:evenVBand="0" w:oddHBand="0" w:evenHBand="0" w:firstRowFirstColumn="0" w:firstRowLastColumn="0" w:lastRowFirstColumn="0" w:lastRowLastColumn="0"/>
            <w:tcW w:w="4162" w:type="pct"/>
            <w:gridSpan w:val="3"/>
            <w:tcBorders>
              <w:left w:val="single" w:sz="4" w:space="0" w:color="9BBB59" w:themeColor="accent3"/>
            </w:tcBorders>
            <w:vAlign w:val="center"/>
          </w:tcPr>
          <w:p w14:paraId="4F107C5C" w14:textId="77777777" w:rsidR="00233EBA" w:rsidRPr="002F031E" w:rsidRDefault="00233EBA" w:rsidP="00E35F9B">
            <w:pPr>
              <w:spacing w:before="120"/>
              <w:rPr>
                <w:rFonts w:cs="Arial"/>
                <w:b w:val="0"/>
                <w:bCs w:val="0"/>
                <w:sz w:val="20"/>
                <w:szCs w:val="20"/>
              </w:rPr>
            </w:pPr>
          </w:p>
        </w:tc>
      </w:tr>
      <w:tr w:rsidR="00233EBA" w:rsidRPr="002F031E" w14:paraId="5B2AE3FC" w14:textId="77777777" w:rsidTr="00E35F9B">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838" w:type="pct"/>
            <w:tcBorders>
              <w:top w:val="single" w:sz="4" w:space="0" w:color="9BBB59" w:themeColor="accent3"/>
            </w:tcBorders>
            <w:shd w:val="clear" w:color="auto" w:fill="D6E3BC" w:themeFill="accent3" w:themeFillTint="66"/>
            <w:vAlign w:val="center"/>
          </w:tcPr>
          <w:p w14:paraId="2C6AA3E4" w14:textId="77777777" w:rsidR="00233EBA" w:rsidRPr="002F031E" w:rsidRDefault="00233EBA" w:rsidP="00E35F9B">
            <w:pPr>
              <w:spacing w:before="120"/>
              <w:rPr>
                <w:rFonts w:cs="Arial"/>
                <w:b w:val="0"/>
                <w:bCs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2650" w:type="pct"/>
            <w:tcBorders>
              <w:right w:val="single" w:sz="2" w:space="0" w:color="9BBB59" w:themeColor="accent3"/>
            </w:tcBorders>
            <w:vAlign w:val="center"/>
          </w:tcPr>
          <w:p w14:paraId="121E3214" w14:textId="77777777" w:rsidR="00233EBA" w:rsidRPr="002F031E" w:rsidRDefault="00233EBA" w:rsidP="00E35F9B">
            <w:pPr>
              <w:spacing w:before="120"/>
              <w:rPr>
                <w:rFonts w:cs="Arial"/>
                <w:sz w:val="20"/>
                <w:szCs w:val="20"/>
              </w:rPr>
            </w:pPr>
          </w:p>
        </w:tc>
        <w:tc>
          <w:tcPr>
            <w:tcW w:w="300"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vAlign w:val="center"/>
          </w:tcPr>
          <w:p w14:paraId="2B73F159"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1212" w:type="pct"/>
            <w:tcBorders>
              <w:left w:val="single" w:sz="2" w:space="0" w:color="9BBB59" w:themeColor="accent3"/>
            </w:tcBorders>
            <w:vAlign w:val="center"/>
          </w:tcPr>
          <w:p w14:paraId="19FEB322" w14:textId="77777777" w:rsidR="00233EBA" w:rsidRPr="002F031E" w:rsidRDefault="00233EBA" w:rsidP="00E35F9B">
            <w:pPr>
              <w:spacing w:before="120"/>
              <w:rPr>
                <w:rFonts w:cs="Arial"/>
                <w:b w:val="0"/>
                <w:bCs w:val="0"/>
                <w:sz w:val="20"/>
                <w:szCs w:val="20"/>
              </w:rPr>
            </w:pPr>
          </w:p>
        </w:tc>
      </w:tr>
    </w:tbl>
    <w:p w14:paraId="17792313" w14:textId="77777777" w:rsidR="00233EBA" w:rsidRPr="002F031E" w:rsidRDefault="00233EBA" w:rsidP="00233EBA">
      <w:pPr>
        <w:spacing w:after="0"/>
        <w:rPr>
          <w:rFonts w:cs="Arial"/>
          <w:szCs w:val="20"/>
        </w:rPr>
      </w:pPr>
      <w:r w:rsidRPr="002F031E">
        <w:rPr>
          <w:rFonts w:cs="Arial"/>
          <w:szCs w:val="20"/>
        </w:rPr>
        <w:br w:type="page"/>
      </w:r>
    </w:p>
    <w:tbl>
      <w:tblPr>
        <w:tblStyle w:val="LightList-Accent4"/>
        <w:tblW w:w="5000" w:type="pct"/>
        <w:tblLayout w:type="fixed"/>
        <w:tblLook w:val="01A0" w:firstRow="1" w:lastRow="0" w:firstColumn="1" w:lastColumn="1" w:noHBand="0" w:noVBand="0"/>
      </w:tblPr>
      <w:tblGrid>
        <w:gridCol w:w="2165"/>
        <w:gridCol w:w="5509"/>
        <w:gridCol w:w="1883"/>
        <w:gridCol w:w="4619"/>
      </w:tblGrid>
      <w:tr w:rsidR="00233EBA" w:rsidRPr="002F031E" w14:paraId="3AB8B82D" w14:textId="77777777" w:rsidTr="00E35F9B">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000" w:type="pct"/>
            <w:gridSpan w:val="4"/>
          </w:tcPr>
          <w:p w14:paraId="1D43524B" w14:textId="144FF427" w:rsidR="00233EBA" w:rsidRPr="002F031E" w:rsidRDefault="00233EBA" w:rsidP="00E35F9B">
            <w:pPr>
              <w:pStyle w:val="Heading2"/>
              <w:outlineLvl w:val="1"/>
              <w:rPr>
                <w:rFonts w:ascii="Arial" w:hAnsi="Arial" w:cs="Arial"/>
                <w:color w:val="FFFFFF" w:themeColor="background1"/>
              </w:rPr>
            </w:pPr>
            <w:bookmarkStart w:id="76" w:name="_Toc236982724"/>
            <w:r w:rsidRPr="002F031E">
              <w:rPr>
                <w:rFonts w:ascii="Arial" w:hAnsi="Arial" w:cs="Arial"/>
                <w:color w:val="FFFFFF" w:themeColor="background1"/>
              </w:rPr>
              <w:lastRenderedPageBreak/>
              <w:t xml:space="preserve">Candidate self-evaluation for </w:t>
            </w:r>
            <w:r w:rsidR="009C27DE" w:rsidRPr="002F031E">
              <w:rPr>
                <w:rFonts w:ascii="Arial" w:hAnsi="Arial" w:cs="Arial"/>
                <w:color w:val="FFFFFF" w:themeColor="background1"/>
              </w:rPr>
              <w:t xml:space="preserve">Cluster </w:t>
            </w:r>
            <w:r w:rsidRPr="002F031E">
              <w:rPr>
                <w:rFonts w:ascii="Arial" w:hAnsi="Arial" w:cs="Arial"/>
                <w:color w:val="FFFFFF" w:themeColor="background1"/>
              </w:rPr>
              <w:t>4—Physical and emotional wellbeing</w:t>
            </w:r>
            <w:bookmarkEnd w:id="76"/>
          </w:p>
        </w:tc>
      </w:tr>
      <w:tr w:rsidR="00233EBA" w:rsidRPr="002F031E" w14:paraId="28A9CB88" w14:textId="77777777" w:rsidTr="00E35F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E5DFEC" w:themeFill="accent4" w:themeFillTint="33"/>
          </w:tcPr>
          <w:p w14:paraId="5B7E6146" w14:textId="77777777" w:rsidR="00233EBA" w:rsidRPr="002F031E" w:rsidRDefault="00233EBA" w:rsidP="00E35F9B">
            <w:pPr>
              <w:pStyle w:val="BodyText"/>
              <w:spacing w:line="240" w:lineRule="auto"/>
              <w:rPr>
                <w:rFonts w:cs="Arial"/>
                <w:b w:val="0"/>
                <w:sz w:val="20"/>
                <w:szCs w:val="20"/>
              </w:rPr>
            </w:pPr>
            <w:r w:rsidRPr="002F031E">
              <w:rPr>
                <w:rFonts w:cs="Arial"/>
                <w:sz w:val="20"/>
                <w:szCs w:val="20"/>
              </w:rPr>
              <w:t>Units of competency:</w:t>
            </w:r>
          </w:p>
          <w:p w14:paraId="1A66ACD9" w14:textId="77777777" w:rsidR="00233EBA" w:rsidRPr="002F031E" w:rsidRDefault="00233EBA" w:rsidP="00233EBA">
            <w:pPr>
              <w:pStyle w:val="BodyText"/>
              <w:numPr>
                <w:ilvl w:val="0"/>
                <w:numId w:val="11"/>
              </w:numPr>
              <w:spacing w:line="240" w:lineRule="auto"/>
              <w:rPr>
                <w:rFonts w:cs="Arial"/>
                <w:b w:val="0"/>
                <w:sz w:val="20"/>
                <w:szCs w:val="20"/>
              </w:rPr>
            </w:pPr>
            <w:r w:rsidRPr="002F031E">
              <w:rPr>
                <w:rFonts w:cs="Arial"/>
                <w:i/>
                <w:sz w:val="20"/>
                <w:szCs w:val="20"/>
              </w:rPr>
              <w:t>CHCECE003 Provide care for children</w:t>
            </w:r>
            <w:r w:rsidRPr="002F031E">
              <w:rPr>
                <w:rFonts w:cs="Arial"/>
                <w:sz w:val="20"/>
                <w:szCs w:val="20"/>
              </w:rPr>
              <w:t xml:space="preserve"> </w:t>
            </w:r>
            <w:r w:rsidRPr="002F031E">
              <w:rPr>
                <w:rFonts w:cs="Arial"/>
                <w:b w:val="0"/>
                <w:sz w:val="20"/>
                <w:szCs w:val="20"/>
              </w:rPr>
              <w:t>(core unit)</w:t>
            </w:r>
          </w:p>
          <w:p w14:paraId="7001C251" w14:textId="77777777" w:rsidR="00233EBA" w:rsidRPr="002F031E" w:rsidRDefault="00233EBA" w:rsidP="00233EBA">
            <w:pPr>
              <w:pStyle w:val="BodyText"/>
              <w:numPr>
                <w:ilvl w:val="0"/>
                <w:numId w:val="11"/>
              </w:numPr>
              <w:spacing w:line="240" w:lineRule="auto"/>
              <w:rPr>
                <w:rFonts w:cs="Arial"/>
                <w:b w:val="0"/>
                <w:sz w:val="20"/>
                <w:szCs w:val="20"/>
              </w:rPr>
            </w:pPr>
            <w:r w:rsidRPr="002F031E">
              <w:rPr>
                <w:rFonts w:cs="Arial"/>
                <w:i/>
                <w:sz w:val="20"/>
                <w:szCs w:val="20"/>
              </w:rPr>
              <w:t>CHCECE005 Provide care for babies and toddlers</w:t>
            </w:r>
            <w:r w:rsidRPr="002F031E">
              <w:rPr>
                <w:rFonts w:cs="Arial"/>
                <w:sz w:val="20"/>
                <w:szCs w:val="20"/>
              </w:rPr>
              <w:t xml:space="preserve"> </w:t>
            </w:r>
            <w:r w:rsidRPr="002F031E">
              <w:rPr>
                <w:rFonts w:cs="Arial"/>
                <w:b w:val="0"/>
                <w:sz w:val="20"/>
                <w:szCs w:val="20"/>
              </w:rPr>
              <w:t>(core unit)</w:t>
            </w:r>
          </w:p>
          <w:p w14:paraId="0E889431" w14:textId="77777777" w:rsidR="00233EBA" w:rsidRPr="002F031E" w:rsidRDefault="00233EBA" w:rsidP="00E35F9B">
            <w:pPr>
              <w:pStyle w:val="BodyText"/>
              <w:spacing w:line="240" w:lineRule="auto"/>
              <w:rPr>
                <w:rFonts w:cs="Arial"/>
                <w:color w:val="000000" w:themeColor="text1"/>
                <w:sz w:val="20"/>
                <w:szCs w:val="20"/>
              </w:rPr>
            </w:pPr>
            <w:r w:rsidRPr="002F031E">
              <w:rPr>
                <w:rFonts w:cs="Arial"/>
                <w:b w:val="0"/>
                <w:color w:val="000000" w:themeColor="text1"/>
                <w:sz w:val="20"/>
                <w:szCs w:val="20"/>
              </w:rPr>
              <w:t xml:space="preserve">Go to 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to see a brief description of the above units. The full text of the units can also be viewed at </w:t>
            </w:r>
            <w:hyperlink r:id="rId51" w:history="1">
              <w:r w:rsidRPr="002F031E">
                <w:rPr>
                  <w:rStyle w:val="Hyperlink"/>
                  <w:rFonts w:eastAsiaTheme="majorEastAsia" w:cs="Arial"/>
                  <w:sz w:val="20"/>
                  <w:szCs w:val="20"/>
                </w:rPr>
                <w:t>www.training.gov.au</w:t>
              </w:r>
            </w:hyperlink>
          </w:p>
        </w:tc>
      </w:tr>
      <w:tr w:rsidR="00233EBA" w:rsidRPr="002F031E" w14:paraId="7C11EC69" w14:textId="77777777" w:rsidTr="00E35F9B">
        <w:trPr>
          <w:trHeight w:val="567"/>
        </w:trPr>
        <w:tc>
          <w:tcPr>
            <w:cnfStyle w:val="001000000000" w:firstRow="0" w:lastRow="0" w:firstColumn="1" w:lastColumn="0" w:oddVBand="0" w:evenVBand="0" w:oddHBand="0" w:evenHBand="0" w:firstRowFirstColumn="0" w:firstRowLastColumn="0" w:lastRowFirstColumn="0" w:lastRowLastColumn="0"/>
            <w:tcW w:w="764" w:type="pct"/>
            <w:shd w:val="clear" w:color="auto" w:fill="CCC0D9" w:themeFill="accent4" w:themeFillTint="66"/>
          </w:tcPr>
          <w:p w14:paraId="14F1EEEF" w14:textId="77777777" w:rsidR="00233EBA" w:rsidRPr="002F031E" w:rsidRDefault="00233EBA" w:rsidP="00E35F9B">
            <w:pPr>
              <w:pStyle w:val="BodyText"/>
              <w:spacing w:line="240" w:lineRule="auto"/>
              <w:rPr>
                <w:rFonts w:cs="Arial"/>
                <w:color w:val="000000" w:themeColor="text1"/>
              </w:rPr>
            </w:pPr>
            <w:r w:rsidRPr="002F031E">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1943" w:type="pct"/>
            <w:tcBorders>
              <w:right w:val="single" w:sz="4" w:space="0" w:color="8064A2" w:themeColor="accent4"/>
            </w:tcBorders>
          </w:tcPr>
          <w:p w14:paraId="20680817" w14:textId="77777777" w:rsidR="00233EBA" w:rsidRPr="002F031E" w:rsidRDefault="00233EBA" w:rsidP="00E35F9B">
            <w:pPr>
              <w:spacing w:before="120"/>
              <w:rPr>
                <w:rFonts w:cs="Arial"/>
                <w:b/>
                <w:color w:val="000000" w:themeColor="text1"/>
              </w:rPr>
            </w:pPr>
          </w:p>
        </w:tc>
        <w:tc>
          <w:tcPr>
            <w:tcW w:w="664"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520B15D9" w14:textId="77777777" w:rsidR="00233EBA" w:rsidRPr="002F031E" w:rsidRDefault="00233EBA" w:rsidP="00E35F9B">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2F031E">
              <w:rPr>
                <w:rFonts w:cs="Arial"/>
                <w:b/>
                <w:color w:val="000000" w:themeColor="text1"/>
              </w:rPr>
              <w:t>Date completed</w:t>
            </w:r>
          </w:p>
        </w:tc>
        <w:tc>
          <w:tcPr>
            <w:cnfStyle w:val="000100000000" w:firstRow="0" w:lastRow="0" w:firstColumn="0" w:lastColumn="1" w:oddVBand="0" w:evenVBand="0" w:oddHBand="0" w:evenHBand="0" w:firstRowFirstColumn="0" w:firstRowLastColumn="0" w:lastRowFirstColumn="0" w:lastRowLastColumn="0"/>
            <w:tcW w:w="1629" w:type="pct"/>
            <w:tcBorders>
              <w:left w:val="single" w:sz="4" w:space="0" w:color="8064A2" w:themeColor="accent4"/>
            </w:tcBorders>
          </w:tcPr>
          <w:p w14:paraId="0E520837" w14:textId="77777777" w:rsidR="00233EBA" w:rsidRPr="002F031E" w:rsidRDefault="00233EBA" w:rsidP="00E35F9B">
            <w:pPr>
              <w:spacing w:before="120"/>
              <w:rPr>
                <w:rFonts w:cs="Arial"/>
                <w:color w:val="000000" w:themeColor="text1"/>
              </w:rPr>
            </w:pPr>
          </w:p>
        </w:tc>
      </w:tr>
    </w:tbl>
    <w:p w14:paraId="56A76E75" w14:textId="77777777" w:rsidR="00233EBA" w:rsidRPr="002F031E" w:rsidRDefault="00233EBA" w:rsidP="00233EBA"/>
    <w:tbl>
      <w:tblPr>
        <w:tblStyle w:val="LightList-Accent4"/>
        <w:tblW w:w="5000" w:type="pct"/>
        <w:jc w:val="center"/>
        <w:tblLayout w:type="fixed"/>
        <w:tblLook w:val="01A0" w:firstRow="1" w:lastRow="0" w:firstColumn="1" w:lastColumn="1" w:noHBand="0" w:noVBand="0"/>
      </w:tblPr>
      <w:tblGrid>
        <w:gridCol w:w="3219"/>
        <w:gridCol w:w="1083"/>
        <w:gridCol w:w="1083"/>
        <w:gridCol w:w="1083"/>
        <w:gridCol w:w="5551"/>
        <w:gridCol w:w="663"/>
        <w:gridCol w:w="1494"/>
      </w:tblGrid>
      <w:tr w:rsidR="00233EBA" w:rsidRPr="002F031E" w14:paraId="7E84A799" w14:textId="77777777" w:rsidTr="00E35F9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135" w:type="pct"/>
            <w:vMerge w:val="restar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70455126" w14:textId="77777777" w:rsidR="00233EBA" w:rsidRPr="002F031E" w:rsidRDefault="00233EBA" w:rsidP="00E35F9B">
            <w:pPr>
              <w:spacing w:before="120"/>
              <w:jc w:val="center"/>
              <w:rPr>
                <w:rFonts w:cs="Arial"/>
                <w:color w:val="000000" w:themeColor="text1"/>
                <w:szCs w:val="22"/>
              </w:rPr>
            </w:pPr>
          </w:p>
          <w:p w14:paraId="2E47060F" w14:textId="77777777" w:rsidR="00233EBA" w:rsidRPr="002F031E" w:rsidRDefault="00233EBA" w:rsidP="00E35F9B">
            <w:pPr>
              <w:spacing w:before="120"/>
              <w:jc w:val="center"/>
              <w:rPr>
                <w:rFonts w:cs="Arial"/>
                <w:b w:val="0"/>
                <w:color w:val="000000" w:themeColor="text1"/>
                <w:szCs w:val="22"/>
              </w:rPr>
            </w:pPr>
            <w:r w:rsidRPr="002F031E">
              <w:rPr>
                <w:rFonts w:cs="Arial"/>
                <w:color w:val="000000" w:themeColor="text1"/>
                <w:szCs w:val="22"/>
              </w:rPr>
              <w:t>Workplace tasks related to</w:t>
            </w:r>
            <w:r w:rsidRPr="002F031E">
              <w:rPr>
                <w:rFonts w:cs="Arial"/>
                <w:color w:val="000000" w:themeColor="text1"/>
                <w:szCs w:val="22"/>
              </w:rPr>
              <w:br/>
              <w:t>cluster 4—Physical and emotional wellbeing</w:t>
            </w:r>
          </w:p>
        </w:tc>
        <w:tc>
          <w:tcPr>
            <w:cnfStyle w:val="000010000000" w:firstRow="0" w:lastRow="0" w:firstColumn="0" w:lastColumn="0" w:oddVBand="1" w:evenVBand="0" w:oddHBand="0" w:evenHBand="0" w:firstRowFirstColumn="0" w:firstRowLastColumn="0" w:lastRowFirstColumn="0" w:lastRowLastColumn="0"/>
            <w:tcW w:w="1146" w:type="pct"/>
            <w:gridSpan w:val="3"/>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75C02C9C" w14:textId="77777777" w:rsidR="00233EBA" w:rsidRPr="002F031E" w:rsidRDefault="00233EBA" w:rsidP="00E35F9B">
            <w:pPr>
              <w:spacing w:before="120"/>
              <w:jc w:val="center"/>
              <w:rPr>
                <w:rFonts w:cs="Arial"/>
                <w:color w:val="000000" w:themeColor="text1"/>
                <w:szCs w:val="22"/>
              </w:rPr>
            </w:pPr>
            <w:r w:rsidRPr="002F031E">
              <w:rPr>
                <w:rFonts w:cs="Arial"/>
                <w:color w:val="000000" w:themeColor="text1"/>
                <w:szCs w:val="22"/>
              </w:rPr>
              <w:t>I do the workplace task…</w:t>
            </w:r>
          </w:p>
        </w:tc>
        <w:tc>
          <w:tcPr>
            <w:tcW w:w="2192" w:type="pct"/>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687C6198" w14:textId="77777777" w:rsidR="00233EBA" w:rsidRPr="002F031E" w:rsidRDefault="00233EBA" w:rsidP="00E35F9B">
            <w:pPr>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2F031E">
              <w:rPr>
                <w:rFonts w:cs="Arial"/>
                <w:color w:val="000000" w:themeColor="text1"/>
                <w:szCs w:val="22"/>
              </w:rPr>
              <w:t>Evidence and examples of applying workplace tasks</w:t>
            </w:r>
          </w:p>
        </w:tc>
        <w:tc>
          <w:tcPr>
            <w:cnfStyle w:val="000100000000" w:firstRow="0" w:lastRow="0" w:firstColumn="0" w:lastColumn="1" w:oddVBand="0" w:evenVBand="0" w:oddHBand="0" w:evenHBand="0" w:firstRowFirstColumn="0" w:firstRowLastColumn="0" w:lastRowFirstColumn="0" w:lastRowLastColumn="0"/>
            <w:tcW w:w="527" w:type="pct"/>
            <w:vMerge w:val="restar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B2A1C7" w:themeFill="accent4" w:themeFillTint="99"/>
          </w:tcPr>
          <w:p w14:paraId="06B8E70E" w14:textId="77777777" w:rsidR="00233EBA" w:rsidRPr="002F031E" w:rsidRDefault="00233EBA" w:rsidP="00E35F9B">
            <w:pPr>
              <w:spacing w:before="120"/>
              <w:jc w:val="center"/>
              <w:rPr>
                <w:rFonts w:cs="Arial"/>
                <w:b w:val="0"/>
                <w:color w:val="000000" w:themeColor="text1"/>
                <w:sz w:val="18"/>
                <w:szCs w:val="18"/>
              </w:rPr>
            </w:pPr>
            <w:r w:rsidRPr="002F031E">
              <w:rPr>
                <w:rFonts w:cs="Arial"/>
                <w:color w:val="000000" w:themeColor="text1"/>
                <w:sz w:val="20"/>
                <w:szCs w:val="20"/>
              </w:rPr>
              <w:t>Confirmation by workplace</w:t>
            </w:r>
            <w:r w:rsidRPr="002F031E">
              <w:rPr>
                <w:rFonts w:cs="Arial"/>
                <w:color w:val="000000" w:themeColor="text1"/>
                <w:sz w:val="18"/>
                <w:szCs w:val="18"/>
              </w:rPr>
              <w:t xml:space="preserve"> representative</w:t>
            </w:r>
            <w:r w:rsidRPr="002F031E">
              <w:rPr>
                <w:rFonts w:cs="Arial"/>
                <w:b w:val="0"/>
                <w:color w:val="000000" w:themeColor="text1"/>
                <w:sz w:val="18"/>
                <w:szCs w:val="18"/>
              </w:rPr>
              <w:br/>
              <w:t xml:space="preserve">- please tick and initial if candidate </w:t>
            </w:r>
            <w:r w:rsidRPr="002F031E">
              <w:rPr>
                <w:rFonts w:cs="Arial"/>
                <w:color w:val="000000" w:themeColor="text1"/>
                <w:sz w:val="18"/>
                <w:szCs w:val="18"/>
              </w:rPr>
              <w:t>can do</w:t>
            </w:r>
            <w:r w:rsidRPr="002F031E">
              <w:rPr>
                <w:rFonts w:cs="Arial"/>
                <w:b w:val="0"/>
                <w:color w:val="000000" w:themeColor="text1"/>
                <w:sz w:val="18"/>
                <w:szCs w:val="18"/>
              </w:rPr>
              <w:t xml:space="preserve"> the task</w:t>
            </w:r>
          </w:p>
        </w:tc>
      </w:tr>
      <w:tr w:rsidR="00233EBA" w:rsidRPr="002F031E" w14:paraId="5CE0A20E" w14:textId="77777777" w:rsidTr="00E35F9B">
        <w:trPr>
          <w:cnfStyle w:val="100000000000" w:firstRow="1" w:lastRow="0" w:firstColumn="0" w:lastColumn="0" w:oddVBand="0" w:evenVBand="0" w:oddHBand="0" w:evenHBand="0" w:firstRowFirstColumn="0" w:firstRowLastColumn="0" w:lastRowFirstColumn="0" w:lastRowLastColumn="0"/>
          <w:trHeight w:val="1134"/>
          <w:tblHeader/>
          <w:jc w:val="center"/>
        </w:trPr>
        <w:tc>
          <w:tcPr>
            <w:cnfStyle w:val="001000000000" w:firstRow="0" w:lastRow="0" w:firstColumn="1" w:lastColumn="0" w:oddVBand="0" w:evenVBand="0" w:oddHBand="0" w:evenHBand="0" w:firstRowFirstColumn="0" w:firstRowLastColumn="0" w:lastRowFirstColumn="0" w:lastRowLastColumn="0"/>
            <w:tcW w:w="1135" w:type="pct"/>
            <w:vMerge/>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421E9C88" w14:textId="77777777" w:rsidR="00233EBA" w:rsidRPr="002F031E" w:rsidRDefault="00233EBA" w:rsidP="00E35F9B">
            <w:pPr>
              <w:spacing w:before="120"/>
              <w:jc w:val="center"/>
              <w:rPr>
                <w:rFonts w:cs="Arial"/>
                <w:b w:val="0"/>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2B67E24D" w14:textId="77777777" w:rsidR="00233EBA" w:rsidRPr="002F031E" w:rsidRDefault="00233EBA" w:rsidP="00E35F9B">
            <w:pPr>
              <w:spacing w:before="120"/>
              <w:jc w:val="center"/>
              <w:rPr>
                <w:rFonts w:cs="Arial"/>
                <w:b w:val="0"/>
                <w:color w:val="000000" w:themeColor="text1"/>
                <w:sz w:val="20"/>
                <w:szCs w:val="20"/>
              </w:rPr>
            </w:pPr>
            <w:r w:rsidRPr="002F031E">
              <w:rPr>
                <w:rFonts w:cs="Arial"/>
                <w:color w:val="000000" w:themeColor="text1"/>
                <w:sz w:val="20"/>
                <w:szCs w:val="20"/>
              </w:rPr>
              <w:t>…very well</w:t>
            </w:r>
            <w:r w:rsidRPr="002F031E">
              <w:rPr>
                <w:rFonts w:cs="Arial"/>
                <w:b w:val="0"/>
                <w:color w:val="000000" w:themeColor="text1"/>
                <w:sz w:val="20"/>
                <w:szCs w:val="20"/>
              </w:rPr>
              <w:br/>
            </w:r>
            <w:r w:rsidRPr="002F031E">
              <w:rPr>
                <w:rFonts w:cs="Arial"/>
                <w:b w:val="0"/>
                <w:color w:val="000000" w:themeColor="text1"/>
                <w:sz w:val="18"/>
                <w:szCs w:val="18"/>
              </w:rPr>
              <w:t>I’m sure I can do the task</w:t>
            </w:r>
          </w:p>
        </w:tc>
        <w:tc>
          <w:tcPr>
            <w:tcW w:w="382"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4B617618" w14:textId="77777777" w:rsidR="00233EBA" w:rsidRPr="002F031E" w:rsidRDefault="00233EBA" w:rsidP="00E35F9B">
            <w:pPr>
              <w:tabs>
                <w:tab w:val="left" w:pos="253"/>
                <w:tab w:val="center" w:pos="422"/>
              </w:tabs>
              <w:spacing w:before="120"/>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2F031E">
              <w:rPr>
                <w:rFonts w:cs="Arial"/>
                <w:color w:val="000000" w:themeColor="text1"/>
                <w:sz w:val="20"/>
                <w:szCs w:val="20"/>
              </w:rPr>
              <w:t>…quite well</w:t>
            </w:r>
            <w:r w:rsidRPr="002F031E">
              <w:rPr>
                <w:rFonts w:cs="Arial"/>
                <w:b w:val="0"/>
                <w:color w:val="000000" w:themeColor="text1"/>
                <w:sz w:val="20"/>
                <w:szCs w:val="20"/>
              </w:rPr>
              <w:br/>
            </w:r>
            <w:r w:rsidRPr="002F031E">
              <w:rPr>
                <w:rFonts w:cs="Arial"/>
                <w:b w:val="0"/>
                <w:color w:val="000000" w:themeColor="text1"/>
                <w:sz w:val="18"/>
                <w:szCs w:val="18"/>
              </w:rPr>
              <w:t>I think I can do the task</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74FC538D" w14:textId="77777777" w:rsidR="00233EBA" w:rsidRPr="002F031E" w:rsidRDefault="00233EBA" w:rsidP="00E35F9B">
            <w:pPr>
              <w:spacing w:before="120"/>
              <w:jc w:val="center"/>
              <w:rPr>
                <w:rFonts w:cs="Arial"/>
                <w:b w:val="0"/>
                <w:color w:val="000000" w:themeColor="text1"/>
                <w:sz w:val="20"/>
                <w:szCs w:val="20"/>
              </w:rPr>
            </w:pPr>
            <w:r w:rsidRPr="002F031E">
              <w:rPr>
                <w:rFonts w:cs="Arial"/>
                <w:color w:val="000000" w:themeColor="text1"/>
                <w:sz w:val="20"/>
                <w:szCs w:val="20"/>
              </w:rPr>
              <w:t>…no, or not well</w:t>
            </w:r>
            <w:r w:rsidRPr="002F031E">
              <w:rPr>
                <w:rFonts w:cs="Arial"/>
                <w:b w:val="0"/>
                <w:color w:val="000000" w:themeColor="text1"/>
                <w:sz w:val="20"/>
                <w:szCs w:val="20"/>
              </w:rPr>
              <w:br/>
            </w:r>
            <w:r w:rsidRPr="002F031E">
              <w:rPr>
                <w:rFonts w:cs="Arial"/>
                <w:b w:val="0"/>
                <w:color w:val="000000" w:themeColor="text1"/>
                <w:sz w:val="18"/>
                <w:szCs w:val="18"/>
              </w:rPr>
              <w:t>I don’t (or can’t) do the task</w:t>
            </w:r>
          </w:p>
        </w:tc>
        <w:tc>
          <w:tcPr>
            <w:tcW w:w="1958"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0F1E4A74" w14:textId="77777777" w:rsidR="00233EBA" w:rsidRPr="002F031E" w:rsidRDefault="00233EBA" w:rsidP="00E35F9B">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Cs w:val="22"/>
              </w:rPr>
            </w:pPr>
            <w:r w:rsidRPr="002F031E">
              <w:rPr>
                <w:rFonts w:cs="Arial"/>
                <w:b w:val="0"/>
                <w:color w:val="000000" w:themeColor="text1"/>
                <w:szCs w:val="22"/>
              </w:rPr>
              <w:t xml:space="preserve">Candidates </w:t>
            </w:r>
            <w:r w:rsidRPr="002F031E">
              <w:rPr>
                <w:rFonts w:cs="Arial"/>
                <w:i/>
                <w:color w:val="000000" w:themeColor="text1"/>
                <w:szCs w:val="22"/>
              </w:rPr>
              <w:t>may</w:t>
            </w:r>
            <w:r w:rsidRPr="002F031E">
              <w:rPr>
                <w:rFonts w:cs="Arial"/>
                <w:b w:val="0"/>
                <w:color w:val="000000" w:themeColor="text1"/>
                <w:szCs w:val="22"/>
              </w:rPr>
              <w:t xml:space="preserve"> attach documents as evidence of workplace tasks—if so, add the document number </w:t>
            </w:r>
            <w:r w:rsidRPr="002F031E">
              <w:rPr>
                <w:rFonts w:ascii="Wingdings" w:hAnsi="Wingdings" w:cs="Arial"/>
                <w:b w:val="0"/>
                <w:color w:val="000000" w:themeColor="text1"/>
                <w:szCs w:val="22"/>
              </w:rPr>
              <w:t></w:t>
            </w:r>
          </w:p>
          <w:p w14:paraId="181AEBEE" w14:textId="77777777" w:rsidR="00233EBA" w:rsidRPr="002F031E" w:rsidRDefault="00233EBA" w:rsidP="00E35F9B">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2F031E">
              <w:rPr>
                <w:rFonts w:cs="Arial"/>
                <w:b w:val="0"/>
                <w:color w:val="000000" w:themeColor="text1"/>
                <w:szCs w:val="22"/>
              </w:rPr>
              <w:t>Candidates who can do the workplace task—</w:t>
            </w:r>
            <w:r w:rsidRPr="002F031E">
              <w:rPr>
                <w:rFonts w:cs="Arial"/>
                <w:color w:val="000000" w:themeColor="text1"/>
                <w:szCs w:val="22"/>
              </w:rPr>
              <w:t>give brief examples</w:t>
            </w:r>
            <w:r w:rsidRPr="002F031E">
              <w:rPr>
                <w:rFonts w:cs="Arial"/>
                <w:b w:val="0"/>
                <w:color w:val="000000" w:themeColor="text1"/>
                <w:szCs w:val="22"/>
              </w:rPr>
              <w:t xml:space="preserve"> below of how you do this at work</w:t>
            </w:r>
            <w:r w:rsidRPr="002F031E">
              <w:rPr>
                <w:rFonts w:cs="Arial"/>
                <w:b w:val="0"/>
                <w:color w:val="000000" w:themeColor="text1"/>
                <w:sz w:val="20"/>
                <w:szCs w:val="20"/>
              </w:rPr>
              <w:t xml:space="preserve"> </w:t>
            </w:r>
            <w:r w:rsidRPr="002F031E">
              <w:rPr>
                <w:rFonts w:ascii="Wingdings" w:hAnsi="Wingding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extDirection w:val="btLr"/>
          </w:tcPr>
          <w:p w14:paraId="5BD9CE3E" w14:textId="77777777" w:rsidR="00233EBA" w:rsidRPr="002F031E" w:rsidRDefault="00233EBA" w:rsidP="00E35F9B">
            <w:pPr>
              <w:spacing w:after="0"/>
              <w:ind w:left="113" w:right="113"/>
              <w:rPr>
                <w:rFonts w:cs="Arial"/>
                <w:bCs w:val="0"/>
                <w:color w:val="000000" w:themeColor="text1"/>
                <w:sz w:val="20"/>
                <w:szCs w:val="20"/>
              </w:rPr>
            </w:pPr>
            <w:r w:rsidRPr="002F031E">
              <w:rPr>
                <w:rFonts w:cs="Arial"/>
                <w:color w:val="000000" w:themeColor="text1"/>
                <w:sz w:val="20"/>
                <w:szCs w:val="20"/>
              </w:rPr>
              <w:t>Document number</w:t>
            </w:r>
          </w:p>
        </w:tc>
        <w:tc>
          <w:tcPr>
            <w:cnfStyle w:val="000100000000" w:firstRow="0" w:lastRow="0" w:firstColumn="0" w:lastColumn="1" w:oddVBand="0" w:evenVBand="0" w:oddHBand="0" w:evenHBand="0" w:firstRowFirstColumn="0" w:firstRowLastColumn="0" w:lastRowFirstColumn="0" w:lastRowLastColumn="0"/>
            <w:tcW w:w="527" w:type="pct"/>
            <w:vMerge/>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B2A1C7" w:themeFill="accent4" w:themeFillTint="99"/>
          </w:tcPr>
          <w:p w14:paraId="4DCA16FC" w14:textId="77777777" w:rsidR="00233EBA" w:rsidRPr="002F031E" w:rsidRDefault="00233EBA" w:rsidP="00E35F9B">
            <w:pPr>
              <w:spacing w:before="120"/>
              <w:rPr>
                <w:rFonts w:cs="Arial"/>
                <w:b w:val="0"/>
                <w:color w:val="000000" w:themeColor="text1"/>
                <w:sz w:val="18"/>
                <w:szCs w:val="18"/>
              </w:rPr>
            </w:pPr>
          </w:p>
        </w:tc>
      </w:tr>
      <w:tr w:rsidR="00233EBA" w:rsidRPr="002F031E" w14:paraId="551EE9B1" w14:textId="77777777" w:rsidTr="00E35F9B">
        <w:trPr>
          <w:cnfStyle w:val="000000100000" w:firstRow="0" w:lastRow="0" w:firstColumn="0" w:lastColumn="0" w:oddVBand="0" w:evenVBand="0" w:oddHBand="1" w:evenHBand="0" w:firstRowFirstColumn="0" w:firstRowLastColumn="0" w:lastRowFirstColumn="0" w:lastRowLastColumn="0"/>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8064A2" w:themeColor="accent4"/>
            </w:tcBorders>
            <w:shd w:val="clear" w:color="auto" w:fill="E5DFEC" w:themeFill="accent4" w:themeFillTint="33"/>
          </w:tcPr>
          <w:p w14:paraId="30B5CB21" w14:textId="77777777" w:rsidR="00233EBA" w:rsidRPr="002F031E" w:rsidRDefault="00233EBA" w:rsidP="00E35F9B">
            <w:pPr>
              <w:pStyle w:val="HangingIndent10pt"/>
              <w:tabs>
                <w:tab w:val="clear" w:pos="567"/>
              </w:tabs>
              <w:spacing w:before="120" w:after="120"/>
              <w:ind w:left="426" w:hanging="426"/>
              <w:rPr>
                <w:rFonts w:cs="Arial"/>
                <w:sz w:val="22"/>
                <w:szCs w:val="22"/>
              </w:rPr>
            </w:pPr>
            <w:r w:rsidRPr="002F031E">
              <w:rPr>
                <w:rFonts w:cs="Arial"/>
                <w:sz w:val="22"/>
                <w:szCs w:val="22"/>
              </w:rPr>
              <w:t>Providing care and responding appropriately to children</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8064A2" w:themeColor="accent4"/>
            </w:tcBorders>
          </w:tcPr>
          <w:p w14:paraId="493E74E0" w14:textId="77777777" w:rsidR="00233EBA" w:rsidRPr="002F031E" w:rsidRDefault="00233EBA" w:rsidP="00E35F9B">
            <w:pPr>
              <w:spacing w:before="120"/>
              <w:rPr>
                <w:rFonts w:cs="Arial"/>
                <w:sz w:val="20"/>
                <w:szCs w:val="20"/>
              </w:rPr>
            </w:pPr>
          </w:p>
        </w:tc>
        <w:tc>
          <w:tcPr>
            <w:tcW w:w="382" w:type="pct"/>
            <w:tcBorders>
              <w:top w:val="single" w:sz="4" w:space="0" w:color="8064A2" w:themeColor="accent4"/>
            </w:tcBorders>
          </w:tcPr>
          <w:p w14:paraId="7C167E94"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8064A2" w:themeColor="accent4"/>
            </w:tcBorders>
          </w:tcPr>
          <w:p w14:paraId="0602DF5E" w14:textId="77777777" w:rsidR="00233EBA" w:rsidRPr="002F031E" w:rsidRDefault="00233EBA" w:rsidP="00E35F9B">
            <w:pPr>
              <w:spacing w:before="120"/>
              <w:rPr>
                <w:rFonts w:cs="Arial"/>
                <w:sz w:val="20"/>
                <w:szCs w:val="20"/>
              </w:rPr>
            </w:pPr>
          </w:p>
        </w:tc>
        <w:tc>
          <w:tcPr>
            <w:tcW w:w="1958" w:type="pct"/>
            <w:tcBorders>
              <w:top w:val="single" w:sz="4" w:space="0" w:color="8064A2" w:themeColor="accent4"/>
            </w:tcBorders>
          </w:tcPr>
          <w:p w14:paraId="373FC655"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8064A2" w:themeColor="accent4"/>
            </w:tcBorders>
          </w:tcPr>
          <w:p w14:paraId="24A872AA" w14:textId="77777777" w:rsidR="00233EBA" w:rsidRPr="002F031E" w:rsidRDefault="00233EBA" w:rsidP="00E35F9B">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8064A2" w:themeColor="accent4"/>
            </w:tcBorders>
          </w:tcPr>
          <w:p w14:paraId="6D4397AE" w14:textId="77777777" w:rsidR="00233EBA" w:rsidRPr="002F031E" w:rsidRDefault="00233EBA" w:rsidP="00E35F9B">
            <w:pPr>
              <w:spacing w:before="120"/>
              <w:rPr>
                <w:rFonts w:cs="Arial"/>
                <w:b w:val="0"/>
                <w:sz w:val="20"/>
                <w:szCs w:val="20"/>
              </w:rPr>
            </w:pPr>
          </w:p>
        </w:tc>
      </w:tr>
      <w:tr w:rsidR="00233EBA" w:rsidRPr="002F031E" w14:paraId="49A597D3" w14:textId="77777777" w:rsidTr="00E35F9B">
        <w:trPr>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5DFEC" w:themeFill="accent4" w:themeFillTint="33"/>
          </w:tcPr>
          <w:p w14:paraId="1DF81254" w14:textId="77777777" w:rsidR="00233EBA" w:rsidRPr="002F031E" w:rsidRDefault="00233EBA" w:rsidP="00E35F9B">
            <w:pPr>
              <w:pStyle w:val="HangingIndent10pt"/>
              <w:tabs>
                <w:tab w:val="clear" w:pos="567"/>
              </w:tabs>
              <w:spacing w:before="120" w:after="120"/>
              <w:ind w:left="426" w:hanging="426"/>
              <w:rPr>
                <w:rFonts w:cs="Arial"/>
                <w:sz w:val="22"/>
                <w:szCs w:val="22"/>
              </w:rPr>
            </w:pPr>
            <w:r w:rsidRPr="002F031E">
              <w:rPr>
                <w:rFonts w:cs="Arial"/>
                <w:sz w:val="22"/>
                <w:szCs w:val="22"/>
              </w:rPr>
              <w:lastRenderedPageBreak/>
              <w:t>Promoting physical activity to children and engaging them in discussions about physical health and wellbeing</w:t>
            </w:r>
          </w:p>
        </w:tc>
        <w:tc>
          <w:tcPr>
            <w:cnfStyle w:val="000010000000" w:firstRow="0" w:lastRow="0" w:firstColumn="0" w:lastColumn="0" w:oddVBand="1" w:evenVBand="0" w:oddHBand="0" w:evenHBand="0" w:firstRowFirstColumn="0" w:firstRowLastColumn="0" w:lastRowFirstColumn="0" w:lastRowLastColumn="0"/>
            <w:tcW w:w="382" w:type="pct"/>
          </w:tcPr>
          <w:p w14:paraId="50E3F0FD" w14:textId="77777777" w:rsidR="00233EBA" w:rsidRPr="002F031E" w:rsidRDefault="00233EBA" w:rsidP="00E35F9B">
            <w:pPr>
              <w:spacing w:before="120"/>
              <w:rPr>
                <w:rFonts w:cs="Arial"/>
                <w:sz w:val="20"/>
                <w:szCs w:val="20"/>
              </w:rPr>
            </w:pPr>
          </w:p>
        </w:tc>
        <w:tc>
          <w:tcPr>
            <w:tcW w:w="382" w:type="pct"/>
          </w:tcPr>
          <w:p w14:paraId="53A0F6E5"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612C98FD" w14:textId="77777777" w:rsidR="00233EBA" w:rsidRPr="002F031E" w:rsidRDefault="00233EBA" w:rsidP="00E35F9B">
            <w:pPr>
              <w:spacing w:before="120"/>
              <w:rPr>
                <w:rFonts w:cs="Arial"/>
                <w:sz w:val="20"/>
                <w:szCs w:val="20"/>
              </w:rPr>
            </w:pPr>
          </w:p>
        </w:tc>
        <w:tc>
          <w:tcPr>
            <w:tcW w:w="1958" w:type="pct"/>
          </w:tcPr>
          <w:p w14:paraId="06F60E09"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Pr>
          <w:p w14:paraId="288526DE" w14:textId="77777777" w:rsidR="00233EBA" w:rsidRPr="002F031E" w:rsidRDefault="00233EBA" w:rsidP="00E35F9B">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1730E3F3" w14:textId="77777777" w:rsidR="00233EBA" w:rsidRPr="002F031E" w:rsidRDefault="00233EBA" w:rsidP="00E35F9B">
            <w:pPr>
              <w:spacing w:before="120"/>
              <w:rPr>
                <w:rFonts w:cs="Arial"/>
                <w:b w:val="0"/>
                <w:sz w:val="20"/>
                <w:szCs w:val="20"/>
              </w:rPr>
            </w:pPr>
          </w:p>
        </w:tc>
      </w:tr>
      <w:tr w:rsidR="00233EBA" w:rsidRPr="002F031E" w14:paraId="70BCE737" w14:textId="77777777" w:rsidTr="00E35F9B">
        <w:trPr>
          <w:cnfStyle w:val="000000100000" w:firstRow="0" w:lastRow="0" w:firstColumn="0" w:lastColumn="0" w:oddVBand="0" w:evenVBand="0" w:oddHBand="1" w:evenHBand="0" w:firstRowFirstColumn="0" w:firstRowLastColumn="0" w:lastRowFirstColumn="0" w:lastRowLastColumn="0"/>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5DFEC" w:themeFill="accent4" w:themeFillTint="33"/>
          </w:tcPr>
          <w:p w14:paraId="70BE5C7B" w14:textId="77777777" w:rsidR="00233EBA" w:rsidRPr="002F031E" w:rsidRDefault="00233EBA" w:rsidP="00E35F9B">
            <w:pPr>
              <w:pStyle w:val="HangingIndent10pt"/>
              <w:tabs>
                <w:tab w:val="clear" w:pos="567"/>
              </w:tabs>
              <w:spacing w:before="120" w:after="120"/>
              <w:ind w:left="426" w:hanging="426"/>
              <w:rPr>
                <w:rFonts w:cs="Arial"/>
                <w:sz w:val="22"/>
                <w:szCs w:val="22"/>
              </w:rPr>
            </w:pPr>
            <w:r w:rsidRPr="002F031E">
              <w:rPr>
                <w:rFonts w:cs="Arial"/>
                <w:sz w:val="22"/>
                <w:szCs w:val="22"/>
              </w:rPr>
              <w:t>Supporting children through transition and change</w:t>
            </w:r>
          </w:p>
        </w:tc>
        <w:tc>
          <w:tcPr>
            <w:cnfStyle w:val="000010000000" w:firstRow="0" w:lastRow="0" w:firstColumn="0" w:lastColumn="0" w:oddVBand="1" w:evenVBand="0" w:oddHBand="0" w:evenHBand="0" w:firstRowFirstColumn="0" w:firstRowLastColumn="0" w:lastRowFirstColumn="0" w:lastRowLastColumn="0"/>
            <w:tcW w:w="382" w:type="pct"/>
          </w:tcPr>
          <w:p w14:paraId="51EECAED" w14:textId="77777777" w:rsidR="00233EBA" w:rsidRPr="002F031E" w:rsidRDefault="00233EBA" w:rsidP="00E35F9B">
            <w:pPr>
              <w:spacing w:before="120"/>
              <w:rPr>
                <w:rFonts w:cs="Arial"/>
                <w:sz w:val="20"/>
                <w:szCs w:val="20"/>
              </w:rPr>
            </w:pPr>
          </w:p>
        </w:tc>
        <w:tc>
          <w:tcPr>
            <w:tcW w:w="382" w:type="pct"/>
          </w:tcPr>
          <w:p w14:paraId="50EBC3D5"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7FC4A521" w14:textId="77777777" w:rsidR="00233EBA" w:rsidRPr="002F031E" w:rsidRDefault="00233EBA" w:rsidP="00E35F9B">
            <w:pPr>
              <w:spacing w:before="120"/>
              <w:rPr>
                <w:rFonts w:cs="Arial"/>
                <w:sz w:val="20"/>
                <w:szCs w:val="20"/>
              </w:rPr>
            </w:pPr>
          </w:p>
        </w:tc>
        <w:tc>
          <w:tcPr>
            <w:tcW w:w="1958" w:type="pct"/>
          </w:tcPr>
          <w:p w14:paraId="35FFF2A0"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Pr>
          <w:p w14:paraId="370BC5E8" w14:textId="77777777" w:rsidR="00233EBA" w:rsidRPr="002F031E" w:rsidRDefault="00233EBA" w:rsidP="00E35F9B">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59B430B1" w14:textId="77777777" w:rsidR="00233EBA" w:rsidRPr="002F031E" w:rsidRDefault="00233EBA" w:rsidP="00E35F9B">
            <w:pPr>
              <w:spacing w:before="120"/>
              <w:rPr>
                <w:rFonts w:cs="Arial"/>
                <w:b w:val="0"/>
                <w:szCs w:val="22"/>
              </w:rPr>
            </w:pPr>
          </w:p>
        </w:tc>
      </w:tr>
      <w:tr w:rsidR="00233EBA" w:rsidRPr="002F031E" w14:paraId="0CA887A1" w14:textId="77777777" w:rsidTr="00E35F9B">
        <w:trPr>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5DFEC" w:themeFill="accent4" w:themeFillTint="33"/>
          </w:tcPr>
          <w:p w14:paraId="19FF1EEC" w14:textId="77777777" w:rsidR="00233EBA" w:rsidRPr="002F031E" w:rsidRDefault="00233EBA" w:rsidP="00E35F9B">
            <w:pPr>
              <w:pStyle w:val="HangingIndent10pt"/>
              <w:tabs>
                <w:tab w:val="clear" w:pos="567"/>
              </w:tabs>
              <w:spacing w:before="120" w:after="120"/>
              <w:ind w:left="426" w:hanging="426"/>
              <w:rPr>
                <w:rFonts w:cs="Arial"/>
                <w:sz w:val="22"/>
                <w:szCs w:val="22"/>
              </w:rPr>
            </w:pPr>
            <w:r w:rsidRPr="002F031E">
              <w:rPr>
                <w:rFonts w:cs="Arial"/>
                <w:sz w:val="22"/>
                <w:szCs w:val="22"/>
              </w:rPr>
              <w:t>Providing care to babies and toddlers using safe and hygienic practices</w:t>
            </w:r>
          </w:p>
        </w:tc>
        <w:tc>
          <w:tcPr>
            <w:cnfStyle w:val="000010000000" w:firstRow="0" w:lastRow="0" w:firstColumn="0" w:lastColumn="0" w:oddVBand="1" w:evenVBand="0" w:oddHBand="0" w:evenHBand="0" w:firstRowFirstColumn="0" w:firstRowLastColumn="0" w:lastRowFirstColumn="0" w:lastRowLastColumn="0"/>
            <w:tcW w:w="382" w:type="pct"/>
          </w:tcPr>
          <w:p w14:paraId="6B51F39C" w14:textId="77777777" w:rsidR="00233EBA" w:rsidRPr="002F031E" w:rsidRDefault="00233EBA" w:rsidP="00E35F9B">
            <w:pPr>
              <w:spacing w:before="120"/>
              <w:rPr>
                <w:rFonts w:cs="Arial"/>
                <w:sz w:val="20"/>
                <w:szCs w:val="20"/>
              </w:rPr>
            </w:pPr>
          </w:p>
        </w:tc>
        <w:tc>
          <w:tcPr>
            <w:tcW w:w="382" w:type="pct"/>
          </w:tcPr>
          <w:p w14:paraId="41FBAA7F"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6EC8A9AB" w14:textId="77777777" w:rsidR="00233EBA" w:rsidRPr="002F031E" w:rsidRDefault="00233EBA" w:rsidP="00E35F9B">
            <w:pPr>
              <w:spacing w:before="120"/>
              <w:rPr>
                <w:rFonts w:cs="Arial"/>
                <w:sz w:val="20"/>
                <w:szCs w:val="20"/>
              </w:rPr>
            </w:pPr>
          </w:p>
        </w:tc>
        <w:tc>
          <w:tcPr>
            <w:tcW w:w="1958" w:type="pct"/>
          </w:tcPr>
          <w:p w14:paraId="2321F5AA"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Pr>
          <w:p w14:paraId="68DA4E00" w14:textId="77777777" w:rsidR="00233EBA" w:rsidRPr="002F031E" w:rsidRDefault="00233EBA" w:rsidP="00E35F9B">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19EF4EA3" w14:textId="77777777" w:rsidR="00233EBA" w:rsidRPr="002F031E" w:rsidRDefault="00233EBA" w:rsidP="00E35F9B">
            <w:pPr>
              <w:spacing w:before="120"/>
              <w:rPr>
                <w:rFonts w:cs="Arial"/>
                <w:b w:val="0"/>
                <w:sz w:val="20"/>
                <w:szCs w:val="20"/>
              </w:rPr>
            </w:pPr>
          </w:p>
        </w:tc>
      </w:tr>
      <w:tr w:rsidR="00233EBA" w:rsidRPr="002F031E" w14:paraId="3132CE4D" w14:textId="77777777" w:rsidTr="00E35F9B">
        <w:trPr>
          <w:cnfStyle w:val="000000100000" w:firstRow="0" w:lastRow="0" w:firstColumn="0" w:lastColumn="0" w:oddVBand="0" w:evenVBand="0" w:oddHBand="1" w:evenHBand="0" w:firstRowFirstColumn="0" w:firstRowLastColumn="0" w:lastRowFirstColumn="0" w:lastRowLastColumn="0"/>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5DFEC" w:themeFill="accent4" w:themeFillTint="33"/>
          </w:tcPr>
          <w:p w14:paraId="3867D8BF" w14:textId="77777777" w:rsidR="00233EBA" w:rsidRPr="002F031E" w:rsidRDefault="00233EBA" w:rsidP="00E35F9B">
            <w:pPr>
              <w:pStyle w:val="HangingIndent10pt"/>
              <w:tabs>
                <w:tab w:val="clear" w:pos="567"/>
              </w:tabs>
              <w:spacing w:before="120" w:after="120"/>
              <w:ind w:left="426" w:hanging="426"/>
              <w:rPr>
                <w:rFonts w:cs="Arial"/>
                <w:sz w:val="22"/>
                <w:szCs w:val="22"/>
              </w:rPr>
            </w:pPr>
            <w:r w:rsidRPr="002F031E">
              <w:rPr>
                <w:rFonts w:cs="Arial"/>
                <w:sz w:val="22"/>
                <w:szCs w:val="22"/>
              </w:rPr>
              <w:lastRenderedPageBreak/>
              <w:t>Developing nurturing and securely attached relationships with babies and toddlers</w:t>
            </w:r>
          </w:p>
        </w:tc>
        <w:tc>
          <w:tcPr>
            <w:cnfStyle w:val="000010000000" w:firstRow="0" w:lastRow="0" w:firstColumn="0" w:lastColumn="0" w:oddVBand="1" w:evenVBand="0" w:oddHBand="0" w:evenHBand="0" w:firstRowFirstColumn="0" w:firstRowLastColumn="0" w:lastRowFirstColumn="0" w:lastRowLastColumn="0"/>
            <w:tcW w:w="382" w:type="pct"/>
          </w:tcPr>
          <w:p w14:paraId="02F2E624" w14:textId="77777777" w:rsidR="00233EBA" w:rsidRPr="002F031E" w:rsidRDefault="00233EBA" w:rsidP="00E35F9B">
            <w:pPr>
              <w:spacing w:before="120"/>
              <w:rPr>
                <w:rFonts w:cs="Arial"/>
                <w:sz w:val="20"/>
                <w:szCs w:val="20"/>
              </w:rPr>
            </w:pPr>
          </w:p>
        </w:tc>
        <w:tc>
          <w:tcPr>
            <w:tcW w:w="382" w:type="pct"/>
          </w:tcPr>
          <w:p w14:paraId="3B73A2E2"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5E3C8D98" w14:textId="77777777" w:rsidR="00233EBA" w:rsidRPr="002F031E" w:rsidRDefault="00233EBA" w:rsidP="00E35F9B">
            <w:pPr>
              <w:spacing w:before="120"/>
              <w:rPr>
                <w:rFonts w:cs="Arial"/>
                <w:sz w:val="20"/>
                <w:szCs w:val="20"/>
              </w:rPr>
            </w:pPr>
          </w:p>
        </w:tc>
        <w:tc>
          <w:tcPr>
            <w:tcW w:w="1958" w:type="pct"/>
          </w:tcPr>
          <w:p w14:paraId="5410FABA"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Pr>
          <w:p w14:paraId="2A6F8ABD" w14:textId="77777777" w:rsidR="00233EBA" w:rsidRPr="002F031E" w:rsidRDefault="00233EBA" w:rsidP="00E35F9B">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142A2DFC" w14:textId="77777777" w:rsidR="00233EBA" w:rsidRPr="002F031E" w:rsidRDefault="00233EBA" w:rsidP="00E35F9B">
            <w:pPr>
              <w:spacing w:before="120"/>
              <w:rPr>
                <w:rFonts w:cs="Arial"/>
                <w:b w:val="0"/>
                <w:sz w:val="20"/>
                <w:szCs w:val="20"/>
              </w:rPr>
            </w:pPr>
          </w:p>
        </w:tc>
      </w:tr>
      <w:tr w:rsidR="00233EBA" w:rsidRPr="002F031E" w14:paraId="1A4202DA" w14:textId="77777777" w:rsidTr="00E35F9B">
        <w:trPr>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5DFEC" w:themeFill="accent4" w:themeFillTint="33"/>
          </w:tcPr>
          <w:p w14:paraId="05212AD4" w14:textId="77777777" w:rsidR="00233EBA" w:rsidRPr="002F031E" w:rsidRDefault="00233EBA" w:rsidP="00E35F9B">
            <w:pPr>
              <w:pStyle w:val="HangingIndent10pt"/>
              <w:tabs>
                <w:tab w:val="clear" w:pos="567"/>
              </w:tabs>
              <w:spacing w:before="120" w:after="120"/>
              <w:ind w:left="426" w:hanging="426"/>
              <w:rPr>
                <w:rFonts w:cs="Arial"/>
                <w:sz w:val="22"/>
                <w:szCs w:val="22"/>
              </w:rPr>
            </w:pPr>
            <w:r w:rsidRPr="002F031E">
              <w:rPr>
                <w:rFonts w:cs="Arial"/>
                <w:sz w:val="22"/>
                <w:szCs w:val="22"/>
              </w:rPr>
              <w:t>Supporting the learning of babies and toddlers</w:t>
            </w:r>
          </w:p>
        </w:tc>
        <w:tc>
          <w:tcPr>
            <w:cnfStyle w:val="000010000000" w:firstRow="0" w:lastRow="0" w:firstColumn="0" w:lastColumn="0" w:oddVBand="1" w:evenVBand="0" w:oddHBand="0" w:evenHBand="0" w:firstRowFirstColumn="0" w:firstRowLastColumn="0" w:lastRowFirstColumn="0" w:lastRowLastColumn="0"/>
            <w:tcW w:w="382" w:type="pct"/>
          </w:tcPr>
          <w:p w14:paraId="6474CC19" w14:textId="77777777" w:rsidR="00233EBA" w:rsidRPr="002F031E" w:rsidRDefault="00233EBA" w:rsidP="00E35F9B">
            <w:pPr>
              <w:spacing w:before="120"/>
              <w:rPr>
                <w:rFonts w:cs="Arial"/>
                <w:sz w:val="20"/>
                <w:szCs w:val="20"/>
              </w:rPr>
            </w:pPr>
          </w:p>
        </w:tc>
        <w:tc>
          <w:tcPr>
            <w:tcW w:w="382" w:type="pct"/>
          </w:tcPr>
          <w:p w14:paraId="6FC6C70D"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37CF341C" w14:textId="77777777" w:rsidR="00233EBA" w:rsidRPr="002F031E" w:rsidRDefault="00233EBA" w:rsidP="00E35F9B">
            <w:pPr>
              <w:spacing w:before="120"/>
              <w:rPr>
                <w:rFonts w:cs="Arial"/>
                <w:sz w:val="20"/>
                <w:szCs w:val="20"/>
              </w:rPr>
            </w:pPr>
          </w:p>
        </w:tc>
        <w:tc>
          <w:tcPr>
            <w:tcW w:w="1958" w:type="pct"/>
          </w:tcPr>
          <w:p w14:paraId="230EEFB7"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Pr>
          <w:p w14:paraId="0F0EF548" w14:textId="77777777" w:rsidR="00233EBA" w:rsidRPr="002F031E" w:rsidRDefault="00233EBA" w:rsidP="00E35F9B">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4BE48EAB" w14:textId="77777777" w:rsidR="00233EBA" w:rsidRPr="002F031E" w:rsidRDefault="00233EBA" w:rsidP="00E35F9B">
            <w:pPr>
              <w:spacing w:before="120"/>
              <w:rPr>
                <w:rFonts w:cs="Arial"/>
                <w:b w:val="0"/>
                <w:sz w:val="20"/>
                <w:szCs w:val="20"/>
              </w:rPr>
            </w:pPr>
          </w:p>
        </w:tc>
      </w:tr>
      <w:tr w:rsidR="00233EBA" w:rsidRPr="002F031E" w14:paraId="6486E812" w14:textId="77777777" w:rsidTr="00E35F9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80" w:type="pct"/>
            <w:gridSpan w:val="4"/>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717418AB" w14:textId="77777777" w:rsidR="00233EBA" w:rsidRPr="002F031E" w:rsidRDefault="00233EBA" w:rsidP="00E35F9B">
            <w:pPr>
              <w:pStyle w:val="HangingIndent10pt"/>
              <w:numPr>
                <w:ilvl w:val="0"/>
                <w:numId w:val="0"/>
              </w:numPr>
              <w:spacing w:before="120" w:after="120"/>
              <w:rPr>
                <w:rFonts w:cs="Arial"/>
                <w:b w:val="0"/>
                <w:sz w:val="22"/>
                <w:szCs w:val="22"/>
              </w:rPr>
            </w:pPr>
            <w:r w:rsidRPr="002F031E">
              <w:rPr>
                <w:rFonts w:cs="Arial"/>
                <w:sz w:val="22"/>
                <w:szCs w:val="22"/>
              </w:rPr>
              <w:t xml:space="preserve">Candidate’s signature </w:t>
            </w:r>
            <w:r w:rsidRPr="002F031E">
              <w:rPr>
                <w:rFonts w:cs="Arial"/>
                <w:b w:val="0"/>
              </w:rPr>
              <w:t>(In signing this form you are verifying that information you have provided is true and correct.)</w:t>
            </w:r>
          </w:p>
        </w:tc>
        <w:tc>
          <w:tcPr>
            <w:cnfStyle w:val="000100000000" w:firstRow="0" w:lastRow="0" w:firstColumn="0" w:lastColumn="1" w:oddVBand="0" w:evenVBand="0" w:oddHBand="0" w:evenHBand="0" w:firstRowFirstColumn="0" w:firstRowLastColumn="0" w:lastRowFirstColumn="0" w:lastRowLastColumn="0"/>
            <w:tcW w:w="2720" w:type="pct"/>
            <w:gridSpan w:val="3"/>
            <w:tcBorders>
              <w:left w:val="single" w:sz="4" w:space="0" w:color="8064A2" w:themeColor="accent4"/>
            </w:tcBorders>
          </w:tcPr>
          <w:p w14:paraId="0DE35029" w14:textId="77777777" w:rsidR="00233EBA" w:rsidRPr="002F031E" w:rsidRDefault="00233EBA" w:rsidP="00E35F9B">
            <w:pPr>
              <w:spacing w:before="120"/>
              <w:rPr>
                <w:rFonts w:cs="Arial"/>
                <w:b w:val="0"/>
                <w:sz w:val="20"/>
                <w:szCs w:val="20"/>
              </w:rPr>
            </w:pPr>
          </w:p>
        </w:tc>
      </w:tr>
    </w:tbl>
    <w:p w14:paraId="2681D6B4" w14:textId="77777777" w:rsidR="00233EBA" w:rsidRPr="002F031E" w:rsidRDefault="00233EBA" w:rsidP="00233EBA">
      <w:pPr>
        <w:spacing w:after="0"/>
      </w:pPr>
      <w:r w:rsidRPr="002F031E">
        <w:br w:type="page"/>
      </w:r>
    </w:p>
    <w:p w14:paraId="5E167AE6" w14:textId="77777777" w:rsidR="00233EBA" w:rsidRPr="002F031E" w:rsidRDefault="00233EBA" w:rsidP="00233EBA"/>
    <w:tbl>
      <w:tblPr>
        <w:tblStyle w:val="LightList-Accent4"/>
        <w:tblW w:w="5000" w:type="pct"/>
        <w:tblLayout w:type="fixed"/>
        <w:tblLook w:val="01A0" w:firstRow="1" w:lastRow="0" w:firstColumn="1" w:lastColumn="1" w:noHBand="0" w:noVBand="0"/>
      </w:tblPr>
      <w:tblGrid>
        <w:gridCol w:w="3935"/>
        <w:gridCol w:w="5954"/>
        <w:gridCol w:w="1701"/>
        <w:gridCol w:w="2586"/>
      </w:tblGrid>
      <w:tr w:rsidR="00233EBA" w:rsidRPr="002F031E" w14:paraId="02D2DFC9" w14:textId="77777777" w:rsidTr="00E35F9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CC0D9" w:themeFill="accent4" w:themeFillTint="66"/>
          </w:tcPr>
          <w:p w14:paraId="1F75BCA6" w14:textId="77777777" w:rsidR="00233EBA" w:rsidRPr="002F031E" w:rsidRDefault="00233EBA" w:rsidP="00E35F9B">
            <w:pPr>
              <w:spacing w:before="120"/>
              <w:rPr>
                <w:rFonts w:cs="Arial"/>
                <w:b w:val="0"/>
                <w:color w:val="000000" w:themeColor="text1"/>
                <w:sz w:val="20"/>
                <w:szCs w:val="20"/>
              </w:rPr>
            </w:pPr>
            <w:r w:rsidRPr="002F031E">
              <w:rPr>
                <w:rFonts w:cs="Arial"/>
                <w:color w:val="000000" w:themeColor="text1"/>
                <w:szCs w:val="22"/>
              </w:rPr>
              <w:t>Workplace representative’s comments for cluster 4—Physical and emotional wellbeing</w:t>
            </w:r>
            <w:r w:rsidRPr="002F031E">
              <w:rPr>
                <w:rFonts w:cs="Arial"/>
                <w:color w:val="000000" w:themeColor="text1"/>
                <w:szCs w:val="22"/>
              </w:rPr>
              <w:br/>
            </w:r>
            <w:r w:rsidRPr="002F031E">
              <w:rPr>
                <w:rFonts w:cs="Arial"/>
                <w:b w:val="0"/>
                <w:color w:val="000000" w:themeColor="text1"/>
                <w:sz w:val="20"/>
                <w:szCs w:val="20"/>
              </w:rPr>
              <w:t xml:space="preserve">Please provide brief comments on whether the candidate can do the above workplace tasks, including examples you have seen if possible, and sign the form where indicated. </w:t>
            </w:r>
            <w:r w:rsidRPr="002F031E">
              <w:rPr>
                <w:rFonts w:cs="Arial"/>
                <w:color w:val="000000" w:themeColor="text1"/>
                <w:sz w:val="20"/>
                <w:szCs w:val="20"/>
              </w:rPr>
              <w:t>Note:</w:t>
            </w:r>
            <w:r w:rsidRPr="002F031E">
              <w:rPr>
                <w:rFonts w:cs="Arial"/>
                <w:b w:val="0"/>
                <w:color w:val="000000" w:themeColor="text1"/>
                <w:sz w:val="20"/>
                <w:szCs w:val="20"/>
              </w:rPr>
              <w:t xml:space="preserve"> You will also be asked to complete a </w:t>
            </w:r>
            <w:r w:rsidRPr="002F031E">
              <w:rPr>
                <w:rFonts w:cs="Arial"/>
                <w:b w:val="0"/>
                <w:i/>
                <w:color w:val="000000" w:themeColor="text1"/>
                <w:sz w:val="20"/>
                <w:szCs w:val="20"/>
              </w:rPr>
              <w:t>Workplace Representative Form</w:t>
            </w:r>
            <w:r w:rsidRPr="002F031E">
              <w:rPr>
                <w:rFonts w:cs="Arial"/>
                <w:b w:val="0"/>
                <w:color w:val="000000" w:themeColor="text1"/>
                <w:sz w:val="20"/>
                <w:szCs w:val="20"/>
              </w:rPr>
              <w:t xml:space="preserve"> verifying that the information you have provided is accurate.</w:t>
            </w:r>
          </w:p>
        </w:tc>
      </w:tr>
      <w:tr w:rsidR="00233EBA" w:rsidRPr="002F031E" w14:paraId="1AD4E8E9" w14:textId="77777777" w:rsidTr="00E35F9B">
        <w:trPr>
          <w:cnfStyle w:val="000000100000" w:firstRow="0" w:lastRow="0" w:firstColumn="0" w:lastColumn="0" w:oddVBand="0" w:evenVBand="0" w:oddHBand="1" w:evenHBand="0" w:firstRowFirstColumn="0" w:firstRowLastColumn="0" w:lastRowFirstColumn="0" w:lastRowLastColumn="0"/>
          <w:trHeight w:val="5386"/>
        </w:trPr>
        <w:tc>
          <w:tcPr>
            <w:cnfStyle w:val="001000000000" w:firstRow="0" w:lastRow="0" w:firstColumn="1" w:lastColumn="0" w:oddVBand="0" w:evenVBand="0" w:oddHBand="0" w:evenHBand="0" w:firstRowFirstColumn="0" w:firstRowLastColumn="0" w:lastRowFirstColumn="0" w:lastRowLastColumn="0"/>
            <w:tcW w:w="5000" w:type="pct"/>
            <w:gridSpan w:val="4"/>
          </w:tcPr>
          <w:p w14:paraId="6EDFCD53" w14:textId="77777777" w:rsidR="00233EBA" w:rsidRPr="002F031E" w:rsidRDefault="00233EBA" w:rsidP="00E35F9B">
            <w:pPr>
              <w:spacing w:before="120"/>
              <w:rPr>
                <w:rFonts w:cs="Arial"/>
                <w:b w:val="0"/>
                <w:sz w:val="20"/>
                <w:szCs w:val="20"/>
              </w:rPr>
            </w:pPr>
          </w:p>
        </w:tc>
      </w:tr>
      <w:tr w:rsidR="00233EBA" w:rsidRPr="002F031E" w14:paraId="63BA5B06" w14:textId="77777777" w:rsidTr="00E35F9B">
        <w:trPr>
          <w:trHeight w:val="709"/>
        </w:trPr>
        <w:tc>
          <w:tcPr>
            <w:cnfStyle w:val="001000000000" w:firstRow="0" w:lastRow="0" w:firstColumn="1" w:lastColumn="0" w:oddVBand="0" w:evenVBand="0" w:oddHBand="0" w:evenHBand="0" w:firstRowFirstColumn="0" w:firstRowLastColumn="0" w:lastRowFirstColumn="0" w:lastRowLastColumn="0"/>
            <w:tcW w:w="1388" w:type="pct"/>
            <w:shd w:val="clear" w:color="auto" w:fill="CCC0D9" w:themeFill="accent4" w:themeFillTint="66"/>
            <w:vAlign w:val="center"/>
          </w:tcPr>
          <w:p w14:paraId="74F7F182" w14:textId="77777777" w:rsidR="00233EBA" w:rsidRPr="002F031E" w:rsidRDefault="00233EBA" w:rsidP="00E35F9B">
            <w:pPr>
              <w:spacing w:before="120"/>
              <w:rPr>
                <w:rFonts w:cs="Arial"/>
                <w:sz w:val="20"/>
                <w:szCs w:val="20"/>
              </w:rPr>
            </w:pPr>
            <w:r w:rsidRPr="002F031E">
              <w:rPr>
                <w:rFonts w:cs="Arial"/>
                <w:sz w:val="20"/>
                <w:szCs w:val="20"/>
              </w:rPr>
              <w:t>Workplace representative’s name</w:t>
            </w:r>
          </w:p>
        </w:tc>
        <w:tc>
          <w:tcPr>
            <w:cnfStyle w:val="000010000000" w:firstRow="0" w:lastRow="0" w:firstColumn="0" w:lastColumn="0" w:oddVBand="1" w:evenVBand="0" w:oddHBand="0" w:evenHBand="0" w:firstRowFirstColumn="0" w:firstRowLastColumn="0" w:lastRowFirstColumn="0" w:lastRowLastColumn="0"/>
            <w:tcW w:w="2100" w:type="pct"/>
            <w:tcBorders>
              <w:right w:val="single" w:sz="4" w:space="0" w:color="8064A2" w:themeColor="accent4"/>
            </w:tcBorders>
            <w:vAlign w:val="center"/>
          </w:tcPr>
          <w:p w14:paraId="66F8F146" w14:textId="77777777" w:rsidR="00233EBA" w:rsidRPr="002F031E" w:rsidRDefault="00233EBA" w:rsidP="00E35F9B">
            <w:pPr>
              <w:spacing w:before="120"/>
              <w:rPr>
                <w:rFonts w:cs="Arial"/>
                <w:bCs/>
                <w:sz w:val="20"/>
                <w:szCs w:val="20"/>
              </w:rPr>
            </w:pPr>
          </w:p>
        </w:tc>
        <w:tc>
          <w:tcPr>
            <w:tcW w:w="600"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vAlign w:val="center"/>
          </w:tcPr>
          <w:p w14:paraId="774CFDBE"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2F031E">
              <w:rPr>
                <w:rFonts w:cs="Arial"/>
                <w:b/>
                <w:sz w:val="20"/>
                <w:szCs w:val="20"/>
              </w:rPr>
              <w:t>Workplace title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8064A2" w:themeColor="accent4"/>
            </w:tcBorders>
            <w:vAlign w:val="center"/>
          </w:tcPr>
          <w:p w14:paraId="5FAF50C4" w14:textId="77777777" w:rsidR="00233EBA" w:rsidRPr="002F031E" w:rsidRDefault="00233EBA" w:rsidP="00E35F9B">
            <w:pPr>
              <w:spacing w:before="120"/>
              <w:rPr>
                <w:rFonts w:cs="Arial"/>
                <w:b w:val="0"/>
                <w:bCs w:val="0"/>
                <w:sz w:val="20"/>
                <w:szCs w:val="20"/>
              </w:rPr>
            </w:pPr>
          </w:p>
        </w:tc>
      </w:tr>
      <w:tr w:rsidR="00233EBA" w:rsidRPr="002F031E" w14:paraId="3D14CBA0" w14:textId="77777777" w:rsidTr="00E35F9B">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388" w:type="pct"/>
            <w:shd w:val="clear" w:color="auto" w:fill="CCC0D9" w:themeFill="accent4" w:themeFillTint="66"/>
            <w:vAlign w:val="center"/>
          </w:tcPr>
          <w:p w14:paraId="7F42DDA0" w14:textId="77777777" w:rsidR="00233EBA" w:rsidRPr="002F031E" w:rsidRDefault="00233EBA" w:rsidP="00E35F9B">
            <w:pPr>
              <w:spacing w:before="120"/>
              <w:rPr>
                <w:rFonts w:cs="Arial"/>
                <w:sz w:val="20"/>
                <w:szCs w:val="20"/>
              </w:rPr>
            </w:pPr>
            <w:r w:rsidRPr="002F031E">
              <w:rPr>
                <w:rFonts w:cs="Arial"/>
                <w:sz w:val="20"/>
                <w:szCs w:val="20"/>
              </w:rPr>
              <w:t>Workplace representative’s signature</w:t>
            </w:r>
          </w:p>
        </w:tc>
        <w:tc>
          <w:tcPr>
            <w:cnfStyle w:val="000010000000" w:firstRow="0" w:lastRow="0" w:firstColumn="0" w:lastColumn="0" w:oddVBand="1" w:evenVBand="0" w:oddHBand="0" w:evenHBand="0" w:firstRowFirstColumn="0" w:firstRowLastColumn="0" w:lastRowFirstColumn="0" w:lastRowLastColumn="0"/>
            <w:tcW w:w="2100" w:type="pct"/>
            <w:tcBorders>
              <w:right w:val="single" w:sz="4" w:space="0" w:color="8064A2" w:themeColor="accent4"/>
            </w:tcBorders>
            <w:vAlign w:val="center"/>
          </w:tcPr>
          <w:p w14:paraId="433D4B45" w14:textId="77777777" w:rsidR="00233EBA" w:rsidRPr="002F031E" w:rsidRDefault="00233EBA" w:rsidP="00E35F9B">
            <w:pPr>
              <w:spacing w:before="120"/>
              <w:rPr>
                <w:rFonts w:cs="Arial"/>
                <w:bCs/>
                <w:sz w:val="20"/>
                <w:szCs w:val="20"/>
              </w:rPr>
            </w:pPr>
          </w:p>
        </w:tc>
        <w:tc>
          <w:tcPr>
            <w:tcW w:w="600"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vAlign w:val="center"/>
          </w:tcPr>
          <w:p w14:paraId="217D718E"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8064A2" w:themeColor="accent4"/>
            </w:tcBorders>
            <w:vAlign w:val="center"/>
          </w:tcPr>
          <w:p w14:paraId="647A261B" w14:textId="77777777" w:rsidR="00233EBA" w:rsidRPr="002F031E" w:rsidRDefault="00233EBA" w:rsidP="00E35F9B">
            <w:pPr>
              <w:spacing w:before="120"/>
              <w:rPr>
                <w:rFonts w:cs="Arial"/>
                <w:b w:val="0"/>
                <w:bCs w:val="0"/>
                <w:sz w:val="20"/>
                <w:szCs w:val="20"/>
              </w:rPr>
            </w:pPr>
          </w:p>
        </w:tc>
      </w:tr>
    </w:tbl>
    <w:p w14:paraId="61D48F97" w14:textId="77777777" w:rsidR="00233EBA" w:rsidRPr="002F031E" w:rsidRDefault="00233EBA" w:rsidP="00233EBA">
      <w:pPr>
        <w:spacing w:after="0"/>
      </w:pPr>
      <w:r w:rsidRPr="002F031E">
        <w:br w:type="page"/>
      </w:r>
    </w:p>
    <w:p w14:paraId="32958539" w14:textId="77777777" w:rsidR="00233EBA" w:rsidRPr="002F031E" w:rsidRDefault="00233EBA" w:rsidP="00233EBA"/>
    <w:tbl>
      <w:tblPr>
        <w:tblStyle w:val="LightList-Accent4"/>
        <w:tblW w:w="5000" w:type="pct"/>
        <w:tblLayout w:type="fixed"/>
        <w:tblLook w:val="01A0" w:firstRow="1" w:lastRow="0" w:firstColumn="1" w:lastColumn="1" w:noHBand="0" w:noVBand="0"/>
      </w:tblPr>
      <w:tblGrid>
        <w:gridCol w:w="14176"/>
      </w:tblGrid>
      <w:tr w:rsidR="00233EBA" w:rsidRPr="002F031E" w14:paraId="734FF94C" w14:textId="77777777" w:rsidTr="00E35F9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CCC0D9" w:themeFill="accent4" w:themeFillTint="66"/>
            <w:vAlign w:val="center"/>
          </w:tcPr>
          <w:p w14:paraId="2D24AEBB" w14:textId="77777777" w:rsidR="00233EBA" w:rsidRPr="002F031E" w:rsidRDefault="00233EBA" w:rsidP="00E35F9B">
            <w:pPr>
              <w:spacing w:before="120"/>
              <w:rPr>
                <w:rFonts w:cs="Arial"/>
                <w:color w:val="auto"/>
                <w:sz w:val="20"/>
                <w:szCs w:val="20"/>
              </w:rPr>
            </w:pPr>
            <w:r w:rsidRPr="002F031E">
              <w:rPr>
                <w:rFonts w:cs="Arial"/>
                <w:color w:val="auto"/>
                <w:sz w:val="20"/>
                <w:szCs w:val="20"/>
              </w:rPr>
              <w:t>THE FOLLOWING SECTION IS FOR OFFICE USE ONLY</w:t>
            </w:r>
          </w:p>
        </w:tc>
      </w:tr>
      <w:tr w:rsidR="00233EBA" w:rsidRPr="002F031E" w14:paraId="7CB10B27" w14:textId="77777777" w:rsidTr="00E35F9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E5DFEC" w:themeFill="accent4" w:themeFillTint="33"/>
            <w:vAlign w:val="center"/>
          </w:tcPr>
          <w:p w14:paraId="5E1BCFBE" w14:textId="77777777" w:rsidR="00233EBA" w:rsidRPr="002F031E" w:rsidRDefault="00233EBA" w:rsidP="00E35F9B">
            <w:pPr>
              <w:spacing w:before="120"/>
              <w:rPr>
                <w:rFonts w:cs="Arial"/>
                <w:sz w:val="20"/>
                <w:szCs w:val="20"/>
              </w:rPr>
            </w:pPr>
            <w:r w:rsidRPr="002F031E">
              <w:rPr>
                <w:rFonts w:cs="Arial"/>
                <w:sz w:val="20"/>
                <w:szCs w:val="20"/>
              </w:rPr>
              <w:t>Instructions to assessors</w:t>
            </w:r>
          </w:p>
          <w:p w14:paraId="6BFDA508" w14:textId="77777777" w:rsidR="00233EBA" w:rsidRPr="002F031E" w:rsidRDefault="00233EBA" w:rsidP="00E35F9B">
            <w:pPr>
              <w:spacing w:before="120"/>
              <w:rPr>
                <w:rFonts w:cs="Arial"/>
                <w:b w:val="0"/>
                <w:sz w:val="19"/>
                <w:szCs w:val="19"/>
              </w:rPr>
            </w:pPr>
            <w:r w:rsidRPr="002F031E">
              <w:rPr>
                <w:rFonts w:cs="Arial"/>
                <w:b w:val="0"/>
                <w:sz w:val="19"/>
                <w:szCs w:val="19"/>
              </w:rPr>
              <w:t xml:space="preserve">Assessors must consider the evidence provided. </w:t>
            </w:r>
            <w:r w:rsidRPr="002F031E">
              <w:rPr>
                <w:rFonts w:cs="Arial"/>
                <w:sz w:val="19"/>
                <w:szCs w:val="19"/>
              </w:rPr>
              <w:t>This first step in the RPL assessment process will contribute to evidence of the candidate’s competency, but will not yield evidence that meets the rules of evidence (i.e. valid, sufficient, current and authentic evidence) against the units of competency assessment requirements.</w:t>
            </w:r>
            <w:r w:rsidRPr="002F031E">
              <w:rPr>
                <w:rFonts w:cs="Arial"/>
                <w:b w:val="0"/>
                <w:sz w:val="19"/>
                <w:szCs w:val="19"/>
              </w:rPr>
              <w:t xml:space="preserve"> Assessors should advise the candidate of the units to be considered in the competency conversation interview or other assessments.</w:t>
            </w:r>
          </w:p>
        </w:tc>
      </w:tr>
    </w:tbl>
    <w:p w14:paraId="2F05E30F" w14:textId="77777777" w:rsidR="00233EBA" w:rsidRPr="002F031E" w:rsidRDefault="00233EBA" w:rsidP="00233EBA"/>
    <w:tbl>
      <w:tblPr>
        <w:tblStyle w:val="LightList-Accent4"/>
        <w:tblW w:w="5000" w:type="pct"/>
        <w:tblLayout w:type="fixed"/>
        <w:tblLook w:val="01A0" w:firstRow="1" w:lastRow="0" w:firstColumn="1" w:lastColumn="1" w:noHBand="0" w:noVBand="0"/>
      </w:tblPr>
      <w:tblGrid>
        <w:gridCol w:w="2376"/>
        <w:gridCol w:w="7513"/>
        <w:gridCol w:w="851"/>
        <w:gridCol w:w="3436"/>
      </w:tblGrid>
      <w:tr w:rsidR="00233EBA" w:rsidRPr="002F031E" w14:paraId="4F383047" w14:textId="77777777" w:rsidTr="00E35F9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CC0D9" w:themeFill="accent4" w:themeFillTint="66"/>
          </w:tcPr>
          <w:p w14:paraId="0FE49516" w14:textId="77777777" w:rsidR="00233EBA" w:rsidRPr="002F031E" w:rsidRDefault="00233EBA" w:rsidP="00E35F9B">
            <w:pPr>
              <w:spacing w:before="120"/>
              <w:rPr>
                <w:rFonts w:cs="Arial"/>
                <w:color w:val="000000" w:themeColor="text1"/>
                <w:sz w:val="20"/>
                <w:szCs w:val="20"/>
              </w:rPr>
            </w:pPr>
            <w:r w:rsidRPr="002F031E">
              <w:rPr>
                <w:rFonts w:cs="Arial"/>
                <w:color w:val="000000" w:themeColor="text1"/>
                <w:sz w:val="20"/>
                <w:szCs w:val="20"/>
              </w:rPr>
              <w:t>Assessor’s comments re cluster 4—Physical and emotional wellbeing</w:t>
            </w:r>
            <w:r w:rsidRPr="002F031E">
              <w:rPr>
                <w:rFonts w:cs="Arial"/>
                <w:b w:val="0"/>
                <w:color w:val="000000" w:themeColor="text1"/>
                <w:sz w:val="20"/>
                <w:szCs w:val="20"/>
              </w:rPr>
              <w:br/>
            </w:r>
            <w:r w:rsidRPr="002F031E">
              <w:rPr>
                <w:rFonts w:cs="Arial"/>
                <w:b w:val="0"/>
                <w:color w:val="000000" w:themeColor="text1"/>
                <w:sz w:val="19"/>
                <w:szCs w:val="19"/>
              </w:rPr>
              <w:t>(Summarise your feedback to the candidate, or provide any other objective comments in relation to the self-evaluation below.)</w:t>
            </w:r>
          </w:p>
        </w:tc>
      </w:tr>
      <w:tr w:rsidR="00233EBA" w:rsidRPr="002F031E" w14:paraId="6E6FEA05" w14:textId="77777777" w:rsidTr="00E35F9B">
        <w:trPr>
          <w:cnfStyle w:val="000000100000" w:firstRow="0" w:lastRow="0" w:firstColumn="0" w:lastColumn="0" w:oddVBand="0" w:evenVBand="0" w:oddHBand="1" w:evenHBand="0" w:firstRowFirstColumn="0" w:firstRowLastColumn="0" w:lastRowFirstColumn="0" w:lastRowLastColumn="0"/>
          <w:trHeight w:val="3685"/>
        </w:trPr>
        <w:tc>
          <w:tcPr>
            <w:cnfStyle w:val="001000000000" w:firstRow="0" w:lastRow="0" w:firstColumn="1" w:lastColumn="0" w:oddVBand="0" w:evenVBand="0" w:oddHBand="0" w:evenHBand="0" w:firstRowFirstColumn="0" w:firstRowLastColumn="0" w:lastRowFirstColumn="0" w:lastRowLastColumn="0"/>
            <w:tcW w:w="5000" w:type="pct"/>
            <w:gridSpan w:val="4"/>
          </w:tcPr>
          <w:p w14:paraId="39A0F1FB" w14:textId="77777777" w:rsidR="00233EBA" w:rsidRPr="002F031E" w:rsidRDefault="00233EBA" w:rsidP="00E35F9B">
            <w:pPr>
              <w:spacing w:before="120"/>
              <w:rPr>
                <w:rFonts w:cs="Arial"/>
                <w:b w:val="0"/>
                <w:bCs w:val="0"/>
                <w:sz w:val="20"/>
                <w:szCs w:val="20"/>
              </w:rPr>
            </w:pPr>
          </w:p>
        </w:tc>
      </w:tr>
      <w:tr w:rsidR="00233EBA" w:rsidRPr="002F031E" w14:paraId="2206293B" w14:textId="77777777" w:rsidTr="00E35F9B">
        <w:trPr>
          <w:trHeight w:val="709"/>
        </w:trPr>
        <w:tc>
          <w:tcPr>
            <w:cnfStyle w:val="001000000000" w:firstRow="0" w:lastRow="0" w:firstColumn="1" w:lastColumn="0" w:oddVBand="0" w:evenVBand="0" w:oddHBand="0" w:evenHBand="0" w:firstRowFirstColumn="0" w:firstRowLastColumn="0" w:lastRowFirstColumn="0" w:lastRowLastColumn="0"/>
            <w:tcW w:w="838"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vAlign w:val="center"/>
          </w:tcPr>
          <w:p w14:paraId="5671B8BA" w14:textId="77777777" w:rsidR="00233EBA" w:rsidRPr="002F031E" w:rsidRDefault="00233EBA" w:rsidP="00E35F9B">
            <w:pPr>
              <w:spacing w:before="120"/>
              <w:rPr>
                <w:rFonts w:cs="Arial"/>
                <w:bCs w:val="0"/>
                <w:sz w:val="20"/>
                <w:szCs w:val="20"/>
              </w:rPr>
            </w:pPr>
            <w:r w:rsidRPr="002F031E">
              <w:rPr>
                <w:rFonts w:cs="Arial"/>
                <w:sz w:val="20"/>
                <w:szCs w:val="20"/>
              </w:rPr>
              <w:t>Assessor’s name</w:t>
            </w:r>
          </w:p>
        </w:tc>
        <w:tc>
          <w:tcPr>
            <w:cnfStyle w:val="000100000000" w:firstRow="0" w:lastRow="0" w:firstColumn="0" w:lastColumn="1" w:oddVBand="0" w:evenVBand="0" w:oddHBand="0" w:evenHBand="0" w:firstRowFirstColumn="0" w:firstRowLastColumn="0" w:lastRowFirstColumn="0" w:lastRowLastColumn="0"/>
            <w:tcW w:w="4162" w:type="pct"/>
            <w:gridSpan w:val="3"/>
            <w:tcBorders>
              <w:left w:val="single" w:sz="4" w:space="0" w:color="8064A2" w:themeColor="accent4"/>
            </w:tcBorders>
            <w:vAlign w:val="center"/>
          </w:tcPr>
          <w:p w14:paraId="63C89B99" w14:textId="77777777" w:rsidR="00233EBA" w:rsidRPr="002F031E" w:rsidRDefault="00233EBA" w:rsidP="00E35F9B">
            <w:pPr>
              <w:spacing w:before="120"/>
              <w:rPr>
                <w:rFonts w:cs="Arial"/>
                <w:b w:val="0"/>
                <w:sz w:val="20"/>
                <w:szCs w:val="20"/>
              </w:rPr>
            </w:pPr>
          </w:p>
        </w:tc>
      </w:tr>
      <w:tr w:rsidR="00233EBA" w:rsidRPr="002F031E" w14:paraId="7B21AC01" w14:textId="77777777" w:rsidTr="00E35F9B">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838" w:type="pct"/>
            <w:tcBorders>
              <w:top w:val="single" w:sz="4" w:space="0" w:color="8064A2" w:themeColor="accent4"/>
            </w:tcBorders>
            <w:shd w:val="clear" w:color="auto" w:fill="CCC0D9" w:themeFill="accent4" w:themeFillTint="66"/>
            <w:vAlign w:val="center"/>
          </w:tcPr>
          <w:p w14:paraId="61687E72" w14:textId="77777777" w:rsidR="00233EBA" w:rsidRPr="002F031E" w:rsidRDefault="00233EBA" w:rsidP="00E35F9B">
            <w:pPr>
              <w:spacing w:before="120"/>
              <w:rPr>
                <w:rFonts w:cs="Arial"/>
                <w:b w:val="0"/>
                <w:bCs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2650" w:type="pct"/>
            <w:tcBorders>
              <w:right w:val="single" w:sz="4" w:space="0" w:color="8064A2" w:themeColor="accent4"/>
            </w:tcBorders>
            <w:vAlign w:val="center"/>
          </w:tcPr>
          <w:p w14:paraId="00C7B63B" w14:textId="77777777" w:rsidR="00233EBA" w:rsidRPr="002F031E" w:rsidRDefault="00233EBA" w:rsidP="00E35F9B">
            <w:pPr>
              <w:spacing w:before="120"/>
              <w:rPr>
                <w:rFonts w:cs="Arial"/>
                <w:sz w:val="20"/>
                <w:szCs w:val="20"/>
              </w:rPr>
            </w:pPr>
          </w:p>
        </w:tc>
        <w:tc>
          <w:tcPr>
            <w:tcW w:w="300"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vAlign w:val="center"/>
          </w:tcPr>
          <w:p w14:paraId="08A6AE9C"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1212" w:type="pct"/>
            <w:tcBorders>
              <w:left w:val="single" w:sz="4" w:space="0" w:color="8064A2" w:themeColor="accent4"/>
            </w:tcBorders>
            <w:vAlign w:val="center"/>
          </w:tcPr>
          <w:p w14:paraId="7D853A7C" w14:textId="77777777" w:rsidR="00233EBA" w:rsidRPr="002F031E" w:rsidRDefault="00233EBA" w:rsidP="00E35F9B">
            <w:pPr>
              <w:spacing w:before="120"/>
              <w:rPr>
                <w:rFonts w:cs="Arial"/>
                <w:b w:val="0"/>
                <w:bCs w:val="0"/>
                <w:sz w:val="20"/>
                <w:szCs w:val="20"/>
              </w:rPr>
            </w:pPr>
          </w:p>
        </w:tc>
      </w:tr>
    </w:tbl>
    <w:p w14:paraId="55D09BD2" w14:textId="77777777" w:rsidR="00233EBA" w:rsidRPr="002F031E" w:rsidRDefault="00233EBA" w:rsidP="00233EBA">
      <w:pPr>
        <w:spacing w:after="0"/>
        <w:rPr>
          <w:rFonts w:cs="Arial"/>
          <w:szCs w:val="20"/>
        </w:rPr>
      </w:pPr>
      <w:r w:rsidRPr="002F031E">
        <w:rPr>
          <w:rFonts w:cs="Arial"/>
          <w:szCs w:val="20"/>
        </w:rPr>
        <w:br w:type="page"/>
      </w:r>
    </w:p>
    <w:tbl>
      <w:tblPr>
        <w:tblStyle w:val="LightList-Accent6"/>
        <w:tblW w:w="5000" w:type="pct"/>
        <w:tblLayout w:type="fixed"/>
        <w:tblLook w:val="01A0" w:firstRow="1" w:lastRow="0" w:firstColumn="1" w:lastColumn="1" w:noHBand="0" w:noVBand="0"/>
      </w:tblPr>
      <w:tblGrid>
        <w:gridCol w:w="2165"/>
        <w:gridCol w:w="5509"/>
        <w:gridCol w:w="1883"/>
        <w:gridCol w:w="4619"/>
      </w:tblGrid>
      <w:tr w:rsidR="00233EBA" w:rsidRPr="002F031E" w14:paraId="1919E36F" w14:textId="77777777" w:rsidTr="00E35F9B">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3EF6B210" w14:textId="3749404C" w:rsidR="00233EBA" w:rsidRPr="002F031E" w:rsidRDefault="00233EBA" w:rsidP="00E35F9B">
            <w:pPr>
              <w:pStyle w:val="Heading2"/>
              <w:keepNext w:val="0"/>
              <w:keepLines w:val="0"/>
              <w:spacing w:line="240" w:lineRule="auto"/>
              <w:outlineLvl w:val="1"/>
              <w:rPr>
                <w:rFonts w:ascii="Arial" w:hAnsi="Arial" w:cs="Arial"/>
                <w:color w:val="FFFFFF" w:themeColor="background1"/>
              </w:rPr>
            </w:pPr>
            <w:bookmarkStart w:id="77" w:name="_Toc236982725"/>
            <w:r w:rsidRPr="002F031E">
              <w:rPr>
                <w:rFonts w:ascii="Arial" w:hAnsi="Arial" w:cs="Arial"/>
                <w:color w:val="FFFFFF" w:themeColor="background1"/>
              </w:rPr>
              <w:lastRenderedPageBreak/>
              <w:t xml:space="preserve">Candidate self-evaluation for </w:t>
            </w:r>
            <w:r w:rsidR="009C27DE" w:rsidRPr="002F031E">
              <w:rPr>
                <w:rFonts w:ascii="Arial" w:hAnsi="Arial" w:cs="Arial"/>
                <w:color w:val="FFFFFF" w:themeColor="background1"/>
              </w:rPr>
              <w:t xml:space="preserve">Cluster </w:t>
            </w:r>
            <w:r w:rsidRPr="002F031E">
              <w:rPr>
                <w:rFonts w:ascii="Arial" w:hAnsi="Arial" w:cs="Arial"/>
                <w:color w:val="FFFFFF" w:themeColor="background1"/>
              </w:rPr>
              <w:t>5—Cultural competence and awareness</w:t>
            </w:r>
            <w:bookmarkEnd w:id="77"/>
            <w:r w:rsidRPr="002F031E">
              <w:rPr>
                <w:rFonts w:ascii="Arial" w:hAnsi="Arial" w:cs="Arial"/>
                <w:color w:val="FFFFFF" w:themeColor="background1"/>
              </w:rPr>
              <w:t xml:space="preserve"> </w:t>
            </w:r>
          </w:p>
        </w:tc>
      </w:tr>
      <w:tr w:rsidR="00233EBA" w:rsidRPr="002F031E" w14:paraId="5F4A4E60" w14:textId="77777777" w:rsidTr="00E35F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1136E814" w14:textId="77777777" w:rsidR="00233EBA" w:rsidRPr="002F031E" w:rsidRDefault="00233EBA" w:rsidP="00E35F9B">
            <w:pPr>
              <w:pStyle w:val="BodyText"/>
              <w:spacing w:line="240" w:lineRule="auto"/>
              <w:rPr>
                <w:rFonts w:cs="Arial"/>
                <w:sz w:val="20"/>
                <w:szCs w:val="20"/>
              </w:rPr>
            </w:pPr>
            <w:r w:rsidRPr="002F031E">
              <w:rPr>
                <w:rFonts w:cs="Arial"/>
                <w:sz w:val="20"/>
                <w:szCs w:val="20"/>
              </w:rPr>
              <w:t>Units of competency:</w:t>
            </w:r>
          </w:p>
          <w:p w14:paraId="0271F713" w14:textId="77777777" w:rsidR="00233EBA" w:rsidRPr="002F031E" w:rsidRDefault="00233EBA" w:rsidP="00233EBA">
            <w:pPr>
              <w:pStyle w:val="BodyText"/>
              <w:numPr>
                <w:ilvl w:val="0"/>
                <w:numId w:val="12"/>
              </w:numPr>
              <w:spacing w:line="240" w:lineRule="auto"/>
              <w:rPr>
                <w:rFonts w:cs="Arial"/>
                <w:b w:val="0"/>
                <w:sz w:val="20"/>
                <w:szCs w:val="20"/>
              </w:rPr>
            </w:pPr>
            <w:r w:rsidRPr="002F031E">
              <w:rPr>
                <w:rFonts w:cs="Arial"/>
                <w:i/>
                <w:sz w:val="20"/>
                <w:szCs w:val="20"/>
              </w:rPr>
              <w:t>CHCECE001 Develop cultural competence</w:t>
            </w:r>
            <w:r w:rsidRPr="002F031E">
              <w:rPr>
                <w:rFonts w:cs="Arial"/>
                <w:sz w:val="20"/>
                <w:szCs w:val="20"/>
              </w:rPr>
              <w:t xml:space="preserve"> </w:t>
            </w:r>
            <w:r w:rsidRPr="002F031E">
              <w:rPr>
                <w:rFonts w:cs="Arial"/>
                <w:b w:val="0"/>
                <w:sz w:val="20"/>
                <w:szCs w:val="20"/>
              </w:rPr>
              <w:t>(core unit)</w:t>
            </w:r>
          </w:p>
          <w:p w14:paraId="69204308" w14:textId="77777777" w:rsidR="00233EBA" w:rsidRPr="002F031E" w:rsidRDefault="00233EBA" w:rsidP="00233EBA">
            <w:pPr>
              <w:pStyle w:val="BodyText"/>
              <w:numPr>
                <w:ilvl w:val="0"/>
                <w:numId w:val="12"/>
              </w:numPr>
              <w:spacing w:line="240" w:lineRule="auto"/>
              <w:rPr>
                <w:rFonts w:cs="Arial"/>
                <w:b w:val="0"/>
                <w:sz w:val="20"/>
                <w:szCs w:val="20"/>
              </w:rPr>
            </w:pPr>
            <w:r w:rsidRPr="002F031E">
              <w:rPr>
                <w:rFonts w:cs="Arial"/>
                <w:i/>
                <w:sz w:val="20"/>
                <w:szCs w:val="20"/>
              </w:rPr>
              <w:t>HLTHIR404D Work effectively with Aboriginal and/or Torres Strait Islander people</w:t>
            </w:r>
            <w:r w:rsidRPr="002F031E">
              <w:rPr>
                <w:rFonts w:cs="Arial"/>
                <w:sz w:val="20"/>
                <w:szCs w:val="20"/>
              </w:rPr>
              <w:t xml:space="preserve"> </w:t>
            </w:r>
            <w:r w:rsidRPr="002F031E">
              <w:rPr>
                <w:rFonts w:cs="Arial"/>
                <w:b w:val="0"/>
                <w:sz w:val="20"/>
                <w:szCs w:val="20"/>
              </w:rPr>
              <w:t>(core unit)</w:t>
            </w:r>
          </w:p>
          <w:p w14:paraId="15B86D6B" w14:textId="77777777" w:rsidR="00233EBA" w:rsidRPr="002F031E" w:rsidRDefault="00233EBA" w:rsidP="00E35F9B">
            <w:pPr>
              <w:pStyle w:val="BodyText"/>
              <w:spacing w:line="240" w:lineRule="auto"/>
              <w:rPr>
                <w:rFonts w:cs="Arial"/>
                <w:color w:val="000000" w:themeColor="text1"/>
                <w:sz w:val="20"/>
                <w:szCs w:val="20"/>
              </w:rPr>
            </w:pPr>
            <w:r w:rsidRPr="002F031E">
              <w:rPr>
                <w:rFonts w:cs="Arial"/>
                <w:b w:val="0"/>
                <w:color w:val="000000" w:themeColor="text1"/>
                <w:sz w:val="20"/>
                <w:szCs w:val="20"/>
              </w:rPr>
              <w:t xml:space="preserve">Go to 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to see a brief description of the above units. The full text of the units can also be viewed at </w:t>
            </w:r>
            <w:hyperlink r:id="rId52" w:history="1">
              <w:r w:rsidRPr="002F031E">
                <w:rPr>
                  <w:rStyle w:val="Hyperlink"/>
                  <w:rFonts w:eastAsiaTheme="majorEastAsia" w:cs="Arial"/>
                  <w:sz w:val="20"/>
                  <w:szCs w:val="20"/>
                </w:rPr>
                <w:t>www.training.gov.au</w:t>
              </w:r>
            </w:hyperlink>
          </w:p>
        </w:tc>
      </w:tr>
      <w:tr w:rsidR="00233EBA" w:rsidRPr="002F031E" w14:paraId="7A320619" w14:textId="77777777" w:rsidTr="00E35F9B">
        <w:trPr>
          <w:trHeight w:val="567"/>
        </w:trPr>
        <w:tc>
          <w:tcPr>
            <w:cnfStyle w:val="001000000000" w:firstRow="0" w:lastRow="0" w:firstColumn="1" w:lastColumn="0" w:oddVBand="0" w:evenVBand="0" w:oddHBand="0" w:evenHBand="0" w:firstRowFirstColumn="0" w:firstRowLastColumn="0" w:lastRowFirstColumn="0" w:lastRowLastColumn="0"/>
            <w:tcW w:w="76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40ADB508" w14:textId="77777777" w:rsidR="00233EBA" w:rsidRPr="002F031E" w:rsidRDefault="00233EBA" w:rsidP="00E35F9B">
            <w:pPr>
              <w:pStyle w:val="BodyText"/>
              <w:spacing w:line="240" w:lineRule="auto"/>
              <w:rPr>
                <w:rFonts w:cs="Arial"/>
                <w:color w:val="000000" w:themeColor="text1"/>
              </w:rPr>
            </w:pPr>
            <w:r w:rsidRPr="002F031E">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1943"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306CCEB" w14:textId="77777777" w:rsidR="00233EBA" w:rsidRPr="002F031E" w:rsidRDefault="00233EBA" w:rsidP="00E35F9B">
            <w:pPr>
              <w:spacing w:before="120"/>
              <w:rPr>
                <w:rFonts w:cs="Arial"/>
                <w:b/>
                <w:color w:val="000000" w:themeColor="text1"/>
              </w:rPr>
            </w:pPr>
          </w:p>
        </w:tc>
        <w:tc>
          <w:tcPr>
            <w:tcW w:w="66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16F04B7C" w14:textId="77777777" w:rsidR="00233EBA" w:rsidRPr="002F031E" w:rsidRDefault="00233EBA" w:rsidP="00E35F9B">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2F031E">
              <w:rPr>
                <w:rFonts w:cs="Arial"/>
                <w:b/>
                <w:color w:val="000000" w:themeColor="text1"/>
              </w:rPr>
              <w:t>Date completed</w:t>
            </w:r>
          </w:p>
        </w:tc>
        <w:tc>
          <w:tcPr>
            <w:cnfStyle w:val="000100000000" w:firstRow="0" w:lastRow="0" w:firstColumn="0" w:lastColumn="1" w:oddVBand="0" w:evenVBand="0" w:oddHBand="0" w:evenHBand="0" w:firstRowFirstColumn="0" w:firstRowLastColumn="0" w:lastRowFirstColumn="0" w:lastRowLastColumn="0"/>
            <w:tcW w:w="1629"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B8C8E0B" w14:textId="77777777" w:rsidR="00233EBA" w:rsidRPr="002F031E" w:rsidRDefault="00233EBA" w:rsidP="00E35F9B">
            <w:pPr>
              <w:spacing w:before="120"/>
              <w:rPr>
                <w:rFonts w:cs="Arial"/>
                <w:color w:val="000000" w:themeColor="text1"/>
              </w:rPr>
            </w:pPr>
          </w:p>
        </w:tc>
      </w:tr>
    </w:tbl>
    <w:p w14:paraId="6C20DF92" w14:textId="77777777" w:rsidR="00233EBA" w:rsidRPr="002F031E" w:rsidRDefault="00233EBA" w:rsidP="00233EBA"/>
    <w:tbl>
      <w:tblPr>
        <w:tblStyle w:val="LightList-Accent6"/>
        <w:tblW w:w="5000" w:type="pct"/>
        <w:tblLayout w:type="fixed"/>
        <w:tblLook w:val="01A0" w:firstRow="1" w:lastRow="0" w:firstColumn="1" w:lastColumn="1" w:noHBand="0" w:noVBand="0"/>
      </w:tblPr>
      <w:tblGrid>
        <w:gridCol w:w="3219"/>
        <w:gridCol w:w="1083"/>
        <w:gridCol w:w="1083"/>
        <w:gridCol w:w="1083"/>
        <w:gridCol w:w="5551"/>
        <w:gridCol w:w="663"/>
        <w:gridCol w:w="1494"/>
      </w:tblGrid>
      <w:tr w:rsidR="00233EBA" w:rsidRPr="002F031E" w14:paraId="798DFF7A" w14:textId="77777777" w:rsidTr="00E35F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5" w:type="pct"/>
            <w:vMerge w:val="restar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442DD2DC" w14:textId="77777777" w:rsidR="00233EBA" w:rsidRPr="002F031E" w:rsidRDefault="00233EBA" w:rsidP="00E35F9B">
            <w:pPr>
              <w:spacing w:before="120"/>
              <w:jc w:val="center"/>
              <w:rPr>
                <w:rFonts w:cs="Arial"/>
                <w:color w:val="000000" w:themeColor="text1"/>
                <w:szCs w:val="22"/>
              </w:rPr>
            </w:pPr>
          </w:p>
          <w:p w14:paraId="2CFF0E46" w14:textId="77777777" w:rsidR="00233EBA" w:rsidRPr="002F031E" w:rsidRDefault="00233EBA" w:rsidP="00E35F9B">
            <w:pPr>
              <w:spacing w:before="120"/>
              <w:jc w:val="center"/>
              <w:rPr>
                <w:rFonts w:cs="Arial"/>
                <w:b w:val="0"/>
                <w:color w:val="000000" w:themeColor="text1"/>
                <w:szCs w:val="22"/>
              </w:rPr>
            </w:pPr>
            <w:r w:rsidRPr="002F031E">
              <w:rPr>
                <w:rFonts w:cs="Arial"/>
                <w:color w:val="000000" w:themeColor="text1"/>
                <w:szCs w:val="22"/>
              </w:rPr>
              <w:t>Workplace tasks related to</w:t>
            </w:r>
            <w:r w:rsidRPr="002F031E">
              <w:rPr>
                <w:rFonts w:cs="Arial"/>
                <w:color w:val="000000" w:themeColor="text1"/>
                <w:szCs w:val="22"/>
              </w:rPr>
              <w:br/>
              <w:t>cluster 5—Cultural competence and awareness</w:t>
            </w:r>
          </w:p>
        </w:tc>
        <w:tc>
          <w:tcPr>
            <w:cnfStyle w:val="000010000000" w:firstRow="0" w:lastRow="0" w:firstColumn="0" w:lastColumn="0" w:oddVBand="1" w:evenVBand="0" w:oddHBand="0" w:evenHBand="0" w:firstRowFirstColumn="0" w:firstRowLastColumn="0" w:lastRowFirstColumn="0" w:lastRowLastColumn="0"/>
            <w:tcW w:w="1146" w:type="pct"/>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4FD370CA" w14:textId="77777777" w:rsidR="00233EBA" w:rsidRPr="002F031E" w:rsidRDefault="00233EBA" w:rsidP="00E35F9B">
            <w:pPr>
              <w:spacing w:before="120"/>
              <w:jc w:val="center"/>
              <w:rPr>
                <w:rFonts w:cs="Arial"/>
                <w:color w:val="000000" w:themeColor="text1"/>
                <w:szCs w:val="22"/>
              </w:rPr>
            </w:pPr>
            <w:r w:rsidRPr="002F031E">
              <w:rPr>
                <w:rFonts w:cs="Arial"/>
                <w:color w:val="000000" w:themeColor="text1"/>
                <w:szCs w:val="22"/>
              </w:rPr>
              <w:t>I do the workplace task…</w:t>
            </w:r>
          </w:p>
        </w:tc>
        <w:tc>
          <w:tcPr>
            <w:tcW w:w="2192" w:type="pct"/>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7D9ADBA8" w14:textId="77777777" w:rsidR="00233EBA" w:rsidRPr="002F031E" w:rsidRDefault="00233EBA" w:rsidP="00E35F9B">
            <w:pPr>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2F031E">
              <w:rPr>
                <w:rFonts w:cs="Arial"/>
                <w:color w:val="000000" w:themeColor="text1"/>
                <w:szCs w:val="22"/>
              </w:rPr>
              <w:t>Evidence and examples of applying workplace tasks</w:t>
            </w:r>
          </w:p>
        </w:tc>
        <w:tc>
          <w:tcPr>
            <w:cnfStyle w:val="000100000000" w:firstRow="0" w:lastRow="0" w:firstColumn="0" w:lastColumn="1" w:oddVBand="0" w:evenVBand="0" w:oddHBand="0" w:evenHBand="0" w:firstRowFirstColumn="0" w:firstRowLastColumn="0" w:lastRowFirstColumn="0" w:lastRowLastColumn="0"/>
            <w:tcW w:w="527" w:type="pct"/>
            <w:vMerge w:val="restar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ABF8F" w:themeFill="accent6" w:themeFillTint="99"/>
          </w:tcPr>
          <w:p w14:paraId="38E9B9E9" w14:textId="77777777" w:rsidR="00233EBA" w:rsidRPr="002F031E" w:rsidRDefault="00233EBA" w:rsidP="00E35F9B">
            <w:pPr>
              <w:spacing w:before="120"/>
              <w:jc w:val="center"/>
              <w:rPr>
                <w:rFonts w:cs="Arial"/>
                <w:b w:val="0"/>
                <w:color w:val="000000" w:themeColor="text1"/>
                <w:sz w:val="18"/>
                <w:szCs w:val="18"/>
              </w:rPr>
            </w:pPr>
            <w:r w:rsidRPr="002F031E">
              <w:rPr>
                <w:rFonts w:cs="Arial"/>
                <w:color w:val="000000" w:themeColor="text1"/>
                <w:sz w:val="20"/>
                <w:szCs w:val="20"/>
              </w:rPr>
              <w:t>Confirmation by workplace</w:t>
            </w:r>
            <w:r w:rsidRPr="002F031E">
              <w:rPr>
                <w:rFonts w:cs="Arial"/>
                <w:color w:val="000000" w:themeColor="text1"/>
                <w:sz w:val="18"/>
                <w:szCs w:val="18"/>
              </w:rPr>
              <w:t xml:space="preserve"> representative</w:t>
            </w:r>
            <w:r w:rsidRPr="002F031E">
              <w:rPr>
                <w:rFonts w:cs="Arial"/>
                <w:b w:val="0"/>
                <w:color w:val="000000" w:themeColor="text1"/>
                <w:sz w:val="18"/>
                <w:szCs w:val="18"/>
              </w:rPr>
              <w:br/>
              <w:t xml:space="preserve">- please tick and initial if candidate </w:t>
            </w:r>
            <w:r w:rsidRPr="002F031E">
              <w:rPr>
                <w:rFonts w:cs="Arial"/>
                <w:color w:val="000000" w:themeColor="text1"/>
                <w:sz w:val="18"/>
                <w:szCs w:val="18"/>
              </w:rPr>
              <w:t>can do</w:t>
            </w:r>
            <w:r w:rsidRPr="002F031E">
              <w:rPr>
                <w:rFonts w:cs="Arial"/>
                <w:b w:val="0"/>
                <w:color w:val="000000" w:themeColor="text1"/>
                <w:sz w:val="18"/>
                <w:szCs w:val="18"/>
              </w:rPr>
              <w:t xml:space="preserve"> the task</w:t>
            </w:r>
          </w:p>
        </w:tc>
      </w:tr>
      <w:tr w:rsidR="00233EBA" w:rsidRPr="002F031E" w14:paraId="10B6061B" w14:textId="77777777" w:rsidTr="00E35F9B">
        <w:trPr>
          <w:cnfStyle w:val="100000000000" w:firstRow="1" w:lastRow="0" w:firstColumn="0" w:lastColumn="0" w:oddVBand="0" w:evenVBand="0" w:oddHBand="0" w:evenHBand="0" w:firstRowFirstColumn="0" w:firstRowLastColumn="0" w:lastRowFirstColumn="0" w:lastRowLastColumn="0"/>
          <w:trHeight w:val="1134"/>
          <w:tblHeader/>
        </w:trPr>
        <w:tc>
          <w:tcPr>
            <w:cnfStyle w:val="001000000000" w:firstRow="0" w:lastRow="0" w:firstColumn="1" w:lastColumn="0" w:oddVBand="0" w:evenVBand="0" w:oddHBand="0" w:evenHBand="0" w:firstRowFirstColumn="0" w:firstRowLastColumn="0" w:lastRowFirstColumn="0" w:lastRowLastColumn="0"/>
            <w:tcW w:w="1135" w:type="pct"/>
            <w:vMerge/>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578ED15F" w14:textId="77777777" w:rsidR="00233EBA" w:rsidRPr="002F031E" w:rsidRDefault="00233EBA" w:rsidP="00E35F9B">
            <w:pPr>
              <w:spacing w:before="120"/>
              <w:jc w:val="center"/>
              <w:rPr>
                <w:rFonts w:cs="Arial"/>
                <w:b w:val="0"/>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1D0312A3" w14:textId="77777777" w:rsidR="00233EBA" w:rsidRPr="002F031E" w:rsidRDefault="00233EBA" w:rsidP="00E35F9B">
            <w:pPr>
              <w:spacing w:before="120"/>
              <w:jc w:val="center"/>
              <w:rPr>
                <w:rFonts w:cs="Arial"/>
                <w:color w:val="000000" w:themeColor="text1"/>
                <w:sz w:val="20"/>
                <w:szCs w:val="20"/>
              </w:rPr>
            </w:pPr>
            <w:r w:rsidRPr="002F031E">
              <w:rPr>
                <w:rFonts w:cs="Arial"/>
                <w:color w:val="000000" w:themeColor="text1"/>
                <w:sz w:val="20"/>
                <w:szCs w:val="20"/>
              </w:rPr>
              <w:t>…very well</w:t>
            </w:r>
            <w:r w:rsidRPr="002F031E">
              <w:rPr>
                <w:rFonts w:cs="Arial"/>
                <w:color w:val="000000" w:themeColor="text1"/>
                <w:sz w:val="20"/>
                <w:szCs w:val="20"/>
              </w:rPr>
              <w:br/>
            </w:r>
            <w:r w:rsidRPr="002F031E">
              <w:rPr>
                <w:rFonts w:cs="Arial"/>
                <w:b w:val="0"/>
                <w:color w:val="000000" w:themeColor="text1"/>
                <w:sz w:val="18"/>
                <w:szCs w:val="18"/>
              </w:rPr>
              <w:t>I’m sure I can do the task</w:t>
            </w: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19EECAFD" w14:textId="77777777" w:rsidR="00233EBA" w:rsidRPr="002F031E" w:rsidRDefault="00233EBA" w:rsidP="00E35F9B">
            <w:pPr>
              <w:tabs>
                <w:tab w:val="left" w:pos="253"/>
                <w:tab w:val="center" w:pos="422"/>
              </w:tabs>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2F031E">
              <w:rPr>
                <w:rFonts w:cs="Arial"/>
                <w:color w:val="000000" w:themeColor="text1"/>
                <w:sz w:val="20"/>
                <w:szCs w:val="20"/>
              </w:rPr>
              <w:t xml:space="preserve">…quite well </w:t>
            </w:r>
            <w:r w:rsidRPr="002F031E">
              <w:rPr>
                <w:rFonts w:cs="Arial"/>
                <w:color w:val="000000" w:themeColor="text1"/>
                <w:sz w:val="20"/>
                <w:szCs w:val="20"/>
              </w:rPr>
              <w:br/>
            </w:r>
            <w:r w:rsidRPr="002F031E">
              <w:rPr>
                <w:rFonts w:cs="Arial"/>
                <w:b w:val="0"/>
                <w:color w:val="000000" w:themeColor="text1"/>
                <w:sz w:val="18"/>
                <w:szCs w:val="18"/>
              </w:rPr>
              <w:t>I think I can do the task</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78EE023B" w14:textId="77777777" w:rsidR="00233EBA" w:rsidRPr="002F031E" w:rsidRDefault="00233EBA" w:rsidP="00E35F9B">
            <w:pPr>
              <w:spacing w:before="120"/>
              <w:jc w:val="center"/>
              <w:rPr>
                <w:rFonts w:cs="Arial"/>
                <w:color w:val="000000" w:themeColor="text1"/>
                <w:sz w:val="20"/>
                <w:szCs w:val="20"/>
              </w:rPr>
            </w:pPr>
            <w:r w:rsidRPr="002F031E">
              <w:rPr>
                <w:rFonts w:cs="Arial"/>
                <w:color w:val="000000" w:themeColor="text1"/>
                <w:sz w:val="20"/>
                <w:szCs w:val="20"/>
              </w:rPr>
              <w:t>…no, or not well</w:t>
            </w:r>
            <w:r w:rsidRPr="002F031E">
              <w:rPr>
                <w:rFonts w:cs="Arial"/>
                <w:color w:val="000000" w:themeColor="text1"/>
                <w:sz w:val="20"/>
                <w:szCs w:val="20"/>
              </w:rPr>
              <w:br/>
            </w:r>
            <w:r w:rsidRPr="002F031E">
              <w:rPr>
                <w:rFonts w:cs="Arial"/>
                <w:b w:val="0"/>
                <w:color w:val="000000" w:themeColor="text1"/>
                <w:sz w:val="18"/>
                <w:szCs w:val="18"/>
              </w:rPr>
              <w:t>I don’t (or can’t) do the task</w:t>
            </w: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5DD885B9" w14:textId="77777777" w:rsidR="00233EBA" w:rsidRPr="002F031E" w:rsidRDefault="00233EBA" w:rsidP="00E35F9B">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Cs w:val="22"/>
              </w:rPr>
            </w:pPr>
            <w:r w:rsidRPr="002F031E">
              <w:rPr>
                <w:rFonts w:cs="Arial"/>
                <w:b w:val="0"/>
                <w:color w:val="000000" w:themeColor="text1"/>
                <w:szCs w:val="22"/>
              </w:rPr>
              <w:t xml:space="preserve">Candidates </w:t>
            </w:r>
            <w:r w:rsidRPr="002F031E">
              <w:rPr>
                <w:rFonts w:cs="Arial"/>
                <w:i/>
                <w:color w:val="000000" w:themeColor="text1"/>
                <w:szCs w:val="22"/>
              </w:rPr>
              <w:t>may</w:t>
            </w:r>
            <w:r w:rsidRPr="002F031E">
              <w:rPr>
                <w:rFonts w:cs="Arial"/>
                <w:b w:val="0"/>
                <w:color w:val="000000" w:themeColor="text1"/>
                <w:szCs w:val="22"/>
              </w:rPr>
              <w:t xml:space="preserve"> attach documents as evidence of workplace tasks—if so, add the document number </w:t>
            </w:r>
            <w:r w:rsidRPr="002F031E">
              <w:rPr>
                <w:rFonts w:ascii="Wingdings" w:hAnsi="Wingdings" w:cs="Arial"/>
                <w:b w:val="0"/>
                <w:color w:val="000000" w:themeColor="text1"/>
                <w:szCs w:val="22"/>
              </w:rPr>
              <w:t></w:t>
            </w:r>
          </w:p>
          <w:p w14:paraId="568EE073" w14:textId="77777777" w:rsidR="00233EBA" w:rsidRPr="002F031E" w:rsidRDefault="00233EBA" w:rsidP="00E35F9B">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2F031E">
              <w:rPr>
                <w:rFonts w:cs="Arial"/>
                <w:b w:val="0"/>
                <w:color w:val="000000" w:themeColor="text1"/>
                <w:szCs w:val="22"/>
              </w:rPr>
              <w:t>Candidates who can do the workplace task—</w:t>
            </w:r>
            <w:r w:rsidRPr="002F031E">
              <w:rPr>
                <w:rFonts w:cs="Arial"/>
                <w:color w:val="000000" w:themeColor="text1"/>
                <w:szCs w:val="22"/>
              </w:rPr>
              <w:t xml:space="preserve">give brief examples </w:t>
            </w:r>
            <w:r w:rsidRPr="002F031E">
              <w:rPr>
                <w:rFonts w:cs="Arial"/>
                <w:b w:val="0"/>
                <w:color w:val="000000" w:themeColor="text1"/>
                <w:szCs w:val="22"/>
              </w:rPr>
              <w:t>below of how you do this at work</w:t>
            </w:r>
            <w:r w:rsidRPr="002F031E">
              <w:rPr>
                <w:rFonts w:cs="Arial"/>
                <w:b w:val="0"/>
                <w:color w:val="000000" w:themeColor="text1"/>
                <w:sz w:val="20"/>
                <w:szCs w:val="20"/>
              </w:rPr>
              <w:t xml:space="preserve"> </w:t>
            </w:r>
            <w:r w:rsidRPr="002F031E">
              <w:rPr>
                <w:rFonts w:ascii="Wingdings" w:hAnsi="Wingding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extDirection w:val="btLr"/>
          </w:tcPr>
          <w:p w14:paraId="4245783D" w14:textId="77777777" w:rsidR="00233EBA" w:rsidRPr="002F031E" w:rsidRDefault="00233EBA" w:rsidP="00E35F9B">
            <w:pPr>
              <w:spacing w:after="0"/>
              <w:ind w:left="113" w:right="113"/>
              <w:rPr>
                <w:rFonts w:cs="Arial"/>
                <w:bCs w:val="0"/>
                <w:color w:val="000000" w:themeColor="text1"/>
                <w:sz w:val="20"/>
                <w:szCs w:val="20"/>
              </w:rPr>
            </w:pPr>
            <w:r w:rsidRPr="002F031E">
              <w:rPr>
                <w:rFonts w:cs="Arial"/>
                <w:color w:val="000000" w:themeColor="text1"/>
                <w:sz w:val="20"/>
                <w:szCs w:val="20"/>
              </w:rPr>
              <w:t>Document number</w:t>
            </w:r>
          </w:p>
        </w:tc>
        <w:tc>
          <w:tcPr>
            <w:cnfStyle w:val="000100000000" w:firstRow="0" w:lastRow="0" w:firstColumn="0" w:lastColumn="1" w:oddVBand="0" w:evenVBand="0" w:oddHBand="0" w:evenHBand="0" w:firstRowFirstColumn="0" w:firstRowLastColumn="0" w:lastRowFirstColumn="0" w:lastRowLastColumn="0"/>
            <w:tcW w:w="527" w:type="pct"/>
            <w:vMerge/>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ABF8F" w:themeFill="accent6" w:themeFillTint="99"/>
          </w:tcPr>
          <w:p w14:paraId="7E229B8A" w14:textId="77777777" w:rsidR="00233EBA" w:rsidRPr="002F031E" w:rsidRDefault="00233EBA" w:rsidP="00E35F9B">
            <w:pPr>
              <w:spacing w:before="120"/>
              <w:rPr>
                <w:rFonts w:cs="Arial"/>
                <w:b w:val="0"/>
                <w:color w:val="000000" w:themeColor="text1"/>
                <w:sz w:val="18"/>
                <w:szCs w:val="18"/>
              </w:rPr>
            </w:pPr>
          </w:p>
        </w:tc>
      </w:tr>
      <w:tr w:rsidR="00233EBA" w:rsidRPr="002F031E" w14:paraId="0BE117C0" w14:textId="77777777" w:rsidTr="00E35F9B">
        <w:trPr>
          <w:cnfStyle w:val="000000100000" w:firstRow="0" w:lastRow="0" w:firstColumn="0" w:lastColumn="0" w:oddVBand="0" w:evenVBand="0" w:oddHBand="1" w:evenHBand="0" w:firstRowFirstColumn="0" w:firstRowLastColumn="0" w:lastRowFirstColumn="0" w:lastRowLastColumn="0"/>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3214EEC9" w14:textId="77777777" w:rsidR="00233EBA" w:rsidRPr="002F031E" w:rsidRDefault="00233EBA" w:rsidP="00E35F9B">
            <w:pPr>
              <w:pStyle w:val="HangingIndent10pt"/>
              <w:tabs>
                <w:tab w:val="clear" w:pos="567"/>
              </w:tabs>
              <w:spacing w:before="120" w:after="120"/>
              <w:ind w:left="426" w:hanging="426"/>
              <w:rPr>
                <w:rFonts w:cs="Arial"/>
                <w:sz w:val="22"/>
                <w:szCs w:val="22"/>
              </w:rPr>
            </w:pPr>
            <w:r w:rsidRPr="002F031E">
              <w:rPr>
                <w:rFonts w:cs="Arial"/>
                <w:sz w:val="22"/>
                <w:szCs w:val="22"/>
              </w:rPr>
              <w:t>Reflecting on your own cultural identity and biases</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819589A" w14:textId="77777777" w:rsidR="00233EBA" w:rsidRPr="002F031E" w:rsidRDefault="00233EBA" w:rsidP="00E35F9B">
            <w:pPr>
              <w:spacing w:before="120"/>
              <w:rPr>
                <w:rFonts w:cs="Arial"/>
                <w:sz w:val="20"/>
                <w:szCs w:val="20"/>
              </w:rPr>
            </w:pP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F690601"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B182A14" w14:textId="77777777" w:rsidR="00233EBA" w:rsidRPr="002F031E" w:rsidRDefault="00233EBA" w:rsidP="00E35F9B">
            <w:pPr>
              <w:spacing w:before="120"/>
              <w:rPr>
                <w:rFonts w:cs="Arial"/>
                <w:sz w:val="20"/>
                <w:szCs w:val="20"/>
              </w:rPr>
            </w:pP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91339AE"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19877CB" w14:textId="77777777" w:rsidR="00233EBA" w:rsidRPr="002F031E" w:rsidRDefault="00233EBA" w:rsidP="00E35F9B">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1386756" w14:textId="77777777" w:rsidR="00233EBA" w:rsidRPr="002F031E" w:rsidRDefault="00233EBA" w:rsidP="00E35F9B">
            <w:pPr>
              <w:spacing w:before="120"/>
              <w:rPr>
                <w:rFonts w:cs="Arial"/>
                <w:b w:val="0"/>
                <w:sz w:val="20"/>
                <w:szCs w:val="20"/>
              </w:rPr>
            </w:pPr>
          </w:p>
        </w:tc>
      </w:tr>
      <w:tr w:rsidR="00233EBA" w:rsidRPr="002F031E" w14:paraId="1BA801B5" w14:textId="77777777" w:rsidTr="00E35F9B">
        <w:trPr>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5558DB7E" w14:textId="77777777" w:rsidR="00233EBA" w:rsidRPr="002F031E" w:rsidRDefault="00233EBA" w:rsidP="00E35F9B">
            <w:pPr>
              <w:pStyle w:val="HangingIndent10pt"/>
              <w:tabs>
                <w:tab w:val="clear" w:pos="567"/>
              </w:tabs>
              <w:spacing w:before="120" w:after="120"/>
              <w:ind w:left="426" w:hanging="426"/>
              <w:rPr>
                <w:rFonts w:cs="Arial"/>
                <w:sz w:val="22"/>
                <w:szCs w:val="22"/>
              </w:rPr>
            </w:pPr>
            <w:r w:rsidRPr="002F031E">
              <w:rPr>
                <w:rFonts w:cs="Arial"/>
                <w:sz w:val="22"/>
                <w:szCs w:val="22"/>
              </w:rPr>
              <w:t>Investigating cultural diversity in an early childhood education and care workplace, and in a community</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4CE95A32" w14:textId="77777777" w:rsidR="00233EBA" w:rsidRPr="002F031E" w:rsidRDefault="00233EBA" w:rsidP="00E35F9B">
            <w:pPr>
              <w:spacing w:before="120"/>
              <w:rPr>
                <w:rFonts w:cs="Arial"/>
                <w:sz w:val="20"/>
                <w:szCs w:val="20"/>
              </w:rPr>
            </w:pP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F361FCF"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4A6F1467" w14:textId="77777777" w:rsidR="00233EBA" w:rsidRPr="002F031E" w:rsidRDefault="00233EBA" w:rsidP="00E35F9B">
            <w:pPr>
              <w:spacing w:before="120"/>
              <w:rPr>
                <w:rFonts w:cs="Arial"/>
                <w:sz w:val="20"/>
                <w:szCs w:val="20"/>
              </w:rPr>
            </w:pP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26E82D8"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049E60A1" w14:textId="77777777" w:rsidR="00233EBA" w:rsidRPr="002F031E" w:rsidRDefault="00233EBA" w:rsidP="00E35F9B">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4AEDB0E4" w14:textId="77777777" w:rsidR="00233EBA" w:rsidRPr="002F031E" w:rsidRDefault="00233EBA" w:rsidP="00E35F9B">
            <w:pPr>
              <w:spacing w:before="120"/>
              <w:rPr>
                <w:rFonts w:cs="Arial"/>
                <w:b w:val="0"/>
                <w:sz w:val="20"/>
                <w:szCs w:val="20"/>
              </w:rPr>
            </w:pPr>
          </w:p>
        </w:tc>
      </w:tr>
      <w:tr w:rsidR="00233EBA" w:rsidRPr="002F031E" w14:paraId="1B24193A" w14:textId="77777777" w:rsidTr="00E35F9B">
        <w:trPr>
          <w:cnfStyle w:val="000000100000" w:firstRow="0" w:lastRow="0" w:firstColumn="0" w:lastColumn="0" w:oddVBand="0" w:evenVBand="0" w:oddHBand="1" w:evenHBand="0" w:firstRowFirstColumn="0" w:firstRowLastColumn="0" w:lastRowFirstColumn="0" w:lastRowLastColumn="0"/>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17563F4B" w14:textId="77777777" w:rsidR="00233EBA" w:rsidRPr="002F031E" w:rsidRDefault="00233EBA" w:rsidP="00E35F9B">
            <w:pPr>
              <w:pStyle w:val="HangingIndent10pt"/>
              <w:tabs>
                <w:tab w:val="clear" w:pos="567"/>
              </w:tabs>
              <w:spacing w:before="120" w:after="120"/>
              <w:ind w:left="426" w:hanging="426"/>
              <w:rPr>
                <w:rFonts w:cs="Arial"/>
                <w:sz w:val="22"/>
                <w:szCs w:val="22"/>
              </w:rPr>
            </w:pPr>
            <w:r w:rsidRPr="002F031E">
              <w:rPr>
                <w:rFonts w:cs="Arial"/>
                <w:sz w:val="22"/>
                <w:szCs w:val="22"/>
              </w:rPr>
              <w:lastRenderedPageBreak/>
              <w:t>Supporting cross-cultural understanding and relationships</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2C6DF1C" w14:textId="77777777" w:rsidR="00233EBA" w:rsidRPr="002F031E" w:rsidRDefault="00233EBA" w:rsidP="00E35F9B">
            <w:pPr>
              <w:spacing w:before="120"/>
              <w:rPr>
                <w:rFonts w:cs="Arial"/>
                <w:sz w:val="20"/>
                <w:szCs w:val="20"/>
              </w:rPr>
            </w:pP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026A1E3A"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3C163D82" w14:textId="77777777" w:rsidR="00233EBA" w:rsidRPr="002F031E" w:rsidRDefault="00233EBA" w:rsidP="00E35F9B">
            <w:pPr>
              <w:spacing w:before="120"/>
              <w:rPr>
                <w:rFonts w:cs="Arial"/>
                <w:sz w:val="20"/>
                <w:szCs w:val="20"/>
              </w:rPr>
            </w:pP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3C428509"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5EF68ED2" w14:textId="77777777" w:rsidR="00233EBA" w:rsidRPr="002F031E" w:rsidRDefault="00233EBA" w:rsidP="00E35F9B">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33D2055A" w14:textId="77777777" w:rsidR="00233EBA" w:rsidRPr="002F031E" w:rsidRDefault="00233EBA" w:rsidP="00E35F9B">
            <w:pPr>
              <w:spacing w:before="120"/>
              <w:rPr>
                <w:rFonts w:cs="Arial"/>
                <w:b w:val="0"/>
                <w:sz w:val="20"/>
                <w:szCs w:val="20"/>
              </w:rPr>
            </w:pPr>
          </w:p>
        </w:tc>
      </w:tr>
      <w:tr w:rsidR="00233EBA" w:rsidRPr="002F031E" w14:paraId="17BB3018" w14:textId="77777777" w:rsidTr="00E35F9B">
        <w:trPr>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52E87D24" w14:textId="77777777" w:rsidR="00233EBA" w:rsidRPr="002F031E" w:rsidRDefault="00233EBA" w:rsidP="00E35F9B">
            <w:pPr>
              <w:pStyle w:val="HangingIndent10pt"/>
              <w:tabs>
                <w:tab w:val="clear" w:pos="567"/>
              </w:tabs>
              <w:spacing w:before="120" w:after="120"/>
              <w:ind w:left="426" w:hanging="426"/>
              <w:rPr>
                <w:rFonts w:cs="Arial"/>
                <w:sz w:val="22"/>
                <w:szCs w:val="22"/>
              </w:rPr>
            </w:pPr>
            <w:r w:rsidRPr="002F031E">
              <w:rPr>
                <w:rFonts w:cs="Arial"/>
                <w:sz w:val="22"/>
                <w:szCs w:val="22"/>
              </w:rPr>
              <w:t>Interacting in culturally appropriate ways with children, families and communities</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3C15BB53" w14:textId="77777777" w:rsidR="00233EBA" w:rsidRPr="002F031E" w:rsidRDefault="00233EBA" w:rsidP="00E35F9B">
            <w:pPr>
              <w:spacing w:before="120"/>
              <w:rPr>
                <w:rFonts w:cs="Arial"/>
                <w:sz w:val="20"/>
                <w:szCs w:val="20"/>
              </w:rPr>
            </w:pP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8C0328D"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70600511" w14:textId="77777777" w:rsidR="00233EBA" w:rsidRPr="002F031E" w:rsidRDefault="00233EBA" w:rsidP="00E35F9B">
            <w:pPr>
              <w:spacing w:before="120"/>
              <w:rPr>
                <w:rFonts w:cs="Arial"/>
                <w:sz w:val="20"/>
                <w:szCs w:val="20"/>
              </w:rPr>
            </w:pP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EAF3FB5"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42BD733" w14:textId="77777777" w:rsidR="00233EBA" w:rsidRPr="002F031E" w:rsidRDefault="00233EBA" w:rsidP="00E35F9B">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70EB8E33" w14:textId="77777777" w:rsidR="00233EBA" w:rsidRPr="002F031E" w:rsidRDefault="00233EBA" w:rsidP="00E35F9B">
            <w:pPr>
              <w:spacing w:before="120"/>
              <w:rPr>
                <w:rFonts w:cs="Arial"/>
                <w:b w:val="0"/>
                <w:sz w:val="20"/>
                <w:szCs w:val="20"/>
              </w:rPr>
            </w:pPr>
          </w:p>
        </w:tc>
      </w:tr>
      <w:tr w:rsidR="00233EBA" w:rsidRPr="002F031E" w14:paraId="1EC5F7F2" w14:textId="77777777" w:rsidTr="00E35F9B">
        <w:trPr>
          <w:cnfStyle w:val="000000100000" w:firstRow="0" w:lastRow="0" w:firstColumn="0" w:lastColumn="0" w:oddVBand="0" w:evenVBand="0" w:oddHBand="1" w:evenHBand="0" w:firstRowFirstColumn="0" w:firstRowLastColumn="0" w:lastRowFirstColumn="0" w:lastRowLastColumn="0"/>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0330BC0C" w14:textId="77777777" w:rsidR="00233EBA" w:rsidRPr="002F031E" w:rsidRDefault="00233EBA" w:rsidP="00E35F9B">
            <w:pPr>
              <w:pStyle w:val="HangingIndent10pt"/>
              <w:tabs>
                <w:tab w:val="clear" w:pos="567"/>
              </w:tabs>
              <w:spacing w:before="120" w:after="120"/>
              <w:ind w:left="426" w:hanging="426"/>
              <w:rPr>
                <w:rFonts w:cs="Arial"/>
                <w:sz w:val="22"/>
                <w:szCs w:val="22"/>
              </w:rPr>
            </w:pPr>
            <w:r w:rsidRPr="002F031E">
              <w:rPr>
                <w:rFonts w:cs="Arial"/>
                <w:sz w:val="22"/>
                <w:szCs w:val="22"/>
              </w:rPr>
              <w:t>Encouraging children to respect all cultures and to celebrate cultural differences</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7FAADC17" w14:textId="77777777" w:rsidR="00233EBA" w:rsidRPr="002F031E" w:rsidRDefault="00233EBA" w:rsidP="00E35F9B">
            <w:pPr>
              <w:spacing w:before="120"/>
              <w:rPr>
                <w:rFonts w:cs="Arial"/>
                <w:sz w:val="20"/>
                <w:szCs w:val="20"/>
              </w:rPr>
            </w:pP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58CA665A"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7C56F2C" w14:textId="77777777" w:rsidR="00233EBA" w:rsidRPr="002F031E" w:rsidRDefault="00233EBA" w:rsidP="00E35F9B">
            <w:pPr>
              <w:spacing w:before="120"/>
              <w:rPr>
                <w:rFonts w:cs="Arial"/>
                <w:sz w:val="20"/>
                <w:szCs w:val="20"/>
              </w:rPr>
            </w:pP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C46DB14"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54F5DEA" w14:textId="77777777" w:rsidR="00233EBA" w:rsidRPr="002F031E" w:rsidRDefault="00233EBA" w:rsidP="00E35F9B">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30D2B712" w14:textId="77777777" w:rsidR="00233EBA" w:rsidRPr="002F031E" w:rsidRDefault="00233EBA" w:rsidP="00E35F9B">
            <w:pPr>
              <w:spacing w:before="120"/>
              <w:rPr>
                <w:rFonts w:cs="Arial"/>
                <w:b w:val="0"/>
                <w:sz w:val="20"/>
                <w:szCs w:val="20"/>
              </w:rPr>
            </w:pPr>
          </w:p>
        </w:tc>
      </w:tr>
      <w:tr w:rsidR="00233EBA" w:rsidRPr="002F031E" w14:paraId="13C75614" w14:textId="77777777" w:rsidTr="00E35F9B">
        <w:trPr>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2BC5C08E" w14:textId="77777777" w:rsidR="00233EBA" w:rsidRPr="002F031E" w:rsidRDefault="00233EBA" w:rsidP="00E35F9B">
            <w:pPr>
              <w:pStyle w:val="HangingIndent10pt"/>
              <w:tabs>
                <w:tab w:val="clear" w:pos="567"/>
              </w:tabs>
              <w:spacing w:before="120" w:after="120"/>
              <w:ind w:left="426" w:hanging="426"/>
              <w:rPr>
                <w:rFonts w:cs="Arial"/>
                <w:sz w:val="22"/>
                <w:szCs w:val="22"/>
              </w:rPr>
            </w:pPr>
            <w:r w:rsidRPr="002F031E">
              <w:rPr>
                <w:rFonts w:cs="Arial"/>
                <w:sz w:val="22"/>
                <w:szCs w:val="22"/>
              </w:rPr>
              <w:lastRenderedPageBreak/>
              <w:t>Identifying and implementing culturally safe work practices</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5C78BF8E" w14:textId="77777777" w:rsidR="00233EBA" w:rsidRPr="002F031E" w:rsidRDefault="00233EBA" w:rsidP="00E35F9B">
            <w:pPr>
              <w:spacing w:before="120"/>
              <w:rPr>
                <w:rFonts w:cs="Arial"/>
                <w:sz w:val="20"/>
                <w:szCs w:val="20"/>
              </w:rPr>
            </w:pP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F599EBA"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4C2B0DE0" w14:textId="77777777" w:rsidR="00233EBA" w:rsidRPr="002F031E" w:rsidRDefault="00233EBA" w:rsidP="00E35F9B">
            <w:pPr>
              <w:spacing w:before="120"/>
              <w:rPr>
                <w:rFonts w:cs="Arial"/>
                <w:sz w:val="20"/>
                <w:szCs w:val="20"/>
              </w:rPr>
            </w:pP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AC02F15"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9DAF0E7" w14:textId="77777777" w:rsidR="00233EBA" w:rsidRPr="002F031E" w:rsidRDefault="00233EBA" w:rsidP="00E35F9B">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4F589134" w14:textId="77777777" w:rsidR="00233EBA" w:rsidRPr="002F031E" w:rsidRDefault="00233EBA" w:rsidP="00E35F9B">
            <w:pPr>
              <w:spacing w:before="120"/>
              <w:rPr>
                <w:rFonts w:cs="Arial"/>
                <w:b w:val="0"/>
                <w:sz w:val="20"/>
                <w:szCs w:val="20"/>
              </w:rPr>
            </w:pPr>
          </w:p>
        </w:tc>
      </w:tr>
      <w:tr w:rsidR="00233EBA" w:rsidRPr="002F031E" w14:paraId="1F6CE32D" w14:textId="77777777" w:rsidTr="00E35F9B">
        <w:trPr>
          <w:cnfStyle w:val="000000100000" w:firstRow="0" w:lastRow="0" w:firstColumn="0" w:lastColumn="0" w:oddVBand="0" w:evenVBand="0" w:oddHBand="1" w:evenHBand="0" w:firstRowFirstColumn="0" w:firstRowLastColumn="0" w:lastRowFirstColumn="0" w:lastRowLastColumn="0"/>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tcPr>
          <w:p w14:paraId="613DFD1A" w14:textId="77777777" w:rsidR="00233EBA" w:rsidRPr="002F031E" w:rsidRDefault="00233EBA" w:rsidP="00E35F9B">
            <w:pPr>
              <w:pStyle w:val="HangingIndent10pt"/>
              <w:tabs>
                <w:tab w:val="clear" w:pos="567"/>
              </w:tabs>
              <w:spacing w:before="120" w:after="120"/>
              <w:ind w:left="426" w:hanging="426"/>
              <w:rPr>
                <w:rFonts w:cs="Arial"/>
                <w:sz w:val="22"/>
                <w:szCs w:val="22"/>
              </w:rPr>
            </w:pPr>
            <w:r w:rsidRPr="002F031E">
              <w:rPr>
                <w:rFonts w:cs="Arial"/>
                <w:sz w:val="22"/>
                <w:szCs w:val="22"/>
              </w:rPr>
              <w:t>Forming mentoring arrangements with Aboriginal and/or Torres Strait Islander people</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223C55C" w14:textId="77777777" w:rsidR="00233EBA" w:rsidRPr="002F031E" w:rsidRDefault="00233EBA" w:rsidP="00E35F9B">
            <w:pPr>
              <w:spacing w:before="120"/>
              <w:rPr>
                <w:rFonts w:cs="Arial"/>
                <w:sz w:val="20"/>
                <w:szCs w:val="20"/>
              </w:rPr>
            </w:pPr>
          </w:p>
        </w:tc>
        <w:tc>
          <w:tcPr>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51571803"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54110C5" w14:textId="77777777" w:rsidR="00233EBA" w:rsidRPr="002F031E" w:rsidRDefault="00233EBA" w:rsidP="00E35F9B">
            <w:pPr>
              <w:spacing w:before="120"/>
              <w:rPr>
                <w:rFonts w:cs="Arial"/>
                <w:sz w:val="20"/>
                <w:szCs w:val="20"/>
              </w:rPr>
            </w:pPr>
          </w:p>
        </w:tc>
        <w:tc>
          <w:tcPr>
            <w:tcW w:w="195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7C2D1BB2"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698C7C77" w14:textId="77777777" w:rsidR="00233EBA" w:rsidRPr="002F031E" w:rsidRDefault="00233EBA" w:rsidP="00E35F9B">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4D8FC45C" w14:textId="77777777" w:rsidR="00233EBA" w:rsidRPr="002F031E" w:rsidRDefault="00233EBA" w:rsidP="00E35F9B">
            <w:pPr>
              <w:spacing w:before="120"/>
              <w:rPr>
                <w:rFonts w:cs="Arial"/>
                <w:b w:val="0"/>
                <w:sz w:val="20"/>
                <w:szCs w:val="20"/>
              </w:rPr>
            </w:pPr>
          </w:p>
        </w:tc>
      </w:tr>
      <w:tr w:rsidR="00233EBA" w:rsidRPr="002F031E" w14:paraId="18189827" w14:textId="77777777" w:rsidTr="00E35F9B">
        <w:trPr>
          <w:trHeight w:val="567"/>
        </w:trPr>
        <w:tc>
          <w:tcPr>
            <w:cnfStyle w:val="001000000000" w:firstRow="0" w:lastRow="0" w:firstColumn="1" w:lastColumn="0" w:oddVBand="0" w:evenVBand="0" w:oddHBand="0" w:evenHBand="0" w:firstRowFirstColumn="0" w:firstRowLastColumn="0" w:lastRowFirstColumn="0" w:lastRowLastColumn="0"/>
            <w:tcW w:w="2281" w:type="pct"/>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2F540273" w14:textId="77777777" w:rsidR="00233EBA" w:rsidRPr="002F031E" w:rsidRDefault="00233EBA" w:rsidP="00E35F9B">
            <w:pPr>
              <w:pStyle w:val="HangingIndent10pt"/>
              <w:numPr>
                <w:ilvl w:val="0"/>
                <w:numId w:val="0"/>
              </w:numPr>
              <w:spacing w:before="120" w:after="120"/>
              <w:rPr>
                <w:rFonts w:cs="Arial"/>
                <w:b w:val="0"/>
                <w:sz w:val="22"/>
                <w:szCs w:val="22"/>
              </w:rPr>
            </w:pPr>
            <w:r w:rsidRPr="002F031E">
              <w:rPr>
                <w:rFonts w:cs="Arial"/>
                <w:sz w:val="22"/>
                <w:szCs w:val="22"/>
              </w:rPr>
              <w:t xml:space="preserve">Candidate’s signature </w:t>
            </w:r>
            <w:r w:rsidRPr="002F031E">
              <w:rPr>
                <w:rFonts w:cs="Arial"/>
                <w:b w:val="0"/>
              </w:rPr>
              <w:t>(In signing this form you are verifying that information you have provided is true and correct.)</w:t>
            </w:r>
          </w:p>
        </w:tc>
        <w:tc>
          <w:tcPr>
            <w:cnfStyle w:val="000100000000" w:firstRow="0" w:lastRow="0" w:firstColumn="0" w:lastColumn="1" w:oddVBand="0" w:evenVBand="0" w:oddHBand="0" w:evenHBand="0" w:firstRowFirstColumn="0" w:firstRowLastColumn="0" w:lastRowFirstColumn="0" w:lastRowLastColumn="0"/>
            <w:tcW w:w="2719" w:type="pct"/>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44EECC18" w14:textId="77777777" w:rsidR="00233EBA" w:rsidRPr="002F031E" w:rsidRDefault="00233EBA" w:rsidP="00E35F9B">
            <w:pPr>
              <w:spacing w:before="120"/>
              <w:rPr>
                <w:rFonts w:cs="Arial"/>
                <w:b w:val="0"/>
                <w:sz w:val="20"/>
                <w:szCs w:val="20"/>
              </w:rPr>
            </w:pPr>
          </w:p>
        </w:tc>
      </w:tr>
    </w:tbl>
    <w:p w14:paraId="0291C512" w14:textId="77777777" w:rsidR="00233EBA" w:rsidRPr="002F031E" w:rsidRDefault="00233EBA" w:rsidP="00233EBA">
      <w:pPr>
        <w:spacing w:after="0"/>
      </w:pPr>
      <w:r w:rsidRPr="002F031E">
        <w:br w:type="page"/>
      </w:r>
    </w:p>
    <w:p w14:paraId="2D420028" w14:textId="77777777" w:rsidR="00233EBA" w:rsidRPr="002F031E" w:rsidRDefault="00233EBA" w:rsidP="00233EBA"/>
    <w:tbl>
      <w:tblPr>
        <w:tblStyle w:val="LightList-Accent6"/>
        <w:tblW w:w="5000" w:type="pct"/>
        <w:tblLayout w:type="fixed"/>
        <w:tblLook w:val="01A0" w:firstRow="1" w:lastRow="0" w:firstColumn="1" w:lastColumn="1" w:noHBand="0" w:noVBand="0"/>
      </w:tblPr>
      <w:tblGrid>
        <w:gridCol w:w="3935"/>
        <w:gridCol w:w="5954"/>
        <w:gridCol w:w="1701"/>
        <w:gridCol w:w="2586"/>
      </w:tblGrid>
      <w:tr w:rsidR="00233EBA" w:rsidRPr="002F031E" w14:paraId="7F8800AD" w14:textId="77777777" w:rsidTr="00E35F9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580CD659" w14:textId="77777777" w:rsidR="00233EBA" w:rsidRPr="002F031E" w:rsidRDefault="00233EBA" w:rsidP="00E35F9B">
            <w:pPr>
              <w:spacing w:before="120"/>
              <w:rPr>
                <w:rFonts w:cs="Arial"/>
                <w:b w:val="0"/>
                <w:bCs w:val="0"/>
                <w:color w:val="000000" w:themeColor="text1"/>
                <w:szCs w:val="22"/>
              </w:rPr>
            </w:pPr>
            <w:r w:rsidRPr="002F031E">
              <w:rPr>
                <w:rFonts w:cs="Arial"/>
                <w:color w:val="000000" w:themeColor="text1"/>
                <w:szCs w:val="22"/>
              </w:rPr>
              <w:t>Workplace representative’s comments for cluster 5—Cultural competency and inclusion</w:t>
            </w:r>
            <w:r w:rsidRPr="002F031E">
              <w:rPr>
                <w:rFonts w:cs="Arial"/>
                <w:color w:val="000000" w:themeColor="text1"/>
                <w:szCs w:val="22"/>
              </w:rPr>
              <w:br/>
            </w:r>
            <w:r w:rsidRPr="002F031E">
              <w:rPr>
                <w:rFonts w:cs="Arial"/>
                <w:b w:val="0"/>
                <w:color w:val="000000" w:themeColor="text1"/>
                <w:sz w:val="20"/>
                <w:szCs w:val="20"/>
              </w:rPr>
              <w:t xml:space="preserve">Please provide brief comments on whether the candidate can do the above workplace tasks, including examples you have seen if possible, and sign the form where indicated. </w:t>
            </w:r>
            <w:r w:rsidRPr="002F031E">
              <w:rPr>
                <w:rFonts w:cs="Arial"/>
                <w:color w:val="000000" w:themeColor="text1"/>
                <w:sz w:val="20"/>
                <w:szCs w:val="20"/>
              </w:rPr>
              <w:t>Note:</w:t>
            </w:r>
            <w:r w:rsidRPr="002F031E">
              <w:rPr>
                <w:rFonts w:cs="Arial"/>
                <w:b w:val="0"/>
                <w:color w:val="000000" w:themeColor="text1"/>
                <w:sz w:val="20"/>
                <w:szCs w:val="20"/>
              </w:rPr>
              <w:t xml:space="preserve"> You will also be asked to complete a </w:t>
            </w:r>
            <w:r w:rsidRPr="002F031E">
              <w:rPr>
                <w:rFonts w:cs="Arial"/>
                <w:b w:val="0"/>
                <w:i/>
                <w:color w:val="000000" w:themeColor="text1"/>
                <w:sz w:val="20"/>
                <w:szCs w:val="20"/>
              </w:rPr>
              <w:t>Workplace Representative Form</w:t>
            </w:r>
            <w:r w:rsidRPr="002F031E">
              <w:rPr>
                <w:rFonts w:cs="Arial"/>
                <w:b w:val="0"/>
                <w:color w:val="000000" w:themeColor="text1"/>
                <w:sz w:val="20"/>
                <w:szCs w:val="20"/>
              </w:rPr>
              <w:t xml:space="preserve"> verifying that the information you have provided is accurate.</w:t>
            </w:r>
          </w:p>
        </w:tc>
      </w:tr>
      <w:tr w:rsidR="00233EBA" w:rsidRPr="002F031E" w14:paraId="4729347D" w14:textId="77777777" w:rsidTr="00E35F9B">
        <w:trPr>
          <w:cnfStyle w:val="000000100000" w:firstRow="0" w:lastRow="0" w:firstColumn="0" w:lastColumn="0" w:oddVBand="0" w:evenVBand="0" w:oddHBand="1" w:evenHBand="0" w:firstRowFirstColumn="0" w:firstRowLastColumn="0" w:lastRowFirstColumn="0" w:lastRowLastColumn="0"/>
          <w:trHeight w:val="5386"/>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F8EDFB7" w14:textId="77777777" w:rsidR="00233EBA" w:rsidRPr="002F031E" w:rsidRDefault="00233EBA" w:rsidP="00E35F9B">
            <w:pPr>
              <w:spacing w:before="120"/>
              <w:rPr>
                <w:rFonts w:cs="Arial"/>
                <w:b w:val="0"/>
                <w:sz w:val="20"/>
                <w:szCs w:val="20"/>
              </w:rPr>
            </w:pPr>
          </w:p>
        </w:tc>
      </w:tr>
      <w:tr w:rsidR="00233EBA" w:rsidRPr="002F031E" w14:paraId="191C65EE" w14:textId="77777777" w:rsidTr="00E35F9B">
        <w:trPr>
          <w:trHeight w:val="709"/>
        </w:trPr>
        <w:tc>
          <w:tcPr>
            <w:cnfStyle w:val="001000000000" w:firstRow="0" w:lastRow="0" w:firstColumn="1" w:lastColumn="0" w:oddVBand="0" w:evenVBand="0" w:oddHBand="0" w:evenHBand="0" w:firstRowFirstColumn="0" w:firstRowLastColumn="0" w:lastRowFirstColumn="0" w:lastRowLastColumn="0"/>
            <w:tcW w:w="138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12CF846B" w14:textId="77777777" w:rsidR="00233EBA" w:rsidRPr="002F031E" w:rsidRDefault="00233EBA" w:rsidP="00E35F9B">
            <w:pPr>
              <w:spacing w:before="120"/>
              <w:rPr>
                <w:rFonts w:cs="Arial"/>
                <w:sz w:val="20"/>
                <w:szCs w:val="20"/>
              </w:rPr>
            </w:pPr>
            <w:r w:rsidRPr="002F031E">
              <w:rPr>
                <w:rFonts w:cs="Arial"/>
                <w:sz w:val="20"/>
                <w:szCs w:val="20"/>
              </w:rPr>
              <w:t>Workplace representative’s name</w:t>
            </w:r>
          </w:p>
        </w:tc>
        <w:tc>
          <w:tcPr>
            <w:cnfStyle w:val="000010000000" w:firstRow="0" w:lastRow="0" w:firstColumn="0" w:lastColumn="0" w:oddVBand="1" w:evenVBand="0" w:oddHBand="0" w:evenHBand="0" w:firstRowFirstColumn="0" w:firstRowLastColumn="0" w:lastRowFirstColumn="0" w:lastRowLastColumn="0"/>
            <w:tcW w:w="210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3E17AAA7" w14:textId="77777777" w:rsidR="00233EBA" w:rsidRPr="002F031E" w:rsidRDefault="00233EBA" w:rsidP="00E35F9B">
            <w:pPr>
              <w:spacing w:before="120"/>
              <w:rPr>
                <w:rFonts w:cs="Arial"/>
                <w:bCs/>
                <w:sz w:val="20"/>
                <w:szCs w:val="20"/>
              </w:rPr>
            </w:pPr>
          </w:p>
        </w:tc>
        <w:tc>
          <w:tcPr>
            <w:tcW w:w="60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2CFAA1D6" w14:textId="77777777" w:rsidR="00233EBA" w:rsidRPr="002F031E" w:rsidRDefault="00233EBA" w:rsidP="00E35F9B">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2F031E">
              <w:rPr>
                <w:rFonts w:cs="Arial"/>
                <w:b/>
                <w:sz w:val="20"/>
                <w:szCs w:val="20"/>
              </w:rPr>
              <w:t>Workplace title</w:t>
            </w:r>
          </w:p>
        </w:tc>
        <w:tc>
          <w:tcPr>
            <w:cnfStyle w:val="000100000000" w:firstRow="0" w:lastRow="0" w:firstColumn="0" w:lastColumn="1" w:oddVBand="0" w:evenVBand="0" w:oddHBand="0" w:evenHBand="0" w:firstRowFirstColumn="0" w:firstRowLastColumn="0" w:lastRowFirstColumn="0" w:lastRowLastColumn="0"/>
            <w:tcW w:w="91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261F4810" w14:textId="77777777" w:rsidR="00233EBA" w:rsidRPr="002F031E" w:rsidRDefault="00233EBA" w:rsidP="00E35F9B">
            <w:pPr>
              <w:spacing w:before="120"/>
              <w:rPr>
                <w:rFonts w:cs="Arial"/>
                <w:b w:val="0"/>
                <w:bCs w:val="0"/>
                <w:sz w:val="20"/>
                <w:szCs w:val="20"/>
              </w:rPr>
            </w:pPr>
          </w:p>
        </w:tc>
      </w:tr>
      <w:tr w:rsidR="00233EBA" w:rsidRPr="002F031E" w14:paraId="2EA55FB2" w14:textId="77777777" w:rsidTr="00E35F9B">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38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717F2650" w14:textId="77777777" w:rsidR="00233EBA" w:rsidRPr="002F031E" w:rsidRDefault="00233EBA" w:rsidP="00E35F9B">
            <w:pPr>
              <w:spacing w:before="120"/>
              <w:rPr>
                <w:rFonts w:cs="Arial"/>
                <w:sz w:val="20"/>
                <w:szCs w:val="20"/>
              </w:rPr>
            </w:pPr>
            <w:r w:rsidRPr="002F031E">
              <w:rPr>
                <w:rFonts w:cs="Arial"/>
                <w:sz w:val="20"/>
                <w:szCs w:val="20"/>
              </w:rPr>
              <w:t>Workplace representative’s signature</w:t>
            </w:r>
          </w:p>
        </w:tc>
        <w:tc>
          <w:tcPr>
            <w:cnfStyle w:val="000010000000" w:firstRow="0" w:lastRow="0" w:firstColumn="0" w:lastColumn="0" w:oddVBand="1" w:evenVBand="0" w:oddHBand="0" w:evenHBand="0" w:firstRowFirstColumn="0" w:firstRowLastColumn="0" w:lastRowFirstColumn="0" w:lastRowLastColumn="0"/>
            <w:tcW w:w="210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35EDB683" w14:textId="77777777" w:rsidR="00233EBA" w:rsidRPr="002F031E" w:rsidRDefault="00233EBA" w:rsidP="00E35F9B">
            <w:pPr>
              <w:spacing w:before="120"/>
              <w:rPr>
                <w:rFonts w:cs="Arial"/>
                <w:bCs/>
                <w:sz w:val="20"/>
                <w:szCs w:val="20"/>
              </w:rPr>
            </w:pPr>
          </w:p>
        </w:tc>
        <w:tc>
          <w:tcPr>
            <w:tcW w:w="60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7B7F8558"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662B854A" w14:textId="77777777" w:rsidR="00233EBA" w:rsidRPr="002F031E" w:rsidRDefault="00233EBA" w:rsidP="00E35F9B">
            <w:pPr>
              <w:spacing w:before="120"/>
              <w:rPr>
                <w:rFonts w:cs="Arial"/>
                <w:b w:val="0"/>
                <w:bCs w:val="0"/>
                <w:sz w:val="20"/>
                <w:szCs w:val="20"/>
              </w:rPr>
            </w:pPr>
          </w:p>
        </w:tc>
      </w:tr>
    </w:tbl>
    <w:p w14:paraId="1954F427" w14:textId="77777777" w:rsidR="00233EBA" w:rsidRPr="002F031E" w:rsidRDefault="00233EBA" w:rsidP="00233EBA">
      <w:pPr>
        <w:spacing w:after="0"/>
      </w:pPr>
      <w:r w:rsidRPr="002F031E">
        <w:br w:type="page"/>
      </w:r>
    </w:p>
    <w:p w14:paraId="6B273064" w14:textId="77777777" w:rsidR="00233EBA" w:rsidRPr="002F031E" w:rsidRDefault="00233EBA" w:rsidP="00233EBA"/>
    <w:tbl>
      <w:tblPr>
        <w:tblStyle w:val="LightList-Accent6"/>
        <w:tblW w:w="5000" w:type="pct"/>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Look w:val="01A0" w:firstRow="1" w:lastRow="0" w:firstColumn="1" w:lastColumn="1" w:noHBand="0" w:noVBand="0"/>
      </w:tblPr>
      <w:tblGrid>
        <w:gridCol w:w="14176"/>
      </w:tblGrid>
      <w:tr w:rsidR="00233EBA" w:rsidRPr="002F031E" w14:paraId="79A0E954" w14:textId="77777777" w:rsidTr="00E35F9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FBD4B4" w:themeFill="accent6" w:themeFillTint="66"/>
          </w:tcPr>
          <w:p w14:paraId="59785D52" w14:textId="77777777" w:rsidR="00233EBA" w:rsidRPr="002F031E" w:rsidRDefault="00233EBA" w:rsidP="00E35F9B">
            <w:pPr>
              <w:spacing w:before="120"/>
              <w:rPr>
                <w:rFonts w:cs="Arial"/>
                <w:color w:val="auto"/>
                <w:sz w:val="20"/>
                <w:szCs w:val="20"/>
              </w:rPr>
            </w:pPr>
            <w:r w:rsidRPr="002F031E">
              <w:rPr>
                <w:rFonts w:cs="Arial"/>
                <w:color w:val="auto"/>
                <w:sz w:val="20"/>
                <w:szCs w:val="20"/>
              </w:rPr>
              <w:t>THE FOLLOWING SECTION IS FOR OFFICE USE ONLY</w:t>
            </w:r>
          </w:p>
        </w:tc>
      </w:tr>
      <w:tr w:rsidR="00233EBA" w:rsidRPr="002F031E" w14:paraId="72CA9990" w14:textId="77777777" w:rsidTr="00E35F9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shd w:val="clear" w:color="auto" w:fill="FDE9D9" w:themeFill="accent6" w:themeFillTint="33"/>
            <w:vAlign w:val="center"/>
          </w:tcPr>
          <w:p w14:paraId="2D2433DA" w14:textId="77777777" w:rsidR="00233EBA" w:rsidRPr="002F031E" w:rsidRDefault="00233EBA" w:rsidP="00E35F9B">
            <w:pPr>
              <w:spacing w:before="120"/>
              <w:rPr>
                <w:rFonts w:cs="Arial"/>
                <w:sz w:val="20"/>
                <w:szCs w:val="20"/>
              </w:rPr>
            </w:pPr>
            <w:r w:rsidRPr="002F031E">
              <w:rPr>
                <w:rFonts w:cs="Arial"/>
                <w:sz w:val="20"/>
                <w:szCs w:val="20"/>
              </w:rPr>
              <w:t>Instructions to assessors</w:t>
            </w:r>
          </w:p>
          <w:p w14:paraId="60E6013E" w14:textId="77777777" w:rsidR="00233EBA" w:rsidRPr="002F031E" w:rsidRDefault="00233EBA" w:rsidP="00E35F9B">
            <w:pPr>
              <w:spacing w:before="120"/>
              <w:rPr>
                <w:rFonts w:cs="Arial"/>
                <w:b w:val="0"/>
                <w:sz w:val="19"/>
                <w:szCs w:val="19"/>
              </w:rPr>
            </w:pPr>
            <w:r w:rsidRPr="002F031E">
              <w:rPr>
                <w:rFonts w:cs="Arial"/>
                <w:b w:val="0"/>
                <w:sz w:val="19"/>
                <w:szCs w:val="19"/>
              </w:rPr>
              <w:t xml:space="preserve">Assessors must consider the evidence provided. </w:t>
            </w:r>
            <w:r w:rsidRPr="002F031E">
              <w:rPr>
                <w:rFonts w:cs="Arial"/>
                <w:sz w:val="19"/>
                <w:szCs w:val="19"/>
              </w:rPr>
              <w:t>This first step in the RPL assessment process will contribute to evidence of the candidate’s competency, but will not yield evidence that meets the rules of evidence (i.e. valid, sufficient, current and authentic evidence) against the units of competency assessment requirements.</w:t>
            </w:r>
            <w:r w:rsidRPr="002F031E">
              <w:rPr>
                <w:rFonts w:cs="Arial"/>
                <w:b w:val="0"/>
                <w:sz w:val="19"/>
                <w:szCs w:val="19"/>
              </w:rPr>
              <w:t xml:space="preserve"> Assessors should advise the candidate of the units to be considered in the competency conversation interview or other assessments.</w:t>
            </w:r>
          </w:p>
        </w:tc>
      </w:tr>
    </w:tbl>
    <w:p w14:paraId="617214AF" w14:textId="77777777" w:rsidR="00233EBA" w:rsidRPr="002F031E" w:rsidRDefault="00233EBA" w:rsidP="00233EBA"/>
    <w:tbl>
      <w:tblPr>
        <w:tblStyle w:val="LightList-Accent6"/>
        <w:tblW w:w="5000" w:type="pct"/>
        <w:tblLayout w:type="fixed"/>
        <w:tblLook w:val="01A0" w:firstRow="1" w:lastRow="0" w:firstColumn="1" w:lastColumn="1" w:noHBand="0" w:noVBand="0"/>
      </w:tblPr>
      <w:tblGrid>
        <w:gridCol w:w="3430"/>
        <w:gridCol w:w="6884"/>
        <w:gridCol w:w="1276"/>
        <w:gridCol w:w="2586"/>
      </w:tblGrid>
      <w:tr w:rsidR="00233EBA" w:rsidRPr="002F031E" w14:paraId="6E257BC7" w14:textId="77777777" w:rsidTr="00E35F9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tcPr>
          <w:p w14:paraId="709062A6" w14:textId="77777777" w:rsidR="00233EBA" w:rsidRPr="002F031E" w:rsidRDefault="00233EBA" w:rsidP="00E35F9B">
            <w:pPr>
              <w:spacing w:before="120"/>
              <w:rPr>
                <w:rFonts w:cs="Arial"/>
                <w:b w:val="0"/>
                <w:color w:val="000000" w:themeColor="text1"/>
                <w:sz w:val="20"/>
                <w:szCs w:val="20"/>
              </w:rPr>
            </w:pPr>
            <w:r w:rsidRPr="002F031E">
              <w:rPr>
                <w:rFonts w:cs="Arial"/>
                <w:color w:val="000000" w:themeColor="text1"/>
                <w:sz w:val="20"/>
                <w:szCs w:val="20"/>
              </w:rPr>
              <w:t>Assessor’s comments re cluster 5—Cultural competency and inclusion</w:t>
            </w:r>
            <w:r w:rsidRPr="002F031E">
              <w:rPr>
                <w:rFonts w:cs="Arial"/>
                <w:b w:val="0"/>
                <w:color w:val="000000" w:themeColor="text1"/>
                <w:sz w:val="20"/>
                <w:szCs w:val="20"/>
              </w:rPr>
              <w:br/>
            </w:r>
            <w:r w:rsidRPr="002F031E">
              <w:rPr>
                <w:rFonts w:cs="Arial"/>
                <w:b w:val="0"/>
                <w:color w:val="000000" w:themeColor="text1"/>
                <w:sz w:val="19"/>
                <w:szCs w:val="19"/>
              </w:rPr>
              <w:t>(Summarise your feedback to the candidate, or provide any other objective comments in relation to the self-evaluation below.)</w:t>
            </w:r>
          </w:p>
        </w:tc>
      </w:tr>
      <w:tr w:rsidR="00233EBA" w:rsidRPr="002F031E" w14:paraId="405EBF29" w14:textId="77777777" w:rsidTr="00E35F9B">
        <w:trPr>
          <w:cnfStyle w:val="000000100000" w:firstRow="0" w:lastRow="0" w:firstColumn="0" w:lastColumn="0" w:oddVBand="0" w:evenVBand="0" w:oddHBand="1" w:evenHBand="0" w:firstRowFirstColumn="0" w:firstRowLastColumn="0" w:lastRowFirstColumn="0" w:lastRowLastColumn="0"/>
          <w:trHeight w:val="3685"/>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F0A7CB4" w14:textId="77777777" w:rsidR="00233EBA" w:rsidRPr="002F031E" w:rsidRDefault="00233EBA" w:rsidP="00E35F9B">
            <w:pPr>
              <w:spacing w:before="120"/>
              <w:rPr>
                <w:rFonts w:cs="Arial"/>
                <w:b w:val="0"/>
                <w:bCs w:val="0"/>
                <w:sz w:val="20"/>
                <w:szCs w:val="20"/>
              </w:rPr>
            </w:pPr>
          </w:p>
        </w:tc>
      </w:tr>
      <w:tr w:rsidR="00233EBA" w:rsidRPr="002F031E" w14:paraId="747898F7" w14:textId="77777777" w:rsidTr="00E35F9B">
        <w:trPr>
          <w:trHeight w:val="709"/>
        </w:trPr>
        <w:tc>
          <w:tcPr>
            <w:cnfStyle w:val="001000000000" w:firstRow="0" w:lastRow="0" w:firstColumn="1" w:lastColumn="0" w:oddVBand="0" w:evenVBand="0" w:oddHBand="0" w:evenHBand="0" w:firstRowFirstColumn="0" w:firstRowLastColumn="0" w:lastRowFirstColumn="0" w:lastRowLastColumn="0"/>
            <w:tcW w:w="121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0DD86376" w14:textId="77777777" w:rsidR="00233EBA" w:rsidRPr="002F031E" w:rsidRDefault="00233EBA" w:rsidP="00E35F9B">
            <w:pPr>
              <w:spacing w:before="120"/>
              <w:rPr>
                <w:rFonts w:cs="Arial"/>
                <w:bCs w:val="0"/>
                <w:sz w:val="20"/>
                <w:szCs w:val="20"/>
              </w:rPr>
            </w:pPr>
            <w:r w:rsidRPr="002F031E">
              <w:rPr>
                <w:rFonts w:cs="Arial"/>
                <w:sz w:val="20"/>
                <w:szCs w:val="20"/>
              </w:rPr>
              <w:t>Assessor’s name</w:t>
            </w:r>
          </w:p>
        </w:tc>
        <w:tc>
          <w:tcPr>
            <w:cnfStyle w:val="000100000000" w:firstRow="0" w:lastRow="0" w:firstColumn="0" w:lastColumn="1" w:oddVBand="0" w:evenVBand="0" w:oddHBand="0" w:evenHBand="0" w:firstRowFirstColumn="0" w:firstRowLastColumn="0" w:lastRowFirstColumn="0" w:lastRowLastColumn="0"/>
            <w:tcW w:w="3790" w:type="pct"/>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416C57FF" w14:textId="77777777" w:rsidR="00233EBA" w:rsidRPr="002F031E" w:rsidRDefault="00233EBA" w:rsidP="00E35F9B">
            <w:pPr>
              <w:spacing w:before="120"/>
              <w:rPr>
                <w:rFonts w:cs="Arial"/>
                <w:b w:val="0"/>
                <w:sz w:val="20"/>
                <w:szCs w:val="20"/>
              </w:rPr>
            </w:pPr>
          </w:p>
        </w:tc>
      </w:tr>
      <w:tr w:rsidR="00233EBA" w:rsidRPr="002F031E" w14:paraId="7E8E0F42" w14:textId="77777777" w:rsidTr="00E35F9B">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21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519138EF" w14:textId="77777777" w:rsidR="00233EBA" w:rsidRPr="002F031E" w:rsidRDefault="00233EBA" w:rsidP="00E35F9B">
            <w:pPr>
              <w:spacing w:before="120"/>
              <w:rPr>
                <w:rFonts w:cs="Arial"/>
                <w:b w:val="0"/>
                <w:bCs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2428"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4B4216BE" w14:textId="77777777" w:rsidR="00233EBA" w:rsidRPr="002F031E" w:rsidRDefault="00233EBA" w:rsidP="00E35F9B">
            <w:pPr>
              <w:spacing w:before="120"/>
              <w:rPr>
                <w:rFonts w:cs="Arial"/>
                <w:sz w:val="20"/>
                <w:szCs w:val="20"/>
              </w:rPr>
            </w:pPr>
          </w:p>
        </w:tc>
        <w:tc>
          <w:tcPr>
            <w:tcW w:w="45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416F62C5" w14:textId="77777777" w:rsidR="00233EBA" w:rsidRPr="002F031E" w:rsidRDefault="00233EBA" w:rsidP="00E35F9B">
            <w:pPr>
              <w:spacing w:before="120"/>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692D010C" w14:textId="77777777" w:rsidR="00233EBA" w:rsidRPr="002F031E" w:rsidRDefault="00233EBA" w:rsidP="00E35F9B">
            <w:pPr>
              <w:spacing w:before="120"/>
              <w:rPr>
                <w:rFonts w:cs="Arial"/>
                <w:b w:val="0"/>
                <w:bCs w:val="0"/>
                <w:sz w:val="20"/>
                <w:szCs w:val="20"/>
              </w:rPr>
            </w:pPr>
          </w:p>
        </w:tc>
      </w:tr>
    </w:tbl>
    <w:p w14:paraId="2AEC5861" w14:textId="77777777" w:rsidR="00233EBA" w:rsidRPr="002F031E" w:rsidRDefault="00233EBA" w:rsidP="00233EBA">
      <w:pPr>
        <w:spacing w:after="0"/>
        <w:rPr>
          <w:rFonts w:cs="Arial"/>
          <w:szCs w:val="20"/>
        </w:rPr>
      </w:pPr>
      <w:r w:rsidRPr="002F031E">
        <w:rPr>
          <w:rFonts w:cs="Arial"/>
          <w:szCs w:val="20"/>
        </w:rPr>
        <w:br w:type="page"/>
      </w:r>
    </w:p>
    <w:p w14:paraId="4A5A8B4F" w14:textId="77777777" w:rsidR="00E64A4A" w:rsidRPr="002F031E" w:rsidRDefault="00E64A4A" w:rsidP="00E64A4A">
      <w:pPr>
        <w:pStyle w:val="z-TopofForm"/>
      </w:pPr>
      <w:r w:rsidRPr="002F031E">
        <w:lastRenderedPageBreak/>
        <w:t>Top of Form</w:t>
      </w:r>
    </w:p>
    <w:tbl>
      <w:tblPr>
        <w:tblStyle w:val="LightList-Accent5"/>
        <w:tblW w:w="5000" w:type="pct"/>
        <w:jc w:val="center"/>
        <w:tblLayout w:type="fixed"/>
        <w:tblLook w:val="01A0" w:firstRow="1" w:lastRow="0" w:firstColumn="1" w:lastColumn="1" w:noHBand="0" w:noVBand="0"/>
      </w:tblPr>
      <w:tblGrid>
        <w:gridCol w:w="2165"/>
        <w:gridCol w:w="5509"/>
        <w:gridCol w:w="1883"/>
        <w:gridCol w:w="4619"/>
      </w:tblGrid>
      <w:tr w:rsidR="00E64A4A" w:rsidRPr="002F031E" w14:paraId="09F2C9B3" w14:textId="77777777" w:rsidTr="0072563F">
        <w:trPr>
          <w:cnfStyle w:val="100000000000" w:firstRow="1" w:lastRow="0" w:firstColumn="0" w:lastColumn="0" w:oddVBand="0" w:evenVBand="0" w:oddHBand="0" w:evenHBand="0" w:firstRowFirstColumn="0" w:firstRowLastColumn="0" w:lastRowFirstColumn="0" w:lastRowLastColumn="0"/>
          <w:trHeight w:val="434"/>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80FF"/>
          </w:tcPr>
          <w:p w14:paraId="0E9F2247" w14:textId="4533FF30" w:rsidR="00E64A4A" w:rsidRPr="002F031E" w:rsidRDefault="00E64A4A" w:rsidP="00981BF8">
            <w:pPr>
              <w:pStyle w:val="Heading2"/>
              <w:outlineLvl w:val="1"/>
              <w:rPr>
                <w:rFonts w:ascii="Arial" w:hAnsi="Arial" w:cs="Arial"/>
                <w:color w:val="FFFFFF" w:themeColor="background1"/>
              </w:rPr>
            </w:pPr>
            <w:bookmarkStart w:id="78" w:name="_Toc262207901"/>
            <w:bookmarkStart w:id="79" w:name="_Toc180721433"/>
            <w:bookmarkStart w:id="80" w:name="_Toc235501043"/>
            <w:bookmarkStart w:id="81" w:name="_Toc236982726"/>
            <w:bookmarkEnd w:id="69"/>
            <w:bookmarkEnd w:id="70"/>
            <w:r w:rsidRPr="002F031E">
              <w:rPr>
                <w:rFonts w:ascii="Arial" w:hAnsi="Arial" w:cs="Arial"/>
                <w:color w:val="FFFFFF" w:themeColor="background1"/>
              </w:rPr>
              <w:t xml:space="preserve">Candidate self-evaluation for </w:t>
            </w:r>
            <w:r w:rsidR="009C27DE" w:rsidRPr="002F031E">
              <w:rPr>
                <w:rFonts w:ascii="Arial" w:hAnsi="Arial" w:cs="Arial"/>
                <w:color w:val="FFFFFF" w:themeColor="background1"/>
              </w:rPr>
              <w:t xml:space="preserve">Cluster </w:t>
            </w:r>
            <w:bookmarkEnd w:id="78"/>
            <w:bookmarkEnd w:id="79"/>
            <w:r w:rsidR="00981BF8" w:rsidRPr="002F031E">
              <w:rPr>
                <w:rFonts w:ascii="Arial" w:hAnsi="Arial" w:cs="Arial"/>
                <w:color w:val="FFFFFF" w:themeColor="background1"/>
              </w:rPr>
              <w:t>6</w:t>
            </w:r>
            <w:r w:rsidRPr="002F031E">
              <w:rPr>
                <w:rFonts w:ascii="Arial" w:hAnsi="Arial" w:cs="Arial"/>
                <w:color w:val="FFFFFF" w:themeColor="background1"/>
              </w:rPr>
              <w:t>—</w:t>
            </w:r>
            <w:r w:rsidR="00981BF8" w:rsidRPr="002F031E">
              <w:rPr>
                <w:rFonts w:ascii="Arial" w:hAnsi="Arial" w:cs="Arial"/>
                <w:color w:val="FFFFFF" w:themeColor="background1"/>
              </w:rPr>
              <w:t>H</w:t>
            </w:r>
            <w:r w:rsidRPr="002F031E">
              <w:rPr>
                <w:rFonts w:ascii="Arial" w:hAnsi="Arial" w:cs="Arial"/>
                <w:color w:val="FFFFFF" w:themeColor="background1"/>
              </w:rPr>
              <w:t>ealth</w:t>
            </w:r>
            <w:r w:rsidR="00981BF8" w:rsidRPr="002F031E">
              <w:rPr>
                <w:rFonts w:ascii="Arial" w:hAnsi="Arial" w:cs="Arial"/>
                <w:color w:val="FFFFFF" w:themeColor="background1"/>
              </w:rPr>
              <w:t>,</w:t>
            </w:r>
            <w:r w:rsidRPr="002F031E">
              <w:rPr>
                <w:rFonts w:ascii="Arial" w:hAnsi="Arial" w:cs="Arial"/>
                <w:color w:val="FFFFFF" w:themeColor="background1"/>
              </w:rPr>
              <w:t xml:space="preserve"> safety</w:t>
            </w:r>
            <w:bookmarkEnd w:id="80"/>
            <w:r w:rsidR="00981BF8" w:rsidRPr="002F031E">
              <w:rPr>
                <w:rFonts w:ascii="Arial" w:hAnsi="Arial" w:cs="Arial"/>
                <w:color w:val="FFFFFF" w:themeColor="background1"/>
              </w:rPr>
              <w:t xml:space="preserve"> and quality</w:t>
            </w:r>
            <w:bookmarkEnd w:id="81"/>
          </w:p>
        </w:tc>
      </w:tr>
      <w:tr w:rsidR="00E64A4A" w:rsidRPr="002F031E" w14:paraId="25D41A57" w14:textId="77777777" w:rsidTr="005B26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B6DDE8" w:themeFill="accent5" w:themeFillTint="66"/>
          </w:tcPr>
          <w:p w14:paraId="42308B94" w14:textId="77777777" w:rsidR="00E64A4A" w:rsidRPr="002F031E" w:rsidRDefault="00E64A4A" w:rsidP="005B26BA">
            <w:pPr>
              <w:pStyle w:val="BodyText"/>
              <w:spacing w:line="240" w:lineRule="auto"/>
              <w:rPr>
                <w:rFonts w:cs="Arial"/>
                <w:color w:val="000000" w:themeColor="text1"/>
                <w:sz w:val="20"/>
                <w:szCs w:val="20"/>
              </w:rPr>
            </w:pPr>
            <w:r w:rsidRPr="002F031E">
              <w:rPr>
                <w:rFonts w:cs="Arial"/>
                <w:color w:val="000000" w:themeColor="text1"/>
                <w:sz w:val="20"/>
                <w:szCs w:val="20"/>
              </w:rPr>
              <w:t>Units of competency:</w:t>
            </w:r>
          </w:p>
          <w:p w14:paraId="5B678568" w14:textId="77777777" w:rsidR="00981BF8" w:rsidRPr="002F031E" w:rsidRDefault="00981BF8" w:rsidP="00A14BA7">
            <w:pPr>
              <w:pStyle w:val="TableParagraph"/>
              <w:numPr>
                <w:ilvl w:val="0"/>
                <w:numId w:val="9"/>
              </w:numPr>
              <w:spacing w:before="120" w:after="120" w:line="240" w:lineRule="atLeast"/>
              <w:rPr>
                <w:rFonts w:ascii="Arial" w:eastAsia="Times New Roman" w:hAnsi="Arial" w:cs="Arial"/>
                <w:i/>
                <w:color w:val="000000" w:themeColor="text1"/>
                <w:sz w:val="20"/>
                <w:szCs w:val="20"/>
                <w:lang w:val="en-AU"/>
              </w:rPr>
            </w:pPr>
            <w:r w:rsidRPr="002F031E">
              <w:rPr>
                <w:rFonts w:ascii="Arial" w:eastAsia="Times New Roman" w:hAnsi="Arial" w:cs="Arial"/>
                <w:i/>
                <w:color w:val="000000" w:themeColor="text1"/>
                <w:sz w:val="20"/>
                <w:szCs w:val="20"/>
                <w:lang w:val="en-AU"/>
              </w:rPr>
              <w:t xml:space="preserve">CHCECE016 Establish and maintain a safe and healthy environment for children </w:t>
            </w:r>
            <w:r w:rsidRPr="002F031E">
              <w:rPr>
                <w:rFonts w:ascii="Arial" w:eastAsia="Times New Roman" w:hAnsi="Arial" w:cs="Arial"/>
                <w:b w:val="0"/>
                <w:color w:val="000000" w:themeColor="text1"/>
                <w:sz w:val="20"/>
                <w:szCs w:val="20"/>
                <w:lang w:val="en-AU"/>
              </w:rPr>
              <w:t>(core unit)</w:t>
            </w:r>
          </w:p>
          <w:p w14:paraId="2D75BC0D" w14:textId="77777777" w:rsidR="00981BF8" w:rsidRPr="002F031E" w:rsidRDefault="00981BF8" w:rsidP="00A14BA7">
            <w:pPr>
              <w:pStyle w:val="TableParagraph"/>
              <w:numPr>
                <w:ilvl w:val="0"/>
                <w:numId w:val="9"/>
              </w:numPr>
              <w:spacing w:before="120" w:after="120" w:line="240" w:lineRule="atLeast"/>
              <w:rPr>
                <w:rFonts w:ascii="Arial" w:eastAsia="Times New Roman" w:hAnsi="Arial" w:cs="Arial"/>
                <w:i/>
                <w:color w:val="000000" w:themeColor="text1"/>
                <w:sz w:val="20"/>
                <w:szCs w:val="20"/>
                <w:lang w:val="en-AU"/>
              </w:rPr>
            </w:pPr>
            <w:r w:rsidRPr="002F031E">
              <w:rPr>
                <w:rFonts w:ascii="Arial" w:eastAsia="Times New Roman" w:hAnsi="Arial" w:cs="Arial"/>
                <w:i/>
                <w:color w:val="000000" w:themeColor="text1"/>
                <w:sz w:val="20"/>
                <w:szCs w:val="20"/>
                <w:lang w:val="en-AU"/>
              </w:rPr>
              <w:t xml:space="preserve">CHCECE019 Facilitate compliance in an education and care service </w:t>
            </w:r>
            <w:r w:rsidRPr="002F031E">
              <w:rPr>
                <w:rFonts w:ascii="Arial" w:eastAsia="Times New Roman" w:hAnsi="Arial" w:cs="Arial"/>
                <w:b w:val="0"/>
                <w:color w:val="000000" w:themeColor="text1"/>
                <w:sz w:val="20"/>
                <w:szCs w:val="20"/>
                <w:lang w:val="en-AU"/>
              </w:rPr>
              <w:t>(core unit)</w:t>
            </w:r>
          </w:p>
          <w:p w14:paraId="18BC0D53" w14:textId="77777777" w:rsidR="00981BF8" w:rsidRPr="002F031E" w:rsidRDefault="00981BF8" w:rsidP="00A14BA7">
            <w:pPr>
              <w:pStyle w:val="TableParagraph"/>
              <w:numPr>
                <w:ilvl w:val="0"/>
                <w:numId w:val="9"/>
              </w:numPr>
              <w:spacing w:before="120" w:after="120" w:line="240" w:lineRule="atLeast"/>
              <w:rPr>
                <w:rFonts w:ascii="Arial" w:eastAsia="Times New Roman" w:hAnsi="Arial" w:cs="Arial"/>
                <w:i/>
                <w:color w:val="000000" w:themeColor="text1"/>
                <w:sz w:val="20"/>
                <w:szCs w:val="20"/>
                <w:lang w:val="en-AU"/>
              </w:rPr>
            </w:pPr>
            <w:r w:rsidRPr="002F031E">
              <w:rPr>
                <w:rFonts w:ascii="Arial" w:eastAsia="Times New Roman" w:hAnsi="Arial" w:cs="Arial"/>
                <w:i/>
                <w:color w:val="000000" w:themeColor="text1"/>
                <w:sz w:val="20"/>
                <w:szCs w:val="20"/>
                <w:lang w:val="en-AU"/>
              </w:rPr>
              <w:t xml:space="preserve">HLTWHS003 Maintain work health and safety </w:t>
            </w:r>
            <w:r w:rsidRPr="002F031E">
              <w:rPr>
                <w:rFonts w:ascii="Arial" w:eastAsia="Times New Roman" w:hAnsi="Arial" w:cs="Arial"/>
                <w:b w:val="0"/>
                <w:color w:val="000000" w:themeColor="text1"/>
                <w:sz w:val="20"/>
                <w:szCs w:val="20"/>
                <w:lang w:val="en-AU"/>
              </w:rPr>
              <w:t>(core unit)</w:t>
            </w:r>
          </w:p>
          <w:p w14:paraId="0157F163" w14:textId="77777777" w:rsidR="00E64A4A" w:rsidRPr="002F031E" w:rsidRDefault="00E64A4A" w:rsidP="005B26BA">
            <w:pPr>
              <w:pStyle w:val="BodyText"/>
              <w:spacing w:line="240" w:lineRule="auto"/>
              <w:rPr>
                <w:rFonts w:cs="Arial"/>
                <w:color w:val="000000" w:themeColor="text1"/>
                <w:sz w:val="20"/>
                <w:szCs w:val="20"/>
              </w:rPr>
            </w:pPr>
            <w:r w:rsidRPr="002F031E">
              <w:rPr>
                <w:rFonts w:cs="Arial"/>
                <w:b w:val="0"/>
                <w:color w:val="000000" w:themeColor="text1"/>
                <w:sz w:val="20"/>
                <w:szCs w:val="20"/>
              </w:rPr>
              <w:t xml:space="preserve">Go to your Candidate Guide to see a brief description of the above units. The full text of the units can also be viewed at </w:t>
            </w:r>
            <w:hyperlink r:id="rId53" w:history="1">
              <w:r w:rsidRPr="002F031E">
                <w:rPr>
                  <w:rStyle w:val="Hyperlink"/>
                  <w:rFonts w:eastAsiaTheme="majorEastAsia" w:cs="Arial"/>
                  <w:b w:val="0"/>
                  <w:sz w:val="20"/>
                  <w:szCs w:val="20"/>
                </w:rPr>
                <w:t>www.training.gov.au</w:t>
              </w:r>
            </w:hyperlink>
          </w:p>
        </w:tc>
      </w:tr>
      <w:tr w:rsidR="00E64A4A" w:rsidRPr="002F031E" w14:paraId="3B289AD3" w14:textId="77777777" w:rsidTr="005B26BA">
        <w:trPr>
          <w:trHeight w:val="567"/>
          <w:jc w:val="center"/>
        </w:trPr>
        <w:tc>
          <w:tcPr>
            <w:cnfStyle w:val="001000000000" w:firstRow="0" w:lastRow="0" w:firstColumn="1" w:lastColumn="0" w:oddVBand="0" w:evenVBand="0" w:oddHBand="0" w:evenHBand="0" w:firstRowFirstColumn="0" w:firstRowLastColumn="0" w:lastRowFirstColumn="0" w:lastRowLastColumn="0"/>
            <w:tcW w:w="764" w:type="pct"/>
            <w:shd w:val="clear" w:color="auto" w:fill="DAEEF3" w:themeFill="accent5" w:themeFillTint="33"/>
            <w:vAlign w:val="center"/>
          </w:tcPr>
          <w:p w14:paraId="550337FF" w14:textId="77777777" w:rsidR="00E64A4A" w:rsidRPr="002F031E" w:rsidRDefault="00E64A4A" w:rsidP="005B26BA">
            <w:pPr>
              <w:pStyle w:val="BodyText"/>
              <w:spacing w:line="240" w:lineRule="auto"/>
              <w:rPr>
                <w:rFonts w:cs="Arial"/>
                <w:color w:val="000000" w:themeColor="text1"/>
              </w:rPr>
            </w:pPr>
            <w:r w:rsidRPr="002F031E">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1943" w:type="pct"/>
            <w:tcBorders>
              <w:right w:val="single" w:sz="4" w:space="0" w:color="4BACC6" w:themeColor="accent5"/>
            </w:tcBorders>
            <w:vAlign w:val="center"/>
          </w:tcPr>
          <w:p w14:paraId="77882669" w14:textId="77777777" w:rsidR="00E64A4A" w:rsidRPr="002F031E" w:rsidRDefault="00E64A4A" w:rsidP="005B26BA">
            <w:pPr>
              <w:spacing w:before="120"/>
              <w:rPr>
                <w:rFonts w:cs="Arial"/>
                <w:sz w:val="20"/>
                <w:szCs w:val="20"/>
              </w:rPr>
            </w:pPr>
          </w:p>
        </w:tc>
        <w:tc>
          <w:tcPr>
            <w:tcW w:w="664"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vAlign w:val="center"/>
          </w:tcPr>
          <w:p w14:paraId="3D367A8A" w14:textId="77777777" w:rsidR="00E64A4A" w:rsidRPr="002F031E" w:rsidRDefault="00E64A4A" w:rsidP="005B26BA">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2F031E">
              <w:rPr>
                <w:rFonts w:cs="Arial"/>
                <w:b/>
                <w:color w:val="000000" w:themeColor="text1"/>
              </w:rPr>
              <w:t>Date completed</w:t>
            </w:r>
          </w:p>
        </w:tc>
        <w:tc>
          <w:tcPr>
            <w:cnfStyle w:val="000100000000" w:firstRow="0" w:lastRow="0" w:firstColumn="0" w:lastColumn="1" w:oddVBand="0" w:evenVBand="0" w:oddHBand="0" w:evenHBand="0" w:firstRowFirstColumn="0" w:firstRowLastColumn="0" w:lastRowFirstColumn="0" w:lastRowLastColumn="0"/>
            <w:tcW w:w="1629"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6E07C54A" w14:textId="77777777" w:rsidR="00E64A4A" w:rsidRPr="002F031E" w:rsidRDefault="00E64A4A" w:rsidP="005B26BA">
            <w:pPr>
              <w:spacing w:before="120"/>
              <w:rPr>
                <w:rFonts w:cs="Arial"/>
                <w:sz w:val="20"/>
                <w:szCs w:val="20"/>
              </w:rPr>
            </w:pPr>
          </w:p>
        </w:tc>
      </w:tr>
    </w:tbl>
    <w:p w14:paraId="1FC85CB5" w14:textId="77777777" w:rsidR="00E64A4A" w:rsidRPr="002F031E" w:rsidRDefault="00E64A4A" w:rsidP="00E64A4A">
      <w:pPr>
        <w:pStyle w:val="z-BottomofForm"/>
      </w:pPr>
      <w:r w:rsidRPr="002F031E">
        <w:t>Bottom of Form</w:t>
      </w:r>
    </w:p>
    <w:tbl>
      <w:tblPr>
        <w:tblStyle w:val="LightList-Accent5"/>
        <w:tblW w:w="5000" w:type="pct"/>
        <w:jc w:val="center"/>
        <w:tblLayout w:type="fixed"/>
        <w:tblLook w:val="01A0" w:firstRow="1" w:lastRow="0" w:firstColumn="1" w:lastColumn="1" w:noHBand="0" w:noVBand="0"/>
      </w:tblPr>
      <w:tblGrid>
        <w:gridCol w:w="3219"/>
        <w:gridCol w:w="1083"/>
        <w:gridCol w:w="1083"/>
        <w:gridCol w:w="1083"/>
        <w:gridCol w:w="5551"/>
        <w:gridCol w:w="663"/>
        <w:gridCol w:w="1494"/>
      </w:tblGrid>
      <w:tr w:rsidR="00E64A4A" w:rsidRPr="002F031E" w14:paraId="47F981E4" w14:textId="77777777" w:rsidTr="005B26BA">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135" w:type="pct"/>
            <w:vMerge w:val="restar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64994D3D" w14:textId="77777777" w:rsidR="00E64A4A" w:rsidRPr="002F031E" w:rsidRDefault="00E64A4A" w:rsidP="005B26BA">
            <w:pPr>
              <w:spacing w:before="120"/>
              <w:jc w:val="center"/>
              <w:rPr>
                <w:rFonts w:cs="Arial"/>
                <w:color w:val="000000" w:themeColor="text1"/>
                <w:szCs w:val="22"/>
              </w:rPr>
            </w:pPr>
          </w:p>
          <w:p w14:paraId="683513EB" w14:textId="77777777" w:rsidR="00981BF8" w:rsidRPr="002F031E" w:rsidRDefault="00E64A4A" w:rsidP="002139A0">
            <w:pPr>
              <w:pStyle w:val="BodyText"/>
              <w:jc w:val="center"/>
              <w:rPr>
                <w:rFonts w:cs="Arial"/>
                <w:color w:val="000000" w:themeColor="text1"/>
              </w:rPr>
            </w:pPr>
            <w:r w:rsidRPr="002F031E">
              <w:rPr>
                <w:rFonts w:cs="Arial"/>
                <w:color w:val="000000" w:themeColor="text1"/>
              </w:rPr>
              <w:t>Work</w:t>
            </w:r>
            <w:r w:rsidR="00981BF8" w:rsidRPr="002F031E">
              <w:rPr>
                <w:rFonts w:cs="Arial"/>
                <w:color w:val="000000" w:themeColor="text1"/>
              </w:rPr>
              <w:t>place tasks related to</w:t>
            </w:r>
            <w:r w:rsidR="00981BF8" w:rsidRPr="002F031E">
              <w:rPr>
                <w:rFonts w:cs="Arial"/>
                <w:color w:val="000000" w:themeColor="text1"/>
              </w:rPr>
              <w:br/>
              <w:t>c</w:t>
            </w:r>
            <w:r w:rsidR="00CB0701" w:rsidRPr="002F031E">
              <w:rPr>
                <w:rFonts w:cs="Arial"/>
                <w:color w:val="000000" w:themeColor="text1"/>
              </w:rPr>
              <w:t>luster 6—</w:t>
            </w:r>
            <w:r w:rsidR="00981BF8" w:rsidRPr="002F031E">
              <w:rPr>
                <w:rFonts w:cs="Arial"/>
                <w:color w:val="000000" w:themeColor="text1"/>
              </w:rPr>
              <w:t>Health, safety and quality</w:t>
            </w:r>
          </w:p>
          <w:p w14:paraId="574A1AC0" w14:textId="77777777" w:rsidR="00E64A4A" w:rsidRPr="002F031E" w:rsidRDefault="00E64A4A" w:rsidP="005B26BA">
            <w:pPr>
              <w:spacing w:before="120"/>
              <w:jc w:val="center"/>
              <w:rPr>
                <w:rFonts w:cs="Arial"/>
                <w:b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146" w:type="pct"/>
            <w:gridSpan w:val="3"/>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50F125AB" w14:textId="77777777" w:rsidR="00E64A4A" w:rsidRPr="002F031E" w:rsidRDefault="00E64A4A" w:rsidP="005B26BA">
            <w:pPr>
              <w:spacing w:before="120"/>
              <w:jc w:val="center"/>
              <w:rPr>
                <w:rFonts w:cs="Arial"/>
                <w:color w:val="000000" w:themeColor="text1"/>
                <w:szCs w:val="22"/>
              </w:rPr>
            </w:pPr>
            <w:r w:rsidRPr="002F031E">
              <w:rPr>
                <w:rFonts w:cs="Arial"/>
                <w:color w:val="000000" w:themeColor="text1"/>
                <w:szCs w:val="22"/>
              </w:rPr>
              <w:t>I do the workplace task…</w:t>
            </w:r>
          </w:p>
        </w:tc>
        <w:tc>
          <w:tcPr>
            <w:tcW w:w="2192" w:type="pct"/>
            <w:gridSpan w:val="2"/>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4E3EFCDE" w14:textId="77777777" w:rsidR="00E64A4A" w:rsidRPr="002F031E" w:rsidRDefault="00E64A4A" w:rsidP="005B26BA">
            <w:pPr>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2F031E">
              <w:rPr>
                <w:rFonts w:cs="Arial"/>
                <w:color w:val="000000" w:themeColor="text1"/>
                <w:szCs w:val="22"/>
              </w:rPr>
              <w:t xml:space="preserve">Evidence and examples </w:t>
            </w:r>
          </w:p>
        </w:tc>
        <w:tc>
          <w:tcPr>
            <w:cnfStyle w:val="000100000000" w:firstRow="0" w:lastRow="0" w:firstColumn="0" w:lastColumn="1" w:oddVBand="0" w:evenVBand="0" w:oddHBand="0" w:evenHBand="0" w:firstRowFirstColumn="0" w:firstRowLastColumn="0" w:lastRowFirstColumn="0" w:lastRowLastColumn="0"/>
            <w:tcW w:w="527" w:type="pct"/>
            <w:vMerge w:val="restar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92CDDC" w:themeFill="accent5" w:themeFillTint="99"/>
          </w:tcPr>
          <w:p w14:paraId="6177B221" w14:textId="77777777" w:rsidR="00E64A4A" w:rsidRPr="002F031E" w:rsidRDefault="00E64A4A" w:rsidP="005B26BA">
            <w:pPr>
              <w:spacing w:before="120"/>
              <w:jc w:val="center"/>
              <w:rPr>
                <w:rFonts w:cs="Arial"/>
                <w:b w:val="0"/>
                <w:color w:val="000000" w:themeColor="text1"/>
                <w:sz w:val="18"/>
                <w:szCs w:val="18"/>
              </w:rPr>
            </w:pPr>
            <w:r w:rsidRPr="002F031E">
              <w:rPr>
                <w:rFonts w:cs="Arial"/>
                <w:color w:val="000000" w:themeColor="text1"/>
                <w:sz w:val="20"/>
                <w:szCs w:val="20"/>
              </w:rPr>
              <w:t>Confirmation by workplace</w:t>
            </w:r>
            <w:r w:rsidRPr="002F031E">
              <w:rPr>
                <w:rFonts w:cs="Arial"/>
                <w:color w:val="000000" w:themeColor="text1"/>
                <w:sz w:val="18"/>
                <w:szCs w:val="18"/>
              </w:rPr>
              <w:t xml:space="preserve"> representative</w:t>
            </w:r>
            <w:r w:rsidRPr="002F031E">
              <w:rPr>
                <w:rFonts w:cs="Arial"/>
                <w:b w:val="0"/>
                <w:color w:val="000000" w:themeColor="text1"/>
                <w:sz w:val="18"/>
                <w:szCs w:val="18"/>
              </w:rPr>
              <w:br/>
              <w:t xml:space="preserve">- please tick and initial if candidate </w:t>
            </w:r>
            <w:r w:rsidRPr="002F031E">
              <w:rPr>
                <w:rFonts w:cs="Arial"/>
                <w:color w:val="000000" w:themeColor="text1"/>
                <w:sz w:val="18"/>
                <w:szCs w:val="18"/>
              </w:rPr>
              <w:t>can do</w:t>
            </w:r>
            <w:r w:rsidRPr="002F031E">
              <w:rPr>
                <w:rFonts w:cs="Arial"/>
                <w:b w:val="0"/>
                <w:color w:val="000000" w:themeColor="text1"/>
                <w:sz w:val="18"/>
                <w:szCs w:val="18"/>
              </w:rPr>
              <w:t xml:space="preserve"> the task</w:t>
            </w:r>
          </w:p>
        </w:tc>
      </w:tr>
      <w:tr w:rsidR="00E64A4A" w:rsidRPr="002F031E" w14:paraId="69A098A3" w14:textId="77777777" w:rsidTr="005B26BA">
        <w:trPr>
          <w:cnfStyle w:val="100000000000" w:firstRow="1" w:lastRow="0" w:firstColumn="0" w:lastColumn="0" w:oddVBand="0" w:evenVBand="0" w:oddHBand="0" w:evenHBand="0" w:firstRowFirstColumn="0" w:firstRowLastColumn="0" w:lastRowFirstColumn="0" w:lastRowLastColumn="0"/>
          <w:cantSplit/>
          <w:trHeight w:val="1134"/>
          <w:tblHeader/>
          <w:jc w:val="center"/>
        </w:trPr>
        <w:tc>
          <w:tcPr>
            <w:cnfStyle w:val="001000000000" w:firstRow="0" w:lastRow="0" w:firstColumn="1" w:lastColumn="0" w:oddVBand="0" w:evenVBand="0" w:oddHBand="0" w:evenHBand="0" w:firstRowFirstColumn="0" w:firstRowLastColumn="0" w:lastRowFirstColumn="0" w:lastRowLastColumn="0"/>
            <w:tcW w:w="1135" w:type="pct"/>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49F8E2DE" w14:textId="77777777" w:rsidR="00E64A4A" w:rsidRPr="002F031E" w:rsidRDefault="00E64A4A" w:rsidP="005B26BA">
            <w:pPr>
              <w:spacing w:before="120"/>
              <w:jc w:val="center"/>
              <w:rPr>
                <w:rFonts w:cs="Arial"/>
                <w:b w:val="0"/>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6C242CB9" w14:textId="77777777" w:rsidR="00E64A4A" w:rsidRPr="002F031E" w:rsidRDefault="00E64A4A" w:rsidP="005B26BA">
            <w:pPr>
              <w:spacing w:before="120"/>
              <w:jc w:val="center"/>
              <w:rPr>
                <w:rFonts w:cs="Arial"/>
                <w:b w:val="0"/>
                <w:i/>
                <w:color w:val="000000" w:themeColor="text1"/>
                <w:sz w:val="20"/>
                <w:szCs w:val="20"/>
              </w:rPr>
            </w:pPr>
            <w:r w:rsidRPr="002F031E">
              <w:rPr>
                <w:rFonts w:cs="Arial"/>
                <w:color w:val="000000" w:themeColor="text1"/>
                <w:sz w:val="20"/>
                <w:szCs w:val="20"/>
              </w:rPr>
              <w:t>…very well</w:t>
            </w:r>
            <w:r w:rsidRPr="002F031E">
              <w:rPr>
                <w:rFonts w:cs="Arial"/>
                <w:b w:val="0"/>
                <w:i/>
                <w:color w:val="000000" w:themeColor="text1"/>
                <w:sz w:val="20"/>
                <w:szCs w:val="20"/>
              </w:rPr>
              <w:br/>
            </w:r>
            <w:r w:rsidRPr="002F031E">
              <w:rPr>
                <w:rFonts w:cs="Arial"/>
                <w:b w:val="0"/>
                <w:i/>
                <w:color w:val="000000" w:themeColor="text1"/>
                <w:sz w:val="18"/>
                <w:szCs w:val="18"/>
              </w:rPr>
              <w:t>I’m sure I can do the task</w:t>
            </w:r>
          </w:p>
        </w:tc>
        <w:tc>
          <w:tcPr>
            <w:tcW w:w="382"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42D49963" w14:textId="77777777" w:rsidR="00E64A4A" w:rsidRPr="002F031E" w:rsidRDefault="00E64A4A" w:rsidP="005B26BA">
            <w:pPr>
              <w:tabs>
                <w:tab w:val="left" w:pos="253"/>
                <w:tab w:val="center" w:pos="422"/>
              </w:tabs>
              <w:spacing w:before="120"/>
              <w:jc w:val="center"/>
              <w:cnfStyle w:val="100000000000" w:firstRow="1" w:lastRow="0" w:firstColumn="0" w:lastColumn="0" w:oddVBand="0" w:evenVBand="0" w:oddHBand="0" w:evenHBand="0" w:firstRowFirstColumn="0" w:firstRowLastColumn="0" w:lastRowFirstColumn="0" w:lastRowLastColumn="0"/>
              <w:rPr>
                <w:rFonts w:cs="Arial"/>
                <w:b w:val="0"/>
                <w:i/>
                <w:color w:val="000000" w:themeColor="text1"/>
                <w:sz w:val="20"/>
                <w:szCs w:val="20"/>
              </w:rPr>
            </w:pPr>
            <w:r w:rsidRPr="002F031E">
              <w:rPr>
                <w:rFonts w:cs="Arial"/>
                <w:color w:val="000000" w:themeColor="text1"/>
                <w:sz w:val="20"/>
                <w:szCs w:val="20"/>
              </w:rPr>
              <w:t>…quite well</w:t>
            </w:r>
            <w:r w:rsidRPr="002F031E">
              <w:rPr>
                <w:rFonts w:cs="Arial"/>
                <w:b w:val="0"/>
                <w:i/>
                <w:color w:val="000000" w:themeColor="text1"/>
                <w:sz w:val="20"/>
                <w:szCs w:val="20"/>
              </w:rPr>
              <w:br/>
            </w:r>
            <w:r w:rsidRPr="002F031E">
              <w:rPr>
                <w:rFonts w:cs="Arial"/>
                <w:b w:val="0"/>
                <w:i/>
                <w:color w:val="000000" w:themeColor="text1"/>
                <w:sz w:val="18"/>
                <w:szCs w:val="18"/>
              </w:rPr>
              <w:t>I think I can do the task</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710D3F42" w14:textId="77777777" w:rsidR="00E64A4A" w:rsidRPr="002F031E" w:rsidRDefault="00E64A4A" w:rsidP="005B26BA">
            <w:pPr>
              <w:spacing w:before="120"/>
              <w:jc w:val="center"/>
              <w:rPr>
                <w:rFonts w:cs="Arial"/>
                <w:b w:val="0"/>
                <w:i/>
                <w:color w:val="000000" w:themeColor="text1"/>
                <w:sz w:val="20"/>
                <w:szCs w:val="20"/>
              </w:rPr>
            </w:pPr>
            <w:r w:rsidRPr="002F031E">
              <w:rPr>
                <w:rFonts w:cs="Arial"/>
                <w:color w:val="000000" w:themeColor="text1"/>
                <w:sz w:val="20"/>
                <w:szCs w:val="20"/>
              </w:rPr>
              <w:t>…no, or not well</w:t>
            </w:r>
            <w:r w:rsidRPr="002F031E">
              <w:rPr>
                <w:rFonts w:cs="Arial"/>
                <w:b w:val="0"/>
                <w:i/>
                <w:color w:val="000000" w:themeColor="text1"/>
                <w:sz w:val="20"/>
                <w:szCs w:val="20"/>
              </w:rPr>
              <w:br/>
            </w:r>
            <w:r w:rsidRPr="002F031E">
              <w:rPr>
                <w:rFonts w:cs="Arial"/>
                <w:b w:val="0"/>
                <w:i/>
                <w:color w:val="000000" w:themeColor="text1"/>
                <w:sz w:val="18"/>
                <w:szCs w:val="18"/>
              </w:rPr>
              <w:t>I don’t (or can’t) do the task</w:t>
            </w:r>
          </w:p>
        </w:tc>
        <w:tc>
          <w:tcPr>
            <w:tcW w:w="1958"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2440AE14" w14:textId="77777777" w:rsidR="00E64A4A" w:rsidRPr="002F031E" w:rsidRDefault="00E64A4A" w:rsidP="005B26BA">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Cs w:val="22"/>
              </w:rPr>
            </w:pPr>
            <w:r w:rsidRPr="002F031E">
              <w:rPr>
                <w:rFonts w:cs="Arial"/>
                <w:b w:val="0"/>
                <w:color w:val="000000" w:themeColor="text1"/>
                <w:szCs w:val="22"/>
              </w:rPr>
              <w:t xml:space="preserve">Candidates </w:t>
            </w:r>
            <w:r w:rsidRPr="002F031E">
              <w:rPr>
                <w:rFonts w:cs="Arial"/>
                <w:i/>
                <w:color w:val="000000" w:themeColor="text1"/>
                <w:szCs w:val="22"/>
              </w:rPr>
              <w:t>may</w:t>
            </w:r>
            <w:r w:rsidRPr="002F031E">
              <w:rPr>
                <w:rFonts w:cs="Arial"/>
                <w:b w:val="0"/>
                <w:color w:val="000000" w:themeColor="text1"/>
                <w:szCs w:val="22"/>
              </w:rPr>
              <w:t xml:space="preserve"> attach documents as evidence of workplace tasks—if so, add the document number </w:t>
            </w:r>
            <w:r w:rsidRPr="002F031E">
              <w:rPr>
                <w:rFonts w:ascii="Wingdings" w:hAnsi="Wingdings" w:cs="Arial"/>
                <w:b w:val="0"/>
                <w:color w:val="000000" w:themeColor="text1"/>
                <w:szCs w:val="22"/>
              </w:rPr>
              <w:t></w:t>
            </w:r>
          </w:p>
          <w:p w14:paraId="60630CB5" w14:textId="77777777" w:rsidR="00E64A4A" w:rsidRPr="002F031E" w:rsidRDefault="00E64A4A" w:rsidP="005B26BA">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2F031E">
              <w:rPr>
                <w:rFonts w:cs="Arial"/>
                <w:b w:val="0"/>
                <w:color w:val="000000" w:themeColor="text1"/>
                <w:szCs w:val="22"/>
              </w:rPr>
              <w:t>Candidates who can do the workplace task—</w:t>
            </w:r>
            <w:r w:rsidRPr="002F031E">
              <w:rPr>
                <w:rFonts w:cs="Arial"/>
                <w:color w:val="000000" w:themeColor="text1"/>
                <w:szCs w:val="22"/>
              </w:rPr>
              <w:t xml:space="preserve">give brief examples </w:t>
            </w:r>
            <w:r w:rsidRPr="002F031E">
              <w:rPr>
                <w:rFonts w:cs="Arial"/>
                <w:b w:val="0"/>
                <w:color w:val="000000" w:themeColor="text1"/>
                <w:szCs w:val="22"/>
              </w:rPr>
              <w:t>below of how you do this at work</w:t>
            </w:r>
            <w:r w:rsidRPr="002F031E">
              <w:rPr>
                <w:rFonts w:cs="Arial"/>
                <w:b w:val="0"/>
                <w:color w:val="000000" w:themeColor="text1"/>
                <w:sz w:val="20"/>
                <w:szCs w:val="20"/>
              </w:rPr>
              <w:t xml:space="preserve"> </w:t>
            </w:r>
            <w:r w:rsidRPr="002F031E">
              <w:rPr>
                <w:rFonts w:ascii="Wingdings" w:hAnsi="Wingding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extDirection w:val="btLr"/>
          </w:tcPr>
          <w:p w14:paraId="52EB549E" w14:textId="77777777" w:rsidR="00E64A4A" w:rsidRPr="002F031E" w:rsidRDefault="00E64A4A" w:rsidP="005B26BA">
            <w:pPr>
              <w:spacing w:after="0"/>
              <w:ind w:left="113" w:right="113"/>
              <w:rPr>
                <w:rFonts w:cs="Arial"/>
                <w:bCs w:val="0"/>
                <w:color w:val="000000" w:themeColor="text1"/>
                <w:sz w:val="20"/>
                <w:szCs w:val="20"/>
              </w:rPr>
            </w:pPr>
            <w:r w:rsidRPr="002F031E">
              <w:rPr>
                <w:rFonts w:cs="Arial"/>
                <w:color w:val="000000" w:themeColor="text1"/>
                <w:sz w:val="20"/>
                <w:szCs w:val="20"/>
              </w:rPr>
              <w:t>Document number</w:t>
            </w:r>
          </w:p>
        </w:tc>
        <w:tc>
          <w:tcPr>
            <w:cnfStyle w:val="000100000000" w:firstRow="0" w:lastRow="0" w:firstColumn="0" w:lastColumn="1" w:oddVBand="0" w:evenVBand="0" w:oddHBand="0" w:evenHBand="0" w:firstRowFirstColumn="0" w:firstRowLastColumn="0" w:lastRowFirstColumn="0" w:lastRowLastColumn="0"/>
            <w:tcW w:w="527" w:type="pct"/>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92CDDC" w:themeFill="accent5" w:themeFillTint="99"/>
          </w:tcPr>
          <w:p w14:paraId="291A1B93" w14:textId="77777777" w:rsidR="00E64A4A" w:rsidRPr="002F031E" w:rsidRDefault="00E64A4A" w:rsidP="005B26BA">
            <w:pPr>
              <w:spacing w:before="120"/>
              <w:rPr>
                <w:rFonts w:cs="Arial"/>
                <w:b w:val="0"/>
                <w:color w:val="000000" w:themeColor="text1"/>
                <w:sz w:val="18"/>
                <w:szCs w:val="18"/>
              </w:rPr>
            </w:pPr>
          </w:p>
        </w:tc>
      </w:tr>
      <w:tr w:rsidR="00E64A4A" w:rsidRPr="002F031E" w14:paraId="3E0D291A" w14:textId="77777777" w:rsidTr="005B26BA">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4BACC6" w:themeColor="accent5"/>
            </w:tcBorders>
            <w:shd w:val="clear" w:color="auto" w:fill="DAEEF3" w:themeFill="accent5" w:themeFillTint="33"/>
          </w:tcPr>
          <w:p w14:paraId="510C94EF" w14:textId="77777777" w:rsidR="00E64A4A" w:rsidRPr="002F031E" w:rsidRDefault="008F1791" w:rsidP="005A37DE">
            <w:pPr>
              <w:pStyle w:val="HangingIndent10pt"/>
              <w:rPr>
                <w:rFonts w:cs="Arial"/>
                <w:sz w:val="22"/>
                <w:szCs w:val="22"/>
              </w:rPr>
            </w:pPr>
            <w:r w:rsidRPr="002F031E">
              <w:rPr>
                <w:sz w:val="22"/>
                <w:szCs w:val="22"/>
              </w:rPr>
              <w:t>Establishing and maintaining an environment that is safe and healthy for children</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6ABA67FE" w14:textId="77777777" w:rsidR="00E64A4A" w:rsidRPr="002F031E" w:rsidRDefault="00E64A4A" w:rsidP="005B26BA">
            <w:pPr>
              <w:spacing w:before="120"/>
              <w:rPr>
                <w:rFonts w:cs="Arial"/>
                <w:sz w:val="20"/>
                <w:szCs w:val="20"/>
              </w:rPr>
            </w:pPr>
          </w:p>
        </w:tc>
        <w:tc>
          <w:tcPr>
            <w:tcW w:w="382" w:type="pct"/>
            <w:tcBorders>
              <w:top w:val="single" w:sz="4" w:space="0" w:color="4BACC6" w:themeColor="accent5"/>
            </w:tcBorders>
          </w:tcPr>
          <w:p w14:paraId="0C346CF1" w14:textId="77777777" w:rsidR="00E64A4A" w:rsidRPr="002F031E" w:rsidRDefault="00E64A4A" w:rsidP="005B26BA">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52442215" w14:textId="77777777" w:rsidR="00E64A4A" w:rsidRPr="002F031E" w:rsidRDefault="00E64A4A" w:rsidP="005B26BA">
            <w:pPr>
              <w:spacing w:before="120"/>
              <w:rPr>
                <w:rFonts w:cs="Arial"/>
                <w:sz w:val="20"/>
                <w:szCs w:val="20"/>
              </w:rPr>
            </w:pPr>
          </w:p>
        </w:tc>
        <w:tc>
          <w:tcPr>
            <w:tcW w:w="1958" w:type="pct"/>
            <w:tcBorders>
              <w:top w:val="single" w:sz="4" w:space="0" w:color="4BACC6" w:themeColor="accent5"/>
              <w:right w:val="single" w:sz="4" w:space="0" w:color="4BACC6" w:themeColor="accent5"/>
            </w:tcBorders>
          </w:tcPr>
          <w:p w14:paraId="1ADC52E0" w14:textId="708DDEEB" w:rsidR="00E64A4A" w:rsidRPr="002F031E" w:rsidRDefault="003D5C09" w:rsidP="003D5C09">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2F031E">
              <w:rPr>
                <w:sz w:val="18"/>
                <w:szCs w:val="18"/>
              </w:rPr>
              <w:t>I</w:t>
            </w:r>
            <w:r w:rsidR="008B3491" w:rsidRPr="002F031E">
              <w:rPr>
                <w:sz w:val="18"/>
                <w:szCs w:val="18"/>
              </w:rPr>
              <w:t>ncludes</w:t>
            </w:r>
            <w:r w:rsidR="008F1791" w:rsidRPr="002F031E">
              <w:rPr>
                <w:sz w:val="18"/>
                <w:szCs w:val="18"/>
              </w:rPr>
              <w:t xml:space="preserve"> planning</w:t>
            </w:r>
            <w:r w:rsidRPr="002F031E">
              <w:rPr>
                <w:sz w:val="18"/>
                <w:szCs w:val="18"/>
              </w:rPr>
              <w:t xml:space="preserve"> and </w:t>
            </w:r>
            <w:r w:rsidR="008F1791" w:rsidRPr="002F031E">
              <w:rPr>
                <w:sz w:val="18"/>
                <w:szCs w:val="18"/>
              </w:rPr>
              <w:t xml:space="preserve">coordinating supervision of children </w:t>
            </w:r>
            <w:r w:rsidR="008B3491" w:rsidRPr="002F031E">
              <w:rPr>
                <w:sz w:val="18"/>
                <w:szCs w:val="18"/>
              </w:rPr>
              <w:t xml:space="preserve">and </w:t>
            </w:r>
            <w:r w:rsidR="008F1791" w:rsidRPr="002F031E">
              <w:rPr>
                <w:sz w:val="18"/>
                <w:szCs w:val="18"/>
              </w:rPr>
              <w:t>promoting</w:t>
            </w:r>
            <w:r w:rsidRPr="002F031E">
              <w:rPr>
                <w:sz w:val="18"/>
                <w:szCs w:val="18"/>
              </w:rPr>
              <w:t xml:space="preserve"> and </w:t>
            </w:r>
            <w:r w:rsidR="008F1791" w:rsidRPr="002F031E">
              <w:rPr>
                <w:sz w:val="18"/>
                <w:szCs w:val="18"/>
              </w:rPr>
              <w:t xml:space="preserve">monitoring safety practices such as administration of medicines and safe </w:t>
            </w:r>
            <w:r w:rsidRPr="002F031E">
              <w:rPr>
                <w:sz w:val="18"/>
                <w:szCs w:val="18"/>
              </w:rPr>
              <w:t xml:space="preserve">food </w:t>
            </w:r>
            <w:r w:rsidR="008F1791" w:rsidRPr="002F031E">
              <w:rPr>
                <w:sz w:val="18"/>
                <w:szCs w:val="18"/>
              </w:rPr>
              <w:t>handling.</w:t>
            </w: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4BACC6" w:themeColor="accent5"/>
              <w:left w:val="single" w:sz="4" w:space="0" w:color="4BACC6" w:themeColor="accent5"/>
              <w:right w:val="single" w:sz="4" w:space="0" w:color="4BACC6" w:themeColor="accent5"/>
            </w:tcBorders>
          </w:tcPr>
          <w:p w14:paraId="11642DA6" w14:textId="77777777" w:rsidR="00E64A4A" w:rsidRPr="002F031E" w:rsidRDefault="00E64A4A"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4BACC6" w:themeColor="accent5"/>
              <w:left w:val="single" w:sz="4" w:space="0" w:color="4BACC6" w:themeColor="accent5"/>
            </w:tcBorders>
          </w:tcPr>
          <w:p w14:paraId="4B37FDB7" w14:textId="77777777" w:rsidR="00E64A4A" w:rsidRPr="002F031E" w:rsidRDefault="00E64A4A" w:rsidP="005B26BA">
            <w:pPr>
              <w:spacing w:before="120"/>
              <w:rPr>
                <w:rFonts w:cs="Arial"/>
                <w:b w:val="0"/>
                <w:sz w:val="20"/>
                <w:szCs w:val="20"/>
              </w:rPr>
            </w:pPr>
          </w:p>
        </w:tc>
      </w:tr>
      <w:tr w:rsidR="00E64A4A" w:rsidRPr="002F031E" w14:paraId="1647189C" w14:textId="77777777" w:rsidTr="005B26BA">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DAEEF3" w:themeFill="accent5" w:themeFillTint="33"/>
          </w:tcPr>
          <w:p w14:paraId="19EE9933" w14:textId="66DBEC2B" w:rsidR="00E64A4A" w:rsidRPr="002F031E" w:rsidRDefault="008F1791" w:rsidP="005B26BA">
            <w:pPr>
              <w:pStyle w:val="HangingIndent10pt"/>
              <w:tabs>
                <w:tab w:val="clear" w:pos="567"/>
              </w:tabs>
              <w:spacing w:before="120" w:after="120"/>
              <w:ind w:left="426" w:hanging="426"/>
              <w:rPr>
                <w:rFonts w:cs="Arial"/>
                <w:sz w:val="22"/>
                <w:szCs w:val="22"/>
              </w:rPr>
            </w:pPr>
            <w:r w:rsidRPr="002F031E">
              <w:rPr>
                <w:rFonts w:cs="Arial"/>
                <w:sz w:val="22"/>
                <w:szCs w:val="22"/>
              </w:rPr>
              <w:lastRenderedPageBreak/>
              <w:t xml:space="preserve">Communicating </w:t>
            </w:r>
            <w:r w:rsidR="003D5C09" w:rsidRPr="002F031E">
              <w:rPr>
                <w:rFonts w:cs="Arial"/>
                <w:sz w:val="22"/>
                <w:szCs w:val="22"/>
              </w:rPr>
              <w:t>work health and safety (</w:t>
            </w:r>
            <w:r w:rsidRPr="002F031E">
              <w:rPr>
                <w:rFonts w:cs="Arial"/>
                <w:sz w:val="22"/>
                <w:szCs w:val="22"/>
              </w:rPr>
              <w:t>WHS</w:t>
            </w:r>
            <w:r w:rsidR="003D5C09" w:rsidRPr="002F031E">
              <w:rPr>
                <w:rFonts w:cs="Arial"/>
                <w:sz w:val="22"/>
                <w:szCs w:val="22"/>
              </w:rPr>
              <w:t>)</w:t>
            </w:r>
            <w:r w:rsidRPr="002F031E">
              <w:rPr>
                <w:rFonts w:cs="Arial"/>
                <w:sz w:val="22"/>
                <w:szCs w:val="22"/>
              </w:rPr>
              <w:t xml:space="preserve"> information to colleagues in an </w:t>
            </w:r>
            <w:r w:rsidR="002103AC" w:rsidRPr="002F031E">
              <w:rPr>
                <w:rFonts w:cs="Arial"/>
                <w:sz w:val="22"/>
                <w:szCs w:val="22"/>
              </w:rPr>
              <w:t>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Pr>
          <w:p w14:paraId="7177E954" w14:textId="77777777" w:rsidR="00E64A4A" w:rsidRPr="002F031E" w:rsidRDefault="00E64A4A" w:rsidP="005B26BA">
            <w:pPr>
              <w:spacing w:before="120"/>
              <w:rPr>
                <w:rFonts w:cs="Arial"/>
                <w:sz w:val="20"/>
                <w:szCs w:val="20"/>
              </w:rPr>
            </w:pPr>
          </w:p>
        </w:tc>
        <w:tc>
          <w:tcPr>
            <w:tcW w:w="382" w:type="pct"/>
          </w:tcPr>
          <w:p w14:paraId="203F3760" w14:textId="77777777" w:rsidR="00E64A4A" w:rsidRPr="002F031E" w:rsidRDefault="00E64A4A" w:rsidP="005B26BA">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343C1B18" w14:textId="77777777" w:rsidR="00E64A4A" w:rsidRPr="002F031E" w:rsidRDefault="00E64A4A" w:rsidP="005B26BA">
            <w:pPr>
              <w:spacing w:before="120"/>
              <w:rPr>
                <w:rFonts w:cs="Arial"/>
                <w:sz w:val="20"/>
                <w:szCs w:val="20"/>
              </w:rPr>
            </w:pPr>
          </w:p>
        </w:tc>
        <w:tc>
          <w:tcPr>
            <w:tcW w:w="1958" w:type="pct"/>
            <w:tcBorders>
              <w:right w:val="single" w:sz="4" w:space="0" w:color="4BACC6" w:themeColor="accent5"/>
            </w:tcBorders>
          </w:tcPr>
          <w:p w14:paraId="00E82A8F" w14:textId="2056AFC4" w:rsidR="00E64A4A" w:rsidRPr="002F031E" w:rsidRDefault="003D5C09" w:rsidP="003D5C09">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2F031E">
              <w:rPr>
                <w:sz w:val="18"/>
                <w:szCs w:val="18"/>
              </w:rPr>
              <w:t>I</w:t>
            </w:r>
            <w:r w:rsidR="008B3491" w:rsidRPr="002F031E">
              <w:rPr>
                <w:sz w:val="18"/>
                <w:szCs w:val="18"/>
              </w:rPr>
              <w:t>ncludes</w:t>
            </w:r>
            <w:r w:rsidR="008F1791" w:rsidRPr="002F031E">
              <w:rPr>
                <w:sz w:val="18"/>
                <w:szCs w:val="18"/>
              </w:rPr>
              <w:t xml:space="preserve"> communicating hazards</w:t>
            </w:r>
            <w:r w:rsidRPr="002F031E">
              <w:rPr>
                <w:sz w:val="18"/>
                <w:szCs w:val="18"/>
              </w:rPr>
              <w:t>/</w:t>
            </w:r>
            <w:r w:rsidR="008F1791" w:rsidRPr="002F031E">
              <w:rPr>
                <w:sz w:val="18"/>
                <w:szCs w:val="18"/>
              </w:rPr>
              <w:t>safety issues</w:t>
            </w:r>
            <w:r w:rsidR="008B3491" w:rsidRPr="002F031E">
              <w:rPr>
                <w:sz w:val="18"/>
                <w:szCs w:val="18"/>
              </w:rPr>
              <w:t>,</w:t>
            </w:r>
            <w:r w:rsidR="008F1791" w:rsidRPr="002F031E">
              <w:rPr>
                <w:sz w:val="18"/>
                <w:szCs w:val="18"/>
              </w:rPr>
              <w:t xml:space="preserve"> explaining WHS policies</w:t>
            </w:r>
            <w:r w:rsidRPr="002F031E">
              <w:rPr>
                <w:sz w:val="18"/>
                <w:szCs w:val="18"/>
              </w:rPr>
              <w:t xml:space="preserve"> and </w:t>
            </w:r>
            <w:r w:rsidR="008F1791" w:rsidRPr="002F031E">
              <w:rPr>
                <w:sz w:val="18"/>
                <w:szCs w:val="18"/>
              </w:rPr>
              <w:t>procedures</w:t>
            </w:r>
            <w:r w:rsidR="008B3491" w:rsidRPr="002F031E">
              <w:rPr>
                <w:sz w:val="18"/>
                <w:szCs w:val="18"/>
              </w:rPr>
              <w:t>,</w:t>
            </w:r>
            <w:r w:rsidR="008F1791" w:rsidRPr="002F031E">
              <w:rPr>
                <w:sz w:val="18"/>
                <w:szCs w:val="18"/>
              </w:rPr>
              <w:t xml:space="preserve"> </w:t>
            </w:r>
            <w:r w:rsidRPr="002F031E">
              <w:rPr>
                <w:sz w:val="18"/>
                <w:szCs w:val="18"/>
              </w:rPr>
              <w:t xml:space="preserve">and </w:t>
            </w:r>
            <w:r w:rsidR="008F1791" w:rsidRPr="002F031E">
              <w:rPr>
                <w:sz w:val="18"/>
                <w:szCs w:val="18"/>
              </w:rPr>
              <w:t xml:space="preserve">demonstrating safe housekeeping practices </w:t>
            </w:r>
            <w:r w:rsidR="008B3491" w:rsidRPr="002F031E">
              <w:rPr>
                <w:sz w:val="18"/>
                <w:szCs w:val="18"/>
              </w:rPr>
              <w:t xml:space="preserve">and </w:t>
            </w:r>
            <w:r w:rsidR="008F1791" w:rsidRPr="002F031E">
              <w:rPr>
                <w:sz w:val="18"/>
                <w:szCs w:val="18"/>
              </w:rPr>
              <w:t>correct use of personal protective equipment (PPE).</w:t>
            </w: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right w:val="single" w:sz="4" w:space="0" w:color="4BACC6" w:themeColor="accent5"/>
            </w:tcBorders>
          </w:tcPr>
          <w:p w14:paraId="65B56452" w14:textId="77777777" w:rsidR="00E64A4A" w:rsidRPr="002F031E" w:rsidRDefault="00E64A4A"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7AD69CB7" w14:textId="77777777" w:rsidR="00E64A4A" w:rsidRPr="002F031E" w:rsidRDefault="00E64A4A" w:rsidP="005B26BA">
            <w:pPr>
              <w:spacing w:before="120"/>
              <w:rPr>
                <w:rFonts w:cs="Arial"/>
                <w:b w:val="0"/>
                <w:sz w:val="20"/>
                <w:szCs w:val="20"/>
              </w:rPr>
            </w:pPr>
          </w:p>
        </w:tc>
      </w:tr>
      <w:tr w:rsidR="00E64A4A" w:rsidRPr="002F031E" w14:paraId="312E669B" w14:textId="77777777" w:rsidTr="005B26BA">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bottom w:val="single" w:sz="4" w:space="0" w:color="4BACC6" w:themeColor="accent5"/>
            </w:tcBorders>
            <w:shd w:val="clear" w:color="auto" w:fill="DAEEF3" w:themeFill="accent5" w:themeFillTint="33"/>
          </w:tcPr>
          <w:p w14:paraId="4087E387" w14:textId="77777777" w:rsidR="00E64A4A" w:rsidRPr="002F031E" w:rsidRDefault="008B3491" w:rsidP="005B26BA">
            <w:pPr>
              <w:pStyle w:val="HangingIndent10pt"/>
              <w:tabs>
                <w:tab w:val="clear" w:pos="567"/>
              </w:tabs>
              <w:spacing w:before="120" w:after="120"/>
              <w:ind w:left="426" w:hanging="426"/>
              <w:rPr>
                <w:rFonts w:cs="Arial"/>
                <w:sz w:val="22"/>
                <w:szCs w:val="22"/>
              </w:rPr>
            </w:pPr>
            <w:r w:rsidRPr="002F031E">
              <w:rPr>
                <w:rFonts w:cs="Arial"/>
                <w:sz w:val="22"/>
                <w:szCs w:val="22"/>
              </w:rPr>
              <w:t>Supporting children to take increasing responsibility for their own health and physical wellbeing</w:t>
            </w:r>
          </w:p>
        </w:tc>
        <w:tc>
          <w:tcPr>
            <w:cnfStyle w:val="000010000000" w:firstRow="0" w:lastRow="0" w:firstColumn="0" w:lastColumn="0" w:oddVBand="1" w:evenVBand="0" w:oddHBand="0" w:evenHBand="0" w:firstRowFirstColumn="0" w:firstRowLastColumn="0" w:lastRowFirstColumn="0" w:lastRowLastColumn="0"/>
            <w:tcW w:w="382" w:type="pct"/>
            <w:tcBorders>
              <w:bottom w:val="single" w:sz="4" w:space="0" w:color="4BACC6" w:themeColor="accent5"/>
            </w:tcBorders>
          </w:tcPr>
          <w:p w14:paraId="38307721" w14:textId="77777777" w:rsidR="00E64A4A" w:rsidRPr="002F031E" w:rsidRDefault="00E64A4A" w:rsidP="005B26BA">
            <w:pPr>
              <w:spacing w:before="120"/>
              <w:rPr>
                <w:rFonts w:cs="Arial"/>
                <w:sz w:val="20"/>
                <w:szCs w:val="20"/>
              </w:rPr>
            </w:pPr>
          </w:p>
        </w:tc>
        <w:tc>
          <w:tcPr>
            <w:tcW w:w="382" w:type="pct"/>
            <w:tcBorders>
              <w:bottom w:val="single" w:sz="4" w:space="0" w:color="4BACC6" w:themeColor="accent5"/>
            </w:tcBorders>
          </w:tcPr>
          <w:p w14:paraId="3656F299" w14:textId="77777777" w:rsidR="00E64A4A" w:rsidRPr="002F031E" w:rsidRDefault="00E64A4A" w:rsidP="005B26BA">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bottom w:val="single" w:sz="4" w:space="0" w:color="4BACC6" w:themeColor="accent5"/>
            </w:tcBorders>
          </w:tcPr>
          <w:p w14:paraId="40A5A79B" w14:textId="77777777" w:rsidR="00E64A4A" w:rsidRPr="002F031E" w:rsidRDefault="00E64A4A" w:rsidP="005B26BA">
            <w:pPr>
              <w:spacing w:before="120"/>
              <w:rPr>
                <w:rFonts w:cs="Arial"/>
                <w:sz w:val="20"/>
                <w:szCs w:val="20"/>
              </w:rPr>
            </w:pPr>
          </w:p>
        </w:tc>
        <w:tc>
          <w:tcPr>
            <w:tcW w:w="1958" w:type="pct"/>
            <w:tcBorders>
              <w:bottom w:val="single" w:sz="4" w:space="0" w:color="4BACC6" w:themeColor="accent5"/>
              <w:right w:val="single" w:sz="4" w:space="0" w:color="4BACC6" w:themeColor="accent5"/>
            </w:tcBorders>
          </w:tcPr>
          <w:p w14:paraId="2E1BBED9" w14:textId="77777777" w:rsidR="00E64A4A" w:rsidRPr="002F031E" w:rsidRDefault="00E64A4A" w:rsidP="005B26BA">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bottom w:val="single" w:sz="4" w:space="0" w:color="4BACC6" w:themeColor="accent5"/>
              <w:right w:val="single" w:sz="4" w:space="0" w:color="4BACC6" w:themeColor="accent5"/>
            </w:tcBorders>
          </w:tcPr>
          <w:p w14:paraId="797566FE" w14:textId="77777777" w:rsidR="00E64A4A" w:rsidRPr="002F031E" w:rsidRDefault="00E64A4A"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27FD0826" w14:textId="77777777" w:rsidR="00E64A4A" w:rsidRPr="002F031E" w:rsidRDefault="00E64A4A" w:rsidP="005B26BA">
            <w:pPr>
              <w:spacing w:before="120"/>
              <w:rPr>
                <w:rFonts w:cs="Arial"/>
                <w:b w:val="0"/>
                <w:sz w:val="20"/>
                <w:szCs w:val="20"/>
              </w:rPr>
            </w:pPr>
          </w:p>
        </w:tc>
      </w:tr>
      <w:tr w:rsidR="00E64A4A" w:rsidRPr="002F031E" w14:paraId="2E0D8660" w14:textId="77777777" w:rsidTr="005B26BA">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4BACC6" w:themeColor="accent5"/>
              <w:bottom w:val="single" w:sz="8" w:space="0" w:color="4BACC6" w:themeColor="accent5"/>
            </w:tcBorders>
            <w:shd w:val="clear" w:color="auto" w:fill="DAEEF3" w:themeFill="accent5" w:themeFillTint="33"/>
          </w:tcPr>
          <w:p w14:paraId="5C23291D" w14:textId="24CD938F" w:rsidR="00E64A4A" w:rsidRPr="002F031E" w:rsidRDefault="008B3491" w:rsidP="005B26BA">
            <w:pPr>
              <w:pStyle w:val="HangingIndent10pt"/>
              <w:tabs>
                <w:tab w:val="clear" w:pos="567"/>
              </w:tabs>
              <w:spacing w:before="120" w:after="120"/>
              <w:ind w:left="426" w:hanging="426"/>
              <w:rPr>
                <w:rFonts w:cs="Arial"/>
                <w:sz w:val="22"/>
                <w:szCs w:val="22"/>
              </w:rPr>
            </w:pPr>
            <w:r w:rsidRPr="002F031E">
              <w:rPr>
                <w:rFonts w:cs="Arial"/>
                <w:sz w:val="22"/>
                <w:szCs w:val="22"/>
              </w:rPr>
              <w:t xml:space="preserve">Coordinating appropriate procedures for handling </w:t>
            </w:r>
            <w:r w:rsidR="003D5C09" w:rsidRPr="002F031E">
              <w:rPr>
                <w:rFonts w:cs="Arial"/>
                <w:sz w:val="22"/>
                <w:szCs w:val="22"/>
              </w:rPr>
              <w:t xml:space="preserve">children’s </w:t>
            </w:r>
            <w:r w:rsidRPr="002F031E">
              <w:rPr>
                <w:rFonts w:cs="Arial"/>
                <w:sz w:val="22"/>
                <w:szCs w:val="22"/>
              </w:rPr>
              <w:t>infections and illnesses</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bottom w:val="single" w:sz="8" w:space="0" w:color="4BACC6" w:themeColor="accent5"/>
            </w:tcBorders>
          </w:tcPr>
          <w:p w14:paraId="4BED3173" w14:textId="77777777" w:rsidR="00E64A4A" w:rsidRPr="002F031E" w:rsidRDefault="00E64A4A" w:rsidP="005B26BA">
            <w:pPr>
              <w:spacing w:before="120"/>
              <w:rPr>
                <w:rFonts w:cs="Arial"/>
                <w:sz w:val="20"/>
                <w:szCs w:val="20"/>
              </w:rPr>
            </w:pPr>
          </w:p>
        </w:tc>
        <w:tc>
          <w:tcPr>
            <w:tcW w:w="382" w:type="pct"/>
            <w:tcBorders>
              <w:top w:val="single" w:sz="4" w:space="0" w:color="4BACC6" w:themeColor="accent5"/>
              <w:bottom w:val="single" w:sz="8" w:space="0" w:color="4BACC6" w:themeColor="accent5"/>
            </w:tcBorders>
          </w:tcPr>
          <w:p w14:paraId="658EE28A" w14:textId="77777777" w:rsidR="00E64A4A" w:rsidRPr="002F031E" w:rsidRDefault="00E64A4A" w:rsidP="005B26BA">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bottom w:val="single" w:sz="8" w:space="0" w:color="4BACC6" w:themeColor="accent5"/>
            </w:tcBorders>
          </w:tcPr>
          <w:p w14:paraId="3595B933" w14:textId="77777777" w:rsidR="00E64A4A" w:rsidRPr="002F031E" w:rsidRDefault="00E64A4A" w:rsidP="005B26BA">
            <w:pPr>
              <w:spacing w:before="120"/>
              <w:rPr>
                <w:rFonts w:cs="Arial"/>
                <w:sz w:val="20"/>
                <w:szCs w:val="20"/>
              </w:rPr>
            </w:pPr>
          </w:p>
        </w:tc>
        <w:tc>
          <w:tcPr>
            <w:tcW w:w="1958" w:type="pct"/>
            <w:tcBorders>
              <w:top w:val="single" w:sz="4" w:space="0" w:color="4BACC6" w:themeColor="accent5"/>
              <w:bottom w:val="single" w:sz="8" w:space="0" w:color="4BACC6" w:themeColor="accent5"/>
              <w:right w:val="single" w:sz="4" w:space="0" w:color="4BACC6" w:themeColor="accent5"/>
            </w:tcBorders>
          </w:tcPr>
          <w:p w14:paraId="4BEEB70A" w14:textId="2A154F16" w:rsidR="00E64A4A" w:rsidRPr="002F031E" w:rsidRDefault="003D5C09" w:rsidP="008F1791">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2F031E">
              <w:rPr>
                <w:sz w:val="18"/>
                <w:szCs w:val="18"/>
              </w:rPr>
              <w:t xml:space="preserve">Includes </w:t>
            </w:r>
            <w:r w:rsidR="008B3491" w:rsidRPr="002F031E">
              <w:rPr>
                <w:sz w:val="18"/>
                <w:szCs w:val="18"/>
              </w:rPr>
              <w:t>communicating with families.</w:t>
            </w: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4BACC6" w:themeColor="accent5"/>
              <w:left w:val="single" w:sz="4" w:space="0" w:color="4BACC6" w:themeColor="accent5"/>
              <w:bottom w:val="single" w:sz="8" w:space="0" w:color="4BACC6" w:themeColor="accent5"/>
              <w:right w:val="single" w:sz="4" w:space="0" w:color="4BACC6" w:themeColor="accent5"/>
            </w:tcBorders>
          </w:tcPr>
          <w:p w14:paraId="1FF0C87C" w14:textId="77777777" w:rsidR="00E64A4A" w:rsidRPr="002F031E" w:rsidRDefault="00E64A4A"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73480C51" w14:textId="77777777" w:rsidR="00E64A4A" w:rsidRPr="002F031E" w:rsidRDefault="00E64A4A" w:rsidP="005B26BA">
            <w:pPr>
              <w:spacing w:before="120"/>
              <w:rPr>
                <w:rFonts w:cs="Arial"/>
                <w:b w:val="0"/>
                <w:sz w:val="20"/>
                <w:szCs w:val="20"/>
              </w:rPr>
            </w:pPr>
          </w:p>
        </w:tc>
      </w:tr>
      <w:tr w:rsidR="00E64A4A" w:rsidRPr="002F031E" w14:paraId="01E95769" w14:textId="77777777" w:rsidTr="005B26BA">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DAEEF3" w:themeFill="accent5" w:themeFillTint="33"/>
          </w:tcPr>
          <w:p w14:paraId="57E8C998" w14:textId="02C084D1" w:rsidR="00E64A4A" w:rsidRPr="002F031E" w:rsidRDefault="008B3491" w:rsidP="005B26BA">
            <w:pPr>
              <w:pStyle w:val="HangingIndent10pt"/>
              <w:tabs>
                <w:tab w:val="clear" w:pos="567"/>
              </w:tabs>
              <w:spacing w:before="120" w:after="120"/>
              <w:ind w:left="426" w:hanging="426"/>
              <w:rPr>
                <w:rFonts w:cs="Arial"/>
                <w:sz w:val="22"/>
                <w:szCs w:val="22"/>
              </w:rPr>
            </w:pPr>
            <w:r w:rsidRPr="002F031E">
              <w:rPr>
                <w:rFonts w:cs="Arial"/>
                <w:sz w:val="22"/>
                <w:szCs w:val="22"/>
              </w:rPr>
              <w:lastRenderedPageBreak/>
              <w:t xml:space="preserve">Coordinating emergency responses in an </w:t>
            </w:r>
            <w:r w:rsidR="002103AC" w:rsidRPr="002F031E">
              <w:rPr>
                <w:rFonts w:cs="Arial"/>
                <w:sz w:val="22"/>
                <w:szCs w:val="22"/>
              </w:rPr>
              <w:t>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Pr>
          <w:p w14:paraId="188AB951" w14:textId="77777777" w:rsidR="00E64A4A" w:rsidRPr="002F031E" w:rsidRDefault="00E64A4A" w:rsidP="005B26BA">
            <w:pPr>
              <w:spacing w:before="120"/>
              <w:rPr>
                <w:rFonts w:cs="Arial"/>
                <w:sz w:val="20"/>
                <w:szCs w:val="20"/>
              </w:rPr>
            </w:pPr>
          </w:p>
        </w:tc>
        <w:tc>
          <w:tcPr>
            <w:tcW w:w="382" w:type="pct"/>
          </w:tcPr>
          <w:p w14:paraId="1CF41DE3" w14:textId="77777777" w:rsidR="00E64A4A" w:rsidRPr="002F031E" w:rsidRDefault="00E64A4A" w:rsidP="005B26BA">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5C2B4F8D" w14:textId="77777777" w:rsidR="00E64A4A" w:rsidRPr="002F031E" w:rsidRDefault="00E64A4A" w:rsidP="005B26BA">
            <w:pPr>
              <w:spacing w:before="120"/>
              <w:rPr>
                <w:rFonts w:cs="Arial"/>
                <w:sz w:val="20"/>
                <w:szCs w:val="20"/>
              </w:rPr>
            </w:pPr>
          </w:p>
        </w:tc>
        <w:tc>
          <w:tcPr>
            <w:tcW w:w="1958" w:type="pct"/>
            <w:tcBorders>
              <w:right w:val="single" w:sz="4" w:space="0" w:color="4BACC6" w:themeColor="accent5"/>
            </w:tcBorders>
          </w:tcPr>
          <w:p w14:paraId="0497B602" w14:textId="630D2497" w:rsidR="00E64A4A" w:rsidRPr="002F031E" w:rsidRDefault="003D5C09" w:rsidP="008F1791">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2F031E">
              <w:rPr>
                <w:sz w:val="18"/>
                <w:szCs w:val="18"/>
              </w:rPr>
              <w:t xml:space="preserve">Includes </w:t>
            </w:r>
            <w:r w:rsidR="008B3491" w:rsidRPr="002F031E">
              <w:rPr>
                <w:sz w:val="18"/>
                <w:szCs w:val="18"/>
              </w:rPr>
              <w:t>developing evacuation plans and following workplace procedures for a simulated emergency situation.</w:t>
            </w: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right w:val="single" w:sz="4" w:space="0" w:color="4BACC6" w:themeColor="accent5"/>
            </w:tcBorders>
          </w:tcPr>
          <w:p w14:paraId="4B2E1FC7" w14:textId="77777777" w:rsidR="00E64A4A" w:rsidRPr="002F031E" w:rsidRDefault="00E64A4A"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4385DFD9" w14:textId="77777777" w:rsidR="00E64A4A" w:rsidRPr="002F031E" w:rsidRDefault="00E64A4A" w:rsidP="005B26BA">
            <w:pPr>
              <w:spacing w:before="120"/>
              <w:rPr>
                <w:rFonts w:cs="Arial"/>
                <w:b w:val="0"/>
                <w:sz w:val="20"/>
                <w:szCs w:val="20"/>
              </w:rPr>
            </w:pPr>
          </w:p>
        </w:tc>
      </w:tr>
      <w:tr w:rsidR="00E64A4A" w:rsidRPr="002F031E" w14:paraId="4E6D36C0" w14:textId="77777777" w:rsidTr="005B26BA">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4BACC6" w:themeColor="accent5"/>
            </w:tcBorders>
            <w:shd w:val="clear" w:color="auto" w:fill="DAEEF3" w:themeFill="accent5" w:themeFillTint="33"/>
          </w:tcPr>
          <w:p w14:paraId="6FCB06DF" w14:textId="77777777" w:rsidR="00E64A4A" w:rsidRPr="002F031E" w:rsidRDefault="008B3491" w:rsidP="005B26BA">
            <w:pPr>
              <w:pStyle w:val="HangingIndent10pt"/>
              <w:tabs>
                <w:tab w:val="clear" w:pos="567"/>
              </w:tabs>
              <w:spacing w:before="120" w:after="120"/>
              <w:ind w:left="426" w:hanging="426"/>
              <w:rPr>
                <w:rFonts w:cs="Arial"/>
                <w:sz w:val="22"/>
                <w:szCs w:val="22"/>
              </w:rPr>
            </w:pPr>
            <w:r w:rsidRPr="002F031E">
              <w:rPr>
                <w:rFonts w:cs="Arial"/>
                <w:sz w:val="22"/>
                <w:szCs w:val="22"/>
              </w:rPr>
              <w:t>Conducting a workplace risk assessment and recording the results</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5AD38DE7" w14:textId="77777777" w:rsidR="00E64A4A" w:rsidRPr="002F031E" w:rsidRDefault="00E64A4A" w:rsidP="005B26BA">
            <w:pPr>
              <w:spacing w:before="120"/>
              <w:rPr>
                <w:rFonts w:cs="Arial"/>
                <w:sz w:val="20"/>
                <w:szCs w:val="20"/>
              </w:rPr>
            </w:pPr>
          </w:p>
        </w:tc>
        <w:tc>
          <w:tcPr>
            <w:tcW w:w="382" w:type="pct"/>
            <w:tcBorders>
              <w:top w:val="single" w:sz="4" w:space="0" w:color="4BACC6" w:themeColor="accent5"/>
            </w:tcBorders>
          </w:tcPr>
          <w:p w14:paraId="00F7AF43" w14:textId="77777777" w:rsidR="00E64A4A" w:rsidRPr="002F031E" w:rsidRDefault="00E64A4A" w:rsidP="005B26BA">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390B56BC" w14:textId="77777777" w:rsidR="00E64A4A" w:rsidRPr="002F031E" w:rsidRDefault="00E64A4A" w:rsidP="005B26BA">
            <w:pPr>
              <w:spacing w:before="120"/>
              <w:rPr>
                <w:rFonts w:cs="Arial"/>
                <w:sz w:val="20"/>
                <w:szCs w:val="20"/>
              </w:rPr>
            </w:pPr>
          </w:p>
        </w:tc>
        <w:tc>
          <w:tcPr>
            <w:tcW w:w="1958" w:type="pct"/>
            <w:tcBorders>
              <w:right w:val="single" w:sz="4" w:space="0" w:color="4BACC6" w:themeColor="accent5"/>
            </w:tcBorders>
          </w:tcPr>
          <w:p w14:paraId="030B4963" w14:textId="64EB9DDC" w:rsidR="00E64A4A" w:rsidRPr="002F031E" w:rsidRDefault="003D5C09" w:rsidP="008B3491">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2F031E">
              <w:rPr>
                <w:sz w:val="18"/>
                <w:szCs w:val="18"/>
              </w:rPr>
              <w:t xml:space="preserve">Includes </w:t>
            </w:r>
            <w:r w:rsidR="008B3491" w:rsidRPr="002F031E">
              <w:rPr>
                <w:sz w:val="18"/>
                <w:szCs w:val="18"/>
              </w:rPr>
              <w:t>identifying hazards</w:t>
            </w:r>
            <w:r w:rsidRPr="002F031E">
              <w:rPr>
                <w:sz w:val="18"/>
                <w:szCs w:val="18"/>
              </w:rPr>
              <w:t xml:space="preserve"> and </w:t>
            </w:r>
            <w:r w:rsidR="008B3491" w:rsidRPr="002F031E">
              <w:rPr>
                <w:sz w:val="18"/>
                <w:szCs w:val="18"/>
              </w:rPr>
              <w:t>potential hazards, developing strategies for minimising risk</w:t>
            </w:r>
            <w:r w:rsidRPr="002F031E">
              <w:rPr>
                <w:sz w:val="18"/>
                <w:szCs w:val="18"/>
              </w:rPr>
              <w:t>,</w:t>
            </w:r>
            <w:r w:rsidR="008B3491" w:rsidRPr="002F031E">
              <w:rPr>
                <w:sz w:val="18"/>
                <w:szCs w:val="18"/>
              </w:rPr>
              <w:t xml:space="preserve"> and analysing residual risk.</w:t>
            </w: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right w:val="single" w:sz="4" w:space="0" w:color="4BACC6" w:themeColor="accent5"/>
            </w:tcBorders>
          </w:tcPr>
          <w:p w14:paraId="630B06CC" w14:textId="77777777" w:rsidR="00E64A4A" w:rsidRPr="002F031E" w:rsidRDefault="00E64A4A"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3910A3EB" w14:textId="77777777" w:rsidR="00E64A4A" w:rsidRPr="002F031E" w:rsidRDefault="00E64A4A" w:rsidP="005B26BA">
            <w:pPr>
              <w:spacing w:before="120"/>
              <w:rPr>
                <w:rFonts w:cs="Arial"/>
                <w:b w:val="0"/>
                <w:sz w:val="20"/>
                <w:szCs w:val="20"/>
              </w:rPr>
            </w:pPr>
          </w:p>
        </w:tc>
      </w:tr>
      <w:tr w:rsidR="008B3491" w:rsidRPr="002F031E" w14:paraId="6DEB977D" w14:textId="77777777" w:rsidTr="005B26BA">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4BACC6" w:themeColor="accent5"/>
            </w:tcBorders>
            <w:shd w:val="clear" w:color="auto" w:fill="DAEEF3" w:themeFill="accent5" w:themeFillTint="33"/>
          </w:tcPr>
          <w:p w14:paraId="4EDA4F6C" w14:textId="77777777" w:rsidR="008B3491" w:rsidRPr="002F031E" w:rsidRDefault="008B3491" w:rsidP="005B26BA">
            <w:pPr>
              <w:pStyle w:val="HangingIndent10pt"/>
              <w:tabs>
                <w:tab w:val="clear" w:pos="567"/>
              </w:tabs>
              <w:spacing w:before="120" w:after="120"/>
              <w:ind w:left="426" w:hanging="426"/>
              <w:rPr>
                <w:rFonts w:cs="Arial"/>
                <w:sz w:val="22"/>
                <w:szCs w:val="22"/>
              </w:rPr>
            </w:pPr>
            <w:r w:rsidRPr="002F031E">
              <w:rPr>
                <w:rFonts w:cs="Arial"/>
                <w:sz w:val="22"/>
                <w:szCs w:val="22"/>
              </w:rPr>
              <w:t>Completing a workplace incident report</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2825BCC0" w14:textId="77777777" w:rsidR="008B3491" w:rsidRPr="002F031E" w:rsidRDefault="008B3491" w:rsidP="005B26BA">
            <w:pPr>
              <w:spacing w:before="120"/>
              <w:rPr>
                <w:rFonts w:cs="Arial"/>
                <w:sz w:val="20"/>
                <w:szCs w:val="20"/>
              </w:rPr>
            </w:pPr>
          </w:p>
        </w:tc>
        <w:tc>
          <w:tcPr>
            <w:tcW w:w="382" w:type="pct"/>
            <w:tcBorders>
              <w:top w:val="single" w:sz="4" w:space="0" w:color="4BACC6" w:themeColor="accent5"/>
            </w:tcBorders>
          </w:tcPr>
          <w:p w14:paraId="4AC6D569" w14:textId="77777777" w:rsidR="008B3491" w:rsidRPr="002F031E" w:rsidRDefault="008B3491" w:rsidP="005B26BA">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48F5F7CF" w14:textId="77777777" w:rsidR="008B3491" w:rsidRPr="002F031E" w:rsidRDefault="008B3491" w:rsidP="005B26BA">
            <w:pPr>
              <w:spacing w:before="120"/>
              <w:rPr>
                <w:rFonts w:cs="Arial"/>
                <w:sz w:val="20"/>
                <w:szCs w:val="20"/>
              </w:rPr>
            </w:pPr>
          </w:p>
        </w:tc>
        <w:tc>
          <w:tcPr>
            <w:tcW w:w="1958" w:type="pct"/>
            <w:tcBorders>
              <w:right w:val="single" w:sz="4" w:space="0" w:color="4BACC6" w:themeColor="accent5"/>
            </w:tcBorders>
          </w:tcPr>
          <w:p w14:paraId="1F3091CC" w14:textId="77777777" w:rsidR="008B3491" w:rsidRPr="002F031E" w:rsidRDefault="008B3491" w:rsidP="008F1791">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right w:val="single" w:sz="4" w:space="0" w:color="4BACC6" w:themeColor="accent5"/>
            </w:tcBorders>
          </w:tcPr>
          <w:p w14:paraId="25561188" w14:textId="77777777" w:rsidR="008B3491" w:rsidRPr="002F031E" w:rsidRDefault="008B3491"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71EB60C0" w14:textId="77777777" w:rsidR="008B3491" w:rsidRPr="002F031E" w:rsidRDefault="008B3491" w:rsidP="005B26BA">
            <w:pPr>
              <w:spacing w:before="120"/>
              <w:rPr>
                <w:rFonts w:cs="Arial"/>
                <w:b w:val="0"/>
                <w:sz w:val="20"/>
                <w:szCs w:val="20"/>
              </w:rPr>
            </w:pPr>
          </w:p>
        </w:tc>
      </w:tr>
      <w:tr w:rsidR="008B3491" w:rsidRPr="002F031E" w14:paraId="472AE3EC" w14:textId="77777777" w:rsidTr="005B26BA">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4BACC6" w:themeColor="accent5"/>
            </w:tcBorders>
            <w:shd w:val="clear" w:color="auto" w:fill="DAEEF3" w:themeFill="accent5" w:themeFillTint="33"/>
          </w:tcPr>
          <w:p w14:paraId="021F8C6D" w14:textId="4BC3DB73" w:rsidR="008B3491" w:rsidRPr="002F031E" w:rsidRDefault="008B3491" w:rsidP="005B26BA">
            <w:pPr>
              <w:pStyle w:val="HangingIndent10pt"/>
              <w:tabs>
                <w:tab w:val="clear" w:pos="567"/>
              </w:tabs>
              <w:spacing w:before="120" w:after="120"/>
              <w:ind w:left="426" w:hanging="426"/>
              <w:rPr>
                <w:rFonts w:cs="Arial"/>
                <w:sz w:val="22"/>
                <w:szCs w:val="22"/>
              </w:rPr>
            </w:pPr>
            <w:r w:rsidRPr="002F031E">
              <w:rPr>
                <w:rFonts w:cs="Arial"/>
                <w:sz w:val="22"/>
                <w:szCs w:val="22"/>
              </w:rPr>
              <w:lastRenderedPageBreak/>
              <w:t xml:space="preserve">Checking and maintaining compliance in an </w:t>
            </w:r>
            <w:r w:rsidR="002103AC" w:rsidRPr="002F031E">
              <w:rPr>
                <w:rFonts w:cs="Arial"/>
                <w:sz w:val="22"/>
                <w:szCs w:val="22"/>
              </w:rPr>
              <w:t>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0F5AE860" w14:textId="77777777" w:rsidR="008B3491" w:rsidRPr="002F031E" w:rsidRDefault="008B3491" w:rsidP="005B26BA">
            <w:pPr>
              <w:spacing w:before="120"/>
              <w:rPr>
                <w:rFonts w:cs="Arial"/>
                <w:sz w:val="20"/>
                <w:szCs w:val="20"/>
              </w:rPr>
            </w:pPr>
          </w:p>
        </w:tc>
        <w:tc>
          <w:tcPr>
            <w:tcW w:w="382" w:type="pct"/>
            <w:tcBorders>
              <w:top w:val="single" w:sz="4" w:space="0" w:color="4BACC6" w:themeColor="accent5"/>
            </w:tcBorders>
          </w:tcPr>
          <w:p w14:paraId="2D9155E3" w14:textId="77777777" w:rsidR="008B3491" w:rsidRPr="002F031E" w:rsidRDefault="008B3491" w:rsidP="005B26BA">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3B98B9FC" w14:textId="77777777" w:rsidR="008B3491" w:rsidRPr="002F031E" w:rsidRDefault="008B3491" w:rsidP="005B26BA">
            <w:pPr>
              <w:spacing w:before="120"/>
              <w:rPr>
                <w:rFonts w:cs="Arial"/>
                <w:sz w:val="20"/>
                <w:szCs w:val="20"/>
              </w:rPr>
            </w:pPr>
          </w:p>
        </w:tc>
        <w:tc>
          <w:tcPr>
            <w:tcW w:w="1958" w:type="pct"/>
            <w:tcBorders>
              <w:right w:val="single" w:sz="4" w:space="0" w:color="4BACC6" w:themeColor="accent5"/>
            </w:tcBorders>
          </w:tcPr>
          <w:p w14:paraId="6D23CE30" w14:textId="0EF924CE" w:rsidR="008B3491" w:rsidRPr="002F031E" w:rsidRDefault="003D5C09" w:rsidP="008B3491">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2F031E">
              <w:rPr>
                <w:sz w:val="18"/>
                <w:szCs w:val="18"/>
              </w:rPr>
              <w:t xml:space="preserve">Includes </w:t>
            </w:r>
            <w:r w:rsidR="008B3491" w:rsidRPr="002F031E">
              <w:rPr>
                <w:sz w:val="18"/>
                <w:szCs w:val="18"/>
              </w:rPr>
              <w:t>interpreting</w:t>
            </w:r>
            <w:r w:rsidRPr="002F031E">
              <w:rPr>
                <w:sz w:val="18"/>
                <w:szCs w:val="18"/>
              </w:rPr>
              <w:t xml:space="preserve"> and </w:t>
            </w:r>
            <w:r w:rsidR="008B3491" w:rsidRPr="002F031E">
              <w:rPr>
                <w:sz w:val="18"/>
                <w:szCs w:val="18"/>
              </w:rPr>
              <w:t>applying the National Quality Framework</w:t>
            </w:r>
            <w:r w:rsidRPr="002F031E">
              <w:rPr>
                <w:sz w:val="18"/>
                <w:szCs w:val="18"/>
              </w:rPr>
              <w:t>,</w:t>
            </w:r>
            <w:r w:rsidR="008B3491" w:rsidRPr="002F031E">
              <w:rPr>
                <w:sz w:val="18"/>
                <w:szCs w:val="18"/>
              </w:rPr>
              <w:t xml:space="preserve"> and facilitating a self-assessment process.</w:t>
            </w: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right w:val="single" w:sz="4" w:space="0" w:color="4BACC6" w:themeColor="accent5"/>
            </w:tcBorders>
          </w:tcPr>
          <w:p w14:paraId="11A9F8E2" w14:textId="77777777" w:rsidR="008B3491" w:rsidRPr="002F031E" w:rsidRDefault="008B3491"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40BDA9E1" w14:textId="77777777" w:rsidR="008B3491" w:rsidRPr="002F031E" w:rsidRDefault="008B3491" w:rsidP="005B26BA">
            <w:pPr>
              <w:spacing w:before="120"/>
              <w:rPr>
                <w:rFonts w:cs="Arial"/>
                <w:b w:val="0"/>
                <w:sz w:val="20"/>
                <w:szCs w:val="20"/>
              </w:rPr>
            </w:pPr>
          </w:p>
        </w:tc>
      </w:tr>
      <w:tr w:rsidR="008B3491" w:rsidRPr="002F031E" w14:paraId="633533D7" w14:textId="77777777" w:rsidTr="005B26BA">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4BACC6" w:themeColor="accent5"/>
            </w:tcBorders>
            <w:shd w:val="clear" w:color="auto" w:fill="DAEEF3" w:themeFill="accent5" w:themeFillTint="33"/>
          </w:tcPr>
          <w:p w14:paraId="53769DA4" w14:textId="35911A06" w:rsidR="008B3491" w:rsidRPr="002F031E" w:rsidRDefault="008B3491" w:rsidP="003D5C09">
            <w:pPr>
              <w:pStyle w:val="HangingIndent10pt"/>
              <w:tabs>
                <w:tab w:val="clear" w:pos="567"/>
              </w:tabs>
              <w:spacing w:before="120" w:after="120"/>
              <w:ind w:left="426" w:hanging="426"/>
              <w:rPr>
                <w:rFonts w:cs="Arial"/>
                <w:sz w:val="22"/>
                <w:szCs w:val="22"/>
              </w:rPr>
            </w:pPr>
            <w:r w:rsidRPr="002F031E">
              <w:rPr>
                <w:rFonts w:cs="Arial"/>
                <w:sz w:val="22"/>
                <w:szCs w:val="22"/>
              </w:rPr>
              <w:t xml:space="preserve">Developing a quality improvement plan and reviewing </w:t>
            </w:r>
            <w:r w:rsidR="003D5C09" w:rsidRPr="002F031E">
              <w:rPr>
                <w:rFonts w:cs="Arial"/>
                <w:sz w:val="22"/>
                <w:szCs w:val="22"/>
              </w:rPr>
              <w:t>it</w:t>
            </w:r>
            <w:r w:rsidRPr="002F031E">
              <w:rPr>
                <w:rFonts w:cs="Arial"/>
                <w:sz w:val="22"/>
                <w:szCs w:val="22"/>
              </w:rPr>
              <w:t xml:space="preserve"> with colleagues</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088A6C4E" w14:textId="77777777" w:rsidR="008B3491" w:rsidRPr="002F031E" w:rsidRDefault="008B3491" w:rsidP="005B26BA">
            <w:pPr>
              <w:spacing w:before="120"/>
              <w:rPr>
                <w:rFonts w:cs="Arial"/>
                <w:sz w:val="20"/>
                <w:szCs w:val="20"/>
              </w:rPr>
            </w:pPr>
          </w:p>
        </w:tc>
        <w:tc>
          <w:tcPr>
            <w:tcW w:w="382" w:type="pct"/>
            <w:tcBorders>
              <w:top w:val="single" w:sz="4" w:space="0" w:color="4BACC6" w:themeColor="accent5"/>
            </w:tcBorders>
          </w:tcPr>
          <w:p w14:paraId="4169AA01" w14:textId="77777777" w:rsidR="008B3491" w:rsidRPr="002F031E" w:rsidRDefault="008B3491" w:rsidP="005B26BA">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4BACC6" w:themeColor="accent5"/>
            </w:tcBorders>
          </w:tcPr>
          <w:p w14:paraId="0DABAEA6" w14:textId="77777777" w:rsidR="008B3491" w:rsidRPr="002F031E" w:rsidRDefault="008B3491" w:rsidP="005B26BA">
            <w:pPr>
              <w:spacing w:before="120"/>
              <w:rPr>
                <w:rFonts w:cs="Arial"/>
                <w:sz w:val="20"/>
                <w:szCs w:val="20"/>
              </w:rPr>
            </w:pPr>
          </w:p>
        </w:tc>
        <w:tc>
          <w:tcPr>
            <w:tcW w:w="1958" w:type="pct"/>
            <w:tcBorders>
              <w:right w:val="single" w:sz="4" w:space="0" w:color="4BACC6" w:themeColor="accent5"/>
            </w:tcBorders>
          </w:tcPr>
          <w:p w14:paraId="0E57D852" w14:textId="024534A6" w:rsidR="008B3491" w:rsidRPr="002F031E" w:rsidRDefault="003D5C09" w:rsidP="008F1791">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2F031E">
              <w:rPr>
                <w:sz w:val="18"/>
                <w:szCs w:val="18"/>
              </w:rPr>
              <w:t xml:space="preserve">Includes </w:t>
            </w:r>
            <w:r w:rsidR="008B3491" w:rsidRPr="002F031E">
              <w:rPr>
                <w:sz w:val="18"/>
                <w:szCs w:val="18"/>
              </w:rPr>
              <w:t>documenting the plan and checking it for accuracy and completeness.</w:t>
            </w:r>
          </w:p>
        </w:tc>
        <w:tc>
          <w:tcPr>
            <w:cnfStyle w:val="000010000000" w:firstRow="0" w:lastRow="0" w:firstColumn="0" w:lastColumn="0" w:oddVBand="1" w:evenVBand="0" w:oddHBand="0" w:evenHBand="0" w:firstRowFirstColumn="0" w:firstRowLastColumn="0" w:lastRowFirstColumn="0" w:lastRowLastColumn="0"/>
            <w:tcW w:w="234" w:type="pct"/>
            <w:tcBorders>
              <w:left w:val="single" w:sz="4" w:space="0" w:color="4BACC6" w:themeColor="accent5"/>
              <w:right w:val="single" w:sz="4" w:space="0" w:color="4BACC6" w:themeColor="accent5"/>
            </w:tcBorders>
          </w:tcPr>
          <w:p w14:paraId="5B12763D" w14:textId="77777777" w:rsidR="008B3491" w:rsidRPr="002F031E" w:rsidRDefault="008B3491"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left w:val="single" w:sz="4" w:space="0" w:color="4BACC6" w:themeColor="accent5"/>
            </w:tcBorders>
          </w:tcPr>
          <w:p w14:paraId="6E4EE1B1" w14:textId="77777777" w:rsidR="008B3491" w:rsidRPr="002F031E" w:rsidRDefault="008B3491" w:rsidP="005B26BA">
            <w:pPr>
              <w:spacing w:before="120"/>
              <w:rPr>
                <w:rFonts w:cs="Arial"/>
                <w:b w:val="0"/>
                <w:sz w:val="20"/>
                <w:szCs w:val="20"/>
              </w:rPr>
            </w:pPr>
          </w:p>
        </w:tc>
      </w:tr>
      <w:tr w:rsidR="00E64A4A" w:rsidRPr="002F031E" w14:paraId="3D86AE86" w14:textId="77777777" w:rsidTr="005B26BA">
        <w:trPr>
          <w:cantSplit/>
          <w:trHeight w:val="567"/>
          <w:jc w:val="center"/>
        </w:trPr>
        <w:tc>
          <w:tcPr>
            <w:cnfStyle w:val="001000000000" w:firstRow="0" w:lastRow="0" w:firstColumn="1" w:lastColumn="0" w:oddVBand="0" w:evenVBand="0" w:oddHBand="0" w:evenHBand="0" w:firstRowFirstColumn="0" w:firstRowLastColumn="0" w:lastRowFirstColumn="0" w:lastRowLastColumn="0"/>
            <w:tcW w:w="2281" w:type="pct"/>
            <w:gridSpan w:val="4"/>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vAlign w:val="center"/>
          </w:tcPr>
          <w:p w14:paraId="0B12B8B8" w14:textId="77777777" w:rsidR="00E64A4A" w:rsidRPr="002F031E" w:rsidRDefault="00E64A4A" w:rsidP="005B26BA">
            <w:pPr>
              <w:pStyle w:val="HangingIndent10pt"/>
              <w:numPr>
                <w:ilvl w:val="0"/>
                <w:numId w:val="0"/>
              </w:numPr>
              <w:spacing w:before="120" w:after="120"/>
              <w:rPr>
                <w:rFonts w:cs="Arial"/>
                <w:b w:val="0"/>
                <w:sz w:val="22"/>
                <w:szCs w:val="22"/>
              </w:rPr>
            </w:pPr>
            <w:r w:rsidRPr="002F031E">
              <w:rPr>
                <w:rFonts w:cs="Arial"/>
                <w:sz w:val="22"/>
                <w:szCs w:val="22"/>
              </w:rPr>
              <w:t xml:space="preserve">Candidate’s signature </w:t>
            </w:r>
            <w:r w:rsidRPr="002F031E">
              <w:rPr>
                <w:rFonts w:cs="Arial"/>
                <w:b w:val="0"/>
              </w:rPr>
              <w:t>(In signing this form you are verifying that information you have provided is true and correct.)</w:t>
            </w:r>
          </w:p>
        </w:tc>
        <w:tc>
          <w:tcPr>
            <w:cnfStyle w:val="000100000000" w:firstRow="0" w:lastRow="0" w:firstColumn="0" w:lastColumn="1" w:oddVBand="0" w:evenVBand="0" w:oddHBand="0" w:evenHBand="0" w:firstRowFirstColumn="0" w:firstRowLastColumn="0" w:lastRowFirstColumn="0" w:lastRowLastColumn="0"/>
            <w:tcW w:w="2719" w:type="pct"/>
            <w:gridSpan w:val="3"/>
            <w:tcBorders>
              <w:left w:val="single" w:sz="4" w:space="0" w:color="4BACC6" w:themeColor="accent5"/>
            </w:tcBorders>
          </w:tcPr>
          <w:p w14:paraId="684516C0" w14:textId="77777777" w:rsidR="00E64A4A" w:rsidRPr="002F031E" w:rsidRDefault="00E64A4A" w:rsidP="005B26BA">
            <w:pPr>
              <w:spacing w:before="120"/>
              <w:rPr>
                <w:rFonts w:cs="Arial"/>
                <w:b w:val="0"/>
                <w:sz w:val="20"/>
                <w:szCs w:val="20"/>
              </w:rPr>
            </w:pPr>
          </w:p>
        </w:tc>
      </w:tr>
    </w:tbl>
    <w:p w14:paraId="72E21E4C" w14:textId="77777777" w:rsidR="00E64A4A" w:rsidRPr="002F031E" w:rsidRDefault="00E64A4A" w:rsidP="00E64A4A">
      <w:pPr>
        <w:spacing w:after="0"/>
      </w:pPr>
      <w:r w:rsidRPr="002F031E">
        <w:br w:type="page"/>
      </w:r>
    </w:p>
    <w:p w14:paraId="67B13EB8" w14:textId="77777777" w:rsidR="00E64A4A" w:rsidRPr="002F031E" w:rsidRDefault="00E64A4A" w:rsidP="00E64A4A"/>
    <w:tbl>
      <w:tblPr>
        <w:tblStyle w:val="LightList-Accent5"/>
        <w:tblW w:w="5000" w:type="pct"/>
        <w:jc w:val="center"/>
        <w:tblLayout w:type="fixed"/>
        <w:tblLook w:val="01A0" w:firstRow="1" w:lastRow="0" w:firstColumn="1" w:lastColumn="1" w:noHBand="0" w:noVBand="0"/>
      </w:tblPr>
      <w:tblGrid>
        <w:gridCol w:w="3935"/>
        <w:gridCol w:w="5954"/>
        <w:gridCol w:w="1701"/>
        <w:gridCol w:w="2586"/>
      </w:tblGrid>
      <w:tr w:rsidR="00E64A4A" w:rsidRPr="002F031E" w14:paraId="0503B93E" w14:textId="77777777" w:rsidTr="005B26B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92CDDC" w:themeFill="accent5" w:themeFillTint="99"/>
            <w:vAlign w:val="center"/>
          </w:tcPr>
          <w:p w14:paraId="15C01574" w14:textId="77777777" w:rsidR="00E64A4A" w:rsidRPr="002F031E" w:rsidRDefault="00E64A4A" w:rsidP="005B26BA">
            <w:pPr>
              <w:spacing w:before="120"/>
              <w:rPr>
                <w:rFonts w:cs="Arial"/>
                <w:b w:val="0"/>
                <w:color w:val="000000" w:themeColor="text1"/>
                <w:sz w:val="20"/>
                <w:szCs w:val="20"/>
              </w:rPr>
            </w:pPr>
            <w:r w:rsidRPr="002F031E">
              <w:rPr>
                <w:rFonts w:cs="Arial"/>
                <w:color w:val="000000" w:themeColor="text1"/>
                <w:szCs w:val="22"/>
              </w:rPr>
              <w:t xml:space="preserve">Workplace representative’s comments for </w:t>
            </w:r>
            <w:r w:rsidR="00981BF8" w:rsidRPr="002F031E">
              <w:rPr>
                <w:rFonts w:cs="Arial"/>
                <w:color w:val="000000" w:themeColor="text1"/>
              </w:rPr>
              <w:t>cluster 6—</w:t>
            </w:r>
            <w:r w:rsidR="00981BF8" w:rsidRPr="002F031E">
              <w:rPr>
                <w:rFonts w:cs="Arial"/>
                <w:color w:val="000000" w:themeColor="text1"/>
                <w:szCs w:val="22"/>
              </w:rPr>
              <w:t>Health, safety and quality</w:t>
            </w:r>
            <w:r w:rsidRPr="002F031E">
              <w:rPr>
                <w:rFonts w:cs="Arial"/>
                <w:color w:val="000000" w:themeColor="text1"/>
                <w:szCs w:val="22"/>
              </w:rPr>
              <w:br/>
            </w:r>
            <w:r w:rsidRPr="002F031E">
              <w:rPr>
                <w:rFonts w:cs="Arial"/>
                <w:b w:val="0"/>
                <w:color w:val="000000" w:themeColor="text1"/>
                <w:sz w:val="20"/>
                <w:szCs w:val="20"/>
              </w:rPr>
              <w:t xml:space="preserve">Please provide brief comments on whether the candidate can do the above workplace tasks, including examples you have seen if possible, and sign the form where indicated. </w:t>
            </w:r>
            <w:r w:rsidRPr="002F031E">
              <w:rPr>
                <w:rFonts w:cs="Arial"/>
                <w:color w:val="000000" w:themeColor="text1"/>
                <w:sz w:val="20"/>
                <w:szCs w:val="20"/>
              </w:rPr>
              <w:t>Note:</w:t>
            </w:r>
            <w:r w:rsidRPr="002F031E">
              <w:rPr>
                <w:rFonts w:cs="Arial"/>
                <w:b w:val="0"/>
                <w:color w:val="000000" w:themeColor="text1"/>
                <w:sz w:val="20"/>
                <w:szCs w:val="20"/>
              </w:rPr>
              <w:t xml:space="preserve"> You will also be asked to complete a </w:t>
            </w:r>
            <w:r w:rsidRPr="002F031E">
              <w:rPr>
                <w:rFonts w:cs="Arial"/>
                <w:b w:val="0"/>
                <w:i/>
                <w:color w:val="000000" w:themeColor="text1"/>
                <w:sz w:val="20"/>
                <w:szCs w:val="20"/>
              </w:rPr>
              <w:t>Workplace Representative Form</w:t>
            </w:r>
            <w:r w:rsidRPr="002F031E">
              <w:rPr>
                <w:rFonts w:cs="Arial"/>
                <w:b w:val="0"/>
                <w:color w:val="000000" w:themeColor="text1"/>
                <w:sz w:val="20"/>
                <w:szCs w:val="20"/>
              </w:rPr>
              <w:t xml:space="preserve"> verifying that the information you have provided is accurate.</w:t>
            </w:r>
          </w:p>
        </w:tc>
      </w:tr>
      <w:tr w:rsidR="00E64A4A" w:rsidRPr="002F031E" w14:paraId="6D140F19" w14:textId="77777777" w:rsidTr="005B26BA">
        <w:trPr>
          <w:cnfStyle w:val="000000100000" w:firstRow="0" w:lastRow="0" w:firstColumn="0" w:lastColumn="0" w:oddVBand="0" w:evenVBand="0" w:oddHBand="1" w:evenHBand="0" w:firstRowFirstColumn="0" w:firstRowLastColumn="0" w:lastRowFirstColumn="0" w:lastRowLastColumn="0"/>
          <w:trHeight w:val="5386"/>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14:paraId="7AE6388A" w14:textId="77777777" w:rsidR="00E64A4A" w:rsidRPr="002F031E" w:rsidRDefault="00E64A4A" w:rsidP="005B26BA">
            <w:pPr>
              <w:spacing w:before="80" w:after="80"/>
              <w:rPr>
                <w:rFonts w:cs="Arial"/>
                <w:b w:val="0"/>
                <w:sz w:val="20"/>
                <w:szCs w:val="20"/>
              </w:rPr>
            </w:pPr>
          </w:p>
        </w:tc>
      </w:tr>
      <w:tr w:rsidR="00E64A4A" w:rsidRPr="002F031E" w14:paraId="4C09DEE1" w14:textId="77777777" w:rsidTr="005B26BA">
        <w:trPr>
          <w:trHeight w:val="709"/>
          <w:jc w:val="center"/>
        </w:trPr>
        <w:tc>
          <w:tcPr>
            <w:cnfStyle w:val="001000000000" w:firstRow="0" w:lastRow="0" w:firstColumn="1" w:lastColumn="0" w:oddVBand="0" w:evenVBand="0" w:oddHBand="0" w:evenHBand="0" w:firstRowFirstColumn="0" w:firstRowLastColumn="0" w:lastRowFirstColumn="0" w:lastRowLastColumn="0"/>
            <w:tcW w:w="1388" w:type="pct"/>
            <w:tcBorders>
              <w:right w:val="single" w:sz="4" w:space="0" w:color="4BACC6" w:themeColor="accent5"/>
            </w:tcBorders>
            <w:shd w:val="clear" w:color="auto" w:fill="B6DDE8" w:themeFill="accent5" w:themeFillTint="66"/>
            <w:vAlign w:val="center"/>
          </w:tcPr>
          <w:p w14:paraId="359433C9" w14:textId="77777777" w:rsidR="00E64A4A" w:rsidRPr="002F031E" w:rsidRDefault="00E64A4A" w:rsidP="005B26BA">
            <w:pPr>
              <w:spacing w:before="120"/>
              <w:rPr>
                <w:rFonts w:cs="Arial"/>
                <w:sz w:val="20"/>
                <w:szCs w:val="20"/>
              </w:rPr>
            </w:pPr>
            <w:r w:rsidRPr="002F031E">
              <w:rPr>
                <w:rFonts w:cs="Arial"/>
                <w:sz w:val="20"/>
                <w:szCs w:val="20"/>
              </w:rPr>
              <w:t>Workplace representative’s name</w:t>
            </w:r>
          </w:p>
        </w:tc>
        <w:tc>
          <w:tcPr>
            <w:cnfStyle w:val="000010000000" w:firstRow="0" w:lastRow="0" w:firstColumn="0" w:lastColumn="0" w:oddVBand="1" w:evenVBand="0" w:oddHBand="0" w:evenHBand="0" w:firstRowFirstColumn="0" w:firstRowLastColumn="0" w:lastRowFirstColumn="0" w:lastRowLastColumn="0"/>
            <w:tcW w:w="2100" w:type="pct"/>
            <w:tcBorders>
              <w:left w:val="single" w:sz="4" w:space="0" w:color="4BACC6" w:themeColor="accent5"/>
            </w:tcBorders>
            <w:shd w:val="clear" w:color="auto" w:fill="auto"/>
            <w:vAlign w:val="center"/>
          </w:tcPr>
          <w:p w14:paraId="119369AF" w14:textId="77777777" w:rsidR="00E64A4A" w:rsidRPr="002F031E" w:rsidRDefault="00E64A4A" w:rsidP="005B26BA">
            <w:pPr>
              <w:spacing w:before="120"/>
              <w:rPr>
                <w:rFonts w:cs="Arial"/>
                <w:bCs/>
                <w:sz w:val="20"/>
                <w:szCs w:val="20"/>
              </w:rPr>
            </w:pPr>
          </w:p>
        </w:tc>
        <w:tc>
          <w:tcPr>
            <w:tcW w:w="600" w:type="pct"/>
            <w:tcBorders>
              <w:left w:val="single" w:sz="4" w:space="0" w:color="4BACC6" w:themeColor="accent5"/>
            </w:tcBorders>
            <w:shd w:val="clear" w:color="auto" w:fill="B6DDE8" w:themeFill="accent5" w:themeFillTint="66"/>
            <w:vAlign w:val="center"/>
          </w:tcPr>
          <w:p w14:paraId="5F4A12DF" w14:textId="77777777" w:rsidR="00E64A4A" w:rsidRPr="002F031E" w:rsidRDefault="00E64A4A" w:rsidP="005B26BA">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2F031E">
              <w:rPr>
                <w:rFonts w:cs="Arial"/>
                <w:b/>
                <w:sz w:val="20"/>
                <w:szCs w:val="20"/>
              </w:rPr>
              <w:t>Workplace title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4BACC6" w:themeColor="accent5"/>
            </w:tcBorders>
            <w:shd w:val="clear" w:color="auto" w:fill="auto"/>
            <w:vAlign w:val="center"/>
          </w:tcPr>
          <w:p w14:paraId="37C2ECF9" w14:textId="77777777" w:rsidR="00E64A4A" w:rsidRPr="002F031E" w:rsidRDefault="00E64A4A" w:rsidP="005B26BA">
            <w:pPr>
              <w:spacing w:before="120"/>
              <w:rPr>
                <w:rFonts w:cs="Arial"/>
                <w:b w:val="0"/>
                <w:bCs w:val="0"/>
                <w:sz w:val="20"/>
                <w:szCs w:val="20"/>
              </w:rPr>
            </w:pPr>
          </w:p>
        </w:tc>
      </w:tr>
      <w:tr w:rsidR="00E64A4A" w:rsidRPr="002F031E" w14:paraId="5BC230A1" w14:textId="77777777" w:rsidTr="005B26BA">
        <w:trPr>
          <w:cnfStyle w:val="000000100000" w:firstRow="0" w:lastRow="0" w:firstColumn="0" w:lastColumn="0" w:oddVBand="0" w:evenVBand="0" w:oddHBand="1" w:evenHBand="0" w:firstRowFirstColumn="0" w:firstRowLastColumn="0" w:lastRowFirstColumn="0" w:lastRowLastColumn="0"/>
          <w:trHeight w:val="709"/>
          <w:jc w:val="center"/>
        </w:trPr>
        <w:tc>
          <w:tcPr>
            <w:cnfStyle w:val="001000000000" w:firstRow="0" w:lastRow="0" w:firstColumn="1" w:lastColumn="0" w:oddVBand="0" w:evenVBand="0" w:oddHBand="0" w:evenHBand="0" w:firstRowFirstColumn="0" w:firstRowLastColumn="0" w:lastRowFirstColumn="0" w:lastRowLastColumn="0"/>
            <w:tcW w:w="1388" w:type="pct"/>
            <w:tcBorders>
              <w:right w:val="single" w:sz="4" w:space="0" w:color="4BACC6" w:themeColor="accent5"/>
            </w:tcBorders>
            <w:shd w:val="clear" w:color="auto" w:fill="B6DDE8" w:themeFill="accent5" w:themeFillTint="66"/>
            <w:vAlign w:val="center"/>
          </w:tcPr>
          <w:p w14:paraId="31B83016" w14:textId="77777777" w:rsidR="00E64A4A" w:rsidRPr="002F031E" w:rsidRDefault="00E64A4A" w:rsidP="005B26BA">
            <w:pPr>
              <w:spacing w:before="120"/>
              <w:rPr>
                <w:rFonts w:cs="Arial"/>
                <w:sz w:val="20"/>
                <w:szCs w:val="20"/>
              </w:rPr>
            </w:pPr>
            <w:r w:rsidRPr="002F031E">
              <w:rPr>
                <w:rFonts w:cs="Arial"/>
                <w:sz w:val="20"/>
                <w:szCs w:val="20"/>
              </w:rPr>
              <w:t>Workplace representative’s signature</w:t>
            </w:r>
          </w:p>
        </w:tc>
        <w:tc>
          <w:tcPr>
            <w:cnfStyle w:val="000010000000" w:firstRow="0" w:lastRow="0" w:firstColumn="0" w:lastColumn="0" w:oddVBand="1" w:evenVBand="0" w:oddHBand="0" w:evenHBand="0" w:firstRowFirstColumn="0" w:firstRowLastColumn="0" w:lastRowFirstColumn="0" w:lastRowLastColumn="0"/>
            <w:tcW w:w="2100" w:type="pct"/>
            <w:tcBorders>
              <w:left w:val="single" w:sz="4" w:space="0" w:color="4BACC6" w:themeColor="accent5"/>
            </w:tcBorders>
            <w:shd w:val="clear" w:color="auto" w:fill="auto"/>
            <w:vAlign w:val="center"/>
          </w:tcPr>
          <w:p w14:paraId="02198760" w14:textId="77777777" w:rsidR="00E64A4A" w:rsidRPr="002F031E" w:rsidRDefault="00E64A4A" w:rsidP="005B26BA">
            <w:pPr>
              <w:spacing w:before="120"/>
              <w:rPr>
                <w:rFonts w:cs="Arial"/>
                <w:bCs/>
                <w:sz w:val="20"/>
                <w:szCs w:val="20"/>
              </w:rPr>
            </w:pPr>
          </w:p>
        </w:tc>
        <w:tc>
          <w:tcPr>
            <w:tcW w:w="600" w:type="pct"/>
            <w:tcBorders>
              <w:left w:val="single" w:sz="4" w:space="0" w:color="4BACC6" w:themeColor="accent5"/>
            </w:tcBorders>
            <w:shd w:val="clear" w:color="auto" w:fill="B6DDE8" w:themeFill="accent5" w:themeFillTint="66"/>
            <w:vAlign w:val="center"/>
          </w:tcPr>
          <w:p w14:paraId="286B1703" w14:textId="77777777" w:rsidR="00E64A4A" w:rsidRPr="002F031E" w:rsidRDefault="00E64A4A" w:rsidP="005B26BA">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4BACC6" w:themeColor="accent5"/>
            </w:tcBorders>
            <w:shd w:val="clear" w:color="auto" w:fill="auto"/>
            <w:vAlign w:val="center"/>
          </w:tcPr>
          <w:p w14:paraId="2F5E9D38" w14:textId="77777777" w:rsidR="00E64A4A" w:rsidRPr="002F031E" w:rsidRDefault="00E64A4A" w:rsidP="005B26BA">
            <w:pPr>
              <w:spacing w:before="120"/>
              <w:rPr>
                <w:rFonts w:cs="Arial"/>
                <w:b w:val="0"/>
                <w:bCs w:val="0"/>
                <w:sz w:val="20"/>
                <w:szCs w:val="20"/>
              </w:rPr>
            </w:pPr>
          </w:p>
        </w:tc>
      </w:tr>
    </w:tbl>
    <w:p w14:paraId="43D06EAC" w14:textId="77777777" w:rsidR="00E64A4A" w:rsidRPr="002F031E" w:rsidRDefault="00E64A4A" w:rsidP="00E64A4A">
      <w:pPr>
        <w:spacing w:after="0"/>
      </w:pPr>
      <w:r w:rsidRPr="002F031E">
        <w:br w:type="page"/>
      </w:r>
    </w:p>
    <w:p w14:paraId="2E32A2B0" w14:textId="77777777" w:rsidR="00E64A4A" w:rsidRPr="002F031E" w:rsidRDefault="00E64A4A" w:rsidP="00E64A4A"/>
    <w:tbl>
      <w:tblPr>
        <w:tblStyle w:val="LightList-Accent5"/>
        <w:tblW w:w="5000" w:type="pct"/>
        <w:jc w:val="center"/>
        <w:tblLayout w:type="fixed"/>
        <w:tblLook w:val="01A0" w:firstRow="1" w:lastRow="0" w:firstColumn="1" w:lastColumn="1" w:noHBand="0" w:noVBand="0"/>
      </w:tblPr>
      <w:tblGrid>
        <w:gridCol w:w="14176"/>
      </w:tblGrid>
      <w:tr w:rsidR="00E64A4A" w:rsidRPr="002F031E" w14:paraId="4ED71B00" w14:textId="77777777" w:rsidTr="005B26B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92CDDC" w:themeFill="accent5" w:themeFillTint="99"/>
            <w:vAlign w:val="center"/>
          </w:tcPr>
          <w:p w14:paraId="67980A7C" w14:textId="77777777" w:rsidR="00E64A4A" w:rsidRPr="002F031E" w:rsidRDefault="00E64A4A" w:rsidP="005B26BA">
            <w:pPr>
              <w:spacing w:before="120"/>
              <w:rPr>
                <w:rFonts w:cs="Arial"/>
                <w:b w:val="0"/>
                <w:bCs w:val="0"/>
                <w:color w:val="000000" w:themeColor="text1"/>
                <w:sz w:val="20"/>
                <w:szCs w:val="20"/>
              </w:rPr>
            </w:pPr>
            <w:r w:rsidRPr="002F031E">
              <w:rPr>
                <w:rFonts w:cs="Arial"/>
                <w:color w:val="000000" w:themeColor="text1"/>
                <w:sz w:val="20"/>
                <w:szCs w:val="20"/>
              </w:rPr>
              <w:t>THE FOLLOWING SECTION IS FOR OFFICE USE ONLY</w:t>
            </w:r>
          </w:p>
        </w:tc>
      </w:tr>
      <w:tr w:rsidR="00E64A4A" w:rsidRPr="002F031E" w14:paraId="31E93369" w14:textId="77777777" w:rsidTr="005B26B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DAEEF3" w:themeFill="accent5" w:themeFillTint="33"/>
            <w:vAlign w:val="center"/>
          </w:tcPr>
          <w:p w14:paraId="2D33B4AE" w14:textId="77777777" w:rsidR="00E64A4A" w:rsidRPr="002F031E" w:rsidRDefault="00E64A4A" w:rsidP="005B26BA">
            <w:pPr>
              <w:spacing w:before="120"/>
              <w:rPr>
                <w:rFonts w:cs="Arial"/>
                <w:sz w:val="20"/>
                <w:szCs w:val="20"/>
              </w:rPr>
            </w:pPr>
            <w:r w:rsidRPr="002F031E">
              <w:rPr>
                <w:rFonts w:cs="Arial"/>
                <w:sz w:val="20"/>
                <w:szCs w:val="20"/>
              </w:rPr>
              <w:t>Instructions to assessors</w:t>
            </w:r>
          </w:p>
          <w:p w14:paraId="33A73D58" w14:textId="77777777" w:rsidR="00E64A4A" w:rsidRPr="002F031E" w:rsidRDefault="00E64A4A" w:rsidP="005B26BA">
            <w:pPr>
              <w:spacing w:before="120"/>
              <w:rPr>
                <w:rFonts w:cs="Arial"/>
                <w:b w:val="0"/>
                <w:sz w:val="19"/>
                <w:szCs w:val="19"/>
              </w:rPr>
            </w:pPr>
            <w:r w:rsidRPr="002F031E">
              <w:rPr>
                <w:rFonts w:cs="Arial"/>
                <w:b w:val="0"/>
                <w:sz w:val="19"/>
                <w:szCs w:val="19"/>
              </w:rPr>
              <w:t xml:space="preserve">Assessors must consider the evidence provided. </w:t>
            </w:r>
            <w:r w:rsidRPr="002F031E">
              <w:rPr>
                <w:rFonts w:cs="Arial"/>
                <w:sz w:val="19"/>
                <w:szCs w:val="19"/>
              </w:rPr>
              <w:t>This first step in the RPL assessment process will contribute to evidence of the candidate’s competency, but will not yield evidence that meets the rules of evidence (i.e. valid, sufficient, current and authentic evidence) against the units of competency assessment requirements.</w:t>
            </w:r>
            <w:r w:rsidRPr="002F031E">
              <w:rPr>
                <w:rFonts w:cs="Arial"/>
                <w:b w:val="0"/>
                <w:sz w:val="19"/>
                <w:szCs w:val="19"/>
              </w:rPr>
              <w:t xml:space="preserve"> Assessors should advise the candidate of the units to be considered in the competency conversation interview or other assessments.</w:t>
            </w:r>
          </w:p>
        </w:tc>
      </w:tr>
    </w:tbl>
    <w:p w14:paraId="5A65FFD6" w14:textId="77777777" w:rsidR="00E64A4A" w:rsidRPr="002F031E" w:rsidRDefault="00E64A4A" w:rsidP="00E64A4A"/>
    <w:tbl>
      <w:tblPr>
        <w:tblStyle w:val="LightList-Accent5"/>
        <w:tblW w:w="5000" w:type="pct"/>
        <w:jc w:val="center"/>
        <w:tblLayout w:type="fixed"/>
        <w:tblLook w:val="01A0" w:firstRow="1" w:lastRow="0" w:firstColumn="1" w:lastColumn="1" w:noHBand="0" w:noVBand="0"/>
      </w:tblPr>
      <w:tblGrid>
        <w:gridCol w:w="2376"/>
        <w:gridCol w:w="7513"/>
        <w:gridCol w:w="851"/>
        <w:gridCol w:w="3436"/>
      </w:tblGrid>
      <w:tr w:rsidR="00E64A4A" w:rsidRPr="002F031E" w14:paraId="2E6C7344" w14:textId="77777777" w:rsidTr="005B26B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B6DDE8" w:themeFill="accent5" w:themeFillTint="66"/>
            <w:vAlign w:val="center"/>
          </w:tcPr>
          <w:p w14:paraId="16149388" w14:textId="77777777" w:rsidR="00E64A4A" w:rsidRPr="002F031E" w:rsidRDefault="00E64A4A" w:rsidP="005B26BA">
            <w:pPr>
              <w:spacing w:before="120"/>
              <w:rPr>
                <w:rFonts w:cs="Arial"/>
                <w:color w:val="000000" w:themeColor="text1"/>
                <w:sz w:val="20"/>
                <w:szCs w:val="20"/>
              </w:rPr>
            </w:pPr>
            <w:r w:rsidRPr="002F031E">
              <w:rPr>
                <w:rFonts w:cs="Arial"/>
                <w:color w:val="000000" w:themeColor="text1"/>
                <w:sz w:val="20"/>
                <w:szCs w:val="20"/>
              </w:rPr>
              <w:t xml:space="preserve">Assessor’s comments re </w:t>
            </w:r>
            <w:r w:rsidR="00CB0701" w:rsidRPr="002F031E">
              <w:rPr>
                <w:rFonts w:cs="Arial"/>
                <w:color w:val="000000" w:themeColor="text1"/>
                <w:sz w:val="20"/>
                <w:szCs w:val="20"/>
              </w:rPr>
              <w:t>cluster 6—</w:t>
            </w:r>
            <w:r w:rsidR="00981BF8" w:rsidRPr="002F031E">
              <w:rPr>
                <w:rFonts w:cs="Arial"/>
                <w:color w:val="000000" w:themeColor="text1"/>
                <w:sz w:val="20"/>
                <w:szCs w:val="20"/>
              </w:rPr>
              <w:t>Health, safety and quality</w:t>
            </w:r>
            <w:r w:rsidRPr="002F031E">
              <w:rPr>
                <w:rFonts w:cs="Arial"/>
                <w:color w:val="000000" w:themeColor="text1"/>
                <w:sz w:val="20"/>
                <w:szCs w:val="20"/>
              </w:rPr>
              <w:br/>
            </w:r>
            <w:r w:rsidRPr="002F031E">
              <w:rPr>
                <w:rFonts w:cs="Arial"/>
                <w:b w:val="0"/>
                <w:color w:val="000000" w:themeColor="text1"/>
                <w:sz w:val="20"/>
                <w:szCs w:val="20"/>
              </w:rPr>
              <w:t>(Summarise your feedback to the candidate, or provide any other objective comments in relation to the self-evaluation and evidence below.)</w:t>
            </w:r>
          </w:p>
        </w:tc>
      </w:tr>
      <w:tr w:rsidR="00E64A4A" w:rsidRPr="002F031E" w14:paraId="2E7419E5" w14:textId="77777777" w:rsidTr="005B26BA">
        <w:trPr>
          <w:cnfStyle w:val="000000100000" w:firstRow="0" w:lastRow="0" w:firstColumn="0" w:lastColumn="0" w:oddVBand="0" w:evenVBand="0" w:oddHBand="1" w:evenHBand="0" w:firstRowFirstColumn="0" w:firstRowLastColumn="0" w:lastRowFirstColumn="0" w:lastRowLastColumn="0"/>
          <w:trHeight w:val="3685"/>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14:paraId="118ECDA6" w14:textId="77777777" w:rsidR="00E64A4A" w:rsidRPr="002F031E" w:rsidRDefault="00E64A4A" w:rsidP="005B26BA">
            <w:pPr>
              <w:spacing w:before="80" w:after="80"/>
              <w:rPr>
                <w:rFonts w:cs="Arial"/>
                <w:b w:val="0"/>
                <w:bCs w:val="0"/>
                <w:sz w:val="20"/>
                <w:szCs w:val="20"/>
              </w:rPr>
            </w:pPr>
          </w:p>
        </w:tc>
      </w:tr>
      <w:tr w:rsidR="00E64A4A" w:rsidRPr="002F031E" w14:paraId="12708EFE" w14:textId="77777777" w:rsidTr="005B26BA">
        <w:trPr>
          <w:trHeight w:val="709"/>
          <w:jc w:val="center"/>
        </w:trPr>
        <w:tc>
          <w:tcPr>
            <w:cnfStyle w:val="001000000000" w:firstRow="0" w:lastRow="0" w:firstColumn="1" w:lastColumn="0" w:oddVBand="0" w:evenVBand="0" w:oddHBand="0" w:evenHBand="0" w:firstRowFirstColumn="0" w:firstRowLastColumn="0" w:lastRowFirstColumn="0" w:lastRowLastColumn="0"/>
            <w:tcW w:w="838" w:type="pct"/>
            <w:tcBorders>
              <w:top w:val="nil"/>
              <w:bottom w:val="single" w:sz="8" w:space="0" w:color="4BACC6" w:themeColor="accent5"/>
              <w:right w:val="single" w:sz="4" w:space="0" w:color="4BACC6" w:themeColor="accent5"/>
            </w:tcBorders>
            <w:shd w:val="clear" w:color="auto" w:fill="B6DDE8" w:themeFill="accent5" w:themeFillTint="66"/>
            <w:vAlign w:val="center"/>
          </w:tcPr>
          <w:p w14:paraId="37122FB2" w14:textId="77777777" w:rsidR="00E64A4A" w:rsidRPr="002F031E" w:rsidRDefault="00E64A4A" w:rsidP="005B26BA">
            <w:pPr>
              <w:spacing w:before="120"/>
              <w:rPr>
                <w:rFonts w:cs="Arial"/>
                <w:bCs w:val="0"/>
                <w:sz w:val="20"/>
                <w:szCs w:val="20"/>
              </w:rPr>
            </w:pPr>
            <w:r w:rsidRPr="002F031E">
              <w:rPr>
                <w:rFonts w:cs="Arial"/>
                <w:sz w:val="20"/>
                <w:szCs w:val="20"/>
              </w:rPr>
              <w:t>Assessor’s name</w:t>
            </w:r>
          </w:p>
        </w:tc>
        <w:tc>
          <w:tcPr>
            <w:cnfStyle w:val="000100000000" w:firstRow="0" w:lastRow="0" w:firstColumn="0" w:lastColumn="1" w:oddVBand="0" w:evenVBand="0" w:oddHBand="0" w:evenHBand="0" w:firstRowFirstColumn="0" w:firstRowLastColumn="0" w:lastRowFirstColumn="0" w:lastRowLastColumn="0"/>
            <w:tcW w:w="4162" w:type="pct"/>
            <w:gridSpan w:val="3"/>
            <w:tcBorders>
              <w:left w:val="single" w:sz="4" w:space="0" w:color="4BACC6" w:themeColor="accent5"/>
            </w:tcBorders>
            <w:shd w:val="clear" w:color="auto" w:fill="auto"/>
            <w:vAlign w:val="center"/>
          </w:tcPr>
          <w:p w14:paraId="4FBCA0C5" w14:textId="77777777" w:rsidR="00E64A4A" w:rsidRPr="002F031E" w:rsidRDefault="00E64A4A" w:rsidP="005B26BA">
            <w:pPr>
              <w:spacing w:before="120"/>
              <w:rPr>
                <w:rFonts w:cs="Arial"/>
                <w:b w:val="0"/>
                <w:bCs w:val="0"/>
                <w:sz w:val="20"/>
                <w:szCs w:val="20"/>
              </w:rPr>
            </w:pPr>
          </w:p>
        </w:tc>
      </w:tr>
      <w:tr w:rsidR="00E64A4A" w:rsidRPr="002F031E" w14:paraId="644B1D1F" w14:textId="77777777" w:rsidTr="005B26BA">
        <w:trPr>
          <w:cnfStyle w:val="000000100000" w:firstRow="0" w:lastRow="0" w:firstColumn="0" w:lastColumn="0" w:oddVBand="0" w:evenVBand="0" w:oddHBand="1" w:evenHBand="0" w:firstRowFirstColumn="0" w:firstRowLastColumn="0" w:lastRowFirstColumn="0" w:lastRowLastColumn="0"/>
          <w:trHeight w:val="709"/>
          <w:jc w:val="center"/>
        </w:trPr>
        <w:tc>
          <w:tcPr>
            <w:cnfStyle w:val="001000000000" w:firstRow="0" w:lastRow="0" w:firstColumn="1" w:lastColumn="0" w:oddVBand="0" w:evenVBand="0" w:oddHBand="0" w:evenHBand="0" w:firstRowFirstColumn="0" w:firstRowLastColumn="0" w:lastRowFirstColumn="0" w:lastRowLastColumn="0"/>
            <w:tcW w:w="838" w:type="pct"/>
            <w:tcBorders>
              <w:right w:val="single" w:sz="4" w:space="0" w:color="4BACC6" w:themeColor="accent5"/>
            </w:tcBorders>
            <w:shd w:val="clear" w:color="auto" w:fill="B6DDE8" w:themeFill="accent5" w:themeFillTint="66"/>
            <w:vAlign w:val="center"/>
          </w:tcPr>
          <w:p w14:paraId="032A6F8F" w14:textId="77777777" w:rsidR="00E64A4A" w:rsidRPr="002F031E" w:rsidRDefault="00E64A4A" w:rsidP="005B26BA">
            <w:pPr>
              <w:spacing w:before="120"/>
              <w:rPr>
                <w:rFonts w:cs="Arial"/>
                <w:b w:val="0"/>
                <w:bCs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2650" w:type="pct"/>
            <w:tcBorders>
              <w:left w:val="single" w:sz="4" w:space="0" w:color="4BACC6" w:themeColor="accent5"/>
            </w:tcBorders>
            <w:shd w:val="clear" w:color="auto" w:fill="auto"/>
            <w:vAlign w:val="center"/>
          </w:tcPr>
          <w:p w14:paraId="0E0666CB" w14:textId="77777777" w:rsidR="00E64A4A" w:rsidRPr="002F031E" w:rsidRDefault="00E64A4A" w:rsidP="005B26BA">
            <w:pPr>
              <w:spacing w:before="120"/>
              <w:rPr>
                <w:rFonts w:cs="Arial"/>
                <w:sz w:val="20"/>
                <w:szCs w:val="20"/>
              </w:rPr>
            </w:pPr>
          </w:p>
        </w:tc>
        <w:tc>
          <w:tcPr>
            <w:tcW w:w="300" w:type="pct"/>
            <w:tcBorders>
              <w:left w:val="single" w:sz="4" w:space="0" w:color="4BACC6" w:themeColor="accent5"/>
            </w:tcBorders>
            <w:shd w:val="clear" w:color="auto" w:fill="B6DDE8" w:themeFill="accent5" w:themeFillTint="66"/>
            <w:vAlign w:val="center"/>
          </w:tcPr>
          <w:p w14:paraId="26A222D0" w14:textId="77777777" w:rsidR="00E64A4A" w:rsidRPr="002F031E" w:rsidRDefault="00E64A4A" w:rsidP="005B26BA">
            <w:pPr>
              <w:spacing w:before="120"/>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1212" w:type="pct"/>
            <w:tcBorders>
              <w:left w:val="single" w:sz="4" w:space="0" w:color="4BACC6" w:themeColor="accent5"/>
            </w:tcBorders>
            <w:shd w:val="clear" w:color="auto" w:fill="auto"/>
            <w:vAlign w:val="center"/>
          </w:tcPr>
          <w:p w14:paraId="351E3E5C" w14:textId="77777777" w:rsidR="00E64A4A" w:rsidRPr="002F031E" w:rsidRDefault="00E64A4A" w:rsidP="005B26BA">
            <w:pPr>
              <w:spacing w:before="120"/>
              <w:rPr>
                <w:rFonts w:cs="Arial"/>
                <w:b w:val="0"/>
                <w:bCs w:val="0"/>
                <w:sz w:val="20"/>
                <w:szCs w:val="20"/>
              </w:rPr>
            </w:pPr>
          </w:p>
        </w:tc>
      </w:tr>
    </w:tbl>
    <w:p w14:paraId="30A915F7" w14:textId="77777777" w:rsidR="00E64A4A" w:rsidRPr="002F031E" w:rsidRDefault="00E64A4A" w:rsidP="00E64A4A">
      <w:pPr>
        <w:spacing w:after="0"/>
        <w:rPr>
          <w:rFonts w:cs="Arial"/>
          <w:szCs w:val="20"/>
        </w:rPr>
      </w:pPr>
      <w:r w:rsidRPr="002F031E">
        <w:rPr>
          <w:rFonts w:cs="Arial"/>
          <w:szCs w:val="20"/>
        </w:rPr>
        <w:br w:type="page"/>
      </w:r>
    </w:p>
    <w:tbl>
      <w:tblPr>
        <w:tblStyle w:val="LightList-Accent2"/>
        <w:tblW w:w="5000" w:type="pct"/>
        <w:tblBorders>
          <w:top w:val="none" w:sz="0" w:space="0" w:color="auto"/>
          <w:left w:val="none" w:sz="0" w:space="0" w:color="auto"/>
          <w:bottom w:val="none" w:sz="0" w:space="0" w:color="auto"/>
          <w:right w:val="none" w:sz="0" w:space="0" w:color="auto"/>
        </w:tblBorders>
        <w:tblLayout w:type="fixed"/>
        <w:tblLook w:val="01A0" w:firstRow="1" w:lastRow="0" w:firstColumn="1" w:lastColumn="1" w:noHBand="0" w:noVBand="0"/>
      </w:tblPr>
      <w:tblGrid>
        <w:gridCol w:w="2165"/>
        <w:gridCol w:w="5509"/>
        <w:gridCol w:w="1883"/>
        <w:gridCol w:w="4619"/>
      </w:tblGrid>
      <w:tr w:rsidR="00E64A4A" w:rsidRPr="002F031E" w14:paraId="13CFA110" w14:textId="77777777" w:rsidTr="00F16647">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948A54" w:themeFill="background2" w:themeFillShade="80"/>
          </w:tcPr>
          <w:p w14:paraId="61BC6731" w14:textId="77777777" w:rsidR="00E64A4A" w:rsidRPr="002F031E" w:rsidRDefault="00E64A4A" w:rsidP="00945F4E">
            <w:pPr>
              <w:pStyle w:val="Heading2"/>
              <w:keepNext w:val="0"/>
              <w:keepLines w:val="0"/>
              <w:spacing w:line="240" w:lineRule="auto"/>
              <w:outlineLvl w:val="1"/>
              <w:rPr>
                <w:rFonts w:ascii="Arial" w:hAnsi="Arial" w:cs="Arial"/>
                <w:color w:val="FFFFFF" w:themeColor="background1"/>
              </w:rPr>
            </w:pPr>
            <w:bookmarkStart w:id="82" w:name="_Toc235501044"/>
            <w:bookmarkStart w:id="83" w:name="_Toc236982727"/>
            <w:r w:rsidRPr="002F031E">
              <w:rPr>
                <w:rFonts w:ascii="Arial" w:hAnsi="Arial" w:cs="Arial"/>
                <w:color w:val="FFFFFF" w:themeColor="background1"/>
              </w:rPr>
              <w:lastRenderedPageBreak/>
              <w:t>Candid</w:t>
            </w:r>
            <w:r w:rsidR="00A44D4A" w:rsidRPr="002F031E">
              <w:rPr>
                <w:rFonts w:ascii="Arial" w:hAnsi="Arial" w:cs="Arial"/>
                <w:color w:val="FFFFFF" w:themeColor="background1"/>
              </w:rPr>
              <w:t>ate self-evaluation for Cluster 7—Leadership and service management</w:t>
            </w:r>
            <w:bookmarkEnd w:id="82"/>
            <w:bookmarkEnd w:id="83"/>
          </w:p>
        </w:tc>
      </w:tr>
      <w:tr w:rsidR="00E64A4A" w:rsidRPr="002F031E" w14:paraId="04D1FDCA" w14:textId="77777777" w:rsidTr="00A44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tcPr>
          <w:p w14:paraId="1F62A99F" w14:textId="77777777" w:rsidR="00E64A4A" w:rsidRPr="002F031E" w:rsidRDefault="00E64A4A" w:rsidP="005B26BA">
            <w:pPr>
              <w:pStyle w:val="BodyText"/>
              <w:spacing w:line="240" w:lineRule="auto"/>
              <w:rPr>
                <w:rFonts w:cs="Arial"/>
                <w:color w:val="000000" w:themeColor="text1"/>
                <w:sz w:val="20"/>
                <w:szCs w:val="20"/>
              </w:rPr>
            </w:pPr>
            <w:r w:rsidRPr="002F031E">
              <w:rPr>
                <w:rFonts w:cs="Arial"/>
                <w:color w:val="000000" w:themeColor="text1"/>
                <w:sz w:val="20"/>
                <w:szCs w:val="20"/>
              </w:rPr>
              <w:t>Units of competency:</w:t>
            </w:r>
          </w:p>
          <w:p w14:paraId="27120531" w14:textId="77777777" w:rsidR="00DF6BDA" w:rsidRPr="002F031E" w:rsidRDefault="00DF6BDA" w:rsidP="00A14BA7">
            <w:pPr>
              <w:pStyle w:val="BodyText"/>
              <w:numPr>
                <w:ilvl w:val="0"/>
                <w:numId w:val="19"/>
              </w:numPr>
              <w:spacing w:before="60" w:after="60"/>
              <w:rPr>
                <w:rFonts w:cs="Arial"/>
                <w:b w:val="0"/>
                <w:color w:val="000000" w:themeColor="text1"/>
                <w:sz w:val="20"/>
                <w:szCs w:val="20"/>
              </w:rPr>
            </w:pPr>
            <w:r w:rsidRPr="002F031E">
              <w:rPr>
                <w:rFonts w:cs="Arial"/>
                <w:i/>
                <w:color w:val="000000" w:themeColor="text1"/>
                <w:sz w:val="20"/>
                <w:szCs w:val="20"/>
              </w:rPr>
              <w:t xml:space="preserve">CHCECE025 Embed sustainable practices in service operations </w:t>
            </w:r>
            <w:r w:rsidRPr="002F031E">
              <w:rPr>
                <w:rFonts w:cs="Arial"/>
                <w:b w:val="0"/>
                <w:color w:val="000000" w:themeColor="text1"/>
                <w:sz w:val="20"/>
                <w:szCs w:val="20"/>
              </w:rPr>
              <w:t>(core unit)</w:t>
            </w:r>
          </w:p>
          <w:p w14:paraId="795DE6C3" w14:textId="77777777" w:rsidR="00DF6BDA" w:rsidRPr="002F031E" w:rsidRDefault="00DF6BDA" w:rsidP="00A14BA7">
            <w:pPr>
              <w:pStyle w:val="BodyText"/>
              <w:numPr>
                <w:ilvl w:val="0"/>
                <w:numId w:val="19"/>
              </w:numPr>
              <w:spacing w:before="60" w:after="60"/>
              <w:rPr>
                <w:rFonts w:cs="Arial"/>
                <w:i/>
                <w:color w:val="000000" w:themeColor="text1"/>
                <w:sz w:val="20"/>
                <w:szCs w:val="20"/>
              </w:rPr>
            </w:pPr>
            <w:r w:rsidRPr="002F031E">
              <w:rPr>
                <w:rFonts w:cs="Arial"/>
                <w:i/>
                <w:color w:val="000000" w:themeColor="text1"/>
                <w:sz w:val="20"/>
                <w:szCs w:val="20"/>
              </w:rPr>
              <w:t xml:space="preserve">CHCORG428A Reflect on and improve own professional practice </w:t>
            </w:r>
            <w:r w:rsidRPr="002F031E">
              <w:rPr>
                <w:rFonts w:cs="Arial"/>
                <w:b w:val="0"/>
                <w:color w:val="000000" w:themeColor="text1"/>
                <w:sz w:val="20"/>
                <w:szCs w:val="20"/>
              </w:rPr>
              <w:t>(elective unit)</w:t>
            </w:r>
          </w:p>
          <w:p w14:paraId="226ACF5D" w14:textId="77777777" w:rsidR="00DF6BDA" w:rsidRPr="002F031E" w:rsidRDefault="00DF6BDA" w:rsidP="00A14BA7">
            <w:pPr>
              <w:pStyle w:val="BodyText"/>
              <w:numPr>
                <w:ilvl w:val="0"/>
                <w:numId w:val="19"/>
              </w:numPr>
              <w:spacing w:before="60" w:after="60"/>
              <w:rPr>
                <w:rFonts w:cs="Arial"/>
                <w:i/>
                <w:color w:val="000000" w:themeColor="text1"/>
                <w:sz w:val="20"/>
                <w:szCs w:val="20"/>
              </w:rPr>
            </w:pPr>
            <w:r w:rsidRPr="002F031E">
              <w:rPr>
                <w:rFonts w:cs="Arial"/>
                <w:i/>
                <w:color w:val="000000" w:themeColor="text1"/>
                <w:sz w:val="20"/>
                <w:szCs w:val="20"/>
              </w:rPr>
              <w:t xml:space="preserve">CHCORG506E Coordinate the work environment </w:t>
            </w:r>
            <w:r w:rsidRPr="002F031E">
              <w:rPr>
                <w:rFonts w:cs="Arial"/>
                <w:b w:val="0"/>
                <w:color w:val="000000" w:themeColor="text1"/>
                <w:sz w:val="20"/>
                <w:szCs w:val="20"/>
              </w:rPr>
              <w:t>(elective unit)</w:t>
            </w:r>
          </w:p>
          <w:p w14:paraId="76A1D476" w14:textId="77777777" w:rsidR="00DF6BDA" w:rsidRPr="002F031E" w:rsidRDefault="00DF6BDA" w:rsidP="00A14BA7">
            <w:pPr>
              <w:pStyle w:val="BodyText"/>
              <w:numPr>
                <w:ilvl w:val="0"/>
                <w:numId w:val="19"/>
              </w:numPr>
              <w:spacing w:before="60" w:after="60"/>
              <w:rPr>
                <w:rFonts w:cs="Arial"/>
                <w:i/>
                <w:color w:val="000000" w:themeColor="text1"/>
                <w:sz w:val="20"/>
                <w:szCs w:val="20"/>
              </w:rPr>
            </w:pPr>
            <w:r w:rsidRPr="002F031E">
              <w:rPr>
                <w:rFonts w:cs="Arial"/>
                <w:i/>
                <w:color w:val="000000" w:themeColor="text1"/>
                <w:sz w:val="20"/>
                <w:szCs w:val="20"/>
              </w:rPr>
              <w:t xml:space="preserve">CHCORG624E Provide leadership in community services delivery </w:t>
            </w:r>
            <w:r w:rsidRPr="002F031E">
              <w:rPr>
                <w:rFonts w:cs="Arial"/>
                <w:b w:val="0"/>
                <w:color w:val="000000" w:themeColor="text1"/>
                <w:sz w:val="20"/>
                <w:szCs w:val="20"/>
              </w:rPr>
              <w:t>(elective unit)</w:t>
            </w:r>
          </w:p>
          <w:p w14:paraId="39609D1E" w14:textId="77777777" w:rsidR="00DF6BDA" w:rsidRPr="002F031E" w:rsidRDefault="00DF6BDA" w:rsidP="00A14BA7">
            <w:pPr>
              <w:pStyle w:val="BodyText"/>
              <w:numPr>
                <w:ilvl w:val="0"/>
                <w:numId w:val="19"/>
              </w:numPr>
              <w:spacing w:line="240" w:lineRule="auto"/>
              <w:rPr>
                <w:sz w:val="20"/>
                <w:szCs w:val="20"/>
              </w:rPr>
            </w:pPr>
            <w:r w:rsidRPr="002F031E">
              <w:rPr>
                <w:rFonts w:cs="Arial"/>
                <w:i/>
                <w:color w:val="000000" w:themeColor="text1"/>
                <w:sz w:val="20"/>
                <w:szCs w:val="20"/>
              </w:rPr>
              <w:t xml:space="preserve">CHCPOL504B Develop and implement policy </w:t>
            </w:r>
            <w:r w:rsidRPr="002F031E">
              <w:rPr>
                <w:rFonts w:cs="Arial"/>
                <w:b w:val="0"/>
                <w:color w:val="000000" w:themeColor="text1"/>
                <w:sz w:val="20"/>
                <w:szCs w:val="20"/>
              </w:rPr>
              <w:t>(elective unit)</w:t>
            </w:r>
          </w:p>
          <w:p w14:paraId="4A785141" w14:textId="77777777" w:rsidR="00E64A4A" w:rsidRPr="002F031E" w:rsidRDefault="00E64A4A" w:rsidP="00DF6BDA">
            <w:pPr>
              <w:pStyle w:val="BodyText"/>
              <w:spacing w:line="240" w:lineRule="auto"/>
              <w:rPr>
                <w:rFonts w:cs="Arial"/>
                <w:color w:val="000000" w:themeColor="text1"/>
                <w:sz w:val="20"/>
                <w:szCs w:val="20"/>
              </w:rPr>
            </w:pPr>
            <w:r w:rsidRPr="002F031E">
              <w:rPr>
                <w:rFonts w:cs="Arial"/>
                <w:b w:val="0"/>
                <w:color w:val="000000" w:themeColor="text1"/>
                <w:sz w:val="20"/>
                <w:szCs w:val="20"/>
              </w:rPr>
              <w:t xml:space="preserve">Go to 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to see a brief description of the above units. The full text of the units can also be viewed at </w:t>
            </w:r>
            <w:hyperlink r:id="rId54" w:history="1">
              <w:r w:rsidRPr="002F031E">
                <w:rPr>
                  <w:rStyle w:val="Hyperlink"/>
                  <w:rFonts w:eastAsiaTheme="majorEastAsia" w:cs="Arial"/>
                  <w:b w:val="0"/>
                  <w:sz w:val="20"/>
                  <w:szCs w:val="20"/>
                </w:rPr>
                <w:t>www.training.gov.au</w:t>
              </w:r>
            </w:hyperlink>
          </w:p>
        </w:tc>
      </w:tr>
      <w:tr w:rsidR="00E64A4A" w:rsidRPr="002F031E" w14:paraId="5E5CE1AB" w14:textId="77777777" w:rsidTr="00A44D4A">
        <w:trPr>
          <w:trHeight w:val="567"/>
        </w:trPr>
        <w:tc>
          <w:tcPr>
            <w:cnfStyle w:val="001000000000" w:firstRow="0" w:lastRow="0" w:firstColumn="1" w:lastColumn="0" w:oddVBand="0" w:evenVBand="0" w:oddHBand="0" w:evenHBand="0" w:firstRowFirstColumn="0" w:firstRowLastColumn="0" w:lastRowFirstColumn="0" w:lastRowLastColumn="0"/>
            <w:tcW w:w="764"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0701D354" w14:textId="77777777" w:rsidR="00E64A4A" w:rsidRPr="002F031E" w:rsidRDefault="00E64A4A" w:rsidP="005B26BA">
            <w:pPr>
              <w:pStyle w:val="BodyText"/>
              <w:spacing w:line="240" w:lineRule="auto"/>
              <w:rPr>
                <w:rFonts w:cs="Arial"/>
                <w:color w:val="000000" w:themeColor="text1"/>
              </w:rPr>
            </w:pPr>
            <w:r w:rsidRPr="002F031E">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1943"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6C14DFAE" w14:textId="77777777" w:rsidR="00E64A4A" w:rsidRPr="002F031E" w:rsidRDefault="00E64A4A" w:rsidP="005B26BA">
            <w:pPr>
              <w:spacing w:before="120"/>
              <w:rPr>
                <w:rFonts w:cs="Arial"/>
                <w:b/>
                <w:color w:val="000000" w:themeColor="text1"/>
              </w:rPr>
            </w:pPr>
          </w:p>
        </w:tc>
        <w:tc>
          <w:tcPr>
            <w:tcW w:w="664"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77D60FD1" w14:textId="77777777" w:rsidR="00E64A4A" w:rsidRPr="002F031E" w:rsidRDefault="00E64A4A" w:rsidP="005B26BA">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2F031E">
              <w:rPr>
                <w:rFonts w:cs="Arial"/>
                <w:b/>
                <w:color w:val="000000" w:themeColor="text1"/>
              </w:rPr>
              <w:t>Date completed</w:t>
            </w:r>
          </w:p>
        </w:tc>
        <w:tc>
          <w:tcPr>
            <w:cnfStyle w:val="000100000000" w:firstRow="0" w:lastRow="0" w:firstColumn="0" w:lastColumn="1" w:oddVBand="0" w:evenVBand="0" w:oddHBand="0" w:evenHBand="0" w:firstRowFirstColumn="0" w:firstRowLastColumn="0" w:lastRowFirstColumn="0" w:lastRowLastColumn="0"/>
            <w:tcW w:w="1629"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6A29BDA2" w14:textId="77777777" w:rsidR="00E64A4A" w:rsidRPr="002F031E" w:rsidRDefault="00E64A4A" w:rsidP="005B26BA">
            <w:pPr>
              <w:spacing w:before="120"/>
              <w:rPr>
                <w:rFonts w:cs="Arial"/>
                <w:color w:val="000000" w:themeColor="text1"/>
              </w:rPr>
            </w:pPr>
          </w:p>
        </w:tc>
      </w:tr>
    </w:tbl>
    <w:p w14:paraId="2C4A3397" w14:textId="77777777" w:rsidR="00E64A4A" w:rsidRPr="002F031E" w:rsidRDefault="00E64A4A" w:rsidP="00E64A4A"/>
    <w:tbl>
      <w:tblPr>
        <w:tblStyle w:val="LightList-Accent2"/>
        <w:tblW w:w="5000" w:type="pct"/>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ayout w:type="fixed"/>
        <w:tblLook w:val="01A0" w:firstRow="1" w:lastRow="0" w:firstColumn="1" w:lastColumn="1" w:noHBand="0" w:noVBand="0"/>
      </w:tblPr>
      <w:tblGrid>
        <w:gridCol w:w="3219"/>
        <w:gridCol w:w="1083"/>
        <w:gridCol w:w="1083"/>
        <w:gridCol w:w="1083"/>
        <w:gridCol w:w="5551"/>
        <w:gridCol w:w="663"/>
        <w:gridCol w:w="1494"/>
      </w:tblGrid>
      <w:tr w:rsidR="00E64A4A" w:rsidRPr="002F031E" w14:paraId="3EE83F0F" w14:textId="77777777" w:rsidTr="00446C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5" w:type="pct"/>
            <w:vMerge w:val="restart"/>
            <w:shd w:val="clear" w:color="auto" w:fill="DDD9C3" w:themeFill="background2" w:themeFillShade="E6"/>
          </w:tcPr>
          <w:p w14:paraId="35A9F2DC" w14:textId="77777777" w:rsidR="00E64A4A" w:rsidRPr="002F031E" w:rsidRDefault="00E64A4A" w:rsidP="005B26BA">
            <w:pPr>
              <w:spacing w:before="120"/>
              <w:jc w:val="center"/>
              <w:rPr>
                <w:rFonts w:cs="Arial"/>
                <w:color w:val="000000" w:themeColor="text1"/>
                <w:szCs w:val="22"/>
              </w:rPr>
            </w:pPr>
          </w:p>
          <w:p w14:paraId="53D6B4F1" w14:textId="77777777" w:rsidR="00E64A4A" w:rsidRPr="002F031E" w:rsidRDefault="00E64A4A" w:rsidP="002139A0">
            <w:pPr>
              <w:spacing w:before="120"/>
              <w:jc w:val="center"/>
              <w:rPr>
                <w:rFonts w:cs="Arial"/>
                <w:b w:val="0"/>
                <w:color w:val="000000" w:themeColor="text1"/>
                <w:szCs w:val="22"/>
              </w:rPr>
            </w:pPr>
            <w:r w:rsidRPr="002F031E">
              <w:rPr>
                <w:rFonts w:cs="Arial"/>
                <w:color w:val="000000" w:themeColor="text1"/>
                <w:szCs w:val="22"/>
              </w:rPr>
              <w:t>Workplace tasks related to</w:t>
            </w:r>
            <w:r w:rsidRPr="002F031E">
              <w:rPr>
                <w:rFonts w:cs="Arial"/>
                <w:color w:val="000000" w:themeColor="text1"/>
                <w:szCs w:val="22"/>
              </w:rPr>
              <w:br/>
              <w:t>cluster</w:t>
            </w:r>
            <w:r w:rsidR="00446C48" w:rsidRPr="002F031E">
              <w:rPr>
                <w:rFonts w:cs="Arial"/>
                <w:color w:val="000000" w:themeColor="text1"/>
                <w:szCs w:val="22"/>
              </w:rPr>
              <w:t xml:space="preserve"> 7</w:t>
            </w:r>
            <w:r w:rsidRPr="002F031E">
              <w:rPr>
                <w:rFonts w:cs="Arial"/>
                <w:color w:val="000000" w:themeColor="text1"/>
                <w:szCs w:val="22"/>
              </w:rPr>
              <w:t>—</w:t>
            </w:r>
            <w:r w:rsidR="00446C48" w:rsidRPr="002F031E">
              <w:rPr>
                <w:rFonts w:cs="Arial"/>
                <w:color w:val="000000" w:themeColor="text1"/>
                <w:szCs w:val="22"/>
              </w:rPr>
              <w:t>Leadership and service management</w:t>
            </w:r>
          </w:p>
        </w:tc>
        <w:tc>
          <w:tcPr>
            <w:cnfStyle w:val="000010000000" w:firstRow="0" w:lastRow="0" w:firstColumn="0" w:lastColumn="0" w:oddVBand="1" w:evenVBand="0" w:oddHBand="0" w:evenHBand="0" w:firstRowFirstColumn="0" w:firstRowLastColumn="0" w:lastRowFirstColumn="0" w:lastRowLastColumn="0"/>
            <w:tcW w:w="1146" w:type="pct"/>
            <w:gridSpan w:val="3"/>
            <w:tcBorders>
              <w:top w:val="none" w:sz="0" w:space="0" w:color="auto"/>
              <w:left w:val="none" w:sz="0" w:space="0" w:color="auto"/>
              <w:right w:val="none" w:sz="0" w:space="0" w:color="auto"/>
            </w:tcBorders>
            <w:shd w:val="clear" w:color="auto" w:fill="DDD9C3" w:themeFill="background2" w:themeFillShade="E6"/>
          </w:tcPr>
          <w:p w14:paraId="6EE86547" w14:textId="77777777" w:rsidR="00E64A4A" w:rsidRPr="002F031E" w:rsidRDefault="00E64A4A" w:rsidP="005B26BA">
            <w:pPr>
              <w:spacing w:before="120"/>
              <w:jc w:val="center"/>
              <w:rPr>
                <w:rFonts w:cs="Arial"/>
                <w:color w:val="000000" w:themeColor="text1"/>
                <w:szCs w:val="22"/>
              </w:rPr>
            </w:pPr>
            <w:r w:rsidRPr="002F031E">
              <w:rPr>
                <w:rFonts w:cs="Arial"/>
                <w:color w:val="000000" w:themeColor="text1"/>
                <w:szCs w:val="22"/>
              </w:rPr>
              <w:t>I do the workplace task…</w:t>
            </w:r>
          </w:p>
        </w:tc>
        <w:tc>
          <w:tcPr>
            <w:tcW w:w="2192" w:type="pct"/>
            <w:gridSpan w:val="2"/>
            <w:shd w:val="clear" w:color="auto" w:fill="DDD9C3" w:themeFill="background2" w:themeFillShade="E6"/>
          </w:tcPr>
          <w:p w14:paraId="64824BED" w14:textId="77777777" w:rsidR="00E64A4A" w:rsidRPr="002F031E" w:rsidRDefault="00E64A4A" w:rsidP="005B26BA">
            <w:pPr>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2F031E">
              <w:rPr>
                <w:rFonts w:cs="Arial"/>
                <w:color w:val="000000" w:themeColor="text1"/>
                <w:szCs w:val="22"/>
              </w:rPr>
              <w:t>Evidence and examples of applying workplace tasks</w:t>
            </w:r>
          </w:p>
        </w:tc>
        <w:tc>
          <w:tcPr>
            <w:cnfStyle w:val="000100000000" w:firstRow="0" w:lastRow="0" w:firstColumn="0" w:lastColumn="1" w:oddVBand="0" w:evenVBand="0" w:oddHBand="0" w:evenHBand="0" w:firstRowFirstColumn="0" w:firstRowLastColumn="0" w:lastRowFirstColumn="0" w:lastRowLastColumn="0"/>
            <w:tcW w:w="527" w:type="pct"/>
            <w:vMerge w:val="restart"/>
            <w:shd w:val="clear" w:color="auto" w:fill="DDD9C3" w:themeFill="background2" w:themeFillShade="E6"/>
          </w:tcPr>
          <w:p w14:paraId="75A7BC1B" w14:textId="77777777" w:rsidR="00E64A4A" w:rsidRPr="002F031E" w:rsidRDefault="00E64A4A" w:rsidP="005B26BA">
            <w:pPr>
              <w:spacing w:before="120"/>
              <w:jc w:val="center"/>
              <w:rPr>
                <w:rFonts w:cs="Arial"/>
                <w:b w:val="0"/>
                <w:color w:val="000000" w:themeColor="text1"/>
                <w:sz w:val="18"/>
                <w:szCs w:val="18"/>
              </w:rPr>
            </w:pPr>
            <w:r w:rsidRPr="002F031E">
              <w:rPr>
                <w:rFonts w:cs="Arial"/>
                <w:color w:val="000000" w:themeColor="text1"/>
                <w:sz w:val="20"/>
                <w:szCs w:val="20"/>
              </w:rPr>
              <w:t>Confirmation by workplace</w:t>
            </w:r>
            <w:r w:rsidRPr="002F031E">
              <w:rPr>
                <w:rFonts w:cs="Arial"/>
                <w:color w:val="000000" w:themeColor="text1"/>
                <w:sz w:val="18"/>
                <w:szCs w:val="18"/>
              </w:rPr>
              <w:t xml:space="preserve"> representative</w:t>
            </w:r>
            <w:r w:rsidRPr="002F031E">
              <w:rPr>
                <w:rFonts w:cs="Arial"/>
                <w:b w:val="0"/>
                <w:color w:val="000000" w:themeColor="text1"/>
                <w:sz w:val="18"/>
                <w:szCs w:val="18"/>
              </w:rPr>
              <w:br/>
              <w:t xml:space="preserve">- please tick and initial if candidate </w:t>
            </w:r>
            <w:r w:rsidRPr="002F031E">
              <w:rPr>
                <w:rFonts w:cs="Arial"/>
                <w:color w:val="000000" w:themeColor="text1"/>
                <w:sz w:val="18"/>
                <w:szCs w:val="18"/>
              </w:rPr>
              <w:t>can do</w:t>
            </w:r>
            <w:r w:rsidRPr="002F031E">
              <w:rPr>
                <w:rFonts w:cs="Arial"/>
                <w:b w:val="0"/>
                <w:color w:val="000000" w:themeColor="text1"/>
                <w:sz w:val="18"/>
                <w:szCs w:val="18"/>
              </w:rPr>
              <w:t xml:space="preserve"> the task</w:t>
            </w:r>
          </w:p>
        </w:tc>
      </w:tr>
      <w:tr w:rsidR="00E64A4A" w:rsidRPr="002F031E" w14:paraId="512E67BC" w14:textId="77777777" w:rsidTr="00446C48">
        <w:trPr>
          <w:cnfStyle w:val="100000000000" w:firstRow="1" w:lastRow="0" w:firstColumn="0" w:lastColumn="0" w:oddVBand="0" w:evenVBand="0" w:oddHBand="0" w:evenHBand="0" w:firstRowFirstColumn="0" w:firstRowLastColumn="0" w:lastRowFirstColumn="0" w:lastRowLastColumn="0"/>
          <w:trHeight w:val="1134"/>
          <w:tblHeader/>
        </w:trPr>
        <w:tc>
          <w:tcPr>
            <w:cnfStyle w:val="001000000000" w:firstRow="0" w:lastRow="0" w:firstColumn="1" w:lastColumn="0" w:oddVBand="0" w:evenVBand="0" w:oddHBand="0" w:evenHBand="0" w:firstRowFirstColumn="0" w:firstRowLastColumn="0" w:lastRowFirstColumn="0" w:lastRowLastColumn="0"/>
            <w:tcW w:w="1135" w:type="pct"/>
            <w:vMerge/>
            <w:shd w:val="clear" w:color="auto" w:fill="DDD9C3" w:themeFill="background2" w:themeFillShade="E6"/>
          </w:tcPr>
          <w:p w14:paraId="6EC807F9" w14:textId="77777777" w:rsidR="00E64A4A" w:rsidRPr="002F031E" w:rsidRDefault="00E64A4A" w:rsidP="005B26BA">
            <w:pPr>
              <w:spacing w:before="120"/>
              <w:jc w:val="center"/>
              <w:rPr>
                <w:rFonts w:cs="Arial"/>
                <w:b w:val="0"/>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shd w:val="clear" w:color="auto" w:fill="EEECE1" w:themeFill="background2"/>
          </w:tcPr>
          <w:p w14:paraId="0AE6E062" w14:textId="77777777" w:rsidR="00E64A4A" w:rsidRPr="002F031E" w:rsidRDefault="00E64A4A" w:rsidP="005B26BA">
            <w:pPr>
              <w:spacing w:before="120"/>
              <w:jc w:val="center"/>
              <w:rPr>
                <w:rFonts w:cs="Arial"/>
                <w:b w:val="0"/>
                <w:i/>
                <w:color w:val="000000" w:themeColor="text1"/>
                <w:sz w:val="20"/>
                <w:szCs w:val="20"/>
              </w:rPr>
            </w:pPr>
            <w:r w:rsidRPr="002F031E">
              <w:rPr>
                <w:rFonts w:cs="Arial"/>
                <w:color w:val="000000" w:themeColor="text1"/>
                <w:sz w:val="20"/>
                <w:szCs w:val="20"/>
              </w:rPr>
              <w:t>…very well</w:t>
            </w:r>
            <w:r w:rsidRPr="002F031E">
              <w:rPr>
                <w:rFonts w:cs="Arial"/>
                <w:b w:val="0"/>
                <w:i/>
                <w:color w:val="000000" w:themeColor="text1"/>
                <w:sz w:val="20"/>
                <w:szCs w:val="20"/>
              </w:rPr>
              <w:br/>
            </w:r>
            <w:r w:rsidRPr="002F031E">
              <w:rPr>
                <w:rFonts w:cs="Arial"/>
                <w:b w:val="0"/>
                <w:i/>
                <w:color w:val="000000" w:themeColor="text1"/>
                <w:sz w:val="18"/>
                <w:szCs w:val="18"/>
              </w:rPr>
              <w:t>I’m sure I can do the task</w:t>
            </w:r>
          </w:p>
        </w:tc>
        <w:tc>
          <w:tcPr>
            <w:tcW w:w="382" w:type="pct"/>
            <w:shd w:val="clear" w:color="auto" w:fill="EEECE1" w:themeFill="background2"/>
          </w:tcPr>
          <w:p w14:paraId="563ACC11" w14:textId="77777777" w:rsidR="00E64A4A" w:rsidRPr="002F031E" w:rsidRDefault="00E64A4A" w:rsidP="005B26BA">
            <w:pPr>
              <w:tabs>
                <w:tab w:val="left" w:pos="253"/>
                <w:tab w:val="center" w:pos="422"/>
              </w:tabs>
              <w:spacing w:before="120"/>
              <w:jc w:val="center"/>
              <w:cnfStyle w:val="100000000000" w:firstRow="1" w:lastRow="0" w:firstColumn="0" w:lastColumn="0" w:oddVBand="0" w:evenVBand="0" w:oddHBand="0" w:evenHBand="0" w:firstRowFirstColumn="0" w:firstRowLastColumn="0" w:lastRowFirstColumn="0" w:lastRowLastColumn="0"/>
              <w:rPr>
                <w:rFonts w:cs="Arial"/>
                <w:b w:val="0"/>
                <w:i/>
                <w:color w:val="000000" w:themeColor="text1"/>
                <w:sz w:val="20"/>
                <w:szCs w:val="20"/>
              </w:rPr>
            </w:pPr>
            <w:r w:rsidRPr="002F031E">
              <w:rPr>
                <w:rFonts w:cs="Arial"/>
                <w:color w:val="000000" w:themeColor="text1"/>
                <w:sz w:val="20"/>
                <w:szCs w:val="20"/>
              </w:rPr>
              <w:t>…quite well</w:t>
            </w:r>
            <w:r w:rsidRPr="002F031E">
              <w:rPr>
                <w:rFonts w:cs="Arial"/>
                <w:b w:val="0"/>
                <w:i/>
                <w:color w:val="000000" w:themeColor="text1"/>
                <w:sz w:val="20"/>
                <w:szCs w:val="20"/>
              </w:rPr>
              <w:t xml:space="preserve"> </w:t>
            </w:r>
            <w:r w:rsidRPr="002F031E">
              <w:rPr>
                <w:rFonts w:cs="Arial"/>
                <w:b w:val="0"/>
                <w:i/>
                <w:color w:val="000000" w:themeColor="text1"/>
                <w:sz w:val="20"/>
                <w:szCs w:val="20"/>
              </w:rPr>
              <w:br/>
            </w:r>
            <w:r w:rsidRPr="002F031E">
              <w:rPr>
                <w:rFonts w:cs="Arial"/>
                <w:b w:val="0"/>
                <w:i/>
                <w:color w:val="000000" w:themeColor="text1"/>
                <w:sz w:val="18"/>
                <w:szCs w:val="18"/>
              </w:rPr>
              <w:t>I think I can do the task</w:t>
            </w: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shd w:val="clear" w:color="auto" w:fill="EEECE1" w:themeFill="background2"/>
          </w:tcPr>
          <w:p w14:paraId="28B3986C" w14:textId="77777777" w:rsidR="00E64A4A" w:rsidRPr="002F031E" w:rsidRDefault="00E64A4A" w:rsidP="005B26BA">
            <w:pPr>
              <w:spacing w:before="120"/>
              <w:jc w:val="center"/>
              <w:rPr>
                <w:rFonts w:cs="Arial"/>
                <w:b w:val="0"/>
                <w:i/>
                <w:color w:val="000000" w:themeColor="text1"/>
                <w:sz w:val="20"/>
                <w:szCs w:val="20"/>
              </w:rPr>
            </w:pPr>
            <w:r w:rsidRPr="002F031E">
              <w:rPr>
                <w:rFonts w:cs="Arial"/>
                <w:color w:val="000000" w:themeColor="text1"/>
                <w:sz w:val="20"/>
                <w:szCs w:val="20"/>
              </w:rPr>
              <w:t>…no, or not well</w:t>
            </w:r>
            <w:r w:rsidRPr="002F031E">
              <w:rPr>
                <w:rFonts w:cs="Arial"/>
                <w:b w:val="0"/>
                <w:i/>
                <w:color w:val="000000" w:themeColor="text1"/>
                <w:sz w:val="20"/>
                <w:szCs w:val="20"/>
              </w:rPr>
              <w:t xml:space="preserve"> </w:t>
            </w:r>
            <w:r w:rsidRPr="002F031E">
              <w:rPr>
                <w:rFonts w:cs="Arial"/>
                <w:b w:val="0"/>
                <w:i/>
                <w:color w:val="000000" w:themeColor="text1"/>
                <w:sz w:val="20"/>
                <w:szCs w:val="20"/>
              </w:rPr>
              <w:br/>
            </w:r>
            <w:r w:rsidRPr="002F031E">
              <w:rPr>
                <w:rFonts w:cs="Arial"/>
                <w:b w:val="0"/>
                <w:i/>
                <w:color w:val="000000" w:themeColor="text1"/>
                <w:sz w:val="18"/>
                <w:szCs w:val="18"/>
              </w:rPr>
              <w:t>I don’t (or can’t) do the task</w:t>
            </w:r>
          </w:p>
        </w:tc>
        <w:tc>
          <w:tcPr>
            <w:tcW w:w="1958" w:type="pct"/>
            <w:shd w:val="clear" w:color="auto" w:fill="EEECE1" w:themeFill="background2"/>
          </w:tcPr>
          <w:p w14:paraId="0CEB1E76" w14:textId="77777777" w:rsidR="00E64A4A" w:rsidRPr="002F031E" w:rsidRDefault="00E64A4A" w:rsidP="005B26BA">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Cs w:val="22"/>
              </w:rPr>
            </w:pPr>
            <w:r w:rsidRPr="002F031E">
              <w:rPr>
                <w:rFonts w:cs="Arial"/>
                <w:b w:val="0"/>
                <w:color w:val="000000" w:themeColor="text1"/>
                <w:szCs w:val="22"/>
              </w:rPr>
              <w:t xml:space="preserve">Candidates </w:t>
            </w:r>
            <w:r w:rsidRPr="002F031E">
              <w:rPr>
                <w:rFonts w:cs="Arial"/>
                <w:i/>
                <w:color w:val="000000" w:themeColor="text1"/>
                <w:szCs w:val="22"/>
              </w:rPr>
              <w:t>may</w:t>
            </w:r>
            <w:r w:rsidRPr="002F031E">
              <w:rPr>
                <w:rFonts w:cs="Arial"/>
                <w:b w:val="0"/>
                <w:color w:val="000000" w:themeColor="text1"/>
                <w:szCs w:val="22"/>
              </w:rPr>
              <w:t xml:space="preserve"> attach documents as evidence of workplace tasks—if so, add the document number </w:t>
            </w:r>
            <w:r w:rsidRPr="002F031E">
              <w:rPr>
                <w:rFonts w:ascii="Wingdings" w:hAnsi="Wingdings" w:cs="Arial"/>
                <w:b w:val="0"/>
                <w:color w:val="000000" w:themeColor="text1"/>
                <w:szCs w:val="22"/>
              </w:rPr>
              <w:t></w:t>
            </w:r>
          </w:p>
          <w:p w14:paraId="32FC4353" w14:textId="77777777" w:rsidR="00E64A4A" w:rsidRPr="002F031E" w:rsidRDefault="00E64A4A" w:rsidP="005B26BA">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2F031E">
              <w:rPr>
                <w:rFonts w:cs="Arial"/>
                <w:b w:val="0"/>
                <w:color w:val="000000" w:themeColor="text1"/>
                <w:szCs w:val="22"/>
              </w:rPr>
              <w:t>Candidates who can do the workplace task—</w:t>
            </w:r>
            <w:r w:rsidRPr="002F031E">
              <w:rPr>
                <w:rFonts w:cs="Arial"/>
                <w:color w:val="000000" w:themeColor="text1"/>
                <w:szCs w:val="22"/>
              </w:rPr>
              <w:t xml:space="preserve">give brief examples </w:t>
            </w:r>
            <w:r w:rsidRPr="002F031E">
              <w:rPr>
                <w:rFonts w:cs="Arial"/>
                <w:b w:val="0"/>
                <w:color w:val="000000" w:themeColor="text1"/>
                <w:szCs w:val="22"/>
              </w:rPr>
              <w:t>below of how you do this at work</w:t>
            </w:r>
            <w:r w:rsidRPr="002F031E">
              <w:rPr>
                <w:rFonts w:cs="Arial"/>
                <w:b w:val="0"/>
                <w:color w:val="000000" w:themeColor="text1"/>
                <w:sz w:val="20"/>
                <w:szCs w:val="20"/>
              </w:rPr>
              <w:t xml:space="preserve"> </w:t>
            </w:r>
            <w:r w:rsidRPr="002F031E">
              <w:rPr>
                <w:rFonts w:ascii="Wingdings" w:hAnsi="Wingding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234" w:type="pct"/>
            <w:tcBorders>
              <w:left w:val="none" w:sz="0" w:space="0" w:color="auto"/>
              <w:right w:val="none" w:sz="0" w:space="0" w:color="auto"/>
            </w:tcBorders>
            <w:shd w:val="clear" w:color="auto" w:fill="EEECE1" w:themeFill="background2"/>
            <w:textDirection w:val="btLr"/>
          </w:tcPr>
          <w:p w14:paraId="12AF924F" w14:textId="77777777" w:rsidR="00E64A4A" w:rsidRPr="002F031E" w:rsidRDefault="00E64A4A" w:rsidP="005B26BA">
            <w:pPr>
              <w:spacing w:after="0"/>
              <w:ind w:left="113" w:right="113"/>
              <w:rPr>
                <w:rFonts w:cs="Arial"/>
                <w:bCs w:val="0"/>
                <w:color w:val="000000" w:themeColor="text1"/>
                <w:sz w:val="20"/>
                <w:szCs w:val="20"/>
              </w:rPr>
            </w:pPr>
            <w:r w:rsidRPr="002F031E">
              <w:rPr>
                <w:rFonts w:cs="Arial"/>
                <w:color w:val="000000" w:themeColor="text1"/>
                <w:sz w:val="20"/>
                <w:szCs w:val="20"/>
              </w:rPr>
              <w:t>Document number</w:t>
            </w:r>
          </w:p>
        </w:tc>
        <w:tc>
          <w:tcPr>
            <w:cnfStyle w:val="000100000000" w:firstRow="0" w:lastRow="0" w:firstColumn="0" w:lastColumn="1" w:oddVBand="0" w:evenVBand="0" w:oddHBand="0" w:evenHBand="0" w:firstRowFirstColumn="0" w:firstRowLastColumn="0" w:lastRowFirstColumn="0" w:lastRowLastColumn="0"/>
            <w:tcW w:w="527" w:type="pct"/>
            <w:vMerge/>
            <w:shd w:val="clear" w:color="auto" w:fill="DDD9C3" w:themeFill="background2" w:themeFillShade="E6"/>
          </w:tcPr>
          <w:p w14:paraId="748C9B4A" w14:textId="77777777" w:rsidR="00E64A4A" w:rsidRPr="002F031E" w:rsidRDefault="00E64A4A" w:rsidP="005B26BA">
            <w:pPr>
              <w:spacing w:before="120"/>
              <w:rPr>
                <w:rFonts w:cs="Arial"/>
                <w:b w:val="0"/>
                <w:color w:val="000000" w:themeColor="text1"/>
                <w:sz w:val="18"/>
                <w:szCs w:val="18"/>
              </w:rPr>
            </w:pPr>
          </w:p>
        </w:tc>
      </w:tr>
      <w:tr w:rsidR="00E64A4A" w:rsidRPr="002F031E" w14:paraId="2D0CF4BD" w14:textId="77777777" w:rsidTr="00446C48">
        <w:trPr>
          <w:cnfStyle w:val="000000100000" w:firstRow="0" w:lastRow="0" w:firstColumn="0" w:lastColumn="0" w:oddVBand="0" w:evenVBand="0" w:oddHBand="1" w:evenHBand="0" w:firstRowFirstColumn="0" w:firstRowLastColumn="0" w:lastRowFirstColumn="0" w:lastRowLastColumn="0"/>
          <w:cantSplit/>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none" w:sz="0" w:space="0" w:color="auto"/>
              <w:left w:val="none" w:sz="0" w:space="0" w:color="auto"/>
              <w:bottom w:val="none" w:sz="0" w:space="0" w:color="auto"/>
            </w:tcBorders>
            <w:shd w:val="clear" w:color="auto" w:fill="EEECE1" w:themeFill="background2"/>
          </w:tcPr>
          <w:p w14:paraId="7C4E68E4" w14:textId="77777777" w:rsidR="00E64A4A" w:rsidRPr="002F031E" w:rsidRDefault="00F16647" w:rsidP="005B26BA">
            <w:pPr>
              <w:pStyle w:val="HangingIndent10pt"/>
              <w:tabs>
                <w:tab w:val="clear" w:pos="567"/>
              </w:tabs>
              <w:spacing w:before="120" w:after="120"/>
              <w:ind w:left="426" w:hanging="426"/>
              <w:rPr>
                <w:rFonts w:cs="Arial"/>
                <w:sz w:val="22"/>
                <w:szCs w:val="22"/>
              </w:rPr>
            </w:pPr>
            <w:r w:rsidRPr="002F031E">
              <w:rPr>
                <w:rFonts w:cs="Arial"/>
                <w:sz w:val="22"/>
                <w:szCs w:val="22"/>
              </w:rPr>
              <w:t>Encouraging children to develop respect for the natural environment</w:t>
            </w:r>
          </w:p>
        </w:tc>
        <w:tc>
          <w:tcPr>
            <w:cnfStyle w:val="000010000000" w:firstRow="0" w:lastRow="0" w:firstColumn="0" w:lastColumn="0" w:oddVBand="1" w:evenVBand="0" w:oddHBand="0" w:evenHBand="0" w:firstRowFirstColumn="0" w:firstRowLastColumn="0" w:lastRowFirstColumn="0" w:lastRowLastColumn="0"/>
            <w:tcW w:w="382" w:type="pct"/>
            <w:tcBorders>
              <w:top w:val="none" w:sz="0" w:space="0" w:color="auto"/>
              <w:left w:val="none" w:sz="0" w:space="0" w:color="auto"/>
              <w:bottom w:val="none" w:sz="0" w:space="0" w:color="auto"/>
              <w:right w:val="none" w:sz="0" w:space="0" w:color="auto"/>
            </w:tcBorders>
          </w:tcPr>
          <w:p w14:paraId="671AEB9C" w14:textId="77777777" w:rsidR="00E64A4A" w:rsidRPr="002F031E" w:rsidRDefault="00E64A4A" w:rsidP="005B26BA">
            <w:pPr>
              <w:spacing w:before="120"/>
              <w:rPr>
                <w:rFonts w:cs="Arial"/>
                <w:sz w:val="20"/>
                <w:szCs w:val="20"/>
              </w:rPr>
            </w:pPr>
          </w:p>
        </w:tc>
        <w:tc>
          <w:tcPr>
            <w:tcW w:w="382" w:type="pct"/>
            <w:tcBorders>
              <w:top w:val="none" w:sz="0" w:space="0" w:color="auto"/>
              <w:bottom w:val="none" w:sz="0" w:space="0" w:color="auto"/>
            </w:tcBorders>
          </w:tcPr>
          <w:p w14:paraId="0ECDB862" w14:textId="77777777" w:rsidR="00E64A4A" w:rsidRPr="002F031E" w:rsidRDefault="00E64A4A" w:rsidP="005B26BA">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none" w:sz="0" w:space="0" w:color="auto"/>
              <w:left w:val="none" w:sz="0" w:space="0" w:color="auto"/>
              <w:bottom w:val="none" w:sz="0" w:space="0" w:color="auto"/>
              <w:right w:val="none" w:sz="0" w:space="0" w:color="auto"/>
            </w:tcBorders>
          </w:tcPr>
          <w:p w14:paraId="052752FC" w14:textId="77777777" w:rsidR="00E64A4A" w:rsidRPr="002F031E" w:rsidRDefault="00E64A4A" w:rsidP="005B26BA">
            <w:pPr>
              <w:spacing w:before="120"/>
              <w:rPr>
                <w:rFonts w:cs="Arial"/>
                <w:sz w:val="20"/>
                <w:szCs w:val="20"/>
              </w:rPr>
            </w:pPr>
          </w:p>
        </w:tc>
        <w:tc>
          <w:tcPr>
            <w:tcW w:w="1958" w:type="pct"/>
            <w:tcBorders>
              <w:top w:val="none" w:sz="0" w:space="0" w:color="auto"/>
              <w:bottom w:val="none" w:sz="0" w:space="0" w:color="auto"/>
            </w:tcBorders>
          </w:tcPr>
          <w:p w14:paraId="50A736AF" w14:textId="77777777" w:rsidR="00E64A4A" w:rsidRPr="002F031E" w:rsidRDefault="00E64A4A" w:rsidP="00F1664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Borders>
              <w:top w:val="none" w:sz="0" w:space="0" w:color="auto"/>
              <w:left w:val="none" w:sz="0" w:space="0" w:color="auto"/>
              <w:bottom w:val="none" w:sz="0" w:space="0" w:color="auto"/>
              <w:right w:val="none" w:sz="0" w:space="0" w:color="auto"/>
            </w:tcBorders>
          </w:tcPr>
          <w:p w14:paraId="39E9A6B3" w14:textId="77777777" w:rsidR="00E64A4A" w:rsidRPr="002F031E" w:rsidRDefault="00E64A4A"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none" w:sz="0" w:space="0" w:color="auto"/>
              <w:bottom w:val="none" w:sz="0" w:space="0" w:color="auto"/>
              <w:right w:val="none" w:sz="0" w:space="0" w:color="auto"/>
            </w:tcBorders>
          </w:tcPr>
          <w:p w14:paraId="53ACF3AC" w14:textId="77777777" w:rsidR="00E64A4A" w:rsidRPr="002F031E" w:rsidRDefault="00E64A4A" w:rsidP="005B26BA">
            <w:pPr>
              <w:spacing w:before="120"/>
              <w:rPr>
                <w:rFonts w:cs="Arial"/>
                <w:b w:val="0"/>
                <w:szCs w:val="22"/>
              </w:rPr>
            </w:pPr>
          </w:p>
        </w:tc>
      </w:tr>
      <w:tr w:rsidR="00E64A4A" w:rsidRPr="002F031E" w14:paraId="2825F583" w14:textId="77777777" w:rsidTr="00446C48">
        <w:trPr>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EEECE1" w:themeFill="background2"/>
          </w:tcPr>
          <w:p w14:paraId="6515B5AC" w14:textId="0ECCEA57" w:rsidR="00E64A4A" w:rsidRPr="002F031E" w:rsidRDefault="00D43ED2" w:rsidP="00292AF9">
            <w:pPr>
              <w:pStyle w:val="HangingIndent10pt"/>
              <w:tabs>
                <w:tab w:val="clear" w:pos="567"/>
              </w:tabs>
              <w:spacing w:before="120" w:after="120"/>
              <w:ind w:left="426" w:hanging="426"/>
              <w:rPr>
                <w:rFonts w:cs="Arial"/>
                <w:sz w:val="22"/>
                <w:szCs w:val="22"/>
              </w:rPr>
            </w:pPr>
            <w:r w:rsidRPr="002F031E">
              <w:rPr>
                <w:rFonts w:cs="Arial"/>
                <w:sz w:val="22"/>
                <w:szCs w:val="22"/>
              </w:rPr>
              <w:lastRenderedPageBreak/>
              <w:t xml:space="preserve">Analysing the environmental sustainability of an early childhood education and care </w:t>
            </w:r>
            <w:r w:rsidR="00292AF9" w:rsidRPr="002F031E">
              <w:rPr>
                <w:rFonts w:cs="Arial"/>
                <w:sz w:val="22"/>
                <w:szCs w:val="22"/>
              </w:rPr>
              <w:t>service</w:t>
            </w: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tcPr>
          <w:p w14:paraId="0CE77E79" w14:textId="77777777" w:rsidR="00E64A4A" w:rsidRPr="002F031E" w:rsidRDefault="00E64A4A" w:rsidP="005B26BA">
            <w:pPr>
              <w:spacing w:before="120"/>
              <w:rPr>
                <w:rFonts w:cs="Arial"/>
                <w:sz w:val="20"/>
                <w:szCs w:val="20"/>
              </w:rPr>
            </w:pPr>
          </w:p>
        </w:tc>
        <w:tc>
          <w:tcPr>
            <w:tcW w:w="382" w:type="pct"/>
          </w:tcPr>
          <w:p w14:paraId="27EBAC85" w14:textId="77777777" w:rsidR="00E64A4A" w:rsidRPr="002F031E" w:rsidRDefault="00E64A4A" w:rsidP="005B26BA">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tcPr>
          <w:p w14:paraId="17462583" w14:textId="77777777" w:rsidR="00E64A4A" w:rsidRPr="002F031E" w:rsidRDefault="00E64A4A" w:rsidP="005B26BA">
            <w:pPr>
              <w:spacing w:before="120"/>
              <w:rPr>
                <w:rFonts w:cs="Arial"/>
                <w:sz w:val="20"/>
                <w:szCs w:val="20"/>
              </w:rPr>
            </w:pPr>
          </w:p>
        </w:tc>
        <w:tc>
          <w:tcPr>
            <w:tcW w:w="1958" w:type="pct"/>
          </w:tcPr>
          <w:p w14:paraId="7919D918" w14:textId="77777777" w:rsidR="00E64A4A" w:rsidRPr="002F031E" w:rsidRDefault="00E64A4A" w:rsidP="00F16647">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Borders>
              <w:left w:val="none" w:sz="0" w:space="0" w:color="auto"/>
              <w:right w:val="none" w:sz="0" w:space="0" w:color="auto"/>
            </w:tcBorders>
          </w:tcPr>
          <w:p w14:paraId="6FAA6AFF" w14:textId="77777777" w:rsidR="00E64A4A" w:rsidRPr="002F031E" w:rsidRDefault="00E64A4A"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77D7AD72" w14:textId="77777777" w:rsidR="00E64A4A" w:rsidRPr="002F031E" w:rsidRDefault="00E64A4A" w:rsidP="005B26BA">
            <w:pPr>
              <w:spacing w:before="120"/>
              <w:rPr>
                <w:rFonts w:cs="Arial"/>
                <w:b w:val="0"/>
                <w:sz w:val="20"/>
                <w:szCs w:val="20"/>
              </w:rPr>
            </w:pPr>
          </w:p>
        </w:tc>
      </w:tr>
      <w:tr w:rsidR="00E64A4A" w:rsidRPr="002F031E" w14:paraId="560DE069" w14:textId="77777777" w:rsidTr="00446C48">
        <w:trPr>
          <w:cnfStyle w:val="000000100000" w:firstRow="0" w:lastRow="0" w:firstColumn="0" w:lastColumn="0" w:oddVBand="0" w:evenVBand="0" w:oddHBand="1" w:evenHBand="0" w:firstRowFirstColumn="0" w:firstRowLastColumn="0" w:lastRowFirstColumn="0" w:lastRowLastColumn="0"/>
          <w:cantSplit/>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none" w:sz="0" w:space="0" w:color="auto"/>
              <w:left w:val="none" w:sz="0" w:space="0" w:color="auto"/>
              <w:bottom w:val="none" w:sz="0" w:space="0" w:color="auto"/>
            </w:tcBorders>
            <w:shd w:val="clear" w:color="auto" w:fill="EEECE1" w:themeFill="background2"/>
          </w:tcPr>
          <w:p w14:paraId="5348693F" w14:textId="0D612A5D" w:rsidR="00E64A4A" w:rsidRPr="002F031E" w:rsidRDefault="00D43ED2" w:rsidP="003D5C09">
            <w:pPr>
              <w:pStyle w:val="HangingIndent10pt"/>
              <w:tabs>
                <w:tab w:val="clear" w:pos="567"/>
              </w:tabs>
              <w:spacing w:before="120" w:after="120"/>
              <w:ind w:left="426" w:hanging="426"/>
              <w:rPr>
                <w:rFonts w:cs="Arial"/>
                <w:sz w:val="22"/>
                <w:szCs w:val="22"/>
              </w:rPr>
            </w:pPr>
            <w:r w:rsidRPr="002F031E">
              <w:rPr>
                <w:rFonts w:cs="Arial"/>
                <w:sz w:val="22"/>
                <w:szCs w:val="22"/>
              </w:rPr>
              <w:t xml:space="preserve">Designing, implementing and reviewing a program to enhance environmental sustainability in an early childhood education and care </w:t>
            </w:r>
            <w:r w:rsidR="003D5C09" w:rsidRPr="002F031E">
              <w:rPr>
                <w:rFonts w:cs="Arial"/>
                <w:sz w:val="22"/>
                <w:szCs w:val="22"/>
              </w:rPr>
              <w:t>service</w:t>
            </w:r>
          </w:p>
        </w:tc>
        <w:tc>
          <w:tcPr>
            <w:cnfStyle w:val="000010000000" w:firstRow="0" w:lastRow="0" w:firstColumn="0" w:lastColumn="0" w:oddVBand="1" w:evenVBand="0" w:oddHBand="0" w:evenHBand="0" w:firstRowFirstColumn="0" w:firstRowLastColumn="0" w:lastRowFirstColumn="0" w:lastRowLastColumn="0"/>
            <w:tcW w:w="382" w:type="pct"/>
            <w:tcBorders>
              <w:top w:val="none" w:sz="0" w:space="0" w:color="auto"/>
              <w:left w:val="none" w:sz="0" w:space="0" w:color="auto"/>
              <w:bottom w:val="none" w:sz="0" w:space="0" w:color="auto"/>
              <w:right w:val="none" w:sz="0" w:space="0" w:color="auto"/>
            </w:tcBorders>
          </w:tcPr>
          <w:p w14:paraId="1BFA7ABE" w14:textId="77777777" w:rsidR="00E64A4A" w:rsidRPr="002F031E" w:rsidRDefault="00E64A4A" w:rsidP="005B26BA">
            <w:pPr>
              <w:spacing w:before="120"/>
              <w:rPr>
                <w:rFonts w:cs="Arial"/>
                <w:sz w:val="20"/>
                <w:szCs w:val="20"/>
              </w:rPr>
            </w:pPr>
          </w:p>
        </w:tc>
        <w:tc>
          <w:tcPr>
            <w:tcW w:w="382" w:type="pct"/>
            <w:tcBorders>
              <w:top w:val="none" w:sz="0" w:space="0" w:color="auto"/>
              <w:bottom w:val="none" w:sz="0" w:space="0" w:color="auto"/>
            </w:tcBorders>
          </w:tcPr>
          <w:p w14:paraId="7343913A" w14:textId="77777777" w:rsidR="00E64A4A" w:rsidRPr="002F031E" w:rsidRDefault="00E64A4A" w:rsidP="005B26BA">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none" w:sz="0" w:space="0" w:color="auto"/>
              <w:left w:val="none" w:sz="0" w:space="0" w:color="auto"/>
              <w:bottom w:val="none" w:sz="0" w:space="0" w:color="auto"/>
              <w:right w:val="none" w:sz="0" w:space="0" w:color="auto"/>
            </w:tcBorders>
          </w:tcPr>
          <w:p w14:paraId="022765D8" w14:textId="77777777" w:rsidR="00E64A4A" w:rsidRPr="002F031E" w:rsidRDefault="00E64A4A" w:rsidP="005B26BA">
            <w:pPr>
              <w:spacing w:before="120"/>
              <w:rPr>
                <w:rFonts w:cs="Arial"/>
                <w:sz w:val="20"/>
                <w:szCs w:val="20"/>
              </w:rPr>
            </w:pPr>
          </w:p>
        </w:tc>
        <w:tc>
          <w:tcPr>
            <w:tcW w:w="1958" w:type="pct"/>
            <w:tcBorders>
              <w:top w:val="none" w:sz="0" w:space="0" w:color="auto"/>
              <w:bottom w:val="none" w:sz="0" w:space="0" w:color="auto"/>
            </w:tcBorders>
          </w:tcPr>
          <w:p w14:paraId="3C7AC80A" w14:textId="77777777" w:rsidR="00E64A4A" w:rsidRPr="002F031E" w:rsidRDefault="00E64A4A" w:rsidP="00F1664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Borders>
              <w:top w:val="none" w:sz="0" w:space="0" w:color="auto"/>
              <w:left w:val="none" w:sz="0" w:space="0" w:color="auto"/>
              <w:bottom w:val="none" w:sz="0" w:space="0" w:color="auto"/>
              <w:right w:val="none" w:sz="0" w:space="0" w:color="auto"/>
            </w:tcBorders>
          </w:tcPr>
          <w:p w14:paraId="4D5906CB" w14:textId="77777777" w:rsidR="00E64A4A" w:rsidRPr="002F031E" w:rsidRDefault="00E64A4A"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none" w:sz="0" w:space="0" w:color="auto"/>
              <w:bottom w:val="none" w:sz="0" w:space="0" w:color="auto"/>
              <w:right w:val="none" w:sz="0" w:space="0" w:color="auto"/>
            </w:tcBorders>
          </w:tcPr>
          <w:p w14:paraId="6B667E73" w14:textId="77777777" w:rsidR="00E64A4A" w:rsidRPr="002F031E" w:rsidRDefault="00E64A4A" w:rsidP="005B26BA">
            <w:pPr>
              <w:spacing w:before="120"/>
              <w:rPr>
                <w:rFonts w:cs="Arial"/>
                <w:b w:val="0"/>
                <w:sz w:val="20"/>
                <w:szCs w:val="20"/>
              </w:rPr>
            </w:pPr>
          </w:p>
        </w:tc>
      </w:tr>
      <w:tr w:rsidR="00E64A4A" w:rsidRPr="002F031E" w14:paraId="2D12D8AA" w14:textId="77777777" w:rsidTr="00446C48">
        <w:trPr>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EEECE1" w:themeFill="background2"/>
          </w:tcPr>
          <w:p w14:paraId="6D6705DE" w14:textId="77777777" w:rsidR="00E64A4A" w:rsidRPr="002F031E" w:rsidRDefault="00D43ED2" w:rsidP="005B26BA">
            <w:pPr>
              <w:pStyle w:val="HangingIndent10pt"/>
              <w:tabs>
                <w:tab w:val="clear" w:pos="567"/>
              </w:tabs>
              <w:spacing w:before="120" w:after="120"/>
              <w:ind w:left="426" w:hanging="426"/>
              <w:rPr>
                <w:rFonts w:cs="Arial"/>
                <w:sz w:val="22"/>
                <w:szCs w:val="22"/>
              </w:rPr>
            </w:pPr>
            <w:r w:rsidRPr="002F031E">
              <w:rPr>
                <w:rFonts w:cs="Arial"/>
                <w:sz w:val="22"/>
                <w:szCs w:val="22"/>
              </w:rPr>
              <w:t>Encouraging others to participate in a program to enhance environmental sustainability</w:t>
            </w: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tcPr>
          <w:p w14:paraId="2458FACE" w14:textId="77777777" w:rsidR="00E64A4A" w:rsidRPr="002F031E" w:rsidRDefault="00E64A4A" w:rsidP="005B26BA">
            <w:pPr>
              <w:spacing w:before="120"/>
              <w:rPr>
                <w:rFonts w:cs="Arial"/>
                <w:sz w:val="20"/>
                <w:szCs w:val="20"/>
              </w:rPr>
            </w:pPr>
          </w:p>
        </w:tc>
        <w:tc>
          <w:tcPr>
            <w:tcW w:w="382" w:type="pct"/>
          </w:tcPr>
          <w:p w14:paraId="049A6CB5" w14:textId="77777777" w:rsidR="00E64A4A" w:rsidRPr="002F031E" w:rsidRDefault="00E64A4A" w:rsidP="005B26BA">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tcPr>
          <w:p w14:paraId="33491440" w14:textId="77777777" w:rsidR="00E64A4A" w:rsidRPr="002F031E" w:rsidRDefault="00E64A4A" w:rsidP="005B26BA">
            <w:pPr>
              <w:spacing w:before="120"/>
              <w:rPr>
                <w:rFonts w:cs="Arial"/>
                <w:sz w:val="20"/>
                <w:szCs w:val="20"/>
              </w:rPr>
            </w:pPr>
          </w:p>
        </w:tc>
        <w:tc>
          <w:tcPr>
            <w:tcW w:w="1958" w:type="pct"/>
          </w:tcPr>
          <w:p w14:paraId="159AB372" w14:textId="7D391660" w:rsidR="00E64A4A" w:rsidRPr="002F031E" w:rsidRDefault="003D5C09" w:rsidP="00F16647">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2F031E">
              <w:rPr>
                <w:sz w:val="18"/>
                <w:szCs w:val="18"/>
              </w:rPr>
              <w:t xml:space="preserve">Includes </w:t>
            </w:r>
            <w:r w:rsidR="00D43ED2" w:rsidRPr="002F031E">
              <w:rPr>
                <w:sz w:val="18"/>
                <w:szCs w:val="18"/>
              </w:rPr>
              <w:t>colleagues, children, families and the broader community.</w:t>
            </w:r>
          </w:p>
        </w:tc>
        <w:tc>
          <w:tcPr>
            <w:cnfStyle w:val="000010000000" w:firstRow="0" w:lastRow="0" w:firstColumn="0" w:lastColumn="0" w:oddVBand="1" w:evenVBand="0" w:oddHBand="0" w:evenHBand="0" w:firstRowFirstColumn="0" w:firstRowLastColumn="0" w:lastRowFirstColumn="0" w:lastRowLastColumn="0"/>
            <w:tcW w:w="234" w:type="pct"/>
            <w:tcBorders>
              <w:left w:val="none" w:sz="0" w:space="0" w:color="auto"/>
              <w:right w:val="none" w:sz="0" w:space="0" w:color="auto"/>
            </w:tcBorders>
          </w:tcPr>
          <w:p w14:paraId="6AE2C7DF" w14:textId="77777777" w:rsidR="00E64A4A" w:rsidRPr="002F031E" w:rsidRDefault="00E64A4A"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191A9D57" w14:textId="77777777" w:rsidR="00E64A4A" w:rsidRPr="002F031E" w:rsidRDefault="00E64A4A" w:rsidP="005B26BA">
            <w:pPr>
              <w:spacing w:before="120"/>
              <w:rPr>
                <w:rFonts w:cs="Arial"/>
                <w:b w:val="0"/>
                <w:sz w:val="20"/>
                <w:szCs w:val="20"/>
              </w:rPr>
            </w:pPr>
          </w:p>
        </w:tc>
      </w:tr>
      <w:tr w:rsidR="00E64A4A" w:rsidRPr="002F031E" w14:paraId="20498D5E" w14:textId="77777777" w:rsidTr="00446C48">
        <w:trPr>
          <w:cnfStyle w:val="000000100000" w:firstRow="0" w:lastRow="0" w:firstColumn="0" w:lastColumn="0" w:oddVBand="0" w:evenVBand="0" w:oddHBand="1" w:evenHBand="0" w:firstRowFirstColumn="0" w:firstRowLastColumn="0" w:lastRowFirstColumn="0" w:lastRowLastColumn="0"/>
          <w:cantSplit/>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none" w:sz="0" w:space="0" w:color="auto"/>
              <w:left w:val="none" w:sz="0" w:space="0" w:color="auto"/>
              <w:bottom w:val="none" w:sz="0" w:space="0" w:color="auto"/>
            </w:tcBorders>
            <w:shd w:val="clear" w:color="auto" w:fill="EEECE1" w:themeFill="background2"/>
          </w:tcPr>
          <w:p w14:paraId="470EC53A" w14:textId="3E386333" w:rsidR="00E64A4A" w:rsidRPr="002F031E" w:rsidRDefault="00D43ED2" w:rsidP="003D5C09">
            <w:pPr>
              <w:pStyle w:val="HangingIndent10pt"/>
              <w:tabs>
                <w:tab w:val="clear" w:pos="567"/>
              </w:tabs>
              <w:spacing w:before="120" w:after="120"/>
              <w:ind w:left="426" w:hanging="426"/>
              <w:rPr>
                <w:rFonts w:cs="Arial"/>
                <w:sz w:val="22"/>
                <w:szCs w:val="22"/>
              </w:rPr>
            </w:pPr>
            <w:r w:rsidRPr="002F031E">
              <w:rPr>
                <w:rFonts w:cs="Arial"/>
                <w:sz w:val="22"/>
                <w:szCs w:val="22"/>
              </w:rPr>
              <w:lastRenderedPageBreak/>
              <w:t>Influencing effective practice</w:t>
            </w:r>
            <w:r w:rsidR="0035003E" w:rsidRPr="002F031E">
              <w:rPr>
                <w:rFonts w:cs="Arial"/>
                <w:sz w:val="22"/>
                <w:szCs w:val="22"/>
              </w:rPr>
              <w:t>s</w:t>
            </w:r>
            <w:r w:rsidRPr="002F031E">
              <w:rPr>
                <w:rFonts w:cs="Arial"/>
                <w:sz w:val="22"/>
                <w:szCs w:val="22"/>
              </w:rPr>
              <w:t xml:space="preserve"> in an early childhood education and care </w:t>
            </w:r>
            <w:r w:rsidR="003D5C09" w:rsidRPr="002F031E">
              <w:rPr>
                <w:rFonts w:cs="Arial"/>
                <w:sz w:val="22"/>
                <w:szCs w:val="22"/>
              </w:rPr>
              <w:t>service</w:t>
            </w:r>
          </w:p>
        </w:tc>
        <w:tc>
          <w:tcPr>
            <w:cnfStyle w:val="000010000000" w:firstRow="0" w:lastRow="0" w:firstColumn="0" w:lastColumn="0" w:oddVBand="1" w:evenVBand="0" w:oddHBand="0" w:evenHBand="0" w:firstRowFirstColumn="0" w:firstRowLastColumn="0" w:lastRowFirstColumn="0" w:lastRowLastColumn="0"/>
            <w:tcW w:w="382" w:type="pct"/>
            <w:tcBorders>
              <w:top w:val="none" w:sz="0" w:space="0" w:color="auto"/>
              <w:left w:val="none" w:sz="0" w:space="0" w:color="auto"/>
              <w:bottom w:val="none" w:sz="0" w:space="0" w:color="auto"/>
              <w:right w:val="none" w:sz="0" w:space="0" w:color="auto"/>
            </w:tcBorders>
          </w:tcPr>
          <w:p w14:paraId="1CB12940" w14:textId="77777777" w:rsidR="00E64A4A" w:rsidRPr="002F031E" w:rsidRDefault="00E64A4A" w:rsidP="005B26BA">
            <w:pPr>
              <w:spacing w:before="120"/>
              <w:rPr>
                <w:rFonts w:cs="Arial"/>
                <w:sz w:val="20"/>
                <w:szCs w:val="20"/>
              </w:rPr>
            </w:pPr>
          </w:p>
        </w:tc>
        <w:tc>
          <w:tcPr>
            <w:tcW w:w="382" w:type="pct"/>
            <w:tcBorders>
              <w:top w:val="none" w:sz="0" w:space="0" w:color="auto"/>
              <w:bottom w:val="none" w:sz="0" w:space="0" w:color="auto"/>
            </w:tcBorders>
          </w:tcPr>
          <w:p w14:paraId="5388344C" w14:textId="77777777" w:rsidR="00E64A4A" w:rsidRPr="002F031E" w:rsidRDefault="00E64A4A" w:rsidP="005B26BA">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none" w:sz="0" w:space="0" w:color="auto"/>
              <w:left w:val="none" w:sz="0" w:space="0" w:color="auto"/>
              <w:bottom w:val="none" w:sz="0" w:space="0" w:color="auto"/>
              <w:right w:val="none" w:sz="0" w:space="0" w:color="auto"/>
            </w:tcBorders>
          </w:tcPr>
          <w:p w14:paraId="2B4B1C5B" w14:textId="77777777" w:rsidR="00E64A4A" w:rsidRPr="002F031E" w:rsidRDefault="00E64A4A" w:rsidP="005B26BA">
            <w:pPr>
              <w:spacing w:before="120"/>
              <w:rPr>
                <w:rFonts w:cs="Arial"/>
                <w:sz w:val="20"/>
                <w:szCs w:val="20"/>
              </w:rPr>
            </w:pPr>
          </w:p>
        </w:tc>
        <w:tc>
          <w:tcPr>
            <w:tcW w:w="1958" w:type="pct"/>
            <w:tcBorders>
              <w:top w:val="none" w:sz="0" w:space="0" w:color="auto"/>
              <w:bottom w:val="none" w:sz="0" w:space="0" w:color="auto"/>
            </w:tcBorders>
          </w:tcPr>
          <w:p w14:paraId="7B8B933D" w14:textId="1C62A8F9" w:rsidR="00E64A4A" w:rsidRPr="002F031E" w:rsidRDefault="003D5C09" w:rsidP="00D43ED2">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2F031E">
              <w:rPr>
                <w:sz w:val="18"/>
                <w:szCs w:val="18"/>
              </w:rPr>
              <w:t xml:space="preserve">Includes </w:t>
            </w:r>
            <w:r w:rsidR="00D43ED2" w:rsidRPr="002F031E">
              <w:rPr>
                <w:sz w:val="18"/>
                <w:szCs w:val="18"/>
              </w:rPr>
              <w:t>establishing effective procedures to maximise staff work performance, negotiating changes to work practices to enhance environmental sustainability</w:t>
            </w:r>
            <w:r w:rsidRPr="002F031E">
              <w:rPr>
                <w:sz w:val="18"/>
                <w:szCs w:val="18"/>
              </w:rPr>
              <w:t>,</w:t>
            </w:r>
            <w:r w:rsidR="00D43ED2" w:rsidRPr="002F031E">
              <w:rPr>
                <w:sz w:val="18"/>
                <w:szCs w:val="18"/>
              </w:rPr>
              <w:t xml:space="preserve"> and using strategic planning to achieve workplace outcomes.</w:t>
            </w:r>
          </w:p>
        </w:tc>
        <w:tc>
          <w:tcPr>
            <w:cnfStyle w:val="000010000000" w:firstRow="0" w:lastRow="0" w:firstColumn="0" w:lastColumn="0" w:oddVBand="1" w:evenVBand="0" w:oddHBand="0" w:evenHBand="0" w:firstRowFirstColumn="0" w:firstRowLastColumn="0" w:lastRowFirstColumn="0" w:lastRowLastColumn="0"/>
            <w:tcW w:w="234" w:type="pct"/>
            <w:tcBorders>
              <w:top w:val="none" w:sz="0" w:space="0" w:color="auto"/>
              <w:left w:val="none" w:sz="0" w:space="0" w:color="auto"/>
              <w:bottom w:val="none" w:sz="0" w:space="0" w:color="auto"/>
              <w:right w:val="none" w:sz="0" w:space="0" w:color="auto"/>
            </w:tcBorders>
          </w:tcPr>
          <w:p w14:paraId="349C969A" w14:textId="77777777" w:rsidR="00E64A4A" w:rsidRPr="002F031E" w:rsidRDefault="00E64A4A"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none" w:sz="0" w:space="0" w:color="auto"/>
              <w:bottom w:val="none" w:sz="0" w:space="0" w:color="auto"/>
              <w:right w:val="none" w:sz="0" w:space="0" w:color="auto"/>
            </w:tcBorders>
          </w:tcPr>
          <w:p w14:paraId="764A6D21" w14:textId="77777777" w:rsidR="00E64A4A" w:rsidRPr="002F031E" w:rsidRDefault="00E64A4A" w:rsidP="005B26BA">
            <w:pPr>
              <w:spacing w:before="120"/>
              <w:rPr>
                <w:rFonts w:cs="Arial"/>
                <w:b w:val="0"/>
                <w:sz w:val="20"/>
                <w:szCs w:val="20"/>
              </w:rPr>
            </w:pPr>
          </w:p>
        </w:tc>
      </w:tr>
      <w:tr w:rsidR="00E64A4A" w:rsidRPr="002F031E" w14:paraId="5F4BAE60" w14:textId="77777777" w:rsidTr="00446C48">
        <w:trPr>
          <w:cantSplit/>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EEECE1" w:themeFill="background2"/>
          </w:tcPr>
          <w:p w14:paraId="40C104B9" w14:textId="694994AD" w:rsidR="00E64A4A" w:rsidRPr="002F031E" w:rsidRDefault="00D43ED2" w:rsidP="005B26BA">
            <w:pPr>
              <w:pStyle w:val="HangingIndent10pt"/>
              <w:tabs>
                <w:tab w:val="clear" w:pos="567"/>
              </w:tabs>
              <w:spacing w:before="120" w:after="120"/>
              <w:ind w:left="426" w:hanging="426"/>
              <w:rPr>
                <w:rFonts w:cs="Arial"/>
                <w:sz w:val="22"/>
                <w:szCs w:val="22"/>
              </w:rPr>
            </w:pPr>
            <w:r w:rsidRPr="002F031E">
              <w:rPr>
                <w:rFonts w:cs="Arial"/>
                <w:sz w:val="22"/>
                <w:szCs w:val="22"/>
              </w:rPr>
              <w:t xml:space="preserve">Developing effective working relationships with all staff in an </w:t>
            </w:r>
            <w:r w:rsidR="002103AC" w:rsidRPr="002F031E">
              <w:rPr>
                <w:rFonts w:cs="Arial"/>
                <w:sz w:val="22"/>
                <w:szCs w:val="22"/>
              </w:rPr>
              <w:t>early childhood education and care service</w:t>
            </w: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tcPr>
          <w:p w14:paraId="47DF022D" w14:textId="77777777" w:rsidR="00E64A4A" w:rsidRPr="002F031E" w:rsidRDefault="00E64A4A" w:rsidP="005B26BA">
            <w:pPr>
              <w:spacing w:before="120"/>
              <w:rPr>
                <w:rFonts w:cs="Arial"/>
                <w:sz w:val="20"/>
                <w:szCs w:val="20"/>
              </w:rPr>
            </w:pPr>
          </w:p>
        </w:tc>
        <w:tc>
          <w:tcPr>
            <w:tcW w:w="382" w:type="pct"/>
          </w:tcPr>
          <w:p w14:paraId="51635170" w14:textId="77777777" w:rsidR="00E64A4A" w:rsidRPr="002F031E" w:rsidRDefault="00E64A4A" w:rsidP="005B26BA">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tcPr>
          <w:p w14:paraId="6A380E66" w14:textId="77777777" w:rsidR="00E64A4A" w:rsidRPr="002F031E" w:rsidRDefault="00E64A4A" w:rsidP="005B26BA">
            <w:pPr>
              <w:spacing w:before="120"/>
              <w:rPr>
                <w:rFonts w:cs="Arial"/>
                <w:sz w:val="20"/>
                <w:szCs w:val="20"/>
              </w:rPr>
            </w:pPr>
          </w:p>
        </w:tc>
        <w:tc>
          <w:tcPr>
            <w:tcW w:w="1958" w:type="pct"/>
          </w:tcPr>
          <w:p w14:paraId="038D61A9" w14:textId="640036D1" w:rsidR="00E64A4A" w:rsidRPr="002F031E" w:rsidRDefault="003D5C09" w:rsidP="004F32F5">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2F031E">
              <w:rPr>
                <w:sz w:val="18"/>
                <w:szCs w:val="18"/>
              </w:rPr>
              <w:t xml:space="preserve">Includes </w:t>
            </w:r>
            <w:r w:rsidR="00D43ED2" w:rsidRPr="002F031E">
              <w:rPr>
                <w:sz w:val="18"/>
                <w:szCs w:val="18"/>
              </w:rPr>
              <w:t>using positive communication, negotiation and decision-making skills.</w:t>
            </w:r>
          </w:p>
        </w:tc>
        <w:tc>
          <w:tcPr>
            <w:cnfStyle w:val="000010000000" w:firstRow="0" w:lastRow="0" w:firstColumn="0" w:lastColumn="0" w:oddVBand="1" w:evenVBand="0" w:oddHBand="0" w:evenHBand="0" w:firstRowFirstColumn="0" w:firstRowLastColumn="0" w:lastRowFirstColumn="0" w:lastRowLastColumn="0"/>
            <w:tcW w:w="234" w:type="pct"/>
            <w:tcBorders>
              <w:left w:val="none" w:sz="0" w:space="0" w:color="auto"/>
              <w:right w:val="none" w:sz="0" w:space="0" w:color="auto"/>
            </w:tcBorders>
          </w:tcPr>
          <w:p w14:paraId="61E83482" w14:textId="77777777" w:rsidR="00E64A4A" w:rsidRPr="002F031E" w:rsidRDefault="00E64A4A"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24334E33" w14:textId="77777777" w:rsidR="00E64A4A" w:rsidRPr="002F031E" w:rsidRDefault="00E64A4A" w:rsidP="005B26BA">
            <w:pPr>
              <w:spacing w:before="120"/>
              <w:rPr>
                <w:rFonts w:cs="Arial"/>
                <w:b w:val="0"/>
                <w:sz w:val="20"/>
                <w:szCs w:val="20"/>
              </w:rPr>
            </w:pPr>
          </w:p>
        </w:tc>
      </w:tr>
      <w:tr w:rsidR="00E64A4A" w:rsidRPr="002F031E" w14:paraId="5F6A0DDB" w14:textId="77777777" w:rsidTr="00446C48">
        <w:trPr>
          <w:cnfStyle w:val="000000100000" w:firstRow="0" w:lastRow="0" w:firstColumn="0" w:lastColumn="0" w:oddVBand="0" w:evenVBand="0" w:oddHBand="1" w:evenHBand="0" w:firstRowFirstColumn="0" w:firstRowLastColumn="0" w:lastRowFirstColumn="0" w:lastRowLastColumn="0"/>
          <w:cantSplit/>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none" w:sz="0" w:space="0" w:color="auto"/>
              <w:left w:val="none" w:sz="0" w:space="0" w:color="auto"/>
              <w:bottom w:val="none" w:sz="0" w:space="0" w:color="auto"/>
            </w:tcBorders>
            <w:shd w:val="clear" w:color="auto" w:fill="EEECE1" w:themeFill="background2"/>
          </w:tcPr>
          <w:p w14:paraId="756D8D63" w14:textId="45FA5953" w:rsidR="00E64A4A" w:rsidRPr="002F031E" w:rsidRDefault="00D43ED2" w:rsidP="00292AF9">
            <w:pPr>
              <w:pStyle w:val="HangingIndent10pt"/>
              <w:tabs>
                <w:tab w:val="clear" w:pos="567"/>
              </w:tabs>
              <w:spacing w:before="120" w:after="120"/>
              <w:ind w:left="426" w:hanging="426"/>
              <w:rPr>
                <w:rFonts w:cs="Arial"/>
                <w:sz w:val="22"/>
                <w:szCs w:val="22"/>
              </w:rPr>
            </w:pPr>
            <w:r w:rsidRPr="002F031E">
              <w:rPr>
                <w:rFonts w:cs="Arial"/>
                <w:sz w:val="22"/>
                <w:szCs w:val="22"/>
              </w:rPr>
              <w:t xml:space="preserve">Providing leadership in an early childhood education and care </w:t>
            </w:r>
            <w:r w:rsidR="00292AF9" w:rsidRPr="002F031E">
              <w:rPr>
                <w:rFonts w:cs="Arial"/>
                <w:sz w:val="22"/>
                <w:szCs w:val="22"/>
              </w:rPr>
              <w:t>service</w:t>
            </w:r>
            <w:r w:rsidRPr="002F031E">
              <w:rPr>
                <w:rFonts w:cs="Arial"/>
                <w:sz w:val="22"/>
                <w:szCs w:val="22"/>
              </w:rPr>
              <w:t xml:space="preserve"> to enable the achievement of common goals</w:t>
            </w:r>
          </w:p>
        </w:tc>
        <w:tc>
          <w:tcPr>
            <w:cnfStyle w:val="000010000000" w:firstRow="0" w:lastRow="0" w:firstColumn="0" w:lastColumn="0" w:oddVBand="1" w:evenVBand="0" w:oddHBand="0" w:evenHBand="0" w:firstRowFirstColumn="0" w:firstRowLastColumn="0" w:lastRowFirstColumn="0" w:lastRowLastColumn="0"/>
            <w:tcW w:w="382" w:type="pct"/>
            <w:tcBorders>
              <w:top w:val="none" w:sz="0" w:space="0" w:color="auto"/>
              <w:left w:val="none" w:sz="0" w:space="0" w:color="auto"/>
              <w:bottom w:val="none" w:sz="0" w:space="0" w:color="auto"/>
              <w:right w:val="none" w:sz="0" w:space="0" w:color="auto"/>
            </w:tcBorders>
          </w:tcPr>
          <w:p w14:paraId="06D5FA1E" w14:textId="77777777" w:rsidR="00E64A4A" w:rsidRPr="002F031E" w:rsidRDefault="00E64A4A" w:rsidP="005B26BA">
            <w:pPr>
              <w:spacing w:before="120"/>
              <w:rPr>
                <w:rFonts w:cs="Arial"/>
                <w:sz w:val="20"/>
                <w:szCs w:val="20"/>
              </w:rPr>
            </w:pPr>
          </w:p>
        </w:tc>
        <w:tc>
          <w:tcPr>
            <w:tcW w:w="382" w:type="pct"/>
            <w:tcBorders>
              <w:top w:val="none" w:sz="0" w:space="0" w:color="auto"/>
              <w:bottom w:val="none" w:sz="0" w:space="0" w:color="auto"/>
            </w:tcBorders>
          </w:tcPr>
          <w:p w14:paraId="59E8FAC8" w14:textId="77777777" w:rsidR="00E64A4A" w:rsidRPr="002F031E" w:rsidRDefault="00E64A4A" w:rsidP="005B26BA">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none" w:sz="0" w:space="0" w:color="auto"/>
              <w:left w:val="none" w:sz="0" w:space="0" w:color="auto"/>
              <w:bottom w:val="none" w:sz="0" w:space="0" w:color="auto"/>
              <w:right w:val="none" w:sz="0" w:space="0" w:color="auto"/>
            </w:tcBorders>
          </w:tcPr>
          <w:p w14:paraId="59E9B919" w14:textId="77777777" w:rsidR="00E64A4A" w:rsidRPr="002F031E" w:rsidRDefault="00E64A4A" w:rsidP="005B26BA">
            <w:pPr>
              <w:spacing w:before="120"/>
              <w:rPr>
                <w:rFonts w:cs="Arial"/>
                <w:sz w:val="20"/>
                <w:szCs w:val="20"/>
              </w:rPr>
            </w:pPr>
          </w:p>
        </w:tc>
        <w:tc>
          <w:tcPr>
            <w:tcW w:w="1958" w:type="pct"/>
            <w:tcBorders>
              <w:top w:val="none" w:sz="0" w:space="0" w:color="auto"/>
              <w:bottom w:val="none" w:sz="0" w:space="0" w:color="auto"/>
            </w:tcBorders>
          </w:tcPr>
          <w:p w14:paraId="766EEA3E" w14:textId="77777777" w:rsidR="00E64A4A" w:rsidRPr="002F031E" w:rsidRDefault="00E64A4A" w:rsidP="00F1664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Borders>
              <w:top w:val="none" w:sz="0" w:space="0" w:color="auto"/>
              <w:left w:val="none" w:sz="0" w:space="0" w:color="auto"/>
              <w:bottom w:val="none" w:sz="0" w:space="0" w:color="auto"/>
              <w:right w:val="none" w:sz="0" w:space="0" w:color="auto"/>
            </w:tcBorders>
          </w:tcPr>
          <w:p w14:paraId="181D3786" w14:textId="77777777" w:rsidR="00E64A4A" w:rsidRPr="002F031E" w:rsidRDefault="00E64A4A"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none" w:sz="0" w:space="0" w:color="auto"/>
              <w:bottom w:val="none" w:sz="0" w:space="0" w:color="auto"/>
              <w:right w:val="none" w:sz="0" w:space="0" w:color="auto"/>
            </w:tcBorders>
          </w:tcPr>
          <w:p w14:paraId="33E7D1D8" w14:textId="77777777" w:rsidR="00E64A4A" w:rsidRPr="002F031E" w:rsidRDefault="00E64A4A" w:rsidP="005B26BA">
            <w:pPr>
              <w:spacing w:before="120"/>
              <w:rPr>
                <w:rFonts w:cs="Arial"/>
                <w:b w:val="0"/>
                <w:sz w:val="20"/>
                <w:szCs w:val="20"/>
              </w:rPr>
            </w:pPr>
          </w:p>
        </w:tc>
      </w:tr>
      <w:tr w:rsidR="00E64A4A" w:rsidRPr="002F031E" w14:paraId="320B32AC" w14:textId="77777777" w:rsidTr="00F16647">
        <w:trPr>
          <w:cantSplit/>
          <w:trHeight w:val="1985"/>
        </w:trPr>
        <w:tc>
          <w:tcPr>
            <w:cnfStyle w:val="001000000000" w:firstRow="0" w:lastRow="0" w:firstColumn="1" w:lastColumn="0" w:oddVBand="0" w:evenVBand="0" w:oddHBand="0" w:evenHBand="0" w:firstRowFirstColumn="0" w:firstRowLastColumn="0" w:lastRowFirstColumn="0" w:lastRowLastColumn="0"/>
            <w:tcW w:w="1135" w:type="pct"/>
            <w:tcBorders>
              <w:bottom w:val="single" w:sz="8" w:space="0" w:color="948A54" w:themeColor="background2" w:themeShade="80"/>
            </w:tcBorders>
            <w:shd w:val="clear" w:color="auto" w:fill="EEECE1" w:themeFill="background2"/>
          </w:tcPr>
          <w:p w14:paraId="02A261DB" w14:textId="5E2A42B7" w:rsidR="00E64A4A" w:rsidRPr="002F031E" w:rsidRDefault="00D43ED2" w:rsidP="00292AF9">
            <w:pPr>
              <w:pStyle w:val="HangingIndent10pt"/>
              <w:tabs>
                <w:tab w:val="clear" w:pos="567"/>
              </w:tabs>
              <w:spacing w:before="120" w:after="120"/>
              <w:ind w:left="426" w:hanging="426"/>
              <w:rPr>
                <w:rFonts w:cs="Arial"/>
                <w:sz w:val="22"/>
                <w:szCs w:val="22"/>
              </w:rPr>
            </w:pPr>
            <w:r w:rsidRPr="002F031E">
              <w:rPr>
                <w:rFonts w:cs="Arial"/>
                <w:sz w:val="22"/>
                <w:szCs w:val="22"/>
              </w:rPr>
              <w:lastRenderedPageBreak/>
              <w:t xml:space="preserve">Researching and consulting with others to develop policies in an early childhood education and care </w:t>
            </w:r>
            <w:r w:rsidR="00292AF9" w:rsidRPr="002F031E">
              <w:rPr>
                <w:rFonts w:cs="Arial"/>
                <w:sz w:val="22"/>
                <w:szCs w:val="22"/>
              </w:rPr>
              <w:t>service</w:t>
            </w: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bottom w:val="single" w:sz="8" w:space="0" w:color="948A54" w:themeColor="background2" w:themeShade="80"/>
              <w:right w:val="none" w:sz="0" w:space="0" w:color="auto"/>
            </w:tcBorders>
          </w:tcPr>
          <w:p w14:paraId="2A90B320" w14:textId="77777777" w:rsidR="00E64A4A" w:rsidRPr="002F031E" w:rsidRDefault="00E64A4A" w:rsidP="005B26BA">
            <w:pPr>
              <w:spacing w:before="120"/>
              <w:rPr>
                <w:rFonts w:cs="Arial"/>
                <w:sz w:val="20"/>
                <w:szCs w:val="20"/>
              </w:rPr>
            </w:pPr>
          </w:p>
        </w:tc>
        <w:tc>
          <w:tcPr>
            <w:tcW w:w="382" w:type="pct"/>
            <w:tcBorders>
              <w:bottom w:val="single" w:sz="8" w:space="0" w:color="948A54" w:themeColor="background2" w:themeShade="80"/>
            </w:tcBorders>
          </w:tcPr>
          <w:p w14:paraId="0C349EAF" w14:textId="77777777" w:rsidR="00E64A4A" w:rsidRPr="002F031E" w:rsidRDefault="00E64A4A" w:rsidP="005B26BA">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bottom w:val="single" w:sz="8" w:space="0" w:color="948A54" w:themeColor="background2" w:themeShade="80"/>
              <w:right w:val="none" w:sz="0" w:space="0" w:color="auto"/>
            </w:tcBorders>
          </w:tcPr>
          <w:p w14:paraId="59B851B3" w14:textId="77777777" w:rsidR="00E64A4A" w:rsidRPr="002F031E" w:rsidRDefault="00E64A4A" w:rsidP="005B26BA">
            <w:pPr>
              <w:spacing w:before="120"/>
              <w:rPr>
                <w:rFonts w:cs="Arial"/>
                <w:sz w:val="20"/>
                <w:szCs w:val="20"/>
              </w:rPr>
            </w:pPr>
          </w:p>
        </w:tc>
        <w:tc>
          <w:tcPr>
            <w:tcW w:w="1958" w:type="pct"/>
            <w:tcBorders>
              <w:bottom w:val="single" w:sz="8" w:space="0" w:color="948A54" w:themeColor="background2" w:themeShade="80"/>
            </w:tcBorders>
          </w:tcPr>
          <w:p w14:paraId="0F232DBA" w14:textId="77777777" w:rsidR="00E64A4A" w:rsidRPr="002F031E" w:rsidRDefault="00E64A4A" w:rsidP="00F16647">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Borders>
              <w:left w:val="none" w:sz="0" w:space="0" w:color="auto"/>
              <w:bottom w:val="single" w:sz="8" w:space="0" w:color="948A54" w:themeColor="background2" w:themeShade="80"/>
              <w:right w:val="none" w:sz="0" w:space="0" w:color="auto"/>
            </w:tcBorders>
          </w:tcPr>
          <w:p w14:paraId="539DE90C" w14:textId="77777777" w:rsidR="00E64A4A" w:rsidRPr="002F031E" w:rsidRDefault="00E64A4A" w:rsidP="005B26BA">
            <w:pPr>
              <w:spacing w:after="0"/>
              <w:rPr>
                <w:rFonts w:cs="Arial"/>
                <w:sz w:val="18"/>
                <w:szCs w:val="18"/>
                <w:lang w:eastAsia="en-AU"/>
              </w:rPr>
            </w:pPr>
          </w:p>
        </w:tc>
        <w:tc>
          <w:tcPr>
            <w:cnfStyle w:val="000100000000" w:firstRow="0" w:lastRow="0" w:firstColumn="0" w:lastColumn="1" w:oddVBand="0" w:evenVBand="0" w:oddHBand="0" w:evenHBand="0" w:firstRowFirstColumn="0" w:firstRowLastColumn="0" w:lastRowFirstColumn="0" w:lastRowLastColumn="0"/>
            <w:tcW w:w="527" w:type="pct"/>
            <w:tcBorders>
              <w:bottom w:val="single" w:sz="8" w:space="0" w:color="948A54" w:themeColor="background2" w:themeShade="80"/>
            </w:tcBorders>
          </w:tcPr>
          <w:p w14:paraId="6C025F34" w14:textId="77777777" w:rsidR="00E64A4A" w:rsidRPr="002F031E" w:rsidRDefault="00E64A4A" w:rsidP="005B26BA">
            <w:pPr>
              <w:spacing w:before="120"/>
              <w:rPr>
                <w:rFonts w:cs="Arial"/>
                <w:b w:val="0"/>
                <w:sz w:val="20"/>
                <w:szCs w:val="20"/>
              </w:rPr>
            </w:pPr>
          </w:p>
        </w:tc>
      </w:tr>
      <w:tr w:rsidR="00F16647" w:rsidRPr="002F031E" w14:paraId="75A2446F" w14:textId="77777777" w:rsidTr="00F16647">
        <w:trPr>
          <w:cnfStyle w:val="000000100000" w:firstRow="0" w:lastRow="0" w:firstColumn="0" w:lastColumn="0" w:oddVBand="0" w:evenVBand="0" w:oddHBand="1" w:evenHBand="0" w:firstRowFirstColumn="0" w:firstRowLastColumn="0" w:lastRowFirstColumn="0" w:lastRowLastColumn="0"/>
          <w:cantSplit/>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shd w:val="clear" w:color="auto" w:fill="EEECE1" w:themeFill="background2"/>
          </w:tcPr>
          <w:p w14:paraId="72A3AFCC" w14:textId="5450EC96" w:rsidR="00F16647" w:rsidRPr="002F031E" w:rsidRDefault="00D43ED2" w:rsidP="00292AF9">
            <w:pPr>
              <w:pStyle w:val="HangingIndent10pt"/>
              <w:tabs>
                <w:tab w:val="clear" w:pos="567"/>
              </w:tabs>
              <w:spacing w:before="120" w:after="120"/>
              <w:ind w:left="426" w:hanging="426"/>
              <w:rPr>
                <w:rFonts w:cs="Arial"/>
                <w:sz w:val="22"/>
                <w:szCs w:val="22"/>
              </w:rPr>
            </w:pPr>
            <w:r w:rsidRPr="002F031E">
              <w:rPr>
                <w:rFonts w:cs="Arial"/>
                <w:sz w:val="22"/>
                <w:szCs w:val="22"/>
              </w:rPr>
              <w:t xml:space="preserve">Implementing policies and procedures in an early childhood education and care </w:t>
            </w:r>
            <w:r w:rsidR="00292AF9" w:rsidRPr="002F031E">
              <w:rPr>
                <w:rFonts w:cs="Arial"/>
                <w:sz w:val="22"/>
                <w:szCs w:val="22"/>
              </w:rPr>
              <w:t>service</w:t>
            </w:r>
          </w:p>
        </w:tc>
        <w:tc>
          <w:tcPr>
            <w:cnfStyle w:val="000010000000" w:firstRow="0" w:lastRow="0" w:firstColumn="0" w:lastColumn="0" w:oddVBand="1" w:evenVBand="0" w:oddHBand="0" w:evenHBand="0" w:firstRowFirstColumn="0" w:firstRowLastColumn="0" w:lastRowFirstColumn="0" w:lastRowLastColumn="0"/>
            <w:tcW w:w="382"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0C9C119C" w14:textId="77777777" w:rsidR="00F16647" w:rsidRPr="002F031E" w:rsidRDefault="00F16647" w:rsidP="005B26BA">
            <w:pPr>
              <w:spacing w:before="120"/>
              <w:rPr>
                <w:rFonts w:cs="Arial"/>
                <w:sz w:val="20"/>
                <w:szCs w:val="20"/>
              </w:rPr>
            </w:pPr>
          </w:p>
        </w:tc>
        <w:tc>
          <w:tcPr>
            <w:tcW w:w="382"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5A5C41BF" w14:textId="77777777" w:rsidR="00F16647" w:rsidRPr="002F031E" w:rsidRDefault="00F16647" w:rsidP="005B26BA">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20531F72" w14:textId="77777777" w:rsidR="00F16647" w:rsidRPr="002F031E" w:rsidRDefault="00F16647" w:rsidP="005B26BA">
            <w:pPr>
              <w:spacing w:before="120"/>
              <w:rPr>
                <w:rFonts w:cs="Arial"/>
                <w:sz w:val="20"/>
                <w:szCs w:val="20"/>
              </w:rPr>
            </w:pPr>
          </w:p>
        </w:tc>
        <w:tc>
          <w:tcPr>
            <w:tcW w:w="1958"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2FEA10D6" w14:textId="37C3A2D2" w:rsidR="00F16647" w:rsidRPr="002F031E" w:rsidRDefault="00292AF9" w:rsidP="00D43ED2">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2F031E">
              <w:rPr>
                <w:sz w:val="18"/>
                <w:szCs w:val="18"/>
              </w:rPr>
              <w:t xml:space="preserve">Includes </w:t>
            </w:r>
            <w:r w:rsidR="00D43ED2" w:rsidRPr="002F031E">
              <w:rPr>
                <w:sz w:val="18"/>
                <w:szCs w:val="18"/>
              </w:rPr>
              <w:t>testing policies</w:t>
            </w:r>
            <w:r w:rsidRPr="002F031E">
              <w:rPr>
                <w:sz w:val="18"/>
                <w:szCs w:val="18"/>
              </w:rPr>
              <w:t xml:space="preserve"> and </w:t>
            </w:r>
            <w:r w:rsidR="00D43ED2" w:rsidRPr="002F031E">
              <w:rPr>
                <w:sz w:val="18"/>
                <w:szCs w:val="18"/>
              </w:rPr>
              <w:t>procedures before implementation</w:t>
            </w:r>
            <w:r w:rsidRPr="002F031E">
              <w:rPr>
                <w:sz w:val="18"/>
                <w:szCs w:val="18"/>
              </w:rPr>
              <w:t>,</w:t>
            </w:r>
            <w:r w:rsidR="00D43ED2" w:rsidRPr="002F031E">
              <w:rPr>
                <w:sz w:val="18"/>
                <w:szCs w:val="18"/>
              </w:rPr>
              <w:t xml:space="preserve"> and reviewing their effectiveness after implementation.</w:t>
            </w:r>
          </w:p>
        </w:tc>
        <w:tc>
          <w:tcPr>
            <w:cnfStyle w:val="000010000000" w:firstRow="0" w:lastRow="0" w:firstColumn="0" w:lastColumn="0" w:oddVBand="1" w:evenVBand="0" w:oddHBand="0" w:evenHBand="0" w:firstRowFirstColumn="0" w:firstRowLastColumn="0" w:lastRowFirstColumn="0" w:lastRowLastColumn="0"/>
            <w:tcW w:w="234"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4194B2F7" w14:textId="77777777" w:rsidR="00F16647" w:rsidRPr="002F031E" w:rsidRDefault="00F16647" w:rsidP="005B26BA">
            <w:pPr>
              <w:spacing w:after="0"/>
              <w:rPr>
                <w:rFonts w:cs="Arial"/>
                <w:sz w:val="18"/>
                <w:szCs w:val="18"/>
                <w:lang w:eastAsia="en-AU"/>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00A283AD" w14:textId="77777777" w:rsidR="00F16647" w:rsidRPr="002F031E" w:rsidRDefault="00F16647" w:rsidP="005B26BA">
            <w:pPr>
              <w:spacing w:before="120"/>
              <w:rPr>
                <w:rFonts w:cs="Arial"/>
                <w:b w:val="0"/>
                <w:sz w:val="20"/>
                <w:szCs w:val="20"/>
              </w:rPr>
            </w:pPr>
          </w:p>
        </w:tc>
      </w:tr>
      <w:tr w:rsidR="00F16647" w:rsidRPr="002F031E" w14:paraId="06104919" w14:textId="77777777" w:rsidTr="00F16647">
        <w:trPr>
          <w:cantSplit/>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shd w:val="clear" w:color="auto" w:fill="EEECE1" w:themeFill="background2"/>
          </w:tcPr>
          <w:p w14:paraId="6D284631" w14:textId="3ED29485" w:rsidR="00F16647" w:rsidRPr="002F031E" w:rsidRDefault="00D43ED2" w:rsidP="00292AF9">
            <w:pPr>
              <w:pStyle w:val="HangingIndent10pt"/>
              <w:tabs>
                <w:tab w:val="clear" w:pos="567"/>
              </w:tabs>
              <w:spacing w:before="120" w:after="120"/>
              <w:ind w:left="426" w:hanging="426"/>
              <w:rPr>
                <w:rFonts w:cs="Arial"/>
                <w:sz w:val="22"/>
                <w:szCs w:val="22"/>
              </w:rPr>
            </w:pPr>
            <w:r w:rsidRPr="002F031E">
              <w:rPr>
                <w:rFonts w:cs="Arial"/>
                <w:sz w:val="22"/>
                <w:szCs w:val="22"/>
              </w:rPr>
              <w:t xml:space="preserve">Being aware of and sensitive to conflict, culture and context in an early childhood education and care </w:t>
            </w:r>
            <w:r w:rsidR="00292AF9" w:rsidRPr="002F031E">
              <w:rPr>
                <w:rFonts w:cs="Arial"/>
                <w:sz w:val="22"/>
                <w:szCs w:val="22"/>
              </w:rPr>
              <w:t>service</w:t>
            </w:r>
          </w:p>
        </w:tc>
        <w:tc>
          <w:tcPr>
            <w:cnfStyle w:val="000010000000" w:firstRow="0" w:lastRow="0" w:firstColumn="0" w:lastColumn="0" w:oddVBand="1" w:evenVBand="0" w:oddHBand="0" w:evenHBand="0" w:firstRowFirstColumn="0" w:firstRowLastColumn="0" w:lastRowFirstColumn="0" w:lastRowLastColumn="0"/>
            <w:tcW w:w="382"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3D19B286" w14:textId="77777777" w:rsidR="00F16647" w:rsidRPr="002F031E" w:rsidRDefault="00F16647" w:rsidP="005B26BA">
            <w:pPr>
              <w:spacing w:before="120"/>
              <w:rPr>
                <w:rFonts w:cs="Arial"/>
                <w:sz w:val="20"/>
                <w:szCs w:val="20"/>
              </w:rPr>
            </w:pPr>
          </w:p>
        </w:tc>
        <w:tc>
          <w:tcPr>
            <w:tcW w:w="382"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1DE287BD" w14:textId="77777777" w:rsidR="00F16647" w:rsidRPr="002F031E" w:rsidRDefault="00F16647" w:rsidP="005B26BA">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167E14F6" w14:textId="77777777" w:rsidR="00F16647" w:rsidRPr="002F031E" w:rsidRDefault="00F16647" w:rsidP="005B26BA">
            <w:pPr>
              <w:spacing w:before="120"/>
              <w:rPr>
                <w:rFonts w:cs="Arial"/>
                <w:sz w:val="20"/>
                <w:szCs w:val="20"/>
              </w:rPr>
            </w:pPr>
          </w:p>
        </w:tc>
        <w:tc>
          <w:tcPr>
            <w:tcW w:w="1958"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7DF6D6CA" w14:textId="77777777" w:rsidR="00F16647" w:rsidRPr="002F031E" w:rsidRDefault="00F16647" w:rsidP="005B26BA">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019AF0C8" w14:textId="77777777" w:rsidR="00F16647" w:rsidRPr="002F031E" w:rsidRDefault="00F16647" w:rsidP="005B26BA">
            <w:pPr>
              <w:spacing w:after="0"/>
              <w:rPr>
                <w:rFonts w:cs="Arial"/>
                <w:sz w:val="18"/>
                <w:szCs w:val="18"/>
                <w:lang w:eastAsia="en-AU"/>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3013E3A0" w14:textId="77777777" w:rsidR="00F16647" w:rsidRPr="002F031E" w:rsidRDefault="00F16647" w:rsidP="005B26BA">
            <w:pPr>
              <w:spacing w:before="120"/>
              <w:rPr>
                <w:rFonts w:cs="Arial"/>
                <w:b w:val="0"/>
                <w:sz w:val="20"/>
                <w:szCs w:val="20"/>
              </w:rPr>
            </w:pPr>
          </w:p>
        </w:tc>
      </w:tr>
      <w:tr w:rsidR="00F16647" w:rsidRPr="002F031E" w14:paraId="3309EF10" w14:textId="77777777" w:rsidTr="00F16647">
        <w:trPr>
          <w:cnfStyle w:val="000000100000" w:firstRow="0" w:lastRow="0" w:firstColumn="0" w:lastColumn="0" w:oddVBand="0" w:evenVBand="0" w:oddHBand="1" w:evenHBand="0" w:firstRowFirstColumn="0" w:firstRowLastColumn="0" w:lastRowFirstColumn="0" w:lastRowLastColumn="0"/>
          <w:cantSplit/>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shd w:val="clear" w:color="auto" w:fill="EEECE1" w:themeFill="background2"/>
          </w:tcPr>
          <w:p w14:paraId="39D0E623" w14:textId="61EC8310" w:rsidR="00F16647" w:rsidRPr="002F031E" w:rsidRDefault="00D43ED2" w:rsidP="00292AF9">
            <w:pPr>
              <w:pStyle w:val="HangingIndent10pt"/>
              <w:tabs>
                <w:tab w:val="clear" w:pos="567"/>
              </w:tabs>
              <w:spacing w:before="120" w:after="120"/>
              <w:ind w:left="426" w:hanging="426"/>
              <w:rPr>
                <w:rFonts w:cs="Arial"/>
                <w:sz w:val="22"/>
                <w:szCs w:val="22"/>
              </w:rPr>
            </w:pPr>
            <w:r w:rsidRPr="002F031E">
              <w:rPr>
                <w:rFonts w:cs="Arial"/>
                <w:sz w:val="22"/>
                <w:szCs w:val="22"/>
              </w:rPr>
              <w:lastRenderedPageBreak/>
              <w:t xml:space="preserve">Reflecting on and developing your personal capability to meet professional standards in an early childhood education and care </w:t>
            </w:r>
            <w:r w:rsidR="00292AF9" w:rsidRPr="002F031E">
              <w:rPr>
                <w:rFonts w:cs="Arial"/>
                <w:sz w:val="22"/>
                <w:szCs w:val="22"/>
              </w:rPr>
              <w:t>service</w:t>
            </w:r>
          </w:p>
        </w:tc>
        <w:tc>
          <w:tcPr>
            <w:cnfStyle w:val="000010000000" w:firstRow="0" w:lastRow="0" w:firstColumn="0" w:lastColumn="0" w:oddVBand="1" w:evenVBand="0" w:oddHBand="0" w:evenHBand="0" w:firstRowFirstColumn="0" w:firstRowLastColumn="0" w:lastRowFirstColumn="0" w:lastRowLastColumn="0"/>
            <w:tcW w:w="382"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1E19A8B1" w14:textId="77777777" w:rsidR="00F16647" w:rsidRPr="002F031E" w:rsidRDefault="00F16647" w:rsidP="005B26BA">
            <w:pPr>
              <w:spacing w:before="120"/>
              <w:rPr>
                <w:rFonts w:cs="Arial"/>
                <w:sz w:val="20"/>
                <w:szCs w:val="20"/>
              </w:rPr>
            </w:pPr>
          </w:p>
        </w:tc>
        <w:tc>
          <w:tcPr>
            <w:tcW w:w="382"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59695389" w14:textId="77777777" w:rsidR="00F16647" w:rsidRPr="002F031E" w:rsidRDefault="00F16647" w:rsidP="005B26BA">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38B68251" w14:textId="77777777" w:rsidR="00F16647" w:rsidRPr="002F031E" w:rsidRDefault="00F16647" w:rsidP="005B26BA">
            <w:pPr>
              <w:spacing w:before="120"/>
              <w:rPr>
                <w:rFonts w:cs="Arial"/>
                <w:sz w:val="20"/>
                <w:szCs w:val="20"/>
              </w:rPr>
            </w:pPr>
          </w:p>
        </w:tc>
        <w:tc>
          <w:tcPr>
            <w:tcW w:w="1958"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4CB22535" w14:textId="63E86DC2" w:rsidR="00F16647" w:rsidRPr="002F031E" w:rsidRDefault="00292AF9" w:rsidP="00292AF9">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2F031E">
              <w:rPr>
                <w:sz w:val="18"/>
                <w:szCs w:val="18"/>
              </w:rPr>
              <w:t xml:space="preserve">Includes </w:t>
            </w:r>
            <w:r w:rsidR="006922C1" w:rsidRPr="002F031E">
              <w:rPr>
                <w:sz w:val="18"/>
                <w:szCs w:val="18"/>
              </w:rPr>
              <w:t>a</w:t>
            </w:r>
            <w:r w:rsidR="00D43ED2" w:rsidRPr="002F031E">
              <w:rPr>
                <w:sz w:val="18"/>
                <w:szCs w:val="18"/>
              </w:rPr>
              <w:t>ctively seeking</w:t>
            </w:r>
            <w:r w:rsidR="006922C1" w:rsidRPr="002F031E">
              <w:rPr>
                <w:sz w:val="18"/>
                <w:szCs w:val="18"/>
              </w:rPr>
              <w:t xml:space="preserve"> and participating in</w:t>
            </w:r>
            <w:r w:rsidR="00D43ED2" w:rsidRPr="002F031E">
              <w:rPr>
                <w:sz w:val="18"/>
                <w:szCs w:val="18"/>
              </w:rPr>
              <w:t xml:space="preserve"> professional development</w:t>
            </w:r>
            <w:r w:rsidR="006922C1" w:rsidRPr="002F031E">
              <w:rPr>
                <w:sz w:val="18"/>
                <w:szCs w:val="18"/>
              </w:rPr>
              <w:t xml:space="preserve">, </w:t>
            </w:r>
            <w:r w:rsidR="00D43ED2" w:rsidRPr="002F031E">
              <w:rPr>
                <w:sz w:val="18"/>
                <w:szCs w:val="18"/>
              </w:rPr>
              <w:t>seeking</w:t>
            </w:r>
            <w:r w:rsidR="006922C1" w:rsidRPr="002F031E">
              <w:rPr>
                <w:sz w:val="18"/>
                <w:szCs w:val="18"/>
              </w:rPr>
              <w:t xml:space="preserve"> and </w:t>
            </w:r>
            <w:r w:rsidR="00D43ED2" w:rsidRPr="002F031E">
              <w:rPr>
                <w:sz w:val="18"/>
                <w:szCs w:val="18"/>
              </w:rPr>
              <w:t>reflecting upon feedback</w:t>
            </w:r>
            <w:r w:rsidR="006922C1" w:rsidRPr="002F031E">
              <w:rPr>
                <w:sz w:val="18"/>
                <w:szCs w:val="18"/>
              </w:rPr>
              <w:t xml:space="preserve">, </w:t>
            </w:r>
            <w:r w:rsidR="00D43ED2" w:rsidRPr="002F031E">
              <w:rPr>
                <w:sz w:val="18"/>
                <w:szCs w:val="18"/>
              </w:rPr>
              <w:t>seeking opportunities for supervision</w:t>
            </w:r>
            <w:r w:rsidRPr="002F031E">
              <w:rPr>
                <w:sz w:val="18"/>
                <w:szCs w:val="18"/>
              </w:rPr>
              <w:t xml:space="preserve"> and </w:t>
            </w:r>
            <w:r w:rsidR="00D43ED2" w:rsidRPr="002F031E">
              <w:rPr>
                <w:sz w:val="18"/>
                <w:szCs w:val="18"/>
              </w:rPr>
              <w:t>mentoring</w:t>
            </w:r>
            <w:r w:rsidRPr="002F031E">
              <w:rPr>
                <w:sz w:val="18"/>
                <w:szCs w:val="18"/>
              </w:rPr>
              <w:t>,</w:t>
            </w:r>
            <w:r w:rsidR="006922C1" w:rsidRPr="002F031E">
              <w:rPr>
                <w:sz w:val="18"/>
                <w:szCs w:val="18"/>
              </w:rPr>
              <w:t xml:space="preserve"> and </w:t>
            </w:r>
            <w:r w:rsidR="00D43ED2" w:rsidRPr="002F031E">
              <w:rPr>
                <w:sz w:val="18"/>
                <w:szCs w:val="18"/>
              </w:rPr>
              <w:t>integrating learning into improved practice.</w:t>
            </w:r>
          </w:p>
        </w:tc>
        <w:tc>
          <w:tcPr>
            <w:cnfStyle w:val="000010000000" w:firstRow="0" w:lastRow="0" w:firstColumn="0" w:lastColumn="0" w:oddVBand="1" w:evenVBand="0" w:oddHBand="0" w:evenHBand="0" w:firstRowFirstColumn="0" w:firstRowLastColumn="0" w:lastRowFirstColumn="0" w:lastRowLastColumn="0"/>
            <w:tcW w:w="234"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694A3C8A" w14:textId="77777777" w:rsidR="00F16647" w:rsidRPr="002F031E" w:rsidRDefault="00F16647" w:rsidP="005B26BA">
            <w:pPr>
              <w:spacing w:after="0"/>
              <w:rPr>
                <w:rFonts w:cs="Arial"/>
                <w:sz w:val="18"/>
                <w:szCs w:val="18"/>
                <w:lang w:eastAsia="en-AU"/>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6001759D" w14:textId="77777777" w:rsidR="00F16647" w:rsidRPr="002F031E" w:rsidRDefault="00F16647" w:rsidP="005B26BA">
            <w:pPr>
              <w:spacing w:before="120"/>
              <w:rPr>
                <w:rFonts w:cs="Arial"/>
                <w:b w:val="0"/>
                <w:sz w:val="20"/>
                <w:szCs w:val="20"/>
              </w:rPr>
            </w:pPr>
          </w:p>
        </w:tc>
      </w:tr>
      <w:tr w:rsidR="00F16647" w:rsidRPr="002F031E" w14:paraId="362788D0" w14:textId="77777777" w:rsidTr="00F16647">
        <w:trPr>
          <w:cantSplit/>
          <w:trHeight w:val="1985"/>
        </w:trPr>
        <w:tc>
          <w:tcPr>
            <w:cnfStyle w:val="001000000000" w:firstRow="0" w:lastRow="0" w:firstColumn="1" w:lastColumn="0" w:oddVBand="0" w:evenVBand="0" w:oddHBand="0" w:evenHBand="0" w:firstRowFirstColumn="0" w:firstRowLastColumn="0" w:lastRowFirstColumn="0" w:lastRowLastColumn="0"/>
            <w:tcW w:w="1135"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shd w:val="clear" w:color="auto" w:fill="EEECE1" w:themeFill="background2"/>
          </w:tcPr>
          <w:p w14:paraId="1F25094A" w14:textId="72E60EA2" w:rsidR="00F16647" w:rsidRPr="002F031E" w:rsidRDefault="00D43ED2" w:rsidP="00292AF9">
            <w:pPr>
              <w:pStyle w:val="HangingIndent10pt"/>
              <w:tabs>
                <w:tab w:val="clear" w:pos="567"/>
              </w:tabs>
              <w:spacing w:before="120" w:after="120"/>
              <w:ind w:left="426" w:hanging="426"/>
              <w:rPr>
                <w:rFonts w:cs="Arial"/>
                <w:sz w:val="22"/>
                <w:szCs w:val="22"/>
              </w:rPr>
            </w:pPr>
            <w:r w:rsidRPr="002F031E">
              <w:rPr>
                <w:rFonts w:cs="Arial"/>
                <w:sz w:val="22"/>
                <w:szCs w:val="22"/>
              </w:rPr>
              <w:t xml:space="preserve">Operating within an agreed code of ethics or practice in an early childhood education and care </w:t>
            </w:r>
            <w:r w:rsidR="00292AF9" w:rsidRPr="002F031E">
              <w:rPr>
                <w:rFonts w:cs="Arial"/>
                <w:sz w:val="22"/>
                <w:szCs w:val="22"/>
              </w:rPr>
              <w:t>service</w:t>
            </w:r>
          </w:p>
        </w:tc>
        <w:tc>
          <w:tcPr>
            <w:cnfStyle w:val="000010000000" w:firstRow="0" w:lastRow="0" w:firstColumn="0" w:lastColumn="0" w:oddVBand="1" w:evenVBand="0" w:oddHBand="0" w:evenHBand="0" w:firstRowFirstColumn="0" w:firstRowLastColumn="0" w:lastRowFirstColumn="0" w:lastRowLastColumn="0"/>
            <w:tcW w:w="382"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6AE21281" w14:textId="77777777" w:rsidR="00F16647" w:rsidRPr="002F031E" w:rsidRDefault="00F16647" w:rsidP="005B26BA">
            <w:pPr>
              <w:spacing w:before="120"/>
              <w:rPr>
                <w:rFonts w:cs="Arial"/>
                <w:sz w:val="20"/>
                <w:szCs w:val="20"/>
              </w:rPr>
            </w:pPr>
          </w:p>
        </w:tc>
        <w:tc>
          <w:tcPr>
            <w:tcW w:w="382"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7DECC8A9" w14:textId="77777777" w:rsidR="00F16647" w:rsidRPr="002F031E" w:rsidRDefault="00F16647" w:rsidP="005B26BA">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7FDAE783" w14:textId="77777777" w:rsidR="00F16647" w:rsidRPr="002F031E" w:rsidRDefault="00F16647" w:rsidP="005B26BA">
            <w:pPr>
              <w:spacing w:before="120"/>
              <w:rPr>
                <w:rFonts w:cs="Arial"/>
                <w:sz w:val="20"/>
                <w:szCs w:val="20"/>
              </w:rPr>
            </w:pPr>
          </w:p>
        </w:tc>
        <w:tc>
          <w:tcPr>
            <w:tcW w:w="1958"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0BF090FE" w14:textId="77777777" w:rsidR="00F16647" w:rsidRPr="002F031E" w:rsidRDefault="00F16647" w:rsidP="005B26BA">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26F71241" w14:textId="77777777" w:rsidR="00F16647" w:rsidRPr="002F031E" w:rsidRDefault="00F16647" w:rsidP="005B26BA">
            <w:pPr>
              <w:spacing w:after="0"/>
              <w:rPr>
                <w:rFonts w:cs="Arial"/>
                <w:sz w:val="18"/>
                <w:szCs w:val="18"/>
                <w:lang w:eastAsia="en-AU"/>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14:paraId="6F840101" w14:textId="77777777" w:rsidR="00F16647" w:rsidRPr="002F031E" w:rsidRDefault="00F16647" w:rsidP="005B26BA">
            <w:pPr>
              <w:spacing w:before="120"/>
              <w:rPr>
                <w:rFonts w:cs="Arial"/>
                <w:b w:val="0"/>
                <w:sz w:val="20"/>
                <w:szCs w:val="20"/>
              </w:rPr>
            </w:pPr>
          </w:p>
        </w:tc>
      </w:tr>
      <w:tr w:rsidR="00E64A4A" w:rsidRPr="002F031E" w14:paraId="55636D84" w14:textId="77777777" w:rsidTr="00F16647">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2281" w:type="pct"/>
            <w:gridSpan w:val="4"/>
            <w:tcBorders>
              <w:top w:val="single" w:sz="8" w:space="0" w:color="948A54" w:themeColor="background2" w:themeShade="80"/>
              <w:left w:val="none" w:sz="0" w:space="0" w:color="auto"/>
              <w:bottom w:val="none" w:sz="0" w:space="0" w:color="auto"/>
            </w:tcBorders>
            <w:shd w:val="clear" w:color="auto" w:fill="DDD9C3" w:themeFill="background2" w:themeFillShade="E6"/>
            <w:vAlign w:val="center"/>
          </w:tcPr>
          <w:p w14:paraId="25B85A5F" w14:textId="77777777" w:rsidR="00E64A4A" w:rsidRPr="002F031E" w:rsidRDefault="00E64A4A" w:rsidP="005B26BA">
            <w:pPr>
              <w:pStyle w:val="HangingIndent10pt"/>
              <w:numPr>
                <w:ilvl w:val="0"/>
                <w:numId w:val="0"/>
              </w:numPr>
              <w:spacing w:before="120" w:after="120"/>
              <w:rPr>
                <w:rFonts w:cs="Arial"/>
                <w:b w:val="0"/>
                <w:sz w:val="22"/>
                <w:szCs w:val="22"/>
              </w:rPr>
            </w:pPr>
            <w:r w:rsidRPr="002F031E">
              <w:rPr>
                <w:rFonts w:cs="Arial"/>
                <w:sz w:val="22"/>
                <w:szCs w:val="22"/>
              </w:rPr>
              <w:t xml:space="preserve">Candidate’s signature </w:t>
            </w:r>
            <w:r w:rsidRPr="002F031E">
              <w:rPr>
                <w:rFonts w:cs="Arial"/>
                <w:b w:val="0"/>
              </w:rPr>
              <w:t>(In signing this form you are verifying that information you have provided is true and correct.)</w:t>
            </w:r>
          </w:p>
        </w:tc>
        <w:tc>
          <w:tcPr>
            <w:cnfStyle w:val="000100000000" w:firstRow="0" w:lastRow="0" w:firstColumn="0" w:lastColumn="1" w:oddVBand="0" w:evenVBand="0" w:oddHBand="0" w:evenHBand="0" w:firstRowFirstColumn="0" w:firstRowLastColumn="0" w:lastRowFirstColumn="0" w:lastRowLastColumn="0"/>
            <w:tcW w:w="2719" w:type="pct"/>
            <w:gridSpan w:val="3"/>
            <w:tcBorders>
              <w:top w:val="single" w:sz="8" w:space="0" w:color="948A54" w:themeColor="background2" w:themeShade="80"/>
              <w:bottom w:val="none" w:sz="0" w:space="0" w:color="auto"/>
              <w:right w:val="none" w:sz="0" w:space="0" w:color="auto"/>
            </w:tcBorders>
          </w:tcPr>
          <w:p w14:paraId="2C6FBAF1" w14:textId="77777777" w:rsidR="00E64A4A" w:rsidRPr="002F031E" w:rsidRDefault="00E64A4A" w:rsidP="005B26BA">
            <w:pPr>
              <w:spacing w:before="120"/>
              <w:rPr>
                <w:rFonts w:cs="Arial"/>
                <w:b w:val="0"/>
                <w:sz w:val="20"/>
                <w:szCs w:val="20"/>
              </w:rPr>
            </w:pPr>
          </w:p>
        </w:tc>
      </w:tr>
    </w:tbl>
    <w:p w14:paraId="626D431B" w14:textId="77777777" w:rsidR="00E64A4A" w:rsidRPr="002F031E" w:rsidRDefault="00E64A4A" w:rsidP="00E64A4A">
      <w:pPr>
        <w:spacing w:after="0"/>
      </w:pPr>
      <w:r w:rsidRPr="002F031E">
        <w:br w:type="page"/>
      </w:r>
    </w:p>
    <w:p w14:paraId="14B46111" w14:textId="77777777" w:rsidR="00E64A4A" w:rsidRPr="002F031E" w:rsidRDefault="00E64A4A" w:rsidP="00E64A4A"/>
    <w:tbl>
      <w:tblPr>
        <w:tblStyle w:val="LightList-Accent2"/>
        <w:tblW w:w="5000" w:type="pct"/>
        <w:tblLayout w:type="fixed"/>
        <w:tblLook w:val="01A0" w:firstRow="1" w:lastRow="0" w:firstColumn="1" w:lastColumn="1" w:noHBand="0" w:noVBand="0"/>
      </w:tblPr>
      <w:tblGrid>
        <w:gridCol w:w="3935"/>
        <w:gridCol w:w="5954"/>
        <w:gridCol w:w="1701"/>
        <w:gridCol w:w="2586"/>
      </w:tblGrid>
      <w:tr w:rsidR="00E64A4A" w:rsidRPr="002F031E" w14:paraId="7FA5C012" w14:textId="77777777" w:rsidTr="00446C48">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tcPr>
          <w:p w14:paraId="66FC7F1F" w14:textId="77777777" w:rsidR="00E64A4A" w:rsidRPr="002F031E" w:rsidRDefault="00E64A4A" w:rsidP="005B26BA">
            <w:pPr>
              <w:spacing w:before="120"/>
              <w:rPr>
                <w:rFonts w:cs="Arial"/>
                <w:b w:val="0"/>
                <w:color w:val="000000" w:themeColor="text1"/>
                <w:sz w:val="20"/>
                <w:szCs w:val="20"/>
              </w:rPr>
            </w:pPr>
            <w:r w:rsidRPr="002F031E">
              <w:rPr>
                <w:rFonts w:cs="Arial"/>
                <w:color w:val="000000" w:themeColor="text1"/>
                <w:szCs w:val="22"/>
              </w:rPr>
              <w:t xml:space="preserve">Workplace representative’s comments for </w:t>
            </w:r>
            <w:r w:rsidR="00446C48" w:rsidRPr="002F031E">
              <w:rPr>
                <w:rFonts w:cs="Arial"/>
                <w:color w:val="000000" w:themeColor="text1"/>
                <w:szCs w:val="22"/>
              </w:rPr>
              <w:t>cluster 7—Leadership and service management</w:t>
            </w:r>
            <w:r w:rsidRPr="002F031E">
              <w:rPr>
                <w:rFonts w:cs="Arial"/>
                <w:color w:val="000000" w:themeColor="text1"/>
                <w:szCs w:val="22"/>
              </w:rPr>
              <w:br/>
            </w:r>
            <w:r w:rsidRPr="002F031E">
              <w:rPr>
                <w:rFonts w:cs="Arial"/>
                <w:b w:val="0"/>
                <w:color w:val="000000" w:themeColor="text1"/>
                <w:sz w:val="20"/>
                <w:szCs w:val="20"/>
              </w:rPr>
              <w:t xml:space="preserve">Please provide brief comments on whether the candidate can do the above workplace tasks, including examples you have seen if possible, and sign the form where indicated. </w:t>
            </w:r>
            <w:r w:rsidRPr="002F031E">
              <w:rPr>
                <w:rFonts w:cs="Arial"/>
                <w:color w:val="000000" w:themeColor="text1"/>
                <w:sz w:val="20"/>
                <w:szCs w:val="20"/>
              </w:rPr>
              <w:t>Note:</w:t>
            </w:r>
            <w:r w:rsidRPr="002F031E">
              <w:rPr>
                <w:rFonts w:cs="Arial"/>
                <w:b w:val="0"/>
                <w:color w:val="000000" w:themeColor="text1"/>
                <w:sz w:val="20"/>
                <w:szCs w:val="20"/>
              </w:rPr>
              <w:t xml:space="preserve"> You will also be asked to complete a </w:t>
            </w:r>
            <w:r w:rsidRPr="002F031E">
              <w:rPr>
                <w:rFonts w:cs="Arial"/>
                <w:b w:val="0"/>
                <w:i/>
                <w:color w:val="000000" w:themeColor="text1"/>
                <w:sz w:val="20"/>
                <w:szCs w:val="20"/>
              </w:rPr>
              <w:t>Workplace Representative Form</w:t>
            </w:r>
            <w:r w:rsidRPr="002F031E">
              <w:rPr>
                <w:rFonts w:cs="Arial"/>
                <w:b w:val="0"/>
                <w:color w:val="000000" w:themeColor="text1"/>
                <w:sz w:val="20"/>
                <w:szCs w:val="20"/>
              </w:rPr>
              <w:t xml:space="preserve"> verifying that the information you have provided is accurate.</w:t>
            </w:r>
          </w:p>
        </w:tc>
      </w:tr>
      <w:tr w:rsidR="00E64A4A" w:rsidRPr="002F031E" w14:paraId="18F979B5" w14:textId="77777777" w:rsidTr="00446C48">
        <w:trPr>
          <w:cnfStyle w:val="000000100000" w:firstRow="0" w:lastRow="0" w:firstColumn="0" w:lastColumn="0" w:oddVBand="0" w:evenVBand="0" w:oddHBand="1" w:evenHBand="0" w:firstRowFirstColumn="0" w:firstRowLastColumn="0" w:lastRowFirstColumn="0" w:lastRowLastColumn="0"/>
          <w:trHeight w:val="5386"/>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14C65D64" w14:textId="77777777" w:rsidR="00E64A4A" w:rsidRPr="002F031E" w:rsidRDefault="00E64A4A" w:rsidP="005B26BA">
            <w:pPr>
              <w:spacing w:before="120"/>
              <w:rPr>
                <w:rFonts w:cs="Arial"/>
                <w:sz w:val="20"/>
                <w:szCs w:val="20"/>
              </w:rPr>
            </w:pPr>
          </w:p>
        </w:tc>
      </w:tr>
      <w:tr w:rsidR="00E64A4A" w:rsidRPr="002F031E" w14:paraId="7FD73697" w14:textId="77777777" w:rsidTr="00446C48">
        <w:trPr>
          <w:trHeight w:val="709"/>
        </w:trPr>
        <w:tc>
          <w:tcPr>
            <w:cnfStyle w:val="001000000000" w:firstRow="0" w:lastRow="0" w:firstColumn="1" w:lastColumn="0" w:oddVBand="0" w:evenVBand="0" w:oddHBand="0" w:evenHBand="0" w:firstRowFirstColumn="0" w:firstRowLastColumn="0" w:lastRowFirstColumn="0" w:lastRowLastColumn="0"/>
            <w:tcW w:w="1388"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35BEC6F5" w14:textId="77777777" w:rsidR="00E64A4A" w:rsidRPr="002F031E" w:rsidRDefault="00E64A4A" w:rsidP="005B26BA">
            <w:pPr>
              <w:spacing w:before="120"/>
              <w:rPr>
                <w:rFonts w:cs="Arial"/>
                <w:sz w:val="20"/>
                <w:szCs w:val="20"/>
              </w:rPr>
            </w:pPr>
            <w:r w:rsidRPr="002F031E">
              <w:rPr>
                <w:rFonts w:cs="Arial"/>
                <w:sz w:val="20"/>
                <w:szCs w:val="20"/>
              </w:rPr>
              <w:t>Workplace representative’s name</w:t>
            </w:r>
          </w:p>
        </w:tc>
        <w:tc>
          <w:tcPr>
            <w:cnfStyle w:val="000010000000" w:firstRow="0" w:lastRow="0" w:firstColumn="0" w:lastColumn="0" w:oddVBand="1" w:evenVBand="0" w:oddHBand="0" w:evenHBand="0" w:firstRowFirstColumn="0" w:firstRowLastColumn="0" w:lastRowFirstColumn="0" w:lastRowLastColumn="0"/>
            <w:tcW w:w="2100"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72E3734D" w14:textId="77777777" w:rsidR="00E64A4A" w:rsidRPr="002F031E" w:rsidRDefault="00E64A4A" w:rsidP="005B26BA">
            <w:pPr>
              <w:spacing w:before="120"/>
              <w:rPr>
                <w:rFonts w:cs="Arial"/>
                <w:bCs/>
                <w:sz w:val="20"/>
                <w:szCs w:val="20"/>
              </w:rPr>
            </w:pPr>
          </w:p>
        </w:tc>
        <w:tc>
          <w:tcPr>
            <w:tcW w:w="600"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1ACB4A0F" w14:textId="77777777" w:rsidR="00E64A4A" w:rsidRPr="002F031E" w:rsidRDefault="00E64A4A" w:rsidP="005B26BA">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2F031E">
              <w:rPr>
                <w:rFonts w:cs="Arial"/>
                <w:b/>
                <w:sz w:val="20"/>
                <w:szCs w:val="20"/>
              </w:rPr>
              <w:t>Workplace title</w:t>
            </w:r>
          </w:p>
        </w:tc>
        <w:tc>
          <w:tcPr>
            <w:cnfStyle w:val="000100000000" w:firstRow="0" w:lastRow="0" w:firstColumn="0" w:lastColumn="1" w:oddVBand="0" w:evenVBand="0" w:oddHBand="0" w:evenHBand="0" w:firstRowFirstColumn="0" w:firstRowLastColumn="0" w:lastRowFirstColumn="0" w:lastRowLastColumn="0"/>
            <w:tcW w:w="912"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03E4E94F" w14:textId="77777777" w:rsidR="00E64A4A" w:rsidRPr="002F031E" w:rsidRDefault="00E64A4A" w:rsidP="005B26BA">
            <w:pPr>
              <w:spacing w:before="120"/>
              <w:rPr>
                <w:rFonts w:cs="Arial"/>
                <w:b w:val="0"/>
                <w:bCs w:val="0"/>
                <w:sz w:val="20"/>
                <w:szCs w:val="20"/>
              </w:rPr>
            </w:pPr>
          </w:p>
        </w:tc>
      </w:tr>
      <w:tr w:rsidR="00E64A4A" w:rsidRPr="002F031E" w14:paraId="2CEC477F" w14:textId="77777777" w:rsidTr="00446C48">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388"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7E563636" w14:textId="77777777" w:rsidR="00E64A4A" w:rsidRPr="002F031E" w:rsidRDefault="00E64A4A" w:rsidP="005B26BA">
            <w:pPr>
              <w:spacing w:before="120"/>
              <w:rPr>
                <w:rFonts w:cs="Arial"/>
                <w:sz w:val="20"/>
                <w:szCs w:val="20"/>
              </w:rPr>
            </w:pPr>
            <w:r w:rsidRPr="002F031E">
              <w:rPr>
                <w:rFonts w:cs="Arial"/>
                <w:sz w:val="20"/>
                <w:szCs w:val="20"/>
              </w:rPr>
              <w:t>Workplace representative’s signature</w:t>
            </w:r>
          </w:p>
        </w:tc>
        <w:tc>
          <w:tcPr>
            <w:cnfStyle w:val="000010000000" w:firstRow="0" w:lastRow="0" w:firstColumn="0" w:lastColumn="0" w:oddVBand="1" w:evenVBand="0" w:oddHBand="0" w:evenHBand="0" w:firstRowFirstColumn="0" w:firstRowLastColumn="0" w:lastRowFirstColumn="0" w:lastRowLastColumn="0"/>
            <w:tcW w:w="2100"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4C6AC375" w14:textId="77777777" w:rsidR="00E64A4A" w:rsidRPr="002F031E" w:rsidRDefault="00E64A4A" w:rsidP="005B26BA">
            <w:pPr>
              <w:spacing w:before="120"/>
              <w:rPr>
                <w:rFonts w:cs="Arial"/>
                <w:bCs/>
                <w:sz w:val="20"/>
                <w:szCs w:val="20"/>
              </w:rPr>
            </w:pPr>
          </w:p>
        </w:tc>
        <w:tc>
          <w:tcPr>
            <w:tcW w:w="600"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36D93380" w14:textId="77777777" w:rsidR="00E64A4A" w:rsidRPr="002F031E" w:rsidRDefault="00E64A4A" w:rsidP="005B26BA">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459980BA" w14:textId="77777777" w:rsidR="00E64A4A" w:rsidRPr="002F031E" w:rsidRDefault="00E64A4A" w:rsidP="005B26BA">
            <w:pPr>
              <w:spacing w:before="120"/>
              <w:rPr>
                <w:rFonts w:cs="Arial"/>
                <w:b w:val="0"/>
                <w:bCs w:val="0"/>
                <w:sz w:val="20"/>
                <w:szCs w:val="20"/>
              </w:rPr>
            </w:pPr>
          </w:p>
        </w:tc>
      </w:tr>
    </w:tbl>
    <w:p w14:paraId="7F7FAA80" w14:textId="77777777" w:rsidR="00E64A4A" w:rsidRPr="002F031E" w:rsidRDefault="00E64A4A" w:rsidP="00E64A4A">
      <w:pPr>
        <w:spacing w:after="0"/>
      </w:pPr>
      <w:r w:rsidRPr="002F031E">
        <w:br w:type="page"/>
      </w:r>
    </w:p>
    <w:p w14:paraId="5FBCE8C2" w14:textId="77777777" w:rsidR="00E64A4A" w:rsidRPr="002F031E" w:rsidRDefault="00E64A4A" w:rsidP="00E64A4A"/>
    <w:tbl>
      <w:tblPr>
        <w:tblStyle w:val="LightList-Accent2"/>
        <w:tblW w:w="5000" w:type="pct"/>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ayout w:type="fixed"/>
        <w:tblLook w:val="01A0" w:firstRow="1" w:lastRow="0" w:firstColumn="1" w:lastColumn="1" w:noHBand="0" w:noVBand="0"/>
      </w:tblPr>
      <w:tblGrid>
        <w:gridCol w:w="14176"/>
      </w:tblGrid>
      <w:tr w:rsidR="00E64A4A" w:rsidRPr="002F031E" w14:paraId="700975A9" w14:textId="77777777" w:rsidTr="00446C48">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C4BC96" w:themeFill="background2" w:themeFillShade="BF"/>
            <w:vAlign w:val="center"/>
          </w:tcPr>
          <w:p w14:paraId="6D3A48D8" w14:textId="77777777" w:rsidR="00E64A4A" w:rsidRPr="002F031E" w:rsidRDefault="00E64A4A" w:rsidP="005B26BA">
            <w:pPr>
              <w:spacing w:before="120"/>
              <w:rPr>
                <w:rFonts w:cs="Arial"/>
                <w:color w:val="auto"/>
                <w:sz w:val="20"/>
                <w:szCs w:val="20"/>
              </w:rPr>
            </w:pPr>
            <w:r w:rsidRPr="002F031E">
              <w:rPr>
                <w:rFonts w:cs="Arial"/>
                <w:color w:val="auto"/>
                <w:sz w:val="20"/>
                <w:szCs w:val="20"/>
              </w:rPr>
              <w:t>THE FOLLOWING SECTION IS FOR OFFICE USE ONLY</w:t>
            </w:r>
          </w:p>
        </w:tc>
      </w:tr>
      <w:tr w:rsidR="00E64A4A" w:rsidRPr="002F031E" w14:paraId="1AAEFECE" w14:textId="77777777" w:rsidTr="00446C4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shd w:val="clear" w:color="auto" w:fill="DDD9C3" w:themeFill="background2" w:themeFillShade="E6"/>
            <w:vAlign w:val="center"/>
          </w:tcPr>
          <w:p w14:paraId="35F3C384" w14:textId="77777777" w:rsidR="00E64A4A" w:rsidRPr="002F031E" w:rsidRDefault="00E64A4A" w:rsidP="005B26BA">
            <w:pPr>
              <w:spacing w:before="120"/>
              <w:rPr>
                <w:rFonts w:cs="Arial"/>
                <w:sz w:val="20"/>
                <w:szCs w:val="20"/>
              </w:rPr>
            </w:pPr>
            <w:r w:rsidRPr="002F031E">
              <w:rPr>
                <w:rFonts w:cs="Arial"/>
                <w:sz w:val="20"/>
                <w:szCs w:val="20"/>
              </w:rPr>
              <w:t>Instructions to assessors</w:t>
            </w:r>
          </w:p>
          <w:p w14:paraId="63A060D0" w14:textId="77777777" w:rsidR="00E64A4A" w:rsidRPr="002F031E" w:rsidRDefault="00E64A4A" w:rsidP="005B26BA">
            <w:pPr>
              <w:spacing w:before="120"/>
              <w:rPr>
                <w:rFonts w:cs="Arial"/>
                <w:b w:val="0"/>
                <w:sz w:val="19"/>
                <w:szCs w:val="19"/>
              </w:rPr>
            </w:pPr>
            <w:r w:rsidRPr="002F031E">
              <w:rPr>
                <w:rFonts w:cs="Arial"/>
                <w:b w:val="0"/>
                <w:sz w:val="19"/>
                <w:szCs w:val="19"/>
              </w:rPr>
              <w:t xml:space="preserve">Assessors must consider the evidence provided. </w:t>
            </w:r>
            <w:r w:rsidRPr="002F031E">
              <w:rPr>
                <w:rFonts w:cs="Arial"/>
                <w:sz w:val="19"/>
                <w:szCs w:val="19"/>
              </w:rPr>
              <w:t>This first step in the RPL assessment process will contribute to evidence of the candidate’s competency, but will not yield evidence that meets the rules of evidence (i.e. valid, sufficient, current and authentic evidence) against the units of competency assessment requirements.</w:t>
            </w:r>
            <w:r w:rsidRPr="002F031E">
              <w:rPr>
                <w:rFonts w:cs="Arial"/>
                <w:b w:val="0"/>
                <w:sz w:val="19"/>
                <w:szCs w:val="19"/>
              </w:rPr>
              <w:t xml:space="preserve"> Assessors should advise the candidate of the units to be considered in the competency conversation interview or other assessments.</w:t>
            </w:r>
          </w:p>
        </w:tc>
      </w:tr>
    </w:tbl>
    <w:p w14:paraId="4671E640" w14:textId="77777777" w:rsidR="00E64A4A" w:rsidRPr="002F031E" w:rsidRDefault="00E64A4A" w:rsidP="00E64A4A"/>
    <w:tbl>
      <w:tblPr>
        <w:tblStyle w:val="LightList-Accent2"/>
        <w:tblW w:w="5000" w:type="pct"/>
        <w:tblLayout w:type="fixed"/>
        <w:tblLook w:val="01A0" w:firstRow="1" w:lastRow="0" w:firstColumn="1" w:lastColumn="1" w:noHBand="0" w:noVBand="0"/>
      </w:tblPr>
      <w:tblGrid>
        <w:gridCol w:w="2376"/>
        <w:gridCol w:w="7513"/>
        <w:gridCol w:w="851"/>
        <w:gridCol w:w="3436"/>
      </w:tblGrid>
      <w:tr w:rsidR="00E64A4A" w:rsidRPr="002F031E" w14:paraId="44C3635A" w14:textId="77777777" w:rsidTr="00446C48">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vAlign w:val="center"/>
          </w:tcPr>
          <w:p w14:paraId="1A9AEEAF" w14:textId="77777777" w:rsidR="00E64A4A" w:rsidRPr="002F031E" w:rsidRDefault="00E64A4A" w:rsidP="005B26BA">
            <w:pPr>
              <w:spacing w:before="120"/>
              <w:rPr>
                <w:rFonts w:cs="Arial"/>
                <w:color w:val="000000" w:themeColor="text1"/>
                <w:sz w:val="20"/>
                <w:szCs w:val="20"/>
              </w:rPr>
            </w:pPr>
            <w:r w:rsidRPr="002F031E">
              <w:rPr>
                <w:rFonts w:cs="Arial"/>
                <w:color w:val="000000" w:themeColor="text1"/>
                <w:sz w:val="20"/>
                <w:szCs w:val="20"/>
              </w:rPr>
              <w:t xml:space="preserve">Assessor’s comments re </w:t>
            </w:r>
            <w:r w:rsidR="00446C48" w:rsidRPr="002F031E">
              <w:rPr>
                <w:rFonts w:cs="Arial"/>
                <w:color w:val="000000" w:themeColor="text1"/>
                <w:sz w:val="20"/>
                <w:szCs w:val="20"/>
              </w:rPr>
              <w:t>cluster 7—Leadership and service management</w:t>
            </w:r>
            <w:r w:rsidRPr="002F031E">
              <w:rPr>
                <w:rFonts w:cs="Arial"/>
                <w:b w:val="0"/>
                <w:color w:val="000000" w:themeColor="text1"/>
                <w:sz w:val="20"/>
                <w:szCs w:val="20"/>
              </w:rPr>
              <w:br/>
              <w:t>(Summarise your feedback to the candidate, or provide any other objective comments in relation to the self-evaluation below.)</w:t>
            </w:r>
          </w:p>
        </w:tc>
      </w:tr>
      <w:tr w:rsidR="00E64A4A" w:rsidRPr="002F031E" w14:paraId="742A92A4" w14:textId="77777777" w:rsidTr="00446C48">
        <w:trPr>
          <w:cnfStyle w:val="000000100000" w:firstRow="0" w:lastRow="0" w:firstColumn="0" w:lastColumn="0" w:oddVBand="0" w:evenVBand="0" w:oddHBand="1" w:evenHBand="0" w:firstRowFirstColumn="0" w:firstRowLastColumn="0" w:lastRowFirstColumn="0" w:lastRowLastColumn="0"/>
          <w:trHeight w:val="3685"/>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16C73AE1" w14:textId="77777777" w:rsidR="00E64A4A" w:rsidRPr="002F031E" w:rsidRDefault="00E64A4A" w:rsidP="005B26BA">
            <w:pPr>
              <w:spacing w:before="120"/>
              <w:rPr>
                <w:rFonts w:cs="Arial"/>
                <w:b w:val="0"/>
                <w:bCs w:val="0"/>
                <w:sz w:val="20"/>
                <w:szCs w:val="20"/>
              </w:rPr>
            </w:pPr>
          </w:p>
        </w:tc>
      </w:tr>
      <w:tr w:rsidR="00E64A4A" w:rsidRPr="002F031E" w14:paraId="446B3FAA" w14:textId="77777777" w:rsidTr="00446C48">
        <w:trPr>
          <w:trHeight w:val="709"/>
        </w:trPr>
        <w:tc>
          <w:tcPr>
            <w:cnfStyle w:val="001000000000" w:firstRow="0" w:lastRow="0" w:firstColumn="1" w:lastColumn="0" w:oddVBand="0" w:evenVBand="0" w:oddHBand="0" w:evenHBand="0" w:firstRowFirstColumn="0" w:firstRowLastColumn="0" w:lastRowFirstColumn="0" w:lastRowLastColumn="0"/>
            <w:tcW w:w="838"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204893AB" w14:textId="77777777" w:rsidR="00E64A4A" w:rsidRPr="002F031E" w:rsidRDefault="00E64A4A" w:rsidP="005B26BA">
            <w:pPr>
              <w:spacing w:before="120"/>
              <w:rPr>
                <w:rFonts w:cs="Arial"/>
                <w:bCs w:val="0"/>
                <w:sz w:val="20"/>
                <w:szCs w:val="20"/>
              </w:rPr>
            </w:pPr>
            <w:r w:rsidRPr="002F031E">
              <w:rPr>
                <w:rFonts w:cs="Arial"/>
                <w:sz w:val="20"/>
                <w:szCs w:val="20"/>
              </w:rPr>
              <w:t>Assessor’s name</w:t>
            </w:r>
          </w:p>
        </w:tc>
        <w:tc>
          <w:tcPr>
            <w:cnfStyle w:val="000100000000" w:firstRow="0" w:lastRow="0" w:firstColumn="0" w:lastColumn="1" w:oddVBand="0" w:evenVBand="0" w:oddHBand="0" w:evenHBand="0" w:firstRowFirstColumn="0" w:firstRowLastColumn="0" w:lastRowFirstColumn="0" w:lastRowLastColumn="0"/>
            <w:tcW w:w="4162" w:type="pct"/>
            <w:gridSpan w:val="3"/>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1B55C4CA" w14:textId="77777777" w:rsidR="00E64A4A" w:rsidRPr="002F031E" w:rsidRDefault="00E64A4A" w:rsidP="005B26BA">
            <w:pPr>
              <w:spacing w:before="120"/>
              <w:rPr>
                <w:rFonts w:cs="Arial"/>
                <w:b w:val="0"/>
                <w:sz w:val="20"/>
                <w:szCs w:val="20"/>
              </w:rPr>
            </w:pPr>
          </w:p>
        </w:tc>
      </w:tr>
      <w:tr w:rsidR="00E64A4A" w:rsidRPr="002F031E" w14:paraId="3F51A658" w14:textId="77777777" w:rsidTr="00446C48">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838"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61764522" w14:textId="77777777" w:rsidR="00E64A4A" w:rsidRPr="002F031E" w:rsidRDefault="00E64A4A" w:rsidP="005B26BA">
            <w:pPr>
              <w:spacing w:before="120"/>
              <w:rPr>
                <w:rFonts w:cs="Arial"/>
                <w:b w:val="0"/>
                <w:bCs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2650"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1147042B" w14:textId="77777777" w:rsidR="00E64A4A" w:rsidRPr="002F031E" w:rsidRDefault="00E64A4A" w:rsidP="005B26BA">
            <w:pPr>
              <w:spacing w:before="120"/>
              <w:rPr>
                <w:rFonts w:cs="Arial"/>
                <w:sz w:val="20"/>
                <w:szCs w:val="20"/>
              </w:rPr>
            </w:pPr>
          </w:p>
        </w:tc>
        <w:tc>
          <w:tcPr>
            <w:tcW w:w="300"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6C779ECA" w14:textId="77777777" w:rsidR="00E64A4A" w:rsidRPr="002F031E" w:rsidRDefault="00E64A4A" w:rsidP="005B26BA">
            <w:pPr>
              <w:spacing w:before="120"/>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1212"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44139BED" w14:textId="77777777" w:rsidR="00E64A4A" w:rsidRPr="002F031E" w:rsidRDefault="00E64A4A" w:rsidP="005B26BA">
            <w:pPr>
              <w:spacing w:before="120"/>
              <w:rPr>
                <w:rFonts w:cs="Arial"/>
                <w:b w:val="0"/>
                <w:bCs w:val="0"/>
                <w:sz w:val="20"/>
                <w:szCs w:val="20"/>
              </w:rPr>
            </w:pPr>
          </w:p>
        </w:tc>
      </w:tr>
    </w:tbl>
    <w:p w14:paraId="3A67503E" w14:textId="77777777" w:rsidR="00E64A4A" w:rsidRPr="002F031E" w:rsidRDefault="00E64A4A" w:rsidP="00E64A4A">
      <w:pPr>
        <w:spacing w:after="0"/>
        <w:rPr>
          <w:rFonts w:cs="Arial"/>
          <w:szCs w:val="20"/>
        </w:rPr>
      </w:pPr>
      <w:r w:rsidRPr="002F031E">
        <w:rPr>
          <w:rFonts w:cs="Arial"/>
          <w:szCs w:val="20"/>
        </w:rPr>
        <w:br w:type="page"/>
      </w:r>
    </w:p>
    <w:tbl>
      <w:tblPr>
        <w:tblStyle w:val="LightList-Accent3"/>
        <w:tblW w:w="5000" w:type="pct"/>
        <w:tblLayout w:type="fixed"/>
        <w:tblLook w:val="01A0" w:firstRow="1" w:lastRow="0" w:firstColumn="1" w:lastColumn="1" w:noHBand="0" w:noVBand="0"/>
      </w:tblPr>
      <w:tblGrid>
        <w:gridCol w:w="2165"/>
        <w:gridCol w:w="5509"/>
        <w:gridCol w:w="1883"/>
        <w:gridCol w:w="4619"/>
      </w:tblGrid>
      <w:tr w:rsidR="00E64A4A" w:rsidRPr="002F031E" w14:paraId="09758A73" w14:textId="77777777" w:rsidTr="00153481">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8080"/>
          </w:tcPr>
          <w:p w14:paraId="287E1EEF" w14:textId="4B6D18D0" w:rsidR="00E64A4A" w:rsidRPr="002F031E" w:rsidRDefault="00E64A4A" w:rsidP="005B26BA">
            <w:pPr>
              <w:pStyle w:val="Heading2"/>
              <w:keepNext w:val="0"/>
              <w:keepLines w:val="0"/>
              <w:spacing w:line="240" w:lineRule="auto"/>
              <w:outlineLvl w:val="1"/>
              <w:rPr>
                <w:rFonts w:ascii="Arial" w:hAnsi="Arial" w:cs="Arial"/>
                <w:color w:val="FFFFFF" w:themeColor="background1"/>
              </w:rPr>
            </w:pPr>
            <w:bookmarkStart w:id="84" w:name="_Toc235501045"/>
            <w:bookmarkStart w:id="85" w:name="_Toc236982728"/>
            <w:r w:rsidRPr="002F031E">
              <w:rPr>
                <w:rFonts w:ascii="Arial" w:hAnsi="Arial" w:cs="Arial"/>
                <w:color w:val="FFFFFF" w:themeColor="background1"/>
              </w:rPr>
              <w:lastRenderedPageBreak/>
              <w:t>Candida</w:t>
            </w:r>
            <w:r w:rsidR="00CB0701" w:rsidRPr="002F031E">
              <w:rPr>
                <w:rFonts w:ascii="Arial" w:hAnsi="Arial" w:cs="Arial"/>
                <w:color w:val="FFFFFF" w:themeColor="background1"/>
              </w:rPr>
              <w:t xml:space="preserve">te self-evaluation for </w:t>
            </w:r>
            <w:r w:rsidR="00D06417" w:rsidRPr="002F031E">
              <w:rPr>
                <w:rFonts w:ascii="Arial" w:hAnsi="Arial" w:cs="Arial"/>
                <w:color w:val="FFFFFF" w:themeColor="background1"/>
              </w:rPr>
              <w:t xml:space="preserve">Cluster </w:t>
            </w:r>
            <w:r w:rsidR="00CB0701" w:rsidRPr="002F031E">
              <w:rPr>
                <w:rFonts w:ascii="Arial" w:hAnsi="Arial" w:cs="Arial"/>
                <w:color w:val="FFFFFF" w:themeColor="background1"/>
              </w:rPr>
              <w:t>8</w:t>
            </w:r>
            <w:r w:rsidRPr="002F031E">
              <w:rPr>
                <w:rFonts w:ascii="Arial" w:hAnsi="Arial" w:cs="Arial"/>
                <w:color w:val="FFFFFF" w:themeColor="background1"/>
              </w:rPr>
              <w:t>—</w:t>
            </w:r>
            <w:r w:rsidR="001D56B2" w:rsidRPr="002F031E">
              <w:rPr>
                <w:rFonts w:ascii="Arial" w:hAnsi="Arial" w:cs="Arial"/>
                <w:color w:val="FFFFFF" w:themeColor="background1"/>
              </w:rPr>
              <w:t>Children’s development and wellbeing</w:t>
            </w:r>
            <w:bookmarkEnd w:id="84"/>
            <w:bookmarkEnd w:id="85"/>
          </w:p>
        </w:tc>
      </w:tr>
      <w:tr w:rsidR="00E64A4A" w:rsidRPr="002F031E" w14:paraId="5D08A7E5" w14:textId="77777777" w:rsidTr="005B2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EAF1DD" w:themeFill="accent3" w:themeFillTint="33"/>
          </w:tcPr>
          <w:p w14:paraId="7D4D0629" w14:textId="77777777" w:rsidR="00E64A4A" w:rsidRPr="002F031E" w:rsidRDefault="00E64A4A" w:rsidP="005B26BA">
            <w:pPr>
              <w:pStyle w:val="BodyText"/>
              <w:spacing w:line="240" w:lineRule="auto"/>
              <w:rPr>
                <w:rFonts w:cs="Arial"/>
                <w:color w:val="000000" w:themeColor="text1"/>
                <w:sz w:val="20"/>
                <w:szCs w:val="20"/>
              </w:rPr>
            </w:pPr>
            <w:r w:rsidRPr="002F031E">
              <w:rPr>
                <w:rFonts w:cs="Arial"/>
                <w:color w:val="000000" w:themeColor="text1"/>
                <w:sz w:val="20"/>
                <w:szCs w:val="20"/>
              </w:rPr>
              <w:t>Unit of competency:</w:t>
            </w:r>
          </w:p>
          <w:p w14:paraId="0EF24F6E" w14:textId="77777777" w:rsidR="001D56B2" w:rsidRPr="002F031E" w:rsidRDefault="001D56B2" w:rsidP="00A14BA7">
            <w:pPr>
              <w:pStyle w:val="ListParagraph"/>
              <w:numPr>
                <w:ilvl w:val="0"/>
                <w:numId w:val="10"/>
              </w:numPr>
              <w:spacing w:before="120"/>
              <w:ind w:left="714" w:hanging="357"/>
              <w:contextualSpacing w:val="0"/>
              <w:rPr>
                <w:rFonts w:cs="Arial"/>
                <w:b w:val="0"/>
                <w:color w:val="000000" w:themeColor="text1"/>
                <w:sz w:val="20"/>
                <w:szCs w:val="20"/>
              </w:rPr>
            </w:pPr>
            <w:r w:rsidRPr="002F031E">
              <w:rPr>
                <w:rFonts w:cs="Arial"/>
                <w:i/>
                <w:color w:val="000000" w:themeColor="text1"/>
                <w:sz w:val="20"/>
                <w:szCs w:val="20"/>
              </w:rPr>
              <w:t xml:space="preserve">CHCECE017 Foster the holistic development and wellbeing of the child in early childhood </w:t>
            </w:r>
            <w:r w:rsidRPr="002F031E">
              <w:rPr>
                <w:rFonts w:cs="Arial"/>
                <w:b w:val="0"/>
                <w:color w:val="000000" w:themeColor="text1"/>
                <w:sz w:val="20"/>
                <w:szCs w:val="20"/>
              </w:rPr>
              <w:t>(core unit)</w:t>
            </w:r>
          </w:p>
          <w:p w14:paraId="00DDDE3F" w14:textId="77777777" w:rsidR="001D56B2" w:rsidRPr="002F031E" w:rsidRDefault="001D56B2" w:rsidP="00A14BA7">
            <w:pPr>
              <w:pStyle w:val="ListParagraph"/>
              <w:numPr>
                <w:ilvl w:val="0"/>
                <w:numId w:val="10"/>
              </w:numPr>
              <w:spacing w:before="120"/>
              <w:ind w:left="714" w:hanging="357"/>
              <w:contextualSpacing w:val="0"/>
              <w:rPr>
                <w:rFonts w:cs="Arial"/>
                <w:i/>
                <w:color w:val="000000" w:themeColor="text1"/>
                <w:sz w:val="20"/>
                <w:szCs w:val="20"/>
              </w:rPr>
            </w:pPr>
            <w:r w:rsidRPr="002F031E">
              <w:rPr>
                <w:rFonts w:cs="Arial"/>
                <w:i/>
                <w:color w:val="000000" w:themeColor="text1"/>
                <w:sz w:val="20"/>
                <w:szCs w:val="20"/>
              </w:rPr>
              <w:t xml:space="preserve">CHCECE018 Nurture creativity in children </w:t>
            </w:r>
            <w:r w:rsidRPr="002F031E">
              <w:rPr>
                <w:rFonts w:cs="Arial"/>
                <w:b w:val="0"/>
                <w:color w:val="000000" w:themeColor="text1"/>
                <w:sz w:val="20"/>
                <w:szCs w:val="20"/>
              </w:rPr>
              <w:t>(core unit)</w:t>
            </w:r>
          </w:p>
          <w:p w14:paraId="5AA3BB9A" w14:textId="77777777" w:rsidR="001D56B2" w:rsidRPr="002F031E" w:rsidRDefault="001D56B2" w:rsidP="00A14BA7">
            <w:pPr>
              <w:pStyle w:val="ListParagraph"/>
              <w:numPr>
                <w:ilvl w:val="0"/>
                <w:numId w:val="10"/>
              </w:numPr>
              <w:spacing w:before="120"/>
              <w:ind w:left="714" w:hanging="357"/>
              <w:contextualSpacing w:val="0"/>
              <w:rPr>
                <w:b w:val="0"/>
                <w:sz w:val="20"/>
                <w:szCs w:val="20"/>
              </w:rPr>
            </w:pPr>
            <w:r w:rsidRPr="002F031E">
              <w:rPr>
                <w:rFonts w:cs="Arial"/>
                <w:i/>
                <w:color w:val="000000" w:themeColor="text1"/>
                <w:sz w:val="20"/>
                <w:szCs w:val="20"/>
              </w:rPr>
              <w:t>CHCSAC005</w:t>
            </w:r>
            <w:r w:rsidRPr="002F031E">
              <w:rPr>
                <w:i/>
                <w:sz w:val="20"/>
                <w:szCs w:val="20"/>
              </w:rPr>
              <w:t xml:space="preserve"> Foster the holistic development and wellbeing of the child in school age care</w:t>
            </w:r>
            <w:r w:rsidRPr="002F031E">
              <w:rPr>
                <w:sz w:val="20"/>
                <w:szCs w:val="20"/>
              </w:rPr>
              <w:t xml:space="preserve"> </w:t>
            </w:r>
            <w:r w:rsidRPr="002F031E">
              <w:rPr>
                <w:b w:val="0"/>
                <w:sz w:val="20"/>
                <w:szCs w:val="20"/>
              </w:rPr>
              <w:t>(elective unit)</w:t>
            </w:r>
          </w:p>
          <w:p w14:paraId="5660DCEF" w14:textId="77777777" w:rsidR="00E64A4A" w:rsidRPr="002F031E" w:rsidRDefault="00E64A4A" w:rsidP="005B26BA">
            <w:pPr>
              <w:pStyle w:val="BodyText"/>
              <w:spacing w:line="240" w:lineRule="auto"/>
              <w:rPr>
                <w:rFonts w:cs="Arial"/>
                <w:color w:val="000000" w:themeColor="text1"/>
                <w:sz w:val="20"/>
                <w:szCs w:val="20"/>
              </w:rPr>
            </w:pPr>
            <w:r w:rsidRPr="002F031E">
              <w:rPr>
                <w:rFonts w:cs="Arial"/>
                <w:b w:val="0"/>
                <w:color w:val="000000" w:themeColor="text1"/>
                <w:sz w:val="20"/>
                <w:szCs w:val="20"/>
              </w:rPr>
              <w:t xml:space="preserve">Go to 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to see a brief description of the above unit. The full text of the units can also be viewed at </w:t>
            </w:r>
            <w:hyperlink r:id="rId55" w:history="1">
              <w:r w:rsidRPr="002F031E">
                <w:rPr>
                  <w:rStyle w:val="Hyperlink"/>
                  <w:rFonts w:eastAsiaTheme="majorEastAsia" w:cs="Arial"/>
                  <w:b w:val="0"/>
                  <w:sz w:val="20"/>
                  <w:szCs w:val="20"/>
                </w:rPr>
                <w:t>www.training.gov.au</w:t>
              </w:r>
            </w:hyperlink>
          </w:p>
        </w:tc>
      </w:tr>
      <w:tr w:rsidR="00E64A4A" w:rsidRPr="002F031E" w14:paraId="6A6064F1" w14:textId="77777777" w:rsidTr="005B26BA">
        <w:trPr>
          <w:trHeight w:val="567"/>
        </w:trPr>
        <w:tc>
          <w:tcPr>
            <w:cnfStyle w:val="001000000000" w:firstRow="0" w:lastRow="0" w:firstColumn="1" w:lastColumn="0" w:oddVBand="0" w:evenVBand="0" w:oddHBand="0" w:evenHBand="0" w:firstRowFirstColumn="0" w:firstRowLastColumn="0" w:lastRowFirstColumn="0" w:lastRowLastColumn="0"/>
            <w:tcW w:w="764" w:type="pct"/>
            <w:shd w:val="clear" w:color="auto" w:fill="D6E3BC" w:themeFill="accent3" w:themeFillTint="66"/>
          </w:tcPr>
          <w:p w14:paraId="301DEBB0" w14:textId="77777777" w:rsidR="00E64A4A" w:rsidRPr="002F031E" w:rsidRDefault="00E64A4A" w:rsidP="005B26BA">
            <w:pPr>
              <w:pStyle w:val="BodyText"/>
              <w:spacing w:line="240" w:lineRule="auto"/>
              <w:rPr>
                <w:rFonts w:cs="Arial"/>
                <w:color w:val="000000" w:themeColor="text1"/>
              </w:rPr>
            </w:pPr>
            <w:r w:rsidRPr="002F031E">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1943" w:type="pct"/>
          </w:tcPr>
          <w:p w14:paraId="06E77D35" w14:textId="77777777" w:rsidR="00E64A4A" w:rsidRPr="002F031E" w:rsidRDefault="00E64A4A" w:rsidP="005B26BA">
            <w:pPr>
              <w:spacing w:before="120"/>
              <w:rPr>
                <w:rFonts w:cs="Arial"/>
                <w:b/>
                <w:color w:val="000000" w:themeColor="text1"/>
              </w:rPr>
            </w:pPr>
          </w:p>
        </w:tc>
        <w:tc>
          <w:tcPr>
            <w:tcW w:w="664" w:type="pct"/>
            <w:tcBorders>
              <w:top w:val="nil"/>
              <w:bottom w:val="single" w:sz="8" w:space="0" w:color="9BBB59" w:themeColor="accent3"/>
              <w:right w:val="single" w:sz="2" w:space="0" w:color="9BBB59" w:themeColor="accent3"/>
            </w:tcBorders>
            <w:shd w:val="clear" w:color="auto" w:fill="D6E3BC" w:themeFill="accent3" w:themeFillTint="66"/>
          </w:tcPr>
          <w:p w14:paraId="79BB0B8E" w14:textId="77777777" w:rsidR="00E64A4A" w:rsidRPr="002F031E" w:rsidRDefault="00E64A4A" w:rsidP="005B26BA">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2F031E">
              <w:rPr>
                <w:rFonts w:cs="Arial"/>
                <w:b/>
                <w:color w:val="000000" w:themeColor="text1"/>
              </w:rPr>
              <w:t>Date completed</w:t>
            </w:r>
          </w:p>
        </w:tc>
        <w:tc>
          <w:tcPr>
            <w:cnfStyle w:val="000100000000" w:firstRow="0" w:lastRow="0" w:firstColumn="0" w:lastColumn="1" w:oddVBand="0" w:evenVBand="0" w:oddHBand="0" w:evenHBand="0" w:firstRowFirstColumn="0" w:firstRowLastColumn="0" w:lastRowFirstColumn="0" w:lastRowLastColumn="0"/>
            <w:tcW w:w="1629" w:type="pct"/>
            <w:tcBorders>
              <w:left w:val="single" w:sz="2" w:space="0" w:color="9BBB59" w:themeColor="accent3"/>
            </w:tcBorders>
          </w:tcPr>
          <w:p w14:paraId="17B7345C" w14:textId="77777777" w:rsidR="00E64A4A" w:rsidRPr="002F031E" w:rsidRDefault="00E64A4A" w:rsidP="005B26BA">
            <w:pPr>
              <w:spacing w:before="120"/>
              <w:rPr>
                <w:rFonts w:cs="Arial"/>
                <w:color w:val="000000" w:themeColor="text1"/>
              </w:rPr>
            </w:pPr>
          </w:p>
        </w:tc>
      </w:tr>
    </w:tbl>
    <w:p w14:paraId="0F0D623F" w14:textId="77777777" w:rsidR="00E64A4A" w:rsidRPr="002F031E" w:rsidRDefault="00E64A4A" w:rsidP="00E64A4A"/>
    <w:tbl>
      <w:tblPr>
        <w:tblStyle w:val="LightList-Accent3"/>
        <w:tblW w:w="5000" w:type="pct"/>
        <w:jc w:val="center"/>
        <w:tblLayout w:type="fixed"/>
        <w:tblLook w:val="01A0" w:firstRow="1" w:lastRow="0" w:firstColumn="1" w:lastColumn="1" w:noHBand="0" w:noVBand="0"/>
      </w:tblPr>
      <w:tblGrid>
        <w:gridCol w:w="3219"/>
        <w:gridCol w:w="1083"/>
        <w:gridCol w:w="1083"/>
        <w:gridCol w:w="1083"/>
        <w:gridCol w:w="5551"/>
        <w:gridCol w:w="663"/>
        <w:gridCol w:w="1494"/>
      </w:tblGrid>
      <w:tr w:rsidR="00E64A4A" w:rsidRPr="002F031E" w14:paraId="700D941E" w14:textId="77777777" w:rsidTr="005B26BA">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135" w:type="pct"/>
            <w:vMerge w:val="restar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tcPr>
          <w:p w14:paraId="0F7EC58F" w14:textId="77777777" w:rsidR="00E64A4A" w:rsidRPr="002F031E" w:rsidRDefault="00E64A4A" w:rsidP="005B26BA">
            <w:pPr>
              <w:spacing w:before="120"/>
              <w:jc w:val="center"/>
              <w:rPr>
                <w:rFonts w:cs="Arial"/>
                <w:color w:val="000000" w:themeColor="text1"/>
                <w:szCs w:val="22"/>
              </w:rPr>
            </w:pPr>
          </w:p>
          <w:p w14:paraId="0D6DBB0C" w14:textId="77777777" w:rsidR="00E64A4A" w:rsidRPr="002F031E" w:rsidRDefault="00E64A4A" w:rsidP="001D56B2">
            <w:pPr>
              <w:spacing w:before="120"/>
              <w:jc w:val="center"/>
              <w:rPr>
                <w:rFonts w:cs="Arial"/>
                <w:b w:val="0"/>
                <w:color w:val="000000" w:themeColor="text1"/>
                <w:szCs w:val="22"/>
              </w:rPr>
            </w:pPr>
            <w:r w:rsidRPr="002F031E">
              <w:rPr>
                <w:rFonts w:cs="Arial"/>
                <w:color w:val="000000" w:themeColor="text1"/>
                <w:szCs w:val="22"/>
              </w:rPr>
              <w:t>Work</w:t>
            </w:r>
            <w:r w:rsidR="00CB0701" w:rsidRPr="002F031E">
              <w:rPr>
                <w:rFonts w:cs="Arial"/>
                <w:color w:val="000000" w:themeColor="text1"/>
                <w:szCs w:val="22"/>
              </w:rPr>
              <w:t>place tasks related to</w:t>
            </w:r>
            <w:r w:rsidR="00CB0701" w:rsidRPr="002F031E">
              <w:rPr>
                <w:rFonts w:cs="Arial"/>
                <w:color w:val="000000" w:themeColor="text1"/>
                <w:szCs w:val="22"/>
              </w:rPr>
              <w:br/>
              <w:t>cluster 8</w:t>
            </w:r>
            <w:r w:rsidRPr="002F031E">
              <w:rPr>
                <w:rFonts w:cs="Arial"/>
                <w:color w:val="000000" w:themeColor="text1"/>
                <w:szCs w:val="22"/>
              </w:rPr>
              <w:t>—</w:t>
            </w:r>
            <w:r w:rsidR="001D56B2" w:rsidRPr="002F031E">
              <w:rPr>
                <w:rFonts w:cs="Arial"/>
                <w:color w:val="000000" w:themeColor="text1"/>
                <w:szCs w:val="22"/>
              </w:rPr>
              <w:t>C</w:t>
            </w:r>
            <w:r w:rsidRPr="002F031E">
              <w:rPr>
                <w:rFonts w:cs="Arial"/>
                <w:color w:val="000000" w:themeColor="text1"/>
                <w:szCs w:val="22"/>
              </w:rPr>
              <w:t>hildren</w:t>
            </w:r>
            <w:r w:rsidR="001D56B2" w:rsidRPr="002F031E">
              <w:rPr>
                <w:rFonts w:cs="Arial"/>
                <w:color w:val="000000" w:themeColor="text1"/>
                <w:szCs w:val="22"/>
              </w:rPr>
              <w:t>’s development and wellbeing</w:t>
            </w:r>
          </w:p>
        </w:tc>
        <w:tc>
          <w:tcPr>
            <w:cnfStyle w:val="000010000000" w:firstRow="0" w:lastRow="0" w:firstColumn="0" w:lastColumn="0" w:oddVBand="1" w:evenVBand="0" w:oddHBand="0" w:evenHBand="0" w:firstRowFirstColumn="0" w:firstRowLastColumn="0" w:lastRowFirstColumn="0" w:lastRowLastColumn="0"/>
            <w:tcW w:w="1146" w:type="pct"/>
            <w:gridSpan w:val="3"/>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tcPr>
          <w:p w14:paraId="45AD6266" w14:textId="77777777" w:rsidR="00E64A4A" w:rsidRPr="002F031E" w:rsidRDefault="00E64A4A" w:rsidP="005B26BA">
            <w:pPr>
              <w:spacing w:before="120"/>
              <w:jc w:val="center"/>
              <w:rPr>
                <w:rFonts w:cs="Arial"/>
                <w:color w:val="000000" w:themeColor="text1"/>
                <w:szCs w:val="22"/>
              </w:rPr>
            </w:pPr>
            <w:r w:rsidRPr="002F031E">
              <w:rPr>
                <w:rFonts w:cs="Arial"/>
                <w:color w:val="000000" w:themeColor="text1"/>
                <w:szCs w:val="22"/>
              </w:rPr>
              <w:t>I do the workplace task…</w:t>
            </w:r>
          </w:p>
        </w:tc>
        <w:tc>
          <w:tcPr>
            <w:tcW w:w="2192" w:type="pct"/>
            <w:gridSpan w:val="2"/>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tcPr>
          <w:p w14:paraId="27A4AEE2" w14:textId="77777777" w:rsidR="00E64A4A" w:rsidRPr="002F031E" w:rsidRDefault="00E64A4A" w:rsidP="005B26BA">
            <w:pPr>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2F031E">
              <w:rPr>
                <w:rFonts w:cs="Arial"/>
                <w:color w:val="000000" w:themeColor="text1"/>
                <w:szCs w:val="22"/>
              </w:rPr>
              <w:t>Evidence and examples of applying workplace tasks</w:t>
            </w:r>
          </w:p>
        </w:tc>
        <w:tc>
          <w:tcPr>
            <w:cnfStyle w:val="000100000000" w:firstRow="0" w:lastRow="0" w:firstColumn="0" w:lastColumn="1" w:oddVBand="0" w:evenVBand="0" w:oddHBand="0" w:evenHBand="0" w:firstRowFirstColumn="0" w:firstRowLastColumn="0" w:lastRowFirstColumn="0" w:lastRowLastColumn="0"/>
            <w:tcW w:w="527" w:type="pct"/>
            <w:vMerge w:val="restar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C2D69B" w:themeFill="accent3" w:themeFillTint="99"/>
          </w:tcPr>
          <w:p w14:paraId="73D5E70B" w14:textId="77777777" w:rsidR="00E64A4A" w:rsidRPr="002F031E" w:rsidRDefault="00E64A4A" w:rsidP="005B26BA">
            <w:pPr>
              <w:spacing w:before="120"/>
              <w:jc w:val="center"/>
              <w:rPr>
                <w:rFonts w:cs="Arial"/>
                <w:b w:val="0"/>
                <w:color w:val="000000" w:themeColor="text1"/>
                <w:sz w:val="18"/>
                <w:szCs w:val="18"/>
              </w:rPr>
            </w:pPr>
            <w:r w:rsidRPr="002F031E">
              <w:rPr>
                <w:rFonts w:cs="Arial"/>
                <w:color w:val="000000" w:themeColor="text1"/>
                <w:sz w:val="20"/>
                <w:szCs w:val="20"/>
              </w:rPr>
              <w:t>Confirmation by workplace</w:t>
            </w:r>
            <w:r w:rsidRPr="002F031E">
              <w:rPr>
                <w:rFonts w:cs="Arial"/>
                <w:color w:val="000000" w:themeColor="text1"/>
                <w:sz w:val="18"/>
                <w:szCs w:val="18"/>
              </w:rPr>
              <w:t xml:space="preserve"> representative</w:t>
            </w:r>
            <w:r w:rsidRPr="002F031E">
              <w:rPr>
                <w:rFonts w:cs="Arial"/>
                <w:b w:val="0"/>
                <w:color w:val="000000" w:themeColor="text1"/>
                <w:sz w:val="18"/>
                <w:szCs w:val="18"/>
              </w:rPr>
              <w:br/>
              <w:t xml:space="preserve">- please tick and initial if candidate </w:t>
            </w:r>
            <w:r w:rsidRPr="002F031E">
              <w:rPr>
                <w:rFonts w:cs="Arial"/>
                <w:color w:val="000000" w:themeColor="text1"/>
                <w:sz w:val="18"/>
                <w:szCs w:val="18"/>
              </w:rPr>
              <w:t>can do</w:t>
            </w:r>
            <w:r w:rsidRPr="002F031E">
              <w:rPr>
                <w:rFonts w:cs="Arial"/>
                <w:b w:val="0"/>
                <w:color w:val="000000" w:themeColor="text1"/>
                <w:sz w:val="18"/>
                <w:szCs w:val="18"/>
              </w:rPr>
              <w:t xml:space="preserve"> the task</w:t>
            </w:r>
          </w:p>
        </w:tc>
      </w:tr>
      <w:tr w:rsidR="00E64A4A" w:rsidRPr="002F031E" w14:paraId="7477A773" w14:textId="77777777" w:rsidTr="005B26BA">
        <w:trPr>
          <w:cnfStyle w:val="100000000000" w:firstRow="1" w:lastRow="0" w:firstColumn="0" w:lastColumn="0" w:oddVBand="0" w:evenVBand="0" w:oddHBand="0" w:evenHBand="0" w:firstRowFirstColumn="0" w:firstRowLastColumn="0" w:lastRowFirstColumn="0" w:lastRowLastColumn="0"/>
          <w:trHeight w:val="1134"/>
          <w:tblHeader/>
          <w:jc w:val="center"/>
        </w:trPr>
        <w:tc>
          <w:tcPr>
            <w:cnfStyle w:val="001000000000" w:firstRow="0" w:lastRow="0" w:firstColumn="1" w:lastColumn="0" w:oddVBand="0" w:evenVBand="0" w:oddHBand="0" w:evenHBand="0" w:firstRowFirstColumn="0" w:firstRowLastColumn="0" w:lastRowFirstColumn="0" w:lastRowLastColumn="0"/>
            <w:tcW w:w="1135" w:type="pct"/>
            <w:vMerge/>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tcPr>
          <w:p w14:paraId="53F83E4E" w14:textId="77777777" w:rsidR="00E64A4A" w:rsidRPr="002F031E" w:rsidRDefault="00E64A4A" w:rsidP="005B26BA">
            <w:pPr>
              <w:spacing w:before="120"/>
              <w:jc w:val="center"/>
              <w:rPr>
                <w:rFonts w:cs="Arial"/>
                <w:b w:val="0"/>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EAF1DD" w:themeFill="accent3" w:themeFillTint="33"/>
          </w:tcPr>
          <w:p w14:paraId="757B1677" w14:textId="77777777" w:rsidR="00E64A4A" w:rsidRPr="002F031E" w:rsidRDefault="00E64A4A" w:rsidP="005B26BA">
            <w:pPr>
              <w:spacing w:before="120"/>
              <w:jc w:val="center"/>
              <w:rPr>
                <w:rFonts w:cs="Arial"/>
                <w:b w:val="0"/>
                <w:color w:val="000000" w:themeColor="text1"/>
                <w:sz w:val="20"/>
                <w:szCs w:val="20"/>
              </w:rPr>
            </w:pPr>
            <w:r w:rsidRPr="002F031E">
              <w:rPr>
                <w:rFonts w:cs="Arial"/>
                <w:color w:val="000000" w:themeColor="text1"/>
                <w:sz w:val="20"/>
                <w:szCs w:val="20"/>
              </w:rPr>
              <w:t>…very well</w:t>
            </w:r>
            <w:r w:rsidRPr="002F031E">
              <w:rPr>
                <w:rFonts w:cs="Arial"/>
                <w:color w:val="000000" w:themeColor="text1"/>
                <w:sz w:val="20"/>
                <w:szCs w:val="20"/>
              </w:rPr>
              <w:br/>
            </w:r>
            <w:r w:rsidRPr="002F031E">
              <w:rPr>
                <w:rFonts w:cs="Arial"/>
                <w:b w:val="0"/>
                <w:color w:val="000000" w:themeColor="text1"/>
                <w:sz w:val="18"/>
                <w:szCs w:val="18"/>
              </w:rPr>
              <w:t>I’m sure I can do the task</w:t>
            </w:r>
          </w:p>
        </w:tc>
        <w:tc>
          <w:tcPr>
            <w:tcW w:w="382"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EAF1DD" w:themeFill="accent3" w:themeFillTint="33"/>
          </w:tcPr>
          <w:p w14:paraId="0E19D529" w14:textId="77777777" w:rsidR="00E64A4A" w:rsidRPr="002F031E" w:rsidRDefault="00E64A4A" w:rsidP="005B26BA">
            <w:pPr>
              <w:tabs>
                <w:tab w:val="left" w:pos="253"/>
                <w:tab w:val="center" w:pos="422"/>
              </w:tabs>
              <w:spacing w:before="120"/>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2F031E">
              <w:rPr>
                <w:rFonts w:cs="Arial"/>
                <w:color w:val="000000" w:themeColor="text1"/>
                <w:sz w:val="20"/>
                <w:szCs w:val="20"/>
              </w:rPr>
              <w:t>…quite well</w:t>
            </w:r>
            <w:r w:rsidRPr="002F031E">
              <w:rPr>
                <w:rFonts w:cs="Arial"/>
                <w:color w:val="000000" w:themeColor="text1"/>
                <w:sz w:val="20"/>
                <w:szCs w:val="20"/>
              </w:rPr>
              <w:br/>
            </w:r>
            <w:r w:rsidRPr="002F031E">
              <w:rPr>
                <w:rFonts w:cs="Arial"/>
                <w:b w:val="0"/>
                <w:color w:val="000000" w:themeColor="text1"/>
                <w:sz w:val="18"/>
                <w:szCs w:val="18"/>
              </w:rPr>
              <w:t>I think I can do the task</w:t>
            </w:r>
          </w:p>
        </w:tc>
        <w:tc>
          <w:tcPr>
            <w:cnfStyle w:val="000010000000" w:firstRow="0" w:lastRow="0" w:firstColumn="0" w:lastColumn="0" w:oddVBand="1" w:evenVBand="0" w:oddHBand="0" w:evenHBand="0" w:firstRowFirstColumn="0" w:firstRowLastColumn="0" w:lastRowFirstColumn="0" w:lastRowLastColumn="0"/>
            <w:tcW w:w="382"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EAF1DD" w:themeFill="accent3" w:themeFillTint="33"/>
          </w:tcPr>
          <w:p w14:paraId="1013382D" w14:textId="77777777" w:rsidR="00E64A4A" w:rsidRPr="002F031E" w:rsidRDefault="00E64A4A" w:rsidP="005B26BA">
            <w:pPr>
              <w:spacing w:before="120"/>
              <w:jc w:val="center"/>
              <w:rPr>
                <w:rFonts w:cs="Arial"/>
                <w:b w:val="0"/>
                <w:color w:val="000000" w:themeColor="text1"/>
                <w:sz w:val="20"/>
                <w:szCs w:val="20"/>
              </w:rPr>
            </w:pPr>
            <w:r w:rsidRPr="002F031E">
              <w:rPr>
                <w:rFonts w:cs="Arial"/>
                <w:color w:val="000000" w:themeColor="text1"/>
                <w:sz w:val="20"/>
                <w:szCs w:val="20"/>
              </w:rPr>
              <w:t>…no, or not well</w:t>
            </w:r>
            <w:r w:rsidRPr="002F031E">
              <w:rPr>
                <w:rFonts w:cs="Arial"/>
                <w:color w:val="000000" w:themeColor="text1"/>
                <w:sz w:val="20"/>
                <w:szCs w:val="20"/>
              </w:rPr>
              <w:br/>
            </w:r>
            <w:r w:rsidRPr="002F031E">
              <w:rPr>
                <w:rFonts w:cs="Arial"/>
                <w:b w:val="0"/>
                <w:color w:val="000000" w:themeColor="text1"/>
                <w:sz w:val="18"/>
                <w:szCs w:val="18"/>
              </w:rPr>
              <w:t>I don’t (or can’t) do the task</w:t>
            </w:r>
          </w:p>
        </w:tc>
        <w:tc>
          <w:tcPr>
            <w:tcW w:w="1958"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EAF1DD" w:themeFill="accent3" w:themeFillTint="33"/>
          </w:tcPr>
          <w:p w14:paraId="4C5EC541" w14:textId="77777777" w:rsidR="00E64A4A" w:rsidRPr="002F031E" w:rsidRDefault="00E64A4A" w:rsidP="005B26BA">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Cs w:val="22"/>
              </w:rPr>
            </w:pPr>
            <w:r w:rsidRPr="002F031E">
              <w:rPr>
                <w:rFonts w:cs="Arial"/>
                <w:b w:val="0"/>
                <w:color w:val="000000" w:themeColor="text1"/>
                <w:szCs w:val="22"/>
              </w:rPr>
              <w:t xml:space="preserve">Candidates </w:t>
            </w:r>
            <w:r w:rsidRPr="002F031E">
              <w:rPr>
                <w:rFonts w:cs="Arial"/>
                <w:i/>
                <w:color w:val="000000" w:themeColor="text1"/>
                <w:szCs w:val="22"/>
              </w:rPr>
              <w:t>may</w:t>
            </w:r>
            <w:r w:rsidRPr="002F031E">
              <w:rPr>
                <w:rFonts w:cs="Arial"/>
                <w:b w:val="0"/>
                <w:color w:val="000000" w:themeColor="text1"/>
                <w:szCs w:val="22"/>
              </w:rPr>
              <w:t xml:space="preserve"> attach documents as evidence of workplace tasks—if so, add the document number </w:t>
            </w:r>
            <w:r w:rsidRPr="002F031E">
              <w:rPr>
                <w:rFonts w:ascii="Wingdings" w:hAnsi="Wingdings" w:cs="Arial"/>
                <w:b w:val="0"/>
                <w:color w:val="000000" w:themeColor="text1"/>
                <w:szCs w:val="22"/>
              </w:rPr>
              <w:t></w:t>
            </w:r>
          </w:p>
          <w:p w14:paraId="6AC21D36" w14:textId="77777777" w:rsidR="00E64A4A" w:rsidRPr="002F031E" w:rsidRDefault="00E64A4A" w:rsidP="005B26BA">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2F031E">
              <w:rPr>
                <w:rFonts w:cs="Arial"/>
                <w:b w:val="0"/>
                <w:color w:val="000000" w:themeColor="text1"/>
                <w:szCs w:val="22"/>
              </w:rPr>
              <w:t>Candidates who can do the workplace task—</w:t>
            </w:r>
            <w:r w:rsidRPr="002F031E">
              <w:rPr>
                <w:rFonts w:cs="Arial"/>
                <w:color w:val="000000" w:themeColor="text1"/>
                <w:szCs w:val="22"/>
              </w:rPr>
              <w:t xml:space="preserve">give brief examples </w:t>
            </w:r>
            <w:r w:rsidRPr="002F031E">
              <w:rPr>
                <w:rFonts w:cs="Arial"/>
                <w:b w:val="0"/>
                <w:color w:val="000000" w:themeColor="text1"/>
                <w:szCs w:val="22"/>
              </w:rPr>
              <w:t>below of how you do this at work</w:t>
            </w:r>
            <w:r w:rsidRPr="002F031E">
              <w:rPr>
                <w:rFonts w:cs="Arial"/>
                <w:b w:val="0"/>
                <w:color w:val="000000" w:themeColor="text1"/>
                <w:sz w:val="20"/>
                <w:szCs w:val="20"/>
              </w:rPr>
              <w:t xml:space="preserve"> </w:t>
            </w:r>
            <w:r w:rsidRPr="002F031E">
              <w:rPr>
                <w:rFonts w:ascii="Wingdings" w:hAnsi="Wingding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234"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textDirection w:val="btLr"/>
          </w:tcPr>
          <w:p w14:paraId="33E78F36" w14:textId="77777777" w:rsidR="00E64A4A" w:rsidRPr="002F031E" w:rsidRDefault="00E64A4A" w:rsidP="005B26BA">
            <w:pPr>
              <w:spacing w:after="0"/>
              <w:ind w:left="113" w:right="113"/>
              <w:rPr>
                <w:rFonts w:cs="Arial"/>
                <w:bCs w:val="0"/>
                <w:color w:val="000000" w:themeColor="text1"/>
                <w:sz w:val="20"/>
                <w:szCs w:val="20"/>
              </w:rPr>
            </w:pPr>
            <w:r w:rsidRPr="002F031E">
              <w:rPr>
                <w:rFonts w:cs="Arial"/>
                <w:color w:val="000000" w:themeColor="text1"/>
                <w:sz w:val="20"/>
                <w:szCs w:val="20"/>
              </w:rPr>
              <w:t>Document number</w:t>
            </w:r>
          </w:p>
        </w:tc>
        <w:tc>
          <w:tcPr>
            <w:cnfStyle w:val="000100000000" w:firstRow="0" w:lastRow="0" w:firstColumn="0" w:lastColumn="1" w:oddVBand="0" w:evenVBand="0" w:oddHBand="0" w:evenHBand="0" w:firstRowFirstColumn="0" w:firstRowLastColumn="0" w:lastRowFirstColumn="0" w:lastRowLastColumn="0"/>
            <w:tcW w:w="527" w:type="pct"/>
            <w:vMerge/>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C2D69B" w:themeFill="accent3" w:themeFillTint="99"/>
          </w:tcPr>
          <w:p w14:paraId="556DE85A" w14:textId="77777777" w:rsidR="00E64A4A" w:rsidRPr="002F031E" w:rsidRDefault="00E64A4A" w:rsidP="005B26BA">
            <w:pPr>
              <w:spacing w:before="120"/>
              <w:rPr>
                <w:rFonts w:cs="Arial"/>
                <w:b w:val="0"/>
                <w:color w:val="000000" w:themeColor="text1"/>
                <w:sz w:val="18"/>
                <w:szCs w:val="18"/>
              </w:rPr>
            </w:pPr>
          </w:p>
        </w:tc>
      </w:tr>
      <w:tr w:rsidR="00E64A4A" w:rsidRPr="002F031E" w14:paraId="1DEDA2AF" w14:textId="77777777" w:rsidTr="005B26BA">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single" w:sz="2" w:space="0" w:color="9BBB59" w:themeColor="accent3"/>
            </w:tcBorders>
            <w:shd w:val="clear" w:color="auto" w:fill="EAF1DD" w:themeFill="accent3" w:themeFillTint="33"/>
          </w:tcPr>
          <w:p w14:paraId="2D5FD00E" w14:textId="66C7935D" w:rsidR="00E64A4A" w:rsidRPr="002F031E" w:rsidRDefault="003A7FA8" w:rsidP="00292AF9">
            <w:pPr>
              <w:pStyle w:val="HangingIndent10pt"/>
              <w:tabs>
                <w:tab w:val="clear" w:pos="567"/>
              </w:tabs>
              <w:spacing w:before="120" w:after="120"/>
              <w:ind w:left="426" w:hanging="426"/>
              <w:rPr>
                <w:rFonts w:cs="Arial"/>
                <w:sz w:val="22"/>
                <w:szCs w:val="22"/>
              </w:rPr>
            </w:pPr>
            <w:r w:rsidRPr="002F031E">
              <w:rPr>
                <w:rFonts w:cs="Arial"/>
                <w:sz w:val="22"/>
                <w:szCs w:val="22"/>
              </w:rPr>
              <w:t>Planning and providing opportunities for children to develop in a range of areas, including physical, social, emotional, cognitive and language development</w:t>
            </w:r>
          </w:p>
        </w:tc>
        <w:tc>
          <w:tcPr>
            <w:cnfStyle w:val="000010000000" w:firstRow="0" w:lastRow="0" w:firstColumn="0" w:lastColumn="0" w:oddVBand="1" w:evenVBand="0" w:oddHBand="0" w:evenHBand="0" w:firstRowFirstColumn="0" w:firstRowLastColumn="0" w:lastRowFirstColumn="0" w:lastRowLastColumn="0"/>
            <w:tcW w:w="382" w:type="pct"/>
            <w:tcBorders>
              <w:top w:val="single" w:sz="2" w:space="0" w:color="9BBB59" w:themeColor="accent3"/>
            </w:tcBorders>
          </w:tcPr>
          <w:p w14:paraId="4FBD6481" w14:textId="77777777" w:rsidR="00E64A4A" w:rsidRPr="002F031E" w:rsidRDefault="00E64A4A" w:rsidP="005B26BA">
            <w:pPr>
              <w:spacing w:before="120"/>
              <w:rPr>
                <w:rFonts w:cs="Arial"/>
                <w:sz w:val="20"/>
                <w:szCs w:val="20"/>
              </w:rPr>
            </w:pPr>
          </w:p>
        </w:tc>
        <w:tc>
          <w:tcPr>
            <w:tcW w:w="382" w:type="pct"/>
            <w:tcBorders>
              <w:top w:val="single" w:sz="2" w:space="0" w:color="9BBB59" w:themeColor="accent3"/>
            </w:tcBorders>
          </w:tcPr>
          <w:p w14:paraId="2FC58447" w14:textId="77777777" w:rsidR="00E64A4A" w:rsidRPr="002F031E" w:rsidRDefault="00E64A4A" w:rsidP="005B26BA">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2" w:space="0" w:color="9BBB59" w:themeColor="accent3"/>
            </w:tcBorders>
          </w:tcPr>
          <w:p w14:paraId="47706259" w14:textId="77777777" w:rsidR="00E64A4A" w:rsidRPr="002F031E" w:rsidRDefault="00E64A4A" w:rsidP="005B26BA">
            <w:pPr>
              <w:spacing w:before="120"/>
              <w:rPr>
                <w:rFonts w:cs="Arial"/>
                <w:sz w:val="20"/>
                <w:szCs w:val="20"/>
              </w:rPr>
            </w:pPr>
          </w:p>
        </w:tc>
        <w:tc>
          <w:tcPr>
            <w:tcW w:w="1958" w:type="pct"/>
            <w:tcBorders>
              <w:top w:val="single" w:sz="2" w:space="0" w:color="9BBB59" w:themeColor="accent3"/>
            </w:tcBorders>
          </w:tcPr>
          <w:p w14:paraId="3D79BFE8" w14:textId="2A3D682D" w:rsidR="00E64A4A" w:rsidRPr="002F031E" w:rsidRDefault="003A7FA8" w:rsidP="00292AF9">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2F031E">
              <w:rPr>
                <w:sz w:val="18"/>
                <w:szCs w:val="18"/>
              </w:rPr>
              <w:t>You will need to have planned</w:t>
            </w:r>
            <w:r w:rsidR="00292AF9" w:rsidRPr="002F031E">
              <w:rPr>
                <w:sz w:val="18"/>
                <w:szCs w:val="18"/>
              </w:rPr>
              <w:t xml:space="preserve"> and </w:t>
            </w:r>
            <w:r w:rsidRPr="002F031E">
              <w:rPr>
                <w:sz w:val="18"/>
                <w:szCs w:val="18"/>
              </w:rPr>
              <w:t>provided opportunities of this nature on at least six occasions</w:t>
            </w:r>
            <w:r w:rsidR="00292AF9" w:rsidRPr="002F031E">
              <w:rPr>
                <w:sz w:val="18"/>
                <w:szCs w:val="18"/>
              </w:rPr>
              <w:t xml:space="preserve"> in which at l</w:t>
            </w:r>
            <w:r w:rsidRPr="002F031E">
              <w:rPr>
                <w:sz w:val="18"/>
                <w:szCs w:val="18"/>
              </w:rPr>
              <w:t xml:space="preserve">east three of the children involved </w:t>
            </w:r>
            <w:r w:rsidR="00292AF9" w:rsidRPr="002F031E">
              <w:rPr>
                <w:sz w:val="18"/>
                <w:szCs w:val="18"/>
              </w:rPr>
              <w:t>were</w:t>
            </w:r>
            <w:r w:rsidRPr="002F031E">
              <w:rPr>
                <w:sz w:val="18"/>
                <w:szCs w:val="18"/>
              </w:rPr>
              <w:t xml:space="preserve"> aged between 5 </w:t>
            </w:r>
            <w:r w:rsidR="00292AF9" w:rsidRPr="002F031E">
              <w:rPr>
                <w:sz w:val="18"/>
                <w:szCs w:val="18"/>
              </w:rPr>
              <w:t>and</w:t>
            </w:r>
            <w:r w:rsidRPr="002F031E">
              <w:rPr>
                <w:sz w:val="18"/>
                <w:szCs w:val="18"/>
              </w:rPr>
              <w:t xml:space="preserve"> 12 years.</w:t>
            </w:r>
          </w:p>
        </w:tc>
        <w:tc>
          <w:tcPr>
            <w:cnfStyle w:val="000010000000" w:firstRow="0" w:lastRow="0" w:firstColumn="0" w:lastColumn="0" w:oddVBand="1" w:evenVBand="0" w:oddHBand="0" w:evenHBand="0" w:firstRowFirstColumn="0" w:firstRowLastColumn="0" w:lastRowFirstColumn="0" w:lastRowLastColumn="0"/>
            <w:tcW w:w="234" w:type="pct"/>
            <w:tcBorders>
              <w:top w:val="single" w:sz="2" w:space="0" w:color="9BBB59" w:themeColor="accent3"/>
            </w:tcBorders>
          </w:tcPr>
          <w:p w14:paraId="02C3FD61" w14:textId="77777777" w:rsidR="00E64A4A" w:rsidRPr="002F031E" w:rsidRDefault="00E64A4A"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2" w:space="0" w:color="9BBB59" w:themeColor="accent3"/>
            </w:tcBorders>
          </w:tcPr>
          <w:p w14:paraId="33DC1A67" w14:textId="77777777" w:rsidR="00E64A4A" w:rsidRPr="002F031E" w:rsidRDefault="00E64A4A" w:rsidP="005B26BA">
            <w:pPr>
              <w:spacing w:before="120"/>
              <w:rPr>
                <w:rFonts w:cs="Arial"/>
                <w:b w:val="0"/>
                <w:sz w:val="20"/>
                <w:szCs w:val="20"/>
              </w:rPr>
            </w:pPr>
          </w:p>
        </w:tc>
      </w:tr>
      <w:tr w:rsidR="00E64A4A" w:rsidRPr="002F031E" w14:paraId="3B452AA3" w14:textId="77777777" w:rsidTr="005B26BA">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4086E612" w14:textId="77777777" w:rsidR="00E64A4A" w:rsidRPr="002F031E" w:rsidRDefault="003A7FA8" w:rsidP="005B26BA">
            <w:pPr>
              <w:pStyle w:val="HangingIndent10pt"/>
              <w:tabs>
                <w:tab w:val="clear" w:pos="567"/>
              </w:tabs>
              <w:spacing w:before="120" w:after="120"/>
              <w:ind w:left="426" w:hanging="426"/>
              <w:rPr>
                <w:rFonts w:cs="Arial"/>
                <w:sz w:val="22"/>
                <w:szCs w:val="22"/>
              </w:rPr>
            </w:pPr>
            <w:r w:rsidRPr="002F031E">
              <w:rPr>
                <w:rFonts w:cs="Arial"/>
                <w:sz w:val="22"/>
                <w:szCs w:val="22"/>
              </w:rPr>
              <w:lastRenderedPageBreak/>
              <w:t>Facilitating and supporting emotional and psychological development in children</w:t>
            </w:r>
          </w:p>
        </w:tc>
        <w:tc>
          <w:tcPr>
            <w:cnfStyle w:val="000010000000" w:firstRow="0" w:lastRow="0" w:firstColumn="0" w:lastColumn="0" w:oddVBand="1" w:evenVBand="0" w:oddHBand="0" w:evenHBand="0" w:firstRowFirstColumn="0" w:firstRowLastColumn="0" w:lastRowFirstColumn="0" w:lastRowLastColumn="0"/>
            <w:tcW w:w="382" w:type="pct"/>
          </w:tcPr>
          <w:p w14:paraId="123519DB" w14:textId="77777777" w:rsidR="00E64A4A" w:rsidRPr="002F031E" w:rsidRDefault="00E64A4A" w:rsidP="005B26BA">
            <w:pPr>
              <w:spacing w:before="120"/>
              <w:rPr>
                <w:rFonts w:cs="Arial"/>
                <w:sz w:val="20"/>
                <w:szCs w:val="20"/>
              </w:rPr>
            </w:pPr>
          </w:p>
        </w:tc>
        <w:tc>
          <w:tcPr>
            <w:tcW w:w="382" w:type="pct"/>
          </w:tcPr>
          <w:p w14:paraId="1A2DADD1" w14:textId="77777777" w:rsidR="00E64A4A" w:rsidRPr="002F031E" w:rsidRDefault="00E64A4A" w:rsidP="005B26BA">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6571FACC" w14:textId="77777777" w:rsidR="00E64A4A" w:rsidRPr="002F031E" w:rsidRDefault="00E64A4A" w:rsidP="005B26BA">
            <w:pPr>
              <w:spacing w:before="120"/>
              <w:rPr>
                <w:rFonts w:cs="Arial"/>
                <w:sz w:val="20"/>
                <w:szCs w:val="20"/>
              </w:rPr>
            </w:pPr>
          </w:p>
        </w:tc>
        <w:tc>
          <w:tcPr>
            <w:tcW w:w="1958" w:type="pct"/>
          </w:tcPr>
          <w:p w14:paraId="60AF5613" w14:textId="77777777" w:rsidR="00E64A4A" w:rsidRPr="002F031E" w:rsidRDefault="00E64A4A" w:rsidP="003A7FA8">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Pr>
          <w:p w14:paraId="4185FB4E" w14:textId="77777777" w:rsidR="00E64A4A" w:rsidRPr="002F031E" w:rsidRDefault="00E64A4A"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4C06C876" w14:textId="77777777" w:rsidR="00E64A4A" w:rsidRPr="002F031E" w:rsidRDefault="00E64A4A" w:rsidP="005B26BA">
            <w:pPr>
              <w:spacing w:before="120"/>
              <w:rPr>
                <w:rFonts w:cs="Arial"/>
                <w:b w:val="0"/>
                <w:sz w:val="20"/>
                <w:szCs w:val="20"/>
              </w:rPr>
            </w:pPr>
          </w:p>
        </w:tc>
      </w:tr>
      <w:tr w:rsidR="00E64A4A" w:rsidRPr="002F031E" w14:paraId="40D04000" w14:textId="77777777" w:rsidTr="005B26BA">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67818BE6" w14:textId="77777777" w:rsidR="00E64A4A" w:rsidRPr="002F031E" w:rsidRDefault="003A7FA8" w:rsidP="005B26BA">
            <w:pPr>
              <w:pStyle w:val="HangingIndent10pt"/>
              <w:tabs>
                <w:tab w:val="clear" w:pos="567"/>
              </w:tabs>
              <w:spacing w:before="120" w:after="120"/>
              <w:ind w:left="426" w:hanging="426"/>
              <w:rPr>
                <w:rFonts w:cs="Arial"/>
                <w:sz w:val="22"/>
                <w:szCs w:val="22"/>
              </w:rPr>
            </w:pPr>
            <w:r w:rsidRPr="002F031E">
              <w:rPr>
                <w:rFonts w:cs="Arial"/>
                <w:sz w:val="22"/>
                <w:szCs w:val="22"/>
              </w:rPr>
              <w:t>Encouraging self-help and independence in children</w:t>
            </w:r>
          </w:p>
        </w:tc>
        <w:tc>
          <w:tcPr>
            <w:cnfStyle w:val="000010000000" w:firstRow="0" w:lastRow="0" w:firstColumn="0" w:lastColumn="0" w:oddVBand="1" w:evenVBand="0" w:oddHBand="0" w:evenHBand="0" w:firstRowFirstColumn="0" w:firstRowLastColumn="0" w:lastRowFirstColumn="0" w:lastRowLastColumn="0"/>
            <w:tcW w:w="382" w:type="pct"/>
          </w:tcPr>
          <w:p w14:paraId="6FE0EAD7" w14:textId="77777777" w:rsidR="00E64A4A" w:rsidRPr="002F031E" w:rsidRDefault="00E64A4A" w:rsidP="005B26BA">
            <w:pPr>
              <w:spacing w:before="120"/>
              <w:rPr>
                <w:rFonts w:cs="Arial"/>
                <w:sz w:val="20"/>
                <w:szCs w:val="20"/>
              </w:rPr>
            </w:pPr>
          </w:p>
        </w:tc>
        <w:tc>
          <w:tcPr>
            <w:tcW w:w="382" w:type="pct"/>
          </w:tcPr>
          <w:p w14:paraId="229E36B7" w14:textId="77777777" w:rsidR="00E64A4A" w:rsidRPr="002F031E" w:rsidRDefault="00E64A4A" w:rsidP="005B26BA">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2AA5C0A8" w14:textId="77777777" w:rsidR="00E64A4A" w:rsidRPr="002F031E" w:rsidRDefault="00E64A4A" w:rsidP="005B26BA">
            <w:pPr>
              <w:spacing w:before="120"/>
              <w:rPr>
                <w:rFonts w:cs="Arial"/>
                <w:sz w:val="20"/>
                <w:szCs w:val="20"/>
              </w:rPr>
            </w:pPr>
          </w:p>
        </w:tc>
        <w:tc>
          <w:tcPr>
            <w:tcW w:w="1958" w:type="pct"/>
          </w:tcPr>
          <w:p w14:paraId="33DCAD05" w14:textId="77777777" w:rsidR="00E64A4A" w:rsidRPr="002F031E" w:rsidRDefault="00E64A4A" w:rsidP="003A7FA8">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Pr>
          <w:p w14:paraId="33E6774D" w14:textId="77777777" w:rsidR="00E64A4A" w:rsidRPr="002F031E" w:rsidRDefault="00E64A4A"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2B7BA0B0" w14:textId="77777777" w:rsidR="00E64A4A" w:rsidRPr="002F031E" w:rsidRDefault="00E64A4A" w:rsidP="005B26BA">
            <w:pPr>
              <w:spacing w:before="120"/>
              <w:rPr>
                <w:rFonts w:cs="Arial"/>
                <w:b w:val="0"/>
                <w:sz w:val="20"/>
                <w:szCs w:val="20"/>
              </w:rPr>
            </w:pPr>
          </w:p>
        </w:tc>
      </w:tr>
      <w:tr w:rsidR="00E64A4A" w:rsidRPr="002F031E" w14:paraId="0F2D5820" w14:textId="77777777" w:rsidTr="005B26BA">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10342575" w14:textId="77777777" w:rsidR="00E64A4A" w:rsidRPr="002F031E" w:rsidRDefault="003A7FA8" w:rsidP="005B26BA">
            <w:pPr>
              <w:pStyle w:val="HangingIndent10pt"/>
              <w:tabs>
                <w:tab w:val="clear" w:pos="567"/>
              </w:tabs>
              <w:spacing w:before="120" w:after="120"/>
              <w:ind w:left="426" w:hanging="426"/>
              <w:rPr>
                <w:rFonts w:cs="Arial"/>
                <w:sz w:val="22"/>
                <w:szCs w:val="22"/>
              </w:rPr>
            </w:pPr>
            <w:r w:rsidRPr="002F031E">
              <w:rPr>
                <w:rFonts w:cs="Arial"/>
                <w:sz w:val="22"/>
                <w:szCs w:val="22"/>
              </w:rPr>
              <w:t>Planning opportunities to foster children’s positive self-concept and self-esteem</w:t>
            </w:r>
          </w:p>
        </w:tc>
        <w:tc>
          <w:tcPr>
            <w:cnfStyle w:val="000010000000" w:firstRow="0" w:lastRow="0" w:firstColumn="0" w:lastColumn="0" w:oddVBand="1" w:evenVBand="0" w:oddHBand="0" w:evenHBand="0" w:firstRowFirstColumn="0" w:firstRowLastColumn="0" w:lastRowFirstColumn="0" w:lastRowLastColumn="0"/>
            <w:tcW w:w="382" w:type="pct"/>
          </w:tcPr>
          <w:p w14:paraId="3B8DAABB" w14:textId="77777777" w:rsidR="00E64A4A" w:rsidRPr="002F031E" w:rsidRDefault="00E64A4A" w:rsidP="005B26BA">
            <w:pPr>
              <w:spacing w:before="120"/>
              <w:rPr>
                <w:rFonts w:cs="Arial"/>
                <w:sz w:val="20"/>
                <w:szCs w:val="20"/>
              </w:rPr>
            </w:pPr>
          </w:p>
        </w:tc>
        <w:tc>
          <w:tcPr>
            <w:tcW w:w="382" w:type="pct"/>
          </w:tcPr>
          <w:p w14:paraId="44DBAEBC" w14:textId="77777777" w:rsidR="00E64A4A" w:rsidRPr="002F031E" w:rsidRDefault="00E64A4A" w:rsidP="005B26BA">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3ACB443B" w14:textId="77777777" w:rsidR="00E64A4A" w:rsidRPr="002F031E" w:rsidRDefault="00E64A4A" w:rsidP="005B26BA">
            <w:pPr>
              <w:spacing w:before="120"/>
              <w:rPr>
                <w:rFonts w:cs="Arial"/>
                <w:sz w:val="20"/>
                <w:szCs w:val="20"/>
              </w:rPr>
            </w:pPr>
          </w:p>
        </w:tc>
        <w:tc>
          <w:tcPr>
            <w:tcW w:w="1958" w:type="pct"/>
          </w:tcPr>
          <w:p w14:paraId="23054E6C" w14:textId="77777777" w:rsidR="00E64A4A" w:rsidRPr="002F031E" w:rsidRDefault="00E64A4A" w:rsidP="003A7FA8">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Pr>
          <w:p w14:paraId="1D9E478C" w14:textId="77777777" w:rsidR="00E64A4A" w:rsidRPr="002F031E" w:rsidRDefault="00E64A4A"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5C2B962E" w14:textId="77777777" w:rsidR="00E64A4A" w:rsidRPr="002F031E" w:rsidRDefault="00E64A4A" w:rsidP="005B26BA">
            <w:pPr>
              <w:spacing w:before="120"/>
              <w:rPr>
                <w:rFonts w:cs="Arial"/>
                <w:b w:val="0"/>
                <w:sz w:val="20"/>
                <w:szCs w:val="20"/>
              </w:rPr>
            </w:pPr>
          </w:p>
        </w:tc>
      </w:tr>
      <w:tr w:rsidR="00E64A4A" w:rsidRPr="002F031E" w14:paraId="4A2426B3" w14:textId="77777777" w:rsidTr="005B26BA">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599A8F4D" w14:textId="77777777" w:rsidR="00E64A4A" w:rsidRPr="002F031E" w:rsidRDefault="003A7FA8" w:rsidP="005B26BA">
            <w:pPr>
              <w:pStyle w:val="HangingIndent10pt"/>
              <w:tabs>
                <w:tab w:val="clear" w:pos="567"/>
              </w:tabs>
              <w:spacing w:before="120" w:after="120"/>
              <w:ind w:left="426" w:hanging="426"/>
              <w:rPr>
                <w:rFonts w:cs="Arial"/>
                <w:sz w:val="22"/>
                <w:szCs w:val="22"/>
              </w:rPr>
            </w:pPr>
            <w:r w:rsidRPr="002F031E">
              <w:rPr>
                <w:rFonts w:cs="Arial"/>
                <w:sz w:val="22"/>
                <w:szCs w:val="22"/>
              </w:rPr>
              <w:lastRenderedPageBreak/>
              <w:t>Providing a positive and safe environment to encourage children to express their thoughts, feelings and ideas</w:t>
            </w:r>
          </w:p>
        </w:tc>
        <w:tc>
          <w:tcPr>
            <w:cnfStyle w:val="000010000000" w:firstRow="0" w:lastRow="0" w:firstColumn="0" w:lastColumn="0" w:oddVBand="1" w:evenVBand="0" w:oddHBand="0" w:evenHBand="0" w:firstRowFirstColumn="0" w:firstRowLastColumn="0" w:lastRowFirstColumn="0" w:lastRowLastColumn="0"/>
            <w:tcW w:w="382" w:type="pct"/>
          </w:tcPr>
          <w:p w14:paraId="19786859" w14:textId="77777777" w:rsidR="00E64A4A" w:rsidRPr="002F031E" w:rsidRDefault="00E64A4A" w:rsidP="005B26BA">
            <w:pPr>
              <w:spacing w:before="120"/>
              <w:rPr>
                <w:rFonts w:cs="Arial"/>
                <w:sz w:val="20"/>
                <w:szCs w:val="20"/>
              </w:rPr>
            </w:pPr>
          </w:p>
        </w:tc>
        <w:tc>
          <w:tcPr>
            <w:tcW w:w="382" w:type="pct"/>
          </w:tcPr>
          <w:p w14:paraId="3B47DCF9" w14:textId="77777777" w:rsidR="00E64A4A" w:rsidRPr="002F031E" w:rsidRDefault="00E64A4A" w:rsidP="005B26BA">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4EF5109A" w14:textId="77777777" w:rsidR="00E64A4A" w:rsidRPr="002F031E" w:rsidRDefault="00E64A4A" w:rsidP="005B26BA">
            <w:pPr>
              <w:spacing w:before="120"/>
              <w:rPr>
                <w:rFonts w:cs="Arial"/>
                <w:sz w:val="20"/>
                <w:szCs w:val="20"/>
              </w:rPr>
            </w:pPr>
          </w:p>
        </w:tc>
        <w:tc>
          <w:tcPr>
            <w:tcW w:w="1958" w:type="pct"/>
          </w:tcPr>
          <w:p w14:paraId="2A8ABD1D" w14:textId="77777777" w:rsidR="00E64A4A" w:rsidRPr="002F031E" w:rsidRDefault="00E64A4A" w:rsidP="003A7FA8">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Pr>
          <w:p w14:paraId="2785BADB" w14:textId="77777777" w:rsidR="00E64A4A" w:rsidRPr="002F031E" w:rsidRDefault="00E64A4A"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505E3BAC" w14:textId="77777777" w:rsidR="00E64A4A" w:rsidRPr="002F031E" w:rsidRDefault="00E64A4A" w:rsidP="005B26BA">
            <w:pPr>
              <w:spacing w:before="120"/>
              <w:rPr>
                <w:rFonts w:cs="Arial"/>
                <w:b w:val="0"/>
                <w:sz w:val="20"/>
                <w:szCs w:val="20"/>
              </w:rPr>
            </w:pPr>
          </w:p>
        </w:tc>
      </w:tr>
      <w:tr w:rsidR="00E64A4A" w:rsidRPr="002F031E" w14:paraId="1105D0C1" w14:textId="77777777" w:rsidTr="005B26BA">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67ED8C79" w14:textId="77777777" w:rsidR="00E64A4A" w:rsidRPr="002F031E" w:rsidRDefault="003A7FA8" w:rsidP="003A7FA8">
            <w:pPr>
              <w:pStyle w:val="HangingIndent10pt"/>
              <w:tabs>
                <w:tab w:val="clear" w:pos="567"/>
              </w:tabs>
              <w:spacing w:before="120" w:after="120"/>
              <w:ind w:left="426" w:hanging="426"/>
              <w:rPr>
                <w:rFonts w:cs="Arial"/>
                <w:sz w:val="22"/>
                <w:szCs w:val="22"/>
              </w:rPr>
            </w:pPr>
            <w:r w:rsidRPr="002F031E">
              <w:rPr>
                <w:rFonts w:cs="Arial"/>
                <w:sz w:val="22"/>
                <w:szCs w:val="22"/>
              </w:rPr>
              <w:t>Planning and providing programs or active learning environments that foster creativity in children</w:t>
            </w:r>
          </w:p>
        </w:tc>
        <w:tc>
          <w:tcPr>
            <w:cnfStyle w:val="000010000000" w:firstRow="0" w:lastRow="0" w:firstColumn="0" w:lastColumn="0" w:oddVBand="1" w:evenVBand="0" w:oddHBand="0" w:evenHBand="0" w:firstRowFirstColumn="0" w:firstRowLastColumn="0" w:lastRowFirstColumn="0" w:lastRowLastColumn="0"/>
            <w:tcW w:w="382" w:type="pct"/>
          </w:tcPr>
          <w:p w14:paraId="1F32E9EE" w14:textId="77777777" w:rsidR="00E64A4A" w:rsidRPr="002F031E" w:rsidRDefault="00E64A4A" w:rsidP="005B26BA">
            <w:pPr>
              <w:spacing w:before="120"/>
              <w:rPr>
                <w:rFonts w:cs="Arial"/>
                <w:sz w:val="20"/>
                <w:szCs w:val="20"/>
              </w:rPr>
            </w:pPr>
          </w:p>
        </w:tc>
        <w:tc>
          <w:tcPr>
            <w:tcW w:w="382" w:type="pct"/>
          </w:tcPr>
          <w:p w14:paraId="7F451F7B" w14:textId="77777777" w:rsidR="00E64A4A" w:rsidRPr="002F031E" w:rsidRDefault="00E64A4A" w:rsidP="005B26BA">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19D5B197" w14:textId="77777777" w:rsidR="00E64A4A" w:rsidRPr="002F031E" w:rsidRDefault="00E64A4A" w:rsidP="005B26BA">
            <w:pPr>
              <w:spacing w:before="120"/>
              <w:rPr>
                <w:rFonts w:cs="Arial"/>
                <w:sz w:val="20"/>
                <w:szCs w:val="20"/>
              </w:rPr>
            </w:pPr>
          </w:p>
        </w:tc>
        <w:tc>
          <w:tcPr>
            <w:tcW w:w="1958" w:type="pct"/>
          </w:tcPr>
          <w:p w14:paraId="360AA3BB" w14:textId="4F90C073" w:rsidR="00E64A4A" w:rsidRPr="002F031E" w:rsidRDefault="00292AF9" w:rsidP="00292AF9">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2F031E">
              <w:rPr>
                <w:sz w:val="18"/>
                <w:szCs w:val="18"/>
              </w:rPr>
              <w:t xml:space="preserve">You will need to have planned and </w:t>
            </w:r>
            <w:r w:rsidR="003A7FA8" w:rsidRPr="002F031E">
              <w:rPr>
                <w:sz w:val="18"/>
                <w:szCs w:val="18"/>
              </w:rPr>
              <w:t>provided programs of this nature on at least three occasions</w:t>
            </w:r>
            <w:r w:rsidRPr="002F031E">
              <w:rPr>
                <w:sz w:val="18"/>
                <w:szCs w:val="18"/>
              </w:rPr>
              <w:t xml:space="preserve">, and to have </w:t>
            </w:r>
            <w:r w:rsidR="003A7FA8" w:rsidRPr="002F031E">
              <w:rPr>
                <w:sz w:val="18"/>
                <w:szCs w:val="18"/>
              </w:rPr>
              <w:t>encouraged at least three children of varying ages to actively participate.</w:t>
            </w:r>
          </w:p>
        </w:tc>
        <w:tc>
          <w:tcPr>
            <w:cnfStyle w:val="000010000000" w:firstRow="0" w:lastRow="0" w:firstColumn="0" w:lastColumn="0" w:oddVBand="1" w:evenVBand="0" w:oddHBand="0" w:evenHBand="0" w:firstRowFirstColumn="0" w:firstRowLastColumn="0" w:lastRowFirstColumn="0" w:lastRowLastColumn="0"/>
            <w:tcW w:w="234" w:type="pct"/>
          </w:tcPr>
          <w:p w14:paraId="51380769" w14:textId="77777777" w:rsidR="00E64A4A" w:rsidRPr="002F031E" w:rsidRDefault="00E64A4A"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6D81361C" w14:textId="77777777" w:rsidR="00E64A4A" w:rsidRPr="002F031E" w:rsidRDefault="00E64A4A" w:rsidP="005B26BA">
            <w:pPr>
              <w:spacing w:before="120"/>
              <w:rPr>
                <w:rFonts w:cs="Arial"/>
                <w:b w:val="0"/>
                <w:sz w:val="20"/>
                <w:szCs w:val="20"/>
              </w:rPr>
            </w:pPr>
          </w:p>
        </w:tc>
      </w:tr>
      <w:tr w:rsidR="003A7FA8" w:rsidRPr="002F031E" w14:paraId="1C552529" w14:textId="77777777" w:rsidTr="005B26BA">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272623E7" w14:textId="77777777" w:rsidR="003A7FA8" w:rsidRPr="002F031E" w:rsidRDefault="003A7FA8" w:rsidP="005B26BA">
            <w:pPr>
              <w:pStyle w:val="HangingIndent10pt"/>
              <w:tabs>
                <w:tab w:val="clear" w:pos="567"/>
              </w:tabs>
              <w:spacing w:before="120" w:after="120"/>
              <w:ind w:left="426" w:hanging="426"/>
              <w:rPr>
                <w:rFonts w:cs="Arial"/>
                <w:sz w:val="22"/>
                <w:szCs w:val="22"/>
              </w:rPr>
            </w:pPr>
            <w:r w:rsidRPr="002F031E">
              <w:rPr>
                <w:rFonts w:cs="Arial"/>
                <w:sz w:val="22"/>
                <w:szCs w:val="22"/>
              </w:rPr>
              <w:t>Providing creative experiences that are initiated by children</w:t>
            </w:r>
          </w:p>
        </w:tc>
        <w:tc>
          <w:tcPr>
            <w:cnfStyle w:val="000010000000" w:firstRow="0" w:lastRow="0" w:firstColumn="0" w:lastColumn="0" w:oddVBand="1" w:evenVBand="0" w:oddHBand="0" w:evenHBand="0" w:firstRowFirstColumn="0" w:firstRowLastColumn="0" w:lastRowFirstColumn="0" w:lastRowLastColumn="0"/>
            <w:tcW w:w="382" w:type="pct"/>
          </w:tcPr>
          <w:p w14:paraId="7D3C19B3" w14:textId="77777777" w:rsidR="003A7FA8" w:rsidRPr="002F031E" w:rsidRDefault="003A7FA8" w:rsidP="005B26BA">
            <w:pPr>
              <w:spacing w:before="120"/>
              <w:rPr>
                <w:rFonts w:cs="Arial"/>
                <w:sz w:val="20"/>
                <w:szCs w:val="20"/>
              </w:rPr>
            </w:pPr>
          </w:p>
        </w:tc>
        <w:tc>
          <w:tcPr>
            <w:tcW w:w="382" w:type="pct"/>
          </w:tcPr>
          <w:p w14:paraId="05B2DE7E" w14:textId="77777777" w:rsidR="003A7FA8" w:rsidRPr="002F031E" w:rsidRDefault="003A7FA8" w:rsidP="005B26BA">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3A0E41FE" w14:textId="77777777" w:rsidR="003A7FA8" w:rsidRPr="002F031E" w:rsidRDefault="003A7FA8" w:rsidP="005B26BA">
            <w:pPr>
              <w:spacing w:before="120"/>
              <w:rPr>
                <w:rFonts w:cs="Arial"/>
                <w:sz w:val="20"/>
                <w:szCs w:val="20"/>
              </w:rPr>
            </w:pPr>
          </w:p>
        </w:tc>
        <w:tc>
          <w:tcPr>
            <w:tcW w:w="1958" w:type="pct"/>
          </w:tcPr>
          <w:p w14:paraId="50068C48" w14:textId="77777777" w:rsidR="003A7FA8" w:rsidRPr="002F031E" w:rsidRDefault="003A7FA8" w:rsidP="003A7FA8">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Pr>
          <w:p w14:paraId="26408C49" w14:textId="77777777" w:rsidR="003A7FA8" w:rsidRPr="002F031E" w:rsidRDefault="003A7FA8"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1552961A" w14:textId="77777777" w:rsidR="003A7FA8" w:rsidRPr="002F031E" w:rsidRDefault="003A7FA8" w:rsidP="005B26BA">
            <w:pPr>
              <w:spacing w:before="120"/>
              <w:rPr>
                <w:rFonts w:cs="Arial"/>
                <w:b w:val="0"/>
                <w:sz w:val="20"/>
                <w:szCs w:val="20"/>
              </w:rPr>
            </w:pPr>
          </w:p>
        </w:tc>
      </w:tr>
      <w:tr w:rsidR="003A7FA8" w:rsidRPr="002F031E" w14:paraId="39258B2C" w14:textId="77777777" w:rsidTr="005B26BA">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097F54D7" w14:textId="77777777" w:rsidR="003A7FA8" w:rsidRPr="002F031E" w:rsidRDefault="003A7FA8" w:rsidP="005B26BA">
            <w:pPr>
              <w:pStyle w:val="HangingIndent10pt"/>
              <w:tabs>
                <w:tab w:val="clear" w:pos="567"/>
              </w:tabs>
              <w:spacing w:before="120" w:after="120"/>
              <w:ind w:left="426" w:hanging="426"/>
              <w:rPr>
                <w:rFonts w:cs="Arial"/>
                <w:sz w:val="22"/>
                <w:szCs w:val="22"/>
              </w:rPr>
            </w:pPr>
            <w:r w:rsidRPr="002F031E">
              <w:rPr>
                <w:rFonts w:cs="Arial"/>
                <w:sz w:val="22"/>
                <w:szCs w:val="22"/>
              </w:rPr>
              <w:lastRenderedPageBreak/>
              <w:t>Providing dramatic and imaginative play opportunities</w:t>
            </w:r>
          </w:p>
        </w:tc>
        <w:tc>
          <w:tcPr>
            <w:cnfStyle w:val="000010000000" w:firstRow="0" w:lastRow="0" w:firstColumn="0" w:lastColumn="0" w:oddVBand="1" w:evenVBand="0" w:oddHBand="0" w:evenHBand="0" w:firstRowFirstColumn="0" w:firstRowLastColumn="0" w:lastRowFirstColumn="0" w:lastRowLastColumn="0"/>
            <w:tcW w:w="382" w:type="pct"/>
          </w:tcPr>
          <w:p w14:paraId="74E65F65" w14:textId="77777777" w:rsidR="003A7FA8" w:rsidRPr="002F031E" w:rsidRDefault="003A7FA8" w:rsidP="005B26BA">
            <w:pPr>
              <w:spacing w:before="120"/>
              <w:rPr>
                <w:rFonts w:cs="Arial"/>
                <w:sz w:val="20"/>
                <w:szCs w:val="20"/>
              </w:rPr>
            </w:pPr>
          </w:p>
        </w:tc>
        <w:tc>
          <w:tcPr>
            <w:tcW w:w="382" w:type="pct"/>
          </w:tcPr>
          <w:p w14:paraId="44E694BC" w14:textId="77777777" w:rsidR="003A7FA8" w:rsidRPr="002F031E" w:rsidRDefault="003A7FA8" w:rsidP="005B26BA">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5CE4D1A1" w14:textId="77777777" w:rsidR="003A7FA8" w:rsidRPr="002F031E" w:rsidRDefault="003A7FA8" w:rsidP="005B26BA">
            <w:pPr>
              <w:spacing w:before="120"/>
              <w:rPr>
                <w:rFonts w:cs="Arial"/>
                <w:sz w:val="20"/>
                <w:szCs w:val="20"/>
              </w:rPr>
            </w:pPr>
          </w:p>
        </w:tc>
        <w:tc>
          <w:tcPr>
            <w:tcW w:w="1958" w:type="pct"/>
          </w:tcPr>
          <w:p w14:paraId="514AE574" w14:textId="77777777" w:rsidR="003A7FA8" w:rsidRPr="002F031E" w:rsidRDefault="003A7FA8" w:rsidP="003A7FA8">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Pr>
          <w:p w14:paraId="4151766C" w14:textId="77777777" w:rsidR="003A7FA8" w:rsidRPr="002F031E" w:rsidRDefault="003A7FA8"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6D38DA8F" w14:textId="77777777" w:rsidR="003A7FA8" w:rsidRPr="002F031E" w:rsidRDefault="003A7FA8" w:rsidP="005B26BA">
            <w:pPr>
              <w:spacing w:before="120"/>
              <w:rPr>
                <w:rFonts w:cs="Arial"/>
                <w:b w:val="0"/>
                <w:sz w:val="20"/>
                <w:szCs w:val="20"/>
              </w:rPr>
            </w:pPr>
          </w:p>
        </w:tc>
      </w:tr>
      <w:tr w:rsidR="003A7FA8" w:rsidRPr="002F031E" w14:paraId="2F844A98" w14:textId="77777777" w:rsidTr="005B26BA">
        <w:trPr>
          <w:cnfStyle w:val="000000100000" w:firstRow="0" w:lastRow="0" w:firstColumn="0" w:lastColumn="0" w:oddVBand="0" w:evenVBand="0" w:oddHBand="1" w:evenHBand="0" w:firstRowFirstColumn="0" w:firstRowLastColumn="0" w:lastRowFirstColumn="0" w:lastRowLastColumn="0"/>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7058EE20" w14:textId="77777777" w:rsidR="003A7FA8" w:rsidRPr="002F031E" w:rsidRDefault="003A7FA8" w:rsidP="005B26BA">
            <w:pPr>
              <w:pStyle w:val="HangingIndent10pt"/>
              <w:tabs>
                <w:tab w:val="clear" w:pos="567"/>
              </w:tabs>
              <w:spacing w:before="120" w:after="120"/>
              <w:ind w:left="426" w:hanging="426"/>
              <w:rPr>
                <w:rFonts w:cs="Arial"/>
                <w:sz w:val="22"/>
                <w:szCs w:val="22"/>
              </w:rPr>
            </w:pPr>
            <w:r w:rsidRPr="002F031E">
              <w:rPr>
                <w:rFonts w:cs="Arial"/>
                <w:sz w:val="22"/>
                <w:szCs w:val="22"/>
              </w:rPr>
              <w:t>Providing creative approaches to routines</w:t>
            </w:r>
          </w:p>
        </w:tc>
        <w:tc>
          <w:tcPr>
            <w:cnfStyle w:val="000010000000" w:firstRow="0" w:lastRow="0" w:firstColumn="0" w:lastColumn="0" w:oddVBand="1" w:evenVBand="0" w:oddHBand="0" w:evenHBand="0" w:firstRowFirstColumn="0" w:firstRowLastColumn="0" w:lastRowFirstColumn="0" w:lastRowLastColumn="0"/>
            <w:tcW w:w="382" w:type="pct"/>
          </w:tcPr>
          <w:p w14:paraId="1EB424FB" w14:textId="77777777" w:rsidR="003A7FA8" w:rsidRPr="002F031E" w:rsidRDefault="003A7FA8" w:rsidP="005B26BA">
            <w:pPr>
              <w:spacing w:before="120"/>
              <w:rPr>
                <w:rFonts w:cs="Arial"/>
                <w:sz w:val="20"/>
                <w:szCs w:val="20"/>
              </w:rPr>
            </w:pPr>
          </w:p>
        </w:tc>
        <w:tc>
          <w:tcPr>
            <w:tcW w:w="382" w:type="pct"/>
          </w:tcPr>
          <w:p w14:paraId="7FFB85A0" w14:textId="77777777" w:rsidR="003A7FA8" w:rsidRPr="002F031E" w:rsidRDefault="003A7FA8" w:rsidP="005B26BA">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6F424029" w14:textId="77777777" w:rsidR="003A7FA8" w:rsidRPr="002F031E" w:rsidRDefault="003A7FA8" w:rsidP="005B26BA">
            <w:pPr>
              <w:spacing w:before="120"/>
              <w:rPr>
                <w:rFonts w:cs="Arial"/>
                <w:sz w:val="20"/>
                <w:szCs w:val="20"/>
              </w:rPr>
            </w:pPr>
          </w:p>
        </w:tc>
        <w:tc>
          <w:tcPr>
            <w:tcW w:w="1958" w:type="pct"/>
          </w:tcPr>
          <w:p w14:paraId="5BA45A9B" w14:textId="77777777" w:rsidR="003A7FA8" w:rsidRPr="002F031E" w:rsidRDefault="003A7FA8" w:rsidP="003A7FA8">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Pr>
          <w:p w14:paraId="4B34D3EF" w14:textId="77777777" w:rsidR="003A7FA8" w:rsidRPr="002F031E" w:rsidRDefault="003A7FA8"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44B359AE" w14:textId="77777777" w:rsidR="003A7FA8" w:rsidRPr="002F031E" w:rsidRDefault="003A7FA8" w:rsidP="005B26BA">
            <w:pPr>
              <w:spacing w:before="120"/>
              <w:rPr>
                <w:rFonts w:cs="Arial"/>
                <w:b w:val="0"/>
                <w:sz w:val="20"/>
                <w:szCs w:val="20"/>
              </w:rPr>
            </w:pPr>
          </w:p>
        </w:tc>
      </w:tr>
      <w:tr w:rsidR="003A7FA8" w:rsidRPr="002F031E" w14:paraId="479B0A40" w14:textId="77777777" w:rsidTr="005B26BA">
        <w:trPr>
          <w:cantSplit/>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EAF1DD" w:themeFill="accent3" w:themeFillTint="33"/>
          </w:tcPr>
          <w:p w14:paraId="012E6FA8" w14:textId="77777777" w:rsidR="003A7FA8" w:rsidRPr="002F031E" w:rsidRDefault="003A7FA8" w:rsidP="005B26BA">
            <w:pPr>
              <w:pStyle w:val="HangingIndent10pt"/>
              <w:tabs>
                <w:tab w:val="clear" w:pos="567"/>
              </w:tabs>
              <w:spacing w:before="120" w:after="120"/>
              <w:ind w:left="426" w:hanging="426"/>
              <w:rPr>
                <w:rFonts w:cs="Arial"/>
                <w:sz w:val="22"/>
                <w:szCs w:val="22"/>
              </w:rPr>
            </w:pPr>
            <w:r w:rsidRPr="002F031E">
              <w:rPr>
                <w:rFonts w:cs="Arial"/>
                <w:sz w:val="22"/>
                <w:szCs w:val="22"/>
              </w:rPr>
              <w:t>Providing opportunities for children to develop self-expression skills in music, movement, construction, visual art and dramatic play</w:t>
            </w:r>
          </w:p>
        </w:tc>
        <w:tc>
          <w:tcPr>
            <w:cnfStyle w:val="000010000000" w:firstRow="0" w:lastRow="0" w:firstColumn="0" w:lastColumn="0" w:oddVBand="1" w:evenVBand="0" w:oddHBand="0" w:evenHBand="0" w:firstRowFirstColumn="0" w:firstRowLastColumn="0" w:lastRowFirstColumn="0" w:lastRowLastColumn="0"/>
            <w:tcW w:w="382" w:type="pct"/>
          </w:tcPr>
          <w:p w14:paraId="6D7E299D" w14:textId="77777777" w:rsidR="003A7FA8" w:rsidRPr="002F031E" w:rsidRDefault="003A7FA8" w:rsidP="005B26BA">
            <w:pPr>
              <w:spacing w:before="120"/>
              <w:rPr>
                <w:rFonts w:cs="Arial"/>
                <w:sz w:val="20"/>
                <w:szCs w:val="20"/>
              </w:rPr>
            </w:pPr>
          </w:p>
        </w:tc>
        <w:tc>
          <w:tcPr>
            <w:tcW w:w="382" w:type="pct"/>
          </w:tcPr>
          <w:p w14:paraId="1C0F64F9" w14:textId="77777777" w:rsidR="003A7FA8" w:rsidRPr="002F031E" w:rsidRDefault="003A7FA8" w:rsidP="005B26BA">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15A169EB" w14:textId="77777777" w:rsidR="003A7FA8" w:rsidRPr="002F031E" w:rsidRDefault="003A7FA8" w:rsidP="005B26BA">
            <w:pPr>
              <w:spacing w:before="120"/>
              <w:rPr>
                <w:rFonts w:cs="Arial"/>
                <w:sz w:val="20"/>
                <w:szCs w:val="20"/>
              </w:rPr>
            </w:pPr>
          </w:p>
        </w:tc>
        <w:tc>
          <w:tcPr>
            <w:tcW w:w="1958" w:type="pct"/>
          </w:tcPr>
          <w:p w14:paraId="6C691E75" w14:textId="77777777" w:rsidR="003A7FA8" w:rsidRPr="002F031E" w:rsidRDefault="003A7FA8" w:rsidP="003A7FA8">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Pr>
          <w:p w14:paraId="17C2504A" w14:textId="77777777" w:rsidR="003A7FA8" w:rsidRPr="002F031E" w:rsidRDefault="003A7FA8"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148EDC03" w14:textId="77777777" w:rsidR="003A7FA8" w:rsidRPr="002F031E" w:rsidRDefault="003A7FA8" w:rsidP="005B26BA">
            <w:pPr>
              <w:spacing w:before="120"/>
              <w:rPr>
                <w:rFonts w:cs="Arial"/>
                <w:b w:val="0"/>
                <w:sz w:val="20"/>
                <w:szCs w:val="20"/>
              </w:rPr>
            </w:pPr>
          </w:p>
        </w:tc>
      </w:tr>
      <w:tr w:rsidR="00E64A4A" w:rsidRPr="002F031E" w14:paraId="0E2219EE" w14:textId="77777777" w:rsidTr="005B26BA">
        <w:trPr>
          <w:cnfStyle w:val="000000100000" w:firstRow="0" w:lastRow="0" w:firstColumn="0" w:lastColumn="0" w:oddVBand="0" w:evenVBand="0" w:oddHBand="1" w:evenHBand="0" w:firstRowFirstColumn="0" w:firstRowLastColumn="0" w:lastRowFirstColumn="0" w:lastRowLastColumn="0"/>
          <w:cantSplit/>
          <w:trHeight w:val="567"/>
          <w:jc w:val="center"/>
        </w:trPr>
        <w:tc>
          <w:tcPr>
            <w:cnfStyle w:val="001000000000" w:firstRow="0" w:lastRow="0" w:firstColumn="1" w:lastColumn="0" w:oddVBand="0" w:evenVBand="0" w:oddHBand="0" w:evenHBand="0" w:firstRowFirstColumn="0" w:firstRowLastColumn="0" w:lastRowFirstColumn="0" w:lastRowLastColumn="0"/>
            <w:tcW w:w="2281" w:type="pct"/>
            <w:gridSpan w:val="4"/>
            <w:tcBorders>
              <w:right w:val="single" w:sz="2" w:space="0" w:color="9BBB59" w:themeColor="accent3"/>
            </w:tcBorders>
            <w:shd w:val="clear" w:color="auto" w:fill="D6E3BC" w:themeFill="accent3" w:themeFillTint="66"/>
          </w:tcPr>
          <w:p w14:paraId="21E504B4" w14:textId="77777777" w:rsidR="00E64A4A" w:rsidRPr="002F031E" w:rsidRDefault="00E64A4A" w:rsidP="005B26BA">
            <w:pPr>
              <w:pStyle w:val="HangingIndent10pt"/>
              <w:numPr>
                <w:ilvl w:val="0"/>
                <w:numId w:val="0"/>
              </w:numPr>
              <w:spacing w:before="120" w:after="120"/>
              <w:rPr>
                <w:rFonts w:cs="Arial"/>
                <w:b w:val="0"/>
                <w:sz w:val="22"/>
                <w:szCs w:val="22"/>
              </w:rPr>
            </w:pPr>
            <w:r w:rsidRPr="002F031E">
              <w:rPr>
                <w:rFonts w:cs="Arial"/>
                <w:sz w:val="22"/>
                <w:szCs w:val="22"/>
              </w:rPr>
              <w:t xml:space="preserve">Candidate’s signature </w:t>
            </w:r>
            <w:r w:rsidRPr="002F031E">
              <w:rPr>
                <w:rFonts w:cs="Arial"/>
                <w:b w:val="0"/>
              </w:rPr>
              <w:t>(In signing this form you are verifying that information you have provided is true and correct.)</w:t>
            </w:r>
          </w:p>
        </w:tc>
        <w:tc>
          <w:tcPr>
            <w:cnfStyle w:val="000100000000" w:firstRow="0" w:lastRow="0" w:firstColumn="0" w:lastColumn="1" w:oddVBand="0" w:evenVBand="0" w:oddHBand="0" w:evenHBand="0" w:firstRowFirstColumn="0" w:firstRowLastColumn="0" w:lastRowFirstColumn="0" w:lastRowLastColumn="0"/>
            <w:tcW w:w="2719" w:type="pct"/>
            <w:gridSpan w:val="3"/>
            <w:tcBorders>
              <w:left w:val="single" w:sz="2" w:space="0" w:color="9BBB59" w:themeColor="accent3"/>
            </w:tcBorders>
          </w:tcPr>
          <w:p w14:paraId="69F243DB" w14:textId="77777777" w:rsidR="00E64A4A" w:rsidRPr="002F031E" w:rsidRDefault="00E64A4A" w:rsidP="005B26BA">
            <w:pPr>
              <w:spacing w:before="120"/>
              <w:rPr>
                <w:rFonts w:cs="Arial"/>
                <w:b w:val="0"/>
                <w:sz w:val="20"/>
                <w:szCs w:val="20"/>
              </w:rPr>
            </w:pPr>
          </w:p>
        </w:tc>
      </w:tr>
    </w:tbl>
    <w:p w14:paraId="4D496C1E" w14:textId="77777777" w:rsidR="00E64A4A" w:rsidRPr="002F031E" w:rsidRDefault="00E64A4A" w:rsidP="00E64A4A">
      <w:pPr>
        <w:spacing w:after="0"/>
      </w:pPr>
      <w:r w:rsidRPr="002F031E">
        <w:br w:type="page"/>
      </w:r>
    </w:p>
    <w:p w14:paraId="14C59EA2" w14:textId="77777777" w:rsidR="00E64A4A" w:rsidRPr="002F031E" w:rsidRDefault="00E64A4A" w:rsidP="00E64A4A"/>
    <w:tbl>
      <w:tblPr>
        <w:tblStyle w:val="LightList-Accent3"/>
        <w:tblW w:w="5000" w:type="pct"/>
        <w:tblLayout w:type="fixed"/>
        <w:tblLook w:val="01A0" w:firstRow="1" w:lastRow="0" w:firstColumn="1" w:lastColumn="1" w:noHBand="0" w:noVBand="0"/>
      </w:tblPr>
      <w:tblGrid>
        <w:gridCol w:w="3935"/>
        <w:gridCol w:w="5954"/>
        <w:gridCol w:w="1701"/>
        <w:gridCol w:w="2586"/>
      </w:tblGrid>
      <w:tr w:rsidR="00E64A4A" w:rsidRPr="002F031E" w14:paraId="0A1777D7" w14:textId="77777777" w:rsidTr="005B26B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6E3BC" w:themeFill="accent3" w:themeFillTint="66"/>
          </w:tcPr>
          <w:p w14:paraId="7C635742" w14:textId="77777777" w:rsidR="00E64A4A" w:rsidRPr="002F031E" w:rsidRDefault="00E64A4A" w:rsidP="005B26BA">
            <w:pPr>
              <w:spacing w:before="120"/>
              <w:rPr>
                <w:rFonts w:cs="Arial"/>
                <w:b w:val="0"/>
                <w:color w:val="000000" w:themeColor="text1"/>
                <w:sz w:val="20"/>
                <w:szCs w:val="20"/>
              </w:rPr>
            </w:pPr>
            <w:r w:rsidRPr="002F031E">
              <w:rPr>
                <w:rFonts w:cs="Arial"/>
                <w:color w:val="000000" w:themeColor="text1"/>
                <w:szCs w:val="22"/>
              </w:rPr>
              <w:t xml:space="preserve">Workplace representative’s comments for cluster </w:t>
            </w:r>
            <w:r w:rsidR="00CB0701" w:rsidRPr="002F031E">
              <w:rPr>
                <w:rFonts w:cs="Arial"/>
                <w:color w:val="000000" w:themeColor="text1"/>
                <w:szCs w:val="22"/>
              </w:rPr>
              <w:t>8</w:t>
            </w:r>
            <w:r w:rsidR="001D56B2" w:rsidRPr="002F031E">
              <w:rPr>
                <w:rFonts w:cs="Arial"/>
                <w:color w:val="000000" w:themeColor="text1"/>
                <w:szCs w:val="22"/>
              </w:rPr>
              <w:t>—Children’s development and wellbeing</w:t>
            </w:r>
            <w:r w:rsidRPr="002F031E">
              <w:rPr>
                <w:rFonts w:cs="Arial"/>
                <w:color w:val="000000" w:themeColor="text1"/>
                <w:szCs w:val="22"/>
              </w:rPr>
              <w:br/>
            </w:r>
            <w:r w:rsidRPr="002F031E">
              <w:rPr>
                <w:rFonts w:cs="Arial"/>
                <w:b w:val="0"/>
                <w:color w:val="000000" w:themeColor="text1"/>
                <w:sz w:val="20"/>
                <w:szCs w:val="20"/>
              </w:rPr>
              <w:t xml:space="preserve">Please provide brief comments on whether the candidate can do the above workplace tasks, including examples you have seen if possible, and sign the form where indicated. </w:t>
            </w:r>
            <w:r w:rsidRPr="002F031E">
              <w:rPr>
                <w:rFonts w:cs="Arial"/>
                <w:color w:val="000000" w:themeColor="text1"/>
                <w:sz w:val="20"/>
                <w:szCs w:val="20"/>
              </w:rPr>
              <w:t>Note:</w:t>
            </w:r>
            <w:r w:rsidRPr="002F031E">
              <w:rPr>
                <w:rFonts w:cs="Arial"/>
                <w:b w:val="0"/>
                <w:color w:val="000000" w:themeColor="text1"/>
                <w:sz w:val="20"/>
                <w:szCs w:val="20"/>
              </w:rPr>
              <w:t xml:space="preserve"> You will also be asked to complete a </w:t>
            </w:r>
            <w:r w:rsidRPr="002F031E">
              <w:rPr>
                <w:rFonts w:cs="Arial"/>
                <w:b w:val="0"/>
                <w:i/>
                <w:color w:val="000000" w:themeColor="text1"/>
                <w:sz w:val="20"/>
                <w:szCs w:val="20"/>
              </w:rPr>
              <w:t>Workplace Representative Form</w:t>
            </w:r>
            <w:r w:rsidRPr="002F031E">
              <w:rPr>
                <w:rFonts w:cs="Arial"/>
                <w:b w:val="0"/>
                <w:color w:val="000000" w:themeColor="text1"/>
                <w:sz w:val="20"/>
                <w:szCs w:val="20"/>
              </w:rPr>
              <w:t xml:space="preserve"> verifying that the information you have provided is accurate.</w:t>
            </w:r>
          </w:p>
        </w:tc>
      </w:tr>
      <w:tr w:rsidR="00E64A4A" w:rsidRPr="002F031E" w14:paraId="2D8CB494" w14:textId="77777777" w:rsidTr="005B26BA">
        <w:trPr>
          <w:cnfStyle w:val="000000100000" w:firstRow="0" w:lastRow="0" w:firstColumn="0" w:lastColumn="0" w:oddVBand="0" w:evenVBand="0" w:oddHBand="1" w:evenHBand="0" w:firstRowFirstColumn="0" w:firstRowLastColumn="0" w:lastRowFirstColumn="0" w:lastRowLastColumn="0"/>
          <w:trHeight w:val="5386"/>
        </w:trPr>
        <w:tc>
          <w:tcPr>
            <w:cnfStyle w:val="001000000000" w:firstRow="0" w:lastRow="0" w:firstColumn="1" w:lastColumn="0" w:oddVBand="0" w:evenVBand="0" w:oddHBand="0" w:evenHBand="0" w:firstRowFirstColumn="0" w:firstRowLastColumn="0" w:lastRowFirstColumn="0" w:lastRowLastColumn="0"/>
            <w:tcW w:w="5000" w:type="pct"/>
            <w:gridSpan w:val="4"/>
          </w:tcPr>
          <w:p w14:paraId="415D2622" w14:textId="77777777" w:rsidR="00E64A4A" w:rsidRPr="002F031E" w:rsidRDefault="00E64A4A" w:rsidP="005B26BA">
            <w:pPr>
              <w:spacing w:before="120"/>
              <w:rPr>
                <w:rFonts w:cs="Arial"/>
                <w:b w:val="0"/>
                <w:sz w:val="20"/>
                <w:szCs w:val="20"/>
              </w:rPr>
            </w:pPr>
          </w:p>
        </w:tc>
      </w:tr>
      <w:tr w:rsidR="00E64A4A" w:rsidRPr="002F031E" w14:paraId="22315BDF" w14:textId="77777777" w:rsidTr="005B26BA">
        <w:trPr>
          <w:trHeight w:val="709"/>
        </w:trPr>
        <w:tc>
          <w:tcPr>
            <w:cnfStyle w:val="001000000000" w:firstRow="0" w:lastRow="0" w:firstColumn="1" w:lastColumn="0" w:oddVBand="0" w:evenVBand="0" w:oddHBand="0" w:evenHBand="0" w:firstRowFirstColumn="0" w:firstRowLastColumn="0" w:lastRowFirstColumn="0" w:lastRowLastColumn="0"/>
            <w:tcW w:w="1388" w:type="pct"/>
            <w:shd w:val="clear" w:color="auto" w:fill="D6E3BC" w:themeFill="accent3" w:themeFillTint="66"/>
            <w:vAlign w:val="center"/>
          </w:tcPr>
          <w:p w14:paraId="09F85D86" w14:textId="77777777" w:rsidR="00E64A4A" w:rsidRPr="002F031E" w:rsidRDefault="00E64A4A" w:rsidP="005B26BA">
            <w:pPr>
              <w:spacing w:before="120"/>
              <w:rPr>
                <w:rFonts w:cs="Arial"/>
                <w:sz w:val="20"/>
                <w:szCs w:val="20"/>
              </w:rPr>
            </w:pPr>
            <w:r w:rsidRPr="002F031E">
              <w:rPr>
                <w:rFonts w:cs="Arial"/>
                <w:sz w:val="20"/>
                <w:szCs w:val="20"/>
              </w:rPr>
              <w:t>Workplace representative’s name</w:t>
            </w:r>
          </w:p>
        </w:tc>
        <w:tc>
          <w:tcPr>
            <w:cnfStyle w:val="000010000000" w:firstRow="0" w:lastRow="0" w:firstColumn="0" w:lastColumn="0" w:oddVBand="1" w:evenVBand="0" w:oddHBand="0" w:evenHBand="0" w:firstRowFirstColumn="0" w:firstRowLastColumn="0" w:lastRowFirstColumn="0" w:lastRowLastColumn="0"/>
            <w:tcW w:w="2100" w:type="pct"/>
            <w:tcBorders>
              <w:right w:val="single" w:sz="2" w:space="0" w:color="9BBB59" w:themeColor="accent3"/>
            </w:tcBorders>
            <w:vAlign w:val="center"/>
          </w:tcPr>
          <w:p w14:paraId="1828834C" w14:textId="77777777" w:rsidR="00E64A4A" w:rsidRPr="002F031E" w:rsidRDefault="00E64A4A" w:rsidP="005B26BA">
            <w:pPr>
              <w:spacing w:before="120"/>
              <w:rPr>
                <w:rFonts w:cs="Arial"/>
                <w:bCs/>
                <w:sz w:val="20"/>
                <w:szCs w:val="20"/>
              </w:rPr>
            </w:pPr>
          </w:p>
        </w:tc>
        <w:tc>
          <w:tcPr>
            <w:tcW w:w="600" w:type="pct"/>
            <w:tcBorders>
              <w:top w:val="single" w:sz="2" w:space="0" w:color="9BBB59" w:themeColor="accent3"/>
              <w:left w:val="single" w:sz="2" w:space="0" w:color="9BBB59" w:themeColor="accent3"/>
              <w:bottom w:val="single" w:sz="8" w:space="0" w:color="9BBB59" w:themeColor="accent3"/>
              <w:right w:val="single" w:sz="2" w:space="0" w:color="9BBB59" w:themeColor="accent3"/>
            </w:tcBorders>
            <w:shd w:val="clear" w:color="auto" w:fill="D6E3BC" w:themeFill="accent3" w:themeFillTint="66"/>
            <w:vAlign w:val="center"/>
          </w:tcPr>
          <w:p w14:paraId="6541B520" w14:textId="77777777" w:rsidR="00E64A4A" w:rsidRPr="002F031E" w:rsidRDefault="00E64A4A" w:rsidP="005B26BA">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2F031E">
              <w:rPr>
                <w:rFonts w:cs="Arial"/>
                <w:b/>
                <w:sz w:val="20"/>
                <w:szCs w:val="20"/>
              </w:rPr>
              <w:t>Workplace title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2" w:space="0" w:color="9BBB59" w:themeColor="accent3"/>
            </w:tcBorders>
            <w:vAlign w:val="center"/>
          </w:tcPr>
          <w:p w14:paraId="24CE8782" w14:textId="77777777" w:rsidR="00E64A4A" w:rsidRPr="002F031E" w:rsidRDefault="00E64A4A" w:rsidP="005B26BA">
            <w:pPr>
              <w:spacing w:before="120"/>
              <w:rPr>
                <w:rFonts w:cs="Arial"/>
                <w:b w:val="0"/>
                <w:bCs w:val="0"/>
                <w:sz w:val="20"/>
                <w:szCs w:val="20"/>
              </w:rPr>
            </w:pPr>
          </w:p>
        </w:tc>
      </w:tr>
      <w:tr w:rsidR="00E64A4A" w:rsidRPr="002F031E" w14:paraId="0DCDBDFC" w14:textId="77777777" w:rsidTr="005B26BA">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388" w:type="pct"/>
            <w:shd w:val="clear" w:color="auto" w:fill="D6E3BC" w:themeFill="accent3" w:themeFillTint="66"/>
            <w:vAlign w:val="center"/>
          </w:tcPr>
          <w:p w14:paraId="5A9E4517" w14:textId="77777777" w:rsidR="00E64A4A" w:rsidRPr="002F031E" w:rsidRDefault="00E64A4A" w:rsidP="005B26BA">
            <w:pPr>
              <w:spacing w:before="120"/>
              <w:rPr>
                <w:rFonts w:cs="Arial"/>
                <w:sz w:val="20"/>
                <w:szCs w:val="20"/>
              </w:rPr>
            </w:pPr>
            <w:r w:rsidRPr="002F031E">
              <w:rPr>
                <w:rFonts w:cs="Arial"/>
                <w:sz w:val="20"/>
                <w:szCs w:val="20"/>
              </w:rPr>
              <w:t>Workplace representative’s signature</w:t>
            </w:r>
          </w:p>
        </w:tc>
        <w:tc>
          <w:tcPr>
            <w:cnfStyle w:val="000010000000" w:firstRow="0" w:lastRow="0" w:firstColumn="0" w:lastColumn="0" w:oddVBand="1" w:evenVBand="0" w:oddHBand="0" w:evenHBand="0" w:firstRowFirstColumn="0" w:firstRowLastColumn="0" w:lastRowFirstColumn="0" w:lastRowLastColumn="0"/>
            <w:tcW w:w="2100" w:type="pct"/>
            <w:tcBorders>
              <w:right w:val="single" w:sz="2" w:space="0" w:color="9BBB59" w:themeColor="accent3"/>
            </w:tcBorders>
            <w:vAlign w:val="center"/>
          </w:tcPr>
          <w:p w14:paraId="04CD5D59" w14:textId="77777777" w:rsidR="00E64A4A" w:rsidRPr="002F031E" w:rsidRDefault="00E64A4A" w:rsidP="005B26BA">
            <w:pPr>
              <w:spacing w:before="120"/>
              <w:rPr>
                <w:rFonts w:cs="Arial"/>
                <w:bCs/>
                <w:sz w:val="20"/>
                <w:szCs w:val="20"/>
              </w:rPr>
            </w:pPr>
          </w:p>
        </w:tc>
        <w:tc>
          <w:tcPr>
            <w:tcW w:w="600" w:type="pct"/>
            <w:tcBorders>
              <w:left w:val="single" w:sz="2" w:space="0" w:color="9BBB59" w:themeColor="accent3"/>
              <w:bottom w:val="single" w:sz="2" w:space="0" w:color="9BBB59" w:themeColor="accent3"/>
              <w:right w:val="single" w:sz="2" w:space="0" w:color="9BBB59" w:themeColor="accent3"/>
            </w:tcBorders>
            <w:shd w:val="clear" w:color="auto" w:fill="D6E3BC" w:themeFill="accent3" w:themeFillTint="66"/>
            <w:vAlign w:val="center"/>
          </w:tcPr>
          <w:p w14:paraId="5582D894" w14:textId="77777777" w:rsidR="00E64A4A" w:rsidRPr="002F031E" w:rsidRDefault="00E64A4A" w:rsidP="005B26BA">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2" w:space="0" w:color="9BBB59" w:themeColor="accent3"/>
            </w:tcBorders>
            <w:vAlign w:val="center"/>
          </w:tcPr>
          <w:p w14:paraId="17BB76EA" w14:textId="77777777" w:rsidR="00E64A4A" w:rsidRPr="002F031E" w:rsidRDefault="00E64A4A" w:rsidP="005B26BA">
            <w:pPr>
              <w:spacing w:before="120"/>
              <w:rPr>
                <w:rFonts w:cs="Arial"/>
                <w:b w:val="0"/>
                <w:bCs w:val="0"/>
                <w:sz w:val="20"/>
                <w:szCs w:val="20"/>
              </w:rPr>
            </w:pPr>
          </w:p>
        </w:tc>
      </w:tr>
    </w:tbl>
    <w:p w14:paraId="28FE3142" w14:textId="77777777" w:rsidR="00E64A4A" w:rsidRPr="002F031E" w:rsidRDefault="00E64A4A" w:rsidP="00E64A4A">
      <w:pPr>
        <w:spacing w:after="0"/>
      </w:pPr>
      <w:r w:rsidRPr="002F031E">
        <w:br w:type="page"/>
      </w:r>
    </w:p>
    <w:p w14:paraId="3AB47A1B" w14:textId="77777777" w:rsidR="00E64A4A" w:rsidRPr="002F031E" w:rsidRDefault="00E64A4A" w:rsidP="00E64A4A"/>
    <w:tbl>
      <w:tblPr>
        <w:tblStyle w:val="LightList-Accent3"/>
        <w:tblW w:w="5000" w:type="pct"/>
        <w:tblLayout w:type="fixed"/>
        <w:tblLook w:val="01A0" w:firstRow="1" w:lastRow="0" w:firstColumn="1" w:lastColumn="1" w:noHBand="0" w:noVBand="0"/>
      </w:tblPr>
      <w:tblGrid>
        <w:gridCol w:w="14176"/>
      </w:tblGrid>
      <w:tr w:rsidR="00E64A4A" w:rsidRPr="002F031E" w14:paraId="4FAA9A5A" w14:textId="77777777" w:rsidTr="005B26B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D6E3BC" w:themeFill="accent3" w:themeFillTint="66"/>
            <w:vAlign w:val="center"/>
          </w:tcPr>
          <w:p w14:paraId="38BD4270" w14:textId="77777777" w:rsidR="00E64A4A" w:rsidRPr="002F031E" w:rsidRDefault="00E64A4A" w:rsidP="005B26BA">
            <w:pPr>
              <w:spacing w:before="120"/>
              <w:rPr>
                <w:rFonts w:cs="Arial"/>
                <w:color w:val="auto"/>
                <w:sz w:val="20"/>
                <w:szCs w:val="20"/>
              </w:rPr>
            </w:pPr>
            <w:r w:rsidRPr="002F031E">
              <w:rPr>
                <w:rFonts w:cs="Arial"/>
                <w:color w:val="auto"/>
                <w:sz w:val="20"/>
                <w:szCs w:val="20"/>
              </w:rPr>
              <w:t>THE FOLLOWING SECTION IS FOR OFFICE USE ONLY</w:t>
            </w:r>
          </w:p>
        </w:tc>
      </w:tr>
      <w:tr w:rsidR="00E64A4A" w:rsidRPr="002F031E" w14:paraId="266BAC5C" w14:textId="77777777" w:rsidTr="005B26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themeFill="accent3" w:themeFillTint="33"/>
            <w:vAlign w:val="center"/>
          </w:tcPr>
          <w:p w14:paraId="5EF05C77" w14:textId="77777777" w:rsidR="00E64A4A" w:rsidRPr="002F031E" w:rsidRDefault="00E64A4A" w:rsidP="005B26BA">
            <w:pPr>
              <w:spacing w:before="120"/>
              <w:rPr>
                <w:rFonts w:cs="Arial"/>
                <w:sz w:val="20"/>
                <w:szCs w:val="20"/>
              </w:rPr>
            </w:pPr>
            <w:r w:rsidRPr="002F031E">
              <w:rPr>
                <w:rFonts w:cs="Arial"/>
                <w:sz w:val="20"/>
                <w:szCs w:val="20"/>
              </w:rPr>
              <w:t>Instructions to assessors</w:t>
            </w:r>
          </w:p>
          <w:p w14:paraId="46181F0A" w14:textId="77777777" w:rsidR="00E64A4A" w:rsidRPr="002F031E" w:rsidRDefault="00E64A4A" w:rsidP="005B26BA">
            <w:pPr>
              <w:spacing w:before="120"/>
              <w:rPr>
                <w:rFonts w:cs="Arial"/>
                <w:b w:val="0"/>
                <w:sz w:val="19"/>
                <w:szCs w:val="19"/>
              </w:rPr>
            </w:pPr>
            <w:r w:rsidRPr="002F031E">
              <w:rPr>
                <w:rFonts w:cs="Arial"/>
                <w:b w:val="0"/>
                <w:sz w:val="19"/>
                <w:szCs w:val="19"/>
              </w:rPr>
              <w:t xml:space="preserve">Assessors must consider the evidence provided. </w:t>
            </w:r>
            <w:r w:rsidRPr="002F031E">
              <w:rPr>
                <w:rFonts w:cs="Arial"/>
                <w:sz w:val="19"/>
                <w:szCs w:val="19"/>
              </w:rPr>
              <w:t>This first step in the RPL assessment process will contribute to evidence of the candidate’s competency, but will not yield evidence that meets the rules of evidence (i.e. valid, sufficient, current and authentic evidence) against the units of competency assessment requirements.</w:t>
            </w:r>
            <w:r w:rsidRPr="002F031E">
              <w:rPr>
                <w:rFonts w:cs="Arial"/>
                <w:b w:val="0"/>
                <w:sz w:val="19"/>
                <w:szCs w:val="19"/>
              </w:rPr>
              <w:t xml:space="preserve"> Assessors should advise the candidate of the units to be considered in the competency conversation interview or other assessments. </w:t>
            </w:r>
          </w:p>
        </w:tc>
      </w:tr>
    </w:tbl>
    <w:p w14:paraId="0BC00437" w14:textId="77777777" w:rsidR="00E64A4A" w:rsidRPr="002F031E" w:rsidRDefault="00E64A4A" w:rsidP="00E64A4A"/>
    <w:tbl>
      <w:tblPr>
        <w:tblStyle w:val="LightList-Accent3"/>
        <w:tblW w:w="5000" w:type="pct"/>
        <w:tblLayout w:type="fixed"/>
        <w:tblLook w:val="01A0" w:firstRow="1" w:lastRow="0" w:firstColumn="1" w:lastColumn="1" w:noHBand="0" w:noVBand="0"/>
      </w:tblPr>
      <w:tblGrid>
        <w:gridCol w:w="2376"/>
        <w:gridCol w:w="7513"/>
        <w:gridCol w:w="851"/>
        <w:gridCol w:w="3436"/>
      </w:tblGrid>
      <w:tr w:rsidR="00E64A4A" w:rsidRPr="002F031E" w14:paraId="07733CF4" w14:textId="77777777" w:rsidTr="005B26B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6E3BC" w:themeFill="accent3" w:themeFillTint="66"/>
            <w:vAlign w:val="center"/>
          </w:tcPr>
          <w:p w14:paraId="606E6DB2" w14:textId="77777777" w:rsidR="00E64A4A" w:rsidRPr="002F031E" w:rsidRDefault="00E64A4A" w:rsidP="005B26BA">
            <w:pPr>
              <w:spacing w:before="120"/>
              <w:rPr>
                <w:rFonts w:cs="Arial"/>
                <w:color w:val="000000" w:themeColor="text1"/>
                <w:sz w:val="20"/>
                <w:szCs w:val="20"/>
              </w:rPr>
            </w:pPr>
            <w:r w:rsidRPr="002F031E">
              <w:rPr>
                <w:rFonts w:cs="Arial"/>
                <w:color w:val="000000" w:themeColor="text1"/>
                <w:sz w:val="20"/>
                <w:szCs w:val="20"/>
              </w:rPr>
              <w:t xml:space="preserve">Assessor’s comments cluster </w:t>
            </w:r>
            <w:r w:rsidR="00CB0701" w:rsidRPr="002F031E">
              <w:rPr>
                <w:rFonts w:cs="Arial"/>
                <w:color w:val="000000" w:themeColor="text1"/>
                <w:sz w:val="20"/>
                <w:szCs w:val="20"/>
              </w:rPr>
              <w:t>8</w:t>
            </w:r>
            <w:r w:rsidR="001D56B2" w:rsidRPr="002F031E">
              <w:rPr>
                <w:rFonts w:cs="Arial"/>
                <w:color w:val="000000" w:themeColor="text1"/>
                <w:sz w:val="20"/>
                <w:szCs w:val="20"/>
              </w:rPr>
              <w:t>—Children’s development and wellbeing</w:t>
            </w:r>
            <w:r w:rsidRPr="002F031E">
              <w:rPr>
                <w:rFonts w:cs="Arial"/>
                <w:b w:val="0"/>
                <w:color w:val="000000" w:themeColor="text1"/>
                <w:sz w:val="20"/>
                <w:szCs w:val="20"/>
              </w:rPr>
              <w:br/>
              <w:t>(Summarise your feedback to the candidate, or provide any other objective comments in relation to the self-evaluation below.)</w:t>
            </w:r>
          </w:p>
        </w:tc>
      </w:tr>
      <w:tr w:rsidR="00E64A4A" w:rsidRPr="002F031E" w14:paraId="7DD21530" w14:textId="77777777" w:rsidTr="005B26BA">
        <w:trPr>
          <w:cnfStyle w:val="000000100000" w:firstRow="0" w:lastRow="0" w:firstColumn="0" w:lastColumn="0" w:oddVBand="0" w:evenVBand="0" w:oddHBand="1" w:evenHBand="0" w:firstRowFirstColumn="0" w:firstRowLastColumn="0" w:lastRowFirstColumn="0" w:lastRowLastColumn="0"/>
          <w:trHeight w:val="3685"/>
        </w:trPr>
        <w:tc>
          <w:tcPr>
            <w:cnfStyle w:val="001000000000" w:firstRow="0" w:lastRow="0" w:firstColumn="1" w:lastColumn="0" w:oddVBand="0" w:evenVBand="0" w:oddHBand="0" w:evenHBand="0" w:firstRowFirstColumn="0" w:firstRowLastColumn="0" w:lastRowFirstColumn="0" w:lastRowLastColumn="0"/>
            <w:tcW w:w="5000" w:type="pct"/>
            <w:gridSpan w:val="4"/>
          </w:tcPr>
          <w:p w14:paraId="6AF616B5" w14:textId="77777777" w:rsidR="00E64A4A" w:rsidRPr="002F031E" w:rsidRDefault="00E64A4A" w:rsidP="005B26BA">
            <w:pPr>
              <w:spacing w:before="120"/>
              <w:rPr>
                <w:rFonts w:cs="Arial"/>
                <w:b w:val="0"/>
                <w:bCs w:val="0"/>
                <w:sz w:val="20"/>
                <w:szCs w:val="20"/>
              </w:rPr>
            </w:pPr>
          </w:p>
        </w:tc>
      </w:tr>
      <w:tr w:rsidR="00E64A4A" w:rsidRPr="002F031E" w14:paraId="7A4D4563" w14:textId="77777777" w:rsidTr="005B26BA">
        <w:trPr>
          <w:trHeight w:val="709"/>
        </w:trPr>
        <w:tc>
          <w:tcPr>
            <w:cnfStyle w:val="001000000000" w:firstRow="0" w:lastRow="0" w:firstColumn="1" w:lastColumn="0" w:oddVBand="0" w:evenVBand="0" w:oddHBand="0" w:evenHBand="0" w:firstRowFirstColumn="0" w:firstRowLastColumn="0" w:lastRowFirstColumn="0" w:lastRowLastColumn="0"/>
            <w:tcW w:w="838" w:type="pct"/>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6E3BC" w:themeFill="accent3" w:themeFillTint="66"/>
            <w:vAlign w:val="center"/>
          </w:tcPr>
          <w:p w14:paraId="7F83C0F4" w14:textId="77777777" w:rsidR="00E64A4A" w:rsidRPr="002F031E" w:rsidRDefault="00E64A4A" w:rsidP="005B26BA">
            <w:pPr>
              <w:spacing w:before="120"/>
              <w:rPr>
                <w:rFonts w:cs="Arial"/>
                <w:bCs w:val="0"/>
                <w:sz w:val="20"/>
                <w:szCs w:val="20"/>
              </w:rPr>
            </w:pPr>
            <w:r w:rsidRPr="002F031E">
              <w:rPr>
                <w:rFonts w:cs="Arial"/>
                <w:sz w:val="20"/>
                <w:szCs w:val="20"/>
              </w:rPr>
              <w:t>Assessor’s name</w:t>
            </w:r>
          </w:p>
        </w:tc>
        <w:tc>
          <w:tcPr>
            <w:cnfStyle w:val="000100000000" w:firstRow="0" w:lastRow="0" w:firstColumn="0" w:lastColumn="1" w:oddVBand="0" w:evenVBand="0" w:oddHBand="0" w:evenHBand="0" w:firstRowFirstColumn="0" w:firstRowLastColumn="0" w:lastRowFirstColumn="0" w:lastRowLastColumn="0"/>
            <w:tcW w:w="4162" w:type="pct"/>
            <w:gridSpan w:val="3"/>
            <w:tcBorders>
              <w:left w:val="single" w:sz="4" w:space="0" w:color="9BBB59" w:themeColor="accent3"/>
            </w:tcBorders>
            <w:vAlign w:val="center"/>
          </w:tcPr>
          <w:p w14:paraId="7C8E4DD8" w14:textId="77777777" w:rsidR="00E64A4A" w:rsidRPr="002F031E" w:rsidRDefault="00E64A4A" w:rsidP="005B26BA">
            <w:pPr>
              <w:spacing w:before="120"/>
              <w:rPr>
                <w:rFonts w:cs="Arial"/>
                <w:b w:val="0"/>
                <w:bCs w:val="0"/>
                <w:sz w:val="20"/>
                <w:szCs w:val="20"/>
              </w:rPr>
            </w:pPr>
          </w:p>
        </w:tc>
      </w:tr>
      <w:tr w:rsidR="00E64A4A" w:rsidRPr="002F031E" w14:paraId="306F0DD4" w14:textId="77777777" w:rsidTr="005B26BA">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838" w:type="pct"/>
            <w:tcBorders>
              <w:top w:val="single" w:sz="4" w:space="0" w:color="9BBB59" w:themeColor="accent3"/>
            </w:tcBorders>
            <w:shd w:val="clear" w:color="auto" w:fill="D6E3BC" w:themeFill="accent3" w:themeFillTint="66"/>
            <w:vAlign w:val="center"/>
          </w:tcPr>
          <w:p w14:paraId="016BD2CA" w14:textId="77777777" w:rsidR="00E64A4A" w:rsidRPr="002F031E" w:rsidRDefault="00E64A4A" w:rsidP="005B26BA">
            <w:pPr>
              <w:spacing w:before="120"/>
              <w:rPr>
                <w:rFonts w:cs="Arial"/>
                <w:b w:val="0"/>
                <w:bCs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2650" w:type="pct"/>
            <w:tcBorders>
              <w:right w:val="single" w:sz="2" w:space="0" w:color="9BBB59" w:themeColor="accent3"/>
            </w:tcBorders>
            <w:vAlign w:val="center"/>
          </w:tcPr>
          <w:p w14:paraId="2082518C" w14:textId="77777777" w:rsidR="00E64A4A" w:rsidRPr="002F031E" w:rsidRDefault="00E64A4A" w:rsidP="005B26BA">
            <w:pPr>
              <w:spacing w:before="120"/>
              <w:rPr>
                <w:rFonts w:cs="Arial"/>
                <w:sz w:val="20"/>
                <w:szCs w:val="20"/>
              </w:rPr>
            </w:pPr>
          </w:p>
        </w:tc>
        <w:tc>
          <w:tcPr>
            <w:tcW w:w="300" w:type="pct"/>
            <w:tcBorders>
              <w:top w:val="single" w:sz="2" w:space="0" w:color="9BBB59" w:themeColor="accent3"/>
              <w:left w:val="single" w:sz="2" w:space="0" w:color="9BBB59" w:themeColor="accent3"/>
              <w:bottom w:val="single" w:sz="2" w:space="0" w:color="9BBB59" w:themeColor="accent3"/>
              <w:right w:val="single" w:sz="2" w:space="0" w:color="9BBB59" w:themeColor="accent3"/>
            </w:tcBorders>
            <w:shd w:val="clear" w:color="auto" w:fill="D6E3BC" w:themeFill="accent3" w:themeFillTint="66"/>
            <w:vAlign w:val="center"/>
          </w:tcPr>
          <w:p w14:paraId="427F2A3F" w14:textId="77777777" w:rsidR="00E64A4A" w:rsidRPr="002F031E" w:rsidRDefault="00E64A4A" w:rsidP="005B26BA">
            <w:pPr>
              <w:spacing w:before="120"/>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1212" w:type="pct"/>
            <w:tcBorders>
              <w:left w:val="single" w:sz="2" w:space="0" w:color="9BBB59" w:themeColor="accent3"/>
            </w:tcBorders>
            <w:vAlign w:val="center"/>
          </w:tcPr>
          <w:p w14:paraId="238495AF" w14:textId="77777777" w:rsidR="00E64A4A" w:rsidRPr="002F031E" w:rsidRDefault="00E64A4A" w:rsidP="005B26BA">
            <w:pPr>
              <w:spacing w:before="120"/>
              <w:rPr>
                <w:rFonts w:cs="Arial"/>
                <w:b w:val="0"/>
                <w:bCs w:val="0"/>
                <w:sz w:val="20"/>
                <w:szCs w:val="20"/>
              </w:rPr>
            </w:pPr>
          </w:p>
        </w:tc>
      </w:tr>
    </w:tbl>
    <w:p w14:paraId="2F723AC9" w14:textId="77777777" w:rsidR="00E64A4A" w:rsidRPr="002F031E" w:rsidRDefault="00E64A4A" w:rsidP="00E64A4A">
      <w:pPr>
        <w:spacing w:after="0"/>
        <w:rPr>
          <w:rFonts w:cs="Arial"/>
          <w:szCs w:val="20"/>
        </w:rPr>
      </w:pPr>
      <w:r w:rsidRPr="002F031E">
        <w:rPr>
          <w:rFonts w:cs="Arial"/>
          <w:szCs w:val="20"/>
        </w:rPr>
        <w:br w:type="page"/>
      </w:r>
    </w:p>
    <w:tbl>
      <w:tblPr>
        <w:tblStyle w:val="LightList-Accent4"/>
        <w:tblW w:w="5000" w:type="pct"/>
        <w:tblLayout w:type="fixed"/>
        <w:tblLook w:val="01A0" w:firstRow="1" w:lastRow="0" w:firstColumn="1" w:lastColumn="1" w:noHBand="0" w:noVBand="0"/>
      </w:tblPr>
      <w:tblGrid>
        <w:gridCol w:w="2165"/>
        <w:gridCol w:w="5509"/>
        <w:gridCol w:w="1883"/>
        <w:gridCol w:w="4619"/>
      </w:tblGrid>
      <w:tr w:rsidR="00E64A4A" w:rsidRPr="002F031E" w14:paraId="3224B93F" w14:textId="77777777" w:rsidTr="001D56B2">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F7F7F" w:themeFill="text1" w:themeFillTint="80"/>
          </w:tcPr>
          <w:p w14:paraId="4C45F069" w14:textId="2C7789BB" w:rsidR="00E64A4A" w:rsidRPr="002F031E" w:rsidRDefault="00E64A4A" w:rsidP="001D56B2">
            <w:pPr>
              <w:pStyle w:val="Heading2"/>
              <w:outlineLvl w:val="1"/>
              <w:rPr>
                <w:rFonts w:ascii="Arial" w:hAnsi="Arial" w:cs="Arial"/>
                <w:color w:val="FFFFFF" w:themeColor="background1"/>
              </w:rPr>
            </w:pPr>
            <w:bookmarkStart w:id="86" w:name="_Toc235501046"/>
            <w:bookmarkStart w:id="87" w:name="_Toc236982729"/>
            <w:r w:rsidRPr="002F031E">
              <w:rPr>
                <w:rFonts w:ascii="Arial" w:hAnsi="Arial" w:cs="Arial"/>
                <w:color w:val="FFFFFF" w:themeColor="background1"/>
              </w:rPr>
              <w:lastRenderedPageBreak/>
              <w:t>Candida</w:t>
            </w:r>
            <w:r w:rsidR="001D56B2" w:rsidRPr="002F031E">
              <w:rPr>
                <w:rFonts w:ascii="Arial" w:hAnsi="Arial" w:cs="Arial"/>
                <w:color w:val="FFFFFF" w:themeColor="background1"/>
              </w:rPr>
              <w:t xml:space="preserve">te self-evaluation for </w:t>
            </w:r>
            <w:r w:rsidR="00D06417" w:rsidRPr="002F031E">
              <w:rPr>
                <w:rFonts w:ascii="Arial" w:hAnsi="Arial" w:cs="Arial"/>
                <w:color w:val="FFFFFF" w:themeColor="background1"/>
              </w:rPr>
              <w:t xml:space="preserve">Cluster </w:t>
            </w:r>
            <w:r w:rsidR="001D56B2" w:rsidRPr="002F031E">
              <w:rPr>
                <w:rFonts w:ascii="Arial" w:hAnsi="Arial" w:cs="Arial"/>
                <w:color w:val="FFFFFF" w:themeColor="background1"/>
              </w:rPr>
              <w:t>9</w:t>
            </w:r>
            <w:r w:rsidRPr="002F031E">
              <w:rPr>
                <w:rFonts w:ascii="Arial" w:hAnsi="Arial" w:cs="Arial"/>
                <w:color w:val="FFFFFF" w:themeColor="background1"/>
              </w:rPr>
              <w:t>—</w:t>
            </w:r>
            <w:bookmarkEnd w:id="86"/>
            <w:r w:rsidR="001D56B2" w:rsidRPr="002F031E">
              <w:rPr>
                <w:rFonts w:ascii="Arial" w:hAnsi="Arial" w:cs="Arial"/>
                <w:color w:val="FFFFFF" w:themeColor="background1"/>
              </w:rPr>
              <w:t>Program design</w:t>
            </w:r>
            <w:r w:rsidR="002139A0" w:rsidRPr="002F031E">
              <w:rPr>
                <w:rFonts w:ascii="Arial" w:hAnsi="Arial" w:cs="Arial"/>
                <w:color w:val="FFFFFF" w:themeColor="background1"/>
              </w:rPr>
              <w:t xml:space="preserve"> and implementation</w:t>
            </w:r>
            <w:bookmarkEnd w:id="87"/>
          </w:p>
        </w:tc>
      </w:tr>
      <w:tr w:rsidR="00E64A4A" w:rsidRPr="002F031E" w14:paraId="51A45A26" w14:textId="77777777" w:rsidTr="001D5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5E37C34" w14:textId="77777777" w:rsidR="00E64A4A" w:rsidRPr="002F031E" w:rsidRDefault="00E64A4A" w:rsidP="005B26BA">
            <w:pPr>
              <w:pStyle w:val="BodyText"/>
              <w:spacing w:line="240" w:lineRule="auto"/>
              <w:rPr>
                <w:rFonts w:cs="Arial"/>
                <w:b w:val="0"/>
                <w:sz w:val="20"/>
                <w:szCs w:val="20"/>
              </w:rPr>
            </w:pPr>
            <w:r w:rsidRPr="002F031E">
              <w:rPr>
                <w:rFonts w:cs="Arial"/>
                <w:sz w:val="20"/>
                <w:szCs w:val="20"/>
              </w:rPr>
              <w:t>Units of competency:</w:t>
            </w:r>
          </w:p>
          <w:p w14:paraId="4320BA52" w14:textId="77777777" w:rsidR="001D56B2" w:rsidRPr="002F031E" w:rsidRDefault="001D56B2" w:rsidP="00A14BA7">
            <w:pPr>
              <w:pStyle w:val="BodyText"/>
              <w:numPr>
                <w:ilvl w:val="0"/>
                <w:numId w:val="11"/>
              </w:numPr>
              <w:spacing w:before="60" w:after="60"/>
              <w:rPr>
                <w:rFonts w:cs="Arial"/>
                <w:i/>
                <w:sz w:val="20"/>
                <w:szCs w:val="20"/>
              </w:rPr>
            </w:pPr>
            <w:r w:rsidRPr="002F031E">
              <w:rPr>
                <w:rFonts w:cs="Arial"/>
                <w:i/>
                <w:sz w:val="20"/>
                <w:szCs w:val="20"/>
              </w:rPr>
              <w:t xml:space="preserve">CHCECE022 Promote children’s agency </w:t>
            </w:r>
            <w:r w:rsidRPr="002F031E">
              <w:rPr>
                <w:rFonts w:cs="Arial"/>
                <w:b w:val="0"/>
                <w:sz w:val="20"/>
                <w:szCs w:val="20"/>
              </w:rPr>
              <w:t>(core unit)</w:t>
            </w:r>
          </w:p>
          <w:p w14:paraId="5998B70D" w14:textId="77777777" w:rsidR="001D56B2" w:rsidRPr="002F031E" w:rsidRDefault="001D56B2" w:rsidP="00A14BA7">
            <w:pPr>
              <w:pStyle w:val="BodyText"/>
              <w:numPr>
                <w:ilvl w:val="0"/>
                <w:numId w:val="11"/>
              </w:numPr>
              <w:spacing w:before="60" w:after="60"/>
              <w:rPr>
                <w:rFonts w:cs="Arial"/>
                <w:i/>
                <w:sz w:val="20"/>
                <w:szCs w:val="20"/>
              </w:rPr>
            </w:pPr>
            <w:r w:rsidRPr="002F031E">
              <w:rPr>
                <w:rFonts w:cs="Arial"/>
                <w:i/>
                <w:sz w:val="20"/>
                <w:szCs w:val="20"/>
              </w:rPr>
              <w:t xml:space="preserve">CHCECE023 Analyse information to inform learning </w:t>
            </w:r>
            <w:r w:rsidRPr="002F031E">
              <w:rPr>
                <w:rFonts w:cs="Arial"/>
                <w:b w:val="0"/>
                <w:sz w:val="20"/>
                <w:szCs w:val="20"/>
              </w:rPr>
              <w:t>(core unit)</w:t>
            </w:r>
          </w:p>
          <w:p w14:paraId="52B350B4" w14:textId="77777777" w:rsidR="001D56B2" w:rsidRPr="002F031E" w:rsidRDefault="001D56B2" w:rsidP="00A14BA7">
            <w:pPr>
              <w:pStyle w:val="BodyText"/>
              <w:numPr>
                <w:ilvl w:val="0"/>
                <w:numId w:val="11"/>
              </w:numPr>
              <w:spacing w:before="60" w:after="60"/>
              <w:rPr>
                <w:rFonts w:cs="Arial"/>
                <w:i/>
                <w:sz w:val="20"/>
                <w:szCs w:val="20"/>
              </w:rPr>
            </w:pPr>
            <w:r w:rsidRPr="002F031E">
              <w:rPr>
                <w:rFonts w:cs="Arial"/>
                <w:i/>
                <w:sz w:val="20"/>
                <w:szCs w:val="20"/>
              </w:rPr>
              <w:t xml:space="preserve">CHCECE024 Design and implement the curriculum to foster children's learning and development </w:t>
            </w:r>
            <w:r w:rsidRPr="002F031E">
              <w:rPr>
                <w:rFonts w:cs="Arial"/>
                <w:b w:val="0"/>
                <w:sz w:val="20"/>
                <w:szCs w:val="20"/>
              </w:rPr>
              <w:t>(core unit)</w:t>
            </w:r>
          </w:p>
          <w:p w14:paraId="442BE135" w14:textId="77777777" w:rsidR="001D56B2" w:rsidRPr="002F031E" w:rsidRDefault="001D56B2" w:rsidP="00A14BA7">
            <w:pPr>
              <w:pStyle w:val="BodyText"/>
              <w:numPr>
                <w:ilvl w:val="0"/>
                <w:numId w:val="11"/>
              </w:numPr>
              <w:spacing w:before="60" w:after="60"/>
              <w:rPr>
                <w:rFonts w:cs="Arial"/>
                <w:i/>
                <w:sz w:val="20"/>
                <w:szCs w:val="20"/>
              </w:rPr>
            </w:pPr>
            <w:r w:rsidRPr="002F031E">
              <w:rPr>
                <w:rFonts w:cs="Arial"/>
                <w:i/>
                <w:sz w:val="20"/>
                <w:szCs w:val="20"/>
              </w:rPr>
              <w:t xml:space="preserve">CHCECE026 Work in partnership with families to provide appropriate education and care for children </w:t>
            </w:r>
            <w:r w:rsidRPr="002F031E">
              <w:rPr>
                <w:rFonts w:cs="Arial"/>
                <w:b w:val="0"/>
                <w:sz w:val="20"/>
                <w:szCs w:val="20"/>
              </w:rPr>
              <w:t>(core unit)</w:t>
            </w:r>
          </w:p>
          <w:p w14:paraId="626B8398" w14:textId="77777777" w:rsidR="00E64A4A" w:rsidRPr="002F031E" w:rsidRDefault="00E64A4A" w:rsidP="005B26BA">
            <w:pPr>
              <w:pStyle w:val="BodyText"/>
              <w:spacing w:line="240" w:lineRule="auto"/>
              <w:rPr>
                <w:rFonts w:cs="Arial"/>
                <w:color w:val="000000" w:themeColor="text1"/>
                <w:sz w:val="20"/>
                <w:szCs w:val="20"/>
              </w:rPr>
            </w:pPr>
            <w:r w:rsidRPr="002F031E">
              <w:rPr>
                <w:rFonts w:cs="Arial"/>
                <w:b w:val="0"/>
                <w:color w:val="000000" w:themeColor="text1"/>
                <w:sz w:val="20"/>
                <w:szCs w:val="20"/>
              </w:rPr>
              <w:t xml:space="preserve">Go to 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to see a brief description of the above units. The full text of the units can also be viewed at </w:t>
            </w:r>
            <w:hyperlink r:id="rId56" w:history="1">
              <w:r w:rsidRPr="002F031E">
                <w:rPr>
                  <w:rStyle w:val="Hyperlink"/>
                  <w:rFonts w:eastAsiaTheme="majorEastAsia" w:cs="Arial"/>
                  <w:b w:val="0"/>
                  <w:sz w:val="20"/>
                  <w:szCs w:val="20"/>
                </w:rPr>
                <w:t>www.training.gov.au</w:t>
              </w:r>
            </w:hyperlink>
          </w:p>
        </w:tc>
      </w:tr>
      <w:tr w:rsidR="00E64A4A" w:rsidRPr="002F031E" w14:paraId="2281C979" w14:textId="77777777" w:rsidTr="001D56B2">
        <w:trPr>
          <w:trHeight w:val="567"/>
        </w:trPr>
        <w:tc>
          <w:tcPr>
            <w:cnfStyle w:val="001000000000" w:firstRow="0" w:lastRow="0" w:firstColumn="1" w:lastColumn="0" w:oddVBand="0" w:evenVBand="0" w:oddHBand="0" w:evenHBand="0" w:firstRowFirstColumn="0" w:firstRowLastColumn="0" w:lastRowFirstColumn="0" w:lastRowLastColumn="0"/>
            <w:tcW w:w="7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9234E48" w14:textId="77777777" w:rsidR="00E64A4A" w:rsidRPr="002F031E" w:rsidRDefault="00E64A4A" w:rsidP="005B26BA">
            <w:pPr>
              <w:pStyle w:val="BodyText"/>
              <w:spacing w:line="240" w:lineRule="auto"/>
              <w:rPr>
                <w:rFonts w:cs="Arial"/>
                <w:color w:val="000000" w:themeColor="text1"/>
              </w:rPr>
            </w:pPr>
            <w:r w:rsidRPr="002F031E">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19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7ED7E7" w14:textId="77777777" w:rsidR="00E64A4A" w:rsidRPr="002F031E" w:rsidRDefault="00E64A4A" w:rsidP="005B26BA">
            <w:pPr>
              <w:spacing w:before="120"/>
              <w:rPr>
                <w:rFonts w:cs="Arial"/>
                <w:b/>
                <w:color w:val="000000" w:themeColor="text1"/>
              </w:rPr>
            </w:pPr>
          </w:p>
        </w:tc>
        <w:tc>
          <w:tcPr>
            <w:tcW w:w="6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F2D9826" w14:textId="77777777" w:rsidR="00E64A4A" w:rsidRPr="002F031E" w:rsidRDefault="00E64A4A" w:rsidP="005B26BA">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2F031E">
              <w:rPr>
                <w:rFonts w:cs="Arial"/>
                <w:b/>
                <w:color w:val="000000" w:themeColor="text1"/>
              </w:rPr>
              <w:t>Date completed</w:t>
            </w:r>
          </w:p>
        </w:tc>
        <w:tc>
          <w:tcPr>
            <w:cnfStyle w:val="000100000000" w:firstRow="0" w:lastRow="0" w:firstColumn="0" w:lastColumn="1" w:oddVBand="0" w:evenVBand="0" w:oddHBand="0" w:evenHBand="0" w:firstRowFirstColumn="0" w:firstRowLastColumn="0" w:lastRowFirstColumn="0" w:lastRowLastColumn="0"/>
            <w:tcW w:w="16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32E4D7" w14:textId="77777777" w:rsidR="00E64A4A" w:rsidRPr="002F031E" w:rsidRDefault="00E64A4A" w:rsidP="005B26BA">
            <w:pPr>
              <w:spacing w:before="120"/>
              <w:rPr>
                <w:rFonts w:cs="Arial"/>
                <w:color w:val="000000" w:themeColor="text1"/>
              </w:rPr>
            </w:pPr>
          </w:p>
        </w:tc>
      </w:tr>
    </w:tbl>
    <w:p w14:paraId="681AF7BA" w14:textId="77777777" w:rsidR="00E64A4A" w:rsidRPr="002F031E" w:rsidRDefault="00E64A4A" w:rsidP="00E64A4A"/>
    <w:tbl>
      <w:tblPr>
        <w:tblStyle w:val="LightList-Accent4"/>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A0" w:firstRow="1" w:lastRow="0" w:firstColumn="1" w:lastColumn="1" w:noHBand="0" w:noVBand="0"/>
      </w:tblPr>
      <w:tblGrid>
        <w:gridCol w:w="3219"/>
        <w:gridCol w:w="1083"/>
        <w:gridCol w:w="1083"/>
        <w:gridCol w:w="1083"/>
        <w:gridCol w:w="5551"/>
        <w:gridCol w:w="663"/>
        <w:gridCol w:w="1494"/>
      </w:tblGrid>
      <w:tr w:rsidR="00E64A4A" w:rsidRPr="002F031E" w14:paraId="028F7386" w14:textId="77777777" w:rsidTr="001D56B2">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135" w:type="pct"/>
            <w:vMerge w:val="restart"/>
            <w:shd w:val="clear" w:color="auto" w:fill="D9D9D9" w:themeFill="background1" w:themeFillShade="D9"/>
          </w:tcPr>
          <w:p w14:paraId="6D9E936D" w14:textId="77777777" w:rsidR="00E64A4A" w:rsidRPr="002F031E" w:rsidRDefault="00E64A4A" w:rsidP="005B26BA">
            <w:pPr>
              <w:spacing w:before="120"/>
              <w:jc w:val="center"/>
              <w:rPr>
                <w:rFonts w:cs="Arial"/>
                <w:color w:val="000000" w:themeColor="text1"/>
                <w:szCs w:val="22"/>
              </w:rPr>
            </w:pPr>
          </w:p>
          <w:p w14:paraId="778ABC46" w14:textId="77777777" w:rsidR="00E64A4A" w:rsidRPr="002F031E" w:rsidRDefault="00E64A4A" w:rsidP="002139A0">
            <w:pPr>
              <w:spacing w:before="120"/>
              <w:jc w:val="center"/>
              <w:rPr>
                <w:rFonts w:cs="Arial"/>
                <w:b w:val="0"/>
                <w:color w:val="000000" w:themeColor="text1"/>
                <w:szCs w:val="22"/>
              </w:rPr>
            </w:pPr>
            <w:r w:rsidRPr="002F031E">
              <w:rPr>
                <w:rFonts w:cs="Arial"/>
                <w:color w:val="000000" w:themeColor="text1"/>
                <w:szCs w:val="22"/>
              </w:rPr>
              <w:t>Work</w:t>
            </w:r>
            <w:r w:rsidR="005002A2" w:rsidRPr="002F031E">
              <w:rPr>
                <w:rFonts w:cs="Arial"/>
                <w:color w:val="000000" w:themeColor="text1"/>
                <w:szCs w:val="22"/>
              </w:rPr>
              <w:t>place tasks related to</w:t>
            </w:r>
            <w:r w:rsidR="005002A2" w:rsidRPr="002F031E">
              <w:rPr>
                <w:rFonts w:cs="Arial"/>
                <w:color w:val="000000" w:themeColor="text1"/>
                <w:szCs w:val="22"/>
              </w:rPr>
              <w:br/>
              <w:t>cluster 9</w:t>
            </w:r>
            <w:r w:rsidRPr="002F031E">
              <w:rPr>
                <w:rFonts w:cs="Arial"/>
                <w:color w:val="000000" w:themeColor="text1"/>
                <w:szCs w:val="22"/>
              </w:rPr>
              <w:t>—P</w:t>
            </w:r>
            <w:r w:rsidR="005002A2" w:rsidRPr="002F031E">
              <w:rPr>
                <w:rFonts w:cs="Arial"/>
                <w:color w:val="000000" w:themeColor="text1"/>
                <w:szCs w:val="22"/>
              </w:rPr>
              <w:t>rogram design</w:t>
            </w:r>
            <w:r w:rsidR="002139A0" w:rsidRPr="002F031E">
              <w:rPr>
                <w:rFonts w:cs="Arial"/>
                <w:color w:val="000000" w:themeColor="text1"/>
                <w:szCs w:val="22"/>
              </w:rPr>
              <w:t xml:space="preserve"> and implementation</w:t>
            </w:r>
            <w:r w:rsidR="005002A2" w:rsidRPr="002F031E">
              <w:rPr>
                <w:rFonts w:cs="Arial"/>
                <w:color w:val="000000" w:themeColor="text1"/>
                <w:szCs w:val="22"/>
              </w:rPr>
              <w:t xml:space="preserve"> </w:t>
            </w:r>
          </w:p>
        </w:tc>
        <w:tc>
          <w:tcPr>
            <w:cnfStyle w:val="000010000000" w:firstRow="0" w:lastRow="0" w:firstColumn="0" w:lastColumn="0" w:oddVBand="1" w:evenVBand="0" w:oddHBand="0" w:evenHBand="0" w:firstRowFirstColumn="0" w:firstRowLastColumn="0" w:lastRowFirstColumn="0" w:lastRowLastColumn="0"/>
            <w:tcW w:w="1146" w:type="pct"/>
            <w:gridSpan w:val="3"/>
            <w:tcBorders>
              <w:top w:val="none" w:sz="0" w:space="0" w:color="auto"/>
              <w:left w:val="none" w:sz="0" w:space="0" w:color="auto"/>
              <w:right w:val="none" w:sz="0" w:space="0" w:color="auto"/>
            </w:tcBorders>
            <w:shd w:val="clear" w:color="auto" w:fill="D9D9D9" w:themeFill="background1" w:themeFillShade="D9"/>
          </w:tcPr>
          <w:p w14:paraId="2065B70D" w14:textId="77777777" w:rsidR="00E64A4A" w:rsidRPr="002F031E" w:rsidRDefault="00E64A4A" w:rsidP="005B26BA">
            <w:pPr>
              <w:spacing w:before="120"/>
              <w:jc w:val="center"/>
              <w:rPr>
                <w:rFonts w:cs="Arial"/>
                <w:color w:val="000000" w:themeColor="text1"/>
                <w:szCs w:val="22"/>
              </w:rPr>
            </w:pPr>
            <w:r w:rsidRPr="002F031E">
              <w:rPr>
                <w:rFonts w:cs="Arial"/>
                <w:color w:val="000000" w:themeColor="text1"/>
                <w:szCs w:val="22"/>
              </w:rPr>
              <w:t>I do the workplace task…</w:t>
            </w:r>
          </w:p>
        </w:tc>
        <w:tc>
          <w:tcPr>
            <w:tcW w:w="2192" w:type="pct"/>
            <w:gridSpan w:val="2"/>
            <w:shd w:val="clear" w:color="auto" w:fill="D9D9D9" w:themeFill="background1" w:themeFillShade="D9"/>
          </w:tcPr>
          <w:p w14:paraId="792C3DAB" w14:textId="77777777" w:rsidR="00E64A4A" w:rsidRPr="002F031E" w:rsidRDefault="00E64A4A" w:rsidP="005B26BA">
            <w:pPr>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2F031E">
              <w:rPr>
                <w:rFonts w:cs="Arial"/>
                <w:color w:val="000000" w:themeColor="text1"/>
                <w:szCs w:val="22"/>
              </w:rPr>
              <w:t>Evidence and examples of applying workplace tasks</w:t>
            </w:r>
          </w:p>
        </w:tc>
        <w:tc>
          <w:tcPr>
            <w:cnfStyle w:val="000100000000" w:firstRow="0" w:lastRow="0" w:firstColumn="0" w:lastColumn="1" w:oddVBand="0" w:evenVBand="0" w:oddHBand="0" w:evenHBand="0" w:firstRowFirstColumn="0" w:firstRowLastColumn="0" w:lastRowFirstColumn="0" w:lastRowLastColumn="0"/>
            <w:tcW w:w="527" w:type="pct"/>
            <w:vMerge w:val="restart"/>
            <w:shd w:val="clear" w:color="auto" w:fill="BFBFBF" w:themeFill="background1" w:themeFillShade="BF"/>
          </w:tcPr>
          <w:p w14:paraId="3146C20E" w14:textId="77777777" w:rsidR="00E64A4A" w:rsidRPr="002F031E" w:rsidRDefault="00E64A4A" w:rsidP="005B26BA">
            <w:pPr>
              <w:spacing w:before="120"/>
              <w:jc w:val="center"/>
              <w:rPr>
                <w:rFonts w:cs="Arial"/>
                <w:b w:val="0"/>
                <w:color w:val="000000" w:themeColor="text1"/>
                <w:sz w:val="18"/>
                <w:szCs w:val="18"/>
              </w:rPr>
            </w:pPr>
            <w:r w:rsidRPr="002F031E">
              <w:rPr>
                <w:rFonts w:cs="Arial"/>
                <w:color w:val="000000" w:themeColor="text1"/>
                <w:sz w:val="20"/>
                <w:szCs w:val="20"/>
              </w:rPr>
              <w:t>Confirmation by workplace</w:t>
            </w:r>
            <w:r w:rsidRPr="002F031E">
              <w:rPr>
                <w:rFonts w:cs="Arial"/>
                <w:color w:val="000000" w:themeColor="text1"/>
                <w:sz w:val="18"/>
                <w:szCs w:val="18"/>
              </w:rPr>
              <w:t xml:space="preserve"> representative</w:t>
            </w:r>
            <w:r w:rsidRPr="002F031E">
              <w:rPr>
                <w:rFonts w:cs="Arial"/>
                <w:b w:val="0"/>
                <w:color w:val="000000" w:themeColor="text1"/>
                <w:sz w:val="18"/>
                <w:szCs w:val="18"/>
              </w:rPr>
              <w:br/>
              <w:t xml:space="preserve">- please tick and initial if candidate </w:t>
            </w:r>
            <w:r w:rsidRPr="002F031E">
              <w:rPr>
                <w:rFonts w:cs="Arial"/>
                <w:color w:val="000000" w:themeColor="text1"/>
                <w:sz w:val="18"/>
                <w:szCs w:val="18"/>
              </w:rPr>
              <w:t>can do</w:t>
            </w:r>
            <w:r w:rsidRPr="002F031E">
              <w:rPr>
                <w:rFonts w:cs="Arial"/>
                <w:b w:val="0"/>
                <w:color w:val="000000" w:themeColor="text1"/>
                <w:sz w:val="18"/>
                <w:szCs w:val="18"/>
              </w:rPr>
              <w:t xml:space="preserve"> the task</w:t>
            </w:r>
          </w:p>
        </w:tc>
      </w:tr>
      <w:tr w:rsidR="00E64A4A" w:rsidRPr="002F031E" w14:paraId="74E5A0D2" w14:textId="77777777" w:rsidTr="001D56B2">
        <w:trPr>
          <w:cnfStyle w:val="100000000000" w:firstRow="1" w:lastRow="0" w:firstColumn="0" w:lastColumn="0" w:oddVBand="0" w:evenVBand="0" w:oddHBand="0" w:evenHBand="0" w:firstRowFirstColumn="0" w:firstRowLastColumn="0" w:lastRowFirstColumn="0" w:lastRowLastColumn="0"/>
          <w:trHeight w:val="1134"/>
          <w:tblHeader/>
          <w:jc w:val="center"/>
        </w:trPr>
        <w:tc>
          <w:tcPr>
            <w:cnfStyle w:val="001000000000" w:firstRow="0" w:lastRow="0" w:firstColumn="1" w:lastColumn="0" w:oddVBand="0" w:evenVBand="0" w:oddHBand="0" w:evenHBand="0" w:firstRowFirstColumn="0" w:firstRowLastColumn="0" w:lastRowFirstColumn="0" w:lastRowLastColumn="0"/>
            <w:tcW w:w="1135" w:type="pct"/>
            <w:vMerge/>
            <w:shd w:val="clear" w:color="auto" w:fill="D9D9D9" w:themeFill="background1" w:themeFillShade="D9"/>
          </w:tcPr>
          <w:p w14:paraId="544F8663" w14:textId="77777777" w:rsidR="00E64A4A" w:rsidRPr="002F031E" w:rsidRDefault="00E64A4A" w:rsidP="005B26BA">
            <w:pPr>
              <w:spacing w:before="120"/>
              <w:jc w:val="center"/>
              <w:rPr>
                <w:rFonts w:cs="Arial"/>
                <w:b w:val="0"/>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shd w:val="clear" w:color="auto" w:fill="F2F2F2" w:themeFill="background1" w:themeFillShade="F2"/>
          </w:tcPr>
          <w:p w14:paraId="09E37257" w14:textId="77777777" w:rsidR="00E64A4A" w:rsidRPr="002F031E" w:rsidRDefault="00E64A4A" w:rsidP="005B26BA">
            <w:pPr>
              <w:spacing w:before="120"/>
              <w:jc w:val="center"/>
              <w:rPr>
                <w:rFonts w:cs="Arial"/>
                <w:b w:val="0"/>
                <w:color w:val="000000" w:themeColor="text1"/>
                <w:sz w:val="20"/>
                <w:szCs w:val="20"/>
              </w:rPr>
            </w:pPr>
            <w:r w:rsidRPr="002F031E">
              <w:rPr>
                <w:rFonts w:cs="Arial"/>
                <w:color w:val="000000" w:themeColor="text1"/>
                <w:sz w:val="20"/>
                <w:szCs w:val="20"/>
              </w:rPr>
              <w:t>…very well</w:t>
            </w:r>
            <w:r w:rsidRPr="002F031E">
              <w:rPr>
                <w:rFonts w:cs="Arial"/>
                <w:b w:val="0"/>
                <w:color w:val="000000" w:themeColor="text1"/>
                <w:sz w:val="20"/>
                <w:szCs w:val="20"/>
              </w:rPr>
              <w:br/>
            </w:r>
            <w:r w:rsidRPr="002F031E">
              <w:rPr>
                <w:rFonts w:cs="Arial"/>
                <w:b w:val="0"/>
                <w:color w:val="000000" w:themeColor="text1"/>
                <w:sz w:val="18"/>
                <w:szCs w:val="18"/>
              </w:rPr>
              <w:t>I’m sure I can do the task</w:t>
            </w:r>
          </w:p>
        </w:tc>
        <w:tc>
          <w:tcPr>
            <w:tcW w:w="382" w:type="pct"/>
            <w:shd w:val="clear" w:color="auto" w:fill="F2F2F2" w:themeFill="background1" w:themeFillShade="F2"/>
          </w:tcPr>
          <w:p w14:paraId="75A62D13" w14:textId="77777777" w:rsidR="00E64A4A" w:rsidRPr="002F031E" w:rsidRDefault="00E64A4A" w:rsidP="005B26BA">
            <w:pPr>
              <w:tabs>
                <w:tab w:val="left" w:pos="253"/>
                <w:tab w:val="center" w:pos="422"/>
              </w:tabs>
              <w:spacing w:before="120"/>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2F031E">
              <w:rPr>
                <w:rFonts w:cs="Arial"/>
                <w:color w:val="000000" w:themeColor="text1"/>
                <w:sz w:val="20"/>
                <w:szCs w:val="20"/>
              </w:rPr>
              <w:t>…quite well</w:t>
            </w:r>
            <w:r w:rsidRPr="002F031E">
              <w:rPr>
                <w:rFonts w:cs="Arial"/>
                <w:b w:val="0"/>
                <w:color w:val="000000" w:themeColor="text1"/>
                <w:sz w:val="20"/>
                <w:szCs w:val="20"/>
              </w:rPr>
              <w:br/>
            </w:r>
            <w:r w:rsidRPr="002F031E">
              <w:rPr>
                <w:rFonts w:cs="Arial"/>
                <w:b w:val="0"/>
                <w:color w:val="000000" w:themeColor="text1"/>
                <w:sz w:val="18"/>
                <w:szCs w:val="18"/>
              </w:rPr>
              <w:t>I think I can do the task</w:t>
            </w: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shd w:val="clear" w:color="auto" w:fill="F2F2F2" w:themeFill="background1" w:themeFillShade="F2"/>
          </w:tcPr>
          <w:p w14:paraId="031C17F5" w14:textId="77777777" w:rsidR="00E64A4A" w:rsidRPr="002F031E" w:rsidRDefault="00E64A4A" w:rsidP="005B26BA">
            <w:pPr>
              <w:spacing w:before="120"/>
              <w:jc w:val="center"/>
              <w:rPr>
                <w:rFonts w:cs="Arial"/>
                <w:b w:val="0"/>
                <w:color w:val="000000" w:themeColor="text1"/>
                <w:sz w:val="20"/>
                <w:szCs w:val="20"/>
              </w:rPr>
            </w:pPr>
            <w:r w:rsidRPr="002F031E">
              <w:rPr>
                <w:rFonts w:cs="Arial"/>
                <w:color w:val="000000" w:themeColor="text1"/>
                <w:sz w:val="20"/>
                <w:szCs w:val="20"/>
              </w:rPr>
              <w:t>…no, or not well</w:t>
            </w:r>
            <w:r w:rsidRPr="002F031E">
              <w:rPr>
                <w:rFonts w:cs="Arial"/>
                <w:b w:val="0"/>
                <w:color w:val="000000" w:themeColor="text1"/>
                <w:sz w:val="20"/>
                <w:szCs w:val="20"/>
              </w:rPr>
              <w:br/>
            </w:r>
            <w:r w:rsidRPr="002F031E">
              <w:rPr>
                <w:rFonts w:cs="Arial"/>
                <w:b w:val="0"/>
                <w:color w:val="000000" w:themeColor="text1"/>
                <w:sz w:val="18"/>
                <w:szCs w:val="18"/>
              </w:rPr>
              <w:t>I don’t (or can’t) do the task</w:t>
            </w:r>
          </w:p>
        </w:tc>
        <w:tc>
          <w:tcPr>
            <w:tcW w:w="1958" w:type="pct"/>
            <w:shd w:val="clear" w:color="auto" w:fill="F2F2F2" w:themeFill="background1" w:themeFillShade="F2"/>
          </w:tcPr>
          <w:p w14:paraId="67CFD4C3" w14:textId="77777777" w:rsidR="00E64A4A" w:rsidRPr="002F031E" w:rsidRDefault="00E64A4A" w:rsidP="005B26BA">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Cs w:val="22"/>
              </w:rPr>
            </w:pPr>
            <w:r w:rsidRPr="002F031E">
              <w:rPr>
                <w:rFonts w:cs="Arial"/>
                <w:b w:val="0"/>
                <w:color w:val="000000" w:themeColor="text1"/>
                <w:szCs w:val="22"/>
              </w:rPr>
              <w:t xml:space="preserve">Candidates </w:t>
            </w:r>
            <w:r w:rsidRPr="002F031E">
              <w:rPr>
                <w:rFonts w:cs="Arial"/>
                <w:i/>
                <w:color w:val="000000" w:themeColor="text1"/>
                <w:szCs w:val="22"/>
              </w:rPr>
              <w:t>may</w:t>
            </w:r>
            <w:r w:rsidRPr="002F031E">
              <w:rPr>
                <w:rFonts w:cs="Arial"/>
                <w:b w:val="0"/>
                <w:color w:val="000000" w:themeColor="text1"/>
                <w:szCs w:val="22"/>
              </w:rPr>
              <w:t xml:space="preserve"> attach documents as evidence of workplace tasks—if so, add the document number </w:t>
            </w:r>
            <w:r w:rsidRPr="002F031E">
              <w:rPr>
                <w:rFonts w:ascii="Wingdings" w:hAnsi="Wingdings" w:cs="Arial"/>
                <w:b w:val="0"/>
                <w:color w:val="000000" w:themeColor="text1"/>
                <w:szCs w:val="22"/>
              </w:rPr>
              <w:t></w:t>
            </w:r>
          </w:p>
          <w:p w14:paraId="2B2236FA" w14:textId="77777777" w:rsidR="00E64A4A" w:rsidRPr="002F031E" w:rsidRDefault="00E64A4A" w:rsidP="005B26BA">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2F031E">
              <w:rPr>
                <w:rFonts w:cs="Arial"/>
                <w:b w:val="0"/>
                <w:color w:val="000000" w:themeColor="text1"/>
                <w:szCs w:val="22"/>
              </w:rPr>
              <w:t>Candidates who can do the workplace task—</w:t>
            </w:r>
            <w:r w:rsidRPr="002F031E">
              <w:rPr>
                <w:rFonts w:cs="Arial"/>
                <w:color w:val="000000" w:themeColor="text1"/>
                <w:szCs w:val="22"/>
              </w:rPr>
              <w:t>give brief examples</w:t>
            </w:r>
            <w:r w:rsidRPr="002F031E">
              <w:rPr>
                <w:rFonts w:cs="Arial"/>
                <w:b w:val="0"/>
                <w:color w:val="000000" w:themeColor="text1"/>
                <w:szCs w:val="22"/>
              </w:rPr>
              <w:t xml:space="preserve"> below of how you do this at work</w:t>
            </w:r>
            <w:r w:rsidRPr="002F031E">
              <w:rPr>
                <w:rFonts w:cs="Arial"/>
                <w:b w:val="0"/>
                <w:color w:val="000000" w:themeColor="text1"/>
                <w:sz w:val="20"/>
                <w:szCs w:val="20"/>
              </w:rPr>
              <w:t xml:space="preserve"> </w:t>
            </w:r>
            <w:r w:rsidRPr="002F031E">
              <w:rPr>
                <w:rFonts w:ascii="Wingdings" w:hAnsi="Wingding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234" w:type="pct"/>
            <w:tcBorders>
              <w:left w:val="none" w:sz="0" w:space="0" w:color="auto"/>
              <w:right w:val="none" w:sz="0" w:space="0" w:color="auto"/>
            </w:tcBorders>
            <w:shd w:val="clear" w:color="auto" w:fill="BFBFBF" w:themeFill="background1" w:themeFillShade="BF"/>
            <w:textDirection w:val="btLr"/>
          </w:tcPr>
          <w:p w14:paraId="5AA3E225" w14:textId="77777777" w:rsidR="00E64A4A" w:rsidRPr="002F031E" w:rsidRDefault="00E64A4A" w:rsidP="005B26BA">
            <w:pPr>
              <w:spacing w:after="0"/>
              <w:ind w:left="113" w:right="113"/>
              <w:rPr>
                <w:rFonts w:cs="Arial"/>
                <w:bCs w:val="0"/>
                <w:color w:val="000000" w:themeColor="text1"/>
                <w:sz w:val="20"/>
                <w:szCs w:val="20"/>
              </w:rPr>
            </w:pPr>
            <w:r w:rsidRPr="002F031E">
              <w:rPr>
                <w:rFonts w:cs="Arial"/>
                <w:color w:val="000000" w:themeColor="text1"/>
                <w:sz w:val="20"/>
                <w:szCs w:val="20"/>
              </w:rPr>
              <w:t>Document number</w:t>
            </w:r>
          </w:p>
        </w:tc>
        <w:tc>
          <w:tcPr>
            <w:cnfStyle w:val="000100000000" w:firstRow="0" w:lastRow="0" w:firstColumn="0" w:lastColumn="1" w:oddVBand="0" w:evenVBand="0" w:oddHBand="0" w:evenHBand="0" w:firstRowFirstColumn="0" w:firstRowLastColumn="0" w:lastRowFirstColumn="0" w:lastRowLastColumn="0"/>
            <w:tcW w:w="527" w:type="pct"/>
            <w:vMerge/>
            <w:shd w:val="clear" w:color="auto" w:fill="BFBFBF" w:themeFill="background1" w:themeFillShade="BF"/>
          </w:tcPr>
          <w:p w14:paraId="5C2790AA" w14:textId="77777777" w:rsidR="00E64A4A" w:rsidRPr="002F031E" w:rsidRDefault="00E64A4A" w:rsidP="005B26BA">
            <w:pPr>
              <w:spacing w:before="120"/>
              <w:rPr>
                <w:rFonts w:cs="Arial"/>
                <w:b w:val="0"/>
                <w:color w:val="000000" w:themeColor="text1"/>
                <w:sz w:val="18"/>
                <w:szCs w:val="18"/>
              </w:rPr>
            </w:pPr>
          </w:p>
        </w:tc>
      </w:tr>
      <w:tr w:rsidR="00E64A4A" w:rsidRPr="002F031E" w14:paraId="11584949" w14:textId="77777777" w:rsidTr="001D56B2">
        <w:trPr>
          <w:cnfStyle w:val="000000100000" w:firstRow="0" w:lastRow="0" w:firstColumn="0" w:lastColumn="0" w:oddVBand="0" w:evenVBand="0" w:oddHBand="1" w:evenHBand="0" w:firstRowFirstColumn="0" w:firstRowLastColumn="0" w:lastRowFirstColumn="0" w:lastRowLastColumn="0"/>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none" w:sz="0" w:space="0" w:color="auto"/>
              <w:left w:val="none" w:sz="0" w:space="0" w:color="auto"/>
              <w:bottom w:val="none" w:sz="0" w:space="0" w:color="auto"/>
            </w:tcBorders>
            <w:shd w:val="clear" w:color="auto" w:fill="F2F2F2" w:themeFill="background1" w:themeFillShade="F2"/>
          </w:tcPr>
          <w:p w14:paraId="28579B0A" w14:textId="1BD05B61" w:rsidR="00E64A4A" w:rsidRPr="002F031E" w:rsidRDefault="00410E21" w:rsidP="00294F51">
            <w:pPr>
              <w:pStyle w:val="HangingIndent10pt"/>
              <w:tabs>
                <w:tab w:val="clear" w:pos="567"/>
              </w:tabs>
              <w:spacing w:before="120" w:after="120"/>
              <w:ind w:left="426" w:hanging="426"/>
              <w:rPr>
                <w:rFonts w:cs="Arial"/>
                <w:sz w:val="22"/>
                <w:szCs w:val="22"/>
              </w:rPr>
            </w:pPr>
            <w:r w:rsidRPr="002F031E">
              <w:rPr>
                <w:rFonts w:cs="Arial"/>
                <w:sz w:val="22"/>
                <w:szCs w:val="22"/>
              </w:rPr>
              <w:t>Planning and implementing learning programs that promote and encourage children’s participation</w:t>
            </w:r>
            <w:r w:rsidR="00C545DA" w:rsidRPr="002F031E">
              <w:rPr>
                <w:rFonts w:cs="Arial"/>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382" w:type="pct"/>
            <w:tcBorders>
              <w:top w:val="none" w:sz="0" w:space="0" w:color="auto"/>
              <w:left w:val="none" w:sz="0" w:space="0" w:color="auto"/>
              <w:bottom w:val="none" w:sz="0" w:space="0" w:color="auto"/>
              <w:right w:val="none" w:sz="0" w:space="0" w:color="auto"/>
            </w:tcBorders>
          </w:tcPr>
          <w:p w14:paraId="43E3A720" w14:textId="77777777" w:rsidR="00E64A4A" w:rsidRPr="002F031E" w:rsidRDefault="00E64A4A" w:rsidP="005B26BA">
            <w:pPr>
              <w:spacing w:before="120"/>
              <w:rPr>
                <w:rFonts w:cs="Arial"/>
                <w:sz w:val="20"/>
                <w:szCs w:val="20"/>
              </w:rPr>
            </w:pPr>
          </w:p>
        </w:tc>
        <w:tc>
          <w:tcPr>
            <w:tcW w:w="382" w:type="pct"/>
            <w:tcBorders>
              <w:top w:val="none" w:sz="0" w:space="0" w:color="auto"/>
              <w:bottom w:val="none" w:sz="0" w:space="0" w:color="auto"/>
            </w:tcBorders>
          </w:tcPr>
          <w:p w14:paraId="0F8F3DF6" w14:textId="77777777" w:rsidR="00E64A4A" w:rsidRPr="002F031E" w:rsidRDefault="00E64A4A" w:rsidP="005B26BA">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none" w:sz="0" w:space="0" w:color="auto"/>
              <w:left w:val="none" w:sz="0" w:space="0" w:color="auto"/>
              <w:bottom w:val="none" w:sz="0" w:space="0" w:color="auto"/>
              <w:right w:val="none" w:sz="0" w:space="0" w:color="auto"/>
            </w:tcBorders>
          </w:tcPr>
          <w:p w14:paraId="0548B6DA" w14:textId="77777777" w:rsidR="00E64A4A" w:rsidRPr="002F031E" w:rsidRDefault="00E64A4A" w:rsidP="005B26BA">
            <w:pPr>
              <w:spacing w:before="120"/>
              <w:rPr>
                <w:rFonts w:cs="Arial"/>
                <w:sz w:val="20"/>
                <w:szCs w:val="20"/>
              </w:rPr>
            </w:pPr>
          </w:p>
        </w:tc>
        <w:tc>
          <w:tcPr>
            <w:tcW w:w="1958" w:type="pct"/>
            <w:tcBorders>
              <w:top w:val="none" w:sz="0" w:space="0" w:color="auto"/>
              <w:bottom w:val="none" w:sz="0" w:space="0" w:color="auto"/>
            </w:tcBorders>
          </w:tcPr>
          <w:p w14:paraId="519B6A50" w14:textId="193639C8" w:rsidR="00E64A4A" w:rsidRPr="002F031E" w:rsidRDefault="00410E21" w:rsidP="00294F51">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2F031E">
              <w:rPr>
                <w:sz w:val="18"/>
                <w:szCs w:val="18"/>
              </w:rPr>
              <w:t>You will need to have planned/</w:t>
            </w:r>
            <w:r w:rsidR="00292AF9" w:rsidRPr="002F031E">
              <w:rPr>
                <w:sz w:val="18"/>
                <w:szCs w:val="18"/>
              </w:rPr>
              <w:t>i</w:t>
            </w:r>
            <w:r w:rsidRPr="002F031E">
              <w:rPr>
                <w:sz w:val="18"/>
                <w:szCs w:val="18"/>
              </w:rPr>
              <w:t>mplemented at least two programs (such as learning environments and experiences)</w:t>
            </w:r>
            <w:r w:rsidR="00294F51" w:rsidRPr="002F031E">
              <w:rPr>
                <w:sz w:val="18"/>
                <w:szCs w:val="18"/>
              </w:rPr>
              <w:t xml:space="preserve"> that promote children’s agency</w:t>
            </w:r>
            <w:r w:rsidRPr="002F031E">
              <w:rPr>
                <w:sz w:val="18"/>
                <w:szCs w:val="18"/>
              </w:rPr>
              <w:t>.</w:t>
            </w:r>
          </w:p>
        </w:tc>
        <w:tc>
          <w:tcPr>
            <w:cnfStyle w:val="000010000000" w:firstRow="0" w:lastRow="0" w:firstColumn="0" w:lastColumn="0" w:oddVBand="1" w:evenVBand="0" w:oddHBand="0" w:evenHBand="0" w:firstRowFirstColumn="0" w:firstRowLastColumn="0" w:lastRowFirstColumn="0" w:lastRowLastColumn="0"/>
            <w:tcW w:w="234" w:type="pct"/>
            <w:tcBorders>
              <w:top w:val="none" w:sz="0" w:space="0" w:color="auto"/>
              <w:left w:val="none" w:sz="0" w:space="0" w:color="auto"/>
              <w:bottom w:val="none" w:sz="0" w:space="0" w:color="auto"/>
              <w:right w:val="none" w:sz="0" w:space="0" w:color="auto"/>
            </w:tcBorders>
          </w:tcPr>
          <w:p w14:paraId="524A63D7" w14:textId="77777777" w:rsidR="00E64A4A" w:rsidRPr="002F031E" w:rsidRDefault="00E64A4A"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none" w:sz="0" w:space="0" w:color="auto"/>
              <w:bottom w:val="none" w:sz="0" w:space="0" w:color="auto"/>
              <w:right w:val="none" w:sz="0" w:space="0" w:color="auto"/>
            </w:tcBorders>
          </w:tcPr>
          <w:p w14:paraId="0AE514B6" w14:textId="77777777" w:rsidR="00E64A4A" w:rsidRPr="002F031E" w:rsidRDefault="00E64A4A" w:rsidP="005B26BA">
            <w:pPr>
              <w:spacing w:before="120"/>
              <w:rPr>
                <w:rFonts w:cs="Arial"/>
                <w:b w:val="0"/>
                <w:sz w:val="20"/>
                <w:szCs w:val="20"/>
              </w:rPr>
            </w:pPr>
          </w:p>
        </w:tc>
      </w:tr>
      <w:tr w:rsidR="00E64A4A" w:rsidRPr="002F031E" w14:paraId="67D80FD5" w14:textId="77777777" w:rsidTr="001D56B2">
        <w:trPr>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F2F2F2" w:themeFill="background1" w:themeFillShade="F2"/>
          </w:tcPr>
          <w:p w14:paraId="03002DB8" w14:textId="77777777" w:rsidR="00E64A4A" w:rsidRPr="002F031E" w:rsidRDefault="00410E21" w:rsidP="005B26BA">
            <w:pPr>
              <w:pStyle w:val="HangingIndent10pt"/>
              <w:tabs>
                <w:tab w:val="clear" w:pos="567"/>
              </w:tabs>
              <w:spacing w:before="120" w:after="120"/>
              <w:ind w:left="426" w:hanging="426"/>
              <w:rPr>
                <w:rFonts w:cs="Arial"/>
                <w:sz w:val="22"/>
                <w:szCs w:val="22"/>
              </w:rPr>
            </w:pPr>
            <w:r w:rsidRPr="002F031E">
              <w:rPr>
                <w:rFonts w:cs="Arial"/>
                <w:sz w:val="22"/>
                <w:szCs w:val="22"/>
              </w:rPr>
              <w:lastRenderedPageBreak/>
              <w:t>Establishing environments and opportunities in response to children’s interests</w:t>
            </w: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tcPr>
          <w:p w14:paraId="38E6A829" w14:textId="77777777" w:rsidR="00E64A4A" w:rsidRPr="002F031E" w:rsidRDefault="00E64A4A" w:rsidP="005B26BA">
            <w:pPr>
              <w:spacing w:before="120"/>
              <w:rPr>
                <w:rFonts w:cs="Arial"/>
                <w:sz w:val="20"/>
                <w:szCs w:val="20"/>
              </w:rPr>
            </w:pPr>
          </w:p>
        </w:tc>
        <w:tc>
          <w:tcPr>
            <w:tcW w:w="382" w:type="pct"/>
          </w:tcPr>
          <w:p w14:paraId="03CE0F35" w14:textId="77777777" w:rsidR="00E64A4A" w:rsidRPr="002F031E" w:rsidRDefault="00E64A4A" w:rsidP="005B26BA">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tcPr>
          <w:p w14:paraId="132A145C" w14:textId="77777777" w:rsidR="00E64A4A" w:rsidRPr="002F031E" w:rsidRDefault="00E64A4A" w:rsidP="005B26BA">
            <w:pPr>
              <w:spacing w:before="120"/>
              <w:rPr>
                <w:rFonts w:cs="Arial"/>
                <w:sz w:val="20"/>
                <w:szCs w:val="20"/>
              </w:rPr>
            </w:pPr>
          </w:p>
        </w:tc>
        <w:tc>
          <w:tcPr>
            <w:tcW w:w="1958" w:type="pct"/>
          </w:tcPr>
          <w:p w14:paraId="505BD86D" w14:textId="77777777" w:rsidR="00E64A4A" w:rsidRPr="002F031E" w:rsidRDefault="00E64A4A" w:rsidP="00410E21">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Borders>
              <w:left w:val="none" w:sz="0" w:space="0" w:color="auto"/>
              <w:right w:val="none" w:sz="0" w:space="0" w:color="auto"/>
            </w:tcBorders>
          </w:tcPr>
          <w:p w14:paraId="6E8AA09E" w14:textId="77777777" w:rsidR="00E64A4A" w:rsidRPr="002F031E" w:rsidRDefault="00E64A4A"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5740B120" w14:textId="77777777" w:rsidR="00E64A4A" w:rsidRPr="002F031E" w:rsidRDefault="00E64A4A" w:rsidP="005B26BA">
            <w:pPr>
              <w:spacing w:before="120"/>
              <w:rPr>
                <w:rFonts w:cs="Arial"/>
                <w:b w:val="0"/>
                <w:sz w:val="20"/>
                <w:szCs w:val="20"/>
              </w:rPr>
            </w:pPr>
          </w:p>
        </w:tc>
      </w:tr>
      <w:tr w:rsidR="00410E21" w:rsidRPr="002F031E" w14:paraId="741069E1" w14:textId="77777777" w:rsidTr="0061382C">
        <w:trPr>
          <w:cnfStyle w:val="000000100000" w:firstRow="0" w:lastRow="0" w:firstColumn="0" w:lastColumn="0" w:oddVBand="0" w:evenVBand="0" w:oddHBand="1" w:evenHBand="0" w:firstRowFirstColumn="0" w:firstRowLastColumn="0" w:lastRowFirstColumn="0" w:lastRowLastColumn="0"/>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F2F2F2" w:themeFill="background1" w:themeFillShade="F2"/>
          </w:tcPr>
          <w:p w14:paraId="66E45E34" w14:textId="77777777" w:rsidR="00410E21" w:rsidRPr="002F031E" w:rsidRDefault="00410E21" w:rsidP="0061382C">
            <w:pPr>
              <w:pStyle w:val="HangingIndent10pt"/>
              <w:tabs>
                <w:tab w:val="clear" w:pos="567"/>
              </w:tabs>
              <w:spacing w:before="120" w:after="120"/>
              <w:ind w:left="426" w:hanging="426"/>
              <w:rPr>
                <w:rFonts w:cs="Arial"/>
                <w:sz w:val="22"/>
                <w:szCs w:val="22"/>
              </w:rPr>
            </w:pPr>
            <w:r w:rsidRPr="002F031E">
              <w:rPr>
                <w:rFonts w:cs="Arial"/>
                <w:sz w:val="22"/>
                <w:szCs w:val="22"/>
              </w:rPr>
              <w:t>Collecting and documenting observations of children, and using this information to inform planning and curriculum design</w:t>
            </w: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tcPr>
          <w:p w14:paraId="61FEEC72" w14:textId="77777777" w:rsidR="00410E21" w:rsidRPr="002F031E" w:rsidRDefault="00410E21" w:rsidP="0061382C">
            <w:pPr>
              <w:spacing w:before="120"/>
              <w:rPr>
                <w:rFonts w:cs="Arial"/>
                <w:sz w:val="20"/>
                <w:szCs w:val="20"/>
              </w:rPr>
            </w:pPr>
          </w:p>
        </w:tc>
        <w:tc>
          <w:tcPr>
            <w:tcW w:w="382" w:type="pct"/>
          </w:tcPr>
          <w:p w14:paraId="0BC1BF6A" w14:textId="77777777" w:rsidR="00410E21" w:rsidRPr="002F031E" w:rsidRDefault="00410E21" w:rsidP="0061382C">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tcPr>
          <w:p w14:paraId="22D8EB80" w14:textId="77777777" w:rsidR="00410E21" w:rsidRPr="002F031E" w:rsidRDefault="00410E21" w:rsidP="0061382C">
            <w:pPr>
              <w:spacing w:before="120"/>
              <w:rPr>
                <w:rFonts w:cs="Arial"/>
                <w:sz w:val="20"/>
                <w:szCs w:val="20"/>
              </w:rPr>
            </w:pPr>
          </w:p>
        </w:tc>
        <w:tc>
          <w:tcPr>
            <w:tcW w:w="1958" w:type="pct"/>
          </w:tcPr>
          <w:p w14:paraId="76CF447F" w14:textId="77777777" w:rsidR="00410E21" w:rsidRPr="002F031E" w:rsidRDefault="00410E21" w:rsidP="0061382C">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2F031E">
              <w:rPr>
                <w:sz w:val="18"/>
                <w:szCs w:val="18"/>
              </w:rPr>
              <w:t>You will need to have observed at least three different children and documented their behaviour, learning, play preferences, strengths, interests and relationships.</w:t>
            </w:r>
          </w:p>
        </w:tc>
        <w:tc>
          <w:tcPr>
            <w:cnfStyle w:val="000010000000" w:firstRow="0" w:lastRow="0" w:firstColumn="0" w:lastColumn="0" w:oddVBand="1" w:evenVBand="0" w:oddHBand="0" w:evenHBand="0" w:firstRowFirstColumn="0" w:firstRowLastColumn="0" w:lastRowFirstColumn="0" w:lastRowLastColumn="0"/>
            <w:tcW w:w="234" w:type="pct"/>
            <w:tcBorders>
              <w:left w:val="none" w:sz="0" w:space="0" w:color="auto"/>
              <w:right w:val="none" w:sz="0" w:space="0" w:color="auto"/>
            </w:tcBorders>
          </w:tcPr>
          <w:p w14:paraId="0883A26B" w14:textId="77777777" w:rsidR="00410E21" w:rsidRPr="002F031E" w:rsidRDefault="00410E21" w:rsidP="0061382C">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3CFA9419" w14:textId="77777777" w:rsidR="00410E21" w:rsidRPr="002F031E" w:rsidRDefault="00410E21" w:rsidP="0061382C">
            <w:pPr>
              <w:spacing w:before="120"/>
              <w:rPr>
                <w:rFonts w:cs="Arial"/>
                <w:b w:val="0"/>
                <w:sz w:val="20"/>
                <w:szCs w:val="20"/>
              </w:rPr>
            </w:pPr>
          </w:p>
        </w:tc>
      </w:tr>
      <w:tr w:rsidR="00E64A4A" w:rsidRPr="002F031E" w14:paraId="07404F0D" w14:textId="77777777" w:rsidTr="001D56B2">
        <w:trPr>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F2F2F2" w:themeFill="background1" w:themeFillShade="F2"/>
          </w:tcPr>
          <w:p w14:paraId="34BAE509" w14:textId="77777777" w:rsidR="00E64A4A" w:rsidRPr="002F031E" w:rsidRDefault="00410E21" w:rsidP="00410E21">
            <w:pPr>
              <w:pStyle w:val="HangingIndent10pt"/>
              <w:tabs>
                <w:tab w:val="clear" w:pos="567"/>
              </w:tabs>
              <w:spacing w:before="120" w:after="120"/>
              <w:ind w:left="426" w:hanging="426"/>
              <w:rPr>
                <w:rFonts w:cs="Arial"/>
                <w:sz w:val="22"/>
                <w:szCs w:val="22"/>
              </w:rPr>
            </w:pPr>
            <w:r w:rsidRPr="002F031E">
              <w:rPr>
                <w:rFonts w:cs="Arial"/>
                <w:sz w:val="22"/>
                <w:szCs w:val="22"/>
              </w:rPr>
              <w:t>Designing and implementing curriculum in consultation with children, their families and other educators</w:t>
            </w: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tcPr>
          <w:p w14:paraId="00F14D56" w14:textId="77777777" w:rsidR="00E64A4A" w:rsidRPr="002F031E" w:rsidRDefault="00E64A4A" w:rsidP="005B26BA">
            <w:pPr>
              <w:spacing w:before="120"/>
              <w:rPr>
                <w:rFonts w:cs="Arial"/>
                <w:sz w:val="20"/>
                <w:szCs w:val="20"/>
              </w:rPr>
            </w:pPr>
          </w:p>
        </w:tc>
        <w:tc>
          <w:tcPr>
            <w:tcW w:w="382" w:type="pct"/>
          </w:tcPr>
          <w:p w14:paraId="44307F29" w14:textId="77777777" w:rsidR="00E64A4A" w:rsidRPr="002F031E" w:rsidRDefault="00E64A4A" w:rsidP="005B26BA">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tcPr>
          <w:p w14:paraId="138B141A" w14:textId="77777777" w:rsidR="00E64A4A" w:rsidRPr="002F031E" w:rsidRDefault="00E64A4A" w:rsidP="005B26BA">
            <w:pPr>
              <w:spacing w:before="120"/>
              <w:rPr>
                <w:rFonts w:cs="Arial"/>
                <w:sz w:val="20"/>
                <w:szCs w:val="20"/>
              </w:rPr>
            </w:pPr>
          </w:p>
        </w:tc>
        <w:tc>
          <w:tcPr>
            <w:tcW w:w="1958" w:type="pct"/>
          </w:tcPr>
          <w:p w14:paraId="598EDDF8" w14:textId="77777777" w:rsidR="00E64A4A" w:rsidRPr="002F031E" w:rsidRDefault="00E64A4A" w:rsidP="00410E21">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Borders>
              <w:left w:val="none" w:sz="0" w:space="0" w:color="auto"/>
              <w:right w:val="none" w:sz="0" w:space="0" w:color="auto"/>
            </w:tcBorders>
          </w:tcPr>
          <w:p w14:paraId="58E65998" w14:textId="77777777" w:rsidR="00E64A4A" w:rsidRPr="002F031E" w:rsidRDefault="00E64A4A"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180808A5" w14:textId="77777777" w:rsidR="00E64A4A" w:rsidRPr="002F031E" w:rsidRDefault="00E64A4A" w:rsidP="005B26BA">
            <w:pPr>
              <w:spacing w:before="120"/>
              <w:rPr>
                <w:rFonts w:cs="Arial"/>
                <w:b w:val="0"/>
                <w:szCs w:val="22"/>
              </w:rPr>
            </w:pPr>
          </w:p>
        </w:tc>
      </w:tr>
      <w:tr w:rsidR="00E64A4A" w:rsidRPr="002F031E" w14:paraId="55ED8EE7" w14:textId="77777777" w:rsidTr="001D56B2">
        <w:trPr>
          <w:cnfStyle w:val="000000100000" w:firstRow="0" w:lastRow="0" w:firstColumn="0" w:lastColumn="0" w:oddVBand="0" w:evenVBand="0" w:oddHBand="1" w:evenHBand="0" w:firstRowFirstColumn="0" w:firstRowLastColumn="0" w:lastRowFirstColumn="0" w:lastRowLastColumn="0"/>
          <w:trHeight w:val="1985"/>
          <w:jc w:val="center"/>
        </w:trPr>
        <w:tc>
          <w:tcPr>
            <w:cnfStyle w:val="001000000000" w:firstRow="0" w:lastRow="0" w:firstColumn="1" w:lastColumn="0" w:oddVBand="0" w:evenVBand="0" w:oddHBand="0" w:evenHBand="0" w:firstRowFirstColumn="0" w:firstRowLastColumn="0" w:lastRowFirstColumn="0" w:lastRowLastColumn="0"/>
            <w:tcW w:w="1135" w:type="pct"/>
            <w:tcBorders>
              <w:top w:val="none" w:sz="0" w:space="0" w:color="auto"/>
              <w:left w:val="none" w:sz="0" w:space="0" w:color="auto"/>
              <w:bottom w:val="none" w:sz="0" w:space="0" w:color="auto"/>
            </w:tcBorders>
            <w:shd w:val="clear" w:color="auto" w:fill="F2F2F2" w:themeFill="background1" w:themeFillShade="F2"/>
          </w:tcPr>
          <w:p w14:paraId="49256689" w14:textId="77777777" w:rsidR="00E64A4A" w:rsidRPr="002F031E" w:rsidRDefault="00410E21" w:rsidP="00410E21">
            <w:pPr>
              <w:pStyle w:val="HangingIndent10pt"/>
              <w:tabs>
                <w:tab w:val="clear" w:pos="567"/>
              </w:tabs>
              <w:spacing w:before="120" w:after="120"/>
              <w:ind w:left="426" w:hanging="426"/>
              <w:rPr>
                <w:rFonts w:cs="Arial"/>
                <w:sz w:val="22"/>
                <w:szCs w:val="22"/>
              </w:rPr>
            </w:pPr>
            <w:r w:rsidRPr="002F031E">
              <w:rPr>
                <w:rFonts w:cs="Arial"/>
                <w:sz w:val="22"/>
                <w:szCs w:val="22"/>
              </w:rPr>
              <w:lastRenderedPageBreak/>
              <w:t>Sharing information with children, families, educators, experts and specialists</w:t>
            </w:r>
          </w:p>
        </w:tc>
        <w:tc>
          <w:tcPr>
            <w:cnfStyle w:val="000010000000" w:firstRow="0" w:lastRow="0" w:firstColumn="0" w:lastColumn="0" w:oddVBand="1" w:evenVBand="0" w:oddHBand="0" w:evenHBand="0" w:firstRowFirstColumn="0" w:firstRowLastColumn="0" w:lastRowFirstColumn="0" w:lastRowLastColumn="0"/>
            <w:tcW w:w="382" w:type="pct"/>
            <w:tcBorders>
              <w:top w:val="none" w:sz="0" w:space="0" w:color="auto"/>
              <w:left w:val="none" w:sz="0" w:space="0" w:color="auto"/>
              <w:bottom w:val="none" w:sz="0" w:space="0" w:color="auto"/>
              <w:right w:val="none" w:sz="0" w:space="0" w:color="auto"/>
            </w:tcBorders>
          </w:tcPr>
          <w:p w14:paraId="3ADB742E" w14:textId="77777777" w:rsidR="00E64A4A" w:rsidRPr="002F031E" w:rsidRDefault="00E64A4A" w:rsidP="005B26BA">
            <w:pPr>
              <w:spacing w:before="120"/>
              <w:rPr>
                <w:rFonts w:cs="Arial"/>
                <w:sz w:val="20"/>
                <w:szCs w:val="20"/>
              </w:rPr>
            </w:pPr>
          </w:p>
        </w:tc>
        <w:tc>
          <w:tcPr>
            <w:tcW w:w="382" w:type="pct"/>
            <w:tcBorders>
              <w:top w:val="none" w:sz="0" w:space="0" w:color="auto"/>
              <w:bottom w:val="none" w:sz="0" w:space="0" w:color="auto"/>
            </w:tcBorders>
          </w:tcPr>
          <w:p w14:paraId="1004DD75" w14:textId="77777777" w:rsidR="00E64A4A" w:rsidRPr="002F031E" w:rsidRDefault="00E64A4A" w:rsidP="005B26BA">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none" w:sz="0" w:space="0" w:color="auto"/>
              <w:left w:val="none" w:sz="0" w:space="0" w:color="auto"/>
              <w:bottom w:val="none" w:sz="0" w:space="0" w:color="auto"/>
              <w:right w:val="none" w:sz="0" w:space="0" w:color="auto"/>
            </w:tcBorders>
          </w:tcPr>
          <w:p w14:paraId="25B095B1" w14:textId="77777777" w:rsidR="00E64A4A" w:rsidRPr="002F031E" w:rsidRDefault="00E64A4A" w:rsidP="005B26BA">
            <w:pPr>
              <w:spacing w:before="120"/>
              <w:rPr>
                <w:rFonts w:cs="Arial"/>
                <w:sz w:val="20"/>
                <w:szCs w:val="20"/>
              </w:rPr>
            </w:pPr>
          </w:p>
        </w:tc>
        <w:tc>
          <w:tcPr>
            <w:tcW w:w="1958" w:type="pct"/>
            <w:tcBorders>
              <w:top w:val="none" w:sz="0" w:space="0" w:color="auto"/>
              <w:bottom w:val="none" w:sz="0" w:space="0" w:color="auto"/>
            </w:tcBorders>
          </w:tcPr>
          <w:p w14:paraId="026B6605" w14:textId="77777777" w:rsidR="00E64A4A" w:rsidRPr="002F031E" w:rsidRDefault="00E64A4A" w:rsidP="00410E21">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Borders>
              <w:top w:val="none" w:sz="0" w:space="0" w:color="auto"/>
              <w:left w:val="none" w:sz="0" w:space="0" w:color="auto"/>
              <w:bottom w:val="none" w:sz="0" w:space="0" w:color="auto"/>
              <w:right w:val="none" w:sz="0" w:space="0" w:color="auto"/>
            </w:tcBorders>
          </w:tcPr>
          <w:p w14:paraId="6D358290" w14:textId="77777777" w:rsidR="00E64A4A" w:rsidRPr="002F031E" w:rsidRDefault="00E64A4A"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none" w:sz="0" w:space="0" w:color="auto"/>
              <w:bottom w:val="none" w:sz="0" w:space="0" w:color="auto"/>
              <w:right w:val="none" w:sz="0" w:space="0" w:color="auto"/>
            </w:tcBorders>
          </w:tcPr>
          <w:p w14:paraId="38DEC9B9" w14:textId="77777777" w:rsidR="00E64A4A" w:rsidRPr="002F031E" w:rsidRDefault="00E64A4A" w:rsidP="005B26BA">
            <w:pPr>
              <w:spacing w:before="120"/>
              <w:rPr>
                <w:rFonts w:cs="Arial"/>
                <w:b w:val="0"/>
                <w:sz w:val="20"/>
                <w:szCs w:val="20"/>
              </w:rPr>
            </w:pPr>
          </w:p>
        </w:tc>
      </w:tr>
      <w:tr w:rsidR="00E64A4A" w:rsidRPr="002F031E" w14:paraId="2BE06CF8" w14:textId="77777777" w:rsidTr="001D56B2">
        <w:trPr>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F2F2F2" w:themeFill="background1" w:themeFillShade="F2"/>
          </w:tcPr>
          <w:p w14:paraId="159025D0" w14:textId="77777777" w:rsidR="00E64A4A" w:rsidRPr="002F031E" w:rsidRDefault="00410E21" w:rsidP="005B26BA">
            <w:pPr>
              <w:pStyle w:val="HangingIndent10pt"/>
              <w:tabs>
                <w:tab w:val="clear" w:pos="567"/>
              </w:tabs>
              <w:spacing w:before="120" w:after="120"/>
              <w:ind w:left="426" w:hanging="426"/>
              <w:rPr>
                <w:rFonts w:cs="Arial"/>
                <w:sz w:val="22"/>
                <w:szCs w:val="22"/>
              </w:rPr>
            </w:pPr>
            <w:r w:rsidRPr="002F031E">
              <w:rPr>
                <w:rFonts w:cs="Arial"/>
                <w:sz w:val="22"/>
                <w:szCs w:val="22"/>
              </w:rPr>
              <w:t>Working collaboratively with families to support children’s education and care</w:t>
            </w: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tcPr>
          <w:p w14:paraId="560753A2" w14:textId="77777777" w:rsidR="00E64A4A" w:rsidRPr="002F031E" w:rsidRDefault="00E64A4A" w:rsidP="005B26BA">
            <w:pPr>
              <w:spacing w:before="120"/>
              <w:rPr>
                <w:rFonts w:cs="Arial"/>
                <w:sz w:val="20"/>
                <w:szCs w:val="20"/>
              </w:rPr>
            </w:pPr>
          </w:p>
        </w:tc>
        <w:tc>
          <w:tcPr>
            <w:tcW w:w="382" w:type="pct"/>
          </w:tcPr>
          <w:p w14:paraId="72205B18" w14:textId="77777777" w:rsidR="00E64A4A" w:rsidRPr="002F031E" w:rsidRDefault="00E64A4A" w:rsidP="005B26BA">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left w:val="none" w:sz="0" w:space="0" w:color="auto"/>
              <w:right w:val="none" w:sz="0" w:space="0" w:color="auto"/>
            </w:tcBorders>
          </w:tcPr>
          <w:p w14:paraId="5E53A17A" w14:textId="77777777" w:rsidR="00E64A4A" w:rsidRPr="002F031E" w:rsidRDefault="00E64A4A" w:rsidP="005B26BA">
            <w:pPr>
              <w:spacing w:before="120"/>
              <w:rPr>
                <w:rFonts w:cs="Arial"/>
                <w:sz w:val="20"/>
                <w:szCs w:val="20"/>
              </w:rPr>
            </w:pPr>
          </w:p>
        </w:tc>
        <w:tc>
          <w:tcPr>
            <w:tcW w:w="1958" w:type="pct"/>
          </w:tcPr>
          <w:p w14:paraId="27F450D8" w14:textId="308CA1E4" w:rsidR="00E64A4A" w:rsidRPr="002F031E" w:rsidRDefault="00410E21" w:rsidP="00292AF9">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2F031E">
              <w:rPr>
                <w:sz w:val="18"/>
                <w:szCs w:val="18"/>
              </w:rPr>
              <w:t>You need to have worked with at least three different families,</w:t>
            </w:r>
            <w:r w:rsidR="00292AF9" w:rsidRPr="002F031E">
              <w:rPr>
                <w:sz w:val="18"/>
                <w:szCs w:val="18"/>
              </w:rPr>
              <w:t xml:space="preserve"> where you </w:t>
            </w:r>
            <w:r w:rsidRPr="002F031E">
              <w:rPr>
                <w:sz w:val="18"/>
                <w:szCs w:val="18"/>
              </w:rPr>
              <w:t>developed care strategies together</w:t>
            </w:r>
            <w:r w:rsidR="00292AF9" w:rsidRPr="002F031E">
              <w:rPr>
                <w:sz w:val="18"/>
                <w:szCs w:val="18"/>
              </w:rPr>
              <w:t xml:space="preserve">, </w:t>
            </w:r>
            <w:r w:rsidRPr="002F031E">
              <w:rPr>
                <w:sz w:val="18"/>
                <w:szCs w:val="18"/>
              </w:rPr>
              <w:t>discussed each child’s interests</w:t>
            </w:r>
            <w:r w:rsidR="00292AF9" w:rsidRPr="002F031E">
              <w:rPr>
                <w:sz w:val="18"/>
                <w:szCs w:val="18"/>
              </w:rPr>
              <w:t>/</w:t>
            </w:r>
            <w:r w:rsidRPr="002F031E">
              <w:rPr>
                <w:sz w:val="18"/>
                <w:szCs w:val="18"/>
              </w:rPr>
              <w:t>development</w:t>
            </w:r>
            <w:r w:rsidR="00292AF9" w:rsidRPr="002F031E">
              <w:rPr>
                <w:sz w:val="18"/>
                <w:szCs w:val="18"/>
              </w:rPr>
              <w:t xml:space="preserve"> and p</w:t>
            </w:r>
            <w:r w:rsidRPr="002F031E">
              <w:rPr>
                <w:sz w:val="18"/>
                <w:szCs w:val="18"/>
              </w:rPr>
              <w:t>lanned for individual needs.</w:t>
            </w:r>
          </w:p>
        </w:tc>
        <w:tc>
          <w:tcPr>
            <w:cnfStyle w:val="000010000000" w:firstRow="0" w:lastRow="0" w:firstColumn="0" w:lastColumn="0" w:oddVBand="1" w:evenVBand="0" w:oddHBand="0" w:evenHBand="0" w:firstRowFirstColumn="0" w:firstRowLastColumn="0" w:lastRowFirstColumn="0" w:lastRowLastColumn="0"/>
            <w:tcW w:w="234" w:type="pct"/>
            <w:tcBorders>
              <w:left w:val="none" w:sz="0" w:space="0" w:color="auto"/>
              <w:right w:val="none" w:sz="0" w:space="0" w:color="auto"/>
            </w:tcBorders>
          </w:tcPr>
          <w:p w14:paraId="62CE2EE8" w14:textId="77777777" w:rsidR="00E64A4A" w:rsidRPr="002F031E" w:rsidRDefault="00E64A4A"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1AEA5C37" w14:textId="77777777" w:rsidR="00E64A4A" w:rsidRPr="002F031E" w:rsidRDefault="00E64A4A" w:rsidP="005B26BA">
            <w:pPr>
              <w:spacing w:before="120"/>
              <w:rPr>
                <w:rFonts w:cs="Arial"/>
                <w:b w:val="0"/>
                <w:sz w:val="20"/>
                <w:szCs w:val="20"/>
              </w:rPr>
            </w:pPr>
          </w:p>
        </w:tc>
      </w:tr>
      <w:tr w:rsidR="00410E21" w:rsidRPr="002F031E" w14:paraId="1F117D0D" w14:textId="77777777" w:rsidTr="001D56B2">
        <w:trPr>
          <w:cnfStyle w:val="000000100000" w:firstRow="0" w:lastRow="0" w:firstColumn="0" w:lastColumn="0" w:oddVBand="0" w:evenVBand="0" w:oddHBand="1" w:evenHBand="0" w:firstRowFirstColumn="0" w:firstRowLastColumn="0" w:lastRowFirstColumn="0" w:lastRowLastColumn="0"/>
          <w:trHeight w:val="1985"/>
          <w:jc w:val="center"/>
        </w:trPr>
        <w:tc>
          <w:tcPr>
            <w:cnfStyle w:val="001000000000" w:firstRow="0" w:lastRow="0" w:firstColumn="1" w:lastColumn="0" w:oddVBand="0" w:evenVBand="0" w:oddHBand="0" w:evenHBand="0" w:firstRowFirstColumn="0" w:firstRowLastColumn="0" w:lastRowFirstColumn="0" w:lastRowLastColumn="0"/>
            <w:tcW w:w="1135" w:type="pct"/>
            <w:shd w:val="clear" w:color="auto" w:fill="F2F2F2" w:themeFill="background1" w:themeFillShade="F2"/>
          </w:tcPr>
          <w:p w14:paraId="5BC12867" w14:textId="77777777" w:rsidR="00410E21" w:rsidRPr="002F031E" w:rsidRDefault="00410E21" w:rsidP="005B26BA">
            <w:pPr>
              <w:pStyle w:val="HangingIndent10pt"/>
              <w:tabs>
                <w:tab w:val="clear" w:pos="567"/>
              </w:tabs>
              <w:spacing w:before="120" w:after="120"/>
              <w:ind w:left="426" w:hanging="426"/>
              <w:rPr>
                <w:rFonts w:cs="Arial"/>
                <w:sz w:val="22"/>
                <w:szCs w:val="22"/>
              </w:rPr>
            </w:pPr>
            <w:r w:rsidRPr="002F031E">
              <w:rPr>
                <w:rFonts w:cs="Arial"/>
                <w:sz w:val="22"/>
                <w:szCs w:val="22"/>
              </w:rPr>
              <w:t>Involving families in the delivery and evaluation of early childhood education and care programs</w:t>
            </w:r>
          </w:p>
        </w:tc>
        <w:tc>
          <w:tcPr>
            <w:cnfStyle w:val="000010000000" w:firstRow="0" w:lastRow="0" w:firstColumn="0" w:lastColumn="0" w:oddVBand="1" w:evenVBand="0" w:oddHBand="0" w:evenHBand="0" w:firstRowFirstColumn="0" w:firstRowLastColumn="0" w:lastRowFirstColumn="0" w:lastRowLastColumn="0"/>
            <w:tcW w:w="382" w:type="pct"/>
          </w:tcPr>
          <w:p w14:paraId="1C37EE1B" w14:textId="77777777" w:rsidR="00410E21" w:rsidRPr="002F031E" w:rsidRDefault="00410E21" w:rsidP="005B26BA">
            <w:pPr>
              <w:spacing w:before="120"/>
              <w:rPr>
                <w:rFonts w:cs="Arial"/>
                <w:sz w:val="20"/>
                <w:szCs w:val="20"/>
              </w:rPr>
            </w:pPr>
          </w:p>
        </w:tc>
        <w:tc>
          <w:tcPr>
            <w:tcW w:w="382" w:type="pct"/>
          </w:tcPr>
          <w:p w14:paraId="28B650DC" w14:textId="77777777" w:rsidR="00410E21" w:rsidRPr="002F031E" w:rsidRDefault="00410E21" w:rsidP="005B26BA">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7548D399" w14:textId="77777777" w:rsidR="00410E21" w:rsidRPr="002F031E" w:rsidRDefault="00410E21" w:rsidP="005B26BA">
            <w:pPr>
              <w:spacing w:before="120"/>
              <w:rPr>
                <w:rFonts w:cs="Arial"/>
                <w:sz w:val="20"/>
                <w:szCs w:val="20"/>
              </w:rPr>
            </w:pPr>
          </w:p>
        </w:tc>
        <w:tc>
          <w:tcPr>
            <w:tcW w:w="1958" w:type="pct"/>
          </w:tcPr>
          <w:p w14:paraId="05EA7FF5" w14:textId="017A0414" w:rsidR="00410E21" w:rsidRPr="002F031E" w:rsidRDefault="00292AF9" w:rsidP="00410E21">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2F031E">
              <w:rPr>
                <w:sz w:val="18"/>
                <w:szCs w:val="18"/>
              </w:rPr>
              <w:t>I</w:t>
            </w:r>
            <w:r w:rsidR="00410E21" w:rsidRPr="002F031E">
              <w:rPr>
                <w:sz w:val="18"/>
                <w:szCs w:val="18"/>
              </w:rPr>
              <w:t>ncludes encouraging families to participate in their child’s experiences and providing opportunities for them to give feedback.</w:t>
            </w:r>
          </w:p>
        </w:tc>
        <w:tc>
          <w:tcPr>
            <w:cnfStyle w:val="000010000000" w:firstRow="0" w:lastRow="0" w:firstColumn="0" w:lastColumn="0" w:oddVBand="1" w:evenVBand="0" w:oddHBand="0" w:evenHBand="0" w:firstRowFirstColumn="0" w:firstRowLastColumn="0" w:lastRowFirstColumn="0" w:lastRowLastColumn="0"/>
            <w:tcW w:w="234" w:type="pct"/>
          </w:tcPr>
          <w:p w14:paraId="103B98B9" w14:textId="77777777" w:rsidR="00410E21" w:rsidRPr="002F031E" w:rsidRDefault="00410E21"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595EA5F5" w14:textId="77777777" w:rsidR="00410E21" w:rsidRPr="002F031E" w:rsidRDefault="00410E21" w:rsidP="005B26BA">
            <w:pPr>
              <w:spacing w:before="120"/>
              <w:rPr>
                <w:rFonts w:cs="Arial"/>
                <w:b w:val="0"/>
                <w:sz w:val="20"/>
                <w:szCs w:val="20"/>
              </w:rPr>
            </w:pPr>
          </w:p>
        </w:tc>
      </w:tr>
      <w:tr w:rsidR="00E64A4A" w:rsidRPr="002F031E" w14:paraId="70E977EA" w14:textId="77777777" w:rsidTr="00410E21">
        <w:trPr>
          <w:trHeight w:val="567"/>
          <w:jc w:val="center"/>
        </w:trPr>
        <w:tc>
          <w:tcPr>
            <w:cnfStyle w:val="001000000000" w:firstRow="0" w:lastRow="0" w:firstColumn="1" w:lastColumn="0" w:oddVBand="0" w:evenVBand="0" w:oddHBand="0" w:evenHBand="0" w:firstRowFirstColumn="0" w:firstRowLastColumn="0" w:lastRowFirstColumn="0" w:lastRowLastColumn="0"/>
            <w:tcW w:w="2281" w:type="pct"/>
            <w:gridSpan w:val="4"/>
            <w:shd w:val="clear" w:color="auto" w:fill="D9D9D9" w:themeFill="background1" w:themeFillShade="D9"/>
          </w:tcPr>
          <w:p w14:paraId="7CF7156A" w14:textId="77777777" w:rsidR="00E64A4A" w:rsidRPr="002F031E" w:rsidRDefault="00E64A4A" w:rsidP="005B26BA">
            <w:pPr>
              <w:pStyle w:val="HangingIndent10pt"/>
              <w:numPr>
                <w:ilvl w:val="0"/>
                <w:numId w:val="0"/>
              </w:numPr>
              <w:spacing w:before="120" w:after="120"/>
              <w:rPr>
                <w:rFonts w:cs="Arial"/>
                <w:b w:val="0"/>
                <w:sz w:val="22"/>
                <w:szCs w:val="22"/>
              </w:rPr>
            </w:pPr>
            <w:r w:rsidRPr="002F031E">
              <w:rPr>
                <w:rFonts w:cs="Arial"/>
                <w:sz w:val="22"/>
                <w:szCs w:val="22"/>
              </w:rPr>
              <w:t xml:space="preserve">Candidate’s signature </w:t>
            </w:r>
            <w:r w:rsidRPr="002F031E">
              <w:rPr>
                <w:rFonts w:cs="Arial"/>
                <w:b w:val="0"/>
              </w:rPr>
              <w:t>(In signing this form you are verifying that information you have provided is true and correct.)</w:t>
            </w:r>
          </w:p>
        </w:tc>
        <w:tc>
          <w:tcPr>
            <w:cnfStyle w:val="000100000000" w:firstRow="0" w:lastRow="0" w:firstColumn="0" w:lastColumn="1" w:oddVBand="0" w:evenVBand="0" w:oddHBand="0" w:evenHBand="0" w:firstRowFirstColumn="0" w:firstRowLastColumn="0" w:lastRowFirstColumn="0" w:lastRowLastColumn="0"/>
            <w:tcW w:w="2719" w:type="pct"/>
            <w:gridSpan w:val="3"/>
          </w:tcPr>
          <w:p w14:paraId="2DFD7E77" w14:textId="77777777" w:rsidR="00E64A4A" w:rsidRPr="002F031E" w:rsidRDefault="00E64A4A" w:rsidP="005B26BA">
            <w:pPr>
              <w:spacing w:before="120"/>
              <w:rPr>
                <w:rFonts w:cs="Arial"/>
                <w:b w:val="0"/>
                <w:sz w:val="20"/>
                <w:szCs w:val="20"/>
              </w:rPr>
            </w:pPr>
          </w:p>
        </w:tc>
      </w:tr>
    </w:tbl>
    <w:p w14:paraId="47AA404C" w14:textId="77777777" w:rsidR="00E64A4A" w:rsidRPr="002F031E" w:rsidRDefault="00E64A4A" w:rsidP="00E64A4A">
      <w:pPr>
        <w:spacing w:after="0"/>
      </w:pPr>
      <w:r w:rsidRPr="002F031E">
        <w:br w:type="page"/>
      </w:r>
    </w:p>
    <w:p w14:paraId="697179DA" w14:textId="77777777" w:rsidR="00E64A4A" w:rsidRPr="002F031E" w:rsidRDefault="00E64A4A" w:rsidP="00E64A4A"/>
    <w:tbl>
      <w:tblPr>
        <w:tblStyle w:val="LightList-Accent4"/>
        <w:tblW w:w="5000" w:type="pct"/>
        <w:tblLayout w:type="fixed"/>
        <w:tblLook w:val="01A0" w:firstRow="1" w:lastRow="0" w:firstColumn="1" w:lastColumn="1" w:noHBand="0" w:noVBand="0"/>
      </w:tblPr>
      <w:tblGrid>
        <w:gridCol w:w="3935"/>
        <w:gridCol w:w="5954"/>
        <w:gridCol w:w="1701"/>
        <w:gridCol w:w="2586"/>
      </w:tblGrid>
      <w:tr w:rsidR="00E64A4A" w:rsidRPr="002F031E" w14:paraId="1427186B" w14:textId="77777777" w:rsidTr="00050C6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15C7CA8" w14:textId="77777777" w:rsidR="00E64A4A" w:rsidRPr="002F031E" w:rsidRDefault="00E64A4A" w:rsidP="005B26BA">
            <w:pPr>
              <w:spacing w:before="120"/>
              <w:rPr>
                <w:rFonts w:cs="Arial"/>
                <w:b w:val="0"/>
                <w:color w:val="000000" w:themeColor="text1"/>
                <w:sz w:val="20"/>
                <w:szCs w:val="20"/>
              </w:rPr>
            </w:pPr>
            <w:r w:rsidRPr="002F031E">
              <w:rPr>
                <w:rFonts w:cs="Arial"/>
                <w:color w:val="000000" w:themeColor="text1"/>
                <w:szCs w:val="22"/>
              </w:rPr>
              <w:t xml:space="preserve">Workplace representative’s comments for </w:t>
            </w:r>
            <w:r w:rsidR="005002A2" w:rsidRPr="002F031E">
              <w:rPr>
                <w:rFonts w:cs="Arial"/>
                <w:color w:val="000000" w:themeColor="text1"/>
                <w:szCs w:val="22"/>
              </w:rPr>
              <w:t>cluster 9—Program design</w:t>
            </w:r>
            <w:r w:rsidR="00CB0701" w:rsidRPr="002F031E">
              <w:rPr>
                <w:rFonts w:cs="Arial"/>
                <w:color w:val="000000" w:themeColor="text1"/>
                <w:szCs w:val="22"/>
              </w:rPr>
              <w:t xml:space="preserve"> and implementation</w:t>
            </w:r>
            <w:r w:rsidRPr="002F031E">
              <w:rPr>
                <w:rFonts w:cs="Arial"/>
                <w:color w:val="000000" w:themeColor="text1"/>
                <w:szCs w:val="22"/>
              </w:rPr>
              <w:br/>
            </w:r>
            <w:r w:rsidRPr="002F031E">
              <w:rPr>
                <w:rFonts w:cs="Arial"/>
                <w:b w:val="0"/>
                <w:color w:val="000000" w:themeColor="text1"/>
                <w:sz w:val="20"/>
                <w:szCs w:val="20"/>
              </w:rPr>
              <w:t xml:space="preserve">Please provide brief comments on whether the candidate can do the above workplace tasks, including examples you have seen if possible, and sign the form where indicated. </w:t>
            </w:r>
            <w:r w:rsidRPr="002F031E">
              <w:rPr>
                <w:rFonts w:cs="Arial"/>
                <w:color w:val="000000" w:themeColor="text1"/>
                <w:sz w:val="20"/>
                <w:szCs w:val="20"/>
              </w:rPr>
              <w:t>Note:</w:t>
            </w:r>
            <w:r w:rsidRPr="002F031E">
              <w:rPr>
                <w:rFonts w:cs="Arial"/>
                <w:b w:val="0"/>
                <w:color w:val="000000" w:themeColor="text1"/>
                <w:sz w:val="20"/>
                <w:szCs w:val="20"/>
              </w:rPr>
              <w:t xml:space="preserve"> You will also be asked to complete a </w:t>
            </w:r>
            <w:r w:rsidRPr="002F031E">
              <w:rPr>
                <w:rFonts w:cs="Arial"/>
                <w:b w:val="0"/>
                <w:i/>
                <w:color w:val="000000" w:themeColor="text1"/>
                <w:sz w:val="20"/>
                <w:szCs w:val="20"/>
              </w:rPr>
              <w:t>Workplace Representative Form</w:t>
            </w:r>
            <w:r w:rsidRPr="002F031E">
              <w:rPr>
                <w:rFonts w:cs="Arial"/>
                <w:b w:val="0"/>
                <w:color w:val="000000" w:themeColor="text1"/>
                <w:sz w:val="20"/>
                <w:szCs w:val="20"/>
              </w:rPr>
              <w:t xml:space="preserve"> verifying that the information you have provided is accurate.</w:t>
            </w:r>
          </w:p>
        </w:tc>
      </w:tr>
      <w:tr w:rsidR="00E64A4A" w:rsidRPr="002F031E" w14:paraId="512C9CDF" w14:textId="77777777" w:rsidTr="00050C62">
        <w:trPr>
          <w:cnfStyle w:val="000000100000" w:firstRow="0" w:lastRow="0" w:firstColumn="0" w:lastColumn="0" w:oddVBand="0" w:evenVBand="0" w:oddHBand="1" w:evenHBand="0" w:firstRowFirstColumn="0" w:firstRowLastColumn="0" w:lastRowFirstColumn="0" w:lastRowLastColumn="0"/>
          <w:trHeight w:val="5386"/>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E07D1D" w14:textId="77777777" w:rsidR="00E64A4A" w:rsidRPr="002F031E" w:rsidRDefault="00E64A4A" w:rsidP="005B26BA">
            <w:pPr>
              <w:spacing w:before="120"/>
              <w:rPr>
                <w:rFonts w:cs="Arial"/>
                <w:b w:val="0"/>
                <w:sz w:val="20"/>
                <w:szCs w:val="20"/>
              </w:rPr>
            </w:pPr>
          </w:p>
        </w:tc>
      </w:tr>
      <w:tr w:rsidR="00E64A4A" w:rsidRPr="002F031E" w14:paraId="68FF8702" w14:textId="77777777" w:rsidTr="00050C62">
        <w:trPr>
          <w:trHeight w:val="709"/>
        </w:trPr>
        <w:tc>
          <w:tcPr>
            <w:cnfStyle w:val="001000000000" w:firstRow="0" w:lastRow="0" w:firstColumn="1" w:lastColumn="0" w:oddVBand="0" w:evenVBand="0" w:oddHBand="0" w:evenHBand="0" w:firstRowFirstColumn="0" w:firstRowLastColumn="0" w:lastRowFirstColumn="0" w:lastRowLastColumn="0"/>
            <w:tcW w:w="1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78B00F6" w14:textId="77777777" w:rsidR="00E64A4A" w:rsidRPr="002F031E" w:rsidRDefault="00E64A4A" w:rsidP="005B26BA">
            <w:pPr>
              <w:spacing w:before="120"/>
              <w:rPr>
                <w:rFonts w:cs="Arial"/>
                <w:sz w:val="20"/>
                <w:szCs w:val="20"/>
              </w:rPr>
            </w:pPr>
            <w:r w:rsidRPr="002F031E">
              <w:rPr>
                <w:rFonts w:cs="Arial"/>
                <w:sz w:val="20"/>
                <w:szCs w:val="20"/>
              </w:rPr>
              <w:t>Workplace representative’s name</w:t>
            </w:r>
          </w:p>
        </w:tc>
        <w:tc>
          <w:tcPr>
            <w:cnfStyle w:val="000010000000" w:firstRow="0" w:lastRow="0" w:firstColumn="0" w:lastColumn="0" w:oddVBand="1" w:evenVBand="0" w:oddHBand="0" w:evenHBand="0" w:firstRowFirstColumn="0" w:firstRowLastColumn="0" w:lastRowFirstColumn="0" w:lastRowLastColumn="0"/>
            <w:tcW w:w="21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B0B10F" w14:textId="77777777" w:rsidR="00E64A4A" w:rsidRPr="002F031E" w:rsidRDefault="00E64A4A" w:rsidP="005B26BA">
            <w:pPr>
              <w:spacing w:before="120"/>
              <w:rPr>
                <w:rFonts w:cs="Arial"/>
                <w:bCs/>
                <w:sz w:val="20"/>
                <w:szCs w:val="20"/>
              </w:rPr>
            </w:pPr>
          </w:p>
        </w:tc>
        <w:tc>
          <w:tcPr>
            <w:tcW w:w="6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7858889" w14:textId="77777777" w:rsidR="00E64A4A" w:rsidRPr="002F031E" w:rsidRDefault="00E64A4A" w:rsidP="005B26BA">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2F031E">
              <w:rPr>
                <w:rFonts w:cs="Arial"/>
                <w:b/>
                <w:sz w:val="20"/>
                <w:szCs w:val="20"/>
              </w:rPr>
              <w:t>Workplace title</w:t>
            </w:r>
          </w:p>
        </w:tc>
        <w:tc>
          <w:tcPr>
            <w:cnfStyle w:val="000100000000" w:firstRow="0" w:lastRow="0" w:firstColumn="0" w:lastColumn="1" w:oddVBand="0" w:evenVBand="0" w:oddHBand="0" w:evenHBand="0" w:firstRowFirstColumn="0" w:firstRowLastColumn="0" w:lastRowFirstColumn="0" w:lastRowLastColumn="0"/>
            <w:tcW w:w="9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D39B73" w14:textId="77777777" w:rsidR="00E64A4A" w:rsidRPr="002F031E" w:rsidRDefault="00E64A4A" w:rsidP="005B26BA">
            <w:pPr>
              <w:spacing w:before="120"/>
              <w:rPr>
                <w:rFonts w:cs="Arial"/>
                <w:b w:val="0"/>
                <w:bCs w:val="0"/>
                <w:sz w:val="20"/>
                <w:szCs w:val="20"/>
              </w:rPr>
            </w:pPr>
          </w:p>
        </w:tc>
      </w:tr>
      <w:tr w:rsidR="00E64A4A" w:rsidRPr="002F031E" w14:paraId="7DAFC812" w14:textId="77777777" w:rsidTr="00050C62">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DEB37DC" w14:textId="77777777" w:rsidR="00E64A4A" w:rsidRPr="002F031E" w:rsidRDefault="00E64A4A" w:rsidP="005B26BA">
            <w:pPr>
              <w:spacing w:before="120"/>
              <w:rPr>
                <w:rFonts w:cs="Arial"/>
                <w:sz w:val="20"/>
                <w:szCs w:val="20"/>
              </w:rPr>
            </w:pPr>
            <w:r w:rsidRPr="002F031E">
              <w:rPr>
                <w:rFonts w:cs="Arial"/>
                <w:sz w:val="20"/>
                <w:szCs w:val="20"/>
              </w:rPr>
              <w:t>Workplace representative’s signature</w:t>
            </w:r>
          </w:p>
        </w:tc>
        <w:tc>
          <w:tcPr>
            <w:cnfStyle w:val="000010000000" w:firstRow="0" w:lastRow="0" w:firstColumn="0" w:lastColumn="0" w:oddVBand="1" w:evenVBand="0" w:oddHBand="0" w:evenHBand="0" w:firstRowFirstColumn="0" w:firstRowLastColumn="0" w:lastRowFirstColumn="0" w:lastRowLastColumn="0"/>
            <w:tcW w:w="21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3CACE7C" w14:textId="77777777" w:rsidR="00E64A4A" w:rsidRPr="002F031E" w:rsidRDefault="00E64A4A" w:rsidP="005B26BA">
            <w:pPr>
              <w:spacing w:before="120"/>
              <w:rPr>
                <w:rFonts w:cs="Arial"/>
                <w:bCs/>
                <w:sz w:val="20"/>
                <w:szCs w:val="20"/>
              </w:rPr>
            </w:pPr>
          </w:p>
        </w:tc>
        <w:tc>
          <w:tcPr>
            <w:tcW w:w="6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660438B" w14:textId="77777777" w:rsidR="00E64A4A" w:rsidRPr="002F031E" w:rsidRDefault="00E64A4A" w:rsidP="005B26BA">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0BCC77" w14:textId="77777777" w:rsidR="00E64A4A" w:rsidRPr="002F031E" w:rsidRDefault="00E64A4A" w:rsidP="005B26BA">
            <w:pPr>
              <w:spacing w:before="120"/>
              <w:rPr>
                <w:rFonts w:cs="Arial"/>
                <w:b w:val="0"/>
                <w:bCs w:val="0"/>
                <w:sz w:val="20"/>
                <w:szCs w:val="20"/>
              </w:rPr>
            </w:pPr>
          </w:p>
        </w:tc>
      </w:tr>
    </w:tbl>
    <w:p w14:paraId="5B9B4862" w14:textId="77777777" w:rsidR="00E64A4A" w:rsidRPr="002F031E" w:rsidRDefault="00E64A4A" w:rsidP="00E64A4A">
      <w:pPr>
        <w:spacing w:after="0"/>
      </w:pPr>
      <w:r w:rsidRPr="002F031E">
        <w:br w:type="page"/>
      </w:r>
    </w:p>
    <w:p w14:paraId="6F34BC87" w14:textId="77777777" w:rsidR="00E64A4A" w:rsidRPr="002F031E" w:rsidRDefault="00E64A4A" w:rsidP="00E64A4A"/>
    <w:tbl>
      <w:tblPr>
        <w:tblStyle w:val="LightList-Accent4"/>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A0" w:firstRow="1" w:lastRow="0" w:firstColumn="1" w:lastColumn="1" w:noHBand="0" w:noVBand="0"/>
      </w:tblPr>
      <w:tblGrid>
        <w:gridCol w:w="14176"/>
      </w:tblGrid>
      <w:tr w:rsidR="00E64A4A" w:rsidRPr="002F031E" w14:paraId="66388390" w14:textId="77777777" w:rsidTr="00050C6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BFBFBF" w:themeFill="background1" w:themeFillShade="BF"/>
            <w:vAlign w:val="center"/>
          </w:tcPr>
          <w:p w14:paraId="55317A95" w14:textId="77777777" w:rsidR="00E64A4A" w:rsidRPr="002F031E" w:rsidRDefault="00E64A4A" w:rsidP="005B26BA">
            <w:pPr>
              <w:spacing w:before="120"/>
              <w:rPr>
                <w:rFonts w:cs="Arial"/>
                <w:color w:val="auto"/>
                <w:sz w:val="20"/>
                <w:szCs w:val="20"/>
              </w:rPr>
            </w:pPr>
            <w:r w:rsidRPr="002F031E">
              <w:rPr>
                <w:rFonts w:cs="Arial"/>
                <w:color w:val="auto"/>
                <w:sz w:val="20"/>
                <w:szCs w:val="20"/>
              </w:rPr>
              <w:t>THE FOLLOWING SECTION IS FOR OFFICE USE ONLY</w:t>
            </w:r>
          </w:p>
        </w:tc>
      </w:tr>
      <w:tr w:rsidR="00E64A4A" w:rsidRPr="002F031E" w14:paraId="30F8852E" w14:textId="77777777" w:rsidTr="00050C6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11C188F" w14:textId="77777777" w:rsidR="00E64A4A" w:rsidRPr="002F031E" w:rsidRDefault="00E64A4A" w:rsidP="005B26BA">
            <w:pPr>
              <w:spacing w:before="120"/>
              <w:rPr>
                <w:rFonts w:cs="Arial"/>
                <w:sz w:val="20"/>
                <w:szCs w:val="20"/>
              </w:rPr>
            </w:pPr>
            <w:r w:rsidRPr="002F031E">
              <w:rPr>
                <w:rFonts w:cs="Arial"/>
                <w:sz w:val="20"/>
                <w:szCs w:val="20"/>
              </w:rPr>
              <w:t>Instructions to assessors</w:t>
            </w:r>
          </w:p>
          <w:p w14:paraId="4DE6F958" w14:textId="77777777" w:rsidR="00E64A4A" w:rsidRPr="002F031E" w:rsidRDefault="00E64A4A" w:rsidP="005B26BA">
            <w:pPr>
              <w:spacing w:before="120"/>
              <w:rPr>
                <w:rFonts w:cs="Arial"/>
                <w:b w:val="0"/>
                <w:sz w:val="19"/>
                <w:szCs w:val="19"/>
              </w:rPr>
            </w:pPr>
            <w:r w:rsidRPr="002F031E">
              <w:rPr>
                <w:rFonts w:cs="Arial"/>
                <w:b w:val="0"/>
                <w:sz w:val="19"/>
                <w:szCs w:val="19"/>
              </w:rPr>
              <w:t xml:space="preserve">Assessors must consider the evidence provided. </w:t>
            </w:r>
            <w:r w:rsidRPr="002F031E">
              <w:rPr>
                <w:rFonts w:cs="Arial"/>
                <w:sz w:val="19"/>
                <w:szCs w:val="19"/>
              </w:rPr>
              <w:t>This first step in the RPL assessment process will contribute to evidence of the candidate’s competency, but will not yield evidence that meets the rules of evidence (i.e. valid, sufficient, current and authentic evidence) against the units of competency assessment requirements.</w:t>
            </w:r>
            <w:r w:rsidRPr="002F031E">
              <w:rPr>
                <w:rFonts w:cs="Arial"/>
                <w:b w:val="0"/>
                <w:sz w:val="19"/>
                <w:szCs w:val="19"/>
              </w:rPr>
              <w:t xml:space="preserve"> Assessors should advise the candidate of the units to be considered in the competency conversation interview or other assessments.</w:t>
            </w:r>
          </w:p>
        </w:tc>
      </w:tr>
    </w:tbl>
    <w:p w14:paraId="4919F1E1" w14:textId="77777777" w:rsidR="00E64A4A" w:rsidRPr="002F031E" w:rsidRDefault="00E64A4A" w:rsidP="00E64A4A"/>
    <w:tbl>
      <w:tblPr>
        <w:tblStyle w:val="LightList-Accent4"/>
        <w:tblW w:w="5000" w:type="pct"/>
        <w:tblLayout w:type="fixed"/>
        <w:tblLook w:val="01A0" w:firstRow="1" w:lastRow="0" w:firstColumn="1" w:lastColumn="1" w:noHBand="0" w:noVBand="0"/>
      </w:tblPr>
      <w:tblGrid>
        <w:gridCol w:w="2376"/>
        <w:gridCol w:w="7513"/>
        <w:gridCol w:w="851"/>
        <w:gridCol w:w="3436"/>
      </w:tblGrid>
      <w:tr w:rsidR="00E64A4A" w:rsidRPr="002F031E" w14:paraId="3F0D0EE1" w14:textId="77777777" w:rsidTr="00050C6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361191D" w14:textId="77777777" w:rsidR="00E64A4A" w:rsidRPr="002F031E" w:rsidRDefault="00E64A4A" w:rsidP="005B26BA">
            <w:pPr>
              <w:spacing w:before="120"/>
              <w:rPr>
                <w:rFonts w:cs="Arial"/>
                <w:color w:val="000000" w:themeColor="text1"/>
                <w:sz w:val="20"/>
                <w:szCs w:val="20"/>
              </w:rPr>
            </w:pPr>
            <w:r w:rsidRPr="002F031E">
              <w:rPr>
                <w:rFonts w:cs="Arial"/>
                <w:color w:val="000000" w:themeColor="text1"/>
                <w:sz w:val="20"/>
                <w:szCs w:val="20"/>
              </w:rPr>
              <w:t xml:space="preserve">Assessor’s comments re </w:t>
            </w:r>
            <w:r w:rsidR="005002A2" w:rsidRPr="002F031E">
              <w:rPr>
                <w:rFonts w:cs="Arial"/>
                <w:color w:val="000000" w:themeColor="text1"/>
                <w:sz w:val="20"/>
                <w:szCs w:val="20"/>
              </w:rPr>
              <w:t>cluster 9—Program design</w:t>
            </w:r>
            <w:r w:rsidR="00CB0701" w:rsidRPr="002F031E">
              <w:rPr>
                <w:rFonts w:cs="Arial"/>
                <w:color w:val="000000" w:themeColor="text1"/>
                <w:sz w:val="20"/>
                <w:szCs w:val="20"/>
              </w:rPr>
              <w:t xml:space="preserve"> and implementation</w:t>
            </w:r>
            <w:r w:rsidRPr="002F031E">
              <w:rPr>
                <w:rFonts w:cs="Arial"/>
                <w:b w:val="0"/>
                <w:color w:val="000000" w:themeColor="text1"/>
                <w:sz w:val="20"/>
                <w:szCs w:val="20"/>
              </w:rPr>
              <w:br/>
              <w:t>(Summarise your feedback to the candidate, or provide any other objective comments in relation to the self-evaluation below.)</w:t>
            </w:r>
          </w:p>
        </w:tc>
      </w:tr>
      <w:tr w:rsidR="00E64A4A" w:rsidRPr="002F031E" w14:paraId="7A2F95B0" w14:textId="77777777" w:rsidTr="00050C62">
        <w:trPr>
          <w:cnfStyle w:val="000000100000" w:firstRow="0" w:lastRow="0" w:firstColumn="0" w:lastColumn="0" w:oddVBand="0" w:evenVBand="0" w:oddHBand="1" w:evenHBand="0" w:firstRowFirstColumn="0" w:firstRowLastColumn="0" w:lastRowFirstColumn="0" w:lastRowLastColumn="0"/>
          <w:trHeight w:val="3685"/>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00A10E" w14:textId="77777777" w:rsidR="00E64A4A" w:rsidRPr="002F031E" w:rsidRDefault="00E64A4A" w:rsidP="005B26BA">
            <w:pPr>
              <w:spacing w:before="120"/>
              <w:rPr>
                <w:rFonts w:cs="Arial"/>
                <w:b w:val="0"/>
                <w:bCs w:val="0"/>
                <w:sz w:val="20"/>
                <w:szCs w:val="20"/>
              </w:rPr>
            </w:pPr>
          </w:p>
        </w:tc>
      </w:tr>
      <w:tr w:rsidR="00E64A4A" w:rsidRPr="002F031E" w14:paraId="1169C330" w14:textId="77777777" w:rsidTr="00050C62">
        <w:trPr>
          <w:trHeight w:val="709"/>
        </w:trPr>
        <w:tc>
          <w:tcPr>
            <w:cnfStyle w:val="001000000000" w:firstRow="0" w:lastRow="0" w:firstColumn="1" w:lastColumn="0" w:oddVBand="0" w:evenVBand="0" w:oddHBand="0" w:evenHBand="0" w:firstRowFirstColumn="0" w:firstRowLastColumn="0" w:lastRowFirstColumn="0" w:lastRowLastColumn="0"/>
            <w:tcW w:w="8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E8E67AB" w14:textId="77777777" w:rsidR="00E64A4A" w:rsidRPr="002F031E" w:rsidRDefault="00E64A4A" w:rsidP="005B26BA">
            <w:pPr>
              <w:spacing w:before="120"/>
              <w:rPr>
                <w:rFonts w:cs="Arial"/>
                <w:bCs w:val="0"/>
                <w:sz w:val="20"/>
                <w:szCs w:val="20"/>
              </w:rPr>
            </w:pPr>
            <w:r w:rsidRPr="002F031E">
              <w:rPr>
                <w:rFonts w:cs="Arial"/>
                <w:sz w:val="20"/>
                <w:szCs w:val="20"/>
              </w:rPr>
              <w:t>Assessor’s name</w:t>
            </w:r>
          </w:p>
        </w:tc>
        <w:tc>
          <w:tcPr>
            <w:cnfStyle w:val="000100000000" w:firstRow="0" w:lastRow="0" w:firstColumn="0" w:lastColumn="1" w:oddVBand="0" w:evenVBand="0" w:oddHBand="0" w:evenHBand="0" w:firstRowFirstColumn="0" w:firstRowLastColumn="0" w:lastRowFirstColumn="0" w:lastRowLastColumn="0"/>
            <w:tcW w:w="416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2BBFCD" w14:textId="77777777" w:rsidR="00E64A4A" w:rsidRPr="002F031E" w:rsidRDefault="00E64A4A" w:rsidP="005B26BA">
            <w:pPr>
              <w:spacing w:before="120"/>
              <w:rPr>
                <w:rFonts w:cs="Arial"/>
                <w:b w:val="0"/>
                <w:sz w:val="20"/>
                <w:szCs w:val="20"/>
              </w:rPr>
            </w:pPr>
          </w:p>
        </w:tc>
      </w:tr>
      <w:tr w:rsidR="00E64A4A" w:rsidRPr="002F031E" w14:paraId="25BDF7A9" w14:textId="77777777" w:rsidTr="00050C62">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8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171C641" w14:textId="77777777" w:rsidR="00E64A4A" w:rsidRPr="002F031E" w:rsidRDefault="00E64A4A" w:rsidP="005B26BA">
            <w:pPr>
              <w:spacing w:before="120"/>
              <w:rPr>
                <w:rFonts w:cs="Arial"/>
                <w:b w:val="0"/>
                <w:bCs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26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CF7FD6" w14:textId="77777777" w:rsidR="00E64A4A" w:rsidRPr="002F031E" w:rsidRDefault="00E64A4A" w:rsidP="005B26BA">
            <w:pPr>
              <w:spacing w:before="120"/>
              <w:rPr>
                <w:rFonts w:cs="Arial"/>
                <w:sz w:val="20"/>
                <w:szCs w:val="20"/>
              </w:rPr>
            </w:pPr>
          </w:p>
        </w:tc>
        <w:tc>
          <w:tcPr>
            <w:tcW w:w="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767EE83" w14:textId="77777777" w:rsidR="00E64A4A" w:rsidRPr="002F031E" w:rsidRDefault="00E64A4A" w:rsidP="005B26BA">
            <w:pPr>
              <w:spacing w:before="120"/>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12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35F326" w14:textId="77777777" w:rsidR="00E64A4A" w:rsidRPr="002F031E" w:rsidRDefault="00E64A4A" w:rsidP="005B26BA">
            <w:pPr>
              <w:spacing w:before="120"/>
              <w:rPr>
                <w:rFonts w:cs="Arial"/>
                <w:b w:val="0"/>
                <w:bCs w:val="0"/>
                <w:sz w:val="20"/>
                <w:szCs w:val="20"/>
              </w:rPr>
            </w:pPr>
          </w:p>
        </w:tc>
      </w:tr>
    </w:tbl>
    <w:p w14:paraId="03D2D5CE" w14:textId="77777777" w:rsidR="00E64A4A" w:rsidRPr="002F031E" w:rsidRDefault="00E64A4A" w:rsidP="00E64A4A">
      <w:pPr>
        <w:spacing w:after="0"/>
        <w:rPr>
          <w:rFonts w:cs="Arial"/>
          <w:szCs w:val="20"/>
        </w:rPr>
      </w:pPr>
      <w:r w:rsidRPr="002F031E">
        <w:rPr>
          <w:rFonts w:cs="Arial"/>
          <w:szCs w:val="20"/>
        </w:rPr>
        <w:br w:type="page"/>
      </w:r>
    </w:p>
    <w:tbl>
      <w:tblPr>
        <w:tblStyle w:val="LightList-Accent4"/>
        <w:tblW w:w="5000" w:type="pct"/>
        <w:tblLayout w:type="fixed"/>
        <w:tblLook w:val="01A0" w:firstRow="1" w:lastRow="0" w:firstColumn="1" w:lastColumn="1" w:noHBand="0" w:noVBand="0"/>
      </w:tblPr>
      <w:tblGrid>
        <w:gridCol w:w="2165"/>
        <w:gridCol w:w="5509"/>
        <w:gridCol w:w="1883"/>
        <w:gridCol w:w="4619"/>
      </w:tblGrid>
      <w:tr w:rsidR="00E64A4A" w:rsidRPr="002F031E" w14:paraId="04FB6EE2" w14:textId="77777777" w:rsidTr="00153481">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800080"/>
          </w:tcPr>
          <w:p w14:paraId="4A60F748" w14:textId="6873D040" w:rsidR="00E64A4A" w:rsidRPr="002F031E" w:rsidRDefault="00E64A4A" w:rsidP="00F77815">
            <w:pPr>
              <w:pStyle w:val="Heading2"/>
              <w:keepNext w:val="0"/>
              <w:keepLines w:val="0"/>
              <w:spacing w:line="240" w:lineRule="auto"/>
              <w:outlineLvl w:val="1"/>
              <w:rPr>
                <w:rFonts w:ascii="Arial" w:hAnsi="Arial" w:cs="Arial"/>
                <w:color w:val="FFFFFF" w:themeColor="background1"/>
              </w:rPr>
            </w:pPr>
            <w:bookmarkStart w:id="88" w:name="_Toc235501047"/>
            <w:bookmarkStart w:id="89" w:name="_Toc236982730"/>
            <w:r w:rsidRPr="002F031E">
              <w:rPr>
                <w:rFonts w:ascii="Arial" w:hAnsi="Arial" w:cs="Arial"/>
                <w:color w:val="FFFFFF" w:themeColor="background1"/>
              </w:rPr>
              <w:lastRenderedPageBreak/>
              <w:t>Candida</w:t>
            </w:r>
            <w:r w:rsidR="00F77815" w:rsidRPr="002F031E">
              <w:rPr>
                <w:rFonts w:ascii="Arial" w:hAnsi="Arial" w:cs="Arial"/>
                <w:color w:val="FFFFFF" w:themeColor="background1"/>
              </w:rPr>
              <w:t xml:space="preserve">te self-evaluation for </w:t>
            </w:r>
            <w:r w:rsidR="00D06417" w:rsidRPr="002F031E">
              <w:rPr>
                <w:rFonts w:ascii="Arial" w:hAnsi="Arial" w:cs="Arial"/>
                <w:color w:val="FFFFFF" w:themeColor="background1"/>
              </w:rPr>
              <w:t xml:space="preserve">Cluster </w:t>
            </w:r>
            <w:r w:rsidR="00F77815" w:rsidRPr="002F031E">
              <w:rPr>
                <w:rFonts w:ascii="Arial" w:hAnsi="Arial" w:cs="Arial"/>
                <w:color w:val="FFFFFF" w:themeColor="background1"/>
              </w:rPr>
              <w:t>10</w:t>
            </w:r>
            <w:r w:rsidRPr="002F031E">
              <w:rPr>
                <w:rFonts w:ascii="Arial" w:hAnsi="Arial" w:cs="Arial"/>
                <w:color w:val="FFFFFF" w:themeColor="background1"/>
              </w:rPr>
              <w:t>—C</w:t>
            </w:r>
            <w:r w:rsidR="00F77815" w:rsidRPr="002F031E">
              <w:rPr>
                <w:rFonts w:ascii="Arial" w:hAnsi="Arial" w:cs="Arial"/>
                <w:color w:val="FFFFFF" w:themeColor="background1"/>
              </w:rPr>
              <w:t>hildren’s behaviour and inclusion</w:t>
            </w:r>
            <w:bookmarkEnd w:id="88"/>
            <w:bookmarkEnd w:id="89"/>
          </w:p>
        </w:tc>
      </w:tr>
      <w:tr w:rsidR="00E64A4A" w:rsidRPr="002F031E" w14:paraId="58D7AA3F" w14:textId="77777777" w:rsidTr="008016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E5DFEC" w:themeFill="accent4" w:themeFillTint="33"/>
          </w:tcPr>
          <w:p w14:paraId="3CD992E4" w14:textId="77777777" w:rsidR="00E64A4A" w:rsidRPr="002F031E" w:rsidRDefault="00E64A4A" w:rsidP="005B26BA">
            <w:pPr>
              <w:pStyle w:val="BodyText"/>
              <w:spacing w:line="240" w:lineRule="auto"/>
              <w:rPr>
                <w:rFonts w:cs="Arial"/>
                <w:sz w:val="20"/>
                <w:szCs w:val="20"/>
              </w:rPr>
            </w:pPr>
            <w:r w:rsidRPr="002F031E">
              <w:rPr>
                <w:rFonts w:cs="Arial"/>
                <w:sz w:val="20"/>
                <w:szCs w:val="20"/>
              </w:rPr>
              <w:t>Units of competency:</w:t>
            </w:r>
          </w:p>
          <w:p w14:paraId="01E516EA" w14:textId="77777777" w:rsidR="00CB0701" w:rsidRPr="002F031E" w:rsidRDefault="00CB0701" w:rsidP="00A14BA7">
            <w:pPr>
              <w:pStyle w:val="BodyText"/>
              <w:numPr>
                <w:ilvl w:val="0"/>
                <w:numId w:val="21"/>
              </w:numPr>
              <w:spacing w:before="60" w:after="60"/>
              <w:rPr>
                <w:sz w:val="21"/>
                <w:szCs w:val="21"/>
              </w:rPr>
            </w:pPr>
            <w:r w:rsidRPr="002F031E">
              <w:rPr>
                <w:i/>
                <w:sz w:val="21"/>
                <w:szCs w:val="21"/>
              </w:rPr>
              <w:t>CHCECE020 Establish and implement plans for developing cooperative behaviour</w:t>
            </w:r>
            <w:r w:rsidRPr="002F031E">
              <w:rPr>
                <w:sz w:val="21"/>
                <w:szCs w:val="21"/>
              </w:rPr>
              <w:t xml:space="preserve"> </w:t>
            </w:r>
            <w:r w:rsidRPr="002F031E">
              <w:rPr>
                <w:rFonts w:cs="Arial"/>
                <w:b w:val="0"/>
                <w:sz w:val="20"/>
                <w:szCs w:val="20"/>
              </w:rPr>
              <w:t>(core unit)</w:t>
            </w:r>
          </w:p>
          <w:p w14:paraId="4CACB991" w14:textId="77777777" w:rsidR="00CB0701" w:rsidRPr="002F031E" w:rsidRDefault="00CB0701" w:rsidP="00A14BA7">
            <w:pPr>
              <w:pStyle w:val="BodyText"/>
              <w:numPr>
                <w:ilvl w:val="0"/>
                <w:numId w:val="12"/>
              </w:numPr>
              <w:spacing w:line="240" w:lineRule="auto"/>
              <w:rPr>
                <w:rFonts w:cs="Arial"/>
                <w:b w:val="0"/>
                <w:sz w:val="20"/>
                <w:szCs w:val="20"/>
              </w:rPr>
            </w:pPr>
            <w:r w:rsidRPr="002F031E">
              <w:rPr>
                <w:i/>
                <w:sz w:val="21"/>
                <w:szCs w:val="21"/>
              </w:rPr>
              <w:t>CHCECE021 Implement strategies for the inclusion of all children</w:t>
            </w:r>
            <w:r w:rsidRPr="002F031E">
              <w:rPr>
                <w:sz w:val="21"/>
                <w:szCs w:val="21"/>
              </w:rPr>
              <w:t xml:space="preserve"> </w:t>
            </w:r>
            <w:r w:rsidRPr="002F031E">
              <w:rPr>
                <w:rFonts w:cs="Arial"/>
                <w:b w:val="0"/>
                <w:sz w:val="20"/>
                <w:szCs w:val="20"/>
              </w:rPr>
              <w:t>(core unit)</w:t>
            </w:r>
          </w:p>
          <w:p w14:paraId="1957D01D" w14:textId="77777777" w:rsidR="00E64A4A" w:rsidRPr="002F031E" w:rsidRDefault="00E64A4A" w:rsidP="005B26BA">
            <w:pPr>
              <w:pStyle w:val="BodyText"/>
              <w:spacing w:line="240" w:lineRule="auto"/>
              <w:rPr>
                <w:rFonts w:cs="Arial"/>
                <w:color w:val="000000" w:themeColor="text1"/>
                <w:sz w:val="20"/>
                <w:szCs w:val="20"/>
              </w:rPr>
            </w:pPr>
            <w:r w:rsidRPr="002F031E">
              <w:rPr>
                <w:rFonts w:cs="Arial"/>
                <w:b w:val="0"/>
                <w:color w:val="000000" w:themeColor="text1"/>
                <w:sz w:val="20"/>
                <w:szCs w:val="20"/>
              </w:rPr>
              <w:t xml:space="preserve">Go to 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to see a brief description of the above units. The full text of the units can also be viewed at </w:t>
            </w:r>
            <w:hyperlink r:id="rId57" w:history="1">
              <w:r w:rsidRPr="002F031E">
                <w:rPr>
                  <w:rStyle w:val="Hyperlink"/>
                  <w:rFonts w:eastAsiaTheme="majorEastAsia" w:cs="Arial"/>
                  <w:b w:val="0"/>
                  <w:sz w:val="20"/>
                  <w:szCs w:val="20"/>
                </w:rPr>
                <w:t>www.training.gov.au</w:t>
              </w:r>
            </w:hyperlink>
          </w:p>
        </w:tc>
      </w:tr>
      <w:tr w:rsidR="00E64A4A" w:rsidRPr="002F031E" w14:paraId="7C794001" w14:textId="77777777" w:rsidTr="00801689">
        <w:trPr>
          <w:trHeight w:val="567"/>
        </w:trPr>
        <w:tc>
          <w:tcPr>
            <w:cnfStyle w:val="001000000000" w:firstRow="0" w:lastRow="0" w:firstColumn="1" w:lastColumn="0" w:oddVBand="0" w:evenVBand="0" w:oddHBand="0" w:evenHBand="0" w:firstRowFirstColumn="0" w:firstRowLastColumn="0" w:lastRowFirstColumn="0" w:lastRowLastColumn="0"/>
            <w:tcW w:w="764" w:type="pct"/>
            <w:shd w:val="clear" w:color="auto" w:fill="CCC0D9" w:themeFill="accent4" w:themeFillTint="66"/>
          </w:tcPr>
          <w:p w14:paraId="64AB1830" w14:textId="77777777" w:rsidR="00E64A4A" w:rsidRPr="002F031E" w:rsidRDefault="00E64A4A" w:rsidP="005B26BA">
            <w:pPr>
              <w:pStyle w:val="BodyText"/>
              <w:spacing w:line="240" w:lineRule="auto"/>
              <w:rPr>
                <w:rFonts w:cs="Arial"/>
                <w:color w:val="000000" w:themeColor="text1"/>
              </w:rPr>
            </w:pPr>
            <w:r w:rsidRPr="002F031E">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1943" w:type="pct"/>
            <w:tcBorders>
              <w:right w:val="single" w:sz="4" w:space="0" w:color="8064A2" w:themeColor="accent4"/>
            </w:tcBorders>
          </w:tcPr>
          <w:p w14:paraId="12CBD975" w14:textId="77777777" w:rsidR="00E64A4A" w:rsidRPr="002F031E" w:rsidRDefault="00E64A4A" w:rsidP="005B26BA">
            <w:pPr>
              <w:spacing w:before="120"/>
              <w:rPr>
                <w:rFonts w:cs="Arial"/>
                <w:b/>
                <w:color w:val="000000" w:themeColor="text1"/>
              </w:rPr>
            </w:pPr>
          </w:p>
        </w:tc>
        <w:tc>
          <w:tcPr>
            <w:tcW w:w="664"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31622630" w14:textId="77777777" w:rsidR="00E64A4A" w:rsidRPr="002F031E" w:rsidRDefault="00E64A4A" w:rsidP="005B26BA">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2F031E">
              <w:rPr>
                <w:rFonts w:cs="Arial"/>
                <w:b/>
                <w:color w:val="000000" w:themeColor="text1"/>
              </w:rPr>
              <w:t>Date completed</w:t>
            </w:r>
          </w:p>
        </w:tc>
        <w:tc>
          <w:tcPr>
            <w:cnfStyle w:val="000100000000" w:firstRow="0" w:lastRow="0" w:firstColumn="0" w:lastColumn="1" w:oddVBand="0" w:evenVBand="0" w:oddHBand="0" w:evenHBand="0" w:firstRowFirstColumn="0" w:firstRowLastColumn="0" w:lastRowFirstColumn="0" w:lastRowLastColumn="0"/>
            <w:tcW w:w="1629" w:type="pct"/>
            <w:tcBorders>
              <w:left w:val="single" w:sz="4" w:space="0" w:color="8064A2" w:themeColor="accent4"/>
            </w:tcBorders>
          </w:tcPr>
          <w:p w14:paraId="1D5FBA42" w14:textId="77777777" w:rsidR="00E64A4A" w:rsidRPr="002F031E" w:rsidRDefault="00E64A4A" w:rsidP="005B26BA">
            <w:pPr>
              <w:spacing w:before="120"/>
              <w:rPr>
                <w:rFonts w:cs="Arial"/>
                <w:color w:val="000000" w:themeColor="text1"/>
              </w:rPr>
            </w:pPr>
          </w:p>
        </w:tc>
      </w:tr>
    </w:tbl>
    <w:p w14:paraId="529951E2" w14:textId="77777777" w:rsidR="00E64A4A" w:rsidRPr="002F031E" w:rsidRDefault="00E64A4A" w:rsidP="00E64A4A"/>
    <w:tbl>
      <w:tblPr>
        <w:tblStyle w:val="LightList-Accent4"/>
        <w:tblW w:w="5000" w:type="pct"/>
        <w:tblLayout w:type="fixed"/>
        <w:tblLook w:val="01A0" w:firstRow="1" w:lastRow="0" w:firstColumn="1" w:lastColumn="1" w:noHBand="0" w:noVBand="0"/>
      </w:tblPr>
      <w:tblGrid>
        <w:gridCol w:w="3219"/>
        <w:gridCol w:w="1083"/>
        <w:gridCol w:w="1083"/>
        <w:gridCol w:w="1083"/>
        <w:gridCol w:w="5551"/>
        <w:gridCol w:w="663"/>
        <w:gridCol w:w="1494"/>
      </w:tblGrid>
      <w:tr w:rsidR="00E64A4A" w:rsidRPr="002F031E" w14:paraId="4B800025" w14:textId="77777777" w:rsidTr="00A362F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5" w:type="pct"/>
            <w:vMerge w:val="restart"/>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EE73E1D" w14:textId="77777777" w:rsidR="00E64A4A" w:rsidRPr="002F031E" w:rsidRDefault="00E64A4A" w:rsidP="005B26BA">
            <w:pPr>
              <w:spacing w:before="120"/>
              <w:jc w:val="center"/>
              <w:rPr>
                <w:rFonts w:cs="Arial"/>
                <w:color w:val="000000" w:themeColor="text1"/>
                <w:szCs w:val="22"/>
              </w:rPr>
            </w:pPr>
          </w:p>
          <w:p w14:paraId="6846D7C4" w14:textId="77777777" w:rsidR="00E64A4A" w:rsidRPr="002F031E" w:rsidRDefault="00E64A4A" w:rsidP="00801689">
            <w:pPr>
              <w:spacing w:before="120"/>
              <w:jc w:val="center"/>
              <w:rPr>
                <w:rFonts w:cs="Arial"/>
                <w:b w:val="0"/>
                <w:color w:val="000000" w:themeColor="text1"/>
                <w:szCs w:val="22"/>
              </w:rPr>
            </w:pPr>
            <w:r w:rsidRPr="002F031E">
              <w:rPr>
                <w:rFonts w:cs="Arial"/>
                <w:color w:val="000000" w:themeColor="text1"/>
                <w:szCs w:val="22"/>
              </w:rPr>
              <w:t>Work</w:t>
            </w:r>
            <w:r w:rsidR="00801689" w:rsidRPr="002F031E">
              <w:rPr>
                <w:rFonts w:cs="Arial"/>
                <w:color w:val="000000" w:themeColor="text1"/>
                <w:szCs w:val="22"/>
              </w:rPr>
              <w:t>place tasks related to</w:t>
            </w:r>
            <w:r w:rsidR="00801689" w:rsidRPr="002F031E">
              <w:rPr>
                <w:rFonts w:cs="Arial"/>
                <w:color w:val="000000" w:themeColor="text1"/>
                <w:szCs w:val="22"/>
              </w:rPr>
              <w:br/>
              <w:t>cluster 10</w:t>
            </w:r>
            <w:r w:rsidRPr="002F031E">
              <w:rPr>
                <w:rFonts w:cs="Arial"/>
                <w:color w:val="000000" w:themeColor="text1"/>
                <w:szCs w:val="22"/>
              </w:rPr>
              <w:t>—</w:t>
            </w:r>
            <w:r w:rsidR="00801689" w:rsidRPr="002F031E">
              <w:rPr>
                <w:rFonts w:cs="Arial"/>
                <w:color w:val="000000" w:themeColor="text1"/>
                <w:szCs w:val="22"/>
              </w:rPr>
              <w:t>Children’s behaviour</w:t>
            </w:r>
            <w:r w:rsidRPr="002F031E">
              <w:rPr>
                <w:rFonts w:cs="Arial"/>
                <w:color w:val="000000" w:themeColor="text1"/>
                <w:szCs w:val="22"/>
              </w:rPr>
              <w:t xml:space="preserve"> and inclusion</w:t>
            </w:r>
          </w:p>
        </w:tc>
        <w:tc>
          <w:tcPr>
            <w:cnfStyle w:val="000010000000" w:firstRow="0" w:lastRow="0" w:firstColumn="0" w:lastColumn="0" w:oddVBand="1" w:evenVBand="0" w:oddHBand="0" w:evenHBand="0" w:firstRowFirstColumn="0" w:firstRowLastColumn="0" w:lastRowFirstColumn="0" w:lastRowLastColumn="0"/>
            <w:tcW w:w="1146" w:type="pct"/>
            <w:gridSpan w:val="3"/>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0D0765D" w14:textId="77777777" w:rsidR="00E64A4A" w:rsidRPr="002F031E" w:rsidRDefault="00E64A4A" w:rsidP="005B26BA">
            <w:pPr>
              <w:spacing w:before="120"/>
              <w:jc w:val="center"/>
              <w:rPr>
                <w:rFonts w:cs="Arial"/>
                <w:color w:val="000000" w:themeColor="text1"/>
                <w:szCs w:val="22"/>
              </w:rPr>
            </w:pPr>
            <w:r w:rsidRPr="002F031E">
              <w:rPr>
                <w:rFonts w:cs="Arial"/>
                <w:color w:val="000000" w:themeColor="text1"/>
                <w:szCs w:val="22"/>
              </w:rPr>
              <w:t>I do the workplace task…</w:t>
            </w:r>
          </w:p>
        </w:tc>
        <w:tc>
          <w:tcPr>
            <w:tcW w:w="2192" w:type="pct"/>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859806F" w14:textId="77777777" w:rsidR="00E64A4A" w:rsidRPr="002F031E" w:rsidRDefault="00E64A4A" w:rsidP="005B26BA">
            <w:pPr>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2F031E">
              <w:rPr>
                <w:rFonts w:cs="Arial"/>
                <w:color w:val="000000" w:themeColor="text1"/>
                <w:szCs w:val="22"/>
              </w:rPr>
              <w:t>Evidence and examples of applying workplace tasks</w:t>
            </w:r>
          </w:p>
        </w:tc>
        <w:tc>
          <w:tcPr>
            <w:cnfStyle w:val="000100000000" w:firstRow="0" w:lastRow="0" w:firstColumn="0" w:lastColumn="1" w:oddVBand="0" w:evenVBand="0" w:oddHBand="0" w:evenHBand="0" w:firstRowFirstColumn="0" w:firstRowLastColumn="0" w:lastRowFirstColumn="0" w:lastRowLastColumn="0"/>
            <w:tcW w:w="527" w:type="pct"/>
            <w:vMerge w:val="restart"/>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CA11A6F" w14:textId="77777777" w:rsidR="00E64A4A" w:rsidRPr="002F031E" w:rsidRDefault="00E64A4A" w:rsidP="005B26BA">
            <w:pPr>
              <w:spacing w:before="120"/>
              <w:jc w:val="center"/>
              <w:rPr>
                <w:rFonts w:cs="Arial"/>
                <w:b w:val="0"/>
                <w:color w:val="000000" w:themeColor="text1"/>
                <w:sz w:val="18"/>
                <w:szCs w:val="18"/>
              </w:rPr>
            </w:pPr>
            <w:r w:rsidRPr="002F031E">
              <w:rPr>
                <w:rFonts w:cs="Arial"/>
                <w:color w:val="000000" w:themeColor="text1"/>
                <w:sz w:val="20"/>
                <w:szCs w:val="20"/>
              </w:rPr>
              <w:t>Confirmation by workplace</w:t>
            </w:r>
            <w:r w:rsidRPr="002F031E">
              <w:rPr>
                <w:rFonts w:cs="Arial"/>
                <w:color w:val="000000" w:themeColor="text1"/>
                <w:sz w:val="18"/>
                <w:szCs w:val="18"/>
              </w:rPr>
              <w:t xml:space="preserve"> representative</w:t>
            </w:r>
            <w:r w:rsidRPr="002F031E">
              <w:rPr>
                <w:rFonts w:cs="Arial"/>
                <w:b w:val="0"/>
                <w:color w:val="000000" w:themeColor="text1"/>
                <w:sz w:val="18"/>
                <w:szCs w:val="18"/>
              </w:rPr>
              <w:br/>
              <w:t xml:space="preserve">- please tick and initial if candidate </w:t>
            </w:r>
            <w:r w:rsidRPr="002F031E">
              <w:rPr>
                <w:rFonts w:cs="Arial"/>
                <w:color w:val="000000" w:themeColor="text1"/>
                <w:sz w:val="18"/>
                <w:szCs w:val="18"/>
              </w:rPr>
              <w:t>can do</w:t>
            </w:r>
            <w:r w:rsidRPr="002F031E">
              <w:rPr>
                <w:rFonts w:cs="Arial"/>
                <w:b w:val="0"/>
                <w:color w:val="000000" w:themeColor="text1"/>
                <w:sz w:val="18"/>
                <w:szCs w:val="18"/>
              </w:rPr>
              <w:t xml:space="preserve"> the task</w:t>
            </w:r>
          </w:p>
        </w:tc>
      </w:tr>
      <w:tr w:rsidR="00E64A4A" w:rsidRPr="002F031E" w14:paraId="351F69FD" w14:textId="77777777" w:rsidTr="00A362F5">
        <w:trPr>
          <w:cnfStyle w:val="100000000000" w:firstRow="1" w:lastRow="0" w:firstColumn="0" w:lastColumn="0" w:oddVBand="0" w:evenVBand="0" w:oddHBand="0" w:evenHBand="0" w:firstRowFirstColumn="0" w:firstRowLastColumn="0" w:lastRowFirstColumn="0" w:lastRowLastColumn="0"/>
          <w:trHeight w:val="1134"/>
          <w:tblHeader/>
        </w:trPr>
        <w:tc>
          <w:tcPr>
            <w:cnfStyle w:val="001000000000" w:firstRow="0" w:lastRow="0" w:firstColumn="1" w:lastColumn="0" w:oddVBand="0" w:evenVBand="0" w:oddHBand="0" w:evenHBand="0" w:firstRowFirstColumn="0" w:firstRowLastColumn="0" w:lastRowFirstColumn="0" w:lastRowLastColumn="0"/>
            <w:tcW w:w="1135" w:type="pct"/>
            <w:vMerge/>
            <w:tcBorders>
              <w:top w:val="single" w:sz="4" w:space="0" w:color="auto"/>
            </w:tcBorders>
            <w:shd w:val="clear" w:color="auto" w:fill="CCC0D9" w:themeFill="accent4" w:themeFillTint="66"/>
          </w:tcPr>
          <w:p w14:paraId="089273F8" w14:textId="77777777" w:rsidR="00E64A4A" w:rsidRPr="002F031E" w:rsidRDefault="00E64A4A" w:rsidP="005B26BA">
            <w:pPr>
              <w:spacing w:before="120"/>
              <w:jc w:val="center"/>
              <w:rPr>
                <w:rFonts w:cs="Arial"/>
                <w:b w:val="0"/>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auto"/>
            </w:tcBorders>
            <w:shd w:val="clear" w:color="auto" w:fill="E5DFEC" w:themeFill="accent4" w:themeFillTint="33"/>
          </w:tcPr>
          <w:p w14:paraId="7577B37A" w14:textId="77777777" w:rsidR="00E64A4A" w:rsidRPr="002F031E" w:rsidRDefault="00E64A4A" w:rsidP="005B26BA">
            <w:pPr>
              <w:spacing w:before="120"/>
              <w:jc w:val="center"/>
              <w:rPr>
                <w:rFonts w:cs="Arial"/>
                <w:color w:val="000000" w:themeColor="text1"/>
                <w:sz w:val="20"/>
                <w:szCs w:val="20"/>
              </w:rPr>
            </w:pPr>
            <w:r w:rsidRPr="002F031E">
              <w:rPr>
                <w:rFonts w:cs="Arial"/>
                <w:color w:val="000000" w:themeColor="text1"/>
                <w:sz w:val="20"/>
                <w:szCs w:val="20"/>
              </w:rPr>
              <w:t>…very well</w:t>
            </w:r>
            <w:r w:rsidRPr="002F031E">
              <w:rPr>
                <w:rFonts w:cs="Arial"/>
                <w:color w:val="000000" w:themeColor="text1"/>
                <w:sz w:val="20"/>
                <w:szCs w:val="20"/>
              </w:rPr>
              <w:br/>
            </w:r>
            <w:r w:rsidRPr="002F031E">
              <w:rPr>
                <w:rFonts w:cs="Arial"/>
                <w:b w:val="0"/>
                <w:color w:val="000000" w:themeColor="text1"/>
                <w:sz w:val="18"/>
                <w:szCs w:val="18"/>
              </w:rPr>
              <w:t>I’m sure I can do the task</w:t>
            </w:r>
          </w:p>
        </w:tc>
        <w:tc>
          <w:tcPr>
            <w:tcW w:w="382" w:type="pct"/>
            <w:tcBorders>
              <w:top w:val="single" w:sz="4" w:space="0" w:color="auto"/>
            </w:tcBorders>
            <w:shd w:val="clear" w:color="auto" w:fill="E5DFEC" w:themeFill="accent4" w:themeFillTint="33"/>
          </w:tcPr>
          <w:p w14:paraId="0C2D4CFB" w14:textId="77777777" w:rsidR="00E64A4A" w:rsidRPr="002F031E" w:rsidRDefault="00E64A4A" w:rsidP="005B26BA">
            <w:pPr>
              <w:tabs>
                <w:tab w:val="left" w:pos="253"/>
                <w:tab w:val="center" w:pos="422"/>
              </w:tabs>
              <w:spacing w:before="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2F031E">
              <w:rPr>
                <w:rFonts w:cs="Arial"/>
                <w:color w:val="000000" w:themeColor="text1"/>
                <w:sz w:val="20"/>
                <w:szCs w:val="20"/>
              </w:rPr>
              <w:t xml:space="preserve">…quite well </w:t>
            </w:r>
            <w:r w:rsidRPr="002F031E">
              <w:rPr>
                <w:rFonts w:cs="Arial"/>
                <w:color w:val="000000" w:themeColor="text1"/>
                <w:sz w:val="20"/>
                <w:szCs w:val="20"/>
              </w:rPr>
              <w:br/>
            </w:r>
            <w:r w:rsidRPr="002F031E">
              <w:rPr>
                <w:rFonts w:cs="Arial"/>
                <w:b w:val="0"/>
                <w:color w:val="000000" w:themeColor="text1"/>
                <w:sz w:val="18"/>
                <w:szCs w:val="18"/>
              </w:rPr>
              <w:t>I think I can do the task</w:t>
            </w:r>
          </w:p>
        </w:tc>
        <w:tc>
          <w:tcPr>
            <w:cnfStyle w:val="000010000000" w:firstRow="0" w:lastRow="0" w:firstColumn="0" w:lastColumn="0" w:oddVBand="1" w:evenVBand="0" w:oddHBand="0" w:evenHBand="0" w:firstRowFirstColumn="0" w:firstRowLastColumn="0" w:lastRowFirstColumn="0" w:lastRowLastColumn="0"/>
            <w:tcW w:w="382" w:type="pct"/>
            <w:tcBorders>
              <w:top w:val="single" w:sz="4" w:space="0" w:color="auto"/>
            </w:tcBorders>
            <w:shd w:val="clear" w:color="auto" w:fill="E5DFEC" w:themeFill="accent4" w:themeFillTint="33"/>
          </w:tcPr>
          <w:p w14:paraId="40EEDDD3" w14:textId="77777777" w:rsidR="00E64A4A" w:rsidRPr="002F031E" w:rsidRDefault="00E64A4A" w:rsidP="005B26BA">
            <w:pPr>
              <w:spacing w:before="120"/>
              <w:jc w:val="center"/>
              <w:rPr>
                <w:rFonts w:cs="Arial"/>
                <w:color w:val="000000" w:themeColor="text1"/>
                <w:sz w:val="20"/>
                <w:szCs w:val="20"/>
              </w:rPr>
            </w:pPr>
            <w:r w:rsidRPr="002F031E">
              <w:rPr>
                <w:rFonts w:cs="Arial"/>
                <w:color w:val="000000" w:themeColor="text1"/>
                <w:sz w:val="20"/>
                <w:szCs w:val="20"/>
              </w:rPr>
              <w:t>…no, or not well</w:t>
            </w:r>
            <w:r w:rsidRPr="002F031E">
              <w:rPr>
                <w:rFonts w:cs="Arial"/>
                <w:color w:val="000000" w:themeColor="text1"/>
                <w:sz w:val="20"/>
                <w:szCs w:val="20"/>
              </w:rPr>
              <w:br/>
            </w:r>
            <w:r w:rsidRPr="002F031E">
              <w:rPr>
                <w:rFonts w:cs="Arial"/>
                <w:b w:val="0"/>
                <w:color w:val="000000" w:themeColor="text1"/>
                <w:sz w:val="18"/>
                <w:szCs w:val="18"/>
              </w:rPr>
              <w:t>I don’t (or can’t) do the task</w:t>
            </w:r>
          </w:p>
        </w:tc>
        <w:tc>
          <w:tcPr>
            <w:tcW w:w="1958" w:type="pct"/>
            <w:tcBorders>
              <w:top w:val="single" w:sz="4" w:space="0" w:color="auto"/>
            </w:tcBorders>
            <w:shd w:val="clear" w:color="auto" w:fill="E5DFEC" w:themeFill="accent4" w:themeFillTint="33"/>
          </w:tcPr>
          <w:p w14:paraId="26C0BAAD" w14:textId="73B72C15" w:rsidR="00E64A4A" w:rsidRPr="002F031E" w:rsidRDefault="00E64A4A" w:rsidP="005B26BA">
            <w:pPr>
              <w:spacing w:before="120"/>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2F031E">
              <w:rPr>
                <w:rFonts w:cs="Arial"/>
                <w:color w:val="000000" w:themeColor="text1"/>
                <w:szCs w:val="22"/>
              </w:rPr>
              <w:t xml:space="preserve">Candidates </w:t>
            </w:r>
            <w:r w:rsidRPr="002F031E">
              <w:rPr>
                <w:rFonts w:cs="Arial"/>
                <w:b w:val="0"/>
                <w:i/>
                <w:color w:val="000000" w:themeColor="text1"/>
                <w:szCs w:val="22"/>
              </w:rPr>
              <w:t>may</w:t>
            </w:r>
            <w:r w:rsidRPr="002F031E">
              <w:rPr>
                <w:rFonts w:cs="Arial"/>
                <w:color w:val="000000" w:themeColor="text1"/>
                <w:szCs w:val="22"/>
              </w:rPr>
              <w:t xml:space="preserve"> attach documents as evidence of workplace tasks—if so, add document number </w:t>
            </w:r>
            <w:r w:rsidRPr="002F031E">
              <w:rPr>
                <w:rFonts w:ascii="Wingdings" w:hAnsi="Wingdings" w:cs="Arial"/>
                <w:color w:val="000000" w:themeColor="text1"/>
                <w:szCs w:val="22"/>
              </w:rPr>
              <w:t></w:t>
            </w:r>
          </w:p>
          <w:p w14:paraId="4AC63C37" w14:textId="77777777" w:rsidR="00E64A4A" w:rsidRPr="002F031E" w:rsidRDefault="00E64A4A" w:rsidP="005B26BA">
            <w:pPr>
              <w:spacing w:before="120"/>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2F031E">
              <w:rPr>
                <w:rFonts w:cs="Arial"/>
                <w:color w:val="000000" w:themeColor="text1"/>
                <w:szCs w:val="22"/>
              </w:rPr>
              <w:t>Candidates who can do the workplace task—</w:t>
            </w:r>
            <w:r w:rsidRPr="002F031E">
              <w:rPr>
                <w:rFonts w:cs="Arial"/>
                <w:b w:val="0"/>
                <w:color w:val="000000" w:themeColor="text1"/>
                <w:szCs w:val="22"/>
              </w:rPr>
              <w:t xml:space="preserve">give brief examples </w:t>
            </w:r>
            <w:r w:rsidRPr="002F031E">
              <w:rPr>
                <w:rFonts w:cs="Arial"/>
                <w:color w:val="000000" w:themeColor="text1"/>
                <w:szCs w:val="22"/>
              </w:rPr>
              <w:t>below of how you do this at work</w:t>
            </w:r>
            <w:r w:rsidRPr="002F031E">
              <w:rPr>
                <w:rFonts w:cs="Arial"/>
                <w:color w:val="000000" w:themeColor="text1"/>
                <w:sz w:val="20"/>
                <w:szCs w:val="20"/>
              </w:rPr>
              <w:t xml:space="preserve"> </w:t>
            </w:r>
            <w:r w:rsidRPr="002F031E">
              <w:rPr>
                <w:rFonts w:ascii="Wingdings" w:hAnsi="Wingdings" w:cs="Arial"/>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234" w:type="pct"/>
            <w:tcBorders>
              <w:top w:val="single" w:sz="4" w:space="0" w:color="auto"/>
              <w:right w:val="single" w:sz="4" w:space="0" w:color="auto"/>
            </w:tcBorders>
            <w:shd w:val="clear" w:color="auto" w:fill="CCC0D9" w:themeFill="accent4" w:themeFillTint="66"/>
            <w:textDirection w:val="btLr"/>
          </w:tcPr>
          <w:p w14:paraId="3200DAC1" w14:textId="77777777" w:rsidR="00E64A4A" w:rsidRPr="002F031E" w:rsidRDefault="00E64A4A" w:rsidP="005B26BA">
            <w:pPr>
              <w:spacing w:after="0"/>
              <w:ind w:left="113" w:right="113"/>
              <w:rPr>
                <w:rFonts w:cs="Arial"/>
                <w:bCs w:val="0"/>
                <w:color w:val="000000" w:themeColor="text1"/>
                <w:sz w:val="20"/>
                <w:szCs w:val="20"/>
              </w:rPr>
            </w:pPr>
            <w:r w:rsidRPr="002F031E">
              <w:rPr>
                <w:rFonts w:cs="Arial"/>
                <w:color w:val="000000" w:themeColor="text1"/>
                <w:sz w:val="20"/>
                <w:szCs w:val="20"/>
              </w:rPr>
              <w:t>Document number</w:t>
            </w:r>
          </w:p>
        </w:tc>
        <w:tc>
          <w:tcPr>
            <w:cnfStyle w:val="000100000000" w:firstRow="0" w:lastRow="0" w:firstColumn="0" w:lastColumn="1" w:oddVBand="0" w:evenVBand="0" w:oddHBand="0" w:evenHBand="0" w:firstRowFirstColumn="0" w:firstRowLastColumn="0" w:lastRowFirstColumn="0" w:lastRowLastColumn="0"/>
            <w:tcW w:w="527" w:type="pct"/>
            <w:vMerge/>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5D4F09B" w14:textId="77777777" w:rsidR="00E64A4A" w:rsidRPr="002F031E" w:rsidRDefault="00E64A4A" w:rsidP="005B26BA">
            <w:pPr>
              <w:spacing w:before="120"/>
              <w:rPr>
                <w:rFonts w:cs="Arial"/>
                <w:b w:val="0"/>
                <w:sz w:val="18"/>
                <w:szCs w:val="18"/>
              </w:rPr>
            </w:pPr>
          </w:p>
        </w:tc>
      </w:tr>
      <w:tr w:rsidR="00E64A4A" w:rsidRPr="002F031E" w14:paraId="12AC003B" w14:textId="77777777" w:rsidTr="00153481">
        <w:trPr>
          <w:cnfStyle w:val="000000100000" w:firstRow="0" w:lastRow="0" w:firstColumn="0" w:lastColumn="0" w:oddVBand="0" w:evenVBand="0" w:oddHBand="1" w:evenHBand="0" w:firstRowFirstColumn="0" w:firstRowLastColumn="0" w:lastRowFirstColumn="0" w:lastRowLastColumn="0"/>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E5DFEC" w:themeFill="accent4" w:themeFillTint="33"/>
          </w:tcPr>
          <w:p w14:paraId="1131D62C" w14:textId="77777777" w:rsidR="00E64A4A" w:rsidRPr="002F031E" w:rsidRDefault="00872FA0" w:rsidP="005B26BA">
            <w:pPr>
              <w:pStyle w:val="HangingIndent10pt"/>
              <w:tabs>
                <w:tab w:val="clear" w:pos="567"/>
              </w:tabs>
              <w:spacing w:before="120" w:after="120"/>
              <w:ind w:left="426" w:hanging="426"/>
              <w:rPr>
                <w:rFonts w:cs="Arial"/>
                <w:sz w:val="22"/>
                <w:szCs w:val="22"/>
              </w:rPr>
            </w:pPr>
            <w:r w:rsidRPr="002F031E">
              <w:rPr>
                <w:rFonts w:cs="Arial"/>
                <w:sz w:val="22"/>
                <w:szCs w:val="22"/>
              </w:rPr>
              <w:t>Observing and analysing children’s behaviour in a range of situations and contexts</w:t>
            </w:r>
          </w:p>
        </w:tc>
        <w:tc>
          <w:tcPr>
            <w:cnfStyle w:val="000010000000" w:firstRow="0" w:lastRow="0" w:firstColumn="0" w:lastColumn="0" w:oddVBand="1" w:evenVBand="0" w:oddHBand="0" w:evenHBand="0" w:firstRowFirstColumn="0" w:firstRowLastColumn="0" w:lastRowFirstColumn="0" w:lastRowLastColumn="0"/>
            <w:tcW w:w="382" w:type="pct"/>
          </w:tcPr>
          <w:p w14:paraId="3FF1FF7F" w14:textId="77777777" w:rsidR="00E64A4A" w:rsidRPr="002F031E" w:rsidRDefault="00E64A4A" w:rsidP="005B26BA">
            <w:pPr>
              <w:spacing w:before="120"/>
              <w:rPr>
                <w:rFonts w:cs="Arial"/>
                <w:sz w:val="20"/>
                <w:szCs w:val="20"/>
              </w:rPr>
            </w:pPr>
          </w:p>
        </w:tc>
        <w:tc>
          <w:tcPr>
            <w:tcW w:w="382" w:type="pct"/>
          </w:tcPr>
          <w:p w14:paraId="41E376BD" w14:textId="77777777" w:rsidR="00E64A4A" w:rsidRPr="002F031E" w:rsidRDefault="00E64A4A" w:rsidP="005B26BA">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4E4F1510" w14:textId="77777777" w:rsidR="00E64A4A" w:rsidRPr="002F031E" w:rsidRDefault="00E64A4A" w:rsidP="005B26BA">
            <w:pPr>
              <w:spacing w:before="120"/>
              <w:rPr>
                <w:rFonts w:cs="Arial"/>
                <w:sz w:val="20"/>
                <w:szCs w:val="20"/>
              </w:rPr>
            </w:pPr>
          </w:p>
        </w:tc>
        <w:tc>
          <w:tcPr>
            <w:tcW w:w="1958" w:type="pct"/>
          </w:tcPr>
          <w:p w14:paraId="4AE7EFF0" w14:textId="77777777" w:rsidR="00E64A4A" w:rsidRPr="002F031E" w:rsidRDefault="003F6015" w:rsidP="00872FA0">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2F031E">
              <w:rPr>
                <w:sz w:val="18"/>
                <w:szCs w:val="18"/>
              </w:rPr>
              <w:t>You will need to have done this on at least three occasions.</w:t>
            </w:r>
          </w:p>
        </w:tc>
        <w:tc>
          <w:tcPr>
            <w:cnfStyle w:val="000010000000" w:firstRow="0" w:lastRow="0" w:firstColumn="0" w:lastColumn="0" w:oddVBand="1" w:evenVBand="0" w:oddHBand="0" w:evenHBand="0" w:firstRowFirstColumn="0" w:firstRowLastColumn="0" w:lastRowFirstColumn="0" w:lastRowLastColumn="0"/>
            <w:tcW w:w="234" w:type="pct"/>
          </w:tcPr>
          <w:p w14:paraId="3EEC9DF5" w14:textId="77777777" w:rsidR="00E64A4A" w:rsidRPr="002F031E" w:rsidRDefault="00E64A4A"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Borders>
              <w:top w:val="single" w:sz="4" w:space="0" w:color="auto"/>
            </w:tcBorders>
          </w:tcPr>
          <w:p w14:paraId="16749CB1" w14:textId="77777777" w:rsidR="00E64A4A" w:rsidRPr="002F031E" w:rsidRDefault="00E64A4A" w:rsidP="005B26BA">
            <w:pPr>
              <w:spacing w:before="120"/>
              <w:rPr>
                <w:rFonts w:cs="Arial"/>
                <w:b w:val="0"/>
                <w:sz w:val="20"/>
                <w:szCs w:val="20"/>
              </w:rPr>
            </w:pPr>
          </w:p>
        </w:tc>
      </w:tr>
      <w:tr w:rsidR="00E64A4A" w:rsidRPr="002F031E" w14:paraId="4860FCEA" w14:textId="77777777" w:rsidTr="00801689">
        <w:trPr>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E5DFEC" w:themeFill="accent4" w:themeFillTint="33"/>
          </w:tcPr>
          <w:p w14:paraId="6B91874F" w14:textId="77777777" w:rsidR="00E64A4A" w:rsidRPr="002F031E" w:rsidRDefault="007C233A" w:rsidP="005B26BA">
            <w:pPr>
              <w:pStyle w:val="HangingIndent10pt"/>
              <w:tabs>
                <w:tab w:val="clear" w:pos="567"/>
              </w:tabs>
              <w:spacing w:before="120" w:after="120"/>
              <w:ind w:left="426" w:hanging="426"/>
              <w:rPr>
                <w:rFonts w:cs="Arial"/>
                <w:sz w:val="22"/>
                <w:szCs w:val="22"/>
              </w:rPr>
            </w:pPr>
            <w:r w:rsidRPr="002F031E">
              <w:rPr>
                <w:rFonts w:cs="Arial"/>
                <w:sz w:val="22"/>
                <w:szCs w:val="22"/>
              </w:rPr>
              <w:lastRenderedPageBreak/>
              <w:t>Creating, implementing and measuring the effectiveness of a behaviour guidance plan</w:t>
            </w:r>
          </w:p>
        </w:tc>
        <w:tc>
          <w:tcPr>
            <w:cnfStyle w:val="000010000000" w:firstRow="0" w:lastRow="0" w:firstColumn="0" w:lastColumn="0" w:oddVBand="1" w:evenVBand="0" w:oddHBand="0" w:evenHBand="0" w:firstRowFirstColumn="0" w:firstRowLastColumn="0" w:lastRowFirstColumn="0" w:lastRowLastColumn="0"/>
            <w:tcW w:w="382" w:type="pct"/>
          </w:tcPr>
          <w:p w14:paraId="4900E486" w14:textId="77777777" w:rsidR="00E64A4A" w:rsidRPr="002F031E" w:rsidRDefault="00E64A4A" w:rsidP="005B26BA">
            <w:pPr>
              <w:spacing w:before="120"/>
              <w:rPr>
                <w:rFonts w:cs="Arial"/>
                <w:sz w:val="20"/>
                <w:szCs w:val="20"/>
              </w:rPr>
            </w:pPr>
          </w:p>
        </w:tc>
        <w:tc>
          <w:tcPr>
            <w:tcW w:w="382" w:type="pct"/>
          </w:tcPr>
          <w:p w14:paraId="424BC837" w14:textId="77777777" w:rsidR="00E64A4A" w:rsidRPr="002F031E" w:rsidRDefault="00E64A4A" w:rsidP="005B26BA">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704CB028" w14:textId="77777777" w:rsidR="00E64A4A" w:rsidRPr="002F031E" w:rsidRDefault="00E64A4A" w:rsidP="005B26BA">
            <w:pPr>
              <w:spacing w:before="120"/>
              <w:rPr>
                <w:rFonts w:cs="Arial"/>
                <w:sz w:val="20"/>
                <w:szCs w:val="20"/>
              </w:rPr>
            </w:pPr>
          </w:p>
        </w:tc>
        <w:tc>
          <w:tcPr>
            <w:tcW w:w="1958" w:type="pct"/>
          </w:tcPr>
          <w:p w14:paraId="490EE7FD" w14:textId="77777777" w:rsidR="00E64A4A" w:rsidRPr="002F031E" w:rsidRDefault="00E64A4A" w:rsidP="00872FA0">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Pr>
          <w:p w14:paraId="5BE6BFAE" w14:textId="77777777" w:rsidR="00E64A4A" w:rsidRPr="002F031E" w:rsidRDefault="00E64A4A"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3E547032" w14:textId="77777777" w:rsidR="00E64A4A" w:rsidRPr="002F031E" w:rsidRDefault="00E64A4A" w:rsidP="005B26BA">
            <w:pPr>
              <w:spacing w:before="120"/>
              <w:rPr>
                <w:rFonts w:cs="Arial"/>
                <w:b w:val="0"/>
                <w:sz w:val="20"/>
                <w:szCs w:val="20"/>
              </w:rPr>
            </w:pPr>
          </w:p>
        </w:tc>
      </w:tr>
      <w:tr w:rsidR="00E64A4A" w:rsidRPr="002F031E" w14:paraId="2378AAD9" w14:textId="77777777" w:rsidTr="00801689">
        <w:trPr>
          <w:cnfStyle w:val="000000100000" w:firstRow="0" w:lastRow="0" w:firstColumn="0" w:lastColumn="0" w:oddVBand="0" w:evenVBand="0" w:oddHBand="1" w:evenHBand="0" w:firstRowFirstColumn="0" w:firstRowLastColumn="0" w:lastRowFirstColumn="0" w:lastRowLastColumn="0"/>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E5DFEC" w:themeFill="accent4" w:themeFillTint="33"/>
          </w:tcPr>
          <w:p w14:paraId="4BD3732D" w14:textId="77777777" w:rsidR="00E64A4A" w:rsidRPr="002F031E" w:rsidRDefault="007C233A" w:rsidP="005B26BA">
            <w:pPr>
              <w:pStyle w:val="HangingIndent10pt"/>
              <w:tabs>
                <w:tab w:val="clear" w:pos="567"/>
              </w:tabs>
              <w:spacing w:before="120" w:after="120"/>
              <w:ind w:left="426" w:hanging="426"/>
              <w:rPr>
                <w:rFonts w:cs="Arial"/>
                <w:sz w:val="22"/>
                <w:szCs w:val="22"/>
              </w:rPr>
            </w:pPr>
            <w:r w:rsidRPr="002F031E">
              <w:rPr>
                <w:rFonts w:cs="Arial"/>
                <w:sz w:val="22"/>
                <w:szCs w:val="22"/>
              </w:rPr>
              <w:t>Developing positive relationships with children and involving them in decision making and planning</w:t>
            </w:r>
          </w:p>
        </w:tc>
        <w:tc>
          <w:tcPr>
            <w:cnfStyle w:val="000010000000" w:firstRow="0" w:lastRow="0" w:firstColumn="0" w:lastColumn="0" w:oddVBand="1" w:evenVBand="0" w:oddHBand="0" w:evenHBand="0" w:firstRowFirstColumn="0" w:firstRowLastColumn="0" w:lastRowFirstColumn="0" w:lastRowLastColumn="0"/>
            <w:tcW w:w="382" w:type="pct"/>
          </w:tcPr>
          <w:p w14:paraId="09F65AD8" w14:textId="77777777" w:rsidR="00E64A4A" w:rsidRPr="002F031E" w:rsidRDefault="00E64A4A" w:rsidP="005B26BA">
            <w:pPr>
              <w:spacing w:before="120"/>
              <w:rPr>
                <w:rFonts w:cs="Arial"/>
                <w:sz w:val="20"/>
                <w:szCs w:val="20"/>
              </w:rPr>
            </w:pPr>
          </w:p>
        </w:tc>
        <w:tc>
          <w:tcPr>
            <w:tcW w:w="382" w:type="pct"/>
          </w:tcPr>
          <w:p w14:paraId="4B07CD9C" w14:textId="77777777" w:rsidR="00E64A4A" w:rsidRPr="002F031E" w:rsidRDefault="00E64A4A" w:rsidP="005B26BA">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0567BBE8" w14:textId="77777777" w:rsidR="00E64A4A" w:rsidRPr="002F031E" w:rsidRDefault="00E64A4A" w:rsidP="005B26BA">
            <w:pPr>
              <w:spacing w:before="120"/>
              <w:rPr>
                <w:rFonts w:cs="Arial"/>
                <w:sz w:val="20"/>
                <w:szCs w:val="20"/>
              </w:rPr>
            </w:pPr>
          </w:p>
        </w:tc>
        <w:tc>
          <w:tcPr>
            <w:tcW w:w="1958" w:type="pct"/>
          </w:tcPr>
          <w:p w14:paraId="77A06BC6" w14:textId="77777777" w:rsidR="00E64A4A" w:rsidRPr="002F031E" w:rsidRDefault="00E64A4A" w:rsidP="00872FA0">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Pr>
          <w:p w14:paraId="6053897B" w14:textId="77777777" w:rsidR="00E64A4A" w:rsidRPr="002F031E" w:rsidRDefault="00E64A4A"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7FCE2BF1" w14:textId="77777777" w:rsidR="00E64A4A" w:rsidRPr="002F031E" w:rsidRDefault="00E64A4A" w:rsidP="005B26BA">
            <w:pPr>
              <w:spacing w:before="120"/>
              <w:rPr>
                <w:rFonts w:cs="Arial"/>
                <w:b w:val="0"/>
                <w:sz w:val="20"/>
                <w:szCs w:val="20"/>
              </w:rPr>
            </w:pPr>
          </w:p>
        </w:tc>
      </w:tr>
      <w:tr w:rsidR="00E64A4A" w:rsidRPr="002F031E" w14:paraId="623B9F7D" w14:textId="77777777" w:rsidTr="00801689">
        <w:trPr>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E5DFEC" w:themeFill="accent4" w:themeFillTint="33"/>
          </w:tcPr>
          <w:p w14:paraId="673F08B1" w14:textId="77777777" w:rsidR="00E64A4A" w:rsidRPr="002F031E" w:rsidRDefault="007C233A" w:rsidP="005B26BA">
            <w:pPr>
              <w:pStyle w:val="HangingIndent10pt"/>
              <w:tabs>
                <w:tab w:val="clear" w:pos="567"/>
              </w:tabs>
              <w:spacing w:before="120" w:after="120"/>
              <w:ind w:left="426" w:hanging="426"/>
              <w:rPr>
                <w:rFonts w:cs="Arial"/>
                <w:sz w:val="22"/>
                <w:szCs w:val="22"/>
              </w:rPr>
            </w:pPr>
            <w:r w:rsidRPr="002F031E">
              <w:rPr>
                <w:rFonts w:cs="Arial"/>
                <w:sz w:val="22"/>
                <w:szCs w:val="22"/>
              </w:rPr>
              <w:t>Respecting the expectations and cultural values of parents</w:t>
            </w:r>
          </w:p>
        </w:tc>
        <w:tc>
          <w:tcPr>
            <w:cnfStyle w:val="000010000000" w:firstRow="0" w:lastRow="0" w:firstColumn="0" w:lastColumn="0" w:oddVBand="1" w:evenVBand="0" w:oddHBand="0" w:evenHBand="0" w:firstRowFirstColumn="0" w:firstRowLastColumn="0" w:lastRowFirstColumn="0" w:lastRowLastColumn="0"/>
            <w:tcW w:w="382" w:type="pct"/>
          </w:tcPr>
          <w:p w14:paraId="783D618A" w14:textId="77777777" w:rsidR="00E64A4A" w:rsidRPr="002F031E" w:rsidRDefault="00E64A4A" w:rsidP="005B26BA">
            <w:pPr>
              <w:spacing w:before="120"/>
              <w:rPr>
                <w:rFonts w:cs="Arial"/>
                <w:sz w:val="20"/>
                <w:szCs w:val="20"/>
              </w:rPr>
            </w:pPr>
          </w:p>
        </w:tc>
        <w:tc>
          <w:tcPr>
            <w:tcW w:w="382" w:type="pct"/>
          </w:tcPr>
          <w:p w14:paraId="65D3D2E8" w14:textId="77777777" w:rsidR="00E64A4A" w:rsidRPr="002F031E" w:rsidRDefault="00E64A4A" w:rsidP="005B26BA">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0A4EFE27" w14:textId="77777777" w:rsidR="00E64A4A" w:rsidRPr="002F031E" w:rsidRDefault="00E64A4A" w:rsidP="005B26BA">
            <w:pPr>
              <w:spacing w:before="120"/>
              <w:rPr>
                <w:rFonts w:cs="Arial"/>
                <w:sz w:val="20"/>
                <w:szCs w:val="20"/>
              </w:rPr>
            </w:pPr>
          </w:p>
        </w:tc>
        <w:tc>
          <w:tcPr>
            <w:tcW w:w="1958" w:type="pct"/>
          </w:tcPr>
          <w:p w14:paraId="1378D8EA" w14:textId="77777777" w:rsidR="00E64A4A" w:rsidRPr="002F031E" w:rsidRDefault="00E64A4A" w:rsidP="00872FA0">
            <w:pPr>
              <w:spacing w:after="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Pr>
          <w:p w14:paraId="1E264C12" w14:textId="77777777" w:rsidR="00E64A4A" w:rsidRPr="002F031E" w:rsidRDefault="00E64A4A"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3E4117D2" w14:textId="77777777" w:rsidR="00E64A4A" w:rsidRPr="002F031E" w:rsidRDefault="00E64A4A" w:rsidP="005B26BA">
            <w:pPr>
              <w:spacing w:before="120"/>
              <w:rPr>
                <w:rFonts w:cs="Arial"/>
                <w:b w:val="0"/>
                <w:sz w:val="20"/>
                <w:szCs w:val="20"/>
              </w:rPr>
            </w:pPr>
          </w:p>
        </w:tc>
      </w:tr>
      <w:tr w:rsidR="00E64A4A" w:rsidRPr="002F031E" w14:paraId="56E2A17E" w14:textId="77777777" w:rsidTr="00801689">
        <w:trPr>
          <w:cnfStyle w:val="000000100000" w:firstRow="0" w:lastRow="0" w:firstColumn="0" w:lastColumn="0" w:oddVBand="0" w:evenVBand="0" w:oddHBand="1" w:evenHBand="0" w:firstRowFirstColumn="0" w:firstRowLastColumn="0" w:lastRowFirstColumn="0" w:lastRowLastColumn="0"/>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E5DFEC" w:themeFill="accent4" w:themeFillTint="33"/>
          </w:tcPr>
          <w:p w14:paraId="24627433" w14:textId="77777777" w:rsidR="00E64A4A" w:rsidRPr="002F031E" w:rsidRDefault="007C233A" w:rsidP="005B26BA">
            <w:pPr>
              <w:pStyle w:val="HangingIndent10pt"/>
              <w:tabs>
                <w:tab w:val="clear" w:pos="567"/>
              </w:tabs>
              <w:spacing w:before="120" w:after="120"/>
              <w:ind w:left="426" w:hanging="426"/>
              <w:rPr>
                <w:rFonts w:cs="Arial"/>
                <w:sz w:val="22"/>
                <w:szCs w:val="22"/>
              </w:rPr>
            </w:pPr>
            <w:r w:rsidRPr="002F031E">
              <w:rPr>
                <w:rFonts w:cs="Arial"/>
                <w:sz w:val="22"/>
                <w:szCs w:val="22"/>
              </w:rPr>
              <w:lastRenderedPageBreak/>
              <w:t>Identifying and assessing the additional needs of individual children</w:t>
            </w:r>
          </w:p>
        </w:tc>
        <w:tc>
          <w:tcPr>
            <w:cnfStyle w:val="000010000000" w:firstRow="0" w:lastRow="0" w:firstColumn="0" w:lastColumn="0" w:oddVBand="1" w:evenVBand="0" w:oddHBand="0" w:evenHBand="0" w:firstRowFirstColumn="0" w:firstRowLastColumn="0" w:lastRowFirstColumn="0" w:lastRowLastColumn="0"/>
            <w:tcW w:w="382" w:type="pct"/>
          </w:tcPr>
          <w:p w14:paraId="701090AE" w14:textId="77777777" w:rsidR="00E64A4A" w:rsidRPr="002F031E" w:rsidRDefault="00E64A4A" w:rsidP="005B26BA">
            <w:pPr>
              <w:spacing w:before="120"/>
              <w:rPr>
                <w:rFonts w:cs="Arial"/>
                <w:sz w:val="20"/>
                <w:szCs w:val="20"/>
              </w:rPr>
            </w:pPr>
          </w:p>
        </w:tc>
        <w:tc>
          <w:tcPr>
            <w:tcW w:w="382" w:type="pct"/>
          </w:tcPr>
          <w:p w14:paraId="468B6057" w14:textId="77777777" w:rsidR="00E64A4A" w:rsidRPr="002F031E" w:rsidRDefault="00E64A4A" w:rsidP="005B26BA">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6BFBD0A1" w14:textId="77777777" w:rsidR="00E64A4A" w:rsidRPr="002F031E" w:rsidRDefault="00E64A4A" w:rsidP="005B26BA">
            <w:pPr>
              <w:spacing w:before="120"/>
              <w:rPr>
                <w:rFonts w:cs="Arial"/>
                <w:sz w:val="20"/>
                <w:szCs w:val="20"/>
              </w:rPr>
            </w:pPr>
          </w:p>
        </w:tc>
        <w:tc>
          <w:tcPr>
            <w:tcW w:w="1958" w:type="pct"/>
          </w:tcPr>
          <w:p w14:paraId="367FA753" w14:textId="77777777" w:rsidR="00E64A4A" w:rsidRPr="002F031E" w:rsidRDefault="00E64A4A" w:rsidP="00872FA0">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34" w:type="pct"/>
          </w:tcPr>
          <w:p w14:paraId="5A42F849" w14:textId="77777777" w:rsidR="00E64A4A" w:rsidRPr="002F031E" w:rsidRDefault="00E64A4A"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563C0041" w14:textId="77777777" w:rsidR="00E64A4A" w:rsidRPr="002F031E" w:rsidRDefault="00E64A4A" w:rsidP="005B26BA">
            <w:pPr>
              <w:spacing w:before="120"/>
              <w:rPr>
                <w:rFonts w:cs="Arial"/>
                <w:b w:val="0"/>
                <w:sz w:val="20"/>
                <w:szCs w:val="20"/>
              </w:rPr>
            </w:pPr>
          </w:p>
        </w:tc>
      </w:tr>
      <w:tr w:rsidR="00E64A4A" w:rsidRPr="002F031E" w14:paraId="364D0D28" w14:textId="77777777" w:rsidTr="00801689">
        <w:trPr>
          <w:trHeight w:val="1985"/>
        </w:trPr>
        <w:tc>
          <w:tcPr>
            <w:cnfStyle w:val="001000000000" w:firstRow="0" w:lastRow="0" w:firstColumn="1" w:lastColumn="0" w:oddVBand="0" w:evenVBand="0" w:oddHBand="0" w:evenHBand="0" w:firstRowFirstColumn="0" w:firstRowLastColumn="0" w:lastRowFirstColumn="0" w:lastRowLastColumn="0"/>
            <w:tcW w:w="1135" w:type="pct"/>
            <w:shd w:val="clear" w:color="auto" w:fill="E5DFEC" w:themeFill="accent4" w:themeFillTint="33"/>
          </w:tcPr>
          <w:p w14:paraId="4F5A3D7B" w14:textId="77777777" w:rsidR="00E64A4A" w:rsidRPr="002F031E" w:rsidRDefault="007C233A" w:rsidP="005B26BA">
            <w:pPr>
              <w:pStyle w:val="HangingIndent10pt"/>
              <w:tabs>
                <w:tab w:val="clear" w:pos="567"/>
              </w:tabs>
              <w:spacing w:before="120" w:after="120"/>
              <w:ind w:left="426" w:hanging="426"/>
              <w:rPr>
                <w:rFonts w:cs="Arial"/>
                <w:sz w:val="22"/>
                <w:szCs w:val="22"/>
              </w:rPr>
            </w:pPr>
            <w:r w:rsidRPr="002F031E">
              <w:rPr>
                <w:rFonts w:cs="Arial"/>
                <w:sz w:val="22"/>
                <w:szCs w:val="22"/>
              </w:rPr>
              <w:t>Investigating and trialling strategies to address the additional needs of individual children</w:t>
            </w:r>
          </w:p>
        </w:tc>
        <w:tc>
          <w:tcPr>
            <w:cnfStyle w:val="000010000000" w:firstRow="0" w:lastRow="0" w:firstColumn="0" w:lastColumn="0" w:oddVBand="1" w:evenVBand="0" w:oddHBand="0" w:evenHBand="0" w:firstRowFirstColumn="0" w:firstRowLastColumn="0" w:lastRowFirstColumn="0" w:lastRowLastColumn="0"/>
            <w:tcW w:w="382" w:type="pct"/>
          </w:tcPr>
          <w:p w14:paraId="53F5884D" w14:textId="77777777" w:rsidR="00E64A4A" w:rsidRPr="002F031E" w:rsidRDefault="00E64A4A" w:rsidP="005B26BA">
            <w:pPr>
              <w:spacing w:before="120"/>
              <w:rPr>
                <w:rFonts w:cs="Arial"/>
                <w:sz w:val="20"/>
                <w:szCs w:val="20"/>
              </w:rPr>
            </w:pPr>
          </w:p>
        </w:tc>
        <w:tc>
          <w:tcPr>
            <w:tcW w:w="382" w:type="pct"/>
          </w:tcPr>
          <w:p w14:paraId="0D7ACC0A" w14:textId="77777777" w:rsidR="00E64A4A" w:rsidRPr="002F031E" w:rsidRDefault="00E64A4A" w:rsidP="005B26BA">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Pr>
          <w:p w14:paraId="3AF25BD9" w14:textId="77777777" w:rsidR="00E64A4A" w:rsidRPr="002F031E" w:rsidRDefault="00E64A4A" w:rsidP="005B26BA">
            <w:pPr>
              <w:spacing w:before="120"/>
              <w:rPr>
                <w:rFonts w:cs="Arial"/>
                <w:sz w:val="20"/>
                <w:szCs w:val="20"/>
              </w:rPr>
            </w:pPr>
          </w:p>
        </w:tc>
        <w:tc>
          <w:tcPr>
            <w:tcW w:w="1958" w:type="pct"/>
          </w:tcPr>
          <w:p w14:paraId="7EBA60DB" w14:textId="26E17BCC" w:rsidR="00E64A4A" w:rsidRPr="002F031E" w:rsidRDefault="00292AF9" w:rsidP="00872FA0">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2F031E">
              <w:rPr>
                <w:sz w:val="18"/>
                <w:szCs w:val="18"/>
              </w:rPr>
              <w:t>I</w:t>
            </w:r>
            <w:r w:rsidR="007C233A" w:rsidRPr="002F031E">
              <w:rPr>
                <w:sz w:val="18"/>
                <w:szCs w:val="18"/>
              </w:rPr>
              <w:t>ncludes developing and adapting curriculum to meet the additional needs of individual children.</w:t>
            </w:r>
          </w:p>
        </w:tc>
        <w:tc>
          <w:tcPr>
            <w:cnfStyle w:val="000010000000" w:firstRow="0" w:lastRow="0" w:firstColumn="0" w:lastColumn="0" w:oddVBand="1" w:evenVBand="0" w:oddHBand="0" w:evenHBand="0" w:firstRowFirstColumn="0" w:firstRowLastColumn="0" w:lastRowFirstColumn="0" w:lastRowLastColumn="0"/>
            <w:tcW w:w="234" w:type="pct"/>
          </w:tcPr>
          <w:p w14:paraId="4F22A745" w14:textId="77777777" w:rsidR="00E64A4A" w:rsidRPr="002F031E" w:rsidRDefault="00E64A4A"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7F77E9B0" w14:textId="77777777" w:rsidR="00E64A4A" w:rsidRPr="002F031E" w:rsidRDefault="00E64A4A" w:rsidP="005B26BA">
            <w:pPr>
              <w:spacing w:before="120"/>
              <w:rPr>
                <w:rFonts w:cs="Arial"/>
                <w:b w:val="0"/>
                <w:sz w:val="20"/>
                <w:szCs w:val="20"/>
              </w:rPr>
            </w:pPr>
          </w:p>
        </w:tc>
      </w:tr>
      <w:tr w:rsidR="00E64A4A" w:rsidRPr="002F031E" w14:paraId="01E99DA7" w14:textId="77777777" w:rsidTr="00801689">
        <w:trPr>
          <w:cnfStyle w:val="000000100000" w:firstRow="0" w:lastRow="0" w:firstColumn="0" w:lastColumn="0" w:oddVBand="0" w:evenVBand="0" w:oddHBand="1" w:evenHBand="0" w:firstRowFirstColumn="0" w:firstRowLastColumn="0" w:lastRowFirstColumn="0" w:lastRowLastColumn="0"/>
          <w:trHeight w:val="1985"/>
        </w:trPr>
        <w:tc>
          <w:tcPr>
            <w:cnfStyle w:val="001000000000" w:firstRow="0" w:lastRow="0" w:firstColumn="1" w:lastColumn="0" w:oddVBand="0" w:evenVBand="0" w:oddHBand="0" w:evenHBand="0" w:firstRowFirstColumn="0" w:firstRowLastColumn="0" w:lastRowFirstColumn="0" w:lastRowLastColumn="0"/>
            <w:tcW w:w="1135" w:type="pct"/>
            <w:tcBorders>
              <w:bottom w:val="single" w:sz="4" w:space="0" w:color="8064A2" w:themeColor="accent4"/>
            </w:tcBorders>
            <w:shd w:val="clear" w:color="auto" w:fill="E5DFEC" w:themeFill="accent4" w:themeFillTint="33"/>
          </w:tcPr>
          <w:p w14:paraId="44FE9A10" w14:textId="77777777" w:rsidR="00E64A4A" w:rsidRPr="002F031E" w:rsidRDefault="00B36DEC" w:rsidP="005B26BA">
            <w:pPr>
              <w:pStyle w:val="HangingIndent10pt"/>
              <w:tabs>
                <w:tab w:val="clear" w:pos="567"/>
              </w:tabs>
              <w:spacing w:before="120" w:after="120"/>
              <w:ind w:left="426" w:hanging="426"/>
              <w:rPr>
                <w:rFonts w:cs="Arial"/>
                <w:sz w:val="22"/>
                <w:szCs w:val="22"/>
              </w:rPr>
            </w:pPr>
            <w:r w:rsidRPr="002F031E">
              <w:rPr>
                <w:rFonts w:cs="Arial"/>
                <w:sz w:val="22"/>
                <w:szCs w:val="22"/>
              </w:rPr>
              <w:t>Contributing to individualised, child-centred planning and service delivery</w:t>
            </w:r>
          </w:p>
        </w:tc>
        <w:tc>
          <w:tcPr>
            <w:cnfStyle w:val="000010000000" w:firstRow="0" w:lastRow="0" w:firstColumn="0" w:lastColumn="0" w:oddVBand="1" w:evenVBand="0" w:oddHBand="0" w:evenHBand="0" w:firstRowFirstColumn="0" w:firstRowLastColumn="0" w:lastRowFirstColumn="0" w:lastRowLastColumn="0"/>
            <w:tcW w:w="382" w:type="pct"/>
            <w:tcBorders>
              <w:bottom w:val="single" w:sz="4" w:space="0" w:color="8064A2" w:themeColor="accent4"/>
            </w:tcBorders>
          </w:tcPr>
          <w:p w14:paraId="76692C2E" w14:textId="77777777" w:rsidR="00E64A4A" w:rsidRPr="002F031E" w:rsidRDefault="00E64A4A" w:rsidP="005B26BA">
            <w:pPr>
              <w:spacing w:before="120"/>
              <w:rPr>
                <w:rFonts w:cs="Arial"/>
                <w:sz w:val="20"/>
                <w:szCs w:val="20"/>
              </w:rPr>
            </w:pPr>
          </w:p>
        </w:tc>
        <w:tc>
          <w:tcPr>
            <w:tcW w:w="382" w:type="pct"/>
            <w:tcBorders>
              <w:bottom w:val="single" w:sz="4" w:space="0" w:color="8064A2" w:themeColor="accent4"/>
            </w:tcBorders>
          </w:tcPr>
          <w:p w14:paraId="3BD0CEC8" w14:textId="77777777" w:rsidR="00E64A4A" w:rsidRPr="002F031E" w:rsidRDefault="00E64A4A" w:rsidP="005B26BA">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bottom w:val="single" w:sz="4" w:space="0" w:color="8064A2" w:themeColor="accent4"/>
            </w:tcBorders>
          </w:tcPr>
          <w:p w14:paraId="5499A20D" w14:textId="77777777" w:rsidR="00E64A4A" w:rsidRPr="002F031E" w:rsidRDefault="00E64A4A" w:rsidP="005B26BA">
            <w:pPr>
              <w:spacing w:before="120"/>
              <w:rPr>
                <w:rFonts w:cs="Arial"/>
                <w:sz w:val="20"/>
                <w:szCs w:val="20"/>
              </w:rPr>
            </w:pPr>
          </w:p>
        </w:tc>
        <w:tc>
          <w:tcPr>
            <w:tcW w:w="1958" w:type="pct"/>
          </w:tcPr>
          <w:p w14:paraId="24EAACEF" w14:textId="2A22CDF8" w:rsidR="00E64A4A" w:rsidRPr="002F031E" w:rsidRDefault="00292AF9" w:rsidP="00872FA0">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2F031E">
              <w:rPr>
                <w:sz w:val="18"/>
                <w:szCs w:val="18"/>
              </w:rPr>
              <w:t>I</w:t>
            </w:r>
            <w:r w:rsidR="00B36DEC" w:rsidRPr="002F031E">
              <w:rPr>
                <w:sz w:val="18"/>
                <w:szCs w:val="18"/>
              </w:rPr>
              <w:t>ncludes reviewing and suggesting adaptations to service delivery to meet the needs of children with special needs.</w:t>
            </w:r>
          </w:p>
        </w:tc>
        <w:tc>
          <w:tcPr>
            <w:cnfStyle w:val="000010000000" w:firstRow="0" w:lastRow="0" w:firstColumn="0" w:lastColumn="0" w:oddVBand="1" w:evenVBand="0" w:oddHBand="0" w:evenHBand="0" w:firstRowFirstColumn="0" w:firstRowLastColumn="0" w:lastRowFirstColumn="0" w:lastRowLastColumn="0"/>
            <w:tcW w:w="234" w:type="pct"/>
          </w:tcPr>
          <w:p w14:paraId="59F908FE" w14:textId="77777777" w:rsidR="00E64A4A" w:rsidRPr="002F031E" w:rsidRDefault="00E64A4A"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41DACCA5" w14:textId="77777777" w:rsidR="00E64A4A" w:rsidRPr="002F031E" w:rsidRDefault="00E64A4A" w:rsidP="005B26BA">
            <w:pPr>
              <w:spacing w:before="120"/>
              <w:rPr>
                <w:rFonts w:cs="Arial"/>
                <w:b w:val="0"/>
                <w:sz w:val="20"/>
                <w:szCs w:val="20"/>
              </w:rPr>
            </w:pPr>
          </w:p>
        </w:tc>
      </w:tr>
      <w:tr w:rsidR="00390334" w:rsidRPr="002F031E" w14:paraId="6DAC1268" w14:textId="77777777" w:rsidTr="00801689">
        <w:trPr>
          <w:trHeight w:val="1985"/>
        </w:trPr>
        <w:tc>
          <w:tcPr>
            <w:cnfStyle w:val="001000000000" w:firstRow="0" w:lastRow="0" w:firstColumn="1" w:lastColumn="0" w:oddVBand="0" w:evenVBand="0" w:oddHBand="0" w:evenHBand="0" w:firstRowFirstColumn="0" w:firstRowLastColumn="0" w:lastRowFirstColumn="0" w:lastRowLastColumn="0"/>
            <w:tcW w:w="1135" w:type="pct"/>
            <w:tcBorders>
              <w:bottom w:val="single" w:sz="4" w:space="0" w:color="8064A2" w:themeColor="accent4"/>
            </w:tcBorders>
            <w:shd w:val="clear" w:color="auto" w:fill="E5DFEC" w:themeFill="accent4" w:themeFillTint="33"/>
          </w:tcPr>
          <w:p w14:paraId="7A51BC9F" w14:textId="3419C5C6" w:rsidR="00390334" w:rsidRPr="002F031E" w:rsidRDefault="00B36DEC" w:rsidP="0035003E">
            <w:pPr>
              <w:pStyle w:val="HangingIndent10pt"/>
              <w:tabs>
                <w:tab w:val="clear" w:pos="567"/>
              </w:tabs>
              <w:spacing w:before="120" w:after="120"/>
              <w:ind w:left="426" w:hanging="426"/>
              <w:rPr>
                <w:rFonts w:cs="Arial"/>
                <w:sz w:val="22"/>
                <w:szCs w:val="22"/>
              </w:rPr>
            </w:pPr>
            <w:r w:rsidRPr="002F031E">
              <w:rPr>
                <w:rFonts w:cs="Arial"/>
                <w:sz w:val="22"/>
                <w:szCs w:val="22"/>
              </w:rPr>
              <w:lastRenderedPageBreak/>
              <w:t>Collaborating with a family and other educators to develop</w:t>
            </w:r>
            <w:r w:rsidR="0035003E" w:rsidRPr="002F031E">
              <w:rPr>
                <w:rFonts w:cs="Arial"/>
                <w:sz w:val="22"/>
                <w:szCs w:val="22"/>
              </w:rPr>
              <w:t>,</w:t>
            </w:r>
            <w:r w:rsidRPr="002F031E">
              <w:rPr>
                <w:rFonts w:cs="Arial"/>
                <w:sz w:val="22"/>
                <w:szCs w:val="22"/>
              </w:rPr>
              <w:t xml:space="preserve"> implement </w:t>
            </w:r>
            <w:r w:rsidR="0035003E" w:rsidRPr="002F031E">
              <w:rPr>
                <w:rFonts w:cs="Arial"/>
                <w:sz w:val="22"/>
                <w:szCs w:val="22"/>
              </w:rPr>
              <w:t xml:space="preserve">and evaluate </w:t>
            </w:r>
            <w:r w:rsidRPr="002F031E">
              <w:rPr>
                <w:rFonts w:cs="Arial"/>
                <w:sz w:val="22"/>
                <w:szCs w:val="22"/>
              </w:rPr>
              <w:t>an inclusion plan</w:t>
            </w:r>
          </w:p>
        </w:tc>
        <w:tc>
          <w:tcPr>
            <w:cnfStyle w:val="000010000000" w:firstRow="0" w:lastRow="0" w:firstColumn="0" w:lastColumn="0" w:oddVBand="1" w:evenVBand="0" w:oddHBand="0" w:evenHBand="0" w:firstRowFirstColumn="0" w:firstRowLastColumn="0" w:lastRowFirstColumn="0" w:lastRowLastColumn="0"/>
            <w:tcW w:w="382" w:type="pct"/>
            <w:tcBorders>
              <w:bottom w:val="single" w:sz="4" w:space="0" w:color="8064A2" w:themeColor="accent4"/>
            </w:tcBorders>
          </w:tcPr>
          <w:p w14:paraId="2CBE1F5E" w14:textId="77777777" w:rsidR="00390334" w:rsidRPr="002F031E" w:rsidRDefault="00390334" w:rsidP="005B26BA">
            <w:pPr>
              <w:spacing w:before="120"/>
              <w:rPr>
                <w:rFonts w:cs="Arial"/>
                <w:sz w:val="20"/>
                <w:szCs w:val="20"/>
              </w:rPr>
            </w:pPr>
          </w:p>
        </w:tc>
        <w:tc>
          <w:tcPr>
            <w:tcW w:w="382" w:type="pct"/>
            <w:tcBorders>
              <w:bottom w:val="single" w:sz="4" w:space="0" w:color="8064A2" w:themeColor="accent4"/>
            </w:tcBorders>
          </w:tcPr>
          <w:p w14:paraId="14C63071" w14:textId="77777777" w:rsidR="00390334" w:rsidRPr="002F031E" w:rsidRDefault="00390334" w:rsidP="005B26BA">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10000000" w:firstRow="0" w:lastRow="0" w:firstColumn="0" w:lastColumn="0" w:oddVBand="1" w:evenVBand="0" w:oddHBand="0" w:evenHBand="0" w:firstRowFirstColumn="0" w:firstRowLastColumn="0" w:lastRowFirstColumn="0" w:lastRowLastColumn="0"/>
            <w:tcW w:w="382" w:type="pct"/>
            <w:tcBorders>
              <w:bottom w:val="single" w:sz="4" w:space="0" w:color="8064A2" w:themeColor="accent4"/>
            </w:tcBorders>
          </w:tcPr>
          <w:p w14:paraId="123D29FB" w14:textId="77777777" w:rsidR="00390334" w:rsidRPr="002F031E" w:rsidRDefault="00390334" w:rsidP="005B26BA">
            <w:pPr>
              <w:spacing w:before="120"/>
              <w:rPr>
                <w:rFonts w:cs="Arial"/>
                <w:sz w:val="20"/>
                <w:szCs w:val="20"/>
              </w:rPr>
            </w:pPr>
          </w:p>
        </w:tc>
        <w:tc>
          <w:tcPr>
            <w:tcW w:w="1958" w:type="pct"/>
          </w:tcPr>
          <w:p w14:paraId="4F804E3C" w14:textId="77777777" w:rsidR="00390334" w:rsidRPr="002F031E" w:rsidRDefault="00B36DEC" w:rsidP="00872FA0">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2F031E">
              <w:rPr>
                <w:sz w:val="18"/>
                <w:szCs w:val="18"/>
              </w:rPr>
              <w:t>You will need to have done this for at least one child.</w:t>
            </w:r>
          </w:p>
        </w:tc>
        <w:tc>
          <w:tcPr>
            <w:cnfStyle w:val="000010000000" w:firstRow="0" w:lastRow="0" w:firstColumn="0" w:lastColumn="0" w:oddVBand="1" w:evenVBand="0" w:oddHBand="0" w:evenHBand="0" w:firstRowFirstColumn="0" w:firstRowLastColumn="0" w:lastRowFirstColumn="0" w:lastRowLastColumn="0"/>
            <w:tcW w:w="234" w:type="pct"/>
          </w:tcPr>
          <w:p w14:paraId="08463BA7" w14:textId="77777777" w:rsidR="00390334" w:rsidRPr="002F031E" w:rsidRDefault="00390334" w:rsidP="005B26BA">
            <w:pPr>
              <w:spacing w:before="120"/>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527" w:type="pct"/>
          </w:tcPr>
          <w:p w14:paraId="096B1FB5" w14:textId="77777777" w:rsidR="00390334" w:rsidRPr="002F031E" w:rsidRDefault="00390334" w:rsidP="005B26BA">
            <w:pPr>
              <w:spacing w:before="120"/>
              <w:rPr>
                <w:rFonts w:cs="Arial"/>
                <w:b w:val="0"/>
                <w:sz w:val="20"/>
                <w:szCs w:val="20"/>
              </w:rPr>
            </w:pPr>
          </w:p>
        </w:tc>
      </w:tr>
      <w:tr w:rsidR="00E64A4A" w:rsidRPr="002F031E" w14:paraId="5A57A85B" w14:textId="77777777" w:rsidTr="0080168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81" w:type="pct"/>
            <w:gridSpan w:val="4"/>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7D4B0DB3" w14:textId="77777777" w:rsidR="00E64A4A" w:rsidRPr="002F031E" w:rsidRDefault="00E64A4A" w:rsidP="005B26BA">
            <w:pPr>
              <w:pStyle w:val="HangingIndent10pt"/>
              <w:numPr>
                <w:ilvl w:val="0"/>
                <w:numId w:val="0"/>
              </w:numPr>
              <w:spacing w:before="120" w:after="120"/>
              <w:rPr>
                <w:rFonts w:cs="Arial"/>
                <w:b w:val="0"/>
                <w:sz w:val="22"/>
                <w:szCs w:val="22"/>
              </w:rPr>
            </w:pPr>
            <w:r w:rsidRPr="002F031E">
              <w:rPr>
                <w:rFonts w:cs="Arial"/>
                <w:sz w:val="22"/>
                <w:szCs w:val="22"/>
              </w:rPr>
              <w:t xml:space="preserve">Candidate’s signature </w:t>
            </w:r>
            <w:r w:rsidRPr="002F031E">
              <w:rPr>
                <w:rFonts w:cs="Arial"/>
                <w:b w:val="0"/>
              </w:rPr>
              <w:t>(In signing this form you are verifying that information you have provided is true and correct.)</w:t>
            </w:r>
          </w:p>
        </w:tc>
        <w:tc>
          <w:tcPr>
            <w:cnfStyle w:val="000100000000" w:firstRow="0" w:lastRow="0" w:firstColumn="0" w:lastColumn="1" w:oddVBand="0" w:evenVBand="0" w:oddHBand="0" w:evenHBand="0" w:firstRowFirstColumn="0" w:firstRowLastColumn="0" w:lastRowFirstColumn="0" w:lastRowLastColumn="0"/>
            <w:tcW w:w="2719" w:type="pct"/>
            <w:gridSpan w:val="3"/>
            <w:tcBorders>
              <w:left w:val="single" w:sz="4" w:space="0" w:color="8064A2" w:themeColor="accent4"/>
            </w:tcBorders>
          </w:tcPr>
          <w:p w14:paraId="435977D9" w14:textId="77777777" w:rsidR="00E64A4A" w:rsidRPr="002F031E" w:rsidRDefault="00E64A4A" w:rsidP="005B26BA">
            <w:pPr>
              <w:spacing w:before="120"/>
              <w:rPr>
                <w:rFonts w:cs="Arial"/>
                <w:b w:val="0"/>
                <w:sz w:val="20"/>
                <w:szCs w:val="20"/>
              </w:rPr>
            </w:pPr>
          </w:p>
        </w:tc>
      </w:tr>
    </w:tbl>
    <w:p w14:paraId="6FE293CE" w14:textId="77777777" w:rsidR="00E64A4A" w:rsidRPr="002F031E" w:rsidRDefault="00E64A4A" w:rsidP="00E64A4A">
      <w:pPr>
        <w:spacing w:after="0"/>
      </w:pPr>
      <w:r w:rsidRPr="002F031E">
        <w:br w:type="page"/>
      </w:r>
    </w:p>
    <w:p w14:paraId="624D437D" w14:textId="77777777" w:rsidR="00E64A4A" w:rsidRPr="002F031E" w:rsidRDefault="00E64A4A" w:rsidP="00E64A4A"/>
    <w:tbl>
      <w:tblPr>
        <w:tblStyle w:val="LightList-Accent4"/>
        <w:tblW w:w="5000" w:type="pct"/>
        <w:tblLayout w:type="fixed"/>
        <w:tblLook w:val="01A0" w:firstRow="1" w:lastRow="0" w:firstColumn="1" w:lastColumn="1" w:noHBand="0" w:noVBand="0"/>
      </w:tblPr>
      <w:tblGrid>
        <w:gridCol w:w="3935"/>
        <w:gridCol w:w="5954"/>
        <w:gridCol w:w="1701"/>
        <w:gridCol w:w="2586"/>
      </w:tblGrid>
      <w:tr w:rsidR="00E64A4A" w:rsidRPr="002F031E" w14:paraId="5F54BC50" w14:textId="77777777" w:rsidTr="0080168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CC0D9" w:themeFill="accent4" w:themeFillTint="66"/>
          </w:tcPr>
          <w:p w14:paraId="492303C7" w14:textId="77777777" w:rsidR="00E64A4A" w:rsidRPr="002F031E" w:rsidRDefault="00E64A4A" w:rsidP="005B26BA">
            <w:pPr>
              <w:spacing w:before="120"/>
              <w:rPr>
                <w:rFonts w:cs="Arial"/>
                <w:b w:val="0"/>
                <w:bCs w:val="0"/>
                <w:color w:val="000000" w:themeColor="text1"/>
                <w:szCs w:val="22"/>
              </w:rPr>
            </w:pPr>
            <w:r w:rsidRPr="002F031E">
              <w:rPr>
                <w:rFonts w:cs="Arial"/>
                <w:color w:val="000000" w:themeColor="text1"/>
                <w:szCs w:val="22"/>
              </w:rPr>
              <w:t xml:space="preserve">Workplace representative’s comments for </w:t>
            </w:r>
            <w:r w:rsidR="00801689" w:rsidRPr="002F031E">
              <w:rPr>
                <w:rFonts w:cs="Arial"/>
                <w:color w:val="000000" w:themeColor="text1"/>
                <w:szCs w:val="22"/>
              </w:rPr>
              <w:t>cluster 10—Children’s behaviour and inclusion</w:t>
            </w:r>
            <w:r w:rsidRPr="002F031E">
              <w:rPr>
                <w:rFonts w:cs="Arial"/>
                <w:color w:val="000000" w:themeColor="text1"/>
                <w:szCs w:val="22"/>
              </w:rPr>
              <w:br/>
            </w:r>
            <w:r w:rsidRPr="002F031E">
              <w:rPr>
                <w:rFonts w:cs="Arial"/>
                <w:b w:val="0"/>
                <w:color w:val="000000" w:themeColor="text1"/>
                <w:sz w:val="20"/>
                <w:szCs w:val="20"/>
              </w:rPr>
              <w:t xml:space="preserve">Please provide brief comments on whether the candidate can do the above workplace tasks, including examples you have seen if possible, and sign the form where indicated. </w:t>
            </w:r>
            <w:r w:rsidRPr="002F031E">
              <w:rPr>
                <w:rFonts w:cs="Arial"/>
                <w:color w:val="000000" w:themeColor="text1"/>
                <w:sz w:val="20"/>
                <w:szCs w:val="20"/>
              </w:rPr>
              <w:t>Note:</w:t>
            </w:r>
            <w:r w:rsidRPr="002F031E">
              <w:rPr>
                <w:rFonts w:cs="Arial"/>
                <w:b w:val="0"/>
                <w:color w:val="000000" w:themeColor="text1"/>
                <w:sz w:val="20"/>
                <w:szCs w:val="20"/>
              </w:rPr>
              <w:t xml:space="preserve"> You will also be asked to complete a </w:t>
            </w:r>
            <w:r w:rsidRPr="002F031E">
              <w:rPr>
                <w:rFonts w:cs="Arial"/>
                <w:b w:val="0"/>
                <w:i/>
                <w:color w:val="000000" w:themeColor="text1"/>
                <w:sz w:val="20"/>
                <w:szCs w:val="20"/>
              </w:rPr>
              <w:t>Workplace Representative Form</w:t>
            </w:r>
            <w:r w:rsidRPr="002F031E">
              <w:rPr>
                <w:rFonts w:cs="Arial"/>
                <w:b w:val="0"/>
                <w:color w:val="000000" w:themeColor="text1"/>
                <w:sz w:val="20"/>
                <w:szCs w:val="20"/>
              </w:rPr>
              <w:t xml:space="preserve"> verifying that the information you have provided is accurate.</w:t>
            </w:r>
          </w:p>
        </w:tc>
      </w:tr>
      <w:tr w:rsidR="00E64A4A" w:rsidRPr="002F031E" w14:paraId="50C83885" w14:textId="77777777" w:rsidTr="00801689">
        <w:trPr>
          <w:cnfStyle w:val="000000100000" w:firstRow="0" w:lastRow="0" w:firstColumn="0" w:lastColumn="0" w:oddVBand="0" w:evenVBand="0" w:oddHBand="1" w:evenHBand="0" w:firstRowFirstColumn="0" w:firstRowLastColumn="0" w:lastRowFirstColumn="0" w:lastRowLastColumn="0"/>
          <w:trHeight w:val="5386"/>
        </w:trPr>
        <w:tc>
          <w:tcPr>
            <w:cnfStyle w:val="001000000000" w:firstRow="0" w:lastRow="0" w:firstColumn="1" w:lastColumn="0" w:oddVBand="0" w:evenVBand="0" w:oddHBand="0" w:evenHBand="0" w:firstRowFirstColumn="0" w:firstRowLastColumn="0" w:lastRowFirstColumn="0" w:lastRowLastColumn="0"/>
            <w:tcW w:w="5000" w:type="pct"/>
            <w:gridSpan w:val="4"/>
          </w:tcPr>
          <w:p w14:paraId="50C92CCB" w14:textId="77777777" w:rsidR="00E64A4A" w:rsidRPr="002F031E" w:rsidRDefault="00E64A4A" w:rsidP="005B26BA">
            <w:pPr>
              <w:spacing w:before="120"/>
              <w:rPr>
                <w:rFonts w:cs="Arial"/>
                <w:b w:val="0"/>
                <w:sz w:val="20"/>
                <w:szCs w:val="20"/>
              </w:rPr>
            </w:pPr>
          </w:p>
        </w:tc>
      </w:tr>
      <w:tr w:rsidR="00E64A4A" w:rsidRPr="002F031E" w14:paraId="28893532" w14:textId="77777777" w:rsidTr="00801689">
        <w:trPr>
          <w:trHeight w:val="709"/>
        </w:trPr>
        <w:tc>
          <w:tcPr>
            <w:cnfStyle w:val="001000000000" w:firstRow="0" w:lastRow="0" w:firstColumn="1" w:lastColumn="0" w:oddVBand="0" w:evenVBand="0" w:oddHBand="0" w:evenHBand="0" w:firstRowFirstColumn="0" w:firstRowLastColumn="0" w:lastRowFirstColumn="0" w:lastRowLastColumn="0"/>
            <w:tcW w:w="1388" w:type="pct"/>
            <w:shd w:val="clear" w:color="auto" w:fill="CCC0D9" w:themeFill="accent4" w:themeFillTint="66"/>
          </w:tcPr>
          <w:p w14:paraId="2C2D18D0" w14:textId="77777777" w:rsidR="00E64A4A" w:rsidRPr="002F031E" w:rsidRDefault="00E64A4A" w:rsidP="005B26BA">
            <w:pPr>
              <w:spacing w:before="120"/>
              <w:rPr>
                <w:rFonts w:cs="Arial"/>
                <w:sz w:val="20"/>
                <w:szCs w:val="20"/>
              </w:rPr>
            </w:pPr>
            <w:r w:rsidRPr="002F031E">
              <w:rPr>
                <w:rFonts w:cs="Arial"/>
                <w:sz w:val="20"/>
                <w:szCs w:val="20"/>
              </w:rPr>
              <w:t>Workplace representative’s name</w:t>
            </w:r>
          </w:p>
        </w:tc>
        <w:tc>
          <w:tcPr>
            <w:cnfStyle w:val="000010000000" w:firstRow="0" w:lastRow="0" w:firstColumn="0" w:lastColumn="0" w:oddVBand="1" w:evenVBand="0" w:oddHBand="0" w:evenHBand="0" w:firstRowFirstColumn="0" w:firstRowLastColumn="0" w:lastRowFirstColumn="0" w:lastRowLastColumn="0"/>
            <w:tcW w:w="2100" w:type="pct"/>
            <w:tcBorders>
              <w:right w:val="single" w:sz="4" w:space="0" w:color="8064A2" w:themeColor="accent4"/>
            </w:tcBorders>
          </w:tcPr>
          <w:p w14:paraId="591DBCE0" w14:textId="77777777" w:rsidR="00E64A4A" w:rsidRPr="002F031E" w:rsidRDefault="00E64A4A" w:rsidP="005B26BA">
            <w:pPr>
              <w:spacing w:before="120"/>
              <w:rPr>
                <w:rFonts w:cs="Arial"/>
                <w:bCs/>
                <w:sz w:val="20"/>
                <w:szCs w:val="20"/>
              </w:rPr>
            </w:pPr>
          </w:p>
        </w:tc>
        <w:tc>
          <w:tcPr>
            <w:tcW w:w="600" w:type="pct"/>
            <w:tcBorders>
              <w:top w:val="single" w:sz="4" w:space="0" w:color="8064A2" w:themeColor="accent4"/>
              <w:left w:val="single" w:sz="4" w:space="0" w:color="8064A2" w:themeColor="accent4"/>
              <w:bottom w:val="single" w:sz="8" w:space="0" w:color="8064A2" w:themeColor="accent4"/>
              <w:right w:val="single" w:sz="4" w:space="0" w:color="8064A2" w:themeColor="accent4"/>
            </w:tcBorders>
            <w:shd w:val="clear" w:color="auto" w:fill="CCC0D9" w:themeFill="accent4" w:themeFillTint="66"/>
          </w:tcPr>
          <w:p w14:paraId="64E3CAFE" w14:textId="77777777" w:rsidR="00E64A4A" w:rsidRPr="002F031E" w:rsidRDefault="00E64A4A" w:rsidP="005B26BA">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2F031E">
              <w:rPr>
                <w:rFonts w:cs="Arial"/>
                <w:b/>
                <w:sz w:val="20"/>
                <w:szCs w:val="20"/>
              </w:rPr>
              <w:t>Workplace title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8064A2" w:themeColor="accent4"/>
            </w:tcBorders>
          </w:tcPr>
          <w:p w14:paraId="11EF6883" w14:textId="77777777" w:rsidR="00E64A4A" w:rsidRPr="002F031E" w:rsidRDefault="00E64A4A" w:rsidP="005B26BA">
            <w:pPr>
              <w:spacing w:before="120"/>
              <w:rPr>
                <w:rFonts w:cs="Arial"/>
                <w:b w:val="0"/>
                <w:bCs w:val="0"/>
                <w:sz w:val="20"/>
                <w:szCs w:val="20"/>
              </w:rPr>
            </w:pPr>
          </w:p>
        </w:tc>
      </w:tr>
      <w:tr w:rsidR="00E64A4A" w:rsidRPr="002F031E" w14:paraId="38D2819E" w14:textId="77777777" w:rsidTr="00801689">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388" w:type="pct"/>
            <w:shd w:val="clear" w:color="auto" w:fill="CCC0D9" w:themeFill="accent4" w:themeFillTint="66"/>
          </w:tcPr>
          <w:p w14:paraId="32CA7D35" w14:textId="77777777" w:rsidR="00E64A4A" w:rsidRPr="002F031E" w:rsidRDefault="00E64A4A" w:rsidP="005B26BA">
            <w:pPr>
              <w:spacing w:before="120"/>
              <w:rPr>
                <w:rFonts w:cs="Arial"/>
                <w:sz w:val="20"/>
                <w:szCs w:val="20"/>
              </w:rPr>
            </w:pPr>
            <w:r w:rsidRPr="002F031E">
              <w:rPr>
                <w:rFonts w:cs="Arial"/>
                <w:sz w:val="20"/>
                <w:szCs w:val="20"/>
              </w:rPr>
              <w:t>Workplace representative’s signature</w:t>
            </w:r>
          </w:p>
        </w:tc>
        <w:tc>
          <w:tcPr>
            <w:cnfStyle w:val="000010000000" w:firstRow="0" w:lastRow="0" w:firstColumn="0" w:lastColumn="0" w:oddVBand="1" w:evenVBand="0" w:oddHBand="0" w:evenHBand="0" w:firstRowFirstColumn="0" w:firstRowLastColumn="0" w:lastRowFirstColumn="0" w:lastRowLastColumn="0"/>
            <w:tcW w:w="2100" w:type="pct"/>
            <w:tcBorders>
              <w:right w:val="single" w:sz="4" w:space="0" w:color="8064A2" w:themeColor="accent4"/>
            </w:tcBorders>
          </w:tcPr>
          <w:p w14:paraId="1D321D04" w14:textId="77777777" w:rsidR="00E64A4A" w:rsidRPr="002F031E" w:rsidRDefault="00E64A4A" w:rsidP="005B26BA">
            <w:pPr>
              <w:spacing w:before="120"/>
              <w:rPr>
                <w:rFonts w:cs="Arial"/>
                <w:bCs/>
                <w:sz w:val="20"/>
                <w:szCs w:val="20"/>
              </w:rPr>
            </w:pPr>
          </w:p>
        </w:tc>
        <w:tc>
          <w:tcPr>
            <w:tcW w:w="600" w:type="pct"/>
            <w:tcBorders>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268FF63A" w14:textId="77777777" w:rsidR="00E64A4A" w:rsidRPr="002F031E" w:rsidRDefault="00E64A4A" w:rsidP="005B26BA">
            <w:pPr>
              <w:spacing w:before="120"/>
              <w:cnfStyle w:val="000000100000" w:firstRow="0" w:lastRow="0" w:firstColumn="0" w:lastColumn="0" w:oddVBand="0" w:evenVBand="0" w:oddHBand="1" w:evenHBand="0" w:firstRowFirstColumn="0" w:firstRowLastColumn="0" w:lastRowFirstColumn="0" w:lastRowLastColumn="0"/>
              <w:rPr>
                <w:rFonts w:cs="Arial"/>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8064A2" w:themeColor="accent4"/>
            </w:tcBorders>
          </w:tcPr>
          <w:p w14:paraId="7BE5C564" w14:textId="77777777" w:rsidR="00E64A4A" w:rsidRPr="002F031E" w:rsidRDefault="00E64A4A" w:rsidP="005B26BA">
            <w:pPr>
              <w:spacing w:before="120"/>
              <w:rPr>
                <w:rFonts w:cs="Arial"/>
                <w:b w:val="0"/>
                <w:bCs w:val="0"/>
                <w:sz w:val="20"/>
                <w:szCs w:val="20"/>
              </w:rPr>
            </w:pPr>
          </w:p>
        </w:tc>
      </w:tr>
    </w:tbl>
    <w:p w14:paraId="7EC360A3" w14:textId="77777777" w:rsidR="00E64A4A" w:rsidRPr="002F031E" w:rsidRDefault="00E64A4A" w:rsidP="00E64A4A">
      <w:pPr>
        <w:spacing w:after="0"/>
      </w:pPr>
      <w:r w:rsidRPr="002F031E">
        <w:br w:type="page"/>
      </w:r>
    </w:p>
    <w:p w14:paraId="285F500B" w14:textId="77777777" w:rsidR="00E64A4A" w:rsidRPr="002F031E" w:rsidRDefault="00E64A4A" w:rsidP="00E64A4A"/>
    <w:tbl>
      <w:tblPr>
        <w:tblStyle w:val="LightList-Accent4"/>
        <w:tblW w:w="5000" w:type="pct"/>
        <w:tblLayout w:type="fixed"/>
        <w:tblLook w:val="01A0" w:firstRow="1" w:lastRow="0" w:firstColumn="1" w:lastColumn="1" w:noHBand="0" w:noVBand="0"/>
      </w:tblPr>
      <w:tblGrid>
        <w:gridCol w:w="14176"/>
      </w:tblGrid>
      <w:tr w:rsidR="00E64A4A" w:rsidRPr="002F031E" w14:paraId="524B8ECD" w14:textId="77777777" w:rsidTr="0080168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CCC0D9" w:themeFill="accent4" w:themeFillTint="66"/>
          </w:tcPr>
          <w:p w14:paraId="6B8E6F2A" w14:textId="77777777" w:rsidR="00E64A4A" w:rsidRPr="002F031E" w:rsidRDefault="00E64A4A" w:rsidP="005B26BA">
            <w:pPr>
              <w:spacing w:before="120"/>
              <w:rPr>
                <w:rFonts w:cs="Arial"/>
                <w:color w:val="auto"/>
                <w:sz w:val="20"/>
                <w:szCs w:val="20"/>
              </w:rPr>
            </w:pPr>
            <w:r w:rsidRPr="002F031E">
              <w:rPr>
                <w:rFonts w:cs="Arial"/>
                <w:color w:val="auto"/>
                <w:sz w:val="20"/>
                <w:szCs w:val="20"/>
              </w:rPr>
              <w:t>THE FOLLOWING SECTION IS FOR OFFICE USE ONLY</w:t>
            </w:r>
          </w:p>
        </w:tc>
      </w:tr>
      <w:tr w:rsidR="00E64A4A" w:rsidRPr="002F031E" w14:paraId="53F4DD4F" w14:textId="77777777" w:rsidTr="0080168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E5DFEC" w:themeFill="accent4" w:themeFillTint="33"/>
          </w:tcPr>
          <w:p w14:paraId="37B221B8" w14:textId="77777777" w:rsidR="00E64A4A" w:rsidRPr="002F031E" w:rsidRDefault="00E64A4A" w:rsidP="005B26BA">
            <w:pPr>
              <w:spacing w:before="120"/>
              <w:rPr>
                <w:rFonts w:cs="Arial"/>
                <w:sz w:val="20"/>
                <w:szCs w:val="20"/>
              </w:rPr>
            </w:pPr>
            <w:r w:rsidRPr="002F031E">
              <w:rPr>
                <w:rFonts w:cs="Arial"/>
                <w:sz w:val="20"/>
                <w:szCs w:val="20"/>
              </w:rPr>
              <w:t>Instructions to assessors</w:t>
            </w:r>
          </w:p>
          <w:p w14:paraId="47C4621D" w14:textId="77777777" w:rsidR="00E64A4A" w:rsidRPr="002F031E" w:rsidRDefault="00E64A4A" w:rsidP="005B26BA">
            <w:pPr>
              <w:spacing w:before="120"/>
              <w:rPr>
                <w:rFonts w:cs="Arial"/>
                <w:b w:val="0"/>
                <w:sz w:val="19"/>
                <w:szCs w:val="19"/>
              </w:rPr>
            </w:pPr>
            <w:r w:rsidRPr="002F031E">
              <w:rPr>
                <w:rFonts w:cs="Arial"/>
                <w:b w:val="0"/>
                <w:sz w:val="19"/>
                <w:szCs w:val="19"/>
              </w:rPr>
              <w:t xml:space="preserve">Assessors must consider the evidence provided. </w:t>
            </w:r>
            <w:r w:rsidRPr="002F031E">
              <w:rPr>
                <w:rFonts w:cs="Arial"/>
                <w:sz w:val="19"/>
                <w:szCs w:val="19"/>
              </w:rPr>
              <w:t>This first step in the RPL assessment process will contribute to evidence of the candidate’s competency, but will not yield evidence that meets the rules of evidence (i.e. valid, sufficient, current and authentic evidence) against the units of competency assessment requirements.</w:t>
            </w:r>
            <w:r w:rsidRPr="002F031E">
              <w:rPr>
                <w:rFonts w:cs="Arial"/>
                <w:b w:val="0"/>
                <w:sz w:val="19"/>
                <w:szCs w:val="19"/>
              </w:rPr>
              <w:t xml:space="preserve"> Assessors should advise the candidate of the units to be considered in the competency conversation interview or other assessments.</w:t>
            </w:r>
          </w:p>
        </w:tc>
      </w:tr>
    </w:tbl>
    <w:p w14:paraId="73DAF351" w14:textId="77777777" w:rsidR="00E64A4A" w:rsidRPr="002F031E" w:rsidRDefault="00E64A4A" w:rsidP="00E64A4A"/>
    <w:tbl>
      <w:tblPr>
        <w:tblStyle w:val="LightList-Accent4"/>
        <w:tblW w:w="5000" w:type="pct"/>
        <w:tblLayout w:type="fixed"/>
        <w:tblLook w:val="01A0" w:firstRow="1" w:lastRow="0" w:firstColumn="1" w:lastColumn="1" w:noHBand="0" w:noVBand="0"/>
      </w:tblPr>
      <w:tblGrid>
        <w:gridCol w:w="3430"/>
        <w:gridCol w:w="6884"/>
        <w:gridCol w:w="1276"/>
        <w:gridCol w:w="2586"/>
      </w:tblGrid>
      <w:tr w:rsidR="00E64A4A" w:rsidRPr="002F031E" w14:paraId="161F0761" w14:textId="77777777" w:rsidTr="0080168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CC0D9" w:themeFill="accent4" w:themeFillTint="66"/>
          </w:tcPr>
          <w:p w14:paraId="31B55F8A" w14:textId="77777777" w:rsidR="00E64A4A" w:rsidRPr="002F031E" w:rsidRDefault="00E64A4A" w:rsidP="005B26BA">
            <w:pPr>
              <w:spacing w:before="120"/>
              <w:rPr>
                <w:rFonts w:cs="Arial"/>
                <w:b w:val="0"/>
                <w:color w:val="000000" w:themeColor="text1"/>
                <w:sz w:val="20"/>
                <w:szCs w:val="20"/>
              </w:rPr>
            </w:pPr>
            <w:r w:rsidRPr="002F031E">
              <w:rPr>
                <w:rFonts w:cs="Arial"/>
                <w:color w:val="000000" w:themeColor="text1"/>
                <w:sz w:val="20"/>
                <w:szCs w:val="20"/>
              </w:rPr>
              <w:t xml:space="preserve">Assessor’s comments re </w:t>
            </w:r>
            <w:r w:rsidR="00801689" w:rsidRPr="002F031E">
              <w:rPr>
                <w:rFonts w:cs="Arial"/>
                <w:color w:val="000000" w:themeColor="text1"/>
                <w:sz w:val="20"/>
                <w:szCs w:val="20"/>
              </w:rPr>
              <w:t>cluster 10—Children’s behaviour and inclusion</w:t>
            </w:r>
            <w:r w:rsidRPr="002F031E">
              <w:rPr>
                <w:rFonts w:cs="Arial"/>
                <w:b w:val="0"/>
                <w:color w:val="000000" w:themeColor="text1"/>
                <w:sz w:val="20"/>
                <w:szCs w:val="20"/>
              </w:rPr>
              <w:br/>
              <w:t>(Summarise your feedback to the candidate, or provide any other objective comments in relation to the self-evaluation below.)</w:t>
            </w:r>
          </w:p>
        </w:tc>
      </w:tr>
      <w:tr w:rsidR="00E64A4A" w:rsidRPr="002F031E" w14:paraId="7EE1249F" w14:textId="77777777" w:rsidTr="00801689">
        <w:trPr>
          <w:cnfStyle w:val="000000100000" w:firstRow="0" w:lastRow="0" w:firstColumn="0" w:lastColumn="0" w:oddVBand="0" w:evenVBand="0" w:oddHBand="1" w:evenHBand="0" w:firstRowFirstColumn="0" w:firstRowLastColumn="0" w:lastRowFirstColumn="0" w:lastRowLastColumn="0"/>
          <w:trHeight w:val="3685"/>
        </w:trPr>
        <w:tc>
          <w:tcPr>
            <w:cnfStyle w:val="001000000000" w:firstRow="0" w:lastRow="0" w:firstColumn="1" w:lastColumn="0" w:oddVBand="0" w:evenVBand="0" w:oddHBand="0" w:evenHBand="0" w:firstRowFirstColumn="0" w:firstRowLastColumn="0" w:lastRowFirstColumn="0" w:lastRowLastColumn="0"/>
            <w:tcW w:w="5000" w:type="pct"/>
            <w:gridSpan w:val="4"/>
          </w:tcPr>
          <w:p w14:paraId="3F6ACA56" w14:textId="77777777" w:rsidR="00E64A4A" w:rsidRPr="002F031E" w:rsidRDefault="00E64A4A" w:rsidP="005B26BA">
            <w:pPr>
              <w:spacing w:before="120"/>
              <w:rPr>
                <w:rFonts w:cs="Arial"/>
                <w:b w:val="0"/>
                <w:bCs w:val="0"/>
                <w:sz w:val="20"/>
                <w:szCs w:val="20"/>
              </w:rPr>
            </w:pPr>
          </w:p>
        </w:tc>
      </w:tr>
      <w:tr w:rsidR="00E64A4A" w:rsidRPr="002F031E" w14:paraId="3F396E04" w14:textId="77777777" w:rsidTr="00801689">
        <w:trPr>
          <w:trHeight w:val="709"/>
        </w:trPr>
        <w:tc>
          <w:tcPr>
            <w:cnfStyle w:val="001000000000" w:firstRow="0" w:lastRow="0" w:firstColumn="1" w:lastColumn="0" w:oddVBand="0" w:evenVBand="0" w:oddHBand="0" w:evenHBand="0" w:firstRowFirstColumn="0" w:firstRowLastColumn="0" w:lastRowFirstColumn="0" w:lastRowLastColumn="0"/>
            <w:tcW w:w="1210"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1E46F0BC" w14:textId="77777777" w:rsidR="00E64A4A" w:rsidRPr="002F031E" w:rsidRDefault="00E64A4A" w:rsidP="005B26BA">
            <w:pPr>
              <w:spacing w:before="120"/>
              <w:rPr>
                <w:rFonts w:cs="Arial"/>
                <w:bCs w:val="0"/>
                <w:sz w:val="20"/>
                <w:szCs w:val="20"/>
              </w:rPr>
            </w:pPr>
            <w:r w:rsidRPr="002F031E">
              <w:rPr>
                <w:rFonts w:cs="Arial"/>
                <w:sz w:val="20"/>
                <w:szCs w:val="20"/>
              </w:rPr>
              <w:t>Assessor’s name</w:t>
            </w:r>
          </w:p>
        </w:tc>
        <w:tc>
          <w:tcPr>
            <w:cnfStyle w:val="000100000000" w:firstRow="0" w:lastRow="0" w:firstColumn="0" w:lastColumn="1" w:oddVBand="0" w:evenVBand="0" w:oddHBand="0" w:evenHBand="0" w:firstRowFirstColumn="0" w:firstRowLastColumn="0" w:lastRowFirstColumn="0" w:lastRowLastColumn="0"/>
            <w:tcW w:w="3790" w:type="pct"/>
            <w:gridSpan w:val="3"/>
            <w:tcBorders>
              <w:left w:val="single" w:sz="4" w:space="0" w:color="8064A2" w:themeColor="accent4"/>
            </w:tcBorders>
          </w:tcPr>
          <w:p w14:paraId="228E1146" w14:textId="77777777" w:rsidR="00E64A4A" w:rsidRPr="002F031E" w:rsidRDefault="00E64A4A" w:rsidP="005B26BA">
            <w:pPr>
              <w:spacing w:before="120"/>
              <w:rPr>
                <w:rFonts w:cs="Arial"/>
                <w:b w:val="0"/>
                <w:sz w:val="20"/>
                <w:szCs w:val="20"/>
              </w:rPr>
            </w:pPr>
          </w:p>
        </w:tc>
      </w:tr>
      <w:tr w:rsidR="00E64A4A" w:rsidRPr="002F031E" w14:paraId="100075D3" w14:textId="77777777" w:rsidTr="00801689">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210"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193E6327" w14:textId="77777777" w:rsidR="00E64A4A" w:rsidRPr="002F031E" w:rsidRDefault="00E64A4A" w:rsidP="005B26BA">
            <w:pPr>
              <w:spacing w:before="120"/>
              <w:rPr>
                <w:rFonts w:cs="Arial"/>
                <w:b w:val="0"/>
                <w:bCs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2428" w:type="pct"/>
            <w:tcBorders>
              <w:left w:val="single" w:sz="4" w:space="0" w:color="8064A2" w:themeColor="accent4"/>
              <w:right w:val="single" w:sz="4" w:space="0" w:color="8064A2" w:themeColor="accent4"/>
            </w:tcBorders>
          </w:tcPr>
          <w:p w14:paraId="096E7E87" w14:textId="77777777" w:rsidR="00E64A4A" w:rsidRPr="002F031E" w:rsidRDefault="00E64A4A" w:rsidP="005B26BA">
            <w:pPr>
              <w:spacing w:before="120"/>
              <w:rPr>
                <w:rFonts w:cs="Arial"/>
                <w:sz w:val="20"/>
                <w:szCs w:val="20"/>
              </w:rPr>
            </w:pPr>
          </w:p>
        </w:tc>
        <w:tc>
          <w:tcPr>
            <w:tcW w:w="450"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6EF8ACB9" w14:textId="77777777" w:rsidR="00E64A4A" w:rsidRPr="002F031E" w:rsidRDefault="00E64A4A" w:rsidP="005B26BA">
            <w:pPr>
              <w:spacing w:before="120"/>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Date</w:t>
            </w:r>
          </w:p>
        </w:tc>
        <w:tc>
          <w:tcPr>
            <w:cnfStyle w:val="000100000000" w:firstRow="0" w:lastRow="0" w:firstColumn="0" w:lastColumn="1" w:oddVBand="0" w:evenVBand="0" w:oddHBand="0" w:evenHBand="0" w:firstRowFirstColumn="0" w:firstRowLastColumn="0" w:lastRowFirstColumn="0" w:lastRowLastColumn="0"/>
            <w:tcW w:w="912" w:type="pct"/>
            <w:tcBorders>
              <w:left w:val="single" w:sz="4" w:space="0" w:color="8064A2" w:themeColor="accent4"/>
            </w:tcBorders>
          </w:tcPr>
          <w:p w14:paraId="55073170" w14:textId="77777777" w:rsidR="00E64A4A" w:rsidRPr="002F031E" w:rsidRDefault="00E64A4A" w:rsidP="005B26BA">
            <w:pPr>
              <w:spacing w:before="120"/>
              <w:rPr>
                <w:rFonts w:cs="Arial"/>
                <w:b w:val="0"/>
                <w:bCs w:val="0"/>
                <w:sz w:val="20"/>
                <w:szCs w:val="20"/>
              </w:rPr>
            </w:pPr>
          </w:p>
        </w:tc>
      </w:tr>
    </w:tbl>
    <w:p w14:paraId="7CB4D4D9" w14:textId="77777777" w:rsidR="00E64A4A" w:rsidRPr="002F031E" w:rsidRDefault="00E64A4A" w:rsidP="00E64A4A">
      <w:pPr>
        <w:spacing w:after="0"/>
        <w:rPr>
          <w:rFonts w:cs="Arial"/>
          <w:szCs w:val="20"/>
        </w:rPr>
      </w:pPr>
      <w:r w:rsidRPr="002F031E">
        <w:rPr>
          <w:rFonts w:cs="Arial"/>
          <w:szCs w:val="20"/>
        </w:rPr>
        <w:br w:type="page"/>
      </w:r>
    </w:p>
    <w:tbl>
      <w:tblPr>
        <w:tblStyle w:val="LightList-Accent11"/>
        <w:tblW w:w="5000" w:type="pct"/>
        <w:jc w:val="center"/>
        <w:tblLayout w:type="fixed"/>
        <w:tblLook w:val="0420" w:firstRow="1" w:lastRow="0" w:firstColumn="0" w:lastColumn="0" w:noHBand="0" w:noVBand="1"/>
      </w:tblPr>
      <w:tblGrid>
        <w:gridCol w:w="7118"/>
        <w:gridCol w:w="7058"/>
      </w:tblGrid>
      <w:tr w:rsidR="00E64A4A" w:rsidRPr="002F031E" w14:paraId="52A03258" w14:textId="77777777" w:rsidTr="005B26BA">
        <w:trPr>
          <w:cnfStyle w:val="100000000000" w:firstRow="1" w:lastRow="0" w:firstColumn="0" w:lastColumn="0" w:oddVBand="0" w:evenVBand="0" w:oddHBand="0" w:evenHBand="0" w:firstRowFirstColumn="0" w:firstRowLastColumn="0" w:lastRowFirstColumn="0" w:lastRowLastColumn="0"/>
          <w:trHeight w:val="284"/>
          <w:jc w:val="center"/>
        </w:trPr>
        <w:tc>
          <w:tcPr>
            <w:tcW w:w="1488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05687B0" w14:textId="77777777" w:rsidR="00E64A4A" w:rsidRPr="002F031E" w:rsidRDefault="00E64A4A" w:rsidP="005B26BA">
            <w:pPr>
              <w:pStyle w:val="Heading2"/>
              <w:outlineLvl w:val="1"/>
              <w:rPr>
                <w:rFonts w:ascii="Arial" w:hAnsi="Arial" w:cs="Arial"/>
                <w:color w:val="FFFFFF" w:themeColor="background1"/>
              </w:rPr>
            </w:pPr>
            <w:r w:rsidRPr="002F031E">
              <w:rPr>
                <w:rFonts w:ascii="Arial" w:hAnsi="Arial" w:cs="Arial"/>
              </w:rPr>
              <w:lastRenderedPageBreak/>
              <w:br w:type="page"/>
            </w:r>
            <w:bookmarkStart w:id="90" w:name="_Toc235501048"/>
            <w:bookmarkStart w:id="91" w:name="_Toc236982731"/>
            <w:r w:rsidRPr="002F031E">
              <w:rPr>
                <w:rFonts w:ascii="Arial" w:hAnsi="Arial" w:cs="Arial"/>
                <w:color w:val="FFFFFF" w:themeColor="background1"/>
              </w:rPr>
              <w:t>Candidate Self-evaluation: Instructions for attaching documents</w:t>
            </w:r>
            <w:bookmarkEnd w:id="90"/>
            <w:bookmarkEnd w:id="91"/>
          </w:p>
        </w:tc>
      </w:tr>
      <w:tr w:rsidR="00E64A4A" w:rsidRPr="002F031E" w14:paraId="4A4259F8" w14:textId="77777777" w:rsidTr="005B26BA">
        <w:trPr>
          <w:cnfStyle w:val="000000100000" w:firstRow="0" w:lastRow="0" w:firstColumn="0" w:lastColumn="0" w:oddVBand="0" w:evenVBand="0" w:oddHBand="1" w:evenHBand="0" w:firstRowFirstColumn="0" w:firstRowLastColumn="0" w:lastRowFirstColumn="0" w:lastRowLastColumn="0"/>
          <w:trHeight w:val="1530"/>
          <w:jc w:val="center"/>
        </w:trPr>
        <w:tc>
          <w:tcPr>
            <w:tcW w:w="74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6B837C7" w14:textId="77777777" w:rsidR="00E64A4A" w:rsidRPr="002F031E" w:rsidRDefault="00E64A4A" w:rsidP="005B26BA">
            <w:pPr>
              <w:pStyle w:val="DETRPLTabletext10"/>
              <w:spacing w:before="120" w:after="120"/>
              <w:rPr>
                <w:b/>
                <w:color w:val="auto"/>
                <w:sz w:val="22"/>
                <w:lang w:val="en-AU" w:eastAsia="en-US"/>
              </w:rPr>
            </w:pPr>
            <w:r w:rsidRPr="002F031E">
              <w:rPr>
                <w:b/>
                <w:color w:val="auto"/>
                <w:sz w:val="22"/>
                <w:lang w:val="en-AU" w:eastAsia="en-US"/>
              </w:rPr>
              <w:t>Candidates should read the following instructions</w:t>
            </w:r>
          </w:p>
          <w:p w14:paraId="4440B704" w14:textId="77777777" w:rsidR="00E64A4A" w:rsidRPr="002F031E" w:rsidRDefault="00E64A4A" w:rsidP="005B26BA">
            <w:pPr>
              <w:pStyle w:val="DETRPLTabletext10"/>
              <w:spacing w:before="120" w:after="120"/>
              <w:rPr>
                <w:color w:val="auto"/>
                <w:sz w:val="22"/>
                <w:lang w:val="en-AU" w:eastAsia="en-US"/>
              </w:rPr>
            </w:pPr>
            <w:r w:rsidRPr="002F031E">
              <w:rPr>
                <w:color w:val="auto"/>
                <w:sz w:val="22"/>
                <w:lang w:val="en-AU" w:eastAsia="en-US"/>
              </w:rPr>
              <w:t xml:space="preserve">You may decide to attach documents that show you can do any of the workplace tasks </w:t>
            </w:r>
            <w:r w:rsidRPr="002F031E">
              <w:rPr>
                <w:sz w:val="22"/>
                <w:lang w:val="en-AU"/>
              </w:rPr>
              <w:t>you have self-evaluated</w:t>
            </w:r>
            <w:r w:rsidRPr="002F031E">
              <w:rPr>
                <w:color w:val="auto"/>
                <w:sz w:val="22"/>
                <w:lang w:val="en-AU" w:eastAsia="en-US"/>
              </w:rPr>
              <w:t>.</w:t>
            </w:r>
          </w:p>
          <w:p w14:paraId="01B9F99C" w14:textId="77777777" w:rsidR="00E64A4A" w:rsidRPr="002F031E" w:rsidRDefault="00E64A4A" w:rsidP="005B26BA">
            <w:pPr>
              <w:pStyle w:val="DETRPLTabletext10"/>
              <w:spacing w:before="120" w:after="120"/>
              <w:rPr>
                <w:sz w:val="22"/>
                <w:lang w:val="en-AU"/>
              </w:rPr>
            </w:pPr>
            <w:r w:rsidRPr="002F031E">
              <w:rPr>
                <w:sz w:val="22"/>
                <w:lang w:val="en-AU"/>
              </w:rPr>
              <w:t>Documents you might attach include any of the following.</w:t>
            </w:r>
          </w:p>
          <w:p w14:paraId="56A99163" w14:textId="77777777" w:rsidR="00E64A4A" w:rsidRPr="002F031E" w:rsidRDefault="00E64A4A" w:rsidP="00A14BA7">
            <w:pPr>
              <w:pStyle w:val="DETRPLTabletext10"/>
              <w:numPr>
                <w:ilvl w:val="0"/>
                <w:numId w:val="3"/>
              </w:numPr>
              <w:spacing w:before="120" w:after="120"/>
              <w:rPr>
                <w:sz w:val="22"/>
                <w:lang w:val="en-AU"/>
              </w:rPr>
            </w:pPr>
            <w:r w:rsidRPr="002F031E">
              <w:rPr>
                <w:color w:val="auto"/>
                <w:sz w:val="22"/>
                <w:lang w:val="en-AU" w:eastAsia="en-US"/>
              </w:rPr>
              <w:t>Photos</w:t>
            </w:r>
            <w:r w:rsidRPr="002F031E">
              <w:rPr>
                <w:sz w:val="22"/>
                <w:lang w:val="en-AU"/>
              </w:rPr>
              <w:t xml:space="preserve"> relevant to work activities, video diaries</w:t>
            </w:r>
          </w:p>
          <w:p w14:paraId="423B7A41" w14:textId="77777777" w:rsidR="00E64A4A" w:rsidRPr="002F031E" w:rsidRDefault="00E64A4A" w:rsidP="00A14BA7">
            <w:pPr>
              <w:pStyle w:val="DETRPLTabletext10"/>
              <w:numPr>
                <w:ilvl w:val="0"/>
                <w:numId w:val="3"/>
              </w:numPr>
              <w:spacing w:before="120" w:after="120"/>
              <w:rPr>
                <w:sz w:val="22"/>
                <w:lang w:val="en-AU"/>
              </w:rPr>
            </w:pPr>
            <w:r w:rsidRPr="002F031E">
              <w:rPr>
                <w:sz w:val="22"/>
                <w:lang w:val="en-AU"/>
              </w:rPr>
              <w:t xml:space="preserve">Reflective journals, diaries, workplace </w:t>
            </w:r>
            <w:r w:rsidRPr="002F031E">
              <w:rPr>
                <w:color w:val="auto"/>
                <w:sz w:val="22"/>
                <w:lang w:val="en-AU" w:eastAsia="en-US"/>
              </w:rPr>
              <w:t>task</w:t>
            </w:r>
            <w:r w:rsidRPr="002F031E">
              <w:rPr>
                <w:sz w:val="22"/>
                <w:lang w:val="en-AU"/>
              </w:rPr>
              <w:t xml:space="preserve"> or job sheets, logbooks</w:t>
            </w:r>
          </w:p>
          <w:p w14:paraId="7ECDE0AF" w14:textId="2469CE4B" w:rsidR="00E64A4A" w:rsidRPr="002F031E" w:rsidRDefault="00E64A4A" w:rsidP="00A14BA7">
            <w:pPr>
              <w:pStyle w:val="DETRPLTabletext10"/>
              <w:numPr>
                <w:ilvl w:val="0"/>
                <w:numId w:val="3"/>
              </w:numPr>
              <w:spacing w:before="120" w:after="120"/>
              <w:rPr>
                <w:sz w:val="22"/>
                <w:lang w:val="en-AU"/>
              </w:rPr>
            </w:pPr>
            <w:r w:rsidRPr="002F031E">
              <w:rPr>
                <w:color w:val="auto"/>
                <w:sz w:val="22"/>
                <w:lang w:val="en-AU" w:eastAsia="en-US"/>
              </w:rPr>
              <w:t xml:space="preserve">Early childhood education and care </w:t>
            </w:r>
            <w:r w:rsidR="002103AC" w:rsidRPr="002F031E">
              <w:rPr>
                <w:color w:val="auto"/>
                <w:sz w:val="22"/>
                <w:lang w:val="en-AU" w:eastAsia="en-US"/>
              </w:rPr>
              <w:t xml:space="preserve">service’s </w:t>
            </w:r>
            <w:r w:rsidRPr="002F031E">
              <w:rPr>
                <w:color w:val="auto"/>
                <w:sz w:val="22"/>
                <w:lang w:val="en-AU" w:eastAsia="en-US"/>
              </w:rPr>
              <w:t>workplace documents (with permission and all names deleted)</w:t>
            </w:r>
          </w:p>
          <w:p w14:paraId="3B3187F2" w14:textId="77777777" w:rsidR="00E64A4A" w:rsidRPr="002F031E" w:rsidRDefault="00E64A4A" w:rsidP="00A14BA7">
            <w:pPr>
              <w:pStyle w:val="DETRPLTabletext10"/>
              <w:numPr>
                <w:ilvl w:val="0"/>
                <w:numId w:val="3"/>
              </w:numPr>
              <w:spacing w:before="120" w:after="120"/>
              <w:rPr>
                <w:sz w:val="22"/>
                <w:lang w:val="en-AU"/>
              </w:rPr>
            </w:pPr>
            <w:r w:rsidRPr="002F031E">
              <w:rPr>
                <w:color w:val="auto"/>
                <w:sz w:val="22"/>
                <w:lang w:val="en-AU" w:eastAsia="en-US"/>
              </w:rPr>
              <w:t>References</w:t>
            </w:r>
            <w:r w:rsidRPr="002F031E">
              <w:rPr>
                <w:sz w:val="22"/>
                <w:lang w:val="en-AU"/>
              </w:rPr>
              <w:t xml:space="preserve"> or letters from families or other clients, past employers, supervisors </w:t>
            </w:r>
            <w:r w:rsidRPr="002F031E">
              <w:rPr>
                <w:color w:val="auto"/>
                <w:sz w:val="22"/>
                <w:lang w:val="en-AU" w:eastAsia="en-US"/>
              </w:rPr>
              <w:t>(with permission and all names deleted)</w:t>
            </w:r>
          </w:p>
          <w:p w14:paraId="763917D1" w14:textId="77777777" w:rsidR="00E64A4A" w:rsidRPr="002F031E" w:rsidRDefault="00E64A4A" w:rsidP="00A14BA7">
            <w:pPr>
              <w:pStyle w:val="DETRPLTabletext10"/>
              <w:numPr>
                <w:ilvl w:val="0"/>
                <w:numId w:val="3"/>
              </w:numPr>
              <w:spacing w:before="120" w:after="120"/>
              <w:rPr>
                <w:color w:val="auto"/>
                <w:sz w:val="22"/>
                <w:lang w:val="en-AU" w:eastAsia="en-US"/>
              </w:rPr>
            </w:pPr>
            <w:r w:rsidRPr="002F031E">
              <w:rPr>
                <w:color w:val="auto"/>
                <w:sz w:val="22"/>
                <w:lang w:val="en-AU" w:eastAsia="en-US"/>
              </w:rPr>
              <w:t>Workplace</w:t>
            </w:r>
            <w:r w:rsidRPr="002F031E">
              <w:rPr>
                <w:sz w:val="22"/>
                <w:lang w:val="en-AU"/>
              </w:rPr>
              <w:t xml:space="preserve"> documents you have </w:t>
            </w:r>
            <w:r w:rsidRPr="002F031E">
              <w:rPr>
                <w:color w:val="auto"/>
                <w:sz w:val="22"/>
                <w:lang w:val="en-AU" w:eastAsia="en-US"/>
              </w:rPr>
              <w:t>contributed to or written</w:t>
            </w:r>
          </w:p>
          <w:p w14:paraId="0753A304" w14:textId="77777777" w:rsidR="00E64A4A" w:rsidRPr="002F031E" w:rsidRDefault="00E64A4A" w:rsidP="00A14BA7">
            <w:pPr>
              <w:pStyle w:val="DETRPLTabletext10"/>
              <w:numPr>
                <w:ilvl w:val="0"/>
                <w:numId w:val="3"/>
              </w:numPr>
              <w:spacing w:before="120" w:after="120"/>
              <w:rPr>
                <w:sz w:val="22"/>
                <w:lang w:val="en-AU"/>
              </w:rPr>
            </w:pPr>
            <w:r w:rsidRPr="002F031E">
              <w:rPr>
                <w:color w:val="auto"/>
                <w:sz w:val="22"/>
                <w:lang w:val="en-AU" w:eastAsia="en-US"/>
              </w:rPr>
              <w:t>Brief Resume or CV, position descriptions</w:t>
            </w:r>
          </w:p>
          <w:p w14:paraId="2EA18E1F" w14:textId="77777777" w:rsidR="00E64A4A" w:rsidRPr="002F031E" w:rsidRDefault="00E64A4A" w:rsidP="00A14BA7">
            <w:pPr>
              <w:pStyle w:val="DETRPLTabletext10"/>
              <w:numPr>
                <w:ilvl w:val="0"/>
                <w:numId w:val="3"/>
              </w:numPr>
              <w:spacing w:before="120" w:after="120"/>
              <w:rPr>
                <w:sz w:val="22"/>
                <w:lang w:val="en-AU"/>
              </w:rPr>
            </w:pPr>
            <w:r w:rsidRPr="002F031E">
              <w:rPr>
                <w:color w:val="auto"/>
                <w:sz w:val="22"/>
                <w:lang w:val="en-AU" w:eastAsia="en-US"/>
              </w:rPr>
              <w:t>Workplace</w:t>
            </w:r>
            <w:r w:rsidRPr="002F031E">
              <w:rPr>
                <w:sz w:val="22"/>
                <w:lang w:val="en-AU"/>
              </w:rPr>
              <w:t xml:space="preserve"> training or professional development records</w:t>
            </w:r>
          </w:p>
          <w:p w14:paraId="06D6018C" w14:textId="77777777" w:rsidR="00E64A4A" w:rsidRPr="002F031E" w:rsidRDefault="00E64A4A" w:rsidP="00A14BA7">
            <w:pPr>
              <w:pStyle w:val="DETRPLTabletext10"/>
              <w:numPr>
                <w:ilvl w:val="0"/>
                <w:numId w:val="3"/>
              </w:numPr>
              <w:spacing w:before="120" w:after="120"/>
              <w:rPr>
                <w:sz w:val="22"/>
                <w:lang w:val="en-AU"/>
              </w:rPr>
            </w:pPr>
            <w:r w:rsidRPr="002F031E">
              <w:rPr>
                <w:color w:val="auto"/>
                <w:sz w:val="22"/>
                <w:lang w:val="en-AU" w:eastAsia="en-US"/>
              </w:rPr>
              <w:t>Membership</w:t>
            </w:r>
            <w:r w:rsidRPr="002F031E">
              <w:rPr>
                <w:sz w:val="22"/>
                <w:lang w:val="en-AU"/>
              </w:rPr>
              <w:t xml:space="preserve"> of professional associations, networks or clubs</w:t>
            </w:r>
          </w:p>
          <w:p w14:paraId="5B0619DF" w14:textId="77777777" w:rsidR="00E64A4A" w:rsidRPr="002F031E" w:rsidRDefault="00E64A4A" w:rsidP="00A14BA7">
            <w:pPr>
              <w:pStyle w:val="DETRPLTabletext10"/>
              <w:numPr>
                <w:ilvl w:val="0"/>
                <w:numId w:val="3"/>
              </w:numPr>
              <w:spacing w:before="120" w:after="120"/>
              <w:rPr>
                <w:sz w:val="22"/>
                <w:lang w:val="en-AU"/>
              </w:rPr>
            </w:pPr>
            <w:r w:rsidRPr="002F031E">
              <w:rPr>
                <w:color w:val="auto"/>
                <w:sz w:val="22"/>
                <w:lang w:val="en-AU" w:eastAsia="en-US"/>
              </w:rPr>
              <w:t>Records</w:t>
            </w:r>
            <w:r w:rsidRPr="002F031E">
              <w:rPr>
                <w:sz w:val="22"/>
                <w:lang w:val="en-AU"/>
              </w:rPr>
              <w:t xml:space="preserve"> of hobbies or special skills and activities outside work</w:t>
            </w:r>
          </w:p>
          <w:p w14:paraId="141B5AD4" w14:textId="77777777" w:rsidR="00E64A4A" w:rsidRPr="002F031E" w:rsidRDefault="00E64A4A" w:rsidP="00A14BA7">
            <w:pPr>
              <w:pStyle w:val="DETRPLTabletext10"/>
              <w:numPr>
                <w:ilvl w:val="0"/>
                <w:numId w:val="3"/>
              </w:numPr>
              <w:spacing w:before="120" w:after="120"/>
              <w:rPr>
                <w:sz w:val="22"/>
                <w:lang w:val="en-AU"/>
              </w:rPr>
            </w:pPr>
            <w:r w:rsidRPr="002F031E">
              <w:rPr>
                <w:color w:val="auto"/>
                <w:sz w:val="22"/>
                <w:lang w:val="en-AU" w:eastAsia="en-US"/>
              </w:rPr>
              <w:t>Workplace</w:t>
            </w:r>
            <w:r w:rsidRPr="002F031E">
              <w:rPr>
                <w:sz w:val="22"/>
                <w:lang w:val="en-AU"/>
              </w:rPr>
              <w:t>, industry or other awards.</w:t>
            </w:r>
          </w:p>
          <w:p w14:paraId="7878302F" w14:textId="77777777" w:rsidR="00E64A4A" w:rsidRPr="002F031E" w:rsidRDefault="00E64A4A" w:rsidP="005B26BA">
            <w:pPr>
              <w:pStyle w:val="DETRPLTabletext10"/>
              <w:spacing w:before="120" w:after="120"/>
              <w:rPr>
                <w:sz w:val="22"/>
                <w:lang w:val="en-AU"/>
              </w:rPr>
            </w:pPr>
            <w:r w:rsidRPr="002F031E">
              <w:rPr>
                <w:sz w:val="22"/>
                <w:lang w:val="en-AU"/>
              </w:rPr>
              <w:t>However, don’t be put off if you don’t have these documents. Your assessor will help you to identify any other documentary evidence during the next steps of your RPL assessment process.</w:t>
            </w:r>
          </w:p>
          <w:p w14:paraId="35DD6B9E" w14:textId="77777777" w:rsidR="00E64A4A" w:rsidRPr="002F031E" w:rsidRDefault="00E64A4A" w:rsidP="005B26BA">
            <w:pPr>
              <w:pStyle w:val="DETRPLTabletext10"/>
              <w:spacing w:before="120" w:after="120"/>
              <w:rPr>
                <w:color w:val="auto"/>
                <w:sz w:val="22"/>
                <w:lang w:val="en-AU" w:eastAsia="en-US"/>
              </w:rPr>
            </w:pPr>
            <w:r w:rsidRPr="002F031E">
              <w:rPr>
                <w:color w:val="auto"/>
                <w:sz w:val="22"/>
                <w:lang w:val="en-AU" w:eastAsia="en-US"/>
              </w:rPr>
              <w:t xml:space="preserve">Please list any documents you attach to your </w:t>
            </w:r>
            <w:r w:rsidRPr="002F031E">
              <w:rPr>
                <w:i/>
                <w:color w:val="auto"/>
                <w:sz w:val="22"/>
                <w:lang w:val="en-AU" w:eastAsia="en-US"/>
              </w:rPr>
              <w:t xml:space="preserve">Candidate Self-evaluation Tools </w:t>
            </w:r>
            <w:r w:rsidRPr="002F031E">
              <w:rPr>
                <w:color w:val="auto"/>
                <w:sz w:val="22"/>
                <w:lang w:val="en-AU" w:eastAsia="en-US"/>
              </w:rPr>
              <w:t>on the following table.</w:t>
            </w:r>
          </w:p>
        </w:tc>
        <w:tc>
          <w:tcPr>
            <w:tcW w:w="74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0A765FA6" w14:textId="77777777" w:rsidR="00E64A4A" w:rsidRPr="002F031E" w:rsidRDefault="00E64A4A" w:rsidP="005B26BA">
            <w:pPr>
              <w:pStyle w:val="DETRPLTabletext10"/>
              <w:spacing w:before="120" w:after="120"/>
              <w:rPr>
                <w:sz w:val="22"/>
                <w:lang w:val="en-AU"/>
              </w:rPr>
            </w:pPr>
          </w:p>
          <w:p w14:paraId="7A400F36" w14:textId="77777777" w:rsidR="00E64A4A" w:rsidRPr="002F031E" w:rsidRDefault="00E64A4A" w:rsidP="005B26BA">
            <w:pPr>
              <w:pStyle w:val="DETRPLTabletext10"/>
              <w:spacing w:before="120" w:after="120"/>
              <w:rPr>
                <w:color w:val="auto"/>
                <w:sz w:val="22"/>
                <w:lang w:val="en-AU" w:eastAsia="en-US"/>
              </w:rPr>
            </w:pPr>
            <w:r w:rsidRPr="002F031E">
              <w:rPr>
                <w:sz w:val="22"/>
                <w:lang w:val="en-AU"/>
              </w:rPr>
              <w:t>Remember that:</w:t>
            </w:r>
          </w:p>
          <w:p w14:paraId="06947565" w14:textId="77777777" w:rsidR="00E64A4A" w:rsidRPr="002F031E" w:rsidRDefault="00E64A4A" w:rsidP="00A14BA7">
            <w:pPr>
              <w:pStyle w:val="DETRPLTabletext10"/>
              <w:numPr>
                <w:ilvl w:val="0"/>
                <w:numId w:val="3"/>
              </w:numPr>
              <w:spacing w:before="120" w:after="120"/>
              <w:rPr>
                <w:color w:val="auto"/>
                <w:sz w:val="22"/>
                <w:lang w:val="en-AU" w:eastAsia="en-US"/>
              </w:rPr>
            </w:pPr>
            <w:r w:rsidRPr="002F031E">
              <w:rPr>
                <w:color w:val="auto"/>
                <w:sz w:val="22"/>
                <w:lang w:val="en-AU" w:eastAsia="en-US"/>
              </w:rPr>
              <w:t>you don’t have to find documents for every workplace task—only where you can easily find these, as suggested by your assessor</w:t>
            </w:r>
          </w:p>
          <w:p w14:paraId="08685107" w14:textId="77777777" w:rsidR="00E64A4A" w:rsidRPr="002F031E" w:rsidRDefault="00E64A4A" w:rsidP="00A14BA7">
            <w:pPr>
              <w:pStyle w:val="DETRPLTabletext10"/>
              <w:numPr>
                <w:ilvl w:val="0"/>
                <w:numId w:val="3"/>
              </w:numPr>
              <w:spacing w:before="120" w:after="120"/>
              <w:rPr>
                <w:color w:val="auto"/>
                <w:sz w:val="22"/>
                <w:lang w:val="en-AU" w:eastAsia="en-US"/>
              </w:rPr>
            </w:pPr>
            <w:r w:rsidRPr="002F031E">
              <w:rPr>
                <w:color w:val="auto"/>
                <w:sz w:val="22"/>
                <w:lang w:val="en-AU" w:eastAsia="en-US"/>
              </w:rPr>
              <w:t>‘documents’ can include anything that supports your claim for RPL—such as paper documents, photos, videos, electronic files</w:t>
            </w:r>
          </w:p>
          <w:p w14:paraId="24F928E6" w14:textId="77777777" w:rsidR="00E64A4A" w:rsidRPr="002F031E" w:rsidRDefault="00E64A4A" w:rsidP="00A14BA7">
            <w:pPr>
              <w:pStyle w:val="DETRPLTabletext10"/>
              <w:numPr>
                <w:ilvl w:val="0"/>
                <w:numId w:val="3"/>
              </w:numPr>
              <w:spacing w:before="120" w:after="120"/>
              <w:rPr>
                <w:color w:val="auto"/>
                <w:sz w:val="22"/>
                <w:lang w:val="en-AU" w:eastAsia="en-US"/>
              </w:rPr>
            </w:pPr>
            <w:r w:rsidRPr="002F031E">
              <w:rPr>
                <w:color w:val="auto"/>
                <w:sz w:val="22"/>
                <w:lang w:val="en-AU" w:eastAsia="en-US"/>
              </w:rPr>
              <w:t>one document can be evidence for more than one workplace task</w:t>
            </w:r>
          </w:p>
          <w:p w14:paraId="05A2D19B" w14:textId="77777777" w:rsidR="00E64A4A" w:rsidRPr="002F031E" w:rsidRDefault="00E64A4A" w:rsidP="00A14BA7">
            <w:pPr>
              <w:pStyle w:val="DETRPLTabletext10"/>
              <w:numPr>
                <w:ilvl w:val="0"/>
                <w:numId w:val="3"/>
              </w:numPr>
              <w:spacing w:before="120" w:after="120"/>
              <w:rPr>
                <w:color w:val="auto"/>
                <w:sz w:val="22"/>
                <w:lang w:val="en-AU" w:eastAsia="en-US"/>
              </w:rPr>
            </w:pPr>
            <w:r w:rsidRPr="002F031E">
              <w:rPr>
                <w:color w:val="auto"/>
                <w:sz w:val="22"/>
                <w:lang w:val="en-AU" w:eastAsia="en-US"/>
              </w:rPr>
              <w:t xml:space="preserve">make sure each document you added a number for in the </w:t>
            </w:r>
            <w:r w:rsidRPr="002F031E">
              <w:rPr>
                <w:i/>
                <w:color w:val="auto"/>
                <w:sz w:val="22"/>
                <w:lang w:val="en-AU" w:eastAsia="en-US"/>
              </w:rPr>
              <w:t>Self-evaluation Tool</w:t>
            </w:r>
            <w:r w:rsidRPr="002F031E">
              <w:rPr>
                <w:color w:val="auto"/>
                <w:sz w:val="22"/>
                <w:lang w:val="en-AU" w:eastAsia="en-US"/>
              </w:rPr>
              <w:t xml:space="preserve"> is also listed in the following table, and attached</w:t>
            </w:r>
          </w:p>
          <w:p w14:paraId="524FD6D0" w14:textId="77777777" w:rsidR="00E64A4A" w:rsidRPr="002F031E" w:rsidRDefault="00E64A4A" w:rsidP="00A14BA7">
            <w:pPr>
              <w:pStyle w:val="DETRPLTabletext10"/>
              <w:numPr>
                <w:ilvl w:val="0"/>
                <w:numId w:val="3"/>
              </w:numPr>
              <w:spacing w:before="120" w:after="120"/>
              <w:rPr>
                <w:color w:val="auto"/>
                <w:sz w:val="22"/>
                <w:lang w:val="en-AU" w:eastAsia="en-US"/>
              </w:rPr>
            </w:pPr>
            <w:r w:rsidRPr="002F031E">
              <w:rPr>
                <w:color w:val="auto"/>
                <w:sz w:val="22"/>
                <w:lang w:val="en-AU" w:eastAsia="en-US"/>
              </w:rPr>
              <w:t>you can add extra pages to the document list if you need to</w:t>
            </w:r>
          </w:p>
          <w:p w14:paraId="5BF0C98B" w14:textId="77777777" w:rsidR="00E64A4A" w:rsidRPr="002F031E" w:rsidRDefault="00E64A4A" w:rsidP="00A14BA7">
            <w:pPr>
              <w:pStyle w:val="DETRPLTabletext10"/>
              <w:numPr>
                <w:ilvl w:val="0"/>
                <w:numId w:val="3"/>
              </w:numPr>
              <w:spacing w:before="120" w:after="120"/>
              <w:rPr>
                <w:color w:val="auto"/>
                <w:sz w:val="22"/>
                <w:lang w:val="en-AU" w:eastAsia="en-US"/>
              </w:rPr>
            </w:pPr>
            <w:r w:rsidRPr="002F031E">
              <w:rPr>
                <w:color w:val="auto"/>
                <w:sz w:val="22"/>
                <w:lang w:val="en-AU" w:eastAsia="en-US"/>
              </w:rPr>
              <w:t>remove all confidential or sensitive information from any workplace documents you attach, to ensure privacy and confidentiality</w:t>
            </w:r>
          </w:p>
          <w:p w14:paraId="3F70CD7C" w14:textId="77777777" w:rsidR="00E64A4A" w:rsidRPr="002F031E" w:rsidRDefault="00E64A4A" w:rsidP="00A14BA7">
            <w:pPr>
              <w:pStyle w:val="DETRPLTabletext10"/>
              <w:numPr>
                <w:ilvl w:val="0"/>
                <w:numId w:val="3"/>
              </w:numPr>
              <w:spacing w:before="120" w:after="120"/>
              <w:rPr>
                <w:color w:val="auto"/>
                <w:sz w:val="22"/>
                <w:lang w:val="en-AU" w:eastAsia="en-US"/>
              </w:rPr>
            </w:pPr>
            <w:r w:rsidRPr="002F031E">
              <w:rPr>
                <w:color w:val="auto"/>
                <w:sz w:val="22"/>
                <w:lang w:val="en-AU" w:eastAsia="en-US"/>
              </w:rPr>
              <w:t>if you think it will help the assessor to know the document is your work, you might get your workplace supervisor or other suitable person to write this on the document and sign it.</w:t>
            </w:r>
          </w:p>
          <w:p w14:paraId="6587EEC7" w14:textId="77777777" w:rsidR="00E64A4A" w:rsidRPr="002F031E" w:rsidRDefault="00E64A4A" w:rsidP="005B26BA">
            <w:pPr>
              <w:pStyle w:val="DETRPLTabletext10"/>
              <w:spacing w:before="120" w:after="120"/>
              <w:rPr>
                <w:sz w:val="22"/>
                <w:lang w:val="en-AU"/>
              </w:rPr>
            </w:pPr>
          </w:p>
          <w:p w14:paraId="2AE0353E" w14:textId="77777777" w:rsidR="00E64A4A" w:rsidRPr="002F031E" w:rsidRDefault="00E64A4A" w:rsidP="005B26BA">
            <w:pPr>
              <w:pStyle w:val="DETRPLTabletext10"/>
              <w:spacing w:before="120" w:after="120"/>
              <w:rPr>
                <w:sz w:val="22"/>
                <w:lang w:val="en-AU"/>
              </w:rPr>
            </w:pPr>
            <w:r w:rsidRPr="002F031E">
              <w:rPr>
                <w:sz w:val="22"/>
                <w:lang w:val="en-AU"/>
              </w:rPr>
              <w:t>Please sign the declaration at the end of this form to verify that the information you have provided is true and correct.</w:t>
            </w:r>
          </w:p>
          <w:p w14:paraId="7667430B" w14:textId="77777777" w:rsidR="00E64A4A" w:rsidRPr="002F031E" w:rsidRDefault="00E64A4A" w:rsidP="005B26BA">
            <w:pPr>
              <w:pStyle w:val="DETRPLTabletext10"/>
              <w:spacing w:before="120" w:after="120"/>
              <w:rPr>
                <w:b/>
                <w:i/>
                <w:sz w:val="22"/>
                <w:lang w:val="en-AU"/>
              </w:rPr>
            </w:pPr>
          </w:p>
          <w:p w14:paraId="7283EDAF" w14:textId="77777777" w:rsidR="00E64A4A" w:rsidRPr="002F031E" w:rsidRDefault="00E64A4A" w:rsidP="005B26BA">
            <w:pPr>
              <w:pStyle w:val="DETRPLTabletext10"/>
              <w:spacing w:before="120" w:after="120"/>
              <w:rPr>
                <w:sz w:val="22"/>
                <w:lang w:val="en-AU"/>
              </w:rPr>
            </w:pPr>
            <w:r w:rsidRPr="002F031E">
              <w:rPr>
                <w:b/>
                <w:i/>
                <w:sz w:val="22"/>
                <w:lang w:val="en-AU"/>
              </w:rPr>
              <w:t>Remember to make (and keep) a copy of your self-evaluation tools and all documents before giving them to the assessor.</w:t>
            </w:r>
          </w:p>
        </w:tc>
      </w:tr>
    </w:tbl>
    <w:p w14:paraId="6E82619F" w14:textId="77777777" w:rsidR="00E64A4A" w:rsidRPr="002F031E" w:rsidRDefault="00E64A4A" w:rsidP="00E64A4A">
      <w:pPr>
        <w:spacing w:after="0"/>
        <w:rPr>
          <w:rFonts w:cs="Arial"/>
        </w:rPr>
      </w:pPr>
      <w:r w:rsidRPr="002F031E">
        <w:rPr>
          <w:rFonts w:cs="Arial"/>
        </w:rPr>
        <w:br w:type="page"/>
      </w:r>
    </w:p>
    <w:tbl>
      <w:tblPr>
        <w:tblStyle w:val="LightList-Accent11"/>
        <w:tblW w:w="5000" w:type="pct"/>
        <w:jc w:val="center"/>
        <w:tblLayout w:type="fixed"/>
        <w:tblLook w:val="0420" w:firstRow="1" w:lastRow="0" w:firstColumn="0" w:lastColumn="0" w:noHBand="0" w:noVBand="1"/>
      </w:tblPr>
      <w:tblGrid>
        <w:gridCol w:w="1384"/>
        <w:gridCol w:w="992"/>
        <w:gridCol w:w="4533"/>
        <w:gridCol w:w="2130"/>
        <w:gridCol w:w="141"/>
        <w:gridCol w:w="2456"/>
        <w:gridCol w:w="1270"/>
        <w:gridCol w:w="1270"/>
      </w:tblGrid>
      <w:tr w:rsidR="00E64A4A" w:rsidRPr="002F031E" w14:paraId="530DCEFE" w14:textId="77777777" w:rsidTr="005B26BA">
        <w:trPr>
          <w:cnfStyle w:val="100000000000" w:firstRow="1" w:lastRow="0" w:firstColumn="0" w:lastColumn="0" w:oddVBand="0" w:evenVBand="0" w:oddHBand="0" w:evenHBand="0" w:firstRowFirstColumn="0" w:firstRowLastColumn="0" w:lastRowFirstColumn="0" w:lastRowLastColumn="0"/>
          <w:trHeight w:val="567"/>
          <w:tblHeader/>
          <w:jc w:val="center"/>
        </w:trPr>
        <w:tc>
          <w:tcPr>
            <w:tcW w:w="14176"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AE80B7F" w14:textId="77777777" w:rsidR="00E64A4A" w:rsidRPr="002F031E" w:rsidRDefault="00E64A4A" w:rsidP="005B26BA">
            <w:pPr>
              <w:pStyle w:val="Heading2"/>
              <w:outlineLvl w:val="1"/>
              <w:rPr>
                <w:rFonts w:ascii="Arial" w:hAnsi="Arial" w:cs="Arial"/>
                <w:color w:val="FFFFFF" w:themeColor="background1"/>
              </w:rPr>
            </w:pPr>
            <w:bookmarkStart w:id="92" w:name="_Toc235501049"/>
            <w:bookmarkStart w:id="93" w:name="_Toc236982732"/>
            <w:r w:rsidRPr="002F031E">
              <w:rPr>
                <w:rFonts w:ascii="Arial" w:hAnsi="Arial" w:cs="Arial"/>
                <w:color w:val="FFFFFF" w:themeColor="background1"/>
              </w:rPr>
              <w:lastRenderedPageBreak/>
              <w:t>Candidate Self-evaluation: List of Attached Documents</w:t>
            </w:r>
            <w:bookmarkEnd w:id="92"/>
            <w:bookmarkEnd w:id="93"/>
          </w:p>
        </w:tc>
      </w:tr>
      <w:tr w:rsidR="00E64A4A" w:rsidRPr="002F031E" w14:paraId="4566FB97" w14:textId="77777777" w:rsidTr="005B26BA">
        <w:trPr>
          <w:cnfStyle w:val="100000000000" w:firstRow="1" w:lastRow="0" w:firstColumn="0" w:lastColumn="0" w:oddVBand="0" w:evenVBand="0" w:oddHBand="0" w:evenHBand="0" w:firstRowFirstColumn="0" w:firstRowLastColumn="0" w:lastRowFirstColumn="0" w:lastRowLastColumn="0"/>
          <w:trHeight w:val="567"/>
          <w:tblHeader/>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53CAC788" w14:textId="77777777" w:rsidR="00E64A4A" w:rsidRPr="002F031E" w:rsidRDefault="00E64A4A" w:rsidP="005B26BA">
            <w:pPr>
              <w:pStyle w:val="DETRPLTabletext10"/>
              <w:spacing w:before="120" w:after="120"/>
              <w:jc w:val="center"/>
              <w:rPr>
                <w:sz w:val="22"/>
                <w:lang w:val="en-AU"/>
              </w:rPr>
            </w:pPr>
            <w:r w:rsidRPr="002F031E">
              <w:rPr>
                <w:sz w:val="22"/>
                <w:lang w:val="en-AU"/>
              </w:rPr>
              <w:t>Document number</w:t>
            </w: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5557D68" w14:textId="77777777" w:rsidR="00E64A4A" w:rsidRPr="002F031E" w:rsidRDefault="00E64A4A" w:rsidP="005B26BA">
            <w:pPr>
              <w:pStyle w:val="DETRPLTabletext10"/>
              <w:spacing w:before="120" w:after="120"/>
              <w:jc w:val="center"/>
              <w:rPr>
                <w:b w:val="0"/>
                <w:sz w:val="22"/>
                <w:lang w:val="en-AU"/>
              </w:rPr>
            </w:pPr>
            <w:r w:rsidRPr="002F031E">
              <w:rPr>
                <w:sz w:val="22"/>
                <w:lang w:val="en-AU"/>
              </w:rPr>
              <w:t>Document title or brief description (e.g. type of document, purpose, date, author)</w:t>
            </w:r>
            <w:r w:rsidRPr="002F031E">
              <w:rPr>
                <w:i/>
                <w:sz w:val="16"/>
                <w:szCs w:val="16"/>
                <w:lang w:val="en-AU"/>
              </w:rPr>
              <w:br/>
            </w:r>
            <w:r w:rsidRPr="002F031E">
              <w:rPr>
                <w:b w:val="0"/>
                <w:i/>
                <w:sz w:val="16"/>
                <w:szCs w:val="16"/>
                <w:lang w:val="en-AU"/>
              </w:rPr>
              <w:t>e.g. ‘Letter from parent of toddler leaving the service, thanking me for my work in supporting him during his time there, June 2012 (names erased).’</w:t>
            </w: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5BB8BFD1" w14:textId="77777777" w:rsidR="00E64A4A" w:rsidRPr="002F031E" w:rsidRDefault="00E64A4A" w:rsidP="005B26BA">
            <w:pPr>
              <w:pStyle w:val="DETRPLTabletext10"/>
              <w:spacing w:before="120" w:after="120"/>
              <w:jc w:val="center"/>
              <w:rPr>
                <w:b w:val="0"/>
                <w:sz w:val="22"/>
                <w:lang w:val="en-AU"/>
              </w:rPr>
            </w:pPr>
            <w:r w:rsidRPr="002F031E">
              <w:rPr>
                <w:sz w:val="22"/>
                <w:lang w:val="en-AU"/>
              </w:rPr>
              <w:t xml:space="preserve">Unit cluster or clusters </w:t>
            </w:r>
            <w:r w:rsidRPr="002F031E">
              <w:rPr>
                <w:sz w:val="22"/>
                <w:lang w:val="en-AU"/>
              </w:rPr>
              <w:br/>
            </w:r>
            <w:r w:rsidRPr="002F031E">
              <w:rPr>
                <w:b w:val="0"/>
                <w:i/>
                <w:sz w:val="16"/>
                <w:szCs w:val="16"/>
                <w:lang w:val="en-AU"/>
              </w:rPr>
              <w:t>e.g. ‘Cluster 4—Physical and emotional wellbeing’</w:t>
            </w: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59A3A83D" w14:textId="77777777" w:rsidR="00E64A4A" w:rsidRPr="002F031E" w:rsidRDefault="00E64A4A" w:rsidP="005B26BA">
            <w:pPr>
              <w:pStyle w:val="DETRPLTabletext10"/>
              <w:spacing w:before="120" w:after="120"/>
              <w:jc w:val="center"/>
              <w:rPr>
                <w:b w:val="0"/>
                <w:sz w:val="22"/>
                <w:lang w:val="en-AU"/>
              </w:rPr>
            </w:pPr>
            <w:r w:rsidRPr="002F031E">
              <w:rPr>
                <w:sz w:val="22"/>
                <w:lang w:val="en-AU"/>
              </w:rPr>
              <w:t>Workplace task number or numbers</w:t>
            </w:r>
            <w:r w:rsidRPr="002F031E">
              <w:rPr>
                <w:sz w:val="22"/>
                <w:lang w:val="en-AU"/>
              </w:rPr>
              <w:br/>
            </w:r>
            <w:r w:rsidRPr="002F031E">
              <w:rPr>
                <w:b w:val="0"/>
                <w:i/>
                <w:sz w:val="16"/>
                <w:szCs w:val="16"/>
                <w:lang w:val="en-AU"/>
              </w:rPr>
              <w:t>e.g. ‘Task 25’ (Developing nurturing and securely</w:t>
            </w:r>
            <w:r w:rsidRPr="002F031E">
              <w:rPr>
                <w:b w:val="0"/>
                <w:lang w:val="en-AU"/>
              </w:rPr>
              <w:t xml:space="preserve"> </w:t>
            </w:r>
            <w:r w:rsidRPr="002F031E">
              <w:rPr>
                <w:b w:val="0"/>
                <w:i/>
                <w:sz w:val="16"/>
                <w:szCs w:val="16"/>
                <w:lang w:val="en-AU"/>
              </w:rPr>
              <w:t>attached relationships with toddlers</w:t>
            </w:r>
            <w:r w:rsidRPr="002F031E">
              <w:rPr>
                <w:b w:val="0"/>
                <w:i/>
                <w:sz w:val="16"/>
                <w:szCs w:val="16"/>
                <w:lang w:val="en-AU"/>
              </w:rPr>
              <w:sym w:font="Symbol" w:char="F0BC"/>
            </w:r>
            <w:r w:rsidRPr="002F031E">
              <w:rPr>
                <w:b w:val="0"/>
                <w:i/>
                <w:sz w:val="16"/>
                <w:szCs w:val="16"/>
                <w:lang w:val="en-AU"/>
              </w:rPr>
              <w:t>)</w:t>
            </w:r>
          </w:p>
        </w:tc>
        <w:tc>
          <w:tcPr>
            <w:tcW w:w="254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67A1AE7" w14:textId="77777777" w:rsidR="00E64A4A" w:rsidRPr="002F031E" w:rsidRDefault="00E64A4A" w:rsidP="005B26BA">
            <w:pPr>
              <w:pStyle w:val="DETRPLTabletext10"/>
              <w:spacing w:before="120" w:after="120"/>
              <w:jc w:val="center"/>
              <w:rPr>
                <w:sz w:val="22"/>
                <w:lang w:val="en-AU"/>
              </w:rPr>
            </w:pPr>
            <w:r w:rsidRPr="002F031E">
              <w:rPr>
                <w:sz w:val="22"/>
                <w:lang w:val="en-AU"/>
              </w:rPr>
              <w:t>Is it attached</w:t>
            </w:r>
            <w:r w:rsidRPr="002F031E">
              <w:rPr>
                <w:sz w:val="22"/>
                <w:lang w:val="en-AU" w:eastAsia="en-US"/>
              </w:rPr>
              <w:t>?</w:t>
            </w:r>
          </w:p>
        </w:tc>
      </w:tr>
      <w:tr w:rsidR="00E64A4A" w:rsidRPr="002F031E" w14:paraId="042BBC2D" w14:textId="77777777" w:rsidTr="005B26BA">
        <w:trPr>
          <w:cnfStyle w:val="000000100000" w:firstRow="0" w:lastRow="0" w:firstColumn="0" w:lastColumn="0" w:oddVBand="0" w:evenVBand="0" w:oddHBand="1" w:evenHBand="0" w:firstRowFirstColumn="0" w:firstRowLastColumn="0" w:lastRowFirstColumn="0" w:lastRowLastColumn="0"/>
          <w:trHeight w:val="1304"/>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ACEAA72" w14:textId="77777777" w:rsidR="00E64A4A" w:rsidRPr="002F031E" w:rsidRDefault="00E64A4A" w:rsidP="005B26BA">
            <w:pPr>
              <w:pStyle w:val="DETRPLTabletext10"/>
              <w:rPr>
                <w:b/>
                <w:sz w:val="22"/>
                <w:lang w:val="en-AU"/>
              </w:rPr>
            </w:pP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56DA20C" w14:textId="77777777" w:rsidR="00E64A4A" w:rsidRPr="002F031E" w:rsidRDefault="00E64A4A" w:rsidP="005B26BA">
            <w:pPr>
              <w:pStyle w:val="DETRPLTabletext10"/>
              <w:rPr>
                <w:b/>
                <w:sz w:val="22"/>
                <w:lang w:val="en-AU"/>
              </w:rPr>
            </w:pP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9EE5689" w14:textId="77777777" w:rsidR="00E64A4A" w:rsidRPr="002F031E" w:rsidRDefault="00E64A4A" w:rsidP="005B26BA">
            <w:pPr>
              <w:pStyle w:val="DETRPLTabletext10"/>
              <w:rPr>
                <w:b/>
                <w:sz w:val="22"/>
                <w:lang w:val="en-AU"/>
              </w:rPr>
            </w:pP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77ABE1B" w14:textId="77777777" w:rsidR="00E64A4A" w:rsidRPr="002F031E" w:rsidRDefault="00E64A4A" w:rsidP="005B26BA">
            <w:pPr>
              <w:pStyle w:val="DETRPLTabletext10"/>
              <w:rPr>
                <w:b/>
                <w:sz w:val="22"/>
                <w:lang w:val="en-AU"/>
              </w:rPr>
            </w:pP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ADBE0B6" w14:textId="77777777" w:rsidR="00E64A4A" w:rsidRPr="002F031E" w:rsidRDefault="003919EC" w:rsidP="005B26BA">
            <w:pPr>
              <w:pStyle w:val="DETRPLTabletext10"/>
              <w:tabs>
                <w:tab w:val="left" w:pos="413"/>
              </w:tabs>
              <w:ind w:left="413" w:hanging="413"/>
              <w:jc w:val="center"/>
              <w:rPr>
                <w:b/>
                <w:sz w:val="22"/>
                <w:lang w:val="en-AU"/>
              </w:rPr>
            </w:pPr>
            <w:r w:rsidRPr="002F031E">
              <w:rPr>
                <w:sz w:val="24"/>
                <w:lang w:val="en-AU"/>
              </w:rPr>
              <w:fldChar w:fldCharType="begin">
                <w:ffData>
                  <w:name w:val="Check6"/>
                  <w:enabled/>
                  <w:calcOnExit w:val="0"/>
                  <w:checkBox>
                    <w:sizeAuto/>
                    <w:default w:val="0"/>
                  </w:checkBox>
                </w:ffData>
              </w:fldChar>
            </w:r>
            <w:r w:rsidR="00E64A4A" w:rsidRPr="002F031E">
              <w:rPr>
                <w:sz w:val="24"/>
                <w:lang w:val="en-AU"/>
              </w:rPr>
              <w:instrText xml:space="preserve"> FORMCHECKBOX </w:instrText>
            </w:r>
            <w:r w:rsidRPr="002F031E">
              <w:rPr>
                <w:sz w:val="24"/>
                <w:lang w:val="en-AU"/>
              </w:rPr>
            </w:r>
            <w:r w:rsidRPr="002F031E">
              <w:rPr>
                <w:sz w:val="24"/>
                <w:lang w:val="en-AU"/>
              </w:rPr>
              <w:fldChar w:fldCharType="end"/>
            </w:r>
            <w:r w:rsidR="00E64A4A" w:rsidRPr="002F031E">
              <w:rPr>
                <w:sz w:val="22"/>
                <w:lang w:val="en-AU"/>
              </w:rPr>
              <w:t xml:space="preserve"> Yes</w:t>
            </w: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04863DC" w14:textId="77777777" w:rsidR="00E64A4A" w:rsidRPr="002F031E" w:rsidRDefault="003919EC" w:rsidP="005B26BA">
            <w:pPr>
              <w:pStyle w:val="DETRPLTabletext10"/>
              <w:tabs>
                <w:tab w:val="left" w:pos="413"/>
              </w:tabs>
              <w:ind w:left="413" w:hanging="413"/>
              <w:jc w:val="center"/>
              <w:rPr>
                <w:b/>
                <w:sz w:val="22"/>
                <w:lang w:val="en-AU"/>
              </w:rPr>
            </w:pPr>
            <w:r w:rsidRPr="002F031E">
              <w:rPr>
                <w:sz w:val="24"/>
                <w:lang w:val="en-AU"/>
              </w:rPr>
              <w:fldChar w:fldCharType="begin">
                <w:ffData>
                  <w:name w:val="Check6"/>
                  <w:enabled/>
                  <w:calcOnExit w:val="0"/>
                  <w:checkBox>
                    <w:sizeAuto/>
                    <w:default w:val="0"/>
                  </w:checkBox>
                </w:ffData>
              </w:fldChar>
            </w:r>
            <w:r w:rsidR="00E64A4A" w:rsidRPr="002F031E">
              <w:rPr>
                <w:sz w:val="24"/>
                <w:lang w:val="en-AU"/>
              </w:rPr>
              <w:instrText xml:space="preserve"> FORMCHECKBOX </w:instrText>
            </w:r>
            <w:r w:rsidRPr="002F031E">
              <w:rPr>
                <w:sz w:val="24"/>
                <w:lang w:val="en-AU"/>
              </w:rPr>
            </w:r>
            <w:r w:rsidRPr="002F031E">
              <w:rPr>
                <w:sz w:val="24"/>
                <w:lang w:val="en-AU"/>
              </w:rPr>
              <w:fldChar w:fldCharType="end"/>
            </w:r>
            <w:r w:rsidR="00E64A4A" w:rsidRPr="002F031E">
              <w:rPr>
                <w:sz w:val="22"/>
                <w:lang w:val="en-AU"/>
              </w:rPr>
              <w:t xml:space="preserve"> No</w:t>
            </w:r>
          </w:p>
        </w:tc>
      </w:tr>
      <w:tr w:rsidR="00E64A4A" w:rsidRPr="002F031E" w14:paraId="0EB25753" w14:textId="77777777" w:rsidTr="005B26BA">
        <w:trPr>
          <w:trHeight w:val="1304"/>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CDEC83E" w14:textId="77777777" w:rsidR="00E64A4A" w:rsidRPr="002F031E" w:rsidRDefault="00E64A4A" w:rsidP="005B26BA">
            <w:pPr>
              <w:pStyle w:val="DETRPLTabletext10"/>
              <w:rPr>
                <w:b/>
                <w:sz w:val="22"/>
                <w:lang w:val="en-AU"/>
              </w:rPr>
            </w:pP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9B4A759" w14:textId="77777777" w:rsidR="00E64A4A" w:rsidRPr="002F031E" w:rsidRDefault="00E64A4A" w:rsidP="005B26BA">
            <w:pPr>
              <w:pStyle w:val="DETRPLTabletext10"/>
              <w:rPr>
                <w:b/>
                <w:sz w:val="22"/>
                <w:lang w:val="en-AU"/>
              </w:rPr>
            </w:pP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284DD59" w14:textId="77777777" w:rsidR="00E64A4A" w:rsidRPr="002F031E" w:rsidRDefault="00E64A4A" w:rsidP="005B26BA">
            <w:pPr>
              <w:pStyle w:val="DETRPLTabletext10"/>
              <w:rPr>
                <w:b/>
                <w:sz w:val="22"/>
                <w:lang w:val="en-AU"/>
              </w:rPr>
            </w:pP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E2C54E9" w14:textId="77777777" w:rsidR="00E64A4A" w:rsidRPr="002F031E" w:rsidRDefault="00E64A4A" w:rsidP="005B26BA">
            <w:pPr>
              <w:pStyle w:val="DETRPLTabletext10"/>
              <w:rPr>
                <w:b/>
                <w:sz w:val="22"/>
                <w:lang w:val="en-AU"/>
              </w:rPr>
            </w:pP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5C21D40" w14:textId="77777777" w:rsidR="00E64A4A" w:rsidRPr="002F031E" w:rsidRDefault="003919EC" w:rsidP="005B26BA">
            <w:pPr>
              <w:pStyle w:val="DETRPLTabletext10"/>
              <w:tabs>
                <w:tab w:val="left" w:pos="413"/>
              </w:tabs>
              <w:ind w:left="413" w:hanging="413"/>
              <w:jc w:val="center"/>
              <w:rPr>
                <w:b/>
                <w:sz w:val="22"/>
                <w:lang w:val="en-AU"/>
              </w:rPr>
            </w:pPr>
            <w:r w:rsidRPr="002F031E">
              <w:rPr>
                <w:sz w:val="24"/>
                <w:lang w:val="en-AU"/>
              </w:rPr>
              <w:fldChar w:fldCharType="begin">
                <w:ffData>
                  <w:name w:val="Check6"/>
                  <w:enabled/>
                  <w:calcOnExit w:val="0"/>
                  <w:checkBox>
                    <w:sizeAuto/>
                    <w:default w:val="0"/>
                  </w:checkBox>
                </w:ffData>
              </w:fldChar>
            </w:r>
            <w:r w:rsidR="00E64A4A" w:rsidRPr="002F031E">
              <w:rPr>
                <w:sz w:val="24"/>
                <w:lang w:val="en-AU"/>
              </w:rPr>
              <w:instrText xml:space="preserve"> FORMCHECKBOX </w:instrText>
            </w:r>
            <w:r w:rsidRPr="002F031E">
              <w:rPr>
                <w:sz w:val="24"/>
                <w:lang w:val="en-AU"/>
              </w:rPr>
            </w:r>
            <w:r w:rsidRPr="002F031E">
              <w:rPr>
                <w:sz w:val="24"/>
                <w:lang w:val="en-AU"/>
              </w:rPr>
              <w:fldChar w:fldCharType="end"/>
            </w:r>
            <w:r w:rsidR="00E64A4A" w:rsidRPr="002F031E">
              <w:rPr>
                <w:sz w:val="22"/>
                <w:lang w:val="en-AU"/>
              </w:rPr>
              <w:t xml:space="preserve"> Yes</w:t>
            </w: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2E8F958" w14:textId="77777777" w:rsidR="00E64A4A" w:rsidRPr="002F031E" w:rsidRDefault="003919EC" w:rsidP="005B26BA">
            <w:pPr>
              <w:pStyle w:val="DETRPLTabletext10"/>
              <w:tabs>
                <w:tab w:val="left" w:pos="413"/>
              </w:tabs>
              <w:ind w:left="413" w:hanging="413"/>
              <w:jc w:val="center"/>
              <w:rPr>
                <w:b/>
                <w:sz w:val="22"/>
                <w:lang w:val="en-AU"/>
              </w:rPr>
            </w:pPr>
            <w:r w:rsidRPr="002F031E">
              <w:rPr>
                <w:sz w:val="24"/>
                <w:lang w:val="en-AU"/>
              </w:rPr>
              <w:fldChar w:fldCharType="begin">
                <w:ffData>
                  <w:name w:val="Check6"/>
                  <w:enabled/>
                  <w:calcOnExit w:val="0"/>
                  <w:checkBox>
                    <w:sizeAuto/>
                    <w:default w:val="0"/>
                  </w:checkBox>
                </w:ffData>
              </w:fldChar>
            </w:r>
            <w:r w:rsidR="00E64A4A" w:rsidRPr="002F031E">
              <w:rPr>
                <w:sz w:val="24"/>
                <w:lang w:val="en-AU"/>
              </w:rPr>
              <w:instrText xml:space="preserve"> FORMCHECKBOX </w:instrText>
            </w:r>
            <w:r w:rsidRPr="002F031E">
              <w:rPr>
                <w:sz w:val="24"/>
                <w:lang w:val="en-AU"/>
              </w:rPr>
            </w:r>
            <w:r w:rsidRPr="002F031E">
              <w:rPr>
                <w:sz w:val="24"/>
                <w:lang w:val="en-AU"/>
              </w:rPr>
              <w:fldChar w:fldCharType="end"/>
            </w:r>
            <w:r w:rsidR="00E64A4A" w:rsidRPr="002F031E">
              <w:rPr>
                <w:sz w:val="22"/>
                <w:lang w:val="en-AU"/>
              </w:rPr>
              <w:t xml:space="preserve"> No</w:t>
            </w:r>
          </w:p>
        </w:tc>
      </w:tr>
      <w:tr w:rsidR="00E64A4A" w:rsidRPr="002F031E" w14:paraId="3BF0B59B" w14:textId="77777777" w:rsidTr="005B26BA">
        <w:trPr>
          <w:cnfStyle w:val="000000100000" w:firstRow="0" w:lastRow="0" w:firstColumn="0" w:lastColumn="0" w:oddVBand="0" w:evenVBand="0" w:oddHBand="1" w:evenHBand="0" w:firstRowFirstColumn="0" w:firstRowLastColumn="0" w:lastRowFirstColumn="0" w:lastRowLastColumn="0"/>
          <w:trHeight w:val="1304"/>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ACCC106" w14:textId="77777777" w:rsidR="00E64A4A" w:rsidRPr="002F031E" w:rsidRDefault="00E64A4A" w:rsidP="005B26BA">
            <w:pPr>
              <w:pStyle w:val="DETRPLTabletext10"/>
              <w:rPr>
                <w:b/>
                <w:sz w:val="22"/>
                <w:lang w:val="en-AU"/>
              </w:rPr>
            </w:pP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C15F405" w14:textId="77777777" w:rsidR="00E64A4A" w:rsidRPr="002F031E" w:rsidRDefault="00E64A4A" w:rsidP="005B26BA">
            <w:pPr>
              <w:pStyle w:val="DETRPLTabletext10"/>
              <w:rPr>
                <w:b/>
                <w:sz w:val="22"/>
                <w:lang w:val="en-AU"/>
              </w:rPr>
            </w:pP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13F52F0" w14:textId="77777777" w:rsidR="00E64A4A" w:rsidRPr="002F031E" w:rsidRDefault="00E64A4A" w:rsidP="005B26BA">
            <w:pPr>
              <w:pStyle w:val="DETRPLTabletext10"/>
              <w:rPr>
                <w:b/>
                <w:sz w:val="22"/>
                <w:lang w:val="en-AU"/>
              </w:rPr>
            </w:pP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55D82F9" w14:textId="77777777" w:rsidR="00E64A4A" w:rsidRPr="002F031E" w:rsidRDefault="00E64A4A" w:rsidP="005B26BA">
            <w:pPr>
              <w:pStyle w:val="DETRPLTabletext10"/>
              <w:rPr>
                <w:b/>
                <w:sz w:val="22"/>
                <w:lang w:val="en-AU"/>
              </w:rPr>
            </w:pP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F7676BB" w14:textId="77777777" w:rsidR="00E64A4A" w:rsidRPr="002F031E" w:rsidRDefault="003919EC" w:rsidP="005B26BA">
            <w:pPr>
              <w:pStyle w:val="DETRPLTabletext10"/>
              <w:tabs>
                <w:tab w:val="left" w:pos="413"/>
              </w:tabs>
              <w:ind w:left="413" w:hanging="413"/>
              <w:jc w:val="center"/>
              <w:rPr>
                <w:b/>
                <w:sz w:val="22"/>
                <w:lang w:val="en-AU"/>
              </w:rPr>
            </w:pPr>
            <w:r w:rsidRPr="002F031E">
              <w:rPr>
                <w:sz w:val="24"/>
                <w:lang w:val="en-AU"/>
              </w:rPr>
              <w:fldChar w:fldCharType="begin">
                <w:ffData>
                  <w:name w:val="Check6"/>
                  <w:enabled/>
                  <w:calcOnExit w:val="0"/>
                  <w:checkBox>
                    <w:sizeAuto/>
                    <w:default w:val="0"/>
                  </w:checkBox>
                </w:ffData>
              </w:fldChar>
            </w:r>
            <w:r w:rsidR="00E64A4A" w:rsidRPr="002F031E">
              <w:rPr>
                <w:sz w:val="24"/>
                <w:lang w:val="en-AU"/>
              </w:rPr>
              <w:instrText xml:space="preserve"> FORMCHECKBOX </w:instrText>
            </w:r>
            <w:r w:rsidRPr="002F031E">
              <w:rPr>
                <w:sz w:val="24"/>
                <w:lang w:val="en-AU"/>
              </w:rPr>
            </w:r>
            <w:r w:rsidRPr="002F031E">
              <w:rPr>
                <w:sz w:val="24"/>
                <w:lang w:val="en-AU"/>
              </w:rPr>
              <w:fldChar w:fldCharType="end"/>
            </w:r>
            <w:r w:rsidR="00E64A4A" w:rsidRPr="002F031E">
              <w:rPr>
                <w:sz w:val="22"/>
                <w:lang w:val="en-AU"/>
              </w:rPr>
              <w:t xml:space="preserve"> Yes</w:t>
            </w: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EB5B515" w14:textId="77777777" w:rsidR="00E64A4A" w:rsidRPr="002F031E" w:rsidRDefault="003919EC" w:rsidP="005B26BA">
            <w:pPr>
              <w:pStyle w:val="DETRPLTabletext10"/>
              <w:tabs>
                <w:tab w:val="left" w:pos="413"/>
              </w:tabs>
              <w:ind w:left="413" w:hanging="413"/>
              <w:jc w:val="center"/>
              <w:rPr>
                <w:b/>
                <w:sz w:val="22"/>
                <w:lang w:val="en-AU"/>
              </w:rPr>
            </w:pPr>
            <w:r w:rsidRPr="002F031E">
              <w:rPr>
                <w:sz w:val="24"/>
                <w:lang w:val="en-AU"/>
              </w:rPr>
              <w:fldChar w:fldCharType="begin">
                <w:ffData>
                  <w:name w:val="Check6"/>
                  <w:enabled/>
                  <w:calcOnExit w:val="0"/>
                  <w:checkBox>
                    <w:sizeAuto/>
                    <w:default w:val="0"/>
                  </w:checkBox>
                </w:ffData>
              </w:fldChar>
            </w:r>
            <w:r w:rsidR="00E64A4A" w:rsidRPr="002F031E">
              <w:rPr>
                <w:sz w:val="24"/>
                <w:lang w:val="en-AU"/>
              </w:rPr>
              <w:instrText xml:space="preserve"> FORMCHECKBOX </w:instrText>
            </w:r>
            <w:r w:rsidRPr="002F031E">
              <w:rPr>
                <w:sz w:val="24"/>
                <w:lang w:val="en-AU"/>
              </w:rPr>
            </w:r>
            <w:r w:rsidRPr="002F031E">
              <w:rPr>
                <w:sz w:val="24"/>
                <w:lang w:val="en-AU"/>
              </w:rPr>
              <w:fldChar w:fldCharType="end"/>
            </w:r>
            <w:r w:rsidR="00E64A4A" w:rsidRPr="002F031E">
              <w:rPr>
                <w:sz w:val="22"/>
                <w:lang w:val="en-AU"/>
              </w:rPr>
              <w:t xml:space="preserve"> No</w:t>
            </w:r>
          </w:p>
        </w:tc>
      </w:tr>
      <w:tr w:rsidR="00E64A4A" w:rsidRPr="002F031E" w14:paraId="5CC0E154" w14:textId="77777777" w:rsidTr="005B26BA">
        <w:trPr>
          <w:trHeight w:val="1304"/>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C73C005" w14:textId="77777777" w:rsidR="00E64A4A" w:rsidRPr="002F031E" w:rsidRDefault="00E64A4A" w:rsidP="005B26BA">
            <w:pPr>
              <w:pStyle w:val="DETRPLTabletext10"/>
              <w:rPr>
                <w:b/>
                <w:sz w:val="22"/>
                <w:lang w:val="en-AU"/>
              </w:rPr>
            </w:pP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F9A48F3" w14:textId="77777777" w:rsidR="00E64A4A" w:rsidRPr="002F031E" w:rsidRDefault="00E64A4A" w:rsidP="005B26BA">
            <w:pPr>
              <w:pStyle w:val="DETRPLTabletext10"/>
              <w:rPr>
                <w:b/>
                <w:sz w:val="22"/>
                <w:lang w:val="en-AU"/>
              </w:rPr>
            </w:pP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CED508A" w14:textId="77777777" w:rsidR="00E64A4A" w:rsidRPr="002F031E" w:rsidRDefault="00E64A4A" w:rsidP="005B26BA">
            <w:pPr>
              <w:pStyle w:val="DETRPLTabletext10"/>
              <w:rPr>
                <w:b/>
                <w:sz w:val="22"/>
                <w:lang w:val="en-AU"/>
              </w:rPr>
            </w:pP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737BC2A" w14:textId="77777777" w:rsidR="00E64A4A" w:rsidRPr="002F031E" w:rsidRDefault="00E64A4A" w:rsidP="005B26BA">
            <w:pPr>
              <w:pStyle w:val="DETRPLTabletext10"/>
              <w:rPr>
                <w:b/>
                <w:sz w:val="22"/>
                <w:lang w:val="en-AU"/>
              </w:rPr>
            </w:pP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03A5ED0" w14:textId="77777777" w:rsidR="00E64A4A" w:rsidRPr="002F031E" w:rsidRDefault="003919EC" w:rsidP="005B26BA">
            <w:pPr>
              <w:pStyle w:val="DETRPLTabletext10"/>
              <w:tabs>
                <w:tab w:val="left" w:pos="413"/>
              </w:tabs>
              <w:ind w:left="413" w:hanging="413"/>
              <w:jc w:val="center"/>
              <w:rPr>
                <w:b/>
                <w:sz w:val="22"/>
                <w:lang w:val="en-AU"/>
              </w:rPr>
            </w:pPr>
            <w:r w:rsidRPr="002F031E">
              <w:rPr>
                <w:sz w:val="24"/>
                <w:lang w:val="en-AU"/>
              </w:rPr>
              <w:fldChar w:fldCharType="begin">
                <w:ffData>
                  <w:name w:val="Check6"/>
                  <w:enabled/>
                  <w:calcOnExit w:val="0"/>
                  <w:checkBox>
                    <w:sizeAuto/>
                    <w:default w:val="0"/>
                  </w:checkBox>
                </w:ffData>
              </w:fldChar>
            </w:r>
            <w:r w:rsidR="00E64A4A" w:rsidRPr="002F031E">
              <w:rPr>
                <w:sz w:val="24"/>
                <w:lang w:val="en-AU"/>
              </w:rPr>
              <w:instrText xml:space="preserve"> FORMCHECKBOX </w:instrText>
            </w:r>
            <w:r w:rsidRPr="002F031E">
              <w:rPr>
                <w:sz w:val="24"/>
                <w:lang w:val="en-AU"/>
              </w:rPr>
            </w:r>
            <w:r w:rsidRPr="002F031E">
              <w:rPr>
                <w:sz w:val="24"/>
                <w:lang w:val="en-AU"/>
              </w:rPr>
              <w:fldChar w:fldCharType="end"/>
            </w:r>
            <w:r w:rsidR="00E64A4A" w:rsidRPr="002F031E">
              <w:rPr>
                <w:sz w:val="22"/>
                <w:lang w:val="en-AU"/>
              </w:rPr>
              <w:t xml:space="preserve"> Yes</w:t>
            </w: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A543D50" w14:textId="77777777" w:rsidR="00E64A4A" w:rsidRPr="002F031E" w:rsidRDefault="003919EC" w:rsidP="005B26BA">
            <w:pPr>
              <w:pStyle w:val="DETRPLTabletext10"/>
              <w:tabs>
                <w:tab w:val="left" w:pos="413"/>
              </w:tabs>
              <w:ind w:left="413" w:hanging="413"/>
              <w:jc w:val="center"/>
              <w:rPr>
                <w:b/>
                <w:sz w:val="22"/>
                <w:lang w:val="en-AU"/>
              </w:rPr>
            </w:pPr>
            <w:r w:rsidRPr="002F031E">
              <w:rPr>
                <w:sz w:val="24"/>
                <w:lang w:val="en-AU"/>
              </w:rPr>
              <w:fldChar w:fldCharType="begin">
                <w:ffData>
                  <w:name w:val="Check6"/>
                  <w:enabled/>
                  <w:calcOnExit w:val="0"/>
                  <w:checkBox>
                    <w:sizeAuto/>
                    <w:default w:val="0"/>
                  </w:checkBox>
                </w:ffData>
              </w:fldChar>
            </w:r>
            <w:r w:rsidR="00E64A4A" w:rsidRPr="002F031E">
              <w:rPr>
                <w:sz w:val="24"/>
                <w:lang w:val="en-AU"/>
              </w:rPr>
              <w:instrText xml:space="preserve"> FORMCHECKBOX </w:instrText>
            </w:r>
            <w:r w:rsidRPr="002F031E">
              <w:rPr>
                <w:sz w:val="24"/>
                <w:lang w:val="en-AU"/>
              </w:rPr>
            </w:r>
            <w:r w:rsidRPr="002F031E">
              <w:rPr>
                <w:sz w:val="24"/>
                <w:lang w:val="en-AU"/>
              </w:rPr>
              <w:fldChar w:fldCharType="end"/>
            </w:r>
            <w:r w:rsidR="00E64A4A" w:rsidRPr="002F031E">
              <w:rPr>
                <w:sz w:val="22"/>
                <w:lang w:val="en-AU"/>
              </w:rPr>
              <w:t xml:space="preserve"> No</w:t>
            </w:r>
          </w:p>
        </w:tc>
      </w:tr>
      <w:tr w:rsidR="00E64A4A" w:rsidRPr="002F031E" w14:paraId="5CE2B319" w14:textId="77777777" w:rsidTr="005B26BA">
        <w:trPr>
          <w:cnfStyle w:val="000000100000" w:firstRow="0" w:lastRow="0" w:firstColumn="0" w:lastColumn="0" w:oddVBand="0" w:evenVBand="0" w:oddHBand="1" w:evenHBand="0" w:firstRowFirstColumn="0" w:firstRowLastColumn="0" w:lastRowFirstColumn="0" w:lastRowLastColumn="0"/>
          <w:trHeight w:val="1304"/>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E91475A" w14:textId="77777777" w:rsidR="00E64A4A" w:rsidRPr="002F031E" w:rsidRDefault="00E64A4A" w:rsidP="005B26BA">
            <w:pPr>
              <w:pStyle w:val="DETRPLTabletext10"/>
              <w:rPr>
                <w:b/>
                <w:sz w:val="22"/>
                <w:lang w:val="en-AU"/>
              </w:rPr>
            </w:pP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66B40DA" w14:textId="77777777" w:rsidR="00E64A4A" w:rsidRPr="002F031E" w:rsidRDefault="00E64A4A" w:rsidP="005B26BA">
            <w:pPr>
              <w:pStyle w:val="DETRPLTabletext10"/>
              <w:rPr>
                <w:b/>
                <w:sz w:val="22"/>
                <w:lang w:val="en-AU"/>
              </w:rPr>
            </w:pP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BA3E075" w14:textId="77777777" w:rsidR="00E64A4A" w:rsidRPr="002F031E" w:rsidRDefault="00E64A4A" w:rsidP="005B26BA">
            <w:pPr>
              <w:pStyle w:val="DETRPLTabletext10"/>
              <w:rPr>
                <w:b/>
                <w:sz w:val="22"/>
                <w:lang w:val="en-AU"/>
              </w:rPr>
            </w:pP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8E6CC9D" w14:textId="77777777" w:rsidR="00E64A4A" w:rsidRPr="002F031E" w:rsidRDefault="00E64A4A" w:rsidP="005B26BA">
            <w:pPr>
              <w:pStyle w:val="DETRPLTabletext10"/>
              <w:rPr>
                <w:b/>
                <w:sz w:val="22"/>
                <w:lang w:val="en-AU"/>
              </w:rPr>
            </w:pP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94449ED" w14:textId="77777777" w:rsidR="00E64A4A" w:rsidRPr="002F031E" w:rsidRDefault="003919EC" w:rsidP="005B26BA">
            <w:pPr>
              <w:pStyle w:val="DETRPLTabletext10"/>
              <w:tabs>
                <w:tab w:val="left" w:pos="413"/>
              </w:tabs>
              <w:ind w:left="413" w:hanging="413"/>
              <w:jc w:val="center"/>
              <w:rPr>
                <w:b/>
                <w:sz w:val="22"/>
                <w:lang w:val="en-AU"/>
              </w:rPr>
            </w:pPr>
            <w:r w:rsidRPr="002F031E">
              <w:rPr>
                <w:sz w:val="24"/>
                <w:lang w:val="en-AU"/>
              </w:rPr>
              <w:fldChar w:fldCharType="begin">
                <w:ffData>
                  <w:name w:val="Check6"/>
                  <w:enabled/>
                  <w:calcOnExit w:val="0"/>
                  <w:checkBox>
                    <w:sizeAuto/>
                    <w:default w:val="0"/>
                  </w:checkBox>
                </w:ffData>
              </w:fldChar>
            </w:r>
            <w:r w:rsidR="00E64A4A" w:rsidRPr="002F031E">
              <w:rPr>
                <w:sz w:val="24"/>
                <w:lang w:val="en-AU"/>
              </w:rPr>
              <w:instrText xml:space="preserve"> FORMCHECKBOX </w:instrText>
            </w:r>
            <w:r w:rsidRPr="002F031E">
              <w:rPr>
                <w:sz w:val="24"/>
                <w:lang w:val="en-AU"/>
              </w:rPr>
            </w:r>
            <w:r w:rsidRPr="002F031E">
              <w:rPr>
                <w:sz w:val="24"/>
                <w:lang w:val="en-AU"/>
              </w:rPr>
              <w:fldChar w:fldCharType="end"/>
            </w:r>
            <w:r w:rsidR="00E64A4A" w:rsidRPr="002F031E">
              <w:rPr>
                <w:sz w:val="22"/>
                <w:lang w:val="en-AU"/>
              </w:rPr>
              <w:t xml:space="preserve"> Yes</w:t>
            </w: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BD4C6FC" w14:textId="77777777" w:rsidR="00E64A4A" w:rsidRPr="002F031E" w:rsidRDefault="003919EC" w:rsidP="005B26BA">
            <w:pPr>
              <w:pStyle w:val="DETRPLTabletext10"/>
              <w:tabs>
                <w:tab w:val="left" w:pos="413"/>
              </w:tabs>
              <w:ind w:left="413" w:hanging="413"/>
              <w:jc w:val="center"/>
              <w:rPr>
                <w:b/>
                <w:sz w:val="22"/>
                <w:lang w:val="en-AU"/>
              </w:rPr>
            </w:pPr>
            <w:r w:rsidRPr="002F031E">
              <w:rPr>
                <w:sz w:val="24"/>
                <w:lang w:val="en-AU"/>
              </w:rPr>
              <w:fldChar w:fldCharType="begin">
                <w:ffData>
                  <w:name w:val="Check6"/>
                  <w:enabled/>
                  <w:calcOnExit w:val="0"/>
                  <w:checkBox>
                    <w:sizeAuto/>
                    <w:default w:val="0"/>
                  </w:checkBox>
                </w:ffData>
              </w:fldChar>
            </w:r>
            <w:r w:rsidR="00E64A4A" w:rsidRPr="002F031E">
              <w:rPr>
                <w:sz w:val="24"/>
                <w:lang w:val="en-AU"/>
              </w:rPr>
              <w:instrText xml:space="preserve"> FORMCHECKBOX </w:instrText>
            </w:r>
            <w:r w:rsidRPr="002F031E">
              <w:rPr>
                <w:sz w:val="24"/>
                <w:lang w:val="en-AU"/>
              </w:rPr>
            </w:r>
            <w:r w:rsidRPr="002F031E">
              <w:rPr>
                <w:sz w:val="24"/>
                <w:lang w:val="en-AU"/>
              </w:rPr>
              <w:fldChar w:fldCharType="end"/>
            </w:r>
            <w:r w:rsidR="00E64A4A" w:rsidRPr="002F031E">
              <w:rPr>
                <w:sz w:val="22"/>
                <w:lang w:val="en-AU"/>
              </w:rPr>
              <w:t xml:space="preserve"> No</w:t>
            </w:r>
          </w:p>
        </w:tc>
      </w:tr>
      <w:tr w:rsidR="00E64A4A" w:rsidRPr="002F031E" w14:paraId="2C1EBEB6" w14:textId="77777777" w:rsidTr="005B26BA">
        <w:trPr>
          <w:trHeight w:val="1304"/>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FFDA22A" w14:textId="77777777" w:rsidR="00E64A4A" w:rsidRPr="002F031E" w:rsidRDefault="00E64A4A" w:rsidP="005B26BA">
            <w:pPr>
              <w:pStyle w:val="DETRPLTabletext10"/>
              <w:rPr>
                <w:b/>
                <w:sz w:val="22"/>
                <w:lang w:val="en-AU"/>
              </w:rPr>
            </w:pP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0432E87" w14:textId="77777777" w:rsidR="00E64A4A" w:rsidRPr="002F031E" w:rsidRDefault="00E64A4A" w:rsidP="005B26BA">
            <w:pPr>
              <w:pStyle w:val="DETRPLTabletext10"/>
              <w:rPr>
                <w:b/>
                <w:sz w:val="22"/>
                <w:lang w:val="en-AU"/>
              </w:rPr>
            </w:pP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C5CC1E3" w14:textId="77777777" w:rsidR="00E64A4A" w:rsidRPr="002F031E" w:rsidRDefault="00E64A4A" w:rsidP="005B26BA">
            <w:pPr>
              <w:pStyle w:val="DETRPLTabletext10"/>
              <w:rPr>
                <w:b/>
                <w:sz w:val="22"/>
                <w:lang w:val="en-AU"/>
              </w:rPr>
            </w:pP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D87214B" w14:textId="77777777" w:rsidR="00E64A4A" w:rsidRPr="002F031E" w:rsidRDefault="00E64A4A" w:rsidP="005B26BA">
            <w:pPr>
              <w:pStyle w:val="DETRPLTabletext10"/>
              <w:rPr>
                <w:b/>
                <w:sz w:val="22"/>
                <w:lang w:val="en-AU"/>
              </w:rPr>
            </w:pP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4150F98" w14:textId="77777777" w:rsidR="00E64A4A" w:rsidRPr="002F031E" w:rsidRDefault="003919EC" w:rsidP="005B26BA">
            <w:pPr>
              <w:pStyle w:val="DETRPLTabletext10"/>
              <w:tabs>
                <w:tab w:val="left" w:pos="413"/>
              </w:tabs>
              <w:ind w:left="413" w:hanging="413"/>
              <w:jc w:val="center"/>
              <w:rPr>
                <w:b/>
                <w:sz w:val="22"/>
                <w:lang w:val="en-AU"/>
              </w:rPr>
            </w:pPr>
            <w:r w:rsidRPr="002F031E">
              <w:rPr>
                <w:sz w:val="24"/>
                <w:lang w:val="en-AU"/>
              </w:rPr>
              <w:fldChar w:fldCharType="begin">
                <w:ffData>
                  <w:name w:val="Check6"/>
                  <w:enabled/>
                  <w:calcOnExit w:val="0"/>
                  <w:checkBox>
                    <w:sizeAuto/>
                    <w:default w:val="0"/>
                  </w:checkBox>
                </w:ffData>
              </w:fldChar>
            </w:r>
            <w:r w:rsidR="00E64A4A" w:rsidRPr="002F031E">
              <w:rPr>
                <w:sz w:val="24"/>
                <w:lang w:val="en-AU"/>
              </w:rPr>
              <w:instrText xml:space="preserve"> FORMCHECKBOX </w:instrText>
            </w:r>
            <w:r w:rsidRPr="002F031E">
              <w:rPr>
                <w:sz w:val="24"/>
                <w:lang w:val="en-AU"/>
              </w:rPr>
            </w:r>
            <w:r w:rsidRPr="002F031E">
              <w:rPr>
                <w:sz w:val="24"/>
                <w:lang w:val="en-AU"/>
              </w:rPr>
              <w:fldChar w:fldCharType="end"/>
            </w:r>
            <w:r w:rsidR="00E64A4A" w:rsidRPr="002F031E">
              <w:rPr>
                <w:sz w:val="22"/>
                <w:lang w:val="en-AU"/>
              </w:rPr>
              <w:t xml:space="preserve"> Yes</w:t>
            </w: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703E96D" w14:textId="77777777" w:rsidR="00E64A4A" w:rsidRPr="002F031E" w:rsidRDefault="003919EC" w:rsidP="005B26BA">
            <w:pPr>
              <w:pStyle w:val="DETRPLTabletext10"/>
              <w:tabs>
                <w:tab w:val="left" w:pos="413"/>
              </w:tabs>
              <w:ind w:left="413" w:hanging="413"/>
              <w:jc w:val="center"/>
              <w:rPr>
                <w:b/>
                <w:sz w:val="22"/>
                <w:lang w:val="en-AU"/>
              </w:rPr>
            </w:pPr>
            <w:r w:rsidRPr="002F031E">
              <w:rPr>
                <w:sz w:val="24"/>
                <w:lang w:val="en-AU"/>
              </w:rPr>
              <w:fldChar w:fldCharType="begin">
                <w:ffData>
                  <w:name w:val="Check6"/>
                  <w:enabled/>
                  <w:calcOnExit w:val="0"/>
                  <w:checkBox>
                    <w:sizeAuto/>
                    <w:default w:val="0"/>
                  </w:checkBox>
                </w:ffData>
              </w:fldChar>
            </w:r>
            <w:r w:rsidR="00E64A4A" w:rsidRPr="002F031E">
              <w:rPr>
                <w:sz w:val="24"/>
                <w:lang w:val="en-AU"/>
              </w:rPr>
              <w:instrText xml:space="preserve"> FORMCHECKBOX </w:instrText>
            </w:r>
            <w:r w:rsidRPr="002F031E">
              <w:rPr>
                <w:sz w:val="24"/>
                <w:lang w:val="en-AU"/>
              </w:rPr>
            </w:r>
            <w:r w:rsidRPr="002F031E">
              <w:rPr>
                <w:sz w:val="24"/>
                <w:lang w:val="en-AU"/>
              </w:rPr>
              <w:fldChar w:fldCharType="end"/>
            </w:r>
            <w:r w:rsidR="00E64A4A" w:rsidRPr="002F031E">
              <w:rPr>
                <w:sz w:val="22"/>
                <w:lang w:val="en-AU"/>
              </w:rPr>
              <w:t xml:space="preserve"> No</w:t>
            </w:r>
          </w:p>
        </w:tc>
      </w:tr>
      <w:tr w:rsidR="00E64A4A" w:rsidRPr="002F031E" w14:paraId="0459902B" w14:textId="77777777" w:rsidTr="005B26BA">
        <w:trPr>
          <w:cnfStyle w:val="000000100000" w:firstRow="0" w:lastRow="0" w:firstColumn="0" w:lastColumn="0" w:oddVBand="0" w:evenVBand="0" w:oddHBand="1" w:evenHBand="0" w:firstRowFirstColumn="0" w:firstRowLastColumn="0" w:lastRowFirstColumn="0" w:lastRowLastColumn="0"/>
          <w:trHeight w:val="1304"/>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28703DD" w14:textId="77777777" w:rsidR="00E64A4A" w:rsidRPr="002F031E" w:rsidRDefault="00E64A4A" w:rsidP="005B26BA">
            <w:pPr>
              <w:pStyle w:val="DETRPLTabletext10"/>
              <w:rPr>
                <w:b/>
                <w:sz w:val="22"/>
                <w:lang w:val="en-AU"/>
              </w:rPr>
            </w:pP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0AC1486" w14:textId="77777777" w:rsidR="00E64A4A" w:rsidRPr="002F031E" w:rsidRDefault="00E64A4A" w:rsidP="005B26BA">
            <w:pPr>
              <w:pStyle w:val="DETRPLTabletext10"/>
              <w:rPr>
                <w:b/>
                <w:sz w:val="22"/>
                <w:lang w:val="en-AU"/>
              </w:rPr>
            </w:pP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49C06FC" w14:textId="77777777" w:rsidR="00E64A4A" w:rsidRPr="002F031E" w:rsidRDefault="00E64A4A" w:rsidP="005B26BA">
            <w:pPr>
              <w:pStyle w:val="DETRPLTabletext10"/>
              <w:rPr>
                <w:b/>
                <w:sz w:val="22"/>
                <w:lang w:val="en-AU"/>
              </w:rPr>
            </w:pP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0C4D521" w14:textId="77777777" w:rsidR="00E64A4A" w:rsidRPr="002F031E" w:rsidRDefault="00E64A4A" w:rsidP="005B26BA">
            <w:pPr>
              <w:pStyle w:val="DETRPLTabletext10"/>
              <w:rPr>
                <w:b/>
                <w:sz w:val="22"/>
                <w:lang w:val="en-AU"/>
              </w:rPr>
            </w:pP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A31214A" w14:textId="77777777" w:rsidR="00E64A4A" w:rsidRPr="002F031E" w:rsidRDefault="003919EC" w:rsidP="005B26BA">
            <w:pPr>
              <w:pStyle w:val="DETRPLTabletext10"/>
              <w:tabs>
                <w:tab w:val="left" w:pos="413"/>
              </w:tabs>
              <w:ind w:left="413" w:hanging="413"/>
              <w:jc w:val="center"/>
              <w:rPr>
                <w:b/>
                <w:sz w:val="22"/>
                <w:lang w:val="en-AU"/>
              </w:rPr>
            </w:pPr>
            <w:r w:rsidRPr="002F031E">
              <w:rPr>
                <w:sz w:val="24"/>
                <w:lang w:val="en-AU"/>
              </w:rPr>
              <w:fldChar w:fldCharType="begin">
                <w:ffData>
                  <w:name w:val="Check6"/>
                  <w:enabled/>
                  <w:calcOnExit w:val="0"/>
                  <w:checkBox>
                    <w:sizeAuto/>
                    <w:default w:val="0"/>
                  </w:checkBox>
                </w:ffData>
              </w:fldChar>
            </w:r>
            <w:r w:rsidR="00E64A4A" w:rsidRPr="002F031E">
              <w:rPr>
                <w:sz w:val="24"/>
                <w:lang w:val="en-AU"/>
              </w:rPr>
              <w:instrText xml:space="preserve"> FORMCHECKBOX </w:instrText>
            </w:r>
            <w:r w:rsidRPr="002F031E">
              <w:rPr>
                <w:sz w:val="24"/>
                <w:lang w:val="en-AU"/>
              </w:rPr>
            </w:r>
            <w:r w:rsidRPr="002F031E">
              <w:rPr>
                <w:sz w:val="24"/>
                <w:lang w:val="en-AU"/>
              </w:rPr>
              <w:fldChar w:fldCharType="end"/>
            </w:r>
            <w:r w:rsidR="00E64A4A" w:rsidRPr="002F031E">
              <w:rPr>
                <w:sz w:val="22"/>
                <w:lang w:val="en-AU"/>
              </w:rPr>
              <w:t xml:space="preserve"> Yes</w:t>
            </w: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9D6E69B" w14:textId="77777777" w:rsidR="00E64A4A" w:rsidRPr="002F031E" w:rsidRDefault="003919EC" w:rsidP="005B26BA">
            <w:pPr>
              <w:pStyle w:val="DETRPLTabletext10"/>
              <w:tabs>
                <w:tab w:val="left" w:pos="413"/>
              </w:tabs>
              <w:ind w:left="413" w:hanging="413"/>
              <w:jc w:val="center"/>
              <w:rPr>
                <w:b/>
                <w:sz w:val="22"/>
                <w:lang w:val="en-AU"/>
              </w:rPr>
            </w:pPr>
            <w:r w:rsidRPr="002F031E">
              <w:rPr>
                <w:sz w:val="24"/>
                <w:lang w:val="en-AU"/>
              </w:rPr>
              <w:fldChar w:fldCharType="begin">
                <w:ffData>
                  <w:name w:val="Check6"/>
                  <w:enabled/>
                  <w:calcOnExit w:val="0"/>
                  <w:checkBox>
                    <w:sizeAuto/>
                    <w:default w:val="0"/>
                  </w:checkBox>
                </w:ffData>
              </w:fldChar>
            </w:r>
            <w:r w:rsidR="00E64A4A" w:rsidRPr="002F031E">
              <w:rPr>
                <w:sz w:val="24"/>
                <w:lang w:val="en-AU"/>
              </w:rPr>
              <w:instrText xml:space="preserve"> FORMCHECKBOX </w:instrText>
            </w:r>
            <w:r w:rsidRPr="002F031E">
              <w:rPr>
                <w:sz w:val="24"/>
                <w:lang w:val="en-AU"/>
              </w:rPr>
            </w:r>
            <w:r w:rsidRPr="002F031E">
              <w:rPr>
                <w:sz w:val="24"/>
                <w:lang w:val="en-AU"/>
              </w:rPr>
              <w:fldChar w:fldCharType="end"/>
            </w:r>
            <w:r w:rsidR="00E64A4A" w:rsidRPr="002F031E">
              <w:rPr>
                <w:sz w:val="22"/>
                <w:lang w:val="en-AU"/>
              </w:rPr>
              <w:t xml:space="preserve"> No</w:t>
            </w:r>
          </w:p>
        </w:tc>
      </w:tr>
      <w:tr w:rsidR="00E64A4A" w:rsidRPr="002F031E" w14:paraId="2F45CE38" w14:textId="77777777" w:rsidTr="005B26BA">
        <w:trPr>
          <w:trHeight w:val="1304"/>
          <w:jc w:val="center"/>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AFC7C83" w14:textId="77777777" w:rsidR="00E64A4A" w:rsidRPr="002F031E" w:rsidRDefault="00E64A4A" w:rsidP="005B26BA">
            <w:pPr>
              <w:pStyle w:val="DETRPLTabletext10"/>
              <w:rPr>
                <w:b/>
                <w:sz w:val="22"/>
                <w:lang w:val="en-AU"/>
              </w:rPr>
            </w:pPr>
          </w:p>
        </w:tc>
        <w:tc>
          <w:tcPr>
            <w:tcW w:w="552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341A4F3" w14:textId="77777777" w:rsidR="00E64A4A" w:rsidRPr="002F031E" w:rsidRDefault="00E64A4A" w:rsidP="005B26BA">
            <w:pPr>
              <w:pStyle w:val="DETRPLTabletext10"/>
              <w:rPr>
                <w:b/>
                <w:sz w:val="22"/>
                <w:lang w:val="en-AU"/>
              </w:rPr>
            </w:pPr>
          </w:p>
        </w:tc>
        <w:tc>
          <w:tcPr>
            <w:tcW w:w="21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861E5C1" w14:textId="77777777" w:rsidR="00E64A4A" w:rsidRPr="002F031E" w:rsidRDefault="00E64A4A" w:rsidP="005B26BA">
            <w:pPr>
              <w:pStyle w:val="DETRPLTabletext10"/>
              <w:rPr>
                <w:b/>
                <w:sz w:val="22"/>
                <w:lang w:val="en-AU"/>
              </w:rPr>
            </w:pPr>
          </w:p>
        </w:tc>
        <w:tc>
          <w:tcPr>
            <w:tcW w:w="25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EB7F108" w14:textId="77777777" w:rsidR="00E64A4A" w:rsidRPr="002F031E" w:rsidRDefault="00E64A4A" w:rsidP="005B26BA">
            <w:pPr>
              <w:pStyle w:val="DETRPLTabletext10"/>
              <w:rPr>
                <w:b/>
                <w:sz w:val="22"/>
                <w:lang w:val="en-AU"/>
              </w:rPr>
            </w:pP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1A6AA88" w14:textId="77777777" w:rsidR="00E64A4A" w:rsidRPr="002F031E" w:rsidRDefault="003919EC" w:rsidP="005B26BA">
            <w:pPr>
              <w:pStyle w:val="DETRPLTabletext10"/>
              <w:tabs>
                <w:tab w:val="left" w:pos="413"/>
              </w:tabs>
              <w:ind w:left="413" w:hanging="413"/>
              <w:jc w:val="center"/>
              <w:rPr>
                <w:b/>
                <w:sz w:val="22"/>
                <w:lang w:val="en-AU"/>
              </w:rPr>
            </w:pPr>
            <w:r w:rsidRPr="002F031E">
              <w:rPr>
                <w:sz w:val="24"/>
                <w:lang w:val="en-AU"/>
              </w:rPr>
              <w:fldChar w:fldCharType="begin">
                <w:ffData>
                  <w:name w:val="Check6"/>
                  <w:enabled/>
                  <w:calcOnExit w:val="0"/>
                  <w:checkBox>
                    <w:sizeAuto/>
                    <w:default w:val="0"/>
                  </w:checkBox>
                </w:ffData>
              </w:fldChar>
            </w:r>
            <w:r w:rsidR="00E64A4A" w:rsidRPr="002F031E">
              <w:rPr>
                <w:sz w:val="24"/>
                <w:lang w:val="en-AU"/>
              </w:rPr>
              <w:instrText xml:space="preserve"> FORMCHECKBOX </w:instrText>
            </w:r>
            <w:r w:rsidRPr="002F031E">
              <w:rPr>
                <w:sz w:val="24"/>
                <w:lang w:val="en-AU"/>
              </w:rPr>
            </w:r>
            <w:r w:rsidRPr="002F031E">
              <w:rPr>
                <w:sz w:val="24"/>
                <w:lang w:val="en-AU"/>
              </w:rPr>
              <w:fldChar w:fldCharType="end"/>
            </w:r>
            <w:r w:rsidR="00E64A4A" w:rsidRPr="002F031E">
              <w:rPr>
                <w:sz w:val="22"/>
                <w:lang w:val="en-AU"/>
              </w:rPr>
              <w:t xml:space="preserve"> Yes</w:t>
            </w:r>
          </w:p>
        </w:tc>
        <w:tc>
          <w:tcPr>
            <w:tcW w:w="1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1E8E92B" w14:textId="77777777" w:rsidR="00E64A4A" w:rsidRPr="002F031E" w:rsidRDefault="003919EC" w:rsidP="005B26BA">
            <w:pPr>
              <w:pStyle w:val="DETRPLTabletext10"/>
              <w:tabs>
                <w:tab w:val="left" w:pos="413"/>
              </w:tabs>
              <w:ind w:left="413" w:hanging="413"/>
              <w:jc w:val="center"/>
              <w:rPr>
                <w:b/>
                <w:sz w:val="22"/>
                <w:lang w:val="en-AU"/>
              </w:rPr>
            </w:pPr>
            <w:r w:rsidRPr="002F031E">
              <w:rPr>
                <w:sz w:val="24"/>
                <w:lang w:val="en-AU"/>
              </w:rPr>
              <w:fldChar w:fldCharType="begin">
                <w:ffData>
                  <w:name w:val="Check6"/>
                  <w:enabled/>
                  <w:calcOnExit w:val="0"/>
                  <w:checkBox>
                    <w:sizeAuto/>
                    <w:default w:val="0"/>
                  </w:checkBox>
                </w:ffData>
              </w:fldChar>
            </w:r>
            <w:r w:rsidR="00E64A4A" w:rsidRPr="002F031E">
              <w:rPr>
                <w:sz w:val="24"/>
                <w:lang w:val="en-AU"/>
              </w:rPr>
              <w:instrText xml:space="preserve"> FORMCHECKBOX </w:instrText>
            </w:r>
            <w:r w:rsidRPr="002F031E">
              <w:rPr>
                <w:sz w:val="24"/>
                <w:lang w:val="en-AU"/>
              </w:rPr>
            </w:r>
            <w:r w:rsidRPr="002F031E">
              <w:rPr>
                <w:sz w:val="24"/>
                <w:lang w:val="en-AU"/>
              </w:rPr>
              <w:fldChar w:fldCharType="end"/>
            </w:r>
            <w:r w:rsidR="00E64A4A" w:rsidRPr="002F031E">
              <w:rPr>
                <w:sz w:val="22"/>
                <w:lang w:val="en-AU"/>
              </w:rPr>
              <w:t xml:space="preserve"> No</w:t>
            </w:r>
          </w:p>
        </w:tc>
      </w:tr>
      <w:tr w:rsidR="00E64A4A" w:rsidRPr="002F031E" w14:paraId="709C6F7D" w14:textId="77777777" w:rsidTr="005B26BA">
        <w:trPr>
          <w:cnfStyle w:val="000000100000" w:firstRow="0" w:lastRow="0" w:firstColumn="0" w:lastColumn="0" w:oddVBand="0" w:evenVBand="0" w:oddHBand="1" w:evenHBand="0" w:firstRowFirstColumn="0" w:firstRowLastColumn="0" w:lastRowFirstColumn="0" w:lastRowLastColumn="0"/>
          <w:trHeight w:val="567"/>
          <w:jc w:val="center"/>
        </w:trPr>
        <w:tc>
          <w:tcPr>
            <w:tcW w:w="14176"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24050BA5" w14:textId="77777777" w:rsidR="00E64A4A" w:rsidRPr="002F031E" w:rsidRDefault="00E64A4A" w:rsidP="005B26BA">
            <w:pPr>
              <w:pStyle w:val="DETRPLTabletext10"/>
              <w:rPr>
                <w:b/>
                <w:sz w:val="22"/>
                <w:lang w:val="en-AU" w:eastAsia="en-US"/>
              </w:rPr>
            </w:pPr>
            <w:r w:rsidRPr="002F031E">
              <w:rPr>
                <w:b/>
                <w:szCs w:val="20"/>
                <w:lang w:val="en-AU" w:eastAsia="en-US"/>
              </w:rPr>
              <w:t>Candidate’s declaration: The information I have provided is accurate and truthful; and (unless stated) the attached documents are my own work.</w:t>
            </w:r>
            <w:r w:rsidRPr="002F031E">
              <w:rPr>
                <w:b/>
                <w:sz w:val="22"/>
                <w:lang w:val="en-AU" w:eastAsia="en-US"/>
              </w:rPr>
              <w:t xml:space="preserve"> </w:t>
            </w:r>
            <w:r w:rsidRPr="002F031E">
              <w:rPr>
                <w:szCs w:val="20"/>
                <w:lang w:val="en-AU" w:eastAsia="en-US"/>
              </w:rPr>
              <w:t>(Sign to indicate you agree with the declaration, and have your signature witnessed by your workplace representative.)</w:t>
            </w:r>
          </w:p>
        </w:tc>
      </w:tr>
      <w:tr w:rsidR="00E64A4A" w:rsidRPr="002F031E" w14:paraId="7531EF6D" w14:textId="77777777" w:rsidTr="005B26BA">
        <w:trPr>
          <w:trHeight w:val="567"/>
          <w:jc w:val="center"/>
        </w:trPr>
        <w:tc>
          <w:tcPr>
            <w:tcW w:w="237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3C6DF13E" w14:textId="77777777" w:rsidR="00E64A4A" w:rsidRPr="002F031E" w:rsidRDefault="00E64A4A" w:rsidP="005B26BA">
            <w:pPr>
              <w:pStyle w:val="DETRPLTabletext10"/>
              <w:rPr>
                <w:b/>
                <w:szCs w:val="20"/>
                <w:lang w:val="en-AU" w:eastAsia="en-US"/>
              </w:rPr>
            </w:pPr>
            <w:r w:rsidRPr="002F031E">
              <w:rPr>
                <w:b/>
                <w:szCs w:val="20"/>
                <w:lang w:val="en-AU" w:eastAsia="en-US"/>
              </w:rPr>
              <w:t>Candidate’s name</w:t>
            </w:r>
          </w:p>
        </w:tc>
        <w:tc>
          <w:tcPr>
            <w:tcW w:w="453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0CCA17A" w14:textId="77777777" w:rsidR="00E64A4A" w:rsidRPr="002F031E" w:rsidRDefault="00E64A4A" w:rsidP="005B26BA">
            <w:pPr>
              <w:pStyle w:val="DETRPLTabletext10"/>
              <w:rPr>
                <w:szCs w:val="20"/>
                <w:lang w:val="en-AU" w:eastAsia="en-US"/>
              </w:rPr>
            </w:pPr>
          </w:p>
        </w:tc>
        <w:tc>
          <w:tcPr>
            <w:tcW w:w="227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55BA9E0" w14:textId="77777777" w:rsidR="00E64A4A" w:rsidRPr="002F031E" w:rsidRDefault="00E64A4A" w:rsidP="005B26BA">
            <w:pPr>
              <w:pStyle w:val="DETRPLTabletext10"/>
              <w:rPr>
                <w:b/>
                <w:szCs w:val="20"/>
                <w:lang w:val="en-AU" w:eastAsia="en-US"/>
              </w:rPr>
            </w:pPr>
            <w:r w:rsidRPr="002F031E">
              <w:rPr>
                <w:b/>
                <w:szCs w:val="20"/>
                <w:lang w:val="en-AU" w:eastAsia="en-US"/>
              </w:rPr>
              <w:t>Witness’s name/title</w:t>
            </w:r>
          </w:p>
        </w:tc>
        <w:tc>
          <w:tcPr>
            <w:tcW w:w="499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890C713" w14:textId="77777777" w:rsidR="00E64A4A" w:rsidRPr="002F031E" w:rsidRDefault="00E64A4A" w:rsidP="005B26BA">
            <w:pPr>
              <w:pStyle w:val="DETRPLTabletext10"/>
              <w:rPr>
                <w:szCs w:val="20"/>
                <w:lang w:val="en-AU" w:eastAsia="en-US"/>
              </w:rPr>
            </w:pPr>
          </w:p>
        </w:tc>
      </w:tr>
      <w:tr w:rsidR="00E64A4A" w:rsidRPr="002F031E" w14:paraId="471FE1FB" w14:textId="77777777" w:rsidTr="005B26BA">
        <w:trPr>
          <w:cnfStyle w:val="000000100000" w:firstRow="0" w:lastRow="0" w:firstColumn="0" w:lastColumn="0" w:oddVBand="0" w:evenVBand="0" w:oddHBand="1" w:evenHBand="0" w:firstRowFirstColumn="0" w:firstRowLastColumn="0" w:lastRowFirstColumn="0" w:lastRowLastColumn="0"/>
          <w:trHeight w:val="567"/>
          <w:jc w:val="center"/>
        </w:trPr>
        <w:tc>
          <w:tcPr>
            <w:tcW w:w="237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17BB2C66" w14:textId="77777777" w:rsidR="00E64A4A" w:rsidRPr="002F031E" w:rsidRDefault="00E64A4A" w:rsidP="005B26BA">
            <w:pPr>
              <w:pStyle w:val="DETRPLTabletext10"/>
              <w:rPr>
                <w:b/>
                <w:szCs w:val="20"/>
                <w:lang w:val="en-AU" w:eastAsia="en-US"/>
              </w:rPr>
            </w:pPr>
            <w:r w:rsidRPr="002F031E">
              <w:rPr>
                <w:b/>
                <w:szCs w:val="20"/>
                <w:lang w:val="en-AU" w:eastAsia="en-US"/>
              </w:rPr>
              <w:t>Candidate’s signature</w:t>
            </w:r>
          </w:p>
        </w:tc>
        <w:tc>
          <w:tcPr>
            <w:tcW w:w="453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2A30C04" w14:textId="77777777" w:rsidR="00E64A4A" w:rsidRPr="002F031E" w:rsidRDefault="00E64A4A" w:rsidP="005B26BA">
            <w:pPr>
              <w:pStyle w:val="DETRPLTabletext10"/>
              <w:rPr>
                <w:szCs w:val="20"/>
                <w:lang w:val="en-AU" w:eastAsia="en-US"/>
              </w:rPr>
            </w:pPr>
          </w:p>
        </w:tc>
        <w:tc>
          <w:tcPr>
            <w:tcW w:w="227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410A974" w14:textId="77777777" w:rsidR="00E64A4A" w:rsidRPr="002F031E" w:rsidRDefault="00E64A4A" w:rsidP="005B26BA">
            <w:pPr>
              <w:pStyle w:val="DETRPLTabletext10"/>
              <w:rPr>
                <w:b/>
                <w:szCs w:val="20"/>
                <w:lang w:val="en-AU" w:eastAsia="en-US"/>
              </w:rPr>
            </w:pPr>
            <w:r w:rsidRPr="002F031E">
              <w:rPr>
                <w:b/>
                <w:szCs w:val="20"/>
                <w:lang w:val="en-AU" w:eastAsia="en-US"/>
              </w:rPr>
              <w:t>Witness’s signature</w:t>
            </w:r>
          </w:p>
        </w:tc>
        <w:tc>
          <w:tcPr>
            <w:tcW w:w="499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E41A33B" w14:textId="77777777" w:rsidR="00E64A4A" w:rsidRPr="002F031E" w:rsidRDefault="00E64A4A" w:rsidP="005B26BA">
            <w:pPr>
              <w:pStyle w:val="DETRPLTabletext10"/>
              <w:rPr>
                <w:szCs w:val="20"/>
                <w:lang w:val="en-AU" w:eastAsia="en-US"/>
              </w:rPr>
            </w:pPr>
          </w:p>
        </w:tc>
      </w:tr>
      <w:tr w:rsidR="00E64A4A" w:rsidRPr="002F031E" w14:paraId="087F71AC" w14:textId="77777777" w:rsidTr="005B26BA">
        <w:trPr>
          <w:trHeight w:val="567"/>
          <w:jc w:val="center"/>
        </w:trPr>
        <w:tc>
          <w:tcPr>
            <w:tcW w:w="237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2D2D21F7" w14:textId="77777777" w:rsidR="00E64A4A" w:rsidRPr="002F031E" w:rsidRDefault="00E64A4A" w:rsidP="005B26BA">
            <w:pPr>
              <w:pStyle w:val="DETRPLTabletext10"/>
              <w:rPr>
                <w:b/>
                <w:szCs w:val="20"/>
                <w:lang w:val="en-AU" w:eastAsia="en-US"/>
              </w:rPr>
            </w:pPr>
            <w:r w:rsidRPr="002F031E">
              <w:rPr>
                <w:b/>
                <w:szCs w:val="20"/>
                <w:lang w:val="en-AU" w:eastAsia="en-US"/>
              </w:rPr>
              <w:t>Date</w:t>
            </w:r>
          </w:p>
        </w:tc>
        <w:tc>
          <w:tcPr>
            <w:tcW w:w="453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77CDB05" w14:textId="77777777" w:rsidR="00E64A4A" w:rsidRPr="002F031E" w:rsidRDefault="00E64A4A" w:rsidP="005B26BA">
            <w:pPr>
              <w:pStyle w:val="DETRPLTabletext10"/>
              <w:rPr>
                <w:szCs w:val="20"/>
                <w:lang w:val="en-AU" w:eastAsia="en-US"/>
              </w:rPr>
            </w:pPr>
          </w:p>
        </w:tc>
        <w:tc>
          <w:tcPr>
            <w:tcW w:w="227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BEB23EF" w14:textId="77777777" w:rsidR="00E64A4A" w:rsidRPr="002F031E" w:rsidRDefault="00E64A4A" w:rsidP="005B26BA">
            <w:pPr>
              <w:pStyle w:val="DETRPLTabletext10"/>
              <w:rPr>
                <w:b/>
                <w:szCs w:val="20"/>
                <w:lang w:val="en-AU" w:eastAsia="en-US"/>
              </w:rPr>
            </w:pPr>
            <w:r w:rsidRPr="002F031E">
              <w:rPr>
                <w:b/>
                <w:szCs w:val="20"/>
                <w:lang w:val="en-AU" w:eastAsia="en-US"/>
              </w:rPr>
              <w:t>Date</w:t>
            </w:r>
          </w:p>
        </w:tc>
        <w:tc>
          <w:tcPr>
            <w:tcW w:w="499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6CE6EDA" w14:textId="77777777" w:rsidR="00E64A4A" w:rsidRPr="002F031E" w:rsidRDefault="00E64A4A" w:rsidP="005B26BA">
            <w:pPr>
              <w:pStyle w:val="DETRPLTabletext10"/>
              <w:rPr>
                <w:szCs w:val="20"/>
                <w:lang w:val="en-AU" w:eastAsia="en-US"/>
              </w:rPr>
            </w:pPr>
          </w:p>
        </w:tc>
      </w:tr>
    </w:tbl>
    <w:p w14:paraId="1C388A1C" w14:textId="77777777" w:rsidR="00E64A4A" w:rsidRPr="002F031E" w:rsidRDefault="00E64A4A" w:rsidP="00E64A4A"/>
    <w:p w14:paraId="4017179C" w14:textId="77777777" w:rsidR="00E64A4A" w:rsidRPr="002F031E" w:rsidRDefault="00E64A4A" w:rsidP="00E64A4A">
      <w:pPr>
        <w:spacing w:after="0"/>
        <w:rPr>
          <w:rFonts w:cs="Arial"/>
          <w:szCs w:val="20"/>
        </w:rPr>
        <w:sectPr w:rsidR="00E64A4A" w:rsidRPr="002F031E" w:rsidSect="005B26BA">
          <w:footerReference w:type="even" r:id="rId58"/>
          <w:footerReference w:type="default" r:id="rId59"/>
          <w:pgSz w:w="16840" w:h="11900" w:orient="landscape"/>
          <w:pgMar w:top="1440" w:right="1440" w:bottom="1440" w:left="1440" w:header="567" w:footer="567" w:gutter="0"/>
          <w:cols w:space="720"/>
          <w:docGrid w:linePitch="360"/>
        </w:sectPr>
      </w:pPr>
    </w:p>
    <w:p w14:paraId="50F1816E" w14:textId="77777777" w:rsidR="00E64A4A" w:rsidRPr="002F031E" w:rsidRDefault="00E64A4A" w:rsidP="00E64A4A">
      <w:pPr>
        <w:pStyle w:val="Heading1"/>
        <w:sectPr w:rsidR="00E64A4A" w:rsidRPr="002F031E" w:rsidSect="005B26BA">
          <w:footerReference w:type="even" r:id="rId60"/>
          <w:footerReference w:type="default" r:id="rId61"/>
          <w:pgSz w:w="16840" w:h="11900" w:orient="landscape"/>
          <w:pgMar w:top="1440" w:right="1440" w:bottom="1440" w:left="1440" w:header="567" w:footer="567" w:gutter="0"/>
          <w:cols w:space="720"/>
          <w:docGrid w:linePitch="360"/>
        </w:sectPr>
      </w:pPr>
      <w:bookmarkStart w:id="94" w:name="_Toc235501050"/>
      <w:bookmarkStart w:id="95" w:name="_Toc236982733"/>
      <w:bookmarkStart w:id="96" w:name="_Toc180992681"/>
      <w:r w:rsidRPr="002F031E">
        <w:lastRenderedPageBreak/>
        <w:t>Competency Conversation Recording Tools</w:t>
      </w:r>
      <w:bookmarkEnd w:id="94"/>
      <w:bookmarkEnd w:id="95"/>
      <w:r w:rsidRPr="002F031E">
        <w:t xml:space="preserve"> </w:t>
      </w:r>
    </w:p>
    <w:p w14:paraId="5BFF36EB" w14:textId="77777777" w:rsidR="00B07CFB" w:rsidRPr="002F031E" w:rsidRDefault="00B07CFB" w:rsidP="00DD7B54">
      <w:pPr>
        <w:pStyle w:val="BodyText"/>
        <w:rPr>
          <w:b/>
        </w:rPr>
      </w:pPr>
      <w:r w:rsidRPr="002F031E">
        <w:rPr>
          <w:b/>
        </w:rPr>
        <w:lastRenderedPageBreak/>
        <w:t>Introduction</w:t>
      </w:r>
    </w:p>
    <w:p w14:paraId="68EACD08" w14:textId="77777777" w:rsidR="00B07CFB" w:rsidRPr="002F031E" w:rsidRDefault="00B07CFB" w:rsidP="00B07CFB">
      <w:pPr>
        <w:pStyle w:val="BodyText"/>
      </w:pPr>
      <w:r w:rsidRPr="002F031E">
        <w:t xml:space="preserve">The Competency Conversation Recording Tools are for assessor use during </w:t>
      </w:r>
      <w:r w:rsidRPr="002F031E">
        <w:rPr>
          <w:b/>
        </w:rPr>
        <w:t>Step 2 of the RPL assessment process</w:t>
      </w:r>
      <w:r w:rsidRPr="002F031E">
        <w:t xml:space="preserve">—the ‘competency conversation’ interviews. </w:t>
      </w:r>
    </w:p>
    <w:p w14:paraId="12C888D2" w14:textId="77777777" w:rsidR="00B07CFB" w:rsidRPr="002F031E" w:rsidRDefault="00DD7B54" w:rsidP="00DD7B54">
      <w:pPr>
        <w:pStyle w:val="BodyText"/>
        <w:rPr>
          <w:b/>
        </w:rPr>
      </w:pPr>
      <w:r w:rsidRPr="002F031E">
        <w:rPr>
          <w:b/>
        </w:rPr>
        <w:t>Clusters 1 to 5</w:t>
      </w:r>
    </w:p>
    <w:p w14:paraId="32359CC2" w14:textId="77777777" w:rsidR="00DD7B54" w:rsidRPr="002F031E" w:rsidRDefault="00DD7B54" w:rsidP="00DD7B54">
      <w:pPr>
        <w:pStyle w:val="BodyText"/>
        <w:rPr>
          <w:b/>
        </w:rPr>
      </w:pPr>
      <w:r w:rsidRPr="002F031E">
        <w:t xml:space="preserve">The Competency Conversation Recording Tools in Clusters 1 to 5 relate to ten of 11 core units in the </w:t>
      </w:r>
      <w:r w:rsidRPr="002F031E">
        <w:rPr>
          <w:rFonts w:cs="Arial"/>
          <w:i/>
        </w:rPr>
        <w:t>CHC50113 Diploma of Early Childhood Education and Care</w:t>
      </w:r>
      <w:r w:rsidRPr="002F031E">
        <w:rPr>
          <w:i/>
        </w:rPr>
        <w:t xml:space="preserve"> </w:t>
      </w:r>
      <w:r w:rsidRPr="002F031E">
        <w:t xml:space="preserve">that are also core in the </w:t>
      </w:r>
      <w:r w:rsidRPr="002F031E">
        <w:rPr>
          <w:i/>
        </w:rPr>
        <w:t xml:space="preserve">CHC30113 Certificate III in Early Education and Care </w:t>
      </w:r>
      <w:r w:rsidRPr="002F031E">
        <w:rPr>
          <w:rStyle w:val="FootnoteReference"/>
          <w:i/>
        </w:rPr>
        <w:footnoteReference w:id="2"/>
      </w:r>
      <w:r w:rsidRPr="002F031E">
        <w:rPr>
          <w:i/>
        </w:rPr>
        <w:t xml:space="preserve">. </w:t>
      </w:r>
      <w:r w:rsidRPr="002F031E">
        <w:t xml:space="preserve">See the </w:t>
      </w:r>
      <w:r w:rsidRPr="002F031E">
        <w:rPr>
          <w:i/>
        </w:rPr>
        <w:t>Assessor Guide</w:t>
      </w:r>
      <w:r w:rsidRPr="002F031E">
        <w:t xml:space="preserve"> for details of candidate pathways.</w:t>
      </w:r>
    </w:p>
    <w:p w14:paraId="4DCB885B" w14:textId="77777777" w:rsidR="00DD7B54" w:rsidRPr="002F031E" w:rsidRDefault="00DD7B54" w:rsidP="00DD7B54">
      <w:pPr>
        <w:pStyle w:val="BodyText"/>
        <w:spacing w:before="60" w:after="60"/>
        <w:rPr>
          <w:b/>
          <w:i/>
        </w:rPr>
      </w:pPr>
      <w:r w:rsidRPr="002F031E">
        <w:rPr>
          <w:b/>
          <w:i/>
        </w:rPr>
        <w:t>Cluster 1—Nutrition and children’s health and safety</w:t>
      </w:r>
    </w:p>
    <w:p w14:paraId="143AE8A6" w14:textId="77777777" w:rsidR="00DD7B54" w:rsidRPr="002F031E" w:rsidRDefault="00DD7B54" w:rsidP="00DD7B54">
      <w:pPr>
        <w:pStyle w:val="BodyText"/>
        <w:spacing w:before="60" w:after="60"/>
        <w:rPr>
          <w:sz w:val="21"/>
          <w:szCs w:val="21"/>
        </w:rPr>
      </w:pPr>
      <w:r w:rsidRPr="002F031E">
        <w:rPr>
          <w:sz w:val="21"/>
          <w:szCs w:val="21"/>
        </w:rPr>
        <w:t>CHCECE002 Ensure the health and safety of children</w:t>
      </w:r>
    </w:p>
    <w:p w14:paraId="32FBD6C3" w14:textId="77777777" w:rsidR="00DD7B54" w:rsidRPr="002F031E" w:rsidRDefault="00DD7B54" w:rsidP="00DD7B54">
      <w:pPr>
        <w:pStyle w:val="BodyText"/>
        <w:spacing w:before="60" w:after="60"/>
        <w:rPr>
          <w:sz w:val="21"/>
          <w:szCs w:val="21"/>
        </w:rPr>
      </w:pPr>
      <w:r w:rsidRPr="002F031E">
        <w:rPr>
          <w:sz w:val="21"/>
          <w:szCs w:val="21"/>
        </w:rPr>
        <w:t xml:space="preserve">CHCECE004 Promote and </w:t>
      </w:r>
      <w:r w:rsidR="00D93193" w:rsidRPr="002F031E">
        <w:rPr>
          <w:sz w:val="21"/>
          <w:szCs w:val="21"/>
        </w:rPr>
        <w:t>provide healthy food and drinks</w:t>
      </w:r>
    </w:p>
    <w:p w14:paraId="026AC1FF" w14:textId="77777777" w:rsidR="00DD7B54" w:rsidRPr="002F031E" w:rsidRDefault="00DD7B54" w:rsidP="00DD7B54">
      <w:pPr>
        <w:pStyle w:val="BodyText"/>
        <w:spacing w:before="60" w:after="60"/>
        <w:rPr>
          <w:b/>
          <w:i/>
        </w:rPr>
      </w:pPr>
      <w:r w:rsidRPr="002F031E">
        <w:rPr>
          <w:b/>
          <w:i/>
        </w:rPr>
        <w:t>Cluster 2—Work practices</w:t>
      </w:r>
    </w:p>
    <w:p w14:paraId="54A10E3B" w14:textId="77777777" w:rsidR="00DD7B54" w:rsidRPr="002F031E" w:rsidRDefault="00DD7B54" w:rsidP="00DD7B54">
      <w:pPr>
        <w:pStyle w:val="BodyText"/>
        <w:spacing w:before="60" w:after="60"/>
        <w:rPr>
          <w:sz w:val="21"/>
          <w:szCs w:val="21"/>
        </w:rPr>
      </w:pPr>
      <w:r w:rsidRPr="002F031E">
        <w:rPr>
          <w:sz w:val="21"/>
          <w:szCs w:val="21"/>
        </w:rPr>
        <w:t xml:space="preserve">CHCCS400C Work within a relevant legal and ethical framework </w:t>
      </w:r>
    </w:p>
    <w:p w14:paraId="41ABC8EC" w14:textId="77777777" w:rsidR="00DD7B54" w:rsidRPr="002F031E" w:rsidRDefault="00DD7B54" w:rsidP="00DD7B54">
      <w:pPr>
        <w:pStyle w:val="BodyText"/>
        <w:spacing w:before="60" w:after="60"/>
        <w:rPr>
          <w:sz w:val="21"/>
          <w:szCs w:val="21"/>
        </w:rPr>
      </w:pPr>
      <w:r w:rsidRPr="002F031E">
        <w:rPr>
          <w:sz w:val="21"/>
          <w:szCs w:val="21"/>
        </w:rPr>
        <w:t>CHCECE009 Use an approved learn</w:t>
      </w:r>
      <w:r w:rsidR="00D93193" w:rsidRPr="002F031E">
        <w:rPr>
          <w:sz w:val="21"/>
          <w:szCs w:val="21"/>
        </w:rPr>
        <w:t>ing framework to guide practice</w:t>
      </w:r>
    </w:p>
    <w:p w14:paraId="7647EE42" w14:textId="77777777" w:rsidR="00DD7B54" w:rsidRPr="002F031E" w:rsidRDefault="00DD7B54" w:rsidP="00DD7B54">
      <w:pPr>
        <w:pStyle w:val="BodyText"/>
        <w:spacing w:before="60" w:after="60"/>
        <w:rPr>
          <w:sz w:val="21"/>
          <w:szCs w:val="21"/>
        </w:rPr>
      </w:pPr>
      <w:r w:rsidRPr="002F031E">
        <w:rPr>
          <w:sz w:val="21"/>
          <w:szCs w:val="21"/>
        </w:rPr>
        <w:t>CHCPRT001 Identify and respond to children and young people at risk</w:t>
      </w:r>
    </w:p>
    <w:p w14:paraId="408C42BA" w14:textId="77777777" w:rsidR="00DD7B54" w:rsidRPr="002F031E" w:rsidRDefault="00DD7B54" w:rsidP="00DD7B54">
      <w:pPr>
        <w:pStyle w:val="BodyText"/>
        <w:spacing w:before="60" w:after="60"/>
        <w:rPr>
          <w:b/>
          <w:i/>
        </w:rPr>
      </w:pPr>
      <w:r w:rsidRPr="002F031E">
        <w:rPr>
          <w:b/>
          <w:i/>
        </w:rPr>
        <w:t>Cluster 3—Relationships with children</w:t>
      </w:r>
    </w:p>
    <w:p w14:paraId="5FE8B103" w14:textId="77777777" w:rsidR="00DD7B54" w:rsidRPr="002F031E" w:rsidRDefault="00DD7B54" w:rsidP="00DD7B54">
      <w:pPr>
        <w:pStyle w:val="BodyText"/>
        <w:spacing w:before="60" w:after="60"/>
        <w:rPr>
          <w:sz w:val="21"/>
          <w:szCs w:val="21"/>
        </w:rPr>
      </w:pPr>
      <w:r w:rsidRPr="002F031E">
        <w:rPr>
          <w:sz w:val="21"/>
          <w:szCs w:val="21"/>
        </w:rPr>
        <w:t>CHCECE007 Develop positive and respectful relationships with children</w:t>
      </w:r>
    </w:p>
    <w:p w14:paraId="7CDB98F4" w14:textId="77777777" w:rsidR="00B07CFB" w:rsidRPr="002F031E" w:rsidRDefault="00B07CFB" w:rsidP="00DD7B54">
      <w:pPr>
        <w:pStyle w:val="BodyText"/>
        <w:spacing w:before="60" w:after="60"/>
        <w:rPr>
          <w:b/>
          <w:sz w:val="21"/>
          <w:szCs w:val="21"/>
        </w:rPr>
      </w:pPr>
    </w:p>
    <w:p w14:paraId="0F87B2D1" w14:textId="77777777" w:rsidR="00DD7B54" w:rsidRPr="002F031E" w:rsidRDefault="00DD7B54" w:rsidP="00F06EEB">
      <w:pPr>
        <w:pStyle w:val="BodyText"/>
        <w:spacing w:before="180" w:after="60"/>
        <w:rPr>
          <w:i/>
          <w:sz w:val="21"/>
          <w:szCs w:val="21"/>
        </w:rPr>
      </w:pPr>
      <w:r w:rsidRPr="002F031E">
        <w:rPr>
          <w:b/>
          <w:i/>
        </w:rPr>
        <w:lastRenderedPageBreak/>
        <w:t>Cluster 4—Physical and emotional wellbeing</w:t>
      </w:r>
    </w:p>
    <w:p w14:paraId="63E3BE3C" w14:textId="77777777" w:rsidR="00DD7B54" w:rsidRPr="002F031E" w:rsidRDefault="00DD7B54" w:rsidP="00DD7B54">
      <w:pPr>
        <w:pStyle w:val="BodyText"/>
        <w:spacing w:before="60" w:after="60"/>
        <w:rPr>
          <w:sz w:val="21"/>
          <w:szCs w:val="21"/>
        </w:rPr>
      </w:pPr>
      <w:r w:rsidRPr="002F031E">
        <w:rPr>
          <w:sz w:val="21"/>
          <w:szCs w:val="21"/>
        </w:rPr>
        <w:t>CHCE</w:t>
      </w:r>
      <w:r w:rsidR="00D93193" w:rsidRPr="002F031E">
        <w:rPr>
          <w:sz w:val="21"/>
          <w:szCs w:val="21"/>
        </w:rPr>
        <w:t>CE003 Provide care for children</w:t>
      </w:r>
    </w:p>
    <w:p w14:paraId="3305FA7C" w14:textId="77777777" w:rsidR="00DD7B54" w:rsidRPr="002F031E" w:rsidRDefault="00DD7B54" w:rsidP="00DD7B54">
      <w:pPr>
        <w:pStyle w:val="BodyText"/>
        <w:spacing w:before="60" w:after="60"/>
        <w:rPr>
          <w:sz w:val="21"/>
          <w:szCs w:val="21"/>
        </w:rPr>
      </w:pPr>
      <w:r w:rsidRPr="002F031E">
        <w:rPr>
          <w:sz w:val="21"/>
          <w:szCs w:val="21"/>
        </w:rPr>
        <w:t>CHCECE005 Provide care for babies and toddlers</w:t>
      </w:r>
    </w:p>
    <w:p w14:paraId="0767361A" w14:textId="77777777" w:rsidR="00DD7B54" w:rsidRPr="002F031E" w:rsidRDefault="00DD7B54" w:rsidP="00DD7B54">
      <w:pPr>
        <w:pStyle w:val="BodyText"/>
        <w:spacing w:before="60" w:after="60"/>
        <w:rPr>
          <w:b/>
          <w:i/>
        </w:rPr>
      </w:pPr>
      <w:r w:rsidRPr="002F031E">
        <w:rPr>
          <w:b/>
          <w:i/>
        </w:rPr>
        <w:t>Cluster 5—</w:t>
      </w:r>
      <w:r w:rsidR="006C3D6C" w:rsidRPr="002F031E">
        <w:rPr>
          <w:b/>
          <w:i/>
        </w:rPr>
        <w:t>Cultural awareness and competence</w:t>
      </w:r>
    </w:p>
    <w:p w14:paraId="1D9328C3" w14:textId="77777777" w:rsidR="00DD7B54" w:rsidRPr="002F031E" w:rsidRDefault="00DD7B54" w:rsidP="00DD7B54">
      <w:pPr>
        <w:pStyle w:val="BodyText"/>
        <w:spacing w:before="60" w:after="60"/>
        <w:rPr>
          <w:sz w:val="21"/>
          <w:szCs w:val="21"/>
        </w:rPr>
      </w:pPr>
      <w:r w:rsidRPr="002F031E">
        <w:rPr>
          <w:sz w:val="21"/>
          <w:szCs w:val="21"/>
        </w:rPr>
        <w:t>CHCECE001 Develop cultural competence</w:t>
      </w:r>
    </w:p>
    <w:p w14:paraId="318F85DA" w14:textId="77777777" w:rsidR="00DD7B54" w:rsidRPr="002F031E" w:rsidRDefault="00DD7B54" w:rsidP="00DD7B54">
      <w:pPr>
        <w:pStyle w:val="BodyText"/>
        <w:spacing w:before="60" w:after="60"/>
        <w:rPr>
          <w:sz w:val="21"/>
          <w:szCs w:val="21"/>
        </w:rPr>
      </w:pPr>
      <w:r w:rsidRPr="002F031E">
        <w:rPr>
          <w:sz w:val="21"/>
          <w:szCs w:val="21"/>
        </w:rPr>
        <w:t>HLTHIR404D Work effectively with Aboriginal and/or Torres Strait Islander people</w:t>
      </w:r>
    </w:p>
    <w:p w14:paraId="6A0EBAD5" w14:textId="77777777" w:rsidR="00B07CFB" w:rsidRPr="002F031E" w:rsidRDefault="004F2643" w:rsidP="00DD7B54">
      <w:pPr>
        <w:pStyle w:val="BodyText"/>
        <w:spacing w:before="180" w:after="60"/>
        <w:rPr>
          <w:b/>
        </w:rPr>
      </w:pPr>
      <w:r w:rsidRPr="002F031E">
        <w:rPr>
          <w:b/>
        </w:rPr>
        <w:t>Clusters 6 to 10</w:t>
      </w:r>
    </w:p>
    <w:p w14:paraId="522277E3" w14:textId="7E1E19ED" w:rsidR="00DD7B54" w:rsidRPr="002F031E" w:rsidRDefault="00DD7B54" w:rsidP="00DD7B54">
      <w:pPr>
        <w:pStyle w:val="BodyText"/>
        <w:spacing w:before="180" w:after="60"/>
        <w:rPr>
          <w:b/>
        </w:rPr>
      </w:pPr>
      <w:r w:rsidRPr="002F031E">
        <w:t xml:space="preserve">The Competency Conversation Recording Tools in Clusters 6 to 10 relate to the remaining 12 core units required for the </w:t>
      </w:r>
      <w:r w:rsidRPr="002F031E">
        <w:rPr>
          <w:rFonts w:cs="Arial"/>
          <w:i/>
        </w:rPr>
        <w:t>CHC50113 Diploma of Early Childhood Education and Care</w:t>
      </w:r>
      <w:r w:rsidR="004C31B4" w:rsidRPr="002F031E">
        <w:t xml:space="preserve"> and five electives</w:t>
      </w:r>
      <w:r w:rsidRPr="002F031E">
        <w:t>.</w:t>
      </w:r>
    </w:p>
    <w:p w14:paraId="0F5E18A2" w14:textId="635A2771" w:rsidR="00DD7B54" w:rsidRPr="002F031E" w:rsidRDefault="0072563F" w:rsidP="00DD7B54">
      <w:pPr>
        <w:pStyle w:val="BodyText"/>
        <w:spacing w:before="60" w:after="60"/>
        <w:rPr>
          <w:b/>
          <w:i/>
        </w:rPr>
      </w:pPr>
      <w:r w:rsidRPr="002F031E">
        <w:rPr>
          <w:b/>
          <w:i/>
        </w:rPr>
        <w:t>Cluster 6—</w:t>
      </w:r>
      <w:r w:rsidR="00DD7B54" w:rsidRPr="002F031E">
        <w:rPr>
          <w:b/>
          <w:i/>
        </w:rPr>
        <w:t>Health, safety and quality</w:t>
      </w:r>
    </w:p>
    <w:p w14:paraId="27E3B82C" w14:textId="77777777" w:rsidR="00DD7B54" w:rsidRPr="002F031E" w:rsidRDefault="00DD7B54" w:rsidP="00DD7B54">
      <w:pPr>
        <w:pStyle w:val="BodyText"/>
        <w:spacing w:before="60" w:after="60"/>
        <w:rPr>
          <w:sz w:val="21"/>
          <w:szCs w:val="21"/>
        </w:rPr>
      </w:pPr>
      <w:r w:rsidRPr="002F031E">
        <w:rPr>
          <w:sz w:val="21"/>
          <w:szCs w:val="21"/>
        </w:rPr>
        <w:t>CHCECE016 Establish and maintain a safe and healthy environment for children (core)</w:t>
      </w:r>
    </w:p>
    <w:p w14:paraId="661D4819" w14:textId="77777777" w:rsidR="00DD7B54" w:rsidRPr="002F031E" w:rsidRDefault="00DD7B54" w:rsidP="00DD7B54">
      <w:pPr>
        <w:pStyle w:val="BodyText"/>
        <w:spacing w:before="60" w:after="60"/>
        <w:rPr>
          <w:sz w:val="21"/>
          <w:szCs w:val="21"/>
        </w:rPr>
      </w:pPr>
      <w:r w:rsidRPr="002F031E">
        <w:rPr>
          <w:sz w:val="21"/>
          <w:szCs w:val="21"/>
        </w:rPr>
        <w:t>CHCECE019 Facilitate compliance in an education and care service (core)</w:t>
      </w:r>
    </w:p>
    <w:p w14:paraId="0C63D84D" w14:textId="77777777" w:rsidR="00DD7B54" w:rsidRPr="002F031E" w:rsidRDefault="00DD7B54" w:rsidP="00DD7B54">
      <w:pPr>
        <w:pStyle w:val="BodyText"/>
        <w:spacing w:before="60" w:after="60"/>
        <w:rPr>
          <w:sz w:val="21"/>
          <w:szCs w:val="21"/>
        </w:rPr>
      </w:pPr>
      <w:r w:rsidRPr="002F031E">
        <w:rPr>
          <w:sz w:val="21"/>
          <w:szCs w:val="21"/>
        </w:rPr>
        <w:t>HLTWHS003 Maintain work health and safety (core)</w:t>
      </w:r>
    </w:p>
    <w:p w14:paraId="6D6DC70E" w14:textId="77777777" w:rsidR="00DD7B54" w:rsidRPr="002F031E" w:rsidRDefault="00DD7B54" w:rsidP="00DD7B54">
      <w:pPr>
        <w:pStyle w:val="BodyText"/>
        <w:spacing w:before="60" w:after="60"/>
        <w:rPr>
          <w:b/>
          <w:i/>
        </w:rPr>
      </w:pPr>
      <w:r w:rsidRPr="002F031E">
        <w:rPr>
          <w:b/>
          <w:i/>
        </w:rPr>
        <w:t>Cluster 7—Leadership and service management</w:t>
      </w:r>
    </w:p>
    <w:p w14:paraId="277A500F" w14:textId="77777777" w:rsidR="00DD7B54" w:rsidRPr="002F031E" w:rsidRDefault="00DD7B54" w:rsidP="00DD7B54">
      <w:pPr>
        <w:pStyle w:val="BodyText"/>
        <w:spacing w:before="60" w:after="60"/>
        <w:rPr>
          <w:sz w:val="21"/>
          <w:szCs w:val="21"/>
        </w:rPr>
      </w:pPr>
      <w:r w:rsidRPr="002F031E">
        <w:rPr>
          <w:sz w:val="21"/>
          <w:szCs w:val="21"/>
        </w:rPr>
        <w:t>CHCECE025 Embed sustainable practices in service operations (core)</w:t>
      </w:r>
    </w:p>
    <w:p w14:paraId="1A5E1F8D" w14:textId="77777777" w:rsidR="00DD7B54" w:rsidRPr="002F031E" w:rsidRDefault="00DD7B54" w:rsidP="00DD7B54">
      <w:pPr>
        <w:pStyle w:val="BodyText"/>
        <w:spacing w:before="60" w:after="60"/>
        <w:rPr>
          <w:sz w:val="21"/>
          <w:szCs w:val="21"/>
        </w:rPr>
      </w:pPr>
      <w:r w:rsidRPr="002F031E">
        <w:rPr>
          <w:sz w:val="21"/>
          <w:szCs w:val="21"/>
        </w:rPr>
        <w:t>CHCORG428A Reflect on and improve own professional practice (elective)</w:t>
      </w:r>
    </w:p>
    <w:p w14:paraId="27ED1E5E" w14:textId="77777777" w:rsidR="00DD7B54" w:rsidRPr="002F031E" w:rsidRDefault="00DD7B54" w:rsidP="00DD7B54">
      <w:pPr>
        <w:pStyle w:val="BodyText"/>
        <w:spacing w:before="60" w:after="60"/>
        <w:rPr>
          <w:sz w:val="21"/>
          <w:szCs w:val="21"/>
        </w:rPr>
      </w:pPr>
      <w:r w:rsidRPr="002F031E">
        <w:rPr>
          <w:sz w:val="21"/>
          <w:szCs w:val="21"/>
        </w:rPr>
        <w:t>CHCORG506E Coordinate the work environment (elective)</w:t>
      </w:r>
    </w:p>
    <w:p w14:paraId="4EB2D430" w14:textId="77777777" w:rsidR="00DD7B54" w:rsidRPr="002F031E" w:rsidRDefault="00DD7B54" w:rsidP="00DD7B54">
      <w:pPr>
        <w:pStyle w:val="BodyText"/>
        <w:spacing w:before="60" w:after="60"/>
        <w:rPr>
          <w:sz w:val="21"/>
          <w:szCs w:val="21"/>
        </w:rPr>
      </w:pPr>
      <w:r w:rsidRPr="002F031E">
        <w:rPr>
          <w:sz w:val="21"/>
          <w:szCs w:val="21"/>
        </w:rPr>
        <w:t>CHCORG624E Provide leadership in community services delivery (elective)</w:t>
      </w:r>
    </w:p>
    <w:p w14:paraId="3D831FB0" w14:textId="77777777" w:rsidR="00DD7B54" w:rsidRPr="002F031E" w:rsidRDefault="00DD7B54" w:rsidP="00DD7B54">
      <w:pPr>
        <w:pStyle w:val="BodyText"/>
        <w:spacing w:before="60" w:after="60"/>
        <w:rPr>
          <w:sz w:val="21"/>
          <w:szCs w:val="21"/>
        </w:rPr>
      </w:pPr>
      <w:r w:rsidRPr="002F031E">
        <w:rPr>
          <w:sz w:val="21"/>
          <w:szCs w:val="21"/>
        </w:rPr>
        <w:lastRenderedPageBreak/>
        <w:t>CHCPOL504B Develop and implement policy (elective)</w:t>
      </w:r>
    </w:p>
    <w:p w14:paraId="6A636C24" w14:textId="77777777" w:rsidR="00DD7B54" w:rsidRPr="002F031E" w:rsidRDefault="00DD7B54" w:rsidP="00DD7B54">
      <w:pPr>
        <w:pStyle w:val="BodyText"/>
        <w:spacing w:before="60" w:after="60"/>
        <w:rPr>
          <w:b/>
          <w:i/>
        </w:rPr>
      </w:pPr>
      <w:r w:rsidRPr="002F031E">
        <w:rPr>
          <w:b/>
          <w:i/>
        </w:rPr>
        <w:t>Cluster 8—Children’s development and wellbeing</w:t>
      </w:r>
    </w:p>
    <w:p w14:paraId="03388CAE" w14:textId="77777777" w:rsidR="00DD7B54" w:rsidRPr="002F031E" w:rsidRDefault="00DD7B54" w:rsidP="00DD7B54">
      <w:pPr>
        <w:pStyle w:val="BodyText"/>
        <w:spacing w:before="60" w:after="60"/>
        <w:rPr>
          <w:sz w:val="21"/>
          <w:szCs w:val="21"/>
        </w:rPr>
      </w:pPr>
      <w:r w:rsidRPr="002F031E">
        <w:rPr>
          <w:sz w:val="21"/>
          <w:szCs w:val="21"/>
        </w:rPr>
        <w:t>CHCECE017 Foster the holistic development and wellbeing of the child in early childhood (core)</w:t>
      </w:r>
    </w:p>
    <w:p w14:paraId="2B799C65" w14:textId="77777777" w:rsidR="00DD7B54" w:rsidRPr="002F031E" w:rsidRDefault="00DD7B54" w:rsidP="00DD7B54">
      <w:pPr>
        <w:pStyle w:val="BodyText"/>
        <w:spacing w:before="60" w:after="60"/>
        <w:rPr>
          <w:sz w:val="21"/>
          <w:szCs w:val="21"/>
        </w:rPr>
      </w:pPr>
      <w:r w:rsidRPr="002F031E">
        <w:rPr>
          <w:sz w:val="21"/>
          <w:szCs w:val="21"/>
        </w:rPr>
        <w:t>CHCECE018 Nurture creativity in children (core)</w:t>
      </w:r>
    </w:p>
    <w:p w14:paraId="73719679" w14:textId="77777777" w:rsidR="00DD7B54" w:rsidRPr="002F031E" w:rsidRDefault="00DD7B54" w:rsidP="00DD7B54">
      <w:pPr>
        <w:pStyle w:val="BodyText"/>
        <w:spacing w:before="60" w:after="60"/>
        <w:rPr>
          <w:sz w:val="21"/>
          <w:szCs w:val="21"/>
        </w:rPr>
      </w:pPr>
      <w:r w:rsidRPr="002F031E">
        <w:rPr>
          <w:sz w:val="21"/>
          <w:szCs w:val="21"/>
        </w:rPr>
        <w:t>CHCSAC005 Foster the holistic development and wellbeing of the child in school age care (elective)</w:t>
      </w:r>
    </w:p>
    <w:p w14:paraId="67A6913F" w14:textId="77777777" w:rsidR="00DD7B54" w:rsidRPr="002F031E" w:rsidRDefault="00DD7B54" w:rsidP="00DD7B54">
      <w:pPr>
        <w:pStyle w:val="BodyText"/>
        <w:spacing w:before="60" w:after="60"/>
        <w:rPr>
          <w:b/>
          <w:i/>
        </w:rPr>
      </w:pPr>
      <w:r w:rsidRPr="002F031E">
        <w:rPr>
          <w:b/>
          <w:i/>
        </w:rPr>
        <w:t>Cluster 9—Program design and implementation</w:t>
      </w:r>
    </w:p>
    <w:p w14:paraId="7C1F104D" w14:textId="77777777" w:rsidR="00DD7B54" w:rsidRPr="002F031E" w:rsidRDefault="00DD7B54" w:rsidP="00DD7B54">
      <w:pPr>
        <w:pStyle w:val="BodyText"/>
        <w:spacing w:before="60" w:after="60"/>
        <w:rPr>
          <w:sz w:val="21"/>
          <w:szCs w:val="21"/>
        </w:rPr>
      </w:pPr>
      <w:r w:rsidRPr="002F031E">
        <w:rPr>
          <w:sz w:val="21"/>
          <w:szCs w:val="21"/>
        </w:rPr>
        <w:t>CHCECE022 Promote children’s agency (core)</w:t>
      </w:r>
    </w:p>
    <w:p w14:paraId="4EC141D3" w14:textId="77777777" w:rsidR="00DD7B54" w:rsidRPr="002F031E" w:rsidRDefault="00DD7B54" w:rsidP="00DD7B54">
      <w:pPr>
        <w:pStyle w:val="BodyText"/>
        <w:spacing w:before="60" w:after="60"/>
        <w:rPr>
          <w:sz w:val="21"/>
          <w:szCs w:val="21"/>
        </w:rPr>
      </w:pPr>
      <w:r w:rsidRPr="002F031E">
        <w:rPr>
          <w:sz w:val="21"/>
          <w:szCs w:val="21"/>
        </w:rPr>
        <w:t>CHCECE023 Analyse information to inform learning (core)</w:t>
      </w:r>
    </w:p>
    <w:p w14:paraId="67070C33" w14:textId="77777777" w:rsidR="00DD7B54" w:rsidRPr="002F031E" w:rsidRDefault="00DD7B54" w:rsidP="00DD7B54">
      <w:pPr>
        <w:pStyle w:val="BodyText"/>
        <w:spacing w:before="60" w:after="60"/>
        <w:rPr>
          <w:sz w:val="21"/>
          <w:szCs w:val="21"/>
        </w:rPr>
      </w:pPr>
      <w:r w:rsidRPr="002F031E">
        <w:rPr>
          <w:sz w:val="21"/>
          <w:szCs w:val="21"/>
        </w:rPr>
        <w:t>CHCECE024 Design and implement the curriculum to foster children's learning and development (core)</w:t>
      </w:r>
    </w:p>
    <w:p w14:paraId="146BE47C" w14:textId="77777777" w:rsidR="00DD7B54" w:rsidRPr="002F031E" w:rsidRDefault="00DD7B54" w:rsidP="00DD7B54">
      <w:pPr>
        <w:pStyle w:val="BodyText"/>
        <w:spacing w:before="60" w:after="60"/>
        <w:rPr>
          <w:sz w:val="21"/>
          <w:szCs w:val="21"/>
        </w:rPr>
      </w:pPr>
      <w:r w:rsidRPr="002F031E">
        <w:rPr>
          <w:sz w:val="21"/>
          <w:szCs w:val="21"/>
        </w:rPr>
        <w:t>CHCECE026 Work in partnership with families to provide appropriate education and care for children (core)</w:t>
      </w:r>
    </w:p>
    <w:p w14:paraId="0A29285D" w14:textId="77777777" w:rsidR="00DD7B54" w:rsidRPr="002F031E" w:rsidRDefault="00DD7B54" w:rsidP="00DD7B54">
      <w:pPr>
        <w:pStyle w:val="BodyText"/>
        <w:spacing w:before="60" w:after="60"/>
        <w:rPr>
          <w:b/>
          <w:i/>
        </w:rPr>
      </w:pPr>
      <w:r w:rsidRPr="002F031E">
        <w:rPr>
          <w:b/>
          <w:i/>
        </w:rPr>
        <w:t xml:space="preserve">Cluster 10—Children’s behaviour and inclusion </w:t>
      </w:r>
    </w:p>
    <w:p w14:paraId="67FE3DEA" w14:textId="77777777" w:rsidR="00DD7B54" w:rsidRPr="002F031E" w:rsidRDefault="00DD7B54" w:rsidP="00DD7B54">
      <w:pPr>
        <w:pStyle w:val="BodyText"/>
        <w:spacing w:before="60" w:after="60"/>
        <w:rPr>
          <w:sz w:val="21"/>
          <w:szCs w:val="21"/>
        </w:rPr>
      </w:pPr>
      <w:r w:rsidRPr="002F031E">
        <w:rPr>
          <w:sz w:val="21"/>
          <w:szCs w:val="21"/>
        </w:rPr>
        <w:t>CHCECE020 Establish and implement plans for developing cooperative behaviour (core)</w:t>
      </w:r>
    </w:p>
    <w:p w14:paraId="1F9A3AD0" w14:textId="77777777" w:rsidR="00DD7B54" w:rsidRPr="002F031E" w:rsidRDefault="00DD7B54" w:rsidP="00DD7B54">
      <w:pPr>
        <w:pStyle w:val="BodyText"/>
        <w:spacing w:before="60" w:after="60"/>
        <w:rPr>
          <w:sz w:val="21"/>
          <w:szCs w:val="21"/>
        </w:rPr>
      </w:pPr>
      <w:r w:rsidRPr="002F031E">
        <w:rPr>
          <w:sz w:val="21"/>
          <w:szCs w:val="21"/>
        </w:rPr>
        <w:t>CHCECE021 Implement strategies for the inclusion of all children (core)</w:t>
      </w:r>
    </w:p>
    <w:p w14:paraId="7ACEFA40" w14:textId="77777777" w:rsidR="00DD7B54" w:rsidRPr="002F031E" w:rsidRDefault="00DD7B54" w:rsidP="00E64A4A">
      <w:pPr>
        <w:pStyle w:val="BodyText"/>
        <w:rPr>
          <w:b/>
        </w:rPr>
      </w:pPr>
      <w:r w:rsidRPr="002F031E">
        <w:rPr>
          <w:b/>
        </w:rPr>
        <w:t>Use of the Competency Conversation Recording Tools</w:t>
      </w:r>
    </w:p>
    <w:p w14:paraId="71636E65" w14:textId="77777777" w:rsidR="00DD7B54" w:rsidRPr="002F031E" w:rsidRDefault="00DD7B54" w:rsidP="00DD7B54">
      <w:pPr>
        <w:pStyle w:val="BodyText"/>
      </w:pPr>
      <w:r w:rsidRPr="002F031E">
        <w:t xml:space="preserve">Assessors should consider the competency conversations to be conducted, depending on any units already held. The </w:t>
      </w:r>
      <w:r w:rsidRPr="002F031E">
        <w:rPr>
          <w:i/>
        </w:rPr>
        <w:t>Assessor Guide</w:t>
      </w:r>
      <w:r w:rsidRPr="002F031E">
        <w:t xml:space="preserve"> explains path</w:t>
      </w:r>
      <w:r w:rsidR="00B07CFB" w:rsidRPr="002F031E">
        <w:t>ways for candidates. In summary</w:t>
      </w:r>
      <w:r w:rsidRPr="002F031E">
        <w:t>:</w:t>
      </w:r>
    </w:p>
    <w:p w14:paraId="0E8F105B" w14:textId="193E1326" w:rsidR="00DD7B54" w:rsidRPr="002F031E" w:rsidRDefault="00B07CFB" w:rsidP="00A14BA7">
      <w:pPr>
        <w:pStyle w:val="BodyText"/>
        <w:numPr>
          <w:ilvl w:val="0"/>
          <w:numId w:val="20"/>
        </w:numPr>
      </w:pPr>
      <w:r w:rsidRPr="002F031E">
        <w:t xml:space="preserve">candidates </w:t>
      </w:r>
      <w:r w:rsidR="00DD7B54" w:rsidRPr="002F031E">
        <w:t xml:space="preserve">who hold </w:t>
      </w:r>
      <w:r w:rsidR="00DD7B54" w:rsidRPr="002F031E">
        <w:rPr>
          <w:b/>
        </w:rPr>
        <w:t>no Children's Services or Early Childhood Education and Care qualifications</w:t>
      </w:r>
      <w:r w:rsidR="00DD7B54" w:rsidRPr="002F031E">
        <w:t xml:space="preserve"> </w:t>
      </w:r>
      <w:r w:rsidR="00BA7764" w:rsidRPr="002F031E">
        <w:t xml:space="preserve">or relevant units </w:t>
      </w:r>
      <w:r w:rsidR="00DD7B54" w:rsidRPr="002F031E">
        <w:t xml:space="preserve">require ‘competency conversations’ for </w:t>
      </w:r>
      <w:r w:rsidR="00DD7B54" w:rsidRPr="002F031E">
        <w:rPr>
          <w:b/>
        </w:rPr>
        <w:t>Clusters 1 to 10</w:t>
      </w:r>
      <w:r w:rsidR="00DD7B54" w:rsidRPr="002F031E">
        <w:t> </w:t>
      </w:r>
      <w:r w:rsidRPr="002F031E">
        <w:t xml:space="preserve">(as they hold </w:t>
      </w:r>
      <w:r w:rsidRPr="002F031E">
        <w:rPr>
          <w:i/>
        </w:rPr>
        <w:t>none</w:t>
      </w:r>
      <w:r w:rsidRPr="002F031E">
        <w:t xml:space="preserve"> of the units of competency required for CHC50113)</w:t>
      </w:r>
    </w:p>
    <w:p w14:paraId="217329AF" w14:textId="77777777" w:rsidR="00DD7B54" w:rsidRPr="002F031E" w:rsidRDefault="00B07CFB" w:rsidP="00A14BA7">
      <w:pPr>
        <w:pStyle w:val="BodyText"/>
        <w:numPr>
          <w:ilvl w:val="0"/>
          <w:numId w:val="20"/>
        </w:numPr>
      </w:pPr>
      <w:r w:rsidRPr="002F031E">
        <w:lastRenderedPageBreak/>
        <w:t xml:space="preserve">candidates </w:t>
      </w:r>
      <w:r w:rsidR="00DD7B54" w:rsidRPr="002F031E">
        <w:t xml:space="preserve">who hold the </w:t>
      </w:r>
      <w:r w:rsidR="00DD7B54" w:rsidRPr="002F031E">
        <w:rPr>
          <w:b/>
        </w:rPr>
        <w:t>replaced Children's Services Certificate III and Diploma qualifications</w:t>
      </w:r>
      <w:r w:rsidR="00DD7B54" w:rsidRPr="002F031E">
        <w:t xml:space="preserve"> (CHC30708/12 and CHC50908) require ‘competency conversations’ for </w:t>
      </w:r>
      <w:r w:rsidR="00DD7B54" w:rsidRPr="002F031E">
        <w:rPr>
          <w:b/>
        </w:rPr>
        <w:t>Clusters 1 to 10</w:t>
      </w:r>
      <w:r w:rsidR="00DD7B54" w:rsidRPr="002F031E">
        <w:t xml:space="preserve"> </w:t>
      </w:r>
      <w:r w:rsidR="00796E91" w:rsidRPr="002F031E">
        <w:t xml:space="preserve">(as they hold no units of competency </w:t>
      </w:r>
      <w:r w:rsidR="00796E91" w:rsidRPr="002F031E">
        <w:rPr>
          <w:i/>
        </w:rPr>
        <w:t>equivalent</w:t>
      </w:r>
      <w:r w:rsidR="00796E91" w:rsidRPr="002F031E">
        <w:t xml:space="preserve"> to the units required for CHC50113)</w:t>
      </w:r>
    </w:p>
    <w:p w14:paraId="5A12E202" w14:textId="0FA71E32" w:rsidR="00DD7B54" w:rsidRPr="002F031E" w:rsidRDefault="00B07CFB" w:rsidP="00A14BA7">
      <w:pPr>
        <w:pStyle w:val="BodyText"/>
        <w:numPr>
          <w:ilvl w:val="0"/>
          <w:numId w:val="20"/>
        </w:numPr>
      </w:pPr>
      <w:r w:rsidRPr="002F031E">
        <w:t xml:space="preserve">candidates </w:t>
      </w:r>
      <w:r w:rsidR="00DD7B54" w:rsidRPr="002F031E">
        <w:t xml:space="preserve">who hold the </w:t>
      </w:r>
      <w:r w:rsidR="00DD7B54" w:rsidRPr="002F031E">
        <w:rPr>
          <w:b/>
          <w:i/>
        </w:rPr>
        <w:t>CHC30113 Certificate III in Early Childhood Education and Care</w:t>
      </w:r>
      <w:r w:rsidR="00DD7B54" w:rsidRPr="002F031E">
        <w:t xml:space="preserve"> require ‘competency con</w:t>
      </w:r>
      <w:r w:rsidR="00BA7764" w:rsidRPr="002F031E">
        <w:t xml:space="preserve">versations’ for </w:t>
      </w:r>
      <w:r w:rsidR="00BA7764" w:rsidRPr="002F031E">
        <w:rPr>
          <w:b/>
        </w:rPr>
        <w:t>Clusters 6 to 10</w:t>
      </w:r>
      <w:r w:rsidR="00DD7B54" w:rsidRPr="002F031E">
        <w:t xml:space="preserve"> only </w:t>
      </w:r>
      <w:r w:rsidR="00796E91" w:rsidRPr="002F031E">
        <w:t>(as they already hold the 10 core units of competency required for CHC50113 that are in Clusters 1 to 5 in this Toolkit)</w:t>
      </w:r>
      <w:r w:rsidR="00DD7B54" w:rsidRPr="002F031E">
        <w:t>. </w:t>
      </w:r>
    </w:p>
    <w:p w14:paraId="217552DA" w14:textId="77777777" w:rsidR="00E64A4A" w:rsidRPr="002F031E" w:rsidRDefault="00E64A4A" w:rsidP="00E64A4A">
      <w:pPr>
        <w:pStyle w:val="BodyText"/>
      </w:pPr>
      <w:r w:rsidRPr="002F031E">
        <w:t>The assessor should prepare the tools in advance for use by:</w:t>
      </w:r>
    </w:p>
    <w:p w14:paraId="2CF82CCB" w14:textId="77777777" w:rsidR="00E64A4A" w:rsidRPr="002F031E" w:rsidRDefault="00E64A4A" w:rsidP="00A14BA7">
      <w:pPr>
        <w:pStyle w:val="BodyText"/>
        <w:numPr>
          <w:ilvl w:val="0"/>
          <w:numId w:val="7"/>
        </w:numPr>
      </w:pPr>
      <w:r w:rsidRPr="002F031E">
        <w:t xml:space="preserve">deleting any sections that will not be assessed </w:t>
      </w:r>
      <w:r w:rsidR="00DD7B54" w:rsidRPr="002F031E">
        <w:t xml:space="preserve">or used in a given session </w:t>
      </w:r>
      <w:r w:rsidRPr="002F031E">
        <w:t xml:space="preserve">(it is unrealistic to cover </w:t>
      </w:r>
      <w:r w:rsidR="00796E91" w:rsidRPr="002F031E">
        <w:t>too many of the</w:t>
      </w:r>
      <w:r w:rsidRPr="002F031E">
        <w:t xml:space="preserve"> unit clusters in the </w:t>
      </w:r>
      <w:r w:rsidRPr="002F031E">
        <w:rPr>
          <w:i/>
        </w:rPr>
        <w:t>RPL Toolkit</w:t>
      </w:r>
      <w:r w:rsidRPr="002F031E">
        <w:t xml:space="preserve"> in one session) </w:t>
      </w:r>
    </w:p>
    <w:p w14:paraId="47DB390B" w14:textId="77777777" w:rsidR="00E64A4A" w:rsidRPr="002F031E" w:rsidRDefault="00E64A4A" w:rsidP="00A14BA7">
      <w:pPr>
        <w:pStyle w:val="BodyText"/>
        <w:numPr>
          <w:ilvl w:val="0"/>
          <w:numId w:val="7"/>
        </w:numPr>
      </w:pPr>
      <w:r w:rsidRPr="002F031E">
        <w:t xml:space="preserve">saving the files to a laptop, or printing hard copies, depending on method used to record candidate responses. </w:t>
      </w:r>
    </w:p>
    <w:p w14:paraId="402837E8" w14:textId="77777777" w:rsidR="00E64A4A" w:rsidRPr="002F031E" w:rsidRDefault="00E64A4A" w:rsidP="00E64A4A">
      <w:pPr>
        <w:pStyle w:val="BodyText"/>
      </w:pPr>
      <w:r w:rsidRPr="002F031E">
        <w:t xml:space="preserve">The </w:t>
      </w:r>
      <w:r w:rsidRPr="002F031E">
        <w:rPr>
          <w:i/>
        </w:rPr>
        <w:t>Competency Conversation Recording Tools</w:t>
      </w:r>
      <w:r w:rsidRPr="002F031E">
        <w:t xml:space="preserve"> provide:</w:t>
      </w:r>
    </w:p>
    <w:p w14:paraId="61F5A21C" w14:textId="77777777" w:rsidR="00E64A4A" w:rsidRPr="002F031E" w:rsidRDefault="00E64A4A" w:rsidP="00A14BA7">
      <w:pPr>
        <w:pStyle w:val="BodyText"/>
        <w:numPr>
          <w:ilvl w:val="0"/>
          <w:numId w:val="8"/>
        </w:numPr>
      </w:pPr>
      <w:r w:rsidRPr="002F031E">
        <w:t>a bank of questions and prompts for the assessor to use during the conversations</w:t>
      </w:r>
    </w:p>
    <w:p w14:paraId="2758FC6B" w14:textId="77777777" w:rsidR="00E64A4A" w:rsidRPr="002F031E" w:rsidRDefault="00E64A4A" w:rsidP="00A14BA7">
      <w:pPr>
        <w:pStyle w:val="BodyText"/>
        <w:numPr>
          <w:ilvl w:val="0"/>
          <w:numId w:val="8"/>
        </w:numPr>
      </w:pPr>
      <w:r w:rsidRPr="002F031E">
        <w:t>an assessment tool in which the assessor can record evidence of the competency conversation</w:t>
      </w:r>
    </w:p>
    <w:p w14:paraId="1BD84C19" w14:textId="77777777" w:rsidR="00E64A4A" w:rsidRPr="002F031E" w:rsidRDefault="00E64A4A" w:rsidP="00A14BA7">
      <w:pPr>
        <w:pStyle w:val="BodyText"/>
        <w:numPr>
          <w:ilvl w:val="0"/>
          <w:numId w:val="8"/>
        </w:numPr>
      </w:pPr>
      <w:r w:rsidRPr="002F031E">
        <w:t>key points the assessor should look for in candidate responses and particular notes re assessment requirements including for frequency and volume (criteria for assessment), with the capacity to record candidate responses.</w:t>
      </w:r>
    </w:p>
    <w:p w14:paraId="53EC0989" w14:textId="77777777" w:rsidR="00E64A4A" w:rsidRPr="002F031E" w:rsidRDefault="00E64A4A" w:rsidP="00E64A4A">
      <w:pPr>
        <w:pStyle w:val="BodyText"/>
      </w:pPr>
      <w:r w:rsidRPr="002F031E">
        <w:rPr>
          <w:b/>
        </w:rPr>
        <w:t>Note:</w:t>
      </w:r>
      <w:r w:rsidRPr="002F031E">
        <w:t xml:space="preserve"> The recording tools are </w:t>
      </w:r>
      <w:r w:rsidR="00796E91" w:rsidRPr="002F031E">
        <w:t xml:space="preserve">for assessor use, and are </w:t>
      </w:r>
      <w:r w:rsidRPr="002F031E">
        <w:t xml:space="preserve">not </w:t>
      </w:r>
      <w:r w:rsidR="00796E91" w:rsidRPr="002F031E">
        <w:t>given</w:t>
      </w:r>
      <w:r w:rsidRPr="002F031E">
        <w:t xml:space="preserve"> to the candidate during the competency conversation interview.</w:t>
      </w:r>
    </w:p>
    <w:p w14:paraId="2136BE4A" w14:textId="77777777" w:rsidR="00E64A4A" w:rsidRPr="002F031E" w:rsidRDefault="00E64A4A" w:rsidP="00E64A4A">
      <w:pPr>
        <w:pStyle w:val="BodyText"/>
        <w:spacing w:before="0" w:line="240" w:lineRule="auto"/>
        <w:rPr>
          <w:rFonts w:cs="Arial"/>
        </w:rPr>
        <w:sectPr w:rsidR="00E64A4A" w:rsidRPr="002F031E" w:rsidSect="00CB2300">
          <w:type w:val="continuous"/>
          <w:pgSz w:w="16840" w:h="11900" w:orient="landscape"/>
          <w:pgMar w:top="1440" w:right="1440" w:bottom="1440" w:left="1440" w:header="567" w:footer="567" w:gutter="0"/>
          <w:cols w:num="2" w:space="720"/>
          <w:docGrid w:linePitch="360"/>
        </w:sectPr>
      </w:pPr>
    </w:p>
    <w:p w14:paraId="4C2ED77A" w14:textId="77777777" w:rsidR="00E64A4A" w:rsidRPr="002F031E" w:rsidRDefault="00E64A4A" w:rsidP="00E64A4A">
      <w:pPr>
        <w:spacing w:after="0"/>
        <w:rPr>
          <w:rFonts w:cs="Arial"/>
        </w:rPr>
        <w:sectPr w:rsidR="00E64A4A" w:rsidRPr="002F031E" w:rsidSect="005B26BA">
          <w:type w:val="continuous"/>
          <w:pgSz w:w="16840" w:h="11900" w:orient="landscape"/>
          <w:pgMar w:top="1440" w:right="1440" w:bottom="1440" w:left="1440" w:header="708" w:footer="567" w:gutter="0"/>
          <w:cols w:num="2" w:space="720"/>
          <w:docGrid w:linePitch="360"/>
        </w:sectPr>
      </w:pPr>
    </w:p>
    <w:p w14:paraId="3C0D3ECF" w14:textId="77777777" w:rsidR="00E64A4A" w:rsidRPr="002F031E" w:rsidRDefault="00E64A4A" w:rsidP="00E64A4A">
      <w:pPr>
        <w:pStyle w:val="BodyText"/>
        <w:spacing w:line="240" w:lineRule="auto"/>
        <w:rPr>
          <w:rFonts w:cs="Arial"/>
          <w:sz w:val="10"/>
          <w:szCs w:val="10"/>
        </w:rPr>
      </w:pPr>
    </w:p>
    <w:bookmarkEnd w:id="96"/>
    <w:tbl>
      <w:tblPr>
        <w:tblStyle w:val="LightList-Accent11"/>
        <w:tblW w:w="5000" w:type="pct"/>
        <w:jc w:val="center"/>
        <w:tblLayout w:type="fixed"/>
        <w:tblLook w:val="0420" w:firstRow="1" w:lastRow="0" w:firstColumn="0" w:lastColumn="0" w:noHBand="0" w:noVBand="1"/>
      </w:tblPr>
      <w:tblGrid>
        <w:gridCol w:w="7088"/>
        <w:gridCol w:w="7088"/>
      </w:tblGrid>
      <w:tr w:rsidR="00E64A4A" w:rsidRPr="002F031E" w14:paraId="2B04F0A9" w14:textId="77777777" w:rsidTr="005B26BA">
        <w:trPr>
          <w:cnfStyle w:val="100000000000" w:firstRow="1" w:lastRow="0" w:firstColumn="0" w:lastColumn="0" w:oddVBand="0" w:evenVBand="0" w:oddHBand="0" w:evenHBand="0" w:firstRowFirstColumn="0" w:firstRowLastColumn="0" w:lastRowFirstColumn="0" w:lastRowLastColumn="0"/>
          <w:trHeight w:val="283"/>
          <w:jc w:val="center"/>
        </w:trPr>
        <w:tc>
          <w:tcPr>
            <w:tcW w:w="1417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32F5CB8" w14:textId="77777777" w:rsidR="00E64A4A" w:rsidRPr="002F031E" w:rsidRDefault="00E64A4A" w:rsidP="005B26BA">
            <w:pPr>
              <w:pStyle w:val="Heading2"/>
              <w:keepNext w:val="0"/>
              <w:keepLines w:val="0"/>
              <w:outlineLvl w:val="1"/>
              <w:rPr>
                <w:rFonts w:ascii="Arial" w:hAnsi="Arial" w:cs="Arial"/>
                <w:color w:val="FFFFFF" w:themeColor="background1"/>
              </w:rPr>
            </w:pPr>
            <w:r w:rsidRPr="002F031E">
              <w:rPr>
                <w:rFonts w:ascii="Arial" w:hAnsi="Arial" w:cs="Arial"/>
                <w:color w:val="FFFFFF" w:themeColor="background1"/>
              </w:rPr>
              <w:br w:type="page"/>
            </w:r>
            <w:bookmarkStart w:id="97" w:name="_Toc235501051"/>
            <w:bookmarkStart w:id="98" w:name="_Toc236982734"/>
            <w:r w:rsidRPr="002F031E">
              <w:rPr>
                <w:rFonts w:ascii="Arial" w:hAnsi="Arial" w:cs="Arial"/>
                <w:color w:val="FFFFFF" w:themeColor="background1"/>
              </w:rPr>
              <w:t>Competency Conversation Recording Tools: Instructions for the assessor</w:t>
            </w:r>
            <w:bookmarkEnd w:id="97"/>
            <w:bookmarkEnd w:id="98"/>
          </w:p>
        </w:tc>
      </w:tr>
      <w:tr w:rsidR="00E64A4A" w:rsidRPr="002F031E" w14:paraId="1E313E4A" w14:textId="77777777" w:rsidTr="005B26BA">
        <w:trPr>
          <w:cnfStyle w:val="000000100000" w:firstRow="0" w:lastRow="0" w:firstColumn="0" w:lastColumn="0" w:oddVBand="0" w:evenVBand="0" w:oddHBand="1" w:evenHBand="0" w:firstRowFirstColumn="0" w:firstRowLastColumn="0" w:lastRowFirstColumn="0" w:lastRowLastColumn="0"/>
          <w:trHeight w:val="283"/>
          <w:jc w:val="center"/>
        </w:trPr>
        <w:tc>
          <w:tcPr>
            <w:tcW w:w="1417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779159DC" w14:textId="77777777" w:rsidR="00E64A4A" w:rsidRPr="002F031E" w:rsidRDefault="00E64A4A" w:rsidP="005B26BA">
            <w:pPr>
              <w:pStyle w:val="DETRPLTabletext10"/>
              <w:spacing w:before="120" w:after="120"/>
              <w:rPr>
                <w:b/>
                <w:sz w:val="22"/>
                <w:lang w:val="en-AU"/>
              </w:rPr>
            </w:pPr>
            <w:r w:rsidRPr="002F031E">
              <w:rPr>
                <w:b/>
                <w:sz w:val="22"/>
                <w:lang w:val="en-AU"/>
              </w:rPr>
              <w:t xml:space="preserve">Assessors should read the following instructions and notes </w:t>
            </w:r>
          </w:p>
        </w:tc>
      </w:tr>
      <w:tr w:rsidR="00E64A4A" w:rsidRPr="002F031E" w14:paraId="4F3AC54B" w14:textId="77777777" w:rsidTr="005B26BA">
        <w:trPr>
          <w:trHeight w:val="283"/>
          <w:jc w:val="center"/>
        </w:trPr>
        <w:tc>
          <w:tcPr>
            <w:tcW w:w="7088"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Pr>
          <w:p w14:paraId="622F6FFA" w14:textId="77777777" w:rsidR="00E64A4A" w:rsidRPr="002F031E" w:rsidRDefault="00E64A4A" w:rsidP="005B26BA">
            <w:pPr>
              <w:pStyle w:val="BodyText"/>
              <w:rPr>
                <w:rFonts w:cs="Arial"/>
                <w:sz w:val="20"/>
                <w:szCs w:val="20"/>
              </w:rPr>
            </w:pPr>
            <w:r w:rsidRPr="002F031E">
              <w:rPr>
                <w:rFonts w:cs="Arial"/>
                <w:sz w:val="20"/>
                <w:szCs w:val="20"/>
              </w:rPr>
              <w:t xml:space="preserve">The </w:t>
            </w:r>
            <w:r w:rsidRPr="002F031E">
              <w:rPr>
                <w:rFonts w:cs="Arial"/>
                <w:i/>
                <w:sz w:val="20"/>
                <w:szCs w:val="20"/>
              </w:rPr>
              <w:t>Competency Conversation Recording Tools</w:t>
            </w:r>
            <w:r w:rsidRPr="002F031E">
              <w:rPr>
                <w:rFonts w:cs="Arial"/>
                <w:sz w:val="20"/>
                <w:szCs w:val="20"/>
              </w:rPr>
              <w:t xml:space="preserve"> are assessment instruments used by the assessor to record ‘competency conversations’ interviews. </w:t>
            </w:r>
            <w:r w:rsidRPr="002F031E">
              <w:rPr>
                <w:rFonts w:cs="Arial"/>
                <w:b/>
                <w:sz w:val="20"/>
                <w:szCs w:val="20"/>
              </w:rPr>
              <w:t>Do not provide these assessment tools to the candidate in the interview.</w:t>
            </w:r>
          </w:p>
          <w:p w14:paraId="50E7B484" w14:textId="77777777" w:rsidR="00E64A4A" w:rsidRPr="002F031E" w:rsidRDefault="00E64A4A" w:rsidP="005B26BA">
            <w:pPr>
              <w:pStyle w:val="BodyText"/>
              <w:rPr>
                <w:rFonts w:cs="Arial"/>
                <w:sz w:val="20"/>
                <w:szCs w:val="20"/>
              </w:rPr>
            </w:pPr>
            <w:r w:rsidRPr="002F031E">
              <w:rPr>
                <w:rFonts w:cs="Arial"/>
                <w:sz w:val="20"/>
                <w:szCs w:val="20"/>
              </w:rPr>
              <w:t xml:space="preserve">The competency conversation provides an opportunity for the candidate to confirm their knowledge as identified in the </w:t>
            </w:r>
            <w:r w:rsidRPr="002F031E">
              <w:rPr>
                <w:rFonts w:cs="Arial"/>
                <w:i/>
                <w:sz w:val="20"/>
                <w:szCs w:val="20"/>
              </w:rPr>
              <w:t>Candidate Self-evaluation Tools</w:t>
            </w:r>
            <w:r w:rsidRPr="002F031E">
              <w:rPr>
                <w:rFonts w:cs="Arial"/>
                <w:sz w:val="20"/>
                <w:szCs w:val="20"/>
              </w:rPr>
              <w:t xml:space="preserve">, and for you </w:t>
            </w:r>
            <w:r w:rsidR="0056678D" w:rsidRPr="002F031E">
              <w:rPr>
                <w:rFonts w:cs="Arial"/>
                <w:sz w:val="20"/>
                <w:szCs w:val="20"/>
              </w:rPr>
              <w:t xml:space="preserve">(the assessor) </w:t>
            </w:r>
            <w:r w:rsidRPr="002F031E">
              <w:rPr>
                <w:rFonts w:cs="Arial"/>
                <w:sz w:val="20"/>
                <w:szCs w:val="20"/>
              </w:rPr>
              <w:t>to assess aspects of relevant units of competency.</w:t>
            </w:r>
          </w:p>
          <w:p w14:paraId="64051EF7" w14:textId="77777777" w:rsidR="00E64A4A" w:rsidRPr="002F031E" w:rsidRDefault="00E64A4A" w:rsidP="005B26BA">
            <w:pPr>
              <w:pStyle w:val="BodyText"/>
              <w:rPr>
                <w:rFonts w:cs="Arial"/>
                <w:b/>
                <w:sz w:val="20"/>
                <w:szCs w:val="20"/>
              </w:rPr>
            </w:pPr>
            <w:r w:rsidRPr="002F031E">
              <w:rPr>
                <w:rFonts w:cs="Arial"/>
                <w:b/>
                <w:sz w:val="20"/>
                <w:szCs w:val="20"/>
              </w:rPr>
              <w:t>How to complete the Competency Conversation Recording Tools</w:t>
            </w:r>
          </w:p>
          <w:p w14:paraId="3381E2F7" w14:textId="77777777" w:rsidR="00E64A4A" w:rsidRPr="002F031E" w:rsidRDefault="00E64A4A" w:rsidP="005B26BA">
            <w:pPr>
              <w:pStyle w:val="BodyText"/>
              <w:keepNext/>
              <w:rPr>
                <w:rFonts w:cs="Arial"/>
                <w:sz w:val="20"/>
                <w:szCs w:val="20"/>
              </w:rPr>
            </w:pPr>
            <w:r w:rsidRPr="002F031E">
              <w:rPr>
                <w:rFonts w:cs="Arial"/>
                <w:sz w:val="20"/>
                <w:szCs w:val="20"/>
              </w:rPr>
              <w:t xml:space="preserve">The </w:t>
            </w:r>
            <w:r w:rsidRPr="002F031E">
              <w:rPr>
                <w:rFonts w:cs="Arial"/>
                <w:i/>
                <w:sz w:val="20"/>
                <w:szCs w:val="20"/>
              </w:rPr>
              <w:t>Assessor Guide</w:t>
            </w:r>
            <w:r w:rsidRPr="002F031E">
              <w:rPr>
                <w:rFonts w:cs="Arial"/>
                <w:sz w:val="20"/>
                <w:szCs w:val="20"/>
              </w:rPr>
              <w:t xml:space="preserve"> provides detailed instructions for assessors on how to conduct the competency conversation. If you are not familiar with the process, go to that document and </w:t>
            </w:r>
            <w:r w:rsidR="007D4067" w:rsidRPr="002F031E">
              <w:rPr>
                <w:rFonts w:cs="Arial"/>
                <w:sz w:val="20"/>
                <w:szCs w:val="20"/>
              </w:rPr>
              <w:t>follow</w:t>
            </w:r>
            <w:r w:rsidRPr="002F031E">
              <w:rPr>
                <w:rFonts w:cs="Arial"/>
                <w:sz w:val="20"/>
                <w:szCs w:val="20"/>
              </w:rPr>
              <w:t xml:space="preserve"> the step-by-step instructions.</w:t>
            </w:r>
            <w:r w:rsidR="0056678D" w:rsidRPr="002F031E">
              <w:rPr>
                <w:rFonts w:cs="Arial"/>
                <w:sz w:val="20"/>
                <w:szCs w:val="20"/>
              </w:rPr>
              <w:t xml:space="preserve"> </w:t>
            </w:r>
            <w:r w:rsidRPr="002F031E">
              <w:rPr>
                <w:rFonts w:cs="Arial"/>
                <w:sz w:val="20"/>
                <w:szCs w:val="20"/>
              </w:rPr>
              <w:t>The following points summarise those steps and instructions.</w:t>
            </w:r>
          </w:p>
          <w:p w14:paraId="18ECF387" w14:textId="7DE45F32" w:rsidR="00E64A4A" w:rsidRPr="002F031E" w:rsidRDefault="00E2785B" w:rsidP="00A14BA7">
            <w:pPr>
              <w:pStyle w:val="DETRPLTabletext10"/>
              <w:numPr>
                <w:ilvl w:val="0"/>
                <w:numId w:val="3"/>
              </w:numPr>
              <w:spacing w:line="280" w:lineRule="atLeast"/>
              <w:ind w:left="357" w:hanging="357"/>
              <w:rPr>
                <w:szCs w:val="20"/>
                <w:lang w:val="en-AU"/>
              </w:rPr>
            </w:pPr>
            <w:r w:rsidRPr="002F031E">
              <w:rPr>
                <w:b/>
                <w:szCs w:val="20"/>
                <w:lang w:val="en-AU"/>
              </w:rPr>
              <w:t xml:space="preserve">Make sure the correct tools are </w:t>
            </w:r>
            <w:r w:rsidR="006E6EF2" w:rsidRPr="002F031E">
              <w:rPr>
                <w:b/>
                <w:szCs w:val="20"/>
                <w:lang w:val="en-AU"/>
              </w:rPr>
              <w:t xml:space="preserve">selected… </w:t>
            </w:r>
            <w:r w:rsidRPr="002F031E">
              <w:rPr>
                <w:szCs w:val="20"/>
                <w:lang w:val="en-AU"/>
              </w:rPr>
              <w:t xml:space="preserve">for example, candidates who hold the </w:t>
            </w:r>
            <w:r w:rsidRPr="002F031E">
              <w:rPr>
                <w:i/>
                <w:szCs w:val="20"/>
                <w:lang w:val="en-AU"/>
              </w:rPr>
              <w:t>CHC30113 Certificate III in Early Childhood Education and Care</w:t>
            </w:r>
            <w:r w:rsidR="006E6EF2" w:rsidRPr="002F031E">
              <w:rPr>
                <w:szCs w:val="20"/>
                <w:lang w:val="en-AU"/>
              </w:rPr>
              <w:t xml:space="preserve">, would need </w:t>
            </w:r>
            <w:r w:rsidR="0056678D" w:rsidRPr="002F031E">
              <w:rPr>
                <w:szCs w:val="20"/>
                <w:lang w:val="en-AU"/>
              </w:rPr>
              <w:t xml:space="preserve">competency conversations </w:t>
            </w:r>
            <w:r w:rsidR="006E6EF2" w:rsidRPr="002F031E">
              <w:rPr>
                <w:szCs w:val="20"/>
                <w:lang w:val="en-AU"/>
              </w:rPr>
              <w:t>to be held</w:t>
            </w:r>
            <w:r w:rsidR="00BA7764" w:rsidRPr="002F031E">
              <w:rPr>
                <w:szCs w:val="20"/>
                <w:lang w:val="en-AU"/>
              </w:rPr>
              <w:t xml:space="preserve"> for Clusters 6 to 10</w:t>
            </w:r>
            <w:r w:rsidRPr="002F031E">
              <w:rPr>
                <w:szCs w:val="20"/>
                <w:lang w:val="en-AU"/>
              </w:rPr>
              <w:t xml:space="preserve"> only (as they already hold the 10 core units in Clusters 1 to 5 in this </w:t>
            </w:r>
            <w:r w:rsidR="007D4067" w:rsidRPr="002F031E">
              <w:rPr>
                <w:i/>
                <w:szCs w:val="20"/>
                <w:lang w:val="en-AU"/>
              </w:rPr>
              <w:t xml:space="preserve">RPL </w:t>
            </w:r>
            <w:r w:rsidRPr="002F031E">
              <w:rPr>
                <w:i/>
                <w:szCs w:val="20"/>
                <w:lang w:val="en-AU"/>
              </w:rPr>
              <w:t>Toolkit</w:t>
            </w:r>
            <w:r w:rsidRPr="002F031E">
              <w:rPr>
                <w:szCs w:val="20"/>
                <w:lang w:val="en-AU"/>
              </w:rPr>
              <w:t xml:space="preserve">). Other candidates will usually require </w:t>
            </w:r>
            <w:r w:rsidR="006E6EF2" w:rsidRPr="002F031E">
              <w:rPr>
                <w:szCs w:val="20"/>
                <w:lang w:val="en-AU"/>
              </w:rPr>
              <w:t>competency conversations across</w:t>
            </w:r>
            <w:r w:rsidRPr="002F031E">
              <w:rPr>
                <w:szCs w:val="20"/>
                <w:lang w:val="en-AU"/>
              </w:rPr>
              <w:t xml:space="preserve"> Clusters 1 to 10—check pathways in the </w:t>
            </w:r>
            <w:r w:rsidRPr="002F031E">
              <w:rPr>
                <w:i/>
                <w:szCs w:val="20"/>
                <w:lang w:val="en-AU"/>
              </w:rPr>
              <w:t>Assessor Guide</w:t>
            </w:r>
            <w:r w:rsidR="0056678D" w:rsidRPr="002F031E">
              <w:rPr>
                <w:i/>
                <w:szCs w:val="20"/>
                <w:lang w:val="en-AU"/>
              </w:rPr>
              <w:t xml:space="preserve"> </w:t>
            </w:r>
            <w:r w:rsidR="0056678D" w:rsidRPr="002F031E">
              <w:rPr>
                <w:szCs w:val="20"/>
                <w:lang w:val="en-AU"/>
              </w:rPr>
              <w:t>and determine the candidate’s currently held equivalent units.</w:t>
            </w:r>
          </w:p>
          <w:p w14:paraId="554734B2" w14:textId="77777777" w:rsidR="006E6EF2" w:rsidRPr="002F031E" w:rsidRDefault="006E6EF2" w:rsidP="00A14BA7">
            <w:pPr>
              <w:pStyle w:val="DETRPLTabletext10"/>
              <w:numPr>
                <w:ilvl w:val="0"/>
                <w:numId w:val="3"/>
              </w:numPr>
              <w:spacing w:line="280" w:lineRule="atLeast"/>
              <w:ind w:left="357" w:hanging="357"/>
              <w:rPr>
                <w:szCs w:val="20"/>
                <w:lang w:val="en-AU"/>
              </w:rPr>
            </w:pPr>
            <w:r w:rsidRPr="002F031E">
              <w:rPr>
                <w:b/>
                <w:szCs w:val="20"/>
                <w:lang w:val="en-AU"/>
              </w:rPr>
              <w:t>Prepare for the conversation…</w:t>
            </w:r>
            <w:r w:rsidRPr="002F031E">
              <w:rPr>
                <w:szCs w:val="20"/>
                <w:lang w:val="en-AU"/>
              </w:rPr>
              <w:t xml:space="preserve"> collate the assessment tools—that is, the recording tools </w:t>
            </w:r>
            <w:r w:rsidRPr="002F031E">
              <w:rPr>
                <w:b/>
                <w:szCs w:val="20"/>
                <w:lang w:val="en-AU"/>
              </w:rPr>
              <w:t xml:space="preserve">only for the units you will assess at </w:t>
            </w:r>
            <w:r w:rsidR="0056678D" w:rsidRPr="002F031E">
              <w:rPr>
                <w:b/>
                <w:szCs w:val="20"/>
                <w:lang w:val="en-AU"/>
              </w:rPr>
              <w:t>a given</w:t>
            </w:r>
            <w:r w:rsidRPr="002F031E">
              <w:rPr>
                <w:b/>
                <w:szCs w:val="20"/>
                <w:lang w:val="en-AU"/>
              </w:rPr>
              <w:t xml:space="preserve"> session </w:t>
            </w:r>
            <w:r w:rsidRPr="002F031E">
              <w:rPr>
                <w:szCs w:val="20"/>
                <w:lang w:val="en-AU"/>
              </w:rPr>
              <w:t xml:space="preserve">(perhaps </w:t>
            </w:r>
            <w:r w:rsidRPr="002F031E">
              <w:rPr>
                <w:color w:val="auto"/>
                <w:szCs w:val="20"/>
                <w:lang w:val="en-AU" w:eastAsia="en-US"/>
              </w:rPr>
              <w:t xml:space="preserve">one or two clusters per session). </w:t>
            </w:r>
            <w:r w:rsidR="0056678D" w:rsidRPr="002F031E">
              <w:rPr>
                <w:szCs w:val="20"/>
                <w:lang w:val="en-AU"/>
              </w:rPr>
              <w:t>Before providing the tools, remove any sections for any units in which the candidate has already been assessed as competent (including by credit transfer).</w:t>
            </w:r>
          </w:p>
        </w:tc>
        <w:tc>
          <w:tcPr>
            <w:tcW w:w="7088"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Pr>
          <w:p w14:paraId="27BD626A" w14:textId="77777777" w:rsidR="006E6EF2" w:rsidRPr="002F031E" w:rsidRDefault="006E6EF2" w:rsidP="00A14BA7">
            <w:pPr>
              <w:pStyle w:val="DETRPLTabletext10"/>
              <w:numPr>
                <w:ilvl w:val="0"/>
                <w:numId w:val="3"/>
              </w:numPr>
              <w:spacing w:line="280" w:lineRule="atLeast"/>
              <w:ind w:left="357" w:hanging="357"/>
              <w:rPr>
                <w:szCs w:val="20"/>
                <w:lang w:val="en-AU"/>
              </w:rPr>
            </w:pPr>
            <w:r w:rsidRPr="002F031E">
              <w:rPr>
                <w:b/>
                <w:color w:val="auto"/>
                <w:szCs w:val="20"/>
                <w:lang w:val="en-AU" w:eastAsia="en-US"/>
              </w:rPr>
              <w:t>Advise</w:t>
            </w:r>
            <w:r w:rsidRPr="002F031E">
              <w:rPr>
                <w:b/>
                <w:szCs w:val="20"/>
                <w:lang w:val="en-AU"/>
              </w:rPr>
              <w:t xml:space="preserve"> the candidate</w:t>
            </w:r>
            <w:r w:rsidR="0056678D" w:rsidRPr="002F031E">
              <w:rPr>
                <w:b/>
                <w:szCs w:val="20"/>
                <w:lang w:val="en-AU"/>
              </w:rPr>
              <w:t>…</w:t>
            </w:r>
            <w:r w:rsidRPr="002F031E">
              <w:rPr>
                <w:szCs w:val="20"/>
                <w:lang w:val="en-AU"/>
              </w:rPr>
              <w:t xml:space="preserve"> and </w:t>
            </w:r>
            <w:r w:rsidR="007D4067" w:rsidRPr="002F031E">
              <w:rPr>
                <w:szCs w:val="20"/>
                <w:lang w:val="en-AU"/>
              </w:rPr>
              <w:t>agree to</w:t>
            </w:r>
            <w:r w:rsidRPr="002F031E">
              <w:rPr>
                <w:szCs w:val="20"/>
                <w:lang w:val="en-AU"/>
              </w:rPr>
              <w:t xml:space="preserve"> the venue.</w:t>
            </w:r>
          </w:p>
          <w:p w14:paraId="27753681" w14:textId="77777777" w:rsidR="0056678D" w:rsidRPr="002F031E" w:rsidRDefault="0056678D" w:rsidP="00A14BA7">
            <w:pPr>
              <w:pStyle w:val="DETRPLTabletext10"/>
              <w:numPr>
                <w:ilvl w:val="0"/>
                <w:numId w:val="3"/>
              </w:numPr>
              <w:spacing w:line="280" w:lineRule="atLeast"/>
              <w:ind w:left="357" w:hanging="357"/>
              <w:rPr>
                <w:szCs w:val="20"/>
                <w:lang w:val="en-AU"/>
              </w:rPr>
            </w:pPr>
            <w:r w:rsidRPr="002F031E">
              <w:rPr>
                <w:b/>
                <w:szCs w:val="20"/>
                <w:lang w:val="en-AU"/>
              </w:rPr>
              <w:t>Workplace venues are suitable…</w:t>
            </w:r>
            <w:r w:rsidRPr="002F031E">
              <w:rPr>
                <w:szCs w:val="20"/>
                <w:lang w:val="en-AU"/>
              </w:rPr>
              <w:t xml:space="preserve"> for most candidates the workplace provides a familiar setting where they may be more comfortable discussing their roles and capacities, and where additional natural evidence of workplace competency may be gathered (for example by observing the candidate in the workplace, or seeking documents).</w:t>
            </w:r>
          </w:p>
          <w:p w14:paraId="56B8BCF7" w14:textId="77777777" w:rsidR="00E2785B" w:rsidRPr="002F031E" w:rsidRDefault="00E2785B" w:rsidP="00A14BA7">
            <w:pPr>
              <w:pStyle w:val="DETRPLTabletext10"/>
              <w:numPr>
                <w:ilvl w:val="0"/>
                <w:numId w:val="3"/>
              </w:numPr>
              <w:spacing w:line="280" w:lineRule="atLeast"/>
              <w:ind w:left="357" w:hanging="357"/>
              <w:rPr>
                <w:szCs w:val="20"/>
                <w:lang w:val="en-AU"/>
              </w:rPr>
            </w:pPr>
            <w:r w:rsidRPr="002F031E">
              <w:rPr>
                <w:b/>
                <w:szCs w:val="20"/>
                <w:lang w:val="en-AU"/>
              </w:rPr>
              <w:t>Contextualise or change questions if required…</w:t>
            </w:r>
            <w:r w:rsidRPr="002F031E">
              <w:rPr>
                <w:szCs w:val="20"/>
                <w:lang w:val="en-AU"/>
              </w:rPr>
              <w:t xml:space="preserve"> the questions are discussion starters, and are not necessarily ‘fixed’. You may alter the wording and can ask follow-up questions in a </w:t>
            </w:r>
            <w:r w:rsidRPr="002F031E">
              <w:rPr>
                <w:color w:val="auto"/>
                <w:szCs w:val="20"/>
                <w:lang w:val="en-AU" w:eastAsia="en-US"/>
              </w:rPr>
              <w:t>conversational</w:t>
            </w:r>
            <w:r w:rsidRPr="002F031E">
              <w:rPr>
                <w:szCs w:val="20"/>
                <w:lang w:val="en-AU"/>
              </w:rPr>
              <w:t xml:space="preserve"> style.</w:t>
            </w:r>
          </w:p>
          <w:p w14:paraId="0836423A" w14:textId="77777777" w:rsidR="00E64A4A" w:rsidRPr="002F031E" w:rsidRDefault="00E64A4A" w:rsidP="00A14BA7">
            <w:pPr>
              <w:pStyle w:val="DETRPLTabletext10"/>
              <w:numPr>
                <w:ilvl w:val="0"/>
                <w:numId w:val="3"/>
              </w:numPr>
              <w:spacing w:line="280" w:lineRule="atLeast"/>
              <w:ind w:left="357" w:hanging="357"/>
              <w:rPr>
                <w:szCs w:val="20"/>
                <w:lang w:val="en-AU"/>
              </w:rPr>
            </w:pPr>
            <w:r w:rsidRPr="002F031E">
              <w:rPr>
                <w:b/>
                <w:szCs w:val="20"/>
                <w:lang w:val="en-AU"/>
              </w:rPr>
              <w:t>Support the candidate…</w:t>
            </w:r>
            <w:r w:rsidRPr="002F031E">
              <w:rPr>
                <w:szCs w:val="20"/>
                <w:lang w:val="en-AU"/>
              </w:rPr>
              <w:t xml:space="preserve"> ensure the candidate is as comfortable as possible. Take breaks if needed. </w:t>
            </w:r>
            <w:r w:rsidRPr="002F031E">
              <w:rPr>
                <w:color w:val="auto"/>
                <w:szCs w:val="20"/>
                <w:lang w:val="en-AU" w:eastAsia="en-US"/>
              </w:rPr>
              <w:t>Don’t</w:t>
            </w:r>
            <w:r w:rsidRPr="002F031E">
              <w:rPr>
                <w:szCs w:val="20"/>
                <w:lang w:val="en-AU"/>
              </w:rPr>
              <w:t xml:space="preserve"> try to cram too many units (clusters) into one session. Staggered sessions will be more useful.</w:t>
            </w:r>
          </w:p>
          <w:p w14:paraId="24974D2A" w14:textId="77777777" w:rsidR="00E64A4A" w:rsidRPr="002F031E" w:rsidRDefault="00E64A4A" w:rsidP="00A14BA7">
            <w:pPr>
              <w:pStyle w:val="DETRPLTabletext10"/>
              <w:numPr>
                <w:ilvl w:val="0"/>
                <w:numId w:val="3"/>
              </w:numPr>
              <w:spacing w:line="280" w:lineRule="atLeast"/>
              <w:ind w:left="357" w:hanging="357"/>
              <w:rPr>
                <w:szCs w:val="20"/>
                <w:lang w:val="en-AU"/>
              </w:rPr>
            </w:pPr>
            <w:r w:rsidRPr="002F031E">
              <w:rPr>
                <w:b/>
                <w:szCs w:val="20"/>
                <w:lang w:val="en-AU"/>
              </w:rPr>
              <w:t>Record candidate responses…</w:t>
            </w:r>
            <w:r w:rsidRPr="002F031E">
              <w:rPr>
                <w:szCs w:val="20"/>
                <w:lang w:val="en-AU"/>
              </w:rPr>
              <w:t xml:space="preserve"> listen for the ‘key points to be addressed’ in the candidate’s response, and record notes on these as the conversation proceeds using the ‘Assessor notes’ section, checking also for additional requirements that might be in those sections. You could highlight points you wish to come back </w:t>
            </w:r>
            <w:r w:rsidRPr="002F031E">
              <w:rPr>
                <w:color w:val="auto"/>
                <w:szCs w:val="20"/>
                <w:lang w:val="en-AU" w:eastAsia="en-US"/>
              </w:rPr>
              <w:t>to</w:t>
            </w:r>
            <w:r w:rsidRPr="002F031E">
              <w:rPr>
                <w:szCs w:val="20"/>
                <w:lang w:val="en-AU"/>
              </w:rPr>
              <w:t xml:space="preserve">, and you might need some time after the interview to finalise the recording tool. </w:t>
            </w:r>
          </w:p>
          <w:p w14:paraId="5B781089" w14:textId="77777777" w:rsidR="00E64A4A" w:rsidRPr="002F031E" w:rsidRDefault="00E64A4A" w:rsidP="00A14BA7">
            <w:pPr>
              <w:pStyle w:val="DETRPLTabletext10"/>
              <w:numPr>
                <w:ilvl w:val="0"/>
                <w:numId w:val="3"/>
              </w:numPr>
              <w:spacing w:line="280" w:lineRule="atLeast"/>
              <w:ind w:left="357" w:hanging="357"/>
              <w:rPr>
                <w:szCs w:val="20"/>
                <w:lang w:val="en-AU"/>
              </w:rPr>
            </w:pPr>
            <w:r w:rsidRPr="002F031E">
              <w:rPr>
                <w:b/>
                <w:szCs w:val="20"/>
                <w:lang w:val="en-AU"/>
              </w:rPr>
              <w:t xml:space="preserve">Summarise findings… </w:t>
            </w:r>
            <w:r w:rsidRPr="002F031E">
              <w:rPr>
                <w:szCs w:val="20"/>
                <w:lang w:val="en-AU"/>
              </w:rPr>
              <w:t xml:space="preserve">Use the ‘Outcomes…’ section at the end of each cluster to </w:t>
            </w:r>
            <w:r w:rsidRPr="002F031E">
              <w:rPr>
                <w:color w:val="auto"/>
                <w:szCs w:val="20"/>
                <w:lang w:val="en-AU" w:eastAsia="en-US"/>
              </w:rPr>
              <w:t>provide</w:t>
            </w:r>
            <w:r w:rsidRPr="002F031E">
              <w:rPr>
                <w:szCs w:val="20"/>
                <w:lang w:val="en-AU"/>
              </w:rPr>
              <w:t xml:space="preserve"> further details on the candidate, including examples that may be relevant in confirming competence. Add pages if needed.</w:t>
            </w:r>
          </w:p>
          <w:p w14:paraId="281F2E2A" w14:textId="77777777" w:rsidR="00E64A4A" w:rsidRPr="002F031E" w:rsidRDefault="00E64A4A" w:rsidP="005B26BA">
            <w:pPr>
              <w:pStyle w:val="BodyText"/>
              <w:rPr>
                <w:rFonts w:cs="Arial"/>
                <w:sz w:val="20"/>
                <w:szCs w:val="20"/>
              </w:rPr>
            </w:pPr>
          </w:p>
        </w:tc>
      </w:tr>
    </w:tbl>
    <w:p w14:paraId="1CAFA564" w14:textId="77777777" w:rsidR="00E64A4A" w:rsidRPr="002F031E" w:rsidRDefault="00E64A4A" w:rsidP="00E64A4A">
      <w:pPr>
        <w:spacing w:after="0"/>
        <w:rPr>
          <w:rFonts w:cs="Arial"/>
          <w:szCs w:val="20"/>
        </w:rPr>
      </w:pPr>
      <w:r w:rsidRPr="002F031E">
        <w:rPr>
          <w:rFonts w:cs="Arial"/>
          <w:szCs w:val="20"/>
        </w:rPr>
        <w:br w:type="page"/>
      </w:r>
    </w:p>
    <w:p w14:paraId="471890FC" w14:textId="749605EB" w:rsidR="00B90582" w:rsidRPr="002F031E" w:rsidRDefault="00B90582" w:rsidP="00B90582">
      <w:pPr>
        <w:spacing w:after="0"/>
        <w:rPr>
          <w:rFonts w:cs="Arial"/>
          <w:sz w:val="10"/>
          <w:szCs w:val="10"/>
        </w:rPr>
      </w:pPr>
    </w:p>
    <w:tbl>
      <w:tblPr>
        <w:tblStyle w:val="LightList-Accent5"/>
        <w:tblW w:w="5000" w:type="pct"/>
        <w:jc w:val="center"/>
        <w:tblLayout w:type="fixed"/>
        <w:tblLook w:val="00A0" w:firstRow="1" w:lastRow="0" w:firstColumn="1" w:lastColumn="0" w:noHBand="0" w:noVBand="0"/>
      </w:tblPr>
      <w:tblGrid>
        <w:gridCol w:w="2180"/>
        <w:gridCol w:w="3094"/>
        <w:gridCol w:w="1889"/>
        <w:gridCol w:w="1554"/>
        <w:gridCol w:w="1030"/>
        <w:gridCol w:w="4429"/>
      </w:tblGrid>
      <w:tr w:rsidR="00B90582" w:rsidRPr="002F031E" w14:paraId="6668497C" w14:textId="77777777" w:rsidTr="00E35F9B">
        <w:trPr>
          <w:cnfStyle w:val="100000000000" w:firstRow="1" w:lastRow="0" w:firstColumn="0" w:lastColumn="0" w:oddVBand="0" w:evenVBand="0" w:oddHBand="0" w:evenHBand="0" w:firstRowFirstColumn="0" w:firstRowLastColumn="0" w:lastRowFirstColumn="0" w:lastRowLastColumn="0"/>
          <w:trHeight w:val="283"/>
          <w:tblHeader/>
          <w:jc w:val="center"/>
        </w:trPr>
        <w:tc>
          <w:tcPr>
            <w:cnfStyle w:val="001000000000" w:firstRow="0" w:lastRow="0" w:firstColumn="1" w:lastColumn="0" w:oddVBand="0" w:evenVBand="0" w:oddHBand="0" w:evenHBand="0" w:firstRowFirstColumn="0" w:firstRowLastColumn="0" w:lastRowFirstColumn="0" w:lastRowLastColumn="0"/>
            <w:tcW w:w="14176" w:type="dxa"/>
            <w:gridSpan w:val="6"/>
            <w:vAlign w:val="center"/>
          </w:tcPr>
          <w:p w14:paraId="147EFACD" w14:textId="7D0DEEDF" w:rsidR="00B90582" w:rsidRPr="002F031E" w:rsidRDefault="00B90582" w:rsidP="00E35F9B">
            <w:pPr>
              <w:pStyle w:val="Heading2"/>
              <w:keepNext w:val="0"/>
              <w:keepLines w:val="0"/>
              <w:outlineLvl w:val="1"/>
              <w:rPr>
                <w:rFonts w:ascii="Arial" w:hAnsi="Arial" w:cs="Arial"/>
                <w:color w:val="FFFFFF" w:themeColor="background1"/>
              </w:rPr>
            </w:pPr>
            <w:bookmarkStart w:id="99" w:name="_Toc236982735"/>
            <w:r w:rsidRPr="002F031E">
              <w:rPr>
                <w:rFonts w:ascii="Arial" w:hAnsi="Arial" w:cs="Arial"/>
                <w:color w:val="FFFFFF" w:themeColor="background1"/>
              </w:rPr>
              <w:t xml:space="preserve">Competency conversation recording tool for </w:t>
            </w:r>
            <w:r w:rsidR="00D06417" w:rsidRPr="002F031E">
              <w:rPr>
                <w:rFonts w:ascii="Arial" w:hAnsi="Arial" w:cs="Arial"/>
                <w:color w:val="FFFFFF" w:themeColor="background1"/>
              </w:rPr>
              <w:t xml:space="preserve">Cluster </w:t>
            </w:r>
            <w:r w:rsidRPr="002F031E">
              <w:rPr>
                <w:rFonts w:ascii="Arial" w:hAnsi="Arial" w:cs="Arial"/>
                <w:color w:val="FFFFFF" w:themeColor="background1"/>
              </w:rPr>
              <w:t>1—Nutrition and children’s health and safety</w:t>
            </w:r>
            <w:bookmarkEnd w:id="99"/>
          </w:p>
        </w:tc>
      </w:tr>
      <w:tr w:rsidR="00B90582" w:rsidRPr="002F031E" w14:paraId="150A0E07" w14:textId="77777777" w:rsidTr="00E35F9B">
        <w:tblPrEx>
          <w:tblLook w:val="01A0" w:firstRow="1" w:lastRow="0" w:firstColumn="1" w:lastColumn="1" w:noHBand="0" w:noVBand="0"/>
        </w:tblPrEx>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shd w:val="clear" w:color="auto" w:fill="B6DDE8" w:themeFill="accent5" w:themeFillTint="66"/>
          </w:tcPr>
          <w:p w14:paraId="49D81108" w14:textId="77777777" w:rsidR="00B90582" w:rsidRPr="002F031E" w:rsidRDefault="00B90582" w:rsidP="00E35F9B">
            <w:pPr>
              <w:pStyle w:val="BodyText"/>
              <w:spacing w:line="240" w:lineRule="auto"/>
              <w:rPr>
                <w:rFonts w:cs="Arial"/>
                <w:color w:val="000000" w:themeColor="text1"/>
                <w:sz w:val="20"/>
                <w:szCs w:val="20"/>
              </w:rPr>
            </w:pPr>
            <w:r w:rsidRPr="002F031E">
              <w:rPr>
                <w:rFonts w:cs="Arial"/>
                <w:color w:val="000000" w:themeColor="text1"/>
                <w:sz w:val="20"/>
                <w:szCs w:val="20"/>
              </w:rPr>
              <w:t>Units of competency:</w:t>
            </w:r>
          </w:p>
          <w:p w14:paraId="01124AD5" w14:textId="77777777" w:rsidR="00B90582" w:rsidRPr="002F031E" w:rsidRDefault="00B90582" w:rsidP="00B90582">
            <w:pPr>
              <w:pStyle w:val="BodyText"/>
              <w:numPr>
                <w:ilvl w:val="0"/>
                <w:numId w:val="26"/>
              </w:numPr>
              <w:spacing w:line="240" w:lineRule="auto"/>
              <w:rPr>
                <w:rFonts w:cs="Arial"/>
                <w:b w:val="0"/>
                <w:color w:val="000000" w:themeColor="text1"/>
                <w:sz w:val="20"/>
                <w:szCs w:val="20"/>
              </w:rPr>
            </w:pPr>
            <w:r w:rsidRPr="002F031E">
              <w:rPr>
                <w:rFonts w:cs="Arial"/>
                <w:i/>
                <w:color w:val="000000" w:themeColor="text1"/>
                <w:sz w:val="20"/>
                <w:szCs w:val="20"/>
              </w:rPr>
              <w:t xml:space="preserve">CHCECE002 Ensure the health and safety of children </w:t>
            </w:r>
            <w:r w:rsidRPr="002F031E">
              <w:rPr>
                <w:rFonts w:cs="Arial"/>
                <w:b w:val="0"/>
                <w:color w:val="000000" w:themeColor="text1"/>
                <w:sz w:val="20"/>
                <w:szCs w:val="20"/>
              </w:rPr>
              <w:t>(core unit)</w:t>
            </w:r>
          </w:p>
          <w:p w14:paraId="35CD8893" w14:textId="77777777" w:rsidR="00B90582" w:rsidRPr="002F031E" w:rsidRDefault="00B90582" w:rsidP="00B90582">
            <w:pPr>
              <w:pStyle w:val="BodyText"/>
              <w:numPr>
                <w:ilvl w:val="0"/>
                <w:numId w:val="26"/>
              </w:numPr>
              <w:spacing w:line="240" w:lineRule="auto"/>
              <w:rPr>
                <w:rFonts w:cs="Arial"/>
                <w:b w:val="0"/>
                <w:color w:val="000000" w:themeColor="text1"/>
                <w:sz w:val="20"/>
                <w:szCs w:val="20"/>
              </w:rPr>
            </w:pPr>
            <w:r w:rsidRPr="002F031E">
              <w:rPr>
                <w:rFonts w:cs="Arial"/>
                <w:i/>
                <w:color w:val="000000" w:themeColor="text1"/>
                <w:sz w:val="20"/>
                <w:szCs w:val="20"/>
              </w:rPr>
              <w:t xml:space="preserve">CHCECE004 Promote and provide healthy food and drinks </w:t>
            </w:r>
            <w:r w:rsidRPr="002F031E">
              <w:rPr>
                <w:rFonts w:cs="Arial"/>
                <w:b w:val="0"/>
                <w:color w:val="000000" w:themeColor="text1"/>
                <w:sz w:val="20"/>
                <w:szCs w:val="20"/>
              </w:rPr>
              <w:t>(core unit)</w:t>
            </w:r>
          </w:p>
          <w:p w14:paraId="28FD35EA" w14:textId="77777777" w:rsidR="00B90582" w:rsidRPr="002F031E" w:rsidRDefault="00B90582" w:rsidP="00E35F9B">
            <w:pPr>
              <w:pStyle w:val="BodyText"/>
              <w:spacing w:line="240" w:lineRule="auto"/>
              <w:rPr>
                <w:rFonts w:cs="Arial"/>
                <w:b w:val="0"/>
                <w:color w:val="000000" w:themeColor="text1"/>
                <w:sz w:val="20"/>
                <w:szCs w:val="20"/>
              </w:rPr>
            </w:pPr>
            <w:r w:rsidRPr="002F031E">
              <w:rPr>
                <w:rFonts w:cs="Arial"/>
                <w:b w:val="0"/>
                <w:color w:val="000000" w:themeColor="text1"/>
                <w:sz w:val="20"/>
                <w:szCs w:val="20"/>
              </w:rPr>
              <w:t xml:space="preserve">The full text of the units can be viewed at </w:t>
            </w:r>
            <w:hyperlink r:id="rId62" w:history="1">
              <w:r w:rsidRPr="002F031E">
                <w:rPr>
                  <w:rStyle w:val="Hyperlink"/>
                  <w:rFonts w:eastAsiaTheme="majorEastAsia" w:cs="Arial"/>
                  <w:sz w:val="20"/>
                  <w:szCs w:val="20"/>
                </w:rPr>
                <w:t>www.training.gov.au</w:t>
              </w:r>
            </w:hyperlink>
          </w:p>
        </w:tc>
      </w:tr>
      <w:tr w:rsidR="00B90582" w:rsidRPr="002F031E" w14:paraId="326EE5D0" w14:textId="77777777" w:rsidTr="00E35F9B">
        <w:tblPrEx>
          <w:tblLook w:val="01A0" w:firstRow="1" w:lastRow="0" w:firstColumn="1" w:lastColumn="1" w:noHBand="0" w:noVBand="0"/>
        </w:tblPrEx>
        <w:trPr>
          <w:trHeight w:val="567"/>
          <w:jc w:val="center"/>
        </w:trPr>
        <w:tc>
          <w:tcPr>
            <w:cnfStyle w:val="001000000000" w:firstRow="0" w:lastRow="0" w:firstColumn="1" w:lastColumn="0" w:oddVBand="0" w:evenVBand="0" w:oddHBand="0" w:evenHBand="0" w:firstRowFirstColumn="0" w:firstRowLastColumn="0" w:lastRowFirstColumn="0" w:lastRowLastColumn="0"/>
            <w:tcW w:w="2180" w:type="dxa"/>
            <w:tcBorders>
              <w:bottom w:val="single" w:sz="4" w:space="0" w:color="4BACC6" w:themeColor="accent5"/>
            </w:tcBorders>
            <w:shd w:val="clear" w:color="auto" w:fill="DAEEF3" w:themeFill="accent5" w:themeFillTint="33"/>
            <w:vAlign w:val="center"/>
          </w:tcPr>
          <w:p w14:paraId="3DC8E8FA" w14:textId="77777777" w:rsidR="00B90582" w:rsidRPr="002F031E" w:rsidRDefault="00B90582" w:rsidP="00E35F9B">
            <w:pPr>
              <w:pStyle w:val="BodyText"/>
              <w:spacing w:line="240" w:lineRule="auto"/>
              <w:rPr>
                <w:rFonts w:cs="Arial"/>
                <w:color w:val="000000" w:themeColor="text1"/>
              </w:rPr>
            </w:pPr>
            <w:r w:rsidRPr="002F031E">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3094" w:type="dxa"/>
            <w:tcBorders>
              <w:bottom w:val="single" w:sz="4" w:space="0" w:color="4BACC6" w:themeColor="accent5"/>
              <w:right w:val="single" w:sz="4" w:space="0" w:color="4BACC6" w:themeColor="accent5"/>
            </w:tcBorders>
            <w:vAlign w:val="center"/>
          </w:tcPr>
          <w:p w14:paraId="5F9E8EC4" w14:textId="77777777" w:rsidR="00B90582" w:rsidRPr="002F031E" w:rsidRDefault="00B90582" w:rsidP="00E35F9B">
            <w:pPr>
              <w:pStyle w:val="BodyText"/>
              <w:spacing w:line="240" w:lineRule="auto"/>
              <w:rPr>
                <w:rFonts w:cs="Arial"/>
                <w:b/>
                <w:color w:val="000000" w:themeColor="text1"/>
              </w:rPr>
            </w:pPr>
          </w:p>
        </w:tc>
        <w:tc>
          <w:tcPr>
            <w:tcW w:w="1889"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vAlign w:val="center"/>
          </w:tcPr>
          <w:p w14:paraId="60D7EE23" w14:textId="77777777" w:rsidR="00B90582" w:rsidRPr="002F031E" w:rsidRDefault="00B90582" w:rsidP="00E35F9B">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2F031E">
              <w:rPr>
                <w:rFonts w:cs="Arial"/>
                <w:b/>
                <w:color w:val="000000" w:themeColor="text1"/>
              </w:rPr>
              <w:t>Date completed</w:t>
            </w:r>
          </w:p>
        </w:tc>
        <w:tc>
          <w:tcPr>
            <w:cnfStyle w:val="000010000000" w:firstRow="0" w:lastRow="0" w:firstColumn="0" w:lastColumn="0" w:oddVBand="1" w:evenVBand="0" w:oddHBand="0" w:evenHBand="0" w:firstRowFirstColumn="0" w:firstRowLastColumn="0" w:lastRowFirstColumn="0" w:lastRowLastColumn="0"/>
            <w:tcW w:w="1554"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56D794FF" w14:textId="77777777" w:rsidR="00B90582" w:rsidRPr="002F031E" w:rsidRDefault="00B90582" w:rsidP="00E35F9B">
            <w:pPr>
              <w:pStyle w:val="BodyText"/>
              <w:spacing w:line="240" w:lineRule="auto"/>
              <w:rPr>
                <w:rFonts w:cs="Arial"/>
                <w:b/>
                <w:color w:val="000000" w:themeColor="text1"/>
              </w:rPr>
            </w:pPr>
          </w:p>
        </w:tc>
        <w:tc>
          <w:tcPr>
            <w:tcW w:w="103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vAlign w:val="center"/>
          </w:tcPr>
          <w:p w14:paraId="277BE423" w14:textId="77777777" w:rsidR="00B90582" w:rsidRPr="002F031E" w:rsidRDefault="00B90582" w:rsidP="00E35F9B">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2F031E">
              <w:rPr>
                <w:rFonts w:cs="Arial"/>
                <w:b/>
                <w:color w:val="000000" w:themeColor="text1"/>
              </w:rPr>
              <w:t>Venue</w:t>
            </w:r>
          </w:p>
        </w:tc>
        <w:tc>
          <w:tcPr>
            <w:cnfStyle w:val="000100000000" w:firstRow="0" w:lastRow="0" w:firstColumn="0" w:lastColumn="1" w:oddVBand="0" w:evenVBand="0" w:oddHBand="0" w:evenHBand="0" w:firstRowFirstColumn="0" w:firstRowLastColumn="0" w:lastRowFirstColumn="0" w:lastRowLastColumn="0"/>
            <w:tcW w:w="4429"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56EBE2F6" w14:textId="77777777" w:rsidR="00B90582" w:rsidRPr="002F031E" w:rsidRDefault="00B90582" w:rsidP="00E35F9B">
            <w:pPr>
              <w:pStyle w:val="BodyText"/>
              <w:spacing w:line="240" w:lineRule="auto"/>
              <w:rPr>
                <w:rFonts w:cs="Arial"/>
                <w:color w:val="000000" w:themeColor="text1"/>
              </w:rPr>
            </w:pPr>
          </w:p>
        </w:tc>
      </w:tr>
      <w:tr w:rsidR="00B90582" w:rsidRPr="002F031E" w14:paraId="3AE0C871" w14:textId="77777777" w:rsidTr="00E35F9B">
        <w:tblPrEx>
          <w:tblLook w:val="01A0" w:firstRow="1" w:lastRow="0" w:firstColumn="1" w:lastColumn="1" w:noHBand="0" w:noVBand="0"/>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80" w:type="dxa"/>
            <w:tcBorders>
              <w:bottom w:val="single" w:sz="4" w:space="0" w:color="4BACC6" w:themeColor="accent5"/>
              <w:right w:val="single" w:sz="4" w:space="0" w:color="4BACC6" w:themeColor="accent5"/>
            </w:tcBorders>
            <w:shd w:val="clear" w:color="auto" w:fill="B6DDE8" w:themeFill="accent5" w:themeFillTint="66"/>
            <w:vAlign w:val="center"/>
          </w:tcPr>
          <w:p w14:paraId="63732C5C" w14:textId="77777777" w:rsidR="00B90582" w:rsidRPr="002F031E" w:rsidRDefault="00B90582" w:rsidP="00E35F9B">
            <w:pPr>
              <w:pStyle w:val="BodyText"/>
              <w:spacing w:line="240" w:lineRule="auto"/>
              <w:rPr>
                <w:rFonts w:cs="Arial"/>
                <w:color w:val="000000" w:themeColor="text1"/>
                <w:sz w:val="20"/>
                <w:szCs w:val="20"/>
              </w:rPr>
            </w:pPr>
            <w:r w:rsidRPr="002F031E">
              <w:rPr>
                <w:rFonts w:cs="Arial"/>
                <w:color w:val="000000" w:themeColor="text1"/>
                <w:sz w:val="20"/>
                <w:szCs w:val="20"/>
              </w:rPr>
              <w:t>Specific assessment requirements that apply across units in this cluster</w:t>
            </w:r>
          </w:p>
        </w:tc>
        <w:tc>
          <w:tcPr>
            <w:cnfStyle w:val="000100000000" w:firstRow="0" w:lastRow="0" w:firstColumn="0" w:lastColumn="1" w:oddVBand="0" w:evenVBand="0" w:oddHBand="0" w:evenHBand="0" w:firstRowFirstColumn="0" w:firstRowLastColumn="0" w:lastRowFirstColumn="0" w:lastRowLastColumn="0"/>
            <w:tcW w:w="11996" w:type="dxa"/>
            <w:gridSpan w:val="5"/>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vAlign w:val="center"/>
          </w:tcPr>
          <w:p w14:paraId="5479B06B" w14:textId="77777777" w:rsidR="00B90582" w:rsidRPr="002F031E" w:rsidRDefault="00B90582" w:rsidP="00E35F9B">
            <w:pPr>
              <w:pStyle w:val="HangingIndent10ptBox"/>
              <w:spacing w:before="120" w:after="120"/>
              <w:ind w:left="284" w:hanging="284"/>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Assessment for </w:t>
            </w:r>
            <w:r w:rsidRPr="002F031E">
              <w:rPr>
                <w:rFonts w:cs="Arial"/>
                <w:b w:val="0"/>
                <w:i/>
                <w:color w:val="000000" w:themeColor="text1"/>
              </w:rPr>
              <w:t xml:space="preserve">CHCECE002 Ensure the health and safety of children </w:t>
            </w:r>
            <w:r w:rsidRPr="002F031E">
              <w:rPr>
                <w:rFonts w:cs="Arial"/>
                <w:b w:val="0"/>
                <w:color w:val="000000" w:themeColor="text1"/>
              </w:rPr>
              <w:t>and</w:t>
            </w:r>
            <w:r w:rsidRPr="002F031E">
              <w:rPr>
                <w:rFonts w:cs="Arial"/>
                <w:b w:val="0"/>
                <w:i/>
                <w:color w:val="000000" w:themeColor="text1"/>
              </w:rPr>
              <w:t xml:space="preserve"> CHCECE004 Promote and provide healthy food and drinks </w:t>
            </w:r>
            <w:r w:rsidRPr="002F031E">
              <w:rPr>
                <w:rFonts w:cs="Arial"/>
                <w:b w:val="0"/>
              </w:rPr>
              <w:t xml:space="preserve">must ensure use of the National Quality Framework for Early Childhood Education and Care AND the relevant approved learning framework under the National Quality Framework. </w:t>
            </w:r>
            <w:r w:rsidRPr="002F031E">
              <w:rPr>
                <w:rFonts w:cs="Arial"/>
                <w:b w:val="0"/>
                <w:i/>
              </w:rPr>
              <w:t>(Assessor to tick if confirmed for this cluster.)</w:t>
            </w:r>
          </w:p>
          <w:p w14:paraId="5B71E165" w14:textId="77777777" w:rsidR="00B90582" w:rsidRPr="002F031E" w:rsidRDefault="00B90582" w:rsidP="00E35F9B">
            <w:pPr>
              <w:pStyle w:val="HangingIndent10ptBox"/>
              <w:spacing w:before="120" w:after="120"/>
              <w:ind w:left="284" w:hanging="284"/>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Skills for </w:t>
            </w:r>
            <w:r w:rsidRPr="002F031E">
              <w:rPr>
                <w:rFonts w:cs="Arial"/>
                <w:b w:val="0"/>
                <w:i/>
                <w:color w:val="000000" w:themeColor="text1"/>
              </w:rPr>
              <w:t xml:space="preserve">CHCECE002 Ensure the health and safety of children </w:t>
            </w:r>
            <w:r w:rsidRPr="002F031E">
              <w:rPr>
                <w:rFonts w:cs="Arial"/>
                <w:b w:val="0"/>
                <w:color w:val="000000" w:themeColor="text1"/>
              </w:rPr>
              <w:t>and</w:t>
            </w:r>
            <w:r w:rsidRPr="002F031E">
              <w:rPr>
                <w:rFonts w:cs="Arial"/>
                <w:b w:val="0"/>
                <w:i/>
                <w:color w:val="000000" w:themeColor="text1"/>
              </w:rPr>
              <w:t xml:space="preserve"> CHCECE004 Promote and provide healthy food and drinks</w:t>
            </w:r>
            <w:r w:rsidRPr="002F031E">
              <w:rPr>
                <w:rFonts w:cs="Arial"/>
                <w:b w:val="0"/>
              </w:rPr>
              <w:t xml:space="preserve"> must be demonstrated in a regulated education and care service. </w:t>
            </w:r>
            <w:r w:rsidRPr="002F031E">
              <w:rPr>
                <w:rFonts w:cs="Arial"/>
                <w:b w:val="0"/>
                <w:i/>
              </w:rPr>
              <w:t>(Assessor to tick if confirmed for this candidate.)</w:t>
            </w:r>
          </w:p>
        </w:tc>
      </w:tr>
      <w:tr w:rsidR="00B90582" w:rsidRPr="002F031E" w14:paraId="7878E928" w14:textId="77777777" w:rsidTr="00E35F9B">
        <w:tblPrEx>
          <w:tblLook w:val="01A0" w:firstRow="1" w:lastRow="0" w:firstColumn="1" w:lastColumn="1" w:noHBand="0" w:noVBand="0"/>
        </w:tblPrEx>
        <w:trPr>
          <w:trHeight w:val="567"/>
          <w:jc w:val="center"/>
        </w:trPr>
        <w:tc>
          <w:tcPr>
            <w:cnfStyle w:val="001000000000" w:firstRow="0" w:lastRow="0" w:firstColumn="1" w:lastColumn="0" w:oddVBand="0" w:evenVBand="0" w:oddHBand="0" w:evenHBand="0" w:firstRowFirstColumn="0" w:firstRowLastColumn="0" w:lastRowFirstColumn="0" w:lastRowLastColumn="0"/>
            <w:tcW w:w="2180" w:type="dxa"/>
            <w:vMerge w:val="restart"/>
            <w:tcBorders>
              <w:right w:val="single" w:sz="4" w:space="0" w:color="4BACC6" w:themeColor="accent5"/>
            </w:tcBorders>
            <w:shd w:val="clear" w:color="auto" w:fill="B6DDE8" w:themeFill="accent5" w:themeFillTint="66"/>
          </w:tcPr>
          <w:p w14:paraId="5C766E57" w14:textId="77777777" w:rsidR="00B90582" w:rsidRPr="002F031E" w:rsidRDefault="00B90582" w:rsidP="00E35F9B">
            <w:pPr>
              <w:pStyle w:val="BodyText"/>
              <w:spacing w:line="240" w:lineRule="auto"/>
              <w:rPr>
                <w:rFonts w:cs="Arial"/>
                <w:color w:val="000000" w:themeColor="text1"/>
                <w:sz w:val="20"/>
                <w:szCs w:val="20"/>
              </w:rPr>
            </w:pPr>
            <w:r w:rsidRPr="002F031E">
              <w:rPr>
                <w:rFonts w:cs="Arial"/>
                <w:color w:val="000000" w:themeColor="text1"/>
                <w:sz w:val="20"/>
                <w:szCs w:val="20"/>
              </w:rPr>
              <w:t xml:space="preserve">Specific foundation skills for this cluster </w:t>
            </w:r>
          </w:p>
        </w:tc>
        <w:tc>
          <w:tcPr>
            <w:cnfStyle w:val="000100000000" w:firstRow="0" w:lastRow="0" w:firstColumn="0" w:lastColumn="1" w:oddVBand="0" w:evenVBand="0" w:oddHBand="0" w:evenHBand="0" w:firstRowFirstColumn="0" w:firstRowLastColumn="0" w:lastRowFirstColumn="0" w:lastRowLastColumn="0"/>
            <w:tcW w:w="11996" w:type="dxa"/>
            <w:gridSpan w:val="5"/>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vAlign w:val="center"/>
          </w:tcPr>
          <w:p w14:paraId="4673F0E6" w14:textId="77777777" w:rsidR="00B90582" w:rsidRPr="002F031E" w:rsidRDefault="00B90582" w:rsidP="00E35F9B">
            <w:pPr>
              <w:pStyle w:val="HangingIndent10ptBox"/>
              <w:spacing w:before="120" w:after="120"/>
              <w:ind w:left="284" w:hanging="284"/>
              <w:rPr>
                <w:rFonts w:cs="Arial"/>
                <w:bCs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Candidates must have reading skills in order to accurately read and interpret food labels and dietary requirements; and accurately read and interpret medication packaging and dosage instructions. </w:t>
            </w:r>
            <w:r w:rsidRPr="002F031E">
              <w:rPr>
                <w:rFonts w:cs="Arial"/>
                <w:b w:val="0"/>
                <w:i/>
              </w:rPr>
              <w:t>(Assessor to tick if confirmed for this candidate.)</w:t>
            </w:r>
          </w:p>
          <w:p w14:paraId="68ED739B" w14:textId="77777777" w:rsidR="00B90582" w:rsidRPr="002F031E" w:rsidRDefault="00B90582" w:rsidP="00E35F9B">
            <w:pPr>
              <w:pStyle w:val="HangingIndent10ptBox"/>
              <w:spacing w:before="120" w:after="120"/>
              <w:ind w:left="284" w:hanging="284"/>
              <w:rPr>
                <w:rFonts w:cs="Arial"/>
                <w:b w:val="0"/>
                <w:i/>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Candidates must have numeracy skills in order to correctly calculate medication dosages for common measurements including milligrams (mg) and millilitres (ml). </w:t>
            </w:r>
            <w:r w:rsidRPr="002F031E">
              <w:rPr>
                <w:rFonts w:cs="Arial"/>
                <w:b w:val="0"/>
                <w:i/>
              </w:rPr>
              <w:t>(Assessor to tick if confirmed for this candidate.)</w:t>
            </w:r>
          </w:p>
        </w:tc>
      </w:tr>
      <w:tr w:rsidR="00B90582" w:rsidRPr="002F031E" w14:paraId="2601EEF8" w14:textId="77777777" w:rsidTr="00E35F9B">
        <w:tblPrEx>
          <w:tblLook w:val="01A0" w:firstRow="1" w:lastRow="0" w:firstColumn="1" w:lastColumn="1" w:noHBand="0" w:noVBand="0"/>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80" w:type="dxa"/>
            <w:vMerge/>
            <w:tcBorders>
              <w:bottom w:val="single" w:sz="4" w:space="0" w:color="4BACC6" w:themeColor="accent5"/>
              <w:right w:val="single" w:sz="4" w:space="0" w:color="4BACC6" w:themeColor="accent5"/>
            </w:tcBorders>
            <w:shd w:val="clear" w:color="auto" w:fill="B6DDE8" w:themeFill="accent5" w:themeFillTint="66"/>
            <w:vAlign w:val="center"/>
          </w:tcPr>
          <w:p w14:paraId="51959A4B" w14:textId="77777777" w:rsidR="00B90582" w:rsidRPr="002F031E" w:rsidRDefault="00B90582" w:rsidP="00E35F9B">
            <w:pPr>
              <w:pStyle w:val="BodyText"/>
              <w:spacing w:line="240" w:lineRule="auto"/>
              <w:rPr>
                <w:rFonts w:cs="Arial"/>
                <w:color w:val="000000" w:themeColor="text1"/>
              </w:rPr>
            </w:pPr>
          </w:p>
        </w:tc>
        <w:tc>
          <w:tcPr>
            <w:cnfStyle w:val="000100000000" w:firstRow="0" w:lastRow="0" w:firstColumn="0" w:lastColumn="1" w:oddVBand="0" w:evenVBand="0" w:oddHBand="0" w:evenHBand="0" w:firstRowFirstColumn="0" w:firstRowLastColumn="0" w:lastRowFirstColumn="0" w:lastRowLastColumn="0"/>
            <w:tcW w:w="11996" w:type="dxa"/>
            <w:gridSpan w:val="5"/>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vAlign w:val="center"/>
          </w:tcPr>
          <w:p w14:paraId="734D0556" w14:textId="77777777" w:rsidR="00B90582" w:rsidRPr="002F031E" w:rsidRDefault="00B90582" w:rsidP="00E35F9B">
            <w:pPr>
              <w:pStyle w:val="HangingIndent10ptBox"/>
              <w:spacing w:before="120" w:after="120"/>
              <w:ind w:left="284" w:hanging="284"/>
              <w:rPr>
                <w:rFonts w:cs="Arial"/>
                <w:b w:val="0"/>
                <w:i/>
                <w:sz w:val="18"/>
                <w:szCs w:val="18"/>
              </w:rPr>
            </w:pPr>
            <w:r w:rsidRPr="002F031E">
              <w:rPr>
                <w:rFonts w:cs="Arial"/>
                <w:b w:val="0"/>
                <w:i/>
                <w:sz w:val="18"/>
                <w:szCs w:val="18"/>
              </w:rPr>
              <w:t xml:space="preserve">Assessor to add how foundation skills were confirmed: </w:t>
            </w:r>
          </w:p>
          <w:p w14:paraId="6CD2A921" w14:textId="77777777" w:rsidR="00B90582" w:rsidRPr="002F031E" w:rsidRDefault="00B90582" w:rsidP="00E35F9B">
            <w:pPr>
              <w:pStyle w:val="HangingIndent10ptBox"/>
              <w:spacing w:before="120" w:after="120"/>
              <w:ind w:left="284" w:hanging="284"/>
              <w:rPr>
                <w:rFonts w:cs="Arial"/>
                <w:b w:val="0"/>
                <w:i/>
                <w:sz w:val="18"/>
                <w:szCs w:val="18"/>
              </w:rPr>
            </w:pPr>
          </w:p>
          <w:p w14:paraId="68AF3E9D" w14:textId="77777777" w:rsidR="00B90582" w:rsidRPr="002F031E" w:rsidRDefault="00B90582" w:rsidP="00E35F9B">
            <w:pPr>
              <w:pStyle w:val="HangingIndent10ptBox"/>
              <w:spacing w:before="120" w:after="120"/>
              <w:ind w:left="284" w:hanging="284"/>
              <w:rPr>
                <w:rFonts w:cs="Arial"/>
                <w:sz w:val="18"/>
                <w:szCs w:val="18"/>
              </w:rPr>
            </w:pPr>
          </w:p>
        </w:tc>
      </w:tr>
    </w:tbl>
    <w:p w14:paraId="33396315" w14:textId="77777777" w:rsidR="00B90582" w:rsidRPr="002F031E" w:rsidRDefault="00B90582" w:rsidP="00B90582">
      <w:pPr>
        <w:spacing w:after="0"/>
      </w:pPr>
      <w:r w:rsidRPr="002F031E">
        <w:br w:type="page"/>
      </w:r>
    </w:p>
    <w:p w14:paraId="3B9ADEF1" w14:textId="77777777" w:rsidR="00B90582" w:rsidRPr="002F031E" w:rsidRDefault="00B90582" w:rsidP="00B90582">
      <w:pPr>
        <w:jc w:val="center"/>
      </w:pPr>
    </w:p>
    <w:tbl>
      <w:tblPr>
        <w:tblStyle w:val="LightList-Accent5"/>
        <w:tblW w:w="5000" w:type="pct"/>
        <w:jc w:val="center"/>
        <w:tblLayout w:type="fixed"/>
        <w:tblLook w:val="00A0" w:firstRow="1" w:lastRow="0" w:firstColumn="1" w:lastColumn="0" w:noHBand="0" w:noVBand="0"/>
      </w:tblPr>
      <w:tblGrid>
        <w:gridCol w:w="4462"/>
        <w:gridCol w:w="9714"/>
      </w:tblGrid>
      <w:tr w:rsidR="00B90582" w:rsidRPr="002F031E" w14:paraId="03A0C76E" w14:textId="77777777" w:rsidTr="00E35F9B">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B6DDE8" w:themeFill="accent5" w:themeFillTint="66"/>
            <w:vAlign w:val="center"/>
          </w:tcPr>
          <w:p w14:paraId="3F6793E0" w14:textId="77777777" w:rsidR="00B90582" w:rsidRPr="002F031E" w:rsidRDefault="00B90582" w:rsidP="00E35F9B">
            <w:pPr>
              <w:spacing w:before="120"/>
              <w:ind w:left="1304" w:hanging="1304"/>
              <w:rPr>
                <w:rFonts w:cs="Arial"/>
                <w:i/>
                <w:color w:val="000000" w:themeColor="text1"/>
                <w:szCs w:val="22"/>
              </w:rPr>
            </w:pPr>
            <w:r w:rsidRPr="002F031E">
              <w:rPr>
                <w:rFonts w:cs="Arial"/>
                <w:b w:val="0"/>
                <w:i/>
                <w:color w:val="000000" w:themeColor="text1"/>
                <w:szCs w:val="22"/>
              </w:rPr>
              <w:t xml:space="preserve">Question 1 – </w:t>
            </w:r>
            <w:r w:rsidRPr="002F031E">
              <w:rPr>
                <w:rFonts w:cs="Arial"/>
                <w:color w:val="000000" w:themeColor="text1"/>
              </w:rPr>
              <w:t>Describe your role in providing a clean and safe environment for children in an early childhood education and care service.</w:t>
            </w:r>
          </w:p>
        </w:tc>
      </w:tr>
      <w:tr w:rsidR="00B90582" w:rsidRPr="002F031E" w14:paraId="08F4317B" w14:textId="77777777" w:rsidTr="00E35F9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left w:val="single" w:sz="4" w:space="0" w:color="4BACC6" w:themeColor="accent5"/>
              <w:bottom w:val="single" w:sz="4" w:space="0" w:color="4BACC6" w:themeColor="accent5"/>
            </w:tcBorders>
            <w:shd w:val="clear" w:color="auto" w:fill="DAEEF3" w:themeFill="accent5" w:themeFillTint="33"/>
            <w:vAlign w:val="center"/>
          </w:tcPr>
          <w:p w14:paraId="4A0F6C46" w14:textId="77777777" w:rsidR="00B90582" w:rsidRPr="002F031E" w:rsidRDefault="00B90582" w:rsidP="00E35F9B">
            <w:pPr>
              <w:spacing w:before="120"/>
              <w:rPr>
                <w:rFonts w:cs="Arial"/>
                <w:sz w:val="20"/>
                <w:szCs w:val="20"/>
              </w:rPr>
            </w:pPr>
            <w:r w:rsidRPr="002F031E">
              <w:rPr>
                <w:rFonts w:cs="Arial"/>
                <w:sz w:val="20"/>
                <w:szCs w:val="20"/>
              </w:rPr>
              <w:t>Key points to be addressed by the candidate</w:t>
            </w:r>
          </w:p>
        </w:tc>
        <w:tc>
          <w:tcPr>
            <w:cnfStyle w:val="000010000000" w:firstRow="0" w:lastRow="0" w:firstColumn="0" w:lastColumn="0" w:oddVBand="1" w:evenVBand="0" w:oddHBand="0" w:evenHBand="0" w:firstRowFirstColumn="0" w:firstRowLastColumn="0" w:lastRowFirstColumn="0" w:lastRowLastColumn="0"/>
            <w:tcW w:w="9714" w:type="dxa"/>
            <w:shd w:val="clear" w:color="auto" w:fill="DAEEF3" w:themeFill="accent5" w:themeFillTint="33"/>
            <w:vAlign w:val="center"/>
          </w:tcPr>
          <w:p w14:paraId="4CB9A4CD" w14:textId="77777777" w:rsidR="00B90582" w:rsidRPr="002F031E" w:rsidRDefault="00B90582" w:rsidP="00E35F9B">
            <w:pPr>
              <w:pStyle w:val="BodyText"/>
              <w:spacing w:line="240" w:lineRule="auto"/>
              <w:jc w:val="center"/>
              <w:rPr>
                <w:rFonts w:cs="Arial"/>
              </w:rPr>
            </w:pPr>
            <w:r w:rsidRPr="002F031E">
              <w:rPr>
                <w:rFonts w:cs="Arial"/>
                <w:b/>
              </w:rPr>
              <w:t>ASSESSOR’S NOTES</w:t>
            </w:r>
          </w:p>
        </w:tc>
      </w:tr>
      <w:tr w:rsidR="00B90582" w:rsidRPr="002F031E" w14:paraId="37E33765" w14:textId="77777777" w:rsidTr="00E35F9B">
        <w:trPr>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top w:val="single" w:sz="4" w:space="0" w:color="4BACC6" w:themeColor="accent5"/>
            </w:tcBorders>
            <w:shd w:val="clear" w:color="auto" w:fill="DAEEF3" w:themeFill="accent5" w:themeFillTint="33"/>
          </w:tcPr>
          <w:p w14:paraId="1B1AE978"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727B5364"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potential hazards to children, including medical conditions</w:t>
            </w:r>
          </w:p>
          <w:p w14:paraId="003B2961"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safety issues/risk management strategies for children’s health and safety</w:t>
            </w:r>
          </w:p>
          <w:p w14:paraId="78AF2010"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basic home fire safety</w:t>
            </w:r>
          </w:p>
          <w:p w14:paraId="716DFDFF"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children’s requirements for sleep and rest</w:t>
            </w:r>
          </w:p>
          <w:p w14:paraId="23B6155A"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environments that promote rest and sleep</w:t>
            </w:r>
          </w:p>
          <w:p w14:paraId="1B5DDEF6" w14:textId="77777777" w:rsidR="00B90582" w:rsidRPr="002F031E" w:rsidRDefault="00B90582" w:rsidP="00E35F9B">
            <w:pPr>
              <w:pStyle w:val="HangingIndent10ptBox"/>
              <w:spacing w:before="120" w:after="120"/>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guidelines for infection control</w:t>
            </w:r>
          </w:p>
          <w:p w14:paraId="7B3F3EDB"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hand hygiene</w:t>
            </w:r>
          </w:p>
          <w:p w14:paraId="445B604E"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how to undertake a risk analysis of toys and equipment</w:t>
            </w:r>
          </w:p>
          <w:p w14:paraId="008A56D9"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sun safety</w:t>
            </w:r>
          </w:p>
          <w:p w14:paraId="56327362" w14:textId="77777777" w:rsidR="00B90582" w:rsidRPr="002F031E" w:rsidRDefault="00B90582" w:rsidP="00E35F9B">
            <w:pPr>
              <w:pStyle w:val="HangingIndent10ptBox"/>
              <w:spacing w:before="120" w:after="120"/>
              <w:ind w:left="255" w:hanging="255"/>
              <w:rPr>
                <w:rFonts w:cs="Arial"/>
                <w:b w:val="0"/>
              </w:rPr>
            </w:pPr>
          </w:p>
          <w:p w14:paraId="68816B6A" w14:textId="77777777" w:rsidR="00B90582" w:rsidRPr="002F031E" w:rsidRDefault="00B90582" w:rsidP="00E35F9B">
            <w:pPr>
              <w:pStyle w:val="HangingIndent10ptBox"/>
              <w:spacing w:before="120" w:after="120"/>
              <w:ind w:left="255" w:hanging="255"/>
              <w:rPr>
                <w:rFonts w:cs="Arial"/>
                <w:b w:val="0"/>
              </w:rPr>
            </w:pPr>
          </w:p>
          <w:p w14:paraId="4802ADA1" w14:textId="77777777" w:rsidR="00B90582" w:rsidRDefault="00B90582" w:rsidP="00E35F9B">
            <w:pPr>
              <w:pStyle w:val="HangingIndent10ptBox"/>
              <w:spacing w:before="120" w:after="120"/>
              <w:ind w:left="255" w:hanging="255"/>
              <w:rPr>
                <w:rFonts w:cs="Arial"/>
                <w:b w:val="0"/>
              </w:rPr>
            </w:pPr>
          </w:p>
          <w:p w14:paraId="31EA41C9" w14:textId="77777777" w:rsidR="00C05C03" w:rsidRDefault="00C05C03" w:rsidP="00E35F9B">
            <w:pPr>
              <w:pStyle w:val="HangingIndent10ptBox"/>
              <w:spacing w:before="120" w:after="120"/>
              <w:ind w:left="255" w:hanging="255"/>
              <w:rPr>
                <w:rFonts w:cs="Arial"/>
                <w:b w:val="0"/>
              </w:rPr>
            </w:pPr>
          </w:p>
          <w:p w14:paraId="02EA8886" w14:textId="77777777" w:rsidR="00C05C03" w:rsidRPr="002F031E" w:rsidRDefault="00C05C03" w:rsidP="00E35F9B">
            <w:pPr>
              <w:pStyle w:val="HangingIndent10ptBox"/>
              <w:spacing w:before="120" w:after="120"/>
              <w:ind w:left="255" w:hanging="255"/>
              <w:rPr>
                <w:rFonts w:cs="Arial"/>
                <w:b w:val="0"/>
              </w:rPr>
            </w:pPr>
          </w:p>
          <w:p w14:paraId="29CBD773" w14:textId="77777777" w:rsidR="00B90582" w:rsidRPr="002F031E" w:rsidRDefault="00B90582" w:rsidP="00E35F9B">
            <w:pPr>
              <w:pStyle w:val="HangingIndent10ptBox"/>
              <w:spacing w:before="120" w:after="120"/>
              <w:rPr>
                <w:rFonts w:cs="Arial"/>
                <w:b w:val="0"/>
              </w:rPr>
            </w:pPr>
          </w:p>
        </w:tc>
        <w:tc>
          <w:tcPr>
            <w:cnfStyle w:val="000010000000" w:firstRow="0" w:lastRow="0" w:firstColumn="0" w:lastColumn="0" w:oddVBand="1" w:evenVBand="0" w:oddHBand="0" w:evenHBand="0" w:firstRowFirstColumn="0" w:firstRowLastColumn="0" w:lastRowFirstColumn="0" w:lastRowLastColumn="0"/>
            <w:tcW w:w="9714" w:type="dxa"/>
          </w:tcPr>
          <w:p w14:paraId="0C152814" w14:textId="77777777" w:rsidR="00B90582" w:rsidRPr="002F031E" w:rsidRDefault="00B90582" w:rsidP="00E35F9B">
            <w:pPr>
              <w:pStyle w:val="BodyText"/>
              <w:spacing w:before="0" w:after="0" w:line="240" w:lineRule="auto"/>
              <w:rPr>
                <w:rFonts w:cs="Arial"/>
                <w:sz w:val="18"/>
                <w:szCs w:val="18"/>
              </w:rPr>
            </w:pPr>
            <w:r w:rsidRPr="002F031E">
              <w:rPr>
                <w:rFonts w:cs="Arial"/>
                <w:b/>
                <w:sz w:val="18"/>
                <w:szCs w:val="18"/>
              </w:rPr>
              <w:t>NB:</w:t>
            </w:r>
            <w:r w:rsidRPr="002F031E">
              <w:rPr>
                <w:rFonts w:cs="Arial"/>
                <w:sz w:val="18"/>
                <w:szCs w:val="18"/>
              </w:rPr>
              <w:t xml:space="preserve"> In addition to the ‘key points to be addressed’, evidence must confirm that the candidate has consistently supported the health needs of the children in the service, including developing children’s awareness of safety.</w:t>
            </w:r>
          </w:p>
          <w:p w14:paraId="22AF3DD1" w14:textId="77777777" w:rsidR="00B90582" w:rsidRPr="002F031E" w:rsidRDefault="00B90582" w:rsidP="00E35F9B">
            <w:pPr>
              <w:pStyle w:val="BodyText"/>
              <w:spacing w:before="0" w:after="0" w:line="240" w:lineRule="auto"/>
              <w:rPr>
                <w:rFonts w:cs="Arial"/>
                <w:sz w:val="18"/>
                <w:szCs w:val="18"/>
              </w:rPr>
            </w:pPr>
          </w:p>
        </w:tc>
      </w:tr>
    </w:tbl>
    <w:p w14:paraId="22D0E793" w14:textId="77777777" w:rsidR="00B90582" w:rsidRPr="002F031E" w:rsidRDefault="00B90582" w:rsidP="00B90582">
      <w:pPr>
        <w:spacing w:after="0"/>
      </w:pPr>
      <w:r w:rsidRPr="002F031E">
        <w:br w:type="page"/>
      </w:r>
    </w:p>
    <w:p w14:paraId="4350A9A0" w14:textId="77777777" w:rsidR="00B90582" w:rsidRPr="002F031E" w:rsidRDefault="00B90582" w:rsidP="00B90582">
      <w:pPr>
        <w:jc w:val="center"/>
      </w:pPr>
    </w:p>
    <w:tbl>
      <w:tblPr>
        <w:tblStyle w:val="LightList-Accent5"/>
        <w:tblW w:w="5000" w:type="pct"/>
        <w:jc w:val="center"/>
        <w:tblLayout w:type="fixed"/>
        <w:tblLook w:val="00A0" w:firstRow="1" w:lastRow="0" w:firstColumn="1" w:lastColumn="0" w:noHBand="0" w:noVBand="0"/>
      </w:tblPr>
      <w:tblGrid>
        <w:gridCol w:w="4462"/>
        <w:gridCol w:w="9714"/>
      </w:tblGrid>
      <w:tr w:rsidR="00B90582" w:rsidRPr="002F031E" w14:paraId="6C3D9611" w14:textId="77777777" w:rsidTr="00E35F9B">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B6DDE8" w:themeFill="accent5" w:themeFillTint="66"/>
            <w:vAlign w:val="center"/>
          </w:tcPr>
          <w:p w14:paraId="088833F3" w14:textId="77777777" w:rsidR="00B90582" w:rsidRPr="002F031E" w:rsidRDefault="00B90582" w:rsidP="00E35F9B">
            <w:pPr>
              <w:spacing w:before="120"/>
              <w:ind w:left="1304" w:hanging="1304"/>
              <w:rPr>
                <w:rFonts w:cs="Arial"/>
                <w:i/>
                <w:color w:val="000000" w:themeColor="text1"/>
                <w:szCs w:val="22"/>
              </w:rPr>
            </w:pPr>
            <w:r w:rsidRPr="002F031E">
              <w:rPr>
                <w:rFonts w:cs="Arial"/>
                <w:b w:val="0"/>
                <w:i/>
                <w:color w:val="000000" w:themeColor="text1"/>
                <w:szCs w:val="22"/>
              </w:rPr>
              <w:t xml:space="preserve">Question 2 – </w:t>
            </w:r>
            <w:r w:rsidRPr="002F031E">
              <w:rPr>
                <w:rFonts w:cs="Arial"/>
                <w:color w:val="000000" w:themeColor="text1"/>
              </w:rPr>
              <w:t>How do you recognise and respond to the signs and symptoms of illness in children, including anaphylaxis and asthma?</w:t>
            </w:r>
          </w:p>
        </w:tc>
      </w:tr>
      <w:tr w:rsidR="00B90582" w:rsidRPr="002F031E" w14:paraId="6CC3935E" w14:textId="77777777" w:rsidTr="00E35F9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bottom w:val="single" w:sz="4" w:space="0" w:color="4BACC6" w:themeColor="accent5"/>
            </w:tcBorders>
            <w:shd w:val="clear" w:color="auto" w:fill="DAEEF3" w:themeFill="accent5" w:themeFillTint="33"/>
            <w:vAlign w:val="center"/>
          </w:tcPr>
          <w:p w14:paraId="11B2EB23" w14:textId="77777777" w:rsidR="00B90582" w:rsidRPr="002F031E" w:rsidRDefault="00B90582" w:rsidP="00E35F9B">
            <w:pPr>
              <w:spacing w:before="120"/>
              <w:rPr>
                <w:rFonts w:cs="Arial"/>
                <w:sz w:val="20"/>
                <w:szCs w:val="20"/>
              </w:rPr>
            </w:pPr>
            <w:r w:rsidRPr="002F031E">
              <w:rPr>
                <w:rFonts w:cs="Arial"/>
                <w:sz w:val="20"/>
                <w:szCs w:val="20"/>
              </w:rPr>
              <w:t>Key points to be addressed by the candidate</w:t>
            </w:r>
          </w:p>
        </w:tc>
        <w:tc>
          <w:tcPr>
            <w:cnfStyle w:val="000010000000" w:firstRow="0" w:lastRow="0" w:firstColumn="0" w:lastColumn="0" w:oddVBand="1" w:evenVBand="0" w:oddHBand="0" w:evenHBand="0" w:firstRowFirstColumn="0" w:firstRowLastColumn="0" w:lastRowFirstColumn="0" w:lastRowLastColumn="0"/>
            <w:tcW w:w="9714" w:type="dxa"/>
            <w:shd w:val="clear" w:color="auto" w:fill="DAEEF3" w:themeFill="accent5" w:themeFillTint="33"/>
            <w:vAlign w:val="center"/>
          </w:tcPr>
          <w:p w14:paraId="17F352FE" w14:textId="77777777" w:rsidR="00B90582" w:rsidRPr="002F031E" w:rsidRDefault="00B90582" w:rsidP="00E35F9B">
            <w:pPr>
              <w:pStyle w:val="BodyText"/>
              <w:spacing w:line="240" w:lineRule="auto"/>
              <w:jc w:val="center"/>
              <w:rPr>
                <w:rFonts w:cs="Arial"/>
                <w:b/>
              </w:rPr>
            </w:pPr>
            <w:r w:rsidRPr="002F031E">
              <w:rPr>
                <w:rFonts w:cs="Arial"/>
                <w:b/>
              </w:rPr>
              <w:t>ASSESSOR’S NOTES</w:t>
            </w:r>
          </w:p>
        </w:tc>
      </w:tr>
      <w:tr w:rsidR="00B90582" w:rsidRPr="002F031E" w14:paraId="483B46F2" w14:textId="77777777" w:rsidTr="00E35F9B">
        <w:trPr>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top w:val="single" w:sz="4" w:space="0" w:color="4BACC6" w:themeColor="accent5"/>
            </w:tcBorders>
            <w:shd w:val="clear" w:color="auto" w:fill="DAEEF3" w:themeFill="accent5" w:themeFillTint="33"/>
          </w:tcPr>
          <w:p w14:paraId="25F966B9"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signs, symptoms and key characteristics of allergy/anaphylaxis and asthma</w:t>
            </w:r>
          </w:p>
          <w:p w14:paraId="6BE69E7F"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potential hazards to children, including medical conditions</w:t>
            </w:r>
          </w:p>
          <w:p w14:paraId="095B5F6F"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food allergies/intolerances and possible reactions, including anaphylaxis</w:t>
            </w:r>
          </w:p>
          <w:p w14:paraId="1168CB04"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how to use an adrenalin auto injector for anaphylaxis</w:t>
            </w:r>
          </w:p>
          <w:p w14:paraId="7C4119F0"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safety issues/risk management strategies for children’s health and safety</w:t>
            </w:r>
          </w:p>
          <w:p w14:paraId="688D02F2"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04B6FA60"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reading and interpreting relevant medical information</w:t>
            </w:r>
          </w:p>
          <w:p w14:paraId="7AAFDD09" w14:textId="77777777" w:rsidR="00B90582" w:rsidRPr="002F031E" w:rsidRDefault="00B90582" w:rsidP="00E35F9B">
            <w:pPr>
              <w:pStyle w:val="HangingIndent10ptBox"/>
              <w:spacing w:before="120" w:after="120"/>
              <w:ind w:left="255" w:hanging="255"/>
              <w:rPr>
                <w:rFonts w:cs="Arial"/>
                <w:b w:val="0"/>
              </w:rPr>
            </w:pPr>
          </w:p>
          <w:p w14:paraId="47BF89E5" w14:textId="77777777" w:rsidR="00B90582" w:rsidRPr="002F031E" w:rsidRDefault="00B90582" w:rsidP="00E35F9B">
            <w:pPr>
              <w:pStyle w:val="HangingIndent10ptBox"/>
              <w:spacing w:before="120" w:after="120"/>
              <w:ind w:left="255" w:hanging="255"/>
              <w:rPr>
                <w:rFonts w:cs="Arial"/>
                <w:b w:val="0"/>
              </w:rPr>
            </w:pPr>
          </w:p>
          <w:p w14:paraId="1A19F820" w14:textId="77777777" w:rsidR="00B90582" w:rsidRPr="002F031E" w:rsidRDefault="00B90582" w:rsidP="00E35F9B">
            <w:pPr>
              <w:pStyle w:val="HangingIndent10ptBox"/>
              <w:spacing w:before="120" w:after="120"/>
              <w:ind w:left="255" w:hanging="255"/>
              <w:rPr>
                <w:rFonts w:cs="Arial"/>
                <w:b w:val="0"/>
              </w:rPr>
            </w:pPr>
          </w:p>
          <w:p w14:paraId="7150A69C" w14:textId="77777777" w:rsidR="00B90582" w:rsidRPr="002F031E" w:rsidRDefault="00B90582" w:rsidP="00E35F9B">
            <w:pPr>
              <w:pStyle w:val="HangingIndent10ptBox"/>
              <w:spacing w:before="120" w:after="120"/>
              <w:ind w:left="255" w:hanging="255"/>
              <w:rPr>
                <w:rFonts w:cs="Arial"/>
                <w:b w:val="0"/>
              </w:rPr>
            </w:pPr>
          </w:p>
          <w:p w14:paraId="3E149759" w14:textId="77777777" w:rsidR="00B90582" w:rsidRPr="002F031E" w:rsidRDefault="00B90582" w:rsidP="00E35F9B">
            <w:pPr>
              <w:pStyle w:val="HangingIndent10ptBox"/>
              <w:spacing w:before="120" w:after="120"/>
              <w:ind w:left="255" w:hanging="255"/>
              <w:rPr>
                <w:rFonts w:cs="Arial"/>
                <w:b w:val="0"/>
              </w:rPr>
            </w:pPr>
          </w:p>
          <w:p w14:paraId="36FF01BB" w14:textId="77777777" w:rsidR="00B90582" w:rsidRPr="002F031E" w:rsidRDefault="00B90582" w:rsidP="00E35F9B">
            <w:pPr>
              <w:pStyle w:val="HangingIndent10ptBox"/>
              <w:spacing w:before="120" w:after="120"/>
              <w:ind w:left="255" w:hanging="255"/>
              <w:rPr>
                <w:rFonts w:cs="Arial"/>
                <w:b w:val="0"/>
              </w:rPr>
            </w:pPr>
          </w:p>
          <w:p w14:paraId="6FF238F3" w14:textId="77777777" w:rsidR="00B90582" w:rsidRPr="002F031E" w:rsidRDefault="00B90582" w:rsidP="00E35F9B">
            <w:pPr>
              <w:pStyle w:val="HangingIndent10ptBox"/>
              <w:spacing w:before="120" w:after="120"/>
              <w:ind w:left="255" w:hanging="255"/>
              <w:rPr>
                <w:rFonts w:cs="Arial"/>
                <w:b w:val="0"/>
              </w:rPr>
            </w:pPr>
          </w:p>
          <w:p w14:paraId="3A7FB033" w14:textId="77777777" w:rsidR="00B90582" w:rsidRPr="002F031E" w:rsidRDefault="00B90582" w:rsidP="00E35F9B">
            <w:pPr>
              <w:pStyle w:val="HangingIndent10ptBox"/>
              <w:spacing w:before="120" w:after="120"/>
              <w:ind w:left="255" w:hanging="255"/>
              <w:rPr>
                <w:rFonts w:cs="Arial"/>
                <w:b w:val="0"/>
              </w:rPr>
            </w:pPr>
          </w:p>
        </w:tc>
        <w:tc>
          <w:tcPr>
            <w:cnfStyle w:val="000010000000" w:firstRow="0" w:lastRow="0" w:firstColumn="0" w:lastColumn="0" w:oddVBand="1" w:evenVBand="0" w:oddHBand="0" w:evenHBand="0" w:firstRowFirstColumn="0" w:firstRowLastColumn="0" w:lastRowFirstColumn="0" w:lastRowLastColumn="0"/>
            <w:tcW w:w="9714" w:type="dxa"/>
          </w:tcPr>
          <w:p w14:paraId="4F9759FC" w14:textId="77777777" w:rsidR="00B90582" w:rsidRPr="002F031E" w:rsidRDefault="00B90582" w:rsidP="00E35F9B">
            <w:pPr>
              <w:tabs>
                <w:tab w:val="left" w:pos="3900"/>
              </w:tabs>
              <w:spacing w:after="0"/>
              <w:ind w:right="346"/>
              <w:rPr>
                <w:rFonts w:cs="Arial"/>
                <w:sz w:val="18"/>
                <w:szCs w:val="18"/>
              </w:rPr>
            </w:pPr>
            <w:r w:rsidRPr="002F031E">
              <w:rPr>
                <w:rFonts w:cs="Arial"/>
                <w:b/>
                <w:sz w:val="18"/>
                <w:szCs w:val="18"/>
              </w:rPr>
              <w:t>NB:</w:t>
            </w:r>
            <w:r w:rsidRPr="002F031E">
              <w:rPr>
                <w:rFonts w:cs="Arial"/>
                <w:sz w:val="18"/>
                <w:szCs w:val="18"/>
              </w:rPr>
              <w:t xml:space="preserve"> In addition to the ‘key points to be addressed’, evidence must confirm that the candidate has consistently supported the health needs of children in the service, including:</w:t>
            </w:r>
          </w:p>
          <w:p w14:paraId="7C6400FE" w14:textId="77777777" w:rsidR="00B90582" w:rsidRPr="002F031E" w:rsidRDefault="00B90582" w:rsidP="00B90582">
            <w:pPr>
              <w:pStyle w:val="ListParagraph"/>
              <w:numPr>
                <w:ilvl w:val="0"/>
                <w:numId w:val="13"/>
              </w:numPr>
              <w:tabs>
                <w:tab w:val="left" w:pos="3900"/>
              </w:tabs>
              <w:spacing w:after="0"/>
              <w:ind w:right="346"/>
              <w:rPr>
                <w:rFonts w:cs="Arial"/>
                <w:sz w:val="18"/>
                <w:szCs w:val="18"/>
              </w:rPr>
            </w:pPr>
            <w:r w:rsidRPr="002F031E">
              <w:rPr>
                <w:rFonts w:cs="Arial"/>
                <w:sz w:val="18"/>
                <w:szCs w:val="18"/>
              </w:rPr>
              <w:t>recognising and responding appropriately to signs of illness of children, including asthma and anaphylaxis</w:t>
            </w:r>
          </w:p>
          <w:p w14:paraId="2387186C" w14:textId="77777777" w:rsidR="00B90582" w:rsidRPr="002F031E" w:rsidRDefault="00B90582" w:rsidP="00B90582">
            <w:pPr>
              <w:pStyle w:val="ListParagraph"/>
              <w:numPr>
                <w:ilvl w:val="0"/>
                <w:numId w:val="13"/>
              </w:numPr>
              <w:tabs>
                <w:tab w:val="left" w:pos="3900"/>
              </w:tabs>
              <w:spacing w:after="0"/>
              <w:ind w:right="346"/>
              <w:rPr>
                <w:rFonts w:cs="Arial"/>
                <w:sz w:val="18"/>
                <w:szCs w:val="18"/>
              </w:rPr>
            </w:pPr>
            <w:r w:rsidRPr="002F031E">
              <w:rPr>
                <w:rFonts w:cs="Arial"/>
                <w:sz w:val="18"/>
                <w:szCs w:val="18"/>
              </w:rPr>
              <w:t>reading and interpreting authorisation forms, medication labels, medical management plans and other relevant medical information.</w:t>
            </w:r>
          </w:p>
          <w:p w14:paraId="10C09C5D" w14:textId="77777777" w:rsidR="00B90582" w:rsidRPr="002F031E" w:rsidRDefault="00B90582" w:rsidP="00E35F9B">
            <w:pPr>
              <w:tabs>
                <w:tab w:val="left" w:pos="3900"/>
              </w:tabs>
              <w:spacing w:after="0"/>
              <w:ind w:right="346"/>
              <w:rPr>
                <w:rFonts w:cs="Arial"/>
                <w:sz w:val="20"/>
                <w:szCs w:val="20"/>
              </w:rPr>
            </w:pPr>
          </w:p>
        </w:tc>
      </w:tr>
    </w:tbl>
    <w:p w14:paraId="251D7D5E" w14:textId="77777777" w:rsidR="00B90582" w:rsidRPr="002F031E" w:rsidRDefault="00B90582" w:rsidP="00B90582">
      <w:pPr>
        <w:spacing w:after="0"/>
        <w:rPr>
          <w:rFonts w:cs="Arial"/>
        </w:rPr>
      </w:pPr>
      <w:r w:rsidRPr="002F031E">
        <w:rPr>
          <w:rFonts w:cs="Arial"/>
        </w:rPr>
        <w:br w:type="page"/>
      </w:r>
    </w:p>
    <w:p w14:paraId="775F559D" w14:textId="77777777" w:rsidR="00B90582" w:rsidRPr="002F031E" w:rsidRDefault="00B90582" w:rsidP="00B90582">
      <w:pPr>
        <w:spacing w:after="0"/>
        <w:rPr>
          <w:rFonts w:cs="Arial"/>
        </w:rPr>
      </w:pPr>
    </w:p>
    <w:tbl>
      <w:tblPr>
        <w:tblStyle w:val="LightList-Accent5"/>
        <w:tblW w:w="5000" w:type="pct"/>
        <w:jc w:val="center"/>
        <w:tblLayout w:type="fixed"/>
        <w:tblLook w:val="00A0" w:firstRow="1" w:lastRow="0" w:firstColumn="1" w:lastColumn="0" w:noHBand="0" w:noVBand="0"/>
      </w:tblPr>
      <w:tblGrid>
        <w:gridCol w:w="4462"/>
        <w:gridCol w:w="9714"/>
      </w:tblGrid>
      <w:tr w:rsidR="00B90582" w:rsidRPr="002F031E" w14:paraId="67C69783" w14:textId="77777777" w:rsidTr="00E35F9B">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B6DDE8" w:themeFill="accent5" w:themeFillTint="66"/>
            <w:vAlign w:val="center"/>
          </w:tcPr>
          <w:p w14:paraId="1F645967" w14:textId="77777777" w:rsidR="00B90582" w:rsidRPr="002F031E" w:rsidRDefault="00B90582" w:rsidP="00E35F9B">
            <w:pPr>
              <w:spacing w:before="120"/>
              <w:rPr>
                <w:rFonts w:cs="Arial"/>
                <w:color w:val="000000" w:themeColor="text1"/>
                <w:szCs w:val="22"/>
              </w:rPr>
            </w:pPr>
            <w:r w:rsidRPr="002F031E">
              <w:rPr>
                <w:rFonts w:cs="Arial"/>
                <w:b w:val="0"/>
                <w:i/>
                <w:color w:val="000000" w:themeColor="text1"/>
                <w:szCs w:val="22"/>
              </w:rPr>
              <w:t xml:space="preserve">Question 3 – </w:t>
            </w:r>
            <w:r w:rsidRPr="002F031E">
              <w:rPr>
                <w:rFonts w:cs="Arial"/>
                <w:color w:val="000000" w:themeColor="text1"/>
              </w:rPr>
              <w:t>Describe how you plan and provide healthy food and drinks for children, and the principles that guide this.</w:t>
            </w:r>
          </w:p>
        </w:tc>
      </w:tr>
      <w:tr w:rsidR="00B90582" w:rsidRPr="002F031E" w14:paraId="6843B0A3" w14:textId="77777777" w:rsidTr="00E35F9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bottom w:val="single" w:sz="4" w:space="0" w:color="4BACC6" w:themeColor="accent5"/>
            </w:tcBorders>
            <w:shd w:val="clear" w:color="auto" w:fill="DAEEF3" w:themeFill="accent5" w:themeFillTint="33"/>
            <w:vAlign w:val="center"/>
          </w:tcPr>
          <w:p w14:paraId="48AF674A" w14:textId="77777777" w:rsidR="00B90582" w:rsidRPr="002F031E" w:rsidRDefault="00B90582" w:rsidP="00E35F9B">
            <w:pPr>
              <w:spacing w:before="120"/>
              <w:rPr>
                <w:rFonts w:cs="Arial"/>
                <w:sz w:val="20"/>
                <w:szCs w:val="20"/>
              </w:rPr>
            </w:pPr>
            <w:r w:rsidRPr="002F031E">
              <w:rPr>
                <w:rFonts w:cs="Arial"/>
                <w:sz w:val="20"/>
                <w:szCs w:val="20"/>
              </w:rPr>
              <w:t>Key points to be addressed by the candidate</w:t>
            </w:r>
          </w:p>
        </w:tc>
        <w:tc>
          <w:tcPr>
            <w:cnfStyle w:val="000010000000" w:firstRow="0" w:lastRow="0" w:firstColumn="0" w:lastColumn="0" w:oddVBand="1" w:evenVBand="0" w:oddHBand="0" w:evenHBand="0" w:firstRowFirstColumn="0" w:firstRowLastColumn="0" w:lastRowFirstColumn="0" w:lastRowLastColumn="0"/>
            <w:tcW w:w="9714" w:type="dxa"/>
            <w:shd w:val="clear" w:color="auto" w:fill="DAEEF3" w:themeFill="accent5" w:themeFillTint="33"/>
            <w:vAlign w:val="center"/>
          </w:tcPr>
          <w:p w14:paraId="0C1A4E8A" w14:textId="77777777" w:rsidR="00B90582" w:rsidRPr="002F031E" w:rsidRDefault="00B90582" w:rsidP="00E35F9B">
            <w:pPr>
              <w:pStyle w:val="BodyText"/>
              <w:spacing w:line="240" w:lineRule="auto"/>
              <w:jc w:val="center"/>
              <w:rPr>
                <w:rFonts w:cs="Arial"/>
                <w:b/>
              </w:rPr>
            </w:pPr>
            <w:r w:rsidRPr="002F031E">
              <w:rPr>
                <w:rFonts w:cs="Arial"/>
                <w:b/>
              </w:rPr>
              <w:t>ASSESSOR’S NOTES</w:t>
            </w:r>
          </w:p>
        </w:tc>
      </w:tr>
      <w:tr w:rsidR="00B90582" w:rsidRPr="002F031E" w14:paraId="7AE53CB1" w14:textId="77777777" w:rsidTr="00E35F9B">
        <w:trPr>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top w:val="single" w:sz="4" w:space="0" w:color="4BACC6" w:themeColor="accent5"/>
            </w:tcBorders>
            <w:shd w:val="clear" w:color="auto" w:fill="DAEEF3" w:themeFill="accent5" w:themeFillTint="33"/>
          </w:tcPr>
          <w:p w14:paraId="07DC5960"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Australian Dietary Guidelines and Infant Feeding Guidelines</w:t>
            </w:r>
          </w:p>
          <w:p w14:paraId="2B5D6A87"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children’s oral health and its impact on their general health and well-being</w:t>
            </w:r>
          </w:p>
          <w:p w14:paraId="39CC8ECA"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dietary requirements and nutritional needs of babies/toddlers (including specific cultural, religious or health requirements)</w:t>
            </w:r>
          </w:p>
          <w:p w14:paraId="778EBBBD"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food allergies/intolerances and possible reactions, including anaphylaxis</w:t>
            </w:r>
          </w:p>
          <w:p w14:paraId="39C53221"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food-handling requirements (e.g. preventing microorganism contamination and/or allergic reactions)</w:t>
            </w:r>
          </w:p>
          <w:p w14:paraId="5D20E830"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food safety guidelines</w:t>
            </w:r>
          </w:p>
          <w:p w14:paraId="52786F39"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hand hygiene</w:t>
            </w:r>
          </w:p>
          <w:p w14:paraId="714FCC39"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implications of poor diet</w:t>
            </w:r>
          </w:p>
          <w:p w14:paraId="1D5AA3D7"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infant feeding requirements and guidelines</w:t>
            </w:r>
          </w:p>
          <w:p w14:paraId="394C2FC5"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oral health recommendations</w:t>
            </w:r>
          </w:p>
          <w:p w14:paraId="3AD1690A"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0EB7819F"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how to access/navigate the:</w:t>
            </w:r>
          </w:p>
          <w:p w14:paraId="30F47433" w14:textId="77777777" w:rsidR="00B90582" w:rsidRPr="002F031E" w:rsidRDefault="00B90582" w:rsidP="00E35F9B">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National Quality Framework</w:t>
            </w:r>
          </w:p>
          <w:p w14:paraId="2D1A8E49" w14:textId="77777777" w:rsidR="00B90582" w:rsidRPr="002F031E" w:rsidRDefault="00B90582" w:rsidP="00E35F9B">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National Quality Standards</w:t>
            </w:r>
          </w:p>
          <w:p w14:paraId="6ED1647A" w14:textId="77777777" w:rsidR="00B90582" w:rsidRPr="002F031E" w:rsidRDefault="00B90582" w:rsidP="00E35F9B">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approved learning framework used in the workplace</w:t>
            </w:r>
          </w:p>
        </w:tc>
        <w:tc>
          <w:tcPr>
            <w:cnfStyle w:val="000010000000" w:firstRow="0" w:lastRow="0" w:firstColumn="0" w:lastColumn="0" w:oddVBand="1" w:evenVBand="0" w:oddHBand="0" w:evenHBand="0" w:firstRowFirstColumn="0" w:firstRowLastColumn="0" w:lastRowFirstColumn="0" w:lastRowLastColumn="0"/>
            <w:tcW w:w="9714" w:type="dxa"/>
          </w:tcPr>
          <w:p w14:paraId="720893FA" w14:textId="77777777" w:rsidR="00B90582" w:rsidRPr="002F031E" w:rsidRDefault="00B90582" w:rsidP="00E35F9B">
            <w:pPr>
              <w:tabs>
                <w:tab w:val="left" w:pos="3900"/>
              </w:tabs>
              <w:spacing w:after="0"/>
              <w:ind w:right="346"/>
              <w:rPr>
                <w:rFonts w:cs="Arial"/>
                <w:sz w:val="18"/>
                <w:szCs w:val="18"/>
              </w:rPr>
            </w:pPr>
            <w:r w:rsidRPr="002F031E">
              <w:rPr>
                <w:rFonts w:cs="Arial"/>
                <w:b/>
                <w:sz w:val="18"/>
                <w:szCs w:val="18"/>
              </w:rPr>
              <w:t>NB:</w:t>
            </w:r>
            <w:r w:rsidRPr="002F031E">
              <w:rPr>
                <w:rFonts w:cs="Arial"/>
                <w:sz w:val="18"/>
                <w:szCs w:val="18"/>
              </w:rPr>
              <w:t xml:space="preserve"> In addition to the ‘key points to be addressed’, evidence must confirm that the candidate has planned and provided food and drink for children on at least three occasions including:</w:t>
            </w:r>
          </w:p>
          <w:p w14:paraId="4E21E12B" w14:textId="77777777" w:rsidR="00B90582" w:rsidRPr="002F031E" w:rsidRDefault="00B90582" w:rsidP="00B90582">
            <w:pPr>
              <w:pStyle w:val="ListParagraph"/>
              <w:numPr>
                <w:ilvl w:val="0"/>
                <w:numId w:val="13"/>
              </w:numPr>
              <w:tabs>
                <w:tab w:val="left" w:pos="3900"/>
              </w:tabs>
              <w:spacing w:after="0"/>
              <w:ind w:right="346"/>
              <w:rPr>
                <w:rFonts w:cs="Arial"/>
                <w:sz w:val="18"/>
                <w:szCs w:val="18"/>
              </w:rPr>
            </w:pPr>
            <w:r w:rsidRPr="002F031E">
              <w:rPr>
                <w:rFonts w:cs="Arial"/>
                <w:sz w:val="18"/>
                <w:szCs w:val="18"/>
              </w:rPr>
              <w:t>Identifying/responding to requirements re food allergies, medical conditions and cultural/religious requirements</w:t>
            </w:r>
          </w:p>
          <w:p w14:paraId="04C81880" w14:textId="77777777" w:rsidR="00B90582" w:rsidRPr="002F031E" w:rsidRDefault="00B90582" w:rsidP="00B90582">
            <w:pPr>
              <w:pStyle w:val="ListParagraph"/>
              <w:numPr>
                <w:ilvl w:val="0"/>
                <w:numId w:val="13"/>
              </w:numPr>
              <w:tabs>
                <w:tab w:val="left" w:pos="4260"/>
              </w:tabs>
              <w:spacing w:after="0"/>
              <w:ind w:right="-20"/>
              <w:rPr>
                <w:rFonts w:cs="Arial"/>
                <w:sz w:val="18"/>
                <w:szCs w:val="18"/>
              </w:rPr>
            </w:pPr>
            <w:r w:rsidRPr="002F031E">
              <w:rPr>
                <w:rFonts w:cs="Arial"/>
                <w:sz w:val="18"/>
                <w:szCs w:val="18"/>
              </w:rPr>
              <w:t>role-modelling healthy eating habits for children</w:t>
            </w:r>
          </w:p>
          <w:p w14:paraId="0B608CDE" w14:textId="77777777" w:rsidR="00B90582" w:rsidRPr="002F031E" w:rsidRDefault="00B90582" w:rsidP="00B90582">
            <w:pPr>
              <w:pStyle w:val="ListParagraph"/>
              <w:numPr>
                <w:ilvl w:val="0"/>
                <w:numId w:val="13"/>
              </w:numPr>
              <w:tabs>
                <w:tab w:val="left" w:pos="4260"/>
              </w:tabs>
              <w:spacing w:after="0"/>
              <w:ind w:right="-20"/>
              <w:rPr>
                <w:rFonts w:cs="Arial"/>
                <w:sz w:val="18"/>
                <w:szCs w:val="18"/>
              </w:rPr>
            </w:pPr>
            <w:r w:rsidRPr="002F031E">
              <w:rPr>
                <w:rFonts w:cs="Arial"/>
                <w:sz w:val="18"/>
                <w:szCs w:val="18"/>
              </w:rPr>
              <w:t>ensuring safe handling, preparation and storage of food and drinks</w:t>
            </w:r>
          </w:p>
          <w:p w14:paraId="1208D421" w14:textId="77777777" w:rsidR="00B90582" w:rsidRPr="002F031E" w:rsidRDefault="00B90582" w:rsidP="00B90582">
            <w:pPr>
              <w:pStyle w:val="ListParagraph"/>
              <w:numPr>
                <w:ilvl w:val="0"/>
                <w:numId w:val="13"/>
              </w:numPr>
              <w:spacing w:after="0"/>
              <w:rPr>
                <w:rFonts w:cs="Arial"/>
                <w:sz w:val="18"/>
                <w:szCs w:val="18"/>
              </w:rPr>
            </w:pPr>
            <w:r w:rsidRPr="002F031E">
              <w:rPr>
                <w:rFonts w:cs="Arial"/>
                <w:sz w:val="18"/>
                <w:szCs w:val="18"/>
              </w:rPr>
              <w:t>creating a positive, relaxed environment during mealtimes</w:t>
            </w:r>
          </w:p>
          <w:p w14:paraId="77BEA14B" w14:textId="77777777" w:rsidR="00B90582" w:rsidRPr="002F031E" w:rsidRDefault="00B90582" w:rsidP="00B90582">
            <w:pPr>
              <w:pStyle w:val="ListParagraph"/>
              <w:numPr>
                <w:ilvl w:val="0"/>
                <w:numId w:val="13"/>
              </w:numPr>
              <w:tabs>
                <w:tab w:val="left" w:pos="3900"/>
              </w:tabs>
              <w:spacing w:after="0"/>
              <w:ind w:right="346"/>
              <w:rPr>
                <w:rFonts w:cs="Arial"/>
                <w:sz w:val="18"/>
                <w:szCs w:val="18"/>
              </w:rPr>
            </w:pPr>
            <w:r w:rsidRPr="002F031E">
              <w:rPr>
                <w:rFonts w:cs="Arial"/>
                <w:sz w:val="18"/>
                <w:szCs w:val="18"/>
              </w:rPr>
              <w:t>reading and interpreting food labels to identify ingredients of concern and nutrition content</w:t>
            </w:r>
          </w:p>
          <w:p w14:paraId="673EB9FF" w14:textId="77777777" w:rsidR="00B90582" w:rsidRPr="002F031E" w:rsidRDefault="00B90582" w:rsidP="00B90582">
            <w:pPr>
              <w:pStyle w:val="ListParagraph"/>
              <w:numPr>
                <w:ilvl w:val="0"/>
                <w:numId w:val="13"/>
              </w:numPr>
              <w:tabs>
                <w:tab w:val="left" w:pos="3900"/>
              </w:tabs>
              <w:spacing w:after="0"/>
              <w:ind w:right="346"/>
              <w:rPr>
                <w:rFonts w:cs="Arial"/>
                <w:sz w:val="18"/>
                <w:szCs w:val="18"/>
              </w:rPr>
            </w:pPr>
            <w:r w:rsidRPr="002F031E">
              <w:rPr>
                <w:rFonts w:cs="Arial"/>
                <w:sz w:val="18"/>
                <w:szCs w:val="18"/>
              </w:rPr>
              <w:t>engaging children by involving them in menu planning and preparation.</w:t>
            </w:r>
          </w:p>
          <w:p w14:paraId="6C72604C" w14:textId="77777777" w:rsidR="00B90582" w:rsidRPr="002F031E" w:rsidRDefault="00B90582" w:rsidP="00E35F9B">
            <w:pPr>
              <w:spacing w:after="0"/>
              <w:rPr>
                <w:rFonts w:cs="Arial"/>
                <w:sz w:val="18"/>
                <w:szCs w:val="18"/>
              </w:rPr>
            </w:pPr>
          </w:p>
        </w:tc>
      </w:tr>
    </w:tbl>
    <w:p w14:paraId="47564085" w14:textId="77777777" w:rsidR="00B90582" w:rsidRPr="002F031E" w:rsidRDefault="00B90582" w:rsidP="00B90582">
      <w:pPr>
        <w:spacing w:after="0"/>
        <w:rPr>
          <w:rFonts w:cs="Arial"/>
        </w:rPr>
      </w:pPr>
      <w:r w:rsidRPr="002F031E">
        <w:rPr>
          <w:rFonts w:cs="Arial"/>
        </w:rPr>
        <w:br w:type="page"/>
      </w:r>
    </w:p>
    <w:p w14:paraId="52F60FA6" w14:textId="77777777" w:rsidR="00B90582" w:rsidRPr="002F031E" w:rsidRDefault="00B90582" w:rsidP="00B90582">
      <w:pPr>
        <w:spacing w:after="0"/>
        <w:rPr>
          <w:rFonts w:cs="Arial"/>
        </w:rPr>
      </w:pPr>
    </w:p>
    <w:tbl>
      <w:tblPr>
        <w:tblStyle w:val="LightList-Accent5"/>
        <w:tblW w:w="5000" w:type="pct"/>
        <w:jc w:val="center"/>
        <w:tblLayout w:type="fixed"/>
        <w:tblLook w:val="00A0" w:firstRow="1" w:lastRow="0" w:firstColumn="1" w:lastColumn="0" w:noHBand="0" w:noVBand="0"/>
      </w:tblPr>
      <w:tblGrid>
        <w:gridCol w:w="4462"/>
        <w:gridCol w:w="9714"/>
      </w:tblGrid>
      <w:tr w:rsidR="00B90582" w:rsidRPr="002F031E" w14:paraId="0E5FD95A" w14:textId="77777777" w:rsidTr="00E35F9B">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B6DDE8" w:themeFill="accent5" w:themeFillTint="66"/>
            <w:vAlign w:val="center"/>
          </w:tcPr>
          <w:p w14:paraId="44C32B45" w14:textId="77777777" w:rsidR="00B90582" w:rsidRPr="002F031E" w:rsidRDefault="00B90582" w:rsidP="00E35F9B">
            <w:pPr>
              <w:spacing w:before="120"/>
              <w:rPr>
                <w:rFonts w:cs="Arial"/>
                <w:i/>
                <w:color w:val="000000" w:themeColor="text1"/>
                <w:szCs w:val="22"/>
              </w:rPr>
            </w:pPr>
            <w:r w:rsidRPr="002F031E">
              <w:rPr>
                <w:rFonts w:cs="Arial"/>
                <w:b w:val="0"/>
                <w:i/>
                <w:color w:val="000000" w:themeColor="text1"/>
                <w:szCs w:val="22"/>
              </w:rPr>
              <w:t xml:space="preserve">Question 4 – </w:t>
            </w:r>
            <w:r w:rsidRPr="002F031E">
              <w:rPr>
                <w:rFonts w:cs="Arial"/>
                <w:color w:val="000000" w:themeColor="text1"/>
              </w:rPr>
              <w:t>Describe the strategies you have used to minimise risks in an early childhood education and care workplace.</w:t>
            </w:r>
          </w:p>
        </w:tc>
      </w:tr>
      <w:tr w:rsidR="00B90582" w:rsidRPr="002F031E" w14:paraId="544104AE" w14:textId="77777777" w:rsidTr="00E35F9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bottom w:val="single" w:sz="4" w:space="0" w:color="4BACC6" w:themeColor="accent5"/>
            </w:tcBorders>
            <w:shd w:val="clear" w:color="auto" w:fill="DAEEF3" w:themeFill="accent5" w:themeFillTint="33"/>
            <w:vAlign w:val="center"/>
          </w:tcPr>
          <w:p w14:paraId="0E21F8A9" w14:textId="77777777" w:rsidR="00B90582" w:rsidRPr="002F031E" w:rsidRDefault="00B90582" w:rsidP="00E35F9B">
            <w:pPr>
              <w:spacing w:before="120"/>
              <w:rPr>
                <w:rFonts w:cs="Arial"/>
                <w:sz w:val="20"/>
                <w:szCs w:val="20"/>
              </w:rPr>
            </w:pPr>
            <w:r w:rsidRPr="002F031E">
              <w:rPr>
                <w:rFonts w:cs="Arial"/>
                <w:sz w:val="20"/>
                <w:szCs w:val="20"/>
              </w:rPr>
              <w:t>Key points to be addressed by the candidate</w:t>
            </w:r>
          </w:p>
        </w:tc>
        <w:tc>
          <w:tcPr>
            <w:cnfStyle w:val="000010000000" w:firstRow="0" w:lastRow="0" w:firstColumn="0" w:lastColumn="0" w:oddVBand="1" w:evenVBand="0" w:oddHBand="0" w:evenHBand="0" w:firstRowFirstColumn="0" w:firstRowLastColumn="0" w:lastRowFirstColumn="0" w:lastRowLastColumn="0"/>
            <w:tcW w:w="9714" w:type="dxa"/>
            <w:shd w:val="clear" w:color="auto" w:fill="DAEEF3" w:themeFill="accent5" w:themeFillTint="33"/>
            <w:vAlign w:val="center"/>
          </w:tcPr>
          <w:p w14:paraId="484D3041" w14:textId="77777777" w:rsidR="00B90582" w:rsidRPr="002F031E" w:rsidRDefault="00B90582" w:rsidP="00E35F9B">
            <w:pPr>
              <w:pStyle w:val="BodyText"/>
              <w:spacing w:line="240" w:lineRule="auto"/>
              <w:jc w:val="center"/>
              <w:rPr>
                <w:rFonts w:cs="Arial"/>
                <w:b/>
              </w:rPr>
            </w:pPr>
            <w:r w:rsidRPr="002F031E">
              <w:rPr>
                <w:rFonts w:cs="Arial"/>
                <w:b/>
              </w:rPr>
              <w:t>ASSESSOR’S NOTES</w:t>
            </w:r>
          </w:p>
        </w:tc>
      </w:tr>
      <w:tr w:rsidR="00B90582" w:rsidRPr="002F031E" w14:paraId="6A994260" w14:textId="77777777" w:rsidTr="00E35F9B">
        <w:trPr>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top w:val="single" w:sz="4" w:space="0" w:color="4BACC6" w:themeColor="accent5"/>
            </w:tcBorders>
            <w:shd w:val="clear" w:color="auto" w:fill="DAEEF3" w:themeFill="accent5" w:themeFillTint="33"/>
          </w:tcPr>
          <w:p w14:paraId="5D5D6399"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hand hygiene</w:t>
            </w:r>
          </w:p>
          <w:p w14:paraId="62C2BCFF"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how to undertake a risk analysis of toys and equipment</w:t>
            </w:r>
          </w:p>
          <w:p w14:paraId="63D9695D"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potential hazards to children, including medical conditions</w:t>
            </w:r>
          </w:p>
          <w:p w14:paraId="26ABEFC0"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safety issues/risk management strategies for children’s health and safety</w:t>
            </w:r>
          </w:p>
          <w:p w14:paraId="2D195FDC"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how to correctly calculate medication dosages for common measurements including milligrams (mg) and millilitres (ml)</w:t>
            </w:r>
          </w:p>
          <w:p w14:paraId="417F3CDC"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 (including for the use, storage and labelling of dangerous products)</w:t>
            </w:r>
          </w:p>
          <w:p w14:paraId="494E97C4" w14:textId="77777777" w:rsidR="00B90582" w:rsidRPr="002F031E" w:rsidRDefault="00B90582" w:rsidP="00E35F9B">
            <w:pPr>
              <w:pStyle w:val="HangingIndent10ptBox"/>
              <w:spacing w:before="120" w:after="120"/>
              <w:ind w:left="255" w:hanging="255"/>
              <w:rPr>
                <w:rFonts w:cs="Arial"/>
                <w:b w:val="0"/>
              </w:rPr>
            </w:pPr>
          </w:p>
          <w:p w14:paraId="67211DDB" w14:textId="77777777" w:rsidR="00B90582" w:rsidRDefault="00B90582" w:rsidP="00E35F9B">
            <w:pPr>
              <w:pStyle w:val="HangingIndent10ptBox"/>
              <w:spacing w:before="120" w:after="120"/>
              <w:ind w:left="255" w:hanging="255"/>
              <w:rPr>
                <w:rFonts w:cs="Arial"/>
                <w:b w:val="0"/>
              </w:rPr>
            </w:pPr>
          </w:p>
          <w:p w14:paraId="7A84419C" w14:textId="77777777" w:rsidR="00C05C03" w:rsidRDefault="00C05C03" w:rsidP="00E35F9B">
            <w:pPr>
              <w:pStyle w:val="HangingIndent10ptBox"/>
              <w:spacing w:before="120" w:after="120"/>
              <w:ind w:left="255" w:hanging="255"/>
              <w:rPr>
                <w:rFonts w:cs="Arial"/>
                <w:b w:val="0"/>
              </w:rPr>
            </w:pPr>
          </w:p>
          <w:p w14:paraId="3ED60213" w14:textId="77777777" w:rsidR="00C05C03" w:rsidRDefault="00C05C03" w:rsidP="00E35F9B">
            <w:pPr>
              <w:pStyle w:val="HangingIndent10ptBox"/>
              <w:spacing w:before="120" w:after="120"/>
              <w:ind w:left="255" w:hanging="255"/>
              <w:rPr>
                <w:rFonts w:cs="Arial"/>
                <w:b w:val="0"/>
              </w:rPr>
            </w:pPr>
          </w:p>
          <w:p w14:paraId="331A5BCF" w14:textId="77777777" w:rsidR="00C05C03" w:rsidRDefault="00C05C03" w:rsidP="00E35F9B">
            <w:pPr>
              <w:pStyle w:val="HangingIndent10ptBox"/>
              <w:spacing w:before="120" w:after="120"/>
              <w:ind w:left="255" w:hanging="255"/>
              <w:rPr>
                <w:rFonts w:cs="Arial"/>
                <w:b w:val="0"/>
              </w:rPr>
            </w:pPr>
          </w:p>
          <w:p w14:paraId="1540E3ED" w14:textId="77777777" w:rsidR="00C05C03" w:rsidRDefault="00C05C03" w:rsidP="00E35F9B">
            <w:pPr>
              <w:pStyle w:val="HangingIndent10ptBox"/>
              <w:spacing w:before="120" w:after="120"/>
              <w:ind w:left="255" w:hanging="255"/>
              <w:rPr>
                <w:rFonts w:cs="Arial"/>
                <w:b w:val="0"/>
              </w:rPr>
            </w:pPr>
          </w:p>
          <w:p w14:paraId="7574B8C3" w14:textId="77777777" w:rsidR="00C05C03" w:rsidRDefault="00C05C03" w:rsidP="00E35F9B">
            <w:pPr>
              <w:pStyle w:val="HangingIndent10ptBox"/>
              <w:spacing w:before="120" w:after="120"/>
              <w:ind w:left="255" w:hanging="255"/>
              <w:rPr>
                <w:rFonts w:cs="Arial"/>
                <w:b w:val="0"/>
              </w:rPr>
            </w:pPr>
          </w:p>
          <w:p w14:paraId="19E0FD7D" w14:textId="77777777" w:rsidR="00C05C03" w:rsidRDefault="00C05C03" w:rsidP="00E35F9B">
            <w:pPr>
              <w:pStyle w:val="HangingIndent10ptBox"/>
              <w:spacing w:before="120" w:after="120"/>
              <w:ind w:left="255" w:hanging="255"/>
              <w:rPr>
                <w:rFonts w:cs="Arial"/>
                <w:b w:val="0"/>
              </w:rPr>
            </w:pPr>
          </w:p>
          <w:p w14:paraId="67696692" w14:textId="77777777" w:rsidR="00C05C03" w:rsidRPr="002F031E" w:rsidRDefault="00C05C03" w:rsidP="00E35F9B">
            <w:pPr>
              <w:pStyle w:val="HangingIndent10ptBox"/>
              <w:spacing w:before="120" w:after="120"/>
              <w:ind w:left="255" w:hanging="255"/>
              <w:rPr>
                <w:rFonts w:cs="Arial"/>
                <w:b w:val="0"/>
              </w:rPr>
            </w:pPr>
          </w:p>
          <w:p w14:paraId="7C834AB9" w14:textId="77777777" w:rsidR="00B90582" w:rsidRPr="002F031E" w:rsidRDefault="00B90582" w:rsidP="00E35F9B">
            <w:pPr>
              <w:pStyle w:val="HangingIndent10ptBox"/>
              <w:spacing w:before="120" w:after="120"/>
              <w:ind w:left="255" w:hanging="255"/>
              <w:rPr>
                <w:rFonts w:cs="Arial"/>
                <w:b w:val="0"/>
              </w:rPr>
            </w:pPr>
          </w:p>
        </w:tc>
        <w:tc>
          <w:tcPr>
            <w:cnfStyle w:val="000010000000" w:firstRow="0" w:lastRow="0" w:firstColumn="0" w:lastColumn="0" w:oddVBand="1" w:evenVBand="0" w:oddHBand="0" w:evenHBand="0" w:firstRowFirstColumn="0" w:firstRowLastColumn="0" w:lastRowFirstColumn="0" w:lastRowLastColumn="0"/>
            <w:tcW w:w="9714" w:type="dxa"/>
          </w:tcPr>
          <w:p w14:paraId="53D69830" w14:textId="77777777" w:rsidR="00B90582" w:rsidRPr="002F031E" w:rsidRDefault="00B90582" w:rsidP="00E35F9B">
            <w:pPr>
              <w:tabs>
                <w:tab w:val="left" w:pos="3900"/>
              </w:tabs>
              <w:spacing w:after="0"/>
              <w:ind w:right="346"/>
              <w:rPr>
                <w:rFonts w:cs="Arial"/>
                <w:sz w:val="20"/>
                <w:szCs w:val="20"/>
              </w:rPr>
            </w:pPr>
          </w:p>
        </w:tc>
      </w:tr>
    </w:tbl>
    <w:p w14:paraId="14944E05" w14:textId="77777777" w:rsidR="00B90582" w:rsidRPr="002F031E" w:rsidRDefault="00B90582" w:rsidP="00B90582">
      <w:pPr>
        <w:spacing w:after="0"/>
        <w:rPr>
          <w:rFonts w:cs="Arial"/>
          <w:bCs/>
        </w:rPr>
      </w:pPr>
      <w:r w:rsidRPr="002F031E">
        <w:rPr>
          <w:rFonts w:cs="Arial"/>
          <w:bCs/>
        </w:rPr>
        <w:br w:type="page"/>
      </w:r>
    </w:p>
    <w:p w14:paraId="1881D3EF" w14:textId="77777777" w:rsidR="00B90582" w:rsidRPr="002F031E" w:rsidRDefault="00B90582" w:rsidP="00B90582">
      <w:pPr>
        <w:spacing w:after="0"/>
        <w:rPr>
          <w:rFonts w:cs="Arial"/>
        </w:rPr>
      </w:pPr>
    </w:p>
    <w:tbl>
      <w:tblPr>
        <w:tblStyle w:val="LightList-Accent5"/>
        <w:tblW w:w="5000" w:type="pct"/>
        <w:jc w:val="center"/>
        <w:tblLayout w:type="fixed"/>
        <w:tblLook w:val="00A0" w:firstRow="1" w:lastRow="0" w:firstColumn="1" w:lastColumn="0" w:noHBand="0" w:noVBand="0"/>
      </w:tblPr>
      <w:tblGrid>
        <w:gridCol w:w="2376"/>
        <w:gridCol w:w="4820"/>
        <w:gridCol w:w="6150"/>
        <w:gridCol w:w="830"/>
      </w:tblGrid>
      <w:tr w:rsidR="00B90582" w:rsidRPr="002F031E" w14:paraId="365BB43C" w14:textId="77777777" w:rsidTr="00E35F9B">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B6DDE8" w:themeFill="accent5" w:themeFillTint="66"/>
            <w:vAlign w:val="center"/>
          </w:tcPr>
          <w:p w14:paraId="47AC418E" w14:textId="77777777" w:rsidR="00B90582" w:rsidRPr="002F031E" w:rsidRDefault="00B90582" w:rsidP="00E35F9B">
            <w:pPr>
              <w:spacing w:before="120"/>
              <w:rPr>
                <w:rFonts w:cs="Arial"/>
                <w:color w:val="000000" w:themeColor="text1"/>
              </w:rPr>
            </w:pPr>
            <w:r w:rsidRPr="002F031E">
              <w:rPr>
                <w:rFonts w:cs="Arial"/>
                <w:color w:val="000000" w:themeColor="text1"/>
              </w:rPr>
              <w:t>Outcomes of the competency conversation interview for cluster 1—Nutrition and children’s health and safety</w:t>
            </w:r>
          </w:p>
        </w:tc>
      </w:tr>
      <w:tr w:rsidR="00B90582" w:rsidRPr="002F031E" w14:paraId="6209803A" w14:textId="77777777" w:rsidTr="00E35F9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DAEEF3" w:themeFill="accent5" w:themeFillTint="33"/>
          </w:tcPr>
          <w:p w14:paraId="771E3EDB" w14:textId="77777777" w:rsidR="00B90582" w:rsidRPr="002F031E" w:rsidRDefault="00B90582" w:rsidP="00E35F9B">
            <w:pPr>
              <w:pStyle w:val="BodyText"/>
              <w:spacing w:before="80" w:after="80" w:line="240" w:lineRule="auto"/>
              <w:rPr>
                <w:rFonts w:cs="Arial"/>
                <w:b w:val="0"/>
                <w:sz w:val="19"/>
                <w:szCs w:val="19"/>
              </w:rPr>
            </w:pPr>
            <w:r w:rsidRPr="002F031E">
              <w:rPr>
                <w:rFonts w:cs="Arial"/>
                <w:b w:val="0"/>
                <w:sz w:val="19"/>
                <w:szCs w:val="19"/>
              </w:rPr>
              <w:t>Assessors must consider whether the rules of evidence are met (</w:t>
            </w:r>
            <w:r w:rsidRPr="002F031E">
              <w:rPr>
                <w:rFonts w:cs="Arial"/>
                <w:sz w:val="19"/>
                <w:szCs w:val="19"/>
              </w:rPr>
              <w:t xml:space="preserve">valid, sufficient, current </w:t>
            </w:r>
            <w:r w:rsidRPr="002F031E">
              <w:rPr>
                <w:rFonts w:cs="Arial"/>
                <w:b w:val="0"/>
                <w:sz w:val="19"/>
                <w:szCs w:val="19"/>
              </w:rPr>
              <w:t>and</w:t>
            </w:r>
            <w:r w:rsidRPr="002F031E">
              <w:rPr>
                <w:rFonts w:cs="Arial"/>
                <w:sz w:val="19"/>
                <w:szCs w:val="19"/>
              </w:rPr>
              <w:t xml:space="preserve"> authentic)</w:t>
            </w:r>
            <w:r w:rsidRPr="002F031E">
              <w:rPr>
                <w:rFonts w:cs="Arial"/>
                <w:b w:val="0"/>
                <w:sz w:val="19"/>
                <w:szCs w:val="19"/>
              </w:rPr>
              <w:t xml:space="preserve"> in relation to the candidate’s knowledge, and whether the evidence is sufficient to demonstrate the candidate’s ability to complete and manage tasks and manage contingencies in the job role context. Record findings below.</w:t>
            </w:r>
          </w:p>
          <w:p w14:paraId="5E5E4853" w14:textId="77777777" w:rsidR="00B90582" w:rsidRPr="002F031E" w:rsidRDefault="00B90582" w:rsidP="00E35F9B">
            <w:pPr>
              <w:pStyle w:val="BodyText"/>
              <w:spacing w:before="80" w:after="80" w:line="240" w:lineRule="auto"/>
              <w:rPr>
                <w:rFonts w:cs="Arial"/>
                <w:b w:val="0"/>
                <w:sz w:val="19"/>
                <w:szCs w:val="19"/>
              </w:rPr>
            </w:pPr>
            <w:r w:rsidRPr="002F031E">
              <w:rPr>
                <w:rFonts w:cs="Arial"/>
                <w:b w:val="0"/>
                <w:sz w:val="19"/>
                <w:szCs w:val="19"/>
              </w:rPr>
              <w:t xml:space="preserve">If the evidence shows the candidate has </w:t>
            </w:r>
            <w:r w:rsidRPr="002F031E">
              <w:rPr>
                <w:rFonts w:cs="Arial"/>
                <w:sz w:val="19"/>
                <w:szCs w:val="19"/>
              </w:rPr>
              <w:t>not</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t>
            </w:r>
            <w:r w:rsidRPr="002F031E">
              <w:rPr>
                <w:rFonts w:cs="Arial"/>
                <w:sz w:val="19"/>
                <w:szCs w:val="19"/>
              </w:rPr>
              <w:t>competence</w:t>
            </w:r>
            <w:r w:rsidRPr="002F031E">
              <w:rPr>
                <w:rFonts w:cs="Arial"/>
                <w:b w:val="0"/>
                <w:sz w:val="19"/>
                <w:szCs w:val="19"/>
              </w:rPr>
              <w:t xml:space="preserve">, discuss the next steps—practical workplace tasks to be assessed by the assessor in the workplace (see the Workplace Assessment Tasks provided for in this </w:t>
            </w:r>
            <w:r w:rsidRPr="006B6297">
              <w:rPr>
                <w:rFonts w:cs="Arial"/>
                <w:b w:val="0"/>
                <w:i/>
                <w:sz w:val="19"/>
                <w:szCs w:val="19"/>
              </w:rPr>
              <w:t>RPL Toolkit</w:t>
            </w:r>
            <w:r w:rsidRPr="002F031E">
              <w:rPr>
                <w:rFonts w:cs="Arial"/>
                <w:b w:val="0"/>
                <w:sz w:val="19"/>
                <w:szCs w:val="19"/>
              </w:rPr>
              <w:t xml:space="preserve">) or candidate self-directed professional development activities to build knowledge or skills. If the candidate </w:t>
            </w:r>
            <w:r w:rsidRPr="002F031E">
              <w:rPr>
                <w:rFonts w:cs="Arial"/>
                <w:sz w:val="19"/>
                <w:szCs w:val="19"/>
              </w:rPr>
              <w:t>has</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workplace competence for unit or units, complete the </w:t>
            </w:r>
            <w:r w:rsidRPr="002F031E">
              <w:rPr>
                <w:rFonts w:cs="Arial"/>
                <w:b w:val="0"/>
                <w:i/>
                <w:sz w:val="19"/>
                <w:szCs w:val="19"/>
              </w:rPr>
              <w:t>RPL</w:t>
            </w:r>
            <w:r w:rsidRPr="002F031E">
              <w:rPr>
                <w:rFonts w:cs="Arial"/>
                <w:b w:val="0"/>
                <w:sz w:val="19"/>
                <w:szCs w:val="19"/>
              </w:rPr>
              <w:t xml:space="preserve"> </w:t>
            </w:r>
            <w:r w:rsidRPr="002F031E">
              <w:rPr>
                <w:rFonts w:cs="Arial"/>
                <w:b w:val="0"/>
                <w:i/>
                <w:sz w:val="19"/>
                <w:szCs w:val="19"/>
              </w:rPr>
              <w:t>Assessment Outcomes Form</w:t>
            </w:r>
            <w:r w:rsidRPr="002F031E">
              <w:rPr>
                <w:rFonts w:cs="Arial"/>
                <w:b w:val="0"/>
                <w:sz w:val="19"/>
                <w:szCs w:val="19"/>
              </w:rPr>
              <w:t>.</w:t>
            </w:r>
          </w:p>
        </w:tc>
      </w:tr>
      <w:tr w:rsidR="00B90582" w:rsidRPr="002F031E" w14:paraId="232C2A88" w14:textId="77777777" w:rsidTr="00E35F9B">
        <w:trPr>
          <w:trHeight w:val="4536"/>
          <w:jc w:val="center"/>
        </w:trPr>
        <w:tc>
          <w:tcPr>
            <w:cnfStyle w:val="001000000000" w:firstRow="0" w:lastRow="0" w:firstColumn="1" w:lastColumn="0" w:oddVBand="0" w:evenVBand="0" w:oddHBand="0" w:evenHBand="0" w:firstRowFirstColumn="0" w:firstRowLastColumn="0" w:lastRowFirstColumn="0" w:lastRowLastColumn="0"/>
            <w:tcW w:w="14176" w:type="dxa"/>
            <w:gridSpan w:val="4"/>
          </w:tcPr>
          <w:p w14:paraId="21891660" w14:textId="77777777" w:rsidR="00B90582" w:rsidRPr="002F031E" w:rsidRDefault="00B90582" w:rsidP="00E35F9B">
            <w:pPr>
              <w:pStyle w:val="BodyText"/>
              <w:spacing w:line="240" w:lineRule="auto"/>
              <w:rPr>
                <w:rFonts w:cs="Arial"/>
                <w:b w:val="0"/>
                <w:sz w:val="20"/>
                <w:szCs w:val="20"/>
              </w:rPr>
            </w:pPr>
          </w:p>
        </w:tc>
      </w:tr>
      <w:tr w:rsidR="00B90582" w:rsidRPr="002F031E" w14:paraId="1FCF8A65" w14:textId="77777777" w:rsidTr="00E35F9B">
        <w:trPr>
          <w:cnfStyle w:val="000000100000" w:firstRow="0" w:lastRow="0" w:firstColumn="0" w:lastColumn="0" w:oddVBand="0" w:evenVBand="0" w:oddHBand="1" w:evenHBand="0" w:firstRowFirstColumn="0" w:firstRowLastColumn="0" w:lastRowFirstColumn="0" w:lastRowLastColumn="0"/>
          <w:trHeight w:hRule="exact" w:val="709"/>
          <w:jc w:val="center"/>
        </w:trPr>
        <w:tc>
          <w:tcPr>
            <w:cnfStyle w:val="001000000000" w:firstRow="0" w:lastRow="0" w:firstColumn="1" w:lastColumn="0" w:oddVBand="0" w:evenVBand="0" w:oddHBand="0" w:evenHBand="0" w:firstRowFirstColumn="0" w:firstRowLastColumn="0" w:lastRowFirstColumn="0" w:lastRowLastColumn="0"/>
            <w:tcW w:w="2376" w:type="dxa"/>
            <w:shd w:val="clear" w:color="auto" w:fill="DAEEF3" w:themeFill="accent5" w:themeFillTint="33"/>
            <w:vAlign w:val="center"/>
          </w:tcPr>
          <w:p w14:paraId="70686C16" w14:textId="77777777" w:rsidR="00B90582" w:rsidRPr="002F031E" w:rsidRDefault="00B90582" w:rsidP="00E35F9B">
            <w:pPr>
              <w:spacing w:before="120"/>
              <w:rPr>
                <w:rFonts w:cs="Arial"/>
                <w:sz w:val="20"/>
                <w:szCs w:val="20"/>
              </w:rPr>
            </w:pPr>
            <w:r w:rsidRPr="002F031E">
              <w:rPr>
                <w:rFonts w:cs="Arial"/>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7107692C" w14:textId="77777777" w:rsidR="00B90582" w:rsidRPr="002F031E" w:rsidRDefault="00B90582" w:rsidP="00E35F9B">
            <w:pPr>
              <w:spacing w:before="120"/>
              <w:rPr>
                <w:rFonts w:cs="Arial"/>
                <w:sz w:val="20"/>
                <w:szCs w:val="20"/>
              </w:rPr>
            </w:pPr>
          </w:p>
        </w:tc>
        <w:tc>
          <w:tcPr>
            <w:tcW w:w="6150" w:type="dxa"/>
            <w:tcBorders>
              <w:left w:val="single" w:sz="4" w:space="0" w:color="4BACC6" w:themeColor="accent5"/>
              <w:bottom w:val="single" w:sz="4" w:space="0" w:color="4BACC6" w:themeColor="accent5"/>
            </w:tcBorders>
            <w:shd w:val="clear" w:color="auto" w:fill="B6DDE8" w:themeFill="accent5" w:themeFillTint="66"/>
            <w:vAlign w:val="center"/>
          </w:tcPr>
          <w:p w14:paraId="445AAD74" w14:textId="77777777" w:rsidR="00B90582" w:rsidRPr="002F031E" w:rsidRDefault="00B90582" w:rsidP="00E35F9B">
            <w:pPr>
              <w:spacing w:after="0"/>
              <w:jc w:val="right"/>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The candidate has not yet demonstrated competence, more evidence of knowledge and/or skills is required</w:t>
            </w:r>
          </w:p>
        </w:tc>
        <w:tc>
          <w:tcPr>
            <w:cnfStyle w:val="000010000000" w:firstRow="0" w:lastRow="0" w:firstColumn="0" w:lastColumn="0" w:oddVBand="1" w:evenVBand="0" w:oddHBand="0" w:evenHBand="0" w:firstRowFirstColumn="0" w:firstRowLastColumn="0" w:lastRowFirstColumn="0" w:lastRowLastColumn="0"/>
            <w:tcW w:w="830" w:type="dxa"/>
            <w:tcBorders>
              <w:left w:val="single" w:sz="4" w:space="0" w:color="4BACC6" w:themeColor="accent5"/>
            </w:tcBorders>
            <w:vAlign w:val="center"/>
          </w:tcPr>
          <w:p w14:paraId="65BD0757" w14:textId="77777777" w:rsidR="00B90582" w:rsidRPr="002F031E" w:rsidRDefault="00B90582" w:rsidP="00E35F9B">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r>
      <w:tr w:rsidR="00B90582" w:rsidRPr="002F031E" w14:paraId="02893C6E" w14:textId="77777777" w:rsidTr="00E35F9B">
        <w:trPr>
          <w:trHeight w:hRule="exact" w:val="709"/>
          <w:jc w:val="center"/>
        </w:trPr>
        <w:tc>
          <w:tcPr>
            <w:cnfStyle w:val="001000000000" w:firstRow="0" w:lastRow="0" w:firstColumn="1" w:lastColumn="0" w:oddVBand="0" w:evenVBand="0" w:oddHBand="0" w:evenHBand="0" w:firstRowFirstColumn="0" w:firstRowLastColumn="0" w:lastRowFirstColumn="0" w:lastRowLastColumn="0"/>
            <w:tcW w:w="2376" w:type="dxa"/>
            <w:shd w:val="clear" w:color="auto" w:fill="DAEEF3" w:themeFill="accent5" w:themeFillTint="33"/>
            <w:vAlign w:val="center"/>
          </w:tcPr>
          <w:p w14:paraId="77FD0CD8" w14:textId="77777777" w:rsidR="00B90582" w:rsidRPr="002F031E" w:rsidRDefault="00B90582" w:rsidP="00E35F9B">
            <w:pPr>
              <w:spacing w:before="120"/>
              <w:rPr>
                <w:rFonts w:cs="Arial"/>
                <w:b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41E2B799" w14:textId="77777777" w:rsidR="00B90582" w:rsidRPr="002F031E" w:rsidRDefault="00B90582" w:rsidP="00E35F9B">
            <w:pPr>
              <w:spacing w:before="120"/>
              <w:rPr>
                <w:rFonts w:cs="Arial"/>
                <w:sz w:val="20"/>
                <w:szCs w:val="20"/>
              </w:rPr>
            </w:pPr>
          </w:p>
        </w:tc>
        <w:tc>
          <w:tcPr>
            <w:tcW w:w="6150" w:type="dxa"/>
            <w:tcBorders>
              <w:top w:val="single" w:sz="4" w:space="0" w:color="4BACC6" w:themeColor="accent5"/>
              <w:left w:val="single" w:sz="4" w:space="0" w:color="4BACC6" w:themeColor="accent5"/>
            </w:tcBorders>
            <w:shd w:val="clear" w:color="auto" w:fill="B6DDE8" w:themeFill="accent5" w:themeFillTint="66"/>
            <w:vAlign w:val="center"/>
          </w:tcPr>
          <w:p w14:paraId="31AA4F9C" w14:textId="77777777" w:rsidR="00B90582" w:rsidRPr="002F031E" w:rsidRDefault="00B90582" w:rsidP="00E35F9B">
            <w:pPr>
              <w:spacing w:after="0"/>
              <w:jc w:val="right"/>
              <w:cnfStyle w:val="000000000000" w:firstRow="0" w:lastRow="0" w:firstColumn="0" w:lastColumn="0" w:oddVBand="0" w:evenVBand="0" w:oddHBand="0" w:evenHBand="0" w:firstRowFirstColumn="0" w:firstRowLastColumn="0" w:lastRowFirstColumn="0" w:lastRowLastColumn="0"/>
              <w:rPr>
                <w:rFonts w:cs="Arial"/>
                <w:b/>
                <w:sz w:val="20"/>
                <w:szCs w:val="20"/>
              </w:rPr>
            </w:pPr>
            <w:r w:rsidRPr="002F031E">
              <w:rPr>
                <w:rFonts w:cs="Arial"/>
                <w:b/>
                <w:sz w:val="20"/>
                <w:szCs w:val="20"/>
              </w:rPr>
              <w:t>The candidate has demonstrated competence to the standard expected in the workplace (and the rules of evidence are met)</w:t>
            </w:r>
          </w:p>
        </w:tc>
        <w:tc>
          <w:tcPr>
            <w:cnfStyle w:val="000010000000" w:firstRow="0" w:lastRow="0" w:firstColumn="0" w:lastColumn="0" w:oddVBand="1" w:evenVBand="0" w:oddHBand="0" w:evenHBand="0" w:firstRowFirstColumn="0" w:firstRowLastColumn="0" w:lastRowFirstColumn="0" w:lastRowLastColumn="0"/>
            <w:tcW w:w="830" w:type="dxa"/>
            <w:tcBorders>
              <w:left w:val="single" w:sz="4" w:space="0" w:color="4BACC6" w:themeColor="accent5"/>
            </w:tcBorders>
            <w:vAlign w:val="center"/>
          </w:tcPr>
          <w:p w14:paraId="6DBCE424" w14:textId="77777777" w:rsidR="00B90582" w:rsidRPr="002F031E" w:rsidRDefault="00B90582" w:rsidP="00E35F9B">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r>
    </w:tbl>
    <w:p w14:paraId="65E00B78" w14:textId="77777777" w:rsidR="00B90582" w:rsidRPr="002F031E" w:rsidRDefault="00B90582" w:rsidP="00B90582">
      <w:pPr>
        <w:spacing w:after="0"/>
        <w:rPr>
          <w:rFonts w:cs="Arial"/>
          <w:szCs w:val="22"/>
        </w:rPr>
      </w:pPr>
      <w:r w:rsidRPr="002F031E">
        <w:rPr>
          <w:rFonts w:cs="Arial"/>
        </w:rPr>
        <w:br w:type="page"/>
      </w:r>
    </w:p>
    <w:tbl>
      <w:tblPr>
        <w:tblStyle w:val="LightList-Accent2"/>
        <w:tblW w:w="5000" w:type="pct"/>
        <w:jc w:val="center"/>
        <w:tblLayout w:type="fixed"/>
        <w:tblLook w:val="01E0" w:firstRow="1" w:lastRow="1" w:firstColumn="1" w:lastColumn="1" w:noHBand="0" w:noVBand="0"/>
      </w:tblPr>
      <w:tblGrid>
        <w:gridCol w:w="2177"/>
        <w:gridCol w:w="3089"/>
        <w:gridCol w:w="1900"/>
        <w:gridCol w:w="1544"/>
        <w:gridCol w:w="1038"/>
        <w:gridCol w:w="4428"/>
      </w:tblGrid>
      <w:tr w:rsidR="00B90582" w:rsidRPr="002F031E" w14:paraId="26BF436B" w14:textId="77777777" w:rsidTr="00E35F9B">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5F24EDAF" w14:textId="6A8240D4" w:rsidR="00B90582" w:rsidRPr="002F031E" w:rsidRDefault="00B90582" w:rsidP="00E35F9B">
            <w:pPr>
              <w:pStyle w:val="Heading2"/>
              <w:keepNext w:val="0"/>
              <w:keepLines w:val="0"/>
              <w:spacing w:line="240" w:lineRule="auto"/>
              <w:outlineLvl w:val="1"/>
              <w:rPr>
                <w:rFonts w:ascii="Arial" w:hAnsi="Arial" w:cs="Arial"/>
                <w:color w:val="FFFFFF" w:themeColor="background1"/>
              </w:rPr>
            </w:pPr>
            <w:bookmarkStart w:id="100" w:name="_Toc236982736"/>
            <w:r w:rsidRPr="002F031E">
              <w:rPr>
                <w:rFonts w:ascii="Arial" w:hAnsi="Arial" w:cs="Arial"/>
                <w:color w:val="FFFFFF" w:themeColor="background1"/>
              </w:rPr>
              <w:lastRenderedPageBreak/>
              <w:t xml:space="preserve">Competency conversation recording tool for </w:t>
            </w:r>
            <w:r w:rsidR="00D06417" w:rsidRPr="002F031E">
              <w:rPr>
                <w:rFonts w:ascii="Arial" w:hAnsi="Arial" w:cs="Arial"/>
                <w:color w:val="FFFFFF" w:themeColor="background1"/>
              </w:rPr>
              <w:t xml:space="preserve">Cluster </w:t>
            </w:r>
            <w:r w:rsidRPr="002F031E">
              <w:rPr>
                <w:rFonts w:ascii="Arial" w:hAnsi="Arial" w:cs="Arial"/>
                <w:color w:val="FFFFFF" w:themeColor="background1"/>
              </w:rPr>
              <w:t>2—Work practices</w:t>
            </w:r>
            <w:bookmarkEnd w:id="100"/>
          </w:p>
        </w:tc>
      </w:tr>
      <w:tr w:rsidR="00B90582" w:rsidRPr="002F031E" w14:paraId="6D8EADC1" w14:textId="77777777" w:rsidTr="00E35F9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noWrap/>
          </w:tcPr>
          <w:p w14:paraId="128A287B" w14:textId="77777777" w:rsidR="00B90582" w:rsidRPr="002F031E" w:rsidRDefault="00B90582" w:rsidP="00E35F9B">
            <w:pPr>
              <w:pStyle w:val="BodyText"/>
              <w:spacing w:line="240" w:lineRule="auto"/>
              <w:rPr>
                <w:rFonts w:cs="Arial"/>
                <w:color w:val="000000" w:themeColor="text1"/>
                <w:sz w:val="20"/>
                <w:szCs w:val="20"/>
              </w:rPr>
            </w:pPr>
            <w:r w:rsidRPr="002F031E">
              <w:rPr>
                <w:rFonts w:cs="Arial"/>
                <w:color w:val="000000" w:themeColor="text1"/>
                <w:sz w:val="20"/>
                <w:szCs w:val="20"/>
              </w:rPr>
              <w:t>Units of competency:</w:t>
            </w:r>
          </w:p>
          <w:p w14:paraId="593FAA88" w14:textId="77777777" w:rsidR="00B90582" w:rsidRPr="002F031E" w:rsidRDefault="00B90582" w:rsidP="00B90582">
            <w:pPr>
              <w:pStyle w:val="BodyText"/>
              <w:numPr>
                <w:ilvl w:val="0"/>
                <w:numId w:val="24"/>
              </w:numPr>
              <w:spacing w:line="240" w:lineRule="auto"/>
              <w:rPr>
                <w:rFonts w:cs="Arial"/>
                <w:b w:val="0"/>
                <w:color w:val="000000" w:themeColor="text1"/>
                <w:sz w:val="20"/>
                <w:szCs w:val="20"/>
              </w:rPr>
            </w:pPr>
            <w:r w:rsidRPr="002F031E">
              <w:rPr>
                <w:rFonts w:cs="Arial"/>
                <w:i/>
                <w:color w:val="000000" w:themeColor="text1"/>
                <w:sz w:val="20"/>
                <w:szCs w:val="20"/>
              </w:rPr>
              <w:t xml:space="preserve">CHCCS400C Work within a relevant legal and ethical framework </w:t>
            </w:r>
            <w:r w:rsidRPr="002F031E">
              <w:rPr>
                <w:rFonts w:cs="Arial"/>
                <w:b w:val="0"/>
                <w:color w:val="000000" w:themeColor="text1"/>
                <w:sz w:val="20"/>
                <w:szCs w:val="20"/>
              </w:rPr>
              <w:t>(core unit)</w:t>
            </w:r>
          </w:p>
          <w:p w14:paraId="7A7E17EB" w14:textId="77777777" w:rsidR="00B90582" w:rsidRPr="002F031E" w:rsidRDefault="00B90582" w:rsidP="00B90582">
            <w:pPr>
              <w:pStyle w:val="BodyText"/>
              <w:numPr>
                <w:ilvl w:val="0"/>
                <w:numId w:val="24"/>
              </w:numPr>
              <w:spacing w:line="240" w:lineRule="auto"/>
              <w:rPr>
                <w:rFonts w:cs="Arial"/>
                <w:b w:val="0"/>
                <w:color w:val="000000" w:themeColor="text1"/>
                <w:sz w:val="20"/>
                <w:szCs w:val="20"/>
              </w:rPr>
            </w:pPr>
            <w:r w:rsidRPr="002F031E">
              <w:rPr>
                <w:rFonts w:cs="Arial"/>
                <w:i/>
                <w:color w:val="000000" w:themeColor="text1"/>
                <w:sz w:val="20"/>
                <w:szCs w:val="20"/>
              </w:rPr>
              <w:t xml:space="preserve">CHCECE009 Use an approved learning framework to guide practice </w:t>
            </w:r>
            <w:r w:rsidRPr="002F031E">
              <w:rPr>
                <w:rFonts w:cs="Arial"/>
                <w:b w:val="0"/>
                <w:color w:val="000000" w:themeColor="text1"/>
                <w:sz w:val="20"/>
                <w:szCs w:val="20"/>
              </w:rPr>
              <w:t>(core unit)</w:t>
            </w:r>
          </w:p>
          <w:p w14:paraId="52687D85" w14:textId="77777777" w:rsidR="00B90582" w:rsidRPr="002F031E" w:rsidRDefault="00B90582" w:rsidP="00B90582">
            <w:pPr>
              <w:pStyle w:val="BodyText"/>
              <w:numPr>
                <w:ilvl w:val="0"/>
                <w:numId w:val="24"/>
              </w:numPr>
              <w:spacing w:line="240" w:lineRule="auto"/>
              <w:rPr>
                <w:rFonts w:cs="Arial"/>
                <w:b w:val="0"/>
                <w:color w:val="000000" w:themeColor="text1"/>
                <w:sz w:val="20"/>
                <w:szCs w:val="20"/>
              </w:rPr>
            </w:pPr>
            <w:r w:rsidRPr="002F031E">
              <w:rPr>
                <w:rFonts w:cs="Arial"/>
                <w:i/>
                <w:color w:val="000000" w:themeColor="text1"/>
                <w:sz w:val="20"/>
                <w:szCs w:val="20"/>
              </w:rPr>
              <w:t xml:space="preserve">CHCPRT001 Identify and respond to children and young people at risk </w:t>
            </w:r>
            <w:r w:rsidRPr="002F031E">
              <w:rPr>
                <w:rFonts w:cs="Arial"/>
                <w:b w:val="0"/>
                <w:color w:val="000000" w:themeColor="text1"/>
                <w:sz w:val="20"/>
                <w:szCs w:val="20"/>
              </w:rPr>
              <w:t>(core unit)</w:t>
            </w:r>
          </w:p>
          <w:p w14:paraId="0DA42791" w14:textId="77777777" w:rsidR="00B90582" w:rsidRPr="002F031E" w:rsidRDefault="00B90582" w:rsidP="00E35F9B">
            <w:pPr>
              <w:pStyle w:val="BodyText"/>
              <w:spacing w:line="240" w:lineRule="auto"/>
              <w:rPr>
                <w:rFonts w:cs="Arial"/>
                <w:i/>
                <w:color w:val="000000" w:themeColor="text1"/>
                <w:sz w:val="20"/>
                <w:szCs w:val="20"/>
              </w:rPr>
            </w:pPr>
            <w:r w:rsidRPr="002F031E">
              <w:rPr>
                <w:rFonts w:cs="Arial"/>
                <w:b w:val="0"/>
                <w:color w:val="000000" w:themeColor="text1"/>
                <w:sz w:val="20"/>
                <w:szCs w:val="20"/>
              </w:rPr>
              <w:t xml:space="preserve">The full text of the units can be viewed at </w:t>
            </w:r>
            <w:hyperlink r:id="rId63" w:history="1">
              <w:r w:rsidRPr="002F031E">
                <w:rPr>
                  <w:rStyle w:val="Hyperlink"/>
                  <w:rFonts w:eastAsiaTheme="majorEastAsia" w:cs="Arial"/>
                  <w:sz w:val="20"/>
                  <w:szCs w:val="20"/>
                </w:rPr>
                <w:t>www.training.gov.au</w:t>
              </w:r>
            </w:hyperlink>
          </w:p>
        </w:tc>
      </w:tr>
      <w:tr w:rsidR="00B90582" w:rsidRPr="002F031E" w14:paraId="02E93542" w14:textId="77777777" w:rsidTr="00E35F9B">
        <w:trPr>
          <w:trHeight w:val="567"/>
          <w:jc w:val="center"/>
        </w:trPr>
        <w:tc>
          <w:tcPr>
            <w:cnfStyle w:val="001000000000" w:firstRow="0" w:lastRow="0" w:firstColumn="1" w:lastColumn="0" w:oddVBand="0" w:evenVBand="0" w:oddHBand="0" w:evenHBand="0" w:firstRowFirstColumn="0" w:firstRowLastColumn="0" w:lastRowFirstColumn="0" w:lastRowLastColumn="0"/>
            <w:tcW w:w="217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noWrap/>
            <w:vAlign w:val="center"/>
          </w:tcPr>
          <w:p w14:paraId="15ACBB47" w14:textId="77777777" w:rsidR="00B90582" w:rsidRPr="002F031E" w:rsidRDefault="00B90582" w:rsidP="00E35F9B">
            <w:pPr>
              <w:pStyle w:val="BodyText"/>
              <w:spacing w:line="240" w:lineRule="auto"/>
              <w:rPr>
                <w:rFonts w:cs="Arial"/>
                <w:color w:val="000000" w:themeColor="text1"/>
              </w:rPr>
            </w:pPr>
            <w:r w:rsidRPr="002F031E">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308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1E995781" w14:textId="77777777" w:rsidR="00B90582" w:rsidRPr="002F031E" w:rsidRDefault="00B90582" w:rsidP="00E35F9B">
            <w:pPr>
              <w:pStyle w:val="BodyText"/>
              <w:spacing w:line="240" w:lineRule="auto"/>
              <w:rPr>
                <w:rFonts w:cs="Arial"/>
                <w:b/>
                <w:bCs/>
                <w:color w:val="000000" w:themeColor="text1"/>
              </w:rPr>
            </w:pPr>
          </w:p>
        </w:tc>
        <w:tc>
          <w:tcPr>
            <w:tcW w:w="190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7BBEB8FD" w14:textId="77777777" w:rsidR="00B90582" w:rsidRPr="002F031E" w:rsidRDefault="00B90582" w:rsidP="00E35F9B">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2F031E">
              <w:rPr>
                <w:rFonts w:cs="Arial"/>
                <w:b/>
                <w:color w:val="000000" w:themeColor="text1"/>
              </w:rPr>
              <w:t>Date completed</w:t>
            </w:r>
          </w:p>
        </w:tc>
        <w:tc>
          <w:tcPr>
            <w:cnfStyle w:val="000010000000" w:firstRow="0" w:lastRow="0" w:firstColumn="0" w:lastColumn="0" w:oddVBand="1" w:evenVBand="0" w:oddHBand="0" w:evenHBand="0" w:firstRowFirstColumn="0" w:firstRowLastColumn="0" w:lastRowFirstColumn="0" w:lastRowLastColumn="0"/>
            <w:tcW w:w="15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5ECBCCE7" w14:textId="77777777" w:rsidR="00B90582" w:rsidRPr="002F031E" w:rsidRDefault="00B90582" w:rsidP="00E35F9B">
            <w:pPr>
              <w:pStyle w:val="BodyText"/>
              <w:spacing w:line="240" w:lineRule="auto"/>
              <w:rPr>
                <w:rFonts w:cs="Arial"/>
                <w:b/>
                <w:bCs/>
                <w:color w:val="000000" w:themeColor="text1"/>
              </w:rPr>
            </w:pPr>
          </w:p>
        </w:tc>
        <w:tc>
          <w:tcPr>
            <w:tcW w:w="103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4B8091A9" w14:textId="77777777" w:rsidR="00B90582" w:rsidRPr="002F031E" w:rsidRDefault="00B90582" w:rsidP="00E35F9B">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2F031E">
              <w:rPr>
                <w:rFonts w:cs="Arial"/>
                <w:b/>
                <w:color w:val="000000" w:themeColor="text1"/>
              </w:rPr>
              <w:t>Venue</w:t>
            </w:r>
          </w:p>
        </w:tc>
        <w:tc>
          <w:tcPr>
            <w:cnfStyle w:val="000100000000" w:firstRow="0" w:lastRow="0" w:firstColumn="0" w:lastColumn="1" w:oddVBand="0" w:evenVBand="0" w:oddHBand="0" w:evenHBand="0" w:firstRowFirstColumn="0" w:firstRowLastColumn="0" w:lastRowFirstColumn="0" w:lastRowLastColumn="0"/>
            <w:tcW w:w="442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1E60CEC6" w14:textId="77777777" w:rsidR="00B90582" w:rsidRPr="002F031E" w:rsidRDefault="00B90582" w:rsidP="00E35F9B">
            <w:pPr>
              <w:pStyle w:val="BodyText"/>
              <w:spacing w:line="240" w:lineRule="auto"/>
              <w:rPr>
                <w:rFonts w:cs="Arial"/>
                <w:b w:val="0"/>
                <w:bCs w:val="0"/>
                <w:color w:val="000000" w:themeColor="text1"/>
              </w:rPr>
            </w:pPr>
          </w:p>
        </w:tc>
      </w:tr>
      <w:tr w:rsidR="00B90582" w:rsidRPr="002F031E" w14:paraId="6C668A29" w14:textId="77777777" w:rsidTr="00E35F9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7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noWrap/>
            <w:vAlign w:val="center"/>
          </w:tcPr>
          <w:p w14:paraId="47ACE8B6" w14:textId="77777777" w:rsidR="00B90582" w:rsidRPr="002F031E" w:rsidRDefault="00B90582" w:rsidP="00E35F9B">
            <w:pPr>
              <w:pStyle w:val="BodyText"/>
              <w:spacing w:line="240" w:lineRule="auto"/>
              <w:rPr>
                <w:rFonts w:cs="Arial"/>
                <w:color w:val="000000" w:themeColor="text1"/>
                <w:sz w:val="20"/>
                <w:szCs w:val="20"/>
              </w:rPr>
            </w:pPr>
            <w:r w:rsidRPr="002F031E">
              <w:rPr>
                <w:rFonts w:cs="Arial"/>
                <w:color w:val="000000" w:themeColor="text1"/>
                <w:sz w:val="20"/>
                <w:szCs w:val="20"/>
              </w:rPr>
              <w:t>Assessment requirements that apply across this cluster</w:t>
            </w:r>
          </w:p>
        </w:tc>
        <w:tc>
          <w:tcPr>
            <w:cnfStyle w:val="000100000000" w:firstRow="0" w:lastRow="0" w:firstColumn="0" w:lastColumn="1" w:oddVBand="0" w:evenVBand="0" w:oddHBand="0" w:evenHBand="0" w:firstRowFirstColumn="0" w:firstRowLastColumn="0" w:lastRowFirstColumn="0" w:lastRowLastColumn="0"/>
            <w:tcW w:w="11999" w:type="dxa"/>
            <w:gridSpan w:val="5"/>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4F686FC0" w14:textId="77777777" w:rsidR="00B90582" w:rsidRPr="002F031E" w:rsidRDefault="00B90582" w:rsidP="00E35F9B">
            <w:pPr>
              <w:pStyle w:val="HangingIndent10ptBox"/>
              <w:spacing w:before="120" w:after="120"/>
              <w:ind w:left="284" w:hanging="284"/>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Assessment must ensure use of the National Quality Framework for Early Childhood Education and Care AND the relevant approved learning framework under the National Quality Framework. </w:t>
            </w:r>
            <w:r w:rsidRPr="002F031E">
              <w:rPr>
                <w:rFonts w:cs="Arial"/>
                <w:b w:val="0"/>
                <w:i/>
              </w:rPr>
              <w:t>(Assessor to tick if confirmed for this cluster.)</w:t>
            </w:r>
            <w:r w:rsidRPr="002F031E">
              <w:rPr>
                <w:rFonts w:cs="Arial"/>
                <w:b w:val="0"/>
              </w:rPr>
              <w:t xml:space="preserve"> </w:t>
            </w:r>
          </w:p>
          <w:p w14:paraId="7493FD3A" w14:textId="77777777" w:rsidR="00B90582" w:rsidRPr="002F031E" w:rsidRDefault="00B90582" w:rsidP="00E35F9B">
            <w:pPr>
              <w:pStyle w:val="BodyText"/>
              <w:spacing w:line="240" w:lineRule="auto"/>
              <w:rPr>
                <w:rFonts w:cs="Arial"/>
                <w:b w:val="0"/>
                <w:bCs w:val="0"/>
                <w:color w:val="000000" w:themeColor="text1"/>
                <w:sz w:val="20"/>
                <w:szCs w:val="20"/>
              </w:rPr>
            </w:pPr>
            <w:r w:rsidRPr="002F031E">
              <w:rPr>
                <w:rFonts w:cs="Arial"/>
                <w:sz w:val="20"/>
                <w:szCs w:val="20"/>
              </w:rPr>
              <w:fldChar w:fldCharType="begin">
                <w:ffData>
                  <w:name w:val="Check5"/>
                  <w:enabled/>
                  <w:calcOnExit w:val="0"/>
                  <w:checkBox>
                    <w:sizeAuto/>
                    <w:default w:val="0"/>
                  </w:checkBox>
                </w:ffData>
              </w:fldChar>
            </w:r>
            <w:r w:rsidRPr="002F031E">
              <w:rPr>
                <w:rFonts w:cs="Arial"/>
                <w:b w:val="0"/>
                <w:sz w:val="20"/>
                <w:szCs w:val="20"/>
              </w:rPr>
              <w:instrText xml:space="preserve"> FORMCHECKBOX </w:instrText>
            </w:r>
            <w:r w:rsidRPr="002F031E">
              <w:rPr>
                <w:rFonts w:cs="Arial"/>
                <w:sz w:val="20"/>
                <w:szCs w:val="20"/>
              </w:rPr>
            </w:r>
            <w:r w:rsidRPr="002F031E">
              <w:rPr>
                <w:rFonts w:cs="Arial"/>
                <w:sz w:val="20"/>
                <w:szCs w:val="20"/>
              </w:rPr>
              <w:fldChar w:fldCharType="end"/>
            </w:r>
            <w:r w:rsidRPr="002F031E">
              <w:rPr>
                <w:rFonts w:cs="Arial"/>
                <w:b w:val="0"/>
                <w:sz w:val="20"/>
                <w:szCs w:val="20"/>
              </w:rPr>
              <w:t xml:space="preserve"> Skills must be demonstrated in a regulated education and care service</w:t>
            </w:r>
            <w:r w:rsidRPr="002F031E">
              <w:rPr>
                <w:rFonts w:cs="Arial"/>
                <w:b w:val="0"/>
                <w:sz w:val="20"/>
                <w:szCs w:val="20"/>
                <w:lang w:eastAsia="en-AU"/>
              </w:rPr>
              <w:t>.</w:t>
            </w:r>
            <w:r w:rsidRPr="002F031E">
              <w:rPr>
                <w:rFonts w:cs="Arial"/>
                <w:b w:val="0"/>
                <w:sz w:val="20"/>
                <w:szCs w:val="20"/>
              </w:rPr>
              <w:t xml:space="preserve"> </w:t>
            </w:r>
            <w:r w:rsidRPr="002F031E">
              <w:rPr>
                <w:rFonts w:cs="Arial"/>
                <w:b w:val="0"/>
                <w:i/>
                <w:sz w:val="20"/>
                <w:szCs w:val="20"/>
              </w:rPr>
              <w:t>(Assessor to tick if confirmed for this candidate.)</w:t>
            </w:r>
          </w:p>
        </w:tc>
      </w:tr>
      <w:tr w:rsidR="00B90582" w:rsidRPr="002F031E" w14:paraId="411BF567" w14:textId="77777777" w:rsidTr="00E35F9B">
        <w:trPr>
          <w:trHeight w:val="567"/>
          <w:jc w:val="center"/>
        </w:trPr>
        <w:tc>
          <w:tcPr>
            <w:cnfStyle w:val="001000000000" w:firstRow="0" w:lastRow="0" w:firstColumn="1" w:lastColumn="0" w:oddVBand="0" w:evenVBand="0" w:oddHBand="0" w:evenHBand="0" w:firstRowFirstColumn="0" w:firstRowLastColumn="0" w:lastRowFirstColumn="0" w:lastRowLastColumn="0"/>
            <w:tcW w:w="2177" w:type="dxa"/>
            <w:vMerge w:val="restart"/>
            <w:tcBorders>
              <w:top w:val="single" w:sz="4" w:space="0" w:color="C0504D" w:themeColor="accent2"/>
              <w:left w:val="single" w:sz="4" w:space="0" w:color="C0504D" w:themeColor="accent2"/>
              <w:right w:val="single" w:sz="4" w:space="0" w:color="C0504D" w:themeColor="accent2"/>
            </w:tcBorders>
            <w:shd w:val="clear" w:color="auto" w:fill="F2DBDB" w:themeFill="accent2" w:themeFillTint="33"/>
            <w:noWrap/>
          </w:tcPr>
          <w:p w14:paraId="34CF3CE8" w14:textId="77777777" w:rsidR="00B90582" w:rsidRPr="002F031E" w:rsidRDefault="00B90582" w:rsidP="00E35F9B">
            <w:pPr>
              <w:pStyle w:val="BodyText"/>
              <w:spacing w:line="240" w:lineRule="auto"/>
              <w:rPr>
                <w:rFonts w:cs="Arial"/>
                <w:color w:val="000000" w:themeColor="text1"/>
                <w:sz w:val="20"/>
                <w:szCs w:val="20"/>
              </w:rPr>
            </w:pPr>
            <w:r w:rsidRPr="002F031E">
              <w:rPr>
                <w:rFonts w:cs="Arial"/>
                <w:color w:val="000000" w:themeColor="text1"/>
                <w:sz w:val="20"/>
                <w:szCs w:val="20"/>
              </w:rPr>
              <w:t>Specific foundation skills for this cluster</w:t>
            </w:r>
          </w:p>
        </w:tc>
        <w:tc>
          <w:tcPr>
            <w:cnfStyle w:val="000100000000" w:firstRow="0" w:lastRow="0" w:firstColumn="0" w:lastColumn="1" w:oddVBand="0" w:evenVBand="0" w:oddHBand="0" w:evenHBand="0" w:firstRowFirstColumn="0" w:firstRowLastColumn="0" w:lastRowFirstColumn="0" w:lastRowLastColumn="0"/>
            <w:tcW w:w="11999" w:type="dxa"/>
            <w:gridSpan w:val="5"/>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0D606D6C" w14:textId="77777777" w:rsidR="00B90582" w:rsidRPr="002F031E" w:rsidRDefault="00B90582" w:rsidP="00E35F9B">
            <w:pPr>
              <w:pStyle w:val="HangingIndent10ptBox"/>
              <w:spacing w:before="120" w:after="120"/>
              <w:ind w:left="284" w:hanging="284"/>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Candidates must have reading skills in order to interpret and apply relevant approved learning frameworks in the context of own work role, and to read and understand forms and make accurate reports. </w:t>
            </w:r>
            <w:r w:rsidRPr="002F031E">
              <w:rPr>
                <w:rFonts w:cs="Arial"/>
                <w:b w:val="0"/>
                <w:i/>
              </w:rPr>
              <w:t>(Assessor to tick if confirmed for this candidate.)</w:t>
            </w:r>
          </w:p>
          <w:p w14:paraId="4752733E" w14:textId="77777777" w:rsidR="00B90582" w:rsidRPr="002F031E" w:rsidRDefault="00B90582" w:rsidP="00E35F9B">
            <w:pPr>
              <w:pStyle w:val="HangingIndent10ptBox"/>
              <w:spacing w:before="120" w:after="120"/>
              <w:ind w:left="284" w:hanging="284"/>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Candidates must have writing skills in order to record details of children and young people at risk and to make reports using handwritten skills and computer skills. </w:t>
            </w:r>
            <w:r w:rsidRPr="002F031E">
              <w:rPr>
                <w:rFonts w:cs="Arial"/>
                <w:b w:val="0"/>
                <w:i/>
              </w:rPr>
              <w:t>(Assessor to tick if confirmed for this candidate.)</w:t>
            </w:r>
          </w:p>
        </w:tc>
      </w:tr>
      <w:tr w:rsidR="00B90582" w:rsidRPr="002F031E" w14:paraId="20CA2BA4" w14:textId="77777777" w:rsidTr="00E35F9B">
        <w:trPr>
          <w:cnfStyle w:val="010000000000" w:firstRow="0" w:lastRow="1"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77" w:type="dxa"/>
            <w:vMerge/>
            <w:tcBorders>
              <w:left w:val="single" w:sz="4" w:space="0" w:color="C0504D" w:themeColor="accent2"/>
              <w:bottom w:val="single" w:sz="4" w:space="0" w:color="C0504D" w:themeColor="accent2"/>
              <w:right w:val="single" w:sz="4" w:space="0" w:color="C0504D" w:themeColor="accent2"/>
            </w:tcBorders>
            <w:shd w:val="clear" w:color="auto" w:fill="F2DBDB" w:themeFill="accent2" w:themeFillTint="33"/>
            <w:noWrap/>
            <w:vAlign w:val="center"/>
          </w:tcPr>
          <w:p w14:paraId="68A24F20" w14:textId="77777777" w:rsidR="00B90582" w:rsidRPr="002F031E" w:rsidRDefault="00B90582" w:rsidP="00E35F9B">
            <w:pPr>
              <w:pStyle w:val="BodyText"/>
              <w:spacing w:line="240" w:lineRule="auto"/>
              <w:rPr>
                <w:rFonts w:cs="Arial"/>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11999" w:type="dxa"/>
            <w:gridSpan w:val="5"/>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35C26F3E" w14:textId="77777777" w:rsidR="00B90582" w:rsidRPr="002F031E" w:rsidRDefault="00B90582" w:rsidP="00E35F9B">
            <w:pPr>
              <w:pStyle w:val="BodyText"/>
              <w:spacing w:line="240" w:lineRule="auto"/>
              <w:rPr>
                <w:rFonts w:cs="Arial"/>
                <w:b w:val="0"/>
                <w:i/>
                <w:sz w:val="18"/>
                <w:szCs w:val="18"/>
              </w:rPr>
            </w:pPr>
            <w:r w:rsidRPr="002F031E">
              <w:rPr>
                <w:rFonts w:cs="Arial"/>
                <w:b w:val="0"/>
                <w:i/>
                <w:sz w:val="18"/>
                <w:szCs w:val="18"/>
              </w:rPr>
              <w:t xml:space="preserve">Assessor to add how foundation skills were confirmed: </w:t>
            </w:r>
          </w:p>
          <w:p w14:paraId="7F327795" w14:textId="77777777" w:rsidR="00B90582" w:rsidRPr="002F031E" w:rsidRDefault="00B90582" w:rsidP="00E35F9B">
            <w:pPr>
              <w:pStyle w:val="BodyText"/>
              <w:spacing w:line="240" w:lineRule="auto"/>
              <w:rPr>
                <w:rFonts w:cs="Arial"/>
                <w:b w:val="0"/>
                <w:i/>
                <w:sz w:val="18"/>
                <w:szCs w:val="18"/>
              </w:rPr>
            </w:pPr>
          </w:p>
          <w:p w14:paraId="4E229C12" w14:textId="77777777" w:rsidR="00B90582" w:rsidRPr="002F031E" w:rsidRDefault="00B90582" w:rsidP="00E35F9B">
            <w:pPr>
              <w:pStyle w:val="BodyText"/>
              <w:spacing w:line="240" w:lineRule="auto"/>
              <w:rPr>
                <w:rFonts w:cs="Arial"/>
                <w:b w:val="0"/>
                <w:bCs w:val="0"/>
                <w:color w:val="000000" w:themeColor="text1"/>
                <w:sz w:val="20"/>
                <w:szCs w:val="20"/>
              </w:rPr>
            </w:pPr>
          </w:p>
        </w:tc>
      </w:tr>
    </w:tbl>
    <w:p w14:paraId="06F908E6" w14:textId="77777777" w:rsidR="00B90582" w:rsidRPr="002F031E" w:rsidRDefault="00B90582" w:rsidP="00B90582">
      <w:pPr>
        <w:spacing w:after="0"/>
      </w:pPr>
      <w:r w:rsidRPr="002F031E">
        <w:br w:type="page"/>
      </w:r>
    </w:p>
    <w:p w14:paraId="1AD71CA0" w14:textId="77777777" w:rsidR="00B90582" w:rsidRPr="002F031E" w:rsidRDefault="00B90582" w:rsidP="00B90582">
      <w:pPr>
        <w:spacing w:after="0"/>
        <w:rPr>
          <w:rFonts w:cs="Arial"/>
          <w:sz w:val="10"/>
          <w:szCs w:val="10"/>
        </w:rPr>
      </w:pPr>
    </w:p>
    <w:tbl>
      <w:tblPr>
        <w:tblStyle w:val="LightList-Accent2"/>
        <w:tblW w:w="5000" w:type="pct"/>
        <w:jc w:val="center"/>
        <w:tblLayout w:type="fixed"/>
        <w:tblLook w:val="01E0" w:firstRow="1" w:lastRow="1" w:firstColumn="1" w:lastColumn="1" w:noHBand="0" w:noVBand="0"/>
      </w:tblPr>
      <w:tblGrid>
        <w:gridCol w:w="4464"/>
        <w:gridCol w:w="9712"/>
      </w:tblGrid>
      <w:tr w:rsidR="00B90582" w:rsidRPr="002F031E" w14:paraId="2FEC5829" w14:textId="77777777" w:rsidTr="00E35F9B">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vAlign w:val="center"/>
          </w:tcPr>
          <w:p w14:paraId="4971DB06" w14:textId="77777777" w:rsidR="00B90582" w:rsidRPr="002F031E" w:rsidRDefault="00B90582" w:rsidP="00E35F9B">
            <w:pPr>
              <w:autoSpaceDE w:val="0"/>
              <w:autoSpaceDN w:val="0"/>
              <w:adjustRightInd w:val="0"/>
              <w:spacing w:before="120"/>
              <w:ind w:left="1304" w:hanging="1304"/>
              <w:rPr>
                <w:rFonts w:eastAsiaTheme="minorEastAsia" w:cs="Arial"/>
                <w:color w:val="auto"/>
                <w:sz w:val="18"/>
                <w:szCs w:val="18"/>
              </w:rPr>
            </w:pPr>
            <w:r w:rsidRPr="002F031E">
              <w:rPr>
                <w:rFonts w:cs="Arial"/>
                <w:b w:val="0"/>
                <w:i/>
                <w:color w:val="auto"/>
                <w:szCs w:val="22"/>
              </w:rPr>
              <w:t xml:space="preserve">Question 5 – </w:t>
            </w:r>
            <w:r w:rsidRPr="002F031E">
              <w:rPr>
                <w:rFonts w:cs="Arial"/>
                <w:color w:val="auto"/>
                <w:szCs w:val="22"/>
              </w:rPr>
              <w:t>Describe the various legal and ethical frameworks that are relevant to early childhood education and care,</w:t>
            </w:r>
            <w:r w:rsidRPr="002F031E">
              <w:rPr>
                <w:rFonts w:cs="Arial"/>
                <w:color w:val="auto"/>
                <w:szCs w:val="22"/>
              </w:rPr>
              <w:br/>
              <w:t>and how these apply to your work in an early childhood education and care service.</w:t>
            </w:r>
          </w:p>
        </w:tc>
      </w:tr>
      <w:tr w:rsidR="00B90582" w:rsidRPr="002F031E" w14:paraId="5303E76F" w14:textId="77777777" w:rsidTr="00E35F9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18FEF4B7" w14:textId="77777777" w:rsidR="00B90582" w:rsidRPr="002F031E" w:rsidRDefault="00B90582" w:rsidP="00E35F9B">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07FEBF77" w14:textId="77777777" w:rsidR="00B90582" w:rsidRPr="002F031E" w:rsidRDefault="00B90582" w:rsidP="00E35F9B">
            <w:pPr>
              <w:pStyle w:val="BodyText"/>
              <w:jc w:val="center"/>
              <w:rPr>
                <w:rFonts w:cs="Arial"/>
                <w:b w:val="0"/>
              </w:rPr>
            </w:pPr>
            <w:r w:rsidRPr="002F031E">
              <w:rPr>
                <w:rFonts w:cs="Arial"/>
              </w:rPr>
              <w:t>ASSESSOR’S NOTES</w:t>
            </w:r>
          </w:p>
        </w:tc>
      </w:tr>
      <w:tr w:rsidR="00B90582" w:rsidRPr="002F031E" w14:paraId="50818087" w14:textId="77777777" w:rsidTr="00E35F9B">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right w:val="single" w:sz="4" w:space="0" w:color="C0504D" w:themeColor="accent2"/>
            </w:tcBorders>
            <w:shd w:val="clear" w:color="auto" w:fill="F2DBDB" w:themeFill="accent2" w:themeFillTint="33"/>
          </w:tcPr>
          <w:p w14:paraId="57D277CC"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child protection legislation</w:t>
            </w:r>
          </w:p>
          <w:p w14:paraId="404AAB38"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code of ethics</w:t>
            </w:r>
          </w:p>
          <w:p w14:paraId="0B976295"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common legal issues</w:t>
            </w:r>
          </w:p>
          <w:p w14:paraId="49AD9C6F"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distinction between ethical/legal problems</w:t>
            </w:r>
          </w:p>
          <w:p w14:paraId="245731E8"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importance of ethics in practice</w:t>
            </w:r>
          </w:p>
          <w:p w14:paraId="4022541E"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overview of legal system</w:t>
            </w:r>
          </w:p>
          <w:p w14:paraId="0001DDA4"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principles of ethical decision-making</w:t>
            </w:r>
          </w:p>
          <w:p w14:paraId="62A08EC7"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principles underpinning duty of care and associated legal requirements</w:t>
            </w:r>
          </w:p>
          <w:p w14:paraId="44925CF5"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principles/practices for upholding the rights of children and young people</w:t>
            </w:r>
          </w:p>
          <w:p w14:paraId="3E050396"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principles/practices of confidentiality</w:t>
            </w:r>
          </w:p>
          <w:p w14:paraId="61677080"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legislation, standards, codes of practice, licensing, accreditation/registration to professional bodies, service agreements</w:t>
            </w:r>
          </w:p>
          <w:p w14:paraId="5853C4A0"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rights/responsibilities of workers and clients</w:t>
            </w:r>
          </w:p>
          <w:p w14:paraId="20AB1E12"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strategies for addressing common ethical issues</w:t>
            </w:r>
          </w:p>
          <w:p w14:paraId="5FAD5A40"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strategies for managing complaints</w:t>
            </w:r>
          </w:p>
          <w:p w14:paraId="186C2E8E"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types of law</w:t>
            </w:r>
          </w:p>
          <w:p w14:paraId="0942C73E"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work health and safety (WHS) requirements</w:t>
            </w: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right w:val="single" w:sz="4" w:space="0" w:color="C0504D" w:themeColor="accent2"/>
            </w:tcBorders>
          </w:tcPr>
          <w:p w14:paraId="61E25E34" w14:textId="77777777" w:rsidR="00B90582" w:rsidRPr="002F031E" w:rsidRDefault="00B90582" w:rsidP="00E35F9B">
            <w:pPr>
              <w:pStyle w:val="BodyText"/>
              <w:spacing w:before="0" w:after="0" w:line="240" w:lineRule="auto"/>
              <w:rPr>
                <w:rFonts w:cs="Arial"/>
                <w:b w:val="0"/>
                <w:sz w:val="18"/>
                <w:szCs w:val="18"/>
              </w:rPr>
            </w:pPr>
            <w:r w:rsidRPr="002F031E">
              <w:rPr>
                <w:rFonts w:cs="Arial"/>
                <w:sz w:val="18"/>
                <w:szCs w:val="18"/>
              </w:rPr>
              <w:t>NB:</w:t>
            </w:r>
            <w:r w:rsidRPr="002F031E">
              <w:rPr>
                <w:rFonts w:cs="Arial"/>
                <w:b w:val="0"/>
                <w:sz w:val="18"/>
                <w:szCs w:val="18"/>
              </w:rPr>
              <w:t xml:space="preserve"> In addition to the ‘key points to be addressed’, evidence must confirm that the candidate:</w:t>
            </w:r>
          </w:p>
          <w:p w14:paraId="4444D213" w14:textId="77777777" w:rsidR="00B90582" w:rsidRPr="002F031E" w:rsidRDefault="00B90582" w:rsidP="00B90582">
            <w:pPr>
              <w:pStyle w:val="ListParagraph"/>
              <w:numPr>
                <w:ilvl w:val="0"/>
                <w:numId w:val="13"/>
              </w:numPr>
              <w:tabs>
                <w:tab w:val="left" w:pos="3900"/>
              </w:tabs>
              <w:spacing w:after="0"/>
              <w:ind w:right="346"/>
              <w:rPr>
                <w:rFonts w:cs="Arial"/>
                <w:b w:val="0"/>
                <w:bCs w:val="0"/>
                <w:sz w:val="18"/>
                <w:szCs w:val="18"/>
              </w:rPr>
            </w:pPr>
            <w:r w:rsidRPr="002F031E">
              <w:rPr>
                <w:rFonts w:cs="Arial"/>
                <w:b w:val="0"/>
                <w:bCs w:val="0"/>
                <w:sz w:val="18"/>
                <w:szCs w:val="18"/>
              </w:rPr>
              <w:t>demonstrates understanding of and adherence to own work role and responsibilities</w:t>
            </w:r>
          </w:p>
          <w:p w14:paraId="1F3BECEF" w14:textId="77777777" w:rsidR="00B90582" w:rsidRPr="002F031E" w:rsidRDefault="00B90582" w:rsidP="00B90582">
            <w:pPr>
              <w:pStyle w:val="ListParagraph"/>
              <w:numPr>
                <w:ilvl w:val="0"/>
                <w:numId w:val="13"/>
              </w:numPr>
              <w:tabs>
                <w:tab w:val="left" w:pos="3900"/>
              </w:tabs>
              <w:spacing w:after="0"/>
              <w:ind w:right="346"/>
              <w:rPr>
                <w:rFonts w:cs="Arial"/>
                <w:b w:val="0"/>
                <w:bCs w:val="0"/>
                <w:sz w:val="18"/>
                <w:szCs w:val="18"/>
              </w:rPr>
            </w:pPr>
            <w:r w:rsidRPr="002F031E">
              <w:rPr>
                <w:rFonts w:cs="Arial"/>
                <w:b w:val="0"/>
                <w:bCs w:val="0"/>
                <w:sz w:val="18"/>
                <w:szCs w:val="18"/>
              </w:rPr>
              <w:t>can follow organisation policies, protocols and procedures</w:t>
            </w:r>
          </w:p>
          <w:p w14:paraId="58FD51FB" w14:textId="77777777" w:rsidR="00B90582" w:rsidRPr="002F031E" w:rsidRDefault="00B90582" w:rsidP="00B90582">
            <w:pPr>
              <w:pStyle w:val="ListParagraph"/>
              <w:numPr>
                <w:ilvl w:val="0"/>
                <w:numId w:val="13"/>
              </w:numPr>
              <w:tabs>
                <w:tab w:val="left" w:pos="3900"/>
              </w:tabs>
              <w:spacing w:after="0"/>
              <w:ind w:right="346"/>
              <w:rPr>
                <w:rFonts w:cs="Arial"/>
                <w:b w:val="0"/>
                <w:sz w:val="18"/>
                <w:szCs w:val="18"/>
              </w:rPr>
            </w:pPr>
            <w:r w:rsidRPr="002F031E">
              <w:rPr>
                <w:rFonts w:cs="Arial"/>
                <w:b w:val="0"/>
                <w:bCs w:val="0"/>
                <w:sz w:val="18"/>
                <w:szCs w:val="18"/>
              </w:rPr>
              <w:t>works within legal and ethical frameworks.</w:t>
            </w:r>
          </w:p>
          <w:p w14:paraId="093EFD21" w14:textId="77777777" w:rsidR="00B90582" w:rsidRPr="002F031E" w:rsidRDefault="00B90582" w:rsidP="00E35F9B">
            <w:pPr>
              <w:tabs>
                <w:tab w:val="left" w:pos="3900"/>
              </w:tabs>
              <w:spacing w:after="0"/>
              <w:ind w:right="346"/>
              <w:rPr>
                <w:rFonts w:cs="Arial"/>
                <w:sz w:val="20"/>
                <w:szCs w:val="20"/>
              </w:rPr>
            </w:pPr>
          </w:p>
        </w:tc>
      </w:tr>
    </w:tbl>
    <w:p w14:paraId="132C94F6" w14:textId="77777777" w:rsidR="00B90582" w:rsidRPr="002F031E" w:rsidRDefault="00B90582" w:rsidP="00B90582">
      <w:pPr>
        <w:spacing w:after="0"/>
        <w:rPr>
          <w:rFonts w:cs="Arial"/>
          <w:bCs/>
        </w:rPr>
      </w:pPr>
      <w:r w:rsidRPr="002F031E">
        <w:rPr>
          <w:rFonts w:cs="Arial"/>
          <w:bCs/>
        </w:rPr>
        <w:br w:type="page"/>
      </w:r>
    </w:p>
    <w:p w14:paraId="305B53A5" w14:textId="77777777" w:rsidR="00B90582" w:rsidRPr="002F031E" w:rsidRDefault="00B90582" w:rsidP="00B90582">
      <w:pPr>
        <w:spacing w:after="0"/>
        <w:rPr>
          <w:rFonts w:cs="Arial"/>
          <w:sz w:val="10"/>
          <w:szCs w:val="10"/>
        </w:rPr>
      </w:pPr>
    </w:p>
    <w:tbl>
      <w:tblPr>
        <w:tblStyle w:val="LightList-Accent2"/>
        <w:tblW w:w="5000" w:type="pct"/>
        <w:jc w:val="center"/>
        <w:tblLayout w:type="fixed"/>
        <w:tblLook w:val="01E0" w:firstRow="1" w:lastRow="1" w:firstColumn="1" w:lastColumn="1" w:noHBand="0" w:noVBand="0"/>
      </w:tblPr>
      <w:tblGrid>
        <w:gridCol w:w="4464"/>
        <w:gridCol w:w="9712"/>
      </w:tblGrid>
      <w:tr w:rsidR="00B90582" w:rsidRPr="002F031E" w14:paraId="5BEF0437" w14:textId="77777777" w:rsidTr="00E35F9B">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vAlign w:val="center"/>
          </w:tcPr>
          <w:p w14:paraId="3AA4B636" w14:textId="77777777" w:rsidR="00B90582" w:rsidRPr="002F031E" w:rsidRDefault="00B90582" w:rsidP="00E35F9B">
            <w:pPr>
              <w:widowControl w:val="0"/>
              <w:autoSpaceDE w:val="0"/>
              <w:autoSpaceDN w:val="0"/>
              <w:adjustRightInd w:val="0"/>
              <w:spacing w:before="120"/>
              <w:ind w:left="1304" w:hanging="1304"/>
              <w:rPr>
                <w:rFonts w:eastAsiaTheme="minorEastAsia" w:cs="Arial"/>
                <w:color w:val="auto"/>
                <w:sz w:val="18"/>
                <w:szCs w:val="18"/>
              </w:rPr>
            </w:pPr>
            <w:r w:rsidRPr="002F031E">
              <w:rPr>
                <w:rFonts w:cs="Arial"/>
                <w:b w:val="0"/>
                <w:i/>
                <w:color w:val="auto"/>
                <w:szCs w:val="22"/>
              </w:rPr>
              <w:t xml:space="preserve">Question 6 – </w:t>
            </w:r>
            <w:r w:rsidRPr="002F031E">
              <w:rPr>
                <w:rFonts w:cs="Arial"/>
                <w:color w:val="auto"/>
                <w:szCs w:val="22"/>
              </w:rPr>
              <w:t xml:space="preserve">Describe the learning framework that applies in the early childhood education and care service where you work, </w:t>
            </w:r>
            <w:r w:rsidRPr="002F031E">
              <w:rPr>
                <w:rFonts w:cs="Arial"/>
                <w:color w:val="auto"/>
                <w:szCs w:val="22"/>
              </w:rPr>
              <w:br/>
              <w:t>and explain your role in implementing the framework.</w:t>
            </w:r>
          </w:p>
        </w:tc>
      </w:tr>
      <w:tr w:rsidR="00B90582" w:rsidRPr="002F031E" w14:paraId="30A3F28C" w14:textId="77777777" w:rsidTr="00E35F9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7B81A092" w14:textId="77777777" w:rsidR="00B90582" w:rsidRPr="002F031E" w:rsidRDefault="00B90582" w:rsidP="00E35F9B">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36FA0523" w14:textId="77777777" w:rsidR="00B90582" w:rsidRPr="002F031E" w:rsidRDefault="00B90582" w:rsidP="00E35F9B">
            <w:pPr>
              <w:pStyle w:val="BodyText"/>
              <w:jc w:val="center"/>
              <w:rPr>
                <w:rFonts w:cs="Arial"/>
                <w:b w:val="0"/>
              </w:rPr>
            </w:pPr>
            <w:r w:rsidRPr="002F031E">
              <w:rPr>
                <w:rFonts w:cs="Arial"/>
              </w:rPr>
              <w:t>ASSESSOR’S NOTES</w:t>
            </w:r>
          </w:p>
        </w:tc>
      </w:tr>
      <w:tr w:rsidR="00B90582" w:rsidRPr="002F031E" w14:paraId="70D312FE" w14:textId="77777777" w:rsidTr="00E35F9B">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right w:val="single" w:sz="4" w:space="0" w:color="C0504D" w:themeColor="accent2"/>
            </w:tcBorders>
            <w:shd w:val="clear" w:color="auto" w:fill="F2DBDB" w:themeFill="accent2" w:themeFillTint="33"/>
          </w:tcPr>
          <w:p w14:paraId="1C9CAEBE"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how to access and navigate:</w:t>
            </w:r>
          </w:p>
          <w:p w14:paraId="41E8663F" w14:textId="77777777" w:rsidR="00B90582" w:rsidRPr="002F031E" w:rsidRDefault="00B90582" w:rsidP="00E35F9B">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w:t>
            </w:r>
            <w:r w:rsidRPr="002F031E">
              <w:rPr>
                <w:rFonts w:cs="Arial"/>
                <w:b w:val="0"/>
                <w:i/>
              </w:rPr>
              <w:t>Belonging, Being and Becoming: The Early Years Learning Framework for Australia</w:t>
            </w:r>
          </w:p>
          <w:p w14:paraId="0BA753B6" w14:textId="77777777" w:rsidR="00B90582" w:rsidRPr="002F031E" w:rsidRDefault="00B90582" w:rsidP="00E35F9B">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w:t>
            </w:r>
            <w:r w:rsidRPr="002F031E">
              <w:rPr>
                <w:rFonts w:cs="Arial"/>
                <w:b w:val="0"/>
                <w:i/>
              </w:rPr>
              <w:t>My Time, My Place: Framework for School Age Care in Australia</w:t>
            </w:r>
          </w:p>
          <w:p w14:paraId="2D4311E9" w14:textId="77777777" w:rsidR="00B90582" w:rsidRPr="002F031E" w:rsidRDefault="00B90582" w:rsidP="00E35F9B">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the relevant approved learning framework used in the service (if different from those listed above)</w:t>
            </w:r>
          </w:p>
          <w:p w14:paraId="0112D23E"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key participants in the implementation of the framework</w:t>
            </w:r>
          </w:p>
          <w:p w14:paraId="4A1849A6"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20CE36D4"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United Nations Convention on the Rights of the Child</w:t>
            </w:r>
          </w:p>
          <w:p w14:paraId="221A39EF" w14:textId="77777777" w:rsidR="00B90582" w:rsidRPr="002F031E" w:rsidRDefault="00B90582" w:rsidP="00E35F9B">
            <w:pPr>
              <w:pStyle w:val="HangingIndent10ptBox"/>
              <w:spacing w:before="120" w:after="120"/>
              <w:ind w:left="255" w:hanging="255"/>
              <w:rPr>
                <w:rFonts w:cs="Arial"/>
                <w:b w:val="0"/>
              </w:rPr>
            </w:pPr>
          </w:p>
          <w:p w14:paraId="632D5446" w14:textId="77777777" w:rsidR="00B90582" w:rsidRPr="002F031E" w:rsidRDefault="00B90582" w:rsidP="00E35F9B">
            <w:pPr>
              <w:pStyle w:val="HangingIndent10ptBox"/>
              <w:spacing w:before="120" w:after="120"/>
              <w:ind w:left="255" w:hanging="255"/>
              <w:rPr>
                <w:rFonts w:cs="Arial"/>
                <w:b w:val="0"/>
              </w:rPr>
            </w:pPr>
          </w:p>
          <w:p w14:paraId="5D06E216" w14:textId="77777777" w:rsidR="00B90582" w:rsidRPr="002F031E" w:rsidRDefault="00B90582" w:rsidP="00E35F9B">
            <w:pPr>
              <w:pStyle w:val="HangingIndent10ptBox"/>
              <w:spacing w:before="120" w:after="120"/>
              <w:ind w:left="255" w:hanging="255"/>
              <w:rPr>
                <w:rFonts w:cs="Arial"/>
                <w:b w:val="0"/>
              </w:rPr>
            </w:pPr>
          </w:p>
          <w:p w14:paraId="6C1C4BF8" w14:textId="77777777" w:rsidR="00B90582" w:rsidRDefault="00B90582" w:rsidP="00E35F9B">
            <w:pPr>
              <w:pStyle w:val="HangingIndent10ptBox"/>
              <w:spacing w:before="120" w:after="120"/>
              <w:ind w:left="255" w:hanging="255"/>
              <w:rPr>
                <w:rFonts w:cs="Arial"/>
                <w:b w:val="0"/>
              </w:rPr>
            </w:pPr>
          </w:p>
          <w:p w14:paraId="5190D7CA" w14:textId="77777777" w:rsidR="00C05C03" w:rsidRPr="002F031E" w:rsidRDefault="00C05C03" w:rsidP="00E35F9B">
            <w:pPr>
              <w:pStyle w:val="HangingIndent10ptBox"/>
              <w:spacing w:before="120" w:after="120"/>
              <w:ind w:left="255" w:hanging="255"/>
              <w:rPr>
                <w:rFonts w:cs="Arial"/>
                <w:b w:val="0"/>
              </w:rPr>
            </w:pPr>
          </w:p>
          <w:p w14:paraId="149B4B1A" w14:textId="77777777" w:rsidR="00B90582" w:rsidRPr="002F031E" w:rsidRDefault="00B90582" w:rsidP="00E35F9B">
            <w:pPr>
              <w:pStyle w:val="HangingIndent10ptBox"/>
              <w:spacing w:before="120" w:after="120"/>
              <w:ind w:left="255" w:hanging="255"/>
              <w:rPr>
                <w:rFonts w:cs="Arial"/>
                <w:b w:val="0"/>
              </w:rPr>
            </w:pPr>
          </w:p>
          <w:p w14:paraId="249CEE67" w14:textId="77777777" w:rsidR="00B90582" w:rsidRPr="002F031E" w:rsidRDefault="00B90582" w:rsidP="00E35F9B">
            <w:pPr>
              <w:pStyle w:val="HangingIndent10ptBox"/>
              <w:spacing w:before="120" w:after="120"/>
              <w:ind w:left="255" w:hanging="255"/>
              <w:rPr>
                <w:rFonts w:cs="Arial"/>
                <w:b w:val="0"/>
              </w:rPr>
            </w:pPr>
          </w:p>
          <w:p w14:paraId="3372A39C" w14:textId="77777777" w:rsidR="00B90582" w:rsidRPr="002F031E" w:rsidRDefault="00B90582" w:rsidP="00E35F9B">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right w:val="single" w:sz="4" w:space="0" w:color="C0504D" w:themeColor="accent2"/>
            </w:tcBorders>
          </w:tcPr>
          <w:p w14:paraId="4FFB685E" w14:textId="77777777" w:rsidR="00B90582" w:rsidRPr="002F031E" w:rsidRDefault="00B90582" w:rsidP="00E35F9B">
            <w:pPr>
              <w:widowControl w:val="0"/>
              <w:autoSpaceDE w:val="0"/>
              <w:autoSpaceDN w:val="0"/>
              <w:adjustRightInd w:val="0"/>
              <w:spacing w:after="0"/>
              <w:rPr>
                <w:rFonts w:eastAsiaTheme="minorEastAsia" w:cs="Arial"/>
                <w:b w:val="0"/>
                <w:sz w:val="18"/>
                <w:szCs w:val="18"/>
              </w:rPr>
            </w:pPr>
            <w:r w:rsidRPr="002F031E">
              <w:rPr>
                <w:rFonts w:eastAsiaTheme="minorEastAsia" w:cs="Arial"/>
                <w:sz w:val="18"/>
                <w:szCs w:val="18"/>
              </w:rPr>
              <w:t xml:space="preserve">NB: </w:t>
            </w:r>
            <w:r w:rsidRPr="002F031E">
              <w:rPr>
                <w:rFonts w:eastAsiaTheme="minorEastAsia" w:cs="Arial"/>
                <w:b w:val="0"/>
                <w:sz w:val="18"/>
                <w:szCs w:val="18"/>
              </w:rPr>
              <w:t>In addition to the ‘key points to be addressed’, documented evidence must confirm that the candidate has worked with at least one other educator to implement the approved learning framework, including:</w:t>
            </w:r>
          </w:p>
          <w:p w14:paraId="7ADFD009" w14:textId="77777777" w:rsidR="00B90582" w:rsidRPr="002F031E" w:rsidRDefault="00B90582" w:rsidP="00B90582">
            <w:pPr>
              <w:pStyle w:val="ListParagraph"/>
              <w:numPr>
                <w:ilvl w:val="0"/>
                <w:numId w:val="13"/>
              </w:numPr>
              <w:tabs>
                <w:tab w:val="left" w:pos="3900"/>
              </w:tabs>
              <w:spacing w:after="0"/>
              <w:ind w:right="346"/>
              <w:rPr>
                <w:rFonts w:cs="Arial"/>
                <w:b w:val="0"/>
                <w:bCs w:val="0"/>
                <w:sz w:val="18"/>
                <w:szCs w:val="18"/>
              </w:rPr>
            </w:pPr>
            <w:r w:rsidRPr="002F031E">
              <w:rPr>
                <w:rFonts w:cs="Arial"/>
                <w:b w:val="0"/>
                <w:bCs w:val="0"/>
                <w:sz w:val="18"/>
                <w:szCs w:val="18"/>
              </w:rPr>
              <w:t>investigating/documenting at least 2 examples of how the learning framework is demonstrated in the service</w:t>
            </w:r>
          </w:p>
          <w:p w14:paraId="773CED11" w14:textId="77777777" w:rsidR="00B90582" w:rsidRPr="002F031E" w:rsidRDefault="00B90582" w:rsidP="00B90582">
            <w:pPr>
              <w:pStyle w:val="ListParagraph"/>
              <w:numPr>
                <w:ilvl w:val="0"/>
                <w:numId w:val="13"/>
              </w:numPr>
              <w:tabs>
                <w:tab w:val="left" w:pos="3900"/>
              </w:tabs>
              <w:spacing w:after="0"/>
              <w:ind w:right="346"/>
              <w:rPr>
                <w:rFonts w:cs="Arial"/>
                <w:b w:val="0"/>
                <w:bCs w:val="0"/>
                <w:sz w:val="18"/>
                <w:szCs w:val="18"/>
              </w:rPr>
            </w:pPr>
            <w:r w:rsidRPr="002F031E">
              <w:rPr>
                <w:rFonts w:cs="Arial"/>
                <w:b w:val="0"/>
                <w:bCs w:val="0"/>
                <w:sz w:val="18"/>
                <w:szCs w:val="18"/>
              </w:rPr>
              <w:t>researching/documenting at least 1 example of how each principle of the framework is reflected in the service</w:t>
            </w:r>
          </w:p>
          <w:p w14:paraId="775F927E" w14:textId="77777777" w:rsidR="00B90582" w:rsidRPr="002F031E" w:rsidRDefault="00B90582" w:rsidP="00B90582">
            <w:pPr>
              <w:pStyle w:val="ListParagraph"/>
              <w:numPr>
                <w:ilvl w:val="0"/>
                <w:numId w:val="13"/>
              </w:numPr>
              <w:tabs>
                <w:tab w:val="left" w:pos="3900"/>
              </w:tabs>
              <w:spacing w:after="0"/>
              <w:ind w:right="346"/>
              <w:rPr>
                <w:rFonts w:cs="Arial"/>
                <w:b w:val="0"/>
                <w:bCs w:val="0"/>
                <w:sz w:val="18"/>
                <w:szCs w:val="18"/>
              </w:rPr>
            </w:pPr>
            <w:r w:rsidRPr="002F031E">
              <w:rPr>
                <w:rFonts w:cs="Arial"/>
                <w:b w:val="0"/>
                <w:bCs w:val="0"/>
                <w:sz w:val="18"/>
                <w:szCs w:val="18"/>
              </w:rPr>
              <w:t>working closely with others and under supervision to help implement the framework</w:t>
            </w:r>
          </w:p>
          <w:p w14:paraId="2883EC94" w14:textId="77777777" w:rsidR="00B90582" w:rsidRPr="002F031E" w:rsidRDefault="00B90582" w:rsidP="00B90582">
            <w:pPr>
              <w:pStyle w:val="ListParagraph"/>
              <w:numPr>
                <w:ilvl w:val="0"/>
                <w:numId w:val="13"/>
              </w:numPr>
              <w:tabs>
                <w:tab w:val="left" w:pos="3900"/>
              </w:tabs>
              <w:spacing w:after="0"/>
              <w:ind w:right="346"/>
              <w:rPr>
                <w:rFonts w:cs="Arial"/>
                <w:b w:val="0"/>
                <w:bCs w:val="0"/>
                <w:sz w:val="18"/>
                <w:szCs w:val="18"/>
              </w:rPr>
            </w:pPr>
            <w:r w:rsidRPr="002F031E">
              <w:rPr>
                <w:rFonts w:cs="Arial"/>
                <w:b w:val="0"/>
                <w:bCs w:val="0"/>
                <w:sz w:val="18"/>
                <w:szCs w:val="18"/>
              </w:rPr>
              <w:t>reflecting on and discussing practice with supervisor and others.</w:t>
            </w:r>
          </w:p>
          <w:p w14:paraId="6817A688" w14:textId="77777777" w:rsidR="00B90582" w:rsidRPr="002F031E" w:rsidRDefault="00B90582" w:rsidP="00E35F9B">
            <w:pPr>
              <w:widowControl w:val="0"/>
              <w:autoSpaceDE w:val="0"/>
              <w:autoSpaceDN w:val="0"/>
              <w:adjustRightInd w:val="0"/>
              <w:spacing w:after="0"/>
              <w:rPr>
                <w:rFonts w:eastAsiaTheme="minorEastAsia" w:cs="Arial"/>
                <w:b w:val="0"/>
                <w:sz w:val="18"/>
                <w:szCs w:val="18"/>
              </w:rPr>
            </w:pPr>
            <w:r w:rsidRPr="002F031E">
              <w:rPr>
                <w:rFonts w:eastAsiaTheme="minorEastAsia" w:cs="Arial"/>
                <w:b w:val="0"/>
                <w:sz w:val="18"/>
                <w:szCs w:val="18"/>
              </w:rPr>
              <w:t>(The following question also relates to this question and includes a link for further information.)</w:t>
            </w:r>
          </w:p>
          <w:p w14:paraId="6E5C9528" w14:textId="77777777" w:rsidR="00B90582" w:rsidRPr="002F031E" w:rsidRDefault="00B90582" w:rsidP="00E35F9B">
            <w:pPr>
              <w:widowControl w:val="0"/>
              <w:autoSpaceDE w:val="0"/>
              <w:autoSpaceDN w:val="0"/>
              <w:adjustRightInd w:val="0"/>
              <w:spacing w:after="0"/>
              <w:rPr>
                <w:rFonts w:eastAsiaTheme="minorEastAsia" w:cs="Arial"/>
                <w:b w:val="0"/>
                <w:sz w:val="20"/>
                <w:szCs w:val="20"/>
              </w:rPr>
            </w:pPr>
          </w:p>
        </w:tc>
      </w:tr>
    </w:tbl>
    <w:p w14:paraId="6C8C9707" w14:textId="77777777" w:rsidR="00B90582" w:rsidRPr="002F031E" w:rsidRDefault="00B90582" w:rsidP="00B90582">
      <w:pPr>
        <w:spacing w:after="0"/>
        <w:rPr>
          <w:rFonts w:cs="Arial"/>
          <w:bCs/>
        </w:rPr>
      </w:pPr>
      <w:r w:rsidRPr="002F031E">
        <w:rPr>
          <w:rFonts w:cs="Arial"/>
          <w:bCs/>
        </w:rPr>
        <w:br w:type="page"/>
      </w:r>
    </w:p>
    <w:p w14:paraId="688AD204" w14:textId="77777777" w:rsidR="00B90582" w:rsidRPr="002F031E" w:rsidRDefault="00B90582" w:rsidP="00B90582">
      <w:pPr>
        <w:spacing w:after="0"/>
        <w:rPr>
          <w:rFonts w:cs="Arial"/>
          <w:sz w:val="10"/>
          <w:szCs w:val="10"/>
        </w:rPr>
      </w:pPr>
    </w:p>
    <w:tbl>
      <w:tblPr>
        <w:tblStyle w:val="LightList-Accent2"/>
        <w:tblW w:w="5000" w:type="pct"/>
        <w:jc w:val="center"/>
        <w:tblLayout w:type="fixed"/>
        <w:tblLook w:val="01E0" w:firstRow="1" w:lastRow="1" w:firstColumn="1" w:lastColumn="1" w:noHBand="0" w:noVBand="0"/>
      </w:tblPr>
      <w:tblGrid>
        <w:gridCol w:w="4464"/>
        <w:gridCol w:w="9712"/>
      </w:tblGrid>
      <w:tr w:rsidR="00B90582" w:rsidRPr="002F031E" w14:paraId="2EBC706B" w14:textId="77777777" w:rsidTr="00E35F9B">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vAlign w:val="center"/>
          </w:tcPr>
          <w:p w14:paraId="30A7C1A4" w14:textId="77777777" w:rsidR="00B90582" w:rsidRPr="002F031E" w:rsidRDefault="00B90582" w:rsidP="00E35F9B">
            <w:pPr>
              <w:widowControl w:val="0"/>
              <w:autoSpaceDE w:val="0"/>
              <w:autoSpaceDN w:val="0"/>
              <w:adjustRightInd w:val="0"/>
              <w:spacing w:before="120"/>
              <w:ind w:left="1304" w:hanging="1304"/>
              <w:rPr>
                <w:rFonts w:eastAsiaTheme="minorEastAsia" w:cs="Arial"/>
                <w:color w:val="auto"/>
                <w:sz w:val="18"/>
                <w:szCs w:val="18"/>
              </w:rPr>
            </w:pPr>
            <w:r w:rsidRPr="002F031E">
              <w:rPr>
                <w:rFonts w:cs="Arial"/>
                <w:b w:val="0"/>
                <w:i/>
                <w:color w:val="auto"/>
                <w:szCs w:val="22"/>
              </w:rPr>
              <w:t xml:space="preserve">Question 7 – </w:t>
            </w:r>
            <w:r w:rsidRPr="002F031E">
              <w:rPr>
                <w:rFonts w:cs="Arial"/>
                <w:color w:val="auto"/>
                <w:szCs w:val="22"/>
              </w:rPr>
              <w:t xml:space="preserve">Give examples of your involvement in pedagogical practices in the early childhood education and care service </w:t>
            </w:r>
            <w:r w:rsidRPr="002F031E">
              <w:rPr>
                <w:rFonts w:cs="Arial"/>
                <w:color w:val="auto"/>
                <w:szCs w:val="22"/>
              </w:rPr>
              <w:br/>
              <w:t>where you work.</w:t>
            </w:r>
          </w:p>
        </w:tc>
      </w:tr>
      <w:tr w:rsidR="00B90582" w:rsidRPr="002F031E" w14:paraId="2DBFD155" w14:textId="77777777" w:rsidTr="00E35F9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0E31896C" w14:textId="77777777" w:rsidR="00B90582" w:rsidRPr="002F031E" w:rsidRDefault="00B90582" w:rsidP="00E35F9B">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1D71B1D4" w14:textId="77777777" w:rsidR="00B90582" w:rsidRPr="002F031E" w:rsidRDefault="00B90582" w:rsidP="00E35F9B">
            <w:pPr>
              <w:pStyle w:val="BodyText"/>
              <w:jc w:val="center"/>
              <w:rPr>
                <w:rFonts w:cs="Arial"/>
                <w:b w:val="0"/>
              </w:rPr>
            </w:pPr>
            <w:r w:rsidRPr="002F031E">
              <w:rPr>
                <w:rFonts w:cs="Arial"/>
              </w:rPr>
              <w:t>ASSESSOR’S NOTES</w:t>
            </w:r>
          </w:p>
        </w:tc>
      </w:tr>
      <w:tr w:rsidR="00B90582" w:rsidRPr="002F031E" w14:paraId="0375E083" w14:textId="77777777" w:rsidTr="00E35F9B">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right w:val="single" w:sz="4" w:space="0" w:color="C0504D" w:themeColor="accent2"/>
            </w:tcBorders>
            <w:shd w:val="clear" w:color="auto" w:fill="F2DBDB" w:themeFill="accent2" w:themeFillTint="33"/>
          </w:tcPr>
          <w:p w14:paraId="32CE7003"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how to access/navigate the following:</w:t>
            </w:r>
          </w:p>
          <w:p w14:paraId="34ABFD88" w14:textId="77777777" w:rsidR="00B90582" w:rsidRPr="002F031E" w:rsidRDefault="00B90582" w:rsidP="00E35F9B">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w:t>
            </w:r>
            <w:r w:rsidRPr="002F031E">
              <w:rPr>
                <w:rFonts w:cs="Arial"/>
                <w:b w:val="0"/>
                <w:i/>
              </w:rPr>
              <w:t>Belonging, Being and Becoming: The Early Years Learning Framework for Australia</w:t>
            </w:r>
          </w:p>
          <w:p w14:paraId="452A0719" w14:textId="77777777" w:rsidR="00B90582" w:rsidRPr="002F031E" w:rsidRDefault="00B90582" w:rsidP="00E35F9B">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w:t>
            </w:r>
            <w:r w:rsidRPr="002F031E">
              <w:rPr>
                <w:rFonts w:cs="Arial"/>
                <w:b w:val="0"/>
                <w:i/>
              </w:rPr>
              <w:t>My Time, My Place: Framework for School Age Care in Australia</w:t>
            </w:r>
          </w:p>
          <w:p w14:paraId="785F28DD" w14:textId="77777777" w:rsidR="00B90582" w:rsidRPr="002F031E" w:rsidRDefault="00B90582" w:rsidP="00E35F9B">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the relevant approved learning framework used in the service (if different from those listed above)</w:t>
            </w:r>
          </w:p>
          <w:p w14:paraId="75AF9DDE"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key participants in the implementation of the framework</w:t>
            </w:r>
          </w:p>
          <w:p w14:paraId="6D4849F4"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0949FCAC"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United Nations Convention on the Rights of the Child</w:t>
            </w:r>
          </w:p>
          <w:p w14:paraId="766EFCAA" w14:textId="77777777" w:rsidR="00B90582" w:rsidRPr="002F031E" w:rsidRDefault="00B90582" w:rsidP="00E35F9B">
            <w:pPr>
              <w:pStyle w:val="HangingIndent10ptBox"/>
              <w:spacing w:before="120" w:after="120"/>
              <w:ind w:left="255" w:hanging="255"/>
              <w:rPr>
                <w:rFonts w:cs="Arial"/>
                <w:b w:val="0"/>
              </w:rPr>
            </w:pPr>
          </w:p>
          <w:p w14:paraId="1AE01014" w14:textId="77777777" w:rsidR="00B90582" w:rsidRPr="002F031E" w:rsidRDefault="00B90582" w:rsidP="00E35F9B">
            <w:pPr>
              <w:pStyle w:val="HangingIndent10ptBox"/>
              <w:spacing w:before="120" w:after="120"/>
              <w:ind w:left="255" w:hanging="255"/>
              <w:rPr>
                <w:rFonts w:cs="Arial"/>
                <w:b w:val="0"/>
              </w:rPr>
            </w:pPr>
          </w:p>
          <w:p w14:paraId="20D58EBB" w14:textId="77777777" w:rsidR="00B90582" w:rsidRPr="002F031E" w:rsidRDefault="00B90582" w:rsidP="00E35F9B">
            <w:pPr>
              <w:pStyle w:val="HangingIndent10ptBox"/>
              <w:spacing w:before="120" w:after="120"/>
              <w:ind w:left="255" w:hanging="255"/>
              <w:rPr>
                <w:rFonts w:cs="Arial"/>
                <w:b w:val="0"/>
              </w:rPr>
            </w:pPr>
          </w:p>
          <w:p w14:paraId="3BD17001" w14:textId="77777777" w:rsidR="00B90582" w:rsidRPr="002F031E" w:rsidRDefault="00B90582" w:rsidP="00E35F9B">
            <w:pPr>
              <w:pStyle w:val="HangingIndent10ptBox"/>
              <w:spacing w:before="120" w:after="120"/>
              <w:ind w:left="255" w:hanging="255"/>
              <w:rPr>
                <w:rFonts w:cs="Arial"/>
                <w:b w:val="0"/>
              </w:rPr>
            </w:pPr>
          </w:p>
          <w:p w14:paraId="6CC2A88F" w14:textId="77777777" w:rsidR="00B90582" w:rsidRDefault="00B90582" w:rsidP="00E35F9B">
            <w:pPr>
              <w:pStyle w:val="HangingIndent10ptBox"/>
              <w:spacing w:before="120" w:after="120"/>
              <w:ind w:left="255" w:hanging="255"/>
              <w:rPr>
                <w:rFonts w:cs="Arial"/>
                <w:b w:val="0"/>
              </w:rPr>
            </w:pPr>
          </w:p>
          <w:p w14:paraId="3CB337AD" w14:textId="77777777" w:rsidR="00C05C03" w:rsidRPr="002F031E" w:rsidRDefault="00C05C03" w:rsidP="00E35F9B">
            <w:pPr>
              <w:pStyle w:val="HangingIndent10ptBox"/>
              <w:spacing w:before="120" w:after="120"/>
              <w:ind w:left="255" w:hanging="255"/>
              <w:rPr>
                <w:rFonts w:cs="Arial"/>
                <w:b w:val="0"/>
              </w:rPr>
            </w:pPr>
          </w:p>
          <w:p w14:paraId="02C959C2" w14:textId="77777777" w:rsidR="00B90582" w:rsidRPr="002F031E" w:rsidRDefault="00B90582" w:rsidP="00E35F9B">
            <w:pPr>
              <w:pStyle w:val="HangingIndent10ptBox"/>
              <w:spacing w:before="120" w:after="120"/>
              <w:ind w:left="255" w:hanging="255"/>
              <w:rPr>
                <w:rFonts w:cs="Arial"/>
                <w:b w:val="0"/>
              </w:rPr>
            </w:pPr>
          </w:p>
          <w:p w14:paraId="018518DC" w14:textId="77777777" w:rsidR="00B90582" w:rsidRPr="002F031E" w:rsidRDefault="00B90582" w:rsidP="00E35F9B">
            <w:pPr>
              <w:pStyle w:val="HangingIndent10ptBox"/>
              <w:spacing w:before="120" w:after="120"/>
              <w:rPr>
                <w:rFonts w:cs="Arial"/>
                <w:b w:val="0"/>
              </w:rPr>
            </w:pP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right w:val="single" w:sz="4" w:space="0" w:color="C0504D" w:themeColor="accent2"/>
            </w:tcBorders>
          </w:tcPr>
          <w:p w14:paraId="6A1757EF" w14:textId="77777777" w:rsidR="00B90582" w:rsidRPr="002F031E" w:rsidRDefault="00B90582" w:rsidP="00E35F9B">
            <w:pPr>
              <w:widowControl w:val="0"/>
              <w:autoSpaceDE w:val="0"/>
              <w:autoSpaceDN w:val="0"/>
              <w:adjustRightInd w:val="0"/>
              <w:spacing w:after="0"/>
              <w:rPr>
                <w:rFonts w:eastAsiaTheme="minorHAnsi" w:cs="Arial"/>
                <w:b w:val="0"/>
                <w:sz w:val="18"/>
                <w:szCs w:val="18"/>
              </w:rPr>
            </w:pPr>
            <w:r w:rsidRPr="002F031E">
              <w:rPr>
                <w:rFonts w:eastAsiaTheme="minorEastAsia" w:cs="Arial"/>
                <w:b w:val="0"/>
                <w:sz w:val="18"/>
                <w:szCs w:val="18"/>
              </w:rPr>
              <w:t>NB: In addition to the ‘key points to be addressed’, the</w:t>
            </w:r>
            <w:r w:rsidRPr="002F031E">
              <w:rPr>
                <w:rFonts w:eastAsiaTheme="minorHAnsi" w:cs="Arial"/>
                <w:b w:val="0"/>
                <w:sz w:val="18"/>
                <w:szCs w:val="18"/>
              </w:rPr>
              <w:t xml:space="preserve"> candidate must provide evidence they have:</w:t>
            </w:r>
          </w:p>
          <w:p w14:paraId="1C955C83" w14:textId="77777777" w:rsidR="00B90582" w:rsidRPr="002F031E" w:rsidRDefault="00B90582" w:rsidP="00B90582">
            <w:pPr>
              <w:pStyle w:val="ListParagraph"/>
              <w:numPr>
                <w:ilvl w:val="0"/>
                <w:numId w:val="13"/>
              </w:numPr>
              <w:tabs>
                <w:tab w:val="left" w:pos="3900"/>
              </w:tabs>
              <w:spacing w:after="0"/>
              <w:ind w:right="346"/>
              <w:rPr>
                <w:rFonts w:eastAsiaTheme="minorEastAsia" w:cs="Arial"/>
                <w:b w:val="0"/>
                <w:sz w:val="18"/>
                <w:szCs w:val="18"/>
              </w:rPr>
            </w:pPr>
            <w:r w:rsidRPr="002F031E">
              <w:rPr>
                <w:rFonts w:cs="Arial"/>
                <w:b w:val="0"/>
                <w:sz w:val="18"/>
                <w:szCs w:val="18"/>
              </w:rPr>
              <w:t xml:space="preserve">investigated and documented their own involvement in at least 3 examples of pedagogical practices in a regulated (approved) education and care service. </w:t>
            </w:r>
          </w:p>
          <w:p w14:paraId="290ADB84" w14:textId="77777777" w:rsidR="00B90582" w:rsidRPr="002F031E" w:rsidRDefault="00B90582" w:rsidP="00E35F9B">
            <w:pPr>
              <w:tabs>
                <w:tab w:val="left" w:pos="3900"/>
              </w:tabs>
              <w:spacing w:after="0"/>
              <w:ind w:right="346"/>
              <w:rPr>
                <w:rFonts w:eastAsiaTheme="minorEastAsia" w:cs="Arial"/>
                <w:b w:val="0"/>
                <w:sz w:val="18"/>
                <w:szCs w:val="18"/>
              </w:rPr>
            </w:pPr>
            <w:r w:rsidRPr="002F031E">
              <w:rPr>
                <w:rFonts w:eastAsiaTheme="minorHAnsi" w:cs="Arial"/>
                <w:b w:val="0"/>
                <w:sz w:val="18"/>
                <w:szCs w:val="18"/>
              </w:rPr>
              <w:t>(Examples of pedagogical practices are listed in the Frameworks documents—go</w:t>
            </w:r>
            <w:r w:rsidRPr="002F031E">
              <w:rPr>
                <w:rFonts w:eastAsiaTheme="minorEastAsia" w:cs="Arial"/>
                <w:b w:val="0"/>
                <w:sz w:val="18"/>
                <w:szCs w:val="18"/>
              </w:rPr>
              <w:t xml:space="preserve"> to</w:t>
            </w:r>
            <w:r w:rsidRPr="002F031E">
              <w:rPr>
                <w:rFonts w:eastAsiaTheme="minorEastAsia" w:cs="Arial"/>
                <w:b w:val="0"/>
                <w:sz w:val="18"/>
                <w:szCs w:val="18"/>
              </w:rPr>
              <w:br/>
            </w:r>
            <w:hyperlink r:id="rId64" w:history="1">
              <w:r w:rsidRPr="002F031E">
                <w:rPr>
                  <w:rFonts w:eastAsiaTheme="minorEastAsia" w:cs="Arial"/>
                  <w:b w:val="0"/>
                  <w:color w:val="0000FF"/>
                  <w:sz w:val="18"/>
                  <w:szCs w:val="18"/>
                </w:rPr>
                <w:t>http://deewr.gov.au/early-years-learning-framework</w:t>
              </w:r>
            </w:hyperlink>
            <w:r w:rsidRPr="002F031E">
              <w:rPr>
                <w:rFonts w:eastAsiaTheme="minorEastAsia" w:cs="Arial"/>
                <w:b w:val="0"/>
                <w:sz w:val="18"/>
                <w:szCs w:val="18"/>
              </w:rPr>
              <w:t xml:space="preserve"> if you need further information.) </w:t>
            </w:r>
          </w:p>
          <w:p w14:paraId="20942D33" w14:textId="77777777" w:rsidR="00B90582" w:rsidRPr="002F031E" w:rsidRDefault="00B90582" w:rsidP="00E35F9B">
            <w:pPr>
              <w:widowControl w:val="0"/>
              <w:autoSpaceDE w:val="0"/>
              <w:autoSpaceDN w:val="0"/>
              <w:adjustRightInd w:val="0"/>
              <w:spacing w:after="0"/>
              <w:rPr>
                <w:rFonts w:eastAsiaTheme="minorEastAsia" w:cs="Arial"/>
                <w:b w:val="0"/>
                <w:sz w:val="20"/>
                <w:szCs w:val="20"/>
              </w:rPr>
            </w:pPr>
          </w:p>
          <w:p w14:paraId="6F96B39F" w14:textId="77777777" w:rsidR="00B90582" w:rsidRPr="002F031E" w:rsidRDefault="00B90582" w:rsidP="00E35F9B">
            <w:pPr>
              <w:widowControl w:val="0"/>
              <w:autoSpaceDE w:val="0"/>
              <w:autoSpaceDN w:val="0"/>
              <w:adjustRightInd w:val="0"/>
              <w:spacing w:after="0"/>
              <w:ind w:hanging="341"/>
              <w:rPr>
                <w:rFonts w:eastAsiaTheme="minorEastAsia" w:cs="Arial"/>
                <w:b w:val="0"/>
                <w:sz w:val="16"/>
                <w:szCs w:val="16"/>
              </w:rPr>
            </w:pPr>
          </w:p>
        </w:tc>
      </w:tr>
    </w:tbl>
    <w:p w14:paraId="5C32BDE8" w14:textId="77777777" w:rsidR="00B90582" w:rsidRPr="002F031E" w:rsidRDefault="00B90582" w:rsidP="00B90582">
      <w:pPr>
        <w:spacing w:after="0"/>
        <w:rPr>
          <w:rFonts w:cs="Arial"/>
          <w:bCs/>
        </w:rPr>
      </w:pPr>
      <w:r w:rsidRPr="002F031E">
        <w:rPr>
          <w:rFonts w:cs="Arial"/>
          <w:bCs/>
        </w:rPr>
        <w:br w:type="page"/>
      </w:r>
    </w:p>
    <w:p w14:paraId="21AC4F97" w14:textId="77777777" w:rsidR="00B90582" w:rsidRPr="002F031E" w:rsidRDefault="00B90582" w:rsidP="00B90582">
      <w:pPr>
        <w:spacing w:after="0"/>
        <w:rPr>
          <w:rFonts w:cs="Arial"/>
          <w:sz w:val="10"/>
          <w:szCs w:val="10"/>
        </w:rPr>
      </w:pPr>
    </w:p>
    <w:tbl>
      <w:tblPr>
        <w:tblStyle w:val="LightList-Accent2"/>
        <w:tblW w:w="5000" w:type="pct"/>
        <w:jc w:val="center"/>
        <w:tblLayout w:type="fixed"/>
        <w:tblLook w:val="01E0" w:firstRow="1" w:lastRow="1" w:firstColumn="1" w:lastColumn="1" w:noHBand="0" w:noVBand="0"/>
      </w:tblPr>
      <w:tblGrid>
        <w:gridCol w:w="4464"/>
        <w:gridCol w:w="9712"/>
      </w:tblGrid>
      <w:tr w:rsidR="00B90582" w:rsidRPr="002F031E" w14:paraId="4ED004DC" w14:textId="77777777" w:rsidTr="00E35F9B">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vAlign w:val="center"/>
          </w:tcPr>
          <w:p w14:paraId="6A761351" w14:textId="77777777" w:rsidR="00B90582" w:rsidRPr="002F031E" w:rsidRDefault="00B90582" w:rsidP="00E35F9B">
            <w:pPr>
              <w:widowControl w:val="0"/>
              <w:autoSpaceDE w:val="0"/>
              <w:autoSpaceDN w:val="0"/>
              <w:adjustRightInd w:val="0"/>
              <w:spacing w:before="120"/>
              <w:ind w:left="1304" w:hanging="1304"/>
              <w:rPr>
                <w:rFonts w:eastAsiaTheme="minorEastAsia" w:cs="Arial"/>
                <w:color w:val="auto"/>
                <w:sz w:val="18"/>
                <w:szCs w:val="18"/>
              </w:rPr>
            </w:pPr>
            <w:r w:rsidRPr="002F031E">
              <w:rPr>
                <w:rFonts w:cs="Arial"/>
                <w:b w:val="0"/>
                <w:i/>
                <w:color w:val="auto"/>
                <w:szCs w:val="22"/>
              </w:rPr>
              <w:t xml:space="preserve">Question 8 – </w:t>
            </w:r>
            <w:r w:rsidRPr="002F031E">
              <w:rPr>
                <w:rFonts w:cs="Arial"/>
                <w:color w:val="auto"/>
                <w:szCs w:val="22"/>
              </w:rPr>
              <w:t xml:space="preserve">Give examples of the work practices you have implemented to protect children and young people at risk, </w:t>
            </w:r>
            <w:r w:rsidRPr="002F031E">
              <w:rPr>
                <w:rFonts w:cs="Arial"/>
                <w:color w:val="auto"/>
                <w:szCs w:val="22"/>
              </w:rPr>
              <w:br/>
              <w:t>including the legal and organisational basis for the work practices.</w:t>
            </w:r>
          </w:p>
        </w:tc>
      </w:tr>
      <w:tr w:rsidR="00B90582" w:rsidRPr="002F031E" w14:paraId="394A1922" w14:textId="77777777" w:rsidTr="00E35F9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1D573E1F" w14:textId="77777777" w:rsidR="00B90582" w:rsidRPr="002F031E" w:rsidRDefault="00B90582" w:rsidP="00E35F9B">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36F6E8B4" w14:textId="77777777" w:rsidR="00B90582" w:rsidRPr="002F031E" w:rsidRDefault="00B90582" w:rsidP="00E35F9B">
            <w:pPr>
              <w:pStyle w:val="BodyText"/>
              <w:jc w:val="center"/>
              <w:rPr>
                <w:rFonts w:cs="Arial"/>
                <w:b w:val="0"/>
              </w:rPr>
            </w:pPr>
            <w:r w:rsidRPr="002F031E">
              <w:rPr>
                <w:rFonts w:cs="Arial"/>
              </w:rPr>
              <w:t>ASSESSOR’S NOTES</w:t>
            </w:r>
          </w:p>
        </w:tc>
      </w:tr>
      <w:tr w:rsidR="00B90582" w:rsidRPr="002F031E" w14:paraId="195FEBA7" w14:textId="77777777" w:rsidTr="00E35F9B">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right w:val="single" w:sz="4" w:space="0" w:color="C0504D" w:themeColor="accent2"/>
            </w:tcBorders>
            <w:shd w:val="clear" w:color="auto" w:fill="F2DBDB" w:themeFill="accent2" w:themeFillTint="33"/>
          </w:tcPr>
          <w:p w14:paraId="6AB2FBB9" w14:textId="77777777" w:rsidR="00B90582" w:rsidRPr="002F031E" w:rsidRDefault="00B90582" w:rsidP="00E35F9B">
            <w:pPr>
              <w:pStyle w:val="HangingIndent10ptBox"/>
              <w:spacing w:before="120" w:after="120"/>
              <w:rPr>
                <w:rFonts w:cs="Arial"/>
                <w:b w:val="0"/>
              </w:rPr>
            </w:pPr>
            <w:r w:rsidRPr="002F031E">
              <w:rPr>
                <w:rFonts w:cs="Arial"/>
                <w:b w:val="0"/>
              </w:rPr>
              <w:t>Candidates must demonstrate knowledge of:</w:t>
            </w:r>
          </w:p>
          <w:p w14:paraId="6F6FE842" w14:textId="77777777" w:rsidR="00B90582" w:rsidRPr="002F031E" w:rsidRDefault="00B90582" w:rsidP="00E35F9B">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child protection legislation (including state/territory requirements and processes)</w:t>
            </w:r>
          </w:p>
          <w:p w14:paraId="332E1613" w14:textId="77777777" w:rsidR="00B90582" w:rsidRPr="002F031E" w:rsidRDefault="00B90582" w:rsidP="00E35F9B">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child protection system (including reporting protocols and interagency policies)</w:t>
            </w:r>
          </w:p>
          <w:p w14:paraId="0A11B88A" w14:textId="77777777" w:rsidR="00B90582" w:rsidRPr="002F031E" w:rsidRDefault="00B90582" w:rsidP="00E35F9B">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different types and dynamics of abuse as they apply to age, gender, disability, culture and sexuality</w:t>
            </w:r>
          </w:p>
          <w:p w14:paraId="64E12D3E" w14:textId="77777777" w:rsidR="00B90582" w:rsidRPr="002F031E" w:rsidRDefault="00B90582" w:rsidP="00E35F9B">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duty of care responsibilities</w:t>
            </w:r>
          </w:p>
          <w:p w14:paraId="2D919CAF" w14:textId="77777777" w:rsidR="00B90582" w:rsidRPr="002F031E" w:rsidRDefault="00B90582" w:rsidP="00E35F9B">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ethical considerations</w:t>
            </w:r>
          </w:p>
          <w:p w14:paraId="4634B466" w14:textId="77777777" w:rsidR="00B90582" w:rsidRPr="002F031E" w:rsidRDefault="00B90582" w:rsidP="00E35F9B">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impact of risk of harm</w:t>
            </w:r>
          </w:p>
          <w:p w14:paraId="6EF98A30" w14:textId="77777777" w:rsidR="00B90582" w:rsidRPr="002F031E" w:rsidRDefault="00B90582" w:rsidP="00E35F9B">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 standards, policies and procedures</w:t>
            </w:r>
          </w:p>
          <w:p w14:paraId="76374B2C" w14:textId="77777777" w:rsidR="00B90582" w:rsidRPr="002F031E" w:rsidRDefault="00B90582" w:rsidP="00E35F9B">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types of abuse experienced by children and young people</w:t>
            </w:r>
          </w:p>
          <w:p w14:paraId="424BBB04" w14:textId="77777777" w:rsidR="00B90582" w:rsidRPr="002F031E" w:rsidRDefault="00B90582" w:rsidP="00E35F9B">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strategies for managing the abuse of children and young people</w:t>
            </w:r>
          </w:p>
          <w:p w14:paraId="6E524ECF" w14:textId="77777777" w:rsidR="00B90582" w:rsidRPr="002F031E" w:rsidRDefault="00B90582" w:rsidP="00E35F9B">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trauma-informed care</w:t>
            </w:r>
          </w:p>
          <w:p w14:paraId="66A64A8A"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UN Convention on the Rights of the Child</w:t>
            </w:r>
          </w:p>
          <w:p w14:paraId="14868D57" w14:textId="77777777" w:rsidR="00B90582" w:rsidRDefault="00B90582" w:rsidP="00E35F9B">
            <w:pPr>
              <w:pStyle w:val="HangingIndent10ptBox"/>
              <w:spacing w:before="120" w:after="120"/>
              <w:ind w:left="255" w:hanging="255"/>
              <w:rPr>
                <w:rFonts w:cs="Arial"/>
                <w:b w:val="0"/>
              </w:rPr>
            </w:pPr>
          </w:p>
          <w:p w14:paraId="426BB2C7" w14:textId="77777777" w:rsidR="00C05C03" w:rsidRPr="002F031E" w:rsidRDefault="00C05C03" w:rsidP="00E35F9B">
            <w:pPr>
              <w:pStyle w:val="HangingIndent10ptBox"/>
              <w:spacing w:before="120" w:after="120"/>
              <w:ind w:left="255" w:hanging="255"/>
              <w:rPr>
                <w:rFonts w:cs="Arial"/>
                <w:b w:val="0"/>
              </w:rPr>
            </w:pPr>
          </w:p>
          <w:p w14:paraId="08E90A17" w14:textId="77777777" w:rsidR="00B90582" w:rsidRPr="002F031E" w:rsidRDefault="00B90582" w:rsidP="00E35F9B">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right w:val="single" w:sz="4" w:space="0" w:color="C0504D" w:themeColor="accent2"/>
            </w:tcBorders>
          </w:tcPr>
          <w:p w14:paraId="6F34D2C5" w14:textId="77777777" w:rsidR="00B90582" w:rsidRPr="002F031E" w:rsidRDefault="00B90582" w:rsidP="00E35F9B">
            <w:pPr>
              <w:widowControl w:val="0"/>
              <w:autoSpaceDE w:val="0"/>
              <w:autoSpaceDN w:val="0"/>
              <w:adjustRightInd w:val="0"/>
              <w:spacing w:after="0"/>
              <w:rPr>
                <w:rFonts w:cs="Arial"/>
                <w:b w:val="0"/>
                <w:sz w:val="18"/>
                <w:szCs w:val="18"/>
              </w:rPr>
            </w:pPr>
            <w:r w:rsidRPr="002F031E">
              <w:rPr>
                <w:rFonts w:eastAsiaTheme="minorEastAsia" w:cs="Arial"/>
                <w:sz w:val="18"/>
                <w:szCs w:val="18"/>
              </w:rPr>
              <w:t>NB</w:t>
            </w:r>
            <w:r w:rsidRPr="002F031E">
              <w:rPr>
                <w:rFonts w:eastAsiaTheme="minorEastAsia" w:cs="Arial"/>
                <w:b w:val="0"/>
                <w:sz w:val="18"/>
                <w:szCs w:val="18"/>
              </w:rPr>
              <w:t xml:space="preserve">: </w:t>
            </w:r>
            <w:r w:rsidRPr="002F031E">
              <w:rPr>
                <w:rFonts w:cs="Arial"/>
                <w:b w:val="0"/>
                <w:sz w:val="18"/>
                <w:szCs w:val="18"/>
              </w:rPr>
              <w:t>In addition to the ‘key points to be addressed’, evidence must confirm that the candidate</w:t>
            </w:r>
            <w:r w:rsidRPr="002F031E">
              <w:rPr>
                <w:rFonts w:eastAsiaTheme="minorEastAsia" w:cs="Arial"/>
                <w:b w:val="0"/>
                <w:sz w:val="18"/>
                <w:szCs w:val="18"/>
              </w:rPr>
              <w:t xml:space="preserve"> has implemented practices in the workplace that</w:t>
            </w:r>
            <w:r w:rsidRPr="002F031E">
              <w:rPr>
                <w:rFonts w:cs="Arial"/>
                <w:b w:val="0"/>
                <w:sz w:val="18"/>
                <w:szCs w:val="18"/>
              </w:rPr>
              <w:t xml:space="preserve"> support the protection of children and young people, including:</w:t>
            </w:r>
          </w:p>
          <w:p w14:paraId="5886B52B" w14:textId="77777777" w:rsidR="00B90582" w:rsidRPr="002F031E" w:rsidRDefault="00B90582" w:rsidP="00B90582">
            <w:pPr>
              <w:pStyle w:val="ListParagraph"/>
              <w:widowControl w:val="0"/>
              <w:numPr>
                <w:ilvl w:val="0"/>
                <w:numId w:val="25"/>
              </w:numPr>
              <w:autoSpaceDE w:val="0"/>
              <w:autoSpaceDN w:val="0"/>
              <w:adjustRightInd w:val="0"/>
              <w:spacing w:after="0"/>
              <w:rPr>
                <w:rFonts w:eastAsiaTheme="minorEastAsia" w:cs="Arial"/>
                <w:b w:val="0"/>
                <w:sz w:val="18"/>
                <w:szCs w:val="18"/>
              </w:rPr>
            </w:pPr>
            <w:r w:rsidRPr="002F031E">
              <w:rPr>
                <w:rFonts w:eastAsiaTheme="minorEastAsia" w:cs="Arial"/>
                <w:b w:val="0"/>
                <w:sz w:val="18"/>
                <w:szCs w:val="18"/>
              </w:rPr>
              <w:t>complying with regulations, legislations and duty of care responsibilities</w:t>
            </w:r>
          </w:p>
          <w:p w14:paraId="42E11826" w14:textId="77777777" w:rsidR="00B90582" w:rsidRPr="002F031E" w:rsidRDefault="00B90582" w:rsidP="00B90582">
            <w:pPr>
              <w:pStyle w:val="ListParagraph"/>
              <w:widowControl w:val="0"/>
              <w:numPr>
                <w:ilvl w:val="0"/>
                <w:numId w:val="25"/>
              </w:numPr>
              <w:autoSpaceDE w:val="0"/>
              <w:autoSpaceDN w:val="0"/>
              <w:adjustRightInd w:val="0"/>
              <w:spacing w:after="0"/>
              <w:rPr>
                <w:rFonts w:eastAsiaTheme="minorEastAsia" w:cs="Arial"/>
                <w:b w:val="0"/>
                <w:sz w:val="18"/>
                <w:szCs w:val="18"/>
              </w:rPr>
            </w:pPr>
            <w:r w:rsidRPr="002F031E">
              <w:rPr>
                <w:rFonts w:eastAsiaTheme="minorEastAsia" w:cs="Arial"/>
                <w:b w:val="0"/>
                <w:sz w:val="18"/>
                <w:szCs w:val="18"/>
              </w:rPr>
              <w:t xml:space="preserve">employing child focused work practices to uphold the rights of </w:t>
            </w:r>
            <w:r w:rsidRPr="002F031E">
              <w:rPr>
                <w:rFonts w:cs="Arial"/>
                <w:b w:val="0"/>
                <w:sz w:val="18"/>
                <w:szCs w:val="18"/>
              </w:rPr>
              <w:t>children</w:t>
            </w:r>
            <w:r w:rsidRPr="002F031E">
              <w:rPr>
                <w:rFonts w:eastAsiaTheme="minorEastAsia" w:cs="Arial"/>
                <w:b w:val="0"/>
                <w:sz w:val="18"/>
                <w:szCs w:val="18"/>
              </w:rPr>
              <w:t xml:space="preserve"> and young people</w:t>
            </w:r>
          </w:p>
          <w:p w14:paraId="5068485D" w14:textId="77777777" w:rsidR="00B90582" w:rsidRPr="002F031E" w:rsidRDefault="00B90582" w:rsidP="00B90582">
            <w:pPr>
              <w:pStyle w:val="ListParagraph"/>
              <w:widowControl w:val="0"/>
              <w:numPr>
                <w:ilvl w:val="0"/>
                <w:numId w:val="25"/>
              </w:numPr>
              <w:autoSpaceDE w:val="0"/>
              <w:autoSpaceDN w:val="0"/>
              <w:adjustRightInd w:val="0"/>
              <w:spacing w:after="0"/>
              <w:rPr>
                <w:rFonts w:eastAsiaTheme="minorEastAsia" w:cs="Arial"/>
                <w:b w:val="0"/>
                <w:sz w:val="18"/>
                <w:szCs w:val="18"/>
              </w:rPr>
            </w:pPr>
            <w:r w:rsidRPr="002F031E">
              <w:rPr>
                <w:rFonts w:eastAsiaTheme="minorEastAsia" w:cs="Arial"/>
                <w:b w:val="0"/>
                <w:sz w:val="18"/>
                <w:szCs w:val="18"/>
              </w:rPr>
              <w:t>maintaining confidentiality</w:t>
            </w:r>
          </w:p>
          <w:p w14:paraId="4BACFA77" w14:textId="77777777" w:rsidR="00B90582" w:rsidRPr="002F031E" w:rsidRDefault="00B90582" w:rsidP="00B90582">
            <w:pPr>
              <w:pStyle w:val="ListParagraph"/>
              <w:widowControl w:val="0"/>
              <w:numPr>
                <w:ilvl w:val="0"/>
                <w:numId w:val="25"/>
              </w:numPr>
              <w:autoSpaceDE w:val="0"/>
              <w:autoSpaceDN w:val="0"/>
              <w:adjustRightInd w:val="0"/>
              <w:spacing w:after="0"/>
              <w:rPr>
                <w:rFonts w:eastAsiaTheme="minorEastAsia" w:cs="Arial"/>
                <w:sz w:val="18"/>
                <w:szCs w:val="18"/>
              </w:rPr>
            </w:pPr>
            <w:r w:rsidRPr="002F031E">
              <w:rPr>
                <w:rFonts w:eastAsiaTheme="minorEastAsia" w:cs="Arial"/>
                <w:b w:val="0"/>
                <w:sz w:val="18"/>
                <w:szCs w:val="18"/>
              </w:rPr>
              <w:t>providing appropriate responses in the protection of children and young people.</w:t>
            </w:r>
          </w:p>
          <w:p w14:paraId="46118989" w14:textId="77777777" w:rsidR="00B90582" w:rsidRPr="002F031E" w:rsidRDefault="00B90582" w:rsidP="00E35F9B">
            <w:pPr>
              <w:widowControl w:val="0"/>
              <w:autoSpaceDE w:val="0"/>
              <w:autoSpaceDN w:val="0"/>
              <w:adjustRightInd w:val="0"/>
              <w:spacing w:after="0"/>
              <w:rPr>
                <w:rFonts w:cs="Arial"/>
                <w:b w:val="0"/>
                <w:sz w:val="18"/>
                <w:szCs w:val="18"/>
              </w:rPr>
            </w:pPr>
            <w:r w:rsidRPr="002F031E">
              <w:rPr>
                <w:rFonts w:cs="Arial"/>
                <w:b w:val="0"/>
                <w:sz w:val="18"/>
                <w:szCs w:val="18"/>
              </w:rPr>
              <w:t>The candidate must also demonstrate that they have read and interpreted the procedures for reporting children at risk in line with organisational expectations and legislative requirements.</w:t>
            </w:r>
          </w:p>
          <w:p w14:paraId="29D63299" w14:textId="77777777" w:rsidR="00B90582" w:rsidRPr="002F031E" w:rsidRDefault="00B90582" w:rsidP="00E35F9B">
            <w:pPr>
              <w:widowControl w:val="0"/>
              <w:autoSpaceDE w:val="0"/>
              <w:autoSpaceDN w:val="0"/>
              <w:adjustRightInd w:val="0"/>
              <w:spacing w:after="0"/>
              <w:rPr>
                <w:rFonts w:eastAsiaTheme="minorEastAsia" w:cs="Arial"/>
                <w:sz w:val="20"/>
                <w:szCs w:val="20"/>
              </w:rPr>
            </w:pPr>
          </w:p>
        </w:tc>
      </w:tr>
    </w:tbl>
    <w:p w14:paraId="0FE037DE" w14:textId="77777777" w:rsidR="00B90582" w:rsidRPr="002F031E" w:rsidRDefault="00B90582" w:rsidP="00B90582">
      <w:pPr>
        <w:spacing w:after="0"/>
        <w:rPr>
          <w:rFonts w:cs="Arial"/>
        </w:rPr>
      </w:pPr>
      <w:r w:rsidRPr="002F031E">
        <w:rPr>
          <w:rFonts w:cs="Arial"/>
        </w:rPr>
        <w:br w:type="page"/>
      </w:r>
    </w:p>
    <w:p w14:paraId="27CBFD17" w14:textId="77777777" w:rsidR="00B90582" w:rsidRPr="002F031E" w:rsidRDefault="00B90582" w:rsidP="00B90582">
      <w:pPr>
        <w:spacing w:after="0"/>
        <w:rPr>
          <w:rFonts w:cs="Arial"/>
        </w:rPr>
      </w:pPr>
    </w:p>
    <w:tbl>
      <w:tblPr>
        <w:tblStyle w:val="LightList-Accent2"/>
        <w:tblW w:w="5000" w:type="pct"/>
        <w:tblLayout w:type="fixed"/>
        <w:tblLook w:val="00A0" w:firstRow="1" w:lastRow="0" w:firstColumn="1" w:lastColumn="0" w:noHBand="0" w:noVBand="0"/>
      </w:tblPr>
      <w:tblGrid>
        <w:gridCol w:w="2376"/>
        <w:gridCol w:w="4820"/>
        <w:gridCol w:w="6150"/>
        <w:gridCol w:w="830"/>
      </w:tblGrid>
      <w:tr w:rsidR="00B90582" w:rsidRPr="002F031E" w14:paraId="76EA1474" w14:textId="77777777" w:rsidTr="00E35F9B">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E5B8B7" w:themeFill="accent2" w:themeFillTint="66"/>
            <w:vAlign w:val="center"/>
          </w:tcPr>
          <w:p w14:paraId="57B93318" w14:textId="77777777" w:rsidR="00B90582" w:rsidRPr="002F031E" w:rsidRDefault="00B90582" w:rsidP="00E35F9B">
            <w:pPr>
              <w:spacing w:before="120"/>
              <w:rPr>
                <w:rFonts w:cs="Arial"/>
                <w:color w:val="000000" w:themeColor="text1"/>
              </w:rPr>
            </w:pPr>
            <w:r w:rsidRPr="002F031E">
              <w:rPr>
                <w:rFonts w:cs="Arial"/>
                <w:color w:val="000000" w:themeColor="text1"/>
              </w:rPr>
              <w:t>Outcomes of the competency conversation interview for cluster 2—Work practices</w:t>
            </w:r>
          </w:p>
        </w:tc>
      </w:tr>
      <w:tr w:rsidR="00B90582" w:rsidRPr="002F031E" w14:paraId="789B2C0E" w14:textId="77777777" w:rsidTr="00E35F9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F2DBDB" w:themeFill="accent2" w:themeFillTint="33"/>
          </w:tcPr>
          <w:p w14:paraId="0D1FA632" w14:textId="77777777" w:rsidR="00B90582" w:rsidRPr="002F031E" w:rsidRDefault="00B90582" w:rsidP="00E35F9B">
            <w:pPr>
              <w:pStyle w:val="BodyText"/>
              <w:spacing w:before="80" w:after="80" w:line="240" w:lineRule="auto"/>
              <w:rPr>
                <w:rFonts w:cs="Arial"/>
                <w:b w:val="0"/>
                <w:sz w:val="19"/>
                <w:szCs w:val="19"/>
              </w:rPr>
            </w:pPr>
            <w:r w:rsidRPr="002F031E">
              <w:rPr>
                <w:rFonts w:cs="Arial"/>
                <w:b w:val="0"/>
                <w:sz w:val="19"/>
                <w:szCs w:val="19"/>
              </w:rPr>
              <w:t>Assessors must consider whether the rules of evidence are met (</w:t>
            </w:r>
            <w:r w:rsidRPr="002F031E">
              <w:rPr>
                <w:rFonts w:cs="Arial"/>
                <w:sz w:val="19"/>
                <w:szCs w:val="19"/>
              </w:rPr>
              <w:t xml:space="preserve">valid, sufficient, current </w:t>
            </w:r>
            <w:r w:rsidRPr="002F031E">
              <w:rPr>
                <w:rFonts w:cs="Arial"/>
                <w:b w:val="0"/>
                <w:sz w:val="19"/>
                <w:szCs w:val="19"/>
              </w:rPr>
              <w:t>and</w:t>
            </w:r>
            <w:r w:rsidRPr="002F031E">
              <w:rPr>
                <w:rFonts w:cs="Arial"/>
                <w:sz w:val="19"/>
                <w:szCs w:val="19"/>
              </w:rPr>
              <w:t xml:space="preserve"> authentic)</w:t>
            </w:r>
            <w:r w:rsidRPr="002F031E">
              <w:rPr>
                <w:rFonts w:cs="Arial"/>
                <w:b w:val="0"/>
                <w:sz w:val="19"/>
                <w:szCs w:val="19"/>
              </w:rPr>
              <w:t xml:space="preserve"> in relation to the candidate’s knowledge, and whether the evidence is sufficient to demonstrate the candidate’s ability to complete and manage tasks and manage contingencies in the job role context. Record findings below.</w:t>
            </w:r>
          </w:p>
          <w:p w14:paraId="12378FFA" w14:textId="5BBD7A79" w:rsidR="00B90582" w:rsidRPr="002F031E" w:rsidRDefault="00B90582" w:rsidP="00E35F9B">
            <w:pPr>
              <w:pStyle w:val="BodyText"/>
              <w:spacing w:line="240" w:lineRule="auto"/>
              <w:rPr>
                <w:rFonts w:cs="Arial"/>
                <w:b w:val="0"/>
                <w:sz w:val="19"/>
                <w:szCs w:val="19"/>
              </w:rPr>
            </w:pPr>
            <w:r w:rsidRPr="002F031E">
              <w:rPr>
                <w:rFonts w:cs="Arial"/>
                <w:b w:val="0"/>
                <w:sz w:val="19"/>
                <w:szCs w:val="19"/>
              </w:rPr>
              <w:t xml:space="preserve">If the evidence shows the candidate has </w:t>
            </w:r>
            <w:r w:rsidRPr="002F031E">
              <w:rPr>
                <w:rFonts w:cs="Arial"/>
                <w:sz w:val="19"/>
                <w:szCs w:val="19"/>
              </w:rPr>
              <w:t>not</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t>
            </w:r>
            <w:r w:rsidRPr="002F031E">
              <w:rPr>
                <w:rFonts w:cs="Arial"/>
                <w:sz w:val="19"/>
                <w:szCs w:val="19"/>
              </w:rPr>
              <w:t>competence</w:t>
            </w:r>
            <w:r w:rsidRPr="002F031E">
              <w:rPr>
                <w:rFonts w:cs="Arial"/>
                <w:b w:val="0"/>
                <w:sz w:val="19"/>
                <w:szCs w:val="19"/>
              </w:rPr>
              <w:t xml:space="preserve">, discuss the next steps—practical workplace tasks to be assessed by the assessor in the workplace (see the Workplace Assessment Tasks provided for in </w:t>
            </w:r>
            <w:r w:rsidR="006B6297" w:rsidRPr="002F031E">
              <w:rPr>
                <w:rFonts w:cs="Arial"/>
                <w:b w:val="0"/>
                <w:sz w:val="19"/>
                <w:szCs w:val="19"/>
              </w:rPr>
              <w:t xml:space="preserve">this </w:t>
            </w:r>
            <w:r w:rsidR="006B6297" w:rsidRPr="006B6297">
              <w:rPr>
                <w:rFonts w:cs="Arial"/>
                <w:b w:val="0"/>
                <w:i/>
                <w:sz w:val="19"/>
                <w:szCs w:val="19"/>
              </w:rPr>
              <w:t>RPL Toolkit</w:t>
            </w:r>
            <w:r w:rsidRPr="002F031E">
              <w:rPr>
                <w:rFonts w:cs="Arial"/>
                <w:b w:val="0"/>
                <w:sz w:val="19"/>
                <w:szCs w:val="19"/>
              </w:rPr>
              <w:t xml:space="preserve">) or candidate self-directed professional development activities to build knowledge or skills. If the candidate </w:t>
            </w:r>
            <w:r w:rsidRPr="002F031E">
              <w:rPr>
                <w:rFonts w:cs="Arial"/>
                <w:sz w:val="19"/>
                <w:szCs w:val="19"/>
              </w:rPr>
              <w:t>has</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workplace competence for unit or units, complete the </w:t>
            </w:r>
            <w:r w:rsidRPr="002F031E">
              <w:rPr>
                <w:rFonts w:cs="Arial"/>
                <w:b w:val="0"/>
                <w:i/>
                <w:sz w:val="19"/>
                <w:szCs w:val="19"/>
              </w:rPr>
              <w:t>RPL</w:t>
            </w:r>
            <w:r w:rsidRPr="002F031E">
              <w:rPr>
                <w:rFonts w:cs="Arial"/>
                <w:b w:val="0"/>
                <w:sz w:val="19"/>
                <w:szCs w:val="19"/>
              </w:rPr>
              <w:t xml:space="preserve"> </w:t>
            </w:r>
            <w:r w:rsidRPr="002F031E">
              <w:rPr>
                <w:rFonts w:cs="Arial"/>
                <w:b w:val="0"/>
                <w:i/>
                <w:sz w:val="19"/>
                <w:szCs w:val="19"/>
              </w:rPr>
              <w:t>Assessment Outcomes Form</w:t>
            </w:r>
            <w:r w:rsidRPr="002F031E">
              <w:rPr>
                <w:rFonts w:cs="Arial"/>
                <w:b w:val="0"/>
                <w:sz w:val="19"/>
                <w:szCs w:val="19"/>
              </w:rPr>
              <w:t>.</w:t>
            </w:r>
          </w:p>
        </w:tc>
      </w:tr>
      <w:tr w:rsidR="00B90582" w:rsidRPr="002F031E" w14:paraId="40232615" w14:textId="77777777" w:rsidTr="00E35F9B">
        <w:trPr>
          <w:trHeight w:val="4536"/>
        </w:trPr>
        <w:tc>
          <w:tcPr>
            <w:cnfStyle w:val="001000000000" w:firstRow="0" w:lastRow="0" w:firstColumn="1" w:lastColumn="0" w:oddVBand="0" w:evenVBand="0" w:oddHBand="0" w:evenHBand="0" w:firstRowFirstColumn="0" w:firstRowLastColumn="0" w:lastRowFirstColumn="0" w:lastRowLastColumn="0"/>
            <w:tcW w:w="14176" w:type="dxa"/>
            <w:gridSpan w:val="4"/>
          </w:tcPr>
          <w:p w14:paraId="73F604CD" w14:textId="77777777" w:rsidR="00B90582" w:rsidRPr="002F031E" w:rsidRDefault="00B90582" w:rsidP="00E35F9B">
            <w:pPr>
              <w:pStyle w:val="BodyText"/>
              <w:spacing w:line="240" w:lineRule="auto"/>
              <w:rPr>
                <w:rFonts w:cs="Arial"/>
                <w:b w:val="0"/>
                <w:sz w:val="20"/>
                <w:szCs w:val="20"/>
              </w:rPr>
            </w:pPr>
          </w:p>
        </w:tc>
      </w:tr>
      <w:tr w:rsidR="00B90582" w:rsidRPr="002F031E" w14:paraId="00CE14A4" w14:textId="77777777" w:rsidTr="00E35F9B">
        <w:trPr>
          <w:cnfStyle w:val="000000100000" w:firstRow="0" w:lastRow="0" w:firstColumn="0" w:lastColumn="0" w:oddVBand="0" w:evenVBand="0" w:oddHBand="1" w:evenHBand="0" w:firstRowFirstColumn="0" w:firstRowLastColumn="0" w:lastRowFirstColumn="0" w:lastRowLastColumn="0"/>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F2DBDB" w:themeFill="accent2" w:themeFillTint="33"/>
            <w:vAlign w:val="center"/>
          </w:tcPr>
          <w:p w14:paraId="1F78C5FA" w14:textId="77777777" w:rsidR="00B90582" w:rsidRPr="002F031E" w:rsidRDefault="00B90582" w:rsidP="00E35F9B">
            <w:pPr>
              <w:spacing w:before="120"/>
              <w:rPr>
                <w:rFonts w:cs="Arial"/>
                <w:sz w:val="20"/>
                <w:szCs w:val="20"/>
              </w:rPr>
            </w:pPr>
            <w:r w:rsidRPr="002F031E">
              <w:rPr>
                <w:rFonts w:cs="Arial"/>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774FD332" w14:textId="77777777" w:rsidR="00B90582" w:rsidRPr="002F031E" w:rsidRDefault="00B90582" w:rsidP="00E35F9B">
            <w:pPr>
              <w:spacing w:before="120"/>
              <w:rPr>
                <w:rFonts w:cs="Arial"/>
                <w:sz w:val="20"/>
                <w:szCs w:val="20"/>
              </w:rPr>
            </w:pPr>
          </w:p>
        </w:tc>
        <w:tc>
          <w:tcPr>
            <w:tcW w:w="6150" w:type="dxa"/>
            <w:shd w:val="clear" w:color="auto" w:fill="F2DBDB" w:themeFill="accent2" w:themeFillTint="33"/>
            <w:vAlign w:val="center"/>
          </w:tcPr>
          <w:p w14:paraId="4C661B07" w14:textId="77777777" w:rsidR="00B90582" w:rsidRPr="002F031E" w:rsidRDefault="00B90582" w:rsidP="00E35F9B">
            <w:pPr>
              <w:spacing w:before="120"/>
              <w:jc w:val="right"/>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The candidate has not yet demonstrated competence, more evidence of knowledge and/or skills is required</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0427AABF" w14:textId="77777777" w:rsidR="00B90582" w:rsidRPr="002F031E" w:rsidRDefault="00B90582" w:rsidP="00E35F9B">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r>
      <w:tr w:rsidR="00B90582" w:rsidRPr="002F031E" w14:paraId="3BD67C0C" w14:textId="77777777" w:rsidTr="00E35F9B">
        <w:trPr>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F2DBDB" w:themeFill="accent2" w:themeFillTint="33"/>
            <w:vAlign w:val="center"/>
          </w:tcPr>
          <w:p w14:paraId="7CFA9457" w14:textId="77777777" w:rsidR="00B90582" w:rsidRPr="002F031E" w:rsidRDefault="00B90582" w:rsidP="00E35F9B">
            <w:pPr>
              <w:spacing w:before="120"/>
              <w:rPr>
                <w:rFonts w:cs="Arial"/>
                <w:b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3419D9B9" w14:textId="77777777" w:rsidR="00B90582" w:rsidRPr="002F031E" w:rsidRDefault="00B90582" w:rsidP="00E35F9B">
            <w:pPr>
              <w:spacing w:before="120"/>
              <w:rPr>
                <w:rFonts w:cs="Arial"/>
                <w:sz w:val="20"/>
                <w:szCs w:val="20"/>
              </w:rPr>
            </w:pPr>
          </w:p>
        </w:tc>
        <w:tc>
          <w:tcPr>
            <w:tcW w:w="6150" w:type="dxa"/>
            <w:shd w:val="clear" w:color="auto" w:fill="F2DBDB" w:themeFill="accent2" w:themeFillTint="33"/>
            <w:vAlign w:val="center"/>
          </w:tcPr>
          <w:p w14:paraId="5EC266D8" w14:textId="77777777" w:rsidR="00B90582" w:rsidRPr="002F031E" w:rsidRDefault="00B90582" w:rsidP="00E35F9B">
            <w:pPr>
              <w:spacing w:before="120"/>
              <w:jc w:val="right"/>
              <w:cnfStyle w:val="000000000000" w:firstRow="0" w:lastRow="0" w:firstColumn="0" w:lastColumn="0" w:oddVBand="0" w:evenVBand="0" w:oddHBand="0" w:evenHBand="0" w:firstRowFirstColumn="0" w:firstRowLastColumn="0" w:lastRowFirstColumn="0" w:lastRowLastColumn="0"/>
              <w:rPr>
                <w:rFonts w:cs="Arial"/>
                <w:b/>
                <w:sz w:val="20"/>
                <w:szCs w:val="20"/>
              </w:rPr>
            </w:pPr>
            <w:r w:rsidRPr="002F031E">
              <w:rPr>
                <w:rFonts w:cs="Arial"/>
                <w:b/>
                <w:sz w:val="20"/>
                <w:szCs w:val="20"/>
              </w:rPr>
              <w:t>The candidate has demonstrated competence to the standard expected in the workplace (and the rules of evidence are met)</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62F06819" w14:textId="77777777" w:rsidR="00B90582" w:rsidRPr="002F031E" w:rsidRDefault="00B90582" w:rsidP="00E35F9B">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r>
    </w:tbl>
    <w:p w14:paraId="2E61A097" w14:textId="77777777" w:rsidR="00B90582" w:rsidRPr="002F031E" w:rsidRDefault="00B90582" w:rsidP="00B90582">
      <w:pPr>
        <w:spacing w:after="0"/>
        <w:rPr>
          <w:rFonts w:cs="Arial"/>
          <w:szCs w:val="22"/>
        </w:rPr>
      </w:pPr>
      <w:r w:rsidRPr="002F031E">
        <w:rPr>
          <w:rFonts w:cs="Arial"/>
        </w:rPr>
        <w:br w:type="page"/>
      </w:r>
    </w:p>
    <w:tbl>
      <w:tblPr>
        <w:tblStyle w:val="LightList-Accent3"/>
        <w:tblW w:w="5000" w:type="pct"/>
        <w:jc w:val="center"/>
        <w:tblLayout w:type="fixed"/>
        <w:tblLook w:val="01E0" w:firstRow="1" w:lastRow="1" w:firstColumn="1" w:lastColumn="1" w:noHBand="0" w:noVBand="0"/>
      </w:tblPr>
      <w:tblGrid>
        <w:gridCol w:w="2136"/>
        <w:gridCol w:w="2954"/>
        <w:gridCol w:w="1899"/>
        <w:gridCol w:w="1630"/>
        <w:gridCol w:w="1122"/>
        <w:gridCol w:w="4435"/>
      </w:tblGrid>
      <w:tr w:rsidR="00B90582" w:rsidRPr="002F031E" w14:paraId="1982E99D" w14:textId="77777777" w:rsidTr="00E35F9B">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25A9E97" w14:textId="2501D639" w:rsidR="00B90582" w:rsidRPr="002F031E" w:rsidRDefault="00B90582" w:rsidP="00E35F9B">
            <w:pPr>
              <w:pStyle w:val="Heading2"/>
              <w:keepNext w:val="0"/>
              <w:keepLines w:val="0"/>
              <w:spacing w:line="240" w:lineRule="auto"/>
              <w:outlineLvl w:val="1"/>
              <w:rPr>
                <w:rFonts w:ascii="Arial" w:hAnsi="Arial" w:cs="Arial"/>
                <w:color w:val="FFFFFF" w:themeColor="background1"/>
              </w:rPr>
            </w:pPr>
            <w:bookmarkStart w:id="101" w:name="_Toc236982737"/>
            <w:r w:rsidRPr="002F031E">
              <w:rPr>
                <w:rFonts w:ascii="Arial" w:hAnsi="Arial" w:cs="Arial"/>
                <w:color w:val="FFFFFF" w:themeColor="background1"/>
              </w:rPr>
              <w:lastRenderedPageBreak/>
              <w:t xml:space="preserve">Competency conversation recording tool for </w:t>
            </w:r>
            <w:r w:rsidR="00D06417" w:rsidRPr="002F031E">
              <w:rPr>
                <w:rFonts w:ascii="Arial" w:hAnsi="Arial" w:cs="Arial"/>
                <w:color w:val="FFFFFF" w:themeColor="background1"/>
              </w:rPr>
              <w:t xml:space="preserve">Cluster </w:t>
            </w:r>
            <w:r w:rsidRPr="002F031E">
              <w:rPr>
                <w:rFonts w:ascii="Arial" w:hAnsi="Arial" w:cs="Arial"/>
                <w:color w:val="FFFFFF" w:themeColor="background1"/>
              </w:rPr>
              <w:t>3—Relationships with children</w:t>
            </w:r>
            <w:bookmarkEnd w:id="101"/>
          </w:p>
        </w:tc>
      </w:tr>
      <w:tr w:rsidR="00B90582" w:rsidRPr="002F031E" w14:paraId="57321B55" w14:textId="77777777" w:rsidTr="00E35F9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6E3BC" w:themeFill="accent3" w:themeFillTint="66"/>
            <w:noWrap/>
          </w:tcPr>
          <w:p w14:paraId="4E48EF18" w14:textId="77777777" w:rsidR="00B90582" w:rsidRPr="002F031E" w:rsidRDefault="00B90582" w:rsidP="00E35F9B">
            <w:pPr>
              <w:pStyle w:val="BodyText"/>
              <w:spacing w:line="240" w:lineRule="auto"/>
              <w:rPr>
                <w:rFonts w:cs="Arial"/>
                <w:color w:val="000000" w:themeColor="text1"/>
                <w:sz w:val="20"/>
                <w:szCs w:val="20"/>
              </w:rPr>
            </w:pPr>
            <w:r w:rsidRPr="002F031E">
              <w:rPr>
                <w:rFonts w:cs="Arial"/>
                <w:color w:val="000000" w:themeColor="text1"/>
                <w:sz w:val="20"/>
                <w:szCs w:val="20"/>
              </w:rPr>
              <w:t>Unit of competency:</w:t>
            </w:r>
          </w:p>
          <w:p w14:paraId="5F095B5C" w14:textId="77777777" w:rsidR="00B90582" w:rsidRPr="002F031E" w:rsidRDefault="00B90582" w:rsidP="00B90582">
            <w:pPr>
              <w:pStyle w:val="BodyText"/>
              <w:numPr>
                <w:ilvl w:val="0"/>
                <w:numId w:val="24"/>
              </w:numPr>
              <w:spacing w:line="240" w:lineRule="auto"/>
              <w:rPr>
                <w:rFonts w:cs="Arial"/>
                <w:b w:val="0"/>
                <w:color w:val="000000" w:themeColor="text1"/>
                <w:sz w:val="20"/>
                <w:szCs w:val="20"/>
              </w:rPr>
            </w:pPr>
            <w:r w:rsidRPr="002F031E">
              <w:rPr>
                <w:rFonts w:cs="Arial"/>
                <w:i/>
                <w:color w:val="000000" w:themeColor="text1"/>
                <w:sz w:val="20"/>
                <w:szCs w:val="20"/>
              </w:rPr>
              <w:t xml:space="preserve">CHCECE007 Develop positive and respectful relationships with children </w:t>
            </w:r>
            <w:r w:rsidRPr="002F031E">
              <w:rPr>
                <w:rFonts w:cs="Arial"/>
                <w:b w:val="0"/>
                <w:color w:val="000000" w:themeColor="text1"/>
                <w:sz w:val="20"/>
                <w:szCs w:val="20"/>
              </w:rPr>
              <w:t>(core unit)</w:t>
            </w:r>
          </w:p>
          <w:p w14:paraId="0502CAFE" w14:textId="77777777" w:rsidR="00B90582" w:rsidRPr="002F031E" w:rsidRDefault="00B90582" w:rsidP="00E35F9B">
            <w:pPr>
              <w:pStyle w:val="BodyText"/>
              <w:spacing w:line="240" w:lineRule="auto"/>
              <w:rPr>
                <w:rFonts w:cs="Arial"/>
                <w:b w:val="0"/>
                <w:color w:val="000000" w:themeColor="text1"/>
                <w:sz w:val="20"/>
                <w:szCs w:val="20"/>
              </w:rPr>
            </w:pPr>
            <w:r w:rsidRPr="002F031E">
              <w:rPr>
                <w:rFonts w:cs="Arial"/>
                <w:b w:val="0"/>
                <w:color w:val="000000" w:themeColor="text1"/>
                <w:sz w:val="20"/>
                <w:szCs w:val="20"/>
              </w:rPr>
              <w:t xml:space="preserve">The full text of the unit can be viewed at </w:t>
            </w:r>
            <w:hyperlink r:id="rId65" w:history="1">
              <w:r w:rsidRPr="002F031E">
                <w:rPr>
                  <w:rStyle w:val="Hyperlink"/>
                  <w:rFonts w:eastAsiaTheme="majorEastAsia" w:cs="Arial"/>
                  <w:sz w:val="20"/>
                  <w:szCs w:val="20"/>
                </w:rPr>
                <w:t>www.training.gov.au</w:t>
              </w:r>
            </w:hyperlink>
          </w:p>
        </w:tc>
      </w:tr>
      <w:tr w:rsidR="00B90582" w:rsidRPr="002F031E" w14:paraId="593381B7" w14:textId="77777777" w:rsidTr="00E35F9B">
        <w:trPr>
          <w:trHeight w:val="567"/>
          <w:jc w:val="center"/>
        </w:trPr>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384F7A66" w14:textId="77777777" w:rsidR="00B90582" w:rsidRPr="002F031E" w:rsidRDefault="00B90582" w:rsidP="00E35F9B">
            <w:pPr>
              <w:pStyle w:val="BodyText"/>
              <w:spacing w:line="240" w:lineRule="auto"/>
              <w:rPr>
                <w:rFonts w:cs="Arial"/>
              </w:rPr>
            </w:pPr>
            <w:r w:rsidRPr="002F031E">
              <w:rPr>
                <w:rFonts w:cs="Arial"/>
              </w:rPr>
              <w:t>Candidate’s name</w:t>
            </w:r>
          </w:p>
        </w:tc>
        <w:tc>
          <w:tcPr>
            <w:cnfStyle w:val="000010000000" w:firstRow="0" w:lastRow="0" w:firstColumn="0" w:lastColumn="0" w:oddVBand="1" w:evenVBand="0" w:oddHBand="0" w:evenHBand="0" w:firstRowFirstColumn="0" w:firstRowLastColumn="0" w:lastRowFirstColumn="0" w:lastRowLastColumn="0"/>
            <w:tcW w:w="295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C1771D2" w14:textId="77777777" w:rsidR="00B90582" w:rsidRPr="002F031E" w:rsidRDefault="00B90582" w:rsidP="00E35F9B">
            <w:pPr>
              <w:pStyle w:val="BodyText"/>
              <w:spacing w:line="240" w:lineRule="auto"/>
              <w:rPr>
                <w:rFonts w:cs="Arial"/>
                <w:b/>
              </w:rPr>
            </w:pPr>
          </w:p>
        </w:tc>
        <w:tc>
          <w:tcPr>
            <w:tcW w:w="189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0A766C2B" w14:textId="77777777" w:rsidR="00B90582" w:rsidRPr="002F031E" w:rsidRDefault="00B90582" w:rsidP="00E35F9B">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rPr>
            </w:pPr>
            <w:r w:rsidRPr="002F031E">
              <w:rPr>
                <w:rFonts w:cs="Arial"/>
                <w:b/>
              </w:rPr>
              <w:t>Date completed</w:t>
            </w:r>
          </w:p>
        </w:tc>
        <w:tc>
          <w:tcPr>
            <w:cnfStyle w:val="000010000000" w:firstRow="0" w:lastRow="0" w:firstColumn="0" w:lastColumn="0" w:oddVBand="1" w:evenVBand="0" w:oddHBand="0" w:evenHBand="0" w:firstRowFirstColumn="0" w:firstRowLastColumn="0" w:lastRowFirstColumn="0" w:lastRowLastColumn="0"/>
            <w:tcW w:w="163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C207027" w14:textId="77777777" w:rsidR="00B90582" w:rsidRPr="002F031E" w:rsidRDefault="00B90582" w:rsidP="00E35F9B">
            <w:pPr>
              <w:pStyle w:val="BodyText"/>
              <w:spacing w:line="240" w:lineRule="auto"/>
              <w:rPr>
                <w:rFonts w:cs="Arial"/>
                <w:b/>
              </w:rPr>
            </w:pPr>
          </w:p>
        </w:tc>
        <w:tc>
          <w:tcPr>
            <w:tcW w:w="112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037B93C3" w14:textId="77777777" w:rsidR="00B90582" w:rsidRPr="002F031E" w:rsidRDefault="00B90582" w:rsidP="00E35F9B">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rPr>
            </w:pPr>
            <w:r w:rsidRPr="002F031E">
              <w:rPr>
                <w:rFonts w:cs="Arial"/>
                <w:b/>
              </w:rPr>
              <w:t>Venue</w:t>
            </w:r>
          </w:p>
        </w:tc>
        <w:tc>
          <w:tcPr>
            <w:cnfStyle w:val="000100000000" w:firstRow="0" w:lastRow="0" w:firstColumn="0" w:lastColumn="1" w:oddVBand="0" w:evenVBand="0" w:oddHBand="0" w:evenHBand="0" w:firstRowFirstColumn="0" w:firstRowLastColumn="0" w:lastRowFirstColumn="0" w:lastRowLastColumn="0"/>
            <w:tcW w:w="443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6E0629A" w14:textId="77777777" w:rsidR="00B90582" w:rsidRPr="002F031E" w:rsidRDefault="00B90582" w:rsidP="00E35F9B">
            <w:pPr>
              <w:pStyle w:val="BodyText"/>
              <w:spacing w:line="240" w:lineRule="auto"/>
              <w:rPr>
                <w:rFonts w:cs="Arial"/>
              </w:rPr>
            </w:pPr>
          </w:p>
        </w:tc>
      </w:tr>
      <w:tr w:rsidR="00B90582" w:rsidRPr="002F031E" w14:paraId="4BC3E3E8" w14:textId="77777777" w:rsidTr="00E35F9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2804262B" w14:textId="77777777" w:rsidR="00B90582" w:rsidRPr="002F031E" w:rsidRDefault="00B90582" w:rsidP="00E35F9B">
            <w:pPr>
              <w:pStyle w:val="BodyText"/>
              <w:spacing w:line="240" w:lineRule="auto"/>
              <w:rPr>
                <w:rFonts w:cs="Arial"/>
                <w:sz w:val="20"/>
                <w:szCs w:val="20"/>
              </w:rPr>
            </w:pPr>
            <w:r w:rsidRPr="002F031E">
              <w:rPr>
                <w:rFonts w:cs="Arial"/>
                <w:color w:val="000000" w:themeColor="text1"/>
                <w:sz w:val="20"/>
                <w:szCs w:val="20"/>
              </w:rPr>
              <w:t>Specific assessment requirements that apply across this cluster</w:t>
            </w: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2390D8C" w14:textId="77777777" w:rsidR="00B90582" w:rsidRPr="002F031E" w:rsidRDefault="00B90582" w:rsidP="00E35F9B">
            <w:pPr>
              <w:pStyle w:val="HangingIndent10ptBox"/>
              <w:spacing w:before="120" w:after="120"/>
              <w:ind w:left="284" w:hanging="284"/>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Assessment must ensure use of the National Quality Framework for Early Childhood Education and Care AND the relevant approved learning framework under the National Quality Framework. </w:t>
            </w:r>
            <w:r w:rsidRPr="002F031E">
              <w:rPr>
                <w:rFonts w:cs="Arial"/>
                <w:b w:val="0"/>
                <w:i/>
              </w:rPr>
              <w:t>(Assessor to tick if confirmed for this cluster.)</w:t>
            </w:r>
            <w:r w:rsidRPr="002F031E">
              <w:rPr>
                <w:rFonts w:cs="Arial"/>
                <w:b w:val="0"/>
              </w:rPr>
              <w:t xml:space="preserve"> </w:t>
            </w:r>
          </w:p>
          <w:p w14:paraId="21C98A1B" w14:textId="77777777" w:rsidR="00B90582" w:rsidRPr="002F031E" w:rsidRDefault="00B90582" w:rsidP="00E35F9B">
            <w:pPr>
              <w:pStyle w:val="BodyText"/>
              <w:spacing w:line="240" w:lineRule="auto"/>
              <w:rPr>
                <w:rFonts w:cs="Arial"/>
                <w:b w:val="0"/>
                <w:i/>
                <w:sz w:val="20"/>
                <w:szCs w:val="20"/>
              </w:rPr>
            </w:pPr>
            <w:r w:rsidRPr="002F031E">
              <w:rPr>
                <w:rFonts w:cs="Arial"/>
                <w:sz w:val="20"/>
                <w:szCs w:val="20"/>
              </w:rPr>
              <w:fldChar w:fldCharType="begin">
                <w:ffData>
                  <w:name w:val="Check5"/>
                  <w:enabled/>
                  <w:calcOnExit w:val="0"/>
                  <w:checkBox>
                    <w:sizeAuto/>
                    <w:default w:val="0"/>
                  </w:checkBox>
                </w:ffData>
              </w:fldChar>
            </w:r>
            <w:r w:rsidRPr="002F031E">
              <w:rPr>
                <w:rFonts w:cs="Arial"/>
                <w:b w:val="0"/>
                <w:sz w:val="20"/>
                <w:szCs w:val="20"/>
              </w:rPr>
              <w:instrText xml:space="preserve"> FORMCHECKBOX </w:instrText>
            </w:r>
            <w:r w:rsidRPr="002F031E">
              <w:rPr>
                <w:rFonts w:cs="Arial"/>
                <w:sz w:val="20"/>
                <w:szCs w:val="20"/>
              </w:rPr>
            </w:r>
            <w:r w:rsidRPr="002F031E">
              <w:rPr>
                <w:rFonts w:cs="Arial"/>
                <w:sz w:val="20"/>
                <w:szCs w:val="20"/>
              </w:rPr>
              <w:fldChar w:fldCharType="end"/>
            </w:r>
            <w:r w:rsidRPr="002F031E">
              <w:rPr>
                <w:rFonts w:cs="Arial"/>
                <w:b w:val="0"/>
                <w:sz w:val="20"/>
                <w:szCs w:val="20"/>
              </w:rPr>
              <w:t xml:space="preserve"> Skills must be demonstrated in a regulated education and care service</w:t>
            </w:r>
            <w:r w:rsidRPr="002F031E">
              <w:rPr>
                <w:rFonts w:cs="Arial"/>
                <w:b w:val="0"/>
                <w:sz w:val="20"/>
                <w:szCs w:val="20"/>
                <w:lang w:eastAsia="en-AU"/>
              </w:rPr>
              <w:t>.</w:t>
            </w:r>
            <w:r w:rsidRPr="002F031E">
              <w:rPr>
                <w:rFonts w:cs="Arial"/>
                <w:b w:val="0"/>
                <w:sz w:val="20"/>
                <w:szCs w:val="20"/>
              </w:rPr>
              <w:t xml:space="preserve"> </w:t>
            </w:r>
            <w:r w:rsidRPr="002F031E">
              <w:rPr>
                <w:rFonts w:cs="Arial"/>
                <w:b w:val="0"/>
                <w:i/>
                <w:sz w:val="20"/>
                <w:szCs w:val="20"/>
              </w:rPr>
              <w:t>(Assessor to tick if confirmed for this candidate.)</w:t>
            </w:r>
          </w:p>
        </w:tc>
      </w:tr>
      <w:tr w:rsidR="00B90582" w:rsidRPr="002F031E" w14:paraId="679BA11F" w14:textId="77777777" w:rsidTr="00E35F9B">
        <w:trPr>
          <w:trHeight w:val="567"/>
          <w:jc w:val="center"/>
        </w:trPr>
        <w:tc>
          <w:tcPr>
            <w:cnfStyle w:val="001000000000" w:firstRow="0" w:lastRow="0" w:firstColumn="1" w:lastColumn="0" w:oddVBand="0" w:evenVBand="0" w:oddHBand="0" w:evenHBand="0" w:firstRowFirstColumn="0" w:firstRowLastColumn="0" w:lastRowFirstColumn="0" w:lastRowLastColumn="0"/>
            <w:tcW w:w="2136" w:type="dxa"/>
            <w:vMerge w:val="restart"/>
            <w:tcBorders>
              <w:top w:val="single" w:sz="4" w:space="0" w:color="9BBB59" w:themeColor="accent3"/>
              <w:left w:val="single" w:sz="4" w:space="0" w:color="9BBB59" w:themeColor="accent3"/>
              <w:right w:val="single" w:sz="4" w:space="0" w:color="9BBB59" w:themeColor="accent3"/>
            </w:tcBorders>
            <w:shd w:val="clear" w:color="auto" w:fill="EAF1DD" w:themeFill="accent3" w:themeFillTint="33"/>
            <w:vAlign w:val="center"/>
          </w:tcPr>
          <w:p w14:paraId="350B1AAA" w14:textId="77777777" w:rsidR="00B90582" w:rsidRPr="002F031E" w:rsidRDefault="00B90582" w:rsidP="00E35F9B">
            <w:pPr>
              <w:pStyle w:val="BodyText"/>
              <w:spacing w:line="240" w:lineRule="auto"/>
              <w:rPr>
                <w:rFonts w:cs="Arial"/>
                <w:sz w:val="20"/>
                <w:szCs w:val="20"/>
              </w:rPr>
            </w:pPr>
            <w:r w:rsidRPr="002F031E">
              <w:rPr>
                <w:rFonts w:cs="Arial"/>
                <w:color w:val="000000" w:themeColor="text1"/>
                <w:sz w:val="20"/>
                <w:szCs w:val="20"/>
              </w:rPr>
              <w:t xml:space="preserve">Specific foundation skills for this cluster </w:t>
            </w: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60ACE5E" w14:textId="77777777" w:rsidR="00B90582" w:rsidRPr="002F031E" w:rsidRDefault="00B90582" w:rsidP="00E35F9B">
            <w:pPr>
              <w:pStyle w:val="BodyText"/>
              <w:spacing w:line="240" w:lineRule="auto"/>
              <w:rPr>
                <w:rFonts w:cs="Arial"/>
                <w:b w:val="0"/>
                <w:sz w:val="20"/>
                <w:szCs w:val="20"/>
              </w:rPr>
            </w:pPr>
            <w:r w:rsidRPr="002F031E">
              <w:rPr>
                <w:rFonts w:cs="Arial"/>
                <w:sz w:val="20"/>
                <w:szCs w:val="20"/>
              </w:rPr>
              <w:fldChar w:fldCharType="begin">
                <w:ffData>
                  <w:name w:val="Check5"/>
                  <w:enabled/>
                  <w:calcOnExit w:val="0"/>
                  <w:checkBox>
                    <w:sizeAuto/>
                    <w:default w:val="0"/>
                  </w:checkBox>
                </w:ffData>
              </w:fldChar>
            </w:r>
            <w:r w:rsidRPr="002F031E">
              <w:rPr>
                <w:rFonts w:cs="Arial"/>
                <w:b w:val="0"/>
                <w:sz w:val="20"/>
                <w:szCs w:val="20"/>
              </w:rPr>
              <w:instrText xml:space="preserve"> FORMCHECKBOX </w:instrText>
            </w:r>
            <w:r w:rsidRPr="002F031E">
              <w:rPr>
                <w:rFonts w:cs="Arial"/>
                <w:sz w:val="20"/>
                <w:szCs w:val="20"/>
              </w:rPr>
            </w:r>
            <w:r w:rsidRPr="002F031E">
              <w:rPr>
                <w:rFonts w:cs="Arial"/>
                <w:sz w:val="20"/>
                <w:szCs w:val="20"/>
              </w:rPr>
              <w:fldChar w:fldCharType="end"/>
            </w:r>
            <w:r w:rsidRPr="002F031E">
              <w:rPr>
                <w:rFonts w:cs="Arial"/>
                <w:b w:val="0"/>
                <w:sz w:val="20"/>
                <w:szCs w:val="20"/>
              </w:rPr>
              <w:t xml:space="preserve"> Candidates must have oral communication skills in order to engage in sustained conversations with children.</w:t>
            </w:r>
          </w:p>
        </w:tc>
      </w:tr>
      <w:tr w:rsidR="00B90582" w:rsidRPr="002F031E" w14:paraId="43C29DC8" w14:textId="77777777" w:rsidTr="00E35F9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6" w:type="dxa"/>
            <w:vMerge/>
            <w:tcBorders>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58810C36" w14:textId="77777777" w:rsidR="00B90582" w:rsidRPr="002F031E" w:rsidRDefault="00B90582" w:rsidP="00E35F9B">
            <w:pPr>
              <w:pStyle w:val="BodyText"/>
              <w:spacing w:line="240" w:lineRule="auto"/>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9BE474F" w14:textId="77777777" w:rsidR="00B90582" w:rsidRPr="002F031E" w:rsidRDefault="00B90582" w:rsidP="00E35F9B">
            <w:pPr>
              <w:pStyle w:val="BodyText"/>
              <w:spacing w:line="240" w:lineRule="auto"/>
              <w:rPr>
                <w:rFonts w:cs="Arial"/>
              </w:rPr>
            </w:pPr>
            <w:r w:rsidRPr="002F031E">
              <w:rPr>
                <w:rFonts w:cs="Arial"/>
                <w:b w:val="0"/>
                <w:i/>
                <w:sz w:val="18"/>
                <w:szCs w:val="18"/>
              </w:rPr>
              <w:t xml:space="preserve">Assessor to add how foundation skills were confirmed: </w:t>
            </w:r>
            <w:r w:rsidRPr="002F031E">
              <w:rPr>
                <w:rFonts w:cs="Arial"/>
                <w:b w:val="0"/>
                <w:i/>
                <w:sz w:val="18"/>
                <w:szCs w:val="18"/>
              </w:rPr>
              <w:br/>
            </w:r>
          </w:p>
        </w:tc>
      </w:tr>
      <w:tr w:rsidR="00B90582" w:rsidRPr="002F031E" w14:paraId="4776A1F6" w14:textId="77777777" w:rsidTr="00E35F9B">
        <w:trPr>
          <w:trHeight w:val="567"/>
          <w:jc w:val="center"/>
        </w:trPr>
        <w:tc>
          <w:tcPr>
            <w:cnfStyle w:val="001000000000" w:firstRow="0" w:lastRow="0" w:firstColumn="1" w:lastColumn="0" w:oddVBand="0" w:evenVBand="0" w:oddHBand="0" w:evenHBand="0" w:firstRowFirstColumn="0" w:firstRowLastColumn="0" w:lastRowFirstColumn="0" w:lastRowLastColumn="0"/>
            <w:tcW w:w="2136" w:type="dxa"/>
            <w:vMerge w:val="restart"/>
            <w:tcBorders>
              <w:left w:val="single" w:sz="4" w:space="0" w:color="9BBB59" w:themeColor="accent3"/>
              <w:right w:val="single" w:sz="4" w:space="0" w:color="9BBB59" w:themeColor="accent3"/>
            </w:tcBorders>
            <w:shd w:val="clear" w:color="auto" w:fill="EAF1DD" w:themeFill="accent3" w:themeFillTint="33"/>
          </w:tcPr>
          <w:p w14:paraId="1C2BD3B5" w14:textId="77777777" w:rsidR="00B90582" w:rsidRPr="002F031E" w:rsidRDefault="00B90582" w:rsidP="00E35F9B">
            <w:pPr>
              <w:pStyle w:val="BodyText"/>
              <w:spacing w:line="240" w:lineRule="auto"/>
              <w:rPr>
                <w:rFonts w:cs="Arial"/>
                <w:sz w:val="20"/>
                <w:szCs w:val="20"/>
              </w:rPr>
            </w:pPr>
            <w:r w:rsidRPr="002F031E">
              <w:rPr>
                <w:rFonts w:cs="Arial"/>
                <w:sz w:val="20"/>
                <w:szCs w:val="20"/>
              </w:rPr>
              <w:t>Early childhood education and care work requirement</w:t>
            </w: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8657642" w14:textId="77777777" w:rsidR="00B90582" w:rsidRPr="002F031E" w:rsidRDefault="00B90582" w:rsidP="00E35F9B">
            <w:pPr>
              <w:pStyle w:val="HangingIndent10ptBox"/>
              <w:spacing w:before="120" w:after="120"/>
              <w:ind w:left="284" w:hanging="284"/>
              <w:rPr>
                <w:rFonts w:cs="Arial"/>
                <w:b w:val="0"/>
                <w:i/>
                <w:sz w:val="18"/>
                <w:szCs w:val="18"/>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Candidates must have performed the activities outlined in the performance criteria of </w:t>
            </w:r>
            <w:r w:rsidRPr="002F031E">
              <w:rPr>
                <w:rFonts w:cs="Arial"/>
                <w:b w:val="0"/>
                <w:i/>
              </w:rPr>
              <w:t>CHCECE007 Develop positive and respectful relationships with children</w:t>
            </w:r>
            <w:r w:rsidRPr="002F031E">
              <w:rPr>
                <w:rFonts w:cs="Arial"/>
                <w:b w:val="0"/>
              </w:rPr>
              <w:t xml:space="preserve"> during a period of at least 120 hours of work in at least one regulated education and care service.</w:t>
            </w:r>
          </w:p>
        </w:tc>
      </w:tr>
      <w:tr w:rsidR="00B90582" w:rsidRPr="002F031E" w14:paraId="4AFF9796" w14:textId="77777777" w:rsidTr="00E35F9B">
        <w:trPr>
          <w:cnfStyle w:val="010000000000" w:firstRow="0" w:lastRow="1"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6" w:type="dxa"/>
            <w:vMerge/>
            <w:tcBorders>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2D3027FF" w14:textId="77777777" w:rsidR="00B90582" w:rsidRPr="002F031E" w:rsidRDefault="00B90582" w:rsidP="00E35F9B">
            <w:pPr>
              <w:pStyle w:val="BodyText"/>
              <w:spacing w:line="240" w:lineRule="auto"/>
              <w:rPr>
                <w:rFonts w:cs="Arial"/>
              </w:rPr>
            </w:pP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B7B1C02" w14:textId="77777777" w:rsidR="00B90582" w:rsidRPr="002F031E" w:rsidRDefault="00B90582" w:rsidP="00E35F9B">
            <w:pPr>
              <w:pStyle w:val="HangingIndent10ptBox"/>
              <w:spacing w:before="120" w:after="120"/>
              <w:ind w:left="284" w:hanging="284"/>
              <w:rPr>
                <w:rFonts w:cs="Arial"/>
                <w:b w:val="0"/>
                <w:i/>
                <w:sz w:val="18"/>
                <w:szCs w:val="18"/>
              </w:rPr>
            </w:pPr>
            <w:r w:rsidRPr="002F031E">
              <w:rPr>
                <w:rFonts w:cs="Arial"/>
                <w:b w:val="0"/>
                <w:i/>
                <w:sz w:val="18"/>
                <w:szCs w:val="18"/>
              </w:rPr>
              <w:t>Assessor to add how the work requirement was confirmed:</w:t>
            </w:r>
          </w:p>
          <w:p w14:paraId="2CEE3F4F" w14:textId="77777777" w:rsidR="00B90582" w:rsidRPr="002F031E" w:rsidRDefault="00B90582" w:rsidP="00E35F9B">
            <w:pPr>
              <w:pStyle w:val="HangingIndent10ptBox"/>
              <w:spacing w:before="120" w:after="120"/>
              <w:rPr>
                <w:rFonts w:cs="Arial"/>
                <w:b w:val="0"/>
              </w:rPr>
            </w:pPr>
          </w:p>
        </w:tc>
      </w:tr>
    </w:tbl>
    <w:p w14:paraId="4A671FD2" w14:textId="77777777" w:rsidR="00B90582" w:rsidRPr="002F031E" w:rsidRDefault="00B90582" w:rsidP="00B90582">
      <w:pPr>
        <w:spacing w:after="0"/>
      </w:pPr>
      <w:r w:rsidRPr="002F031E">
        <w:br w:type="page"/>
      </w:r>
    </w:p>
    <w:p w14:paraId="713C9C52" w14:textId="77777777" w:rsidR="00B90582" w:rsidRPr="002F031E" w:rsidRDefault="00B90582" w:rsidP="00B90582">
      <w:pPr>
        <w:spacing w:after="0"/>
        <w:rPr>
          <w:sz w:val="10"/>
          <w:szCs w:val="10"/>
        </w:rPr>
      </w:pPr>
    </w:p>
    <w:tbl>
      <w:tblPr>
        <w:tblStyle w:val="LightList-Accent3"/>
        <w:tblW w:w="5000" w:type="pct"/>
        <w:jc w:val="center"/>
        <w:tblLayout w:type="fixed"/>
        <w:tblLook w:val="01E0" w:firstRow="1" w:lastRow="1" w:firstColumn="1" w:lastColumn="1" w:noHBand="0" w:noVBand="0"/>
      </w:tblPr>
      <w:tblGrid>
        <w:gridCol w:w="4469"/>
        <w:gridCol w:w="9707"/>
      </w:tblGrid>
      <w:tr w:rsidR="00B90582" w:rsidRPr="002F031E" w14:paraId="3B85B670" w14:textId="77777777" w:rsidTr="00E35F9B">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6E3BC" w:themeFill="accent3" w:themeFillTint="66"/>
            <w:vAlign w:val="center"/>
          </w:tcPr>
          <w:p w14:paraId="3D45D83F" w14:textId="77777777" w:rsidR="00B90582" w:rsidRPr="002F031E" w:rsidRDefault="00B90582" w:rsidP="00E35F9B">
            <w:pPr>
              <w:spacing w:before="120"/>
              <w:rPr>
                <w:rFonts w:cs="Arial"/>
                <w:i/>
                <w:color w:val="000000" w:themeColor="text1"/>
                <w:szCs w:val="22"/>
              </w:rPr>
            </w:pPr>
            <w:r w:rsidRPr="002F031E">
              <w:rPr>
                <w:rFonts w:cs="Arial"/>
                <w:b w:val="0"/>
                <w:i/>
                <w:color w:val="000000" w:themeColor="text1"/>
                <w:szCs w:val="22"/>
              </w:rPr>
              <w:t xml:space="preserve">Question 9 – </w:t>
            </w:r>
            <w:r w:rsidRPr="002F031E">
              <w:rPr>
                <w:rFonts w:cs="Arial"/>
                <w:color w:val="000000" w:themeColor="text1"/>
              </w:rPr>
              <w:t>Describe how you have communicated positively and respectively with children.</w:t>
            </w:r>
          </w:p>
        </w:tc>
      </w:tr>
      <w:tr w:rsidR="00B90582" w:rsidRPr="002F031E" w14:paraId="1A55F7FB" w14:textId="77777777" w:rsidTr="00E35F9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13B4C074" w14:textId="77777777" w:rsidR="00B90582" w:rsidRPr="002F031E" w:rsidRDefault="00B90582" w:rsidP="00E35F9B">
            <w:pPr>
              <w:spacing w:before="120"/>
              <w:rPr>
                <w:rFonts w:cs="Arial"/>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1847ECD9" w14:textId="77777777" w:rsidR="00B90582" w:rsidRPr="002F031E" w:rsidRDefault="00B90582" w:rsidP="00E35F9B">
            <w:pPr>
              <w:pStyle w:val="BodyText"/>
              <w:spacing w:line="240" w:lineRule="auto"/>
              <w:jc w:val="center"/>
              <w:rPr>
                <w:rFonts w:cs="Arial"/>
              </w:rPr>
            </w:pPr>
            <w:r w:rsidRPr="002F031E">
              <w:rPr>
                <w:rFonts w:cs="Arial"/>
              </w:rPr>
              <w:t>ASSESSOR’S NOTES</w:t>
            </w:r>
          </w:p>
        </w:tc>
      </w:tr>
      <w:tr w:rsidR="00B90582" w:rsidRPr="002F031E" w14:paraId="6A73B005" w14:textId="77777777" w:rsidTr="00E35F9B">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right w:val="single" w:sz="4" w:space="0" w:color="9BBB59" w:themeColor="accent3"/>
            </w:tcBorders>
            <w:shd w:val="clear" w:color="auto" w:fill="EAF1DD" w:themeFill="accent3" w:themeFillTint="33"/>
          </w:tcPr>
          <w:p w14:paraId="6F172608"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effective communication techniques such as </w:t>
            </w:r>
          </w:p>
          <w:p w14:paraId="661AF68B" w14:textId="77777777" w:rsidR="00B90582" w:rsidRPr="002F031E" w:rsidRDefault="00B90582" w:rsidP="00E35F9B">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communication of care and respect through all interactions</w:t>
            </w:r>
          </w:p>
          <w:p w14:paraId="3371133B" w14:textId="77777777" w:rsidR="00B90582" w:rsidRPr="002F031E" w:rsidRDefault="00B90582" w:rsidP="00E35F9B">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interpreting non-verbal cues of children</w:t>
            </w:r>
          </w:p>
          <w:p w14:paraId="13FB8505" w14:textId="77777777" w:rsidR="00B90582" w:rsidRPr="002F031E" w:rsidRDefault="00B90582" w:rsidP="00E35F9B">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using verbal and non-verbal ways to show respect</w:t>
            </w:r>
          </w:p>
          <w:p w14:paraId="332AC857" w14:textId="77777777" w:rsidR="00B90582" w:rsidRPr="002F031E" w:rsidRDefault="00B90582" w:rsidP="00E35F9B">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active listening</w:t>
            </w:r>
          </w:p>
          <w:p w14:paraId="0B547BF0" w14:textId="77777777" w:rsidR="00B90582" w:rsidRPr="002F031E" w:rsidRDefault="00B90582" w:rsidP="00E35F9B">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considering a child’s age, activities, interests, culture and needs</w:t>
            </w:r>
          </w:p>
          <w:p w14:paraId="432360DB" w14:textId="77777777" w:rsidR="00B90582" w:rsidRPr="002F031E" w:rsidRDefault="00B90582" w:rsidP="00E35F9B">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responding to distress in ways that meets the child’s need</w:t>
            </w:r>
          </w:p>
          <w:p w14:paraId="3F479404"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how to access/navigate the:</w:t>
            </w:r>
          </w:p>
          <w:p w14:paraId="38062ADB" w14:textId="77777777" w:rsidR="00B90582" w:rsidRPr="002F031E" w:rsidRDefault="00B90582" w:rsidP="00E35F9B">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National Quality Framework</w:t>
            </w:r>
          </w:p>
          <w:p w14:paraId="5FA6DF62" w14:textId="77777777" w:rsidR="00B90582" w:rsidRPr="002F031E" w:rsidRDefault="00B90582" w:rsidP="00E35F9B">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National Quality Standards</w:t>
            </w:r>
          </w:p>
          <w:p w14:paraId="1FD4ABEA" w14:textId="77777777" w:rsidR="00B90582" w:rsidRPr="002F031E" w:rsidRDefault="00B90582" w:rsidP="00E35F9B">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approved learning framework used in the workplace</w:t>
            </w:r>
          </w:p>
          <w:p w14:paraId="3CD3E668"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283AF8AD"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techniques to guide children’s behaviour</w:t>
            </w:r>
          </w:p>
          <w:p w14:paraId="38B64859" w14:textId="77777777" w:rsidR="00B90582"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UN Convention on the Rights of the Child</w:t>
            </w:r>
          </w:p>
          <w:p w14:paraId="44023FD2" w14:textId="77777777" w:rsidR="00C05C03" w:rsidRDefault="00C05C03" w:rsidP="00E35F9B">
            <w:pPr>
              <w:pStyle w:val="HangingIndent10ptBox"/>
              <w:spacing w:before="120" w:after="120"/>
              <w:ind w:left="255" w:hanging="255"/>
              <w:rPr>
                <w:rFonts w:cs="Arial"/>
                <w:b w:val="0"/>
              </w:rPr>
            </w:pPr>
          </w:p>
          <w:p w14:paraId="25572BB0" w14:textId="77777777" w:rsidR="00C05C03" w:rsidRDefault="00C05C03" w:rsidP="00E35F9B">
            <w:pPr>
              <w:pStyle w:val="HangingIndent10ptBox"/>
              <w:spacing w:before="120" w:after="120"/>
              <w:ind w:left="255" w:hanging="255"/>
              <w:rPr>
                <w:rFonts w:cs="Arial"/>
                <w:b w:val="0"/>
              </w:rPr>
            </w:pPr>
          </w:p>
          <w:p w14:paraId="7962D6F7" w14:textId="77777777" w:rsidR="00C05C03" w:rsidRPr="002F031E" w:rsidRDefault="00C05C03" w:rsidP="00E35F9B">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right w:val="single" w:sz="4" w:space="0" w:color="9BBB59" w:themeColor="accent3"/>
            </w:tcBorders>
          </w:tcPr>
          <w:p w14:paraId="5FDDC4EE" w14:textId="77777777" w:rsidR="00B90582" w:rsidRPr="002F031E" w:rsidRDefault="00B90582" w:rsidP="00E35F9B">
            <w:pPr>
              <w:widowControl w:val="0"/>
              <w:autoSpaceDE w:val="0"/>
              <w:autoSpaceDN w:val="0"/>
              <w:adjustRightInd w:val="0"/>
              <w:spacing w:after="0"/>
              <w:rPr>
                <w:rFonts w:eastAsiaTheme="minorEastAsia" w:cs="Arial"/>
                <w:b w:val="0"/>
                <w:sz w:val="18"/>
                <w:szCs w:val="18"/>
              </w:rPr>
            </w:pPr>
            <w:r w:rsidRPr="002F031E">
              <w:rPr>
                <w:rFonts w:eastAsiaTheme="minorEastAsia" w:cs="Arial"/>
                <w:sz w:val="18"/>
                <w:szCs w:val="18"/>
              </w:rPr>
              <w:t>NB</w:t>
            </w:r>
            <w:r w:rsidRPr="002F031E">
              <w:rPr>
                <w:rFonts w:eastAsiaTheme="minorEastAsia" w:cs="Arial"/>
                <w:b w:val="0"/>
                <w:sz w:val="18"/>
                <w:szCs w:val="18"/>
              </w:rPr>
              <w:t xml:space="preserve">: </w:t>
            </w:r>
            <w:r w:rsidRPr="002F031E">
              <w:rPr>
                <w:rFonts w:cs="Arial"/>
                <w:b w:val="0"/>
                <w:sz w:val="18"/>
                <w:szCs w:val="18"/>
              </w:rPr>
              <w:t>The candidate must demonstrate that they have communicated positively and respectfully with at least 3 children including using effective communication techniques (see examples in ‘key points to be addressed).</w:t>
            </w:r>
          </w:p>
          <w:p w14:paraId="59D8BA66" w14:textId="77777777" w:rsidR="00B90582" w:rsidRPr="002F031E" w:rsidRDefault="00B90582" w:rsidP="00E35F9B">
            <w:pPr>
              <w:tabs>
                <w:tab w:val="left" w:pos="980"/>
              </w:tabs>
              <w:spacing w:after="0"/>
              <w:ind w:right="145"/>
              <w:rPr>
                <w:rFonts w:cs="Arial"/>
                <w:b w:val="0"/>
                <w:sz w:val="20"/>
                <w:szCs w:val="20"/>
              </w:rPr>
            </w:pPr>
          </w:p>
        </w:tc>
      </w:tr>
    </w:tbl>
    <w:p w14:paraId="7334AF44" w14:textId="77777777" w:rsidR="00B90582" w:rsidRPr="002F031E" w:rsidRDefault="00B90582" w:rsidP="00B90582">
      <w:pPr>
        <w:spacing w:after="0"/>
        <w:rPr>
          <w:rFonts w:cs="Arial"/>
        </w:rPr>
      </w:pPr>
      <w:r w:rsidRPr="002F031E">
        <w:rPr>
          <w:rFonts w:cs="Arial"/>
        </w:rPr>
        <w:br w:type="page"/>
      </w:r>
    </w:p>
    <w:tbl>
      <w:tblPr>
        <w:tblStyle w:val="LightList-Accent3"/>
        <w:tblW w:w="5000" w:type="pct"/>
        <w:jc w:val="center"/>
        <w:tblLayout w:type="fixed"/>
        <w:tblLook w:val="01E0" w:firstRow="1" w:lastRow="1" w:firstColumn="1" w:lastColumn="1" w:noHBand="0" w:noVBand="0"/>
      </w:tblPr>
      <w:tblGrid>
        <w:gridCol w:w="4469"/>
        <w:gridCol w:w="9707"/>
      </w:tblGrid>
      <w:tr w:rsidR="00B90582" w:rsidRPr="002F031E" w14:paraId="4E214EE4" w14:textId="77777777" w:rsidTr="00E35F9B">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6E3BC" w:themeFill="accent3" w:themeFillTint="66"/>
            <w:vAlign w:val="center"/>
          </w:tcPr>
          <w:p w14:paraId="4734C2C8" w14:textId="77777777" w:rsidR="00B90582" w:rsidRPr="002F031E" w:rsidRDefault="00B90582" w:rsidP="00E35F9B">
            <w:pPr>
              <w:spacing w:before="120"/>
              <w:rPr>
                <w:rFonts w:cs="Arial"/>
                <w:i/>
                <w:color w:val="auto"/>
                <w:szCs w:val="22"/>
              </w:rPr>
            </w:pPr>
            <w:r w:rsidRPr="002F031E">
              <w:rPr>
                <w:rFonts w:cs="Arial"/>
                <w:b w:val="0"/>
                <w:i/>
                <w:color w:val="auto"/>
                <w:szCs w:val="22"/>
              </w:rPr>
              <w:lastRenderedPageBreak/>
              <w:t>Question 10 –</w:t>
            </w:r>
            <w:r w:rsidRPr="002F031E">
              <w:rPr>
                <w:rFonts w:cs="Arial"/>
                <w:i/>
                <w:color w:val="auto"/>
                <w:szCs w:val="22"/>
              </w:rPr>
              <w:t xml:space="preserve"> </w:t>
            </w:r>
            <w:r w:rsidRPr="002F031E">
              <w:rPr>
                <w:rFonts w:cs="Arial"/>
                <w:color w:val="auto"/>
              </w:rPr>
              <w:t>Describe techniques you have used to respond to and guide the behaviour of children, including where behaviours have been of concern.</w:t>
            </w:r>
          </w:p>
        </w:tc>
      </w:tr>
      <w:tr w:rsidR="00B90582" w:rsidRPr="002F031E" w14:paraId="4ACDF8A5" w14:textId="77777777" w:rsidTr="00E35F9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6EDC71AB" w14:textId="77777777" w:rsidR="00B90582" w:rsidRPr="002F031E" w:rsidRDefault="00B90582" w:rsidP="00E35F9B">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1A019C18" w14:textId="77777777" w:rsidR="00B90582" w:rsidRPr="002F031E" w:rsidRDefault="00B90582" w:rsidP="00E35F9B">
            <w:pPr>
              <w:pStyle w:val="BodyText"/>
              <w:jc w:val="center"/>
              <w:rPr>
                <w:rFonts w:cs="Arial"/>
              </w:rPr>
            </w:pPr>
            <w:r w:rsidRPr="002F031E">
              <w:rPr>
                <w:rFonts w:cs="Arial"/>
              </w:rPr>
              <w:t>ASSESSOR’S NOTES</w:t>
            </w:r>
          </w:p>
        </w:tc>
      </w:tr>
      <w:tr w:rsidR="00B90582" w:rsidRPr="002F031E" w14:paraId="6B6AD532" w14:textId="77777777" w:rsidTr="00E35F9B">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right w:val="single" w:sz="4" w:space="0" w:color="9BBB59" w:themeColor="accent3"/>
            </w:tcBorders>
            <w:shd w:val="clear" w:color="auto" w:fill="EAF1DD" w:themeFill="accent3" w:themeFillTint="33"/>
          </w:tcPr>
          <w:p w14:paraId="5AC8A70F"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effective communication techniques (see points at Question 9)</w:t>
            </w:r>
          </w:p>
          <w:p w14:paraId="5EBDD179"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how the candidate has assessed behaviour and responded to signs of distress in ways that meets the child’s need</w:t>
            </w:r>
          </w:p>
          <w:p w14:paraId="331A05CB"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examples of involving children in decision-making</w:t>
            </w:r>
          </w:p>
          <w:p w14:paraId="085D19BC"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examples of encouraging children to respect similarities/differences between each other</w:t>
            </w:r>
          </w:p>
          <w:p w14:paraId="76B104BB"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techniques to guide children’s behaviour</w:t>
            </w:r>
          </w:p>
          <w:p w14:paraId="000F660F" w14:textId="77777777" w:rsidR="00B90582" w:rsidRPr="002F031E" w:rsidRDefault="00B90582" w:rsidP="00E35F9B">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examples of how the candidate has maintained the rights and dignity of children when guiding their behaviour</w:t>
            </w:r>
          </w:p>
          <w:p w14:paraId="69CB051E" w14:textId="77777777" w:rsidR="00B90582" w:rsidRPr="002F031E" w:rsidRDefault="00B90582" w:rsidP="00E35F9B">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supporting children to develop skills to self-regulate their behaviour</w:t>
            </w:r>
          </w:p>
          <w:p w14:paraId="2C904E88" w14:textId="77777777" w:rsidR="00B90582" w:rsidRPr="002F031E" w:rsidRDefault="00B90582" w:rsidP="00E35F9B">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preserving and promoting children’s self-esteem</w:t>
            </w:r>
          </w:p>
          <w:p w14:paraId="37217779" w14:textId="77777777" w:rsidR="00B90582" w:rsidRPr="002F031E" w:rsidRDefault="00B90582" w:rsidP="00E35F9B">
            <w:pPr>
              <w:pStyle w:val="HangingIndent10ptBox"/>
              <w:spacing w:before="120" w:after="120"/>
              <w:ind w:left="255" w:hanging="255"/>
              <w:rPr>
                <w:rFonts w:cs="Arial"/>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UN Convention on the Rights of the Child</w:t>
            </w:r>
            <w:r w:rsidRPr="002F031E">
              <w:rPr>
                <w:rFonts w:cs="Arial"/>
              </w:rPr>
              <w:t xml:space="preserve"> </w:t>
            </w:r>
          </w:p>
          <w:p w14:paraId="19F11C0D"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how to access/navigate the National Quality Framework, National Quality Standards and relevant approved learning framework used in the workplace</w:t>
            </w:r>
          </w:p>
          <w:p w14:paraId="1C33D4F5" w14:textId="77777777" w:rsidR="00B90582"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51CDCFF3" w14:textId="77777777" w:rsidR="00C05C03" w:rsidRPr="002F031E" w:rsidRDefault="00C05C03" w:rsidP="00E35F9B">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right w:val="single" w:sz="4" w:space="0" w:color="9BBB59" w:themeColor="accent3"/>
            </w:tcBorders>
          </w:tcPr>
          <w:p w14:paraId="5FAF8414" w14:textId="77777777" w:rsidR="00B90582" w:rsidRPr="002F031E" w:rsidRDefault="00B90582" w:rsidP="00E35F9B">
            <w:pPr>
              <w:tabs>
                <w:tab w:val="left" w:pos="3580"/>
              </w:tabs>
              <w:spacing w:after="0"/>
              <w:ind w:right="-20"/>
              <w:rPr>
                <w:rFonts w:cs="Arial"/>
                <w:b w:val="0"/>
                <w:sz w:val="20"/>
                <w:szCs w:val="20"/>
              </w:rPr>
            </w:pPr>
          </w:p>
        </w:tc>
      </w:tr>
    </w:tbl>
    <w:p w14:paraId="7C81C883" w14:textId="77777777" w:rsidR="00B90582" w:rsidRPr="002F031E" w:rsidRDefault="00B90582" w:rsidP="00B90582">
      <w:pPr>
        <w:spacing w:after="0"/>
        <w:rPr>
          <w:rFonts w:cs="Arial"/>
          <w:szCs w:val="20"/>
        </w:rPr>
      </w:pPr>
      <w:r w:rsidRPr="002F031E">
        <w:rPr>
          <w:rFonts w:cs="Arial"/>
          <w:szCs w:val="20"/>
        </w:rPr>
        <w:br w:type="page"/>
      </w:r>
    </w:p>
    <w:p w14:paraId="19F6326B" w14:textId="77777777" w:rsidR="00B90582" w:rsidRPr="002F031E" w:rsidRDefault="00B90582" w:rsidP="00B90582">
      <w:pPr>
        <w:spacing w:after="0"/>
        <w:rPr>
          <w:rFonts w:cs="Arial"/>
          <w:szCs w:val="20"/>
        </w:rPr>
      </w:pPr>
    </w:p>
    <w:tbl>
      <w:tblPr>
        <w:tblStyle w:val="LightList-Accent3"/>
        <w:tblW w:w="5000" w:type="pct"/>
        <w:tblLayout w:type="fixed"/>
        <w:tblLook w:val="00A0" w:firstRow="1" w:lastRow="0" w:firstColumn="1" w:lastColumn="0" w:noHBand="0" w:noVBand="0"/>
      </w:tblPr>
      <w:tblGrid>
        <w:gridCol w:w="2376"/>
        <w:gridCol w:w="4820"/>
        <w:gridCol w:w="6150"/>
        <w:gridCol w:w="830"/>
      </w:tblGrid>
      <w:tr w:rsidR="00B90582" w:rsidRPr="002F031E" w14:paraId="2C562E3F" w14:textId="77777777" w:rsidTr="00E35F9B">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D6E3BC" w:themeFill="accent3" w:themeFillTint="66"/>
            <w:vAlign w:val="center"/>
          </w:tcPr>
          <w:p w14:paraId="14F8EAD8" w14:textId="77777777" w:rsidR="00B90582" w:rsidRPr="002F031E" w:rsidRDefault="00B90582" w:rsidP="00E35F9B">
            <w:pPr>
              <w:spacing w:before="120"/>
              <w:rPr>
                <w:rFonts w:cs="Arial"/>
                <w:color w:val="000000" w:themeColor="text1"/>
              </w:rPr>
            </w:pPr>
            <w:r w:rsidRPr="002F031E">
              <w:rPr>
                <w:rFonts w:cs="Arial"/>
                <w:color w:val="000000" w:themeColor="text1"/>
              </w:rPr>
              <w:t>Outcomes of the competency conversation interview for cluster 3—Relationships with children</w:t>
            </w:r>
          </w:p>
        </w:tc>
      </w:tr>
      <w:tr w:rsidR="00B90582" w:rsidRPr="002F031E" w14:paraId="4188A680" w14:textId="77777777" w:rsidTr="00E35F9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EAF1DD" w:themeFill="accent3" w:themeFillTint="33"/>
          </w:tcPr>
          <w:p w14:paraId="0138EF32" w14:textId="77777777" w:rsidR="00B90582" w:rsidRPr="002F031E" w:rsidRDefault="00B90582" w:rsidP="00E35F9B">
            <w:pPr>
              <w:pStyle w:val="BodyText"/>
              <w:spacing w:before="80" w:after="80" w:line="240" w:lineRule="auto"/>
              <w:rPr>
                <w:rFonts w:cs="Arial"/>
                <w:b w:val="0"/>
                <w:sz w:val="19"/>
                <w:szCs w:val="19"/>
              </w:rPr>
            </w:pPr>
            <w:r w:rsidRPr="002F031E">
              <w:rPr>
                <w:rFonts w:cs="Arial"/>
                <w:b w:val="0"/>
                <w:sz w:val="19"/>
                <w:szCs w:val="19"/>
              </w:rPr>
              <w:t>Assessors must consider whether the rules of evidence are met (</w:t>
            </w:r>
            <w:r w:rsidRPr="002F031E">
              <w:rPr>
                <w:rFonts w:cs="Arial"/>
                <w:sz w:val="19"/>
                <w:szCs w:val="19"/>
              </w:rPr>
              <w:t xml:space="preserve">valid, sufficient, current </w:t>
            </w:r>
            <w:r w:rsidRPr="002F031E">
              <w:rPr>
                <w:rFonts w:cs="Arial"/>
                <w:b w:val="0"/>
                <w:sz w:val="19"/>
                <w:szCs w:val="19"/>
              </w:rPr>
              <w:t>and</w:t>
            </w:r>
            <w:r w:rsidRPr="002F031E">
              <w:rPr>
                <w:rFonts w:cs="Arial"/>
                <w:sz w:val="19"/>
                <w:szCs w:val="19"/>
              </w:rPr>
              <w:t xml:space="preserve"> authentic)</w:t>
            </w:r>
            <w:r w:rsidRPr="002F031E">
              <w:rPr>
                <w:rFonts w:cs="Arial"/>
                <w:b w:val="0"/>
                <w:sz w:val="19"/>
                <w:szCs w:val="19"/>
              </w:rPr>
              <w:t xml:space="preserve"> in relation to the candidate’s knowledge, and whether the evidence is sufficient to demonstrate the candidate’s ability to complete and manage tasks and manage contingencies in the job role context. Record findings below.</w:t>
            </w:r>
          </w:p>
          <w:p w14:paraId="003D0F82" w14:textId="7F0CA236" w:rsidR="00B90582" w:rsidRPr="002F031E" w:rsidRDefault="00B90582" w:rsidP="00E35F9B">
            <w:pPr>
              <w:pStyle w:val="BodyText"/>
              <w:spacing w:before="80" w:after="80" w:line="240" w:lineRule="auto"/>
              <w:rPr>
                <w:rFonts w:cs="Arial"/>
                <w:b w:val="0"/>
                <w:sz w:val="19"/>
                <w:szCs w:val="19"/>
              </w:rPr>
            </w:pPr>
            <w:r w:rsidRPr="002F031E">
              <w:rPr>
                <w:rFonts w:cs="Arial"/>
                <w:b w:val="0"/>
                <w:sz w:val="19"/>
                <w:szCs w:val="19"/>
              </w:rPr>
              <w:t xml:space="preserve">If the evidence shows the candidate has </w:t>
            </w:r>
            <w:r w:rsidRPr="002F031E">
              <w:rPr>
                <w:rFonts w:cs="Arial"/>
                <w:sz w:val="19"/>
                <w:szCs w:val="19"/>
              </w:rPr>
              <w:t>not</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t>
            </w:r>
            <w:r w:rsidRPr="002F031E">
              <w:rPr>
                <w:rFonts w:cs="Arial"/>
                <w:sz w:val="19"/>
                <w:szCs w:val="19"/>
              </w:rPr>
              <w:t>competence</w:t>
            </w:r>
            <w:r w:rsidRPr="002F031E">
              <w:rPr>
                <w:rFonts w:cs="Arial"/>
                <w:b w:val="0"/>
                <w:sz w:val="19"/>
                <w:szCs w:val="19"/>
              </w:rPr>
              <w:t xml:space="preserve">, discuss the next steps—practical workplace tasks to be assessed by the assessor in the workplace (see the Workplace Assessment Tasks provided for in </w:t>
            </w:r>
            <w:r w:rsidR="006B6297" w:rsidRPr="002F031E">
              <w:rPr>
                <w:rFonts w:cs="Arial"/>
                <w:b w:val="0"/>
                <w:sz w:val="19"/>
                <w:szCs w:val="19"/>
              </w:rPr>
              <w:t xml:space="preserve">this </w:t>
            </w:r>
            <w:r w:rsidR="006B6297" w:rsidRPr="006B6297">
              <w:rPr>
                <w:rFonts w:cs="Arial"/>
                <w:b w:val="0"/>
                <w:i/>
                <w:sz w:val="19"/>
                <w:szCs w:val="19"/>
              </w:rPr>
              <w:t>RPL Toolkit</w:t>
            </w:r>
            <w:r w:rsidRPr="002F031E">
              <w:rPr>
                <w:rFonts w:cs="Arial"/>
                <w:b w:val="0"/>
                <w:sz w:val="19"/>
                <w:szCs w:val="19"/>
              </w:rPr>
              <w:t xml:space="preserve">) or candidate self-directed professional development activities to build knowledge or skills. If the candidate </w:t>
            </w:r>
            <w:r w:rsidRPr="002F031E">
              <w:rPr>
                <w:rFonts w:cs="Arial"/>
                <w:sz w:val="19"/>
                <w:szCs w:val="19"/>
              </w:rPr>
              <w:t>has</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workplace competence for unit or units, complete the </w:t>
            </w:r>
            <w:r w:rsidRPr="002F031E">
              <w:rPr>
                <w:rFonts w:cs="Arial"/>
                <w:b w:val="0"/>
                <w:i/>
                <w:sz w:val="19"/>
                <w:szCs w:val="19"/>
              </w:rPr>
              <w:t>RPL</w:t>
            </w:r>
            <w:r w:rsidRPr="002F031E">
              <w:rPr>
                <w:rFonts w:cs="Arial"/>
                <w:b w:val="0"/>
                <w:sz w:val="19"/>
                <w:szCs w:val="19"/>
              </w:rPr>
              <w:t xml:space="preserve"> </w:t>
            </w:r>
            <w:r w:rsidRPr="002F031E">
              <w:rPr>
                <w:rFonts w:cs="Arial"/>
                <w:b w:val="0"/>
                <w:i/>
                <w:sz w:val="19"/>
                <w:szCs w:val="19"/>
              </w:rPr>
              <w:t>Assessment Outcomes Form</w:t>
            </w:r>
            <w:r w:rsidRPr="002F031E">
              <w:rPr>
                <w:rFonts w:cs="Arial"/>
                <w:b w:val="0"/>
                <w:sz w:val="19"/>
                <w:szCs w:val="19"/>
              </w:rPr>
              <w:t>.</w:t>
            </w:r>
          </w:p>
        </w:tc>
      </w:tr>
      <w:tr w:rsidR="00B90582" w:rsidRPr="002F031E" w14:paraId="661D083C" w14:textId="77777777" w:rsidTr="00E35F9B">
        <w:trPr>
          <w:trHeight w:val="4536"/>
        </w:trPr>
        <w:tc>
          <w:tcPr>
            <w:cnfStyle w:val="001000000000" w:firstRow="0" w:lastRow="0" w:firstColumn="1" w:lastColumn="0" w:oddVBand="0" w:evenVBand="0" w:oddHBand="0" w:evenHBand="0" w:firstRowFirstColumn="0" w:firstRowLastColumn="0" w:lastRowFirstColumn="0" w:lastRowLastColumn="0"/>
            <w:tcW w:w="14176" w:type="dxa"/>
            <w:gridSpan w:val="4"/>
          </w:tcPr>
          <w:p w14:paraId="32684B49" w14:textId="77777777" w:rsidR="00B90582" w:rsidRPr="002F031E" w:rsidRDefault="00B90582" w:rsidP="00E35F9B">
            <w:pPr>
              <w:pStyle w:val="BodyText"/>
              <w:spacing w:line="240" w:lineRule="auto"/>
              <w:rPr>
                <w:rFonts w:cs="Arial"/>
                <w:b w:val="0"/>
                <w:sz w:val="20"/>
                <w:szCs w:val="20"/>
              </w:rPr>
            </w:pPr>
          </w:p>
        </w:tc>
      </w:tr>
      <w:tr w:rsidR="00B90582" w:rsidRPr="002F031E" w14:paraId="3719BBE1" w14:textId="77777777" w:rsidTr="00E35F9B">
        <w:trPr>
          <w:cnfStyle w:val="000000100000" w:firstRow="0" w:lastRow="0" w:firstColumn="0" w:lastColumn="0" w:oddVBand="0" w:evenVBand="0" w:oddHBand="1" w:evenHBand="0" w:firstRowFirstColumn="0" w:firstRowLastColumn="0" w:lastRowFirstColumn="0" w:lastRowLastColumn="0"/>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EAF1DD" w:themeFill="accent3" w:themeFillTint="33"/>
            <w:vAlign w:val="center"/>
          </w:tcPr>
          <w:p w14:paraId="02D1C20A" w14:textId="77777777" w:rsidR="00B90582" w:rsidRPr="002F031E" w:rsidRDefault="00B90582" w:rsidP="00E35F9B">
            <w:pPr>
              <w:spacing w:before="120"/>
              <w:rPr>
                <w:rFonts w:cs="Arial"/>
                <w:sz w:val="20"/>
                <w:szCs w:val="20"/>
              </w:rPr>
            </w:pPr>
            <w:r w:rsidRPr="002F031E">
              <w:rPr>
                <w:rFonts w:cs="Arial"/>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440D9DC0" w14:textId="77777777" w:rsidR="00B90582" w:rsidRPr="002F031E" w:rsidRDefault="00B90582" w:rsidP="00E35F9B">
            <w:pPr>
              <w:spacing w:before="120"/>
              <w:rPr>
                <w:rFonts w:cs="Arial"/>
                <w:sz w:val="20"/>
                <w:szCs w:val="20"/>
              </w:rPr>
            </w:pPr>
          </w:p>
        </w:tc>
        <w:tc>
          <w:tcPr>
            <w:tcW w:w="6150" w:type="dxa"/>
            <w:shd w:val="clear" w:color="auto" w:fill="EAF1DD" w:themeFill="accent3" w:themeFillTint="33"/>
            <w:vAlign w:val="center"/>
          </w:tcPr>
          <w:p w14:paraId="5969975B" w14:textId="77777777" w:rsidR="00B90582" w:rsidRPr="002F031E" w:rsidRDefault="00B90582" w:rsidP="00E35F9B">
            <w:pPr>
              <w:spacing w:after="0"/>
              <w:jc w:val="right"/>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The candidate has not yet demonstrated competence, more evidence of knowledge and/or skills is required</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42E06F46" w14:textId="77777777" w:rsidR="00B90582" w:rsidRPr="002F031E" w:rsidRDefault="00B90582" w:rsidP="00E35F9B">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r>
      <w:tr w:rsidR="00B90582" w:rsidRPr="002F031E" w14:paraId="6EEEADE5" w14:textId="77777777" w:rsidTr="00E35F9B">
        <w:trPr>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EAF1DD" w:themeFill="accent3" w:themeFillTint="33"/>
            <w:vAlign w:val="center"/>
          </w:tcPr>
          <w:p w14:paraId="71496C58" w14:textId="77777777" w:rsidR="00B90582" w:rsidRPr="002F031E" w:rsidRDefault="00B90582" w:rsidP="00E35F9B">
            <w:pPr>
              <w:spacing w:before="120"/>
              <w:rPr>
                <w:rFonts w:cs="Arial"/>
                <w:b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28CE625B" w14:textId="77777777" w:rsidR="00B90582" w:rsidRPr="002F031E" w:rsidRDefault="00B90582" w:rsidP="00E35F9B">
            <w:pPr>
              <w:spacing w:before="120"/>
              <w:rPr>
                <w:rFonts w:cs="Arial"/>
                <w:sz w:val="20"/>
                <w:szCs w:val="20"/>
              </w:rPr>
            </w:pPr>
          </w:p>
        </w:tc>
        <w:tc>
          <w:tcPr>
            <w:tcW w:w="6150" w:type="dxa"/>
            <w:shd w:val="clear" w:color="auto" w:fill="EAF1DD" w:themeFill="accent3" w:themeFillTint="33"/>
            <w:vAlign w:val="center"/>
          </w:tcPr>
          <w:p w14:paraId="10A0169A" w14:textId="77777777" w:rsidR="00B90582" w:rsidRPr="002F031E" w:rsidRDefault="00B90582" w:rsidP="00E35F9B">
            <w:pPr>
              <w:spacing w:after="0"/>
              <w:jc w:val="right"/>
              <w:cnfStyle w:val="000000000000" w:firstRow="0" w:lastRow="0" w:firstColumn="0" w:lastColumn="0" w:oddVBand="0" w:evenVBand="0" w:oddHBand="0" w:evenHBand="0" w:firstRowFirstColumn="0" w:firstRowLastColumn="0" w:lastRowFirstColumn="0" w:lastRowLastColumn="0"/>
              <w:rPr>
                <w:rFonts w:cs="Arial"/>
                <w:b/>
                <w:sz w:val="20"/>
                <w:szCs w:val="20"/>
              </w:rPr>
            </w:pPr>
            <w:r w:rsidRPr="002F031E">
              <w:rPr>
                <w:rFonts w:cs="Arial"/>
                <w:b/>
                <w:sz w:val="20"/>
                <w:szCs w:val="20"/>
              </w:rPr>
              <w:t>The candidate has demonstrated competence to the standard expected in the workplace (and the rules of evidence are met)</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688FC7BE" w14:textId="77777777" w:rsidR="00B90582" w:rsidRPr="002F031E" w:rsidRDefault="00B90582" w:rsidP="00E35F9B">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r>
    </w:tbl>
    <w:p w14:paraId="55921D48" w14:textId="77777777" w:rsidR="00B90582" w:rsidRPr="002F031E" w:rsidRDefault="00B90582" w:rsidP="00B90582">
      <w:pPr>
        <w:spacing w:after="0"/>
        <w:rPr>
          <w:rFonts w:cs="Arial"/>
          <w:szCs w:val="20"/>
        </w:rPr>
      </w:pPr>
      <w:r w:rsidRPr="002F031E">
        <w:rPr>
          <w:rFonts w:cs="Arial"/>
          <w:szCs w:val="20"/>
        </w:rPr>
        <w:br w:type="page"/>
      </w:r>
    </w:p>
    <w:tbl>
      <w:tblPr>
        <w:tblStyle w:val="LightList-Accent4"/>
        <w:tblW w:w="5000" w:type="pct"/>
        <w:jc w:val="center"/>
        <w:tblLayout w:type="fixed"/>
        <w:tblLook w:val="01E0" w:firstRow="1" w:lastRow="1" w:firstColumn="1" w:lastColumn="1" w:noHBand="0" w:noVBand="0"/>
      </w:tblPr>
      <w:tblGrid>
        <w:gridCol w:w="2137"/>
        <w:gridCol w:w="2953"/>
        <w:gridCol w:w="1888"/>
        <w:gridCol w:w="1723"/>
        <w:gridCol w:w="1040"/>
        <w:gridCol w:w="4435"/>
      </w:tblGrid>
      <w:tr w:rsidR="00B90582" w:rsidRPr="002F031E" w14:paraId="271D044F" w14:textId="77777777" w:rsidTr="00E35F9B">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617A2CFE" w14:textId="2D90BBB0" w:rsidR="00B90582" w:rsidRPr="002F031E" w:rsidRDefault="00B90582" w:rsidP="00E35F9B">
            <w:pPr>
              <w:pStyle w:val="Heading2"/>
              <w:keepNext w:val="0"/>
              <w:keepLines w:val="0"/>
              <w:spacing w:line="240" w:lineRule="auto"/>
              <w:outlineLvl w:val="1"/>
              <w:rPr>
                <w:rFonts w:ascii="Arial" w:hAnsi="Arial" w:cs="Arial"/>
                <w:color w:val="FFFFFF" w:themeColor="background1"/>
              </w:rPr>
            </w:pPr>
            <w:bookmarkStart w:id="102" w:name="_Toc236982738"/>
            <w:r w:rsidRPr="002F031E">
              <w:rPr>
                <w:rFonts w:ascii="Arial" w:hAnsi="Arial" w:cs="Arial"/>
                <w:color w:val="FFFFFF" w:themeColor="background1"/>
              </w:rPr>
              <w:lastRenderedPageBreak/>
              <w:t xml:space="preserve">Competency conversation recording tool for </w:t>
            </w:r>
            <w:r w:rsidR="00D06417" w:rsidRPr="002F031E">
              <w:rPr>
                <w:rFonts w:ascii="Arial" w:hAnsi="Arial" w:cs="Arial"/>
                <w:color w:val="FFFFFF" w:themeColor="background1"/>
              </w:rPr>
              <w:t xml:space="preserve">Cluster </w:t>
            </w:r>
            <w:r w:rsidRPr="002F031E">
              <w:rPr>
                <w:rFonts w:ascii="Arial" w:hAnsi="Arial" w:cs="Arial"/>
                <w:color w:val="FFFFFF" w:themeColor="background1"/>
              </w:rPr>
              <w:t>4—Physical and emotional wellbeing</w:t>
            </w:r>
            <w:bookmarkEnd w:id="102"/>
          </w:p>
        </w:tc>
      </w:tr>
      <w:tr w:rsidR="00B90582" w:rsidRPr="002F031E" w14:paraId="09CB9D27" w14:textId="77777777" w:rsidTr="00E35F9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noWrap/>
          </w:tcPr>
          <w:p w14:paraId="1F3B2417" w14:textId="77777777" w:rsidR="00B90582" w:rsidRPr="002F031E" w:rsidRDefault="00B90582" w:rsidP="00E35F9B">
            <w:pPr>
              <w:pStyle w:val="BodyText"/>
              <w:spacing w:line="240" w:lineRule="auto"/>
              <w:rPr>
                <w:rFonts w:cs="Arial"/>
                <w:bCs w:val="0"/>
                <w:sz w:val="20"/>
                <w:szCs w:val="20"/>
              </w:rPr>
            </w:pPr>
            <w:r w:rsidRPr="002F031E">
              <w:rPr>
                <w:rFonts w:cs="Arial"/>
                <w:bCs w:val="0"/>
                <w:sz w:val="20"/>
                <w:szCs w:val="20"/>
              </w:rPr>
              <w:t>Units of competency:</w:t>
            </w:r>
          </w:p>
          <w:p w14:paraId="3AE45495" w14:textId="77777777" w:rsidR="00B90582" w:rsidRPr="002F031E" w:rsidRDefault="00B90582" w:rsidP="00B90582">
            <w:pPr>
              <w:pStyle w:val="BodyText"/>
              <w:numPr>
                <w:ilvl w:val="0"/>
                <w:numId w:val="28"/>
              </w:numPr>
              <w:spacing w:line="240" w:lineRule="auto"/>
              <w:rPr>
                <w:rFonts w:cs="Arial"/>
                <w:b w:val="0"/>
                <w:sz w:val="20"/>
                <w:szCs w:val="20"/>
              </w:rPr>
            </w:pPr>
            <w:r w:rsidRPr="002F031E">
              <w:rPr>
                <w:rFonts w:cs="Arial"/>
                <w:i/>
                <w:sz w:val="20"/>
                <w:szCs w:val="20"/>
              </w:rPr>
              <w:t>CHCECE003 Provide care for children</w:t>
            </w:r>
            <w:r w:rsidRPr="002F031E">
              <w:rPr>
                <w:rFonts w:cs="Arial"/>
                <w:b w:val="0"/>
                <w:sz w:val="20"/>
                <w:szCs w:val="20"/>
              </w:rPr>
              <w:t xml:space="preserve"> (core unit)</w:t>
            </w:r>
          </w:p>
          <w:p w14:paraId="648DA3E1" w14:textId="77777777" w:rsidR="00B90582" w:rsidRPr="002F031E" w:rsidRDefault="00B90582" w:rsidP="00B90582">
            <w:pPr>
              <w:pStyle w:val="BodyText"/>
              <w:numPr>
                <w:ilvl w:val="0"/>
                <w:numId w:val="28"/>
              </w:numPr>
              <w:spacing w:line="240" w:lineRule="auto"/>
              <w:rPr>
                <w:rFonts w:cs="Arial"/>
                <w:sz w:val="20"/>
                <w:szCs w:val="20"/>
              </w:rPr>
            </w:pPr>
            <w:r w:rsidRPr="002F031E">
              <w:rPr>
                <w:rFonts w:cs="Arial"/>
                <w:i/>
                <w:sz w:val="20"/>
                <w:szCs w:val="20"/>
              </w:rPr>
              <w:t>CHCECE005 Provide care for babies and toddlers</w:t>
            </w:r>
            <w:r w:rsidRPr="002F031E">
              <w:rPr>
                <w:rFonts w:cs="Arial"/>
                <w:b w:val="0"/>
                <w:sz w:val="20"/>
                <w:szCs w:val="20"/>
              </w:rPr>
              <w:t xml:space="preserve"> (core unit)</w:t>
            </w:r>
          </w:p>
          <w:p w14:paraId="28D4E115" w14:textId="77777777" w:rsidR="00B90582" w:rsidRPr="002F031E" w:rsidRDefault="00B90582" w:rsidP="00E35F9B">
            <w:pPr>
              <w:pStyle w:val="BodyText"/>
              <w:spacing w:line="240" w:lineRule="auto"/>
              <w:rPr>
                <w:rFonts w:cs="Arial"/>
                <w:sz w:val="20"/>
                <w:szCs w:val="20"/>
              </w:rPr>
            </w:pPr>
            <w:r w:rsidRPr="002F031E">
              <w:rPr>
                <w:rFonts w:cs="Arial"/>
                <w:b w:val="0"/>
                <w:color w:val="000000" w:themeColor="text1"/>
                <w:sz w:val="20"/>
                <w:szCs w:val="20"/>
              </w:rPr>
              <w:t xml:space="preserve">The full text of the units can be viewed at </w:t>
            </w:r>
            <w:hyperlink r:id="rId66" w:history="1">
              <w:r w:rsidRPr="002F031E">
                <w:rPr>
                  <w:rStyle w:val="Hyperlink"/>
                  <w:rFonts w:eastAsiaTheme="majorEastAsia" w:cs="Arial"/>
                  <w:sz w:val="20"/>
                  <w:szCs w:val="20"/>
                </w:rPr>
                <w:t>www.training.gov.au</w:t>
              </w:r>
            </w:hyperlink>
          </w:p>
        </w:tc>
      </w:tr>
      <w:tr w:rsidR="00B90582" w:rsidRPr="002F031E" w14:paraId="6B375164" w14:textId="77777777" w:rsidTr="00E35F9B">
        <w:trPr>
          <w:trHeight w:val="567"/>
          <w:jc w:val="center"/>
        </w:trPr>
        <w:tc>
          <w:tcPr>
            <w:cnfStyle w:val="001000000000" w:firstRow="0" w:lastRow="0" w:firstColumn="1" w:lastColumn="0" w:oddVBand="0" w:evenVBand="0" w:oddHBand="0" w:evenHBand="0" w:firstRowFirstColumn="0" w:firstRowLastColumn="0" w:lastRowFirstColumn="0" w:lastRowLastColumn="0"/>
            <w:tcW w:w="2137"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63588F52" w14:textId="77777777" w:rsidR="00B90582" w:rsidRPr="002F031E" w:rsidRDefault="00B90582" w:rsidP="00E35F9B">
            <w:pPr>
              <w:pStyle w:val="BodyText"/>
              <w:spacing w:line="240" w:lineRule="auto"/>
              <w:rPr>
                <w:rFonts w:cs="Arial"/>
                <w:bCs w:val="0"/>
              </w:rPr>
            </w:pPr>
            <w:r w:rsidRPr="002F031E">
              <w:rPr>
                <w:rFonts w:cs="Arial"/>
                <w:bCs w:val="0"/>
              </w:rPr>
              <w:t>Candidate’s name</w:t>
            </w:r>
          </w:p>
        </w:tc>
        <w:tc>
          <w:tcPr>
            <w:cnfStyle w:val="000010000000" w:firstRow="0" w:lastRow="0" w:firstColumn="0" w:lastColumn="0" w:oddVBand="1" w:evenVBand="0" w:oddHBand="0" w:evenHBand="0" w:firstRowFirstColumn="0" w:firstRowLastColumn="0" w:lastRowFirstColumn="0" w:lastRowLastColumn="0"/>
            <w:tcW w:w="2953"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577F38CB" w14:textId="77777777" w:rsidR="00B90582" w:rsidRPr="002F031E" w:rsidRDefault="00B90582" w:rsidP="00E35F9B">
            <w:pPr>
              <w:pStyle w:val="BodyText"/>
              <w:spacing w:line="240" w:lineRule="auto"/>
              <w:rPr>
                <w:rFonts w:cs="Arial"/>
                <w:b/>
                <w:bCs/>
              </w:rPr>
            </w:pPr>
          </w:p>
        </w:tc>
        <w:tc>
          <w:tcPr>
            <w:tcW w:w="188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46B2B530" w14:textId="77777777" w:rsidR="00B90582" w:rsidRPr="002F031E" w:rsidRDefault="00B90582" w:rsidP="00E35F9B">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bCs/>
              </w:rPr>
            </w:pPr>
            <w:r w:rsidRPr="002F031E">
              <w:rPr>
                <w:rFonts w:cs="Arial"/>
                <w:b/>
                <w:bCs/>
              </w:rPr>
              <w:t>Date completed</w:t>
            </w:r>
          </w:p>
        </w:tc>
        <w:tc>
          <w:tcPr>
            <w:cnfStyle w:val="000010000000" w:firstRow="0" w:lastRow="0" w:firstColumn="0" w:lastColumn="0" w:oddVBand="1" w:evenVBand="0" w:oddHBand="0" w:evenHBand="0" w:firstRowFirstColumn="0" w:firstRowLastColumn="0" w:lastRowFirstColumn="0" w:lastRowLastColumn="0"/>
            <w:tcW w:w="1723"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50DDCC6D" w14:textId="77777777" w:rsidR="00B90582" w:rsidRPr="002F031E" w:rsidRDefault="00B90582" w:rsidP="00E35F9B">
            <w:pPr>
              <w:pStyle w:val="BodyText"/>
              <w:spacing w:line="240" w:lineRule="auto"/>
              <w:rPr>
                <w:rFonts w:cs="Arial"/>
                <w:b/>
                <w:bCs/>
              </w:rPr>
            </w:pPr>
          </w:p>
        </w:tc>
        <w:tc>
          <w:tcPr>
            <w:tcW w:w="104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67F85134" w14:textId="77777777" w:rsidR="00B90582" w:rsidRPr="002F031E" w:rsidRDefault="00B90582" w:rsidP="00E35F9B">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bCs/>
              </w:rPr>
            </w:pPr>
            <w:r w:rsidRPr="002F031E">
              <w:rPr>
                <w:rFonts w:cs="Arial"/>
                <w:b/>
                <w:bCs/>
              </w:rPr>
              <w:t>Venue</w:t>
            </w:r>
          </w:p>
        </w:tc>
        <w:tc>
          <w:tcPr>
            <w:cnfStyle w:val="000100000000" w:firstRow="0" w:lastRow="0" w:firstColumn="0" w:lastColumn="1" w:oddVBand="0" w:evenVBand="0" w:oddHBand="0" w:evenHBand="0" w:firstRowFirstColumn="0" w:firstRowLastColumn="0" w:lastRowFirstColumn="0" w:lastRowLastColumn="0"/>
            <w:tcW w:w="443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3C502F67" w14:textId="77777777" w:rsidR="00B90582" w:rsidRPr="002F031E" w:rsidRDefault="00B90582" w:rsidP="00E35F9B">
            <w:pPr>
              <w:pStyle w:val="BodyText"/>
              <w:spacing w:line="240" w:lineRule="auto"/>
              <w:rPr>
                <w:rFonts w:cs="Arial"/>
                <w:bCs w:val="0"/>
              </w:rPr>
            </w:pPr>
          </w:p>
        </w:tc>
      </w:tr>
      <w:tr w:rsidR="00B90582" w:rsidRPr="002F031E" w14:paraId="75119BF7" w14:textId="77777777" w:rsidTr="00E35F9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7"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443A5467" w14:textId="77777777" w:rsidR="00B90582" w:rsidRPr="002F031E" w:rsidRDefault="00B90582" w:rsidP="00E35F9B">
            <w:pPr>
              <w:pStyle w:val="BodyText"/>
              <w:spacing w:line="240" w:lineRule="auto"/>
              <w:rPr>
                <w:rFonts w:cs="Arial"/>
                <w:bCs w:val="0"/>
              </w:rPr>
            </w:pPr>
            <w:r w:rsidRPr="002F031E">
              <w:rPr>
                <w:rFonts w:cs="Arial"/>
                <w:color w:val="000000" w:themeColor="text1"/>
                <w:sz w:val="20"/>
                <w:szCs w:val="20"/>
              </w:rPr>
              <w:t>Specific assessment requirements that apply across this cluster</w:t>
            </w:r>
          </w:p>
        </w:tc>
        <w:tc>
          <w:tcPr>
            <w:cnfStyle w:val="000100000000" w:firstRow="0" w:lastRow="0" w:firstColumn="0" w:lastColumn="1" w:oddVBand="0" w:evenVBand="0" w:oddHBand="0" w:evenHBand="0" w:firstRowFirstColumn="0" w:firstRowLastColumn="0" w:lastRowFirstColumn="0" w:lastRowLastColumn="0"/>
            <w:tcW w:w="12039" w:type="dxa"/>
            <w:gridSpan w:val="5"/>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0CC4BCA0" w14:textId="77777777" w:rsidR="00B90582" w:rsidRPr="002F031E" w:rsidRDefault="00B90582" w:rsidP="00E35F9B">
            <w:pPr>
              <w:pStyle w:val="HangingIndent10ptBox"/>
              <w:spacing w:before="120" w:after="120"/>
              <w:ind w:left="284" w:hanging="284"/>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Assessment must ensure use of the National Quality Framework for Early Childhood Education and Care AND the relevant approved learning framework under the National Quality Framework. </w:t>
            </w:r>
            <w:r w:rsidRPr="002F031E">
              <w:rPr>
                <w:rFonts w:cs="Arial"/>
                <w:b w:val="0"/>
                <w:i/>
              </w:rPr>
              <w:t>(Assessor to tick if confirmed for this cluster.)</w:t>
            </w:r>
            <w:r w:rsidRPr="002F031E">
              <w:rPr>
                <w:rFonts w:cs="Arial"/>
                <w:b w:val="0"/>
              </w:rPr>
              <w:t xml:space="preserve"> </w:t>
            </w:r>
          </w:p>
          <w:p w14:paraId="72850B5B" w14:textId="77777777" w:rsidR="00B90582" w:rsidRPr="002F031E" w:rsidRDefault="00B90582" w:rsidP="00E35F9B">
            <w:pPr>
              <w:pStyle w:val="BodyText"/>
              <w:spacing w:line="240" w:lineRule="auto"/>
              <w:rPr>
                <w:rFonts w:cs="Arial"/>
                <w:b w:val="0"/>
                <w:i/>
                <w:sz w:val="20"/>
                <w:szCs w:val="20"/>
              </w:rPr>
            </w:pPr>
            <w:r w:rsidRPr="002F031E">
              <w:rPr>
                <w:rFonts w:cs="Arial"/>
                <w:sz w:val="20"/>
                <w:szCs w:val="20"/>
              </w:rPr>
              <w:fldChar w:fldCharType="begin">
                <w:ffData>
                  <w:name w:val="Check5"/>
                  <w:enabled/>
                  <w:calcOnExit w:val="0"/>
                  <w:checkBox>
                    <w:sizeAuto/>
                    <w:default w:val="0"/>
                  </w:checkBox>
                </w:ffData>
              </w:fldChar>
            </w:r>
            <w:r w:rsidRPr="002F031E">
              <w:rPr>
                <w:rFonts w:cs="Arial"/>
                <w:b w:val="0"/>
                <w:sz w:val="20"/>
                <w:szCs w:val="20"/>
              </w:rPr>
              <w:instrText xml:space="preserve"> FORMCHECKBOX </w:instrText>
            </w:r>
            <w:r w:rsidRPr="002F031E">
              <w:rPr>
                <w:rFonts w:cs="Arial"/>
                <w:sz w:val="20"/>
                <w:szCs w:val="20"/>
              </w:rPr>
            </w:r>
            <w:r w:rsidRPr="002F031E">
              <w:rPr>
                <w:rFonts w:cs="Arial"/>
                <w:sz w:val="20"/>
                <w:szCs w:val="20"/>
              </w:rPr>
              <w:fldChar w:fldCharType="end"/>
            </w:r>
            <w:r w:rsidRPr="002F031E">
              <w:rPr>
                <w:rFonts w:cs="Arial"/>
                <w:b w:val="0"/>
                <w:sz w:val="20"/>
                <w:szCs w:val="20"/>
              </w:rPr>
              <w:t xml:space="preserve"> Skills must be demonstrated in a regulated education and care service</w:t>
            </w:r>
            <w:r w:rsidRPr="002F031E">
              <w:rPr>
                <w:rFonts w:cs="Arial"/>
                <w:b w:val="0"/>
                <w:sz w:val="20"/>
                <w:szCs w:val="20"/>
                <w:lang w:eastAsia="en-AU"/>
              </w:rPr>
              <w:t>.</w:t>
            </w:r>
            <w:r w:rsidRPr="002F031E">
              <w:rPr>
                <w:rFonts w:cs="Arial"/>
                <w:b w:val="0"/>
                <w:sz w:val="20"/>
                <w:szCs w:val="20"/>
              </w:rPr>
              <w:t xml:space="preserve"> </w:t>
            </w:r>
            <w:r w:rsidRPr="002F031E">
              <w:rPr>
                <w:rFonts w:cs="Arial"/>
                <w:b w:val="0"/>
                <w:i/>
                <w:sz w:val="20"/>
                <w:szCs w:val="20"/>
              </w:rPr>
              <w:t>(Assessor to tick if confirmed for this candidate.)</w:t>
            </w:r>
          </w:p>
        </w:tc>
      </w:tr>
      <w:tr w:rsidR="00B90582" w:rsidRPr="002F031E" w14:paraId="20C1B7A4" w14:textId="77777777" w:rsidTr="00E35F9B">
        <w:trPr>
          <w:trHeight w:val="567"/>
          <w:jc w:val="center"/>
        </w:trPr>
        <w:tc>
          <w:tcPr>
            <w:cnfStyle w:val="001000000000" w:firstRow="0" w:lastRow="0" w:firstColumn="1" w:lastColumn="0" w:oddVBand="0" w:evenVBand="0" w:oddHBand="0" w:evenHBand="0" w:firstRowFirstColumn="0" w:firstRowLastColumn="0" w:lastRowFirstColumn="0" w:lastRowLastColumn="0"/>
            <w:tcW w:w="2137" w:type="dxa"/>
            <w:vMerge w:val="restart"/>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vAlign w:val="center"/>
          </w:tcPr>
          <w:p w14:paraId="3F9940F3" w14:textId="77777777" w:rsidR="00B90582" w:rsidRPr="002F031E" w:rsidRDefault="00B90582" w:rsidP="00E35F9B">
            <w:pPr>
              <w:pStyle w:val="BodyText"/>
              <w:spacing w:line="240" w:lineRule="auto"/>
              <w:rPr>
                <w:rFonts w:cs="Arial"/>
                <w:color w:val="000000" w:themeColor="text1"/>
                <w:sz w:val="20"/>
                <w:szCs w:val="20"/>
              </w:rPr>
            </w:pPr>
            <w:r w:rsidRPr="002F031E">
              <w:rPr>
                <w:rFonts w:cs="Arial"/>
                <w:color w:val="000000" w:themeColor="text1"/>
                <w:sz w:val="20"/>
                <w:szCs w:val="20"/>
              </w:rPr>
              <w:t>Specific foundation skills for this cluster</w:t>
            </w:r>
          </w:p>
        </w:tc>
        <w:tc>
          <w:tcPr>
            <w:cnfStyle w:val="000100000000" w:firstRow="0" w:lastRow="0" w:firstColumn="0" w:lastColumn="1" w:oddVBand="0" w:evenVBand="0" w:oddHBand="0" w:evenHBand="0" w:firstRowFirstColumn="0" w:firstRowLastColumn="0" w:lastRowFirstColumn="0" w:lastRowLastColumn="0"/>
            <w:tcW w:w="12039" w:type="dxa"/>
            <w:gridSpan w:val="5"/>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755D8B9B" w14:textId="77777777" w:rsidR="00B90582" w:rsidRPr="002F031E" w:rsidRDefault="00B90582" w:rsidP="00E35F9B">
            <w:pPr>
              <w:pStyle w:val="HangingIndent10ptBox"/>
              <w:spacing w:before="120" w:after="120"/>
              <w:ind w:left="284" w:hanging="284"/>
              <w:rPr>
                <w:rFonts w:cs="Arial"/>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Candidates must have oral communication skills in order to interact calmly and positively with families and children.</w:t>
            </w:r>
          </w:p>
        </w:tc>
      </w:tr>
      <w:tr w:rsidR="00B90582" w:rsidRPr="002F031E" w14:paraId="6AE40FD3" w14:textId="77777777" w:rsidTr="00E35F9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7" w:type="dxa"/>
            <w:vMerge/>
            <w:tcBorders>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42AECBA5" w14:textId="77777777" w:rsidR="00B90582" w:rsidRPr="002F031E" w:rsidRDefault="00B90582" w:rsidP="00E35F9B">
            <w:pPr>
              <w:pStyle w:val="BodyText"/>
              <w:spacing w:line="240" w:lineRule="auto"/>
              <w:rPr>
                <w:rFonts w:cs="Arial"/>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12039" w:type="dxa"/>
            <w:gridSpan w:val="5"/>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46C75434" w14:textId="77777777" w:rsidR="00B90582" w:rsidRPr="002F031E" w:rsidRDefault="00B90582" w:rsidP="00E35F9B">
            <w:pPr>
              <w:pStyle w:val="HangingIndent10ptBox"/>
              <w:spacing w:before="120" w:after="120"/>
              <w:ind w:left="284" w:hanging="284"/>
              <w:rPr>
                <w:rFonts w:cs="Arial"/>
                <w:b w:val="0"/>
                <w:i/>
                <w:sz w:val="18"/>
                <w:szCs w:val="18"/>
              </w:rPr>
            </w:pPr>
            <w:r w:rsidRPr="002F031E">
              <w:rPr>
                <w:rFonts w:cs="Arial"/>
                <w:b w:val="0"/>
                <w:i/>
                <w:sz w:val="18"/>
                <w:szCs w:val="18"/>
              </w:rPr>
              <w:t xml:space="preserve">Assessor to add how foundation skills were confirmed: </w:t>
            </w:r>
          </w:p>
          <w:p w14:paraId="67F631DE" w14:textId="77777777" w:rsidR="00B90582" w:rsidRPr="002F031E" w:rsidRDefault="00B90582" w:rsidP="00E35F9B">
            <w:pPr>
              <w:pStyle w:val="HangingIndent10ptBox"/>
              <w:spacing w:before="120" w:after="120"/>
              <w:ind w:left="284" w:hanging="284"/>
              <w:rPr>
                <w:rFonts w:cs="Arial"/>
              </w:rPr>
            </w:pPr>
          </w:p>
        </w:tc>
      </w:tr>
      <w:tr w:rsidR="00B90582" w:rsidRPr="002F031E" w14:paraId="30384F41" w14:textId="77777777" w:rsidTr="00E35F9B">
        <w:trPr>
          <w:trHeight w:val="567"/>
          <w:jc w:val="center"/>
        </w:trPr>
        <w:tc>
          <w:tcPr>
            <w:cnfStyle w:val="001000000000" w:firstRow="0" w:lastRow="0" w:firstColumn="1" w:lastColumn="0" w:oddVBand="0" w:evenVBand="0" w:oddHBand="0" w:evenHBand="0" w:firstRowFirstColumn="0" w:firstRowLastColumn="0" w:lastRowFirstColumn="0" w:lastRowLastColumn="0"/>
            <w:tcW w:w="2137"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4A400D5C" w14:textId="77777777" w:rsidR="00B90582" w:rsidRPr="002F031E" w:rsidRDefault="00B90582" w:rsidP="00E35F9B">
            <w:pPr>
              <w:pStyle w:val="BodyText"/>
              <w:spacing w:line="240" w:lineRule="auto"/>
              <w:rPr>
                <w:rFonts w:cs="Arial"/>
                <w:sz w:val="20"/>
                <w:szCs w:val="20"/>
              </w:rPr>
            </w:pPr>
            <w:r w:rsidRPr="002F031E">
              <w:rPr>
                <w:rFonts w:cs="Arial"/>
                <w:sz w:val="20"/>
                <w:szCs w:val="20"/>
              </w:rPr>
              <w:t>Requirement for actual babies and toddlers</w:t>
            </w:r>
          </w:p>
        </w:tc>
        <w:tc>
          <w:tcPr>
            <w:cnfStyle w:val="000100000000" w:firstRow="0" w:lastRow="0" w:firstColumn="0" w:lastColumn="1" w:oddVBand="0" w:evenVBand="0" w:oddHBand="0" w:evenHBand="0" w:firstRowFirstColumn="0" w:firstRowLastColumn="0" w:lastRowFirstColumn="0" w:lastRowLastColumn="0"/>
            <w:tcW w:w="12039" w:type="dxa"/>
            <w:gridSpan w:val="5"/>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164D5811" w14:textId="77777777" w:rsidR="00B90582" w:rsidRPr="002F031E" w:rsidRDefault="00B90582" w:rsidP="00E35F9B">
            <w:pPr>
              <w:pStyle w:val="HangingIndent10ptBox"/>
              <w:spacing w:before="120" w:after="120"/>
              <w:ind w:left="284" w:hanging="284"/>
              <w:rPr>
                <w:rFonts w:cs="Arial"/>
                <w:b w:val="0"/>
                <w:i/>
                <w:sz w:val="18"/>
                <w:szCs w:val="18"/>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Assessment of </w:t>
            </w:r>
            <w:r w:rsidRPr="002F031E">
              <w:rPr>
                <w:rFonts w:cs="Arial"/>
                <w:b w:val="0"/>
                <w:i/>
              </w:rPr>
              <w:t>CHCECE005 Provide care for babies and toddlers</w:t>
            </w:r>
            <w:r w:rsidRPr="002F031E">
              <w:rPr>
                <w:rFonts w:cs="Arial"/>
                <w:b w:val="0"/>
              </w:rPr>
              <w:t xml:space="preserve"> must involve interactions with actual babies and toddlers under the age of 24 months under the supervision of an early childhood educator </w:t>
            </w:r>
            <w:r w:rsidRPr="002F031E">
              <w:rPr>
                <w:rFonts w:cs="Arial"/>
                <w:b w:val="0"/>
                <w:i/>
              </w:rPr>
              <w:t>(Assessor to tick if confirmed for this candidate.)</w:t>
            </w:r>
          </w:p>
        </w:tc>
      </w:tr>
      <w:tr w:rsidR="00B90582" w:rsidRPr="002F031E" w14:paraId="744C79BB" w14:textId="77777777" w:rsidTr="00E35F9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7" w:type="dxa"/>
            <w:vMerge w:val="restart"/>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tcPr>
          <w:p w14:paraId="7B454A99" w14:textId="77777777" w:rsidR="00B90582" w:rsidRPr="002F031E" w:rsidRDefault="00B90582" w:rsidP="00E35F9B">
            <w:pPr>
              <w:pStyle w:val="BodyText"/>
              <w:spacing w:line="240" w:lineRule="auto"/>
              <w:rPr>
                <w:rFonts w:cs="Arial"/>
                <w:color w:val="000000" w:themeColor="text1"/>
                <w:sz w:val="20"/>
                <w:szCs w:val="20"/>
              </w:rPr>
            </w:pPr>
            <w:r w:rsidRPr="002F031E">
              <w:rPr>
                <w:rFonts w:cs="Arial"/>
                <w:sz w:val="20"/>
                <w:szCs w:val="20"/>
              </w:rPr>
              <w:t>Early childhood education and care work requirement</w:t>
            </w:r>
          </w:p>
        </w:tc>
        <w:tc>
          <w:tcPr>
            <w:cnfStyle w:val="000100000000" w:firstRow="0" w:lastRow="0" w:firstColumn="0" w:lastColumn="1" w:oddVBand="0" w:evenVBand="0" w:oddHBand="0" w:evenHBand="0" w:firstRowFirstColumn="0" w:firstRowLastColumn="0" w:lastRowFirstColumn="0" w:lastRowLastColumn="0"/>
            <w:tcW w:w="12039" w:type="dxa"/>
            <w:gridSpan w:val="5"/>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2C4BD58E" w14:textId="77777777" w:rsidR="00B90582" w:rsidRPr="002F031E" w:rsidRDefault="00B90582" w:rsidP="00E35F9B">
            <w:pPr>
              <w:pStyle w:val="HangingIndent10ptBox"/>
              <w:spacing w:before="120" w:after="120"/>
              <w:ind w:left="284" w:hanging="284"/>
              <w:rPr>
                <w:rFonts w:cs="Arial"/>
                <w:b w:val="0"/>
                <w:i/>
                <w:sz w:val="18"/>
                <w:szCs w:val="18"/>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Candidates must have performed the activities outlined in the performance criteria of </w:t>
            </w:r>
            <w:r w:rsidRPr="002F031E">
              <w:rPr>
                <w:rFonts w:cs="Arial"/>
                <w:b w:val="0"/>
                <w:i/>
              </w:rPr>
              <w:t xml:space="preserve">CHCECE005 Provide care for babies and toddlers </w:t>
            </w:r>
            <w:r w:rsidRPr="002F031E">
              <w:rPr>
                <w:rFonts w:cs="Arial"/>
                <w:b w:val="0"/>
              </w:rPr>
              <w:t>and</w:t>
            </w:r>
            <w:r w:rsidRPr="002F031E">
              <w:rPr>
                <w:rFonts w:cs="Arial"/>
                <w:b w:val="0"/>
                <w:i/>
              </w:rPr>
              <w:t xml:space="preserve"> CHCECE003 Provide care for children</w:t>
            </w:r>
            <w:r w:rsidRPr="002F031E">
              <w:rPr>
                <w:rFonts w:cs="Arial"/>
                <w:b w:val="0"/>
              </w:rPr>
              <w:t xml:space="preserve"> (as well as unit </w:t>
            </w:r>
            <w:r w:rsidRPr="002F031E">
              <w:rPr>
                <w:rFonts w:cs="Arial"/>
                <w:b w:val="0"/>
                <w:i/>
              </w:rPr>
              <w:t>CHCECE007 Develop positive and respectful relationships with children</w:t>
            </w:r>
            <w:r w:rsidRPr="002F031E">
              <w:rPr>
                <w:rFonts w:cs="Arial"/>
                <w:b w:val="0"/>
              </w:rPr>
              <w:t>) during a period of at least 120 hours of work in at least one regulated education and care service.</w:t>
            </w:r>
          </w:p>
        </w:tc>
      </w:tr>
      <w:tr w:rsidR="00B90582" w:rsidRPr="002F031E" w14:paraId="730FE1A9" w14:textId="77777777" w:rsidTr="00E35F9B">
        <w:trPr>
          <w:cnfStyle w:val="010000000000" w:firstRow="0" w:lastRow="1"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7" w:type="dxa"/>
            <w:vMerge/>
            <w:tcBorders>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34E6F046" w14:textId="77777777" w:rsidR="00B90582" w:rsidRPr="002F031E" w:rsidRDefault="00B90582" w:rsidP="00E35F9B">
            <w:pPr>
              <w:pStyle w:val="BodyText"/>
              <w:spacing w:line="240" w:lineRule="auto"/>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12039" w:type="dxa"/>
            <w:gridSpan w:val="5"/>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1A9C724B" w14:textId="77777777" w:rsidR="00B90582" w:rsidRPr="002F031E" w:rsidRDefault="00B90582" w:rsidP="00E35F9B">
            <w:pPr>
              <w:pStyle w:val="HangingIndent10ptBox"/>
              <w:spacing w:before="120" w:after="120"/>
              <w:ind w:left="284" w:hanging="284"/>
              <w:rPr>
                <w:rFonts w:cs="Arial"/>
                <w:bCs w:val="0"/>
                <w:i/>
                <w:sz w:val="18"/>
                <w:szCs w:val="18"/>
              </w:rPr>
            </w:pPr>
            <w:r w:rsidRPr="002F031E">
              <w:rPr>
                <w:rFonts w:cs="Arial"/>
                <w:b w:val="0"/>
                <w:i/>
                <w:sz w:val="18"/>
                <w:szCs w:val="18"/>
              </w:rPr>
              <w:t>Assessor to add how the work requirement was confirmed:</w:t>
            </w:r>
          </w:p>
          <w:p w14:paraId="7ED957F2" w14:textId="77777777" w:rsidR="00B90582" w:rsidRPr="002F031E" w:rsidRDefault="00B90582" w:rsidP="00E35F9B">
            <w:pPr>
              <w:pStyle w:val="HangingIndent10ptBox"/>
              <w:spacing w:before="120" w:after="120"/>
              <w:ind w:left="284" w:hanging="284"/>
              <w:rPr>
                <w:rFonts w:cs="Arial"/>
              </w:rPr>
            </w:pPr>
          </w:p>
        </w:tc>
      </w:tr>
    </w:tbl>
    <w:p w14:paraId="43510F40" w14:textId="77777777" w:rsidR="00B90582" w:rsidRPr="002F031E" w:rsidRDefault="00B90582" w:rsidP="00B90582">
      <w:pPr>
        <w:spacing w:after="0"/>
      </w:pPr>
      <w:r w:rsidRPr="002F031E">
        <w:br w:type="page"/>
      </w:r>
    </w:p>
    <w:p w14:paraId="17C2D1A9" w14:textId="77777777" w:rsidR="00B90582" w:rsidRPr="002F031E" w:rsidRDefault="00B90582" w:rsidP="00B90582"/>
    <w:tbl>
      <w:tblPr>
        <w:tblStyle w:val="LightList-Accent4"/>
        <w:tblW w:w="5000" w:type="pct"/>
        <w:jc w:val="center"/>
        <w:tblLayout w:type="fixed"/>
        <w:tblLook w:val="01E0" w:firstRow="1" w:lastRow="1" w:firstColumn="1" w:lastColumn="1" w:noHBand="0" w:noVBand="0"/>
      </w:tblPr>
      <w:tblGrid>
        <w:gridCol w:w="4470"/>
        <w:gridCol w:w="9706"/>
      </w:tblGrid>
      <w:tr w:rsidR="00B90582" w:rsidRPr="002F031E" w14:paraId="08BDDCD5" w14:textId="77777777" w:rsidTr="00E35F9B">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vAlign w:val="center"/>
          </w:tcPr>
          <w:p w14:paraId="27F1F7D8" w14:textId="77777777" w:rsidR="00B90582" w:rsidRPr="002F031E" w:rsidRDefault="00B90582" w:rsidP="00E35F9B">
            <w:pPr>
              <w:spacing w:before="120"/>
              <w:ind w:left="1418" w:hanging="1418"/>
              <w:rPr>
                <w:rFonts w:cs="Arial"/>
                <w:i/>
                <w:color w:val="000000" w:themeColor="text1"/>
                <w:szCs w:val="22"/>
              </w:rPr>
            </w:pPr>
            <w:r w:rsidRPr="002F031E">
              <w:rPr>
                <w:rFonts w:cs="Arial"/>
                <w:b w:val="0"/>
                <w:i/>
                <w:color w:val="000000" w:themeColor="text1"/>
                <w:szCs w:val="22"/>
              </w:rPr>
              <w:t xml:space="preserve">Question 11 – </w:t>
            </w:r>
            <w:r w:rsidRPr="002F031E">
              <w:rPr>
                <w:rFonts w:cs="Arial"/>
                <w:color w:val="000000" w:themeColor="text1"/>
              </w:rPr>
              <w:t>Describe the importance of predictable and meaningful care routines for babies and children, and the impact that changes to these routines can have.</w:t>
            </w:r>
          </w:p>
        </w:tc>
      </w:tr>
      <w:tr w:rsidR="00B90582" w:rsidRPr="002F031E" w14:paraId="48A7B763" w14:textId="77777777" w:rsidTr="00E35F9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76CD962A" w14:textId="77777777" w:rsidR="00B90582" w:rsidRPr="002F031E" w:rsidRDefault="00B90582" w:rsidP="00E35F9B">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4806D1B4" w14:textId="77777777" w:rsidR="00B90582" w:rsidRPr="002F031E" w:rsidRDefault="00B90582" w:rsidP="00E35F9B">
            <w:pPr>
              <w:pStyle w:val="BodyText"/>
              <w:spacing w:line="240" w:lineRule="auto"/>
              <w:jc w:val="center"/>
              <w:rPr>
                <w:rFonts w:cs="Arial"/>
              </w:rPr>
            </w:pPr>
            <w:r w:rsidRPr="002F031E">
              <w:rPr>
                <w:rFonts w:cs="Arial"/>
              </w:rPr>
              <w:t>ASSESSOR’S NOTES</w:t>
            </w:r>
          </w:p>
        </w:tc>
      </w:tr>
      <w:tr w:rsidR="00B90582" w:rsidRPr="002F031E" w14:paraId="34ECA49E" w14:textId="77777777" w:rsidTr="00E35F9B">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tcPr>
          <w:p w14:paraId="6533385D"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attachment theory</w:t>
            </w:r>
          </w:p>
          <w:p w14:paraId="79063B19"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code of ethics</w:t>
            </w:r>
          </w:p>
          <w:p w14:paraId="7F161CD3"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different practices/routines used by families and their cultural and personal rationale</w:t>
            </w:r>
          </w:p>
          <w:p w14:paraId="0E5CB67A"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impact of change to routines/environments</w:t>
            </w:r>
          </w:p>
          <w:p w14:paraId="15D1287C"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individual patterns/routines of babies and toddlers</w:t>
            </w:r>
          </w:p>
          <w:p w14:paraId="140ADF70"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002A7C9F"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routines/strategies to minimise distress at separation of parent and child</w:t>
            </w:r>
          </w:p>
          <w:p w14:paraId="78FB8453"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how to access/navigate the:</w:t>
            </w:r>
          </w:p>
          <w:p w14:paraId="64105691" w14:textId="77777777" w:rsidR="00B90582" w:rsidRPr="002F031E" w:rsidRDefault="00B90582" w:rsidP="00E35F9B">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National Quality Framework</w:t>
            </w:r>
          </w:p>
          <w:p w14:paraId="61D5EEFC" w14:textId="77777777" w:rsidR="00B90582" w:rsidRPr="002F031E" w:rsidRDefault="00B90582" w:rsidP="00E35F9B">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National Quality Standards</w:t>
            </w:r>
          </w:p>
          <w:p w14:paraId="673E327B" w14:textId="77777777" w:rsidR="00B90582" w:rsidRPr="002F031E" w:rsidRDefault="00B90582" w:rsidP="00E35F9B">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approved learning framework used in the workplace</w:t>
            </w:r>
          </w:p>
          <w:p w14:paraId="582378F7" w14:textId="77777777" w:rsidR="00B90582" w:rsidRPr="002F031E" w:rsidRDefault="00B90582" w:rsidP="00E35F9B">
            <w:pPr>
              <w:pStyle w:val="HangingIndent10ptBox"/>
              <w:spacing w:before="120" w:after="120"/>
              <w:ind w:left="510" w:hanging="255"/>
              <w:rPr>
                <w:rFonts w:cs="Arial"/>
                <w:b w:val="0"/>
              </w:rPr>
            </w:pPr>
          </w:p>
          <w:p w14:paraId="63E4853A" w14:textId="77777777" w:rsidR="00B90582" w:rsidRPr="002F031E" w:rsidRDefault="00B90582" w:rsidP="00E35F9B">
            <w:pPr>
              <w:pStyle w:val="HangingIndent10ptBox"/>
              <w:spacing w:before="120" w:after="120"/>
              <w:ind w:left="510" w:hanging="255"/>
              <w:rPr>
                <w:rFonts w:cs="Arial"/>
                <w:b w:val="0"/>
              </w:rPr>
            </w:pPr>
          </w:p>
          <w:p w14:paraId="50D7F8AE" w14:textId="77777777" w:rsidR="00B90582" w:rsidRPr="002F031E" w:rsidRDefault="00B90582" w:rsidP="00E35F9B">
            <w:pPr>
              <w:pStyle w:val="HangingIndent10ptBox"/>
              <w:spacing w:before="120" w:after="120"/>
              <w:ind w:left="510" w:hanging="255"/>
              <w:rPr>
                <w:rFonts w:cs="Arial"/>
                <w:b w:val="0"/>
              </w:rPr>
            </w:pPr>
          </w:p>
          <w:p w14:paraId="086C19A9" w14:textId="77777777" w:rsidR="00B90582" w:rsidRDefault="00B90582" w:rsidP="00E35F9B">
            <w:pPr>
              <w:pStyle w:val="HangingIndent10ptBox"/>
              <w:spacing w:before="120" w:after="120"/>
              <w:ind w:left="510" w:hanging="255"/>
              <w:rPr>
                <w:rFonts w:cs="Arial"/>
                <w:b w:val="0"/>
              </w:rPr>
            </w:pPr>
          </w:p>
          <w:p w14:paraId="0B7D8290" w14:textId="77777777" w:rsidR="00C05C03" w:rsidRPr="002F031E" w:rsidRDefault="00C05C03" w:rsidP="00E35F9B">
            <w:pPr>
              <w:pStyle w:val="HangingIndent10ptBox"/>
              <w:spacing w:before="120" w:after="120"/>
              <w:ind w:left="510" w:hanging="255"/>
              <w:rPr>
                <w:rFonts w:cs="Arial"/>
                <w:b w:val="0"/>
              </w:rPr>
            </w:pPr>
          </w:p>
          <w:p w14:paraId="362111D5" w14:textId="77777777" w:rsidR="00B90582" w:rsidRPr="002F031E" w:rsidRDefault="00B90582" w:rsidP="00E35F9B">
            <w:pPr>
              <w:pStyle w:val="HangingIndent10ptBox"/>
              <w:spacing w:before="120" w:after="120"/>
              <w:ind w:left="510"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right w:val="single" w:sz="4" w:space="0" w:color="8064A2" w:themeColor="accent4"/>
            </w:tcBorders>
          </w:tcPr>
          <w:p w14:paraId="2DB5DD04" w14:textId="77777777" w:rsidR="00B90582" w:rsidRPr="002F031E" w:rsidRDefault="00B90582" w:rsidP="00E35F9B">
            <w:pPr>
              <w:pStyle w:val="BodyText"/>
              <w:spacing w:before="0" w:after="0" w:line="240" w:lineRule="auto"/>
              <w:rPr>
                <w:rFonts w:cs="Arial"/>
                <w:b w:val="0"/>
                <w:sz w:val="20"/>
                <w:szCs w:val="20"/>
              </w:rPr>
            </w:pPr>
          </w:p>
        </w:tc>
      </w:tr>
    </w:tbl>
    <w:p w14:paraId="7EC20D4F" w14:textId="77777777" w:rsidR="00B90582" w:rsidRPr="002F031E" w:rsidRDefault="00B90582" w:rsidP="00B90582">
      <w:pPr>
        <w:spacing w:after="0"/>
        <w:rPr>
          <w:rFonts w:cs="Arial"/>
        </w:rPr>
      </w:pPr>
    </w:p>
    <w:tbl>
      <w:tblPr>
        <w:tblStyle w:val="LightList-Accent4"/>
        <w:tblW w:w="5000" w:type="pct"/>
        <w:jc w:val="center"/>
        <w:tblLayout w:type="fixed"/>
        <w:tblLook w:val="01E0" w:firstRow="1" w:lastRow="1" w:firstColumn="1" w:lastColumn="1" w:noHBand="0" w:noVBand="0"/>
      </w:tblPr>
      <w:tblGrid>
        <w:gridCol w:w="4470"/>
        <w:gridCol w:w="9706"/>
      </w:tblGrid>
      <w:tr w:rsidR="00B90582" w:rsidRPr="002F031E" w14:paraId="1DB53C46" w14:textId="77777777" w:rsidTr="00E35F9B">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75858110" w14:textId="77777777" w:rsidR="00B90582" w:rsidRPr="002F031E" w:rsidRDefault="00B90582" w:rsidP="00E35F9B">
            <w:pPr>
              <w:spacing w:before="120"/>
              <w:rPr>
                <w:rFonts w:cs="Arial"/>
                <w:i/>
                <w:color w:val="auto"/>
                <w:szCs w:val="22"/>
              </w:rPr>
            </w:pPr>
            <w:r w:rsidRPr="002F031E">
              <w:rPr>
                <w:rFonts w:cs="Arial"/>
                <w:b w:val="0"/>
                <w:i/>
                <w:color w:val="auto"/>
                <w:szCs w:val="22"/>
              </w:rPr>
              <w:lastRenderedPageBreak/>
              <w:t xml:space="preserve">Question 12 – </w:t>
            </w:r>
            <w:r w:rsidRPr="002F031E">
              <w:rPr>
                <w:rFonts w:cs="Arial"/>
                <w:color w:val="auto"/>
              </w:rPr>
              <w:t>Describe how you have assessed and responded to the needs of babies and toddlers.</w:t>
            </w:r>
          </w:p>
        </w:tc>
      </w:tr>
      <w:tr w:rsidR="00B90582" w:rsidRPr="002F031E" w14:paraId="38D0E252" w14:textId="77777777" w:rsidTr="00E35F9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4CD60DD7" w14:textId="77777777" w:rsidR="00B90582" w:rsidRPr="002F031E" w:rsidRDefault="00B90582" w:rsidP="00E35F9B">
            <w:pPr>
              <w:pStyle w:val="HangingIndent10ptBox"/>
              <w:spacing w:before="120" w:after="120"/>
              <w:rPr>
                <w:rFonts w:cs="Arial"/>
                <w:sz w:val="18"/>
                <w:szCs w:val="18"/>
              </w:rPr>
            </w:pPr>
            <w:r w:rsidRPr="002F031E">
              <w:rPr>
                <w:rFonts w:cs="Arial"/>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4ADDC4BA" w14:textId="77777777" w:rsidR="00B90582" w:rsidRPr="002F031E" w:rsidRDefault="00B90582" w:rsidP="00E35F9B">
            <w:pPr>
              <w:pStyle w:val="BodyText"/>
              <w:spacing w:line="240" w:lineRule="auto"/>
              <w:jc w:val="center"/>
              <w:rPr>
                <w:rFonts w:cs="Arial"/>
              </w:rPr>
            </w:pPr>
            <w:r w:rsidRPr="002F031E">
              <w:rPr>
                <w:rFonts w:cs="Arial"/>
              </w:rPr>
              <w:t>ASSESSOR’S NOTES</w:t>
            </w:r>
          </w:p>
        </w:tc>
      </w:tr>
      <w:tr w:rsidR="00B90582" w:rsidRPr="002F031E" w14:paraId="357186BF" w14:textId="77777777" w:rsidTr="00E35F9B">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tcPr>
          <w:p w14:paraId="408739F5" w14:textId="77777777" w:rsidR="00B90582" w:rsidRPr="002F031E" w:rsidRDefault="00B90582" w:rsidP="00E35F9B">
            <w:pPr>
              <w:pStyle w:val="HangingIndent10ptBox"/>
              <w:spacing w:before="120" w:after="120"/>
              <w:ind w:left="255" w:hanging="255"/>
              <w:rPr>
                <w:rFonts w:cs="Arial"/>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Caring for babies and toddlers safely and hygienically </w:t>
            </w:r>
          </w:p>
          <w:p w14:paraId="1EC74180" w14:textId="77777777" w:rsidR="00B90582" w:rsidRPr="002F031E" w:rsidRDefault="00B90582" w:rsidP="00E35F9B">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assessing and responding appropriately to babies’ needs, including hunger, distress, tiredness and pain</w:t>
            </w:r>
          </w:p>
          <w:p w14:paraId="5D2888A4" w14:textId="77777777" w:rsidR="00B90582" w:rsidRPr="002F031E" w:rsidRDefault="00B90582" w:rsidP="00E35F9B">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setting up a safe environment for rest</w:t>
            </w:r>
          </w:p>
          <w:p w14:paraId="770EDDCE" w14:textId="77777777" w:rsidR="00B90582" w:rsidRPr="002F031E" w:rsidRDefault="00B90582" w:rsidP="00E35F9B">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changing nappies</w:t>
            </w:r>
          </w:p>
          <w:p w14:paraId="10602D10" w14:textId="77777777" w:rsidR="00B90582" w:rsidRPr="002F031E" w:rsidRDefault="00B90582" w:rsidP="00E35F9B">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heating breast milk and formula, preparing bottles, and preparing and heating food and feeding babies</w:t>
            </w:r>
          </w:p>
          <w:p w14:paraId="54AD70CA" w14:textId="77777777" w:rsidR="00B90582" w:rsidRPr="002F031E" w:rsidRDefault="00B90582" w:rsidP="00E35F9B">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cleaning equipment and utensils</w:t>
            </w:r>
          </w:p>
          <w:p w14:paraId="1CCCD525"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appropriate interactions with babies</w:t>
            </w:r>
          </w:p>
          <w:p w14:paraId="7919A529" w14:textId="77777777" w:rsidR="00B90582" w:rsidRPr="002F031E" w:rsidRDefault="00B90582" w:rsidP="00E35F9B">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individual differences of babies’ needs for rest and sleep/rest patterns</w:t>
            </w:r>
          </w:p>
          <w:p w14:paraId="67E202FD" w14:textId="77777777" w:rsidR="00B90582" w:rsidRPr="002F031E" w:rsidRDefault="00B90582" w:rsidP="00E35F9B">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signs of stress, distress or pain in babies</w:t>
            </w:r>
          </w:p>
          <w:p w14:paraId="64998FBB" w14:textId="77777777" w:rsidR="00B90582" w:rsidRPr="002F031E" w:rsidRDefault="00B90582" w:rsidP="00E35F9B">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social development of babies</w:t>
            </w:r>
          </w:p>
          <w:p w14:paraId="722BE162"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dietary requirements and nutritional needs of babies</w:t>
            </w:r>
          </w:p>
          <w:p w14:paraId="18724E63"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7435E116"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UN Convention on the Rights of the Child</w:t>
            </w:r>
          </w:p>
          <w:p w14:paraId="520900E0"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aspects of the:</w:t>
            </w:r>
          </w:p>
          <w:p w14:paraId="3E738331" w14:textId="77777777" w:rsidR="00B90582" w:rsidRPr="002F031E" w:rsidRDefault="00B90582" w:rsidP="00E35F9B">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National Quality Framework</w:t>
            </w:r>
          </w:p>
          <w:p w14:paraId="707CC544" w14:textId="77777777" w:rsidR="00B90582" w:rsidRPr="002F031E" w:rsidRDefault="00B90582" w:rsidP="00E35F9B">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National Quality Standards</w:t>
            </w:r>
          </w:p>
          <w:p w14:paraId="7DA8B311" w14:textId="690693B2" w:rsidR="00B90582" w:rsidRPr="002F031E" w:rsidRDefault="00B90582" w:rsidP="00E35F9B">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approved learning framework used in the workplace</w:t>
            </w:r>
            <w:r w:rsidR="00C05C03">
              <w:rPr>
                <w:rFonts w:cs="Arial"/>
                <w:b w:val="0"/>
              </w:rPr>
              <w:br/>
            </w: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right w:val="single" w:sz="4" w:space="0" w:color="8064A2" w:themeColor="accent4"/>
            </w:tcBorders>
          </w:tcPr>
          <w:p w14:paraId="4BEA8CA2" w14:textId="77777777" w:rsidR="00B90582" w:rsidRPr="002F031E" w:rsidRDefault="00B90582" w:rsidP="00E35F9B">
            <w:pPr>
              <w:pStyle w:val="BodyText"/>
              <w:spacing w:before="0" w:after="0" w:line="240" w:lineRule="auto"/>
              <w:rPr>
                <w:rFonts w:cs="Arial"/>
                <w:b w:val="0"/>
                <w:sz w:val="18"/>
                <w:szCs w:val="18"/>
              </w:rPr>
            </w:pPr>
            <w:r w:rsidRPr="002F031E">
              <w:rPr>
                <w:rFonts w:cs="Arial"/>
                <w:sz w:val="18"/>
                <w:szCs w:val="18"/>
              </w:rPr>
              <w:t xml:space="preserve">NB: </w:t>
            </w:r>
            <w:r w:rsidRPr="002F031E">
              <w:rPr>
                <w:rFonts w:cs="Arial"/>
                <w:b w:val="0"/>
                <w:sz w:val="18"/>
                <w:szCs w:val="18"/>
              </w:rPr>
              <w:t xml:space="preserve">Evidence must confirm that the candidate has provided care for babies and toddlers (including the specific dot points under ‘caring for babies and toddlers safely and hygienically’ in the Key points to be addressed’). This must have involved at least 3 different babies and toddlers of varying ages. </w:t>
            </w:r>
          </w:p>
          <w:p w14:paraId="00220DA1" w14:textId="77777777" w:rsidR="00B90582" w:rsidRPr="002F031E" w:rsidRDefault="00B90582" w:rsidP="00E35F9B">
            <w:pPr>
              <w:pStyle w:val="BodyText"/>
              <w:spacing w:before="0" w:after="0" w:line="240" w:lineRule="auto"/>
              <w:rPr>
                <w:rFonts w:cs="Arial"/>
                <w:b w:val="0"/>
                <w:sz w:val="20"/>
                <w:szCs w:val="20"/>
              </w:rPr>
            </w:pPr>
          </w:p>
        </w:tc>
      </w:tr>
    </w:tbl>
    <w:p w14:paraId="5F4B1C23" w14:textId="77777777" w:rsidR="00B90582" w:rsidRPr="002F031E" w:rsidRDefault="00B90582" w:rsidP="00B90582">
      <w:pPr>
        <w:spacing w:after="0"/>
        <w:rPr>
          <w:rFonts w:cs="Arial"/>
          <w:b/>
          <w:bCs/>
        </w:rPr>
      </w:pPr>
      <w:r w:rsidRPr="002F031E">
        <w:rPr>
          <w:rFonts w:cs="Arial"/>
          <w:b/>
          <w:bCs/>
        </w:rPr>
        <w:br w:type="page"/>
      </w:r>
    </w:p>
    <w:p w14:paraId="5F834F44" w14:textId="77777777" w:rsidR="00B90582" w:rsidRPr="002F031E" w:rsidRDefault="00B90582" w:rsidP="00B90582">
      <w:pPr>
        <w:spacing w:after="0"/>
        <w:rPr>
          <w:rFonts w:cs="Arial"/>
        </w:rPr>
      </w:pPr>
    </w:p>
    <w:tbl>
      <w:tblPr>
        <w:tblStyle w:val="LightList-Accent4"/>
        <w:tblW w:w="5000" w:type="pct"/>
        <w:jc w:val="center"/>
        <w:tblLayout w:type="fixed"/>
        <w:tblLook w:val="01E0" w:firstRow="1" w:lastRow="1" w:firstColumn="1" w:lastColumn="1" w:noHBand="0" w:noVBand="0"/>
      </w:tblPr>
      <w:tblGrid>
        <w:gridCol w:w="4470"/>
        <w:gridCol w:w="9706"/>
      </w:tblGrid>
      <w:tr w:rsidR="00B90582" w:rsidRPr="002F031E" w14:paraId="42C95CBB" w14:textId="77777777" w:rsidTr="00E35F9B">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4B84DAC4" w14:textId="77777777" w:rsidR="00B90582" w:rsidRPr="002F031E" w:rsidRDefault="00B90582" w:rsidP="00E35F9B">
            <w:pPr>
              <w:spacing w:before="120"/>
              <w:ind w:left="1418" w:hanging="1418"/>
              <w:rPr>
                <w:rFonts w:cs="Arial"/>
                <w:i/>
                <w:color w:val="auto"/>
                <w:szCs w:val="22"/>
              </w:rPr>
            </w:pPr>
            <w:r w:rsidRPr="002F031E">
              <w:rPr>
                <w:rFonts w:cs="Arial"/>
                <w:b w:val="0"/>
                <w:i/>
                <w:color w:val="auto"/>
                <w:szCs w:val="22"/>
              </w:rPr>
              <w:t xml:space="preserve">Question 13 – </w:t>
            </w:r>
            <w:r w:rsidRPr="002F031E">
              <w:rPr>
                <w:rFonts w:cs="Arial"/>
                <w:color w:val="auto"/>
              </w:rPr>
              <w:t>Describe the various methods you have used to develop nurturing and securely attached relationships with babies and toddlers.</w:t>
            </w:r>
          </w:p>
        </w:tc>
      </w:tr>
      <w:tr w:rsidR="00B90582" w:rsidRPr="002F031E" w14:paraId="47DE1416" w14:textId="77777777" w:rsidTr="00E35F9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41F74F5F" w14:textId="77777777" w:rsidR="00B90582" w:rsidRPr="002F031E" w:rsidRDefault="00B90582" w:rsidP="00E35F9B">
            <w:pPr>
              <w:pStyle w:val="HangingIndent10ptBox"/>
              <w:spacing w:before="120" w:after="120"/>
              <w:rPr>
                <w:rFonts w:cs="Arial"/>
                <w:sz w:val="18"/>
                <w:szCs w:val="18"/>
              </w:rPr>
            </w:pPr>
            <w:r w:rsidRPr="002F031E">
              <w:rPr>
                <w:rFonts w:cs="Arial"/>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47ACB665" w14:textId="77777777" w:rsidR="00B90582" w:rsidRPr="002F031E" w:rsidRDefault="00B90582" w:rsidP="00E35F9B">
            <w:pPr>
              <w:pStyle w:val="BodyText"/>
              <w:spacing w:line="240" w:lineRule="auto"/>
              <w:jc w:val="center"/>
              <w:rPr>
                <w:rFonts w:cs="Arial"/>
              </w:rPr>
            </w:pPr>
            <w:r w:rsidRPr="002F031E">
              <w:rPr>
                <w:rFonts w:cs="Arial"/>
              </w:rPr>
              <w:t>ASSESSOR’S NOTES</w:t>
            </w:r>
          </w:p>
        </w:tc>
      </w:tr>
      <w:tr w:rsidR="00B90582" w:rsidRPr="002F031E" w14:paraId="2A086C0B" w14:textId="77777777" w:rsidTr="00E35F9B">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tcPr>
          <w:p w14:paraId="2DB57034"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appropriate interactions with babies and toddlers, including:</w:t>
            </w:r>
          </w:p>
          <w:p w14:paraId="249E370F" w14:textId="77777777" w:rsidR="00B90582" w:rsidRPr="002F031E" w:rsidRDefault="00B90582" w:rsidP="00E35F9B">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individual differences of babies’/toddlers’ needs for rest and sleep/rest patterns</w:t>
            </w:r>
          </w:p>
          <w:p w14:paraId="64B30ED1" w14:textId="77777777" w:rsidR="00B90582" w:rsidRPr="002F031E" w:rsidRDefault="00B90582" w:rsidP="00E35F9B">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signs of stress, distress or pain in babies and toddlers</w:t>
            </w:r>
          </w:p>
          <w:p w14:paraId="444C55FF" w14:textId="77777777" w:rsidR="00B90582" w:rsidRPr="002F031E" w:rsidRDefault="00B90582" w:rsidP="00E35F9B">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social development of babies and toddlers</w:t>
            </w:r>
          </w:p>
          <w:p w14:paraId="3F8BEAF5" w14:textId="77777777" w:rsidR="00B90582" w:rsidRPr="002F031E" w:rsidRDefault="00B90582" w:rsidP="00E35F9B">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how to ensure the smooth transition of new arrivals</w:t>
            </w:r>
          </w:p>
          <w:p w14:paraId="75C1923E"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1E143B2D"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UN Convention on the Rights of the Child</w:t>
            </w:r>
          </w:p>
          <w:p w14:paraId="092F017F"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aspects of the:</w:t>
            </w:r>
          </w:p>
          <w:p w14:paraId="6B5917F0" w14:textId="77777777" w:rsidR="00B90582" w:rsidRPr="002F031E" w:rsidRDefault="00B90582" w:rsidP="00E35F9B">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National Quality Framework</w:t>
            </w:r>
          </w:p>
          <w:p w14:paraId="53F831DF" w14:textId="77777777" w:rsidR="00B90582" w:rsidRPr="002F031E" w:rsidRDefault="00B90582" w:rsidP="00E35F9B">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National Quality Standards</w:t>
            </w:r>
          </w:p>
          <w:p w14:paraId="739E1033" w14:textId="77777777" w:rsidR="00B90582" w:rsidRPr="002F031E" w:rsidRDefault="00B90582" w:rsidP="00E35F9B">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approved learning framework used in the workplace</w:t>
            </w:r>
          </w:p>
          <w:p w14:paraId="11E06CB7" w14:textId="77777777" w:rsidR="00B90582" w:rsidRPr="002F031E" w:rsidRDefault="00B90582" w:rsidP="00E35F9B">
            <w:pPr>
              <w:pStyle w:val="HangingIndent10ptBox"/>
              <w:spacing w:before="40" w:after="0"/>
              <w:ind w:left="510" w:hanging="255"/>
              <w:rPr>
                <w:rFonts w:cs="Arial"/>
                <w:b w:val="0"/>
              </w:rPr>
            </w:pPr>
          </w:p>
          <w:p w14:paraId="69B76971" w14:textId="77777777" w:rsidR="00B90582" w:rsidRPr="002F031E" w:rsidRDefault="00B90582" w:rsidP="00E35F9B">
            <w:pPr>
              <w:pStyle w:val="HangingIndent10ptBox"/>
              <w:spacing w:before="40" w:after="0"/>
              <w:ind w:left="510" w:hanging="255"/>
              <w:rPr>
                <w:rFonts w:cs="Arial"/>
                <w:b w:val="0"/>
              </w:rPr>
            </w:pPr>
          </w:p>
          <w:p w14:paraId="3C550066" w14:textId="77777777" w:rsidR="00B90582" w:rsidRPr="002F031E" w:rsidRDefault="00B90582" w:rsidP="00E35F9B">
            <w:pPr>
              <w:pStyle w:val="HangingIndent10ptBox"/>
              <w:spacing w:before="40" w:after="0"/>
              <w:ind w:left="510" w:hanging="255"/>
              <w:rPr>
                <w:rFonts w:cs="Arial"/>
                <w:b w:val="0"/>
              </w:rPr>
            </w:pPr>
          </w:p>
          <w:p w14:paraId="23FD158F" w14:textId="77777777" w:rsidR="00B90582" w:rsidRDefault="00B90582" w:rsidP="00E35F9B">
            <w:pPr>
              <w:pStyle w:val="HangingIndent10ptBox"/>
              <w:spacing w:before="40" w:after="0"/>
              <w:ind w:left="510" w:hanging="255"/>
              <w:rPr>
                <w:rFonts w:cs="Arial"/>
                <w:b w:val="0"/>
              </w:rPr>
            </w:pPr>
          </w:p>
          <w:p w14:paraId="3C5CF525" w14:textId="77777777" w:rsidR="00C05C03" w:rsidRDefault="00C05C03" w:rsidP="00E35F9B">
            <w:pPr>
              <w:pStyle w:val="HangingIndent10ptBox"/>
              <w:spacing w:before="40" w:after="0"/>
              <w:ind w:left="510" w:hanging="255"/>
              <w:rPr>
                <w:rFonts w:cs="Arial"/>
                <w:b w:val="0"/>
              </w:rPr>
            </w:pPr>
          </w:p>
          <w:p w14:paraId="55357258" w14:textId="77777777" w:rsidR="00C05C03" w:rsidRPr="002F031E" w:rsidRDefault="00C05C03" w:rsidP="00E35F9B">
            <w:pPr>
              <w:pStyle w:val="HangingIndent10ptBox"/>
              <w:spacing w:before="40" w:after="0"/>
              <w:ind w:left="510" w:hanging="255"/>
              <w:rPr>
                <w:rFonts w:cs="Arial"/>
                <w:b w:val="0"/>
              </w:rPr>
            </w:pPr>
          </w:p>
          <w:p w14:paraId="3F30D3E2" w14:textId="77777777" w:rsidR="00B90582" w:rsidRPr="002F031E" w:rsidRDefault="00B90582" w:rsidP="00E35F9B">
            <w:pPr>
              <w:pStyle w:val="HangingIndent10ptBox"/>
              <w:spacing w:before="120" w:after="120"/>
              <w:rPr>
                <w:rFonts w:cs="Arial"/>
                <w:b w:val="0"/>
              </w:rPr>
            </w:pP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right w:val="single" w:sz="4" w:space="0" w:color="8064A2" w:themeColor="accent4"/>
            </w:tcBorders>
          </w:tcPr>
          <w:p w14:paraId="4F3D6323" w14:textId="77777777" w:rsidR="00B90582" w:rsidRPr="002F031E" w:rsidRDefault="00B90582" w:rsidP="00E35F9B">
            <w:pPr>
              <w:pStyle w:val="BodyText"/>
              <w:spacing w:before="0" w:after="0" w:line="240" w:lineRule="auto"/>
              <w:rPr>
                <w:rFonts w:cs="Arial"/>
                <w:b w:val="0"/>
                <w:sz w:val="18"/>
                <w:szCs w:val="18"/>
              </w:rPr>
            </w:pPr>
            <w:r w:rsidRPr="002F031E">
              <w:rPr>
                <w:rFonts w:cs="Arial"/>
                <w:sz w:val="18"/>
                <w:szCs w:val="18"/>
              </w:rPr>
              <w:t xml:space="preserve">NB: </w:t>
            </w:r>
            <w:r w:rsidRPr="002F031E">
              <w:rPr>
                <w:rFonts w:cs="Arial"/>
                <w:b w:val="0"/>
                <w:sz w:val="18"/>
                <w:szCs w:val="18"/>
              </w:rPr>
              <w:t>In addition to the ‘key points to be addressed’, evidence must confirm that the candidate has developed a nurturing relationship with at least three babies and toddlers, including:</w:t>
            </w:r>
          </w:p>
          <w:p w14:paraId="01110DFC" w14:textId="77777777" w:rsidR="00B90582" w:rsidRPr="002F031E" w:rsidRDefault="00B90582" w:rsidP="00B90582">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settling new babies and toddlers</w:t>
            </w:r>
          </w:p>
          <w:p w14:paraId="06522EFA" w14:textId="77777777" w:rsidR="00B90582" w:rsidRPr="002F031E" w:rsidRDefault="00B90582" w:rsidP="00B90582">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ensuring the smooth transition of new arrivals</w:t>
            </w:r>
          </w:p>
          <w:p w14:paraId="19E0E9AA" w14:textId="77777777" w:rsidR="00B90582" w:rsidRPr="002F031E" w:rsidRDefault="00B90582" w:rsidP="00B90582">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interacting appropriately with them and their caregivers</w:t>
            </w:r>
          </w:p>
          <w:p w14:paraId="6470F09C" w14:textId="77777777" w:rsidR="00B90582" w:rsidRPr="002F031E" w:rsidRDefault="00B90582" w:rsidP="00B90582">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engaging in one-to-one interactions with babies and toddlers during daily routines.</w:t>
            </w:r>
          </w:p>
          <w:p w14:paraId="5BCB870A" w14:textId="77777777" w:rsidR="00B90582" w:rsidRPr="002F031E" w:rsidRDefault="00B90582" w:rsidP="00E35F9B">
            <w:pPr>
              <w:pStyle w:val="BodyText"/>
              <w:spacing w:line="240" w:lineRule="auto"/>
              <w:rPr>
                <w:rFonts w:cs="Arial"/>
                <w:b w:val="0"/>
                <w:sz w:val="20"/>
                <w:szCs w:val="20"/>
              </w:rPr>
            </w:pPr>
          </w:p>
        </w:tc>
      </w:tr>
    </w:tbl>
    <w:p w14:paraId="20259A92" w14:textId="77777777" w:rsidR="00B90582" w:rsidRPr="002F031E" w:rsidRDefault="00B90582" w:rsidP="00B90582">
      <w:pPr>
        <w:spacing w:after="0"/>
        <w:rPr>
          <w:rFonts w:cs="Arial"/>
          <w:b/>
          <w:bCs/>
        </w:rPr>
      </w:pPr>
      <w:r w:rsidRPr="002F031E">
        <w:rPr>
          <w:rFonts w:cs="Arial"/>
          <w:b/>
          <w:bCs/>
        </w:rPr>
        <w:br w:type="page"/>
      </w:r>
    </w:p>
    <w:p w14:paraId="5DA78BD5" w14:textId="77777777" w:rsidR="00B90582" w:rsidRPr="002F031E" w:rsidRDefault="00B90582" w:rsidP="00B90582">
      <w:pPr>
        <w:spacing w:after="0"/>
        <w:rPr>
          <w:rFonts w:cs="Arial"/>
        </w:rPr>
      </w:pPr>
    </w:p>
    <w:tbl>
      <w:tblPr>
        <w:tblStyle w:val="LightList-Accent4"/>
        <w:tblW w:w="5000" w:type="pct"/>
        <w:jc w:val="center"/>
        <w:tblLayout w:type="fixed"/>
        <w:tblLook w:val="01E0" w:firstRow="1" w:lastRow="1" w:firstColumn="1" w:lastColumn="1" w:noHBand="0" w:noVBand="0"/>
      </w:tblPr>
      <w:tblGrid>
        <w:gridCol w:w="4470"/>
        <w:gridCol w:w="9706"/>
      </w:tblGrid>
      <w:tr w:rsidR="00B90582" w:rsidRPr="002F031E" w14:paraId="12AFFCC1" w14:textId="77777777" w:rsidTr="00E35F9B">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7FAC5E70" w14:textId="77777777" w:rsidR="00B90582" w:rsidRPr="002F031E" w:rsidRDefault="00B90582" w:rsidP="00E35F9B">
            <w:pPr>
              <w:spacing w:before="120"/>
              <w:rPr>
                <w:rFonts w:cs="Arial"/>
                <w:i/>
                <w:color w:val="auto"/>
                <w:szCs w:val="22"/>
              </w:rPr>
            </w:pPr>
            <w:r w:rsidRPr="002F031E">
              <w:rPr>
                <w:rFonts w:cs="Arial"/>
                <w:b w:val="0"/>
                <w:i/>
                <w:color w:val="auto"/>
                <w:szCs w:val="22"/>
              </w:rPr>
              <w:t xml:space="preserve">Question 14 – </w:t>
            </w:r>
            <w:r w:rsidRPr="002F031E">
              <w:rPr>
                <w:rFonts w:cs="Arial"/>
                <w:color w:val="auto"/>
              </w:rPr>
              <w:t>Describe how you have supported the learning of babies and toddlers in an early childhood education and care service.</w:t>
            </w:r>
          </w:p>
        </w:tc>
      </w:tr>
      <w:tr w:rsidR="00B90582" w:rsidRPr="002F031E" w14:paraId="1E50FB91" w14:textId="77777777" w:rsidTr="00E35F9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04803A94" w14:textId="77777777" w:rsidR="00B90582" w:rsidRPr="002F031E" w:rsidRDefault="00B90582" w:rsidP="00E35F9B">
            <w:pPr>
              <w:pStyle w:val="HangingIndent10ptBox"/>
              <w:spacing w:before="120" w:after="120"/>
              <w:rPr>
                <w:rFonts w:cs="Arial"/>
                <w:sz w:val="18"/>
                <w:szCs w:val="18"/>
              </w:rPr>
            </w:pPr>
            <w:r w:rsidRPr="002F031E">
              <w:rPr>
                <w:rFonts w:cs="Arial"/>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4653F7A9" w14:textId="77777777" w:rsidR="00B90582" w:rsidRPr="002F031E" w:rsidRDefault="00B90582" w:rsidP="00E35F9B">
            <w:pPr>
              <w:pStyle w:val="BodyText"/>
              <w:spacing w:line="240" w:lineRule="auto"/>
              <w:jc w:val="center"/>
              <w:rPr>
                <w:rFonts w:cs="Arial"/>
              </w:rPr>
            </w:pPr>
            <w:r w:rsidRPr="002F031E">
              <w:rPr>
                <w:rFonts w:cs="Arial"/>
              </w:rPr>
              <w:t>ASSESSOR’S NOTES</w:t>
            </w:r>
          </w:p>
        </w:tc>
      </w:tr>
      <w:tr w:rsidR="00B90582" w:rsidRPr="002F031E" w14:paraId="72B70E19" w14:textId="77777777" w:rsidTr="00E35F9B">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tcPr>
          <w:p w14:paraId="23CFB61B"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appropriate interactions with babies and toddlers, including:</w:t>
            </w:r>
          </w:p>
          <w:p w14:paraId="7289E7C6" w14:textId="77777777" w:rsidR="00B90582" w:rsidRPr="002F031E" w:rsidRDefault="00B90582" w:rsidP="00E35F9B">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individual differences of babies’/toddlers’ needs for rest and sleep/rest patterns</w:t>
            </w:r>
          </w:p>
          <w:p w14:paraId="2F8D7916" w14:textId="77777777" w:rsidR="00B90582" w:rsidRPr="002F031E" w:rsidRDefault="00B90582" w:rsidP="00E35F9B">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signs of stress, distress or pain in babies and toddlers</w:t>
            </w:r>
          </w:p>
          <w:p w14:paraId="616B1908" w14:textId="77777777" w:rsidR="00B90582" w:rsidRPr="002F031E" w:rsidRDefault="00B90582" w:rsidP="00E35F9B">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social development of babies and toddlers</w:t>
            </w:r>
          </w:p>
          <w:p w14:paraId="64AC3227" w14:textId="77777777" w:rsidR="00B90582" w:rsidRPr="002F031E" w:rsidRDefault="00B90582" w:rsidP="00E35F9B">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brain development in babies and toddlers</w:t>
            </w:r>
          </w:p>
          <w:p w14:paraId="3D0CF1BD"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emotional, physical and language development of babies and toddlers</w:t>
            </w:r>
          </w:p>
          <w:p w14:paraId="34A2A4E5"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5E9CB8BC"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UN Convention on the Rights of the Child</w:t>
            </w:r>
          </w:p>
          <w:p w14:paraId="3D67F271"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aspects of the:</w:t>
            </w:r>
          </w:p>
          <w:p w14:paraId="57CCB357" w14:textId="77777777" w:rsidR="00B90582" w:rsidRPr="002F031E" w:rsidRDefault="00B90582" w:rsidP="00E35F9B">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National Quality Framework</w:t>
            </w:r>
          </w:p>
          <w:p w14:paraId="6308E5B9" w14:textId="77777777" w:rsidR="00B90582" w:rsidRPr="002F031E" w:rsidRDefault="00B90582" w:rsidP="00E35F9B">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National Quality Standards</w:t>
            </w:r>
          </w:p>
          <w:p w14:paraId="6761D13B" w14:textId="77777777" w:rsidR="00B90582" w:rsidRPr="002F031E" w:rsidRDefault="00B90582" w:rsidP="00E35F9B">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approved learning framework used in the workplace</w:t>
            </w:r>
          </w:p>
          <w:p w14:paraId="2EA4BB45" w14:textId="77777777" w:rsidR="00B90582" w:rsidRPr="002F031E" w:rsidRDefault="00B90582" w:rsidP="00E35F9B">
            <w:pPr>
              <w:pStyle w:val="HangingIndent10ptBox"/>
              <w:spacing w:before="120" w:after="120"/>
              <w:ind w:left="255" w:hanging="255"/>
              <w:rPr>
                <w:rFonts w:cs="Arial"/>
                <w:b w:val="0"/>
              </w:rPr>
            </w:pPr>
          </w:p>
          <w:p w14:paraId="00B1230E" w14:textId="77777777" w:rsidR="00B90582" w:rsidRPr="002F031E" w:rsidRDefault="00B90582" w:rsidP="00E35F9B">
            <w:pPr>
              <w:pStyle w:val="HangingIndent10ptBox"/>
              <w:spacing w:before="120" w:after="120"/>
              <w:ind w:left="255" w:hanging="255"/>
              <w:rPr>
                <w:rFonts w:cs="Arial"/>
                <w:b w:val="0"/>
              </w:rPr>
            </w:pPr>
          </w:p>
          <w:p w14:paraId="269A9386" w14:textId="77777777" w:rsidR="00B90582" w:rsidRDefault="00B90582" w:rsidP="00E35F9B">
            <w:pPr>
              <w:pStyle w:val="HangingIndent10ptBox"/>
              <w:spacing w:before="120" w:after="120"/>
              <w:ind w:left="255" w:hanging="255"/>
              <w:rPr>
                <w:rFonts w:cs="Arial"/>
                <w:b w:val="0"/>
              </w:rPr>
            </w:pPr>
          </w:p>
          <w:p w14:paraId="7E707501" w14:textId="77777777" w:rsidR="00C05C03" w:rsidRPr="002F031E" w:rsidRDefault="00C05C03" w:rsidP="00E35F9B">
            <w:pPr>
              <w:pStyle w:val="HangingIndent10ptBox"/>
              <w:spacing w:before="120" w:after="120"/>
              <w:ind w:left="255" w:hanging="255"/>
              <w:rPr>
                <w:rFonts w:cs="Arial"/>
                <w:b w:val="0"/>
              </w:rPr>
            </w:pPr>
          </w:p>
          <w:p w14:paraId="131A4171" w14:textId="77777777" w:rsidR="00B90582" w:rsidRPr="002F031E" w:rsidRDefault="00B90582" w:rsidP="00E35F9B">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right w:val="single" w:sz="4" w:space="0" w:color="8064A2" w:themeColor="accent4"/>
            </w:tcBorders>
          </w:tcPr>
          <w:p w14:paraId="714D4F25" w14:textId="77777777" w:rsidR="00B90582" w:rsidRPr="002F031E" w:rsidRDefault="00B90582" w:rsidP="00E35F9B">
            <w:pPr>
              <w:tabs>
                <w:tab w:val="left" w:pos="3580"/>
              </w:tabs>
              <w:spacing w:after="0"/>
              <w:ind w:right="-20"/>
              <w:rPr>
                <w:rFonts w:cs="Arial"/>
                <w:b w:val="0"/>
                <w:sz w:val="18"/>
                <w:szCs w:val="18"/>
              </w:rPr>
            </w:pPr>
            <w:r w:rsidRPr="002F031E">
              <w:rPr>
                <w:rFonts w:cs="Arial"/>
                <w:sz w:val="18"/>
                <w:szCs w:val="18"/>
              </w:rPr>
              <w:t xml:space="preserve">NB: </w:t>
            </w:r>
            <w:r w:rsidRPr="002F031E">
              <w:rPr>
                <w:rFonts w:cs="Arial"/>
                <w:b w:val="0"/>
                <w:sz w:val="18"/>
                <w:szCs w:val="18"/>
              </w:rPr>
              <w:t>In addition to the ‘key points to be addressed’, evidence must confirm that the candidate has supported the learning of at least 3 different babies and toddlers of varying ages and abilities, including.</w:t>
            </w:r>
          </w:p>
          <w:p w14:paraId="3DE244C0" w14:textId="77777777" w:rsidR="00B90582" w:rsidRPr="002F031E" w:rsidRDefault="00B90582" w:rsidP="00B90582">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responding appropriately to babies’ and toddlers’ cues and language</w:t>
            </w:r>
          </w:p>
          <w:p w14:paraId="2C745730" w14:textId="77777777" w:rsidR="00B90582" w:rsidRPr="002F031E" w:rsidRDefault="00B90582" w:rsidP="00B90582">
            <w:pPr>
              <w:pStyle w:val="ListParagraph"/>
              <w:widowControl w:val="0"/>
              <w:numPr>
                <w:ilvl w:val="0"/>
                <w:numId w:val="25"/>
              </w:numPr>
              <w:autoSpaceDE w:val="0"/>
              <w:autoSpaceDN w:val="0"/>
              <w:adjustRightInd w:val="0"/>
              <w:spacing w:after="0"/>
              <w:rPr>
                <w:rFonts w:eastAsiaTheme="minorEastAsia" w:cs="Arial"/>
                <w:b w:val="0"/>
                <w:sz w:val="18"/>
                <w:szCs w:val="18"/>
              </w:rPr>
            </w:pPr>
            <w:r w:rsidRPr="002F031E">
              <w:rPr>
                <w:rFonts w:eastAsiaTheme="minorEastAsia" w:cs="Arial"/>
                <w:b w:val="0"/>
                <w:sz w:val="18"/>
                <w:szCs w:val="18"/>
              </w:rPr>
              <w:t>initiati</w:t>
            </w:r>
            <w:r w:rsidRPr="002F031E">
              <w:rPr>
                <w:rFonts w:cs="Arial"/>
                <w:b w:val="0"/>
                <w:sz w:val="18"/>
                <w:szCs w:val="18"/>
              </w:rPr>
              <w:t>ng</w:t>
            </w:r>
            <w:r w:rsidRPr="002F031E">
              <w:rPr>
                <w:rFonts w:eastAsiaTheme="minorEastAsia" w:cs="Arial"/>
                <w:b w:val="0"/>
                <w:sz w:val="18"/>
                <w:szCs w:val="18"/>
              </w:rPr>
              <w:t xml:space="preserve"> and modelled language with babies and toddlers</w:t>
            </w:r>
          </w:p>
          <w:p w14:paraId="06419353" w14:textId="77777777" w:rsidR="00B90582" w:rsidRPr="002F031E" w:rsidRDefault="00B90582" w:rsidP="00B90582">
            <w:pPr>
              <w:pStyle w:val="ListParagraph"/>
              <w:widowControl w:val="0"/>
              <w:numPr>
                <w:ilvl w:val="0"/>
                <w:numId w:val="25"/>
              </w:numPr>
              <w:autoSpaceDE w:val="0"/>
              <w:autoSpaceDN w:val="0"/>
              <w:adjustRightInd w:val="0"/>
              <w:spacing w:after="0"/>
              <w:rPr>
                <w:rFonts w:eastAsiaTheme="minorEastAsia" w:cs="Arial"/>
                <w:b w:val="0"/>
                <w:sz w:val="18"/>
                <w:szCs w:val="18"/>
              </w:rPr>
            </w:pPr>
            <w:r w:rsidRPr="002F031E">
              <w:rPr>
                <w:rFonts w:eastAsiaTheme="minorEastAsia" w:cs="Arial"/>
                <w:b w:val="0"/>
                <w:sz w:val="18"/>
                <w:szCs w:val="18"/>
              </w:rPr>
              <w:t>providi</w:t>
            </w:r>
            <w:r w:rsidRPr="002F031E">
              <w:rPr>
                <w:rFonts w:cs="Arial"/>
                <w:b w:val="0"/>
                <w:sz w:val="18"/>
                <w:szCs w:val="18"/>
              </w:rPr>
              <w:t>ng</w:t>
            </w:r>
            <w:r w:rsidRPr="002F031E">
              <w:rPr>
                <w:rFonts w:eastAsiaTheme="minorEastAsia" w:cs="Arial"/>
                <w:b w:val="0"/>
                <w:sz w:val="18"/>
                <w:szCs w:val="18"/>
              </w:rPr>
              <w:t xml:space="preserve"> stimulating environments that supported skill development</w:t>
            </w:r>
          </w:p>
          <w:p w14:paraId="1CBD8430" w14:textId="77777777" w:rsidR="00B90582" w:rsidRPr="002F031E" w:rsidRDefault="00B90582" w:rsidP="00B90582">
            <w:pPr>
              <w:pStyle w:val="ListParagraph"/>
              <w:widowControl w:val="0"/>
              <w:numPr>
                <w:ilvl w:val="0"/>
                <w:numId w:val="25"/>
              </w:numPr>
              <w:autoSpaceDE w:val="0"/>
              <w:autoSpaceDN w:val="0"/>
              <w:adjustRightInd w:val="0"/>
              <w:spacing w:after="0"/>
              <w:rPr>
                <w:rFonts w:eastAsiaTheme="minorEastAsia" w:cs="Arial"/>
                <w:b w:val="0"/>
                <w:sz w:val="18"/>
                <w:szCs w:val="18"/>
              </w:rPr>
            </w:pPr>
            <w:r w:rsidRPr="002F031E">
              <w:rPr>
                <w:rFonts w:eastAsiaTheme="minorEastAsia" w:cs="Arial"/>
                <w:b w:val="0"/>
                <w:sz w:val="18"/>
                <w:szCs w:val="18"/>
              </w:rPr>
              <w:t>modifying</w:t>
            </w:r>
            <w:r w:rsidRPr="002F031E">
              <w:rPr>
                <w:rFonts w:cs="Arial"/>
                <w:b w:val="0"/>
                <w:sz w:val="18"/>
                <w:szCs w:val="18"/>
              </w:rPr>
              <w:t xml:space="preserve"> </w:t>
            </w:r>
            <w:r w:rsidRPr="002F031E">
              <w:rPr>
                <w:rFonts w:eastAsiaTheme="minorEastAsia" w:cs="Arial"/>
                <w:b w:val="0"/>
                <w:sz w:val="18"/>
                <w:szCs w:val="18"/>
              </w:rPr>
              <w:t>the environment and interactions to support babies’ and toddlers’ changing requirements</w:t>
            </w:r>
          </w:p>
          <w:p w14:paraId="2D84DF49" w14:textId="77777777" w:rsidR="00B90582" w:rsidRPr="002F031E" w:rsidRDefault="00B90582" w:rsidP="00B90582">
            <w:pPr>
              <w:pStyle w:val="ListParagraph"/>
              <w:widowControl w:val="0"/>
              <w:numPr>
                <w:ilvl w:val="0"/>
                <w:numId w:val="25"/>
              </w:numPr>
              <w:autoSpaceDE w:val="0"/>
              <w:autoSpaceDN w:val="0"/>
              <w:adjustRightInd w:val="0"/>
              <w:spacing w:after="0"/>
              <w:rPr>
                <w:rFonts w:eastAsiaTheme="minorEastAsia" w:cs="Arial"/>
                <w:b w:val="0"/>
                <w:sz w:val="18"/>
                <w:szCs w:val="18"/>
              </w:rPr>
            </w:pPr>
            <w:r w:rsidRPr="002F031E">
              <w:rPr>
                <w:rFonts w:eastAsiaTheme="minorEastAsia" w:cs="Arial"/>
                <w:b w:val="0"/>
                <w:sz w:val="18"/>
                <w:szCs w:val="18"/>
              </w:rPr>
              <w:t>encouragi</w:t>
            </w:r>
            <w:r w:rsidRPr="002F031E">
              <w:rPr>
                <w:rFonts w:cs="Arial"/>
                <w:b w:val="0"/>
                <w:sz w:val="18"/>
                <w:szCs w:val="18"/>
              </w:rPr>
              <w:t>ng</w:t>
            </w:r>
            <w:r w:rsidRPr="002F031E">
              <w:rPr>
                <w:rFonts w:eastAsiaTheme="minorEastAsia" w:cs="Arial"/>
                <w:b w:val="0"/>
                <w:sz w:val="18"/>
                <w:szCs w:val="18"/>
              </w:rPr>
              <w:t xml:space="preserve"> their attempts to gain new skills</w:t>
            </w:r>
          </w:p>
          <w:p w14:paraId="5D76AFAF" w14:textId="77777777" w:rsidR="00B90582" w:rsidRPr="002F031E" w:rsidRDefault="00B90582" w:rsidP="00B90582">
            <w:pPr>
              <w:pStyle w:val="ListParagraph"/>
              <w:widowControl w:val="0"/>
              <w:numPr>
                <w:ilvl w:val="0"/>
                <w:numId w:val="25"/>
              </w:numPr>
              <w:autoSpaceDE w:val="0"/>
              <w:autoSpaceDN w:val="0"/>
              <w:adjustRightInd w:val="0"/>
              <w:spacing w:after="0"/>
              <w:rPr>
                <w:rFonts w:eastAsiaTheme="minorEastAsia" w:cs="Arial"/>
                <w:b w:val="0"/>
                <w:sz w:val="18"/>
                <w:szCs w:val="18"/>
              </w:rPr>
            </w:pPr>
            <w:r w:rsidRPr="002F031E">
              <w:rPr>
                <w:rFonts w:eastAsiaTheme="minorEastAsia" w:cs="Arial"/>
                <w:b w:val="0"/>
                <w:sz w:val="18"/>
                <w:szCs w:val="18"/>
              </w:rPr>
              <w:t>providi</w:t>
            </w:r>
            <w:r w:rsidRPr="002F031E">
              <w:rPr>
                <w:rFonts w:cs="Arial"/>
                <w:b w:val="0"/>
                <w:sz w:val="18"/>
                <w:szCs w:val="18"/>
              </w:rPr>
              <w:t>ng</w:t>
            </w:r>
            <w:r w:rsidRPr="002F031E">
              <w:rPr>
                <w:rFonts w:eastAsiaTheme="minorEastAsia" w:cs="Arial"/>
                <w:b w:val="0"/>
                <w:sz w:val="18"/>
                <w:szCs w:val="18"/>
              </w:rPr>
              <w:t xml:space="preserve"> opportunities to develop self-knowledge and awareness</w:t>
            </w:r>
          </w:p>
          <w:p w14:paraId="2D3EC74F" w14:textId="77777777" w:rsidR="00B90582" w:rsidRPr="002F031E" w:rsidRDefault="00B90582" w:rsidP="00B90582">
            <w:pPr>
              <w:pStyle w:val="ListParagraph"/>
              <w:widowControl w:val="0"/>
              <w:numPr>
                <w:ilvl w:val="0"/>
                <w:numId w:val="25"/>
              </w:numPr>
              <w:autoSpaceDE w:val="0"/>
              <w:autoSpaceDN w:val="0"/>
              <w:adjustRightInd w:val="0"/>
              <w:spacing w:after="0"/>
              <w:rPr>
                <w:rFonts w:eastAsiaTheme="minorEastAsia" w:cs="Arial"/>
                <w:b w:val="0"/>
                <w:sz w:val="18"/>
                <w:szCs w:val="18"/>
              </w:rPr>
            </w:pPr>
            <w:r w:rsidRPr="002F031E">
              <w:rPr>
                <w:rFonts w:eastAsiaTheme="minorEastAsia" w:cs="Arial"/>
                <w:b w:val="0"/>
                <w:sz w:val="18"/>
                <w:szCs w:val="18"/>
              </w:rPr>
              <w:t>contributi</w:t>
            </w:r>
            <w:r w:rsidRPr="002F031E">
              <w:rPr>
                <w:rFonts w:cs="Arial"/>
                <w:b w:val="0"/>
                <w:sz w:val="18"/>
                <w:szCs w:val="18"/>
              </w:rPr>
              <w:t>ng</w:t>
            </w:r>
            <w:r w:rsidRPr="002F031E">
              <w:rPr>
                <w:rFonts w:eastAsiaTheme="minorEastAsia" w:cs="Arial"/>
                <w:b w:val="0"/>
                <w:sz w:val="18"/>
                <w:szCs w:val="18"/>
              </w:rPr>
              <w:t xml:space="preserve"> to their emotional and psychological well-being.</w:t>
            </w:r>
          </w:p>
          <w:p w14:paraId="5C70E967" w14:textId="77777777" w:rsidR="00B90582" w:rsidRPr="002F031E" w:rsidRDefault="00B90582" w:rsidP="00E35F9B">
            <w:pPr>
              <w:tabs>
                <w:tab w:val="left" w:pos="4000"/>
              </w:tabs>
              <w:spacing w:after="0"/>
              <w:ind w:right="557"/>
              <w:rPr>
                <w:rFonts w:cs="Arial"/>
                <w:b w:val="0"/>
                <w:sz w:val="20"/>
                <w:szCs w:val="20"/>
              </w:rPr>
            </w:pPr>
          </w:p>
        </w:tc>
      </w:tr>
    </w:tbl>
    <w:p w14:paraId="73A4D4AF" w14:textId="77777777" w:rsidR="00B90582" w:rsidRPr="002F031E" w:rsidRDefault="00B90582" w:rsidP="00B90582">
      <w:pPr>
        <w:spacing w:after="0"/>
        <w:rPr>
          <w:rFonts w:cs="Arial"/>
          <w:szCs w:val="20"/>
        </w:rPr>
      </w:pPr>
      <w:r w:rsidRPr="002F031E">
        <w:rPr>
          <w:rFonts w:cs="Arial"/>
          <w:szCs w:val="20"/>
        </w:rPr>
        <w:br w:type="page"/>
      </w:r>
    </w:p>
    <w:tbl>
      <w:tblPr>
        <w:tblStyle w:val="LightList-Accent4"/>
        <w:tblW w:w="5000" w:type="pct"/>
        <w:jc w:val="center"/>
        <w:tblLayout w:type="fixed"/>
        <w:tblLook w:val="01E0" w:firstRow="1" w:lastRow="1" w:firstColumn="1" w:lastColumn="1" w:noHBand="0" w:noVBand="0"/>
      </w:tblPr>
      <w:tblGrid>
        <w:gridCol w:w="4470"/>
        <w:gridCol w:w="9706"/>
      </w:tblGrid>
      <w:tr w:rsidR="00B90582" w:rsidRPr="002F031E" w14:paraId="6FFD7902" w14:textId="77777777" w:rsidTr="00E35F9B">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1580244E" w14:textId="77777777" w:rsidR="00B90582" w:rsidRPr="002F031E" w:rsidRDefault="00B90582" w:rsidP="00E35F9B">
            <w:pPr>
              <w:spacing w:before="120"/>
              <w:rPr>
                <w:rFonts w:cs="Arial"/>
                <w:i/>
                <w:color w:val="auto"/>
                <w:szCs w:val="22"/>
              </w:rPr>
            </w:pPr>
            <w:r w:rsidRPr="002F031E">
              <w:rPr>
                <w:rFonts w:cs="Arial"/>
                <w:b w:val="0"/>
                <w:i/>
                <w:color w:val="auto"/>
                <w:szCs w:val="22"/>
              </w:rPr>
              <w:lastRenderedPageBreak/>
              <w:t xml:space="preserve">Question 15 – </w:t>
            </w:r>
            <w:r w:rsidRPr="002F031E">
              <w:rPr>
                <w:rFonts w:cs="Arial"/>
                <w:color w:val="auto"/>
              </w:rPr>
              <w:t>Describe how you provided appropriate physical care for children in an early childhood education and care service.</w:t>
            </w:r>
          </w:p>
        </w:tc>
      </w:tr>
      <w:tr w:rsidR="00B90582" w:rsidRPr="002F031E" w14:paraId="40F5D5A6" w14:textId="77777777" w:rsidTr="00E35F9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6A18362A" w14:textId="77777777" w:rsidR="00B90582" w:rsidRPr="002F031E" w:rsidRDefault="00B90582" w:rsidP="00E35F9B">
            <w:pPr>
              <w:pStyle w:val="HangingIndent10ptBox"/>
              <w:spacing w:before="120" w:after="120"/>
              <w:rPr>
                <w:rFonts w:cs="Arial"/>
                <w:sz w:val="18"/>
                <w:szCs w:val="18"/>
              </w:rPr>
            </w:pPr>
            <w:r w:rsidRPr="002F031E">
              <w:rPr>
                <w:rFonts w:cs="Arial"/>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3DE2CD96" w14:textId="77777777" w:rsidR="00B90582" w:rsidRPr="002F031E" w:rsidRDefault="00B90582" w:rsidP="00E35F9B">
            <w:pPr>
              <w:pStyle w:val="BodyText"/>
              <w:spacing w:line="240" w:lineRule="auto"/>
              <w:jc w:val="center"/>
              <w:rPr>
                <w:rFonts w:cs="Arial"/>
              </w:rPr>
            </w:pPr>
            <w:r w:rsidRPr="002F031E">
              <w:rPr>
                <w:rFonts w:cs="Arial"/>
              </w:rPr>
              <w:t>ASSESSOR’S NOTES</w:t>
            </w:r>
          </w:p>
        </w:tc>
      </w:tr>
      <w:tr w:rsidR="00B90582" w:rsidRPr="002F031E" w14:paraId="0D3B51B6" w14:textId="77777777" w:rsidTr="00E35F9B">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tcPr>
          <w:p w14:paraId="32121932"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basic principles of child physical and emotional development</w:t>
            </w:r>
          </w:p>
          <w:p w14:paraId="7B5D6F79"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recommendations for physical activity for birth to 5- year-olds and 5- to 12-year-olds in the National Physical Activity Guidelines for Australians </w:t>
            </w:r>
          </w:p>
          <w:p w14:paraId="4A8A6CC4"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routines and strategies to minimise distress at separation of parent and child</w:t>
            </w:r>
          </w:p>
          <w:p w14:paraId="3B7B8620"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communication with children </w:t>
            </w:r>
          </w:p>
          <w:p w14:paraId="0CD55B2F"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impact of changes of routines and environments for children</w:t>
            </w:r>
          </w:p>
          <w:p w14:paraId="7017E094" w14:textId="77777777" w:rsidR="00B90582" w:rsidRPr="002F031E" w:rsidRDefault="00B90582" w:rsidP="00E35F9B">
            <w:pPr>
              <w:pStyle w:val="HangingIndent10ptBox"/>
              <w:spacing w:before="120" w:after="120"/>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sun safety</w:t>
            </w:r>
          </w:p>
          <w:p w14:paraId="5F0F8B0B"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relevance of hand hygiene for minimising infectious diseases</w:t>
            </w:r>
          </w:p>
          <w:p w14:paraId="725619CE" w14:textId="77777777" w:rsidR="00B90582" w:rsidRPr="002F031E" w:rsidRDefault="00B90582" w:rsidP="00E35F9B">
            <w:pPr>
              <w:pStyle w:val="HangingIndent10ptBox"/>
              <w:spacing w:before="120" w:after="120"/>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code of ethics </w:t>
            </w:r>
          </w:p>
          <w:p w14:paraId="6C28FADB"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standards, policies and procedures</w:t>
            </w:r>
          </w:p>
          <w:p w14:paraId="7B2C89AF"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UN Convention on the Rights of the Child</w:t>
            </w:r>
          </w:p>
          <w:p w14:paraId="76AAEE97"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aspects of the:</w:t>
            </w:r>
          </w:p>
          <w:p w14:paraId="169005FA" w14:textId="77777777" w:rsidR="00B90582" w:rsidRPr="002F031E" w:rsidRDefault="00B90582" w:rsidP="00E35F9B">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National Quality Framework</w:t>
            </w:r>
          </w:p>
          <w:p w14:paraId="2E4209AF" w14:textId="77777777" w:rsidR="00B90582" w:rsidRPr="002F031E" w:rsidRDefault="00B90582" w:rsidP="00E35F9B">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National Quality Standards</w:t>
            </w:r>
          </w:p>
          <w:p w14:paraId="367A4B74" w14:textId="77777777" w:rsidR="00B90582" w:rsidRPr="002F031E" w:rsidRDefault="00B90582" w:rsidP="00E35F9B">
            <w:pPr>
              <w:pStyle w:val="HangingIndent10ptBox"/>
              <w:spacing w:before="40" w:after="0"/>
              <w:ind w:left="510"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relevant approved learning framework used in the workplace</w:t>
            </w:r>
          </w:p>
          <w:p w14:paraId="0CAD628E" w14:textId="77777777" w:rsidR="00B90582" w:rsidRPr="002F031E" w:rsidRDefault="00B90582" w:rsidP="00E35F9B">
            <w:pPr>
              <w:pStyle w:val="HangingIndent10ptBox"/>
              <w:spacing w:before="120" w:after="120"/>
              <w:ind w:left="255" w:hanging="255"/>
              <w:rPr>
                <w:rFonts w:cs="Arial"/>
                <w:b w:val="0"/>
              </w:rPr>
            </w:pPr>
          </w:p>
          <w:p w14:paraId="72AAAB03" w14:textId="77777777" w:rsidR="00B90582" w:rsidRPr="002F031E" w:rsidRDefault="00B90582" w:rsidP="00E35F9B">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right w:val="single" w:sz="4" w:space="0" w:color="8064A2" w:themeColor="accent4"/>
            </w:tcBorders>
          </w:tcPr>
          <w:p w14:paraId="186F9298" w14:textId="77777777" w:rsidR="00B90582" w:rsidRPr="002F031E" w:rsidRDefault="00B90582" w:rsidP="00E35F9B">
            <w:pPr>
              <w:spacing w:after="0"/>
              <w:ind w:right="748"/>
              <w:rPr>
                <w:rFonts w:cs="Arial"/>
                <w:b w:val="0"/>
                <w:sz w:val="18"/>
                <w:szCs w:val="18"/>
              </w:rPr>
            </w:pPr>
            <w:r w:rsidRPr="002F031E">
              <w:rPr>
                <w:rFonts w:cs="Arial"/>
                <w:sz w:val="18"/>
                <w:szCs w:val="18"/>
              </w:rPr>
              <w:t xml:space="preserve">NB: </w:t>
            </w:r>
            <w:r w:rsidRPr="002F031E">
              <w:rPr>
                <w:rFonts w:cs="Arial"/>
                <w:b w:val="0"/>
                <w:sz w:val="18"/>
                <w:szCs w:val="18"/>
              </w:rPr>
              <w:t>In addition to the ‘key points to be addressed’, evidence must confirm that the candidate has provided care and responded appropriately to at least three children of varying ages, including:</w:t>
            </w:r>
          </w:p>
          <w:p w14:paraId="0B57987B" w14:textId="77777777" w:rsidR="00B90582" w:rsidRPr="002F031E" w:rsidRDefault="00B90582" w:rsidP="00B90582">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promoting physical activity and encouraging participation</w:t>
            </w:r>
          </w:p>
          <w:p w14:paraId="3A815032" w14:textId="77777777" w:rsidR="00B90582" w:rsidRPr="002F031E" w:rsidRDefault="00B90582" w:rsidP="00B90582">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engaging children in discussions around physical health and wellbeing</w:t>
            </w:r>
          </w:p>
          <w:p w14:paraId="0DEE59C5" w14:textId="77777777" w:rsidR="00B90582" w:rsidRPr="002F031E" w:rsidRDefault="00B90582" w:rsidP="00B90582">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adapting the physical environment to ensure challenge and appropriate risk-taking</w:t>
            </w:r>
          </w:p>
          <w:p w14:paraId="0BF6989C" w14:textId="77777777" w:rsidR="00B90582" w:rsidRPr="002F031E" w:rsidRDefault="00B90582" w:rsidP="00B90582">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ensuring the smooth transition of new arrivals</w:t>
            </w:r>
          </w:p>
          <w:p w14:paraId="0E495B70" w14:textId="77777777" w:rsidR="00B90582" w:rsidRPr="002F031E" w:rsidRDefault="00B90582" w:rsidP="00B90582">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supporting children through transition and change.</w:t>
            </w:r>
          </w:p>
          <w:p w14:paraId="2F458518" w14:textId="77777777" w:rsidR="00B90582" w:rsidRPr="002F031E" w:rsidRDefault="00B90582" w:rsidP="00E35F9B">
            <w:pPr>
              <w:widowControl w:val="0"/>
              <w:autoSpaceDE w:val="0"/>
              <w:autoSpaceDN w:val="0"/>
              <w:adjustRightInd w:val="0"/>
              <w:spacing w:after="0"/>
              <w:rPr>
                <w:rFonts w:cs="Arial"/>
                <w:sz w:val="20"/>
                <w:szCs w:val="20"/>
              </w:rPr>
            </w:pPr>
          </w:p>
          <w:p w14:paraId="190FC668" w14:textId="77777777" w:rsidR="00B90582" w:rsidRPr="002F031E" w:rsidRDefault="00B90582" w:rsidP="00E35F9B">
            <w:pPr>
              <w:widowControl w:val="0"/>
              <w:autoSpaceDE w:val="0"/>
              <w:autoSpaceDN w:val="0"/>
              <w:adjustRightInd w:val="0"/>
              <w:spacing w:after="0"/>
              <w:rPr>
                <w:rFonts w:cs="Arial"/>
                <w:sz w:val="20"/>
                <w:szCs w:val="20"/>
              </w:rPr>
            </w:pPr>
          </w:p>
        </w:tc>
      </w:tr>
    </w:tbl>
    <w:p w14:paraId="37BA62FF" w14:textId="77777777" w:rsidR="00B90582" w:rsidRPr="002F031E" w:rsidRDefault="00B90582" w:rsidP="00B90582">
      <w:pPr>
        <w:spacing w:after="0"/>
        <w:rPr>
          <w:rFonts w:cs="Arial"/>
          <w:szCs w:val="20"/>
        </w:rPr>
      </w:pPr>
    </w:p>
    <w:tbl>
      <w:tblPr>
        <w:tblStyle w:val="LightList-Accent4"/>
        <w:tblW w:w="5000" w:type="pct"/>
        <w:tblLayout w:type="fixed"/>
        <w:tblLook w:val="00A0" w:firstRow="1" w:lastRow="0" w:firstColumn="1" w:lastColumn="0" w:noHBand="0" w:noVBand="0"/>
      </w:tblPr>
      <w:tblGrid>
        <w:gridCol w:w="2376"/>
        <w:gridCol w:w="4820"/>
        <w:gridCol w:w="6150"/>
        <w:gridCol w:w="830"/>
      </w:tblGrid>
      <w:tr w:rsidR="00B90582" w:rsidRPr="002F031E" w14:paraId="0B217778" w14:textId="77777777" w:rsidTr="00E35F9B">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CCC0D9" w:themeFill="accent4" w:themeFillTint="66"/>
            <w:vAlign w:val="center"/>
          </w:tcPr>
          <w:p w14:paraId="0474AD1A" w14:textId="77777777" w:rsidR="00B90582" w:rsidRPr="002F031E" w:rsidRDefault="00B90582" w:rsidP="00E35F9B">
            <w:pPr>
              <w:spacing w:before="120"/>
              <w:rPr>
                <w:rFonts w:cs="Arial"/>
                <w:color w:val="000000" w:themeColor="text1"/>
              </w:rPr>
            </w:pPr>
            <w:r w:rsidRPr="002F031E">
              <w:rPr>
                <w:rFonts w:cs="Arial"/>
                <w:color w:val="000000" w:themeColor="text1"/>
              </w:rPr>
              <w:lastRenderedPageBreak/>
              <w:t>Outcomes of the competency conversation interview for cluster 4—Physical and emotional wellbeing</w:t>
            </w:r>
          </w:p>
        </w:tc>
      </w:tr>
      <w:tr w:rsidR="00B90582" w:rsidRPr="002F031E" w14:paraId="18680438" w14:textId="77777777" w:rsidTr="00E35F9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E5DFEC" w:themeFill="accent4" w:themeFillTint="33"/>
          </w:tcPr>
          <w:p w14:paraId="1DF0F2D7" w14:textId="77777777" w:rsidR="00B90582" w:rsidRPr="002F031E" w:rsidRDefault="00B90582" w:rsidP="00E35F9B">
            <w:pPr>
              <w:pStyle w:val="BodyText"/>
              <w:spacing w:before="80" w:after="80" w:line="240" w:lineRule="auto"/>
              <w:rPr>
                <w:rFonts w:cs="Arial"/>
                <w:b w:val="0"/>
                <w:sz w:val="19"/>
                <w:szCs w:val="19"/>
              </w:rPr>
            </w:pPr>
            <w:r w:rsidRPr="002F031E">
              <w:rPr>
                <w:rFonts w:cs="Arial"/>
                <w:b w:val="0"/>
                <w:sz w:val="19"/>
                <w:szCs w:val="19"/>
              </w:rPr>
              <w:t>Assessors must consider whether the rules of evidence are met (</w:t>
            </w:r>
            <w:r w:rsidRPr="002F031E">
              <w:rPr>
                <w:rFonts w:cs="Arial"/>
                <w:sz w:val="19"/>
                <w:szCs w:val="19"/>
              </w:rPr>
              <w:t xml:space="preserve">valid, sufficient, current </w:t>
            </w:r>
            <w:r w:rsidRPr="002F031E">
              <w:rPr>
                <w:rFonts w:cs="Arial"/>
                <w:b w:val="0"/>
                <w:sz w:val="19"/>
                <w:szCs w:val="19"/>
              </w:rPr>
              <w:t>and</w:t>
            </w:r>
            <w:r w:rsidRPr="002F031E">
              <w:rPr>
                <w:rFonts w:cs="Arial"/>
                <w:sz w:val="19"/>
                <w:szCs w:val="19"/>
              </w:rPr>
              <w:t xml:space="preserve"> authentic)</w:t>
            </w:r>
            <w:r w:rsidRPr="002F031E">
              <w:rPr>
                <w:rFonts w:cs="Arial"/>
                <w:b w:val="0"/>
                <w:sz w:val="19"/>
                <w:szCs w:val="19"/>
              </w:rPr>
              <w:t xml:space="preserve"> in relation to the candidate’s knowledge, and whether the evidence is sufficient to demonstrate the candidate’s ability to complete and manage tasks and manage contingencies in the job role context. Record findings below.</w:t>
            </w:r>
          </w:p>
          <w:p w14:paraId="3FA0D715" w14:textId="02E4F826" w:rsidR="00B90582" w:rsidRPr="002F031E" w:rsidRDefault="00B90582" w:rsidP="00E35F9B">
            <w:pPr>
              <w:pStyle w:val="BodyText"/>
              <w:spacing w:line="240" w:lineRule="auto"/>
              <w:rPr>
                <w:rFonts w:cs="Arial"/>
                <w:b w:val="0"/>
                <w:sz w:val="19"/>
                <w:szCs w:val="19"/>
              </w:rPr>
            </w:pPr>
            <w:r w:rsidRPr="002F031E">
              <w:rPr>
                <w:rFonts w:cs="Arial"/>
                <w:b w:val="0"/>
                <w:sz w:val="19"/>
                <w:szCs w:val="19"/>
              </w:rPr>
              <w:t xml:space="preserve">If the evidence shows the candidate has </w:t>
            </w:r>
            <w:r w:rsidRPr="002F031E">
              <w:rPr>
                <w:rFonts w:cs="Arial"/>
                <w:sz w:val="19"/>
                <w:szCs w:val="19"/>
              </w:rPr>
              <w:t>not</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t>
            </w:r>
            <w:r w:rsidRPr="002F031E">
              <w:rPr>
                <w:rFonts w:cs="Arial"/>
                <w:sz w:val="19"/>
                <w:szCs w:val="19"/>
              </w:rPr>
              <w:t>competence</w:t>
            </w:r>
            <w:r w:rsidRPr="002F031E">
              <w:rPr>
                <w:rFonts w:cs="Arial"/>
                <w:b w:val="0"/>
                <w:sz w:val="19"/>
                <w:szCs w:val="19"/>
              </w:rPr>
              <w:t xml:space="preserve">, discuss the next steps—practical workplace tasks to be assessed by the assessor in the workplace (see the Workplace Assessment Tasks provided for in </w:t>
            </w:r>
            <w:r w:rsidR="006B6297" w:rsidRPr="002F031E">
              <w:rPr>
                <w:rFonts w:cs="Arial"/>
                <w:b w:val="0"/>
                <w:sz w:val="19"/>
                <w:szCs w:val="19"/>
              </w:rPr>
              <w:t xml:space="preserve">this </w:t>
            </w:r>
            <w:r w:rsidR="006B6297" w:rsidRPr="006B6297">
              <w:rPr>
                <w:rFonts w:cs="Arial"/>
                <w:b w:val="0"/>
                <w:i/>
                <w:sz w:val="19"/>
                <w:szCs w:val="19"/>
              </w:rPr>
              <w:t>RPL Toolkit</w:t>
            </w:r>
            <w:r w:rsidRPr="002F031E">
              <w:rPr>
                <w:rFonts w:cs="Arial"/>
                <w:b w:val="0"/>
                <w:sz w:val="19"/>
                <w:szCs w:val="19"/>
              </w:rPr>
              <w:t xml:space="preserve">) or candidate self-directed professional development activities to build knowledge or skills. If the candidate </w:t>
            </w:r>
            <w:r w:rsidRPr="002F031E">
              <w:rPr>
                <w:rFonts w:cs="Arial"/>
                <w:sz w:val="19"/>
                <w:szCs w:val="19"/>
              </w:rPr>
              <w:t>has</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workplace competence for unit or units, complete the </w:t>
            </w:r>
            <w:r w:rsidRPr="002F031E">
              <w:rPr>
                <w:rFonts w:cs="Arial"/>
                <w:b w:val="0"/>
                <w:i/>
                <w:sz w:val="19"/>
                <w:szCs w:val="19"/>
              </w:rPr>
              <w:t>RPL</w:t>
            </w:r>
            <w:r w:rsidRPr="002F031E">
              <w:rPr>
                <w:rFonts w:cs="Arial"/>
                <w:b w:val="0"/>
                <w:sz w:val="19"/>
                <w:szCs w:val="19"/>
              </w:rPr>
              <w:t xml:space="preserve"> </w:t>
            </w:r>
            <w:r w:rsidRPr="002F031E">
              <w:rPr>
                <w:rFonts w:cs="Arial"/>
                <w:b w:val="0"/>
                <w:i/>
                <w:sz w:val="19"/>
                <w:szCs w:val="19"/>
              </w:rPr>
              <w:t>Assessment Outcomes Form</w:t>
            </w:r>
            <w:r w:rsidRPr="002F031E">
              <w:rPr>
                <w:rFonts w:cs="Arial"/>
                <w:b w:val="0"/>
                <w:sz w:val="19"/>
                <w:szCs w:val="19"/>
              </w:rPr>
              <w:t>.</w:t>
            </w:r>
          </w:p>
        </w:tc>
      </w:tr>
      <w:tr w:rsidR="00B90582" w:rsidRPr="002F031E" w14:paraId="02F31392" w14:textId="77777777" w:rsidTr="00E35F9B">
        <w:trPr>
          <w:trHeight w:val="4536"/>
        </w:trPr>
        <w:tc>
          <w:tcPr>
            <w:cnfStyle w:val="001000000000" w:firstRow="0" w:lastRow="0" w:firstColumn="1" w:lastColumn="0" w:oddVBand="0" w:evenVBand="0" w:oddHBand="0" w:evenHBand="0" w:firstRowFirstColumn="0" w:firstRowLastColumn="0" w:lastRowFirstColumn="0" w:lastRowLastColumn="0"/>
            <w:tcW w:w="14176" w:type="dxa"/>
            <w:gridSpan w:val="4"/>
          </w:tcPr>
          <w:p w14:paraId="697685AC" w14:textId="77777777" w:rsidR="00B90582" w:rsidRPr="002F031E" w:rsidRDefault="00B90582" w:rsidP="00E35F9B">
            <w:pPr>
              <w:pStyle w:val="BodyText"/>
              <w:spacing w:line="240" w:lineRule="auto"/>
              <w:rPr>
                <w:rFonts w:cs="Arial"/>
                <w:b w:val="0"/>
                <w:sz w:val="20"/>
                <w:szCs w:val="20"/>
              </w:rPr>
            </w:pPr>
          </w:p>
        </w:tc>
      </w:tr>
      <w:tr w:rsidR="00B90582" w:rsidRPr="002F031E" w14:paraId="17E6BF86" w14:textId="77777777" w:rsidTr="00E35F9B">
        <w:trPr>
          <w:cnfStyle w:val="000000100000" w:firstRow="0" w:lastRow="0" w:firstColumn="0" w:lastColumn="0" w:oddVBand="0" w:evenVBand="0" w:oddHBand="1" w:evenHBand="0" w:firstRowFirstColumn="0" w:firstRowLastColumn="0" w:lastRowFirstColumn="0" w:lastRowLastColumn="0"/>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E5DFEC" w:themeFill="accent4" w:themeFillTint="33"/>
            <w:vAlign w:val="center"/>
          </w:tcPr>
          <w:p w14:paraId="424273B9" w14:textId="77777777" w:rsidR="00B90582" w:rsidRPr="002F031E" w:rsidRDefault="00B90582" w:rsidP="00E35F9B">
            <w:pPr>
              <w:spacing w:before="120"/>
              <w:rPr>
                <w:rFonts w:cs="Arial"/>
                <w:sz w:val="20"/>
                <w:szCs w:val="20"/>
              </w:rPr>
            </w:pPr>
            <w:r w:rsidRPr="002F031E">
              <w:rPr>
                <w:rFonts w:cs="Arial"/>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0A5E5615" w14:textId="77777777" w:rsidR="00B90582" w:rsidRPr="002F031E" w:rsidRDefault="00B90582" w:rsidP="00E35F9B">
            <w:pPr>
              <w:spacing w:before="120"/>
              <w:rPr>
                <w:rFonts w:cs="Arial"/>
                <w:sz w:val="20"/>
                <w:szCs w:val="20"/>
              </w:rPr>
            </w:pPr>
          </w:p>
        </w:tc>
        <w:tc>
          <w:tcPr>
            <w:tcW w:w="6150" w:type="dxa"/>
            <w:shd w:val="clear" w:color="auto" w:fill="E5DFEC" w:themeFill="accent4" w:themeFillTint="33"/>
            <w:vAlign w:val="center"/>
          </w:tcPr>
          <w:p w14:paraId="60190DE3" w14:textId="77777777" w:rsidR="00B90582" w:rsidRPr="002F031E" w:rsidRDefault="00B90582" w:rsidP="00E35F9B">
            <w:pPr>
              <w:spacing w:before="120"/>
              <w:jc w:val="right"/>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The candidate has not yet demonstrated competence, more evidence of knowledge and/or skills is required</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3C36A863" w14:textId="77777777" w:rsidR="00B90582" w:rsidRPr="002F031E" w:rsidRDefault="00B90582" w:rsidP="00E35F9B">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r>
      <w:tr w:rsidR="00B90582" w:rsidRPr="002F031E" w14:paraId="4A1B31F3" w14:textId="77777777" w:rsidTr="00E35F9B">
        <w:trPr>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E5DFEC" w:themeFill="accent4" w:themeFillTint="33"/>
            <w:vAlign w:val="center"/>
          </w:tcPr>
          <w:p w14:paraId="0A4E3E31" w14:textId="77777777" w:rsidR="00B90582" w:rsidRPr="002F031E" w:rsidRDefault="00B90582" w:rsidP="00E35F9B">
            <w:pPr>
              <w:spacing w:before="120"/>
              <w:rPr>
                <w:rFonts w:cs="Arial"/>
                <w:b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76B48E5A" w14:textId="77777777" w:rsidR="00B90582" w:rsidRPr="002F031E" w:rsidRDefault="00B90582" w:rsidP="00E35F9B">
            <w:pPr>
              <w:spacing w:before="120"/>
              <w:rPr>
                <w:rFonts w:cs="Arial"/>
                <w:sz w:val="20"/>
                <w:szCs w:val="20"/>
              </w:rPr>
            </w:pPr>
          </w:p>
        </w:tc>
        <w:tc>
          <w:tcPr>
            <w:tcW w:w="6150" w:type="dxa"/>
            <w:shd w:val="clear" w:color="auto" w:fill="E5DFEC" w:themeFill="accent4" w:themeFillTint="33"/>
            <w:vAlign w:val="center"/>
          </w:tcPr>
          <w:p w14:paraId="07C60783" w14:textId="77777777" w:rsidR="00B90582" w:rsidRPr="002F031E" w:rsidRDefault="00B90582" w:rsidP="00E35F9B">
            <w:pPr>
              <w:spacing w:before="120"/>
              <w:jc w:val="right"/>
              <w:cnfStyle w:val="000000000000" w:firstRow="0" w:lastRow="0" w:firstColumn="0" w:lastColumn="0" w:oddVBand="0" w:evenVBand="0" w:oddHBand="0" w:evenHBand="0" w:firstRowFirstColumn="0" w:firstRowLastColumn="0" w:lastRowFirstColumn="0" w:lastRowLastColumn="0"/>
              <w:rPr>
                <w:rFonts w:cs="Arial"/>
                <w:b/>
                <w:sz w:val="20"/>
                <w:szCs w:val="20"/>
              </w:rPr>
            </w:pPr>
            <w:r w:rsidRPr="002F031E">
              <w:rPr>
                <w:rFonts w:cs="Arial"/>
                <w:b/>
                <w:sz w:val="20"/>
                <w:szCs w:val="20"/>
              </w:rPr>
              <w:t>The candidate has demonstrated competence to the standard expected in the workplace (and the rules of evidence are met)</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531AE6F5" w14:textId="77777777" w:rsidR="00B90582" w:rsidRPr="002F031E" w:rsidRDefault="00B90582" w:rsidP="00E35F9B">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r>
    </w:tbl>
    <w:p w14:paraId="1058152A" w14:textId="77777777" w:rsidR="00B90582" w:rsidRPr="002F031E" w:rsidRDefault="00B90582" w:rsidP="00B90582">
      <w:pPr>
        <w:spacing w:after="0"/>
        <w:rPr>
          <w:rFonts w:cs="Arial"/>
          <w:szCs w:val="20"/>
        </w:rPr>
      </w:pPr>
      <w:r w:rsidRPr="002F031E">
        <w:rPr>
          <w:rFonts w:cs="Arial"/>
          <w:szCs w:val="20"/>
        </w:rPr>
        <w:br w:type="page"/>
      </w:r>
    </w:p>
    <w:tbl>
      <w:tblPr>
        <w:tblStyle w:val="LightList-Accent6"/>
        <w:tblW w:w="5000" w:type="pct"/>
        <w:jc w:val="center"/>
        <w:tblLayout w:type="fixed"/>
        <w:tblLook w:val="01E0" w:firstRow="1" w:lastRow="1" w:firstColumn="1" w:lastColumn="1" w:noHBand="0" w:noVBand="0"/>
      </w:tblPr>
      <w:tblGrid>
        <w:gridCol w:w="2136"/>
        <w:gridCol w:w="2954"/>
        <w:gridCol w:w="1899"/>
        <w:gridCol w:w="1630"/>
        <w:gridCol w:w="1122"/>
        <w:gridCol w:w="4435"/>
      </w:tblGrid>
      <w:tr w:rsidR="00B90582" w:rsidRPr="002F031E" w14:paraId="4DD97986" w14:textId="77777777" w:rsidTr="00E35F9B">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E30B697" w14:textId="609125AB" w:rsidR="00B90582" w:rsidRPr="002F031E" w:rsidRDefault="00B90582" w:rsidP="00E35F9B">
            <w:pPr>
              <w:pStyle w:val="Heading2"/>
              <w:keepNext w:val="0"/>
              <w:keepLines w:val="0"/>
              <w:spacing w:line="240" w:lineRule="auto"/>
              <w:outlineLvl w:val="1"/>
              <w:rPr>
                <w:rFonts w:ascii="Arial" w:hAnsi="Arial" w:cs="Arial"/>
                <w:color w:val="FFFFFF" w:themeColor="background1"/>
              </w:rPr>
            </w:pPr>
            <w:bookmarkStart w:id="103" w:name="_Toc236982739"/>
            <w:r w:rsidRPr="002F031E">
              <w:rPr>
                <w:rFonts w:ascii="Arial" w:hAnsi="Arial" w:cs="Arial"/>
                <w:color w:val="FFFFFF" w:themeColor="background1"/>
              </w:rPr>
              <w:lastRenderedPageBreak/>
              <w:t xml:space="preserve">Competency conversation recording tool for </w:t>
            </w:r>
            <w:r w:rsidR="00D06417" w:rsidRPr="002F031E">
              <w:rPr>
                <w:rFonts w:ascii="Arial" w:hAnsi="Arial" w:cs="Arial"/>
                <w:color w:val="FFFFFF" w:themeColor="background1"/>
              </w:rPr>
              <w:t xml:space="preserve">Cluster </w:t>
            </w:r>
            <w:r w:rsidRPr="002F031E">
              <w:rPr>
                <w:rFonts w:ascii="Arial" w:hAnsi="Arial" w:cs="Arial"/>
                <w:color w:val="FFFFFF" w:themeColor="background1"/>
              </w:rPr>
              <w:t>5—</w:t>
            </w:r>
            <w:r w:rsidR="008C192D" w:rsidRPr="008C192D">
              <w:rPr>
                <w:rFonts w:ascii="Arial" w:hAnsi="Arial" w:cs="Arial"/>
                <w:color w:val="FFFFFF" w:themeColor="background1"/>
              </w:rPr>
              <w:t>Cultural awareness and competence</w:t>
            </w:r>
            <w:bookmarkEnd w:id="103"/>
          </w:p>
        </w:tc>
      </w:tr>
      <w:tr w:rsidR="00B90582" w:rsidRPr="002F031E" w14:paraId="10C050B8" w14:textId="77777777" w:rsidTr="00E35F9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noWrap/>
          </w:tcPr>
          <w:p w14:paraId="2B17EC23" w14:textId="77777777" w:rsidR="00B90582" w:rsidRPr="002F031E" w:rsidRDefault="00B90582" w:rsidP="00E35F9B">
            <w:pPr>
              <w:pStyle w:val="BodyText"/>
              <w:spacing w:line="240" w:lineRule="auto"/>
              <w:rPr>
                <w:rFonts w:cs="Arial"/>
                <w:sz w:val="20"/>
                <w:szCs w:val="20"/>
              </w:rPr>
            </w:pPr>
            <w:r w:rsidRPr="002F031E">
              <w:rPr>
                <w:rFonts w:cs="Arial"/>
                <w:sz w:val="20"/>
                <w:szCs w:val="20"/>
              </w:rPr>
              <w:t>Units of competency:</w:t>
            </w:r>
          </w:p>
          <w:p w14:paraId="4FCAC81D" w14:textId="77777777" w:rsidR="00B90582" w:rsidRPr="002F031E" w:rsidRDefault="00B90582" w:rsidP="00B90582">
            <w:pPr>
              <w:pStyle w:val="BodyText"/>
              <w:numPr>
                <w:ilvl w:val="0"/>
                <w:numId w:val="27"/>
              </w:numPr>
              <w:spacing w:line="240" w:lineRule="auto"/>
              <w:rPr>
                <w:rFonts w:cs="Arial"/>
                <w:b w:val="0"/>
                <w:sz w:val="20"/>
                <w:szCs w:val="20"/>
              </w:rPr>
            </w:pPr>
            <w:r w:rsidRPr="002F031E">
              <w:rPr>
                <w:rFonts w:cs="Arial"/>
                <w:i/>
                <w:sz w:val="20"/>
                <w:szCs w:val="20"/>
              </w:rPr>
              <w:t>CHCECE001 Develop cultural competence</w:t>
            </w:r>
            <w:r w:rsidRPr="002F031E">
              <w:rPr>
                <w:rFonts w:cs="Arial"/>
                <w:sz w:val="20"/>
                <w:szCs w:val="20"/>
              </w:rPr>
              <w:t xml:space="preserve"> </w:t>
            </w:r>
            <w:r w:rsidRPr="002F031E">
              <w:rPr>
                <w:rFonts w:cs="Arial"/>
                <w:b w:val="0"/>
                <w:sz w:val="20"/>
                <w:szCs w:val="20"/>
              </w:rPr>
              <w:t>(core unit)</w:t>
            </w:r>
          </w:p>
          <w:p w14:paraId="316BF2BA" w14:textId="77777777" w:rsidR="00B90582" w:rsidRPr="002F031E" w:rsidRDefault="00B90582" w:rsidP="00B90582">
            <w:pPr>
              <w:pStyle w:val="BodyText"/>
              <w:numPr>
                <w:ilvl w:val="0"/>
                <w:numId w:val="27"/>
              </w:numPr>
              <w:spacing w:line="240" w:lineRule="auto"/>
              <w:rPr>
                <w:rFonts w:cs="Arial"/>
                <w:b w:val="0"/>
                <w:sz w:val="20"/>
                <w:szCs w:val="20"/>
              </w:rPr>
            </w:pPr>
            <w:r w:rsidRPr="002F031E">
              <w:rPr>
                <w:rFonts w:cs="Arial"/>
                <w:i/>
                <w:sz w:val="20"/>
                <w:szCs w:val="20"/>
              </w:rPr>
              <w:t>HLTHIR404D Work effectively with Aboriginal and/or Torres Strait Islander people</w:t>
            </w:r>
            <w:r w:rsidRPr="002F031E">
              <w:rPr>
                <w:rFonts w:cs="Arial"/>
                <w:sz w:val="20"/>
                <w:szCs w:val="20"/>
              </w:rPr>
              <w:t xml:space="preserve"> </w:t>
            </w:r>
            <w:r w:rsidRPr="002F031E">
              <w:rPr>
                <w:rFonts w:cs="Arial"/>
                <w:b w:val="0"/>
                <w:sz w:val="20"/>
                <w:szCs w:val="20"/>
              </w:rPr>
              <w:t>(core unit)</w:t>
            </w:r>
          </w:p>
          <w:p w14:paraId="154B9C85" w14:textId="77777777" w:rsidR="00B90582" w:rsidRPr="002F031E" w:rsidRDefault="00B90582" w:rsidP="00E35F9B">
            <w:pPr>
              <w:pStyle w:val="BodyText"/>
              <w:spacing w:line="240" w:lineRule="auto"/>
              <w:rPr>
                <w:rFonts w:cs="Arial"/>
                <w:sz w:val="20"/>
                <w:szCs w:val="20"/>
              </w:rPr>
            </w:pPr>
            <w:r w:rsidRPr="002F031E">
              <w:rPr>
                <w:rFonts w:cs="Arial"/>
                <w:b w:val="0"/>
                <w:color w:val="000000" w:themeColor="text1"/>
                <w:sz w:val="20"/>
                <w:szCs w:val="20"/>
              </w:rPr>
              <w:t xml:space="preserve">The full text of the units can be viewed at </w:t>
            </w:r>
            <w:hyperlink r:id="rId67" w:history="1">
              <w:r w:rsidRPr="002F031E">
                <w:rPr>
                  <w:rStyle w:val="Hyperlink"/>
                  <w:rFonts w:eastAsiaTheme="majorEastAsia" w:cs="Arial"/>
                  <w:sz w:val="20"/>
                  <w:szCs w:val="20"/>
                </w:rPr>
                <w:t>www.training.gov.au</w:t>
              </w:r>
            </w:hyperlink>
          </w:p>
        </w:tc>
      </w:tr>
      <w:tr w:rsidR="00B90582" w:rsidRPr="002F031E" w14:paraId="699B8C0F" w14:textId="77777777" w:rsidTr="00E35F9B">
        <w:trPr>
          <w:trHeight w:val="567"/>
          <w:jc w:val="center"/>
        </w:trPr>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3CE55160" w14:textId="77777777" w:rsidR="00B90582" w:rsidRPr="002F031E" w:rsidRDefault="00B90582" w:rsidP="00E35F9B">
            <w:pPr>
              <w:pStyle w:val="BodyText"/>
              <w:spacing w:line="240" w:lineRule="auto"/>
              <w:rPr>
                <w:rFonts w:cs="Arial"/>
                <w:bCs w:val="0"/>
              </w:rPr>
            </w:pPr>
            <w:r w:rsidRPr="002F031E">
              <w:rPr>
                <w:rFonts w:cs="Arial"/>
                <w:bCs w:val="0"/>
              </w:rPr>
              <w:t>Candidate’s name</w:t>
            </w:r>
          </w:p>
        </w:tc>
        <w:tc>
          <w:tcPr>
            <w:cnfStyle w:val="000010000000" w:firstRow="0" w:lastRow="0" w:firstColumn="0" w:lastColumn="0" w:oddVBand="1" w:evenVBand="0" w:oddHBand="0" w:evenHBand="0" w:firstRowFirstColumn="0" w:firstRowLastColumn="0" w:lastRowFirstColumn="0" w:lastRowLastColumn="0"/>
            <w:tcW w:w="2954"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446FA1FF" w14:textId="77777777" w:rsidR="00B90582" w:rsidRPr="002F031E" w:rsidRDefault="00B90582" w:rsidP="00E35F9B">
            <w:pPr>
              <w:pStyle w:val="BodyText"/>
              <w:spacing w:line="240" w:lineRule="auto"/>
              <w:rPr>
                <w:rFonts w:cs="Arial"/>
                <w:bCs/>
              </w:rPr>
            </w:pPr>
          </w:p>
        </w:tc>
        <w:tc>
          <w:tcPr>
            <w:tcW w:w="189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09A6907A" w14:textId="77777777" w:rsidR="00B90582" w:rsidRPr="002F031E" w:rsidRDefault="00B90582" w:rsidP="00E35F9B">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bCs/>
              </w:rPr>
            </w:pPr>
            <w:r w:rsidRPr="002F031E">
              <w:rPr>
                <w:rFonts w:cs="Arial"/>
                <w:b/>
                <w:bCs/>
              </w:rPr>
              <w:t>Date completed</w:t>
            </w:r>
          </w:p>
        </w:tc>
        <w:tc>
          <w:tcPr>
            <w:cnfStyle w:val="000010000000" w:firstRow="0" w:lastRow="0" w:firstColumn="0" w:lastColumn="0" w:oddVBand="1" w:evenVBand="0" w:oddHBand="0" w:evenHBand="0" w:firstRowFirstColumn="0" w:firstRowLastColumn="0" w:lastRowFirstColumn="0" w:lastRowLastColumn="0"/>
            <w:tcW w:w="163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56014DD1" w14:textId="77777777" w:rsidR="00B90582" w:rsidRPr="002F031E" w:rsidRDefault="00B90582" w:rsidP="00E35F9B">
            <w:pPr>
              <w:pStyle w:val="BodyText"/>
              <w:spacing w:line="240" w:lineRule="auto"/>
              <w:rPr>
                <w:rFonts w:cs="Arial"/>
                <w:bCs/>
              </w:rPr>
            </w:pPr>
          </w:p>
        </w:tc>
        <w:tc>
          <w:tcPr>
            <w:tcW w:w="1122"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0B133F4B" w14:textId="77777777" w:rsidR="00B90582" w:rsidRPr="002F031E" w:rsidRDefault="00B90582" w:rsidP="00E35F9B">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bCs/>
              </w:rPr>
            </w:pPr>
            <w:r w:rsidRPr="002F031E">
              <w:rPr>
                <w:rFonts w:cs="Arial"/>
                <w:b/>
                <w:bCs/>
              </w:rPr>
              <w:t>Venue</w:t>
            </w:r>
          </w:p>
        </w:tc>
        <w:tc>
          <w:tcPr>
            <w:cnfStyle w:val="000100000000" w:firstRow="0" w:lastRow="0" w:firstColumn="0" w:lastColumn="1" w:oddVBand="0" w:evenVBand="0" w:oddHBand="0" w:evenHBand="0" w:firstRowFirstColumn="0" w:firstRowLastColumn="0" w:lastRowFirstColumn="0" w:lastRowLastColumn="0"/>
            <w:tcW w:w="4435"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7C6FD717" w14:textId="77777777" w:rsidR="00B90582" w:rsidRPr="002F031E" w:rsidRDefault="00B90582" w:rsidP="00E35F9B">
            <w:pPr>
              <w:pStyle w:val="BodyText"/>
              <w:spacing w:line="240" w:lineRule="auto"/>
              <w:rPr>
                <w:rFonts w:cs="Arial"/>
                <w:bCs w:val="0"/>
              </w:rPr>
            </w:pPr>
          </w:p>
        </w:tc>
      </w:tr>
      <w:tr w:rsidR="00B90582" w:rsidRPr="002F031E" w14:paraId="4E62E644" w14:textId="77777777" w:rsidTr="00E35F9B">
        <w:trPr>
          <w:cnfStyle w:val="010000000000" w:firstRow="0" w:lastRow="1"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0F58FB49" w14:textId="77777777" w:rsidR="00B90582" w:rsidRPr="002F031E" w:rsidRDefault="00B90582" w:rsidP="00E35F9B">
            <w:pPr>
              <w:pStyle w:val="BodyText"/>
              <w:spacing w:line="240" w:lineRule="auto"/>
              <w:rPr>
                <w:rFonts w:cs="Arial"/>
                <w:bCs w:val="0"/>
              </w:rPr>
            </w:pPr>
            <w:r w:rsidRPr="002F031E">
              <w:rPr>
                <w:rFonts w:cs="Arial"/>
                <w:color w:val="000000" w:themeColor="text1"/>
                <w:sz w:val="20"/>
                <w:szCs w:val="20"/>
              </w:rPr>
              <w:t>Specific assessment requirements that apply across units in this cluster</w:t>
            </w: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63ACDF35" w14:textId="77777777" w:rsidR="00B90582" w:rsidRPr="002F031E" w:rsidRDefault="00B90582" w:rsidP="00E35F9B">
            <w:pPr>
              <w:pStyle w:val="HangingIndent10ptBox"/>
              <w:spacing w:before="120" w:after="120"/>
              <w:ind w:left="284" w:hanging="284"/>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Assessment for </w:t>
            </w:r>
            <w:r w:rsidRPr="002F031E">
              <w:rPr>
                <w:rFonts w:cs="Arial"/>
                <w:b w:val="0"/>
                <w:i/>
              </w:rPr>
              <w:t>CHCECE001 Develop cultural competence</w:t>
            </w:r>
            <w:r w:rsidRPr="002F031E">
              <w:rPr>
                <w:rFonts w:cs="Arial"/>
                <w:b w:val="0"/>
              </w:rPr>
              <w:t xml:space="preserve"> must ensure use of the National Quality Framework for Early Childhood Education and Care AND the relevant approved learning framework under the National Quality Framework. </w:t>
            </w:r>
            <w:r w:rsidRPr="002F031E">
              <w:rPr>
                <w:rFonts w:cs="Arial"/>
                <w:b w:val="0"/>
                <w:i/>
              </w:rPr>
              <w:t>(Assessor to tick if confirmed for this cluster.)</w:t>
            </w:r>
            <w:r w:rsidRPr="002F031E">
              <w:rPr>
                <w:rFonts w:cs="Arial"/>
                <w:b w:val="0"/>
              </w:rPr>
              <w:t xml:space="preserve"> </w:t>
            </w:r>
          </w:p>
          <w:p w14:paraId="79FBDD3A" w14:textId="77777777" w:rsidR="00B90582" w:rsidRPr="002F031E" w:rsidRDefault="00B90582" w:rsidP="00E35F9B">
            <w:pPr>
              <w:pStyle w:val="BodyText"/>
              <w:spacing w:line="240" w:lineRule="auto"/>
              <w:ind w:left="312" w:hanging="312"/>
              <w:rPr>
                <w:rFonts w:cs="Arial"/>
                <w:bCs w:val="0"/>
              </w:rPr>
            </w:pPr>
            <w:r w:rsidRPr="002F031E">
              <w:rPr>
                <w:rFonts w:cs="Arial"/>
                <w:sz w:val="20"/>
                <w:szCs w:val="20"/>
              </w:rPr>
              <w:fldChar w:fldCharType="begin">
                <w:ffData>
                  <w:name w:val="Check5"/>
                  <w:enabled/>
                  <w:calcOnExit w:val="0"/>
                  <w:checkBox>
                    <w:sizeAuto/>
                    <w:default w:val="0"/>
                  </w:checkBox>
                </w:ffData>
              </w:fldChar>
            </w:r>
            <w:r w:rsidRPr="002F031E">
              <w:rPr>
                <w:rFonts w:cs="Arial"/>
                <w:b w:val="0"/>
                <w:sz w:val="20"/>
                <w:szCs w:val="20"/>
              </w:rPr>
              <w:instrText xml:space="preserve"> FORMCHECKBOX </w:instrText>
            </w:r>
            <w:r w:rsidRPr="002F031E">
              <w:rPr>
                <w:rFonts w:cs="Arial"/>
                <w:sz w:val="20"/>
                <w:szCs w:val="20"/>
              </w:rPr>
            </w:r>
            <w:r w:rsidRPr="002F031E">
              <w:rPr>
                <w:rFonts w:cs="Arial"/>
                <w:sz w:val="20"/>
                <w:szCs w:val="20"/>
              </w:rPr>
              <w:fldChar w:fldCharType="end"/>
            </w:r>
            <w:r w:rsidRPr="002F031E">
              <w:rPr>
                <w:rFonts w:cs="Arial"/>
                <w:b w:val="0"/>
                <w:sz w:val="20"/>
                <w:szCs w:val="20"/>
              </w:rPr>
              <w:t xml:space="preserve"> Skills for </w:t>
            </w:r>
            <w:r w:rsidRPr="002F031E">
              <w:rPr>
                <w:rFonts w:cs="Arial"/>
                <w:b w:val="0"/>
                <w:i/>
                <w:sz w:val="20"/>
                <w:szCs w:val="20"/>
              </w:rPr>
              <w:t>CHCECE001 Develop cultural competence</w:t>
            </w:r>
            <w:r w:rsidRPr="002F031E">
              <w:rPr>
                <w:rFonts w:cs="Arial"/>
                <w:b w:val="0"/>
                <w:sz w:val="20"/>
                <w:szCs w:val="20"/>
              </w:rPr>
              <w:t xml:space="preserve"> must be demonstrated in a regulated education and care service</w:t>
            </w:r>
            <w:r w:rsidRPr="002F031E">
              <w:rPr>
                <w:rFonts w:cs="Arial"/>
                <w:b w:val="0"/>
                <w:sz w:val="20"/>
                <w:szCs w:val="20"/>
                <w:lang w:eastAsia="en-AU"/>
              </w:rPr>
              <w:t>.</w:t>
            </w:r>
            <w:r w:rsidRPr="002F031E">
              <w:rPr>
                <w:rFonts w:cs="Arial"/>
                <w:b w:val="0"/>
                <w:sz w:val="20"/>
                <w:szCs w:val="20"/>
              </w:rPr>
              <w:t xml:space="preserve"> </w:t>
            </w:r>
            <w:r w:rsidRPr="002F031E">
              <w:rPr>
                <w:rFonts w:cs="Arial"/>
                <w:b w:val="0"/>
                <w:i/>
                <w:sz w:val="20"/>
                <w:szCs w:val="20"/>
              </w:rPr>
              <w:t xml:space="preserve">(Assessor to tick if confirmed for this </w:t>
            </w:r>
            <w:r w:rsidRPr="002F031E">
              <w:rPr>
                <w:rFonts w:cs="Arial"/>
                <w:b w:val="0"/>
                <w:sz w:val="20"/>
                <w:szCs w:val="20"/>
                <w:lang w:eastAsia="en-AU"/>
              </w:rPr>
              <w:t>candidate</w:t>
            </w:r>
            <w:r w:rsidRPr="002F031E">
              <w:rPr>
                <w:rFonts w:cs="Arial"/>
                <w:b w:val="0"/>
                <w:i/>
                <w:sz w:val="20"/>
                <w:szCs w:val="20"/>
              </w:rPr>
              <w:t>.)</w:t>
            </w:r>
          </w:p>
        </w:tc>
      </w:tr>
    </w:tbl>
    <w:p w14:paraId="4328A3A2" w14:textId="77777777" w:rsidR="00B90582" w:rsidRPr="002F031E" w:rsidRDefault="00B90582" w:rsidP="00B90582">
      <w:pPr>
        <w:spacing w:after="0"/>
      </w:pPr>
    </w:p>
    <w:p w14:paraId="091A4B08" w14:textId="77777777" w:rsidR="00B90582" w:rsidRPr="002F031E" w:rsidRDefault="00B90582" w:rsidP="00B90582">
      <w:pPr>
        <w:spacing w:after="0"/>
      </w:pPr>
    </w:p>
    <w:p w14:paraId="50BD28D4" w14:textId="77777777" w:rsidR="00B90582" w:rsidRPr="002F031E" w:rsidRDefault="00B90582" w:rsidP="00B90582">
      <w:pPr>
        <w:spacing w:after="0"/>
      </w:pPr>
      <w:r w:rsidRPr="002F031E">
        <w:br w:type="page"/>
      </w:r>
    </w:p>
    <w:tbl>
      <w:tblPr>
        <w:tblStyle w:val="LightList-Accent6"/>
        <w:tblW w:w="5000" w:type="pct"/>
        <w:jc w:val="center"/>
        <w:tblLayout w:type="fixed"/>
        <w:tblLook w:val="01E0" w:firstRow="1" w:lastRow="1" w:firstColumn="1" w:lastColumn="1" w:noHBand="0" w:noVBand="0"/>
      </w:tblPr>
      <w:tblGrid>
        <w:gridCol w:w="4469"/>
        <w:gridCol w:w="9707"/>
      </w:tblGrid>
      <w:tr w:rsidR="00B90582" w:rsidRPr="002F031E" w14:paraId="7DB547C9" w14:textId="77777777" w:rsidTr="00E35F9B">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03D42C54" w14:textId="77777777" w:rsidR="00B90582" w:rsidRPr="002F031E" w:rsidRDefault="00B90582" w:rsidP="00E35F9B">
            <w:pPr>
              <w:spacing w:before="120"/>
              <w:rPr>
                <w:rFonts w:cs="Arial"/>
                <w:i/>
                <w:color w:val="000000" w:themeColor="text1"/>
                <w:szCs w:val="22"/>
              </w:rPr>
            </w:pPr>
            <w:r w:rsidRPr="002F031E">
              <w:rPr>
                <w:rFonts w:cs="Arial"/>
                <w:b w:val="0"/>
                <w:i/>
                <w:color w:val="000000" w:themeColor="text1"/>
                <w:szCs w:val="22"/>
              </w:rPr>
              <w:lastRenderedPageBreak/>
              <w:t xml:space="preserve">Question 16 – </w:t>
            </w:r>
            <w:r w:rsidRPr="002F031E">
              <w:rPr>
                <w:rFonts w:cs="Arial"/>
                <w:color w:val="000000" w:themeColor="text1"/>
              </w:rPr>
              <w:t>Describe your own sense of cultural identity, including any biases that might relate to cultural identity and diversity.</w:t>
            </w:r>
          </w:p>
        </w:tc>
      </w:tr>
      <w:tr w:rsidR="00B90582" w:rsidRPr="002F031E" w14:paraId="50ED4E2B" w14:textId="77777777" w:rsidTr="00E35F9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2E8FEFD8" w14:textId="77777777" w:rsidR="00B90582" w:rsidRPr="002F031E" w:rsidRDefault="00B90582" w:rsidP="00E35F9B">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62F0F4D4" w14:textId="77777777" w:rsidR="00B90582" w:rsidRPr="002F031E" w:rsidRDefault="00B90582" w:rsidP="00E35F9B">
            <w:pPr>
              <w:pStyle w:val="BodyText"/>
              <w:spacing w:line="240" w:lineRule="auto"/>
              <w:jc w:val="center"/>
              <w:rPr>
                <w:rFonts w:cs="Arial"/>
              </w:rPr>
            </w:pPr>
            <w:r w:rsidRPr="002F031E">
              <w:rPr>
                <w:rFonts w:cs="Arial"/>
              </w:rPr>
              <w:t>ASSESSOR’S NOTES</w:t>
            </w:r>
          </w:p>
        </w:tc>
      </w:tr>
      <w:tr w:rsidR="00B90582" w:rsidRPr="002F031E" w14:paraId="7BC73DC2" w14:textId="77777777" w:rsidTr="00E35F9B">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F79646" w:themeColor="accent6"/>
              <w:left w:val="single" w:sz="4" w:space="0" w:color="F79646" w:themeColor="accent6"/>
              <w:right w:val="single" w:sz="4" w:space="0" w:color="F79646" w:themeColor="accent6"/>
            </w:tcBorders>
            <w:shd w:val="clear" w:color="auto" w:fill="FDE9D9" w:themeFill="accent6" w:themeFillTint="33"/>
          </w:tcPr>
          <w:p w14:paraId="3ADCA9B4"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significant events in own family background or history which may influence values, beliefs and attitudes</w:t>
            </w:r>
          </w:p>
          <w:p w14:paraId="3E672F50"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cultural competence and diversity as outlined in the approved learning framework relevant to the workplace</w:t>
            </w:r>
          </w:p>
          <w:p w14:paraId="178EF07F"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understanding of own culture and western systems/structures and how this impacts on cultural identity including in relation to Aboriginal and Torres Strait Islander cultures</w:t>
            </w:r>
          </w:p>
          <w:p w14:paraId="61AD0935"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relationship of own cultural identity to the cultural identities of the children within the service, their families and the local community </w:t>
            </w:r>
          </w:p>
          <w:p w14:paraId="683720F6" w14:textId="77777777" w:rsidR="00B90582" w:rsidRPr="002F031E" w:rsidRDefault="00B90582" w:rsidP="00E35F9B">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policies and initiatives designed to support participation</w:t>
            </w:r>
          </w:p>
          <w:p w14:paraId="25F86CF0" w14:textId="77777777" w:rsidR="00663FF9" w:rsidRPr="002F031E" w:rsidRDefault="00663FF9" w:rsidP="00E35F9B">
            <w:pPr>
              <w:pStyle w:val="HangingIndent10ptBox"/>
              <w:spacing w:before="120"/>
              <w:ind w:left="255" w:hanging="255"/>
              <w:rPr>
                <w:rFonts w:cs="Arial"/>
                <w:b w:val="0"/>
              </w:rPr>
            </w:pPr>
          </w:p>
          <w:p w14:paraId="4677F86C" w14:textId="77777777" w:rsidR="00663FF9" w:rsidRPr="002F031E" w:rsidRDefault="00663FF9" w:rsidP="00E35F9B">
            <w:pPr>
              <w:pStyle w:val="HangingIndent10ptBox"/>
              <w:spacing w:before="120"/>
              <w:ind w:left="255" w:hanging="255"/>
              <w:rPr>
                <w:rFonts w:cs="Arial"/>
                <w:b w:val="0"/>
              </w:rPr>
            </w:pPr>
          </w:p>
          <w:p w14:paraId="03821AC9" w14:textId="77777777" w:rsidR="00663FF9" w:rsidRPr="002F031E" w:rsidRDefault="00663FF9" w:rsidP="00E35F9B">
            <w:pPr>
              <w:pStyle w:val="HangingIndent10ptBox"/>
              <w:spacing w:before="120"/>
              <w:ind w:left="255" w:hanging="255"/>
              <w:rPr>
                <w:rFonts w:cs="Arial"/>
                <w:b w:val="0"/>
              </w:rPr>
            </w:pPr>
          </w:p>
          <w:p w14:paraId="314A3270" w14:textId="77777777" w:rsidR="00663FF9" w:rsidRPr="002F031E" w:rsidRDefault="00663FF9" w:rsidP="00E35F9B">
            <w:pPr>
              <w:pStyle w:val="HangingIndent10ptBox"/>
              <w:spacing w:before="120"/>
              <w:ind w:left="255" w:hanging="255"/>
              <w:rPr>
                <w:rFonts w:cs="Arial"/>
                <w:b w:val="0"/>
              </w:rPr>
            </w:pPr>
          </w:p>
          <w:p w14:paraId="067DCCFB" w14:textId="77777777" w:rsidR="00663FF9" w:rsidRDefault="00663FF9" w:rsidP="00E35F9B">
            <w:pPr>
              <w:pStyle w:val="HangingIndent10ptBox"/>
              <w:spacing w:before="120"/>
              <w:ind w:left="255" w:hanging="255"/>
              <w:rPr>
                <w:rFonts w:cs="Arial"/>
                <w:b w:val="0"/>
              </w:rPr>
            </w:pPr>
          </w:p>
          <w:p w14:paraId="3B459BCD" w14:textId="77777777" w:rsidR="00C05C03" w:rsidRDefault="00C05C03" w:rsidP="00E35F9B">
            <w:pPr>
              <w:pStyle w:val="HangingIndent10ptBox"/>
              <w:spacing w:before="120"/>
              <w:ind w:left="255" w:hanging="255"/>
              <w:rPr>
                <w:rFonts w:cs="Arial"/>
                <w:b w:val="0"/>
              </w:rPr>
            </w:pPr>
          </w:p>
          <w:p w14:paraId="7876EBCC" w14:textId="77777777" w:rsidR="00C05C03" w:rsidRDefault="00C05C03" w:rsidP="00E35F9B">
            <w:pPr>
              <w:pStyle w:val="HangingIndent10ptBox"/>
              <w:spacing w:before="120"/>
              <w:ind w:left="255" w:hanging="255"/>
              <w:rPr>
                <w:rFonts w:cs="Arial"/>
                <w:b w:val="0"/>
              </w:rPr>
            </w:pPr>
          </w:p>
          <w:p w14:paraId="232D67F1" w14:textId="43C68360" w:rsidR="00663FF9" w:rsidRPr="002F031E" w:rsidRDefault="00C05C03" w:rsidP="00C05C03">
            <w:pPr>
              <w:pStyle w:val="HangingIndent10ptBox"/>
              <w:spacing w:before="120"/>
              <w:rPr>
                <w:rFonts w:cs="Arial"/>
                <w:b w:val="0"/>
              </w:rPr>
            </w:pPr>
            <w:r>
              <w:rPr>
                <w:rFonts w:cs="Arial"/>
                <w:b w:val="0"/>
              </w:rPr>
              <w:br/>
            </w:r>
          </w:p>
          <w:p w14:paraId="464724A0" w14:textId="77777777" w:rsidR="00663FF9" w:rsidRPr="002F031E" w:rsidRDefault="00663FF9" w:rsidP="00E35F9B">
            <w:pPr>
              <w:pStyle w:val="HangingIndent10ptBox"/>
              <w:spacing w:before="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F79646" w:themeColor="accent6"/>
              <w:left w:val="single" w:sz="4" w:space="0" w:color="F79646" w:themeColor="accent6"/>
              <w:right w:val="single" w:sz="4" w:space="0" w:color="F79646" w:themeColor="accent6"/>
            </w:tcBorders>
          </w:tcPr>
          <w:p w14:paraId="3254D6F5" w14:textId="77777777" w:rsidR="00B90582" w:rsidRPr="002F031E" w:rsidRDefault="00B90582" w:rsidP="00E35F9B">
            <w:pPr>
              <w:pStyle w:val="BodyText"/>
              <w:spacing w:before="0" w:after="0" w:line="240" w:lineRule="auto"/>
              <w:rPr>
                <w:rFonts w:cs="Arial"/>
                <w:b w:val="0"/>
                <w:sz w:val="20"/>
                <w:szCs w:val="20"/>
              </w:rPr>
            </w:pPr>
            <w:r w:rsidRPr="002F031E">
              <w:rPr>
                <w:rFonts w:cs="Arial"/>
                <w:sz w:val="18"/>
                <w:szCs w:val="18"/>
              </w:rPr>
              <w:t xml:space="preserve">NB: </w:t>
            </w:r>
            <w:r w:rsidRPr="002F031E">
              <w:rPr>
                <w:rFonts w:cs="Arial"/>
                <w:b w:val="0"/>
                <w:sz w:val="18"/>
                <w:szCs w:val="18"/>
              </w:rPr>
              <w:t xml:space="preserve">In addition to the ‘key points to be addressed’, evidence must confirm that the candidate has investigated cultural diversity in at least one service and community. </w:t>
            </w:r>
          </w:p>
        </w:tc>
      </w:tr>
    </w:tbl>
    <w:p w14:paraId="259923A1" w14:textId="77777777" w:rsidR="00B90582" w:rsidRPr="002F031E" w:rsidRDefault="00B90582" w:rsidP="00B90582">
      <w:pPr>
        <w:spacing w:after="0"/>
        <w:rPr>
          <w:rFonts w:cs="Arial"/>
        </w:rPr>
      </w:pPr>
      <w:r w:rsidRPr="002F031E">
        <w:rPr>
          <w:rFonts w:cs="Arial"/>
        </w:rPr>
        <w:br w:type="page"/>
      </w:r>
    </w:p>
    <w:p w14:paraId="7EF89D8B" w14:textId="77777777" w:rsidR="00B90582" w:rsidRPr="002F031E" w:rsidRDefault="00B90582" w:rsidP="00B90582">
      <w:pPr>
        <w:spacing w:after="0"/>
        <w:rPr>
          <w:rFonts w:cs="Arial"/>
        </w:rPr>
      </w:pPr>
    </w:p>
    <w:tbl>
      <w:tblPr>
        <w:tblStyle w:val="LightList-Accent6"/>
        <w:tblW w:w="5000" w:type="pct"/>
        <w:jc w:val="center"/>
        <w:tblLayout w:type="fixed"/>
        <w:tblLook w:val="01E0" w:firstRow="1" w:lastRow="1" w:firstColumn="1" w:lastColumn="1" w:noHBand="0" w:noVBand="0"/>
      </w:tblPr>
      <w:tblGrid>
        <w:gridCol w:w="4469"/>
        <w:gridCol w:w="9707"/>
      </w:tblGrid>
      <w:tr w:rsidR="00B90582" w:rsidRPr="002F031E" w14:paraId="5B1198D7" w14:textId="77777777" w:rsidTr="00E35F9B">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22C0D755" w14:textId="77777777" w:rsidR="00B90582" w:rsidRPr="002F031E" w:rsidRDefault="00B90582" w:rsidP="00E35F9B">
            <w:pPr>
              <w:spacing w:before="120"/>
              <w:rPr>
                <w:rFonts w:cs="Arial"/>
                <w:i/>
                <w:color w:val="000000" w:themeColor="text1"/>
                <w:szCs w:val="22"/>
              </w:rPr>
            </w:pPr>
            <w:r w:rsidRPr="002F031E">
              <w:rPr>
                <w:rFonts w:cs="Arial"/>
                <w:b w:val="0"/>
                <w:i/>
                <w:color w:val="000000" w:themeColor="text1"/>
                <w:szCs w:val="22"/>
              </w:rPr>
              <w:t xml:space="preserve">Question 17 – </w:t>
            </w:r>
            <w:r w:rsidRPr="002F031E">
              <w:rPr>
                <w:rFonts w:cs="Arial"/>
                <w:color w:val="000000" w:themeColor="text1"/>
              </w:rPr>
              <w:t>Describe the impact of colonisation, historical events and issues on Aboriginal and/or Torres Strait Islander people.</w:t>
            </w:r>
          </w:p>
        </w:tc>
      </w:tr>
      <w:tr w:rsidR="00B90582" w:rsidRPr="002F031E" w14:paraId="440D70E0" w14:textId="77777777" w:rsidTr="00E35F9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4D215C74" w14:textId="77777777" w:rsidR="00B90582" w:rsidRPr="002F031E" w:rsidRDefault="00B90582" w:rsidP="00E35F9B">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13E49AA5" w14:textId="77777777" w:rsidR="00B90582" w:rsidRPr="002F031E" w:rsidRDefault="00B90582" w:rsidP="00E35F9B">
            <w:pPr>
              <w:pStyle w:val="BodyText"/>
              <w:spacing w:line="240" w:lineRule="auto"/>
              <w:jc w:val="center"/>
              <w:rPr>
                <w:rFonts w:cs="Arial"/>
              </w:rPr>
            </w:pPr>
            <w:r w:rsidRPr="002F031E">
              <w:rPr>
                <w:rFonts w:cs="Arial"/>
              </w:rPr>
              <w:t>ASSESSOR’S NOTES</w:t>
            </w:r>
          </w:p>
        </w:tc>
      </w:tr>
      <w:tr w:rsidR="00B90582" w:rsidRPr="002F031E" w14:paraId="03A4C97B" w14:textId="77777777" w:rsidTr="00E35F9B">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F79646" w:themeColor="accent6"/>
              <w:left w:val="single" w:sz="4" w:space="0" w:color="F79646" w:themeColor="accent6"/>
              <w:right w:val="single" w:sz="4" w:space="0" w:color="F79646" w:themeColor="accent6"/>
            </w:tcBorders>
            <w:shd w:val="clear" w:color="auto" w:fill="FDE9D9" w:themeFill="accent6" w:themeFillTint="33"/>
          </w:tcPr>
          <w:p w14:paraId="52B01F69" w14:textId="77777777" w:rsidR="00B90582" w:rsidRPr="002F031E" w:rsidRDefault="00B90582" w:rsidP="00E35F9B">
            <w:pPr>
              <w:pStyle w:val="HangingIndent10ptBox"/>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Aboriginal and Torres Strait Islander culture and history (including impact of European settlement, loss of land/culture, importance of law/kinship)</w:t>
            </w:r>
          </w:p>
          <w:p w14:paraId="49B1D769" w14:textId="77777777" w:rsidR="00B90582" w:rsidRPr="002F031E" w:rsidRDefault="00B90582" w:rsidP="00E35F9B">
            <w:pPr>
              <w:pStyle w:val="HangingIndent10ptBox"/>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appreciation of cultural shock and its impact on health and well being</w:t>
            </w:r>
          </w:p>
          <w:p w14:paraId="46A1AFEF" w14:textId="77777777" w:rsidR="00B90582" w:rsidRPr="002F031E" w:rsidRDefault="00B90582" w:rsidP="00E35F9B">
            <w:pPr>
              <w:pStyle w:val="HangingIndent10ptBox"/>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differences between cultures</w:t>
            </w:r>
          </w:p>
          <w:p w14:paraId="43E74708" w14:textId="77777777" w:rsidR="00B90582" w:rsidRPr="002F031E" w:rsidRDefault="00B90582" w:rsidP="00E35F9B">
            <w:pPr>
              <w:pStyle w:val="HangingIndent10ptBox"/>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diversity of Aboriginal and Torres Strait Islander cultures</w:t>
            </w:r>
          </w:p>
          <w:p w14:paraId="1A9CC444" w14:textId="77777777" w:rsidR="00B90582" w:rsidRPr="002F031E" w:rsidRDefault="00B90582" w:rsidP="00E35F9B">
            <w:pPr>
              <w:pStyle w:val="HangingIndent10ptBox"/>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factors which contribute to Aboriginal and Torres Strait Islander ill health</w:t>
            </w:r>
          </w:p>
          <w:p w14:paraId="0B222DB0" w14:textId="77777777" w:rsidR="00B90582" w:rsidRPr="002F031E" w:rsidRDefault="00B90582" w:rsidP="00E35F9B">
            <w:pPr>
              <w:pStyle w:val="HangingIndent10ptBox"/>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impact of colonisation, historical events and issues on Aboriginal and/or Torres Strait Islander people</w:t>
            </w:r>
          </w:p>
          <w:p w14:paraId="393F6944" w14:textId="77777777" w:rsidR="00B90582" w:rsidRPr="002F031E" w:rsidRDefault="00B90582" w:rsidP="00E35F9B">
            <w:pPr>
              <w:pStyle w:val="HangingIndent10ptBox"/>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past/present power relations and its impact on workplace and communities</w:t>
            </w:r>
          </w:p>
          <w:p w14:paraId="50B6359C" w14:textId="77777777" w:rsidR="00B90582" w:rsidRPr="002F031E" w:rsidRDefault="00B90582" w:rsidP="00E35F9B">
            <w:pPr>
              <w:pStyle w:val="HangingIndent10ptBox"/>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social/political/economic issues affecting Aboriginal and Torres Strait Islander people</w:t>
            </w:r>
          </w:p>
          <w:p w14:paraId="79338EB0" w14:textId="77777777" w:rsidR="00B90582" w:rsidRPr="002F031E" w:rsidRDefault="00B90582" w:rsidP="00E35F9B">
            <w:pPr>
              <w:pStyle w:val="HangingIndent10ptBox"/>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racism/discrimination and laws pertaining to these issues</w:t>
            </w:r>
          </w:p>
          <w:p w14:paraId="49F60127" w14:textId="77777777" w:rsidR="00B90582" w:rsidRPr="002F031E" w:rsidRDefault="00B90582" w:rsidP="00E35F9B">
            <w:pPr>
              <w:pStyle w:val="HangingIndent10ptBox"/>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understanding of own culture and western systems/structures and how this impacts Aboriginal and Torres Strait Islander cultures</w:t>
            </w:r>
          </w:p>
          <w:p w14:paraId="74848166" w14:textId="77777777" w:rsidR="00B90582" w:rsidRPr="002F031E" w:rsidRDefault="00B90582" w:rsidP="00E35F9B">
            <w:pPr>
              <w:pStyle w:val="HangingIndent10ptBox"/>
              <w:rPr>
                <w:rFonts w:cs="Arial"/>
                <w:b w:val="0"/>
              </w:rPr>
            </w:pPr>
          </w:p>
          <w:p w14:paraId="1A652CEE" w14:textId="77777777" w:rsidR="00663FF9" w:rsidRPr="002F031E" w:rsidRDefault="00663FF9" w:rsidP="00E35F9B">
            <w:pPr>
              <w:pStyle w:val="HangingIndent10ptBox"/>
              <w:rPr>
                <w:rFonts w:cs="Arial"/>
                <w:b w:val="0"/>
              </w:rPr>
            </w:pPr>
          </w:p>
          <w:p w14:paraId="36795824" w14:textId="77777777" w:rsidR="00663FF9" w:rsidRDefault="00663FF9" w:rsidP="00E35F9B">
            <w:pPr>
              <w:pStyle w:val="HangingIndent10ptBox"/>
              <w:rPr>
                <w:rFonts w:cs="Arial"/>
                <w:b w:val="0"/>
              </w:rPr>
            </w:pPr>
          </w:p>
          <w:p w14:paraId="31AACD6C" w14:textId="77777777" w:rsidR="00C05C03" w:rsidRPr="002F031E" w:rsidRDefault="00C05C03" w:rsidP="00E35F9B">
            <w:pPr>
              <w:pStyle w:val="HangingIndent10ptBox"/>
              <w:rPr>
                <w:rFonts w:cs="Arial"/>
                <w:b w:val="0"/>
              </w:rPr>
            </w:pPr>
          </w:p>
          <w:p w14:paraId="7D9721E3" w14:textId="77777777" w:rsidR="00663FF9" w:rsidRPr="002F031E" w:rsidRDefault="00663FF9" w:rsidP="00E35F9B">
            <w:pPr>
              <w:pStyle w:val="HangingIndent10ptBox"/>
              <w:rPr>
                <w:rFonts w:cs="Arial"/>
                <w:b w:val="0"/>
              </w:rPr>
            </w:pP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F79646" w:themeColor="accent6"/>
              <w:left w:val="single" w:sz="4" w:space="0" w:color="F79646" w:themeColor="accent6"/>
              <w:right w:val="single" w:sz="4" w:space="0" w:color="F79646" w:themeColor="accent6"/>
            </w:tcBorders>
          </w:tcPr>
          <w:p w14:paraId="29FBF0CF" w14:textId="77777777" w:rsidR="00B90582" w:rsidRPr="002F031E" w:rsidRDefault="00B90582" w:rsidP="00E35F9B">
            <w:pPr>
              <w:pStyle w:val="BodyText"/>
              <w:spacing w:before="0" w:after="0" w:line="240" w:lineRule="auto"/>
              <w:rPr>
                <w:rFonts w:cs="Arial"/>
                <w:b w:val="0"/>
                <w:sz w:val="18"/>
                <w:szCs w:val="18"/>
              </w:rPr>
            </w:pPr>
            <w:r w:rsidRPr="002F031E">
              <w:rPr>
                <w:rFonts w:cs="Arial"/>
                <w:sz w:val="18"/>
                <w:szCs w:val="18"/>
              </w:rPr>
              <w:t>NB:</w:t>
            </w:r>
            <w:r w:rsidRPr="002F031E">
              <w:rPr>
                <w:rFonts w:cs="Arial"/>
                <w:b w:val="0"/>
                <w:sz w:val="18"/>
                <w:szCs w:val="18"/>
              </w:rPr>
              <w:t xml:space="preserve"> Assessment is recommended to involve a person who is Aboriginal or Torres Strait Islander or who has worked closely with Aboriginal and/or Torres Strait Islander people and communities. In order to work with local Aboriginal and/or Torres Strait Islander communities, workers must demonstrate an understanding of Aboriginal and/or Torres Strait Islander culture and history, the local community and other communities. </w:t>
            </w:r>
          </w:p>
          <w:p w14:paraId="41520C0B" w14:textId="77777777" w:rsidR="00B90582" w:rsidRPr="002F031E" w:rsidRDefault="00B90582" w:rsidP="00E35F9B">
            <w:pPr>
              <w:pStyle w:val="BodyText"/>
              <w:spacing w:before="0" w:after="0" w:line="240" w:lineRule="auto"/>
              <w:rPr>
                <w:rFonts w:cs="Arial"/>
                <w:b w:val="0"/>
                <w:sz w:val="20"/>
                <w:szCs w:val="20"/>
              </w:rPr>
            </w:pPr>
          </w:p>
        </w:tc>
      </w:tr>
    </w:tbl>
    <w:p w14:paraId="63D23219" w14:textId="77777777" w:rsidR="00B90582" w:rsidRPr="002F031E" w:rsidRDefault="00B90582" w:rsidP="00B90582">
      <w:pPr>
        <w:spacing w:after="0"/>
        <w:rPr>
          <w:rFonts w:cs="Arial"/>
          <w:szCs w:val="22"/>
        </w:rPr>
      </w:pPr>
      <w:r w:rsidRPr="002F031E">
        <w:rPr>
          <w:rFonts w:cs="Arial"/>
          <w:szCs w:val="22"/>
        </w:rPr>
        <w:br w:type="page"/>
      </w:r>
    </w:p>
    <w:p w14:paraId="11D8CEB0" w14:textId="77777777" w:rsidR="00B90582" w:rsidRPr="002F031E" w:rsidRDefault="00B90582" w:rsidP="00B90582">
      <w:pPr>
        <w:spacing w:after="0"/>
        <w:rPr>
          <w:rFonts w:cs="Arial"/>
          <w:sz w:val="10"/>
          <w:szCs w:val="10"/>
        </w:rPr>
      </w:pPr>
    </w:p>
    <w:tbl>
      <w:tblPr>
        <w:tblStyle w:val="LightList-Accent6"/>
        <w:tblW w:w="5000" w:type="pct"/>
        <w:jc w:val="center"/>
        <w:tblLayout w:type="fixed"/>
        <w:tblLook w:val="01E0" w:firstRow="1" w:lastRow="1" w:firstColumn="1" w:lastColumn="1" w:noHBand="0" w:noVBand="0"/>
      </w:tblPr>
      <w:tblGrid>
        <w:gridCol w:w="4469"/>
        <w:gridCol w:w="9707"/>
      </w:tblGrid>
      <w:tr w:rsidR="00B90582" w:rsidRPr="002F031E" w14:paraId="0C30C502" w14:textId="77777777" w:rsidTr="00E35F9B">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457DF51A" w14:textId="77777777" w:rsidR="00B90582" w:rsidRPr="002F031E" w:rsidRDefault="00B90582" w:rsidP="00E35F9B">
            <w:pPr>
              <w:spacing w:before="120"/>
              <w:ind w:left="1418" w:hanging="1418"/>
              <w:rPr>
                <w:rFonts w:cs="Arial"/>
                <w:i/>
                <w:color w:val="000000" w:themeColor="text1"/>
                <w:szCs w:val="22"/>
              </w:rPr>
            </w:pPr>
            <w:r w:rsidRPr="002F031E">
              <w:rPr>
                <w:rFonts w:cs="Arial"/>
                <w:b w:val="0"/>
                <w:i/>
                <w:color w:val="000000" w:themeColor="text1"/>
                <w:szCs w:val="22"/>
              </w:rPr>
              <w:t xml:space="preserve">Question 18 – </w:t>
            </w:r>
            <w:r w:rsidRPr="002F031E">
              <w:rPr>
                <w:rFonts w:cs="Arial"/>
                <w:color w:val="000000" w:themeColor="text1"/>
                <w:szCs w:val="22"/>
              </w:rPr>
              <w:t>Describe what you do (or have done) to support children and families’ cross-cultural relationships</w:t>
            </w:r>
            <w:r w:rsidRPr="002F031E">
              <w:rPr>
                <w:rFonts w:ascii="Times New Roman" w:hAnsi="Times New Roman"/>
              </w:rPr>
              <w:t xml:space="preserve"> </w:t>
            </w:r>
            <w:r w:rsidRPr="002F031E">
              <w:rPr>
                <w:rFonts w:cs="Arial"/>
                <w:color w:val="000000" w:themeColor="text1"/>
                <w:szCs w:val="22"/>
              </w:rPr>
              <w:t>in an early childhood education and care service and community.</w:t>
            </w:r>
          </w:p>
        </w:tc>
      </w:tr>
      <w:tr w:rsidR="00B90582" w:rsidRPr="002F031E" w14:paraId="614CC1CC" w14:textId="77777777" w:rsidTr="00E35F9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46029A0B" w14:textId="77777777" w:rsidR="00B90582" w:rsidRPr="002F031E" w:rsidRDefault="00B90582" w:rsidP="00E35F9B">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6CDC7A4D" w14:textId="77777777" w:rsidR="00B90582" w:rsidRPr="002F031E" w:rsidRDefault="00B90582" w:rsidP="00E35F9B">
            <w:pPr>
              <w:pStyle w:val="BodyText"/>
              <w:spacing w:line="240" w:lineRule="auto"/>
              <w:jc w:val="center"/>
              <w:rPr>
                <w:rFonts w:cs="Arial"/>
              </w:rPr>
            </w:pPr>
            <w:r w:rsidRPr="002F031E">
              <w:rPr>
                <w:rFonts w:cs="Arial"/>
              </w:rPr>
              <w:t>ASSESSOR’S NOTES</w:t>
            </w:r>
          </w:p>
        </w:tc>
      </w:tr>
      <w:tr w:rsidR="00B90582" w:rsidRPr="002F031E" w14:paraId="011D1E82" w14:textId="77777777" w:rsidTr="00E35F9B">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F79646" w:themeColor="accent6"/>
              <w:left w:val="single" w:sz="4" w:space="0" w:color="F79646" w:themeColor="accent6"/>
              <w:right w:val="single" w:sz="4" w:space="0" w:color="F79646" w:themeColor="accent6"/>
            </w:tcBorders>
            <w:shd w:val="clear" w:color="auto" w:fill="FDE9D9" w:themeFill="accent6" w:themeFillTint="33"/>
          </w:tcPr>
          <w:p w14:paraId="58B3A99E"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cultural competence and diversity as outlined in the relevant approved learning framework used in the workplace </w:t>
            </w:r>
          </w:p>
          <w:p w14:paraId="7F7EEB8F"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policies and initiatives designed to support participation </w:t>
            </w:r>
          </w:p>
          <w:p w14:paraId="431FD2FF"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culturally appropriate communication</w:t>
            </w:r>
          </w:p>
          <w:p w14:paraId="1FF94937" w14:textId="77777777" w:rsidR="00663FF9" w:rsidRPr="002F031E" w:rsidRDefault="00663FF9" w:rsidP="00E35F9B">
            <w:pPr>
              <w:pStyle w:val="HangingIndent10ptBox"/>
              <w:spacing w:before="120" w:after="120"/>
              <w:ind w:left="255" w:hanging="255"/>
              <w:rPr>
                <w:rFonts w:cs="Arial"/>
                <w:b w:val="0"/>
              </w:rPr>
            </w:pPr>
          </w:p>
          <w:p w14:paraId="397A9374" w14:textId="77777777" w:rsidR="00663FF9" w:rsidRPr="002F031E" w:rsidRDefault="00663FF9" w:rsidP="00E35F9B">
            <w:pPr>
              <w:pStyle w:val="HangingIndent10ptBox"/>
              <w:spacing w:before="120" w:after="120"/>
              <w:ind w:left="255" w:hanging="255"/>
              <w:rPr>
                <w:rFonts w:cs="Arial"/>
                <w:b w:val="0"/>
              </w:rPr>
            </w:pPr>
          </w:p>
          <w:p w14:paraId="2E77A621" w14:textId="77777777" w:rsidR="00663FF9" w:rsidRPr="002F031E" w:rsidRDefault="00663FF9" w:rsidP="00E35F9B">
            <w:pPr>
              <w:pStyle w:val="HangingIndent10ptBox"/>
              <w:spacing w:before="120" w:after="120"/>
              <w:ind w:left="255" w:hanging="255"/>
              <w:rPr>
                <w:rFonts w:cs="Arial"/>
                <w:b w:val="0"/>
              </w:rPr>
            </w:pPr>
          </w:p>
          <w:p w14:paraId="3F2D036D" w14:textId="77777777" w:rsidR="00663FF9" w:rsidRPr="002F031E" w:rsidRDefault="00663FF9" w:rsidP="00E35F9B">
            <w:pPr>
              <w:pStyle w:val="HangingIndent10ptBox"/>
              <w:spacing w:before="120" w:after="120"/>
              <w:ind w:left="255" w:hanging="255"/>
              <w:rPr>
                <w:rFonts w:cs="Arial"/>
                <w:b w:val="0"/>
              </w:rPr>
            </w:pPr>
          </w:p>
          <w:p w14:paraId="3CE9325B" w14:textId="77777777" w:rsidR="00663FF9" w:rsidRPr="002F031E" w:rsidRDefault="00663FF9" w:rsidP="00E35F9B">
            <w:pPr>
              <w:pStyle w:val="HangingIndent10ptBox"/>
              <w:spacing w:before="120" w:after="120"/>
              <w:ind w:left="255" w:hanging="255"/>
              <w:rPr>
                <w:rFonts w:cs="Arial"/>
                <w:b w:val="0"/>
              </w:rPr>
            </w:pPr>
          </w:p>
          <w:p w14:paraId="593DAB04" w14:textId="77777777" w:rsidR="00663FF9" w:rsidRPr="002F031E" w:rsidRDefault="00663FF9" w:rsidP="00E35F9B">
            <w:pPr>
              <w:pStyle w:val="HangingIndent10ptBox"/>
              <w:spacing w:before="120" w:after="120"/>
              <w:ind w:left="255" w:hanging="255"/>
              <w:rPr>
                <w:rFonts w:cs="Arial"/>
                <w:b w:val="0"/>
              </w:rPr>
            </w:pPr>
          </w:p>
          <w:p w14:paraId="2DD6B01D" w14:textId="77777777" w:rsidR="00663FF9" w:rsidRPr="002F031E" w:rsidRDefault="00663FF9" w:rsidP="00E35F9B">
            <w:pPr>
              <w:pStyle w:val="HangingIndent10ptBox"/>
              <w:spacing w:before="120" w:after="120"/>
              <w:ind w:left="255" w:hanging="255"/>
              <w:rPr>
                <w:rFonts w:cs="Arial"/>
                <w:b w:val="0"/>
              </w:rPr>
            </w:pPr>
          </w:p>
          <w:p w14:paraId="202F2573" w14:textId="77777777" w:rsidR="00663FF9" w:rsidRPr="002F031E" w:rsidRDefault="00663FF9" w:rsidP="00E35F9B">
            <w:pPr>
              <w:pStyle w:val="HangingIndent10ptBox"/>
              <w:spacing w:before="120" w:after="120"/>
              <w:ind w:left="255" w:hanging="255"/>
              <w:rPr>
                <w:rFonts w:cs="Arial"/>
                <w:b w:val="0"/>
              </w:rPr>
            </w:pPr>
          </w:p>
          <w:p w14:paraId="4BBC693E" w14:textId="77777777" w:rsidR="00663FF9" w:rsidRPr="002F031E" w:rsidRDefault="00663FF9" w:rsidP="00E35F9B">
            <w:pPr>
              <w:pStyle w:val="HangingIndent10ptBox"/>
              <w:spacing w:before="120" w:after="120"/>
              <w:ind w:left="255" w:hanging="255"/>
              <w:rPr>
                <w:rFonts w:cs="Arial"/>
                <w:b w:val="0"/>
              </w:rPr>
            </w:pPr>
          </w:p>
          <w:p w14:paraId="161E5FC5" w14:textId="77777777" w:rsidR="00663FF9" w:rsidRPr="002F031E" w:rsidRDefault="00663FF9" w:rsidP="00E35F9B">
            <w:pPr>
              <w:pStyle w:val="HangingIndent10ptBox"/>
              <w:spacing w:before="120" w:after="120"/>
              <w:ind w:left="255" w:hanging="255"/>
              <w:rPr>
                <w:rFonts w:cs="Arial"/>
                <w:b w:val="0"/>
              </w:rPr>
            </w:pPr>
          </w:p>
          <w:p w14:paraId="264CBFCA" w14:textId="77777777" w:rsidR="00663FF9" w:rsidRPr="002F031E" w:rsidRDefault="00663FF9" w:rsidP="00E35F9B">
            <w:pPr>
              <w:pStyle w:val="HangingIndent10ptBox"/>
              <w:spacing w:before="120" w:after="120"/>
              <w:ind w:left="255" w:hanging="255"/>
              <w:rPr>
                <w:rFonts w:cs="Arial"/>
                <w:b w:val="0"/>
              </w:rPr>
            </w:pPr>
          </w:p>
          <w:p w14:paraId="69667D33" w14:textId="77777777" w:rsidR="00663FF9" w:rsidRDefault="00663FF9" w:rsidP="00E35F9B">
            <w:pPr>
              <w:pStyle w:val="HangingIndent10ptBox"/>
              <w:spacing w:before="120" w:after="120"/>
              <w:ind w:left="255" w:hanging="255"/>
              <w:rPr>
                <w:rFonts w:cs="Arial"/>
                <w:b w:val="0"/>
              </w:rPr>
            </w:pPr>
          </w:p>
          <w:p w14:paraId="00977005" w14:textId="77777777" w:rsidR="00C05C03" w:rsidRPr="002F031E" w:rsidRDefault="00C05C03" w:rsidP="00E35F9B">
            <w:pPr>
              <w:pStyle w:val="HangingIndent10ptBox"/>
              <w:spacing w:before="120" w:after="120"/>
              <w:ind w:left="255" w:hanging="255"/>
              <w:rPr>
                <w:rFonts w:cs="Arial"/>
                <w:b w:val="0"/>
              </w:rPr>
            </w:pPr>
          </w:p>
          <w:p w14:paraId="1BDDFF0C" w14:textId="77777777" w:rsidR="00663FF9" w:rsidRPr="002F031E" w:rsidRDefault="00663FF9" w:rsidP="00E35F9B">
            <w:pPr>
              <w:pStyle w:val="HangingIndent10ptBox"/>
              <w:spacing w:before="120" w:after="120"/>
              <w:ind w:left="255" w:hanging="255"/>
              <w:rPr>
                <w:rFonts w:cs="Arial"/>
                <w:b w:val="0"/>
              </w:rPr>
            </w:pPr>
          </w:p>
          <w:p w14:paraId="36EE58D4" w14:textId="77777777" w:rsidR="00B90582" w:rsidRPr="002F031E" w:rsidRDefault="00B90582" w:rsidP="00E35F9B">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F79646" w:themeColor="accent6"/>
              <w:left w:val="single" w:sz="4" w:space="0" w:color="F79646" w:themeColor="accent6"/>
              <w:right w:val="single" w:sz="4" w:space="0" w:color="F79646" w:themeColor="accent6"/>
            </w:tcBorders>
          </w:tcPr>
          <w:p w14:paraId="70D28ED6" w14:textId="77777777" w:rsidR="00B90582" w:rsidRPr="002F031E" w:rsidRDefault="00B90582" w:rsidP="00E35F9B">
            <w:pPr>
              <w:pStyle w:val="BodyText"/>
              <w:spacing w:before="0" w:after="0" w:line="240" w:lineRule="auto"/>
              <w:rPr>
                <w:rFonts w:cs="Arial"/>
                <w:b w:val="0"/>
                <w:sz w:val="18"/>
                <w:szCs w:val="18"/>
              </w:rPr>
            </w:pPr>
            <w:r w:rsidRPr="002F031E">
              <w:rPr>
                <w:rFonts w:cs="Arial"/>
                <w:sz w:val="18"/>
                <w:szCs w:val="18"/>
              </w:rPr>
              <w:t xml:space="preserve">NB: </w:t>
            </w:r>
            <w:r w:rsidRPr="002F031E">
              <w:rPr>
                <w:rFonts w:cs="Arial"/>
                <w:b w:val="0"/>
                <w:sz w:val="18"/>
                <w:szCs w:val="18"/>
              </w:rPr>
              <w:t>In addition to the ‘key points to be addressed’, evidence must confirm that the candidate has supported children’s and families’ cross-cultural relationships through the following activities:</w:t>
            </w:r>
          </w:p>
          <w:p w14:paraId="58BE8F11" w14:textId="77777777" w:rsidR="00B90582" w:rsidRPr="002F031E" w:rsidRDefault="00B90582" w:rsidP="00B90582">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interacting in culturally appropriate ways with children, families and communities</w:t>
            </w:r>
          </w:p>
          <w:p w14:paraId="21836B99" w14:textId="77777777" w:rsidR="00B90582" w:rsidRPr="002F031E" w:rsidRDefault="00B90582" w:rsidP="00B90582">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consulting with appropriate persons to access local knowledge of Aboriginal and/or Torres Strait Islander culture</w:t>
            </w:r>
          </w:p>
          <w:p w14:paraId="49C3A00D" w14:textId="77777777" w:rsidR="00B90582" w:rsidRPr="002F031E" w:rsidRDefault="00B90582" w:rsidP="00B90582">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planning and implementing supportive environments for all children</w:t>
            </w:r>
          </w:p>
          <w:p w14:paraId="70DFF9E5" w14:textId="77777777" w:rsidR="00B90582" w:rsidRPr="002F031E" w:rsidRDefault="00B90582" w:rsidP="00B90582">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supporting implementing experiences to encourage children to respect all cultures and celebrate cultural diversity</w:t>
            </w:r>
          </w:p>
          <w:p w14:paraId="5B82CAF7" w14:textId="77777777" w:rsidR="00B90582" w:rsidRPr="002F031E" w:rsidRDefault="00B90582" w:rsidP="00B90582">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using effective oral communication techniques to liaise between differing cultural contexts and situations.</w:t>
            </w:r>
          </w:p>
          <w:p w14:paraId="43B13A79" w14:textId="77777777" w:rsidR="00B90582" w:rsidRPr="002F031E" w:rsidRDefault="00B90582" w:rsidP="00E35F9B">
            <w:pPr>
              <w:widowControl w:val="0"/>
              <w:autoSpaceDE w:val="0"/>
              <w:autoSpaceDN w:val="0"/>
              <w:adjustRightInd w:val="0"/>
              <w:spacing w:after="0"/>
              <w:rPr>
                <w:rFonts w:cs="Arial"/>
                <w:sz w:val="20"/>
                <w:szCs w:val="20"/>
              </w:rPr>
            </w:pPr>
          </w:p>
        </w:tc>
      </w:tr>
    </w:tbl>
    <w:p w14:paraId="55281FF1" w14:textId="77777777" w:rsidR="00B90582" w:rsidRPr="002F031E" w:rsidRDefault="00B90582" w:rsidP="00B90582">
      <w:pPr>
        <w:spacing w:after="0"/>
      </w:pPr>
      <w:r w:rsidRPr="002F031E">
        <w:br w:type="page"/>
      </w:r>
    </w:p>
    <w:p w14:paraId="7F5E3BA9" w14:textId="77777777" w:rsidR="00B90582" w:rsidRPr="002F031E" w:rsidRDefault="00B90582" w:rsidP="00B90582">
      <w:pPr>
        <w:rPr>
          <w:sz w:val="10"/>
          <w:szCs w:val="10"/>
        </w:rPr>
      </w:pPr>
    </w:p>
    <w:tbl>
      <w:tblPr>
        <w:tblStyle w:val="LightList-Accent6"/>
        <w:tblW w:w="5000" w:type="pct"/>
        <w:jc w:val="center"/>
        <w:tblLayout w:type="fixed"/>
        <w:tblLook w:val="01E0" w:firstRow="1" w:lastRow="1" w:firstColumn="1" w:lastColumn="1" w:noHBand="0" w:noVBand="0"/>
      </w:tblPr>
      <w:tblGrid>
        <w:gridCol w:w="4469"/>
        <w:gridCol w:w="9707"/>
      </w:tblGrid>
      <w:tr w:rsidR="00B90582" w:rsidRPr="002F031E" w14:paraId="40ED0DBE" w14:textId="77777777" w:rsidTr="00E35F9B">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5D23C944" w14:textId="77777777" w:rsidR="00B90582" w:rsidRPr="002F031E" w:rsidRDefault="00B90582" w:rsidP="00E35F9B">
            <w:pPr>
              <w:spacing w:before="120"/>
              <w:ind w:left="1418" w:hanging="1418"/>
              <w:rPr>
                <w:rFonts w:cs="Arial"/>
                <w:i/>
                <w:color w:val="000000" w:themeColor="text1"/>
                <w:szCs w:val="22"/>
              </w:rPr>
            </w:pPr>
            <w:r w:rsidRPr="002F031E">
              <w:rPr>
                <w:rFonts w:cs="Arial"/>
                <w:b w:val="0"/>
                <w:i/>
                <w:color w:val="000000" w:themeColor="text1"/>
                <w:szCs w:val="22"/>
              </w:rPr>
              <w:t xml:space="preserve">Question 19 – </w:t>
            </w:r>
            <w:r w:rsidRPr="002F031E">
              <w:rPr>
                <w:rFonts w:cs="Arial"/>
                <w:color w:val="000000" w:themeColor="text1"/>
              </w:rPr>
              <w:t>Give examples of how you embed diversity and inclusion into your daily work practices, and how you support children’s cultural identity.</w:t>
            </w:r>
          </w:p>
        </w:tc>
      </w:tr>
      <w:tr w:rsidR="00B90582" w:rsidRPr="002F031E" w14:paraId="535C9C73" w14:textId="77777777" w:rsidTr="00E35F9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61351C45" w14:textId="77777777" w:rsidR="00B90582" w:rsidRPr="002F031E" w:rsidRDefault="00B90582" w:rsidP="00E35F9B">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4D8A72A2" w14:textId="77777777" w:rsidR="00B90582" w:rsidRPr="002F031E" w:rsidRDefault="00B90582" w:rsidP="00E35F9B">
            <w:pPr>
              <w:pStyle w:val="BodyText"/>
              <w:spacing w:line="240" w:lineRule="auto"/>
              <w:jc w:val="center"/>
              <w:rPr>
                <w:rFonts w:cs="Arial"/>
              </w:rPr>
            </w:pPr>
            <w:r w:rsidRPr="002F031E">
              <w:rPr>
                <w:rFonts w:cs="Arial"/>
              </w:rPr>
              <w:t>ASSESSOR’S NOTES</w:t>
            </w:r>
          </w:p>
        </w:tc>
      </w:tr>
      <w:tr w:rsidR="00B90582" w:rsidRPr="002F031E" w14:paraId="2996A9D4" w14:textId="77777777" w:rsidTr="00E35F9B">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F79646" w:themeColor="accent6"/>
              <w:left w:val="single" w:sz="4" w:space="0" w:color="F79646" w:themeColor="accent6"/>
              <w:right w:val="single" w:sz="4" w:space="0" w:color="F79646" w:themeColor="accent6"/>
            </w:tcBorders>
            <w:shd w:val="clear" w:color="auto" w:fill="FDE9D9" w:themeFill="accent6" w:themeFillTint="33"/>
          </w:tcPr>
          <w:p w14:paraId="22EABB53"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cultural competence and diversity as outlined in the relevant approved learning framework used in the workplace </w:t>
            </w:r>
          </w:p>
          <w:p w14:paraId="222126F0"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designing experiences and activities that build on the diverse backgrounds of children and families and encourage appreciation of diversity</w:t>
            </w:r>
          </w:p>
          <w:p w14:paraId="6CDF791C"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rPr>
              <w:t xml:space="preserve"> </w:t>
            </w:r>
            <w:r w:rsidRPr="002F031E">
              <w:rPr>
                <w:rFonts w:cs="Arial"/>
                <w:b w:val="0"/>
              </w:rPr>
              <w:t xml:space="preserve">creating environments that support children’s cross-cultural understanding and relationships </w:t>
            </w:r>
          </w:p>
          <w:p w14:paraId="543622A7"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rPr>
              <w:t xml:space="preserve"> </w:t>
            </w:r>
            <w:r w:rsidRPr="002F031E">
              <w:rPr>
                <w:rFonts w:cs="Arial"/>
                <w:b w:val="0"/>
              </w:rPr>
              <w:t>promoting trusting relationships, respectful interactions, understandings of alternate world views and celebrations of diversity</w:t>
            </w:r>
          </w:p>
          <w:p w14:paraId="3BDC47B2"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using inclusive language, and ensuring ethical and culturally sensitive interactions with children and families</w:t>
            </w:r>
          </w:p>
          <w:p w14:paraId="0CB74824" w14:textId="77777777" w:rsidR="00B90582" w:rsidRPr="002F031E" w:rsidRDefault="00B90582" w:rsidP="00E35F9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Pr="002F031E">
              <w:rPr>
                <w:rFonts w:cs="Arial"/>
                <w:b w:val="0"/>
              </w:rPr>
              <w:instrText xml:space="preserve"> FORMCHECKBOX </w:instrText>
            </w:r>
            <w:r w:rsidRPr="002F031E">
              <w:rPr>
                <w:rFonts w:cs="Arial"/>
              </w:rPr>
            </w:r>
            <w:r w:rsidRPr="002F031E">
              <w:rPr>
                <w:rFonts w:cs="Arial"/>
              </w:rPr>
              <w:fldChar w:fldCharType="end"/>
            </w:r>
            <w:r w:rsidRPr="002F031E">
              <w:rPr>
                <w:rFonts w:cs="Arial"/>
                <w:b w:val="0"/>
              </w:rPr>
              <w:t xml:space="preserve"> organisational policies and initiatives designed to support participation </w:t>
            </w:r>
          </w:p>
          <w:p w14:paraId="6E5743B3" w14:textId="77777777" w:rsidR="00B90582" w:rsidRPr="002F031E" w:rsidRDefault="00B90582" w:rsidP="00E35F9B">
            <w:pPr>
              <w:pStyle w:val="HangingIndent10ptBox"/>
              <w:spacing w:before="120" w:after="120"/>
              <w:ind w:left="255" w:hanging="255"/>
              <w:rPr>
                <w:rFonts w:cs="Arial"/>
                <w:b w:val="0"/>
              </w:rPr>
            </w:pPr>
          </w:p>
          <w:p w14:paraId="00C3C78C" w14:textId="77777777" w:rsidR="00663FF9" w:rsidRPr="002F031E" w:rsidRDefault="00663FF9" w:rsidP="00E35F9B">
            <w:pPr>
              <w:pStyle w:val="HangingIndent10ptBox"/>
              <w:spacing w:before="120" w:after="120"/>
              <w:ind w:left="255" w:hanging="255"/>
              <w:rPr>
                <w:rFonts w:cs="Arial"/>
                <w:b w:val="0"/>
              </w:rPr>
            </w:pPr>
          </w:p>
          <w:p w14:paraId="71CAFBCE" w14:textId="77777777" w:rsidR="00663FF9" w:rsidRPr="002F031E" w:rsidRDefault="00663FF9" w:rsidP="00E35F9B">
            <w:pPr>
              <w:pStyle w:val="HangingIndent10ptBox"/>
              <w:spacing w:before="120" w:after="120"/>
              <w:ind w:left="255" w:hanging="255"/>
              <w:rPr>
                <w:rFonts w:cs="Arial"/>
                <w:b w:val="0"/>
              </w:rPr>
            </w:pPr>
          </w:p>
          <w:p w14:paraId="132B05A7" w14:textId="77777777" w:rsidR="00663FF9" w:rsidRPr="002F031E" w:rsidRDefault="00663FF9" w:rsidP="00E35F9B">
            <w:pPr>
              <w:pStyle w:val="HangingIndent10ptBox"/>
              <w:spacing w:before="120" w:after="120"/>
              <w:ind w:left="255" w:hanging="255"/>
              <w:rPr>
                <w:rFonts w:cs="Arial"/>
                <w:b w:val="0"/>
              </w:rPr>
            </w:pPr>
          </w:p>
          <w:p w14:paraId="2E8E29F4" w14:textId="77777777" w:rsidR="00663FF9" w:rsidRPr="002F031E" w:rsidRDefault="00663FF9" w:rsidP="00E35F9B">
            <w:pPr>
              <w:pStyle w:val="HangingIndent10ptBox"/>
              <w:spacing w:before="120" w:after="120"/>
              <w:ind w:left="255" w:hanging="255"/>
              <w:rPr>
                <w:rFonts w:cs="Arial"/>
                <w:b w:val="0"/>
              </w:rPr>
            </w:pPr>
          </w:p>
          <w:p w14:paraId="24CD13D4" w14:textId="77777777" w:rsidR="00B90582" w:rsidRPr="002F031E" w:rsidRDefault="00B90582" w:rsidP="00E35F9B">
            <w:pPr>
              <w:pStyle w:val="HangingIndent10ptBox"/>
              <w:spacing w:before="120" w:after="120"/>
              <w:rPr>
                <w:rFonts w:cs="Arial"/>
                <w:b w:val="0"/>
              </w:rPr>
            </w:pP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F79646" w:themeColor="accent6"/>
              <w:left w:val="single" w:sz="4" w:space="0" w:color="F79646" w:themeColor="accent6"/>
              <w:right w:val="single" w:sz="4" w:space="0" w:color="F79646" w:themeColor="accent6"/>
            </w:tcBorders>
          </w:tcPr>
          <w:p w14:paraId="6A7E71C6" w14:textId="77777777" w:rsidR="00B90582" w:rsidRPr="002F031E" w:rsidRDefault="00B90582" w:rsidP="00E35F9B">
            <w:pPr>
              <w:pStyle w:val="BodyText"/>
              <w:spacing w:before="0" w:after="0" w:line="240" w:lineRule="auto"/>
              <w:rPr>
                <w:rFonts w:cs="Arial"/>
                <w:b w:val="0"/>
                <w:sz w:val="18"/>
                <w:szCs w:val="18"/>
              </w:rPr>
            </w:pPr>
            <w:r w:rsidRPr="002F031E">
              <w:rPr>
                <w:rFonts w:cs="Arial"/>
                <w:sz w:val="18"/>
                <w:szCs w:val="18"/>
              </w:rPr>
              <w:t xml:space="preserve">NB: </w:t>
            </w:r>
            <w:r w:rsidRPr="002F031E">
              <w:rPr>
                <w:rFonts w:cs="Arial"/>
                <w:b w:val="0"/>
                <w:sz w:val="18"/>
                <w:szCs w:val="18"/>
              </w:rPr>
              <w:t>In addition to the ‘key points to be addressed’, evidence must confirm that the candidate:</w:t>
            </w:r>
          </w:p>
          <w:p w14:paraId="0FDF96E5" w14:textId="77777777" w:rsidR="00B90582" w:rsidRPr="002F031E" w:rsidRDefault="00B90582" w:rsidP="00B90582">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embeds an understanding of diversity and inclusion into daily practice</w:t>
            </w:r>
          </w:p>
          <w:p w14:paraId="0FAC7A21" w14:textId="77777777" w:rsidR="00B90582" w:rsidRPr="002F031E" w:rsidRDefault="00B90582" w:rsidP="00B90582">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has planned and implemented supportive environments for all children</w:t>
            </w:r>
          </w:p>
          <w:p w14:paraId="66D5FA89" w14:textId="77777777" w:rsidR="00B90582" w:rsidRPr="002F031E" w:rsidRDefault="00B90582" w:rsidP="00B90582">
            <w:pPr>
              <w:pStyle w:val="ListParagraph"/>
              <w:widowControl w:val="0"/>
              <w:numPr>
                <w:ilvl w:val="0"/>
                <w:numId w:val="25"/>
              </w:numPr>
              <w:autoSpaceDE w:val="0"/>
              <w:autoSpaceDN w:val="0"/>
              <w:adjustRightInd w:val="0"/>
              <w:spacing w:after="0"/>
              <w:rPr>
                <w:rFonts w:cs="Arial"/>
                <w:b w:val="0"/>
                <w:sz w:val="18"/>
                <w:szCs w:val="18"/>
              </w:rPr>
            </w:pPr>
            <w:r w:rsidRPr="002F031E">
              <w:rPr>
                <w:rFonts w:cs="Arial"/>
                <w:b w:val="0"/>
                <w:sz w:val="18"/>
                <w:szCs w:val="18"/>
              </w:rPr>
              <w:t>sensitively and respectfully communicate in a cross cultural context.</w:t>
            </w:r>
          </w:p>
          <w:p w14:paraId="39F93C9A" w14:textId="77777777" w:rsidR="00B90582" w:rsidRPr="002F031E" w:rsidRDefault="00B90582" w:rsidP="00E35F9B">
            <w:pPr>
              <w:widowControl w:val="0"/>
              <w:autoSpaceDE w:val="0"/>
              <w:autoSpaceDN w:val="0"/>
              <w:adjustRightInd w:val="0"/>
              <w:spacing w:after="0"/>
              <w:rPr>
                <w:rFonts w:cs="Arial"/>
                <w:sz w:val="20"/>
                <w:szCs w:val="20"/>
              </w:rPr>
            </w:pPr>
          </w:p>
        </w:tc>
      </w:tr>
    </w:tbl>
    <w:p w14:paraId="13FDE13E" w14:textId="77777777" w:rsidR="00B90582" w:rsidRPr="002F031E" w:rsidRDefault="00B90582" w:rsidP="00B90582">
      <w:pPr>
        <w:spacing w:after="0"/>
        <w:rPr>
          <w:rFonts w:cs="Arial"/>
          <w:szCs w:val="20"/>
        </w:rPr>
      </w:pPr>
      <w:r w:rsidRPr="002F031E">
        <w:rPr>
          <w:rFonts w:cs="Arial"/>
          <w:szCs w:val="20"/>
        </w:rPr>
        <w:br w:type="page"/>
      </w:r>
    </w:p>
    <w:p w14:paraId="0DB6B5FB" w14:textId="77777777" w:rsidR="00B90582" w:rsidRPr="002F031E" w:rsidRDefault="00B90582" w:rsidP="00B90582">
      <w:pPr>
        <w:spacing w:after="0"/>
        <w:rPr>
          <w:rFonts w:cs="Arial"/>
          <w:szCs w:val="20"/>
        </w:rPr>
      </w:pPr>
    </w:p>
    <w:tbl>
      <w:tblPr>
        <w:tblStyle w:val="LightList-Accent6"/>
        <w:tblW w:w="5000" w:type="pct"/>
        <w:tblLayout w:type="fixed"/>
        <w:tblLook w:val="00A0" w:firstRow="1" w:lastRow="0" w:firstColumn="1" w:lastColumn="0" w:noHBand="0" w:noVBand="0"/>
      </w:tblPr>
      <w:tblGrid>
        <w:gridCol w:w="2676"/>
        <w:gridCol w:w="4520"/>
        <w:gridCol w:w="6150"/>
        <w:gridCol w:w="830"/>
      </w:tblGrid>
      <w:tr w:rsidR="00B90582" w:rsidRPr="002F031E" w14:paraId="2AEEA933" w14:textId="77777777" w:rsidTr="00E35F9B">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FBD4B4" w:themeFill="accent6" w:themeFillTint="66"/>
            <w:vAlign w:val="center"/>
          </w:tcPr>
          <w:p w14:paraId="35702956" w14:textId="4B39DDC4" w:rsidR="00B90582" w:rsidRPr="002F031E" w:rsidRDefault="00B90582" w:rsidP="00E35F9B">
            <w:pPr>
              <w:spacing w:before="120"/>
              <w:rPr>
                <w:rFonts w:cs="Arial"/>
                <w:color w:val="000000" w:themeColor="text1"/>
              </w:rPr>
            </w:pPr>
            <w:r w:rsidRPr="002F031E">
              <w:rPr>
                <w:rFonts w:cs="Arial"/>
                <w:color w:val="000000" w:themeColor="text1"/>
              </w:rPr>
              <w:t>Outcomes of the competency conversation interview for cluster 5—</w:t>
            </w:r>
            <w:r w:rsidR="008C192D" w:rsidRPr="008C192D">
              <w:rPr>
                <w:rFonts w:cs="Arial"/>
                <w:color w:val="000000" w:themeColor="text1"/>
              </w:rPr>
              <w:t>Cultural awareness and competence</w:t>
            </w:r>
          </w:p>
        </w:tc>
      </w:tr>
      <w:tr w:rsidR="00B90582" w:rsidRPr="002F031E" w14:paraId="68179145" w14:textId="77777777" w:rsidTr="00E35F9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FDE9D9" w:themeFill="accent6" w:themeFillTint="33"/>
          </w:tcPr>
          <w:p w14:paraId="20DDE504" w14:textId="77777777" w:rsidR="00B90582" w:rsidRPr="002F031E" w:rsidRDefault="00B90582" w:rsidP="00E35F9B">
            <w:pPr>
              <w:pStyle w:val="BodyText"/>
              <w:spacing w:before="80" w:after="80" w:line="240" w:lineRule="auto"/>
              <w:rPr>
                <w:rFonts w:cs="Arial"/>
                <w:b w:val="0"/>
                <w:sz w:val="19"/>
                <w:szCs w:val="19"/>
              </w:rPr>
            </w:pPr>
            <w:r w:rsidRPr="002F031E">
              <w:rPr>
                <w:rFonts w:cs="Arial"/>
                <w:b w:val="0"/>
                <w:sz w:val="19"/>
                <w:szCs w:val="19"/>
              </w:rPr>
              <w:t>Assessors must consider whether the rules of evidence are met (</w:t>
            </w:r>
            <w:r w:rsidRPr="002F031E">
              <w:rPr>
                <w:rFonts w:cs="Arial"/>
                <w:sz w:val="19"/>
                <w:szCs w:val="19"/>
              </w:rPr>
              <w:t xml:space="preserve">valid, sufficient, current </w:t>
            </w:r>
            <w:r w:rsidRPr="002F031E">
              <w:rPr>
                <w:rFonts w:cs="Arial"/>
                <w:b w:val="0"/>
                <w:sz w:val="19"/>
                <w:szCs w:val="19"/>
              </w:rPr>
              <w:t>and</w:t>
            </w:r>
            <w:r w:rsidRPr="002F031E">
              <w:rPr>
                <w:rFonts w:cs="Arial"/>
                <w:sz w:val="19"/>
                <w:szCs w:val="19"/>
              </w:rPr>
              <w:t xml:space="preserve"> authentic)</w:t>
            </w:r>
            <w:r w:rsidRPr="002F031E">
              <w:rPr>
                <w:rFonts w:cs="Arial"/>
                <w:b w:val="0"/>
                <w:sz w:val="19"/>
                <w:szCs w:val="19"/>
              </w:rPr>
              <w:t xml:space="preserve"> in relation to the candidate’s knowledge, and whether the evidence is sufficient to demonstrate the candidate’s ability to complete and manage tasks and manage contingencies in the job role context. Record findings below.</w:t>
            </w:r>
          </w:p>
          <w:p w14:paraId="7BA79BF9" w14:textId="02BD3AB1" w:rsidR="00B90582" w:rsidRPr="002F031E" w:rsidRDefault="00B90582" w:rsidP="00E35F9B">
            <w:pPr>
              <w:pStyle w:val="BodyText"/>
              <w:spacing w:line="240" w:lineRule="auto"/>
              <w:rPr>
                <w:rFonts w:cs="Arial"/>
                <w:b w:val="0"/>
                <w:sz w:val="19"/>
                <w:szCs w:val="19"/>
              </w:rPr>
            </w:pPr>
            <w:r w:rsidRPr="002F031E">
              <w:rPr>
                <w:rFonts w:cs="Arial"/>
                <w:b w:val="0"/>
                <w:sz w:val="19"/>
                <w:szCs w:val="19"/>
              </w:rPr>
              <w:t xml:space="preserve">If the evidence shows the candidate has </w:t>
            </w:r>
            <w:r w:rsidRPr="002F031E">
              <w:rPr>
                <w:rFonts w:cs="Arial"/>
                <w:sz w:val="19"/>
                <w:szCs w:val="19"/>
              </w:rPr>
              <w:t>not</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t>
            </w:r>
            <w:r w:rsidRPr="002F031E">
              <w:rPr>
                <w:rFonts w:cs="Arial"/>
                <w:sz w:val="19"/>
                <w:szCs w:val="19"/>
              </w:rPr>
              <w:t>competence</w:t>
            </w:r>
            <w:r w:rsidRPr="002F031E">
              <w:rPr>
                <w:rFonts w:cs="Arial"/>
                <w:b w:val="0"/>
                <w:sz w:val="19"/>
                <w:szCs w:val="19"/>
              </w:rPr>
              <w:t xml:space="preserve">, discuss the next steps—practical workplace tasks to be assessed by the assessor in the workplace (see the Workplace Assessment Tasks provided for in </w:t>
            </w:r>
            <w:r w:rsidR="006B6297" w:rsidRPr="002F031E">
              <w:rPr>
                <w:rFonts w:cs="Arial"/>
                <w:b w:val="0"/>
                <w:sz w:val="19"/>
                <w:szCs w:val="19"/>
              </w:rPr>
              <w:t xml:space="preserve">this </w:t>
            </w:r>
            <w:r w:rsidR="006B6297" w:rsidRPr="006B6297">
              <w:rPr>
                <w:rFonts w:cs="Arial"/>
                <w:b w:val="0"/>
                <w:i/>
                <w:sz w:val="19"/>
                <w:szCs w:val="19"/>
              </w:rPr>
              <w:t>RPL Toolkit</w:t>
            </w:r>
            <w:r w:rsidRPr="002F031E">
              <w:rPr>
                <w:rFonts w:cs="Arial"/>
                <w:b w:val="0"/>
                <w:sz w:val="19"/>
                <w:szCs w:val="19"/>
              </w:rPr>
              <w:t xml:space="preserve">) or candidate self-directed professional development activities to build knowledge or skills. If the candidate </w:t>
            </w:r>
            <w:r w:rsidRPr="002F031E">
              <w:rPr>
                <w:rFonts w:cs="Arial"/>
                <w:sz w:val="19"/>
                <w:szCs w:val="19"/>
              </w:rPr>
              <w:t>has</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workplace competence for unit or units, complete the </w:t>
            </w:r>
            <w:r w:rsidRPr="002F031E">
              <w:rPr>
                <w:rFonts w:cs="Arial"/>
                <w:b w:val="0"/>
                <w:i/>
                <w:sz w:val="19"/>
                <w:szCs w:val="19"/>
              </w:rPr>
              <w:t>RPL</w:t>
            </w:r>
            <w:r w:rsidRPr="002F031E">
              <w:rPr>
                <w:rFonts w:cs="Arial"/>
                <w:b w:val="0"/>
                <w:sz w:val="19"/>
                <w:szCs w:val="19"/>
              </w:rPr>
              <w:t xml:space="preserve"> </w:t>
            </w:r>
            <w:r w:rsidRPr="002F031E">
              <w:rPr>
                <w:rFonts w:cs="Arial"/>
                <w:b w:val="0"/>
                <w:i/>
                <w:sz w:val="19"/>
                <w:szCs w:val="19"/>
              </w:rPr>
              <w:t>Assessment Outcomes Form</w:t>
            </w:r>
            <w:r w:rsidRPr="002F031E">
              <w:rPr>
                <w:rFonts w:cs="Arial"/>
                <w:b w:val="0"/>
                <w:sz w:val="19"/>
                <w:szCs w:val="19"/>
              </w:rPr>
              <w:t>.</w:t>
            </w:r>
          </w:p>
        </w:tc>
      </w:tr>
      <w:tr w:rsidR="00B90582" w:rsidRPr="002F031E" w14:paraId="388B226E" w14:textId="77777777" w:rsidTr="00E35F9B">
        <w:trPr>
          <w:trHeight w:val="4536"/>
        </w:trPr>
        <w:tc>
          <w:tcPr>
            <w:cnfStyle w:val="001000000000" w:firstRow="0" w:lastRow="0" w:firstColumn="1" w:lastColumn="0" w:oddVBand="0" w:evenVBand="0" w:oddHBand="0" w:evenHBand="0" w:firstRowFirstColumn="0" w:firstRowLastColumn="0" w:lastRowFirstColumn="0" w:lastRowLastColumn="0"/>
            <w:tcW w:w="14176" w:type="dxa"/>
            <w:gridSpan w:val="4"/>
          </w:tcPr>
          <w:p w14:paraId="6B2D00F8" w14:textId="77777777" w:rsidR="00B90582" w:rsidRPr="002F031E" w:rsidRDefault="00B90582" w:rsidP="00E35F9B">
            <w:pPr>
              <w:pStyle w:val="BodyText"/>
              <w:spacing w:line="240" w:lineRule="auto"/>
              <w:rPr>
                <w:rFonts w:cs="Arial"/>
                <w:b w:val="0"/>
                <w:sz w:val="20"/>
                <w:szCs w:val="20"/>
              </w:rPr>
            </w:pPr>
          </w:p>
        </w:tc>
      </w:tr>
      <w:tr w:rsidR="00B90582" w:rsidRPr="002F031E" w14:paraId="503A2AED" w14:textId="77777777" w:rsidTr="00E35F9B">
        <w:trPr>
          <w:cnfStyle w:val="000000100000" w:firstRow="0" w:lastRow="0" w:firstColumn="0" w:lastColumn="0" w:oddVBand="0" w:evenVBand="0" w:oddHBand="1" w:evenHBand="0" w:firstRowFirstColumn="0" w:firstRowLastColumn="0" w:lastRowFirstColumn="0" w:lastRowLastColumn="0"/>
          <w:trHeight w:hRule="exact" w:val="709"/>
        </w:trPr>
        <w:tc>
          <w:tcPr>
            <w:cnfStyle w:val="001000000000" w:firstRow="0" w:lastRow="0" w:firstColumn="1" w:lastColumn="0" w:oddVBand="0" w:evenVBand="0" w:oddHBand="0" w:evenHBand="0" w:firstRowFirstColumn="0" w:firstRowLastColumn="0" w:lastRowFirstColumn="0" w:lastRowLastColumn="0"/>
            <w:tcW w:w="2676" w:type="dxa"/>
            <w:shd w:val="clear" w:color="auto" w:fill="FDE9D9" w:themeFill="accent6" w:themeFillTint="33"/>
            <w:vAlign w:val="center"/>
          </w:tcPr>
          <w:p w14:paraId="4CB4A503" w14:textId="77777777" w:rsidR="00B90582" w:rsidRPr="002F031E" w:rsidRDefault="00B90582" w:rsidP="00E35F9B">
            <w:pPr>
              <w:spacing w:before="120"/>
              <w:rPr>
                <w:rFonts w:cs="Arial"/>
                <w:sz w:val="20"/>
                <w:szCs w:val="20"/>
              </w:rPr>
            </w:pPr>
            <w:r w:rsidRPr="002F031E">
              <w:rPr>
                <w:rFonts w:cs="Arial"/>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4520" w:type="dxa"/>
            <w:vAlign w:val="center"/>
          </w:tcPr>
          <w:p w14:paraId="492B2FC4" w14:textId="77777777" w:rsidR="00B90582" w:rsidRPr="002F031E" w:rsidRDefault="00B90582" w:rsidP="00E35F9B">
            <w:pPr>
              <w:spacing w:before="120"/>
              <w:rPr>
                <w:rFonts w:cs="Arial"/>
                <w:sz w:val="20"/>
                <w:szCs w:val="20"/>
              </w:rPr>
            </w:pPr>
          </w:p>
        </w:tc>
        <w:tc>
          <w:tcPr>
            <w:tcW w:w="6150" w:type="dxa"/>
            <w:shd w:val="clear" w:color="auto" w:fill="FDE9D9" w:themeFill="accent6" w:themeFillTint="33"/>
            <w:vAlign w:val="center"/>
          </w:tcPr>
          <w:p w14:paraId="18D45D94" w14:textId="77777777" w:rsidR="00B90582" w:rsidRPr="002F031E" w:rsidRDefault="00B90582" w:rsidP="00E35F9B">
            <w:pPr>
              <w:spacing w:before="120"/>
              <w:jc w:val="right"/>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The candidate has not yet demonstrated competence, more evidence of knowledge and/or skills is required</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2616B568" w14:textId="77777777" w:rsidR="00B90582" w:rsidRPr="002F031E" w:rsidRDefault="00B90582" w:rsidP="00E35F9B">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r>
      <w:tr w:rsidR="00B90582" w:rsidRPr="002F031E" w14:paraId="4BA5DF50" w14:textId="77777777" w:rsidTr="00E35F9B">
        <w:trPr>
          <w:trHeight w:hRule="exact" w:val="709"/>
        </w:trPr>
        <w:tc>
          <w:tcPr>
            <w:cnfStyle w:val="001000000000" w:firstRow="0" w:lastRow="0" w:firstColumn="1" w:lastColumn="0" w:oddVBand="0" w:evenVBand="0" w:oddHBand="0" w:evenHBand="0" w:firstRowFirstColumn="0" w:firstRowLastColumn="0" w:lastRowFirstColumn="0" w:lastRowLastColumn="0"/>
            <w:tcW w:w="2676" w:type="dxa"/>
            <w:shd w:val="clear" w:color="auto" w:fill="FDE9D9" w:themeFill="accent6" w:themeFillTint="33"/>
            <w:vAlign w:val="center"/>
          </w:tcPr>
          <w:p w14:paraId="628D9F43" w14:textId="77777777" w:rsidR="00B90582" w:rsidRPr="002F031E" w:rsidRDefault="00B90582" w:rsidP="00E35F9B">
            <w:pPr>
              <w:spacing w:before="120"/>
              <w:rPr>
                <w:rFonts w:cs="Arial"/>
                <w:b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4520" w:type="dxa"/>
            <w:vAlign w:val="center"/>
          </w:tcPr>
          <w:p w14:paraId="6E23AD05" w14:textId="77777777" w:rsidR="00B90582" w:rsidRPr="002F031E" w:rsidRDefault="00B90582" w:rsidP="00E35F9B">
            <w:pPr>
              <w:spacing w:before="120"/>
              <w:rPr>
                <w:rFonts w:cs="Arial"/>
                <w:sz w:val="20"/>
                <w:szCs w:val="20"/>
              </w:rPr>
            </w:pPr>
          </w:p>
        </w:tc>
        <w:tc>
          <w:tcPr>
            <w:tcW w:w="6150" w:type="dxa"/>
            <w:shd w:val="clear" w:color="auto" w:fill="FDE9D9" w:themeFill="accent6" w:themeFillTint="33"/>
            <w:vAlign w:val="center"/>
          </w:tcPr>
          <w:p w14:paraId="69B1974B" w14:textId="77777777" w:rsidR="00B90582" w:rsidRPr="002F031E" w:rsidRDefault="00B90582" w:rsidP="00E35F9B">
            <w:pPr>
              <w:spacing w:before="120"/>
              <w:jc w:val="right"/>
              <w:cnfStyle w:val="000000000000" w:firstRow="0" w:lastRow="0" w:firstColumn="0" w:lastColumn="0" w:oddVBand="0" w:evenVBand="0" w:oddHBand="0" w:evenHBand="0" w:firstRowFirstColumn="0" w:firstRowLastColumn="0" w:lastRowFirstColumn="0" w:lastRowLastColumn="0"/>
              <w:rPr>
                <w:rFonts w:cs="Arial"/>
                <w:b/>
                <w:sz w:val="20"/>
                <w:szCs w:val="20"/>
              </w:rPr>
            </w:pPr>
            <w:r w:rsidRPr="002F031E">
              <w:rPr>
                <w:rFonts w:cs="Arial"/>
                <w:b/>
                <w:sz w:val="20"/>
                <w:szCs w:val="20"/>
              </w:rPr>
              <w:t>The candidate has demonstrated competence to the standard expected in the workplace (and the rules of evidence are met)</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5D060976" w14:textId="77777777" w:rsidR="00B90582" w:rsidRPr="002F031E" w:rsidRDefault="00B90582" w:rsidP="00E35F9B">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Pr="002F031E">
              <w:rPr>
                <w:rFonts w:cs="Arial"/>
                <w:sz w:val="24"/>
              </w:rPr>
              <w:instrText xml:space="preserve"> FORMCHECKBOX </w:instrText>
            </w:r>
            <w:r w:rsidRPr="002F031E">
              <w:rPr>
                <w:rFonts w:cs="Arial"/>
                <w:sz w:val="24"/>
              </w:rPr>
            </w:r>
            <w:r w:rsidRPr="002F031E">
              <w:rPr>
                <w:rFonts w:cs="Arial"/>
                <w:sz w:val="24"/>
              </w:rPr>
              <w:fldChar w:fldCharType="end"/>
            </w:r>
          </w:p>
        </w:tc>
      </w:tr>
    </w:tbl>
    <w:p w14:paraId="5D3C9338" w14:textId="77777777" w:rsidR="00B90582" w:rsidRPr="002F031E" w:rsidRDefault="00B90582">
      <w:pPr>
        <w:spacing w:after="0"/>
        <w:rPr>
          <w:rFonts w:cs="Arial"/>
        </w:rPr>
      </w:pPr>
      <w:r w:rsidRPr="002F031E">
        <w:rPr>
          <w:rFonts w:cs="Arial"/>
        </w:rPr>
        <w:br w:type="page"/>
      </w:r>
    </w:p>
    <w:p w14:paraId="4A054443" w14:textId="77777777" w:rsidR="00B90582" w:rsidRPr="002F031E" w:rsidRDefault="00B90582" w:rsidP="00E64A4A">
      <w:pPr>
        <w:spacing w:after="0"/>
        <w:rPr>
          <w:rFonts w:cs="Arial"/>
          <w:sz w:val="10"/>
          <w:szCs w:val="10"/>
        </w:rPr>
      </w:pPr>
    </w:p>
    <w:tbl>
      <w:tblPr>
        <w:tblStyle w:val="LightList-Accent5"/>
        <w:tblW w:w="5000" w:type="pct"/>
        <w:jc w:val="center"/>
        <w:tblLayout w:type="fixed"/>
        <w:tblLook w:val="00A0" w:firstRow="1" w:lastRow="0" w:firstColumn="1" w:lastColumn="0" w:noHBand="0" w:noVBand="0"/>
      </w:tblPr>
      <w:tblGrid>
        <w:gridCol w:w="2180"/>
        <w:gridCol w:w="3094"/>
        <w:gridCol w:w="1889"/>
        <w:gridCol w:w="1554"/>
        <w:gridCol w:w="1030"/>
        <w:gridCol w:w="4429"/>
      </w:tblGrid>
      <w:tr w:rsidR="00E64A4A" w:rsidRPr="002F031E" w14:paraId="5F5AE015" w14:textId="77777777" w:rsidTr="000E63E8">
        <w:trPr>
          <w:cnfStyle w:val="100000000000" w:firstRow="1" w:lastRow="0" w:firstColumn="0" w:lastColumn="0" w:oddVBand="0" w:evenVBand="0" w:oddHBand="0" w:evenHBand="0" w:firstRowFirstColumn="0" w:firstRowLastColumn="0" w:lastRowFirstColumn="0" w:lastRowLastColumn="0"/>
          <w:trHeight w:val="283"/>
          <w:tblHeader/>
          <w:jc w:val="center"/>
        </w:trPr>
        <w:tc>
          <w:tcPr>
            <w:cnfStyle w:val="001000000000" w:firstRow="0" w:lastRow="0" w:firstColumn="1" w:lastColumn="0" w:oddVBand="0" w:evenVBand="0" w:oddHBand="0" w:evenHBand="0" w:firstRowFirstColumn="0" w:firstRowLastColumn="0" w:lastRowFirstColumn="0" w:lastRowLastColumn="0"/>
            <w:tcW w:w="14176" w:type="dxa"/>
            <w:gridSpan w:val="6"/>
            <w:shd w:val="clear" w:color="auto" w:fill="0080FF"/>
            <w:vAlign w:val="center"/>
          </w:tcPr>
          <w:p w14:paraId="1968AA53" w14:textId="3B611257" w:rsidR="00E64A4A" w:rsidRPr="002F031E" w:rsidRDefault="00E64A4A" w:rsidP="005B26BA">
            <w:pPr>
              <w:pStyle w:val="Heading2"/>
              <w:keepNext w:val="0"/>
              <w:keepLines w:val="0"/>
              <w:outlineLvl w:val="1"/>
              <w:rPr>
                <w:rFonts w:ascii="Arial" w:hAnsi="Arial" w:cs="Arial"/>
                <w:color w:val="FFFFFF" w:themeColor="background1"/>
              </w:rPr>
            </w:pPr>
            <w:bookmarkStart w:id="104" w:name="_Toc235501052"/>
            <w:bookmarkStart w:id="105" w:name="_Toc236982740"/>
            <w:r w:rsidRPr="002F031E">
              <w:rPr>
                <w:rFonts w:ascii="Arial" w:hAnsi="Arial" w:cs="Arial"/>
                <w:color w:val="FFFFFF" w:themeColor="background1"/>
              </w:rPr>
              <w:t xml:space="preserve">Competency conversation recording tool for </w:t>
            </w:r>
            <w:r w:rsidR="00D06417" w:rsidRPr="002F031E">
              <w:rPr>
                <w:rFonts w:ascii="Arial" w:hAnsi="Arial" w:cs="Arial"/>
                <w:color w:val="FFFFFF" w:themeColor="background1"/>
              </w:rPr>
              <w:t xml:space="preserve">Cluster </w:t>
            </w:r>
            <w:r w:rsidR="000F68CE" w:rsidRPr="002F031E">
              <w:rPr>
                <w:rFonts w:ascii="Arial" w:hAnsi="Arial" w:cs="Arial"/>
                <w:color w:val="FFFFFF" w:themeColor="background1"/>
              </w:rPr>
              <w:t>6—Health, safety and quality</w:t>
            </w:r>
            <w:bookmarkEnd w:id="104"/>
            <w:bookmarkEnd w:id="105"/>
          </w:p>
        </w:tc>
      </w:tr>
      <w:tr w:rsidR="00E64A4A" w:rsidRPr="002F031E" w14:paraId="5AEBB989" w14:textId="77777777" w:rsidTr="005B26BA">
        <w:tblPrEx>
          <w:tblLook w:val="01A0" w:firstRow="1" w:lastRow="0" w:firstColumn="1" w:lastColumn="1" w:noHBand="0" w:noVBand="0"/>
        </w:tblPrEx>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shd w:val="clear" w:color="auto" w:fill="B6DDE8" w:themeFill="accent5" w:themeFillTint="66"/>
          </w:tcPr>
          <w:p w14:paraId="3C536CBB" w14:textId="77777777" w:rsidR="00E64A4A" w:rsidRPr="002F031E" w:rsidRDefault="00E64A4A" w:rsidP="005B26BA">
            <w:pPr>
              <w:pStyle w:val="BodyText"/>
              <w:spacing w:line="240" w:lineRule="auto"/>
              <w:rPr>
                <w:rFonts w:cs="Arial"/>
                <w:color w:val="000000" w:themeColor="text1"/>
                <w:sz w:val="20"/>
                <w:szCs w:val="20"/>
              </w:rPr>
            </w:pPr>
            <w:r w:rsidRPr="002F031E">
              <w:rPr>
                <w:rFonts w:cs="Arial"/>
                <w:color w:val="000000" w:themeColor="text1"/>
                <w:sz w:val="20"/>
                <w:szCs w:val="20"/>
              </w:rPr>
              <w:t>Units of competency:</w:t>
            </w:r>
          </w:p>
          <w:p w14:paraId="677F195F" w14:textId="77777777" w:rsidR="000F68CE" w:rsidRPr="002F031E" w:rsidRDefault="000F68CE" w:rsidP="00A14BA7">
            <w:pPr>
              <w:pStyle w:val="TableParagraph"/>
              <w:numPr>
                <w:ilvl w:val="0"/>
                <w:numId w:val="9"/>
              </w:numPr>
              <w:spacing w:before="120" w:after="120" w:line="240" w:lineRule="atLeast"/>
              <w:rPr>
                <w:rFonts w:ascii="Arial" w:eastAsia="Times New Roman" w:hAnsi="Arial" w:cs="Arial"/>
                <w:i/>
                <w:color w:val="000000" w:themeColor="text1"/>
                <w:sz w:val="20"/>
                <w:szCs w:val="20"/>
                <w:lang w:val="en-AU"/>
              </w:rPr>
            </w:pPr>
            <w:r w:rsidRPr="002F031E">
              <w:rPr>
                <w:rFonts w:ascii="Arial" w:eastAsia="Times New Roman" w:hAnsi="Arial" w:cs="Arial"/>
                <w:i/>
                <w:color w:val="000000" w:themeColor="text1"/>
                <w:sz w:val="20"/>
                <w:szCs w:val="20"/>
                <w:lang w:val="en-AU"/>
              </w:rPr>
              <w:t xml:space="preserve">CHCECE016 Establish and maintain a safe and healthy environment for children </w:t>
            </w:r>
            <w:r w:rsidRPr="002F031E">
              <w:rPr>
                <w:rFonts w:ascii="Arial" w:eastAsia="Times New Roman" w:hAnsi="Arial" w:cs="Arial"/>
                <w:b w:val="0"/>
                <w:color w:val="000000" w:themeColor="text1"/>
                <w:sz w:val="20"/>
                <w:szCs w:val="20"/>
                <w:lang w:val="en-AU"/>
              </w:rPr>
              <w:t>(core unit)</w:t>
            </w:r>
          </w:p>
          <w:p w14:paraId="11FD50BE" w14:textId="77777777" w:rsidR="000F68CE" w:rsidRPr="002F031E" w:rsidRDefault="000F68CE" w:rsidP="00A14BA7">
            <w:pPr>
              <w:pStyle w:val="TableParagraph"/>
              <w:numPr>
                <w:ilvl w:val="0"/>
                <w:numId w:val="9"/>
              </w:numPr>
              <w:spacing w:before="120" w:after="120" w:line="240" w:lineRule="atLeast"/>
              <w:rPr>
                <w:rFonts w:ascii="Arial" w:eastAsia="Times New Roman" w:hAnsi="Arial" w:cs="Arial"/>
                <w:i/>
                <w:color w:val="000000" w:themeColor="text1"/>
                <w:sz w:val="20"/>
                <w:szCs w:val="20"/>
                <w:lang w:val="en-AU"/>
              </w:rPr>
            </w:pPr>
            <w:r w:rsidRPr="002F031E">
              <w:rPr>
                <w:rFonts w:ascii="Arial" w:eastAsia="Times New Roman" w:hAnsi="Arial" w:cs="Arial"/>
                <w:i/>
                <w:color w:val="000000" w:themeColor="text1"/>
                <w:sz w:val="20"/>
                <w:szCs w:val="20"/>
                <w:lang w:val="en-AU"/>
              </w:rPr>
              <w:t xml:space="preserve">CHCECE019 Facilitate compliance in an education and care service </w:t>
            </w:r>
            <w:r w:rsidRPr="002F031E">
              <w:rPr>
                <w:rFonts w:ascii="Arial" w:eastAsia="Times New Roman" w:hAnsi="Arial" w:cs="Arial"/>
                <w:b w:val="0"/>
                <w:color w:val="000000" w:themeColor="text1"/>
                <w:sz w:val="20"/>
                <w:szCs w:val="20"/>
                <w:lang w:val="en-AU"/>
              </w:rPr>
              <w:t>(core unit)</w:t>
            </w:r>
          </w:p>
          <w:p w14:paraId="3E0F4CD6" w14:textId="77777777" w:rsidR="000F68CE" w:rsidRPr="002F031E" w:rsidRDefault="000F68CE" w:rsidP="00A14BA7">
            <w:pPr>
              <w:pStyle w:val="TableParagraph"/>
              <w:numPr>
                <w:ilvl w:val="0"/>
                <w:numId w:val="9"/>
              </w:numPr>
              <w:spacing w:before="120" w:after="120" w:line="240" w:lineRule="atLeast"/>
              <w:rPr>
                <w:rFonts w:ascii="Arial" w:eastAsia="Times New Roman" w:hAnsi="Arial" w:cs="Arial"/>
                <w:i/>
                <w:color w:val="000000" w:themeColor="text1"/>
                <w:sz w:val="20"/>
                <w:szCs w:val="20"/>
                <w:lang w:val="en-AU"/>
              </w:rPr>
            </w:pPr>
            <w:r w:rsidRPr="002F031E">
              <w:rPr>
                <w:rFonts w:ascii="Arial" w:eastAsia="Times New Roman" w:hAnsi="Arial" w:cs="Arial"/>
                <w:i/>
                <w:color w:val="000000" w:themeColor="text1"/>
                <w:sz w:val="20"/>
                <w:szCs w:val="20"/>
                <w:lang w:val="en-AU"/>
              </w:rPr>
              <w:t xml:space="preserve">HLTWHS003 Maintain work health and safety </w:t>
            </w:r>
            <w:r w:rsidRPr="002F031E">
              <w:rPr>
                <w:rFonts w:ascii="Arial" w:eastAsia="Times New Roman" w:hAnsi="Arial" w:cs="Arial"/>
                <w:b w:val="0"/>
                <w:color w:val="000000" w:themeColor="text1"/>
                <w:sz w:val="20"/>
                <w:szCs w:val="20"/>
                <w:lang w:val="en-AU"/>
              </w:rPr>
              <w:t>(core unit)</w:t>
            </w:r>
          </w:p>
          <w:p w14:paraId="6C036FFA" w14:textId="77777777" w:rsidR="00E64A4A" w:rsidRPr="002F031E" w:rsidRDefault="00E64A4A" w:rsidP="005B26BA">
            <w:pPr>
              <w:pStyle w:val="BodyText"/>
              <w:spacing w:line="240" w:lineRule="auto"/>
              <w:rPr>
                <w:rFonts w:cs="Arial"/>
                <w:b w:val="0"/>
                <w:color w:val="000000" w:themeColor="text1"/>
                <w:sz w:val="20"/>
                <w:szCs w:val="20"/>
              </w:rPr>
            </w:pPr>
            <w:r w:rsidRPr="002F031E">
              <w:rPr>
                <w:rFonts w:cs="Arial"/>
                <w:b w:val="0"/>
                <w:color w:val="000000" w:themeColor="text1"/>
                <w:sz w:val="20"/>
                <w:szCs w:val="20"/>
              </w:rPr>
              <w:t xml:space="preserve">The full text of the units can be viewed at </w:t>
            </w:r>
            <w:hyperlink r:id="rId68" w:history="1">
              <w:r w:rsidRPr="002F031E">
                <w:rPr>
                  <w:rStyle w:val="Hyperlink"/>
                  <w:rFonts w:eastAsiaTheme="majorEastAsia" w:cs="Arial"/>
                  <w:b w:val="0"/>
                  <w:sz w:val="20"/>
                  <w:szCs w:val="20"/>
                </w:rPr>
                <w:t>www.training.gov.au</w:t>
              </w:r>
            </w:hyperlink>
          </w:p>
        </w:tc>
      </w:tr>
      <w:tr w:rsidR="00E64A4A" w:rsidRPr="002F031E" w14:paraId="053BBEF9" w14:textId="77777777" w:rsidTr="005B26BA">
        <w:tblPrEx>
          <w:tblLook w:val="01A0" w:firstRow="1" w:lastRow="0" w:firstColumn="1" w:lastColumn="1" w:noHBand="0" w:noVBand="0"/>
        </w:tblPrEx>
        <w:trPr>
          <w:trHeight w:val="567"/>
          <w:jc w:val="center"/>
        </w:trPr>
        <w:tc>
          <w:tcPr>
            <w:cnfStyle w:val="001000000000" w:firstRow="0" w:lastRow="0" w:firstColumn="1" w:lastColumn="0" w:oddVBand="0" w:evenVBand="0" w:oddHBand="0" w:evenHBand="0" w:firstRowFirstColumn="0" w:firstRowLastColumn="0" w:lastRowFirstColumn="0" w:lastRowLastColumn="0"/>
            <w:tcW w:w="2180" w:type="dxa"/>
            <w:tcBorders>
              <w:bottom w:val="single" w:sz="4" w:space="0" w:color="4BACC6" w:themeColor="accent5"/>
            </w:tcBorders>
            <w:shd w:val="clear" w:color="auto" w:fill="DAEEF3" w:themeFill="accent5" w:themeFillTint="33"/>
            <w:vAlign w:val="center"/>
          </w:tcPr>
          <w:p w14:paraId="2039B661" w14:textId="77777777" w:rsidR="00E64A4A" w:rsidRPr="002F031E" w:rsidRDefault="00E64A4A" w:rsidP="005B26BA">
            <w:pPr>
              <w:pStyle w:val="BodyText"/>
              <w:spacing w:line="240" w:lineRule="auto"/>
              <w:rPr>
                <w:rFonts w:cs="Arial"/>
                <w:color w:val="000000" w:themeColor="text1"/>
              </w:rPr>
            </w:pPr>
            <w:r w:rsidRPr="002F031E">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3094" w:type="dxa"/>
            <w:tcBorders>
              <w:bottom w:val="single" w:sz="4" w:space="0" w:color="4BACC6" w:themeColor="accent5"/>
              <w:right w:val="single" w:sz="4" w:space="0" w:color="4BACC6" w:themeColor="accent5"/>
            </w:tcBorders>
            <w:vAlign w:val="center"/>
          </w:tcPr>
          <w:p w14:paraId="61167982" w14:textId="77777777" w:rsidR="00E64A4A" w:rsidRPr="002F031E" w:rsidRDefault="00E64A4A" w:rsidP="005B26BA">
            <w:pPr>
              <w:pStyle w:val="BodyText"/>
              <w:spacing w:line="240" w:lineRule="auto"/>
              <w:rPr>
                <w:rFonts w:cs="Arial"/>
                <w:b/>
                <w:color w:val="000000" w:themeColor="text1"/>
              </w:rPr>
            </w:pPr>
          </w:p>
        </w:tc>
        <w:tc>
          <w:tcPr>
            <w:tcW w:w="1889"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vAlign w:val="center"/>
          </w:tcPr>
          <w:p w14:paraId="36405B00" w14:textId="77777777" w:rsidR="00E64A4A" w:rsidRPr="002F031E" w:rsidRDefault="00E64A4A" w:rsidP="005B26BA">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2F031E">
              <w:rPr>
                <w:rFonts w:cs="Arial"/>
                <w:b/>
                <w:color w:val="000000" w:themeColor="text1"/>
              </w:rPr>
              <w:t>Date completed</w:t>
            </w:r>
          </w:p>
        </w:tc>
        <w:tc>
          <w:tcPr>
            <w:cnfStyle w:val="000010000000" w:firstRow="0" w:lastRow="0" w:firstColumn="0" w:lastColumn="0" w:oddVBand="1" w:evenVBand="0" w:oddHBand="0" w:evenHBand="0" w:firstRowFirstColumn="0" w:firstRowLastColumn="0" w:lastRowFirstColumn="0" w:lastRowLastColumn="0"/>
            <w:tcW w:w="1554"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5DEFE29E" w14:textId="77777777" w:rsidR="00E64A4A" w:rsidRPr="002F031E" w:rsidRDefault="00E64A4A" w:rsidP="005B26BA">
            <w:pPr>
              <w:pStyle w:val="BodyText"/>
              <w:spacing w:line="240" w:lineRule="auto"/>
              <w:rPr>
                <w:rFonts w:cs="Arial"/>
                <w:b/>
                <w:color w:val="000000" w:themeColor="text1"/>
              </w:rPr>
            </w:pPr>
          </w:p>
        </w:tc>
        <w:tc>
          <w:tcPr>
            <w:tcW w:w="103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vAlign w:val="center"/>
          </w:tcPr>
          <w:p w14:paraId="56D5BC83" w14:textId="77777777" w:rsidR="00E64A4A" w:rsidRPr="002F031E" w:rsidRDefault="00E64A4A" w:rsidP="005B26BA">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2F031E">
              <w:rPr>
                <w:rFonts w:cs="Arial"/>
                <w:b/>
                <w:color w:val="000000" w:themeColor="text1"/>
              </w:rPr>
              <w:t>Venue</w:t>
            </w:r>
          </w:p>
        </w:tc>
        <w:tc>
          <w:tcPr>
            <w:cnfStyle w:val="000100000000" w:firstRow="0" w:lastRow="0" w:firstColumn="0" w:lastColumn="1" w:oddVBand="0" w:evenVBand="0" w:oddHBand="0" w:evenHBand="0" w:firstRowFirstColumn="0" w:firstRowLastColumn="0" w:lastRowFirstColumn="0" w:lastRowLastColumn="0"/>
            <w:tcW w:w="4429"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60ADC3C1" w14:textId="77777777" w:rsidR="00E64A4A" w:rsidRPr="002F031E" w:rsidRDefault="00E64A4A" w:rsidP="005B26BA">
            <w:pPr>
              <w:pStyle w:val="BodyText"/>
              <w:spacing w:line="240" w:lineRule="auto"/>
              <w:rPr>
                <w:rFonts w:cs="Arial"/>
                <w:color w:val="000000" w:themeColor="text1"/>
              </w:rPr>
            </w:pPr>
          </w:p>
        </w:tc>
      </w:tr>
      <w:tr w:rsidR="00E64A4A" w:rsidRPr="002F031E" w14:paraId="1BE38F6D" w14:textId="77777777" w:rsidTr="00B6277B">
        <w:tblPrEx>
          <w:tblLook w:val="01A0" w:firstRow="1" w:lastRow="0" w:firstColumn="1" w:lastColumn="1" w:noHBand="0" w:noVBand="0"/>
        </w:tblPrEx>
        <w:trPr>
          <w:cnfStyle w:val="000000100000" w:firstRow="0" w:lastRow="0" w:firstColumn="0" w:lastColumn="0" w:oddVBand="0" w:evenVBand="0" w:oddHBand="1" w:evenHBand="0" w:firstRowFirstColumn="0" w:firstRowLastColumn="0" w:lastRowFirstColumn="0" w:lastRowLastColumn="0"/>
          <w:cantSplit/>
          <w:trHeight w:val="567"/>
          <w:jc w:val="center"/>
        </w:trPr>
        <w:tc>
          <w:tcPr>
            <w:cnfStyle w:val="001000000000" w:firstRow="0" w:lastRow="0" w:firstColumn="1" w:lastColumn="0" w:oddVBand="0" w:evenVBand="0" w:oddHBand="0" w:evenHBand="0" w:firstRowFirstColumn="0" w:firstRowLastColumn="0" w:lastRowFirstColumn="0" w:lastRowLastColumn="0"/>
            <w:tcW w:w="2180" w:type="dxa"/>
            <w:tcBorders>
              <w:bottom w:val="single" w:sz="4" w:space="0" w:color="4BACC6" w:themeColor="accent5"/>
              <w:right w:val="single" w:sz="4" w:space="0" w:color="4BACC6" w:themeColor="accent5"/>
            </w:tcBorders>
            <w:shd w:val="clear" w:color="auto" w:fill="DAEEF3" w:themeFill="accent5" w:themeFillTint="33"/>
            <w:vAlign w:val="center"/>
          </w:tcPr>
          <w:p w14:paraId="601A1399" w14:textId="77777777" w:rsidR="00E64A4A" w:rsidRPr="002F031E" w:rsidRDefault="00E64A4A" w:rsidP="005B26BA">
            <w:pPr>
              <w:pStyle w:val="BodyText"/>
              <w:spacing w:line="240" w:lineRule="auto"/>
              <w:rPr>
                <w:rFonts w:cs="Arial"/>
                <w:color w:val="000000" w:themeColor="text1"/>
                <w:sz w:val="20"/>
                <w:szCs w:val="20"/>
              </w:rPr>
            </w:pPr>
            <w:r w:rsidRPr="002F031E">
              <w:rPr>
                <w:rFonts w:cs="Arial"/>
                <w:color w:val="000000" w:themeColor="text1"/>
                <w:sz w:val="20"/>
                <w:szCs w:val="20"/>
              </w:rPr>
              <w:t>Specific assessment requirements that apply across units in this cluster</w:t>
            </w:r>
          </w:p>
        </w:tc>
        <w:tc>
          <w:tcPr>
            <w:cnfStyle w:val="000100000000" w:firstRow="0" w:lastRow="0" w:firstColumn="0" w:lastColumn="1" w:oddVBand="0" w:evenVBand="0" w:oddHBand="0" w:evenHBand="0" w:firstRowFirstColumn="0" w:firstRowLastColumn="0" w:lastRowFirstColumn="0" w:lastRowLastColumn="0"/>
            <w:tcW w:w="11996" w:type="dxa"/>
            <w:gridSpan w:val="5"/>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vAlign w:val="center"/>
          </w:tcPr>
          <w:p w14:paraId="760034CC" w14:textId="00D473A4" w:rsidR="00DB1164" w:rsidRPr="002F031E" w:rsidRDefault="00DB1164" w:rsidP="005B26BA">
            <w:pPr>
              <w:pStyle w:val="HangingIndent10ptBox"/>
              <w:spacing w:before="120" w:after="120"/>
              <w:ind w:left="284" w:hanging="284"/>
              <w:rPr>
                <w:rFonts w:cs="Arial"/>
                <w:b w:val="0"/>
                <w:i/>
              </w:rPr>
            </w:pPr>
            <w:r w:rsidRPr="002F031E">
              <w:rPr>
                <w:rFonts w:cs="Arial"/>
                <w:b w:val="0"/>
                <w:i/>
              </w:rPr>
              <w:t>Assessor to tick the following if confirmed</w:t>
            </w:r>
          </w:p>
          <w:p w14:paraId="636EB6D0" w14:textId="71650702" w:rsidR="00E64A4A" w:rsidRPr="002F031E" w:rsidRDefault="003919EC" w:rsidP="005B26BA">
            <w:pPr>
              <w:pStyle w:val="HangingIndent10ptBox"/>
              <w:spacing w:before="120" w:after="120"/>
              <w:ind w:left="284" w:hanging="284"/>
              <w:rPr>
                <w:rFonts w:cs="Arial"/>
                <w:b w:val="0"/>
              </w:rPr>
            </w:pPr>
            <w:r w:rsidRPr="002F031E">
              <w:rPr>
                <w:rFonts w:cs="Arial"/>
              </w:rPr>
              <w:fldChar w:fldCharType="begin">
                <w:ffData>
                  <w:name w:val="Check5"/>
                  <w:enabled/>
                  <w:calcOnExit w:val="0"/>
                  <w:checkBox>
                    <w:sizeAuto/>
                    <w:default w:val="0"/>
                  </w:checkBox>
                </w:ffData>
              </w:fldChar>
            </w:r>
            <w:r w:rsidR="00E64A4A" w:rsidRPr="002F031E">
              <w:rPr>
                <w:rFonts w:cs="Arial"/>
                <w:b w:val="0"/>
              </w:rPr>
              <w:instrText xml:space="preserve"> FORMCHECKBOX </w:instrText>
            </w:r>
            <w:r w:rsidRPr="002F031E">
              <w:rPr>
                <w:rFonts w:cs="Arial"/>
              </w:rPr>
            </w:r>
            <w:r w:rsidRPr="002F031E">
              <w:rPr>
                <w:rFonts w:cs="Arial"/>
              </w:rPr>
              <w:fldChar w:fldCharType="end"/>
            </w:r>
            <w:r w:rsidR="00E64A4A" w:rsidRPr="002F031E">
              <w:rPr>
                <w:rFonts w:cs="Arial"/>
                <w:b w:val="0"/>
              </w:rPr>
              <w:t xml:space="preserve"> </w:t>
            </w:r>
            <w:r w:rsidR="00B6277B" w:rsidRPr="002F031E">
              <w:rPr>
                <w:rFonts w:cs="Arial"/>
                <w:b w:val="0"/>
              </w:rPr>
              <w:t xml:space="preserve">Assessment for </w:t>
            </w:r>
            <w:r w:rsidR="00B6277B" w:rsidRPr="002F031E">
              <w:rPr>
                <w:rFonts w:cs="Arial"/>
                <w:b w:val="0"/>
                <w:i/>
              </w:rPr>
              <w:t xml:space="preserve">CHCECE016 Establish and maintain a safe and healthy environment for children </w:t>
            </w:r>
            <w:r w:rsidR="00B6277B" w:rsidRPr="002F031E">
              <w:rPr>
                <w:rFonts w:cs="Arial"/>
                <w:b w:val="0"/>
              </w:rPr>
              <w:t xml:space="preserve">and </w:t>
            </w:r>
            <w:r w:rsidR="00B6277B" w:rsidRPr="002F031E">
              <w:rPr>
                <w:rFonts w:cs="Arial"/>
                <w:b w:val="0"/>
                <w:i/>
              </w:rPr>
              <w:t>CHCECE019 Facilitate compliance in an education and care services</w:t>
            </w:r>
            <w:r w:rsidR="00B6277B" w:rsidRPr="002F031E">
              <w:rPr>
                <w:rFonts w:cs="Arial"/>
                <w:b w:val="0"/>
              </w:rPr>
              <w:t xml:space="preserve"> must ensure use of the National Quality Framework for Early Childhood Education and Care AND the relevant approved learning framework under the National Quality Framework. </w:t>
            </w:r>
          </w:p>
          <w:p w14:paraId="2968286C" w14:textId="13E0D5FE" w:rsidR="00E64A4A" w:rsidRPr="002F031E" w:rsidRDefault="003919EC" w:rsidP="00827F34">
            <w:pPr>
              <w:pStyle w:val="HangingIndent10ptBox"/>
              <w:spacing w:before="120" w:after="120"/>
              <w:ind w:left="284" w:hanging="284"/>
              <w:rPr>
                <w:rFonts w:cs="Arial"/>
                <w:b w:val="0"/>
              </w:rPr>
            </w:pPr>
            <w:r w:rsidRPr="002F031E">
              <w:rPr>
                <w:rFonts w:cs="Arial"/>
              </w:rPr>
              <w:fldChar w:fldCharType="begin">
                <w:ffData>
                  <w:name w:val="Check5"/>
                  <w:enabled/>
                  <w:calcOnExit w:val="0"/>
                  <w:checkBox>
                    <w:sizeAuto/>
                    <w:default w:val="0"/>
                  </w:checkBox>
                </w:ffData>
              </w:fldChar>
            </w:r>
            <w:r w:rsidR="00E64A4A" w:rsidRPr="002F031E">
              <w:rPr>
                <w:rFonts w:cs="Arial"/>
                <w:b w:val="0"/>
              </w:rPr>
              <w:instrText xml:space="preserve"> FORMCHECKBOX </w:instrText>
            </w:r>
            <w:r w:rsidRPr="002F031E">
              <w:rPr>
                <w:rFonts w:cs="Arial"/>
              </w:rPr>
            </w:r>
            <w:r w:rsidRPr="002F031E">
              <w:rPr>
                <w:rFonts w:cs="Arial"/>
              </w:rPr>
              <w:fldChar w:fldCharType="end"/>
            </w:r>
            <w:r w:rsidR="00E64A4A" w:rsidRPr="002F031E">
              <w:rPr>
                <w:rFonts w:cs="Arial"/>
                <w:b w:val="0"/>
              </w:rPr>
              <w:t xml:space="preserve"> Skills for </w:t>
            </w:r>
            <w:r w:rsidR="00B6277B" w:rsidRPr="002F031E">
              <w:rPr>
                <w:rFonts w:cs="Arial"/>
                <w:b w:val="0"/>
                <w:i/>
              </w:rPr>
              <w:t xml:space="preserve">CHCECE016 Establish and maintain a safe and healthy environment for children </w:t>
            </w:r>
            <w:r w:rsidR="00B6277B" w:rsidRPr="002F031E">
              <w:rPr>
                <w:rFonts w:cs="Arial"/>
                <w:b w:val="0"/>
              </w:rPr>
              <w:t xml:space="preserve">and </w:t>
            </w:r>
            <w:r w:rsidR="00B6277B" w:rsidRPr="002F031E">
              <w:rPr>
                <w:rFonts w:cs="Arial"/>
                <w:b w:val="0"/>
                <w:i/>
              </w:rPr>
              <w:t>CHCECE019 Facilit</w:t>
            </w:r>
            <w:r w:rsidR="00DB1164" w:rsidRPr="002F031E">
              <w:rPr>
                <w:rFonts w:cs="Arial"/>
                <w:b w:val="0"/>
                <w:i/>
              </w:rPr>
              <w:t>ate compliance in an education a</w:t>
            </w:r>
            <w:r w:rsidR="00B6277B" w:rsidRPr="002F031E">
              <w:rPr>
                <w:rFonts w:cs="Arial"/>
                <w:b w:val="0"/>
                <w:i/>
              </w:rPr>
              <w:t>nd care service</w:t>
            </w:r>
            <w:r w:rsidR="00B6277B" w:rsidRPr="002F031E">
              <w:rPr>
                <w:rFonts w:cs="Arial"/>
                <w:b w:val="0"/>
              </w:rPr>
              <w:t xml:space="preserve"> </w:t>
            </w:r>
            <w:r w:rsidR="00E64A4A" w:rsidRPr="002F031E">
              <w:rPr>
                <w:rFonts w:cs="Arial"/>
                <w:b w:val="0"/>
              </w:rPr>
              <w:t xml:space="preserve">must be demonstrated in a regulated </w:t>
            </w:r>
            <w:r w:rsidR="00827F34" w:rsidRPr="002F031E">
              <w:rPr>
                <w:rFonts w:cs="Arial"/>
                <w:b w:val="0"/>
              </w:rPr>
              <w:t xml:space="preserve">early childhood </w:t>
            </w:r>
            <w:r w:rsidR="00E64A4A" w:rsidRPr="002F031E">
              <w:rPr>
                <w:rFonts w:cs="Arial"/>
                <w:b w:val="0"/>
              </w:rPr>
              <w:t xml:space="preserve">education and care service. </w:t>
            </w:r>
          </w:p>
        </w:tc>
      </w:tr>
      <w:tr w:rsidR="00E64A4A" w:rsidRPr="002F031E" w14:paraId="02B377A8" w14:textId="77777777" w:rsidTr="00B6277B">
        <w:tblPrEx>
          <w:tblLook w:val="01A0" w:firstRow="1" w:lastRow="0" w:firstColumn="1" w:lastColumn="1" w:noHBand="0" w:noVBand="0"/>
        </w:tblPrEx>
        <w:trPr>
          <w:cantSplit/>
          <w:trHeight w:val="567"/>
          <w:jc w:val="center"/>
        </w:trPr>
        <w:tc>
          <w:tcPr>
            <w:cnfStyle w:val="001000000000" w:firstRow="0" w:lastRow="0" w:firstColumn="1" w:lastColumn="0" w:oddVBand="0" w:evenVBand="0" w:oddHBand="0" w:evenHBand="0" w:firstRowFirstColumn="0" w:firstRowLastColumn="0" w:lastRowFirstColumn="0" w:lastRowLastColumn="0"/>
            <w:tcW w:w="2180" w:type="dxa"/>
            <w:tcBorders>
              <w:right w:val="single" w:sz="4" w:space="0" w:color="4BACC6" w:themeColor="accent5"/>
            </w:tcBorders>
            <w:shd w:val="clear" w:color="auto" w:fill="DAEEF3" w:themeFill="accent5" w:themeFillTint="33"/>
          </w:tcPr>
          <w:p w14:paraId="04021A6C" w14:textId="77777777" w:rsidR="00E64A4A" w:rsidRPr="002F031E" w:rsidRDefault="00E64A4A" w:rsidP="005B26BA">
            <w:pPr>
              <w:pStyle w:val="BodyText"/>
              <w:spacing w:line="240" w:lineRule="auto"/>
              <w:rPr>
                <w:rFonts w:cs="Arial"/>
                <w:color w:val="000000" w:themeColor="text1"/>
                <w:sz w:val="20"/>
                <w:szCs w:val="20"/>
              </w:rPr>
            </w:pPr>
            <w:r w:rsidRPr="002F031E">
              <w:rPr>
                <w:rFonts w:cs="Arial"/>
                <w:color w:val="000000" w:themeColor="text1"/>
                <w:sz w:val="20"/>
                <w:szCs w:val="20"/>
              </w:rPr>
              <w:t xml:space="preserve">Specific foundation skills for this cluster </w:t>
            </w:r>
          </w:p>
        </w:tc>
        <w:tc>
          <w:tcPr>
            <w:cnfStyle w:val="000100000000" w:firstRow="0" w:lastRow="0" w:firstColumn="0" w:lastColumn="1" w:oddVBand="0" w:evenVBand="0" w:oddHBand="0" w:evenHBand="0" w:firstRowFirstColumn="0" w:firstRowLastColumn="0" w:lastRowFirstColumn="0" w:lastRowLastColumn="0"/>
            <w:tcW w:w="11996" w:type="dxa"/>
            <w:gridSpan w:val="5"/>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vAlign w:val="center"/>
          </w:tcPr>
          <w:p w14:paraId="5FBC6232" w14:textId="77777777" w:rsidR="00E64A4A" w:rsidRPr="002F031E" w:rsidRDefault="003919EC" w:rsidP="00921FEC">
            <w:pPr>
              <w:pStyle w:val="HangingIndent10ptBox"/>
              <w:spacing w:before="120" w:after="120"/>
              <w:ind w:left="284" w:hanging="284"/>
              <w:rPr>
                <w:rFonts w:cs="Arial"/>
                <w:b w:val="0"/>
                <w:i/>
              </w:rPr>
            </w:pPr>
            <w:r w:rsidRPr="002F031E">
              <w:rPr>
                <w:rFonts w:cs="Arial"/>
              </w:rPr>
              <w:fldChar w:fldCharType="begin">
                <w:ffData>
                  <w:name w:val="Check5"/>
                  <w:enabled/>
                  <w:calcOnExit w:val="0"/>
                  <w:checkBox>
                    <w:sizeAuto/>
                    <w:default w:val="0"/>
                  </w:checkBox>
                </w:ffData>
              </w:fldChar>
            </w:r>
            <w:r w:rsidR="00E64A4A" w:rsidRPr="002F031E">
              <w:rPr>
                <w:rFonts w:cs="Arial"/>
                <w:b w:val="0"/>
              </w:rPr>
              <w:instrText xml:space="preserve"> FORMCHECKBOX </w:instrText>
            </w:r>
            <w:r w:rsidRPr="002F031E">
              <w:rPr>
                <w:rFonts w:cs="Arial"/>
              </w:rPr>
            </w:r>
            <w:r w:rsidRPr="002F031E">
              <w:rPr>
                <w:rFonts w:cs="Arial"/>
              </w:rPr>
              <w:fldChar w:fldCharType="end"/>
            </w:r>
            <w:r w:rsidR="00E64A4A" w:rsidRPr="002F031E">
              <w:rPr>
                <w:rFonts w:cs="Arial"/>
                <w:b w:val="0"/>
              </w:rPr>
              <w:t xml:space="preserve"> Candidates must have </w:t>
            </w:r>
            <w:r w:rsidR="00B6277B" w:rsidRPr="002F031E">
              <w:rPr>
                <w:rFonts w:cs="Arial"/>
                <w:b w:val="0"/>
              </w:rPr>
              <w:t>reading skills in order to analyse, interpret and apply relevant legislative and regulatory requirements, including National Quality Standards, required for ensuring safety in a service</w:t>
            </w:r>
            <w:r w:rsidR="00E64A4A" w:rsidRPr="002F031E">
              <w:rPr>
                <w:rFonts w:cs="Arial"/>
                <w:b w:val="0"/>
              </w:rPr>
              <w:t xml:space="preserve">. </w:t>
            </w:r>
            <w:r w:rsidR="00E64A4A" w:rsidRPr="002F031E">
              <w:rPr>
                <w:rFonts w:cs="Arial"/>
                <w:b w:val="0"/>
                <w:i/>
              </w:rPr>
              <w:t>(Assessor to tick if confirmed for this candidate.)</w:t>
            </w:r>
          </w:p>
          <w:p w14:paraId="59100482" w14:textId="77777777" w:rsidR="00B6277B" w:rsidRPr="002F031E" w:rsidRDefault="003919EC" w:rsidP="00921FEC">
            <w:pPr>
              <w:pStyle w:val="HangingIndent10ptBox"/>
              <w:spacing w:before="120" w:after="120"/>
              <w:ind w:left="284" w:hanging="284"/>
              <w:rPr>
                <w:rFonts w:cs="Arial"/>
                <w:b w:val="0"/>
                <w:i/>
              </w:rPr>
            </w:pPr>
            <w:r w:rsidRPr="002F031E">
              <w:rPr>
                <w:rFonts w:cs="Arial"/>
              </w:rPr>
              <w:fldChar w:fldCharType="begin">
                <w:ffData>
                  <w:name w:val="Check5"/>
                  <w:enabled/>
                  <w:calcOnExit w:val="0"/>
                  <w:checkBox>
                    <w:sizeAuto/>
                    <w:default w:val="0"/>
                  </w:checkBox>
                </w:ffData>
              </w:fldChar>
            </w:r>
            <w:r w:rsidR="00B6277B" w:rsidRPr="002F031E">
              <w:rPr>
                <w:rFonts w:cs="Arial"/>
                <w:b w:val="0"/>
              </w:rPr>
              <w:instrText xml:space="preserve"> FORMCHECKBOX </w:instrText>
            </w:r>
            <w:r w:rsidRPr="002F031E">
              <w:rPr>
                <w:rFonts w:cs="Arial"/>
              </w:rPr>
            </w:r>
            <w:r w:rsidRPr="002F031E">
              <w:rPr>
                <w:rFonts w:cs="Arial"/>
              </w:rPr>
              <w:fldChar w:fldCharType="end"/>
            </w:r>
            <w:r w:rsidR="00B6277B" w:rsidRPr="002F031E">
              <w:rPr>
                <w:rFonts w:cs="Arial"/>
                <w:b w:val="0"/>
              </w:rPr>
              <w:t xml:space="preserve"> Candidates must have written communication skills in order to complete a workplace risk assessment and complete a workplace incident report in line with regulatory guidelines and organisational policies. </w:t>
            </w:r>
            <w:r w:rsidR="00B6277B" w:rsidRPr="002F031E">
              <w:rPr>
                <w:rFonts w:cs="Arial"/>
                <w:b w:val="0"/>
                <w:i/>
              </w:rPr>
              <w:t>(Assessor to tick if confirmed for this candidate.)</w:t>
            </w:r>
          </w:p>
          <w:p w14:paraId="756C9EEC" w14:textId="77777777" w:rsidR="00824887" w:rsidRPr="002F031E" w:rsidRDefault="003919EC" w:rsidP="00824887">
            <w:pPr>
              <w:pStyle w:val="HangingIndent10ptBox"/>
              <w:spacing w:before="120" w:after="120"/>
              <w:ind w:left="284" w:hanging="284"/>
              <w:rPr>
                <w:rFonts w:cs="Arial"/>
                <w:b w:val="0"/>
                <w:i/>
              </w:rPr>
            </w:pPr>
            <w:r w:rsidRPr="002F031E">
              <w:rPr>
                <w:rFonts w:cs="Arial"/>
              </w:rPr>
              <w:fldChar w:fldCharType="begin">
                <w:ffData>
                  <w:name w:val="Check5"/>
                  <w:enabled/>
                  <w:calcOnExit w:val="0"/>
                  <w:checkBox>
                    <w:sizeAuto/>
                    <w:default w:val="0"/>
                  </w:checkBox>
                </w:ffData>
              </w:fldChar>
            </w:r>
            <w:r w:rsidR="00B6277B" w:rsidRPr="002F031E">
              <w:rPr>
                <w:rFonts w:cs="Arial"/>
                <w:b w:val="0"/>
              </w:rPr>
              <w:instrText xml:space="preserve"> FORMCHECKBOX </w:instrText>
            </w:r>
            <w:r w:rsidRPr="002F031E">
              <w:rPr>
                <w:rFonts w:cs="Arial"/>
              </w:rPr>
            </w:r>
            <w:r w:rsidRPr="002F031E">
              <w:rPr>
                <w:rFonts w:cs="Arial"/>
              </w:rPr>
              <w:fldChar w:fldCharType="end"/>
            </w:r>
            <w:r w:rsidR="00B6277B" w:rsidRPr="002F031E">
              <w:rPr>
                <w:rFonts w:cs="Arial"/>
                <w:b w:val="0"/>
              </w:rPr>
              <w:t xml:space="preserve"> Candidates must have oral communication skill in order to accurately present information to a small group of at least two participants. </w:t>
            </w:r>
            <w:r w:rsidR="00B6277B" w:rsidRPr="002F031E">
              <w:rPr>
                <w:rFonts w:cs="Arial"/>
                <w:b w:val="0"/>
                <w:i/>
              </w:rPr>
              <w:t>(Assessor to tick if confirmed for this candidate.)</w:t>
            </w:r>
          </w:p>
          <w:p w14:paraId="5689E217" w14:textId="6319BDCA" w:rsidR="00B6277B" w:rsidRPr="002F031E" w:rsidRDefault="00824887" w:rsidP="00824887">
            <w:pPr>
              <w:pStyle w:val="HangingIndent10ptBox"/>
              <w:spacing w:before="120" w:after="120"/>
              <w:ind w:left="284" w:hanging="284"/>
              <w:rPr>
                <w:rFonts w:cs="Arial"/>
                <w:b w:val="0"/>
                <w:i/>
              </w:rPr>
            </w:pPr>
            <w:r w:rsidRPr="002F031E">
              <w:rPr>
                <w:rFonts w:cs="Arial"/>
                <w:b w:val="0"/>
                <w:i/>
              </w:rPr>
              <w:t>Assessor to add how foundation skills were confirmed:</w:t>
            </w:r>
          </w:p>
        </w:tc>
      </w:tr>
      <w:tr w:rsidR="00921FEC" w:rsidRPr="002F031E" w14:paraId="1CC1B55E" w14:textId="77777777" w:rsidTr="00B6277B">
        <w:tblPrEx>
          <w:tblLook w:val="01A0" w:firstRow="1" w:lastRow="0" w:firstColumn="1" w:lastColumn="1" w:noHBand="0" w:noVBand="0"/>
        </w:tblPrEx>
        <w:trPr>
          <w:cnfStyle w:val="000000100000" w:firstRow="0" w:lastRow="0" w:firstColumn="0" w:lastColumn="0" w:oddVBand="0" w:evenVBand="0" w:oddHBand="1" w:evenHBand="0" w:firstRowFirstColumn="0" w:firstRowLastColumn="0" w:lastRowFirstColumn="0" w:lastRowLastColumn="0"/>
          <w:cantSplit/>
          <w:trHeight w:val="567"/>
          <w:jc w:val="center"/>
        </w:trPr>
        <w:tc>
          <w:tcPr>
            <w:cnfStyle w:val="001000000000" w:firstRow="0" w:lastRow="0" w:firstColumn="1" w:lastColumn="0" w:oddVBand="0" w:evenVBand="0" w:oddHBand="0" w:evenHBand="0" w:firstRowFirstColumn="0" w:firstRowLastColumn="0" w:lastRowFirstColumn="0" w:lastRowLastColumn="0"/>
            <w:tcW w:w="2180" w:type="dxa"/>
            <w:vMerge w:val="restart"/>
            <w:tcBorders>
              <w:right w:val="single" w:sz="4" w:space="0" w:color="4BACC6" w:themeColor="accent5"/>
            </w:tcBorders>
            <w:shd w:val="clear" w:color="auto" w:fill="DAEEF3" w:themeFill="accent5" w:themeFillTint="33"/>
          </w:tcPr>
          <w:p w14:paraId="1DFF58CB" w14:textId="77777777" w:rsidR="00921FEC" w:rsidRPr="002F031E" w:rsidRDefault="00921FEC" w:rsidP="005B26BA">
            <w:pPr>
              <w:pStyle w:val="BodyText"/>
              <w:spacing w:line="240" w:lineRule="auto"/>
              <w:rPr>
                <w:rFonts w:cs="Arial"/>
                <w:color w:val="000000" w:themeColor="text1"/>
              </w:rPr>
            </w:pPr>
            <w:r w:rsidRPr="002F031E">
              <w:rPr>
                <w:rFonts w:cs="Arial"/>
                <w:sz w:val="20"/>
                <w:szCs w:val="20"/>
              </w:rPr>
              <w:t>Early childhood education and care work requirement</w:t>
            </w:r>
          </w:p>
        </w:tc>
        <w:tc>
          <w:tcPr>
            <w:cnfStyle w:val="000100000000" w:firstRow="0" w:lastRow="0" w:firstColumn="0" w:lastColumn="1" w:oddVBand="0" w:evenVBand="0" w:oddHBand="0" w:evenHBand="0" w:firstRowFirstColumn="0" w:firstRowLastColumn="0" w:lastRowFirstColumn="0" w:lastRowLastColumn="0"/>
            <w:tcW w:w="11996" w:type="dxa"/>
            <w:gridSpan w:val="5"/>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14:paraId="0D5F3513" w14:textId="17AA9D8A" w:rsidR="00921FEC" w:rsidRPr="002F031E" w:rsidRDefault="003919EC" w:rsidP="00DB1164">
            <w:pPr>
              <w:pStyle w:val="HangingIndent10ptBox"/>
              <w:spacing w:before="120" w:after="120"/>
              <w:ind w:left="284" w:hanging="284"/>
              <w:rPr>
                <w:rFonts w:cs="Arial"/>
                <w:bCs w:val="0"/>
                <w:i/>
              </w:rPr>
            </w:pPr>
            <w:r w:rsidRPr="002F031E">
              <w:rPr>
                <w:rFonts w:cs="Arial"/>
              </w:rPr>
              <w:fldChar w:fldCharType="begin">
                <w:ffData>
                  <w:name w:val="Check5"/>
                  <w:enabled/>
                  <w:calcOnExit w:val="0"/>
                  <w:checkBox>
                    <w:sizeAuto/>
                    <w:default w:val="0"/>
                  </w:checkBox>
                </w:ffData>
              </w:fldChar>
            </w:r>
            <w:r w:rsidR="00921FEC" w:rsidRPr="002F031E">
              <w:rPr>
                <w:rFonts w:cs="Arial"/>
                <w:b w:val="0"/>
              </w:rPr>
              <w:instrText xml:space="preserve"> FORMCHECKBOX </w:instrText>
            </w:r>
            <w:r w:rsidRPr="002F031E">
              <w:rPr>
                <w:rFonts w:cs="Arial"/>
              </w:rPr>
            </w:r>
            <w:r w:rsidRPr="002F031E">
              <w:rPr>
                <w:rFonts w:cs="Arial"/>
              </w:rPr>
              <w:fldChar w:fldCharType="end"/>
            </w:r>
            <w:r w:rsidR="00921FEC" w:rsidRPr="002F031E">
              <w:rPr>
                <w:rFonts w:cs="Arial"/>
                <w:b w:val="0"/>
              </w:rPr>
              <w:t xml:space="preserve"> Candidates must have performed the activities outlined in the performance criteria of </w:t>
            </w:r>
            <w:r w:rsidR="00921FEC" w:rsidRPr="002F031E">
              <w:rPr>
                <w:rFonts w:cs="Arial"/>
                <w:b w:val="0"/>
                <w:i/>
                <w:color w:val="000000" w:themeColor="text1"/>
              </w:rPr>
              <w:t xml:space="preserve">CHCECE019 Facilitate compliance in an education and care service </w:t>
            </w:r>
            <w:r w:rsidR="00921FEC" w:rsidRPr="002F031E">
              <w:rPr>
                <w:rFonts w:cs="Arial"/>
                <w:b w:val="0"/>
              </w:rPr>
              <w:t xml:space="preserve">during a period of at least 120 hours of work in at least one regulated </w:t>
            </w:r>
            <w:r w:rsidR="00827F34" w:rsidRPr="002F031E">
              <w:rPr>
                <w:rFonts w:cs="Arial"/>
                <w:b w:val="0"/>
              </w:rPr>
              <w:t xml:space="preserve">early childhood </w:t>
            </w:r>
            <w:r w:rsidR="00921FEC" w:rsidRPr="002F031E">
              <w:rPr>
                <w:rFonts w:cs="Arial"/>
                <w:b w:val="0"/>
              </w:rPr>
              <w:t>education and care service.</w:t>
            </w:r>
            <w:r w:rsidR="00824887" w:rsidRPr="002F031E">
              <w:rPr>
                <w:rFonts w:cs="Arial"/>
                <w:b w:val="0"/>
              </w:rPr>
              <w:t xml:space="preserve"> </w:t>
            </w:r>
          </w:p>
        </w:tc>
      </w:tr>
      <w:tr w:rsidR="00921FEC" w:rsidRPr="002F031E" w14:paraId="6CFA7547" w14:textId="77777777" w:rsidTr="00B6277B">
        <w:tblPrEx>
          <w:tblLook w:val="01A0" w:firstRow="1" w:lastRow="0" w:firstColumn="1" w:lastColumn="1" w:noHBand="0" w:noVBand="0"/>
        </w:tblPrEx>
        <w:trPr>
          <w:cantSplit/>
          <w:trHeight w:val="567"/>
          <w:jc w:val="center"/>
        </w:trPr>
        <w:tc>
          <w:tcPr>
            <w:cnfStyle w:val="001000000000" w:firstRow="0" w:lastRow="0" w:firstColumn="1" w:lastColumn="0" w:oddVBand="0" w:evenVBand="0" w:oddHBand="0" w:evenHBand="0" w:firstRowFirstColumn="0" w:firstRowLastColumn="0" w:lastRowFirstColumn="0" w:lastRowLastColumn="0"/>
            <w:tcW w:w="2180" w:type="dxa"/>
            <w:vMerge/>
            <w:tcBorders>
              <w:bottom w:val="single" w:sz="4" w:space="0" w:color="4BACC6" w:themeColor="accent5"/>
              <w:right w:val="single" w:sz="4" w:space="0" w:color="4BACC6" w:themeColor="accent5"/>
            </w:tcBorders>
            <w:shd w:val="clear" w:color="auto" w:fill="DAEEF3" w:themeFill="accent5" w:themeFillTint="33"/>
            <w:vAlign w:val="center"/>
          </w:tcPr>
          <w:p w14:paraId="4E57A6DF" w14:textId="77777777" w:rsidR="00921FEC" w:rsidRPr="002F031E" w:rsidRDefault="00921FEC" w:rsidP="005B26BA">
            <w:pPr>
              <w:pStyle w:val="BodyText"/>
              <w:spacing w:line="240" w:lineRule="auto"/>
              <w:rPr>
                <w:rFonts w:cs="Arial"/>
                <w:color w:val="000000" w:themeColor="text1"/>
              </w:rPr>
            </w:pPr>
          </w:p>
        </w:tc>
        <w:tc>
          <w:tcPr>
            <w:cnfStyle w:val="000100000000" w:firstRow="0" w:lastRow="0" w:firstColumn="0" w:lastColumn="1" w:oddVBand="0" w:evenVBand="0" w:oddHBand="0" w:evenHBand="0" w:firstRowFirstColumn="0" w:firstRowLastColumn="0" w:lastRowFirstColumn="0" w:lastRowLastColumn="0"/>
            <w:tcW w:w="11996" w:type="dxa"/>
            <w:gridSpan w:val="5"/>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14:paraId="3E808F71" w14:textId="41362D20" w:rsidR="00921FEC" w:rsidRPr="002F031E" w:rsidRDefault="00CF3B54" w:rsidP="00CF3B54">
            <w:pPr>
              <w:pStyle w:val="HangingIndent10ptBox"/>
              <w:spacing w:before="120" w:after="120"/>
              <w:ind w:left="284" w:hanging="284"/>
              <w:rPr>
                <w:rFonts w:cs="Arial"/>
                <w:b w:val="0"/>
                <w:i/>
              </w:rPr>
            </w:pPr>
            <w:r w:rsidRPr="002F031E">
              <w:rPr>
                <w:rFonts w:cs="Arial"/>
                <w:b w:val="0"/>
                <w:i/>
              </w:rPr>
              <w:t>Assessor to add how the work requirement was confirmed:</w:t>
            </w:r>
          </w:p>
        </w:tc>
      </w:tr>
    </w:tbl>
    <w:p w14:paraId="35700583" w14:textId="77777777" w:rsidR="00E64A4A" w:rsidRPr="002F031E" w:rsidRDefault="00E64A4A" w:rsidP="00050714">
      <w:pPr>
        <w:spacing w:after="0"/>
        <w:rPr>
          <w:rFonts w:cs="Arial"/>
        </w:rPr>
      </w:pPr>
    </w:p>
    <w:tbl>
      <w:tblPr>
        <w:tblStyle w:val="LightList-Accent5"/>
        <w:tblW w:w="5000" w:type="pct"/>
        <w:jc w:val="center"/>
        <w:tblLayout w:type="fixed"/>
        <w:tblLook w:val="00A0" w:firstRow="1" w:lastRow="0" w:firstColumn="1" w:lastColumn="0" w:noHBand="0" w:noVBand="0"/>
      </w:tblPr>
      <w:tblGrid>
        <w:gridCol w:w="4462"/>
        <w:gridCol w:w="9714"/>
      </w:tblGrid>
      <w:tr w:rsidR="00E64A4A" w:rsidRPr="002F031E" w14:paraId="27F6F5FE" w14:textId="77777777" w:rsidTr="005B26BA">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B6DDE8" w:themeFill="accent5" w:themeFillTint="66"/>
            <w:vAlign w:val="center"/>
          </w:tcPr>
          <w:p w14:paraId="259032BB" w14:textId="034CA107" w:rsidR="00E64A4A" w:rsidRPr="002F031E" w:rsidRDefault="00E64A4A" w:rsidP="00195E22">
            <w:pPr>
              <w:spacing w:before="120"/>
              <w:ind w:left="1304" w:hanging="1304"/>
              <w:rPr>
                <w:rFonts w:cs="Arial"/>
                <w:i/>
                <w:color w:val="000000" w:themeColor="text1"/>
                <w:szCs w:val="22"/>
              </w:rPr>
            </w:pPr>
            <w:r w:rsidRPr="002F031E">
              <w:rPr>
                <w:rFonts w:cs="Arial"/>
                <w:b w:val="0"/>
                <w:i/>
                <w:color w:val="000000" w:themeColor="text1"/>
                <w:szCs w:val="22"/>
              </w:rPr>
              <w:t xml:space="preserve">Question </w:t>
            </w:r>
            <w:r w:rsidR="005A37DE" w:rsidRPr="002F031E">
              <w:rPr>
                <w:rFonts w:cs="Arial"/>
                <w:b w:val="0"/>
                <w:i/>
                <w:color w:val="000000" w:themeColor="text1"/>
                <w:szCs w:val="22"/>
              </w:rPr>
              <w:t>20</w:t>
            </w:r>
            <w:r w:rsidRPr="002F031E">
              <w:rPr>
                <w:rFonts w:cs="Arial"/>
                <w:b w:val="0"/>
                <w:i/>
                <w:color w:val="000000" w:themeColor="text1"/>
                <w:szCs w:val="22"/>
              </w:rPr>
              <w:t xml:space="preserve"> – </w:t>
            </w:r>
            <w:r w:rsidR="008C511B" w:rsidRPr="002F031E">
              <w:rPr>
                <w:rFonts w:cs="Arial"/>
                <w:color w:val="000000" w:themeColor="text1"/>
              </w:rPr>
              <w:t xml:space="preserve">Describe how you have promoted and monitored safety practices in an early childhood education and care </w:t>
            </w:r>
            <w:r w:rsidR="00195E22" w:rsidRPr="002F031E">
              <w:rPr>
                <w:rFonts w:cs="Arial"/>
                <w:color w:val="000000" w:themeColor="text1"/>
              </w:rPr>
              <w:t>service</w:t>
            </w:r>
            <w:r w:rsidR="008C511B" w:rsidRPr="002F031E">
              <w:rPr>
                <w:rFonts w:cs="Arial"/>
                <w:color w:val="000000" w:themeColor="text1"/>
              </w:rPr>
              <w:t>.</w:t>
            </w:r>
          </w:p>
        </w:tc>
      </w:tr>
      <w:tr w:rsidR="00E64A4A" w:rsidRPr="002F031E" w14:paraId="0D2266F1" w14:textId="77777777" w:rsidTr="005B26B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left w:val="single" w:sz="4" w:space="0" w:color="4BACC6" w:themeColor="accent5"/>
              <w:bottom w:val="single" w:sz="4" w:space="0" w:color="4BACC6" w:themeColor="accent5"/>
            </w:tcBorders>
            <w:shd w:val="clear" w:color="auto" w:fill="DAEEF3" w:themeFill="accent5" w:themeFillTint="33"/>
            <w:vAlign w:val="center"/>
          </w:tcPr>
          <w:p w14:paraId="4847E4BE" w14:textId="77777777" w:rsidR="00E64A4A" w:rsidRPr="002F031E" w:rsidRDefault="00E64A4A" w:rsidP="005B26BA">
            <w:pPr>
              <w:spacing w:before="120"/>
              <w:rPr>
                <w:rFonts w:cs="Arial"/>
                <w:sz w:val="20"/>
                <w:szCs w:val="20"/>
              </w:rPr>
            </w:pPr>
            <w:r w:rsidRPr="002F031E">
              <w:rPr>
                <w:rFonts w:cs="Arial"/>
                <w:sz w:val="20"/>
                <w:szCs w:val="20"/>
              </w:rPr>
              <w:t>Key points to be addressed by the candidate</w:t>
            </w:r>
          </w:p>
        </w:tc>
        <w:tc>
          <w:tcPr>
            <w:cnfStyle w:val="000010000000" w:firstRow="0" w:lastRow="0" w:firstColumn="0" w:lastColumn="0" w:oddVBand="1" w:evenVBand="0" w:oddHBand="0" w:evenHBand="0" w:firstRowFirstColumn="0" w:firstRowLastColumn="0" w:lastRowFirstColumn="0" w:lastRowLastColumn="0"/>
            <w:tcW w:w="9714" w:type="dxa"/>
            <w:shd w:val="clear" w:color="auto" w:fill="DAEEF3" w:themeFill="accent5" w:themeFillTint="33"/>
            <w:vAlign w:val="center"/>
          </w:tcPr>
          <w:p w14:paraId="091F3434" w14:textId="77777777" w:rsidR="00E64A4A" w:rsidRPr="002F031E" w:rsidRDefault="00E64A4A" w:rsidP="005B26BA">
            <w:pPr>
              <w:pStyle w:val="BodyText"/>
              <w:spacing w:line="240" w:lineRule="auto"/>
              <w:jc w:val="center"/>
              <w:rPr>
                <w:rFonts w:cs="Arial"/>
              </w:rPr>
            </w:pPr>
            <w:r w:rsidRPr="002F031E">
              <w:rPr>
                <w:rFonts w:cs="Arial"/>
                <w:b/>
              </w:rPr>
              <w:t>ASSESSOR’S NOTES</w:t>
            </w:r>
          </w:p>
        </w:tc>
      </w:tr>
      <w:tr w:rsidR="00940740" w:rsidRPr="002F031E" w14:paraId="222FC3E7" w14:textId="77777777" w:rsidTr="005B26BA">
        <w:trPr>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top w:val="single" w:sz="4" w:space="0" w:color="4BACC6" w:themeColor="accent5"/>
            </w:tcBorders>
            <w:shd w:val="clear" w:color="auto" w:fill="DAEEF3" w:themeFill="accent5" w:themeFillTint="33"/>
          </w:tcPr>
          <w:p w14:paraId="7BD3D9EE" w14:textId="77777777" w:rsidR="00940740" w:rsidRPr="002F031E" w:rsidRDefault="003919EC" w:rsidP="0046134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940740" w:rsidRPr="002F031E">
              <w:rPr>
                <w:rFonts w:cs="Arial"/>
                <w:b w:val="0"/>
              </w:rPr>
              <w:instrText xml:space="preserve"> FORMCHECKBOX </w:instrText>
            </w:r>
            <w:r w:rsidRPr="002F031E">
              <w:rPr>
                <w:rFonts w:cs="Arial"/>
              </w:rPr>
            </w:r>
            <w:r w:rsidRPr="002F031E">
              <w:rPr>
                <w:rFonts w:cs="Arial"/>
              </w:rPr>
              <w:fldChar w:fldCharType="end"/>
            </w:r>
            <w:r w:rsidR="00940740" w:rsidRPr="002F031E">
              <w:rPr>
                <w:rFonts w:cs="Arial"/>
                <w:b w:val="0"/>
              </w:rPr>
              <w:t xml:space="preserve"> </w:t>
            </w:r>
            <w:r w:rsidR="008C511B" w:rsidRPr="002F031E">
              <w:rPr>
                <w:rFonts w:cs="Arial"/>
                <w:b w:val="0"/>
              </w:rPr>
              <w:t>current workplace policies/procedures for WHS (including food-handling, travel and medication administration)</w:t>
            </w:r>
          </w:p>
          <w:p w14:paraId="095C6A03" w14:textId="77777777" w:rsidR="008C511B" w:rsidRPr="002F031E" w:rsidRDefault="003919EC" w:rsidP="0046134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8C511B" w:rsidRPr="002F031E">
              <w:rPr>
                <w:rFonts w:cs="Arial"/>
                <w:b w:val="0"/>
              </w:rPr>
              <w:instrText xml:space="preserve"> FORMCHECKBOX </w:instrText>
            </w:r>
            <w:r w:rsidRPr="002F031E">
              <w:rPr>
                <w:rFonts w:cs="Arial"/>
              </w:rPr>
            </w:r>
            <w:r w:rsidRPr="002F031E">
              <w:rPr>
                <w:rFonts w:cs="Arial"/>
              </w:rPr>
              <w:fldChar w:fldCharType="end"/>
            </w:r>
            <w:r w:rsidR="008C511B" w:rsidRPr="002F031E">
              <w:rPr>
                <w:rFonts w:cs="Arial"/>
                <w:b w:val="0"/>
              </w:rPr>
              <w:t xml:space="preserve"> hazards common to the work environment and how they cause harm</w:t>
            </w:r>
          </w:p>
          <w:p w14:paraId="395BB3F5" w14:textId="77777777" w:rsidR="00940740" w:rsidRPr="002F031E" w:rsidRDefault="003919EC" w:rsidP="0046134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940740" w:rsidRPr="002F031E">
              <w:rPr>
                <w:rFonts w:cs="Arial"/>
                <w:b w:val="0"/>
              </w:rPr>
              <w:instrText xml:space="preserve"> FORMCHECKBOX </w:instrText>
            </w:r>
            <w:r w:rsidRPr="002F031E">
              <w:rPr>
                <w:rFonts w:cs="Arial"/>
              </w:rPr>
            </w:r>
            <w:r w:rsidRPr="002F031E">
              <w:rPr>
                <w:rFonts w:cs="Arial"/>
              </w:rPr>
              <w:fldChar w:fldCharType="end"/>
            </w:r>
            <w:r w:rsidR="00940740" w:rsidRPr="002F031E">
              <w:rPr>
                <w:rFonts w:cs="Arial"/>
                <w:b w:val="0"/>
              </w:rPr>
              <w:t xml:space="preserve"> </w:t>
            </w:r>
            <w:r w:rsidR="008C511B" w:rsidRPr="002F031E">
              <w:rPr>
                <w:rFonts w:cs="Arial"/>
                <w:b w:val="0"/>
              </w:rPr>
              <w:t>methods for communicating hazards and safety issues to colleagues, including:</w:t>
            </w:r>
          </w:p>
          <w:p w14:paraId="0E1380B2" w14:textId="77777777" w:rsidR="00940740" w:rsidRPr="002F031E" w:rsidRDefault="003919EC" w:rsidP="00824887">
            <w:pPr>
              <w:pStyle w:val="HangingIndent10ptBox"/>
              <w:spacing w:before="0" w:after="0"/>
              <w:ind w:left="510" w:hanging="255"/>
              <w:rPr>
                <w:rFonts w:cs="Arial"/>
                <w:b w:val="0"/>
              </w:rPr>
            </w:pPr>
            <w:r w:rsidRPr="002F031E">
              <w:rPr>
                <w:rFonts w:cs="Arial"/>
              </w:rPr>
              <w:fldChar w:fldCharType="begin">
                <w:ffData>
                  <w:name w:val="Check5"/>
                  <w:enabled/>
                  <w:calcOnExit w:val="0"/>
                  <w:checkBox>
                    <w:sizeAuto/>
                    <w:default w:val="0"/>
                  </w:checkBox>
                </w:ffData>
              </w:fldChar>
            </w:r>
            <w:r w:rsidR="00940740" w:rsidRPr="002F031E">
              <w:rPr>
                <w:rFonts w:cs="Arial"/>
                <w:b w:val="0"/>
              </w:rPr>
              <w:instrText xml:space="preserve"> FORMCHECKBOX </w:instrText>
            </w:r>
            <w:r w:rsidRPr="002F031E">
              <w:rPr>
                <w:rFonts w:cs="Arial"/>
              </w:rPr>
            </w:r>
            <w:r w:rsidRPr="002F031E">
              <w:rPr>
                <w:rFonts w:cs="Arial"/>
              </w:rPr>
              <w:fldChar w:fldCharType="end"/>
            </w:r>
            <w:r w:rsidR="00940740" w:rsidRPr="002F031E">
              <w:rPr>
                <w:rFonts w:cs="Arial"/>
                <w:b w:val="0"/>
              </w:rPr>
              <w:t xml:space="preserve"> </w:t>
            </w:r>
            <w:r w:rsidR="008C511B" w:rsidRPr="002F031E">
              <w:rPr>
                <w:rFonts w:cs="Arial"/>
                <w:b w:val="0"/>
              </w:rPr>
              <w:t>expla</w:t>
            </w:r>
            <w:r w:rsidR="002705FA" w:rsidRPr="002F031E">
              <w:rPr>
                <w:rFonts w:cs="Arial"/>
                <w:b w:val="0"/>
              </w:rPr>
              <w:t>ining</w:t>
            </w:r>
            <w:r w:rsidR="008C511B" w:rsidRPr="002F031E">
              <w:rPr>
                <w:rFonts w:cs="Arial"/>
                <w:b w:val="0"/>
              </w:rPr>
              <w:t xml:space="preserve"> WHS policies and procedures</w:t>
            </w:r>
          </w:p>
          <w:p w14:paraId="1D3CD31B" w14:textId="77777777" w:rsidR="00940740" w:rsidRPr="002F031E" w:rsidRDefault="003919EC" w:rsidP="00824887">
            <w:pPr>
              <w:pStyle w:val="HangingIndent10ptBox"/>
              <w:spacing w:before="0" w:after="0"/>
              <w:ind w:left="510" w:hanging="255"/>
              <w:rPr>
                <w:rFonts w:cs="Arial"/>
                <w:b w:val="0"/>
              </w:rPr>
            </w:pPr>
            <w:r w:rsidRPr="002F031E">
              <w:rPr>
                <w:rFonts w:cs="Arial"/>
              </w:rPr>
              <w:fldChar w:fldCharType="begin">
                <w:ffData>
                  <w:name w:val="Check5"/>
                  <w:enabled/>
                  <w:calcOnExit w:val="0"/>
                  <w:checkBox>
                    <w:sizeAuto/>
                    <w:default w:val="0"/>
                  </w:checkBox>
                </w:ffData>
              </w:fldChar>
            </w:r>
            <w:r w:rsidR="00940740" w:rsidRPr="002F031E">
              <w:rPr>
                <w:rFonts w:cs="Arial"/>
                <w:b w:val="0"/>
              </w:rPr>
              <w:instrText xml:space="preserve"> FORMCHECKBOX </w:instrText>
            </w:r>
            <w:r w:rsidRPr="002F031E">
              <w:rPr>
                <w:rFonts w:cs="Arial"/>
              </w:rPr>
            </w:r>
            <w:r w:rsidRPr="002F031E">
              <w:rPr>
                <w:rFonts w:cs="Arial"/>
              </w:rPr>
              <w:fldChar w:fldCharType="end"/>
            </w:r>
            <w:r w:rsidR="00940740" w:rsidRPr="002F031E">
              <w:rPr>
                <w:rFonts w:cs="Arial"/>
                <w:b w:val="0"/>
              </w:rPr>
              <w:t xml:space="preserve"> </w:t>
            </w:r>
            <w:r w:rsidR="008C511B" w:rsidRPr="002F031E">
              <w:rPr>
                <w:rFonts w:cs="Arial"/>
                <w:b w:val="0"/>
              </w:rPr>
              <w:t>demonstrat</w:t>
            </w:r>
            <w:r w:rsidR="002705FA" w:rsidRPr="002F031E">
              <w:rPr>
                <w:rFonts w:cs="Arial"/>
                <w:b w:val="0"/>
              </w:rPr>
              <w:t>ing</w:t>
            </w:r>
            <w:r w:rsidR="008C511B" w:rsidRPr="002F031E">
              <w:rPr>
                <w:rFonts w:cs="Arial"/>
                <w:b w:val="0"/>
              </w:rPr>
              <w:t xml:space="preserve"> safe housekeeping practices</w:t>
            </w:r>
          </w:p>
          <w:p w14:paraId="417B6D41" w14:textId="77777777" w:rsidR="008C511B" w:rsidRPr="002F031E" w:rsidRDefault="003919EC" w:rsidP="00824887">
            <w:pPr>
              <w:pStyle w:val="HangingIndent10ptBox"/>
              <w:spacing w:before="0" w:after="0"/>
              <w:ind w:left="510" w:hanging="255"/>
              <w:rPr>
                <w:rFonts w:cs="Arial"/>
                <w:b w:val="0"/>
              </w:rPr>
            </w:pPr>
            <w:r w:rsidRPr="002F031E">
              <w:rPr>
                <w:rFonts w:cs="Arial"/>
              </w:rPr>
              <w:fldChar w:fldCharType="begin">
                <w:ffData>
                  <w:name w:val="Check5"/>
                  <w:enabled/>
                  <w:calcOnExit w:val="0"/>
                  <w:checkBox>
                    <w:sizeAuto/>
                    <w:default w:val="0"/>
                  </w:checkBox>
                </w:ffData>
              </w:fldChar>
            </w:r>
            <w:r w:rsidR="008C511B" w:rsidRPr="002F031E">
              <w:rPr>
                <w:rFonts w:cs="Arial"/>
                <w:b w:val="0"/>
              </w:rPr>
              <w:instrText xml:space="preserve"> FORMCHECKBOX </w:instrText>
            </w:r>
            <w:r w:rsidRPr="002F031E">
              <w:rPr>
                <w:rFonts w:cs="Arial"/>
              </w:rPr>
            </w:r>
            <w:r w:rsidRPr="002F031E">
              <w:rPr>
                <w:rFonts w:cs="Arial"/>
              </w:rPr>
              <w:fldChar w:fldCharType="end"/>
            </w:r>
            <w:r w:rsidR="008C511B" w:rsidRPr="002F031E">
              <w:rPr>
                <w:rFonts w:cs="Arial"/>
                <w:b w:val="0"/>
              </w:rPr>
              <w:t xml:space="preserve"> correct</w:t>
            </w:r>
            <w:r w:rsidR="002705FA" w:rsidRPr="002F031E">
              <w:rPr>
                <w:rFonts w:cs="Arial"/>
                <w:b w:val="0"/>
              </w:rPr>
              <w:t>ly</w:t>
            </w:r>
            <w:r w:rsidR="008C511B" w:rsidRPr="002F031E">
              <w:rPr>
                <w:rFonts w:cs="Arial"/>
                <w:b w:val="0"/>
              </w:rPr>
              <w:t xml:space="preserve"> us</w:t>
            </w:r>
            <w:r w:rsidR="002705FA" w:rsidRPr="002F031E">
              <w:rPr>
                <w:rFonts w:cs="Arial"/>
                <w:b w:val="0"/>
              </w:rPr>
              <w:t>ing</w:t>
            </w:r>
            <w:r w:rsidR="008C511B" w:rsidRPr="002F031E">
              <w:rPr>
                <w:rFonts w:cs="Arial"/>
                <w:b w:val="0"/>
              </w:rPr>
              <w:t xml:space="preserve"> personal protective equipment (PPE)</w:t>
            </w:r>
          </w:p>
          <w:p w14:paraId="371B242A" w14:textId="77777777" w:rsidR="00940740" w:rsidRPr="002F031E" w:rsidRDefault="003919EC" w:rsidP="0046134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940740" w:rsidRPr="002F031E">
              <w:rPr>
                <w:rFonts w:cs="Arial"/>
                <w:b w:val="0"/>
              </w:rPr>
              <w:instrText xml:space="preserve"> FORMCHECKBOX </w:instrText>
            </w:r>
            <w:r w:rsidRPr="002F031E">
              <w:rPr>
                <w:rFonts w:cs="Arial"/>
              </w:rPr>
            </w:r>
            <w:r w:rsidRPr="002F031E">
              <w:rPr>
                <w:rFonts w:cs="Arial"/>
              </w:rPr>
              <w:fldChar w:fldCharType="end"/>
            </w:r>
            <w:r w:rsidR="00940740" w:rsidRPr="002F031E">
              <w:rPr>
                <w:rFonts w:cs="Arial"/>
                <w:b w:val="0"/>
              </w:rPr>
              <w:t xml:space="preserve"> </w:t>
            </w:r>
            <w:r w:rsidR="008C511B" w:rsidRPr="002F031E">
              <w:rPr>
                <w:rFonts w:cs="Arial"/>
                <w:b w:val="0"/>
              </w:rPr>
              <w:t>organisational standards, policies and procedures</w:t>
            </w:r>
          </w:p>
          <w:p w14:paraId="27473906" w14:textId="77777777" w:rsidR="008C511B" w:rsidRPr="002F031E" w:rsidRDefault="003919EC" w:rsidP="008C511B">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8C511B" w:rsidRPr="002F031E">
              <w:rPr>
                <w:rFonts w:cs="Arial"/>
                <w:b w:val="0"/>
              </w:rPr>
              <w:instrText xml:space="preserve"> FORMCHECKBOX </w:instrText>
            </w:r>
            <w:r w:rsidRPr="002F031E">
              <w:rPr>
                <w:rFonts w:cs="Arial"/>
              </w:rPr>
            </w:r>
            <w:r w:rsidRPr="002F031E">
              <w:rPr>
                <w:rFonts w:cs="Arial"/>
              </w:rPr>
              <w:fldChar w:fldCharType="end"/>
            </w:r>
            <w:r w:rsidR="008C511B" w:rsidRPr="002F031E">
              <w:rPr>
                <w:rFonts w:cs="Arial"/>
                <w:b w:val="0"/>
              </w:rPr>
              <w:t xml:space="preserve"> principles of hazards and risk assessment, including:</w:t>
            </w:r>
          </w:p>
          <w:p w14:paraId="726365E1" w14:textId="77777777" w:rsidR="008C511B" w:rsidRPr="002F031E" w:rsidRDefault="003919EC" w:rsidP="00824887">
            <w:pPr>
              <w:pStyle w:val="HangingIndent10ptBox"/>
              <w:spacing w:before="0" w:after="0"/>
              <w:ind w:left="510" w:hanging="255"/>
              <w:rPr>
                <w:rFonts w:cs="Arial"/>
                <w:b w:val="0"/>
              </w:rPr>
            </w:pPr>
            <w:r w:rsidRPr="002F031E">
              <w:rPr>
                <w:rFonts w:cs="Arial"/>
              </w:rPr>
              <w:fldChar w:fldCharType="begin">
                <w:ffData>
                  <w:name w:val="Check5"/>
                  <w:enabled/>
                  <w:calcOnExit w:val="0"/>
                  <w:checkBox>
                    <w:sizeAuto/>
                    <w:default w:val="0"/>
                  </w:checkBox>
                </w:ffData>
              </w:fldChar>
            </w:r>
            <w:r w:rsidR="008C511B" w:rsidRPr="002F031E">
              <w:rPr>
                <w:rFonts w:cs="Arial"/>
                <w:b w:val="0"/>
              </w:rPr>
              <w:instrText xml:space="preserve"> FORMCHECKBOX </w:instrText>
            </w:r>
            <w:r w:rsidRPr="002F031E">
              <w:rPr>
                <w:rFonts w:cs="Arial"/>
              </w:rPr>
            </w:r>
            <w:r w:rsidRPr="002F031E">
              <w:rPr>
                <w:rFonts w:cs="Arial"/>
              </w:rPr>
              <w:fldChar w:fldCharType="end"/>
            </w:r>
            <w:r w:rsidR="008C511B" w:rsidRPr="002F031E">
              <w:rPr>
                <w:rFonts w:cs="Arial"/>
                <w:b w:val="0"/>
              </w:rPr>
              <w:t xml:space="preserve"> hazard identification procedures</w:t>
            </w:r>
          </w:p>
          <w:p w14:paraId="6A486C9C" w14:textId="77777777" w:rsidR="008C511B" w:rsidRPr="002F031E" w:rsidRDefault="003919EC" w:rsidP="00824887">
            <w:pPr>
              <w:pStyle w:val="HangingIndent10ptBox"/>
              <w:spacing w:before="0" w:after="0"/>
              <w:ind w:left="510" w:hanging="255"/>
              <w:rPr>
                <w:rFonts w:cs="Arial"/>
                <w:b w:val="0"/>
              </w:rPr>
            </w:pPr>
            <w:r w:rsidRPr="002F031E">
              <w:rPr>
                <w:rFonts w:cs="Arial"/>
              </w:rPr>
              <w:fldChar w:fldCharType="begin">
                <w:ffData>
                  <w:name w:val="Check5"/>
                  <w:enabled/>
                  <w:calcOnExit w:val="0"/>
                  <w:checkBox>
                    <w:sizeAuto/>
                    <w:default w:val="0"/>
                  </w:checkBox>
                </w:ffData>
              </w:fldChar>
            </w:r>
            <w:r w:rsidR="008C511B" w:rsidRPr="002F031E">
              <w:rPr>
                <w:rFonts w:cs="Arial"/>
                <w:b w:val="0"/>
              </w:rPr>
              <w:instrText xml:space="preserve"> FORMCHECKBOX </w:instrText>
            </w:r>
            <w:r w:rsidRPr="002F031E">
              <w:rPr>
                <w:rFonts w:cs="Arial"/>
              </w:rPr>
            </w:r>
            <w:r w:rsidRPr="002F031E">
              <w:rPr>
                <w:rFonts w:cs="Arial"/>
              </w:rPr>
              <w:fldChar w:fldCharType="end"/>
            </w:r>
            <w:r w:rsidR="008C511B" w:rsidRPr="002F031E">
              <w:rPr>
                <w:rFonts w:cs="Arial"/>
                <w:b w:val="0"/>
              </w:rPr>
              <w:t xml:space="preserve"> risk assessment process</w:t>
            </w:r>
          </w:p>
          <w:p w14:paraId="777B90E2" w14:textId="77777777" w:rsidR="008C511B" w:rsidRPr="002F031E" w:rsidRDefault="003919EC" w:rsidP="00824887">
            <w:pPr>
              <w:pStyle w:val="HangingIndent10ptBox"/>
              <w:spacing w:before="0" w:after="0"/>
              <w:ind w:left="510" w:hanging="255"/>
              <w:rPr>
                <w:rFonts w:cs="Arial"/>
                <w:b w:val="0"/>
              </w:rPr>
            </w:pPr>
            <w:r w:rsidRPr="002F031E">
              <w:rPr>
                <w:rFonts w:cs="Arial"/>
              </w:rPr>
              <w:fldChar w:fldCharType="begin">
                <w:ffData>
                  <w:name w:val="Check5"/>
                  <w:enabled/>
                  <w:calcOnExit w:val="0"/>
                  <w:checkBox>
                    <w:sizeAuto/>
                    <w:default w:val="0"/>
                  </w:checkBox>
                </w:ffData>
              </w:fldChar>
            </w:r>
            <w:r w:rsidR="008C511B" w:rsidRPr="002F031E">
              <w:rPr>
                <w:rFonts w:cs="Arial"/>
                <w:b w:val="0"/>
              </w:rPr>
              <w:instrText xml:space="preserve"> FORMCHECKBOX </w:instrText>
            </w:r>
            <w:r w:rsidRPr="002F031E">
              <w:rPr>
                <w:rFonts w:cs="Arial"/>
              </w:rPr>
            </w:r>
            <w:r w:rsidRPr="002F031E">
              <w:rPr>
                <w:rFonts w:cs="Arial"/>
              </w:rPr>
              <w:fldChar w:fldCharType="end"/>
            </w:r>
            <w:r w:rsidR="008C511B" w:rsidRPr="002F031E">
              <w:rPr>
                <w:rFonts w:cs="Arial"/>
                <w:b w:val="0"/>
              </w:rPr>
              <w:t xml:space="preserve"> residual risk</w:t>
            </w:r>
          </w:p>
          <w:p w14:paraId="5A7223BD" w14:textId="77777777" w:rsidR="008C511B" w:rsidRPr="002F031E" w:rsidRDefault="003919EC" w:rsidP="00824887">
            <w:pPr>
              <w:pStyle w:val="HangingIndent10ptBox"/>
              <w:spacing w:before="0" w:after="0"/>
              <w:ind w:left="510" w:hanging="255"/>
              <w:rPr>
                <w:rFonts w:cs="Arial"/>
                <w:b w:val="0"/>
              </w:rPr>
            </w:pPr>
            <w:r w:rsidRPr="002F031E">
              <w:rPr>
                <w:rFonts w:cs="Arial"/>
              </w:rPr>
              <w:fldChar w:fldCharType="begin">
                <w:ffData>
                  <w:name w:val="Check5"/>
                  <w:enabled/>
                  <w:calcOnExit w:val="0"/>
                  <w:checkBox>
                    <w:sizeAuto/>
                    <w:default w:val="0"/>
                  </w:checkBox>
                </w:ffData>
              </w:fldChar>
            </w:r>
            <w:r w:rsidR="008C511B" w:rsidRPr="002F031E">
              <w:rPr>
                <w:rFonts w:cs="Arial"/>
                <w:b w:val="0"/>
              </w:rPr>
              <w:instrText xml:space="preserve"> FORMCHECKBOX </w:instrText>
            </w:r>
            <w:r w:rsidRPr="002F031E">
              <w:rPr>
                <w:rFonts w:cs="Arial"/>
              </w:rPr>
            </w:r>
            <w:r w:rsidRPr="002F031E">
              <w:rPr>
                <w:rFonts w:cs="Arial"/>
              </w:rPr>
              <w:fldChar w:fldCharType="end"/>
            </w:r>
            <w:r w:rsidR="008C511B" w:rsidRPr="002F031E">
              <w:rPr>
                <w:rFonts w:cs="Arial"/>
                <w:b w:val="0"/>
              </w:rPr>
              <w:t xml:space="preserve"> risk controls</w:t>
            </w:r>
          </w:p>
          <w:p w14:paraId="67D1EA64" w14:textId="77777777" w:rsidR="008C511B" w:rsidRPr="002F031E" w:rsidRDefault="003919EC" w:rsidP="00824887">
            <w:pPr>
              <w:pStyle w:val="HangingIndent10ptBox"/>
              <w:spacing w:before="0" w:after="0"/>
              <w:ind w:left="510" w:hanging="255"/>
              <w:rPr>
                <w:rFonts w:cs="Arial"/>
                <w:b w:val="0"/>
              </w:rPr>
            </w:pPr>
            <w:r w:rsidRPr="002F031E">
              <w:rPr>
                <w:rFonts w:cs="Arial"/>
              </w:rPr>
              <w:fldChar w:fldCharType="begin">
                <w:ffData>
                  <w:name w:val="Check5"/>
                  <w:enabled/>
                  <w:calcOnExit w:val="0"/>
                  <w:checkBox>
                    <w:sizeAuto/>
                    <w:default w:val="0"/>
                  </w:checkBox>
                </w:ffData>
              </w:fldChar>
            </w:r>
            <w:r w:rsidR="008C511B" w:rsidRPr="002F031E">
              <w:rPr>
                <w:rFonts w:cs="Arial"/>
                <w:b w:val="0"/>
              </w:rPr>
              <w:instrText xml:space="preserve"> FORMCHECKBOX </w:instrText>
            </w:r>
            <w:r w:rsidRPr="002F031E">
              <w:rPr>
                <w:rFonts w:cs="Arial"/>
              </w:rPr>
            </w:r>
            <w:r w:rsidRPr="002F031E">
              <w:rPr>
                <w:rFonts w:cs="Arial"/>
              </w:rPr>
              <w:fldChar w:fldCharType="end"/>
            </w:r>
            <w:r w:rsidR="008C511B" w:rsidRPr="002F031E">
              <w:rPr>
                <w:rFonts w:cs="Arial"/>
                <w:b w:val="0"/>
              </w:rPr>
              <w:t xml:space="preserve"> hierarchy of control</w:t>
            </w:r>
          </w:p>
          <w:p w14:paraId="7B19EB45" w14:textId="77777777" w:rsidR="00940740" w:rsidRPr="002F031E" w:rsidRDefault="003919EC" w:rsidP="00824887">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8C511B" w:rsidRPr="002F031E">
              <w:rPr>
                <w:rFonts w:cs="Arial"/>
                <w:b w:val="0"/>
              </w:rPr>
              <w:instrText xml:space="preserve"> FORMCHECKBOX </w:instrText>
            </w:r>
            <w:r w:rsidRPr="002F031E">
              <w:rPr>
                <w:rFonts w:cs="Arial"/>
              </w:rPr>
            </w:r>
            <w:r w:rsidRPr="002F031E">
              <w:rPr>
                <w:rFonts w:cs="Arial"/>
              </w:rPr>
              <w:fldChar w:fldCharType="end"/>
            </w:r>
            <w:r w:rsidR="008C511B" w:rsidRPr="002F031E">
              <w:rPr>
                <w:rFonts w:cs="Arial"/>
                <w:b w:val="0"/>
              </w:rPr>
              <w:t xml:space="preserve"> strategies for minimising risk</w:t>
            </w:r>
          </w:p>
          <w:p w14:paraId="1EEC5121" w14:textId="77777777" w:rsidR="00940740" w:rsidRPr="002F031E" w:rsidRDefault="003919EC" w:rsidP="00824887">
            <w:pPr>
              <w:pStyle w:val="HangingIndent10ptBox"/>
              <w:spacing w:before="0" w:after="0"/>
              <w:ind w:left="255" w:hanging="255"/>
              <w:rPr>
                <w:rFonts w:cs="Arial"/>
                <w:b w:val="0"/>
              </w:rPr>
            </w:pPr>
            <w:r w:rsidRPr="002F031E">
              <w:rPr>
                <w:rFonts w:cs="Arial"/>
              </w:rPr>
              <w:fldChar w:fldCharType="begin">
                <w:ffData>
                  <w:name w:val="Check5"/>
                  <w:enabled/>
                  <w:calcOnExit w:val="0"/>
                  <w:checkBox>
                    <w:sizeAuto/>
                    <w:default w:val="0"/>
                  </w:checkBox>
                </w:ffData>
              </w:fldChar>
            </w:r>
            <w:r w:rsidR="008C511B" w:rsidRPr="002F031E">
              <w:rPr>
                <w:rFonts w:cs="Arial"/>
                <w:b w:val="0"/>
              </w:rPr>
              <w:instrText xml:space="preserve"> FORMCHECKBOX </w:instrText>
            </w:r>
            <w:r w:rsidRPr="002F031E">
              <w:rPr>
                <w:rFonts w:cs="Arial"/>
              </w:rPr>
            </w:r>
            <w:r w:rsidRPr="002F031E">
              <w:rPr>
                <w:rFonts w:cs="Arial"/>
              </w:rPr>
              <w:fldChar w:fldCharType="end"/>
            </w:r>
            <w:r w:rsidR="008C511B" w:rsidRPr="002F031E">
              <w:rPr>
                <w:rFonts w:cs="Arial"/>
                <w:b w:val="0"/>
              </w:rPr>
              <w:t xml:space="preserve"> workplace emergency procedures</w:t>
            </w:r>
          </w:p>
          <w:p w14:paraId="6AF13082" w14:textId="77777777" w:rsidR="00663FF9" w:rsidRPr="002F031E" w:rsidRDefault="00663FF9" w:rsidP="00824887">
            <w:pPr>
              <w:pStyle w:val="HangingIndent10ptBox"/>
              <w:spacing w:before="0" w:after="0"/>
              <w:ind w:left="255" w:hanging="255"/>
              <w:rPr>
                <w:rFonts w:cs="Arial"/>
                <w:b w:val="0"/>
              </w:rPr>
            </w:pPr>
          </w:p>
          <w:p w14:paraId="41DEDD0B" w14:textId="4CB123BE" w:rsidR="00663FF9" w:rsidRPr="002F031E" w:rsidRDefault="00C05C03" w:rsidP="00824887">
            <w:pPr>
              <w:pStyle w:val="HangingIndent10ptBox"/>
              <w:spacing w:before="0" w:after="0"/>
              <w:ind w:left="255" w:hanging="255"/>
              <w:rPr>
                <w:rFonts w:cs="Arial"/>
                <w:b w:val="0"/>
              </w:rPr>
            </w:pPr>
            <w:r>
              <w:rPr>
                <w:rFonts w:cs="Arial"/>
                <w:b w:val="0"/>
              </w:rPr>
              <w:br/>
            </w:r>
          </w:p>
          <w:p w14:paraId="2C63BA51" w14:textId="77777777" w:rsidR="00663FF9" w:rsidRPr="002F031E" w:rsidRDefault="00663FF9" w:rsidP="00824887">
            <w:pPr>
              <w:pStyle w:val="HangingIndent10ptBox"/>
              <w:spacing w:before="0" w:after="0"/>
              <w:ind w:left="255" w:hanging="255"/>
              <w:rPr>
                <w:rFonts w:cs="Arial"/>
                <w:b w:val="0"/>
              </w:rPr>
            </w:pPr>
          </w:p>
        </w:tc>
        <w:tc>
          <w:tcPr>
            <w:cnfStyle w:val="000010000000" w:firstRow="0" w:lastRow="0" w:firstColumn="0" w:lastColumn="0" w:oddVBand="1" w:evenVBand="0" w:oddHBand="0" w:evenHBand="0" w:firstRowFirstColumn="0" w:firstRowLastColumn="0" w:lastRowFirstColumn="0" w:lastRowLastColumn="0"/>
            <w:tcW w:w="9714" w:type="dxa"/>
          </w:tcPr>
          <w:p w14:paraId="08EF7FD5" w14:textId="77777777" w:rsidR="00940740" w:rsidRPr="002F031E" w:rsidRDefault="00940740" w:rsidP="002705FA">
            <w:pPr>
              <w:spacing w:after="0"/>
              <w:rPr>
                <w:rFonts w:cs="Arial"/>
                <w:sz w:val="18"/>
                <w:szCs w:val="18"/>
              </w:rPr>
            </w:pPr>
            <w:r w:rsidRPr="002F031E">
              <w:rPr>
                <w:rFonts w:cs="Arial"/>
                <w:b/>
                <w:sz w:val="18"/>
                <w:szCs w:val="18"/>
              </w:rPr>
              <w:t>NB:</w:t>
            </w:r>
            <w:r w:rsidRPr="002F031E">
              <w:rPr>
                <w:rFonts w:cs="Arial"/>
                <w:sz w:val="18"/>
                <w:szCs w:val="18"/>
              </w:rPr>
              <w:t xml:space="preserve"> In addition to the ‘key points to be addressed’, evidence must confirm that the candidate has:</w:t>
            </w:r>
          </w:p>
          <w:p w14:paraId="6707D004" w14:textId="6A6C2D4B" w:rsidR="002705FA" w:rsidRPr="002F031E" w:rsidRDefault="002705FA" w:rsidP="00A14BA7">
            <w:pPr>
              <w:pStyle w:val="ListParagraph"/>
              <w:numPr>
                <w:ilvl w:val="0"/>
                <w:numId w:val="13"/>
              </w:numPr>
              <w:spacing w:after="0"/>
              <w:ind w:left="357" w:hanging="357"/>
              <w:contextualSpacing w:val="0"/>
              <w:rPr>
                <w:rFonts w:cs="Arial"/>
                <w:sz w:val="18"/>
                <w:szCs w:val="18"/>
              </w:rPr>
            </w:pPr>
            <w:r w:rsidRPr="002F031E">
              <w:rPr>
                <w:rFonts w:cs="Arial"/>
                <w:sz w:val="18"/>
                <w:szCs w:val="18"/>
              </w:rPr>
              <w:t xml:space="preserve">established and maintained an environment that is safe and healthy for children in at least </w:t>
            </w:r>
            <w:r w:rsidRPr="002F031E">
              <w:rPr>
                <w:rFonts w:cs="Arial"/>
                <w:b/>
                <w:sz w:val="18"/>
                <w:szCs w:val="18"/>
              </w:rPr>
              <w:t>one</w:t>
            </w:r>
            <w:r w:rsidRPr="002F031E">
              <w:rPr>
                <w:rFonts w:cs="Arial"/>
                <w:sz w:val="18"/>
                <w:szCs w:val="18"/>
              </w:rPr>
              <w:t xml:space="preserve"> </w:t>
            </w:r>
            <w:r w:rsidR="002103AC" w:rsidRPr="002F031E">
              <w:rPr>
                <w:rFonts w:cs="Arial"/>
                <w:sz w:val="18"/>
                <w:szCs w:val="18"/>
              </w:rPr>
              <w:t>early childhood education and care service</w:t>
            </w:r>
          </w:p>
          <w:p w14:paraId="31C407CA" w14:textId="09E9398D" w:rsidR="002705FA" w:rsidRPr="002F031E" w:rsidRDefault="002705FA" w:rsidP="00A14BA7">
            <w:pPr>
              <w:pStyle w:val="ListParagraph"/>
              <w:numPr>
                <w:ilvl w:val="0"/>
                <w:numId w:val="13"/>
              </w:numPr>
              <w:spacing w:after="0"/>
              <w:ind w:left="357" w:hanging="357"/>
              <w:contextualSpacing w:val="0"/>
              <w:rPr>
                <w:rFonts w:cs="Arial"/>
                <w:sz w:val="18"/>
                <w:szCs w:val="18"/>
              </w:rPr>
            </w:pPr>
            <w:r w:rsidRPr="002F031E">
              <w:rPr>
                <w:rFonts w:cs="Arial"/>
                <w:sz w:val="18"/>
                <w:szCs w:val="18"/>
              </w:rPr>
              <w:t xml:space="preserve">provided WHS information to at least </w:t>
            </w:r>
            <w:r w:rsidRPr="002F031E">
              <w:rPr>
                <w:rFonts w:cs="Arial"/>
                <w:b/>
                <w:sz w:val="18"/>
                <w:szCs w:val="18"/>
              </w:rPr>
              <w:t>two</w:t>
            </w:r>
            <w:r w:rsidRPr="002F031E">
              <w:rPr>
                <w:rFonts w:cs="Arial"/>
                <w:sz w:val="18"/>
                <w:szCs w:val="18"/>
              </w:rPr>
              <w:t xml:space="preserve"> workers within an </w:t>
            </w:r>
            <w:r w:rsidR="002103AC" w:rsidRPr="002F031E">
              <w:rPr>
                <w:rFonts w:cs="Arial"/>
                <w:sz w:val="18"/>
                <w:szCs w:val="18"/>
              </w:rPr>
              <w:t>early childhood education and care service</w:t>
            </w:r>
          </w:p>
          <w:p w14:paraId="486B9E28" w14:textId="77777777" w:rsidR="002705FA" w:rsidRPr="002F031E" w:rsidRDefault="002705FA" w:rsidP="00A14BA7">
            <w:pPr>
              <w:pStyle w:val="ListParagraph"/>
              <w:numPr>
                <w:ilvl w:val="0"/>
                <w:numId w:val="13"/>
              </w:numPr>
              <w:spacing w:after="0"/>
              <w:ind w:left="357" w:hanging="357"/>
              <w:contextualSpacing w:val="0"/>
              <w:rPr>
                <w:rFonts w:cs="Arial"/>
                <w:sz w:val="18"/>
                <w:szCs w:val="18"/>
              </w:rPr>
            </w:pPr>
            <w:r w:rsidRPr="002F031E">
              <w:rPr>
                <w:rFonts w:cs="Arial"/>
                <w:sz w:val="18"/>
                <w:szCs w:val="18"/>
              </w:rPr>
              <w:t>consistently monitored safety procedures in the day-to-day work activities required by their job role</w:t>
            </w:r>
          </w:p>
          <w:p w14:paraId="639F5333" w14:textId="77777777" w:rsidR="002705FA" w:rsidRPr="002F031E" w:rsidRDefault="002705FA" w:rsidP="00A14BA7">
            <w:pPr>
              <w:pStyle w:val="ListParagraph"/>
              <w:numPr>
                <w:ilvl w:val="0"/>
                <w:numId w:val="13"/>
              </w:numPr>
              <w:spacing w:after="0"/>
              <w:ind w:left="357" w:hanging="357"/>
              <w:contextualSpacing w:val="0"/>
              <w:rPr>
                <w:rFonts w:cs="Arial"/>
                <w:sz w:val="18"/>
                <w:szCs w:val="18"/>
              </w:rPr>
            </w:pPr>
            <w:r w:rsidRPr="002F031E">
              <w:rPr>
                <w:rFonts w:cs="Arial"/>
                <w:sz w:val="18"/>
                <w:szCs w:val="18"/>
              </w:rPr>
              <w:t>conducted a workplace risk assessment and recorded the results</w:t>
            </w:r>
          </w:p>
          <w:p w14:paraId="7247B03A" w14:textId="77777777" w:rsidR="002705FA" w:rsidRPr="002F031E" w:rsidRDefault="002705FA" w:rsidP="00A14BA7">
            <w:pPr>
              <w:pStyle w:val="ListParagraph"/>
              <w:numPr>
                <w:ilvl w:val="0"/>
                <w:numId w:val="13"/>
              </w:numPr>
              <w:spacing w:after="0"/>
              <w:ind w:left="357" w:hanging="357"/>
              <w:contextualSpacing w:val="0"/>
              <w:rPr>
                <w:rFonts w:cs="Arial"/>
                <w:sz w:val="18"/>
                <w:szCs w:val="18"/>
              </w:rPr>
            </w:pPr>
            <w:r w:rsidRPr="002F031E">
              <w:rPr>
                <w:rFonts w:cs="Arial"/>
                <w:sz w:val="18"/>
                <w:szCs w:val="18"/>
              </w:rPr>
              <w:t>completed a workplace incident report</w:t>
            </w:r>
          </w:p>
          <w:p w14:paraId="4340A611" w14:textId="77777777" w:rsidR="00940740" w:rsidRPr="002F031E" w:rsidRDefault="002705FA" w:rsidP="00A14BA7">
            <w:pPr>
              <w:pStyle w:val="ListParagraph"/>
              <w:numPr>
                <w:ilvl w:val="0"/>
                <w:numId w:val="13"/>
              </w:numPr>
              <w:spacing w:after="0"/>
              <w:ind w:left="357" w:hanging="357"/>
              <w:contextualSpacing w:val="0"/>
              <w:rPr>
                <w:rFonts w:cs="Arial"/>
                <w:sz w:val="18"/>
                <w:szCs w:val="18"/>
              </w:rPr>
            </w:pPr>
            <w:r w:rsidRPr="002F031E">
              <w:rPr>
                <w:rFonts w:cs="Arial"/>
                <w:sz w:val="18"/>
                <w:szCs w:val="18"/>
              </w:rPr>
              <w:t>followed workplace procedures for a simulated emergency situation.</w:t>
            </w:r>
          </w:p>
        </w:tc>
      </w:tr>
    </w:tbl>
    <w:p w14:paraId="1D7B33B6" w14:textId="77777777" w:rsidR="00E64A4A" w:rsidRPr="002F031E" w:rsidRDefault="00E64A4A" w:rsidP="00E64A4A">
      <w:pPr>
        <w:spacing w:after="0"/>
      </w:pPr>
      <w:r w:rsidRPr="002F031E">
        <w:br w:type="page"/>
      </w:r>
    </w:p>
    <w:p w14:paraId="1A7B88D6" w14:textId="77777777" w:rsidR="00E64A4A" w:rsidRPr="002F031E" w:rsidRDefault="00E64A4A" w:rsidP="00050714">
      <w:pPr>
        <w:spacing w:after="0"/>
        <w:rPr>
          <w:rFonts w:cs="Arial"/>
        </w:rPr>
      </w:pPr>
    </w:p>
    <w:tbl>
      <w:tblPr>
        <w:tblStyle w:val="LightList-Accent5"/>
        <w:tblW w:w="5000" w:type="pct"/>
        <w:jc w:val="center"/>
        <w:tblLayout w:type="fixed"/>
        <w:tblLook w:val="00A0" w:firstRow="1" w:lastRow="0" w:firstColumn="1" w:lastColumn="0" w:noHBand="0" w:noVBand="0"/>
      </w:tblPr>
      <w:tblGrid>
        <w:gridCol w:w="4462"/>
        <w:gridCol w:w="9714"/>
      </w:tblGrid>
      <w:tr w:rsidR="00E64A4A" w:rsidRPr="002F031E" w14:paraId="1A663C31" w14:textId="77777777" w:rsidTr="005B26BA">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B6DDE8" w:themeFill="accent5" w:themeFillTint="66"/>
            <w:vAlign w:val="center"/>
          </w:tcPr>
          <w:p w14:paraId="103D4AAB" w14:textId="57B0D93C" w:rsidR="00E64A4A" w:rsidRPr="002F031E" w:rsidRDefault="00E64A4A" w:rsidP="00195E22">
            <w:pPr>
              <w:spacing w:before="120"/>
              <w:ind w:left="1418" w:hanging="1418"/>
              <w:rPr>
                <w:rFonts w:cs="Arial"/>
                <w:i/>
                <w:color w:val="000000" w:themeColor="text1"/>
                <w:szCs w:val="22"/>
              </w:rPr>
            </w:pPr>
            <w:r w:rsidRPr="002F031E">
              <w:rPr>
                <w:rFonts w:cs="Arial"/>
                <w:b w:val="0"/>
                <w:i/>
                <w:color w:val="000000" w:themeColor="text1"/>
                <w:szCs w:val="22"/>
              </w:rPr>
              <w:t>Question 2</w:t>
            </w:r>
            <w:r w:rsidR="005A37DE" w:rsidRPr="002F031E">
              <w:rPr>
                <w:rFonts w:cs="Arial"/>
                <w:b w:val="0"/>
                <w:i/>
                <w:color w:val="000000" w:themeColor="text1"/>
                <w:szCs w:val="22"/>
              </w:rPr>
              <w:t>1</w:t>
            </w:r>
            <w:r w:rsidRPr="002F031E">
              <w:rPr>
                <w:rFonts w:cs="Arial"/>
                <w:b w:val="0"/>
                <w:i/>
                <w:color w:val="000000" w:themeColor="text1"/>
                <w:szCs w:val="22"/>
              </w:rPr>
              <w:t xml:space="preserve"> – </w:t>
            </w:r>
            <w:r w:rsidR="002705FA" w:rsidRPr="002F031E">
              <w:rPr>
                <w:rFonts w:cs="Arial"/>
                <w:color w:val="000000" w:themeColor="text1"/>
              </w:rPr>
              <w:t xml:space="preserve">Describe the procedures you have used to handle </w:t>
            </w:r>
            <w:r w:rsidR="00110AC3" w:rsidRPr="002F031E">
              <w:rPr>
                <w:rFonts w:cs="Arial"/>
                <w:color w:val="000000" w:themeColor="text1"/>
              </w:rPr>
              <w:t xml:space="preserve">children’s </w:t>
            </w:r>
            <w:r w:rsidR="002705FA" w:rsidRPr="002F031E">
              <w:rPr>
                <w:rFonts w:cs="Arial"/>
                <w:color w:val="000000" w:themeColor="text1"/>
              </w:rPr>
              <w:t xml:space="preserve">infections and illness in an early childhood education and care </w:t>
            </w:r>
            <w:r w:rsidR="00195E22" w:rsidRPr="002F031E">
              <w:rPr>
                <w:rFonts w:cs="Arial"/>
                <w:color w:val="000000" w:themeColor="text1"/>
              </w:rPr>
              <w:t>service</w:t>
            </w:r>
            <w:r w:rsidR="002705FA" w:rsidRPr="002F031E">
              <w:rPr>
                <w:rFonts w:cs="Arial"/>
                <w:color w:val="000000" w:themeColor="text1"/>
              </w:rPr>
              <w:t>.</w:t>
            </w:r>
          </w:p>
        </w:tc>
      </w:tr>
      <w:tr w:rsidR="00E64A4A" w:rsidRPr="002F031E" w14:paraId="2F62616F" w14:textId="77777777" w:rsidTr="005B26B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bottom w:val="single" w:sz="4" w:space="0" w:color="4BACC6" w:themeColor="accent5"/>
            </w:tcBorders>
            <w:shd w:val="clear" w:color="auto" w:fill="DAEEF3" w:themeFill="accent5" w:themeFillTint="33"/>
            <w:vAlign w:val="center"/>
          </w:tcPr>
          <w:p w14:paraId="5F1FF4DF" w14:textId="77777777" w:rsidR="00E64A4A" w:rsidRPr="002F031E" w:rsidRDefault="00E64A4A" w:rsidP="005B26BA">
            <w:pPr>
              <w:spacing w:before="120"/>
              <w:rPr>
                <w:rFonts w:cs="Arial"/>
                <w:sz w:val="20"/>
                <w:szCs w:val="20"/>
              </w:rPr>
            </w:pPr>
            <w:r w:rsidRPr="002F031E">
              <w:rPr>
                <w:rFonts w:cs="Arial"/>
                <w:sz w:val="20"/>
                <w:szCs w:val="20"/>
              </w:rPr>
              <w:t>Key points to be addressed by the candidate</w:t>
            </w:r>
          </w:p>
        </w:tc>
        <w:tc>
          <w:tcPr>
            <w:cnfStyle w:val="000010000000" w:firstRow="0" w:lastRow="0" w:firstColumn="0" w:lastColumn="0" w:oddVBand="1" w:evenVBand="0" w:oddHBand="0" w:evenHBand="0" w:firstRowFirstColumn="0" w:firstRowLastColumn="0" w:lastRowFirstColumn="0" w:lastRowLastColumn="0"/>
            <w:tcW w:w="9714" w:type="dxa"/>
            <w:shd w:val="clear" w:color="auto" w:fill="DAEEF3" w:themeFill="accent5" w:themeFillTint="33"/>
            <w:vAlign w:val="center"/>
          </w:tcPr>
          <w:p w14:paraId="6801FD61" w14:textId="77777777" w:rsidR="00E64A4A" w:rsidRPr="002F031E" w:rsidRDefault="00E64A4A" w:rsidP="005B26BA">
            <w:pPr>
              <w:pStyle w:val="BodyText"/>
              <w:spacing w:line="240" w:lineRule="auto"/>
              <w:jc w:val="center"/>
              <w:rPr>
                <w:rFonts w:cs="Arial"/>
                <w:b/>
              </w:rPr>
            </w:pPr>
            <w:r w:rsidRPr="002F031E">
              <w:rPr>
                <w:rFonts w:cs="Arial"/>
                <w:b/>
              </w:rPr>
              <w:t>ASSESSOR’S NOTES</w:t>
            </w:r>
          </w:p>
        </w:tc>
      </w:tr>
      <w:tr w:rsidR="00940740" w:rsidRPr="002F031E" w14:paraId="58017E64" w14:textId="77777777" w:rsidTr="005B26BA">
        <w:trPr>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top w:val="single" w:sz="4" w:space="0" w:color="4BACC6" w:themeColor="accent5"/>
            </w:tcBorders>
            <w:shd w:val="clear" w:color="auto" w:fill="DAEEF3" w:themeFill="accent5" w:themeFillTint="33"/>
          </w:tcPr>
          <w:p w14:paraId="6C40A814" w14:textId="77777777" w:rsidR="00940740" w:rsidRPr="002F031E" w:rsidRDefault="003919EC" w:rsidP="00940740">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940740" w:rsidRPr="002F031E">
              <w:rPr>
                <w:rFonts w:cs="Arial"/>
                <w:b w:val="0"/>
              </w:rPr>
              <w:instrText xml:space="preserve"> FORMCHECKBOX </w:instrText>
            </w:r>
            <w:r w:rsidRPr="002F031E">
              <w:rPr>
                <w:rFonts w:cs="Arial"/>
              </w:rPr>
            </w:r>
            <w:r w:rsidRPr="002F031E">
              <w:rPr>
                <w:rFonts w:cs="Arial"/>
              </w:rPr>
              <w:fldChar w:fldCharType="end"/>
            </w:r>
            <w:r w:rsidR="00940740" w:rsidRPr="002F031E">
              <w:rPr>
                <w:rFonts w:cs="Arial"/>
                <w:b w:val="0"/>
              </w:rPr>
              <w:t xml:space="preserve"> </w:t>
            </w:r>
            <w:r w:rsidR="002705FA" w:rsidRPr="002F031E">
              <w:rPr>
                <w:rFonts w:cs="Arial"/>
                <w:b w:val="0"/>
              </w:rPr>
              <w:t>common childhood illnesses and appropriate responses</w:t>
            </w:r>
          </w:p>
          <w:p w14:paraId="077CEF6B" w14:textId="77777777" w:rsidR="00940740" w:rsidRPr="002F031E" w:rsidRDefault="003919EC" w:rsidP="00940740">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940740" w:rsidRPr="002F031E">
              <w:rPr>
                <w:rFonts w:cs="Arial"/>
                <w:b w:val="0"/>
              </w:rPr>
              <w:instrText xml:space="preserve"> FORMCHECKBOX </w:instrText>
            </w:r>
            <w:r w:rsidRPr="002F031E">
              <w:rPr>
                <w:rFonts w:cs="Arial"/>
              </w:rPr>
            </w:r>
            <w:r w:rsidRPr="002F031E">
              <w:rPr>
                <w:rFonts w:cs="Arial"/>
              </w:rPr>
              <w:fldChar w:fldCharType="end"/>
            </w:r>
            <w:r w:rsidR="00940740" w:rsidRPr="002F031E">
              <w:rPr>
                <w:rFonts w:cs="Arial"/>
                <w:b w:val="0"/>
              </w:rPr>
              <w:t xml:space="preserve"> </w:t>
            </w:r>
            <w:r w:rsidR="002705FA" w:rsidRPr="002F031E">
              <w:rPr>
                <w:rFonts w:cs="Arial"/>
                <w:b w:val="0"/>
              </w:rPr>
              <w:t>communicating with families</w:t>
            </w:r>
          </w:p>
          <w:p w14:paraId="5EF9A1ED" w14:textId="77777777" w:rsidR="002705FA" w:rsidRPr="002F031E" w:rsidRDefault="003919EC" w:rsidP="002705FA">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2705FA" w:rsidRPr="002F031E">
              <w:rPr>
                <w:rFonts w:cs="Arial"/>
                <w:b w:val="0"/>
              </w:rPr>
              <w:instrText xml:space="preserve"> FORMCHECKBOX </w:instrText>
            </w:r>
            <w:r w:rsidRPr="002F031E">
              <w:rPr>
                <w:rFonts w:cs="Arial"/>
              </w:rPr>
            </w:r>
            <w:r w:rsidRPr="002F031E">
              <w:rPr>
                <w:rFonts w:cs="Arial"/>
              </w:rPr>
              <w:fldChar w:fldCharType="end"/>
            </w:r>
            <w:r w:rsidR="002705FA" w:rsidRPr="002F031E">
              <w:rPr>
                <w:rFonts w:cs="Arial"/>
                <w:b w:val="0"/>
              </w:rPr>
              <w:t xml:space="preserve"> current workplace policies/procedures for WHS (including food-handling, travel and medication administration)</w:t>
            </w:r>
          </w:p>
          <w:p w14:paraId="29C5FAEF" w14:textId="77777777" w:rsidR="00940740" w:rsidRPr="002F031E" w:rsidRDefault="003919EC" w:rsidP="00940740">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940740" w:rsidRPr="002F031E">
              <w:rPr>
                <w:rFonts w:cs="Arial"/>
                <w:b w:val="0"/>
              </w:rPr>
              <w:instrText xml:space="preserve"> FORMCHECKBOX </w:instrText>
            </w:r>
            <w:r w:rsidRPr="002F031E">
              <w:rPr>
                <w:rFonts w:cs="Arial"/>
              </w:rPr>
            </w:r>
            <w:r w:rsidRPr="002F031E">
              <w:rPr>
                <w:rFonts w:cs="Arial"/>
              </w:rPr>
              <w:fldChar w:fldCharType="end"/>
            </w:r>
            <w:r w:rsidR="00940740" w:rsidRPr="002F031E">
              <w:rPr>
                <w:rFonts w:cs="Arial"/>
                <w:b w:val="0"/>
              </w:rPr>
              <w:t xml:space="preserve"> </w:t>
            </w:r>
            <w:proofErr w:type="spellStart"/>
            <w:r w:rsidR="002705FA" w:rsidRPr="002F031E">
              <w:rPr>
                <w:rFonts w:cs="Arial"/>
                <w:b w:val="0"/>
              </w:rPr>
              <w:t>notifiable</w:t>
            </w:r>
            <w:proofErr w:type="spellEnd"/>
            <w:r w:rsidR="002705FA" w:rsidRPr="002F031E">
              <w:rPr>
                <w:rFonts w:cs="Arial"/>
                <w:b w:val="0"/>
              </w:rPr>
              <w:t xml:space="preserve"> diseases</w:t>
            </w:r>
          </w:p>
          <w:p w14:paraId="7B1A033B" w14:textId="77777777" w:rsidR="00940740" w:rsidRPr="002F031E" w:rsidRDefault="003919EC" w:rsidP="005B26BA">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2705FA" w:rsidRPr="002F031E">
              <w:rPr>
                <w:rFonts w:cs="Arial"/>
                <w:b w:val="0"/>
              </w:rPr>
              <w:instrText xml:space="preserve"> FORMCHECKBOX </w:instrText>
            </w:r>
            <w:r w:rsidRPr="002F031E">
              <w:rPr>
                <w:rFonts w:cs="Arial"/>
              </w:rPr>
            </w:r>
            <w:r w:rsidRPr="002F031E">
              <w:rPr>
                <w:rFonts w:cs="Arial"/>
              </w:rPr>
              <w:fldChar w:fldCharType="end"/>
            </w:r>
            <w:r w:rsidR="002705FA" w:rsidRPr="002F031E">
              <w:rPr>
                <w:rFonts w:cs="Arial"/>
                <w:b w:val="0"/>
              </w:rPr>
              <w:t xml:space="preserve"> organisational standards, policies and procedures</w:t>
            </w:r>
          </w:p>
          <w:p w14:paraId="2FFAE0ED" w14:textId="77777777" w:rsidR="00663FF9" w:rsidRPr="002F031E" w:rsidRDefault="00663FF9" w:rsidP="005B26BA">
            <w:pPr>
              <w:pStyle w:val="HangingIndent10ptBox"/>
              <w:spacing w:before="120" w:after="120"/>
              <w:ind w:left="255" w:hanging="255"/>
              <w:rPr>
                <w:rFonts w:cs="Arial"/>
                <w:b w:val="0"/>
              </w:rPr>
            </w:pPr>
          </w:p>
          <w:p w14:paraId="4693AC8E" w14:textId="77777777" w:rsidR="00663FF9" w:rsidRPr="002F031E" w:rsidRDefault="00663FF9" w:rsidP="005B26BA">
            <w:pPr>
              <w:pStyle w:val="HangingIndent10ptBox"/>
              <w:spacing w:before="120" w:after="120"/>
              <w:ind w:left="255" w:hanging="255"/>
              <w:rPr>
                <w:rFonts w:cs="Arial"/>
                <w:b w:val="0"/>
              </w:rPr>
            </w:pPr>
          </w:p>
          <w:p w14:paraId="2A4F8FDD" w14:textId="77777777" w:rsidR="00663FF9" w:rsidRPr="002F031E" w:rsidRDefault="00663FF9" w:rsidP="005B26BA">
            <w:pPr>
              <w:pStyle w:val="HangingIndent10ptBox"/>
              <w:spacing w:before="120" w:after="120"/>
              <w:ind w:left="255" w:hanging="255"/>
              <w:rPr>
                <w:rFonts w:cs="Arial"/>
                <w:b w:val="0"/>
              </w:rPr>
            </w:pPr>
          </w:p>
          <w:p w14:paraId="494EE7AD" w14:textId="77777777" w:rsidR="00663FF9" w:rsidRPr="002F031E" w:rsidRDefault="00663FF9" w:rsidP="005B26BA">
            <w:pPr>
              <w:pStyle w:val="HangingIndent10ptBox"/>
              <w:spacing w:before="120" w:after="120"/>
              <w:ind w:left="255" w:hanging="255"/>
              <w:rPr>
                <w:rFonts w:cs="Arial"/>
                <w:b w:val="0"/>
              </w:rPr>
            </w:pPr>
          </w:p>
          <w:p w14:paraId="1DD2C58A" w14:textId="77777777" w:rsidR="00663FF9" w:rsidRPr="002F031E" w:rsidRDefault="00663FF9" w:rsidP="005B26BA">
            <w:pPr>
              <w:pStyle w:val="HangingIndent10ptBox"/>
              <w:spacing w:before="120" w:after="120"/>
              <w:ind w:left="255" w:hanging="255"/>
              <w:rPr>
                <w:rFonts w:cs="Arial"/>
                <w:b w:val="0"/>
              </w:rPr>
            </w:pPr>
          </w:p>
          <w:p w14:paraId="731AC23E" w14:textId="77777777" w:rsidR="00663FF9" w:rsidRPr="002F031E" w:rsidRDefault="00663FF9" w:rsidP="005B26BA">
            <w:pPr>
              <w:pStyle w:val="HangingIndent10ptBox"/>
              <w:spacing w:before="120" w:after="120"/>
              <w:ind w:left="255" w:hanging="255"/>
              <w:rPr>
                <w:rFonts w:cs="Arial"/>
                <w:b w:val="0"/>
              </w:rPr>
            </w:pPr>
          </w:p>
          <w:p w14:paraId="649AC207" w14:textId="77777777" w:rsidR="00663FF9" w:rsidRPr="002F031E" w:rsidRDefault="00663FF9" w:rsidP="005B26BA">
            <w:pPr>
              <w:pStyle w:val="HangingIndent10ptBox"/>
              <w:spacing w:before="120" w:after="120"/>
              <w:ind w:left="255" w:hanging="255"/>
              <w:rPr>
                <w:rFonts w:cs="Arial"/>
                <w:b w:val="0"/>
              </w:rPr>
            </w:pPr>
          </w:p>
          <w:p w14:paraId="201269FA" w14:textId="77777777" w:rsidR="00663FF9" w:rsidRPr="002F031E" w:rsidRDefault="00663FF9" w:rsidP="005B26BA">
            <w:pPr>
              <w:pStyle w:val="HangingIndent10ptBox"/>
              <w:spacing w:before="120" w:after="120"/>
              <w:ind w:left="255" w:hanging="255"/>
              <w:rPr>
                <w:rFonts w:cs="Arial"/>
                <w:b w:val="0"/>
              </w:rPr>
            </w:pPr>
          </w:p>
          <w:p w14:paraId="7D7850B7" w14:textId="77777777" w:rsidR="00663FF9" w:rsidRPr="002F031E" w:rsidRDefault="00663FF9" w:rsidP="005B26BA">
            <w:pPr>
              <w:pStyle w:val="HangingIndent10ptBox"/>
              <w:spacing w:before="120" w:after="120"/>
              <w:ind w:left="255" w:hanging="255"/>
              <w:rPr>
                <w:rFonts w:cs="Arial"/>
                <w:b w:val="0"/>
              </w:rPr>
            </w:pPr>
          </w:p>
          <w:p w14:paraId="0BBD85D4" w14:textId="35932892" w:rsidR="00663FF9" w:rsidRPr="002F031E" w:rsidRDefault="00C05C03" w:rsidP="005B26BA">
            <w:pPr>
              <w:pStyle w:val="HangingIndent10ptBox"/>
              <w:spacing w:before="120" w:after="120"/>
              <w:ind w:left="255" w:hanging="255"/>
              <w:rPr>
                <w:rFonts w:cs="Arial"/>
                <w:b w:val="0"/>
              </w:rPr>
            </w:pPr>
            <w:r>
              <w:rPr>
                <w:rFonts w:cs="Arial"/>
                <w:b w:val="0"/>
              </w:rPr>
              <w:br/>
            </w:r>
            <w:r>
              <w:rPr>
                <w:rFonts w:cs="Arial"/>
                <w:b w:val="0"/>
              </w:rPr>
              <w:br/>
            </w:r>
          </w:p>
          <w:p w14:paraId="2B3863A4" w14:textId="77777777" w:rsidR="00663FF9" w:rsidRPr="002F031E" w:rsidRDefault="00663FF9" w:rsidP="005B26BA">
            <w:pPr>
              <w:pStyle w:val="HangingIndent10ptBox"/>
              <w:spacing w:before="120" w:after="120"/>
              <w:ind w:left="255" w:hanging="255"/>
              <w:rPr>
                <w:rFonts w:cs="Arial"/>
                <w:b w:val="0"/>
              </w:rPr>
            </w:pPr>
          </w:p>
        </w:tc>
        <w:tc>
          <w:tcPr>
            <w:cnfStyle w:val="000010000000" w:firstRow="0" w:lastRow="0" w:firstColumn="0" w:lastColumn="0" w:oddVBand="1" w:evenVBand="0" w:oddHBand="0" w:evenHBand="0" w:firstRowFirstColumn="0" w:firstRowLastColumn="0" w:lastRowFirstColumn="0" w:lastRowLastColumn="0"/>
            <w:tcW w:w="9714" w:type="dxa"/>
          </w:tcPr>
          <w:p w14:paraId="2D5342A0" w14:textId="77777777" w:rsidR="002705FA" w:rsidRPr="002F031E" w:rsidRDefault="002705FA" w:rsidP="002705FA">
            <w:pPr>
              <w:spacing w:after="0"/>
              <w:rPr>
                <w:rFonts w:cs="Arial"/>
                <w:sz w:val="18"/>
                <w:szCs w:val="18"/>
              </w:rPr>
            </w:pPr>
            <w:r w:rsidRPr="002F031E">
              <w:rPr>
                <w:rFonts w:cs="Arial"/>
                <w:b/>
                <w:sz w:val="18"/>
                <w:szCs w:val="18"/>
              </w:rPr>
              <w:t>NB:</w:t>
            </w:r>
            <w:r w:rsidRPr="002F031E">
              <w:rPr>
                <w:rFonts w:cs="Arial"/>
                <w:sz w:val="18"/>
                <w:szCs w:val="18"/>
              </w:rPr>
              <w:t xml:space="preserve"> In addition to the ‘key points to be addressed’, evidence must confirm that the candidate has:</w:t>
            </w:r>
          </w:p>
          <w:p w14:paraId="6E2FC8DE" w14:textId="785EDDBE" w:rsidR="002705FA" w:rsidRPr="002F031E" w:rsidRDefault="002705FA" w:rsidP="00A14BA7">
            <w:pPr>
              <w:pStyle w:val="ListParagraph"/>
              <w:numPr>
                <w:ilvl w:val="0"/>
                <w:numId w:val="13"/>
              </w:numPr>
              <w:spacing w:after="0"/>
              <w:ind w:left="357" w:hanging="357"/>
              <w:contextualSpacing w:val="0"/>
              <w:rPr>
                <w:rFonts w:cs="Arial"/>
                <w:sz w:val="18"/>
                <w:szCs w:val="18"/>
              </w:rPr>
            </w:pPr>
            <w:r w:rsidRPr="002F031E">
              <w:rPr>
                <w:rFonts w:cs="Arial"/>
                <w:sz w:val="18"/>
                <w:szCs w:val="18"/>
              </w:rPr>
              <w:t xml:space="preserve">established and maintained an environment that is safe and healthy for children in at least </w:t>
            </w:r>
            <w:r w:rsidRPr="002F031E">
              <w:rPr>
                <w:rFonts w:cs="Arial"/>
                <w:b/>
                <w:sz w:val="18"/>
                <w:szCs w:val="18"/>
              </w:rPr>
              <w:t>one</w:t>
            </w:r>
            <w:r w:rsidRPr="002F031E">
              <w:rPr>
                <w:rFonts w:cs="Arial"/>
                <w:sz w:val="18"/>
                <w:szCs w:val="18"/>
              </w:rPr>
              <w:t xml:space="preserve"> </w:t>
            </w:r>
            <w:r w:rsidR="002103AC" w:rsidRPr="002F031E">
              <w:rPr>
                <w:rFonts w:cs="Arial"/>
                <w:sz w:val="18"/>
                <w:szCs w:val="18"/>
              </w:rPr>
              <w:t>early childhood education and care service</w:t>
            </w:r>
          </w:p>
          <w:p w14:paraId="3A39D732" w14:textId="190BA538" w:rsidR="00110AC3" w:rsidRPr="002F031E" w:rsidRDefault="002705FA" w:rsidP="00A14BA7">
            <w:pPr>
              <w:pStyle w:val="ListParagraph"/>
              <w:numPr>
                <w:ilvl w:val="0"/>
                <w:numId w:val="13"/>
              </w:numPr>
              <w:spacing w:after="0"/>
              <w:ind w:left="357" w:hanging="357"/>
              <w:contextualSpacing w:val="0"/>
              <w:rPr>
                <w:rFonts w:cs="Arial"/>
                <w:sz w:val="18"/>
                <w:szCs w:val="18"/>
              </w:rPr>
            </w:pPr>
            <w:r w:rsidRPr="002F031E">
              <w:rPr>
                <w:sz w:val="18"/>
                <w:szCs w:val="18"/>
              </w:rPr>
              <w:t>coordinated appropriate procedures for handling infections and illnesses, including communicating with families.</w:t>
            </w:r>
          </w:p>
          <w:p w14:paraId="0C3FEE7C" w14:textId="0BACB4EF" w:rsidR="00940740" w:rsidRPr="002F031E" w:rsidRDefault="00110AC3" w:rsidP="00110AC3">
            <w:pPr>
              <w:tabs>
                <w:tab w:val="left" w:pos="2068"/>
              </w:tabs>
            </w:pPr>
            <w:r w:rsidRPr="002F031E">
              <w:tab/>
            </w:r>
          </w:p>
        </w:tc>
      </w:tr>
    </w:tbl>
    <w:p w14:paraId="4C5AAB61" w14:textId="77777777" w:rsidR="00E64A4A" w:rsidRPr="002F031E" w:rsidRDefault="00E64A4A" w:rsidP="00E64A4A">
      <w:pPr>
        <w:spacing w:after="0"/>
        <w:rPr>
          <w:rFonts w:cs="Arial"/>
        </w:rPr>
      </w:pPr>
      <w:r w:rsidRPr="002F031E">
        <w:rPr>
          <w:rFonts w:cs="Arial"/>
        </w:rPr>
        <w:br w:type="page"/>
      </w:r>
    </w:p>
    <w:p w14:paraId="4D6D750A" w14:textId="77777777" w:rsidR="00E64A4A" w:rsidRPr="002F031E" w:rsidRDefault="00E64A4A" w:rsidP="00E64A4A">
      <w:pPr>
        <w:spacing w:after="0"/>
        <w:rPr>
          <w:rFonts w:cs="Arial"/>
        </w:rPr>
      </w:pPr>
    </w:p>
    <w:tbl>
      <w:tblPr>
        <w:tblStyle w:val="LightList-Accent5"/>
        <w:tblW w:w="5000" w:type="pct"/>
        <w:jc w:val="center"/>
        <w:tblLayout w:type="fixed"/>
        <w:tblLook w:val="00A0" w:firstRow="1" w:lastRow="0" w:firstColumn="1" w:lastColumn="0" w:noHBand="0" w:noVBand="0"/>
      </w:tblPr>
      <w:tblGrid>
        <w:gridCol w:w="4462"/>
        <w:gridCol w:w="9714"/>
      </w:tblGrid>
      <w:tr w:rsidR="00E64A4A" w:rsidRPr="002F031E" w14:paraId="76E87999" w14:textId="77777777" w:rsidTr="005B26BA">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B6DDE8" w:themeFill="accent5" w:themeFillTint="66"/>
            <w:vAlign w:val="center"/>
          </w:tcPr>
          <w:p w14:paraId="7B2FE170" w14:textId="3FB99B57" w:rsidR="00E64A4A" w:rsidRPr="002F031E" w:rsidRDefault="00E64A4A" w:rsidP="00195E22">
            <w:pPr>
              <w:spacing w:before="120"/>
              <w:ind w:left="1418" w:hanging="1418"/>
              <w:rPr>
                <w:rFonts w:cs="Arial"/>
                <w:color w:val="000000" w:themeColor="text1"/>
                <w:szCs w:val="22"/>
              </w:rPr>
            </w:pPr>
            <w:r w:rsidRPr="002F031E">
              <w:rPr>
                <w:rFonts w:cs="Arial"/>
                <w:b w:val="0"/>
                <w:i/>
                <w:color w:val="000000" w:themeColor="text1"/>
                <w:szCs w:val="22"/>
              </w:rPr>
              <w:t xml:space="preserve">Question </w:t>
            </w:r>
            <w:r w:rsidR="005A37DE" w:rsidRPr="002F031E">
              <w:rPr>
                <w:rFonts w:cs="Arial"/>
                <w:b w:val="0"/>
                <w:i/>
                <w:color w:val="000000" w:themeColor="text1"/>
                <w:szCs w:val="22"/>
              </w:rPr>
              <w:t>22</w:t>
            </w:r>
            <w:r w:rsidRPr="002F031E">
              <w:rPr>
                <w:rFonts w:cs="Arial"/>
                <w:b w:val="0"/>
                <w:i/>
                <w:color w:val="000000" w:themeColor="text1"/>
                <w:szCs w:val="22"/>
              </w:rPr>
              <w:t xml:space="preserve"> – </w:t>
            </w:r>
            <w:r w:rsidR="002705FA" w:rsidRPr="002F031E">
              <w:rPr>
                <w:rFonts w:cs="Arial"/>
                <w:color w:val="000000" w:themeColor="text1"/>
              </w:rPr>
              <w:t xml:space="preserve">Describe the procedures you have used to check and maintain compliance in an early childhood education and care </w:t>
            </w:r>
            <w:r w:rsidR="00195E22" w:rsidRPr="002F031E">
              <w:rPr>
                <w:rFonts w:cs="Arial"/>
                <w:color w:val="000000" w:themeColor="text1"/>
              </w:rPr>
              <w:t>service</w:t>
            </w:r>
            <w:r w:rsidR="002705FA" w:rsidRPr="002F031E">
              <w:rPr>
                <w:rFonts w:cs="Arial"/>
                <w:color w:val="000000" w:themeColor="text1"/>
              </w:rPr>
              <w:t>.</w:t>
            </w:r>
          </w:p>
        </w:tc>
      </w:tr>
      <w:tr w:rsidR="00E64A4A" w:rsidRPr="002F031E" w14:paraId="2DA3E190" w14:textId="77777777" w:rsidTr="005B26B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bottom w:val="single" w:sz="4" w:space="0" w:color="4BACC6" w:themeColor="accent5"/>
            </w:tcBorders>
            <w:shd w:val="clear" w:color="auto" w:fill="DAEEF3" w:themeFill="accent5" w:themeFillTint="33"/>
            <w:vAlign w:val="center"/>
          </w:tcPr>
          <w:p w14:paraId="4F8DE2C9" w14:textId="77777777" w:rsidR="00E64A4A" w:rsidRPr="002F031E" w:rsidRDefault="00E64A4A" w:rsidP="005B26BA">
            <w:pPr>
              <w:spacing w:before="120"/>
              <w:rPr>
                <w:rFonts w:cs="Arial"/>
                <w:sz w:val="20"/>
                <w:szCs w:val="20"/>
              </w:rPr>
            </w:pPr>
            <w:r w:rsidRPr="002F031E">
              <w:rPr>
                <w:rFonts w:cs="Arial"/>
                <w:sz w:val="20"/>
                <w:szCs w:val="20"/>
              </w:rPr>
              <w:t>Key points to be addressed by the candidate</w:t>
            </w:r>
          </w:p>
        </w:tc>
        <w:tc>
          <w:tcPr>
            <w:cnfStyle w:val="000010000000" w:firstRow="0" w:lastRow="0" w:firstColumn="0" w:lastColumn="0" w:oddVBand="1" w:evenVBand="0" w:oddHBand="0" w:evenHBand="0" w:firstRowFirstColumn="0" w:firstRowLastColumn="0" w:lastRowFirstColumn="0" w:lastRowLastColumn="0"/>
            <w:tcW w:w="9714" w:type="dxa"/>
            <w:shd w:val="clear" w:color="auto" w:fill="DAEEF3" w:themeFill="accent5" w:themeFillTint="33"/>
            <w:vAlign w:val="center"/>
          </w:tcPr>
          <w:p w14:paraId="11420AC5" w14:textId="77777777" w:rsidR="00E64A4A" w:rsidRPr="002F031E" w:rsidRDefault="00E64A4A" w:rsidP="005B26BA">
            <w:pPr>
              <w:pStyle w:val="BodyText"/>
              <w:spacing w:line="240" w:lineRule="auto"/>
              <w:jc w:val="center"/>
              <w:rPr>
                <w:rFonts w:cs="Arial"/>
                <w:b/>
              </w:rPr>
            </w:pPr>
            <w:r w:rsidRPr="002F031E">
              <w:rPr>
                <w:rFonts w:cs="Arial"/>
                <w:b/>
              </w:rPr>
              <w:t>ASSESSOR’S NOTES</w:t>
            </w:r>
          </w:p>
        </w:tc>
      </w:tr>
      <w:tr w:rsidR="0046134B" w:rsidRPr="002F031E" w14:paraId="49B7B94A" w14:textId="77777777" w:rsidTr="005B26BA">
        <w:trPr>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top w:val="single" w:sz="4" w:space="0" w:color="4BACC6" w:themeColor="accent5"/>
            </w:tcBorders>
            <w:shd w:val="clear" w:color="auto" w:fill="DAEEF3" w:themeFill="accent5" w:themeFillTint="33"/>
          </w:tcPr>
          <w:p w14:paraId="03111B6C" w14:textId="77777777" w:rsidR="0046134B" w:rsidRPr="002F031E" w:rsidRDefault="003919EC" w:rsidP="00940740">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46134B" w:rsidRPr="002F031E">
              <w:rPr>
                <w:rFonts w:cs="Arial"/>
                <w:b w:val="0"/>
              </w:rPr>
              <w:instrText xml:space="preserve"> FORMCHECKBOX </w:instrText>
            </w:r>
            <w:r w:rsidRPr="002F031E">
              <w:rPr>
                <w:rFonts w:cs="Arial"/>
              </w:rPr>
            </w:r>
            <w:r w:rsidRPr="002F031E">
              <w:rPr>
                <w:rFonts w:cs="Arial"/>
              </w:rPr>
              <w:fldChar w:fldCharType="end"/>
            </w:r>
            <w:r w:rsidR="0046134B" w:rsidRPr="002F031E">
              <w:rPr>
                <w:rFonts w:cs="Arial"/>
                <w:b w:val="0"/>
              </w:rPr>
              <w:t xml:space="preserve"> </w:t>
            </w:r>
            <w:r w:rsidR="002705FA" w:rsidRPr="002F031E">
              <w:rPr>
                <w:rFonts w:cs="Arial"/>
                <w:b w:val="0"/>
              </w:rPr>
              <w:t>best-practice principles and emerging trends in early childhood education and care</w:t>
            </w:r>
          </w:p>
          <w:p w14:paraId="4255A400" w14:textId="77777777" w:rsidR="0046134B" w:rsidRPr="002F031E" w:rsidRDefault="003919EC" w:rsidP="00940740">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46134B" w:rsidRPr="002F031E">
              <w:rPr>
                <w:rFonts w:cs="Arial"/>
                <w:b w:val="0"/>
              </w:rPr>
              <w:instrText xml:space="preserve"> FORMCHECKBOX </w:instrText>
            </w:r>
            <w:r w:rsidRPr="002F031E">
              <w:rPr>
                <w:rFonts w:cs="Arial"/>
              </w:rPr>
            </w:r>
            <w:r w:rsidRPr="002F031E">
              <w:rPr>
                <w:rFonts w:cs="Arial"/>
              </w:rPr>
              <w:fldChar w:fldCharType="end"/>
            </w:r>
            <w:r w:rsidR="0046134B" w:rsidRPr="002F031E">
              <w:rPr>
                <w:rFonts w:cs="Arial"/>
                <w:b w:val="0"/>
              </w:rPr>
              <w:t xml:space="preserve"> </w:t>
            </w:r>
            <w:r w:rsidR="002705FA" w:rsidRPr="002F031E">
              <w:rPr>
                <w:rFonts w:cs="Arial"/>
                <w:b w:val="0"/>
              </w:rPr>
              <w:t>how to access/navigate the:</w:t>
            </w:r>
          </w:p>
          <w:p w14:paraId="6A815C75" w14:textId="77777777" w:rsidR="0046134B" w:rsidRPr="002F031E" w:rsidRDefault="003919EC" w:rsidP="00940740">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46134B" w:rsidRPr="002F031E">
              <w:rPr>
                <w:rFonts w:cs="Arial"/>
                <w:b w:val="0"/>
              </w:rPr>
              <w:instrText xml:space="preserve"> FORMCHECKBOX </w:instrText>
            </w:r>
            <w:r w:rsidRPr="002F031E">
              <w:rPr>
                <w:rFonts w:cs="Arial"/>
              </w:rPr>
            </w:r>
            <w:r w:rsidRPr="002F031E">
              <w:rPr>
                <w:rFonts w:cs="Arial"/>
              </w:rPr>
              <w:fldChar w:fldCharType="end"/>
            </w:r>
            <w:r w:rsidR="0046134B" w:rsidRPr="002F031E">
              <w:rPr>
                <w:rFonts w:cs="Arial"/>
                <w:b w:val="0"/>
              </w:rPr>
              <w:t xml:space="preserve"> </w:t>
            </w:r>
            <w:r w:rsidR="002705FA" w:rsidRPr="002F031E">
              <w:rPr>
                <w:rFonts w:cs="Arial"/>
                <w:b w:val="0"/>
              </w:rPr>
              <w:t>National Quality Framework</w:t>
            </w:r>
          </w:p>
          <w:p w14:paraId="7FC4D7C8" w14:textId="77777777" w:rsidR="0046134B" w:rsidRPr="002F031E" w:rsidRDefault="003919EC" w:rsidP="00940740">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46134B" w:rsidRPr="002F031E">
              <w:rPr>
                <w:rFonts w:cs="Arial"/>
                <w:b w:val="0"/>
              </w:rPr>
              <w:instrText xml:space="preserve"> FORMCHECKBOX </w:instrText>
            </w:r>
            <w:r w:rsidRPr="002F031E">
              <w:rPr>
                <w:rFonts w:cs="Arial"/>
              </w:rPr>
            </w:r>
            <w:r w:rsidRPr="002F031E">
              <w:rPr>
                <w:rFonts w:cs="Arial"/>
              </w:rPr>
              <w:fldChar w:fldCharType="end"/>
            </w:r>
            <w:r w:rsidR="0046134B" w:rsidRPr="002F031E">
              <w:rPr>
                <w:rFonts w:cs="Arial"/>
                <w:b w:val="0"/>
              </w:rPr>
              <w:t xml:space="preserve"> </w:t>
            </w:r>
            <w:r w:rsidR="002705FA" w:rsidRPr="002F031E">
              <w:rPr>
                <w:rFonts w:cs="Arial"/>
                <w:b w:val="0"/>
              </w:rPr>
              <w:t>National Quality Standards</w:t>
            </w:r>
          </w:p>
          <w:p w14:paraId="3D970759" w14:textId="77777777" w:rsidR="002705FA" w:rsidRPr="002F031E" w:rsidRDefault="003919EC" w:rsidP="00940740">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2705FA" w:rsidRPr="002F031E">
              <w:rPr>
                <w:rFonts w:cs="Arial"/>
                <w:b w:val="0"/>
              </w:rPr>
              <w:instrText xml:space="preserve"> FORMCHECKBOX </w:instrText>
            </w:r>
            <w:r w:rsidRPr="002F031E">
              <w:rPr>
                <w:rFonts w:cs="Arial"/>
              </w:rPr>
            </w:r>
            <w:r w:rsidRPr="002F031E">
              <w:rPr>
                <w:rFonts w:cs="Arial"/>
              </w:rPr>
              <w:fldChar w:fldCharType="end"/>
            </w:r>
            <w:r w:rsidR="002705FA" w:rsidRPr="002F031E">
              <w:rPr>
                <w:rFonts w:cs="Arial"/>
                <w:b w:val="0"/>
              </w:rPr>
              <w:t xml:space="preserve"> relevant approved learning framework used in the workplace</w:t>
            </w:r>
          </w:p>
          <w:p w14:paraId="6601A630" w14:textId="77777777" w:rsidR="0046134B" w:rsidRPr="002F031E" w:rsidRDefault="003919EC" w:rsidP="00940740">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46134B" w:rsidRPr="002F031E">
              <w:rPr>
                <w:rFonts w:cs="Arial"/>
                <w:b w:val="0"/>
              </w:rPr>
              <w:instrText xml:space="preserve"> FORMCHECKBOX </w:instrText>
            </w:r>
            <w:r w:rsidRPr="002F031E">
              <w:rPr>
                <w:rFonts w:cs="Arial"/>
              </w:rPr>
            </w:r>
            <w:r w:rsidRPr="002F031E">
              <w:rPr>
                <w:rFonts w:cs="Arial"/>
              </w:rPr>
              <w:fldChar w:fldCharType="end"/>
            </w:r>
            <w:r w:rsidR="0046134B" w:rsidRPr="002F031E">
              <w:rPr>
                <w:rFonts w:cs="Arial"/>
                <w:b w:val="0"/>
              </w:rPr>
              <w:t xml:space="preserve"> </w:t>
            </w:r>
            <w:r w:rsidR="002705FA" w:rsidRPr="002F031E">
              <w:rPr>
                <w:rFonts w:cs="Arial"/>
                <w:b w:val="0"/>
              </w:rPr>
              <w:t>legislation, standards and regulations relevant to the children’s services industry</w:t>
            </w:r>
          </w:p>
          <w:p w14:paraId="68517CDE" w14:textId="77777777" w:rsidR="002705FA" w:rsidRPr="002F031E" w:rsidRDefault="003919EC" w:rsidP="00940740">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2705FA" w:rsidRPr="002F031E">
              <w:rPr>
                <w:rFonts w:cs="Arial"/>
                <w:b w:val="0"/>
              </w:rPr>
              <w:instrText xml:space="preserve"> FORMCHECKBOX </w:instrText>
            </w:r>
            <w:r w:rsidRPr="002F031E">
              <w:rPr>
                <w:rFonts w:cs="Arial"/>
              </w:rPr>
            </w:r>
            <w:r w:rsidRPr="002F031E">
              <w:rPr>
                <w:rFonts w:cs="Arial"/>
              </w:rPr>
              <w:fldChar w:fldCharType="end"/>
            </w:r>
            <w:r w:rsidR="002705FA" w:rsidRPr="002F031E">
              <w:rPr>
                <w:rFonts w:cs="Arial"/>
                <w:b w:val="0"/>
              </w:rPr>
              <w:t xml:space="preserve"> organisational self-assessment processes</w:t>
            </w:r>
          </w:p>
          <w:p w14:paraId="19302D0A" w14:textId="77777777" w:rsidR="0046134B" w:rsidRPr="002F031E" w:rsidRDefault="003919EC" w:rsidP="00940740">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2705FA" w:rsidRPr="002F031E">
              <w:rPr>
                <w:rFonts w:cs="Arial"/>
                <w:b w:val="0"/>
              </w:rPr>
              <w:instrText xml:space="preserve"> FORMCHECKBOX </w:instrText>
            </w:r>
            <w:r w:rsidRPr="002F031E">
              <w:rPr>
                <w:rFonts w:cs="Arial"/>
              </w:rPr>
            </w:r>
            <w:r w:rsidRPr="002F031E">
              <w:rPr>
                <w:rFonts w:cs="Arial"/>
              </w:rPr>
              <w:fldChar w:fldCharType="end"/>
            </w:r>
            <w:r w:rsidR="002705FA" w:rsidRPr="002F031E">
              <w:rPr>
                <w:rFonts w:cs="Arial"/>
                <w:b w:val="0"/>
              </w:rPr>
              <w:t xml:space="preserve"> processes for engaging stakeholders in the planning and consultation stages of quality assurance</w:t>
            </w:r>
          </w:p>
          <w:p w14:paraId="39F1111B" w14:textId="77777777" w:rsidR="0046134B" w:rsidRPr="002F031E" w:rsidRDefault="003919EC" w:rsidP="002705FA">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2705FA" w:rsidRPr="002F031E">
              <w:rPr>
                <w:rFonts w:cs="Arial"/>
                <w:b w:val="0"/>
              </w:rPr>
              <w:instrText xml:space="preserve"> FORMCHECKBOX </w:instrText>
            </w:r>
            <w:r w:rsidRPr="002F031E">
              <w:rPr>
                <w:rFonts w:cs="Arial"/>
              </w:rPr>
            </w:r>
            <w:r w:rsidRPr="002F031E">
              <w:rPr>
                <w:rFonts w:cs="Arial"/>
              </w:rPr>
              <w:fldChar w:fldCharType="end"/>
            </w:r>
            <w:r w:rsidR="002705FA" w:rsidRPr="002F031E">
              <w:rPr>
                <w:rFonts w:cs="Arial"/>
                <w:b w:val="0"/>
              </w:rPr>
              <w:t xml:space="preserve"> support systems (including government and non-government consultants, resources and personnel)</w:t>
            </w:r>
          </w:p>
          <w:p w14:paraId="702A07B5" w14:textId="77777777" w:rsidR="00663FF9" w:rsidRPr="002F031E" w:rsidRDefault="00663FF9" w:rsidP="002705FA">
            <w:pPr>
              <w:pStyle w:val="HangingIndent10ptBox"/>
              <w:spacing w:before="120" w:after="120"/>
              <w:ind w:left="255" w:hanging="255"/>
              <w:rPr>
                <w:rFonts w:cs="Arial"/>
                <w:b w:val="0"/>
              </w:rPr>
            </w:pPr>
          </w:p>
          <w:p w14:paraId="17768EDC" w14:textId="77777777" w:rsidR="00663FF9" w:rsidRPr="002F031E" w:rsidRDefault="00663FF9" w:rsidP="002705FA">
            <w:pPr>
              <w:pStyle w:val="HangingIndent10ptBox"/>
              <w:spacing w:before="120" w:after="120"/>
              <w:ind w:left="255" w:hanging="255"/>
              <w:rPr>
                <w:rFonts w:cs="Arial"/>
                <w:b w:val="0"/>
              </w:rPr>
            </w:pPr>
          </w:p>
          <w:p w14:paraId="3A535B2C" w14:textId="77777777" w:rsidR="00663FF9" w:rsidRPr="002F031E" w:rsidRDefault="00663FF9" w:rsidP="002705FA">
            <w:pPr>
              <w:pStyle w:val="HangingIndent10ptBox"/>
              <w:spacing w:before="120" w:after="120"/>
              <w:ind w:left="255" w:hanging="255"/>
              <w:rPr>
                <w:rFonts w:cs="Arial"/>
                <w:b w:val="0"/>
              </w:rPr>
            </w:pPr>
          </w:p>
          <w:p w14:paraId="2ADD8B3D" w14:textId="28DFA16A" w:rsidR="00663FF9" w:rsidRPr="002F031E" w:rsidRDefault="00C05C03" w:rsidP="002705FA">
            <w:pPr>
              <w:pStyle w:val="HangingIndent10ptBox"/>
              <w:spacing w:before="120" w:after="120"/>
              <w:ind w:left="255" w:hanging="255"/>
              <w:rPr>
                <w:rFonts w:cs="Arial"/>
                <w:b w:val="0"/>
              </w:rPr>
            </w:pPr>
            <w:r>
              <w:rPr>
                <w:rFonts w:cs="Arial"/>
                <w:b w:val="0"/>
              </w:rPr>
              <w:br/>
            </w:r>
            <w:r>
              <w:rPr>
                <w:rFonts w:cs="Arial"/>
                <w:b w:val="0"/>
              </w:rPr>
              <w:br/>
            </w:r>
          </w:p>
          <w:p w14:paraId="683C8AAF" w14:textId="77777777" w:rsidR="00663FF9" w:rsidRPr="002F031E" w:rsidRDefault="00663FF9" w:rsidP="002705FA">
            <w:pPr>
              <w:pStyle w:val="HangingIndent10ptBox"/>
              <w:spacing w:before="120" w:after="120"/>
              <w:ind w:left="255" w:hanging="255"/>
              <w:rPr>
                <w:rFonts w:cs="Arial"/>
                <w:b w:val="0"/>
              </w:rPr>
            </w:pPr>
          </w:p>
        </w:tc>
        <w:tc>
          <w:tcPr>
            <w:cnfStyle w:val="000010000000" w:firstRow="0" w:lastRow="0" w:firstColumn="0" w:lastColumn="0" w:oddVBand="1" w:evenVBand="0" w:oddHBand="0" w:evenHBand="0" w:firstRowFirstColumn="0" w:firstRowLastColumn="0" w:lastRowFirstColumn="0" w:lastRowLastColumn="0"/>
            <w:tcW w:w="9714" w:type="dxa"/>
          </w:tcPr>
          <w:p w14:paraId="75A1424C" w14:textId="77777777" w:rsidR="002705FA" w:rsidRPr="002F031E" w:rsidRDefault="002705FA" w:rsidP="002705FA">
            <w:pPr>
              <w:spacing w:after="0"/>
              <w:rPr>
                <w:rFonts w:cs="Arial"/>
                <w:sz w:val="18"/>
                <w:szCs w:val="18"/>
              </w:rPr>
            </w:pPr>
            <w:r w:rsidRPr="002F031E">
              <w:rPr>
                <w:rFonts w:cs="Arial"/>
                <w:b/>
                <w:sz w:val="18"/>
                <w:szCs w:val="18"/>
              </w:rPr>
              <w:t>NB:</w:t>
            </w:r>
            <w:r w:rsidRPr="002F031E">
              <w:rPr>
                <w:rFonts w:cs="Arial"/>
                <w:sz w:val="18"/>
                <w:szCs w:val="18"/>
              </w:rPr>
              <w:t xml:space="preserve"> In addition to the ‘key points to be addressed’, evidence must confirm that the candidate has:</w:t>
            </w:r>
          </w:p>
          <w:p w14:paraId="46795EF0" w14:textId="0DAD34D2" w:rsidR="002705FA" w:rsidRPr="002F031E" w:rsidRDefault="002705FA" w:rsidP="00A14BA7">
            <w:pPr>
              <w:pStyle w:val="ListParagraph"/>
              <w:numPr>
                <w:ilvl w:val="0"/>
                <w:numId w:val="13"/>
              </w:numPr>
              <w:spacing w:after="0"/>
              <w:ind w:left="357" w:hanging="357"/>
              <w:contextualSpacing w:val="0"/>
              <w:rPr>
                <w:rFonts w:cs="Arial"/>
                <w:sz w:val="18"/>
                <w:szCs w:val="18"/>
              </w:rPr>
            </w:pPr>
            <w:r w:rsidRPr="002F031E">
              <w:rPr>
                <w:sz w:val="18"/>
                <w:szCs w:val="18"/>
              </w:rPr>
              <w:t xml:space="preserve">interpreted and applied the requirements outlined in the National Quality Framework in at least </w:t>
            </w:r>
            <w:r w:rsidRPr="002F031E">
              <w:rPr>
                <w:b/>
                <w:sz w:val="18"/>
                <w:szCs w:val="18"/>
              </w:rPr>
              <w:t>one</w:t>
            </w:r>
            <w:r w:rsidRPr="002F031E">
              <w:rPr>
                <w:sz w:val="18"/>
                <w:szCs w:val="18"/>
              </w:rPr>
              <w:t xml:space="preserve"> </w:t>
            </w:r>
            <w:r w:rsidR="002103AC" w:rsidRPr="002F031E">
              <w:rPr>
                <w:sz w:val="18"/>
                <w:szCs w:val="18"/>
              </w:rPr>
              <w:t>early childhood education and care service</w:t>
            </w:r>
          </w:p>
          <w:p w14:paraId="393BE472" w14:textId="72443500" w:rsidR="00940740" w:rsidRPr="002F031E" w:rsidRDefault="002705FA" w:rsidP="00A14BA7">
            <w:pPr>
              <w:pStyle w:val="ListParagraph"/>
              <w:numPr>
                <w:ilvl w:val="0"/>
                <w:numId w:val="13"/>
              </w:numPr>
              <w:spacing w:after="0"/>
              <w:ind w:left="357" w:hanging="357"/>
              <w:contextualSpacing w:val="0"/>
              <w:rPr>
                <w:rFonts w:cs="Arial"/>
                <w:sz w:val="18"/>
                <w:szCs w:val="18"/>
              </w:rPr>
            </w:pPr>
            <w:r w:rsidRPr="002F031E">
              <w:rPr>
                <w:sz w:val="18"/>
                <w:szCs w:val="18"/>
              </w:rPr>
              <w:t xml:space="preserve">facilitated a self-assessment process in at least </w:t>
            </w:r>
            <w:r w:rsidRPr="002F031E">
              <w:rPr>
                <w:b/>
                <w:sz w:val="18"/>
                <w:szCs w:val="18"/>
              </w:rPr>
              <w:t>one</w:t>
            </w:r>
            <w:r w:rsidRPr="002F031E">
              <w:rPr>
                <w:sz w:val="18"/>
                <w:szCs w:val="18"/>
              </w:rPr>
              <w:t xml:space="preserve"> </w:t>
            </w:r>
            <w:r w:rsidR="002103AC" w:rsidRPr="002F031E">
              <w:rPr>
                <w:sz w:val="18"/>
                <w:szCs w:val="18"/>
              </w:rPr>
              <w:t>early childhood education and care service</w:t>
            </w:r>
            <w:r w:rsidRPr="002F031E">
              <w:rPr>
                <w:sz w:val="18"/>
                <w:szCs w:val="18"/>
              </w:rPr>
              <w:t>.</w:t>
            </w:r>
          </w:p>
        </w:tc>
      </w:tr>
    </w:tbl>
    <w:p w14:paraId="284C177D" w14:textId="77777777" w:rsidR="00E64A4A" w:rsidRPr="002F031E" w:rsidRDefault="00E64A4A" w:rsidP="00E64A4A">
      <w:pPr>
        <w:spacing w:after="0"/>
        <w:rPr>
          <w:rFonts w:cs="Arial"/>
        </w:rPr>
      </w:pPr>
      <w:r w:rsidRPr="002F031E">
        <w:rPr>
          <w:rFonts w:cs="Arial"/>
        </w:rPr>
        <w:br w:type="page"/>
      </w:r>
    </w:p>
    <w:p w14:paraId="0A2DD474" w14:textId="77777777" w:rsidR="00E64A4A" w:rsidRPr="002F031E" w:rsidRDefault="00E64A4A" w:rsidP="00E64A4A">
      <w:pPr>
        <w:spacing w:after="0"/>
        <w:rPr>
          <w:rFonts w:cs="Arial"/>
        </w:rPr>
      </w:pPr>
    </w:p>
    <w:tbl>
      <w:tblPr>
        <w:tblStyle w:val="LightList-Accent5"/>
        <w:tblW w:w="5000" w:type="pct"/>
        <w:jc w:val="center"/>
        <w:tblLayout w:type="fixed"/>
        <w:tblLook w:val="00A0" w:firstRow="1" w:lastRow="0" w:firstColumn="1" w:lastColumn="0" w:noHBand="0" w:noVBand="0"/>
      </w:tblPr>
      <w:tblGrid>
        <w:gridCol w:w="4462"/>
        <w:gridCol w:w="9714"/>
      </w:tblGrid>
      <w:tr w:rsidR="00E64A4A" w:rsidRPr="002F031E" w14:paraId="6DF9F9AF" w14:textId="77777777" w:rsidTr="005B26BA">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B6DDE8" w:themeFill="accent5" w:themeFillTint="66"/>
            <w:vAlign w:val="center"/>
          </w:tcPr>
          <w:p w14:paraId="1B3C28E8" w14:textId="4A838DDF" w:rsidR="00E64A4A" w:rsidRPr="002F031E" w:rsidRDefault="007D4067" w:rsidP="00195E22">
            <w:pPr>
              <w:spacing w:before="120"/>
              <w:ind w:left="1418" w:hanging="1418"/>
              <w:rPr>
                <w:rFonts w:cs="Arial"/>
                <w:i/>
                <w:color w:val="000000" w:themeColor="text1"/>
                <w:szCs w:val="22"/>
              </w:rPr>
            </w:pPr>
            <w:r w:rsidRPr="002F031E">
              <w:rPr>
                <w:rFonts w:cs="Arial"/>
                <w:b w:val="0"/>
                <w:i/>
                <w:color w:val="000000" w:themeColor="text1"/>
                <w:szCs w:val="22"/>
              </w:rPr>
              <w:t xml:space="preserve">Question </w:t>
            </w:r>
            <w:r w:rsidR="005A37DE" w:rsidRPr="002F031E">
              <w:rPr>
                <w:rFonts w:cs="Arial"/>
                <w:b w:val="0"/>
                <w:i/>
                <w:color w:val="000000" w:themeColor="text1"/>
                <w:szCs w:val="22"/>
              </w:rPr>
              <w:t>23</w:t>
            </w:r>
            <w:r w:rsidR="00E64A4A" w:rsidRPr="002F031E">
              <w:rPr>
                <w:rFonts w:cs="Arial"/>
                <w:b w:val="0"/>
                <w:i/>
                <w:color w:val="000000" w:themeColor="text1"/>
                <w:szCs w:val="22"/>
              </w:rPr>
              <w:t xml:space="preserve"> – </w:t>
            </w:r>
            <w:r w:rsidR="002705FA" w:rsidRPr="002F031E">
              <w:rPr>
                <w:rFonts w:cs="Arial"/>
                <w:color w:val="000000" w:themeColor="text1"/>
              </w:rPr>
              <w:t xml:space="preserve">Describe the processes you have used to develop a quality improvement plan in an early childhood education and care </w:t>
            </w:r>
            <w:r w:rsidR="00195E22" w:rsidRPr="002F031E">
              <w:rPr>
                <w:rFonts w:cs="Arial"/>
                <w:color w:val="000000" w:themeColor="text1"/>
              </w:rPr>
              <w:t>service</w:t>
            </w:r>
            <w:r w:rsidR="002705FA" w:rsidRPr="002F031E">
              <w:rPr>
                <w:rFonts w:cs="Arial"/>
                <w:color w:val="000000" w:themeColor="text1"/>
              </w:rPr>
              <w:t>.</w:t>
            </w:r>
          </w:p>
        </w:tc>
      </w:tr>
      <w:tr w:rsidR="00E64A4A" w:rsidRPr="002F031E" w14:paraId="25A249D6" w14:textId="77777777" w:rsidTr="005B26B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bottom w:val="single" w:sz="4" w:space="0" w:color="4BACC6" w:themeColor="accent5"/>
            </w:tcBorders>
            <w:shd w:val="clear" w:color="auto" w:fill="DAEEF3" w:themeFill="accent5" w:themeFillTint="33"/>
            <w:vAlign w:val="center"/>
          </w:tcPr>
          <w:p w14:paraId="29ECB1A0" w14:textId="77777777" w:rsidR="00E64A4A" w:rsidRPr="002F031E" w:rsidRDefault="00E64A4A" w:rsidP="005B26BA">
            <w:pPr>
              <w:spacing w:before="120"/>
              <w:rPr>
                <w:rFonts w:cs="Arial"/>
                <w:sz w:val="20"/>
                <w:szCs w:val="20"/>
              </w:rPr>
            </w:pPr>
            <w:r w:rsidRPr="002F031E">
              <w:rPr>
                <w:rFonts w:cs="Arial"/>
                <w:sz w:val="20"/>
                <w:szCs w:val="20"/>
              </w:rPr>
              <w:t>Key points to be addressed by the candidate</w:t>
            </w:r>
          </w:p>
        </w:tc>
        <w:tc>
          <w:tcPr>
            <w:cnfStyle w:val="000010000000" w:firstRow="0" w:lastRow="0" w:firstColumn="0" w:lastColumn="0" w:oddVBand="1" w:evenVBand="0" w:oddHBand="0" w:evenHBand="0" w:firstRowFirstColumn="0" w:firstRowLastColumn="0" w:lastRowFirstColumn="0" w:lastRowLastColumn="0"/>
            <w:tcW w:w="9714" w:type="dxa"/>
            <w:shd w:val="clear" w:color="auto" w:fill="DAEEF3" w:themeFill="accent5" w:themeFillTint="33"/>
            <w:vAlign w:val="center"/>
          </w:tcPr>
          <w:p w14:paraId="7867151F" w14:textId="77777777" w:rsidR="00E64A4A" w:rsidRPr="002F031E" w:rsidRDefault="00E64A4A" w:rsidP="005B26BA">
            <w:pPr>
              <w:pStyle w:val="BodyText"/>
              <w:spacing w:line="240" w:lineRule="auto"/>
              <w:jc w:val="center"/>
              <w:rPr>
                <w:rFonts w:cs="Arial"/>
                <w:b/>
              </w:rPr>
            </w:pPr>
            <w:r w:rsidRPr="002F031E">
              <w:rPr>
                <w:rFonts w:cs="Arial"/>
                <w:b/>
              </w:rPr>
              <w:t>ASSESSOR’S NOTES</w:t>
            </w:r>
          </w:p>
        </w:tc>
      </w:tr>
      <w:tr w:rsidR="00940740" w:rsidRPr="002F031E" w14:paraId="3251A2DE" w14:textId="77777777" w:rsidTr="005B26BA">
        <w:trPr>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top w:val="single" w:sz="4" w:space="0" w:color="4BACC6" w:themeColor="accent5"/>
            </w:tcBorders>
            <w:shd w:val="clear" w:color="auto" w:fill="DAEEF3" w:themeFill="accent5" w:themeFillTint="33"/>
          </w:tcPr>
          <w:p w14:paraId="5DF76F15" w14:textId="77777777" w:rsidR="002705FA" w:rsidRPr="002F031E" w:rsidRDefault="003919EC" w:rsidP="002705FA">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2705FA" w:rsidRPr="002F031E">
              <w:rPr>
                <w:rFonts w:cs="Arial"/>
                <w:b w:val="0"/>
              </w:rPr>
              <w:instrText xml:space="preserve"> FORMCHECKBOX </w:instrText>
            </w:r>
            <w:r w:rsidRPr="002F031E">
              <w:rPr>
                <w:rFonts w:cs="Arial"/>
              </w:rPr>
            </w:r>
            <w:r w:rsidRPr="002F031E">
              <w:rPr>
                <w:rFonts w:cs="Arial"/>
              </w:rPr>
              <w:fldChar w:fldCharType="end"/>
            </w:r>
            <w:r w:rsidR="002705FA" w:rsidRPr="002F031E">
              <w:rPr>
                <w:rFonts w:cs="Arial"/>
                <w:b w:val="0"/>
              </w:rPr>
              <w:t xml:space="preserve"> best-practice principles and emerging trends in early childhood education and care</w:t>
            </w:r>
          </w:p>
          <w:p w14:paraId="786D5862" w14:textId="77777777" w:rsidR="002705FA" w:rsidRPr="002F031E" w:rsidRDefault="003919EC" w:rsidP="002705FA">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2705FA" w:rsidRPr="002F031E">
              <w:rPr>
                <w:rFonts w:cs="Arial"/>
                <w:b w:val="0"/>
              </w:rPr>
              <w:instrText xml:space="preserve"> FORMCHECKBOX </w:instrText>
            </w:r>
            <w:r w:rsidRPr="002F031E">
              <w:rPr>
                <w:rFonts w:cs="Arial"/>
              </w:rPr>
            </w:r>
            <w:r w:rsidRPr="002F031E">
              <w:rPr>
                <w:rFonts w:cs="Arial"/>
              </w:rPr>
              <w:fldChar w:fldCharType="end"/>
            </w:r>
            <w:r w:rsidR="002705FA" w:rsidRPr="002F031E">
              <w:rPr>
                <w:rFonts w:cs="Arial"/>
                <w:b w:val="0"/>
              </w:rPr>
              <w:t xml:space="preserve"> how to access/navigate the:</w:t>
            </w:r>
          </w:p>
          <w:p w14:paraId="15E4AD0D" w14:textId="77777777" w:rsidR="002705FA" w:rsidRPr="002F031E" w:rsidRDefault="003919EC" w:rsidP="002705FA">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2705FA" w:rsidRPr="002F031E">
              <w:rPr>
                <w:rFonts w:cs="Arial"/>
                <w:b w:val="0"/>
              </w:rPr>
              <w:instrText xml:space="preserve"> FORMCHECKBOX </w:instrText>
            </w:r>
            <w:r w:rsidRPr="002F031E">
              <w:rPr>
                <w:rFonts w:cs="Arial"/>
              </w:rPr>
            </w:r>
            <w:r w:rsidRPr="002F031E">
              <w:rPr>
                <w:rFonts w:cs="Arial"/>
              </w:rPr>
              <w:fldChar w:fldCharType="end"/>
            </w:r>
            <w:r w:rsidR="002705FA" w:rsidRPr="002F031E">
              <w:rPr>
                <w:rFonts w:cs="Arial"/>
                <w:b w:val="0"/>
              </w:rPr>
              <w:t xml:space="preserve"> National Quality Framework</w:t>
            </w:r>
          </w:p>
          <w:p w14:paraId="00CF9289" w14:textId="77777777" w:rsidR="002705FA" w:rsidRPr="002F031E" w:rsidRDefault="003919EC" w:rsidP="002705FA">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2705FA" w:rsidRPr="002F031E">
              <w:rPr>
                <w:rFonts w:cs="Arial"/>
                <w:b w:val="0"/>
              </w:rPr>
              <w:instrText xml:space="preserve"> FORMCHECKBOX </w:instrText>
            </w:r>
            <w:r w:rsidRPr="002F031E">
              <w:rPr>
                <w:rFonts w:cs="Arial"/>
              </w:rPr>
            </w:r>
            <w:r w:rsidRPr="002F031E">
              <w:rPr>
                <w:rFonts w:cs="Arial"/>
              </w:rPr>
              <w:fldChar w:fldCharType="end"/>
            </w:r>
            <w:r w:rsidR="002705FA" w:rsidRPr="002F031E">
              <w:rPr>
                <w:rFonts w:cs="Arial"/>
                <w:b w:val="0"/>
              </w:rPr>
              <w:t xml:space="preserve"> National Quality Standards</w:t>
            </w:r>
          </w:p>
          <w:p w14:paraId="363537D6" w14:textId="77777777" w:rsidR="002705FA" w:rsidRPr="002F031E" w:rsidRDefault="003919EC" w:rsidP="002705FA">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2705FA" w:rsidRPr="002F031E">
              <w:rPr>
                <w:rFonts w:cs="Arial"/>
                <w:b w:val="0"/>
              </w:rPr>
              <w:instrText xml:space="preserve"> FORMCHECKBOX </w:instrText>
            </w:r>
            <w:r w:rsidRPr="002F031E">
              <w:rPr>
                <w:rFonts w:cs="Arial"/>
              </w:rPr>
            </w:r>
            <w:r w:rsidRPr="002F031E">
              <w:rPr>
                <w:rFonts w:cs="Arial"/>
              </w:rPr>
              <w:fldChar w:fldCharType="end"/>
            </w:r>
            <w:r w:rsidR="002705FA" w:rsidRPr="002F031E">
              <w:rPr>
                <w:rFonts w:cs="Arial"/>
                <w:b w:val="0"/>
              </w:rPr>
              <w:t xml:space="preserve"> relevant approved learning framework used in the workplace</w:t>
            </w:r>
          </w:p>
          <w:p w14:paraId="32ABCAB6" w14:textId="77777777" w:rsidR="002705FA" w:rsidRPr="002F031E" w:rsidRDefault="003919EC" w:rsidP="002705FA">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2705FA" w:rsidRPr="002F031E">
              <w:rPr>
                <w:rFonts w:cs="Arial"/>
                <w:b w:val="0"/>
              </w:rPr>
              <w:instrText xml:space="preserve"> FORMCHECKBOX </w:instrText>
            </w:r>
            <w:r w:rsidRPr="002F031E">
              <w:rPr>
                <w:rFonts w:cs="Arial"/>
              </w:rPr>
            </w:r>
            <w:r w:rsidRPr="002F031E">
              <w:rPr>
                <w:rFonts w:cs="Arial"/>
              </w:rPr>
              <w:fldChar w:fldCharType="end"/>
            </w:r>
            <w:r w:rsidR="002705FA" w:rsidRPr="002F031E">
              <w:rPr>
                <w:rFonts w:cs="Arial"/>
                <w:b w:val="0"/>
              </w:rPr>
              <w:t xml:space="preserve"> legislation, standards and regulations relevant to the children’s services industry</w:t>
            </w:r>
          </w:p>
          <w:p w14:paraId="038C6F61" w14:textId="77777777" w:rsidR="002705FA" w:rsidRPr="002F031E" w:rsidRDefault="003919EC" w:rsidP="002705FA">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2705FA" w:rsidRPr="002F031E">
              <w:rPr>
                <w:rFonts w:cs="Arial"/>
                <w:b w:val="0"/>
              </w:rPr>
              <w:instrText xml:space="preserve"> FORMCHECKBOX </w:instrText>
            </w:r>
            <w:r w:rsidRPr="002F031E">
              <w:rPr>
                <w:rFonts w:cs="Arial"/>
              </w:rPr>
            </w:r>
            <w:r w:rsidRPr="002F031E">
              <w:rPr>
                <w:rFonts w:cs="Arial"/>
              </w:rPr>
              <w:fldChar w:fldCharType="end"/>
            </w:r>
            <w:r w:rsidR="002705FA" w:rsidRPr="002F031E">
              <w:rPr>
                <w:rFonts w:cs="Arial"/>
                <w:b w:val="0"/>
              </w:rPr>
              <w:t xml:space="preserve"> </w:t>
            </w:r>
            <w:r w:rsidR="00050714" w:rsidRPr="002F031E">
              <w:rPr>
                <w:rFonts w:cs="Arial"/>
                <w:b w:val="0"/>
              </w:rPr>
              <w:t>processes for documenting and checking information for accuracy and completeness</w:t>
            </w:r>
          </w:p>
          <w:p w14:paraId="3D9985C0" w14:textId="77777777" w:rsidR="002705FA" w:rsidRPr="002F031E" w:rsidRDefault="003919EC" w:rsidP="002705FA">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2705FA" w:rsidRPr="002F031E">
              <w:rPr>
                <w:rFonts w:cs="Arial"/>
                <w:b w:val="0"/>
              </w:rPr>
              <w:instrText xml:space="preserve"> FORMCHECKBOX </w:instrText>
            </w:r>
            <w:r w:rsidRPr="002F031E">
              <w:rPr>
                <w:rFonts w:cs="Arial"/>
              </w:rPr>
            </w:r>
            <w:r w:rsidRPr="002F031E">
              <w:rPr>
                <w:rFonts w:cs="Arial"/>
              </w:rPr>
              <w:fldChar w:fldCharType="end"/>
            </w:r>
            <w:r w:rsidR="002705FA" w:rsidRPr="002F031E">
              <w:rPr>
                <w:rFonts w:cs="Arial"/>
                <w:b w:val="0"/>
              </w:rPr>
              <w:t xml:space="preserve"> processes for engaging stakeholders in the planning and consultation stages of quality assurance</w:t>
            </w:r>
          </w:p>
          <w:p w14:paraId="10337E5A" w14:textId="77777777" w:rsidR="00940740" w:rsidRPr="002F031E" w:rsidRDefault="003919EC" w:rsidP="005B26BA">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2705FA" w:rsidRPr="002F031E">
              <w:rPr>
                <w:rFonts w:cs="Arial"/>
                <w:b w:val="0"/>
              </w:rPr>
              <w:instrText xml:space="preserve"> FORMCHECKBOX </w:instrText>
            </w:r>
            <w:r w:rsidRPr="002F031E">
              <w:rPr>
                <w:rFonts w:cs="Arial"/>
              </w:rPr>
            </w:r>
            <w:r w:rsidRPr="002F031E">
              <w:rPr>
                <w:rFonts w:cs="Arial"/>
              </w:rPr>
              <w:fldChar w:fldCharType="end"/>
            </w:r>
            <w:r w:rsidR="002705FA" w:rsidRPr="002F031E">
              <w:rPr>
                <w:rFonts w:cs="Arial"/>
                <w:b w:val="0"/>
              </w:rPr>
              <w:t xml:space="preserve"> support systems (including government and non-government consultants, resources and personnel)</w:t>
            </w:r>
          </w:p>
          <w:p w14:paraId="2282F859" w14:textId="77777777" w:rsidR="00663FF9" w:rsidRPr="002F031E" w:rsidRDefault="00663FF9" w:rsidP="005B26BA">
            <w:pPr>
              <w:pStyle w:val="HangingIndent10ptBox"/>
              <w:spacing w:before="120" w:after="120"/>
              <w:ind w:left="255" w:hanging="255"/>
              <w:rPr>
                <w:rFonts w:cs="Arial"/>
                <w:b w:val="0"/>
              </w:rPr>
            </w:pPr>
          </w:p>
          <w:p w14:paraId="157E23E9" w14:textId="77777777" w:rsidR="00663FF9" w:rsidRPr="002F031E" w:rsidRDefault="00663FF9" w:rsidP="005B26BA">
            <w:pPr>
              <w:pStyle w:val="HangingIndent10ptBox"/>
              <w:spacing w:before="120" w:after="120"/>
              <w:ind w:left="255" w:hanging="255"/>
              <w:rPr>
                <w:rFonts w:cs="Arial"/>
                <w:b w:val="0"/>
              </w:rPr>
            </w:pPr>
          </w:p>
          <w:p w14:paraId="23345041" w14:textId="264035E7" w:rsidR="00663FF9" w:rsidRPr="002F031E" w:rsidRDefault="00C05C03" w:rsidP="005B26BA">
            <w:pPr>
              <w:pStyle w:val="HangingIndent10ptBox"/>
              <w:spacing w:before="120" w:after="120"/>
              <w:ind w:left="255" w:hanging="255"/>
              <w:rPr>
                <w:rFonts w:cs="Arial"/>
                <w:b w:val="0"/>
              </w:rPr>
            </w:pPr>
            <w:r>
              <w:rPr>
                <w:rFonts w:cs="Arial"/>
                <w:b w:val="0"/>
              </w:rPr>
              <w:br/>
            </w:r>
          </w:p>
          <w:p w14:paraId="28F78057" w14:textId="77777777" w:rsidR="00663FF9" w:rsidRPr="002F031E" w:rsidRDefault="00663FF9" w:rsidP="005B26BA">
            <w:pPr>
              <w:pStyle w:val="HangingIndent10ptBox"/>
              <w:spacing w:before="120" w:after="120"/>
              <w:ind w:left="255" w:hanging="255"/>
              <w:rPr>
                <w:rFonts w:cs="Arial"/>
                <w:b w:val="0"/>
              </w:rPr>
            </w:pPr>
          </w:p>
          <w:p w14:paraId="45ACE25A" w14:textId="77777777" w:rsidR="00663FF9" w:rsidRPr="002F031E" w:rsidRDefault="00663FF9" w:rsidP="005B26BA">
            <w:pPr>
              <w:pStyle w:val="HangingIndent10ptBox"/>
              <w:spacing w:before="120" w:after="120"/>
              <w:ind w:left="255" w:hanging="255"/>
              <w:rPr>
                <w:rFonts w:cs="Arial"/>
                <w:b w:val="0"/>
              </w:rPr>
            </w:pPr>
          </w:p>
        </w:tc>
        <w:tc>
          <w:tcPr>
            <w:cnfStyle w:val="000010000000" w:firstRow="0" w:lastRow="0" w:firstColumn="0" w:lastColumn="0" w:oddVBand="1" w:evenVBand="0" w:oddHBand="0" w:evenHBand="0" w:firstRowFirstColumn="0" w:firstRowLastColumn="0" w:lastRowFirstColumn="0" w:lastRowLastColumn="0"/>
            <w:tcW w:w="9714" w:type="dxa"/>
          </w:tcPr>
          <w:p w14:paraId="14747B1A" w14:textId="77777777" w:rsidR="00050714" w:rsidRPr="002F031E" w:rsidRDefault="00050714" w:rsidP="00050714">
            <w:pPr>
              <w:spacing w:after="0"/>
              <w:rPr>
                <w:rFonts w:cs="Arial"/>
                <w:sz w:val="18"/>
                <w:szCs w:val="18"/>
              </w:rPr>
            </w:pPr>
            <w:r w:rsidRPr="002F031E">
              <w:rPr>
                <w:rFonts w:cs="Arial"/>
                <w:b/>
                <w:sz w:val="18"/>
                <w:szCs w:val="18"/>
              </w:rPr>
              <w:t>NB:</w:t>
            </w:r>
            <w:r w:rsidRPr="002F031E">
              <w:rPr>
                <w:rFonts w:cs="Arial"/>
                <w:sz w:val="18"/>
                <w:szCs w:val="18"/>
              </w:rPr>
              <w:t xml:space="preserve"> In addition to the ‘key points to be addressed’, evidence must confirm that the candidate has:</w:t>
            </w:r>
          </w:p>
          <w:p w14:paraId="53A35735" w14:textId="77777777" w:rsidR="00050714" w:rsidRPr="002F031E" w:rsidRDefault="00050714" w:rsidP="00A14BA7">
            <w:pPr>
              <w:pStyle w:val="ListParagraph"/>
              <w:numPr>
                <w:ilvl w:val="0"/>
                <w:numId w:val="13"/>
              </w:numPr>
              <w:spacing w:after="0"/>
              <w:ind w:left="357" w:hanging="357"/>
              <w:contextualSpacing w:val="0"/>
              <w:rPr>
                <w:rFonts w:cs="Arial"/>
                <w:sz w:val="18"/>
                <w:szCs w:val="18"/>
              </w:rPr>
            </w:pPr>
            <w:r w:rsidRPr="002F031E">
              <w:rPr>
                <w:sz w:val="18"/>
                <w:szCs w:val="18"/>
              </w:rPr>
              <w:t xml:space="preserve">developed at least </w:t>
            </w:r>
            <w:r w:rsidRPr="002F031E">
              <w:rPr>
                <w:b/>
                <w:sz w:val="18"/>
                <w:szCs w:val="18"/>
              </w:rPr>
              <w:t>one</w:t>
            </w:r>
            <w:r w:rsidRPr="002F031E">
              <w:rPr>
                <w:sz w:val="18"/>
                <w:szCs w:val="18"/>
              </w:rPr>
              <w:t xml:space="preserve"> quality improvement plan</w:t>
            </w:r>
          </w:p>
          <w:p w14:paraId="3C556006" w14:textId="77777777" w:rsidR="00940740" w:rsidRPr="002F031E" w:rsidRDefault="00050714" w:rsidP="00A14BA7">
            <w:pPr>
              <w:pStyle w:val="ListParagraph"/>
              <w:numPr>
                <w:ilvl w:val="0"/>
                <w:numId w:val="13"/>
              </w:numPr>
              <w:spacing w:after="0"/>
              <w:ind w:left="357" w:hanging="357"/>
              <w:contextualSpacing w:val="0"/>
              <w:rPr>
                <w:rFonts w:cs="Arial"/>
                <w:sz w:val="18"/>
                <w:szCs w:val="18"/>
              </w:rPr>
            </w:pPr>
            <w:r w:rsidRPr="002F031E">
              <w:rPr>
                <w:sz w:val="18"/>
                <w:szCs w:val="18"/>
              </w:rPr>
              <w:t xml:space="preserve">consulted with at least </w:t>
            </w:r>
            <w:r w:rsidRPr="002F031E">
              <w:rPr>
                <w:b/>
                <w:sz w:val="18"/>
                <w:szCs w:val="18"/>
              </w:rPr>
              <w:t>one</w:t>
            </w:r>
            <w:r w:rsidRPr="002F031E">
              <w:rPr>
                <w:sz w:val="18"/>
                <w:szCs w:val="18"/>
              </w:rPr>
              <w:t xml:space="preserve"> other educator or service coordinator to review the plan.</w:t>
            </w:r>
          </w:p>
        </w:tc>
      </w:tr>
    </w:tbl>
    <w:p w14:paraId="00E1EC94" w14:textId="77777777" w:rsidR="00E64A4A" w:rsidRPr="002F031E" w:rsidRDefault="00E64A4A" w:rsidP="00E64A4A">
      <w:pPr>
        <w:spacing w:after="0"/>
        <w:rPr>
          <w:rFonts w:cs="Arial"/>
          <w:bCs/>
        </w:rPr>
      </w:pPr>
      <w:r w:rsidRPr="002F031E">
        <w:rPr>
          <w:rFonts w:cs="Arial"/>
          <w:bCs/>
        </w:rPr>
        <w:br w:type="page"/>
      </w:r>
    </w:p>
    <w:p w14:paraId="763D99A4" w14:textId="77777777" w:rsidR="00050714" w:rsidRPr="002F031E" w:rsidRDefault="00050714" w:rsidP="00050714">
      <w:pPr>
        <w:spacing w:after="0"/>
        <w:rPr>
          <w:rFonts w:cs="Arial"/>
        </w:rPr>
      </w:pPr>
    </w:p>
    <w:tbl>
      <w:tblPr>
        <w:tblStyle w:val="LightList-Accent5"/>
        <w:tblW w:w="5000" w:type="pct"/>
        <w:jc w:val="center"/>
        <w:tblLayout w:type="fixed"/>
        <w:tblLook w:val="00A0" w:firstRow="1" w:lastRow="0" w:firstColumn="1" w:lastColumn="0" w:noHBand="0" w:noVBand="0"/>
      </w:tblPr>
      <w:tblGrid>
        <w:gridCol w:w="4462"/>
        <w:gridCol w:w="9714"/>
      </w:tblGrid>
      <w:tr w:rsidR="00050714" w:rsidRPr="002F031E" w14:paraId="0359F958" w14:textId="77777777" w:rsidTr="0061382C">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B6DDE8" w:themeFill="accent5" w:themeFillTint="66"/>
            <w:vAlign w:val="center"/>
          </w:tcPr>
          <w:p w14:paraId="343C2B68" w14:textId="4B947007" w:rsidR="00050714" w:rsidRPr="002F031E" w:rsidRDefault="00050714" w:rsidP="00195E22">
            <w:pPr>
              <w:spacing w:before="120"/>
              <w:ind w:left="1418" w:hanging="1418"/>
              <w:rPr>
                <w:rFonts w:cs="Arial"/>
                <w:i/>
                <w:color w:val="000000" w:themeColor="text1"/>
                <w:szCs w:val="22"/>
              </w:rPr>
            </w:pPr>
            <w:r w:rsidRPr="002F031E">
              <w:rPr>
                <w:rFonts w:cs="Arial"/>
                <w:b w:val="0"/>
                <w:i/>
                <w:color w:val="000000" w:themeColor="text1"/>
                <w:szCs w:val="22"/>
              </w:rPr>
              <w:t xml:space="preserve">Question </w:t>
            </w:r>
            <w:r w:rsidR="005A37DE" w:rsidRPr="002F031E">
              <w:rPr>
                <w:rFonts w:cs="Arial"/>
                <w:b w:val="0"/>
                <w:i/>
                <w:color w:val="000000" w:themeColor="text1"/>
                <w:szCs w:val="22"/>
              </w:rPr>
              <w:t>24</w:t>
            </w:r>
            <w:r w:rsidRPr="002F031E">
              <w:rPr>
                <w:rFonts w:cs="Arial"/>
                <w:b w:val="0"/>
                <w:i/>
                <w:color w:val="000000" w:themeColor="text1"/>
                <w:szCs w:val="22"/>
              </w:rPr>
              <w:t xml:space="preserve"> – </w:t>
            </w:r>
            <w:r w:rsidRPr="002F031E">
              <w:rPr>
                <w:rFonts w:cs="Arial"/>
                <w:color w:val="000000" w:themeColor="text1"/>
              </w:rPr>
              <w:t xml:space="preserve">Describe the legislative and regulatory </w:t>
            </w:r>
            <w:r w:rsidR="00195E22" w:rsidRPr="002F031E">
              <w:rPr>
                <w:rFonts w:cs="Arial"/>
                <w:color w:val="000000" w:themeColor="text1"/>
              </w:rPr>
              <w:t>work health and safety (</w:t>
            </w:r>
            <w:r w:rsidRPr="002F031E">
              <w:rPr>
                <w:rFonts w:cs="Arial"/>
                <w:color w:val="000000" w:themeColor="text1"/>
              </w:rPr>
              <w:t>WHS</w:t>
            </w:r>
            <w:r w:rsidR="00195E22" w:rsidRPr="002F031E">
              <w:rPr>
                <w:rFonts w:cs="Arial"/>
                <w:color w:val="000000" w:themeColor="text1"/>
              </w:rPr>
              <w:t>)</w:t>
            </w:r>
            <w:r w:rsidRPr="002F031E">
              <w:rPr>
                <w:rFonts w:cs="Arial"/>
                <w:color w:val="000000" w:themeColor="text1"/>
              </w:rPr>
              <w:t xml:space="preserve"> frameworks that apply to early childhood education and care environments.</w:t>
            </w:r>
          </w:p>
        </w:tc>
      </w:tr>
      <w:tr w:rsidR="00050714" w:rsidRPr="002F031E" w14:paraId="1ABFC31F" w14:textId="77777777" w:rsidTr="0061382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bottom w:val="single" w:sz="4" w:space="0" w:color="4BACC6" w:themeColor="accent5"/>
            </w:tcBorders>
            <w:shd w:val="clear" w:color="auto" w:fill="DAEEF3" w:themeFill="accent5" w:themeFillTint="33"/>
            <w:vAlign w:val="center"/>
          </w:tcPr>
          <w:p w14:paraId="2DBF602A" w14:textId="77777777" w:rsidR="00050714" w:rsidRPr="002F031E" w:rsidRDefault="00050714" w:rsidP="0061382C">
            <w:pPr>
              <w:spacing w:before="120"/>
              <w:rPr>
                <w:rFonts w:cs="Arial"/>
                <w:sz w:val="20"/>
                <w:szCs w:val="20"/>
              </w:rPr>
            </w:pPr>
            <w:r w:rsidRPr="002F031E">
              <w:rPr>
                <w:rFonts w:cs="Arial"/>
                <w:sz w:val="20"/>
                <w:szCs w:val="20"/>
              </w:rPr>
              <w:t>Key points to be addressed by the candidate</w:t>
            </w:r>
          </w:p>
        </w:tc>
        <w:tc>
          <w:tcPr>
            <w:cnfStyle w:val="000010000000" w:firstRow="0" w:lastRow="0" w:firstColumn="0" w:lastColumn="0" w:oddVBand="1" w:evenVBand="0" w:oddHBand="0" w:evenHBand="0" w:firstRowFirstColumn="0" w:firstRowLastColumn="0" w:lastRowFirstColumn="0" w:lastRowLastColumn="0"/>
            <w:tcW w:w="9714" w:type="dxa"/>
            <w:shd w:val="clear" w:color="auto" w:fill="DAEEF3" w:themeFill="accent5" w:themeFillTint="33"/>
            <w:vAlign w:val="center"/>
          </w:tcPr>
          <w:p w14:paraId="21D8F1C4" w14:textId="77777777" w:rsidR="00050714" w:rsidRPr="002F031E" w:rsidRDefault="00050714" w:rsidP="0061382C">
            <w:pPr>
              <w:pStyle w:val="BodyText"/>
              <w:spacing w:line="240" w:lineRule="auto"/>
              <w:jc w:val="center"/>
              <w:rPr>
                <w:rFonts w:cs="Arial"/>
                <w:b/>
              </w:rPr>
            </w:pPr>
            <w:r w:rsidRPr="002F031E">
              <w:rPr>
                <w:rFonts w:cs="Arial"/>
                <w:b/>
              </w:rPr>
              <w:t>ASSESSOR’S NOTES</w:t>
            </w:r>
          </w:p>
        </w:tc>
      </w:tr>
      <w:tr w:rsidR="00050714" w:rsidRPr="002F031E" w14:paraId="25E1C536" w14:textId="77777777" w:rsidTr="0061382C">
        <w:trPr>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top w:val="single" w:sz="4" w:space="0" w:color="4BACC6" w:themeColor="accent5"/>
            </w:tcBorders>
            <w:shd w:val="clear" w:color="auto" w:fill="DAEEF3" w:themeFill="accent5" w:themeFillTint="33"/>
          </w:tcPr>
          <w:p w14:paraId="49AD4AB6" w14:textId="77777777" w:rsidR="00050714" w:rsidRPr="002F031E" w:rsidRDefault="003919EC" w:rsidP="00050714">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050714" w:rsidRPr="002F031E">
              <w:rPr>
                <w:rFonts w:cs="Arial"/>
                <w:b w:val="0"/>
              </w:rPr>
              <w:instrText xml:space="preserve"> FORMCHECKBOX </w:instrText>
            </w:r>
            <w:r w:rsidRPr="002F031E">
              <w:rPr>
                <w:rFonts w:cs="Arial"/>
              </w:rPr>
            </w:r>
            <w:r w:rsidRPr="002F031E">
              <w:rPr>
                <w:rFonts w:cs="Arial"/>
              </w:rPr>
              <w:fldChar w:fldCharType="end"/>
            </w:r>
            <w:r w:rsidR="00050714" w:rsidRPr="002F031E">
              <w:rPr>
                <w:rFonts w:cs="Arial"/>
                <w:b w:val="0"/>
              </w:rPr>
              <w:t xml:space="preserve"> hazardous manual tasks</w:t>
            </w:r>
          </w:p>
          <w:p w14:paraId="181808C7" w14:textId="77777777" w:rsidR="00050714" w:rsidRPr="002F031E" w:rsidRDefault="003919EC" w:rsidP="00050714">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050714" w:rsidRPr="002F031E">
              <w:rPr>
                <w:rFonts w:cs="Arial"/>
                <w:b w:val="0"/>
              </w:rPr>
              <w:instrText xml:space="preserve"> FORMCHECKBOX </w:instrText>
            </w:r>
            <w:r w:rsidRPr="002F031E">
              <w:rPr>
                <w:rFonts w:cs="Arial"/>
              </w:rPr>
            </w:r>
            <w:r w:rsidRPr="002F031E">
              <w:rPr>
                <w:rFonts w:cs="Arial"/>
              </w:rPr>
              <w:fldChar w:fldCharType="end"/>
            </w:r>
            <w:r w:rsidR="00050714" w:rsidRPr="002F031E">
              <w:rPr>
                <w:rFonts w:cs="Arial"/>
                <w:b w:val="0"/>
              </w:rPr>
              <w:t xml:space="preserve"> infection control</w:t>
            </w:r>
          </w:p>
          <w:p w14:paraId="6D1579E8" w14:textId="77777777" w:rsidR="00050714" w:rsidRPr="002F031E" w:rsidRDefault="003919EC" w:rsidP="00050714">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050714" w:rsidRPr="002F031E">
              <w:rPr>
                <w:rFonts w:cs="Arial"/>
                <w:b w:val="0"/>
              </w:rPr>
              <w:instrText xml:space="preserve"> FORMCHECKBOX </w:instrText>
            </w:r>
            <w:r w:rsidRPr="002F031E">
              <w:rPr>
                <w:rFonts w:cs="Arial"/>
              </w:rPr>
            </w:r>
            <w:r w:rsidRPr="002F031E">
              <w:rPr>
                <w:rFonts w:cs="Arial"/>
              </w:rPr>
              <w:fldChar w:fldCharType="end"/>
            </w:r>
            <w:r w:rsidR="00050714" w:rsidRPr="002F031E">
              <w:rPr>
                <w:rFonts w:cs="Arial"/>
                <w:b w:val="0"/>
              </w:rPr>
              <w:t xml:space="preserve"> legislative requirements for record-keeping and reporting</w:t>
            </w:r>
          </w:p>
          <w:p w14:paraId="6BF29B49" w14:textId="77777777" w:rsidR="00050714" w:rsidRPr="002F031E" w:rsidRDefault="003919EC" w:rsidP="00050714">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050714" w:rsidRPr="002F031E">
              <w:rPr>
                <w:rFonts w:cs="Arial"/>
                <w:b w:val="0"/>
              </w:rPr>
              <w:instrText xml:space="preserve"> FORMCHECKBOX </w:instrText>
            </w:r>
            <w:r w:rsidRPr="002F031E">
              <w:rPr>
                <w:rFonts w:cs="Arial"/>
              </w:rPr>
            </w:r>
            <w:r w:rsidRPr="002F031E">
              <w:rPr>
                <w:rFonts w:cs="Arial"/>
              </w:rPr>
              <w:fldChar w:fldCharType="end"/>
            </w:r>
            <w:r w:rsidR="00050714" w:rsidRPr="002F031E">
              <w:rPr>
                <w:rFonts w:cs="Arial"/>
                <w:b w:val="0"/>
              </w:rPr>
              <w:t xml:space="preserve"> regulatory requirements relevant to the particular industry and type of work site</w:t>
            </w:r>
          </w:p>
          <w:p w14:paraId="553C2FD6" w14:textId="77777777" w:rsidR="00050714" w:rsidRPr="002F031E" w:rsidRDefault="003919EC" w:rsidP="00050714">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050714" w:rsidRPr="002F031E">
              <w:rPr>
                <w:rFonts w:cs="Arial"/>
                <w:b w:val="0"/>
              </w:rPr>
              <w:instrText xml:space="preserve"> FORMCHECKBOX </w:instrText>
            </w:r>
            <w:r w:rsidRPr="002F031E">
              <w:rPr>
                <w:rFonts w:cs="Arial"/>
              </w:rPr>
            </w:r>
            <w:r w:rsidRPr="002F031E">
              <w:rPr>
                <w:rFonts w:cs="Arial"/>
              </w:rPr>
              <w:fldChar w:fldCharType="end"/>
            </w:r>
            <w:r w:rsidR="00050714" w:rsidRPr="002F031E">
              <w:rPr>
                <w:rFonts w:cs="Arial"/>
                <w:b w:val="0"/>
              </w:rPr>
              <w:t xml:space="preserve"> rights and responsibilities (including duty of care) of persons conducting a business or undertaking (</w:t>
            </w:r>
            <w:proofErr w:type="spellStart"/>
            <w:r w:rsidR="00050714" w:rsidRPr="002F031E">
              <w:rPr>
                <w:rFonts w:cs="Arial"/>
                <w:b w:val="0"/>
              </w:rPr>
              <w:t>PCBUs</w:t>
            </w:r>
            <w:proofErr w:type="spellEnd"/>
            <w:r w:rsidR="00050714" w:rsidRPr="002F031E">
              <w:rPr>
                <w:rFonts w:cs="Arial"/>
                <w:b w:val="0"/>
              </w:rPr>
              <w:t>), officers and workers</w:t>
            </w:r>
          </w:p>
          <w:p w14:paraId="01040960" w14:textId="77777777" w:rsidR="00050714" w:rsidRPr="002F031E" w:rsidRDefault="003919EC" w:rsidP="00050714">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050714" w:rsidRPr="002F031E">
              <w:rPr>
                <w:rFonts w:cs="Arial"/>
                <w:b w:val="0"/>
              </w:rPr>
              <w:instrText xml:space="preserve"> FORMCHECKBOX </w:instrText>
            </w:r>
            <w:r w:rsidRPr="002F031E">
              <w:rPr>
                <w:rFonts w:cs="Arial"/>
              </w:rPr>
            </w:r>
            <w:r w:rsidRPr="002F031E">
              <w:rPr>
                <w:rFonts w:cs="Arial"/>
              </w:rPr>
              <w:fldChar w:fldCharType="end"/>
            </w:r>
            <w:r w:rsidR="00050714" w:rsidRPr="002F031E">
              <w:rPr>
                <w:rFonts w:cs="Arial"/>
                <w:b w:val="0"/>
              </w:rPr>
              <w:t xml:space="preserve"> state/territory legislation and how it impacts on workplace regulations, codes of practice and industry standards</w:t>
            </w:r>
          </w:p>
          <w:p w14:paraId="3A036252" w14:textId="77777777" w:rsidR="00050714" w:rsidRPr="002F031E" w:rsidRDefault="003919EC" w:rsidP="00050714">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050714" w:rsidRPr="002F031E">
              <w:rPr>
                <w:rFonts w:cs="Arial"/>
                <w:b w:val="0"/>
              </w:rPr>
              <w:instrText xml:space="preserve"> FORMCHECKBOX </w:instrText>
            </w:r>
            <w:r w:rsidRPr="002F031E">
              <w:rPr>
                <w:rFonts w:cs="Arial"/>
              </w:rPr>
            </w:r>
            <w:r w:rsidRPr="002F031E">
              <w:rPr>
                <w:rFonts w:cs="Arial"/>
              </w:rPr>
              <w:fldChar w:fldCharType="end"/>
            </w:r>
            <w:r w:rsidR="00050714" w:rsidRPr="002F031E">
              <w:rPr>
                <w:rFonts w:cs="Arial"/>
                <w:b w:val="0"/>
              </w:rPr>
              <w:t xml:space="preserve"> state/territory WHS authorities</w:t>
            </w:r>
          </w:p>
          <w:p w14:paraId="2EDFC007" w14:textId="77777777" w:rsidR="00663FF9" w:rsidRPr="002F031E" w:rsidRDefault="00663FF9" w:rsidP="00050714">
            <w:pPr>
              <w:pStyle w:val="HangingIndent10ptBox"/>
              <w:spacing w:before="120"/>
              <w:ind w:left="255" w:hanging="255"/>
              <w:rPr>
                <w:rFonts w:cs="Arial"/>
                <w:b w:val="0"/>
              </w:rPr>
            </w:pPr>
          </w:p>
          <w:p w14:paraId="58D69705" w14:textId="77777777" w:rsidR="00663FF9" w:rsidRPr="002F031E" w:rsidRDefault="00663FF9" w:rsidP="00050714">
            <w:pPr>
              <w:pStyle w:val="HangingIndent10ptBox"/>
              <w:spacing w:before="120"/>
              <w:ind w:left="255" w:hanging="255"/>
              <w:rPr>
                <w:rFonts w:cs="Arial"/>
                <w:b w:val="0"/>
              </w:rPr>
            </w:pPr>
          </w:p>
          <w:p w14:paraId="3B6C89C9" w14:textId="77777777" w:rsidR="00663FF9" w:rsidRPr="002F031E" w:rsidRDefault="00663FF9" w:rsidP="00050714">
            <w:pPr>
              <w:pStyle w:val="HangingIndent10ptBox"/>
              <w:spacing w:before="120"/>
              <w:ind w:left="255" w:hanging="255"/>
              <w:rPr>
                <w:rFonts w:cs="Arial"/>
                <w:b w:val="0"/>
              </w:rPr>
            </w:pPr>
          </w:p>
          <w:p w14:paraId="4DEEBE3C" w14:textId="77777777" w:rsidR="00663FF9" w:rsidRPr="002F031E" w:rsidRDefault="00663FF9" w:rsidP="00050714">
            <w:pPr>
              <w:pStyle w:val="HangingIndent10ptBox"/>
              <w:spacing w:before="120"/>
              <w:ind w:left="255" w:hanging="255"/>
              <w:rPr>
                <w:rFonts w:cs="Arial"/>
                <w:b w:val="0"/>
              </w:rPr>
            </w:pPr>
          </w:p>
          <w:p w14:paraId="5B04D1F2" w14:textId="77777777" w:rsidR="00663FF9" w:rsidRPr="002F031E" w:rsidRDefault="00663FF9" w:rsidP="00050714">
            <w:pPr>
              <w:pStyle w:val="HangingIndent10ptBox"/>
              <w:spacing w:before="120"/>
              <w:ind w:left="255" w:hanging="255"/>
              <w:rPr>
                <w:rFonts w:cs="Arial"/>
                <w:b w:val="0"/>
              </w:rPr>
            </w:pPr>
          </w:p>
          <w:p w14:paraId="62F71C0F" w14:textId="77777777" w:rsidR="00663FF9" w:rsidRPr="002F031E" w:rsidRDefault="00663FF9" w:rsidP="00050714">
            <w:pPr>
              <w:pStyle w:val="HangingIndent10ptBox"/>
              <w:spacing w:before="120"/>
              <w:ind w:left="255" w:hanging="255"/>
              <w:rPr>
                <w:rFonts w:cs="Arial"/>
                <w:b w:val="0"/>
              </w:rPr>
            </w:pPr>
          </w:p>
          <w:p w14:paraId="3CFC61E9" w14:textId="7E5841C7" w:rsidR="00663FF9" w:rsidRPr="002F031E" w:rsidRDefault="00C05C03" w:rsidP="00050714">
            <w:pPr>
              <w:pStyle w:val="HangingIndent10ptBox"/>
              <w:spacing w:before="120"/>
              <w:ind w:left="255" w:hanging="255"/>
              <w:rPr>
                <w:rFonts w:cs="Arial"/>
                <w:b w:val="0"/>
              </w:rPr>
            </w:pPr>
            <w:r>
              <w:rPr>
                <w:rFonts w:cs="Arial"/>
                <w:b w:val="0"/>
              </w:rPr>
              <w:br/>
            </w:r>
            <w:r>
              <w:rPr>
                <w:rFonts w:cs="Arial"/>
                <w:b w:val="0"/>
              </w:rPr>
              <w:br/>
            </w:r>
          </w:p>
          <w:p w14:paraId="12E8592E" w14:textId="77777777" w:rsidR="00663FF9" w:rsidRPr="002F031E" w:rsidRDefault="00663FF9" w:rsidP="00050714">
            <w:pPr>
              <w:pStyle w:val="HangingIndent10ptBox"/>
              <w:spacing w:before="120"/>
              <w:ind w:left="255" w:hanging="255"/>
              <w:rPr>
                <w:rFonts w:cs="Arial"/>
                <w:b w:val="0"/>
              </w:rPr>
            </w:pPr>
          </w:p>
        </w:tc>
        <w:tc>
          <w:tcPr>
            <w:cnfStyle w:val="000010000000" w:firstRow="0" w:lastRow="0" w:firstColumn="0" w:lastColumn="0" w:oddVBand="1" w:evenVBand="0" w:oddHBand="0" w:evenHBand="0" w:firstRowFirstColumn="0" w:firstRowLastColumn="0" w:lastRowFirstColumn="0" w:lastRowLastColumn="0"/>
            <w:tcW w:w="9714" w:type="dxa"/>
          </w:tcPr>
          <w:p w14:paraId="76B2011E" w14:textId="77777777" w:rsidR="00050714" w:rsidRPr="002F031E" w:rsidRDefault="00050714" w:rsidP="00050714">
            <w:pPr>
              <w:spacing w:after="0"/>
              <w:rPr>
                <w:rFonts w:cs="Arial"/>
                <w:sz w:val="18"/>
                <w:szCs w:val="18"/>
              </w:rPr>
            </w:pPr>
          </w:p>
        </w:tc>
      </w:tr>
    </w:tbl>
    <w:p w14:paraId="61577AA9" w14:textId="77777777" w:rsidR="00050714" w:rsidRPr="002F031E" w:rsidRDefault="00050714" w:rsidP="00050714">
      <w:pPr>
        <w:spacing w:after="0"/>
        <w:rPr>
          <w:rFonts w:cs="Arial"/>
        </w:rPr>
      </w:pPr>
      <w:r w:rsidRPr="002F031E">
        <w:rPr>
          <w:rFonts w:cs="Arial"/>
        </w:rPr>
        <w:br w:type="page"/>
      </w:r>
    </w:p>
    <w:p w14:paraId="7409A19F" w14:textId="77777777" w:rsidR="00E64A4A" w:rsidRPr="002F031E" w:rsidRDefault="00E64A4A" w:rsidP="00E64A4A">
      <w:pPr>
        <w:spacing w:after="0"/>
        <w:rPr>
          <w:rFonts w:cs="Arial"/>
        </w:rPr>
      </w:pPr>
    </w:p>
    <w:tbl>
      <w:tblPr>
        <w:tblStyle w:val="LightList-Accent5"/>
        <w:tblW w:w="5000" w:type="pct"/>
        <w:jc w:val="center"/>
        <w:tblLayout w:type="fixed"/>
        <w:tblLook w:val="00A0" w:firstRow="1" w:lastRow="0" w:firstColumn="1" w:lastColumn="0" w:noHBand="0" w:noVBand="0"/>
      </w:tblPr>
      <w:tblGrid>
        <w:gridCol w:w="2376"/>
        <w:gridCol w:w="4820"/>
        <w:gridCol w:w="6150"/>
        <w:gridCol w:w="830"/>
      </w:tblGrid>
      <w:tr w:rsidR="00E64A4A" w:rsidRPr="002F031E" w14:paraId="463C9ADF" w14:textId="77777777" w:rsidTr="005B26BA">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B6DDE8" w:themeFill="accent5" w:themeFillTint="66"/>
            <w:vAlign w:val="center"/>
          </w:tcPr>
          <w:p w14:paraId="308A571C" w14:textId="77777777" w:rsidR="00E64A4A" w:rsidRPr="002F031E" w:rsidRDefault="00E64A4A" w:rsidP="00940740">
            <w:pPr>
              <w:spacing w:before="120"/>
              <w:rPr>
                <w:rFonts w:cs="Arial"/>
                <w:color w:val="000000" w:themeColor="text1"/>
              </w:rPr>
            </w:pPr>
            <w:r w:rsidRPr="002F031E">
              <w:rPr>
                <w:rFonts w:cs="Arial"/>
                <w:color w:val="000000" w:themeColor="text1"/>
              </w:rPr>
              <w:t>Outcomes of the competency conv</w:t>
            </w:r>
            <w:r w:rsidR="00940740" w:rsidRPr="002F031E">
              <w:rPr>
                <w:rFonts w:cs="Arial"/>
                <w:color w:val="000000" w:themeColor="text1"/>
              </w:rPr>
              <w:t>ersation interview for cluster 6</w:t>
            </w:r>
            <w:r w:rsidRPr="002F031E">
              <w:rPr>
                <w:rFonts w:cs="Arial"/>
                <w:color w:val="000000" w:themeColor="text1"/>
              </w:rPr>
              <w:t>—</w:t>
            </w:r>
            <w:r w:rsidR="00940740" w:rsidRPr="002F031E">
              <w:rPr>
                <w:rFonts w:cs="Arial"/>
                <w:color w:val="000000" w:themeColor="text1"/>
              </w:rPr>
              <w:t>H</w:t>
            </w:r>
            <w:r w:rsidRPr="002F031E">
              <w:rPr>
                <w:rFonts w:cs="Arial"/>
                <w:color w:val="000000" w:themeColor="text1"/>
              </w:rPr>
              <w:t>ealth</w:t>
            </w:r>
            <w:r w:rsidR="00940740" w:rsidRPr="002F031E">
              <w:rPr>
                <w:rFonts w:cs="Arial"/>
                <w:color w:val="000000" w:themeColor="text1"/>
              </w:rPr>
              <w:t xml:space="preserve">, </w:t>
            </w:r>
            <w:r w:rsidRPr="002F031E">
              <w:rPr>
                <w:rFonts w:cs="Arial"/>
                <w:color w:val="000000" w:themeColor="text1"/>
              </w:rPr>
              <w:t>safety</w:t>
            </w:r>
            <w:r w:rsidR="00940740" w:rsidRPr="002F031E">
              <w:rPr>
                <w:rFonts w:cs="Arial"/>
                <w:color w:val="000000" w:themeColor="text1"/>
              </w:rPr>
              <w:t xml:space="preserve"> and quality</w:t>
            </w:r>
          </w:p>
        </w:tc>
      </w:tr>
      <w:tr w:rsidR="00E64A4A" w:rsidRPr="002F031E" w14:paraId="4D0515CF" w14:textId="77777777" w:rsidTr="005B26B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DAEEF3" w:themeFill="accent5" w:themeFillTint="33"/>
          </w:tcPr>
          <w:p w14:paraId="1E0E44B7" w14:textId="77777777" w:rsidR="00E64A4A" w:rsidRPr="002F031E" w:rsidRDefault="00E64A4A" w:rsidP="005B26BA">
            <w:pPr>
              <w:pStyle w:val="BodyText"/>
              <w:spacing w:before="80" w:after="80" w:line="240" w:lineRule="auto"/>
              <w:rPr>
                <w:rFonts w:cs="Arial"/>
                <w:b w:val="0"/>
                <w:sz w:val="19"/>
                <w:szCs w:val="19"/>
              </w:rPr>
            </w:pPr>
            <w:r w:rsidRPr="002F031E">
              <w:rPr>
                <w:rFonts w:cs="Arial"/>
                <w:b w:val="0"/>
                <w:sz w:val="19"/>
                <w:szCs w:val="19"/>
              </w:rPr>
              <w:t>Assessors must consider whether the rules of evidence are met (</w:t>
            </w:r>
            <w:r w:rsidRPr="002F031E">
              <w:rPr>
                <w:rFonts w:cs="Arial"/>
                <w:sz w:val="19"/>
                <w:szCs w:val="19"/>
              </w:rPr>
              <w:t xml:space="preserve">valid, sufficient, current </w:t>
            </w:r>
            <w:r w:rsidRPr="002F031E">
              <w:rPr>
                <w:rFonts w:cs="Arial"/>
                <w:b w:val="0"/>
                <w:sz w:val="19"/>
                <w:szCs w:val="19"/>
              </w:rPr>
              <w:t>and</w:t>
            </w:r>
            <w:r w:rsidRPr="002F031E">
              <w:rPr>
                <w:rFonts w:cs="Arial"/>
                <w:sz w:val="19"/>
                <w:szCs w:val="19"/>
              </w:rPr>
              <w:t xml:space="preserve"> authentic)</w:t>
            </w:r>
            <w:r w:rsidRPr="002F031E">
              <w:rPr>
                <w:rFonts w:cs="Arial"/>
                <w:b w:val="0"/>
                <w:sz w:val="19"/>
                <w:szCs w:val="19"/>
              </w:rPr>
              <w:t xml:space="preserve"> in relation to the candidate’s knowledge, and whether the evidence is sufficient to demonstrate the candidate’s ability to complete and manage tasks and manage contingencies in the job role context. Record findings below.</w:t>
            </w:r>
          </w:p>
          <w:p w14:paraId="246EE2F2" w14:textId="69C97409" w:rsidR="00E64A4A" w:rsidRPr="002F031E" w:rsidRDefault="00E64A4A" w:rsidP="005B26BA">
            <w:pPr>
              <w:pStyle w:val="BodyText"/>
              <w:spacing w:before="80" w:after="80" w:line="240" w:lineRule="auto"/>
              <w:rPr>
                <w:rFonts w:cs="Arial"/>
                <w:b w:val="0"/>
                <w:sz w:val="19"/>
                <w:szCs w:val="19"/>
              </w:rPr>
            </w:pPr>
            <w:r w:rsidRPr="002F031E">
              <w:rPr>
                <w:rFonts w:cs="Arial"/>
                <w:b w:val="0"/>
                <w:sz w:val="19"/>
                <w:szCs w:val="19"/>
              </w:rPr>
              <w:t xml:space="preserve">If the evidence shows the candidate has </w:t>
            </w:r>
            <w:r w:rsidRPr="002F031E">
              <w:rPr>
                <w:rFonts w:cs="Arial"/>
                <w:sz w:val="19"/>
                <w:szCs w:val="19"/>
              </w:rPr>
              <w:t>not</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t>
            </w:r>
            <w:r w:rsidRPr="002F031E">
              <w:rPr>
                <w:rFonts w:cs="Arial"/>
                <w:sz w:val="19"/>
                <w:szCs w:val="19"/>
              </w:rPr>
              <w:t>competence</w:t>
            </w:r>
            <w:r w:rsidRPr="002F031E">
              <w:rPr>
                <w:rFonts w:cs="Arial"/>
                <w:b w:val="0"/>
                <w:sz w:val="19"/>
                <w:szCs w:val="19"/>
              </w:rPr>
              <w:t xml:space="preserve">, discuss the next steps—practical workplace tasks to be assessed by the assessor in the workplace (see the Workplace Assessment Tasks provided for in </w:t>
            </w:r>
            <w:r w:rsidR="006B6297" w:rsidRPr="002F031E">
              <w:rPr>
                <w:rFonts w:cs="Arial"/>
                <w:b w:val="0"/>
                <w:sz w:val="19"/>
                <w:szCs w:val="19"/>
              </w:rPr>
              <w:t xml:space="preserve">this </w:t>
            </w:r>
            <w:r w:rsidR="006B6297" w:rsidRPr="006B6297">
              <w:rPr>
                <w:rFonts w:cs="Arial"/>
                <w:b w:val="0"/>
                <w:i/>
                <w:sz w:val="19"/>
                <w:szCs w:val="19"/>
              </w:rPr>
              <w:t>RPL Toolkit</w:t>
            </w:r>
            <w:r w:rsidRPr="002F031E">
              <w:rPr>
                <w:rFonts w:cs="Arial"/>
                <w:b w:val="0"/>
                <w:sz w:val="19"/>
                <w:szCs w:val="19"/>
              </w:rPr>
              <w:t xml:space="preserve">) or candidate self-directed professional development activities to build knowledge or skills. If the candidate </w:t>
            </w:r>
            <w:r w:rsidRPr="002F031E">
              <w:rPr>
                <w:rFonts w:cs="Arial"/>
                <w:sz w:val="19"/>
                <w:szCs w:val="19"/>
              </w:rPr>
              <w:t>has</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workplace competence for unit or units, complete the </w:t>
            </w:r>
            <w:r w:rsidRPr="002F031E">
              <w:rPr>
                <w:rFonts w:cs="Arial"/>
                <w:b w:val="0"/>
                <w:i/>
                <w:sz w:val="19"/>
                <w:szCs w:val="19"/>
              </w:rPr>
              <w:t>RPL</w:t>
            </w:r>
            <w:r w:rsidRPr="002F031E">
              <w:rPr>
                <w:rFonts w:cs="Arial"/>
                <w:b w:val="0"/>
                <w:sz w:val="19"/>
                <w:szCs w:val="19"/>
              </w:rPr>
              <w:t xml:space="preserve"> </w:t>
            </w:r>
            <w:r w:rsidRPr="002F031E">
              <w:rPr>
                <w:rFonts w:cs="Arial"/>
                <w:b w:val="0"/>
                <w:i/>
                <w:sz w:val="19"/>
                <w:szCs w:val="19"/>
              </w:rPr>
              <w:t>Assessment Outcomes Form</w:t>
            </w:r>
            <w:r w:rsidRPr="002F031E">
              <w:rPr>
                <w:rFonts w:cs="Arial"/>
                <w:b w:val="0"/>
                <w:sz w:val="19"/>
                <w:szCs w:val="19"/>
              </w:rPr>
              <w:t>.</w:t>
            </w:r>
          </w:p>
        </w:tc>
      </w:tr>
      <w:tr w:rsidR="00E64A4A" w:rsidRPr="002F031E" w14:paraId="647C6FF0" w14:textId="77777777" w:rsidTr="005B26BA">
        <w:trPr>
          <w:trHeight w:val="4536"/>
          <w:jc w:val="center"/>
        </w:trPr>
        <w:tc>
          <w:tcPr>
            <w:cnfStyle w:val="001000000000" w:firstRow="0" w:lastRow="0" w:firstColumn="1" w:lastColumn="0" w:oddVBand="0" w:evenVBand="0" w:oddHBand="0" w:evenHBand="0" w:firstRowFirstColumn="0" w:firstRowLastColumn="0" w:lastRowFirstColumn="0" w:lastRowLastColumn="0"/>
            <w:tcW w:w="14176" w:type="dxa"/>
            <w:gridSpan w:val="4"/>
          </w:tcPr>
          <w:p w14:paraId="5722935E" w14:textId="77777777" w:rsidR="00E64A4A" w:rsidRPr="002F031E" w:rsidRDefault="00E64A4A" w:rsidP="005B26BA">
            <w:pPr>
              <w:pStyle w:val="BodyText"/>
              <w:spacing w:line="240" w:lineRule="auto"/>
              <w:rPr>
                <w:rFonts w:cs="Arial"/>
                <w:b w:val="0"/>
                <w:sz w:val="20"/>
                <w:szCs w:val="20"/>
              </w:rPr>
            </w:pPr>
          </w:p>
        </w:tc>
      </w:tr>
      <w:tr w:rsidR="00E64A4A" w:rsidRPr="002F031E" w14:paraId="3E555113" w14:textId="77777777" w:rsidTr="005B26BA">
        <w:trPr>
          <w:cnfStyle w:val="000000100000" w:firstRow="0" w:lastRow="0" w:firstColumn="0" w:lastColumn="0" w:oddVBand="0" w:evenVBand="0" w:oddHBand="1" w:evenHBand="0" w:firstRowFirstColumn="0" w:firstRowLastColumn="0" w:lastRowFirstColumn="0" w:lastRowLastColumn="0"/>
          <w:trHeight w:hRule="exact" w:val="709"/>
          <w:jc w:val="center"/>
        </w:trPr>
        <w:tc>
          <w:tcPr>
            <w:cnfStyle w:val="001000000000" w:firstRow="0" w:lastRow="0" w:firstColumn="1" w:lastColumn="0" w:oddVBand="0" w:evenVBand="0" w:oddHBand="0" w:evenHBand="0" w:firstRowFirstColumn="0" w:firstRowLastColumn="0" w:lastRowFirstColumn="0" w:lastRowLastColumn="0"/>
            <w:tcW w:w="2376" w:type="dxa"/>
            <w:shd w:val="clear" w:color="auto" w:fill="DAEEF3" w:themeFill="accent5" w:themeFillTint="33"/>
            <w:vAlign w:val="center"/>
          </w:tcPr>
          <w:p w14:paraId="14DF2E85" w14:textId="77777777" w:rsidR="00E64A4A" w:rsidRPr="002F031E" w:rsidRDefault="00E64A4A" w:rsidP="005B26BA">
            <w:pPr>
              <w:spacing w:before="120"/>
              <w:rPr>
                <w:rFonts w:cs="Arial"/>
                <w:sz w:val="20"/>
                <w:szCs w:val="20"/>
              </w:rPr>
            </w:pPr>
            <w:r w:rsidRPr="002F031E">
              <w:rPr>
                <w:rFonts w:cs="Arial"/>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5108601C" w14:textId="77777777" w:rsidR="00E64A4A" w:rsidRPr="002F031E" w:rsidRDefault="00E64A4A" w:rsidP="005B26BA">
            <w:pPr>
              <w:spacing w:before="120"/>
              <w:rPr>
                <w:rFonts w:cs="Arial"/>
                <w:sz w:val="20"/>
                <w:szCs w:val="20"/>
              </w:rPr>
            </w:pPr>
          </w:p>
        </w:tc>
        <w:tc>
          <w:tcPr>
            <w:tcW w:w="6150" w:type="dxa"/>
            <w:tcBorders>
              <w:left w:val="single" w:sz="4" w:space="0" w:color="4BACC6" w:themeColor="accent5"/>
              <w:bottom w:val="single" w:sz="4" w:space="0" w:color="4BACC6" w:themeColor="accent5"/>
            </w:tcBorders>
            <w:shd w:val="clear" w:color="auto" w:fill="B6DDE8" w:themeFill="accent5" w:themeFillTint="66"/>
            <w:vAlign w:val="center"/>
          </w:tcPr>
          <w:p w14:paraId="495BEA10" w14:textId="77777777" w:rsidR="00E64A4A" w:rsidRPr="002F031E" w:rsidRDefault="00E64A4A" w:rsidP="005B26BA">
            <w:pPr>
              <w:spacing w:after="0"/>
              <w:jc w:val="right"/>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The candidate has not yet demonstrated competence, more evidence of knowledge and/or skills is required</w:t>
            </w:r>
          </w:p>
        </w:tc>
        <w:tc>
          <w:tcPr>
            <w:cnfStyle w:val="000010000000" w:firstRow="0" w:lastRow="0" w:firstColumn="0" w:lastColumn="0" w:oddVBand="1" w:evenVBand="0" w:oddHBand="0" w:evenHBand="0" w:firstRowFirstColumn="0" w:firstRowLastColumn="0" w:lastRowFirstColumn="0" w:lastRowLastColumn="0"/>
            <w:tcW w:w="830" w:type="dxa"/>
            <w:tcBorders>
              <w:left w:val="single" w:sz="4" w:space="0" w:color="4BACC6" w:themeColor="accent5"/>
            </w:tcBorders>
            <w:vAlign w:val="center"/>
          </w:tcPr>
          <w:p w14:paraId="662F441F" w14:textId="77777777" w:rsidR="00E64A4A" w:rsidRPr="002F031E" w:rsidRDefault="003919EC" w:rsidP="005B26BA">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00E64A4A" w:rsidRPr="002F031E">
              <w:rPr>
                <w:rFonts w:cs="Arial"/>
                <w:sz w:val="24"/>
              </w:rPr>
              <w:instrText xml:space="preserve"> FORMCHECKBOX </w:instrText>
            </w:r>
            <w:r w:rsidRPr="002F031E">
              <w:rPr>
                <w:rFonts w:cs="Arial"/>
                <w:sz w:val="24"/>
              </w:rPr>
            </w:r>
            <w:r w:rsidRPr="002F031E">
              <w:rPr>
                <w:rFonts w:cs="Arial"/>
                <w:sz w:val="24"/>
              </w:rPr>
              <w:fldChar w:fldCharType="end"/>
            </w:r>
          </w:p>
        </w:tc>
      </w:tr>
      <w:tr w:rsidR="00E64A4A" w:rsidRPr="002F031E" w14:paraId="1937E6A7" w14:textId="77777777" w:rsidTr="005B26BA">
        <w:trPr>
          <w:trHeight w:hRule="exact" w:val="709"/>
          <w:jc w:val="center"/>
        </w:trPr>
        <w:tc>
          <w:tcPr>
            <w:cnfStyle w:val="001000000000" w:firstRow="0" w:lastRow="0" w:firstColumn="1" w:lastColumn="0" w:oddVBand="0" w:evenVBand="0" w:oddHBand="0" w:evenHBand="0" w:firstRowFirstColumn="0" w:firstRowLastColumn="0" w:lastRowFirstColumn="0" w:lastRowLastColumn="0"/>
            <w:tcW w:w="2376" w:type="dxa"/>
            <w:shd w:val="clear" w:color="auto" w:fill="DAEEF3" w:themeFill="accent5" w:themeFillTint="33"/>
            <w:vAlign w:val="center"/>
          </w:tcPr>
          <w:p w14:paraId="6A140A62" w14:textId="77777777" w:rsidR="00E64A4A" w:rsidRPr="002F031E" w:rsidRDefault="00E64A4A" w:rsidP="005B26BA">
            <w:pPr>
              <w:spacing w:before="120"/>
              <w:rPr>
                <w:rFonts w:cs="Arial"/>
                <w:b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1DDF528E" w14:textId="77777777" w:rsidR="00E64A4A" w:rsidRPr="002F031E" w:rsidRDefault="00E64A4A" w:rsidP="005B26BA">
            <w:pPr>
              <w:spacing w:before="120"/>
              <w:rPr>
                <w:rFonts w:cs="Arial"/>
                <w:sz w:val="20"/>
                <w:szCs w:val="20"/>
              </w:rPr>
            </w:pPr>
          </w:p>
        </w:tc>
        <w:tc>
          <w:tcPr>
            <w:tcW w:w="6150" w:type="dxa"/>
            <w:tcBorders>
              <w:top w:val="single" w:sz="4" w:space="0" w:color="4BACC6" w:themeColor="accent5"/>
              <w:left w:val="single" w:sz="4" w:space="0" w:color="4BACC6" w:themeColor="accent5"/>
            </w:tcBorders>
            <w:shd w:val="clear" w:color="auto" w:fill="B6DDE8" w:themeFill="accent5" w:themeFillTint="66"/>
            <w:vAlign w:val="center"/>
          </w:tcPr>
          <w:p w14:paraId="1B6EDC38" w14:textId="77777777" w:rsidR="00E64A4A" w:rsidRPr="002F031E" w:rsidRDefault="00E64A4A" w:rsidP="005B26BA">
            <w:pPr>
              <w:spacing w:after="0"/>
              <w:jc w:val="right"/>
              <w:cnfStyle w:val="000000000000" w:firstRow="0" w:lastRow="0" w:firstColumn="0" w:lastColumn="0" w:oddVBand="0" w:evenVBand="0" w:oddHBand="0" w:evenHBand="0" w:firstRowFirstColumn="0" w:firstRowLastColumn="0" w:lastRowFirstColumn="0" w:lastRowLastColumn="0"/>
              <w:rPr>
                <w:rFonts w:cs="Arial"/>
                <w:b/>
                <w:sz w:val="20"/>
                <w:szCs w:val="20"/>
              </w:rPr>
            </w:pPr>
            <w:r w:rsidRPr="002F031E">
              <w:rPr>
                <w:rFonts w:cs="Arial"/>
                <w:b/>
                <w:sz w:val="20"/>
                <w:szCs w:val="20"/>
              </w:rPr>
              <w:t>The candidate has demonstrated competence to the standard expected in the workplace (and the rules of evidence are met)</w:t>
            </w:r>
          </w:p>
        </w:tc>
        <w:tc>
          <w:tcPr>
            <w:cnfStyle w:val="000010000000" w:firstRow="0" w:lastRow="0" w:firstColumn="0" w:lastColumn="0" w:oddVBand="1" w:evenVBand="0" w:oddHBand="0" w:evenHBand="0" w:firstRowFirstColumn="0" w:firstRowLastColumn="0" w:lastRowFirstColumn="0" w:lastRowLastColumn="0"/>
            <w:tcW w:w="830" w:type="dxa"/>
            <w:tcBorders>
              <w:left w:val="single" w:sz="4" w:space="0" w:color="4BACC6" w:themeColor="accent5"/>
            </w:tcBorders>
            <w:vAlign w:val="center"/>
          </w:tcPr>
          <w:p w14:paraId="07030087" w14:textId="77777777" w:rsidR="00E64A4A" w:rsidRPr="002F031E" w:rsidRDefault="003919EC" w:rsidP="005B26BA">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00E64A4A" w:rsidRPr="002F031E">
              <w:rPr>
                <w:rFonts w:cs="Arial"/>
                <w:sz w:val="24"/>
              </w:rPr>
              <w:instrText xml:space="preserve"> FORMCHECKBOX </w:instrText>
            </w:r>
            <w:r w:rsidRPr="002F031E">
              <w:rPr>
                <w:rFonts w:cs="Arial"/>
                <w:sz w:val="24"/>
              </w:rPr>
            </w:r>
            <w:r w:rsidRPr="002F031E">
              <w:rPr>
                <w:rFonts w:cs="Arial"/>
                <w:sz w:val="24"/>
              </w:rPr>
              <w:fldChar w:fldCharType="end"/>
            </w:r>
          </w:p>
        </w:tc>
      </w:tr>
    </w:tbl>
    <w:p w14:paraId="10986392" w14:textId="77777777" w:rsidR="00E64A4A" w:rsidRPr="002F031E" w:rsidRDefault="00E64A4A" w:rsidP="00E64A4A">
      <w:pPr>
        <w:spacing w:after="0"/>
        <w:rPr>
          <w:rFonts w:cs="Arial"/>
          <w:szCs w:val="22"/>
        </w:rPr>
      </w:pPr>
      <w:r w:rsidRPr="002F031E">
        <w:rPr>
          <w:rFonts w:cs="Arial"/>
        </w:rPr>
        <w:br w:type="page"/>
      </w:r>
    </w:p>
    <w:tbl>
      <w:tblPr>
        <w:tblStyle w:val="LightList-Accent2"/>
        <w:tblW w:w="5000" w:type="pct"/>
        <w:jc w:val="center"/>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ayout w:type="fixed"/>
        <w:tblLook w:val="01E0" w:firstRow="1" w:lastRow="1" w:firstColumn="1" w:lastColumn="1" w:noHBand="0" w:noVBand="0"/>
      </w:tblPr>
      <w:tblGrid>
        <w:gridCol w:w="2177"/>
        <w:gridCol w:w="3089"/>
        <w:gridCol w:w="1900"/>
        <w:gridCol w:w="1544"/>
        <w:gridCol w:w="1038"/>
        <w:gridCol w:w="4428"/>
      </w:tblGrid>
      <w:tr w:rsidR="00E64A4A" w:rsidRPr="002F031E" w14:paraId="7FEEE6E7" w14:textId="77777777" w:rsidTr="0094074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shd w:val="clear" w:color="auto" w:fill="948A54" w:themeFill="background2" w:themeFillShade="80"/>
            <w:vAlign w:val="center"/>
          </w:tcPr>
          <w:p w14:paraId="413095C8" w14:textId="7F37A86F" w:rsidR="00E64A4A" w:rsidRPr="002F031E" w:rsidRDefault="00E64A4A" w:rsidP="005B26BA">
            <w:pPr>
              <w:pStyle w:val="Heading2"/>
              <w:keepNext w:val="0"/>
              <w:keepLines w:val="0"/>
              <w:spacing w:line="240" w:lineRule="auto"/>
              <w:outlineLvl w:val="1"/>
              <w:rPr>
                <w:rFonts w:ascii="Arial" w:hAnsi="Arial" w:cs="Arial"/>
                <w:color w:val="FFFFFF" w:themeColor="background1"/>
              </w:rPr>
            </w:pPr>
            <w:bookmarkStart w:id="106" w:name="_Toc235501053"/>
            <w:bookmarkStart w:id="107" w:name="_Toc236982741"/>
            <w:r w:rsidRPr="002F031E">
              <w:rPr>
                <w:rFonts w:ascii="Arial" w:hAnsi="Arial" w:cs="Arial"/>
                <w:color w:val="FFFFFF" w:themeColor="background1"/>
              </w:rPr>
              <w:lastRenderedPageBreak/>
              <w:t xml:space="preserve">Competency conversation recording tool for </w:t>
            </w:r>
            <w:r w:rsidR="00D06417" w:rsidRPr="002F031E">
              <w:rPr>
                <w:rFonts w:ascii="Arial" w:hAnsi="Arial" w:cs="Arial"/>
                <w:color w:val="FFFFFF" w:themeColor="background1"/>
              </w:rPr>
              <w:t xml:space="preserve">Cluster </w:t>
            </w:r>
            <w:r w:rsidR="00B0324D" w:rsidRPr="002F031E">
              <w:rPr>
                <w:rFonts w:ascii="Arial" w:hAnsi="Arial" w:cs="Arial"/>
                <w:color w:val="FFFFFF" w:themeColor="background1"/>
              </w:rPr>
              <w:t>7—Leadership and service management</w:t>
            </w:r>
            <w:bookmarkEnd w:id="106"/>
            <w:bookmarkEnd w:id="107"/>
          </w:p>
        </w:tc>
      </w:tr>
      <w:tr w:rsidR="00E64A4A" w:rsidRPr="002F031E" w14:paraId="12ACC083" w14:textId="77777777" w:rsidTr="0094074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none" w:sz="0" w:space="0" w:color="auto"/>
              <w:left w:val="none" w:sz="0" w:space="0" w:color="auto"/>
              <w:bottom w:val="none" w:sz="0" w:space="0" w:color="auto"/>
              <w:right w:val="none" w:sz="0" w:space="0" w:color="auto"/>
            </w:tcBorders>
            <w:shd w:val="clear" w:color="auto" w:fill="DDD9C3" w:themeFill="background2" w:themeFillShade="E6"/>
            <w:noWrap/>
          </w:tcPr>
          <w:p w14:paraId="0B1D368A" w14:textId="77777777" w:rsidR="00E64A4A" w:rsidRPr="002F031E" w:rsidRDefault="00E64A4A" w:rsidP="005B26BA">
            <w:pPr>
              <w:pStyle w:val="BodyText"/>
              <w:spacing w:line="240" w:lineRule="auto"/>
              <w:rPr>
                <w:rFonts w:cs="Arial"/>
                <w:color w:val="000000" w:themeColor="text1"/>
                <w:sz w:val="20"/>
                <w:szCs w:val="20"/>
              </w:rPr>
            </w:pPr>
            <w:r w:rsidRPr="002F031E">
              <w:rPr>
                <w:rFonts w:cs="Arial"/>
                <w:color w:val="000000" w:themeColor="text1"/>
                <w:sz w:val="20"/>
                <w:szCs w:val="20"/>
              </w:rPr>
              <w:t>Units of competency:</w:t>
            </w:r>
          </w:p>
          <w:p w14:paraId="7AC2011B" w14:textId="77777777" w:rsidR="00B0324D" w:rsidRPr="002F031E" w:rsidRDefault="00B0324D" w:rsidP="00A14BA7">
            <w:pPr>
              <w:pStyle w:val="BodyText"/>
              <w:numPr>
                <w:ilvl w:val="0"/>
                <w:numId w:val="19"/>
              </w:numPr>
              <w:spacing w:before="60" w:after="60"/>
              <w:rPr>
                <w:rFonts w:cs="Arial"/>
                <w:b w:val="0"/>
                <w:color w:val="000000" w:themeColor="text1"/>
                <w:sz w:val="20"/>
                <w:szCs w:val="20"/>
              </w:rPr>
            </w:pPr>
            <w:r w:rsidRPr="002F031E">
              <w:rPr>
                <w:rFonts w:cs="Arial"/>
                <w:i/>
                <w:color w:val="000000" w:themeColor="text1"/>
                <w:sz w:val="20"/>
                <w:szCs w:val="20"/>
              </w:rPr>
              <w:t xml:space="preserve">CHCECE025 Embed sustainable practices in service operations </w:t>
            </w:r>
            <w:r w:rsidRPr="002F031E">
              <w:rPr>
                <w:rFonts w:cs="Arial"/>
                <w:b w:val="0"/>
                <w:color w:val="000000" w:themeColor="text1"/>
                <w:sz w:val="20"/>
                <w:szCs w:val="20"/>
              </w:rPr>
              <w:t>(core unit)</w:t>
            </w:r>
          </w:p>
          <w:p w14:paraId="7FB152C1" w14:textId="77777777" w:rsidR="00B0324D" w:rsidRPr="002F031E" w:rsidRDefault="00B0324D" w:rsidP="00A14BA7">
            <w:pPr>
              <w:pStyle w:val="BodyText"/>
              <w:numPr>
                <w:ilvl w:val="0"/>
                <w:numId w:val="19"/>
              </w:numPr>
              <w:spacing w:before="60" w:after="60"/>
              <w:rPr>
                <w:rFonts w:cs="Arial"/>
                <w:i/>
                <w:color w:val="000000" w:themeColor="text1"/>
                <w:sz w:val="20"/>
                <w:szCs w:val="20"/>
              </w:rPr>
            </w:pPr>
            <w:r w:rsidRPr="002F031E">
              <w:rPr>
                <w:rFonts w:cs="Arial"/>
                <w:i/>
                <w:color w:val="000000" w:themeColor="text1"/>
                <w:sz w:val="20"/>
                <w:szCs w:val="20"/>
              </w:rPr>
              <w:t xml:space="preserve">CHCORG428A Reflect on and improve own professional practice </w:t>
            </w:r>
            <w:r w:rsidRPr="002F031E">
              <w:rPr>
                <w:rFonts w:cs="Arial"/>
                <w:b w:val="0"/>
                <w:color w:val="000000" w:themeColor="text1"/>
                <w:sz w:val="20"/>
                <w:szCs w:val="20"/>
              </w:rPr>
              <w:t>(elective unit)</w:t>
            </w:r>
          </w:p>
          <w:p w14:paraId="50C0B052" w14:textId="77777777" w:rsidR="00B0324D" w:rsidRPr="002F031E" w:rsidRDefault="00B0324D" w:rsidP="00A14BA7">
            <w:pPr>
              <w:pStyle w:val="BodyText"/>
              <w:numPr>
                <w:ilvl w:val="0"/>
                <w:numId w:val="19"/>
              </w:numPr>
              <w:spacing w:before="60" w:after="60"/>
              <w:rPr>
                <w:rFonts w:cs="Arial"/>
                <w:i/>
                <w:color w:val="000000" w:themeColor="text1"/>
                <w:sz w:val="20"/>
                <w:szCs w:val="20"/>
              </w:rPr>
            </w:pPr>
            <w:r w:rsidRPr="002F031E">
              <w:rPr>
                <w:rFonts w:cs="Arial"/>
                <w:i/>
                <w:color w:val="000000" w:themeColor="text1"/>
                <w:sz w:val="20"/>
                <w:szCs w:val="20"/>
              </w:rPr>
              <w:t xml:space="preserve">CHCORG506E Coordinate the work environment </w:t>
            </w:r>
            <w:r w:rsidRPr="002F031E">
              <w:rPr>
                <w:rFonts w:cs="Arial"/>
                <w:b w:val="0"/>
                <w:color w:val="000000" w:themeColor="text1"/>
                <w:sz w:val="20"/>
                <w:szCs w:val="20"/>
              </w:rPr>
              <w:t>(elective unit)</w:t>
            </w:r>
          </w:p>
          <w:p w14:paraId="0B391D86" w14:textId="77777777" w:rsidR="00B0324D" w:rsidRPr="002F031E" w:rsidRDefault="00B0324D" w:rsidP="00A14BA7">
            <w:pPr>
              <w:pStyle w:val="BodyText"/>
              <w:numPr>
                <w:ilvl w:val="0"/>
                <w:numId w:val="19"/>
              </w:numPr>
              <w:spacing w:before="60" w:after="60"/>
              <w:rPr>
                <w:rFonts w:cs="Arial"/>
                <w:i/>
                <w:color w:val="000000" w:themeColor="text1"/>
                <w:sz w:val="20"/>
                <w:szCs w:val="20"/>
              </w:rPr>
            </w:pPr>
            <w:r w:rsidRPr="002F031E">
              <w:rPr>
                <w:rFonts w:cs="Arial"/>
                <w:i/>
                <w:color w:val="000000" w:themeColor="text1"/>
                <w:sz w:val="20"/>
                <w:szCs w:val="20"/>
              </w:rPr>
              <w:t xml:space="preserve">CHCORG624E Provide leadership in community services delivery </w:t>
            </w:r>
            <w:r w:rsidRPr="002F031E">
              <w:rPr>
                <w:rFonts w:cs="Arial"/>
                <w:b w:val="0"/>
                <w:color w:val="000000" w:themeColor="text1"/>
                <w:sz w:val="20"/>
                <w:szCs w:val="20"/>
              </w:rPr>
              <w:t>(elective unit)</w:t>
            </w:r>
          </w:p>
          <w:p w14:paraId="292E4817" w14:textId="77777777" w:rsidR="00B0324D" w:rsidRPr="002F031E" w:rsidRDefault="00B0324D" w:rsidP="00A14BA7">
            <w:pPr>
              <w:pStyle w:val="BodyText"/>
              <w:numPr>
                <w:ilvl w:val="0"/>
                <w:numId w:val="19"/>
              </w:numPr>
              <w:spacing w:line="240" w:lineRule="auto"/>
              <w:rPr>
                <w:sz w:val="20"/>
                <w:szCs w:val="20"/>
              </w:rPr>
            </w:pPr>
            <w:r w:rsidRPr="002F031E">
              <w:rPr>
                <w:rFonts w:cs="Arial"/>
                <w:i/>
                <w:color w:val="000000" w:themeColor="text1"/>
                <w:sz w:val="20"/>
                <w:szCs w:val="20"/>
              </w:rPr>
              <w:t xml:space="preserve">CHCPOL504B Develop and implement policy </w:t>
            </w:r>
            <w:r w:rsidRPr="002F031E">
              <w:rPr>
                <w:rFonts w:cs="Arial"/>
                <w:b w:val="0"/>
                <w:color w:val="000000" w:themeColor="text1"/>
                <w:sz w:val="20"/>
                <w:szCs w:val="20"/>
              </w:rPr>
              <w:t>(elective unit)</w:t>
            </w:r>
          </w:p>
          <w:p w14:paraId="6F906CD9" w14:textId="77777777" w:rsidR="00E64A4A" w:rsidRPr="002F031E" w:rsidRDefault="00E64A4A" w:rsidP="005B26BA">
            <w:pPr>
              <w:pStyle w:val="BodyText"/>
              <w:spacing w:line="240" w:lineRule="auto"/>
              <w:rPr>
                <w:rFonts w:cs="Arial"/>
                <w:i/>
                <w:color w:val="000000" w:themeColor="text1"/>
                <w:sz w:val="20"/>
                <w:szCs w:val="20"/>
              </w:rPr>
            </w:pPr>
            <w:r w:rsidRPr="002F031E">
              <w:rPr>
                <w:rFonts w:cs="Arial"/>
                <w:b w:val="0"/>
                <w:color w:val="000000" w:themeColor="text1"/>
                <w:sz w:val="20"/>
                <w:szCs w:val="20"/>
              </w:rPr>
              <w:t xml:space="preserve">The full text of the units can be viewed at </w:t>
            </w:r>
            <w:hyperlink r:id="rId69" w:history="1">
              <w:r w:rsidRPr="002F031E">
                <w:rPr>
                  <w:rStyle w:val="Hyperlink"/>
                  <w:rFonts w:eastAsiaTheme="majorEastAsia" w:cs="Arial"/>
                  <w:b w:val="0"/>
                  <w:sz w:val="20"/>
                  <w:szCs w:val="20"/>
                </w:rPr>
                <w:t>www.training.gov.au</w:t>
              </w:r>
            </w:hyperlink>
          </w:p>
        </w:tc>
      </w:tr>
      <w:tr w:rsidR="00E64A4A" w:rsidRPr="002F031E" w14:paraId="19C00FAF" w14:textId="77777777" w:rsidTr="00940740">
        <w:trPr>
          <w:trHeight w:val="567"/>
          <w:jc w:val="center"/>
        </w:trPr>
        <w:tc>
          <w:tcPr>
            <w:cnfStyle w:val="001000000000" w:firstRow="0" w:lastRow="0" w:firstColumn="1" w:lastColumn="0" w:oddVBand="0" w:evenVBand="0" w:oddHBand="0" w:evenHBand="0" w:firstRowFirstColumn="0" w:firstRowLastColumn="0" w:lastRowFirstColumn="0" w:lastRowLastColumn="0"/>
            <w:tcW w:w="2177" w:type="dxa"/>
            <w:shd w:val="clear" w:color="auto" w:fill="EEECE1" w:themeFill="background2"/>
            <w:noWrap/>
            <w:vAlign w:val="center"/>
          </w:tcPr>
          <w:p w14:paraId="086228DA" w14:textId="77777777" w:rsidR="00E64A4A" w:rsidRPr="002F031E" w:rsidRDefault="00E64A4A" w:rsidP="005B26BA">
            <w:pPr>
              <w:pStyle w:val="BodyText"/>
              <w:spacing w:line="240" w:lineRule="auto"/>
              <w:rPr>
                <w:rFonts w:cs="Arial"/>
                <w:color w:val="000000" w:themeColor="text1"/>
              </w:rPr>
            </w:pPr>
            <w:r w:rsidRPr="002F031E">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3089" w:type="dxa"/>
            <w:tcBorders>
              <w:left w:val="none" w:sz="0" w:space="0" w:color="auto"/>
              <w:right w:val="none" w:sz="0" w:space="0" w:color="auto"/>
            </w:tcBorders>
            <w:shd w:val="clear" w:color="auto" w:fill="auto"/>
            <w:vAlign w:val="center"/>
          </w:tcPr>
          <w:p w14:paraId="38C5DCB5" w14:textId="77777777" w:rsidR="00E64A4A" w:rsidRPr="002F031E" w:rsidRDefault="00E64A4A" w:rsidP="005B26BA">
            <w:pPr>
              <w:pStyle w:val="BodyText"/>
              <w:spacing w:line="240" w:lineRule="auto"/>
              <w:rPr>
                <w:rFonts w:cs="Arial"/>
                <w:b/>
                <w:bCs/>
                <w:color w:val="000000" w:themeColor="text1"/>
              </w:rPr>
            </w:pPr>
          </w:p>
        </w:tc>
        <w:tc>
          <w:tcPr>
            <w:tcW w:w="1900" w:type="dxa"/>
            <w:shd w:val="clear" w:color="auto" w:fill="EEECE1" w:themeFill="background2"/>
            <w:vAlign w:val="center"/>
          </w:tcPr>
          <w:p w14:paraId="19B0D75C" w14:textId="77777777" w:rsidR="00E64A4A" w:rsidRPr="002F031E" w:rsidRDefault="00E64A4A" w:rsidP="005B26BA">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2F031E">
              <w:rPr>
                <w:rFonts w:cs="Arial"/>
                <w:b/>
                <w:color w:val="000000" w:themeColor="text1"/>
              </w:rPr>
              <w:t>Date completed</w:t>
            </w:r>
          </w:p>
        </w:tc>
        <w:tc>
          <w:tcPr>
            <w:cnfStyle w:val="000010000000" w:firstRow="0" w:lastRow="0" w:firstColumn="0" w:lastColumn="0" w:oddVBand="1" w:evenVBand="0" w:oddHBand="0" w:evenHBand="0" w:firstRowFirstColumn="0" w:firstRowLastColumn="0" w:lastRowFirstColumn="0" w:lastRowLastColumn="0"/>
            <w:tcW w:w="1544" w:type="dxa"/>
            <w:tcBorders>
              <w:left w:val="none" w:sz="0" w:space="0" w:color="auto"/>
              <w:right w:val="none" w:sz="0" w:space="0" w:color="auto"/>
            </w:tcBorders>
            <w:shd w:val="clear" w:color="auto" w:fill="auto"/>
            <w:vAlign w:val="center"/>
          </w:tcPr>
          <w:p w14:paraId="3042A277" w14:textId="77777777" w:rsidR="00E64A4A" w:rsidRPr="002F031E" w:rsidRDefault="00E64A4A" w:rsidP="005B26BA">
            <w:pPr>
              <w:pStyle w:val="BodyText"/>
              <w:spacing w:line="240" w:lineRule="auto"/>
              <w:rPr>
                <w:rFonts w:cs="Arial"/>
                <w:b/>
                <w:bCs/>
                <w:color w:val="000000" w:themeColor="text1"/>
              </w:rPr>
            </w:pPr>
          </w:p>
        </w:tc>
        <w:tc>
          <w:tcPr>
            <w:tcW w:w="1038" w:type="dxa"/>
            <w:shd w:val="clear" w:color="auto" w:fill="EEECE1" w:themeFill="background2"/>
            <w:vAlign w:val="center"/>
          </w:tcPr>
          <w:p w14:paraId="075F71FF" w14:textId="77777777" w:rsidR="00E64A4A" w:rsidRPr="002F031E" w:rsidRDefault="00E64A4A" w:rsidP="005B26BA">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2F031E">
              <w:rPr>
                <w:rFonts w:cs="Arial"/>
                <w:b/>
                <w:color w:val="000000" w:themeColor="text1"/>
              </w:rPr>
              <w:t>Venue</w:t>
            </w:r>
          </w:p>
        </w:tc>
        <w:tc>
          <w:tcPr>
            <w:cnfStyle w:val="000100000000" w:firstRow="0" w:lastRow="0" w:firstColumn="0" w:lastColumn="1" w:oddVBand="0" w:evenVBand="0" w:oddHBand="0" w:evenHBand="0" w:firstRowFirstColumn="0" w:firstRowLastColumn="0" w:lastRowFirstColumn="0" w:lastRowLastColumn="0"/>
            <w:tcW w:w="4428" w:type="dxa"/>
            <w:shd w:val="clear" w:color="auto" w:fill="auto"/>
            <w:vAlign w:val="center"/>
          </w:tcPr>
          <w:p w14:paraId="73A4F10A" w14:textId="77777777" w:rsidR="00E64A4A" w:rsidRPr="002F031E" w:rsidRDefault="00E64A4A" w:rsidP="005B26BA">
            <w:pPr>
              <w:pStyle w:val="BodyText"/>
              <w:spacing w:line="240" w:lineRule="auto"/>
              <w:rPr>
                <w:rFonts w:cs="Arial"/>
                <w:b w:val="0"/>
                <w:bCs w:val="0"/>
                <w:color w:val="000000" w:themeColor="text1"/>
              </w:rPr>
            </w:pPr>
          </w:p>
        </w:tc>
      </w:tr>
      <w:tr w:rsidR="00E64A4A" w:rsidRPr="002F031E" w14:paraId="00352BB6" w14:textId="77777777" w:rsidTr="00940740">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77" w:type="dxa"/>
            <w:tcBorders>
              <w:top w:val="none" w:sz="0" w:space="0" w:color="auto"/>
              <w:left w:val="none" w:sz="0" w:space="0" w:color="auto"/>
              <w:bottom w:val="none" w:sz="0" w:space="0" w:color="auto"/>
            </w:tcBorders>
            <w:shd w:val="clear" w:color="auto" w:fill="EEECE1" w:themeFill="background2"/>
            <w:noWrap/>
            <w:vAlign w:val="center"/>
          </w:tcPr>
          <w:p w14:paraId="78267A92" w14:textId="77777777" w:rsidR="00E64A4A" w:rsidRPr="002F031E" w:rsidRDefault="00E64A4A" w:rsidP="005B26BA">
            <w:pPr>
              <w:pStyle w:val="BodyText"/>
              <w:spacing w:line="240" w:lineRule="auto"/>
              <w:rPr>
                <w:rFonts w:cs="Arial"/>
                <w:color w:val="000000" w:themeColor="text1"/>
                <w:sz w:val="20"/>
                <w:szCs w:val="20"/>
              </w:rPr>
            </w:pPr>
            <w:r w:rsidRPr="002F031E">
              <w:rPr>
                <w:rFonts w:cs="Arial"/>
                <w:color w:val="000000" w:themeColor="text1"/>
                <w:sz w:val="20"/>
                <w:szCs w:val="20"/>
              </w:rPr>
              <w:t>Assessment requirements that apply across this cluster</w:t>
            </w:r>
          </w:p>
        </w:tc>
        <w:tc>
          <w:tcPr>
            <w:cnfStyle w:val="000100000000" w:firstRow="0" w:lastRow="0" w:firstColumn="0" w:lastColumn="1" w:oddVBand="0" w:evenVBand="0" w:oddHBand="0" w:evenHBand="0" w:firstRowFirstColumn="0" w:firstRowLastColumn="0" w:lastRowFirstColumn="0" w:lastRowLastColumn="0"/>
            <w:tcW w:w="11999" w:type="dxa"/>
            <w:gridSpan w:val="5"/>
            <w:tcBorders>
              <w:top w:val="none" w:sz="0" w:space="0" w:color="auto"/>
              <w:bottom w:val="none" w:sz="0" w:space="0" w:color="auto"/>
              <w:right w:val="none" w:sz="0" w:space="0" w:color="auto"/>
            </w:tcBorders>
            <w:shd w:val="clear" w:color="auto" w:fill="auto"/>
            <w:vAlign w:val="center"/>
          </w:tcPr>
          <w:p w14:paraId="7739369C" w14:textId="77777777" w:rsidR="00E64A4A" w:rsidRPr="002F031E" w:rsidRDefault="003919EC" w:rsidP="00185691">
            <w:pPr>
              <w:pStyle w:val="HangingIndent10ptBox"/>
              <w:spacing w:before="120" w:after="120"/>
              <w:ind w:left="284" w:hanging="284"/>
              <w:rPr>
                <w:rFonts w:cs="Arial"/>
                <w:b w:val="0"/>
              </w:rPr>
            </w:pPr>
            <w:r w:rsidRPr="002F031E">
              <w:rPr>
                <w:rFonts w:cs="Arial"/>
              </w:rPr>
              <w:fldChar w:fldCharType="begin">
                <w:ffData>
                  <w:name w:val="Check5"/>
                  <w:enabled/>
                  <w:calcOnExit w:val="0"/>
                  <w:checkBox>
                    <w:sizeAuto/>
                    <w:default w:val="0"/>
                  </w:checkBox>
                </w:ffData>
              </w:fldChar>
            </w:r>
            <w:r w:rsidR="00E64A4A" w:rsidRPr="002F031E">
              <w:rPr>
                <w:rFonts w:cs="Arial"/>
                <w:b w:val="0"/>
              </w:rPr>
              <w:instrText xml:space="preserve"> FORMCHECKBOX </w:instrText>
            </w:r>
            <w:r w:rsidRPr="002F031E">
              <w:rPr>
                <w:rFonts w:cs="Arial"/>
              </w:rPr>
            </w:r>
            <w:r w:rsidRPr="002F031E">
              <w:rPr>
                <w:rFonts w:cs="Arial"/>
              </w:rPr>
              <w:fldChar w:fldCharType="end"/>
            </w:r>
            <w:r w:rsidR="00E64A4A" w:rsidRPr="002F031E">
              <w:rPr>
                <w:rFonts w:cs="Arial"/>
                <w:b w:val="0"/>
              </w:rPr>
              <w:t xml:space="preserve"> </w:t>
            </w:r>
            <w:r w:rsidR="00940740" w:rsidRPr="002F031E">
              <w:rPr>
                <w:rFonts w:cs="Arial"/>
                <w:b w:val="0"/>
              </w:rPr>
              <w:t xml:space="preserve">Assessment for </w:t>
            </w:r>
            <w:r w:rsidR="00B0324D" w:rsidRPr="002F031E">
              <w:rPr>
                <w:rFonts w:cs="Arial"/>
                <w:b w:val="0"/>
                <w:i/>
                <w:color w:val="000000" w:themeColor="text1"/>
              </w:rPr>
              <w:t xml:space="preserve">CHCECE025 Embed sustainable practices in service operations </w:t>
            </w:r>
            <w:r w:rsidR="00940740" w:rsidRPr="002F031E">
              <w:rPr>
                <w:rFonts w:cs="Arial"/>
                <w:b w:val="0"/>
              </w:rPr>
              <w:t xml:space="preserve">must ensure use of the National Quality Framework for Early Childhood Education and Care AND the relevant approved learning framework under the National Quality Framework. </w:t>
            </w:r>
            <w:r w:rsidR="00940740" w:rsidRPr="002F031E">
              <w:rPr>
                <w:rFonts w:cs="Arial"/>
                <w:b w:val="0"/>
                <w:i/>
              </w:rPr>
              <w:t>(Assessor to tick if confirmed for this cluster.)</w:t>
            </w:r>
          </w:p>
          <w:p w14:paraId="68F0FD60" w14:textId="566E0163" w:rsidR="00E64A4A" w:rsidRPr="002F031E" w:rsidRDefault="003919EC" w:rsidP="00AF3926">
            <w:pPr>
              <w:pStyle w:val="HangingIndent10ptBox"/>
              <w:spacing w:before="120" w:after="120"/>
              <w:ind w:left="284" w:hanging="284"/>
              <w:rPr>
                <w:rFonts w:cs="Arial"/>
                <w:b w:val="0"/>
                <w:bCs w:val="0"/>
                <w:color w:val="000000" w:themeColor="text1"/>
              </w:rPr>
            </w:pPr>
            <w:r w:rsidRPr="002F031E">
              <w:rPr>
                <w:rFonts w:cs="Arial"/>
              </w:rPr>
              <w:fldChar w:fldCharType="begin">
                <w:ffData>
                  <w:name w:val="Check5"/>
                  <w:enabled/>
                  <w:calcOnExit w:val="0"/>
                  <w:checkBox>
                    <w:sizeAuto/>
                    <w:default w:val="0"/>
                  </w:checkBox>
                </w:ffData>
              </w:fldChar>
            </w:r>
            <w:r w:rsidR="00E64A4A" w:rsidRPr="002F031E">
              <w:rPr>
                <w:rFonts w:cs="Arial"/>
                <w:b w:val="0"/>
              </w:rPr>
              <w:instrText xml:space="preserve"> FORMCHECKBOX </w:instrText>
            </w:r>
            <w:r w:rsidRPr="002F031E">
              <w:rPr>
                <w:rFonts w:cs="Arial"/>
              </w:rPr>
            </w:r>
            <w:r w:rsidRPr="002F031E">
              <w:rPr>
                <w:rFonts w:cs="Arial"/>
              </w:rPr>
              <w:fldChar w:fldCharType="end"/>
            </w:r>
            <w:r w:rsidR="00E64A4A" w:rsidRPr="002F031E">
              <w:rPr>
                <w:rFonts w:cs="Arial"/>
                <w:b w:val="0"/>
              </w:rPr>
              <w:t xml:space="preserve"> Skills </w:t>
            </w:r>
            <w:r w:rsidR="00185691" w:rsidRPr="002F031E">
              <w:rPr>
                <w:rFonts w:cs="Arial"/>
                <w:b w:val="0"/>
              </w:rPr>
              <w:t xml:space="preserve">for </w:t>
            </w:r>
            <w:r w:rsidR="00B0324D" w:rsidRPr="002F031E">
              <w:rPr>
                <w:rFonts w:cs="Arial"/>
                <w:b w:val="0"/>
                <w:i/>
                <w:color w:val="000000" w:themeColor="text1"/>
              </w:rPr>
              <w:t xml:space="preserve">CHCECE025 Embed sustainable practices in service operations </w:t>
            </w:r>
            <w:r w:rsidR="00E64A4A" w:rsidRPr="002F031E">
              <w:rPr>
                <w:rFonts w:cs="Arial"/>
                <w:b w:val="0"/>
              </w:rPr>
              <w:t xml:space="preserve">must be demonstrated in a regulated </w:t>
            </w:r>
            <w:r w:rsidR="00CF3B54" w:rsidRPr="002F031E">
              <w:rPr>
                <w:rFonts w:cs="Arial"/>
                <w:b w:val="0"/>
              </w:rPr>
              <w:t xml:space="preserve">early childhood </w:t>
            </w:r>
            <w:r w:rsidR="00E64A4A" w:rsidRPr="002F031E">
              <w:rPr>
                <w:rFonts w:cs="Arial"/>
                <w:b w:val="0"/>
              </w:rPr>
              <w:t xml:space="preserve">education and care service. </w:t>
            </w:r>
            <w:r w:rsidR="00E64A4A" w:rsidRPr="002F031E">
              <w:rPr>
                <w:rFonts w:cs="Arial"/>
                <w:b w:val="0"/>
                <w:i/>
              </w:rPr>
              <w:t>(</w:t>
            </w:r>
            <w:r w:rsidR="00E64A4A" w:rsidRPr="002F031E">
              <w:rPr>
                <w:rFonts w:cs="Arial"/>
                <w:b w:val="0"/>
              </w:rPr>
              <w:t>Assessor</w:t>
            </w:r>
            <w:r w:rsidR="00E64A4A" w:rsidRPr="002F031E">
              <w:rPr>
                <w:rFonts w:cs="Arial"/>
                <w:b w:val="0"/>
                <w:i/>
              </w:rPr>
              <w:t xml:space="preserve"> to tick if confirmed for this candidate.)</w:t>
            </w:r>
          </w:p>
        </w:tc>
      </w:tr>
      <w:tr w:rsidR="00803B3C" w:rsidRPr="002F031E" w14:paraId="7CAF36D6" w14:textId="77777777" w:rsidTr="00940740">
        <w:trPr>
          <w:trHeight w:val="567"/>
          <w:jc w:val="center"/>
        </w:trPr>
        <w:tc>
          <w:tcPr>
            <w:cnfStyle w:val="001000000000" w:firstRow="0" w:lastRow="0" w:firstColumn="1" w:lastColumn="0" w:oddVBand="0" w:evenVBand="0" w:oddHBand="0" w:evenHBand="0" w:firstRowFirstColumn="0" w:firstRowLastColumn="0" w:lastRowFirstColumn="0" w:lastRowLastColumn="0"/>
            <w:tcW w:w="2177" w:type="dxa"/>
            <w:vMerge w:val="restart"/>
            <w:shd w:val="clear" w:color="auto" w:fill="EEECE1" w:themeFill="background2"/>
            <w:noWrap/>
          </w:tcPr>
          <w:p w14:paraId="12DAA4CF" w14:textId="77777777" w:rsidR="00803B3C" w:rsidRPr="002F031E" w:rsidRDefault="00803B3C" w:rsidP="005B26BA">
            <w:pPr>
              <w:pStyle w:val="BodyText"/>
              <w:spacing w:line="240" w:lineRule="auto"/>
              <w:rPr>
                <w:rFonts w:cs="Arial"/>
                <w:color w:val="000000" w:themeColor="text1"/>
                <w:sz w:val="20"/>
                <w:szCs w:val="20"/>
              </w:rPr>
            </w:pPr>
            <w:r w:rsidRPr="002F031E">
              <w:rPr>
                <w:rFonts w:cs="Arial"/>
                <w:color w:val="000000" w:themeColor="text1"/>
                <w:sz w:val="20"/>
                <w:szCs w:val="20"/>
              </w:rPr>
              <w:t>Specific foundation skills for this cluster</w:t>
            </w:r>
          </w:p>
        </w:tc>
        <w:tc>
          <w:tcPr>
            <w:cnfStyle w:val="000100000000" w:firstRow="0" w:lastRow="0" w:firstColumn="0" w:lastColumn="1" w:oddVBand="0" w:evenVBand="0" w:oddHBand="0" w:evenHBand="0" w:firstRowFirstColumn="0" w:firstRowLastColumn="0" w:lastRowFirstColumn="0" w:lastRowLastColumn="0"/>
            <w:tcW w:w="11999" w:type="dxa"/>
            <w:gridSpan w:val="5"/>
            <w:shd w:val="clear" w:color="auto" w:fill="auto"/>
            <w:vAlign w:val="center"/>
          </w:tcPr>
          <w:p w14:paraId="68F15BCF" w14:textId="001ED86F" w:rsidR="00803B3C" w:rsidRPr="002F031E" w:rsidRDefault="003919EC" w:rsidP="00195E22">
            <w:pPr>
              <w:pStyle w:val="HangingIndent10ptBox"/>
              <w:spacing w:before="120" w:after="120"/>
              <w:ind w:left="284" w:hanging="284"/>
              <w:rPr>
                <w:rFonts w:cs="Arial"/>
                <w:b w:val="0"/>
                <w:i/>
              </w:rPr>
            </w:pPr>
            <w:r w:rsidRPr="002F031E">
              <w:rPr>
                <w:rFonts w:cs="Arial"/>
              </w:rPr>
              <w:fldChar w:fldCharType="begin">
                <w:ffData>
                  <w:name w:val="Check5"/>
                  <w:enabled/>
                  <w:calcOnExit w:val="0"/>
                  <w:checkBox>
                    <w:sizeAuto/>
                    <w:default w:val="0"/>
                  </w:checkBox>
                </w:ffData>
              </w:fldChar>
            </w:r>
            <w:r w:rsidR="00803B3C" w:rsidRPr="002F031E">
              <w:rPr>
                <w:rFonts w:cs="Arial"/>
                <w:b w:val="0"/>
              </w:rPr>
              <w:instrText xml:space="preserve"> FORMCHECKBOX </w:instrText>
            </w:r>
            <w:r w:rsidRPr="002F031E">
              <w:rPr>
                <w:rFonts w:cs="Arial"/>
              </w:rPr>
            </w:r>
            <w:r w:rsidRPr="002F031E">
              <w:rPr>
                <w:rFonts w:cs="Arial"/>
              </w:rPr>
              <w:fldChar w:fldCharType="end"/>
            </w:r>
            <w:r w:rsidR="00803B3C" w:rsidRPr="002F031E">
              <w:rPr>
                <w:rFonts w:cs="Arial"/>
                <w:b w:val="0"/>
              </w:rPr>
              <w:t xml:space="preserve"> Candidates must have </w:t>
            </w:r>
            <w:r w:rsidR="00AF3926" w:rsidRPr="002F031E">
              <w:rPr>
                <w:rFonts w:cs="Arial"/>
                <w:b w:val="0"/>
              </w:rPr>
              <w:t>functional skills to interpret written and oral information about workplace requirements</w:t>
            </w:r>
            <w:r w:rsidR="00803B3C" w:rsidRPr="002F031E">
              <w:rPr>
                <w:rFonts w:cs="Arial"/>
                <w:b w:val="0"/>
              </w:rPr>
              <w:t xml:space="preserve">. </w:t>
            </w:r>
            <w:r w:rsidR="00803B3C" w:rsidRPr="002F031E">
              <w:rPr>
                <w:rFonts w:cs="Arial"/>
                <w:b w:val="0"/>
                <w:i/>
              </w:rPr>
              <w:t>(Assessor to tick if confirmed for this candidate.)</w:t>
            </w:r>
          </w:p>
          <w:p w14:paraId="0E5C0EC4" w14:textId="3A61B825" w:rsidR="00AF3926" w:rsidRPr="002F031E" w:rsidRDefault="003919EC" w:rsidP="00195E22">
            <w:pPr>
              <w:pStyle w:val="HangingIndent10ptBox"/>
              <w:spacing w:before="120" w:after="120"/>
              <w:ind w:left="284" w:hanging="284"/>
              <w:rPr>
                <w:rFonts w:cs="Arial"/>
                <w:b w:val="0"/>
                <w:i/>
              </w:rPr>
            </w:pPr>
            <w:r w:rsidRPr="002F031E">
              <w:rPr>
                <w:rFonts w:cs="Arial"/>
              </w:rPr>
              <w:fldChar w:fldCharType="begin">
                <w:ffData>
                  <w:name w:val="Check5"/>
                  <w:enabled/>
                  <w:calcOnExit w:val="0"/>
                  <w:checkBox>
                    <w:sizeAuto/>
                    <w:default w:val="0"/>
                  </w:checkBox>
                </w:ffData>
              </w:fldChar>
            </w:r>
            <w:r w:rsidR="00AF3926" w:rsidRPr="002F031E">
              <w:rPr>
                <w:rFonts w:cs="Arial"/>
                <w:b w:val="0"/>
              </w:rPr>
              <w:instrText xml:space="preserve"> FORMCHECKBOX </w:instrText>
            </w:r>
            <w:r w:rsidRPr="002F031E">
              <w:rPr>
                <w:rFonts w:cs="Arial"/>
              </w:rPr>
            </w:r>
            <w:r w:rsidRPr="002F031E">
              <w:rPr>
                <w:rFonts w:cs="Arial"/>
              </w:rPr>
              <w:fldChar w:fldCharType="end"/>
            </w:r>
            <w:r w:rsidR="00AF3926" w:rsidRPr="002F031E">
              <w:rPr>
                <w:rFonts w:cs="Arial"/>
                <w:b w:val="0"/>
              </w:rPr>
              <w:t xml:space="preserve"> Candidates must have communication skills including receiving </w:t>
            </w:r>
            <w:r w:rsidR="00195E22" w:rsidRPr="002F031E">
              <w:rPr>
                <w:rFonts w:cs="Arial"/>
                <w:b w:val="0"/>
              </w:rPr>
              <w:t xml:space="preserve">literacy </w:t>
            </w:r>
            <w:r w:rsidR="00AF3926" w:rsidRPr="002F031E">
              <w:rPr>
                <w:rFonts w:cs="Arial"/>
                <w:b w:val="0"/>
              </w:rPr>
              <w:t xml:space="preserve">and analysing feedback and reporting. </w:t>
            </w:r>
            <w:r w:rsidR="00AF3926" w:rsidRPr="002F031E">
              <w:rPr>
                <w:rFonts w:cs="Arial"/>
                <w:b w:val="0"/>
                <w:i/>
              </w:rPr>
              <w:t>(Assessor to tick if confirmed for this candidate.)</w:t>
            </w:r>
          </w:p>
        </w:tc>
      </w:tr>
      <w:tr w:rsidR="00E64A4A" w:rsidRPr="002F031E" w14:paraId="3C250D31" w14:textId="77777777" w:rsidTr="00940740">
        <w:trPr>
          <w:cnfStyle w:val="010000000000" w:firstRow="0" w:lastRow="1"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77" w:type="dxa"/>
            <w:vMerge/>
            <w:tcBorders>
              <w:top w:val="none" w:sz="0" w:space="0" w:color="auto"/>
              <w:left w:val="none" w:sz="0" w:space="0" w:color="auto"/>
              <w:bottom w:val="none" w:sz="0" w:space="0" w:color="auto"/>
            </w:tcBorders>
            <w:shd w:val="clear" w:color="auto" w:fill="EEECE1" w:themeFill="background2"/>
            <w:noWrap/>
            <w:vAlign w:val="center"/>
          </w:tcPr>
          <w:p w14:paraId="68D7B470" w14:textId="77777777" w:rsidR="00E64A4A" w:rsidRPr="002F031E" w:rsidRDefault="00E64A4A" w:rsidP="005B26BA">
            <w:pPr>
              <w:pStyle w:val="BodyText"/>
              <w:spacing w:line="240" w:lineRule="auto"/>
              <w:rPr>
                <w:rFonts w:cs="Arial"/>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11999" w:type="dxa"/>
            <w:gridSpan w:val="5"/>
            <w:tcBorders>
              <w:top w:val="none" w:sz="0" w:space="0" w:color="auto"/>
              <w:bottom w:val="none" w:sz="0" w:space="0" w:color="auto"/>
              <w:right w:val="none" w:sz="0" w:space="0" w:color="auto"/>
            </w:tcBorders>
            <w:shd w:val="clear" w:color="auto" w:fill="auto"/>
            <w:vAlign w:val="center"/>
          </w:tcPr>
          <w:p w14:paraId="363220E7" w14:textId="547FB896" w:rsidR="00E56DD1" w:rsidRPr="002F031E" w:rsidRDefault="00E64A4A" w:rsidP="00195E22">
            <w:pPr>
              <w:pStyle w:val="BodyText"/>
              <w:spacing w:line="240" w:lineRule="auto"/>
              <w:rPr>
                <w:rFonts w:cs="Arial"/>
                <w:b w:val="0"/>
                <w:i/>
                <w:sz w:val="20"/>
                <w:szCs w:val="20"/>
              </w:rPr>
            </w:pPr>
            <w:r w:rsidRPr="002F031E">
              <w:rPr>
                <w:rFonts w:cs="Arial"/>
                <w:b w:val="0"/>
                <w:i/>
                <w:sz w:val="20"/>
                <w:szCs w:val="20"/>
              </w:rPr>
              <w:t>Assessor to add how fo</w:t>
            </w:r>
            <w:r w:rsidR="0061382C" w:rsidRPr="002F031E">
              <w:rPr>
                <w:rFonts w:cs="Arial"/>
                <w:b w:val="0"/>
                <w:i/>
                <w:sz w:val="20"/>
                <w:szCs w:val="20"/>
              </w:rPr>
              <w:t>undation skills were confirmed:</w:t>
            </w:r>
            <w:r w:rsidR="00E262DB" w:rsidRPr="002F031E">
              <w:rPr>
                <w:rFonts w:cs="Arial"/>
                <w:b w:val="0"/>
                <w:i/>
                <w:sz w:val="20"/>
                <w:szCs w:val="20"/>
              </w:rPr>
              <w:br/>
            </w:r>
          </w:p>
        </w:tc>
      </w:tr>
    </w:tbl>
    <w:p w14:paraId="7477F161" w14:textId="77777777" w:rsidR="00E64A4A" w:rsidRPr="002F031E" w:rsidRDefault="00E64A4A" w:rsidP="00E64A4A">
      <w:pPr>
        <w:spacing w:after="0"/>
      </w:pPr>
      <w:r w:rsidRPr="002F031E">
        <w:br w:type="page"/>
      </w:r>
    </w:p>
    <w:p w14:paraId="38741B9D" w14:textId="77777777" w:rsidR="00E64A4A" w:rsidRPr="002F031E" w:rsidRDefault="00E64A4A" w:rsidP="00E64A4A">
      <w:pPr>
        <w:spacing w:after="0"/>
        <w:rPr>
          <w:rFonts w:cs="Arial"/>
          <w:sz w:val="10"/>
          <w:szCs w:val="10"/>
        </w:rPr>
      </w:pPr>
    </w:p>
    <w:tbl>
      <w:tblPr>
        <w:tblStyle w:val="LightList-Accent2"/>
        <w:tblW w:w="5000" w:type="pct"/>
        <w:jc w:val="center"/>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ayout w:type="fixed"/>
        <w:tblLook w:val="01E0" w:firstRow="1" w:lastRow="1" w:firstColumn="1" w:lastColumn="1" w:noHBand="0" w:noVBand="0"/>
      </w:tblPr>
      <w:tblGrid>
        <w:gridCol w:w="4464"/>
        <w:gridCol w:w="9712"/>
      </w:tblGrid>
      <w:tr w:rsidR="00E64A4A" w:rsidRPr="002F031E" w14:paraId="09D5230E" w14:textId="77777777" w:rsidTr="00104369">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C4BC96" w:themeFill="background2" w:themeFillShade="BF"/>
            <w:vAlign w:val="center"/>
          </w:tcPr>
          <w:p w14:paraId="595415CC" w14:textId="703D3068" w:rsidR="00E64A4A" w:rsidRPr="002F031E" w:rsidRDefault="00552CA4" w:rsidP="00E262DB">
            <w:pPr>
              <w:autoSpaceDE w:val="0"/>
              <w:autoSpaceDN w:val="0"/>
              <w:adjustRightInd w:val="0"/>
              <w:spacing w:before="120"/>
              <w:ind w:left="1418" w:hanging="1418"/>
              <w:rPr>
                <w:rFonts w:eastAsiaTheme="minorEastAsia" w:cs="Arial"/>
                <w:color w:val="auto"/>
                <w:sz w:val="18"/>
                <w:szCs w:val="18"/>
              </w:rPr>
            </w:pPr>
            <w:r w:rsidRPr="002F031E">
              <w:rPr>
                <w:rFonts w:cs="Arial"/>
                <w:b w:val="0"/>
                <w:i/>
                <w:color w:val="auto"/>
                <w:szCs w:val="22"/>
              </w:rPr>
              <w:t xml:space="preserve">Question </w:t>
            </w:r>
            <w:r w:rsidR="005A37DE" w:rsidRPr="002F031E">
              <w:rPr>
                <w:rFonts w:cs="Arial"/>
                <w:b w:val="0"/>
                <w:i/>
                <w:color w:val="auto"/>
                <w:szCs w:val="22"/>
              </w:rPr>
              <w:t>25</w:t>
            </w:r>
            <w:r w:rsidR="00E64A4A" w:rsidRPr="002F031E">
              <w:rPr>
                <w:rFonts w:cs="Arial"/>
                <w:b w:val="0"/>
                <w:i/>
                <w:color w:val="auto"/>
                <w:szCs w:val="22"/>
              </w:rPr>
              <w:t xml:space="preserve"> – </w:t>
            </w:r>
            <w:r w:rsidR="00116DD4" w:rsidRPr="002F031E">
              <w:rPr>
                <w:rFonts w:cs="Arial"/>
                <w:color w:val="auto"/>
                <w:szCs w:val="22"/>
              </w:rPr>
              <w:t xml:space="preserve">Describe programs you have designed and implemented to enhance sustainability in an early childhood education and care </w:t>
            </w:r>
            <w:r w:rsidR="00E262DB" w:rsidRPr="002F031E">
              <w:rPr>
                <w:rFonts w:cs="Arial"/>
                <w:color w:val="auto"/>
                <w:szCs w:val="22"/>
              </w:rPr>
              <w:t>service</w:t>
            </w:r>
            <w:r w:rsidR="00116DD4" w:rsidRPr="002F031E">
              <w:rPr>
                <w:rFonts w:cs="Arial"/>
                <w:color w:val="auto"/>
                <w:szCs w:val="22"/>
              </w:rPr>
              <w:t>.</w:t>
            </w:r>
          </w:p>
        </w:tc>
      </w:tr>
      <w:tr w:rsidR="00E64A4A" w:rsidRPr="002F031E" w14:paraId="56ADC029" w14:textId="77777777" w:rsidTr="0010436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none" w:sz="0" w:space="0" w:color="auto"/>
              <w:left w:val="none" w:sz="0" w:space="0" w:color="auto"/>
              <w:bottom w:val="none" w:sz="0" w:space="0" w:color="auto"/>
            </w:tcBorders>
            <w:shd w:val="clear" w:color="auto" w:fill="DDD9C3" w:themeFill="background2" w:themeFillShade="E6"/>
            <w:vAlign w:val="center"/>
          </w:tcPr>
          <w:p w14:paraId="50AE91CC" w14:textId="77777777" w:rsidR="00E64A4A" w:rsidRPr="002F031E" w:rsidRDefault="00E64A4A" w:rsidP="005B26BA">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12" w:type="dxa"/>
            <w:tcBorders>
              <w:top w:val="none" w:sz="0" w:space="0" w:color="auto"/>
              <w:bottom w:val="none" w:sz="0" w:space="0" w:color="auto"/>
              <w:right w:val="none" w:sz="0" w:space="0" w:color="auto"/>
            </w:tcBorders>
            <w:shd w:val="clear" w:color="auto" w:fill="DDD9C3" w:themeFill="background2" w:themeFillShade="E6"/>
            <w:vAlign w:val="center"/>
          </w:tcPr>
          <w:p w14:paraId="541C2469" w14:textId="77777777" w:rsidR="00E64A4A" w:rsidRPr="002F031E" w:rsidRDefault="00E64A4A" w:rsidP="005B26BA">
            <w:pPr>
              <w:pStyle w:val="BodyText"/>
              <w:jc w:val="center"/>
              <w:rPr>
                <w:rFonts w:cs="Arial"/>
                <w:b w:val="0"/>
              </w:rPr>
            </w:pPr>
            <w:r w:rsidRPr="002F031E">
              <w:rPr>
                <w:rFonts w:cs="Arial"/>
              </w:rPr>
              <w:t>ASSESSOR’S NOTES</w:t>
            </w:r>
          </w:p>
        </w:tc>
      </w:tr>
      <w:tr w:rsidR="0046134B" w:rsidRPr="002F031E" w14:paraId="7F9A5DA5" w14:textId="77777777" w:rsidTr="00104369">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none" w:sz="0" w:space="0" w:color="auto"/>
              <w:left w:val="none" w:sz="0" w:space="0" w:color="auto"/>
              <w:bottom w:val="none" w:sz="0" w:space="0" w:color="auto"/>
            </w:tcBorders>
            <w:shd w:val="clear" w:color="auto" w:fill="DDD9C3" w:themeFill="background2" w:themeFillShade="E6"/>
          </w:tcPr>
          <w:p w14:paraId="62B1D3F0" w14:textId="77777777" w:rsidR="00116DD4" w:rsidRPr="002F031E" w:rsidRDefault="003919EC" w:rsidP="00116DD4">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46134B" w:rsidRPr="002F031E">
              <w:rPr>
                <w:rFonts w:cs="Arial"/>
                <w:b w:val="0"/>
              </w:rPr>
              <w:instrText xml:space="preserve"> FORMCHECKBOX </w:instrText>
            </w:r>
            <w:r w:rsidRPr="002F031E">
              <w:rPr>
                <w:rFonts w:cs="Arial"/>
              </w:rPr>
            </w:r>
            <w:r w:rsidRPr="002F031E">
              <w:rPr>
                <w:rFonts w:cs="Arial"/>
              </w:rPr>
              <w:fldChar w:fldCharType="end"/>
            </w:r>
            <w:r w:rsidR="0046134B" w:rsidRPr="002F031E">
              <w:rPr>
                <w:rFonts w:cs="Arial"/>
                <w:b w:val="0"/>
              </w:rPr>
              <w:t xml:space="preserve"> </w:t>
            </w:r>
            <w:r w:rsidR="00116DD4" w:rsidRPr="002F031E">
              <w:rPr>
                <w:rFonts w:cs="Arial"/>
                <w:b w:val="0"/>
              </w:rPr>
              <w:t>barriers and drivers for behavioural change</w:t>
            </w:r>
          </w:p>
          <w:p w14:paraId="5B1C7F5E" w14:textId="77777777" w:rsidR="00116DD4" w:rsidRPr="002F031E" w:rsidRDefault="003919EC" w:rsidP="00116DD4">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116DD4" w:rsidRPr="002F031E">
              <w:rPr>
                <w:rFonts w:cs="Arial"/>
                <w:b w:val="0"/>
              </w:rPr>
              <w:instrText xml:space="preserve"> FORMCHECKBOX </w:instrText>
            </w:r>
            <w:r w:rsidRPr="002F031E">
              <w:rPr>
                <w:rFonts w:cs="Arial"/>
              </w:rPr>
            </w:r>
            <w:r w:rsidRPr="002F031E">
              <w:rPr>
                <w:rFonts w:cs="Arial"/>
              </w:rPr>
              <w:fldChar w:fldCharType="end"/>
            </w:r>
            <w:r w:rsidR="00116DD4" w:rsidRPr="002F031E">
              <w:rPr>
                <w:rFonts w:cs="Arial"/>
                <w:b w:val="0"/>
              </w:rPr>
              <w:t xml:space="preserve"> impact of key global issues, such as:</w:t>
            </w:r>
          </w:p>
          <w:p w14:paraId="6F4F298A" w14:textId="77777777" w:rsidR="00116DD4" w:rsidRPr="002F031E" w:rsidRDefault="003919EC" w:rsidP="00116DD4">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116DD4" w:rsidRPr="002F031E">
              <w:rPr>
                <w:rFonts w:cs="Arial"/>
                <w:b w:val="0"/>
              </w:rPr>
              <w:instrText xml:space="preserve"> FORMCHECKBOX </w:instrText>
            </w:r>
            <w:r w:rsidRPr="002F031E">
              <w:rPr>
                <w:rFonts w:cs="Arial"/>
              </w:rPr>
            </w:r>
            <w:r w:rsidRPr="002F031E">
              <w:rPr>
                <w:rFonts w:cs="Arial"/>
              </w:rPr>
              <w:fldChar w:fldCharType="end"/>
            </w:r>
            <w:r w:rsidR="00116DD4" w:rsidRPr="002F031E">
              <w:rPr>
                <w:rFonts w:cs="Arial"/>
                <w:b w:val="0"/>
              </w:rPr>
              <w:t xml:space="preserve"> biodiversity</w:t>
            </w:r>
          </w:p>
          <w:p w14:paraId="4AF97EA8" w14:textId="77777777" w:rsidR="00116DD4" w:rsidRPr="002F031E" w:rsidRDefault="003919EC" w:rsidP="00116DD4">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116DD4" w:rsidRPr="002F031E">
              <w:rPr>
                <w:rFonts w:cs="Arial"/>
                <w:b w:val="0"/>
              </w:rPr>
              <w:instrText xml:space="preserve"> FORMCHECKBOX </w:instrText>
            </w:r>
            <w:r w:rsidRPr="002F031E">
              <w:rPr>
                <w:rFonts w:cs="Arial"/>
              </w:rPr>
            </w:r>
            <w:r w:rsidRPr="002F031E">
              <w:rPr>
                <w:rFonts w:cs="Arial"/>
              </w:rPr>
              <w:fldChar w:fldCharType="end"/>
            </w:r>
            <w:r w:rsidR="00116DD4" w:rsidRPr="002F031E">
              <w:rPr>
                <w:rFonts w:cs="Arial"/>
                <w:b w:val="0"/>
              </w:rPr>
              <w:t xml:space="preserve"> climate change</w:t>
            </w:r>
          </w:p>
          <w:p w14:paraId="607CBFAE" w14:textId="77777777" w:rsidR="00116DD4" w:rsidRPr="002F031E" w:rsidRDefault="003919EC" w:rsidP="00116DD4">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116DD4" w:rsidRPr="002F031E">
              <w:rPr>
                <w:rFonts w:cs="Arial"/>
                <w:b w:val="0"/>
              </w:rPr>
              <w:instrText xml:space="preserve"> FORMCHECKBOX </w:instrText>
            </w:r>
            <w:r w:rsidRPr="002F031E">
              <w:rPr>
                <w:rFonts w:cs="Arial"/>
              </w:rPr>
            </w:r>
            <w:r w:rsidRPr="002F031E">
              <w:rPr>
                <w:rFonts w:cs="Arial"/>
              </w:rPr>
              <w:fldChar w:fldCharType="end"/>
            </w:r>
            <w:r w:rsidR="00116DD4" w:rsidRPr="002F031E">
              <w:rPr>
                <w:rFonts w:cs="Arial"/>
                <w:b w:val="0"/>
              </w:rPr>
              <w:t xml:space="preserve"> earth resources</w:t>
            </w:r>
          </w:p>
          <w:p w14:paraId="2CD26F72" w14:textId="77777777" w:rsidR="00116DD4" w:rsidRPr="002F031E" w:rsidRDefault="003919EC" w:rsidP="00116DD4">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116DD4" w:rsidRPr="002F031E">
              <w:rPr>
                <w:rFonts w:cs="Arial"/>
                <w:b w:val="0"/>
              </w:rPr>
              <w:instrText xml:space="preserve"> FORMCHECKBOX </w:instrText>
            </w:r>
            <w:r w:rsidRPr="002F031E">
              <w:rPr>
                <w:rFonts w:cs="Arial"/>
              </w:rPr>
            </w:r>
            <w:r w:rsidRPr="002F031E">
              <w:rPr>
                <w:rFonts w:cs="Arial"/>
              </w:rPr>
              <w:fldChar w:fldCharType="end"/>
            </w:r>
            <w:r w:rsidR="00116DD4" w:rsidRPr="002F031E">
              <w:rPr>
                <w:rFonts w:cs="Arial"/>
                <w:b w:val="0"/>
              </w:rPr>
              <w:t xml:space="preserve"> greenhouse effect</w:t>
            </w:r>
          </w:p>
          <w:p w14:paraId="200A3E36" w14:textId="77777777" w:rsidR="00116DD4" w:rsidRPr="002F031E" w:rsidRDefault="003919EC" w:rsidP="00116DD4">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116DD4" w:rsidRPr="002F031E">
              <w:rPr>
                <w:rFonts w:cs="Arial"/>
                <w:b w:val="0"/>
              </w:rPr>
              <w:instrText xml:space="preserve"> FORMCHECKBOX </w:instrText>
            </w:r>
            <w:r w:rsidRPr="002F031E">
              <w:rPr>
                <w:rFonts w:cs="Arial"/>
              </w:rPr>
            </w:r>
            <w:r w:rsidRPr="002F031E">
              <w:rPr>
                <w:rFonts w:cs="Arial"/>
              </w:rPr>
              <w:fldChar w:fldCharType="end"/>
            </w:r>
            <w:r w:rsidR="00116DD4" w:rsidRPr="002F031E">
              <w:rPr>
                <w:rFonts w:cs="Arial"/>
                <w:b w:val="0"/>
              </w:rPr>
              <w:t xml:space="preserve"> ozone layer effects</w:t>
            </w:r>
          </w:p>
          <w:p w14:paraId="44015045" w14:textId="77777777" w:rsidR="00116DD4" w:rsidRPr="002F031E" w:rsidRDefault="003919EC" w:rsidP="00116DD4">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116DD4" w:rsidRPr="002F031E">
              <w:rPr>
                <w:rFonts w:cs="Arial"/>
                <w:b w:val="0"/>
              </w:rPr>
              <w:instrText xml:space="preserve"> FORMCHECKBOX </w:instrText>
            </w:r>
            <w:r w:rsidRPr="002F031E">
              <w:rPr>
                <w:rFonts w:cs="Arial"/>
              </w:rPr>
            </w:r>
            <w:r w:rsidRPr="002F031E">
              <w:rPr>
                <w:rFonts w:cs="Arial"/>
              </w:rPr>
              <w:fldChar w:fldCharType="end"/>
            </w:r>
            <w:r w:rsidR="00116DD4" w:rsidRPr="002F031E">
              <w:rPr>
                <w:rFonts w:cs="Arial"/>
                <w:b w:val="0"/>
              </w:rPr>
              <w:t xml:space="preserve"> importance of community as a source of knowledge, skills and values</w:t>
            </w:r>
          </w:p>
          <w:p w14:paraId="017138D1" w14:textId="77777777" w:rsidR="00116DD4" w:rsidRPr="002F031E" w:rsidRDefault="003919EC" w:rsidP="00116DD4">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116DD4" w:rsidRPr="002F031E">
              <w:rPr>
                <w:rFonts w:cs="Arial"/>
                <w:b w:val="0"/>
              </w:rPr>
              <w:instrText xml:space="preserve"> FORMCHECKBOX </w:instrText>
            </w:r>
            <w:r w:rsidRPr="002F031E">
              <w:rPr>
                <w:rFonts w:cs="Arial"/>
              </w:rPr>
            </w:r>
            <w:r w:rsidRPr="002F031E">
              <w:rPr>
                <w:rFonts w:cs="Arial"/>
              </w:rPr>
              <w:fldChar w:fldCharType="end"/>
            </w:r>
            <w:r w:rsidR="00116DD4" w:rsidRPr="002F031E">
              <w:rPr>
                <w:rFonts w:cs="Arial"/>
                <w:b w:val="0"/>
              </w:rPr>
              <w:t xml:space="preserve"> organisational standards, policies and procedures</w:t>
            </w:r>
          </w:p>
          <w:p w14:paraId="6F9D63EB" w14:textId="77777777" w:rsidR="00116DD4" w:rsidRPr="002F031E" w:rsidRDefault="003919EC" w:rsidP="00116DD4">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116DD4" w:rsidRPr="002F031E">
              <w:rPr>
                <w:rFonts w:cs="Arial"/>
                <w:b w:val="0"/>
              </w:rPr>
              <w:instrText xml:space="preserve"> FORMCHECKBOX </w:instrText>
            </w:r>
            <w:r w:rsidRPr="002F031E">
              <w:rPr>
                <w:rFonts w:cs="Arial"/>
              </w:rPr>
            </w:r>
            <w:r w:rsidRPr="002F031E">
              <w:rPr>
                <w:rFonts w:cs="Arial"/>
              </w:rPr>
              <w:fldChar w:fldCharType="end"/>
            </w:r>
            <w:r w:rsidR="00116DD4" w:rsidRPr="002F031E">
              <w:rPr>
                <w:rFonts w:cs="Arial"/>
                <w:b w:val="0"/>
              </w:rPr>
              <w:t xml:space="preserve"> qualitative and quantitative evaluation processes for sustainability programs</w:t>
            </w:r>
          </w:p>
          <w:p w14:paraId="040F1ED8" w14:textId="77777777" w:rsidR="00116DD4" w:rsidRPr="002F031E" w:rsidRDefault="003919EC" w:rsidP="00116DD4">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116DD4" w:rsidRPr="002F031E">
              <w:rPr>
                <w:rFonts w:cs="Arial"/>
                <w:b w:val="0"/>
              </w:rPr>
              <w:instrText xml:space="preserve"> FORMCHECKBOX </w:instrText>
            </w:r>
            <w:r w:rsidRPr="002F031E">
              <w:rPr>
                <w:rFonts w:cs="Arial"/>
              </w:rPr>
            </w:r>
            <w:r w:rsidRPr="002F031E">
              <w:rPr>
                <w:rFonts w:cs="Arial"/>
              </w:rPr>
              <w:fldChar w:fldCharType="end"/>
            </w:r>
            <w:r w:rsidR="00116DD4" w:rsidRPr="002F031E">
              <w:rPr>
                <w:rFonts w:cs="Arial"/>
                <w:b w:val="0"/>
              </w:rPr>
              <w:t xml:space="preserve"> research methodologies</w:t>
            </w:r>
          </w:p>
          <w:p w14:paraId="531EF5D8" w14:textId="77777777" w:rsidR="00116DD4" w:rsidRPr="002F031E" w:rsidRDefault="003919EC" w:rsidP="00116DD4">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116DD4" w:rsidRPr="002F031E">
              <w:rPr>
                <w:rFonts w:cs="Arial"/>
                <w:b w:val="0"/>
              </w:rPr>
              <w:instrText xml:space="preserve"> FORMCHECKBOX </w:instrText>
            </w:r>
            <w:r w:rsidRPr="002F031E">
              <w:rPr>
                <w:rFonts w:cs="Arial"/>
              </w:rPr>
            </w:r>
            <w:r w:rsidRPr="002F031E">
              <w:rPr>
                <w:rFonts w:cs="Arial"/>
              </w:rPr>
              <w:fldChar w:fldCharType="end"/>
            </w:r>
            <w:r w:rsidR="00116DD4" w:rsidRPr="002F031E">
              <w:rPr>
                <w:rFonts w:cs="Arial"/>
                <w:b w:val="0"/>
              </w:rPr>
              <w:t xml:space="preserve"> strategies to increase children’s experiences and understanding of animals and the natural environment</w:t>
            </w:r>
          </w:p>
          <w:p w14:paraId="39450827" w14:textId="77777777" w:rsidR="0046134B" w:rsidRPr="002F031E" w:rsidRDefault="003919EC" w:rsidP="00F0463A">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116DD4" w:rsidRPr="002F031E">
              <w:rPr>
                <w:rFonts w:cs="Arial"/>
                <w:b w:val="0"/>
              </w:rPr>
              <w:instrText xml:space="preserve"> FORMCHECKBOX </w:instrText>
            </w:r>
            <w:r w:rsidRPr="002F031E">
              <w:rPr>
                <w:rFonts w:cs="Arial"/>
              </w:rPr>
            </w:r>
            <w:r w:rsidRPr="002F031E">
              <w:rPr>
                <w:rFonts w:cs="Arial"/>
              </w:rPr>
              <w:fldChar w:fldCharType="end"/>
            </w:r>
            <w:r w:rsidR="00116DD4" w:rsidRPr="002F031E">
              <w:rPr>
                <w:rFonts w:cs="Arial"/>
                <w:b w:val="0"/>
              </w:rPr>
              <w:t xml:space="preserve"> sustainable practices and strategies</w:t>
            </w:r>
          </w:p>
          <w:p w14:paraId="28569836" w14:textId="77777777" w:rsidR="00663FF9" w:rsidRPr="002F031E" w:rsidRDefault="00663FF9" w:rsidP="00F0463A">
            <w:pPr>
              <w:pStyle w:val="HangingIndent10ptBox"/>
              <w:spacing w:before="120" w:after="120"/>
              <w:ind w:left="255" w:hanging="255"/>
              <w:rPr>
                <w:rFonts w:cs="Arial"/>
                <w:b w:val="0"/>
              </w:rPr>
            </w:pPr>
          </w:p>
          <w:p w14:paraId="1D1A1381" w14:textId="77777777" w:rsidR="00663FF9" w:rsidRPr="002F031E" w:rsidRDefault="00663FF9" w:rsidP="00F0463A">
            <w:pPr>
              <w:pStyle w:val="HangingIndent10ptBox"/>
              <w:spacing w:before="120" w:after="120"/>
              <w:ind w:left="255" w:hanging="255"/>
              <w:rPr>
                <w:rFonts w:cs="Arial"/>
                <w:b w:val="0"/>
              </w:rPr>
            </w:pPr>
          </w:p>
          <w:p w14:paraId="0C6B0512" w14:textId="77777777" w:rsidR="00663FF9" w:rsidRPr="002F031E" w:rsidRDefault="00663FF9" w:rsidP="00F0463A">
            <w:pPr>
              <w:pStyle w:val="HangingIndent10ptBox"/>
              <w:spacing w:before="120" w:after="120"/>
              <w:ind w:left="255" w:hanging="255"/>
              <w:rPr>
                <w:rFonts w:cs="Arial"/>
                <w:b w:val="0"/>
              </w:rPr>
            </w:pPr>
          </w:p>
          <w:p w14:paraId="65CA5434" w14:textId="77777777" w:rsidR="00663FF9" w:rsidRPr="002F031E" w:rsidRDefault="00663FF9" w:rsidP="00F0463A">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12" w:type="dxa"/>
            <w:tcBorders>
              <w:top w:val="none" w:sz="0" w:space="0" w:color="auto"/>
              <w:bottom w:val="none" w:sz="0" w:space="0" w:color="auto"/>
              <w:right w:val="none" w:sz="0" w:space="0" w:color="auto"/>
            </w:tcBorders>
          </w:tcPr>
          <w:p w14:paraId="1E0D4EF2" w14:textId="77777777" w:rsidR="0046134B" w:rsidRPr="002F031E" w:rsidRDefault="0046134B" w:rsidP="00A958C7">
            <w:pPr>
              <w:spacing w:after="0"/>
              <w:rPr>
                <w:rFonts w:cs="Arial"/>
                <w:b w:val="0"/>
                <w:bCs w:val="0"/>
                <w:sz w:val="18"/>
                <w:szCs w:val="18"/>
              </w:rPr>
            </w:pPr>
          </w:p>
        </w:tc>
      </w:tr>
    </w:tbl>
    <w:p w14:paraId="60078AEF" w14:textId="77777777" w:rsidR="00E64A4A" w:rsidRPr="002F031E" w:rsidRDefault="00E64A4A" w:rsidP="00E64A4A">
      <w:pPr>
        <w:spacing w:after="0"/>
        <w:rPr>
          <w:rFonts w:cs="Arial"/>
          <w:bCs/>
        </w:rPr>
      </w:pPr>
      <w:r w:rsidRPr="002F031E">
        <w:rPr>
          <w:rFonts w:cs="Arial"/>
          <w:bCs/>
        </w:rPr>
        <w:br w:type="page"/>
      </w:r>
    </w:p>
    <w:p w14:paraId="1C69E6BE" w14:textId="77777777" w:rsidR="00E64A4A" w:rsidRPr="002F031E" w:rsidRDefault="00E64A4A" w:rsidP="00E64A4A">
      <w:pPr>
        <w:spacing w:after="0"/>
        <w:rPr>
          <w:rFonts w:cs="Arial"/>
          <w:sz w:val="10"/>
          <w:szCs w:val="10"/>
        </w:rPr>
      </w:pPr>
    </w:p>
    <w:tbl>
      <w:tblPr>
        <w:tblStyle w:val="LightList-Accent2"/>
        <w:tblW w:w="5000" w:type="pct"/>
        <w:jc w:val="center"/>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ayout w:type="fixed"/>
        <w:tblLook w:val="01E0" w:firstRow="1" w:lastRow="1" w:firstColumn="1" w:lastColumn="1" w:noHBand="0" w:noVBand="0"/>
      </w:tblPr>
      <w:tblGrid>
        <w:gridCol w:w="4464"/>
        <w:gridCol w:w="9712"/>
      </w:tblGrid>
      <w:tr w:rsidR="00104369" w:rsidRPr="002F031E" w14:paraId="2D8DB24D" w14:textId="77777777" w:rsidTr="00104369">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C4BC96" w:themeFill="background2" w:themeFillShade="BF"/>
            <w:vAlign w:val="center"/>
          </w:tcPr>
          <w:p w14:paraId="25C5BA6D" w14:textId="595C4A02" w:rsidR="00104369" w:rsidRPr="002F031E" w:rsidRDefault="00552CA4" w:rsidP="00E262DB">
            <w:pPr>
              <w:autoSpaceDE w:val="0"/>
              <w:autoSpaceDN w:val="0"/>
              <w:adjustRightInd w:val="0"/>
              <w:spacing w:before="120"/>
              <w:ind w:left="1418" w:hanging="1418"/>
              <w:rPr>
                <w:rFonts w:eastAsiaTheme="minorEastAsia" w:cs="Arial"/>
                <w:color w:val="auto"/>
                <w:sz w:val="18"/>
                <w:szCs w:val="18"/>
              </w:rPr>
            </w:pPr>
            <w:r w:rsidRPr="002F031E">
              <w:rPr>
                <w:rFonts w:cs="Arial"/>
                <w:b w:val="0"/>
                <w:i/>
                <w:color w:val="auto"/>
                <w:szCs w:val="22"/>
              </w:rPr>
              <w:t xml:space="preserve">Question </w:t>
            </w:r>
            <w:r w:rsidR="005A37DE" w:rsidRPr="002F031E">
              <w:rPr>
                <w:rFonts w:cs="Arial"/>
                <w:b w:val="0"/>
                <w:i/>
                <w:color w:val="auto"/>
                <w:szCs w:val="22"/>
              </w:rPr>
              <w:t>26</w:t>
            </w:r>
            <w:r w:rsidR="00104369" w:rsidRPr="002F031E">
              <w:rPr>
                <w:rFonts w:cs="Arial"/>
                <w:b w:val="0"/>
                <w:i/>
                <w:color w:val="auto"/>
                <w:szCs w:val="22"/>
              </w:rPr>
              <w:t xml:space="preserve"> – </w:t>
            </w:r>
            <w:r w:rsidR="00116DD4" w:rsidRPr="002F031E">
              <w:rPr>
                <w:rFonts w:cs="Arial"/>
                <w:color w:val="auto"/>
                <w:szCs w:val="22"/>
              </w:rPr>
              <w:t xml:space="preserve">Describe policies you have designed and implemented in an early childhood education and care </w:t>
            </w:r>
            <w:r w:rsidR="00E262DB" w:rsidRPr="002F031E">
              <w:rPr>
                <w:rFonts w:cs="Arial"/>
                <w:color w:val="auto"/>
                <w:szCs w:val="22"/>
              </w:rPr>
              <w:t>service</w:t>
            </w:r>
            <w:r w:rsidR="00116DD4" w:rsidRPr="002F031E">
              <w:rPr>
                <w:rFonts w:cs="Arial"/>
                <w:color w:val="auto"/>
                <w:szCs w:val="22"/>
              </w:rPr>
              <w:t>, and how you embedded sustainability into these policies.</w:t>
            </w:r>
          </w:p>
        </w:tc>
      </w:tr>
      <w:tr w:rsidR="00104369" w:rsidRPr="002F031E" w14:paraId="0E2A39D5" w14:textId="77777777" w:rsidTr="0010436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none" w:sz="0" w:space="0" w:color="auto"/>
              <w:left w:val="none" w:sz="0" w:space="0" w:color="auto"/>
              <w:bottom w:val="none" w:sz="0" w:space="0" w:color="auto"/>
            </w:tcBorders>
            <w:shd w:val="clear" w:color="auto" w:fill="DDD9C3" w:themeFill="background2" w:themeFillShade="E6"/>
            <w:vAlign w:val="center"/>
          </w:tcPr>
          <w:p w14:paraId="2FFE117C" w14:textId="77777777" w:rsidR="00104369" w:rsidRPr="002F031E" w:rsidRDefault="00104369" w:rsidP="00104369">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12" w:type="dxa"/>
            <w:tcBorders>
              <w:top w:val="none" w:sz="0" w:space="0" w:color="auto"/>
              <w:bottom w:val="none" w:sz="0" w:space="0" w:color="auto"/>
              <w:right w:val="none" w:sz="0" w:space="0" w:color="auto"/>
            </w:tcBorders>
            <w:shd w:val="clear" w:color="auto" w:fill="DDD9C3" w:themeFill="background2" w:themeFillShade="E6"/>
            <w:vAlign w:val="center"/>
          </w:tcPr>
          <w:p w14:paraId="40F18FE6" w14:textId="77777777" w:rsidR="00104369" w:rsidRPr="002F031E" w:rsidRDefault="00104369" w:rsidP="00104369">
            <w:pPr>
              <w:pStyle w:val="BodyText"/>
              <w:jc w:val="center"/>
              <w:rPr>
                <w:rFonts w:cs="Arial"/>
                <w:b w:val="0"/>
              </w:rPr>
            </w:pPr>
            <w:r w:rsidRPr="002F031E">
              <w:rPr>
                <w:rFonts w:cs="Arial"/>
              </w:rPr>
              <w:t>ASSESSOR’S NOTES</w:t>
            </w:r>
          </w:p>
        </w:tc>
      </w:tr>
      <w:tr w:rsidR="00104369" w:rsidRPr="002F031E" w14:paraId="28D7C45D" w14:textId="77777777" w:rsidTr="00104369">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none" w:sz="0" w:space="0" w:color="auto"/>
              <w:left w:val="none" w:sz="0" w:space="0" w:color="auto"/>
              <w:bottom w:val="none" w:sz="0" w:space="0" w:color="auto"/>
            </w:tcBorders>
            <w:shd w:val="clear" w:color="auto" w:fill="DDD9C3" w:themeFill="background2" w:themeFillShade="E6"/>
          </w:tcPr>
          <w:p w14:paraId="04F95A9A" w14:textId="77777777" w:rsidR="00116DD4" w:rsidRPr="002F031E" w:rsidRDefault="003919EC" w:rsidP="00116DD4">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116DD4" w:rsidRPr="002F031E">
              <w:rPr>
                <w:rFonts w:cs="Arial"/>
                <w:b w:val="0"/>
              </w:rPr>
              <w:instrText xml:space="preserve"> FORMCHECKBOX </w:instrText>
            </w:r>
            <w:r w:rsidRPr="002F031E">
              <w:rPr>
                <w:rFonts w:cs="Arial"/>
              </w:rPr>
            </w:r>
            <w:r w:rsidRPr="002F031E">
              <w:rPr>
                <w:rFonts w:cs="Arial"/>
              </w:rPr>
              <w:fldChar w:fldCharType="end"/>
            </w:r>
            <w:r w:rsidR="00116DD4" w:rsidRPr="002F031E">
              <w:rPr>
                <w:rFonts w:cs="Arial"/>
                <w:b w:val="0"/>
              </w:rPr>
              <w:t xml:space="preserve"> impact of key global issues, such as:</w:t>
            </w:r>
          </w:p>
          <w:p w14:paraId="6D157E97" w14:textId="77777777" w:rsidR="00116DD4" w:rsidRPr="002F031E" w:rsidRDefault="003919EC" w:rsidP="00116DD4">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116DD4" w:rsidRPr="002F031E">
              <w:rPr>
                <w:rFonts w:cs="Arial"/>
                <w:b w:val="0"/>
              </w:rPr>
              <w:instrText xml:space="preserve"> FORMCHECKBOX </w:instrText>
            </w:r>
            <w:r w:rsidRPr="002F031E">
              <w:rPr>
                <w:rFonts w:cs="Arial"/>
              </w:rPr>
            </w:r>
            <w:r w:rsidRPr="002F031E">
              <w:rPr>
                <w:rFonts w:cs="Arial"/>
              </w:rPr>
              <w:fldChar w:fldCharType="end"/>
            </w:r>
            <w:r w:rsidR="00116DD4" w:rsidRPr="002F031E">
              <w:rPr>
                <w:rFonts w:cs="Arial"/>
                <w:b w:val="0"/>
              </w:rPr>
              <w:t xml:space="preserve"> biodiversity</w:t>
            </w:r>
          </w:p>
          <w:p w14:paraId="6CA64CFB" w14:textId="77777777" w:rsidR="00116DD4" w:rsidRPr="002F031E" w:rsidRDefault="003919EC" w:rsidP="00116DD4">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116DD4" w:rsidRPr="002F031E">
              <w:rPr>
                <w:rFonts w:cs="Arial"/>
                <w:b w:val="0"/>
              </w:rPr>
              <w:instrText xml:space="preserve"> FORMCHECKBOX </w:instrText>
            </w:r>
            <w:r w:rsidRPr="002F031E">
              <w:rPr>
                <w:rFonts w:cs="Arial"/>
              </w:rPr>
            </w:r>
            <w:r w:rsidRPr="002F031E">
              <w:rPr>
                <w:rFonts w:cs="Arial"/>
              </w:rPr>
              <w:fldChar w:fldCharType="end"/>
            </w:r>
            <w:r w:rsidR="00116DD4" w:rsidRPr="002F031E">
              <w:rPr>
                <w:rFonts w:cs="Arial"/>
                <w:b w:val="0"/>
              </w:rPr>
              <w:t xml:space="preserve"> climate change</w:t>
            </w:r>
          </w:p>
          <w:p w14:paraId="42E42934" w14:textId="77777777" w:rsidR="00116DD4" w:rsidRPr="002F031E" w:rsidRDefault="003919EC" w:rsidP="00116DD4">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116DD4" w:rsidRPr="002F031E">
              <w:rPr>
                <w:rFonts w:cs="Arial"/>
                <w:b w:val="0"/>
              </w:rPr>
              <w:instrText xml:space="preserve"> FORMCHECKBOX </w:instrText>
            </w:r>
            <w:r w:rsidRPr="002F031E">
              <w:rPr>
                <w:rFonts w:cs="Arial"/>
              </w:rPr>
            </w:r>
            <w:r w:rsidRPr="002F031E">
              <w:rPr>
                <w:rFonts w:cs="Arial"/>
              </w:rPr>
              <w:fldChar w:fldCharType="end"/>
            </w:r>
            <w:r w:rsidR="00116DD4" w:rsidRPr="002F031E">
              <w:rPr>
                <w:rFonts w:cs="Arial"/>
                <w:b w:val="0"/>
              </w:rPr>
              <w:t xml:space="preserve"> earth resources</w:t>
            </w:r>
          </w:p>
          <w:p w14:paraId="460D78A5" w14:textId="77777777" w:rsidR="00116DD4" w:rsidRPr="002F031E" w:rsidRDefault="003919EC" w:rsidP="00116DD4">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116DD4" w:rsidRPr="002F031E">
              <w:rPr>
                <w:rFonts w:cs="Arial"/>
                <w:b w:val="0"/>
              </w:rPr>
              <w:instrText xml:space="preserve"> FORMCHECKBOX </w:instrText>
            </w:r>
            <w:r w:rsidRPr="002F031E">
              <w:rPr>
                <w:rFonts w:cs="Arial"/>
              </w:rPr>
            </w:r>
            <w:r w:rsidRPr="002F031E">
              <w:rPr>
                <w:rFonts w:cs="Arial"/>
              </w:rPr>
              <w:fldChar w:fldCharType="end"/>
            </w:r>
            <w:r w:rsidR="00116DD4" w:rsidRPr="002F031E">
              <w:rPr>
                <w:rFonts w:cs="Arial"/>
                <w:b w:val="0"/>
              </w:rPr>
              <w:t xml:space="preserve"> greenhouse effect</w:t>
            </w:r>
          </w:p>
          <w:p w14:paraId="0DDA3A18" w14:textId="77777777" w:rsidR="00116DD4" w:rsidRPr="002F031E" w:rsidRDefault="003919EC" w:rsidP="00116DD4">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116DD4" w:rsidRPr="002F031E">
              <w:rPr>
                <w:rFonts w:cs="Arial"/>
                <w:b w:val="0"/>
              </w:rPr>
              <w:instrText xml:space="preserve"> FORMCHECKBOX </w:instrText>
            </w:r>
            <w:r w:rsidRPr="002F031E">
              <w:rPr>
                <w:rFonts w:cs="Arial"/>
              </w:rPr>
            </w:r>
            <w:r w:rsidRPr="002F031E">
              <w:rPr>
                <w:rFonts w:cs="Arial"/>
              </w:rPr>
              <w:fldChar w:fldCharType="end"/>
            </w:r>
            <w:r w:rsidR="00116DD4" w:rsidRPr="002F031E">
              <w:rPr>
                <w:rFonts w:cs="Arial"/>
                <w:b w:val="0"/>
              </w:rPr>
              <w:t xml:space="preserve"> ozone layer effects</w:t>
            </w:r>
          </w:p>
          <w:p w14:paraId="07F370A1" w14:textId="77777777" w:rsidR="00116DD4" w:rsidRPr="002F031E" w:rsidRDefault="003919EC" w:rsidP="00C23249">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116DD4" w:rsidRPr="002F031E">
              <w:rPr>
                <w:rFonts w:cs="Arial"/>
                <w:b w:val="0"/>
              </w:rPr>
              <w:instrText xml:space="preserve"> FORMCHECKBOX </w:instrText>
            </w:r>
            <w:r w:rsidRPr="002F031E">
              <w:rPr>
                <w:rFonts w:cs="Arial"/>
              </w:rPr>
            </w:r>
            <w:r w:rsidRPr="002F031E">
              <w:rPr>
                <w:rFonts w:cs="Arial"/>
              </w:rPr>
              <w:fldChar w:fldCharType="end"/>
            </w:r>
            <w:r w:rsidR="00116DD4" w:rsidRPr="002F031E">
              <w:rPr>
                <w:rFonts w:cs="Arial"/>
                <w:b w:val="0"/>
              </w:rPr>
              <w:t xml:space="preserve"> organisational consultation processes for key stakeholders</w:t>
            </w:r>
            <w:r w:rsidR="00C23249" w:rsidRPr="002F031E">
              <w:rPr>
                <w:rFonts w:cs="Arial"/>
                <w:b w:val="0"/>
              </w:rPr>
              <w:t xml:space="preserve"> (e.g. colleagues, children, families, community groups, funding bodies)</w:t>
            </w:r>
          </w:p>
          <w:p w14:paraId="21349606" w14:textId="77777777" w:rsidR="00F0463A" w:rsidRPr="002F031E" w:rsidRDefault="003919EC" w:rsidP="00F0463A">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F0463A" w:rsidRPr="002F031E">
              <w:rPr>
                <w:rFonts w:cs="Arial"/>
                <w:b w:val="0"/>
              </w:rPr>
              <w:instrText xml:space="preserve"> FORMCHECKBOX </w:instrText>
            </w:r>
            <w:r w:rsidRPr="002F031E">
              <w:rPr>
                <w:rFonts w:cs="Arial"/>
              </w:rPr>
            </w:r>
            <w:r w:rsidRPr="002F031E">
              <w:rPr>
                <w:rFonts w:cs="Arial"/>
              </w:rPr>
              <w:fldChar w:fldCharType="end"/>
            </w:r>
            <w:r w:rsidR="00F0463A" w:rsidRPr="002F031E">
              <w:rPr>
                <w:rFonts w:cs="Arial"/>
                <w:b w:val="0"/>
              </w:rPr>
              <w:t xml:space="preserve"> organisational mission, philosophy and structure</w:t>
            </w:r>
          </w:p>
          <w:p w14:paraId="796C2D3B" w14:textId="77777777" w:rsidR="00F0463A" w:rsidRPr="002F031E" w:rsidRDefault="003919EC" w:rsidP="00F0463A">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F0463A" w:rsidRPr="002F031E">
              <w:rPr>
                <w:rFonts w:cs="Arial"/>
                <w:b w:val="0"/>
              </w:rPr>
              <w:instrText xml:space="preserve"> FORMCHECKBOX </w:instrText>
            </w:r>
            <w:r w:rsidRPr="002F031E">
              <w:rPr>
                <w:rFonts w:cs="Arial"/>
              </w:rPr>
            </w:r>
            <w:r w:rsidRPr="002F031E">
              <w:rPr>
                <w:rFonts w:cs="Arial"/>
              </w:rPr>
              <w:fldChar w:fldCharType="end"/>
            </w:r>
            <w:r w:rsidR="00F0463A" w:rsidRPr="002F031E">
              <w:rPr>
                <w:rFonts w:cs="Arial"/>
                <w:b w:val="0"/>
              </w:rPr>
              <w:t xml:space="preserve"> organisational standards, policies and procedures</w:t>
            </w:r>
          </w:p>
          <w:p w14:paraId="46103475" w14:textId="77777777" w:rsidR="00C23249" w:rsidRPr="002F031E" w:rsidRDefault="003919EC" w:rsidP="00C23249">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C23249" w:rsidRPr="002F031E">
              <w:rPr>
                <w:rFonts w:cs="Arial"/>
                <w:b w:val="0"/>
              </w:rPr>
              <w:instrText xml:space="preserve"> FORMCHECKBOX </w:instrText>
            </w:r>
            <w:r w:rsidRPr="002F031E">
              <w:rPr>
                <w:rFonts w:cs="Arial"/>
              </w:rPr>
            </w:r>
            <w:r w:rsidRPr="002F031E">
              <w:rPr>
                <w:rFonts w:cs="Arial"/>
              </w:rPr>
              <w:fldChar w:fldCharType="end"/>
            </w:r>
            <w:r w:rsidR="00C23249" w:rsidRPr="002F031E">
              <w:rPr>
                <w:rFonts w:cs="Arial"/>
                <w:b w:val="0"/>
              </w:rPr>
              <w:t xml:space="preserve"> policy evaluation and review processes</w:t>
            </w:r>
          </w:p>
          <w:p w14:paraId="76B94870" w14:textId="77777777" w:rsidR="00116DD4" w:rsidRPr="002F031E" w:rsidRDefault="003919EC" w:rsidP="00C23249">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C23249" w:rsidRPr="002F031E">
              <w:rPr>
                <w:rFonts w:cs="Arial"/>
                <w:b w:val="0"/>
              </w:rPr>
              <w:instrText xml:space="preserve"> FORMCHECKBOX </w:instrText>
            </w:r>
            <w:r w:rsidRPr="002F031E">
              <w:rPr>
                <w:rFonts w:cs="Arial"/>
              </w:rPr>
            </w:r>
            <w:r w:rsidRPr="002F031E">
              <w:rPr>
                <w:rFonts w:cs="Arial"/>
              </w:rPr>
              <w:fldChar w:fldCharType="end"/>
            </w:r>
            <w:r w:rsidR="00C23249" w:rsidRPr="002F031E">
              <w:rPr>
                <w:rFonts w:cs="Arial"/>
                <w:b w:val="0"/>
              </w:rPr>
              <w:t xml:space="preserve"> principles </w:t>
            </w:r>
            <w:r w:rsidR="00F44850" w:rsidRPr="002F031E">
              <w:rPr>
                <w:rFonts w:cs="Arial"/>
                <w:b w:val="0"/>
              </w:rPr>
              <w:t>/</w:t>
            </w:r>
            <w:r w:rsidR="00C23249" w:rsidRPr="002F031E">
              <w:rPr>
                <w:rFonts w:cs="Arial"/>
                <w:b w:val="0"/>
              </w:rPr>
              <w:t xml:space="preserve"> practices of policy development</w:t>
            </w:r>
          </w:p>
          <w:p w14:paraId="3D1CEC05" w14:textId="77777777" w:rsidR="00116DD4" w:rsidRPr="002F031E" w:rsidRDefault="003919EC" w:rsidP="00116DD4">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116DD4" w:rsidRPr="002F031E">
              <w:rPr>
                <w:rFonts w:cs="Arial"/>
                <w:b w:val="0"/>
              </w:rPr>
              <w:instrText xml:space="preserve"> FORMCHECKBOX </w:instrText>
            </w:r>
            <w:r w:rsidRPr="002F031E">
              <w:rPr>
                <w:rFonts w:cs="Arial"/>
              </w:rPr>
            </w:r>
            <w:r w:rsidRPr="002F031E">
              <w:rPr>
                <w:rFonts w:cs="Arial"/>
              </w:rPr>
              <w:fldChar w:fldCharType="end"/>
            </w:r>
            <w:r w:rsidR="00116DD4" w:rsidRPr="002F031E">
              <w:rPr>
                <w:rFonts w:cs="Arial"/>
                <w:b w:val="0"/>
              </w:rPr>
              <w:t xml:space="preserve"> </w:t>
            </w:r>
            <w:r w:rsidR="00C23249" w:rsidRPr="002F031E">
              <w:rPr>
                <w:rFonts w:cs="Arial"/>
                <w:b w:val="0"/>
              </w:rPr>
              <w:t>relevant policy at global, national, state, regional and local levels, including:</w:t>
            </w:r>
          </w:p>
          <w:p w14:paraId="1997550F" w14:textId="77777777" w:rsidR="00C23249" w:rsidRPr="002F031E" w:rsidRDefault="003919EC" w:rsidP="00C23249">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C23249" w:rsidRPr="002F031E">
              <w:rPr>
                <w:rFonts w:cs="Arial"/>
                <w:b w:val="0"/>
              </w:rPr>
              <w:instrText xml:space="preserve"> FORMCHECKBOX </w:instrText>
            </w:r>
            <w:r w:rsidRPr="002F031E">
              <w:rPr>
                <w:rFonts w:cs="Arial"/>
              </w:rPr>
            </w:r>
            <w:r w:rsidRPr="002F031E">
              <w:rPr>
                <w:rFonts w:cs="Arial"/>
              </w:rPr>
              <w:fldChar w:fldCharType="end"/>
            </w:r>
            <w:r w:rsidR="00C23249" w:rsidRPr="002F031E">
              <w:rPr>
                <w:rFonts w:cs="Arial"/>
                <w:b w:val="0"/>
              </w:rPr>
              <w:t xml:space="preserve"> community services policy</w:t>
            </w:r>
          </w:p>
          <w:p w14:paraId="5DA6E0BC" w14:textId="77777777" w:rsidR="00C23249" w:rsidRPr="002F031E" w:rsidRDefault="003919EC" w:rsidP="00C23249">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C23249" w:rsidRPr="002F031E">
              <w:rPr>
                <w:rFonts w:cs="Arial"/>
                <w:b w:val="0"/>
              </w:rPr>
              <w:instrText xml:space="preserve"> FORMCHECKBOX </w:instrText>
            </w:r>
            <w:r w:rsidRPr="002F031E">
              <w:rPr>
                <w:rFonts w:cs="Arial"/>
              </w:rPr>
            </w:r>
            <w:r w:rsidRPr="002F031E">
              <w:rPr>
                <w:rFonts w:cs="Arial"/>
              </w:rPr>
              <w:fldChar w:fldCharType="end"/>
            </w:r>
            <w:r w:rsidR="00C23249" w:rsidRPr="002F031E">
              <w:rPr>
                <w:rFonts w:cs="Arial"/>
                <w:b w:val="0"/>
              </w:rPr>
              <w:t xml:space="preserve"> industrial relations policy</w:t>
            </w:r>
          </w:p>
          <w:p w14:paraId="660886A7" w14:textId="77777777" w:rsidR="00C23249" w:rsidRPr="002F031E" w:rsidRDefault="003919EC" w:rsidP="00C23249">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C23249" w:rsidRPr="002F031E">
              <w:rPr>
                <w:rFonts w:cs="Arial"/>
                <w:b w:val="0"/>
              </w:rPr>
              <w:instrText xml:space="preserve"> FORMCHECKBOX </w:instrText>
            </w:r>
            <w:r w:rsidRPr="002F031E">
              <w:rPr>
                <w:rFonts w:cs="Arial"/>
              </w:rPr>
            </w:r>
            <w:r w:rsidRPr="002F031E">
              <w:rPr>
                <w:rFonts w:cs="Arial"/>
              </w:rPr>
              <w:fldChar w:fldCharType="end"/>
            </w:r>
            <w:r w:rsidR="00C23249" w:rsidRPr="002F031E">
              <w:rPr>
                <w:rFonts w:cs="Arial"/>
                <w:b w:val="0"/>
              </w:rPr>
              <w:t xml:space="preserve"> productivity and human services policy</w:t>
            </w:r>
          </w:p>
          <w:p w14:paraId="7022A642" w14:textId="77777777" w:rsidR="00C23249" w:rsidRPr="002F031E" w:rsidRDefault="003919EC" w:rsidP="00C23249">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C23249" w:rsidRPr="002F031E">
              <w:rPr>
                <w:rFonts w:cs="Arial"/>
                <w:b w:val="0"/>
              </w:rPr>
              <w:instrText xml:space="preserve"> FORMCHECKBOX </w:instrText>
            </w:r>
            <w:r w:rsidRPr="002F031E">
              <w:rPr>
                <w:rFonts w:cs="Arial"/>
              </w:rPr>
            </w:r>
            <w:r w:rsidRPr="002F031E">
              <w:rPr>
                <w:rFonts w:cs="Arial"/>
              </w:rPr>
              <w:fldChar w:fldCharType="end"/>
            </w:r>
            <w:r w:rsidR="00C23249" w:rsidRPr="002F031E">
              <w:rPr>
                <w:rFonts w:cs="Arial"/>
                <w:b w:val="0"/>
              </w:rPr>
              <w:t xml:space="preserve"> training and education policy</w:t>
            </w:r>
          </w:p>
          <w:p w14:paraId="7C5119E6" w14:textId="77777777" w:rsidR="00104369" w:rsidRPr="002F031E" w:rsidRDefault="003919EC" w:rsidP="00F0463A">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116DD4" w:rsidRPr="002F031E">
              <w:rPr>
                <w:rFonts w:cs="Arial"/>
                <w:b w:val="0"/>
              </w:rPr>
              <w:instrText xml:space="preserve"> FORMCHECKBOX </w:instrText>
            </w:r>
            <w:r w:rsidRPr="002F031E">
              <w:rPr>
                <w:rFonts w:cs="Arial"/>
              </w:rPr>
            </w:r>
            <w:r w:rsidRPr="002F031E">
              <w:rPr>
                <w:rFonts w:cs="Arial"/>
              </w:rPr>
              <w:fldChar w:fldCharType="end"/>
            </w:r>
            <w:r w:rsidR="00116DD4" w:rsidRPr="002F031E">
              <w:rPr>
                <w:rFonts w:cs="Arial"/>
                <w:b w:val="0"/>
              </w:rPr>
              <w:t xml:space="preserve"> sustainable practices and strategies</w:t>
            </w:r>
          </w:p>
        </w:tc>
        <w:tc>
          <w:tcPr>
            <w:cnfStyle w:val="000100000000" w:firstRow="0" w:lastRow="0" w:firstColumn="0" w:lastColumn="1" w:oddVBand="0" w:evenVBand="0" w:oddHBand="0" w:evenHBand="0" w:firstRowFirstColumn="0" w:firstRowLastColumn="0" w:lastRowFirstColumn="0" w:lastRowLastColumn="0"/>
            <w:tcW w:w="9712" w:type="dxa"/>
            <w:tcBorders>
              <w:top w:val="none" w:sz="0" w:space="0" w:color="auto"/>
              <w:bottom w:val="none" w:sz="0" w:space="0" w:color="auto"/>
              <w:right w:val="none" w:sz="0" w:space="0" w:color="auto"/>
            </w:tcBorders>
          </w:tcPr>
          <w:p w14:paraId="4E5B8A5C" w14:textId="58CD5848" w:rsidR="00E262DB" w:rsidRPr="002F031E" w:rsidRDefault="004B41A9" w:rsidP="00A958C7">
            <w:pPr>
              <w:spacing w:after="0"/>
              <w:rPr>
                <w:rFonts w:cs="Arial"/>
                <w:sz w:val="18"/>
                <w:szCs w:val="18"/>
              </w:rPr>
            </w:pPr>
            <w:r w:rsidRPr="002F031E">
              <w:rPr>
                <w:rFonts w:cs="Arial"/>
                <w:sz w:val="18"/>
                <w:szCs w:val="18"/>
              </w:rPr>
              <w:t xml:space="preserve">NB: </w:t>
            </w:r>
            <w:r w:rsidR="00A958C7" w:rsidRPr="002F031E">
              <w:rPr>
                <w:rFonts w:cs="Arial"/>
                <w:b w:val="0"/>
                <w:bCs w:val="0"/>
                <w:sz w:val="18"/>
                <w:szCs w:val="18"/>
              </w:rPr>
              <w:t>Assessment must include all stages of developing and implementing policy</w:t>
            </w:r>
          </w:p>
          <w:p w14:paraId="7B661EAE" w14:textId="6E06EE2B" w:rsidR="00104369" w:rsidRPr="002F031E" w:rsidRDefault="00104369" w:rsidP="00E262DB">
            <w:pPr>
              <w:tabs>
                <w:tab w:val="left" w:pos="3661"/>
              </w:tabs>
              <w:rPr>
                <w:rFonts w:cs="Arial"/>
                <w:sz w:val="18"/>
                <w:szCs w:val="18"/>
              </w:rPr>
            </w:pPr>
          </w:p>
        </w:tc>
      </w:tr>
    </w:tbl>
    <w:p w14:paraId="7894EE8F" w14:textId="77777777" w:rsidR="00E64A4A" w:rsidRPr="002F031E" w:rsidRDefault="00E64A4A" w:rsidP="00E64A4A">
      <w:pPr>
        <w:spacing w:after="0"/>
        <w:rPr>
          <w:rFonts w:cs="Arial"/>
          <w:bCs/>
        </w:rPr>
      </w:pPr>
      <w:r w:rsidRPr="002F031E">
        <w:rPr>
          <w:rFonts w:cs="Arial"/>
          <w:bCs/>
        </w:rPr>
        <w:br w:type="page"/>
      </w:r>
    </w:p>
    <w:p w14:paraId="0490EECC" w14:textId="77777777" w:rsidR="00E64A4A" w:rsidRPr="002F031E" w:rsidRDefault="00E64A4A" w:rsidP="00E64A4A">
      <w:pPr>
        <w:spacing w:after="0"/>
        <w:rPr>
          <w:rFonts w:cs="Arial"/>
          <w:sz w:val="10"/>
          <w:szCs w:val="10"/>
        </w:rPr>
      </w:pPr>
    </w:p>
    <w:tbl>
      <w:tblPr>
        <w:tblStyle w:val="LightList-Accent2"/>
        <w:tblW w:w="5000" w:type="pct"/>
        <w:jc w:val="center"/>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ayout w:type="fixed"/>
        <w:tblLook w:val="01E0" w:firstRow="1" w:lastRow="1" w:firstColumn="1" w:lastColumn="1" w:noHBand="0" w:noVBand="0"/>
      </w:tblPr>
      <w:tblGrid>
        <w:gridCol w:w="4464"/>
        <w:gridCol w:w="9712"/>
      </w:tblGrid>
      <w:tr w:rsidR="00104369" w:rsidRPr="002F031E" w14:paraId="0B3316D8" w14:textId="77777777" w:rsidTr="00104369">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C4BC96" w:themeFill="background2" w:themeFillShade="BF"/>
            <w:vAlign w:val="center"/>
          </w:tcPr>
          <w:p w14:paraId="4725AB8D" w14:textId="62DC6CDB" w:rsidR="00104369" w:rsidRPr="002F031E" w:rsidRDefault="00104369" w:rsidP="00E262DB">
            <w:pPr>
              <w:autoSpaceDE w:val="0"/>
              <w:autoSpaceDN w:val="0"/>
              <w:adjustRightInd w:val="0"/>
              <w:spacing w:before="120"/>
              <w:ind w:left="1304" w:hanging="1304"/>
              <w:rPr>
                <w:rFonts w:eastAsiaTheme="minorEastAsia" w:cs="Arial"/>
                <w:color w:val="auto"/>
                <w:sz w:val="18"/>
                <w:szCs w:val="18"/>
              </w:rPr>
            </w:pPr>
            <w:r w:rsidRPr="002F031E">
              <w:rPr>
                <w:rFonts w:cs="Arial"/>
                <w:b w:val="0"/>
                <w:i/>
                <w:color w:val="auto"/>
                <w:szCs w:val="22"/>
              </w:rPr>
              <w:t xml:space="preserve">Question </w:t>
            </w:r>
            <w:r w:rsidR="005A37DE" w:rsidRPr="002F031E">
              <w:rPr>
                <w:rFonts w:cs="Arial"/>
                <w:b w:val="0"/>
                <w:i/>
                <w:color w:val="auto"/>
                <w:szCs w:val="22"/>
              </w:rPr>
              <w:t>27</w:t>
            </w:r>
            <w:r w:rsidRPr="002F031E">
              <w:rPr>
                <w:rFonts w:cs="Arial"/>
                <w:b w:val="0"/>
                <w:i/>
                <w:color w:val="auto"/>
                <w:szCs w:val="22"/>
              </w:rPr>
              <w:t xml:space="preserve"> – </w:t>
            </w:r>
            <w:r w:rsidR="00A958C7" w:rsidRPr="002F031E">
              <w:rPr>
                <w:rFonts w:cs="Arial"/>
                <w:color w:val="auto"/>
                <w:szCs w:val="22"/>
              </w:rPr>
              <w:t xml:space="preserve">Describe the leadership styles and roles that you have applied in an early childhood education and care </w:t>
            </w:r>
            <w:r w:rsidR="00E262DB" w:rsidRPr="002F031E">
              <w:rPr>
                <w:rFonts w:cs="Arial"/>
                <w:color w:val="auto"/>
                <w:szCs w:val="22"/>
              </w:rPr>
              <w:t>service</w:t>
            </w:r>
            <w:r w:rsidR="00A958C7" w:rsidRPr="002F031E">
              <w:rPr>
                <w:rFonts w:cs="Arial"/>
                <w:color w:val="auto"/>
                <w:szCs w:val="22"/>
              </w:rPr>
              <w:t>.</w:t>
            </w:r>
          </w:p>
        </w:tc>
      </w:tr>
      <w:tr w:rsidR="00104369" w:rsidRPr="002F031E" w14:paraId="27E7C532" w14:textId="77777777" w:rsidTr="0010436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none" w:sz="0" w:space="0" w:color="auto"/>
              <w:left w:val="none" w:sz="0" w:space="0" w:color="auto"/>
              <w:bottom w:val="none" w:sz="0" w:space="0" w:color="auto"/>
            </w:tcBorders>
            <w:shd w:val="clear" w:color="auto" w:fill="DDD9C3" w:themeFill="background2" w:themeFillShade="E6"/>
            <w:vAlign w:val="center"/>
          </w:tcPr>
          <w:p w14:paraId="42000F0C" w14:textId="77777777" w:rsidR="00104369" w:rsidRPr="002F031E" w:rsidRDefault="00104369" w:rsidP="00104369">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12" w:type="dxa"/>
            <w:tcBorders>
              <w:top w:val="none" w:sz="0" w:space="0" w:color="auto"/>
              <w:bottom w:val="none" w:sz="0" w:space="0" w:color="auto"/>
              <w:right w:val="none" w:sz="0" w:space="0" w:color="auto"/>
            </w:tcBorders>
            <w:shd w:val="clear" w:color="auto" w:fill="DDD9C3" w:themeFill="background2" w:themeFillShade="E6"/>
            <w:vAlign w:val="center"/>
          </w:tcPr>
          <w:p w14:paraId="174E0A24" w14:textId="77777777" w:rsidR="00104369" w:rsidRPr="002F031E" w:rsidRDefault="00104369" w:rsidP="00104369">
            <w:pPr>
              <w:pStyle w:val="BodyText"/>
              <w:jc w:val="center"/>
              <w:rPr>
                <w:rFonts w:cs="Arial"/>
                <w:b w:val="0"/>
              </w:rPr>
            </w:pPr>
            <w:r w:rsidRPr="002F031E">
              <w:rPr>
                <w:rFonts w:cs="Arial"/>
              </w:rPr>
              <w:t>ASSESSOR’S NOTES</w:t>
            </w:r>
          </w:p>
        </w:tc>
      </w:tr>
      <w:tr w:rsidR="00104369" w:rsidRPr="002F031E" w14:paraId="28484A6B" w14:textId="77777777" w:rsidTr="00104369">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none" w:sz="0" w:space="0" w:color="auto"/>
              <w:left w:val="none" w:sz="0" w:space="0" w:color="auto"/>
              <w:bottom w:val="none" w:sz="0" w:space="0" w:color="auto"/>
            </w:tcBorders>
            <w:shd w:val="clear" w:color="auto" w:fill="DDD9C3" w:themeFill="background2" w:themeFillShade="E6"/>
          </w:tcPr>
          <w:p w14:paraId="0184D8E6" w14:textId="77777777" w:rsidR="00192B43" w:rsidRPr="002F031E" w:rsidRDefault="003919EC" w:rsidP="00192B4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104369" w:rsidRPr="002F031E">
              <w:rPr>
                <w:rFonts w:cs="Arial"/>
                <w:b w:val="0"/>
              </w:rPr>
              <w:instrText xml:space="preserve"> FORMCHECKBOX </w:instrText>
            </w:r>
            <w:r w:rsidRPr="002F031E">
              <w:rPr>
                <w:rFonts w:cs="Arial"/>
              </w:rPr>
            </w:r>
            <w:r w:rsidRPr="002F031E">
              <w:rPr>
                <w:rFonts w:cs="Arial"/>
              </w:rPr>
              <w:fldChar w:fldCharType="end"/>
            </w:r>
            <w:r w:rsidR="00104369" w:rsidRPr="002F031E">
              <w:rPr>
                <w:rFonts w:cs="Arial"/>
                <w:b w:val="0"/>
              </w:rPr>
              <w:t xml:space="preserve"> </w:t>
            </w:r>
            <w:r w:rsidR="00192B43" w:rsidRPr="002F031E">
              <w:rPr>
                <w:rFonts w:cs="Arial"/>
                <w:b w:val="0"/>
              </w:rPr>
              <w:t>characteristics, relationships, influence and accountability in the community</w:t>
            </w:r>
          </w:p>
          <w:p w14:paraId="608198D7" w14:textId="77777777" w:rsidR="00192B43" w:rsidRPr="002F031E" w:rsidRDefault="003919EC" w:rsidP="00192B4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192B43" w:rsidRPr="002F031E">
              <w:rPr>
                <w:rFonts w:cs="Arial"/>
                <w:b w:val="0"/>
              </w:rPr>
              <w:instrText xml:space="preserve"> FORMCHECKBOX </w:instrText>
            </w:r>
            <w:r w:rsidRPr="002F031E">
              <w:rPr>
                <w:rFonts w:cs="Arial"/>
              </w:rPr>
            </w:r>
            <w:r w:rsidRPr="002F031E">
              <w:rPr>
                <w:rFonts w:cs="Arial"/>
              </w:rPr>
              <w:fldChar w:fldCharType="end"/>
            </w:r>
            <w:r w:rsidR="00192B43" w:rsidRPr="002F031E">
              <w:rPr>
                <w:rFonts w:cs="Arial"/>
                <w:b w:val="0"/>
              </w:rPr>
              <w:t xml:space="preserve"> cultural awareness and practice</w:t>
            </w:r>
          </w:p>
          <w:p w14:paraId="66D14D2A" w14:textId="77777777" w:rsidR="00192B43" w:rsidRPr="002F031E" w:rsidRDefault="003919EC" w:rsidP="00192B4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192B43" w:rsidRPr="002F031E">
              <w:rPr>
                <w:rFonts w:cs="Arial"/>
                <w:b w:val="0"/>
              </w:rPr>
              <w:instrText xml:space="preserve"> FORMCHECKBOX </w:instrText>
            </w:r>
            <w:r w:rsidRPr="002F031E">
              <w:rPr>
                <w:rFonts w:cs="Arial"/>
              </w:rPr>
            </w:r>
            <w:r w:rsidRPr="002F031E">
              <w:rPr>
                <w:rFonts w:cs="Arial"/>
              </w:rPr>
              <w:fldChar w:fldCharType="end"/>
            </w:r>
            <w:r w:rsidR="00192B43" w:rsidRPr="002F031E">
              <w:rPr>
                <w:rFonts w:cs="Arial"/>
                <w:b w:val="0"/>
              </w:rPr>
              <w:t xml:space="preserve"> government programs and policies</w:t>
            </w:r>
          </w:p>
          <w:p w14:paraId="068A407E" w14:textId="77777777" w:rsidR="00192B43" w:rsidRPr="002F031E" w:rsidRDefault="003919EC" w:rsidP="00192B4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192B43" w:rsidRPr="002F031E">
              <w:rPr>
                <w:rFonts w:cs="Arial"/>
                <w:b w:val="0"/>
              </w:rPr>
              <w:instrText xml:space="preserve"> FORMCHECKBOX </w:instrText>
            </w:r>
            <w:r w:rsidRPr="002F031E">
              <w:rPr>
                <w:rFonts w:cs="Arial"/>
              </w:rPr>
            </w:r>
            <w:r w:rsidRPr="002F031E">
              <w:rPr>
                <w:rFonts w:cs="Arial"/>
              </w:rPr>
              <w:fldChar w:fldCharType="end"/>
            </w:r>
            <w:r w:rsidR="00192B43" w:rsidRPr="002F031E">
              <w:rPr>
                <w:rFonts w:cs="Arial"/>
                <w:b w:val="0"/>
              </w:rPr>
              <w:t xml:space="preserve"> models of leadership</w:t>
            </w:r>
          </w:p>
          <w:p w14:paraId="00D8DB66" w14:textId="77777777" w:rsidR="00192B43" w:rsidRPr="002F031E" w:rsidRDefault="003919EC" w:rsidP="00192B4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192B43" w:rsidRPr="002F031E">
              <w:rPr>
                <w:rFonts w:cs="Arial"/>
                <w:b w:val="0"/>
              </w:rPr>
              <w:instrText xml:space="preserve"> FORMCHECKBOX </w:instrText>
            </w:r>
            <w:r w:rsidRPr="002F031E">
              <w:rPr>
                <w:rFonts w:cs="Arial"/>
              </w:rPr>
            </w:r>
            <w:r w:rsidRPr="002F031E">
              <w:rPr>
                <w:rFonts w:cs="Arial"/>
              </w:rPr>
              <w:fldChar w:fldCharType="end"/>
            </w:r>
            <w:r w:rsidR="00192B43" w:rsidRPr="002F031E">
              <w:rPr>
                <w:rFonts w:cs="Arial"/>
                <w:b w:val="0"/>
              </w:rPr>
              <w:t xml:space="preserve"> nature and structure of the community services industry</w:t>
            </w:r>
          </w:p>
          <w:p w14:paraId="1A657F52" w14:textId="77777777" w:rsidR="00192B43" w:rsidRPr="002F031E" w:rsidRDefault="003919EC" w:rsidP="00192B4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192B43" w:rsidRPr="002F031E">
              <w:rPr>
                <w:rFonts w:cs="Arial"/>
                <w:b w:val="0"/>
              </w:rPr>
              <w:instrText xml:space="preserve"> FORMCHECKBOX </w:instrText>
            </w:r>
            <w:r w:rsidRPr="002F031E">
              <w:rPr>
                <w:rFonts w:cs="Arial"/>
              </w:rPr>
            </w:r>
            <w:r w:rsidRPr="002F031E">
              <w:rPr>
                <w:rFonts w:cs="Arial"/>
              </w:rPr>
              <w:fldChar w:fldCharType="end"/>
            </w:r>
            <w:r w:rsidR="00192B43" w:rsidRPr="002F031E">
              <w:rPr>
                <w:rFonts w:cs="Arial"/>
                <w:b w:val="0"/>
              </w:rPr>
              <w:t xml:space="preserve"> organisational guidelines</w:t>
            </w:r>
          </w:p>
          <w:p w14:paraId="42D22729" w14:textId="77777777" w:rsidR="00192B43" w:rsidRPr="002F031E" w:rsidRDefault="003919EC" w:rsidP="00192B4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192B43" w:rsidRPr="002F031E">
              <w:rPr>
                <w:rFonts w:cs="Arial"/>
                <w:b w:val="0"/>
              </w:rPr>
              <w:instrText xml:space="preserve"> FORMCHECKBOX </w:instrText>
            </w:r>
            <w:r w:rsidRPr="002F031E">
              <w:rPr>
                <w:rFonts w:cs="Arial"/>
              </w:rPr>
            </w:r>
            <w:r w:rsidRPr="002F031E">
              <w:rPr>
                <w:rFonts w:cs="Arial"/>
              </w:rPr>
              <w:fldChar w:fldCharType="end"/>
            </w:r>
            <w:r w:rsidR="00192B43" w:rsidRPr="002F031E">
              <w:rPr>
                <w:rFonts w:cs="Arial"/>
                <w:b w:val="0"/>
              </w:rPr>
              <w:t xml:space="preserve"> relevant legislation</w:t>
            </w:r>
          </w:p>
          <w:p w14:paraId="133521FB" w14:textId="77777777" w:rsidR="00192B43" w:rsidRPr="002F031E" w:rsidRDefault="003919EC" w:rsidP="00192B4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192B43" w:rsidRPr="002F031E">
              <w:rPr>
                <w:rFonts w:cs="Arial"/>
                <w:b w:val="0"/>
              </w:rPr>
              <w:instrText xml:space="preserve"> FORMCHECKBOX </w:instrText>
            </w:r>
            <w:r w:rsidRPr="002F031E">
              <w:rPr>
                <w:rFonts w:cs="Arial"/>
              </w:rPr>
            </w:r>
            <w:r w:rsidRPr="002F031E">
              <w:rPr>
                <w:rFonts w:cs="Arial"/>
              </w:rPr>
              <w:fldChar w:fldCharType="end"/>
            </w:r>
            <w:r w:rsidR="00192B43" w:rsidRPr="002F031E">
              <w:rPr>
                <w:rFonts w:cs="Arial"/>
                <w:b w:val="0"/>
              </w:rPr>
              <w:t xml:space="preserve"> social, political and organisational systems and structures</w:t>
            </w:r>
          </w:p>
          <w:p w14:paraId="2DD103A1" w14:textId="77777777" w:rsidR="00104369" w:rsidRPr="002F031E" w:rsidRDefault="003919EC" w:rsidP="00192B43">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192B43" w:rsidRPr="002F031E">
              <w:rPr>
                <w:rFonts w:cs="Arial"/>
                <w:b w:val="0"/>
              </w:rPr>
              <w:instrText xml:space="preserve"> FORMCHECKBOX </w:instrText>
            </w:r>
            <w:r w:rsidRPr="002F031E">
              <w:rPr>
                <w:rFonts w:cs="Arial"/>
              </w:rPr>
            </w:r>
            <w:r w:rsidRPr="002F031E">
              <w:rPr>
                <w:rFonts w:cs="Arial"/>
              </w:rPr>
              <w:fldChar w:fldCharType="end"/>
            </w:r>
            <w:r w:rsidR="00192B43" w:rsidRPr="002F031E">
              <w:rPr>
                <w:rFonts w:cs="Arial"/>
                <w:b w:val="0"/>
              </w:rPr>
              <w:t xml:space="preserve"> strategic planning</w:t>
            </w:r>
          </w:p>
          <w:p w14:paraId="46850DCE" w14:textId="77777777" w:rsidR="00663FF9" w:rsidRPr="002F031E" w:rsidRDefault="00663FF9" w:rsidP="00192B43">
            <w:pPr>
              <w:pStyle w:val="HangingIndent10ptBox"/>
              <w:spacing w:before="120" w:after="120"/>
              <w:ind w:left="255" w:hanging="255"/>
              <w:rPr>
                <w:rFonts w:cs="Arial"/>
                <w:b w:val="0"/>
              </w:rPr>
            </w:pPr>
          </w:p>
          <w:p w14:paraId="796F7B43" w14:textId="77777777" w:rsidR="00663FF9" w:rsidRPr="002F031E" w:rsidRDefault="00663FF9" w:rsidP="00192B43">
            <w:pPr>
              <w:pStyle w:val="HangingIndent10ptBox"/>
              <w:spacing w:before="120" w:after="120"/>
              <w:ind w:left="255" w:hanging="255"/>
              <w:rPr>
                <w:rFonts w:cs="Arial"/>
                <w:b w:val="0"/>
              </w:rPr>
            </w:pPr>
          </w:p>
          <w:p w14:paraId="44D8BAF7" w14:textId="77777777" w:rsidR="00663FF9" w:rsidRPr="002F031E" w:rsidRDefault="00663FF9" w:rsidP="00192B43">
            <w:pPr>
              <w:pStyle w:val="HangingIndent10ptBox"/>
              <w:spacing w:before="120" w:after="120"/>
              <w:ind w:left="255" w:hanging="255"/>
              <w:rPr>
                <w:rFonts w:cs="Arial"/>
                <w:b w:val="0"/>
              </w:rPr>
            </w:pPr>
          </w:p>
          <w:p w14:paraId="498978DC" w14:textId="77777777" w:rsidR="00663FF9" w:rsidRPr="002F031E" w:rsidRDefault="00663FF9" w:rsidP="00192B43">
            <w:pPr>
              <w:pStyle w:val="HangingIndent10ptBox"/>
              <w:spacing w:before="120" w:after="120"/>
              <w:ind w:left="255" w:hanging="255"/>
              <w:rPr>
                <w:rFonts w:cs="Arial"/>
                <w:b w:val="0"/>
              </w:rPr>
            </w:pPr>
          </w:p>
          <w:p w14:paraId="39EE75AD" w14:textId="77777777" w:rsidR="00663FF9" w:rsidRPr="002F031E" w:rsidRDefault="00663FF9" w:rsidP="00192B43">
            <w:pPr>
              <w:pStyle w:val="HangingIndent10ptBox"/>
              <w:spacing w:before="120" w:after="120"/>
              <w:ind w:left="255" w:hanging="255"/>
              <w:rPr>
                <w:rFonts w:cs="Arial"/>
                <w:b w:val="0"/>
              </w:rPr>
            </w:pPr>
          </w:p>
          <w:p w14:paraId="0C253AF4" w14:textId="77777777" w:rsidR="00663FF9" w:rsidRDefault="00663FF9" w:rsidP="00192B43">
            <w:pPr>
              <w:pStyle w:val="HangingIndent10ptBox"/>
              <w:spacing w:before="120" w:after="120"/>
              <w:ind w:left="255" w:hanging="255"/>
              <w:rPr>
                <w:rFonts w:cs="Arial"/>
                <w:b w:val="0"/>
              </w:rPr>
            </w:pPr>
          </w:p>
          <w:p w14:paraId="1AE07904" w14:textId="77777777" w:rsidR="00C05C03" w:rsidRDefault="00C05C03" w:rsidP="00192B43">
            <w:pPr>
              <w:pStyle w:val="HangingIndent10ptBox"/>
              <w:spacing w:before="120" w:after="120"/>
              <w:ind w:left="255" w:hanging="255"/>
              <w:rPr>
                <w:rFonts w:cs="Arial"/>
                <w:b w:val="0"/>
              </w:rPr>
            </w:pPr>
          </w:p>
          <w:p w14:paraId="308F3C89" w14:textId="77777777" w:rsidR="00C05C03" w:rsidRPr="002F031E" w:rsidRDefault="00C05C03" w:rsidP="00192B43">
            <w:pPr>
              <w:pStyle w:val="HangingIndent10ptBox"/>
              <w:spacing w:before="120" w:after="120"/>
              <w:ind w:left="255" w:hanging="255"/>
              <w:rPr>
                <w:rFonts w:cs="Arial"/>
                <w:b w:val="0"/>
              </w:rPr>
            </w:pPr>
          </w:p>
          <w:p w14:paraId="0B535299" w14:textId="77777777" w:rsidR="00663FF9" w:rsidRPr="002F031E" w:rsidRDefault="00663FF9" w:rsidP="00192B43">
            <w:pPr>
              <w:pStyle w:val="HangingIndent10ptBox"/>
              <w:spacing w:before="120" w:after="120"/>
              <w:ind w:left="255" w:hanging="255"/>
              <w:rPr>
                <w:rFonts w:cs="Arial"/>
                <w:b w:val="0"/>
              </w:rPr>
            </w:pPr>
          </w:p>
          <w:p w14:paraId="78656050" w14:textId="77777777" w:rsidR="00663FF9" w:rsidRPr="002F031E" w:rsidRDefault="00663FF9" w:rsidP="00192B43">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12" w:type="dxa"/>
            <w:tcBorders>
              <w:top w:val="none" w:sz="0" w:space="0" w:color="auto"/>
              <w:bottom w:val="none" w:sz="0" w:space="0" w:color="auto"/>
              <w:right w:val="none" w:sz="0" w:space="0" w:color="auto"/>
            </w:tcBorders>
          </w:tcPr>
          <w:p w14:paraId="642CDDDD" w14:textId="77777777" w:rsidR="00104369" w:rsidRPr="002F031E" w:rsidRDefault="00104369" w:rsidP="00A958C7">
            <w:pPr>
              <w:spacing w:after="0"/>
              <w:rPr>
                <w:rFonts w:cs="Arial"/>
                <w:b w:val="0"/>
                <w:bCs w:val="0"/>
                <w:sz w:val="18"/>
                <w:szCs w:val="18"/>
              </w:rPr>
            </w:pPr>
          </w:p>
        </w:tc>
      </w:tr>
    </w:tbl>
    <w:p w14:paraId="785BAA42" w14:textId="77777777" w:rsidR="00E64A4A" w:rsidRPr="002F031E" w:rsidRDefault="00E64A4A" w:rsidP="00E64A4A">
      <w:pPr>
        <w:spacing w:after="0"/>
        <w:rPr>
          <w:rFonts w:cs="Arial"/>
          <w:bCs/>
        </w:rPr>
      </w:pPr>
      <w:r w:rsidRPr="002F031E">
        <w:rPr>
          <w:rFonts w:cs="Arial"/>
          <w:bCs/>
        </w:rPr>
        <w:br w:type="page"/>
      </w:r>
    </w:p>
    <w:p w14:paraId="6F9F9970" w14:textId="77777777" w:rsidR="00E64A4A" w:rsidRPr="002F031E" w:rsidRDefault="00E64A4A" w:rsidP="00E64A4A">
      <w:pPr>
        <w:spacing w:after="0"/>
        <w:rPr>
          <w:rFonts w:cs="Arial"/>
          <w:sz w:val="10"/>
          <w:szCs w:val="10"/>
        </w:rPr>
      </w:pPr>
    </w:p>
    <w:tbl>
      <w:tblPr>
        <w:tblStyle w:val="LightList-Accent2"/>
        <w:tblW w:w="5000" w:type="pct"/>
        <w:jc w:val="center"/>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ayout w:type="fixed"/>
        <w:tblLook w:val="01E0" w:firstRow="1" w:lastRow="1" w:firstColumn="1" w:lastColumn="1" w:noHBand="0" w:noVBand="0"/>
      </w:tblPr>
      <w:tblGrid>
        <w:gridCol w:w="4464"/>
        <w:gridCol w:w="9712"/>
      </w:tblGrid>
      <w:tr w:rsidR="00104369" w:rsidRPr="002F031E" w14:paraId="7F708B85" w14:textId="77777777" w:rsidTr="00104369">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C4BC96" w:themeFill="background2" w:themeFillShade="BF"/>
            <w:vAlign w:val="center"/>
          </w:tcPr>
          <w:p w14:paraId="58CE5A71" w14:textId="467040A2" w:rsidR="00104369" w:rsidRPr="002F031E" w:rsidRDefault="00552CA4" w:rsidP="00E262DB">
            <w:pPr>
              <w:autoSpaceDE w:val="0"/>
              <w:autoSpaceDN w:val="0"/>
              <w:adjustRightInd w:val="0"/>
              <w:spacing w:before="120"/>
              <w:ind w:left="1418" w:hanging="1418"/>
              <w:rPr>
                <w:rFonts w:eastAsiaTheme="minorEastAsia" w:cs="Arial"/>
                <w:color w:val="auto"/>
                <w:sz w:val="18"/>
                <w:szCs w:val="18"/>
              </w:rPr>
            </w:pPr>
            <w:r w:rsidRPr="002F031E">
              <w:rPr>
                <w:rFonts w:cs="Arial"/>
                <w:b w:val="0"/>
                <w:i/>
                <w:color w:val="auto"/>
                <w:szCs w:val="22"/>
              </w:rPr>
              <w:t xml:space="preserve">Question </w:t>
            </w:r>
            <w:r w:rsidR="005A37DE" w:rsidRPr="002F031E">
              <w:rPr>
                <w:rFonts w:cs="Arial"/>
                <w:b w:val="0"/>
                <w:i/>
                <w:color w:val="auto"/>
                <w:szCs w:val="22"/>
              </w:rPr>
              <w:t>28</w:t>
            </w:r>
            <w:r w:rsidR="00104369" w:rsidRPr="002F031E">
              <w:rPr>
                <w:rFonts w:cs="Arial"/>
                <w:b w:val="0"/>
                <w:i/>
                <w:color w:val="auto"/>
                <w:szCs w:val="22"/>
              </w:rPr>
              <w:t xml:space="preserve"> – </w:t>
            </w:r>
            <w:r w:rsidR="00192B43" w:rsidRPr="002F031E">
              <w:rPr>
                <w:rFonts w:cs="Arial"/>
                <w:color w:val="auto"/>
                <w:szCs w:val="22"/>
              </w:rPr>
              <w:t xml:space="preserve">Describe methods you have used to maximise staff work performance in an early childhood education and care </w:t>
            </w:r>
            <w:r w:rsidR="00E262DB" w:rsidRPr="002F031E">
              <w:rPr>
                <w:rFonts w:cs="Arial"/>
                <w:color w:val="auto"/>
                <w:szCs w:val="22"/>
              </w:rPr>
              <w:t>service</w:t>
            </w:r>
            <w:r w:rsidR="00192B43" w:rsidRPr="002F031E">
              <w:rPr>
                <w:rFonts w:cs="Arial"/>
                <w:color w:val="auto"/>
                <w:szCs w:val="22"/>
              </w:rPr>
              <w:t>.</w:t>
            </w:r>
          </w:p>
        </w:tc>
      </w:tr>
      <w:tr w:rsidR="00104369" w:rsidRPr="002F031E" w14:paraId="097B4F12" w14:textId="77777777" w:rsidTr="0010436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none" w:sz="0" w:space="0" w:color="auto"/>
              <w:left w:val="none" w:sz="0" w:space="0" w:color="auto"/>
              <w:bottom w:val="none" w:sz="0" w:space="0" w:color="auto"/>
            </w:tcBorders>
            <w:shd w:val="clear" w:color="auto" w:fill="DDD9C3" w:themeFill="background2" w:themeFillShade="E6"/>
            <w:vAlign w:val="center"/>
          </w:tcPr>
          <w:p w14:paraId="1BA571CB" w14:textId="77777777" w:rsidR="00104369" w:rsidRPr="002F031E" w:rsidRDefault="00104369" w:rsidP="00104369">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12" w:type="dxa"/>
            <w:tcBorders>
              <w:top w:val="none" w:sz="0" w:space="0" w:color="auto"/>
              <w:bottom w:val="none" w:sz="0" w:space="0" w:color="auto"/>
              <w:right w:val="none" w:sz="0" w:space="0" w:color="auto"/>
            </w:tcBorders>
            <w:shd w:val="clear" w:color="auto" w:fill="DDD9C3" w:themeFill="background2" w:themeFillShade="E6"/>
            <w:vAlign w:val="center"/>
          </w:tcPr>
          <w:p w14:paraId="350B319E" w14:textId="77777777" w:rsidR="00104369" w:rsidRPr="002F031E" w:rsidRDefault="00104369" w:rsidP="00104369">
            <w:pPr>
              <w:pStyle w:val="BodyText"/>
              <w:jc w:val="center"/>
              <w:rPr>
                <w:rFonts w:cs="Arial"/>
                <w:b w:val="0"/>
              </w:rPr>
            </w:pPr>
            <w:r w:rsidRPr="002F031E">
              <w:rPr>
                <w:rFonts w:cs="Arial"/>
              </w:rPr>
              <w:t>ASSESSOR’S NOTES</w:t>
            </w:r>
          </w:p>
        </w:tc>
      </w:tr>
      <w:tr w:rsidR="00104369" w:rsidRPr="002F031E" w14:paraId="74DA6F1A" w14:textId="77777777" w:rsidTr="00104369">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none" w:sz="0" w:space="0" w:color="auto"/>
              <w:left w:val="none" w:sz="0" w:space="0" w:color="auto"/>
              <w:bottom w:val="none" w:sz="0" w:space="0" w:color="auto"/>
            </w:tcBorders>
            <w:shd w:val="clear" w:color="auto" w:fill="DDD9C3" w:themeFill="background2" w:themeFillShade="E6"/>
          </w:tcPr>
          <w:p w14:paraId="5A9522C1" w14:textId="77777777" w:rsidR="00192B43" w:rsidRPr="002F031E" w:rsidRDefault="003919EC" w:rsidP="00192B4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104369" w:rsidRPr="002F031E">
              <w:rPr>
                <w:rFonts w:cs="Arial"/>
                <w:b w:val="0"/>
              </w:rPr>
              <w:instrText xml:space="preserve"> FORMCHECKBOX </w:instrText>
            </w:r>
            <w:r w:rsidRPr="002F031E">
              <w:rPr>
                <w:rFonts w:cs="Arial"/>
              </w:rPr>
            </w:r>
            <w:r w:rsidRPr="002F031E">
              <w:rPr>
                <w:rFonts w:cs="Arial"/>
              </w:rPr>
              <w:fldChar w:fldCharType="end"/>
            </w:r>
            <w:r w:rsidR="00104369" w:rsidRPr="002F031E">
              <w:rPr>
                <w:rFonts w:cs="Arial"/>
                <w:b w:val="0"/>
              </w:rPr>
              <w:t xml:space="preserve"> </w:t>
            </w:r>
            <w:r w:rsidR="00192B43" w:rsidRPr="002F031E">
              <w:rPr>
                <w:rFonts w:cs="Arial"/>
                <w:b w:val="0"/>
              </w:rPr>
              <w:t>basic contract management</w:t>
            </w:r>
          </w:p>
          <w:p w14:paraId="26632F51" w14:textId="77777777" w:rsidR="00192B43" w:rsidRPr="002F031E" w:rsidRDefault="003919EC" w:rsidP="00192B4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F0463A" w:rsidRPr="002F031E">
              <w:rPr>
                <w:rFonts w:cs="Arial"/>
                <w:b w:val="0"/>
              </w:rPr>
              <w:instrText xml:space="preserve"> FORMCHECKBOX </w:instrText>
            </w:r>
            <w:r w:rsidRPr="002F031E">
              <w:rPr>
                <w:rFonts w:cs="Arial"/>
              </w:rPr>
            </w:r>
            <w:r w:rsidRPr="002F031E">
              <w:rPr>
                <w:rFonts w:cs="Arial"/>
              </w:rPr>
              <w:fldChar w:fldCharType="end"/>
            </w:r>
            <w:r w:rsidR="00F0463A" w:rsidRPr="002F031E">
              <w:rPr>
                <w:rFonts w:cs="Arial"/>
                <w:b w:val="0"/>
              </w:rPr>
              <w:t xml:space="preserve"> </w:t>
            </w:r>
            <w:r w:rsidR="00192B43" w:rsidRPr="002F031E">
              <w:rPr>
                <w:rFonts w:cs="Arial"/>
                <w:b w:val="0"/>
              </w:rPr>
              <w:t>effective team management</w:t>
            </w:r>
          </w:p>
          <w:p w14:paraId="461AEACD" w14:textId="77777777" w:rsidR="00192B43" w:rsidRPr="002F031E" w:rsidRDefault="003919EC" w:rsidP="00192B4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F0463A" w:rsidRPr="002F031E">
              <w:rPr>
                <w:rFonts w:cs="Arial"/>
                <w:b w:val="0"/>
              </w:rPr>
              <w:instrText xml:space="preserve"> FORMCHECKBOX </w:instrText>
            </w:r>
            <w:r w:rsidRPr="002F031E">
              <w:rPr>
                <w:rFonts w:cs="Arial"/>
              </w:rPr>
            </w:r>
            <w:r w:rsidRPr="002F031E">
              <w:rPr>
                <w:rFonts w:cs="Arial"/>
              </w:rPr>
              <w:fldChar w:fldCharType="end"/>
            </w:r>
            <w:r w:rsidR="00F0463A" w:rsidRPr="002F031E">
              <w:rPr>
                <w:rFonts w:cs="Arial"/>
                <w:b w:val="0"/>
              </w:rPr>
              <w:t xml:space="preserve"> </w:t>
            </w:r>
            <w:r w:rsidR="00192B43" w:rsidRPr="002F031E">
              <w:rPr>
                <w:rFonts w:cs="Arial"/>
                <w:b w:val="0"/>
              </w:rPr>
              <w:t>effective working relationships</w:t>
            </w:r>
          </w:p>
          <w:p w14:paraId="11AE930B" w14:textId="77777777" w:rsidR="00192B43" w:rsidRPr="002F031E" w:rsidRDefault="003919EC" w:rsidP="00192B4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F0463A" w:rsidRPr="002F031E">
              <w:rPr>
                <w:rFonts w:cs="Arial"/>
                <w:b w:val="0"/>
              </w:rPr>
              <w:instrText xml:space="preserve"> FORMCHECKBOX </w:instrText>
            </w:r>
            <w:r w:rsidRPr="002F031E">
              <w:rPr>
                <w:rFonts w:cs="Arial"/>
              </w:rPr>
            </w:r>
            <w:r w:rsidRPr="002F031E">
              <w:rPr>
                <w:rFonts w:cs="Arial"/>
              </w:rPr>
              <w:fldChar w:fldCharType="end"/>
            </w:r>
            <w:r w:rsidR="00F0463A" w:rsidRPr="002F031E">
              <w:rPr>
                <w:rFonts w:cs="Arial"/>
                <w:b w:val="0"/>
              </w:rPr>
              <w:t xml:space="preserve"> </w:t>
            </w:r>
            <w:r w:rsidR="00192B43" w:rsidRPr="002F031E">
              <w:rPr>
                <w:rFonts w:cs="Arial"/>
                <w:b w:val="0"/>
              </w:rPr>
              <w:t>industrial relations conditions, requirements and awards</w:t>
            </w:r>
          </w:p>
          <w:p w14:paraId="714BB4EE" w14:textId="77777777" w:rsidR="00192B43" w:rsidRPr="002F031E" w:rsidRDefault="003919EC" w:rsidP="00192B4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F0463A" w:rsidRPr="002F031E">
              <w:rPr>
                <w:rFonts w:cs="Arial"/>
                <w:b w:val="0"/>
              </w:rPr>
              <w:instrText xml:space="preserve"> FORMCHECKBOX </w:instrText>
            </w:r>
            <w:r w:rsidRPr="002F031E">
              <w:rPr>
                <w:rFonts w:cs="Arial"/>
              </w:rPr>
            </w:r>
            <w:r w:rsidRPr="002F031E">
              <w:rPr>
                <w:rFonts w:cs="Arial"/>
              </w:rPr>
              <w:fldChar w:fldCharType="end"/>
            </w:r>
            <w:r w:rsidR="00F0463A" w:rsidRPr="002F031E">
              <w:rPr>
                <w:rFonts w:cs="Arial"/>
                <w:b w:val="0"/>
              </w:rPr>
              <w:t xml:space="preserve"> </w:t>
            </w:r>
            <w:r w:rsidR="00192B43" w:rsidRPr="002F031E">
              <w:rPr>
                <w:rFonts w:cs="Arial"/>
                <w:b w:val="0"/>
              </w:rPr>
              <w:t>legal, health and safety requirements</w:t>
            </w:r>
          </w:p>
          <w:p w14:paraId="0069078D" w14:textId="77777777" w:rsidR="00192B43" w:rsidRPr="002F031E" w:rsidRDefault="003919EC" w:rsidP="00192B4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F0463A" w:rsidRPr="002F031E">
              <w:rPr>
                <w:rFonts w:cs="Arial"/>
                <w:b w:val="0"/>
              </w:rPr>
              <w:instrText xml:space="preserve"> FORMCHECKBOX </w:instrText>
            </w:r>
            <w:r w:rsidRPr="002F031E">
              <w:rPr>
                <w:rFonts w:cs="Arial"/>
              </w:rPr>
            </w:r>
            <w:r w:rsidRPr="002F031E">
              <w:rPr>
                <w:rFonts w:cs="Arial"/>
              </w:rPr>
              <w:fldChar w:fldCharType="end"/>
            </w:r>
            <w:r w:rsidR="00F0463A" w:rsidRPr="002F031E">
              <w:rPr>
                <w:rFonts w:cs="Arial"/>
                <w:b w:val="0"/>
              </w:rPr>
              <w:t xml:space="preserve"> </w:t>
            </w:r>
            <w:r w:rsidR="00192B43" w:rsidRPr="002F031E">
              <w:rPr>
                <w:rFonts w:cs="Arial"/>
                <w:b w:val="0"/>
              </w:rPr>
              <w:t>organisational mission, philosophy and structure</w:t>
            </w:r>
          </w:p>
          <w:p w14:paraId="58534DB7" w14:textId="77777777" w:rsidR="00192B43" w:rsidRPr="002F031E" w:rsidRDefault="003919EC" w:rsidP="00192B4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F0463A" w:rsidRPr="002F031E">
              <w:rPr>
                <w:rFonts w:cs="Arial"/>
                <w:b w:val="0"/>
              </w:rPr>
              <w:instrText xml:space="preserve"> FORMCHECKBOX </w:instrText>
            </w:r>
            <w:r w:rsidRPr="002F031E">
              <w:rPr>
                <w:rFonts w:cs="Arial"/>
              </w:rPr>
            </w:r>
            <w:r w:rsidRPr="002F031E">
              <w:rPr>
                <w:rFonts w:cs="Arial"/>
              </w:rPr>
              <w:fldChar w:fldCharType="end"/>
            </w:r>
            <w:r w:rsidR="00F0463A" w:rsidRPr="002F031E">
              <w:rPr>
                <w:rFonts w:cs="Arial"/>
                <w:b w:val="0"/>
              </w:rPr>
              <w:t xml:space="preserve"> </w:t>
            </w:r>
            <w:r w:rsidR="00192B43" w:rsidRPr="002F031E">
              <w:rPr>
                <w:rFonts w:cs="Arial"/>
                <w:b w:val="0"/>
              </w:rPr>
              <w:t>organisational standards, policies and procedures</w:t>
            </w:r>
          </w:p>
          <w:p w14:paraId="0ED946BE" w14:textId="77777777" w:rsidR="00192B43" w:rsidRPr="002F031E" w:rsidRDefault="003919EC" w:rsidP="00192B4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F0463A" w:rsidRPr="002F031E">
              <w:rPr>
                <w:rFonts w:cs="Arial"/>
                <w:b w:val="0"/>
              </w:rPr>
              <w:instrText xml:space="preserve"> FORMCHECKBOX </w:instrText>
            </w:r>
            <w:r w:rsidRPr="002F031E">
              <w:rPr>
                <w:rFonts w:cs="Arial"/>
              </w:rPr>
            </w:r>
            <w:r w:rsidRPr="002F031E">
              <w:rPr>
                <w:rFonts w:cs="Arial"/>
              </w:rPr>
              <w:fldChar w:fldCharType="end"/>
            </w:r>
            <w:r w:rsidR="00F0463A" w:rsidRPr="002F031E">
              <w:rPr>
                <w:rFonts w:cs="Arial"/>
                <w:b w:val="0"/>
              </w:rPr>
              <w:t xml:space="preserve"> </w:t>
            </w:r>
            <w:r w:rsidR="00192B43" w:rsidRPr="002F031E">
              <w:rPr>
                <w:rFonts w:cs="Arial"/>
                <w:b w:val="0"/>
              </w:rPr>
              <w:t>positive communication techniques</w:t>
            </w:r>
          </w:p>
          <w:p w14:paraId="407BA00B" w14:textId="77777777" w:rsidR="00192B43" w:rsidRPr="002F031E" w:rsidRDefault="003919EC" w:rsidP="00192B43">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F0463A" w:rsidRPr="002F031E">
              <w:rPr>
                <w:rFonts w:cs="Arial"/>
                <w:b w:val="0"/>
              </w:rPr>
              <w:instrText xml:space="preserve"> FORMCHECKBOX </w:instrText>
            </w:r>
            <w:r w:rsidRPr="002F031E">
              <w:rPr>
                <w:rFonts w:cs="Arial"/>
              </w:rPr>
            </w:r>
            <w:r w:rsidRPr="002F031E">
              <w:rPr>
                <w:rFonts w:cs="Arial"/>
              </w:rPr>
              <w:fldChar w:fldCharType="end"/>
            </w:r>
            <w:r w:rsidR="00F0463A" w:rsidRPr="002F031E">
              <w:rPr>
                <w:rFonts w:cs="Arial"/>
                <w:b w:val="0"/>
              </w:rPr>
              <w:t xml:space="preserve"> </w:t>
            </w:r>
            <w:r w:rsidR="00192B43" w:rsidRPr="002F031E">
              <w:rPr>
                <w:rFonts w:cs="Arial"/>
                <w:b w:val="0"/>
              </w:rPr>
              <w:t>recruitment techniques</w:t>
            </w:r>
          </w:p>
          <w:p w14:paraId="169474A7" w14:textId="77777777" w:rsidR="00104369" w:rsidRPr="002F031E" w:rsidRDefault="003919EC" w:rsidP="00F0463A">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F0463A" w:rsidRPr="002F031E">
              <w:rPr>
                <w:rFonts w:cs="Arial"/>
                <w:b w:val="0"/>
              </w:rPr>
              <w:instrText xml:space="preserve"> FORMCHECKBOX </w:instrText>
            </w:r>
            <w:r w:rsidRPr="002F031E">
              <w:rPr>
                <w:rFonts w:cs="Arial"/>
              </w:rPr>
            </w:r>
            <w:r w:rsidRPr="002F031E">
              <w:rPr>
                <w:rFonts w:cs="Arial"/>
              </w:rPr>
              <w:fldChar w:fldCharType="end"/>
            </w:r>
            <w:r w:rsidR="00F0463A" w:rsidRPr="002F031E">
              <w:rPr>
                <w:rFonts w:cs="Arial"/>
                <w:b w:val="0"/>
              </w:rPr>
              <w:t xml:space="preserve"> </w:t>
            </w:r>
            <w:r w:rsidR="00192B43" w:rsidRPr="002F031E">
              <w:rPr>
                <w:rFonts w:cs="Arial"/>
                <w:b w:val="0"/>
              </w:rPr>
              <w:t>relevant legislation (and its broad implications for staff work performance)</w:t>
            </w:r>
          </w:p>
          <w:p w14:paraId="584BDF91" w14:textId="77777777" w:rsidR="00663FF9" w:rsidRPr="002F031E" w:rsidRDefault="00663FF9" w:rsidP="00F0463A">
            <w:pPr>
              <w:pStyle w:val="HangingIndent10ptBox"/>
              <w:spacing w:before="120" w:after="120"/>
              <w:ind w:left="255" w:hanging="255"/>
              <w:rPr>
                <w:rFonts w:cs="Arial"/>
                <w:b w:val="0"/>
              </w:rPr>
            </w:pPr>
          </w:p>
          <w:p w14:paraId="71CCA0A7" w14:textId="77777777" w:rsidR="00663FF9" w:rsidRPr="002F031E" w:rsidRDefault="00663FF9" w:rsidP="00F0463A">
            <w:pPr>
              <w:pStyle w:val="HangingIndent10ptBox"/>
              <w:spacing w:before="120" w:after="120"/>
              <w:ind w:left="255" w:hanging="255"/>
              <w:rPr>
                <w:rFonts w:cs="Arial"/>
                <w:b w:val="0"/>
              </w:rPr>
            </w:pPr>
          </w:p>
          <w:p w14:paraId="523C24D9" w14:textId="77777777" w:rsidR="00663FF9" w:rsidRDefault="00663FF9" w:rsidP="00F0463A">
            <w:pPr>
              <w:pStyle w:val="HangingIndent10ptBox"/>
              <w:spacing w:before="120" w:after="120"/>
              <w:ind w:left="255" w:hanging="255"/>
              <w:rPr>
                <w:rFonts w:cs="Arial"/>
                <w:b w:val="0"/>
              </w:rPr>
            </w:pPr>
          </w:p>
          <w:p w14:paraId="02122273" w14:textId="77777777" w:rsidR="00C05C03" w:rsidRPr="002F031E" w:rsidRDefault="00C05C03" w:rsidP="00F0463A">
            <w:pPr>
              <w:pStyle w:val="HangingIndent10ptBox"/>
              <w:spacing w:before="120" w:after="120"/>
              <w:ind w:left="255" w:hanging="255"/>
              <w:rPr>
                <w:rFonts w:cs="Arial"/>
                <w:b w:val="0"/>
              </w:rPr>
            </w:pPr>
          </w:p>
          <w:p w14:paraId="685E6E2C" w14:textId="77777777" w:rsidR="00663FF9" w:rsidRPr="002F031E" w:rsidRDefault="00663FF9" w:rsidP="00F0463A">
            <w:pPr>
              <w:pStyle w:val="HangingIndent10ptBox"/>
              <w:spacing w:before="120" w:after="120"/>
              <w:ind w:left="255" w:hanging="255"/>
              <w:rPr>
                <w:rFonts w:cs="Arial"/>
                <w:b w:val="0"/>
              </w:rPr>
            </w:pPr>
          </w:p>
          <w:p w14:paraId="09B589EB" w14:textId="77777777" w:rsidR="00663FF9" w:rsidRPr="002F031E" w:rsidRDefault="00663FF9" w:rsidP="00F0463A">
            <w:pPr>
              <w:pStyle w:val="HangingIndent10ptBox"/>
              <w:spacing w:before="120" w:after="120"/>
              <w:ind w:left="255" w:hanging="255"/>
              <w:rPr>
                <w:rFonts w:cs="Arial"/>
                <w:b w:val="0"/>
              </w:rPr>
            </w:pPr>
          </w:p>
          <w:p w14:paraId="1478C07C" w14:textId="77777777" w:rsidR="00663FF9" w:rsidRPr="002F031E" w:rsidRDefault="00663FF9" w:rsidP="00F0463A">
            <w:pPr>
              <w:pStyle w:val="HangingIndent10ptBox"/>
              <w:spacing w:before="120" w:after="120"/>
              <w:ind w:left="255" w:hanging="255"/>
              <w:rPr>
                <w:rFonts w:cs="Arial"/>
                <w:b w:val="0"/>
              </w:rPr>
            </w:pPr>
          </w:p>
          <w:p w14:paraId="61B7A89A" w14:textId="77777777" w:rsidR="00663FF9" w:rsidRPr="002F031E" w:rsidRDefault="00663FF9" w:rsidP="00F0463A">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12" w:type="dxa"/>
            <w:tcBorders>
              <w:top w:val="none" w:sz="0" w:space="0" w:color="auto"/>
              <w:bottom w:val="none" w:sz="0" w:space="0" w:color="auto"/>
              <w:right w:val="none" w:sz="0" w:space="0" w:color="auto"/>
            </w:tcBorders>
          </w:tcPr>
          <w:p w14:paraId="5DCBF748" w14:textId="77777777" w:rsidR="00104369" w:rsidRPr="002F031E" w:rsidRDefault="00104369" w:rsidP="00A958C7">
            <w:pPr>
              <w:spacing w:after="0"/>
              <w:rPr>
                <w:rFonts w:cs="Arial"/>
                <w:b w:val="0"/>
                <w:bCs w:val="0"/>
                <w:sz w:val="18"/>
                <w:szCs w:val="18"/>
              </w:rPr>
            </w:pPr>
          </w:p>
        </w:tc>
      </w:tr>
    </w:tbl>
    <w:p w14:paraId="7AE53280" w14:textId="77777777" w:rsidR="00E64A4A" w:rsidRPr="002F031E" w:rsidRDefault="00E64A4A" w:rsidP="00E64A4A">
      <w:pPr>
        <w:spacing w:after="0"/>
        <w:rPr>
          <w:rFonts w:cs="Arial"/>
        </w:rPr>
      </w:pPr>
      <w:r w:rsidRPr="002F031E">
        <w:rPr>
          <w:rFonts w:cs="Arial"/>
        </w:rPr>
        <w:br w:type="page"/>
      </w:r>
    </w:p>
    <w:p w14:paraId="45CF54A8" w14:textId="77777777" w:rsidR="00116DD4" w:rsidRPr="002F031E" w:rsidRDefault="00116DD4" w:rsidP="00116DD4">
      <w:pPr>
        <w:spacing w:after="0"/>
        <w:rPr>
          <w:rFonts w:cs="Arial"/>
          <w:sz w:val="10"/>
          <w:szCs w:val="10"/>
        </w:rPr>
      </w:pPr>
    </w:p>
    <w:tbl>
      <w:tblPr>
        <w:tblStyle w:val="LightList-Accent2"/>
        <w:tblW w:w="5000" w:type="pct"/>
        <w:jc w:val="center"/>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ayout w:type="fixed"/>
        <w:tblLook w:val="01E0" w:firstRow="1" w:lastRow="1" w:firstColumn="1" w:lastColumn="1" w:noHBand="0" w:noVBand="0"/>
      </w:tblPr>
      <w:tblGrid>
        <w:gridCol w:w="4464"/>
        <w:gridCol w:w="9712"/>
      </w:tblGrid>
      <w:tr w:rsidR="00116DD4" w:rsidRPr="002F031E" w14:paraId="29929FFA" w14:textId="77777777" w:rsidTr="0061382C">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C4BC96" w:themeFill="background2" w:themeFillShade="BF"/>
            <w:vAlign w:val="center"/>
          </w:tcPr>
          <w:p w14:paraId="3DEF8A1F" w14:textId="77777777" w:rsidR="00116DD4" w:rsidRPr="002F031E" w:rsidRDefault="00116DD4" w:rsidP="005A37DE">
            <w:pPr>
              <w:autoSpaceDE w:val="0"/>
              <w:autoSpaceDN w:val="0"/>
              <w:adjustRightInd w:val="0"/>
              <w:spacing w:before="120"/>
              <w:ind w:left="1304" w:hanging="1304"/>
              <w:rPr>
                <w:rFonts w:eastAsiaTheme="minorEastAsia" w:cs="Arial"/>
                <w:color w:val="auto"/>
                <w:sz w:val="18"/>
                <w:szCs w:val="18"/>
              </w:rPr>
            </w:pPr>
            <w:r w:rsidRPr="002F031E">
              <w:rPr>
                <w:rFonts w:cs="Arial"/>
                <w:b w:val="0"/>
                <w:i/>
                <w:color w:val="auto"/>
                <w:szCs w:val="22"/>
              </w:rPr>
              <w:t xml:space="preserve">Question </w:t>
            </w:r>
            <w:r w:rsidR="005A37DE" w:rsidRPr="002F031E">
              <w:rPr>
                <w:rFonts w:cs="Arial"/>
                <w:b w:val="0"/>
                <w:i/>
                <w:color w:val="auto"/>
                <w:szCs w:val="22"/>
              </w:rPr>
              <w:t>29</w:t>
            </w:r>
            <w:r w:rsidRPr="002F031E">
              <w:rPr>
                <w:rFonts w:cs="Arial"/>
                <w:b w:val="0"/>
                <w:i/>
                <w:color w:val="auto"/>
                <w:szCs w:val="22"/>
              </w:rPr>
              <w:t xml:space="preserve"> – </w:t>
            </w:r>
            <w:r w:rsidR="00F0463A" w:rsidRPr="002F031E">
              <w:rPr>
                <w:rFonts w:cs="Arial"/>
                <w:color w:val="auto"/>
                <w:szCs w:val="22"/>
              </w:rPr>
              <w:t>Describe how you reflect upon and improve your own work practices.</w:t>
            </w:r>
          </w:p>
        </w:tc>
      </w:tr>
      <w:tr w:rsidR="00116DD4" w:rsidRPr="002F031E" w14:paraId="02DBFE38" w14:textId="77777777" w:rsidTr="0061382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none" w:sz="0" w:space="0" w:color="auto"/>
              <w:left w:val="none" w:sz="0" w:space="0" w:color="auto"/>
              <w:bottom w:val="none" w:sz="0" w:space="0" w:color="auto"/>
            </w:tcBorders>
            <w:shd w:val="clear" w:color="auto" w:fill="DDD9C3" w:themeFill="background2" w:themeFillShade="E6"/>
            <w:vAlign w:val="center"/>
          </w:tcPr>
          <w:p w14:paraId="7910160E" w14:textId="77777777" w:rsidR="00116DD4" w:rsidRPr="002F031E" w:rsidRDefault="00116DD4" w:rsidP="0061382C">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12" w:type="dxa"/>
            <w:tcBorders>
              <w:top w:val="none" w:sz="0" w:space="0" w:color="auto"/>
              <w:bottom w:val="none" w:sz="0" w:space="0" w:color="auto"/>
              <w:right w:val="none" w:sz="0" w:space="0" w:color="auto"/>
            </w:tcBorders>
            <w:shd w:val="clear" w:color="auto" w:fill="DDD9C3" w:themeFill="background2" w:themeFillShade="E6"/>
            <w:vAlign w:val="center"/>
          </w:tcPr>
          <w:p w14:paraId="792B07ED" w14:textId="77777777" w:rsidR="00116DD4" w:rsidRPr="002F031E" w:rsidRDefault="00116DD4" w:rsidP="0061382C">
            <w:pPr>
              <w:pStyle w:val="BodyText"/>
              <w:jc w:val="center"/>
              <w:rPr>
                <w:rFonts w:cs="Arial"/>
                <w:b w:val="0"/>
              </w:rPr>
            </w:pPr>
            <w:r w:rsidRPr="002F031E">
              <w:rPr>
                <w:rFonts w:cs="Arial"/>
              </w:rPr>
              <w:t>ASSESSOR’S NOTES</w:t>
            </w:r>
          </w:p>
        </w:tc>
      </w:tr>
      <w:tr w:rsidR="00116DD4" w:rsidRPr="002F031E" w14:paraId="1F4B7CC1" w14:textId="77777777" w:rsidTr="0061382C">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none" w:sz="0" w:space="0" w:color="auto"/>
              <w:left w:val="none" w:sz="0" w:space="0" w:color="auto"/>
              <w:bottom w:val="none" w:sz="0" w:space="0" w:color="auto"/>
            </w:tcBorders>
            <w:shd w:val="clear" w:color="auto" w:fill="DDD9C3" w:themeFill="background2" w:themeFillShade="E6"/>
          </w:tcPr>
          <w:p w14:paraId="4CB46C35" w14:textId="77777777" w:rsidR="00F0463A" w:rsidRPr="002F031E" w:rsidRDefault="003919EC" w:rsidP="00F0463A">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116DD4" w:rsidRPr="002F031E">
              <w:rPr>
                <w:rFonts w:cs="Arial"/>
                <w:b w:val="0"/>
              </w:rPr>
              <w:instrText xml:space="preserve"> FORMCHECKBOX </w:instrText>
            </w:r>
            <w:r w:rsidRPr="002F031E">
              <w:rPr>
                <w:rFonts w:cs="Arial"/>
              </w:rPr>
            </w:r>
            <w:r w:rsidRPr="002F031E">
              <w:rPr>
                <w:rFonts w:cs="Arial"/>
              </w:rPr>
              <w:fldChar w:fldCharType="end"/>
            </w:r>
            <w:r w:rsidR="00116DD4" w:rsidRPr="002F031E">
              <w:rPr>
                <w:rFonts w:cs="Arial"/>
                <w:b w:val="0"/>
              </w:rPr>
              <w:t xml:space="preserve"> </w:t>
            </w:r>
            <w:r w:rsidR="00F0463A" w:rsidRPr="002F031E">
              <w:rPr>
                <w:rFonts w:cs="Arial"/>
                <w:b w:val="0"/>
              </w:rPr>
              <w:t>codes of ethics and practice standards</w:t>
            </w:r>
          </w:p>
          <w:p w14:paraId="40A7FA22" w14:textId="77777777" w:rsidR="00F0463A" w:rsidRPr="002F031E" w:rsidRDefault="003919EC" w:rsidP="00F0463A">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F0463A" w:rsidRPr="002F031E">
              <w:rPr>
                <w:rFonts w:cs="Arial"/>
                <w:b w:val="0"/>
              </w:rPr>
              <w:instrText xml:space="preserve"> FORMCHECKBOX </w:instrText>
            </w:r>
            <w:r w:rsidRPr="002F031E">
              <w:rPr>
                <w:rFonts w:cs="Arial"/>
              </w:rPr>
            </w:r>
            <w:r w:rsidRPr="002F031E">
              <w:rPr>
                <w:rFonts w:cs="Arial"/>
              </w:rPr>
              <w:fldChar w:fldCharType="end"/>
            </w:r>
            <w:r w:rsidR="00F0463A" w:rsidRPr="002F031E">
              <w:rPr>
                <w:rFonts w:cs="Arial"/>
                <w:b w:val="0"/>
              </w:rPr>
              <w:t xml:space="preserve"> functions of supervision (educative, administrative and supportive)</w:t>
            </w:r>
          </w:p>
          <w:p w14:paraId="0733C2C5" w14:textId="77777777" w:rsidR="00F0463A" w:rsidRPr="002F031E" w:rsidRDefault="003919EC" w:rsidP="00F0463A">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F0463A" w:rsidRPr="002F031E">
              <w:rPr>
                <w:rFonts w:cs="Arial"/>
                <w:b w:val="0"/>
              </w:rPr>
              <w:instrText xml:space="preserve"> FORMCHECKBOX </w:instrText>
            </w:r>
            <w:r w:rsidRPr="002F031E">
              <w:rPr>
                <w:rFonts w:cs="Arial"/>
              </w:rPr>
            </w:r>
            <w:r w:rsidRPr="002F031E">
              <w:rPr>
                <w:rFonts w:cs="Arial"/>
              </w:rPr>
              <w:fldChar w:fldCharType="end"/>
            </w:r>
            <w:r w:rsidR="00F0463A" w:rsidRPr="002F031E">
              <w:rPr>
                <w:rFonts w:cs="Arial"/>
                <w:b w:val="0"/>
              </w:rPr>
              <w:t xml:space="preserve"> information systems and research trends (as they relate to the development of work plans and personal development plans)</w:t>
            </w:r>
          </w:p>
          <w:p w14:paraId="67C3BFED" w14:textId="77777777" w:rsidR="00F0463A" w:rsidRPr="002F031E" w:rsidRDefault="003919EC" w:rsidP="00F0463A">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F0463A" w:rsidRPr="002F031E">
              <w:rPr>
                <w:rFonts w:cs="Arial"/>
                <w:b w:val="0"/>
              </w:rPr>
              <w:instrText xml:space="preserve"> FORMCHECKBOX </w:instrText>
            </w:r>
            <w:r w:rsidRPr="002F031E">
              <w:rPr>
                <w:rFonts w:cs="Arial"/>
              </w:rPr>
            </w:r>
            <w:r w:rsidRPr="002F031E">
              <w:rPr>
                <w:rFonts w:cs="Arial"/>
              </w:rPr>
              <w:fldChar w:fldCharType="end"/>
            </w:r>
            <w:r w:rsidR="00F0463A" w:rsidRPr="002F031E">
              <w:rPr>
                <w:rFonts w:cs="Arial"/>
                <w:b w:val="0"/>
              </w:rPr>
              <w:t xml:space="preserve"> learning styles (and how they relate to the individual)</w:t>
            </w:r>
          </w:p>
          <w:p w14:paraId="5BA6E86C" w14:textId="77777777" w:rsidR="00F0463A" w:rsidRPr="002F031E" w:rsidRDefault="003919EC" w:rsidP="00F0463A">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F0463A" w:rsidRPr="002F031E">
              <w:rPr>
                <w:rFonts w:cs="Arial"/>
                <w:b w:val="0"/>
              </w:rPr>
              <w:instrText xml:space="preserve"> FORMCHECKBOX </w:instrText>
            </w:r>
            <w:r w:rsidRPr="002F031E">
              <w:rPr>
                <w:rFonts w:cs="Arial"/>
              </w:rPr>
            </w:r>
            <w:r w:rsidRPr="002F031E">
              <w:rPr>
                <w:rFonts w:cs="Arial"/>
              </w:rPr>
              <w:fldChar w:fldCharType="end"/>
            </w:r>
            <w:r w:rsidR="00F0463A" w:rsidRPr="002F031E">
              <w:rPr>
                <w:rFonts w:cs="Arial"/>
                <w:b w:val="0"/>
              </w:rPr>
              <w:t xml:space="preserve"> organisational guidelines, policies, plans and procedures</w:t>
            </w:r>
          </w:p>
          <w:p w14:paraId="2D2F64B5" w14:textId="77777777" w:rsidR="00F0463A" w:rsidRPr="002F031E" w:rsidRDefault="003919EC" w:rsidP="00F0463A">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F0463A" w:rsidRPr="002F031E">
              <w:rPr>
                <w:rFonts w:cs="Arial"/>
                <w:b w:val="0"/>
              </w:rPr>
              <w:instrText xml:space="preserve"> FORMCHECKBOX </w:instrText>
            </w:r>
            <w:r w:rsidRPr="002F031E">
              <w:rPr>
                <w:rFonts w:cs="Arial"/>
              </w:rPr>
            </w:r>
            <w:r w:rsidRPr="002F031E">
              <w:rPr>
                <w:rFonts w:cs="Arial"/>
              </w:rPr>
              <w:fldChar w:fldCharType="end"/>
            </w:r>
            <w:r w:rsidR="00F0463A" w:rsidRPr="002F031E">
              <w:rPr>
                <w:rFonts w:cs="Arial"/>
                <w:b w:val="0"/>
              </w:rPr>
              <w:t xml:space="preserve"> personal development opportunities and options</w:t>
            </w:r>
          </w:p>
          <w:p w14:paraId="0E3735B2" w14:textId="77777777" w:rsidR="00116DD4" w:rsidRPr="002F031E" w:rsidRDefault="003919EC" w:rsidP="00F0463A">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F0463A" w:rsidRPr="002F031E">
              <w:rPr>
                <w:rFonts w:cs="Arial"/>
                <w:b w:val="0"/>
              </w:rPr>
              <w:instrText xml:space="preserve"> FORMCHECKBOX </w:instrText>
            </w:r>
            <w:r w:rsidRPr="002F031E">
              <w:rPr>
                <w:rFonts w:cs="Arial"/>
              </w:rPr>
            </w:r>
            <w:r w:rsidRPr="002F031E">
              <w:rPr>
                <w:rFonts w:cs="Arial"/>
              </w:rPr>
              <w:fldChar w:fldCharType="end"/>
            </w:r>
            <w:r w:rsidR="00F0463A" w:rsidRPr="002F031E">
              <w:rPr>
                <w:rFonts w:cs="Arial"/>
                <w:b w:val="0"/>
              </w:rPr>
              <w:t xml:space="preserve"> principles and techniques as they relate to:</w:t>
            </w:r>
          </w:p>
          <w:p w14:paraId="77139B24" w14:textId="77777777" w:rsidR="00116DD4" w:rsidRPr="002F031E" w:rsidRDefault="003919EC" w:rsidP="0061382C">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116DD4" w:rsidRPr="002F031E">
              <w:rPr>
                <w:rFonts w:cs="Arial"/>
                <w:b w:val="0"/>
              </w:rPr>
              <w:instrText xml:space="preserve"> FORMCHECKBOX </w:instrText>
            </w:r>
            <w:r w:rsidRPr="002F031E">
              <w:rPr>
                <w:rFonts w:cs="Arial"/>
              </w:rPr>
            </w:r>
            <w:r w:rsidRPr="002F031E">
              <w:rPr>
                <w:rFonts w:cs="Arial"/>
              </w:rPr>
              <w:fldChar w:fldCharType="end"/>
            </w:r>
            <w:r w:rsidR="00116DD4" w:rsidRPr="002F031E">
              <w:rPr>
                <w:rFonts w:cs="Arial"/>
                <w:b w:val="0"/>
              </w:rPr>
              <w:t xml:space="preserve"> </w:t>
            </w:r>
            <w:r w:rsidR="00F0463A" w:rsidRPr="002F031E">
              <w:rPr>
                <w:rFonts w:cs="Arial"/>
                <w:b w:val="0"/>
              </w:rPr>
              <w:t>establishing a personal development plan</w:t>
            </w:r>
          </w:p>
          <w:p w14:paraId="4633BE19" w14:textId="77777777" w:rsidR="00F0463A" w:rsidRPr="002F031E" w:rsidRDefault="003919EC" w:rsidP="00F0463A">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F0463A" w:rsidRPr="002F031E">
              <w:rPr>
                <w:rFonts w:cs="Arial"/>
                <w:b w:val="0"/>
              </w:rPr>
              <w:instrText xml:space="preserve"> FORMCHECKBOX </w:instrText>
            </w:r>
            <w:r w:rsidRPr="002F031E">
              <w:rPr>
                <w:rFonts w:cs="Arial"/>
              </w:rPr>
            </w:r>
            <w:r w:rsidRPr="002F031E">
              <w:rPr>
                <w:rFonts w:cs="Arial"/>
              </w:rPr>
              <w:fldChar w:fldCharType="end"/>
            </w:r>
            <w:r w:rsidR="00F0463A" w:rsidRPr="002F031E">
              <w:rPr>
                <w:rFonts w:cs="Arial"/>
                <w:b w:val="0"/>
              </w:rPr>
              <w:t xml:space="preserve"> identifying personal behaviour, self awareness and personality traits</w:t>
            </w:r>
          </w:p>
          <w:p w14:paraId="4A108F09" w14:textId="77777777" w:rsidR="00F0463A" w:rsidRPr="002F031E" w:rsidRDefault="003919EC" w:rsidP="00F0463A">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F0463A" w:rsidRPr="002F031E">
              <w:rPr>
                <w:rFonts w:cs="Arial"/>
                <w:b w:val="0"/>
              </w:rPr>
              <w:instrText xml:space="preserve"> FORMCHECKBOX </w:instrText>
            </w:r>
            <w:r w:rsidRPr="002F031E">
              <w:rPr>
                <w:rFonts w:cs="Arial"/>
              </w:rPr>
            </w:r>
            <w:r w:rsidRPr="002F031E">
              <w:rPr>
                <w:rFonts w:cs="Arial"/>
              </w:rPr>
              <w:fldChar w:fldCharType="end"/>
            </w:r>
            <w:r w:rsidR="00F0463A" w:rsidRPr="002F031E">
              <w:rPr>
                <w:rFonts w:cs="Arial"/>
                <w:b w:val="0"/>
              </w:rPr>
              <w:t xml:space="preserve"> measuring performance</w:t>
            </w:r>
          </w:p>
          <w:p w14:paraId="784C30D2" w14:textId="77777777" w:rsidR="00F0463A" w:rsidRPr="002F031E" w:rsidRDefault="003919EC" w:rsidP="00F0463A">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F0463A" w:rsidRPr="002F031E">
              <w:rPr>
                <w:rFonts w:cs="Arial"/>
                <w:b w:val="0"/>
              </w:rPr>
              <w:instrText xml:space="preserve"> FORMCHECKBOX </w:instrText>
            </w:r>
            <w:r w:rsidRPr="002F031E">
              <w:rPr>
                <w:rFonts w:cs="Arial"/>
              </w:rPr>
            </w:r>
            <w:r w:rsidRPr="002F031E">
              <w:rPr>
                <w:rFonts w:cs="Arial"/>
              </w:rPr>
              <w:fldChar w:fldCharType="end"/>
            </w:r>
            <w:r w:rsidR="00F0463A" w:rsidRPr="002F031E">
              <w:rPr>
                <w:rFonts w:cs="Arial"/>
                <w:b w:val="0"/>
              </w:rPr>
              <w:t xml:space="preserve"> personal goal setting</w:t>
            </w:r>
          </w:p>
          <w:p w14:paraId="1DF9DF5A" w14:textId="77777777" w:rsidR="00116DD4" w:rsidRPr="002F031E" w:rsidRDefault="003919EC" w:rsidP="0061382C">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116DD4" w:rsidRPr="002F031E">
              <w:rPr>
                <w:rFonts w:cs="Arial"/>
                <w:b w:val="0"/>
              </w:rPr>
              <w:instrText xml:space="preserve"> FORMCHECKBOX </w:instrText>
            </w:r>
            <w:r w:rsidRPr="002F031E">
              <w:rPr>
                <w:rFonts w:cs="Arial"/>
              </w:rPr>
            </w:r>
            <w:r w:rsidRPr="002F031E">
              <w:rPr>
                <w:rFonts w:cs="Arial"/>
              </w:rPr>
              <w:fldChar w:fldCharType="end"/>
            </w:r>
            <w:r w:rsidR="00116DD4" w:rsidRPr="002F031E">
              <w:rPr>
                <w:rFonts w:cs="Arial"/>
                <w:b w:val="0"/>
              </w:rPr>
              <w:t xml:space="preserve"> </w:t>
            </w:r>
            <w:r w:rsidR="00F0463A" w:rsidRPr="002F031E">
              <w:rPr>
                <w:rFonts w:cs="Arial"/>
                <w:b w:val="0"/>
              </w:rPr>
              <w:t>time management</w:t>
            </w:r>
          </w:p>
          <w:p w14:paraId="15FA4B4D" w14:textId="77777777" w:rsidR="00116DD4" w:rsidRPr="002F031E" w:rsidRDefault="003919EC" w:rsidP="0061382C">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116DD4" w:rsidRPr="002F031E">
              <w:rPr>
                <w:rFonts w:cs="Arial"/>
                <w:b w:val="0"/>
              </w:rPr>
              <w:instrText xml:space="preserve"> FORMCHECKBOX </w:instrText>
            </w:r>
            <w:r w:rsidRPr="002F031E">
              <w:rPr>
                <w:rFonts w:cs="Arial"/>
              </w:rPr>
            </w:r>
            <w:r w:rsidRPr="002F031E">
              <w:rPr>
                <w:rFonts w:cs="Arial"/>
              </w:rPr>
              <w:fldChar w:fldCharType="end"/>
            </w:r>
            <w:r w:rsidR="00116DD4" w:rsidRPr="002F031E">
              <w:rPr>
                <w:rFonts w:cs="Arial"/>
                <w:b w:val="0"/>
              </w:rPr>
              <w:t xml:space="preserve"> </w:t>
            </w:r>
            <w:r w:rsidR="00F0463A" w:rsidRPr="002F031E">
              <w:rPr>
                <w:rFonts w:cs="Arial"/>
                <w:b w:val="0"/>
              </w:rPr>
              <w:t>relevant legislation</w:t>
            </w:r>
          </w:p>
          <w:p w14:paraId="0CC03E9E" w14:textId="77777777" w:rsidR="00116DD4" w:rsidRDefault="003919EC" w:rsidP="00F44850">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F0463A" w:rsidRPr="002F031E">
              <w:rPr>
                <w:rFonts w:cs="Arial"/>
                <w:b w:val="0"/>
              </w:rPr>
              <w:instrText xml:space="preserve"> FORMCHECKBOX </w:instrText>
            </w:r>
            <w:r w:rsidRPr="002F031E">
              <w:rPr>
                <w:rFonts w:cs="Arial"/>
              </w:rPr>
            </w:r>
            <w:r w:rsidRPr="002F031E">
              <w:rPr>
                <w:rFonts w:cs="Arial"/>
              </w:rPr>
              <w:fldChar w:fldCharType="end"/>
            </w:r>
            <w:r w:rsidR="00F0463A" w:rsidRPr="002F031E">
              <w:rPr>
                <w:rFonts w:cs="Arial"/>
                <w:b w:val="0"/>
              </w:rPr>
              <w:t xml:space="preserve"> work methods </w:t>
            </w:r>
            <w:r w:rsidR="00F44850" w:rsidRPr="002F031E">
              <w:rPr>
                <w:rFonts w:cs="Arial"/>
                <w:b w:val="0"/>
              </w:rPr>
              <w:t>/</w:t>
            </w:r>
            <w:r w:rsidR="00F0463A" w:rsidRPr="002F031E">
              <w:rPr>
                <w:rFonts w:cs="Arial"/>
                <w:b w:val="0"/>
              </w:rPr>
              <w:t xml:space="preserve"> practices which can improve personal performance</w:t>
            </w:r>
          </w:p>
          <w:p w14:paraId="462EE6A7" w14:textId="77777777" w:rsidR="00C05C03" w:rsidRDefault="00C05C03" w:rsidP="00F44850">
            <w:pPr>
              <w:pStyle w:val="HangingIndent10ptBox"/>
              <w:spacing w:before="120" w:after="120"/>
              <w:ind w:left="255" w:hanging="255"/>
              <w:rPr>
                <w:rFonts w:cs="Arial"/>
                <w:b w:val="0"/>
              </w:rPr>
            </w:pPr>
          </w:p>
          <w:p w14:paraId="3E278704" w14:textId="77777777" w:rsidR="00C05C03" w:rsidRPr="002F031E" w:rsidRDefault="00C05C03" w:rsidP="00F44850">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12" w:type="dxa"/>
            <w:tcBorders>
              <w:top w:val="none" w:sz="0" w:space="0" w:color="auto"/>
              <w:bottom w:val="none" w:sz="0" w:space="0" w:color="auto"/>
              <w:right w:val="none" w:sz="0" w:space="0" w:color="auto"/>
            </w:tcBorders>
          </w:tcPr>
          <w:p w14:paraId="0D736738" w14:textId="77777777" w:rsidR="00116DD4" w:rsidRPr="002F031E" w:rsidRDefault="00116DD4" w:rsidP="00A958C7">
            <w:pPr>
              <w:spacing w:after="0"/>
              <w:rPr>
                <w:rFonts w:cs="Arial"/>
                <w:b w:val="0"/>
                <w:bCs w:val="0"/>
                <w:sz w:val="18"/>
                <w:szCs w:val="18"/>
              </w:rPr>
            </w:pPr>
          </w:p>
        </w:tc>
      </w:tr>
    </w:tbl>
    <w:p w14:paraId="2DFDAE70" w14:textId="77777777" w:rsidR="00116DD4" w:rsidRPr="002F031E" w:rsidRDefault="00116DD4" w:rsidP="00116DD4">
      <w:pPr>
        <w:spacing w:after="0"/>
        <w:rPr>
          <w:rFonts w:cs="Arial"/>
        </w:rPr>
      </w:pPr>
      <w:r w:rsidRPr="002F031E">
        <w:rPr>
          <w:rFonts w:cs="Arial"/>
        </w:rPr>
        <w:br w:type="page"/>
      </w:r>
    </w:p>
    <w:p w14:paraId="7819CC9C" w14:textId="77777777" w:rsidR="00E64A4A" w:rsidRPr="002F031E" w:rsidRDefault="00E64A4A" w:rsidP="00E64A4A">
      <w:pPr>
        <w:spacing w:after="0"/>
        <w:rPr>
          <w:rFonts w:cs="Arial"/>
        </w:rPr>
      </w:pPr>
    </w:p>
    <w:tbl>
      <w:tblPr>
        <w:tblStyle w:val="LightList-Accent2"/>
        <w:tblW w:w="5000" w:type="pct"/>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ayout w:type="fixed"/>
        <w:tblLook w:val="00A0" w:firstRow="1" w:lastRow="0" w:firstColumn="1" w:lastColumn="0" w:noHBand="0" w:noVBand="0"/>
      </w:tblPr>
      <w:tblGrid>
        <w:gridCol w:w="2376"/>
        <w:gridCol w:w="4820"/>
        <w:gridCol w:w="6150"/>
        <w:gridCol w:w="830"/>
      </w:tblGrid>
      <w:tr w:rsidR="00E64A4A" w:rsidRPr="002F031E" w14:paraId="68F87554" w14:textId="77777777" w:rsidTr="00552CA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C4BC96" w:themeFill="background2" w:themeFillShade="BF"/>
            <w:vAlign w:val="center"/>
          </w:tcPr>
          <w:p w14:paraId="10CB7948" w14:textId="77777777" w:rsidR="00E64A4A" w:rsidRPr="002F031E" w:rsidRDefault="00E64A4A" w:rsidP="005B26BA">
            <w:pPr>
              <w:spacing w:before="120"/>
              <w:rPr>
                <w:rFonts w:cs="Arial"/>
                <w:color w:val="000000" w:themeColor="text1"/>
              </w:rPr>
            </w:pPr>
            <w:r w:rsidRPr="002F031E">
              <w:rPr>
                <w:rFonts w:cs="Arial"/>
                <w:color w:val="000000" w:themeColor="text1"/>
              </w:rPr>
              <w:t xml:space="preserve">Outcomes of the competency conversation interview for cluster </w:t>
            </w:r>
            <w:r w:rsidR="00552CA4" w:rsidRPr="002F031E">
              <w:rPr>
                <w:rFonts w:cs="Arial"/>
                <w:color w:val="000000" w:themeColor="text1"/>
              </w:rPr>
              <w:t>7—Leadership and service management</w:t>
            </w:r>
          </w:p>
        </w:tc>
      </w:tr>
      <w:tr w:rsidR="00E64A4A" w:rsidRPr="002F031E" w14:paraId="06D75011" w14:textId="77777777" w:rsidTr="00552CA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tcBorders>
              <w:top w:val="none" w:sz="0" w:space="0" w:color="auto"/>
              <w:left w:val="none" w:sz="0" w:space="0" w:color="auto"/>
              <w:bottom w:val="none" w:sz="0" w:space="0" w:color="auto"/>
              <w:right w:val="none" w:sz="0" w:space="0" w:color="auto"/>
            </w:tcBorders>
            <w:shd w:val="clear" w:color="auto" w:fill="EEECE1" w:themeFill="background2"/>
          </w:tcPr>
          <w:p w14:paraId="1EB9FDDF" w14:textId="77777777" w:rsidR="00E64A4A" w:rsidRPr="002F031E" w:rsidRDefault="00E64A4A" w:rsidP="005B26BA">
            <w:pPr>
              <w:pStyle w:val="BodyText"/>
              <w:spacing w:before="80" w:after="80" w:line="240" w:lineRule="auto"/>
              <w:rPr>
                <w:rFonts w:cs="Arial"/>
                <w:b w:val="0"/>
                <w:sz w:val="19"/>
                <w:szCs w:val="19"/>
              </w:rPr>
            </w:pPr>
            <w:r w:rsidRPr="002F031E">
              <w:rPr>
                <w:rFonts w:cs="Arial"/>
                <w:b w:val="0"/>
                <w:sz w:val="19"/>
                <w:szCs w:val="19"/>
              </w:rPr>
              <w:t>Assessors must consider whether the rules of evidence are met (</w:t>
            </w:r>
            <w:r w:rsidRPr="002F031E">
              <w:rPr>
                <w:rFonts w:cs="Arial"/>
                <w:sz w:val="19"/>
                <w:szCs w:val="19"/>
              </w:rPr>
              <w:t xml:space="preserve">valid, sufficient, current </w:t>
            </w:r>
            <w:r w:rsidRPr="002F031E">
              <w:rPr>
                <w:rFonts w:cs="Arial"/>
                <w:b w:val="0"/>
                <w:sz w:val="19"/>
                <w:szCs w:val="19"/>
              </w:rPr>
              <w:t>and</w:t>
            </w:r>
            <w:r w:rsidRPr="002F031E">
              <w:rPr>
                <w:rFonts w:cs="Arial"/>
                <w:sz w:val="19"/>
                <w:szCs w:val="19"/>
              </w:rPr>
              <w:t xml:space="preserve"> authentic)</w:t>
            </w:r>
            <w:r w:rsidRPr="002F031E">
              <w:rPr>
                <w:rFonts w:cs="Arial"/>
                <w:b w:val="0"/>
                <w:sz w:val="19"/>
                <w:szCs w:val="19"/>
              </w:rPr>
              <w:t xml:space="preserve"> in relation to the candidate’s knowledge, and whether the evidence is sufficient to demonstrate the candidate’s ability to complete and manage tasks and manage contingencies in the job role context. Record findings below.</w:t>
            </w:r>
          </w:p>
          <w:p w14:paraId="604D0C22" w14:textId="65054C04" w:rsidR="00E64A4A" w:rsidRPr="002F031E" w:rsidRDefault="00E64A4A" w:rsidP="005B26BA">
            <w:pPr>
              <w:pStyle w:val="BodyText"/>
              <w:spacing w:line="240" w:lineRule="auto"/>
              <w:rPr>
                <w:rFonts w:cs="Arial"/>
                <w:b w:val="0"/>
                <w:sz w:val="19"/>
                <w:szCs w:val="19"/>
              </w:rPr>
            </w:pPr>
            <w:r w:rsidRPr="002F031E">
              <w:rPr>
                <w:rFonts w:cs="Arial"/>
                <w:b w:val="0"/>
                <w:sz w:val="19"/>
                <w:szCs w:val="19"/>
              </w:rPr>
              <w:t xml:space="preserve">If the evidence shows the candidate has </w:t>
            </w:r>
            <w:r w:rsidRPr="002F031E">
              <w:rPr>
                <w:rFonts w:cs="Arial"/>
                <w:sz w:val="19"/>
                <w:szCs w:val="19"/>
              </w:rPr>
              <w:t>not</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t>
            </w:r>
            <w:r w:rsidRPr="002F031E">
              <w:rPr>
                <w:rFonts w:cs="Arial"/>
                <w:sz w:val="19"/>
                <w:szCs w:val="19"/>
              </w:rPr>
              <w:t>competence</w:t>
            </w:r>
            <w:r w:rsidRPr="002F031E">
              <w:rPr>
                <w:rFonts w:cs="Arial"/>
                <w:b w:val="0"/>
                <w:sz w:val="19"/>
                <w:szCs w:val="19"/>
              </w:rPr>
              <w:t xml:space="preserve">, discuss the next steps—practical workplace tasks to be assessed by the assessor in the workplace (see the Workplace Assessment Tasks provided for in </w:t>
            </w:r>
            <w:r w:rsidR="006B6297" w:rsidRPr="002F031E">
              <w:rPr>
                <w:rFonts w:cs="Arial"/>
                <w:b w:val="0"/>
                <w:sz w:val="19"/>
                <w:szCs w:val="19"/>
              </w:rPr>
              <w:t xml:space="preserve">this </w:t>
            </w:r>
            <w:r w:rsidR="006B6297" w:rsidRPr="006B6297">
              <w:rPr>
                <w:rFonts w:cs="Arial"/>
                <w:b w:val="0"/>
                <w:i/>
                <w:sz w:val="19"/>
                <w:szCs w:val="19"/>
              </w:rPr>
              <w:t>RPL Toolkit</w:t>
            </w:r>
            <w:r w:rsidRPr="002F031E">
              <w:rPr>
                <w:rFonts w:cs="Arial"/>
                <w:b w:val="0"/>
                <w:sz w:val="19"/>
                <w:szCs w:val="19"/>
              </w:rPr>
              <w:t xml:space="preserve">) or candidate self-directed professional development activities to build knowledge or skills. If the candidate </w:t>
            </w:r>
            <w:r w:rsidRPr="002F031E">
              <w:rPr>
                <w:rFonts w:cs="Arial"/>
                <w:sz w:val="19"/>
                <w:szCs w:val="19"/>
              </w:rPr>
              <w:t>has</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workplace competence for unit or units, complete the </w:t>
            </w:r>
            <w:r w:rsidRPr="002F031E">
              <w:rPr>
                <w:rFonts w:cs="Arial"/>
                <w:b w:val="0"/>
                <w:i/>
                <w:sz w:val="19"/>
                <w:szCs w:val="19"/>
              </w:rPr>
              <w:t>RPL</w:t>
            </w:r>
            <w:r w:rsidRPr="002F031E">
              <w:rPr>
                <w:rFonts w:cs="Arial"/>
                <w:b w:val="0"/>
                <w:sz w:val="19"/>
                <w:szCs w:val="19"/>
              </w:rPr>
              <w:t xml:space="preserve"> </w:t>
            </w:r>
            <w:r w:rsidRPr="002F031E">
              <w:rPr>
                <w:rFonts w:cs="Arial"/>
                <w:b w:val="0"/>
                <w:i/>
                <w:sz w:val="19"/>
                <w:szCs w:val="19"/>
              </w:rPr>
              <w:t>Assessment Outcomes Form</w:t>
            </w:r>
            <w:r w:rsidRPr="002F031E">
              <w:rPr>
                <w:rFonts w:cs="Arial"/>
                <w:b w:val="0"/>
                <w:sz w:val="19"/>
                <w:szCs w:val="19"/>
              </w:rPr>
              <w:t>.</w:t>
            </w:r>
          </w:p>
        </w:tc>
      </w:tr>
      <w:tr w:rsidR="00E64A4A" w:rsidRPr="002F031E" w14:paraId="3A0A759D" w14:textId="77777777" w:rsidTr="00552CA4">
        <w:trPr>
          <w:trHeight w:val="4536"/>
        </w:trPr>
        <w:tc>
          <w:tcPr>
            <w:cnfStyle w:val="001000000000" w:firstRow="0" w:lastRow="0" w:firstColumn="1" w:lastColumn="0" w:oddVBand="0" w:evenVBand="0" w:oddHBand="0" w:evenHBand="0" w:firstRowFirstColumn="0" w:firstRowLastColumn="0" w:lastRowFirstColumn="0" w:lastRowLastColumn="0"/>
            <w:tcW w:w="14176" w:type="dxa"/>
            <w:gridSpan w:val="4"/>
          </w:tcPr>
          <w:p w14:paraId="0D275C3E" w14:textId="77777777" w:rsidR="00E64A4A" w:rsidRPr="002F031E" w:rsidRDefault="00E64A4A" w:rsidP="005B26BA">
            <w:pPr>
              <w:pStyle w:val="BodyText"/>
              <w:spacing w:line="240" w:lineRule="auto"/>
              <w:rPr>
                <w:rFonts w:cs="Arial"/>
                <w:b w:val="0"/>
                <w:sz w:val="20"/>
                <w:szCs w:val="20"/>
              </w:rPr>
            </w:pPr>
          </w:p>
        </w:tc>
      </w:tr>
      <w:tr w:rsidR="00E64A4A" w:rsidRPr="002F031E" w14:paraId="20C57973" w14:textId="77777777" w:rsidTr="00552CA4">
        <w:trPr>
          <w:cnfStyle w:val="000000100000" w:firstRow="0" w:lastRow="0" w:firstColumn="0" w:lastColumn="0" w:oddVBand="0" w:evenVBand="0" w:oddHBand="1" w:evenHBand="0" w:firstRowFirstColumn="0" w:firstRowLastColumn="0" w:lastRowFirstColumn="0" w:lastRowLastColumn="0"/>
          <w:trHeight w:hRule="exact" w:val="709"/>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tcBorders>
            <w:shd w:val="clear" w:color="auto" w:fill="EEECE1" w:themeFill="background2"/>
            <w:vAlign w:val="center"/>
          </w:tcPr>
          <w:p w14:paraId="3E4EDFA0" w14:textId="77777777" w:rsidR="00E64A4A" w:rsidRPr="002F031E" w:rsidRDefault="00E64A4A" w:rsidP="005B26BA">
            <w:pPr>
              <w:spacing w:before="120"/>
              <w:rPr>
                <w:rFonts w:cs="Arial"/>
                <w:sz w:val="20"/>
                <w:szCs w:val="20"/>
              </w:rPr>
            </w:pPr>
            <w:r w:rsidRPr="002F031E">
              <w:rPr>
                <w:rFonts w:cs="Arial"/>
                <w:sz w:val="20"/>
                <w:szCs w:val="20"/>
              </w:rPr>
              <w:t>A</w:t>
            </w:r>
            <w:bookmarkStart w:id="108" w:name="Check6"/>
            <w:r w:rsidRPr="002F031E">
              <w:rPr>
                <w:rFonts w:cs="Arial"/>
                <w:sz w:val="20"/>
                <w:szCs w:val="20"/>
              </w:rPr>
              <w:t>ssessor’s name</w:t>
            </w:r>
          </w:p>
        </w:tc>
        <w:tc>
          <w:tcPr>
            <w:cnfStyle w:val="000010000000" w:firstRow="0" w:lastRow="0" w:firstColumn="0" w:lastColumn="0" w:oddVBand="1" w:evenVBand="0" w:oddHBand="0" w:evenHBand="0" w:firstRowFirstColumn="0" w:firstRowLastColumn="0" w:lastRowFirstColumn="0" w:lastRowLastColumn="0"/>
            <w:tcW w:w="4820" w:type="dxa"/>
            <w:tcBorders>
              <w:top w:val="none" w:sz="0" w:space="0" w:color="auto"/>
              <w:left w:val="none" w:sz="0" w:space="0" w:color="auto"/>
              <w:bottom w:val="none" w:sz="0" w:space="0" w:color="auto"/>
              <w:right w:val="none" w:sz="0" w:space="0" w:color="auto"/>
            </w:tcBorders>
            <w:vAlign w:val="center"/>
          </w:tcPr>
          <w:p w14:paraId="72E5E3ED" w14:textId="77777777" w:rsidR="00E64A4A" w:rsidRPr="002F031E" w:rsidRDefault="00E64A4A" w:rsidP="005B26BA">
            <w:pPr>
              <w:spacing w:before="120"/>
              <w:rPr>
                <w:rFonts w:cs="Arial"/>
                <w:sz w:val="20"/>
                <w:szCs w:val="20"/>
              </w:rPr>
            </w:pPr>
          </w:p>
        </w:tc>
        <w:tc>
          <w:tcPr>
            <w:tcW w:w="6150" w:type="dxa"/>
            <w:tcBorders>
              <w:top w:val="none" w:sz="0" w:space="0" w:color="auto"/>
              <w:bottom w:val="none" w:sz="0" w:space="0" w:color="auto"/>
            </w:tcBorders>
            <w:shd w:val="clear" w:color="auto" w:fill="C4BC96" w:themeFill="background2" w:themeFillShade="BF"/>
            <w:vAlign w:val="center"/>
          </w:tcPr>
          <w:p w14:paraId="7865DD07" w14:textId="77777777" w:rsidR="00E64A4A" w:rsidRPr="002F031E" w:rsidRDefault="00E64A4A" w:rsidP="005B26BA">
            <w:pPr>
              <w:spacing w:before="120"/>
              <w:jc w:val="right"/>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The candidate has not yet demonstrated competence, more evidence of knowledge and/or skills is required</w:t>
            </w:r>
          </w:p>
        </w:tc>
        <w:tc>
          <w:tcPr>
            <w:cnfStyle w:val="000010000000" w:firstRow="0" w:lastRow="0" w:firstColumn="0" w:lastColumn="0" w:oddVBand="1" w:evenVBand="0" w:oddHBand="0" w:evenHBand="0" w:firstRowFirstColumn="0" w:firstRowLastColumn="0" w:lastRowFirstColumn="0" w:lastRowLastColumn="0"/>
            <w:tcW w:w="830" w:type="dxa"/>
            <w:tcBorders>
              <w:top w:val="none" w:sz="0" w:space="0" w:color="auto"/>
              <w:left w:val="none" w:sz="0" w:space="0" w:color="auto"/>
              <w:bottom w:val="none" w:sz="0" w:space="0" w:color="auto"/>
              <w:right w:val="none" w:sz="0" w:space="0" w:color="auto"/>
            </w:tcBorders>
            <w:vAlign w:val="center"/>
          </w:tcPr>
          <w:p w14:paraId="76DD3EF7" w14:textId="77777777" w:rsidR="00E64A4A" w:rsidRPr="002F031E" w:rsidRDefault="003919EC" w:rsidP="005B26BA">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00E64A4A" w:rsidRPr="002F031E">
              <w:rPr>
                <w:rFonts w:cs="Arial"/>
                <w:sz w:val="24"/>
              </w:rPr>
              <w:instrText xml:space="preserve"> FORMCHECKBOX </w:instrText>
            </w:r>
            <w:r w:rsidRPr="002F031E">
              <w:rPr>
                <w:rFonts w:cs="Arial"/>
                <w:sz w:val="24"/>
              </w:rPr>
            </w:r>
            <w:r w:rsidRPr="002F031E">
              <w:rPr>
                <w:rFonts w:cs="Arial"/>
                <w:sz w:val="24"/>
              </w:rPr>
              <w:fldChar w:fldCharType="end"/>
            </w:r>
            <w:bookmarkEnd w:id="108"/>
          </w:p>
        </w:tc>
      </w:tr>
      <w:tr w:rsidR="00E64A4A" w:rsidRPr="002F031E" w14:paraId="03B98339" w14:textId="77777777" w:rsidTr="00552CA4">
        <w:trPr>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EEECE1" w:themeFill="background2"/>
            <w:vAlign w:val="center"/>
          </w:tcPr>
          <w:p w14:paraId="52D10406" w14:textId="77777777" w:rsidR="00E64A4A" w:rsidRPr="002F031E" w:rsidRDefault="00E64A4A" w:rsidP="005B26BA">
            <w:pPr>
              <w:spacing w:before="120"/>
              <w:rPr>
                <w:rFonts w:cs="Arial"/>
                <w:b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4820" w:type="dxa"/>
            <w:tcBorders>
              <w:left w:val="none" w:sz="0" w:space="0" w:color="auto"/>
              <w:bottom w:val="none" w:sz="0" w:space="0" w:color="auto"/>
              <w:right w:val="none" w:sz="0" w:space="0" w:color="auto"/>
            </w:tcBorders>
            <w:vAlign w:val="center"/>
          </w:tcPr>
          <w:p w14:paraId="37942C74" w14:textId="77777777" w:rsidR="00E64A4A" w:rsidRPr="002F031E" w:rsidRDefault="00E64A4A" w:rsidP="005B26BA">
            <w:pPr>
              <w:spacing w:before="120"/>
              <w:rPr>
                <w:rFonts w:cs="Arial"/>
                <w:sz w:val="20"/>
                <w:szCs w:val="20"/>
              </w:rPr>
            </w:pPr>
          </w:p>
        </w:tc>
        <w:tc>
          <w:tcPr>
            <w:tcW w:w="6150" w:type="dxa"/>
            <w:shd w:val="clear" w:color="auto" w:fill="C4BC96" w:themeFill="background2" w:themeFillShade="BF"/>
            <w:vAlign w:val="center"/>
          </w:tcPr>
          <w:p w14:paraId="4A7A228D" w14:textId="77777777" w:rsidR="00E64A4A" w:rsidRPr="002F031E" w:rsidRDefault="00E64A4A" w:rsidP="005B26BA">
            <w:pPr>
              <w:spacing w:before="120"/>
              <w:jc w:val="right"/>
              <w:cnfStyle w:val="000000000000" w:firstRow="0" w:lastRow="0" w:firstColumn="0" w:lastColumn="0" w:oddVBand="0" w:evenVBand="0" w:oddHBand="0" w:evenHBand="0" w:firstRowFirstColumn="0" w:firstRowLastColumn="0" w:lastRowFirstColumn="0" w:lastRowLastColumn="0"/>
              <w:rPr>
                <w:rFonts w:cs="Arial"/>
                <w:b/>
                <w:sz w:val="20"/>
                <w:szCs w:val="20"/>
              </w:rPr>
            </w:pPr>
            <w:r w:rsidRPr="002F031E">
              <w:rPr>
                <w:rFonts w:cs="Arial"/>
                <w:b/>
                <w:sz w:val="20"/>
                <w:szCs w:val="20"/>
              </w:rPr>
              <w:t>The candidate has demonstrated competence to the standard expected in the workplace (and the rules of evidence are met)</w:t>
            </w:r>
          </w:p>
        </w:tc>
        <w:tc>
          <w:tcPr>
            <w:cnfStyle w:val="000010000000" w:firstRow="0" w:lastRow="0" w:firstColumn="0" w:lastColumn="0" w:oddVBand="1" w:evenVBand="0" w:oddHBand="0" w:evenHBand="0" w:firstRowFirstColumn="0" w:firstRowLastColumn="0" w:lastRowFirstColumn="0" w:lastRowLastColumn="0"/>
            <w:tcW w:w="830" w:type="dxa"/>
            <w:tcBorders>
              <w:left w:val="none" w:sz="0" w:space="0" w:color="auto"/>
              <w:bottom w:val="none" w:sz="0" w:space="0" w:color="auto"/>
              <w:right w:val="none" w:sz="0" w:space="0" w:color="auto"/>
            </w:tcBorders>
            <w:vAlign w:val="center"/>
          </w:tcPr>
          <w:p w14:paraId="4A8C4ED8" w14:textId="77777777" w:rsidR="00E64A4A" w:rsidRPr="002F031E" w:rsidRDefault="003919EC" w:rsidP="005B26BA">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00E64A4A" w:rsidRPr="002F031E">
              <w:rPr>
                <w:rFonts w:cs="Arial"/>
                <w:sz w:val="24"/>
              </w:rPr>
              <w:instrText xml:space="preserve"> FORMCHECKBOX </w:instrText>
            </w:r>
            <w:r w:rsidRPr="002F031E">
              <w:rPr>
                <w:rFonts w:cs="Arial"/>
                <w:sz w:val="24"/>
              </w:rPr>
            </w:r>
            <w:r w:rsidRPr="002F031E">
              <w:rPr>
                <w:rFonts w:cs="Arial"/>
                <w:sz w:val="24"/>
              </w:rPr>
              <w:fldChar w:fldCharType="end"/>
            </w:r>
          </w:p>
        </w:tc>
      </w:tr>
    </w:tbl>
    <w:p w14:paraId="7EEBD182" w14:textId="77777777" w:rsidR="00E64A4A" w:rsidRPr="002F031E" w:rsidRDefault="00E64A4A" w:rsidP="00E64A4A">
      <w:pPr>
        <w:spacing w:after="0"/>
        <w:rPr>
          <w:rFonts w:cs="Arial"/>
          <w:szCs w:val="22"/>
        </w:rPr>
      </w:pPr>
      <w:r w:rsidRPr="002F031E">
        <w:rPr>
          <w:rFonts w:cs="Arial"/>
        </w:rPr>
        <w:br w:type="page"/>
      </w:r>
    </w:p>
    <w:tbl>
      <w:tblPr>
        <w:tblStyle w:val="LightList-Accent3"/>
        <w:tblW w:w="5000" w:type="pct"/>
        <w:jc w:val="center"/>
        <w:tblLayout w:type="fixed"/>
        <w:tblLook w:val="01E0" w:firstRow="1" w:lastRow="1" w:firstColumn="1" w:lastColumn="1" w:noHBand="0" w:noVBand="0"/>
      </w:tblPr>
      <w:tblGrid>
        <w:gridCol w:w="2136"/>
        <w:gridCol w:w="2954"/>
        <w:gridCol w:w="1899"/>
        <w:gridCol w:w="1630"/>
        <w:gridCol w:w="1122"/>
        <w:gridCol w:w="4435"/>
      </w:tblGrid>
      <w:tr w:rsidR="00E64A4A" w:rsidRPr="002F031E" w14:paraId="76F95D35" w14:textId="77777777" w:rsidTr="00465668">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008080"/>
            <w:vAlign w:val="center"/>
          </w:tcPr>
          <w:p w14:paraId="37D16415" w14:textId="29D1AFA4" w:rsidR="00E64A4A" w:rsidRPr="002F031E" w:rsidRDefault="00E64A4A" w:rsidP="005B26BA">
            <w:pPr>
              <w:pStyle w:val="Heading2"/>
              <w:keepNext w:val="0"/>
              <w:keepLines w:val="0"/>
              <w:spacing w:line="240" w:lineRule="auto"/>
              <w:outlineLvl w:val="1"/>
              <w:rPr>
                <w:rFonts w:ascii="Arial" w:hAnsi="Arial" w:cs="Arial"/>
                <w:color w:val="FFFFFF" w:themeColor="background1"/>
              </w:rPr>
            </w:pPr>
            <w:bookmarkStart w:id="109" w:name="_Toc235501054"/>
            <w:bookmarkStart w:id="110" w:name="_Toc236982742"/>
            <w:r w:rsidRPr="002F031E">
              <w:rPr>
                <w:rFonts w:ascii="Arial" w:hAnsi="Arial" w:cs="Arial"/>
                <w:color w:val="FFFFFF" w:themeColor="background1"/>
              </w:rPr>
              <w:lastRenderedPageBreak/>
              <w:t xml:space="preserve">Competency conversation recording tool for </w:t>
            </w:r>
            <w:r w:rsidR="00D06417" w:rsidRPr="002F031E">
              <w:rPr>
                <w:rFonts w:ascii="Arial" w:hAnsi="Arial" w:cs="Arial"/>
                <w:color w:val="FFFFFF" w:themeColor="background1"/>
              </w:rPr>
              <w:t xml:space="preserve">Cluster </w:t>
            </w:r>
            <w:r w:rsidR="00552CA4" w:rsidRPr="002F031E">
              <w:rPr>
                <w:rFonts w:ascii="Arial" w:hAnsi="Arial" w:cs="Arial"/>
                <w:color w:val="FFFFFF" w:themeColor="background1"/>
              </w:rPr>
              <w:t>8—Children’s development and wellbeing</w:t>
            </w:r>
            <w:bookmarkEnd w:id="109"/>
            <w:bookmarkEnd w:id="110"/>
          </w:p>
        </w:tc>
      </w:tr>
      <w:tr w:rsidR="00E64A4A" w:rsidRPr="002F031E" w14:paraId="386C16D3" w14:textId="77777777" w:rsidTr="005B26B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6E3BC" w:themeFill="accent3" w:themeFillTint="66"/>
            <w:noWrap/>
          </w:tcPr>
          <w:p w14:paraId="5779A374" w14:textId="77777777" w:rsidR="00E64A4A" w:rsidRPr="002F031E" w:rsidRDefault="00E64A4A" w:rsidP="005B26BA">
            <w:pPr>
              <w:pStyle w:val="BodyText"/>
              <w:spacing w:line="240" w:lineRule="auto"/>
              <w:rPr>
                <w:rFonts w:cs="Arial"/>
                <w:color w:val="000000" w:themeColor="text1"/>
                <w:sz w:val="20"/>
                <w:szCs w:val="20"/>
              </w:rPr>
            </w:pPr>
            <w:r w:rsidRPr="002F031E">
              <w:rPr>
                <w:rFonts w:cs="Arial"/>
                <w:color w:val="000000" w:themeColor="text1"/>
                <w:sz w:val="20"/>
                <w:szCs w:val="20"/>
              </w:rPr>
              <w:t>Unit of competency:</w:t>
            </w:r>
          </w:p>
          <w:p w14:paraId="708073E0" w14:textId="77777777" w:rsidR="00552CA4" w:rsidRPr="002F031E" w:rsidRDefault="00552CA4" w:rsidP="00A14BA7">
            <w:pPr>
              <w:pStyle w:val="ListParagraph"/>
              <w:numPr>
                <w:ilvl w:val="0"/>
                <w:numId w:val="10"/>
              </w:numPr>
              <w:spacing w:before="120"/>
              <w:ind w:left="714" w:hanging="357"/>
              <w:contextualSpacing w:val="0"/>
              <w:rPr>
                <w:rFonts w:cs="Arial"/>
                <w:b w:val="0"/>
                <w:color w:val="000000" w:themeColor="text1"/>
                <w:sz w:val="20"/>
                <w:szCs w:val="20"/>
              </w:rPr>
            </w:pPr>
            <w:r w:rsidRPr="002F031E">
              <w:rPr>
                <w:rFonts w:cs="Arial"/>
                <w:i/>
                <w:color w:val="000000" w:themeColor="text1"/>
                <w:sz w:val="20"/>
                <w:szCs w:val="20"/>
              </w:rPr>
              <w:t xml:space="preserve">CHCECE017 Foster the holistic development and wellbeing of the child in early childhood </w:t>
            </w:r>
            <w:r w:rsidRPr="002F031E">
              <w:rPr>
                <w:rFonts w:cs="Arial"/>
                <w:b w:val="0"/>
                <w:color w:val="000000" w:themeColor="text1"/>
                <w:sz w:val="20"/>
                <w:szCs w:val="20"/>
              </w:rPr>
              <w:t>(core unit)</w:t>
            </w:r>
          </w:p>
          <w:p w14:paraId="0AEA574F" w14:textId="77777777" w:rsidR="00552CA4" w:rsidRPr="002F031E" w:rsidRDefault="00552CA4" w:rsidP="00A14BA7">
            <w:pPr>
              <w:pStyle w:val="ListParagraph"/>
              <w:numPr>
                <w:ilvl w:val="0"/>
                <w:numId w:val="10"/>
              </w:numPr>
              <w:spacing w:before="120"/>
              <w:ind w:left="714" w:hanging="357"/>
              <w:contextualSpacing w:val="0"/>
              <w:rPr>
                <w:rFonts w:cs="Arial"/>
                <w:i/>
                <w:color w:val="000000" w:themeColor="text1"/>
                <w:sz w:val="20"/>
                <w:szCs w:val="20"/>
              </w:rPr>
            </w:pPr>
            <w:r w:rsidRPr="002F031E">
              <w:rPr>
                <w:rFonts w:cs="Arial"/>
                <w:i/>
                <w:color w:val="000000" w:themeColor="text1"/>
                <w:sz w:val="20"/>
                <w:szCs w:val="20"/>
              </w:rPr>
              <w:t xml:space="preserve">CHCECE018 Nurture creativity in children </w:t>
            </w:r>
            <w:r w:rsidRPr="002F031E">
              <w:rPr>
                <w:rFonts w:cs="Arial"/>
                <w:b w:val="0"/>
                <w:color w:val="000000" w:themeColor="text1"/>
                <w:sz w:val="20"/>
                <w:szCs w:val="20"/>
              </w:rPr>
              <w:t>(core unit)</w:t>
            </w:r>
          </w:p>
          <w:p w14:paraId="5B2419C9" w14:textId="77777777" w:rsidR="00552CA4" w:rsidRPr="002F031E" w:rsidRDefault="00552CA4" w:rsidP="00A14BA7">
            <w:pPr>
              <w:pStyle w:val="ListParagraph"/>
              <w:numPr>
                <w:ilvl w:val="0"/>
                <w:numId w:val="10"/>
              </w:numPr>
              <w:spacing w:before="120"/>
              <w:ind w:left="714" w:hanging="357"/>
              <w:contextualSpacing w:val="0"/>
              <w:rPr>
                <w:b w:val="0"/>
                <w:sz w:val="20"/>
                <w:szCs w:val="20"/>
              </w:rPr>
            </w:pPr>
            <w:r w:rsidRPr="002F031E">
              <w:rPr>
                <w:rFonts w:cs="Arial"/>
                <w:i/>
                <w:color w:val="000000" w:themeColor="text1"/>
                <w:sz w:val="20"/>
                <w:szCs w:val="20"/>
              </w:rPr>
              <w:t>CHCSAC005</w:t>
            </w:r>
            <w:r w:rsidRPr="002F031E">
              <w:rPr>
                <w:i/>
                <w:sz w:val="20"/>
                <w:szCs w:val="20"/>
              </w:rPr>
              <w:t xml:space="preserve"> Foster the holistic development and wellbeing of the child in school age care</w:t>
            </w:r>
            <w:r w:rsidRPr="002F031E">
              <w:rPr>
                <w:sz w:val="20"/>
                <w:szCs w:val="20"/>
              </w:rPr>
              <w:t xml:space="preserve"> </w:t>
            </w:r>
            <w:r w:rsidRPr="002F031E">
              <w:rPr>
                <w:b w:val="0"/>
                <w:sz w:val="20"/>
                <w:szCs w:val="20"/>
              </w:rPr>
              <w:t>(elective unit)</w:t>
            </w:r>
          </w:p>
          <w:p w14:paraId="12FE14AE" w14:textId="77777777" w:rsidR="00E64A4A" w:rsidRPr="002F031E" w:rsidRDefault="00E64A4A" w:rsidP="005B26BA">
            <w:pPr>
              <w:pStyle w:val="BodyText"/>
              <w:spacing w:line="240" w:lineRule="auto"/>
              <w:rPr>
                <w:rFonts w:cs="Arial"/>
                <w:b w:val="0"/>
                <w:color w:val="000000" w:themeColor="text1"/>
                <w:sz w:val="20"/>
                <w:szCs w:val="20"/>
              </w:rPr>
            </w:pPr>
            <w:r w:rsidRPr="002F031E">
              <w:rPr>
                <w:rFonts w:cs="Arial"/>
                <w:b w:val="0"/>
                <w:color w:val="000000" w:themeColor="text1"/>
                <w:sz w:val="20"/>
                <w:szCs w:val="20"/>
              </w:rPr>
              <w:t xml:space="preserve">The full text of the unit can be viewed at </w:t>
            </w:r>
            <w:hyperlink r:id="rId70" w:history="1">
              <w:r w:rsidRPr="002F031E">
                <w:rPr>
                  <w:rStyle w:val="Hyperlink"/>
                  <w:rFonts w:eastAsiaTheme="majorEastAsia" w:cs="Arial"/>
                  <w:b w:val="0"/>
                  <w:sz w:val="20"/>
                  <w:szCs w:val="20"/>
                </w:rPr>
                <w:t>www.training.gov.au</w:t>
              </w:r>
            </w:hyperlink>
          </w:p>
        </w:tc>
      </w:tr>
      <w:tr w:rsidR="00E64A4A" w:rsidRPr="002F031E" w14:paraId="484B3547" w14:textId="77777777" w:rsidTr="005B26BA">
        <w:trPr>
          <w:trHeight w:val="567"/>
          <w:jc w:val="center"/>
        </w:trPr>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25B47EA9" w14:textId="77777777" w:rsidR="00E64A4A" w:rsidRPr="002F031E" w:rsidRDefault="00E64A4A" w:rsidP="005B26BA">
            <w:pPr>
              <w:pStyle w:val="BodyText"/>
              <w:spacing w:line="240" w:lineRule="auto"/>
              <w:rPr>
                <w:rFonts w:cs="Arial"/>
              </w:rPr>
            </w:pPr>
            <w:r w:rsidRPr="002F031E">
              <w:rPr>
                <w:rFonts w:cs="Arial"/>
              </w:rPr>
              <w:t>Candidate’s name</w:t>
            </w:r>
          </w:p>
        </w:tc>
        <w:tc>
          <w:tcPr>
            <w:cnfStyle w:val="000010000000" w:firstRow="0" w:lastRow="0" w:firstColumn="0" w:lastColumn="0" w:oddVBand="1" w:evenVBand="0" w:oddHBand="0" w:evenHBand="0" w:firstRowFirstColumn="0" w:firstRowLastColumn="0" w:lastRowFirstColumn="0" w:lastRowLastColumn="0"/>
            <w:tcW w:w="295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86BE35A" w14:textId="77777777" w:rsidR="00E64A4A" w:rsidRPr="002F031E" w:rsidRDefault="00E64A4A" w:rsidP="005B26BA">
            <w:pPr>
              <w:pStyle w:val="BodyText"/>
              <w:spacing w:line="240" w:lineRule="auto"/>
              <w:rPr>
                <w:rFonts w:cs="Arial"/>
                <w:b/>
              </w:rPr>
            </w:pPr>
          </w:p>
        </w:tc>
        <w:tc>
          <w:tcPr>
            <w:tcW w:w="189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7DFDB1E2" w14:textId="77777777" w:rsidR="00E64A4A" w:rsidRPr="002F031E" w:rsidRDefault="00E64A4A" w:rsidP="005B26BA">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rPr>
            </w:pPr>
            <w:r w:rsidRPr="002F031E">
              <w:rPr>
                <w:rFonts w:cs="Arial"/>
                <w:b/>
              </w:rPr>
              <w:t>Date completed</w:t>
            </w:r>
          </w:p>
        </w:tc>
        <w:tc>
          <w:tcPr>
            <w:cnfStyle w:val="000010000000" w:firstRow="0" w:lastRow="0" w:firstColumn="0" w:lastColumn="0" w:oddVBand="1" w:evenVBand="0" w:oddHBand="0" w:evenHBand="0" w:firstRowFirstColumn="0" w:firstRowLastColumn="0" w:lastRowFirstColumn="0" w:lastRowLastColumn="0"/>
            <w:tcW w:w="163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89E222B" w14:textId="77777777" w:rsidR="00E64A4A" w:rsidRPr="002F031E" w:rsidRDefault="00E64A4A" w:rsidP="005B26BA">
            <w:pPr>
              <w:pStyle w:val="BodyText"/>
              <w:spacing w:line="240" w:lineRule="auto"/>
              <w:rPr>
                <w:rFonts w:cs="Arial"/>
                <w:b/>
              </w:rPr>
            </w:pPr>
          </w:p>
        </w:tc>
        <w:tc>
          <w:tcPr>
            <w:tcW w:w="112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359170DD" w14:textId="77777777" w:rsidR="00E64A4A" w:rsidRPr="002F031E" w:rsidRDefault="00E64A4A" w:rsidP="005B26BA">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rPr>
            </w:pPr>
            <w:r w:rsidRPr="002F031E">
              <w:rPr>
                <w:rFonts w:cs="Arial"/>
                <w:b/>
              </w:rPr>
              <w:t>Venue</w:t>
            </w:r>
          </w:p>
        </w:tc>
        <w:tc>
          <w:tcPr>
            <w:cnfStyle w:val="000100000000" w:firstRow="0" w:lastRow="0" w:firstColumn="0" w:lastColumn="1" w:oddVBand="0" w:evenVBand="0" w:oddHBand="0" w:evenHBand="0" w:firstRowFirstColumn="0" w:firstRowLastColumn="0" w:lastRowFirstColumn="0" w:lastRowLastColumn="0"/>
            <w:tcW w:w="443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7A38C54" w14:textId="77777777" w:rsidR="00E64A4A" w:rsidRPr="002F031E" w:rsidRDefault="00E64A4A" w:rsidP="005B26BA">
            <w:pPr>
              <w:pStyle w:val="BodyText"/>
              <w:spacing w:line="240" w:lineRule="auto"/>
              <w:rPr>
                <w:rFonts w:cs="Arial"/>
              </w:rPr>
            </w:pPr>
          </w:p>
        </w:tc>
      </w:tr>
      <w:tr w:rsidR="00E64A4A" w:rsidRPr="002F031E" w14:paraId="38E32457" w14:textId="77777777" w:rsidTr="005B26B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0847B891" w14:textId="77777777" w:rsidR="00E64A4A" w:rsidRPr="002F031E" w:rsidRDefault="00E64A4A" w:rsidP="005B26BA">
            <w:pPr>
              <w:pStyle w:val="BodyText"/>
              <w:spacing w:line="240" w:lineRule="auto"/>
              <w:rPr>
                <w:rFonts w:cs="Arial"/>
                <w:sz w:val="20"/>
                <w:szCs w:val="20"/>
              </w:rPr>
            </w:pPr>
            <w:r w:rsidRPr="002F031E">
              <w:rPr>
                <w:rFonts w:cs="Arial"/>
                <w:color w:val="000000" w:themeColor="text1"/>
                <w:sz w:val="20"/>
                <w:szCs w:val="20"/>
              </w:rPr>
              <w:t>Specific assessment requirements that apply across this cluster</w:t>
            </w: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2804900" w14:textId="6FC12723" w:rsidR="00E64A4A" w:rsidRPr="002F031E" w:rsidRDefault="003919EC" w:rsidP="005B26BA">
            <w:pPr>
              <w:pStyle w:val="HangingIndent10ptBox"/>
              <w:spacing w:before="120" w:after="120"/>
              <w:ind w:left="284" w:hanging="284"/>
              <w:rPr>
                <w:rFonts w:cs="Arial"/>
                <w:b w:val="0"/>
              </w:rPr>
            </w:pPr>
            <w:r w:rsidRPr="002F031E">
              <w:rPr>
                <w:rFonts w:cs="Arial"/>
              </w:rPr>
              <w:fldChar w:fldCharType="begin">
                <w:ffData>
                  <w:name w:val="Check5"/>
                  <w:enabled/>
                  <w:calcOnExit w:val="0"/>
                  <w:checkBox>
                    <w:sizeAuto/>
                    <w:default w:val="0"/>
                  </w:checkBox>
                </w:ffData>
              </w:fldChar>
            </w:r>
            <w:r w:rsidR="00E64A4A" w:rsidRPr="002F031E">
              <w:rPr>
                <w:rFonts w:cs="Arial"/>
                <w:b w:val="0"/>
              </w:rPr>
              <w:instrText xml:space="preserve"> FORMCHECKBOX </w:instrText>
            </w:r>
            <w:r w:rsidRPr="002F031E">
              <w:rPr>
                <w:rFonts w:cs="Arial"/>
              </w:rPr>
            </w:r>
            <w:r w:rsidRPr="002F031E">
              <w:rPr>
                <w:rFonts w:cs="Arial"/>
              </w:rPr>
              <w:fldChar w:fldCharType="end"/>
            </w:r>
            <w:r w:rsidR="00E64A4A" w:rsidRPr="002F031E">
              <w:rPr>
                <w:rFonts w:cs="Arial"/>
                <w:b w:val="0"/>
              </w:rPr>
              <w:t xml:space="preserve"> Assessment </w:t>
            </w:r>
            <w:r w:rsidR="0061382C" w:rsidRPr="002F031E">
              <w:rPr>
                <w:rFonts w:cs="Arial"/>
                <w:b w:val="0"/>
              </w:rPr>
              <w:t xml:space="preserve">for all of the units in this cluster </w:t>
            </w:r>
            <w:r w:rsidR="00E64A4A" w:rsidRPr="002F031E">
              <w:rPr>
                <w:rFonts w:cs="Arial"/>
                <w:b w:val="0"/>
              </w:rPr>
              <w:t xml:space="preserve">must ensure use of the National Quality Framework for Early Childhood Education and Care AND the relevant approved learning framework under the National Quality Framework. </w:t>
            </w:r>
            <w:r w:rsidR="00E64A4A" w:rsidRPr="002F031E">
              <w:rPr>
                <w:rFonts w:cs="Arial"/>
                <w:b w:val="0"/>
                <w:i/>
              </w:rPr>
              <w:t>(Assessor to tick if confirmed.)</w:t>
            </w:r>
          </w:p>
          <w:p w14:paraId="4E7D52ED" w14:textId="45D563D5" w:rsidR="00E64A4A" w:rsidRPr="002F031E" w:rsidRDefault="003919EC" w:rsidP="0061382C">
            <w:pPr>
              <w:pStyle w:val="HangingIndent10ptBox"/>
              <w:spacing w:before="120" w:after="120"/>
              <w:ind w:left="284" w:hanging="284"/>
              <w:rPr>
                <w:rFonts w:cs="Arial"/>
                <w:b w:val="0"/>
                <w:i/>
              </w:rPr>
            </w:pPr>
            <w:r w:rsidRPr="002F031E">
              <w:rPr>
                <w:rFonts w:cs="Arial"/>
              </w:rPr>
              <w:fldChar w:fldCharType="begin">
                <w:ffData>
                  <w:name w:val="Check5"/>
                  <w:enabled/>
                  <w:calcOnExit w:val="0"/>
                  <w:checkBox>
                    <w:sizeAuto/>
                    <w:default w:val="0"/>
                  </w:checkBox>
                </w:ffData>
              </w:fldChar>
            </w:r>
            <w:r w:rsidR="00E64A4A" w:rsidRPr="002F031E">
              <w:rPr>
                <w:rFonts w:cs="Arial"/>
                <w:b w:val="0"/>
              </w:rPr>
              <w:instrText xml:space="preserve"> FORMCHECKBOX </w:instrText>
            </w:r>
            <w:r w:rsidRPr="002F031E">
              <w:rPr>
                <w:rFonts w:cs="Arial"/>
              </w:rPr>
            </w:r>
            <w:r w:rsidRPr="002F031E">
              <w:rPr>
                <w:rFonts w:cs="Arial"/>
              </w:rPr>
              <w:fldChar w:fldCharType="end"/>
            </w:r>
            <w:r w:rsidR="00E64A4A" w:rsidRPr="002F031E">
              <w:rPr>
                <w:rFonts w:cs="Arial"/>
                <w:b w:val="0"/>
              </w:rPr>
              <w:t xml:space="preserve"> Skills </w:t>
            </w:r>
            <w:r w:rsidR="0061382C" w:rsidRPr="002F031E">
              <w:rPr>
                <w:rFonts w:cs="Arial"/>
                <w:b w:val="0"/>
              </w:rPr>
              <w:t xml:space="preserve">for all of the units in this cluster </w:t>
            </w:r>
            <w:r w:rsidR="00E64A4A" w:rsidRPr="002F031E">
              <w:rPr>
                <w:rFonts w:cs="Arial"/>
                <w:b w:val="0"/>
              </w:rPr>
              <w:t xml:space="preserve">must be demonstrated in </w:t>
            </w:r>
            <w:r w:rsidR="00CF3B54" w:rsidRPr="002F031E">
              <w:rPr>
                <w:rFonts w:cs="Arial"/>
                <w:b w:val="0"/>
              </w:rPr>
              <w:t>a regulated early childhood education and care</w:t>
            </w:r>
            <w:r w:rsidR="00E64A4A" w:rsidRPr="002F031E">
              <w:rPr>
                <w:rFonts w:cs="Arial"/>
                <w:b w:val="0"/>
              </w:rPr>
              <w:t xml:space="preserve"> service. </w:t>
            </w:r>
            <w:r w:rsidR="00E64A4A" w:rsidRPr="002F031E">
              <w:rPr>
                <w:rFonts w:cs="Arial"/>
                <w:b w:val="0"/>
                <w:i/>
              </w:rPr>
              <w:t>(Assessor to tick if confirmed for this candidate.)</w:t>
            </w:r>
          </w:p>
        </w:tc>
      </w:tr>
      <w:tr w:rsidR="00803B3C" w:rsidRPr="002F031E" w14:paraId="49360C93" w14:textId="77777777" w:rsidTr="005B26BA">
        <w:trPr>
          <w:trHeight w:val="567"/>
          <w:jc w:val="center"/>
        </w:trPr>
        <w:tc>
          <w:tcPr>
            <w:cnfStyle w:val="001000000000" w:firstRow="0" w:lastRow="0" w:firstColumn="1" w:lastColumn="0" w:oddVBand="0" w:evenVBand="0" w:oddHBand="0" w:evenHBand="0" w:firstRowFirstColumn="0" w:firstRowLastColumn="0" w:lastRowFirstColumn="0" w:lastRowLastColumn="0"/>
            <w:tcW w:w="2136" w:type="dxa"/>
            <w:vMerge w:val="restart"/>
            <w:tcBorders>
              <w:top w:val="single" w:sz="4" w:space="0" w:color="9BBB59" w:themeColor="accent3"/>
              <w:left w:val="single" w:sz="4" w:space="0" w:color="9BBB59" w:themeColor="accent3"/>
              <w:right w:val="single" w:sz="4" w:space="0" w:color="9BBB59" w:themeColor="accent3"/>
            </w:tcBorders>
            <w:shd w:val="clear" w:color="auto" w:fill="EAF1DD" w:themeFill="accent3" w:themeFillTint="33"/>
            <w:vAlign w:val="center"/>
          </w:tcPr>
          <w:p w14:paraId="7CF5FA10" w14:textId="77777777" w:rsidR="00803B3C" w:rsidRPr="002F031E" w:rsidRDefault="00803B3C" w:rsidP="005B26BA">
            <w:pPr>
              <w:pStyle w:val="BodyText"/>
              <w:spacing w:line="240" w:lineRule="auto"/>
              <w:rPr>
                <w:rFonts w:cs="Arial"/>
                <w:sz w:val="20"/>
                <w:szCs w:val="20"/>
              </w:rPr>
            </w:pPr>
            <w:r w:rsidRPr="002F031E">
              <w:rPr>
                <w:rFonts w:cs="Arial"/>
                <w:color w:val="000000" w:themeColor="text1"/>
                <w:sz w:val="20"/>
                <w:szCs w:val="20"/>
              </w:rPr>
              <w:t xml:space="preserve">Specific foundation skills for this cluster </w:t>
            </w: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3873D90" w14:textId="77777777" w:rsidR="00803B3C" w:rsidRPr="002F031E" w:rsidRDefault="003919EC" w:rsidP="00E56DD1">
            <w:pPr>
              <w:pStyle w:val="HangingIndent10ptBox"/>
              <w:spacing w:before="120" w:after="120"/>
              <w:ind w:left="284" w:hanging="284"/>
              <w:rPr>
                <w:rFonts w:cs="Arial"/>
                <w:b w:val="0"/>
                <w:i/>
              </w:rPr>
            </w:pPr>
            <w:r w:rsidRPr="002F031E">
              <w:rPr>
                <w:rFonts w:cs="Arial"/>
              </w:rPr>
              <w:fldChar w:fldCharType="begin">
                <w:ffData>
                  <w:name w:val="Check5"/>
                  <w:enabled/>
                  <w:calcOnExit w:val="0"/>
                  <w:checkBox>
                    <w:sizeAuto/>
                    <w:default w:val="0"/>
                  </w:checkBox>
                </w:ffData>
              </w:fldChar>
            </w:r>
            <w:r w:rsidR="00803B3C" w:rsidRPr="002F031E">
              <w:rPr>
                <w:rFonts w:cs="Arial"/>
                <w:b w:val="0"/>
              </w:rPr>
              <w:instrText xml:space="preserve"> FORMCHECKBOX </w:instrText>
            </w:r>
            <w:r w:rsidRPr="002F031E">
              <w:rPr>
                <w:rFonts w:cs="Arial"/>
              </w:rPr>
            </w:r>
            <w:r w:rsidRPr="002F031E">
              <w:rPr>
                <w:rFonts w:cs="Arial"/>
              </w:rPr>
              <w:fldChar w:fldCharType="end"/>
            </w:r>
            <w:r w:rsidR="00803B3C" w:rsidRPr="002F031E">
              <w:rPr>
                <w:rFonts w:cs="Arial"/>
                <w:b w:val="0"/>
              </w:rPr>
              <w:t xml:space="preserve"> Candidates must have </w:t>
            </w:r>
            <w:r w:rsidR="0061382C" w:rsidRPr="002F031E">
              <w:rPr>
                <w:rFonts w:cs="Arial"/>
                <w:b w:val="0"/>
              </w:rPr>
              <w:t>oral communication skills in order to facilitate collaborative discussions with children, families and other educators</w:t>
            </w:r>
            <w:r w:rsidR="00803B3C" w:rsidRPr="002F031E">
              <w:rPr>
                <w:rFonts w:cs="Arial"/>
                <w:b w:val="0"/>
              </w:rPr>
              <w:t xml:space="preserve">. </w:t>
            </w:r>
            <w:r w:rsidR="00803B3C" w:rsidRPr="002F031E">
              <w:rPr>
                <w:rFonts w:cs="Arial"/>
                <w:b w:val="0"/>
                <w:i/>
              </w:rPr>
              <w:t>(Assessor to tick if confirmed for this candidate.)</w:t>
            </w:r>
          </w:p>
          <w:p w14:paraId="765179A0" w14:textId="0057CA42" w:rsidR="0061382C" w:rsidRPr="002F031E" w:rsidRDefault="003919EC" w:rsidP="00E56DD1">
            <w:pPr>
              <w:pStyle w:val="HangingIndent10ptBox"/>
              <w:spacing w:before="120" w:after="120"/>
              <w:ind w:left="284" w:hanging="284"/>
              <w:rPr>
                <w:rFonts w:cs="Arial"/>
                <w:b w:val="0"/>
                <w:i/>
              </w:rPr>
            </w:pPr>
            <w:r w:rsidRPr="002F031E">
              <w:rPr>
                <w:rFonts w:cs="Arial"/>
              </w:rPr>
              <w:fldChar w:fldCharType="begin">
                <w:ffData>
                  <w:name w:val="Check5"/>
                  <w:enabled/>
                  <w:calcOnExit w:val="0"/>
                  <w:checkBox>
                    <w:sizeAuto/>
                    <w:default w:val="0"/>
                  </w:checkBox>
                </w:ffData>
              </w:fldChar>
            </w:r>
            <w:r w:rsidR="0061382C" w:rsidRPr="002F031E">
              <w:rPr>
                <w:rFonts w:cs="Arial"/>
                <w:b w:val="0"/>
              </w:rPr>
              <w:instrText xml:space="preserve"> FORMCHECKBOX </w:instrText>
            </w:r>
            <w:r w:rsidRPr="002F031E">
              <w:rPr>
                <w:rFonts w:cs="Arial"/>
              </w:rPr>
            </w:r>
            <w:r w:rsidRPr="002F031E">
              <w:rPr>
                <w:rFonts w:cs="Arial"/>
              </w:rPr>
              <w:fldChar w:fldCharType="end"/>
            </w:r>
            <w:r w:rsidR="0061382C" w:rsidRPr="002F031E">
              <w:rPr>
                <w:rFonts w:cs="Arial"/>
                <w:b w:val="0"/>
              </w:rPr>
              <w:t xml:space="preserve"> Candidates must have oral communication skills in order to facilitate creative discussions and play with children aged </w:t>
            </w:r>
            <w:r w:rsidR="00465668" w:rsidRPr="002F031E">
              <w:rPr>
                <w:rFonts w:cs="Arial"/>
                <w:b w:val="0"/>
              </w:rPr>
              <w:t>0</w:t>
            </w:r>
            <w:r w:rsidR="0061382C" w:rsidRPr="002F031E">
              <w:rPr>
                <w:rFonts w:cs="Arial"/>
                <w:b w:val="0"/>
              </w:rPr>
              <w:t xml:space="preserve"> to 5 years. </w:t>
            </w:r>
            <w:r w:rsidR="0061382C" w:rsidRPr="002F031E">
              <w:rPr>
                <w:rFonts w:cs="Arial"/>
                <w:b w:val="0"/>
                <w:i/>
              </w:rPr>
              <w:t>(Assessor to tick if confirmed for this candidate.)</w:t>
            </w:r>
          </w:p>
          <w:p w14:paraId="2EB3F7CC" w14:textId="77777777" w:rsidR="0061382C" w:rsidRPr="002F031E" w:rsidRDefault="003919EC" w:rsidP="00E56DD1">
            <w:pPr>
              <w:pStyle w:val="HangingIndent10ptBox"/>
              <w:spacing w:before="120" w:after="120"/>
              <w:ind w:left="284" w:hanging="284"/>
              <w:rPr>
                <w:rFonts w:cs="Arial"/>
                <w:bCs w:val="0"/>
              </w:rPr>
            </w:pPr>
            <w:r w:rsidRPr="002F031E">
              <w:rPr>
                <w:rFonts w:cs="Arial"/>
              </w:rPr>
              <w:fldChar w:fldCharType="begin">
                <w:ffData>
                  <w:name w:val="Check5"/>
                  <w:enabled/>
                  <w:calcOnExit w:val="0"/>
                  <w:checkBox>
                    <w:sizeAuto/>
                    <w:default w:val="0"/>
                  </w:checkBox>
                </w:ffData>
              </w:fldChar>
            </w:r>
            <w:r w:rsidR="0061382C" w:rsidRPr="002F031E">
              <w:rPr>
                <w:rFonts w:cs="Arial"/>
                <w:b w:val="0"/>
              </w:rPr>
              <w:instrText xml:space="preserve"> FORMCHECKBOX </w:instrText>
            </w:r>
            <w:r w:rsidRPr="002F031E">
              <w:rPr>
                <w:rFonts w:cs="Arial"/>
              </w:rPr>
            </w:r>
            <w:r w:rsidRPr="002F031E">
              <w:rPr>
                <w:rFonts w:cs="Arial"/>
              </w:rPr>
              <w:fldChar w:fldCharType="end"/>
            </w:r>
            <w:r w:rsidR="0061382C" w:rsidRPr="002F031E">
              <w:rPr>
                <w:rFonts w:cs="Arial"/>
                <w:b w:val="0"/>
              </w:rPr>
              <w:t xml:space="preserve"> Candidates must have reading skills in order to access and apply relevant pedagogical principles from an approved learning framework. </w:t>
            </w:r>
            <w:r w:rsidR="0061382C" w:rsidRPr="002F031E">
              <w:rPr>
                <w:rFonts w:cs="Arial"/>
                <w:b w:val="0"/>
                <w:i/>
              </w:rPr>
              <w:t>(Assessor to tick if confirmed for this candidate.)</w:t>
            </w:r>
          </w:p>
        </w:tc>
      </w:tr>
      <w:tr w:rsidR="00E64A4A" w:rsidRPr="002F031E" w14:paraId="08048EFA" w14:textId="77777777" w:rsidTr="001541A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6" w:type="dxa"/>
            <w:vMerge/>
            <w:tcBorders>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398D3779" w14:textId="77777777" w:rsidR="00E64A4A" w:rsidRPr="002F031E" w:rsidRDefault="00E64A4A" w:rsidP="005B26BA">
            <w:pPr>
              <w:pStyle w:val="BodyText"/>
              <w:spacing w:line="240" w:lineRule="auto"/>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995EF26" w14:textId="77777777" w:rsidR="0061382C" w:rsidRPr="002F031E" w:rsidRDefault="00E64A4A" w:rsidP="0061382C">
            <w:pPr>
              <w:pStyle w:val="BodyText"/>
              <w:spacing w:line="240" w:lineRule="auto"/>
              <w:rPr>
                <w:rFonts w:cs="Arial"/>
                <w:b w:val="0"/>
                <w:i/>
                <w:sz w:val="20"/>
                <w:szCs w:val="20"/>
              </w:rPr>
            </w:pPr>
            <w:r w:rsidRPr="002F031E">
              <w:rPr>
                <w:rFonts w:cs="Arial"/>
                <w:b w:val="0"/>
                <w:i/>
                <w:sz w:val="20"/>
                <w:szCs w:val="20"/>
              </w:rPr>
              <w:t>Assessor to add how fo</w:t>
            </w:r>
            <w:r w:rsidR="0061382C" w:rsidRPr="002F031E">
              <w:rPr>
                <w:rFonts w:cs="Arial"/>
                <w:b w:val="0"/>
                <w:i/>
                <w:sz w:val="20"/>
                <w:szCs w:val="20"/>
              </w:rPr>
              <w:t>undation skills were confirmed:</w:t>
            </w:r>
          </w:p>
        </w:tc>
      </w:tr>
      <w:tr w:rsidR="00921FEC" w:rsidRPr="002F031E" w14:paraId="75790F9B" w14:textId="77777777" w:rsidTr="000016E3">
        <w:trPr>
          <w:trHeight w:val="567"/>
          <w:jc w:val="center"/>
        </w:trPr>
        <w:tc>
          <w:tcPr>
            <w:cnfStyle w:val="001000000000" w:firstRow="0" w:lastRow="0" w:firstColumn="1" w:lastColumn="0" w:oddVBand="0" w:evenVBand="0" w:oddHBand="0" w:evenHBand="0" w:firstRowFirstColumn="0" w:firstRowLastColumn="0" w:lastRowFirstColumn="0" w:lastRowLastColumn="0"/>
            <w:tcW w:w="2136" w:type="dxa"/>
            <w:vMerge w:val="restart"/>
            <w:tcBorders>
              <w:top w:val="single" w:sz="4" w:space="0" w:color="9BBB59" w:themeColor="accent3"/>
              <w:left w:val="single" w:sz="4" w:space="0" w:color="9BBB59" w:themeColor="accent3"/>
              <w:right w:val="single" w:sz="4" w:space="0" w:color="9BBB59" w:themeColor="accent3"/>
            </w:tcBorders>
            <w:shd w:val="clear" w:color="auto" w:fill="EAF1DD" w:themeFill="accent3" w:themeFillTint="33"/>
            <w:vAlign w:val="center"/>
          </w:tcPr>
          <w:p w14:paraId="31EDBE33" w14:textId="77777777" w:rsidR="00921FEC" w:rsidRPr="002F031E" w:rsidRDefault="00921FEC" w:rsidP="005B26BA">
            <w:pPr>
              <w:pStyle w:val="BodyText"/>
              <w:spacing w:line="240" w:lineRule="auto"/>
              <w:rPr>
                <w:rFonts w:cs="Arial"/>
                <w:sz w:val="20"/>
                <w:szCs w:val="20"/>
              </w:rPr>
            </w:pPr>
            <w:r w:rsidRPr="002F031E">
              <w:rPr>
                <w:rFonts w:cs="Arial"/>
                <w:sz w:val="20"/>
                <w:szCs w:val="20"/>
              </w:rPr>
              <w:t>Early childhood education and care work requirement</w:t>
            </w: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8A678E8" w14:textId="77777777" w:rsidR="00921FEC" w:rsidRPr="002F031E" w:rsidRDefault="003919EC" w:rsidP="00FE3489">
            <w:pPr>
              <w:pStyle w:val="HangingIndent10ptBox"/>
              <w:spacing w:before="120" w:after="120"/>
              <w:ind w:left="284" w:hanging="284"/>
              <w:rPr>
                <w:rFonts w:cs="Arial"/>
                <w:b w:val="0"/>
                <w:i/>
              </w:rPr>
            </w:pPr>
            <w:r w:rsidRPr="002F031E">
              <w:rPr>
                <w:rFonts w:cs="Arial"/>
              </w:rPr>
              <w:fldChar w:fldCharType="begin">
                <w:ffData>
                  <w:name w:val="Check5"/>
                  <w:enabled/>
                  <w:calcOnExit w:val="0"/>
                  <w:checkBox>
                    <w:sizeAuto/>
                    <w:default w:val="0"/>
                  </w:checkBox>
                </w:ffData>
              </w:fldChar>
            </w:r>
            <w:r w:rsidR="00921FEC" w:rsidRPr="002F031E">
              <w:rPr>
                <w:rFonts w:cs="Arial"/>
                <w:b w:val="0"/>
              </w:rPr>
              <w:instrText xml:space="preserve"> FORMCHECKBOX </w:instrText>
            </w:r>
            <w:r w:rsidRPr="002F031E">
              <w:rPr>
                <w:rFonts w:cs="Arial"/>
              </w:rPr>
            </w:r>
            <w:r w:rsidRPr="002F031E">
              <w:rPr>
                <w:rFonts w:cs="Arial"/>
              </w:rPr>
              <w:fldChar w:fldCharType="end"/>
            </w:r>
            <w:r w:rsidR="00921FEC" w:rsidRPr="002F031E">
              <w:rPr>
                <w:rFonts w:cs="Arial"/>
                <w:b w:val="0"/>
              </w:rPr>
              <w:t xml:space="preserve"> Candidates must have performed the activities outlined in the performance criteria of </w:t>
            </w:r>
            <w:r w:rsidR="00921FEC" w:rsidRPr="002F031E">
              <w:rPr>
                <w:rFonts w:cs="Arial"/>
                <w:b w:val="0"/>
                <w:i/>
                <w:color w:val="000000" w:themeColor="text1"/>
              </w:rPr>
              <w:t xml:space="preserve">CHCECE017 Foster the holistic development and wellbeing of the child in early childhood </w:t>
            </w:r>
            <w:r w:rsidR="00921FEC" w:rsidRPr="002F031E">
              <w:rPr>
                <w:rFonts w:cs="Arial"/>
                <w:b w:val="0"/>
              </w:rPr>
              <w:t>during a period of at least 240 hours of work in at least one regulated education and care service.</w:t>
            </w:r>
          </w:p>
        </w:tc>
      </w:tr>
      <w:tr w:rsidR="00921FEC" w:rsidRPr="002F031E" w14:paraId="442779FC" w14:textId="77777777" w:rsidTr="000016E3">
        <w:trPr>
          <w:cnfStyle w:val="010000000000" w:firstRow="0" w:lastRow="1"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6" w:type="dxa"/>
            <w:vMerge/>
            <w:tcBorders>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40589768" w14:textId="77777777" w:rsidR="00921FEC" w:rsidRPr="002F031E" w:rsidRDefault="00921FEC" w:rsidP="005B26BA">
            <w:pPr>
              <w:pStyle w:val="BodyText"/>
              <w:spacing w:line="240" w:lineRule="auto"/>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1B5526A" w14:textId="77777777" w:rsidR="00921FEC" w:rsidRPr="002F031E" w:rsidRDefault="00921FEC" w:rsidP="00FE3489">
            <w:pPr>
              <w:pStyle w:val="HangingIndent10ptBox"/>
              <w:spacing w:before="120" w:after="120"/>
              <w:ind w:left="284" w:hanging="284"/>
              <w:rPr>
                <w:rFonts w:cs="Arial"/>
                <w:b w:val="0"/>
                <w:bCs w:val="0"/>
                <w:i/>
              </w:rPr>
            </w:pPr>
            <w:r w:rsidRPr="002F031E">
              <w:rPr>
                <w:rFonts w:cs="Arial"/>
                <w:b w:val="0"/>
                <w:i/>
              </w:rPr>
              <w:t>Assessor to add how the work requirement was confirmed:</w:t>
            </w:r>
          </w:p>
        </w:tc>
      </w:tr>
    </w:tbl>
    <w:p w14:paraId="397F8B58" w14:textId="77777777" w:rsidR="00E64A4A" w:rsidRPr="002F031E" w:rsidRDefault="00E64A4A" w:rsidP="00E64A4A">
      <w:pPr>
        <w:spacing w:after="0"/>
      </w:pPr>
      <w:r w:rsidRPr="002F031E">
        <w:br w:type="page"/>
      </w:r>
    </w:p>
    <w:p w14:paraId="6D117DCA" w14:textId="77777777" w:rsidR="00E64A4A" w:rsidRPr="002F031E" w:rsidRDefault="00E64A4A" w:rsidP="00E64A4A">
      <w:pPr>
        <w:spacing w:after="0"/>
        <w:rPr>
          <w:sz w:val="10"/>
          <w:szCs w:val="10"/>
        </w:rPr>
      </w:pPr>
    </w:p>
    <w:tbl>
      <w:tblPr>
        <w:tblStyle w:val="LightList-Accent3"/>
        <w:tblW w:w="5000" w:type="pct"/>
        <w:jc w:val="center"/>
        <w:tblLayout w:type="fixed"/>
        <w:tblLook w:val="01E0" w:firstRow="1" w:lastRow="1" w:firstColumn="1" w:lastColumn="1" w:noHBand="0" w:noVBand="0"/>
      </w:tblPr>
      <w:tblGrid>
        <w:gridCol w:w="4469"/>
        <w:gridCol w:w="9707"/>
      </w:tblGrid>
      <w:tr w:rsidR="00E64A4A" w:rsidRPr="002F031E" w14:paraId="359BFC8D" w14:textId="77777777" w:rsidTr="005B26BA">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6E3BC" w:themeFill="accent3" w:themeFillTint="66"/>
            <w:vAlign w:val="center"/>
          </w:tcPr>
          <w:p w14:paraId="5313B1E2" w14:textId="4E8419F0" w:rsidR="00E64A4A" w:rsidRPr="002F031E" w:rsidRDefault="00E64A4A" w:rsidP="00465668">
            <w:pPr>
              <w:autoSpaceDE w:val="0"/>
              <w:autoSpaceDN w:val="0"/>
              <w:adjustRightInd w:val="0"/>
              <w:spacing w:before="120"/>
              <w:ind w:left="1418" w:hanging="1418"/>
              <w:rPr>
                <w:rFonts w:cs="Arial"/>
                <w:i/>
                <w:color w:val="000000" w:themeColor="text1"/>
                <w:szCs w:val="22"/>
              </w:rPr>
            </w:pPr>
            <w:r w:rsidRPr="002F031E">
              <w:rPr>
                <w:rFonts w:cs="Arial"/>
                <w:b w:val="0"/>
                <w:i/>
                <w:color w:val="000000" w:themeColor="text1"/>
                <w:szCs w:val="22"/>
              </w:rPr>
              <w:t xml:space="preserve">Question </w:t>
            </w:r>
            <w:r w:rsidR="005A37DE" w:rsidRPr="002F031E">
              <w:rPr>
                <w:rFonts w:cs="Arial"/>
                <w:b w:val="0"/>
                <w:i/>
                <w:color w:val="000000" w:themeColor="text1"/>
                <w:szCs w:val="22"/>
              </w:rPr>
              <w:t>30</w:t>
            </w:r>
            <w:r w:rsidRPr="002F031E">
              <w:rPr>
                <w:rFonts w:cs="Arial"/>
                <w:b w:val="0"/>
                <w:i/>
                <w:color w:val="000000" w:themeColor="text1"/>
                <w:szCs w:val="22"/>
              </w:rPr>
              <w:t xml:space="preserve"> – </w:t>
            </w:r>
            <w:r w:rsidR="0061382C" w:rsidRPr="002F031E">
              <w:rPr>
                <w:rFonts w:cs="Arial"/>
                <w:color w:val="auto"/>
                <w:szCs w:val="22"/>
              </w:rPr>
              <w:t xml:space="preserve">What opportunities have you </w:t>
            </w:r>
            <w:r w:rsidR="00465668" w:rsidRPr="002F031E">
              <w:rPr>
                <w:rFonts w:cs="Arial"/>
                <w:color w:val="auto"/>
                <w:szCs w:val="22"/>
              </w:rPr>
              <w:t>provided</w:t>
            </w:r>
            <w:r w:rsidR="0061382C" w:rsidRPr="002F031E">
              <w:rPr>
                <w:rFonts w:cs="Arial"/>
                <w:color w:val="auto"/>
                <w:szCs w:val="22"/>
              </w:rPr>
              <w:t xml:space="preserve"> </w:t>
            </w:r>
            <w:r w:rsidR="00465668" w:rsidRPr="002F031E">
              <w:rPr>
                <w:rFonts w:cs="Arial"/>
                <w:color w:val="auto"/>
                <w:szCs w:val="22"/>
              </w:rPr>
              <w:t xml:space="preserve">and used </w:t>
            </w:r>
            <w:r w:rsidR="0061382C" w:rsidRPr="002F031E">
              <w:rPr>
                <w:rFonts w:cs="Arial"/>
                <w:color w:val="auto"/>
                <w:szCs w:val="22"/>
              </w:rPr>
              <w:t xml:space="preserve">to foster and enhance the holistic development and wellbeing of children from birth to </w:t>
            </w:r>
            <w:r w:rsidR="000074F6" w:rsidRPr="002F031E">
              <w:rPr>
                <w:rFonts w:cs="Arial"/>
                <w:color w:val="auto"/>
                <w:szCs w:val="22"/>
              </w:rPr>
              <w:t>5 years</w:t>
            </w:r>
            <w:r w:rsidR="0061382C" w:rsidRPr="002F031E">
              <w:rPr>
                <w:rFonts w:cs="Arial"/>
                <w:color w:val="auto"/>
                <w:szCs w:val="22"/>
              </w:rPr>
              <w:t xml:space="preserve"> of age?</w:t>
            </w:r>
          </w:p>
        </w:tc>
      </w:tr>
      <w:tr w:rsidR="00E64A4A" w:rsidRPr="002F031E" w14:paraId="33558599" w14:textId="77777777" w:rsidTr="005B26B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3C3471B5" w14:textId="77777777" w:rsidR="00E64A4A" w:rsidRPr="002F031E" w:rsidRDefault="00E64A4A" w:rsidP="005B26BA">
            <w:pPr>
              <w:spacing w:before="120"/>
              <w:rPr>
                <w:rFonts w:cs="Arial"/>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42FB0758" w14:textId="77777777" w:rsidR="00E64A4A" w:rsidRPr="002F031E" w:rsidRDefault="00E64A4A" w:rsidP="005B26BA">
            <w:pPr>
              <w:pStyle w:val="BodyText"/>
              <w:spacing w:line="240" w:lineRule="auto"/>
              <w:jc w:val="center"/>
              <w:rPr>
                <w:rFonts w:cs="Arial"/>
              </w:rPr>
            </w:pPr>
            <w:r w:rsidRPr="002F031E">
              <w:rPr>
                <w:rFonts w:cs="Arial"/>
              </w:rPr>
              <w:t>ASSESSOR’S NOTES</w:t>
            </w:r>
          </w:p>
        </w:tc>
      </w:tr>
      <w:tr w:rsidR="0046134B" w:rsidRPr="002F031E" w14:paraId="6DFE7E33" w14:textId="77777777" w:rsidTr="005B26BA">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right w:val="single" w:sz="4" w:space="0" w:color="9BBB59" w:themeColor="accent3"/>
            </w:tcBorders>
            <w:shd w:val="clear" w:color="auto" w:fill="EAF1DD" w:themeFill="accent3" w:themeFillTint="33"/>
          </w:tcPr>
          <w:p w14:paraId="72F3151F" w14:textId="77777777" w:rsidR="004B41A9" w:rsidRPr="002F031E" w:rsidRDefault="003919EC" w:rsidP="004B41A9">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4B41A9" w:rsidRPr="002F031E">
              <w:rPr>
                <w:rFonts w:cs="Arial"/>
                <w:b w:val="0"/>
              </w:rPr>
              <w:instrText xml:space="preserve"> FORMCHECKBOX </w:instrText>
            </w:r>
            <w:r w:rsidRPr="002F031E">
              <w:rPr>
                <w:rFonts w:cs="Arial"/>
              </w:rPr>
            </w:r>
            <w:r w:rsidRPr="002F031E">
              <w:rPr>
                <w:rFonts w:cs="Arial"/>
              </w:rPr>
              <w:fldChar w:fldCharType="end"/>
            </w:r>
            <w:r w:rsidR="004B41A9" w:rsidRPr="002F031E">
              <w:rPr>
                <w:rFonts w:cs="Arial"/>
                <w:b w:val="0"/>
              </w:rPr>
              <w:t xml:space="preserve"> child development areas:</w:t>
            </w:r>
          </w:p>
          <w:p w14:paraId="727E3E98" w14:textId="77777777" w:rsidR="004B41A9" w:rsidRPr="002F031E" w:rsidRDefault="003919EC" w:rsidP="004B41A9">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4B41A9" w:rsidRPr="002F031E">
              <w:rPr>
                <w:rFonts w:cs="Arial"/>
                <w:b w:val="0"/>
              </w:rPr>
              <w:instrText xml:space="preserve"> FORMCHECKBOX </w:instrText>
            </w:r>
            <w:r w:rsidRPr="002F031E">
              <w:rPr>
                <w:rFonts w:cs="Arial"/>
              </w:rPr>
            </w:r>
            <w:r w:rsidRPr="002F031E">
              <w:rPr>
                <w:rFonts w:cs="Arial"/>
              </w:rPr>
              <w:fldChar w:fldCharType="end"/>
            </w:r>
            <w:r w:rsidR="004B41A9" w:rsidRPr="002F031E">
              <w:rPr>
                <w:rFonts w:cs="Arial"/>
                <w:b w:val="0"/>
              </w:rPr>
              <w:t xml:space="preserve"> physical development</w:t>
            </w:r>
          </w:p>
          <w:p w14:paraId="703442A1" w14:textId="77777777" w:rsidR="004B41A9" w:rsidRPr="002F031E" w:rsidRDefault="003919EC" w:rsidP="004B41A9">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4B41A9" w:rsidRPr="002F031E">
              <w:rPr>
                <w:rFonts w:cs="Arial"/>
                <w:b w:val="0"/>
              </w:rPr>
              <w:instrText xml:space="preserve"> FORMCHECKBOX </w:instrText>
            </w:r>
            <w:r w:rsidRPr="002F031E">
              <w:rPr>
                <w:rFonts w:cs="Arial"/>
              </w:rPr>
            </w:r>
            <w:r w:rsidRPr="002F031E">
              <w:rPr>
                <w:rFonts w:cs="Arial"/>
              </w:rPr>
              <w:fldChar w:fldCharType="end"/>
            </w:r>
            <w:r w:rsidR="004B41A9" w:rsidRPr="002F031E">
              <w:rPr>
                <w:rFonts w:cs="Arial"/>
                <w:b w:val="0"/>
              </w:rPr>
              <w:t xml:space="preserve"> social development</w:t>
            </w:r>
          </w:p>
          <w:p w14:paraId="1FED0C9B" w14:textId="77777777" w:rsidR="004B41A9" w:rsidRPr="002F031E" w:rsidRDefault="003919EC" w:rsidP="004B41A9">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4B41A9" w:rsidRPr="002F031E">
              <w:rPr>
                <w:rFonts w:cs="Arial"/>
                <w:b w:val="0"/>
              </w:rPr>
              <w:instrText xml:space="preserve"> FORMCHECKBOX </w:instrText>
            </w:r>
            <w:r w:rsidRPr="002F031E">
              <w:rPr>
                <w:rFonts w:cs="Arial"/>
              </w:rPr>
            </w:r>
            <w:r w:rsidRPr="002F031E">
              <w:rPr>
                <w:rFonts w:cs="Arial"/>
              </w:rPr>
              <w:fldChar w:fldCharType="end"/>
            </w:r>
            <w:r w:rsidR="004B41A9" w:rsidRPr="002F031E">
              <w:rPr>
                <w:rFonts w:cs="Arial"/>
                <w:b w:val="0"/>
              </w:rPr>
              <w:t xml:space="preserve"> emotional development</w:t>
            </w:r>
          </w:p>
          <w:p w14:paraId="6409625C" w14:textId="77777777" w:rsidR="004B41A9" w:rsidRPr="002F031E" w:rsidRDefault="003919EC" w:rsidP="004B41A9">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4B41A9" w:rsidRPr="002F031E">
              <w:rPr>
                <w:rFonts w:cs="Arial"/>
                <w:b w:val="0"/>
              </w:rPr>
              <w:instrText xml:space="preserve"> FORMCHECKBOX </w:instrText>
            </w:r>
            <w:r w:rsidRPr="002F031E">
              <w:rPr>
                <w:rFonts w:cs="Arial"/>
              </w:rPr>
            </w:r>
            <w:r w:rsidRPr="002F031E">
              <w:rPr>
                <w:rFonts w:cs="Arial"/>
              </w:rPr>
              <w:fldChar w:fldCharType="end"/>
            </w:r>
            <w:r w:rsidR="004B41A9" w:rsidRPr="002F031E">
              <w:rPr>
                <w:rFonts w:cs="Arial"/>
                <w:b w:val="0"/>
              </w:rPr>
              <w:t xml:space="preserve"> cognitive development</w:t>
            </w:r>
          </w:p>
          <w:p w14:paraId="570F4B45" w14:textId="77777777" w:rsidR="004B41A9" w:rsidRPr="002F031E" w:rsidRDefault="003919EC" w:rsidP="004B41A9">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4B41A9" w:rsidRPr="002F031E">
              <w:rPr>
                <w:rFonts w:cs="Arial"/>
                <w:b w:val="0"/>
              </w:rPr>
              <w:instrText xml:space="preserve"> FORMCHECKBOX </w:instrText>
            </w:r>
            <w:r w:rsidRPr="002F031E">
              <w:rPr>
                <w:rFonts w:cs="Arial"/>
              </w:rPr>
            </w:r>
            <w:r w:rsidRPr="002F031E">
              <w:rPr>
                <w:rFonts w:cs="Arial"/>
              </w:rPr>
              <w:fldChar w:fldCharType="end"/>
            </w:r>
            <w:r w:rsidR="004B41A9" w:rsidRPr="002F031E">
              <w:rPr>
                <w:rFonts w:cs="Arial"/>
                <w:b w:val="0"/>
              </w:rPr>
              <w:t xml:space="preserve"> communication development (language and literacy)</w:t>
            </w:r>
          </w:p>
          <w:p w14:paraId="00C78CD5" w14:textId="77777777" w:rsidR="0061382C" w:rsidRPr="002F031E" w:rsidRDefault="003919EC" w:rsidP="0061382C">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46134B" w:rsidRPr="002F031E">
              <w:rPr>
                <w:rFonts w:cs="Arial"/>
                <w:b w:val="0"/>
              </w:rPr>
              <w:instrText xml:space="preserve"> FORMCHECKBOX </w:instrText>
            </w:r>
            <w:r w:rsidRPr="002F031E">
              <w:rPr>
                <w:rFonts w:cs="Arial"/>
              </w:rPr>
            </w:r>
            <w:r w:rsidRPr="002F031E">
              <w:rPr>
                <w:rFonts w:cs="Arial"/>
              </w:rPr>
              <w:fldChar w:fldCharType="end"/>
            </w:r>
            <w:r w:rsidR="0046134B" w:rsidRPr="002F031E">
              <w:rPr>
                <w:rFonts w:cs="Arial"/>
                <w:b w:val="0"/>
              </w:rPr>
              <w:t xml:space="preserve"> </w:t>
            </w:r>
            <w:r w:rsidR="0061382C" w:rsidRPr="002F031E">
              <w:rPr>
                <w:rFonts w:cs="Arial"/>
                <w:b w:val="0"/>
              </w:rPr>
              <w:t>contextual factors which influence the children’s emotional and psychological development</w:t>
            </w:r>
          </w:p>
          <w:p w14:paraId="0272770A" w14:textId="77777777" w:rsidR="0061382C" w:rsidRPr="002F031E" w:rsidRDefault="003919EC" w:rsidP="0061382C">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4B41A9" w:rsidRPr="002F031E">
              <w:rPr>
                <w:rFonts w:cs="Arial"/>
                <w:b w:val="0"/>
              </w:rPr>
              <w:instrText xml:space="preserve"> FORMCHECKBOX </w:instrText>
            </w:r>
            <w:r w:rsidRPr="002F031E">
              <w:rPr>
                <w:rFonts w:cs="Arial"/>
              </w:rPr>
            </w:r>
            <w:r w:rsidRPr="002F031E">
              <w:rPr>
                <w:rFonts w:cs="Arial"/>
              </w:rPr>
              <w:fldChar w:fldCharType="end"/>
            </w:r>
            <w:r w:rsidR="004B41A9" w:rsidRPr="002F031E">
              <w:rPr>
                <w:rFonts w:cs="Arial"/>
                <w:b w:val="0"/>
              </w:rPr>
              <w:t xml:space="preserve"> </w:t>
            </w:r>
            <w:r w:rsidR="0061382C" w:rsidRPr="002F031E">
              <w:rPr>
                <w:rFonts w:cs="Arial"/>
                <w:b w:val="0"/>
              </w:rPr>
              <w:t>core principles of child development and associated developmental tasks</w:t>
            </w:r>
          </w:p>
          <w:p w14:paraId="7C4D5BD3" w14:textId="77777777" w:rsidR="0061382C" w:rsidRPr="002F031E" w:rsidRDefault="003919EC" w:rsidP="0061382C">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4B41A9" w:rsidRPr="002F031E">
              <w:rPr>
                <w:rFonts w:cs="Arial"/>
                <w:b w:val="0"/>
              </w:rPr>
              <w:instrText xml:space="preserve"> FORMCHECKBOX </w:instrText>
            </w:r>
            <w:r w:rsidRPr="002F031E">
              <w:rPr>
                <w:rFonts w:cs="Arial"/>
              </w:rPr>
            </w:r>
            <w:r w:rsidRPr="002F031E">
              <w:rPr>
                <w:rFonts w:cs="Arial"/>
              </w:rPr>
              <w:fldChar w:fldCharType="end"/>
            </w:r>
            <w:r w:rsidR="004B41A9" w:rsidRPr="002F031E">
              <w:rPr>
                <w:rFonts w:cs="Arial"/>
                <w:b w:val="0"/>
              </w:rPr>
              <w:t xml:space="preserve"> </w:t>
            </w:r>
            <w:r w:rsidR="0061382C" w:rsidRPr="002F031E">
              <w:rPr>
                <w:rFonts w:cs="Arial"/>
                <w:b w:val="0"/>
              </w:rPr>
              <w:t>factors which enhance the development of self-esteem and self-identity</w:t>
            </w:r>
          </w:p>
          <w:p w14:paraId="3EC8A4E6" w14:textId="77777777" w:rsidR="0061382C" w:rsidRPr="002F031E" w:rsidRDefault="003919EC" w:rsidP="0061382C">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4B41A9" w:rsidRPr="002F031E">
              <w:rPr>
                <w:rFonts w:cs="Arial"/>
                <w:b w:val="0"/>
              </w:rPr>
              <w:instrText xml:space="preserve"> FORMCHECKBOX </w:instrText>
            </w:r>
            <w:r w:rsidRPr="002F031E">
              <w:rPr>
                <w:rFonts w:cs="Arial"/>
              </w:rPr>
            </w:r>
            <w:r w:rsidRPr="002F031E">
              <w:rPr>
                <w:rFonts w:cs="Arial"/>
              </w:rPr>
              <w:fldChar w:fldCharType="end"/>
            </w:r>
            <w:r w:rsidR="004B41A9" w:rsidRPr="002F031E">
              <w:rPr>
                <w:rFonts w:cs="Arial"/>
                <w:b w:val="0"/>
              </w:rPr>
              <w:t xml:space="preserve"> </w:t>
            </w:r>
            <w:r w:rsidR="0061382C" w:rsidRPr="002F031E">
              <w:rPr>
                <w:rFonts w:cs="Arial"/>
                <w:b w:val="0"/>
              </w:rPr>
              <w:t>links between social, physical, psychological and cognitive development</w:t>
            </w:r>
          </w:p>
          <w:p w14:paraId="326AE4CC" w14:textId="77777777" w:rsidR="0061382C" w:rsidRPr="002F031E" w:rsidRDefault="003919EC" w:rsidP="0061382C">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4B41A9" w:rsidRPr="002F031E">
              <w:rPr>
                <w:rFonts w:cs="Arial"/>
                <w:b w:val="0"/>
              </w:rPr>
              <w:instrText xml:space="preserve"> FORMCHECKBOX </w:instrText>
            </w:r>
            <w:r w:rsidRPr="002F031E">
              <w:rPr>
                <w:rFonts w:cs="Arial"/>
              </w:rPr>
            </w:r>
            <w:r w:rsidRPr="002F031E">
              <w:rPr>
                <w:rFonts w:cs="Arial"/>
              </w:rPr>
              <w:fldChar w:fldCharType="end"/>
            </w:r>
            <w:r w:rsidR="004B41A9" w:rsidRPr="002F031E">
              <w:rPr>
                <w:rFonts w:cs="Arial"/>
                <w:b w:val="0"/>
              </w:rPr>
              <w:t xml:space="preserve"> </w:t>
            </w:r>
            <w:r w:rsidR="0061382C" w:rsidRPr="002F031E">
              <w:rPr>
                <w:rFonts w:cs="Arial"/>
                <w:b w:val="0"/>
              </w:rPr>
              <w:t>organisational standards, policies and procedures</w:t>
            </w:r>
          </w:p>
          <w:p w14:paraId="49D82666" w14:textId="77777777" w:rsidR="0061382C" w:rsidRPr="002F031E" w:rsidRDefault="003919EC" w:rsidP="0061382C">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4B41A9" w:rsidRPr="002F031E">
              <w:rPr>
                <w:rFonts w:cs="Arial"/>
                <w:b w:val="0"/>
              </w:rPr>
              <w:instrText xml:space="preserve"> FORMCHECKBOX </w:instrText>
            </w:r>
            <w:r w:rsidRPr="002F031E">
              <w:rPr>
                <w:rFonts w:cs="Arial"/>
              </w:rPr>
            </w:r>
            <w:r w:rsidRPr="002F031E">
              <w:rPr>
                <w:rFonts w:cs="Arial"/>
              </w:rPr>
              <w:fldChar w:fldCharType="end"/>
            </w:r>
            <w:r w:rsidR="004B41A9" w:rsidRPr="002F031E">
              <w:rPr>
                <w:rFonts w:cs="Arial"/>
                <w:b w:val="0"/>
              </w:rPr>
              <w:t xml:space="preserve"> </w:t>
            </w:r>
            <w:r w:rsidR="0061382C" w:rsidRPr="002F031E">
              <w:rPr>
                <w:rFonts w:cs="Arial"/>
                <w:b w:val="0"/>
              </w:rPr>
              <w:t>range of developmental theories for children between birth and 5 years of age</w:t>
            </w:r>
          </w:p>
          <w:p w14:paraId="0445EB0E" w14:textId="777D0CCA" w:rsidR="0046134B" w:rsidRPr="002F031E" w:rsidRDefault="003919EC" w:rsidP="005B26BA">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4B41A9" w:rsidRPr="002F031E">
              <w:rPr>
                <w:rFonts w:cs="Arial"/>
                <w:b w:val="0"/>
              </w:rPr>
              <w:instrText xml:space="preserve"> FORMCHECKBOX </w:instrText>
            </w:r>
            <w:r w:rsidRPr="002F031E">
              <w:rPr>
                <w:rFonts w:cs="Arial"/>
              </w:rPr>
            </w:r>
            <w:r w:rsidRPr="002F031E">
              <w:rPr>
                <w:rFonts w:cs="Arial"/>
              </w:rPr>
              <w:fldChar w:fldCharType="end"/>
            </w:r>
            <w:r w:rsidR="004B41A9" w:rsidRPr="002F031E">
              <w:rPr>
                <w:rFonts w:cs="Arial"/>
                <w:b w:val="0"/>
              </w:rPr>
              <w:t xml:space="preserve"> </w:t>
            </w:r>
            <w:r w:rsidR="0061382C" w:rsidRPr="002F031E">
              <w:rPr>
                <w:rFonts w:cs="Arial"/>
                <w:b w:val="0"/>
              </w:rPr>
              <w:t>relevant aspects of theories of children’s emotional and psychological development (as they apply to the educator’s role)</w:t>
            </w:r>
            <w:r w:rsidR="00663FF9" w:rsidRPr="002F031E">
              <w:rPr>
                <w:rFonts w:cs="Arial"/>
                <w:b w:val="0"/>
              </w:rPr>
              <w:br/>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right w:val="single" w:sz="4" w:space="0" w:color="9BBB59" w:themeColor="accent3"/>
            </w:tcBorders>
          </w:tcPr>
          <w:p w14:paraId="09571CF4" w14:textId="77777777" w:rsidR="0046134B" w:rsidRPr="002F031E" w:rsidRDefault="004B41A9" w:rsidP="009F78F5">
            <w:pPr>
              <w:widowControl w:val="0"/>
              <w:autoSpaceDE w:val="0"/>
              <w:autoSpaceDN w:val="0"/>
              <w:adjustRightInd w:val="0"/>
              <w:spacing w:after="0"/>
              <w:rPr>
                <w:rFonts w:cs="Arial"/>
                <w:b w:val="0"/>
                <w:sz w:val="20"/>
                <w:szCs w:val="20"/>
              </w:rPr>
            </w:pPr>
            <w:r w:rsidRPr="002F031E">
              <w:rPr>
                <w:rFonts w:cs="Arial"/>
                <w:sz w:val="18"/>
                <w:szCs w:val="18"/>
              </w:rPr>
              <w:t xml:space="preserve">NB: </w:t>
            </w:r>
            <w:r w:rsidRPr="002F031E">
              <w:rPr>
                <w:rFonts w:cs="Arial"/>
                <w:b w:val="0"/>
                <w:sz w:val="18"/>
                <w:szCs w:val="18"/>
              </w:rPr>
              <w:t xml:space="preserve">In addition to the ‘key points to be addressed’, evidence must confirm that the candidate has planned and provided at least </w:t>
            </w:r>
            <w:r w:rsidRPr="002F031E">
              <w:rPr>
                <w:rFonts w:cs="Arial"/>
                <w:sz w:val="18"/>
                <w:szCs w:val="18"/>
              </w:rPr>
              <w:t>three</w:t>
            </w:r>
            <w:r w:rsidRPr="002F031E">
              <w:rPr>
                <w:rFonts w:cs="Arial"/>
                <w:b w:val="0"/>
                <w:sz w:val="18"/>
                <w:szCs w:val="18"/>
              </w:rPr>
              <w:t xml:space="preserve"> opportunities for children of varying ages to develop in a range of areas.</w:t>
            </w:r>
          </w:p>
        </w:tc>
      </w:tr>
    </w:tbl>
    <w:p w14:paraId="573C6842" w14:textId="77777777" w:rsidR="00E64A4A" w:rsidRPr="002F031E" w:rsidRDefault="00E64A4A" w:rsidP="00E64A4A">
      <w:pPr>
        <w:spacing w:after="0"/>
        <w:rPr>
          <w:rFonts w:cs="Arial"/>
        </w:rPr>
      </w:pPr>
      <w:r w:rsidRPr="002F031E">
        <w:rPr>
          <w:rFonts w:cs="Arial"/>
        </w:rPr>
        <w:br w:type="page"/>
      </w:r>
    </w:p>
    <w:p w14:paraId="43787E06" w14:textId="77777777" w:rsidR="0061382C" w:rsidRPr="002F031E" w:rsidRDefault="0061382C" w:rsidP="0061382C">
      <w:pPr>
        <w:spacing w:after="0"/>
        <w:rPr>
          <w:sz w:val="10"/>
          <w:szCs w:val="10"/>
        </w:rPr>
      </w:pPr>
    </w:p>
    <w:tbl>
      <w:tblPr>
        <w:tblStyle w:val="LightList-Accent3"/>
        <w:tblW w:w="5000" w:type="pct"/>
        <w:jc w:val="center"/>
        <w:tblLayout w:type="fixed"/>
        <w:tblLook w:val="01E0" w:firstRow="1" w:lastRow="1" w:firstColumn="1" w:lastColumn="1" w:noHBand="0" w:noVBand="0"/>
      </w:tblPr>
      <w:tblGrid>
        <w:gridCol w:w="4469"/>
        <w:gridCol w:w="9707"/>
      </w:tblGrid>
      <w:tr w:rsidR="00E64A4A" w:rsidRPr="002F031E" w14:paraId="6994E657" w14:textId="77777777" w:rsidTr="005B26BA">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6E3BC" w:themeFill="accent3" w:themeFillTint="66"/>
            <w:vAlign w:val="center"/>
          </w:tcPr>
          <w:p w14:paraId="0087820D" w14:textId="5FE57771" w:rsidR="00E64A4A" w:rsidRPr="002F031E" w:rsidRDefault="009F78F5" w:rsidP="00465668">
            <w:pPr>
              <w:autoSpaceDE w:val="0"/>
              <w:autoSpaceDN w:val="0"/>
              <w:adjustRightInd w:val="0"/>
              <w:spacing w:before="120"/>
              <w:ind w:left="1418" w:hanging="1418"/>
              <w:rPr>
                <w:rFonts w:cs="Arial"/>
                <w:i/>
                <w:color w:val="auto"/>
                <w:szCs w:val="22"/>
              </w:rPr>
            </w:pPr>
            <w:r w:rsidRPr="002F031E">
              <w:rPr>
                <w:rFonts w:cs="Arial"/>
                <w:b w:val="0"/>
                <w:i/>
                <w:color w:val="auto"/>
                <w:szCs w:val="22"/>
              </w:rPr>
              <w:t xml:space="preserve">Question </w:t>
            </w:r>
            <w:r w:rsidR="005A37DE" w:rsidRPr="002F031E">
              <w:rPr>
                <w:rFonts w:cs="Arial"/>
                <w:b w:val="0"/>
                <w:i/>
                <w:color w:val="auto"/>
                <w:szCs w:val="22"/>
              </w:rPr>
              <w:t>31</w:t>
            </w:r>
            <w:r w:rsidR="00E64A4A" w:rsidRPr="002F031E">
              <w:rPr>
                <w:rFonts w:cs="Arial"/>
                <w:b w:val="0"/>
                <w:i/>
                <w:color w:val="auto"/>
                <w:szCs w:val="22"/>
              </w:rPr>
              <w:t xml:space="preserve"> –</w:t>
            </w:r>
            <w:r w:rsidR="00E64A4A" w:rsidRPr="002F031E">
              <w:rPr>
                <w:rFonts w:cs="Arial"/>
                <w:i/>
                <w:color w:val="auto"/>
                <w:szCs w:val="22"/>
              </w:rPr>
              <w:t xml:space="preserve"> </w:t>
            </w:r>
            <w:r w:rsidR="004B41A9" w:rsidRPr="002F031E">
              <w:rPr>
                <w:rFonts w:cs="Arial"/>
                <w:color w:val="auto"/>
                <w:szCs w:val="22"/>
              </w:rPr>
              <w:t xml:space="preserve">What opportunities have you </w:t>
            </w:r>
            <w:r w:rsidR="00465668" w:rsidRPr="002F031E">
              <w:rPr>
                <w:rFonts w:cs="Arial"/>
                <w:color w:val="auto"/>
                <w:szCs w:val="22"/>
              </w:rPr>
              <w:t>provided and used</w:t>
            </w:r>
            <w:r w:rsidR="004B41A9" w:rsidRPr="002F031E">
              <w:rPr>
                <w:rFonts w:cs="Arial"/>
                <w:color w:val="auto"/>
                <w:szCs w:val="22"/>
              </w:rPr>
              <w:t xml:space="preserve"> to foster and enhance the holistic development and wellbeing of children from 5 to 12 years of age?</w:t>
            </w:r>
          </w:p>
        </w:tc>
      </w:tr>
      <w:tr w:rsidR="00E64A4A" w:rsidRPr="002F031E" w14:paraId="736FF16F" w14:textId="77777777" w:rsidTr="005B26B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10558B99" w14:textId="77777777" w:rsidR="00E64A4A" w:rsidRPr="002F031E" w:rsidRDefault="00E64A4A" w:rsidP="005B26BA">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3CD9326A" w14:textId="77777777" w:rsidR="00E64A4A" w:rsidRPr="002F031E" w:rsidRDefault="00E64A4A" w:rsidP="005B26BA">
            <w:pPr>
              <w:pStyle w:val="BodyText"/>
              <w:jc w:val="center"/>
              <w:rPr>
                <w:rFonts w:cs="Arial"/>
              </w:rPr>
            </w:pPr>
            <w:r w:rsidRPr="002F031E">
              <w:rPr>
                <w:rFonts w:cs="Arial"/>
              </w:rPr>
              <w:t>ASSESSOR’S NOTES</w:t>
            </w:r>
          </w:p>
        </w:tc>
      </w:tr>
      <w:tr w:rsidR="0046134B" w:rsidRPr="002F031E" w14:paraId="72D203BA" w14:textId="77777777" w:rsidTr="005B26BA">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right w:val="single" w:sz="4" w:space="0" w:color="9BBB59" w:themeColor="accent3"/>
            </w:tcBorders>
            <w:shd w:val="clear" w:color="auto" w:fill="EAF1DD" w:themeFill="accent3" w:themeFillTint="33"/>
          </w:tcPr>
          <w:p w14:paraId="288E22DE" w14:textId="77777777" w:rsidR="004B41A9" w:rsidRPr="002F031E" w:rsidRDefault="003919EC" w:rsidP="004B41A9">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4B41A9" w:rsidRPr="002F031E">
              <w:rPr>
                <w:rFonts w:cs="Arial"/>
                <w:b w:val="0"/>
              </w:rPr>
              <w:instrText xml:space="preserve"> FORMCHECKBOX </w:instrText>
            </w:r>
            <w:r w:rsidRPr="002F031E">
              <w:rPr>
                <w:rFonts w:cs="Arial"/>
              </w:rPr>
            </w:r>
            <w:r w:rsidRPr="002F031E">
              <w:rPr>
                <w:rFonts w:cs="Arial"/>
              </w:rPr>
              <w:fldChar w:fldCharType="end"/>
            </w:r>
            <w:r w:rsidR="004B41A9" w:rsidRPr="002F031E">
              <w:rPr>
                <w:rFonts w:cs="Arial"/>
                <w:b w:val="0"/>
              </w:rPr>
              <w:t xml:space="preserve"> child development areas:</w:t>
            </w:r>
          </w:p>
          <w:p w14:paraId="6FDC55B8" w14:textId="77777777" w:rsidR="004B41A9" w:rsidRPr="002F031E" w:rsidRDefault="003919EC" w:rsidP="004B41A9">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4B41A9" w:rsidRPr="002F031E">
              <w:rPr>
                <w:rFonts w:cs="Arial"/>
                <w:b w:val="0"/>
              </w:rPr>
              <w:instrText xml:space="preserve"> FORMCHECKBOX </w:instrText>
            </w:r>
            <w:r w:rsidRPr="002F031E">
              <w:rPr>
                <w:rFonts w:cs="Arial"/>
              </w:rPr>
            </w:r>
            <w:r w:rsidRPr="002F031E">
              <w:rPr>
                <w:rFonts w:cs="Arial"/>
              </w:rPr>
              <w:fldChar w:fldCharType="end"/>
            </w:r>
            <w:r w:rsidR="004B41A9" w:rsidRPr="002F031E">
              <w:rPr>
                <w:rFonts w:cs="Arial"/>
                <w:b w:val="0"/>
              </w:rPr>
              <w:t xml:space="preserve"> physical development</w:t>
            </w:r>
          </w:p>
          <w:p w14:paraId="72D16116" w14:textId="77777777" w:rsidR="004B41A9" w:rsidRPr="002F031E" w:rsidRDefault="003919EC" w:rsidP="004B41A9">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4B41A9" w:rsidRPr="002F031E">
              <w:rPr>
                <w:rFonts w:cs="Arial"/>
                <w:b w:val="0"/>
              </w:rPr>
              <w:instrText xml:space="preserve"> FORMCHECKBOX </w:instrText>
            </w:r>
            <w:r w:rsidRPr="002F031E">
              <w:rPr>
                <w:rFonts w:cs="Arial"/>
              </w:rPr>
            </w:r>
            <w:r w:rsidRPr="002F031E">
              <w:rPr>
                <w:rFonts w:cs="Arial"/>
              </w:rPr>
              <w:fldChar w:fldCharType="end"/>
            </w:r>
            <w:r w:rsidR="004B41A9" w:rsidRPr="002F031E">
              <w:rPr>
                <w:rFonts w:cs="Arial"/>
                <w:b w:val="0"/>
              </w:rPr>
              <w:t xml:space="preserve"> social development</w:t>
            </w:r>
          </w:p>
          <w:p w14:paraId="658682E6" w14:textId="77777777" w:rsidR="004B41A9" w:rsidRPr="002F031E" w:rsidRDefault="003919EC" w:rsidP="004B41A9">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4B41A9" w:rsidRPr="002F031E">
              <w:rPr>
                <w:rFonts w:cs="Arial"/>
                <w:b w:val="0"/>
              </w:rPr>
              <w:instrText xml:space="preserve"> FORMCHECKBOX </w:instrText>
            </w:r>
            <w:r w:rsidRPr="002F031E">
              <w:rPr>
                <w:rFonts w:cs="Arial"/>
              </w:rPr>
            </w:r>
            <w:r w:rsidRPr="002F031E">
              <w:rPr>
                <w:rFonts w:cs="Arial"/>
              </w:rPr>
              <w:fldChar w:fldCharType="end"/>
            </w:r>
            <w:r w:rsidR="004B41A9" w:rsidRPr="002F031E">
              <w:rPr>
                <w:rFonts w:cs="Arial"/>
                <w:b w:val="0"/>
              </w:rPr>
              <w:t xml:space="preserve"> emotional development</w:t>
            </w:r>
          </w:p>
          <w:p w14:paraId="74589FC5" w14:textId="77777777" w:rsidR="004B41A9" w:rsidRPr="002F031E" w:rsidRDefault="003919EC" w:rsidP="004B41A9">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4B41A9" w:rsidRPr="002F031E">
              <w:rPr>
                <w:rFonts w:cs="Arial"/>
                <w:b w:val="0"/>
              </w:rPr>
              <w:instrText xml:space="preserve"> FORMCHECKBOX </w:instrText>
            </w:r>
            <w:r w:rsidRPr="002F031E">
              <w:rPr>
                <w:rFonts w:cs="Arial"/>
              </w:rPr>
            </w:r>
            <w:r w:rsidRPr="002F031E">
              <w:rPr>
                <w:rFonts w:cs="Arial"/>
              </w:rPr>
              <w:fldChar w:fldCharType="end"/>
            </w:r>
            <w:r w:rsidR="004B41A9" w:rsidRPr="002F031E">
              <w:rPr>
                <w:rFonts w:cs="Arial"/>
                <w:b w:val="0"/>
              </w:rPr>
              <w:t xml:space="preserve"> cognitive development</w:t>
            </w:r>
          </w:p>
          <w:p w14:paraId="06F65031" w14:textId="77777777" w:rsidR="004B41A9" w:rsidRPr="002F031E" w:rsidRDefault="003919EC" w:rsidP="004B41A9">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4B41A9" w:rsidRPr="002F031E">
              <w:rPr>
                <w:rFonts w:cs="Arial"/>
                <w:b w:val="0"/>
              </w:rPr>
              <w:instrText xml:space="preserve"> FORMCHECKBOX </w:instrText>
            </w:r>
            <w:r w:rsidRPr="002F031E">
              <w:rPr>
                <w:rFonts w:cs="Arial"/>
              </w:rPr>
            </w:r>
            <w:r w:rsidRPr="002F031E">
              <w:rPr>
                <w:rFonts w:cs="Arial"/>
              </w:rPr>
              <w:fldChar w:fldCharType="end"/>
            </w:r>
            <w:r w:rsidR="004B41A9" w:rsidRPr="002F031E">
              <w:rPr>
                <w:rFonts w:cs="Arial"/>
                <w:b w:val="0"/>
              </w:rPr>
              <w:t xml:space="preserve"> communication development (language and literacy)</w:t>
            </w:r>
          </w:p>
          <w:p w14:paraId="326F1296" w14:textId="77777777" w:rsidR="004B41A9" w:rsidRPr="002F031E" w:rsidRDefault="003919EC" w:rsidP="004B41A9">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4B41A9" w:rsidRPr="002F031E">
              <w:rPr>
                <w:rFonts w:cs="Arial"/>
                <w:b w:val="0"/>
              </w:rPr>
              <w:instrText xml:space="preserve"> FORMCHECKBOX </w:instrText>
            </w:r>
            <w:r w:rsidRPr="002F031E">
              <w:rPr>
                <w:rFonts w:cs="Arial"/>
              </w:rPr>
            </w:r>
            <w:r w:rsidRPr="002F031E">
              <w:rPr>
                <w:rFonts w:cs="Arial"/>
              </w:rPr>
              <w:fldChar w:fldCharType="end"/>
            </w:r>
            <w:r w:rsidR="004B41A9" w:rsidRPr="002F031E">
              <w:rPr>
                <w:rFonts w:cs="Arial"/>
                <w:b w:val="0"/>
              </w:rPr>
              <w:t xml:space="preserve"> contextual factors which influence the children’s emotional and psychological development</w:t>
            </w:r>
          </w:p>
          <w:p w14:paraId="6A28D377" w14:textId="77777777" w:rsidR="004B41A9" w:rsidRPr="002F031E" w:rsidRDefault="003919EC" w:rsidP="004B41A9">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4B41A9" w:rsidRPr="002F031E">
              <w:rPr>
                <w:rFonts w:cs="Arial"/>
                <w:b w:val="0"/>
              </w:rPr>
              <w:instrText xml:space="preserve"> FORMCHECKBOX </w:instrText>
            </w:r>
            <w:r w:rsidRPr="002F031E">
              <w:rPr>
                <w:rFonts w:cs="Arial"/>
              </w:rPr>
            </w:r>
            <w:r w:rsidRPr="002F031E">
              <w:rPr>
                <w:rFonts w:cs="Arial"/>
              </w:rPr>
              <w:fldChar w:fldCharType="end"/>
            </w:r>
            <w:r w:rsidR="004B41A9" w:rsidRPr="002F031E">
              <w:rPr>
                <w:rFonts w:cs="Arial"/>
                <w:b w:val="0"/>
              </w:rPr>
              <w:t xml:space="preserve"> core principles of child development and associated developmental tasks</w:t>
            </w:r>
          </w:p>
          <w:p w14:paraId="3B45674E" w14:textId="77777777" w:rsidR="004B41A9" w:rsidRPr="002F031E" w:rsidRDefault="003919EC" w:rsidP="004B41A9">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4B41A9" w:rsidRPr="002F031E">
              <w:rPr>
                <w:rFonts w:cs="Arial"/>
                <w:b w:val="0"/>
              </w:rPr>
              <w:instrText xml:space="preserve"> FORMCHECKBOX </w:instrText>
            </w:r>
            <w:r w:rsidRPr="002F031E">
              <w:rPr>
                <w:rFonts w:cs="Arial"/>
              </w:rPr>
            </w:r>
            <w:r w:rsidRPr="002F031E">
              <w:rPr>
                <w:rFonts w:cs="Arial"/>
              </w:rPr>
              <w:fldChar w:fldCharType="end"/>
            </w:r>
            <w:r w:rsidR="004B41A9" w:rsidRPr="002F031E">
              <w:rPr>
                <w:rFonts w:cs="Arial"/>
                <w:b w:val="0"/>
              </w:rPr>
              <w:t xml:space="preserve"> factors which enhance the development of self-esteem and self-identity</w:t>
            </w:r>
          </w:p>
          <w:p w14:paraId="7098E477" w14:textId="77777777" w:rsidR="004B41A9" w:rsidRPr="002F031E" w:rsidRDefault="003919EC" w:rsidP="004B41A9">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4B41A9" w:rsidRPr="002F031E">
              <w:rPr>
                <w:rFonts w:cs="Arial"/>
                <w:b w:val="0"/>
              </w:rPr>
              <w:instrText xml:space="preserve"> FORMCHECKBOX </w:instrText>
            </w:r>
            <w:r w:rsidRPr="002F031E">
              <w:rPr>
                <w:rFonts w:cs="Arial"/>
              </w:rPr>
            </w:r>
            <w:r w:rsidRPr="002F031E">
              <w:rPr>
                <w:rFonts w:cs="Arial"/>
              </w:rPr>
              <w:fldChar w:fldCharType="end"/>
            </w:r>
            <w:r w:rsidR="004B41A9" w:rsidRPr="002F031E">
              <w:rPr>
                <w:rFonts w:cs="Arial"/>
                <w:b w:val="0"/>
              </w:rPr>
              <w:t xml:space="preserve"> links between social and physical development, and between psychological and cognitive development</w:t>
            </w:r>
          </w:p>
          <w:p w14:paraId="34818DDC" w14:textId="77777777" w:rsidR="004B41A9" w:rsidRPr="002F031E" w:rsidRDefault="003919EC" w:rsidP="004B41A9">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4B41A9" w:rsidRPr="002F031E">
              <w:rPr>
                <w:rFonts w:cs="Arial"/>
                <w:b w:val="0"/>
              </w:rPr>
              <w:instrText xml:space="preserve"> FORMCHECKBOX </w:instrText>
            </w:r>
            <w:r w:rsidRPr="002F031E">
              <w:rPr>
                <w:rFonts w:cs="Arial"/>
              </w:rPr>
            </w:r>
            <w:r w:rsidRPr="002F031E">
              <w:rPr>
                <w:rFonts w:cs="Arial"/>
              </w:rPr>
              <w:fldChar w:fldCharType="end"/>
            </w:r>
            <w:r w:rsidR="004B41A9" w:rsidRPr="002F031E">
              <w:rPr>
                <w:rFonts w:cs="Arial"/>
                <w:b w:val="0"/>
              </w:rPr>
              <w:t xml:space="preserve"> organisational standards, policies and procedures</w:t>
            </w:r>
          </w:p>
          <w:p w14:paraId="692C08A9" w14:textId="77777777" w:rsidR="004B41A9" w:rsidRPr="002F031E" w:rsidRDefault="003919EC" w:rsidP="004B41A9">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4B41A9" w:rsidRPr="002F031E">
              <w:rPr>
                <w:rFonts w:cs="Arial"/>
                <w:b w:val="0"/>
              </w:rPr>
              <w:instrText xml:space="preserve"> FORMCHECKBOX </w:instrText>
            </w:r>
            <w:r w:rsidRPr="002F031E">
              <w:rPr>
                <w:rFonts w:cs="Arial"/>
              </w:rPr>
            </w:r>
            <w:r w:rsidRPr="002F031E">
              <w:rPr>
                <w:rFonts w:cs="Arial"/>
              </w:rPr>
              <w:fldChar w:fldCharType="end"/>
            </w:r>
            <w:r w:rsidR="004B41A9" w:rsidRPr="002F031E">
              <w:rPr>
                <w:rFonts w:cs="Arial"/>
                <w:b w:val="0"/>
              </w:rPr>
              <w:t xml:space="preserve"> range of developmental theories for children between 5 and 12 years of age</w:t>
            </w:r>
          </w:p>
          <w:p w14:paraId="59553022" w14:textId="77777777" w:rsidR="0046134B" w:rsidRPr="002F031E" w:rsidRDefault="003919EC" w:rsidP="004B41A9">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4B41A9" w:rsidRPr="002F031E">
              <w:rPr>
                <w:rFonts w:cs="Arial"/>
                <w:b w:val="0"/>
              </w:rPr>
              <w:instrText xml:space="preserve"> FORMCHECKBOX </w:instrText>
            </w:r>
            <w:r w:rsidRPr="002F031E">
              <w:rPr>
                <w:rFonts w:cs="Arial"/>
              </w:rPr>
            </w:r>
            <w:r w:rsidRPr="002F031E">
              <w:rPr>
                <w:rFonts w:cs="Arial"/>
              </w:rPr>
              <w:fldChar w:fldCharType="end"/>
            </w:r>
            <w:r w:rsidR="004B41A9" w:rsidRPr="002F031E">
              <w:rPr>
                <w:rFonts w:cs="Arial"/>
                <w:b w:val="0"/>
              </w:rPr>
              <w:t xml:space="preserve"> relevant aspects of theories of children’s emotional and psychological development (as they apply to the educator’s role)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right w:val="single" w:sz="4" w:space="0" w:color="9BBB59" w:themeColor="accent3"/>
            </w:tcBorders>
          </w:tcPr>
          <w:p w14:paraId="3424620B" w14:textId="77777777" w:rsidR="0046134B" w:rsidRPr="002F031E" w:rsidRDefault="004B41A9" w:rsidP="005B26BA">
            <w:pPr>
              <w:tabs>
                <w:tab w:val="left" w:pos="3580"/>
              </w:tabs>
              <w:spacing w:after="0"/>
              <w:ind w:right="-20"/>
              <w:rPr>
                <w:rFonts w:cs="Arial"/>
                <w:b w:val="0"/>
                <w:sz w:val="20"/>
                <w:szCs w:val="20"/>
              </w:rPr>
            </w:pPr>
            <w:r w:rsidRPr="002F031E">
              <w:rPr>
                <w:rFonts w:cs="Arial"/>
                <w:sz w:val="18"/>
                <w:szCs w:val="18"/>
              </w:rPr>
              <w:t xml:space="preserve">NB: </w:t>
            </w:r>
            <w:r w:rsidRPr="002F031E">
              <w:rPr>
                <w:rFonts w:cs="Arial"/>
                <w:b w:val="0"/>
                <w:sz w:val="18"/>
                <w:szCs w:val="18"/>
              </w:rPr>
              <w:t xml:space="preserve">In addition to the ‘key points to be addressed’, evidence must confirm that the candidate has planned and provided opportunities for at least </w:t>
            </w:r>
            <w:r w:rsidRPr="002F031E">
              <w:rPr>
                <w:rFonts w:cs="Arial"/>
                <w:sz w:val="18"/>
                <w:szCs w:val="18"/>
              </w:rPr>
              <w:t>three</w:t>
            </w:r>
            <w:r w:rsidRPr="002F031E">
              <w:rPr>
                <w:rFonts w:cs="Arial"/>
                <w:b w:val="0"/>
                <w:sz w:val="18"/>
                <w:szCs w:val="18"/>
              </w:rPr>
              <w:t xml:space="preserve"> children ranging between the ages of 5 to 12 years.</w:t>
            </w:r>
          </w:p>
        </w:tc>
      </w:tr>
    </w:tbl>
    <w:p w14:paraId="7DE5FE90" w14:textId="77777777" w:rsidR="00E64A4A" w:rsidRPr="002F031E" w:rsidRDefault="00E64A4A" w:rsidP="00E64A4A">
      <w:pPr>
        <w:spacing w:after="0"/>
        <w:rPr>
          <w:rFonts w:cs="Arial"/>
          <w:szCs w:val="20"/>
        </w:rPr>
      </w:pPr>
      <w:r w:rsidRPr="002F031E">
        <w:rPr>
          <w:rFonts w:cs="Arial"/>
          <w:szCs w:val="20"/>
        </w:rPr>
        <w:br w:type="page"/>
      </w:r>
    </w:p>
    <w:p w14:paraId="7B63CE39" w14:textId="77777777" w:rsidR="0061382C" w:rsidRPr="002F031E" w:rsidRDefault="0061382C" w:rsidP="0061382C">
      <w:pPr>
        <w:spacing w:after="0"/>
        <w:rPr>
          <w:sz w:val="10"/>
          <w:szCs w:val="10"/>
        </w:rPr>
      </w:pPr>
    </w:p>
    <w:tbl>
      <w:tblPr>
        <w:tblStyle w:val="LightList-Accent3"/>
        <w:tblW w:w="5000" w:type="pct"/>
        <w:jc w:val="center"/>
        <w:tblLayout w:type="fixed"/>
        <w:tblLook w:val="01E0" w:firstRow="1" w:lastRow="1" w:firstColumn="1" w:lastColumn="1" w:noHBand="0" w:noVBand="0"/>
      </w:tblPr>
      <w:tblGrid>
        <w:gridCol w:w="4469"/>
        <w:gridCol w:w="9707"/>
      </w:tblGrid>
      <w:tr w:rsidR="0061382C" w:rsidRPr="002F031E" w14:paraId="66F19C64" w14:textId="77777777" w:rsidTr="0061382C">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6E3BC" w:themeFill="accent3" w:themeFillTint="66"/>
            <w:vAlign w:val="center"/>
          </w:tcPr>
          <w:p w14:paraId="3EEB60E9" w14:textId="3CE3EFFE" w:rsidR="0061382C" w:rsidRPr="002F031E" w:rsidRDefault="0061382C" w:rsidP="005A37DE">
            <w:pPr>
              <w:autoSpaceDE w:val="0"/>
              <w:autoSpaceDN w:val="0"/>
              <w:adjustRightInd w:val="0"/>
              <w:spacing w:before="120"/>
              <w:ind w:left="1418" w:hanging="1418"/>
              <w:rPr>
                <w:rFonts w:cs="Arial"/>
                <w:i/>
                <w:color w:val="auto"/>
                <w:szCs w:val="22"/>
              </w:rPr>
            </w:pPr>
            <w:r w:rsidRPr="002F031E">
              <w:rPr>
                <w:rFonts w:cs="Arial"/>
                <w:b w:val="0"/>
                <w:i/>
                <w:color w:val="auto"/>
                <w:szCs w:val="22"/>
              </w:rPr>
              <w:t xml:space="preserve">Question </w:t>
            </w:r>
            <w:r w:rsidR="005A37DE" w:rsidRPr="002F031E">
              <w:rPr>
                <w:rFonts w:cs="Arial"/>
                <w:b w:val="0"/>
                <w:i/>
                <w:color w:val="auto"/>
                <w:szCs w:val="22"/>
              </w:rPr>
              <w:t>32</w:t>
            </w:r>
            <w:r w:rsidRPr="002F031E">
              <w:rPr>
                <w:rFonts w:cs="Arial"/>
                <w:b w:val="0"/>
                <w:i/>
                <w:color w:val="auto"/>
                <w:szCs w:val="22"/>
              </w:rPr>
              <w:t xml:space="preserve"> –</w:t>
            </w:r>
            <w:r w:rsidRPr="002F031E">
              <w:rPr>
                <w:rFonts w:cs="Arial"/>
                <w:i/>
                <w:color w:val="auto"/>
                <w:szCs w:val="22"/>
              </w:rPr>
              <w:t xml:space="preserve"> </w:t>
            </w:r>
            <w:r w:rsidR="00C2674D" w:rsidRPr="002F031E">
              <w:rPr>
                <w:rFonts w:cs="Arial"/>
                <w:color w:val="auto"/>
                <w:szCs w:val="22"/>
              </w:rPr>
              <w:t xml:space="preserve">Discuss the programs or active learning environments that you have </w:t>
            </w:r>
            <w:r w:rsidR="00465668" w:rsidRPr="002F031E">
              <w:rPr>
                <w:rFonts w:cs="Arial"/>
                <w:color w:val="auto"/>
                <w:szCs w:val="22"/>
              </w:rPr>
              <w:t xml:space="preserve">developed and </w:t>
            </w:r>
            <w:r w:rsidR="00C2674D" w:rsidRPr="002F031E">
              <w:rPr>
                <w:rFonts w:cs="Arial"/>
                <w:color w:val="auto"/>
                <w:szCs w:val="22"/>
              </w:rPr>
              <w:t>used to nurture creativity in children.</w:t>
            </w:r>
          </w:p>
        </w:tc>
      </w:tr>
      <w:tr w:rsidR="0061382C" w:rsidRPr="002F031E" w14:paraId="1F687C20" w14:textId="77777777" w:rsidTr="0061382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5E0988AF" w14:textId="77777777" w:rsidR="0061382C" w:rsidRPr="002F031E" w:rsidRDefault="0061382C" w:rsidP="0061382C">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2ECD920B" w14:textId="77777777" w:rsidR="0061382C" w:rsidRPr="002F031E" w:rsidRDefault="0061382C" w:rsidP="0061382C">
            <w:pPr>
              <w:pStyle w:val="BodyText"/>
              <w:jc w:val="center"/>
              <w:rPr>
                <w:rFonts w:cs="Arial"/>
              </w:rPr>
            </w:pPr>
            <w:r w:rsidRPr="002F031E">
              <w:rPr>
                <w:rFonts w:cs="Arial"/>
              </w:rPr>
              <w:t>ASSESSOR’S NOTES</w:t>
            </w:r>
          </w:p>
        </w:tc>
      </w:tr>
      <w:tr w:rsidR="0061382C" w:rsidRPr="002F031E" w14:paraId="03AC5332" w14:textId="77777777" w:rsidTr="0061382C">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right w:val="single" w:sz="4" w:space="0" w:color="9BBB59" w:themeColor="accent3"/>
            </w:tcBorders>
            <w:shd w:val="clear" w:color="auto" w:fill="EAF1DD" w:themeFill="accent3" w:themeFillTint="33"/>
          </w:tcPr>
          <w:p w14:paraId="066EA016" w14:textId="77777777" w:rsidR="00C2674D" w:rsidRPr="002F031E" w:rsidRDefault="003919EC" w:rsidP="00C2674D">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61382C" w:rsidRPr="002F031E">
              <w:rPr>
                <w:rFonts w:cs="Arial"/>
                <w:b w:val="0"/>
              </w:rPr>
              <w:instrText xml:space="preserve"> FORMCHECKBOX </w:instrText>
            </w:r>
            <w:r w:rsidRPr="002F031E">
              <w:rPr>
                <w:rFonts w:cs="Arial"/>
              </w:rPr>
            </w:r>
            <w:r w:rsidRPr="002F031E">
              <w:rPr>
                <w:rFonts w:cs="Arial"/>
              </w:rPr>
              <w:fldChar w:fldCharType="end"/>
            </w:r>
            <w:r w:rsidR="0061382C" w:rsidRPr="002F031E">
              <w:rPr>
                <w:rFonts w:cs="Arial"/>
                <w:b w:val="0"/>
              </w:rPr>
              <w:t xml:space="preserve"> </w:t>
            </w:r>
            <w:r w:rsidR="00C2674D" w:rsidRPr="002F031E">
              <w:rPr>
                <w:rFonts w:cs="Arial"/>
                <w:b w:val="0"/>
              </w:rPr>
              <w:t>aesthetic, safe, interesting</w:t>
            </w:r>
            <w:r w:rsidR="00387D46" w:rsidRPr="002F031E">
              <w:rPr>
                <w:rFonts w:cs="Arial"/>
                <w:b w:val="0"/>
              </w:rPr>
              <w:t xml:space="preserve"> and</w:t>
            </w:r>
            <w:r w:rsidR="00C2674D" w:rsidRPr="002F031E">
              <w:rPr>
                <w:rFonts w:cs="Arial"/>
                <w:b w:val="0"/>
              </w:rPr>
              <w:t xml:space="preserve"> challenging environments to encourage curiosity, experimentation, active learning, literacy and choice</w:t>
            </w:r>
          </w:p>
          <w:p w14:paraId="5D0011E8" w14:textId="77777777" w:rsidR="00C2674D" w:rsidRPr="002F031E" w:rsidRDefault="003919EC" w:rsidP="00C2674D">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C2674D" w:rsidRPr="002F031E">
              <w:rPr>
                <w:rFonts w:cs="Arial"/>
                <w:b w:val="0"/>
              </w:rPr>
              <w:instrText xml:space="preserve"> FORMCHECKBOX </w:instrText>
            </w:r>
            <w:r w:rsidRPr="002F031E">
              <w:rPr>
                <w:rFonts w:cs="Arial"/>
              </w:rPr>
            </w:r>
            <w:r w:rsidRPr="002F031E">
              <w:rPr>
                <w:rFonts w:cs="Arial"/>
              </w:rPr>
              <w:fldChar w:fldCharType="end"/>
            </w:r>
            <w:r w:rsidR="00C2674D" w:rsidRPr="002F031E">
              <w:rPr>
                <w:rFonts w:cs="Arial"/>
                <w:b w:val="0"/>
              </w:rPr>
              <w:t xml:space="preserve"> environments sufficient to foster creativity</w:t>
            </w:r>
            <w:r w:rsidR="00387D46" w:rsidRPr="002F031E">
              <w:rPr>
                <w:rFonts w:cs="Arial"/>
                <w:b w:val="0"/>
              </w:rPr>
              <w:t>, including</w:t>
            </w:r>
            <w:r w:rsidR="00C2674D" w:rsidRPr="002F031E">
              <w:rPr>
                <w:rFonts w:cs="Arial"/>
                <w:b w:val="0"/>
              </w:rPr>
              <w:t>:</w:t>
            </w:r>
          </w:p>
          <w:p w14:paraId="66BBC7AC" w14:textId="77777777" w:rsidR="00C2674D" w:rsidRPr="002F031E" w:rsidRDefault="003919EC" w:rsidP="00C2674D">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C2674D" w:rsidRPr="002F031E">
              <w:rPr>
                <w:rFonts w:cs="Arial"/>
                <w:b w:val="0"/>
              </w:rPr>
              <w:instrText xml:space="preserve"> FORMCHECKBOX </w:instrText>
            </w:r>
            <w:r w:rsidRPr="002F031E">
              <w:rPr>
                <w:rFonts w:cs="Arial"/>
              </w:rPr>
            </w:r>
            <w:r w:rsidRPr="002F031E">
              <w:rPr>
                <w:rFonts w:cs="Arial"/>
              </w:rPr>
              <w:fldChar w:fldCharType="end"/>
            </w:r>
            <w:r w:rsidR="00C2674D" w:rsidRPr="002F031E">
              <w:rPr>
                <w:rFonts w:cs="Arial"/>
                <w:b w:val="0"/>
              </w:rPr>
              <w:t xml:space="preserve"> physical environment</w:t>
            </w:r>
            <w:r w:rsidR="00010A21" w:rsidRPr="002F031E">
              <w:rPr>
                <w:rFonts w:cs="Arial"/>
                <w:b w:val="0"/>
              </w:rPr>
              <w:t>s</w:t>
            </w:r>
          </w:p>
          <w:p w14:paraId="4CE7FBE2" w14:textId="77777777" w:rsidR="00C2674D" w:rsidRPr="002F031E" w:rsidRDefault="003919EC" w:rsidP="00C2674D">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C2674D" w:rsidRPr="002F031E">
              <w:rPr>
                <w:rFonts w:cs="Arial"/>
                <w:b w:val="0"/>
              </w:rPr>
              <w:instrText xml:space="preserve"> FORMCHECKBOX </w:instrText>
            </w:r>
            <w:r w:rsidRPr="002F031E">
              <w:rPr>
                <w:rFonts w:cs="Arial"/>
              </w:rPr>
            </w:r>
            <w:r w:rsidRPr="002F031E">
              <w:rPr>
                <w:rFonts w:cs="Arial"/>
              </w:rPr>
              <w:fldChar w:fldCharType="end"/>
            </w:r>
            <w:r w:rsidR="00C2674D" w:rsidRPr="002F031E">
              <w:rPr>
                <w:rFonts w:cs="Arial"/>
                <w:b w:val="0"/>
              </w:rPr>
              <w:t xml:space="preserve"> human environment</w:t>
            </w:r>
            <w:r w:rsidR="00010A21" w:rsidRPr="002F031E">
              <w:rPr>
                <w:rFonts w:cs="Arial"/>
                <w:b w:val="0"/>
              </w:rPr>
              <w:t>s</w:t>
            </w:r>
          </w:p>
          <w:p w14:paraId="7AB6E43D" w14:textId="77777777" w:rsidR="00C2674D" w:rsidRPr="002F031E" w:rsidRDefault="003919EC" w:rsidP="00C2674D">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C2674D" w:rsidRPr="002F031E">
              <w:rPr>
                <w:rFonts w:cs="Arial"/>
                <w:b w:val="0"/>
              </w:rPr>
              <w:instrText xml:space="preserve"> FORMCHECKBOX </w:instrText>
            </w:r>
            <w:r w:rsidRPr="002F031E">
              <w:rPr>
                <w:rFonts w:cs="Arial"/>
              </w:rPr>
            </w:r>
            <w:r w:rsidRPr="002F031E">
              <w:rPr>
                <w:rFonts w:cs="Arial"/>
              </w:rPr>
              <w:fldChar w:fldCharType="end"/>
            </w:r>
            <w:r w:rsidR="00C2674D" w:rsidRPr="002F031E">
              <w:rPr>
                <w:rFonts w:cs="Arial"/>
                <w:b w:val="0"/>
              </w:rPr>
              <w:t xml:space="preserve"> learning environment</w:t>
            </w:r>
            <w:r w:rsidR="00010A21" w:rsidRPr="002F031E">
              <w:rPr>
                <w:rFonts w:cs="Arial"/>
                <w:b w:val="0"/>
              </w:rPr>
              <w:t>s</w:t>
            </w:r>
            <w:r w:rsidR="00C2674D" w:rsidRPr="002F031E">
              <w:rPr>
                <w:rFonts w:cs="Arial"/>
                <w:b w:val="0"/>
              </w:rPr>
              <w:t>/framework</w:t>
            </w:r>
            <w:r w:rsidR="00010A21" w:rsidRPr="002F031E">
              <w:rPr>
                <w:rFonts w:cs="Arial"/>
                <w:b w:val="0"/>
              </w:rPr>
              <w:t>s</w:t>
            </w:r>
          </w:p>
          <w:p w14:paraId="555F01E1" w14:textId="77777777" w:rsidR="00C2674D" w:rsidRPr="002F031E" w:rsidRDefault="003919EC" w:rsidP="00C2674D">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C2674D" w:rsidRPr="002F031E">
              <w:rPr>
                <w:rFonts w:cs="Arial"/>
                <w:b w:val="0"/>
              </w:rPr>
              <w:instrText xml:space="preserve"> FORMCHECKBOX </w:instrText>
            </w:r>
            <w:r w:rsidRPr="002F031E">
              <w:rPr>
                <w:rFonts w:cs="Arial"/>
              </w:rPr>
            </w:r>
            <w:r w:rsidRPr="002F031E">
              <w:rPr>
                <w:rFonts w:cs="Arial"/>
              </w:rPr>
              <w:fldChar w:fldCharType="end"/>
            </w:r>
            <w:r w:rsidR="00C2674D" w:rsidRPr="002F031E">
              <w:rPr>
                <w:rFonts w:cs="Arial"/>
                <w:b w:val="0"/>
              </w:rPr>
              <w:t xml:space="preserve"> experiences sufficient to engage children and assist them to implement their ideas</w:t>
            </w:r>
            <w:r w:rsidR="00387D46" w:rsidRPr="002F031E">
              <w:rPr>
                <w:rFonts w:cs="Arial"/>
                <w:b w:val="0"/>
              </w:rPr>
              <w:t xml:space="preserve">, which </w:t>
            </w:r>
            <w:r w:rsidR="00387D46" w:rsidRPr="002F031E">
              <w:rPr>
                <w:rFonts w:cs="Arial"/>
              </w:rPr>
              <w:t>must</w:t>
            </w:r>
            <w:r w:rsidR="00387D46" w:rsidRPr="002F031E">
              <w:rPr>
                <w:rFonts w:cs="Arial"/>
                <w:b w:val="0"/>
              </w:rPr>
              <w:t xml:space="preserve"> include</w:t>
            </w:r>
            <w:r w:rsidR="00C2674D" w:rsidRPr="002F031E">
              <w:rPr>
                <w:rFonts w:cs="Arial"/>
                <w:b w:val="0"/>
              </w:rPr>
              <w:t>:</w:t>
            </w:r>
          </w:p>
          <w:p w14:paraId="38D7E92F" w14:textId="77777777" w:rsidR="00387D46" w:rsidRPr="002F031E" w:rsidRDefault="003919EC" w:rsidP="00387D46">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387D46" w:rsidRPr="002F031E">
              <w:rPr>
                <w:rFonts w:cs="Arial"/>
                <w:b w:val="0"/>
              </w:rPr>
              <w:instrText xml:space="preserve"> FORMCHECKBOX </w:instrText>
            </w:r>
            <w:r w:rsidRPr="002F031E">
              <w:rPr>
                <w:rFonts w:cs="Arial"/>
              </w:rPr>
            </w:r>
            <w:r w:rsidRPr="002F031E">
              <w:rPr>
                <w:rFonts w:cs="Arial"/>
              </w:rPr>
              <w:fldChar w:fldCharType="end"/>
            </w:r>
            <w:r w:rsidR="00387D46" w:rsidRPr="002F031E">
              <w:rPr>
                <w:rFonts w:cs="Arial"/>
                <w:b w:val="0"/>
              </w:rPr>
              <w:t xml:space="preserve"> music</w:t>
            </w:r>
          </w:p>
          <w:p w14:paraId="4E197EC0" w14:textId="77777777" w:rsidR="00387D46" w:rsidRPr="002F031E" w:rsidRDefault="003919EC" w:rsidP="00387D46">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387D46" w:rsidRPr="002F031E">
              <w:rPr>
                <w:rFonts w:cs="Arial"/>
                <w:b w:val="0"/>
              </w:rPr>
              <w:instrText xml:space="preserve"> FORMCHECKBOX </w:instrText>
            </w:r>
            <w:r w:rsidRPr="002F031E">
              <w:rPr>
                <w:rFonts w:cs="Arial"/>
              </w:rPr>
            </w:r>
            <w:r w:rsidRPr="002F031E">
              <w:rPr>
                <w:rFonts w:cs="Arial"/>
              </w:rPr>
              <w:fldChar w:fldCharType="end"/>
            </w:r>
            <w:r w:rsidR="00387D46" w:rsidRPr="002F031E">
              <w:rPr>
                <w:rFonts w:cs="Arial"/>
                <w:b w:val="0"/>
              </w:rPr>
              <w:t xml:space="preserve"> movement</w:t>
            </w:r>
          </w:p>
          <w:p w14:paraId="43205AF3" w14:textId="77777777" w:rsidR="00387D46" w:rsidRPr="002F031E" w:rsidRDefault="003919EC" w:rsidP="00C2674D">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387D46" w:rsidRPr="002F031E">
              <w:rPr>
                <w:rFonts w:cs="Arial"/>
                <w:b w:val="0"/>
              </w:rPr>
              <w:instrText xml:space="preserve"> FORMCHECKBOX </w:instrText>
            </w:r>
            <w:r w:rsidRPr="002F031E">
              <w:rPr>
                <w:rFonts w:cs="Arial"/>
              </w:rPr>
            </w:r>
            <w:r w:rsidRPr="002F031E">
              <w:rPr>
                <w:rFonts w:cs="Arial"/>
              </w:rPr>
              <w:fldChar w:fldCharType="end"/>
            </w:r>
            <w:r w:rsidR="00387D46" w:rsidRPr="002F031E">
              <w:rPr>
                <w:rFonts w:cs="Arial"/>
                <w:b w:val="0"/>
              </w:rPr>
              <w:t xml:space="preserve"> construction</w:t>
            </w:r>
          </w:p>
          <w:p w14:paraId="4B4DF5E4" w14:textId="77777777" w:rsidR="00387D46" w:rsidRPr="002F031E" w:rsidRDefault="003919EC" w:rsidP="00387D46">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387D46" w:rsidRPr="002F031E">
              <w:rPr>
                <w:rFonts w:cs="Arial"/>
                <w:b w:val="0"/>
              </w:rPr>
              <w:instrText xml:space="preserve"> FORMCHECKBOX </w:instrText>
            </w:r>
            <w:r w:rsidRPr="002F031E">
              <w:rPr>
                <w:rFonts w:cs="Arial"/>
              </w:rPr>
            </w:r>
            <w:r w:rsidRPr="002F031E">
              <w:rPr>
                <w:rFonts w:cs="Arial"/>
              </w:rPr>
              <w:fldChar w:fldCharType="end"/>
            </w:r>
            <w:r w:rsidR="00387D46" w:rsidRPr="002F031E">
              <w:rPr>
                <w:rFonts w:cs="Arial"/>
                <w:b w:val="0"/>
              </w:rPr>
              <w:t xml:space="preserve"> visual art</w:t>
            </w:r>
          </w:p>
          <w:p w14:paraId="08DF0EF6" w14:textId="77777777" w:rsidR="00387D46" w:rsidRPr="002F031E" w:rsidRDefault="003919EC" w:rsidP="00C2674D">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387D46" w:rsidRPr="002F031E">
              <w:rPr>
                <w:rFonts w:cs="Arial"/>
                <w:b w:val="0"/>
              </w:rPr>
              <w:instrText xml:space="preserve"> FORMCHECKBOX </w:instrText>
            </w:r>
            <w:r w:rsidRPr="002F031E">
              <w:rPr>
                <w:rFonts w:cs="Arial"/>
              </w:rPr>
            </w:r>
            <w:r w:rsidRPr="002F031E">
              <w:rPr>
                <w:rFonts w:cs="Arial"/>
              </w:rPr>
              <w:fldChar w:fldCharType="end"/>
            </w:r>
            <w:r w:rsidR="00387D46" w:rsidRPr="002F031E">
              <w:rPr>
                <w:rFonts w:cs="Arial"/>
                <w:b w:val="0"/>
              </w:rPr>
              <w:t xml:space="preserve"> dramatic play</w:t>
            </w:r>
          </w:p>
          <w:p w14:paraId="704DB2C1" w14:textId="77777777" w:rsidR="00C2674D" w:rsidRPr="002F031E" w:rsidRDefault="003919EC" w:rsidP="00C2674D">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C2674D" w:rsidRPr="002F031E">
              <w:rPr>
                <w:rFonts w:cs="Arial"/>
                <w:b w:val="0"/>
              </w:rPr>
              <w:instrText xml:space="preserve"> FORMCHECKBOX </w:instrText>
            </w:r>
            <w:r w:rsidRPr="002F031E">
              <w:rPr>
                <w:rFonts w:cs="Arial"/>
              </w:rPr>
            </w:r>
            <w:r w:rsidRPr="002F031E">
              <w:rPr>
                <w:rFonts w:cs="Arial"/>
              </w:rPr>
              <w:fldChar w:fldCharType="end"/>
            </w:r>
            <w:r w:rsidR="00C2674D" w:rsidRPr="002F031E">
              <w:rPr>
                <w:rFonts w:cs="Arial"/>
                <w:b w:val="0"/>
              </w:rPr>
              <w:t xml:space="preserve"> organisational standards, policies and procedures</w:t>
            </w:r>
          </w:p>
          <w:p w14:paraId="6FCF8993" w14:textId="64B9D1A5" w:rsidR="00663FF9" w:rsidRPr="002F031E" w:rsidRDefault="003919EC" w:rsidP="00663FF9">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C2674D" w:rsidRPr="002F031E">
              <w:rPr>
                <w:rFonts w:cs="Arial"/>
                <w:b w:val="0"/>
              </w:rPr>
              <w:instrText xml:space="preserve"> FORMCHECKBOX </w:instrText>
            </w:r>
            <w:r w:rsidRPr="002F031E">
              <w:rPr>
                <w:rFonts w:cs="Arial"/>
              </w:rPr>
            </w:r>
            <w:r w:rsidRPr="002F031E">
              <w:rPr>
                <w:rFonts w:cs="Arial"/>
              </w:rPr>
              <w:fldChar w:fldCharType="end"/>
            </w:r>
            <w:r w:rsidR="00C2674D" w:rsidRPr="002F031E">
              <w:rPr>
                <w:rFonts w:cs="Arial"/>
                <w:b w:val="0"/>
              </w:rPr>
              <w:t xml:space="preserve"> stages of children’s development (</w:t>
            </w:r>
            <w:r w:rsidR="00010A21" w:rsidRPr="002F031E">
              <w:rPr>
                <w:rFonts w:cs="Arial"/>
                <w:b w:val="0"/>
              </w:rPr>
              <w:t>as they relate to</w:t>
            </w:r>
            <w:r w:rsidR="00C2674D" w:rsidRPr="002F031E">
              <w:rPr>
                <w:rFonts w:cs="Arial"/>
                <w:b w:val="0"/>
              </w:rPr>
              <w:t xml:space="preserve"> planning </w:t>
            </w:r>
            <w:r w:rsidR="00010A21" w:rsidRPr="002F031E">
              <w:rPr>
                <w:rFonts w:cs="Arial"/>
                <w:b w:val="0"/>
              </w:rPr>
              <w:t>and</w:t>
            </w:r>
            <w:r w:rsidR="00C2674D" w:rsidRPr="002F031E">
              <w:rPr>
                <w:rFonts w:cs="Arial"/>
                <w:b w:val="0"/>
              </w:rPr>
              <w:t xml:space="preserve"> delivering a range of appropriate activities to stimulate an interest and love of learning in children)</w:t>
            </w:r>
            <w:r w:rsidR="00663FF9" w:rsidRPr="002F031E">
              <w:rPr>
                <w:rFonts w:cs="Arial"/>
                <w:b w:val="0"/>
              </w:rPr>
              <w:br/>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right w:val="single" w:sz="4" w:space="0" w:color="9BBB59" w:themeColor="accent3"/>
            </w:tcBorders>
          </w:tcPr>
          <w:p w14:paraId="07DDC929" w14:textId="77777777" w:rsidR="00387D46" w:rsidRPr="002F031E" w:rsidRDefault="00387D46" w:rsidP="00387D46">
            <w:pPr>
              <w:tabs>
                <w:tab w:val="left" w:pos="3580"/>
              </w:tabs>
              <w:spacing w:after="0"/>
              <w:ind w:right="-20"/>
              <w:rPr>
                <w:rFonts w:cs="Arial"/>
                <w:b w:val="0"/>
                <w:sz w:val="18"/>
                <w:szCs w:val="18"/>
              </w:rPr>
            </w:pPr>
            <w:r w:rsidRPr="002F031E">
              <w:rPr>
                <w:rFonts w:cs="Arial"/>
                <w:sz w:val="18"/>
                <w:szCs w:val="18"/>
              </w:rPr>
              <w:t>NB:</w:t>
            </w:r>
            <w:r w:rsidRPr="002F031E">
              <w:rPr>
                <w:rFonts w:cs="Arial"/>
                <w:b w:val="0"/>
                <w:sz w:val="18"/>
                <w:szCs w:val="18"/>
              </w:rPr>
              <w:t xml:space="preserve"> In addition to the ‘key points to be addressed’, evidence must confirm that the candidate has:</w:t>
            </w:r>
          </w:p>
          <w:p w14:paraId="627AEE01" w14:textId="77777777" w:rsidR="0061382C" w:rsidRPr="002F031E" w:rsidRDefault="00387D46" w:rsidP="00A14BA7">
            <w:pPr>
              <w:numPr>
                <w:ilvl w:val="0"/>
                <w:numId w:val="13"/>
              </w:numPr>
              <w:tabs>
                <w:tab w:val="left" w:pos="3580"/>
              </w:tabs>
              <w:spacing w:after="0"/>
              <w:ind w:right="-20"/>
              <w:rPr>
                <w:rFonts w:cs="Arial"/>
                <w:b w:val="0"/>
                <w:sz w:val="18"/>
                <w:szCs w:val="18"/>
              </w:rPr>
            </w:pPr>
            <w:r w:rsidRPr="002F031E">
              <w:rPr>
                <w:rFonts w:cs="Arial"/>
                <w:b w:val="0"/>
                <w:sz w:val="18"/>
                <w:szCs w:val="18"/>
              </w:rPr>
              <w:t xml:space="preserve">planned and provided at least </w:t>
            </w:r>
            <w:r w:rsidRPr="002F031E">
              <w:rPr>
                <w:rFonts w:cs="Arial"/>
                <w:sz w:val="18"/>
                <w:szCs w:val="18"/>
              </w:rPr>
              <w:t>three</w:t>
            </w:r>
            <w:r w:rsidRPr="002F031E">
              <w:rPr>
                <w:rFonts w:cs="Arial"/>
                <w:b w:val="0"/>
                <w:sz w:val="18"/>
                <w:szCs w:val="18"/>
              </w:rPr>
              <w:t xml:space="preserve"> programs or active learning environments that foster creativity in for children of varying ages</w:t>
            </w:r>
          </w:p>
          <w:p w14:paraId="21097A7A" w14:textId="77777777" w:rsidR="00387D46" w:rsidRPr="002F031E" w:rsidRDefault="00387D46" w:rsidP="00A14BA7">
            <w:pPr>
              <w:numPr>
                <w:ilvl w:val="0"/>
                <w:numId w:val="13"/>
              </w:numPr>
              <w:tabs>
                <w:tab w:val="left" w:pos="3580"/>
              </w:tabs>
              <w:spacing w:after="0"/>
              <w:ind w:right="-20"/>
              <w:rPr>
                <w:rFonts w:cs="Arial"/>
                <w:b w:val="0"/>
                <w:sz w:val="18"/>
                <w:szCs w:val="18"/>
              </w:rPr>
            </w:pPr>
            <w:r w:rsidRPr="002F031E">
              <w:rPr>
                <w:rFonts w:cs="Arial"/>
                <w:b w:val="0"/>
                <w:sz w:val="18"/>
                <w:szCs w:val="18"/>
              </w:rPr>
              <w:t xml:space="preserve">facilitated the active participation of at least </w:t>
            </w:r>
            <w:r w:rsidRPr="002F031E">
              <w:rPr>
                <w:rFonts w:cs="Arial"/>
                <w:sz w:val="18"/>
                <w:szCs w:val="18"/>
              </w:rPr>
              <w:t>three</w:t>
            </w:r>
            <w:r w:rsidRPr="002F031E">
              <w:rPr>
                <w:rFonts w:cs="Arial"/>
                <w:b w:val="0"/>
                <w:sz w:val="18"/>
                <w:szCs w:val="18"/>
              </w:rPr>
              <w:t xml:space="preserve"> children of varying ages through encouragement, appropriate interactions and communications.</w:t>
            </w:r>
          </w:p>
        </w:tc>
      </w:tr>
    </w:tbl>
    <w:p w14:paraId="05005379" w14:textId="77777777" w:rsidR="0061382C" w:rsidRPr="002F031E" w:rsidRDefault="0061382C" w:rsidP="0061382C">
      <w:pPr>
        <w:spacing w:after="0"/>
        <w:rPr>
          <w:rFonts w:cs="Arial"/>
          <w:szCs w:val="20"/>
        </w:rPr>
      </w:pPr>
      <w:r w:rsidRPr="002F031E">
        <w:rPr>
          <w:rFonts w:cs="Arial"/>
          <w:szCs w:val="20"/>
        </w:rPr>
        <w:br w:type="page"/>
      </w:r>
    </w:p>
    <w:p w14:paraId="788F062C" w14:textId="77777777" w:rsidR="00E64A4A" w:rsidRPr="002F031E" w:rsidRDefault="00E64A4A" w:rsidP="00E64A4A">
      <w:pPr>
        <w:spacing w:after="0"/>
        <w:rPr>
          <w:rFonts w:cs="Arial"/>
          <w:szCs w:val="20"/>
        </w:rPr>
      </w:pPr>
    </w:p>
    <w:tbl>
      <w:tblPr>
        <w:tblStyle w:val="LightList-Accent3"/>
        <w:tblW w:w="5000" w:type="pct"/>
        <w:tblLayout w:type="fixed"/>
        <w:tblLook w:val="00A0" w:firstRow="1" w:lastRow="0" w:firstColumn="1" w:lastColumn="0" w:noHBand="0" w:noVBand="0"/>
      </w:tblPr>
      <w:tblGrid>
        <w:gridCol w:w="2376"/>
        <w:gridCol w:w="4820"/>
        <w:gridCol w:w="6150"/>
        <w:gridCol w:w="830"/>
      </w:tblGrid>
      <w:tr w:rsidR="00E64A4A" w:rsidRPr="002F031E" w14:paraId="100978D1" w14:textId="77777777" w:rsidTr="009F78F5">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C2D69B" w:themeFill="accent3" w:themeFillTint="99"/>
            <w:vAlign w:val="center"/>
          </w:tcPr>
          <w:p w14:paraId="21ECAF30" w14:textId="77777777" w:rsidR="00E64A4A" w:rsidRPr="002F031E" w:rsidRDefault="00E64A4A" w:rsidP="005B26BA">
            <w:pPr>
              <w:spacing w:before="120"/>
              <w:rPr>
                <w:rFonts w:cs="Arial"/>
                <w:color w:val="000000" w:themeColor="text1"/>
              </w:rPr>
            </w:pPr>
            <w:r w:rsidRPr="002F031E">
              <w:rPr>
                <w:rFonts w:cs="Arial"/>
                <w:color w:val="000000" w:themeColor="text1"/>
              </w:rPr>
              <w:t xml:space="preserve">Outcomes of the competency conversation interview for cluster </w:t>
            </w:r>
            <w:r w:rsidR="00552CA4" w:rsidRPr="002F031E">
              <w:rPr>
                <w:rFonts w:cs="Arial"/>
                <w:color w:val="000000" w:themeColor="text1"/>
              </w:rPr>
              <w:t>8—Children’s development and wellbeing</w:t>
            </w:r>
          </w:p>
        </w:tc>
      </w:tr>
      <w:tr w:rsidR="00E64A4A" w:rsidRPr="002F031E" w14:paraId="017D259C" w14:textId="77777777" w:rsidTr="005B26B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EAF1DD" w:themeFill="accent3" w:themeFillTint="33"/>
          </w:tcPr>
          <w:p w14:paraId="566C9C20" w14:textId="77777777" w:rsidR="00E64A4A" w:rsidRPr="002F031E" w:rsidRDefault="00E64A4A" w:rsidP="005B26BA">
            <w:pPr>
              <w:pStyle w:val="BodyText"/>
              <w:spacing w:before="80" w:after="80" w:line="240" w:lineRule="auto"/>
              <w:rPr>
                <w:rFonts w:cs="Arial"/>
                <w:b w:val="0"/>
                <w:sz w:val="19"/>
                <w:szCs w:val="19"/>
              </w:rPr>
            </w:pPr>
            <w:r w:rsidRPr="002F031E">
              <w:rPr>
                <w:rFonts w:cs="Arial"/>
                <w:b w:val="0"/>
                <w:sz w:val="19"/>
                <w:szCs w:val="19"/>
              </w:rPr>
              <w:t>Assessors must consider whether the rules of evidence are met (</w:t>
            </w:r>
            <w:r w:rsidRPr="002F031E">
              <w:rPr>
                <w:rFonts w:cs="Arial"/>
                <w:sz w:val="19"/>
                <w:szCs w:val="19"/>
              </w:rPr>
              <w:t xml:space="preserve">valid, sufficient, current </w:t>
            </w:r>
            <w:r w:rsidRPr="002F031E">
              <w:rPr>
                <w:rFonts w:cs="Arial"/>
                <w:b w:val="0"/>
                <w:sz w:val="19"/>
                <w:szCs w:val="19"/>
              </w:rPr>
              <w:t>and</w:t>
            </w:r>
            <w:r w:rsidRPr="002F031E">
              <w:rPr>
                <w:rFonts w:cs="Arial"/>
                <w:sz w:val="19"/>
                <w:szCs w:val="19"/>
              </w:rPr>
              <w:t xml:space="preserve"> authentic)</w:t>
            </w:r>
            <w:r w:rsidRPr="002F031E">
              <w:rPr>
                <w:rFonts w:cs="Arial"/>
                <w:b w:val="0"/>
                <w:sz w:val="19"/>
                <w:szCs w:val="19"/>
              </w:rPr>
              <w:t xml:space="preserve"> in relation to the candidate’s knowledge, and whether the evidence is sufficient to demonstrate the candidate’s ability to complete and manage tasks and manage contingencies in the job role context. Record findings below.</w:t>
            </w:r>
          </w:p>
          <w:p w14:paraId="1FAE6C4A" w14:textId="60C3CEB4" w:rsidR="00E64A4A" w:rsidRPr="002F031E" w:rsidRDefault="00E64A4A" w:rsidP="005B26BA">
            <w:pPr>
              <w:pStyle w:val="BodyText"/>
              <w:spacing w:before="80" w:after="80" w:line="240" w:lineRule="auto"/>
              <w:rPr>
                <w:rFonts w:cs="Arial"/>
                <w:b w:val="0"/>
                <w:sz w:val="19"/>
                <w:szCs w:val="19"/>
              </w:rPr>
            </w:pPr>
            <w:r w:rsidRPr="002F031E">
              <w:rPr>
                <w:rFonts w:cs="Arial"/>
                <w:b w:val="0"/>
                <w:sz w:val="19"/>
                <w:szCs w:val="19"/>
              </w:rPr>
              <w:t xml:space="preserve">If the evidence shows the candidate has </w:t>
            </w:r>
            <w:r w:rsidRPr="002F031E">
              <w:rPr>
                <w:rFonts w:cs="Arial"/>
                <w:sz w:val="19"/>
                <w:szCs w:val="19"/>
              </w:rPr>
              <w:t>not</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t>
            </w:r>
            <w:r w:rsidRPr="002F031E">
              <w:rPr>
                <w:rFonts w:cs="Arial"/>
                <w:sz w:val="19"/>
                <w:szCs w:val="19"/>
              </w:rPr>
              <w:t>competence</w:t>
            </w:r>
            <w:r w:rsidRPr="002F031E">
              <w:rPr>
                <w:rFonts w:cs="Arial"/>
                <w:b w:val="0"/>
                <w:sz w:val="19"/>
                <w:szCs w:val="19"/>
              </w:rPr>
              <w:t xml:space="preserve">, discuss the next steps—practical workplace tasks to be assessed by the assessor in the workplace (see the Workplace Assessment Tasks provided for in </w:t>
            </w:r>
            <w:r w:rsidR="006B6297" w:rsidRPr="002F031E">
              <w:rPr>
                <w:rFonts w:cs="Arial"/>
                <w:b w:val="0"/>
                <w:sz w:val="19"/>
                <w:szCs w:val="19"/>
              </w:rPr>
              <w:t xml:space="preserve">this </w:t>
            </w:r>
            <w:r w:rsidR="006B6297" w:rsidRPr="006B6297">
              <w:rPr>
                <w:rFonts w:cs="Arial"/>
                <w:b w:val="0"/>
                <w:i/>
                <w:sz w:val="19"/>
                <w:szCs w:val="19"/>
              </w:rPr>
              <w:t>RPL Toolkit</w:t>
            </w:r>
            <w:r w:rsidRPr="002F031E">
              <w:rPr>
                <w:rFonts w:cs="Arial"/>
                <w:b w:val="0"/>
                <w:sz w:val="19"/>
                <w:szCs w:val="19"/>
              </w:rPr>
              <w:t xml:space="preserve">) or candidate self-directed professional development activities to build knowledge or skills. If the candidate </w:t>
            </w:r>
            <w:r w:rsidRPr="002F031E">
              <w:rPr>
                <w:rFonts w:cs="Arial"/>
                <w:sz w:val="19"/>
                <w:szCs w:val="19"/>
              </w:rPr>
              <w:t>has</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workplace competence for unit or units, complete the </w:t>
            </w:r>
            <w:r w:rsidRPr="002F031E">
              <w:rPr>
                <w:rFonts w:cs="Arial"/>
                <w:b w:val="0"/>
                <w:i/>
                <w:sz w:val="19"/>
                <w:szCs w:val="19"/>
              </w:rPr>
              <w:t>RPL</w:t>
            </w:r>
            <w:r w:rsidRPr="002F031E">
              <w:rPr>
                <w:rFonts w:cs="Arial"/>
                <w:b w:val="0"/>
                <w:sz w:val="19"/>
                <w:szCs w:val="19"/>
              </w:rPr>
              <w:t xml:space="preserve"> </w:t>
            </w:r>
            <w:r w:rsidRPr="002F031E">
              <w:rPr>
                <w:rFonts w:cs="Arial"/>
                <w:b w:val="0"/>
                <w:i/>
                <w:sz w:val="19"/>
                <w:szCs w:val="19"/>
              </w:rPr>
              <w:t>Assessment Outcomes Form</w:t>
            </w:r>
            <w:r w:rsidRPr="002F031E">
              <w:rPr>
                <w:rFonts w:cs="Arial"/>
                <w:b w:val="0"/>
                <w:sz w:val="19"/>
                <w:szCs w:val="19"/>
              </w:rPr>
              <w:t>.</w:t>
            </w:r>
          </w:p>
        </w:tc>
      </w:tr>
      <w:tr w:rsidR="00E64A4A" w:rsidRPr="002F031E" w14:paraId="7A06F383" w14:textId="77777777" w:rsidTr="005B26BA">
        <w:trPr>
          <w:trHeight w:val="4536"/>
        </w:trPr>
        <w:tc>
          <w:tcPr>
            <w:cnfStyle w:val="001000000000" w:firstRow="0" w:lastRow="0" w:firstColumn="1" w:lastColumn="0" w:oddVBand="0" w:evenVBand="0" w:oddHBand="0" w:evenHBand="0" w:firstRowFirstColumn="0" w:firstRowLastColumn="0" w:lastRowFirstColumn="0" w:lastRowLastColumn="0"/>
            <w:tcW w:w="14176" w:type="dxa"/>
            <w:gridSpan w:val="4"/>
          </w:tcPr>
          <w:p w14:paraId="3918732A" w14:textId="77777777" w:rsidR="00E64A4A" w:rsidRPr="002F031E" w:rsidRDefault="00E64A4A" w:rsidP="005B26BA">
            <w:pPr>
              <w:pStyle w:val="BodyText"/>
              <w:spacing w:line="240" w:lineRule="auto"/>
              <w:rPr>
                <w:rFonts w:cs="Arial"/>
                <w:b w:val="0"/>
                <w:sz w:val="20"/>
                <w:szCs w:val="20"/>
              </w:rPr>
            </w:pPr>
          </w:p>
        </w:tc>
      </w:tr>
      <w:tr w:rsidR="00E64A4A" w:rsidRPr="002F031E" w14:paraId="27B085A4" w14:textId="77777777" w:rsidTr="009F78F5">
        <w:trPr>
          <w:cnfStyle w:val="000000100000" w:firstRow="0" w:lastRow="0" w:firstColumn="0" w:lastColumn="0" w:oddVBand="0" w:evenVBand="0" w:oddHBand="1" w:evenHBand="0" w:firstRowFirstColumn="0" w:firstRowLastColumn="0" w:lastRowFirstColumn="0" w:lastRowLastColumn="0"/>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EAF1DD" w:themeFill="accent3" w:themeFillTint="33"/>
            <w:vAlign w:val="center"/>
          </w:tcPr>
          <w:p w14:paraId="77B8EB69" w14:textId="77777777" w:rsidR="00E64A4A" w:rsidRPr="002F031E" w:rsidRDefault="00E64A4A" w:rsidP="005B26BA">
            <w:pPr>
              <w:spacing w:before="120"/>
              <w:rPr>
                <w:rFonts w:cs="Arial"/>
                <w:sz w:val="20"/>
                <w:szCs w:val="20"/>
              </w:rPr>
            </w:pPr>
            <w:r w:rsidRPr="002F031E">
              <w:rPr>
                <w:rFonts w:cs="Arial"/>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0C2C210B" w14:textId="77777777" w:rsidR="00E64A4A" w:rsidRPr="002F031E" w:rsidRDefault="00E64A4A" w:rsidP="005B26BA">
            <w:pPr>
              <w:spacing w:before="120"/>
              <w:rPr>
                <w:rFonts w:cs="Arial"/>
                <w:sz w:val="20"/>
                <w:szCs w:val="20"/>
              </w:rPr>
            </w:pPr>
          </w:p>
        </w:tc>
        <w:tc>
          <w:tcPr>
            <w:tcW w:w="6150" w:type="dxa"/>
            <w:shd w:val="clear" w:color="auto" w:fill="C2D69B" w:themeFill="accent3" w:themeFillTint="99"/>
            <w:vAlign w:val="center"/>
          </w:tcPr>
          <w:p w14:paraId="13FC6D41" w14:textId="77777777" w:rsidR="00E64A4A" w:rsidRPr="002F031E" w:rsidRDefault="00E64A4A" w:rsidP="005B26BA">
            <w:pPr>
              <w:spacing w:after="0"/>
              <w:jc w:val="right"/>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The candidate has not yet demonstrated competence, more evidence of knowledge and/or skills is required</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55F80A50" w14:textId="77777777" w:rsidR="00E64A4A" w:rsidRPr="002F031E" w:rsidRDefault="003919EC" w:rsidP="005B26BA">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00E64A4A" w:rsidRPr="002F031E">
              <w:rPr>
                <w:rFonts w:cs="Arial"/>
                <w:sz w:val="24"/>
              </w:rPr>
              <w:instrText xml:space="preserve"> FORMCHECKBOX </w:instrText>
            </w:r>
            <w:r w:rsidRPr="002F031E">
              <w:rPr>
                <w:rFonts w:cs="Arial"/>
                <w:sz w:val="24"/>
              </w:rPr>
            </w:r>
            <w:r w:rsidRPr="002F031E">
              <w:rPr>
                <w:rFonts w:cs="Arial"/>
                <w:sz w:val="24"/>
              </w:rPr>
              <w:fldChar w:fldCharType="end"/>
            </w:r>
          </w:p>
        </w:tc>
      </w:tr>
      <w:tr w:rsidR="00E64A4A" w:rsidRPr="002F031E" w14:paraId="1C6FF4F5" w14:textId="77777777" w:rsidTr="009F78F5">
        <w:trPr>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EAF1DD" w:themeFill="accent3" w:themeFillTint="33"/>
            <w:vAlign w:val="center"/>
          </w:tcPr>
          <w:p w14:paraId="3A03B19B" w14:textId="77777777" w:rsidR="00E64A4A" w:rsidRPr="002F031E" w:rsidRDefault="00E64A4A" w:rsidP="005B26BA">
            <w:pPr>
              <w:spacing w:before="120"/>
              <w:rPr>
                <w:rFonts w:cs="Arial"/>
                <w:b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3AC156A9" w14:textId="77777777" w:rsidR="00E64A4A" w:rsidRPr="002F031E" w:rsidRDefault="00E64A4A" w:rsidP="005B26BA">
            <w:pPr>
              <w:spacing w:before="120"/>
              <w:rPr>
                <w:rFonts w:cs="Arial"/>
                <w:sz w:val="20"/>
                <w:szCs w:val="20"/>
              </w:rPr>
            </w:pPr>
          </w:p>
        </w:tc>
        <w:tc>
          <w:tcPr>
            <w:tcW w:w="6150" w:type="dxa"/>
            <w:shd w:val="clear" w:color="auto" w:fill="C2D69B" w:themeFill="accent3" w:themeFillTint="99"/>
            <w:vAlign w:val="center"/>
          </w:tcPr>
          <w:p w14:paraId="26265296" w14:textId="77777777" w:rsidR="00E64A4A" w:rsidRPr="002F031E" w:rsidRDefault="00E64A4A" w:rsidP="005B26BA">
            <w:pPr>
              <w:spacing w:after="0"/>
              <w:jc w:val="right"/>
              <w:cnfStyle w:val="000000000000" w:firstRow="0" w:lastRow="0" w:firstColumn="0" w:lastColumn="0" w:oddVBand="0" w:evenVBand="0" w:oddHBand="0" w:evenHBand="0" w:firstRowFirstColumn="0" w:firstRowLastColumn="0" w:lastRowFirstColumn="0" w:lastRowLastColumn="0"/>
              <w:rPr>
                <w:rFonts w:cs="Arial"/>
                <w:b/>
                <w:sz w:val="20"/>
                <w:szCs w:val="20"/>
              </w:rPr>
            </w:pPr>
            <w:r w:rsidRPr="002F031E">
              <w:rPr>
                <w:rFonts w:cs="Arial"/>
                <w:b/>
                <w:sz w:val="20"/>
                <w:szCs w:val="20"/>
              </w:rPr>
              <w:t>The candidate has demonstrated competence to the standard expected in the workplace (and the rules of evidence are met)</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273AF905" w14:textId="77777777" w:rsidR="00E64A4A" w:rsidRPr="002F031E" w:rsidRDefault="003919EC" w:rsidP="005B26BA">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00E64A4A" w:rsidRPr="002F031E">
              <w:rPr>
                <w:rFonts w:cs="Arial"/>
                <w:sz w:val="24"/>
              </w:rPr>
              <w:instrText xml:space="preserve"> FORMCHECKBOX </w:instrText>
            </w:r>
            <w:r w:rsidRPr="002F031E">
              <w:rPr>
                <w:rFonts w:cs="Arial"/>
                <w:sz w:val="24"/>
              </w:rPr>
            </w:r>
            <w:r w:rsidRPr="002F031E">
              <w:rPr>
                <w:rFonts w:cs="Arial"/>
                <w:sz w:val="24"/>
              </w:rPr>
              <w:fldChar w:fldCharType="end"/>
            </w:r>
          </w:p>
        </w:tc>
      </w:tr>
    </w:tbl>
    <w:p w14:paraId="0E152111" w14:textId="77777777" w:rsidR="009F78F5" w:rsidRPr="002F031E" w:rsidRDefault="00E64A4A" w:rsidP="009F78F5">
      <w:pPr>
        <w:spacing w:after="0"/>
        <w:rPr>
          <w:rFonts w:cs="Arial"/>
          <w:szCs w:val="20"/>
        </w:rPr>
      </w:pPr>
      <w:r w:rsidRPr="002F031E">
        <w:rPr>
          <w:rFonts w:cs="Arial"/>
          <w:szCs w:val="20"/>
        </w:rPr>
        <w:br w:type="page"/>
      </w:r>
    </w:p>
    <w:tbl>
      <w:tblPr>
        <w:tblStyle w:val="LightList3"/>
        <w:tblW w:w="5000" w:type="pct"/>
        <w:tblLayout w:type="fixed"/>
        <w:tblLook w:val="01E0" w:firstRow="1" w:lastRow="1" w:firstColumn="1" w:lastColumn="1" w:noHBand="0" w:noVBand="0"/>
      </w:tblPr>
      <w:tblGrid>
        <w:gridCol w:w="2136"/>
        <w:gridCol w:w="2954"/>
        <w:gridCol w:w="1899"/>
        <w:gridCol w:w="1630"/>
        <w:gridCol w:w="1122"/>
        <w:gridCol w:w="4435"/>
      </w:tblGrid>
      <w:tr w:rsidR="009F78F5" w:rsidRPr="002F031E" w14:paraId="79094F54" w14:textId="77777777" w:rsidTr="00BE7538">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auto"/>
              <w:left w:val="single" w:sz="4" w:space="0" w:color="auto"/>
              <w:bottom w:val="single" w:sz="4" w:space="0" w:color="auto"/>
              <w:right w:val="single" w:sz="4" w:space="0" w:color="auto"/>
            </w:tcBorders>
            <w:shd w:val="clear" w:color="auto" w:fill="7F7F7F" w:themeFill="text1" w:themeFillTint="80"/>
          </w:tcPr>
          <w:p w14:paraId="5BA23648" w14:textId="3796DEA0" w:rsidR="009F78F5" w:rsidRPr="002F031E" w:rsidRDefault="009F78F5" w:rsidP="00BE7538">
            <w:pPr>
              <w:pStyle w:val="Heading2"/>
              <w:keepNext w:val="0"/>
              <w:keepLines w:val="0"/>
              <w:spacing w:line="240" w:lineRule="auto"/>
              <w:outlineLvl w:val="1"/>
              <w:rPr>
                <w:rFonts w:ascii="Arial" w:hAnsi="Arial" w:cs="Arial"/>
                <w:color w:val="FFFFFF" w:themeColor="background1"/>
              </w:rPr>
            </w:pPr>
            <w:bookmarkStart w:id="111" w:name="_Toc235501056"/>
            <w:bookmarkStart w:id="112" w:name="_Toc236982743"/>
            <w:r w:rsidRPr="002F031E">
              <w:rPr>
                <w:rFonts w:ascii="Arial" w:hAnsi="Arial" w:cs="Arial"/>
                <w:color w:val="FFFFFF" w:themeColor="background1"/>
              </w:rPr>
              <w:lastRenderedPageBreak/>
              <w:t>Competency conversat</w:t>
            </w:r>
            <w:r w:rsidR="00BE7538" w:rsidRPr="002F031E">
              <w:rPr>
                <w:rFonts w:ascii="Arial" w:hAnsi="Arial" w:cs="Arial"/>
                <w:color w:val="FFFFFF" w:themeColor="background1"/>
              </w:rPr>
              <w:t xml:space="preserve">ion recording tool for </w:t>
            </w:r>
            <w:r w:rsidR="00D06417" w:rsidRPr="002F031E">
              <w:rPr>
                <w:rFonts w:ascii="Arial" w:hAnsi="Arial" w:cs="Arial"/>
                <w:color w:val="FFFFFF" w:themeColor="background1"/>
              </w:rPr>
              <w:t xml:space="preserve">Cluster </w:t>
            </w:r>
            <w:r w:rsidR="00BE7538" w:rsidRPr="002F031E">
              <w:rPr>
                <w:rFonts w:ascii="Arial" w:hAnsi="Arial" w:cs="Arial"/>
                <w:color w:val="FFFFFF" w:themeColor="background1"/>
              </w:rPr>
              <w:t>9</w:t>
            </w:r>
            <w:r w:rsidRPr="002F031E">
              <w:rPr>
                <w:rFonts w:ascii="Arial" w:hAnsi="Arial" w:cs="Arial"/>
                <w:color w:val="FFFFFF" w:themeColor="background1"/>
              </w:rPr>
              <w:t>—</w:t>
            </w:r>
            <w:bookmarkEnd w:id="111"/>
            <w:r w:rsidR="00BE7538" w:rsidRPr="002F031E">
              <w:rPr>
                <w:rFonts w:ascii="Arial" w:hAnsi="Arial" w:cs="Arial"/>
                <w:color w:val="FFFFFF" w:themeColor="background1"/>
              </w:rPr>
              <w:t>Program design and implementation</w:t>
            </w:r>
            <w:bookmarkEnd w:id="112"/>
          </w:p>
        </w:tc>
      </w:tr>
      <w:tr w:rsidR="009F78F5" w:rsidRPr="002F031E" w14:paraId="311A3BE1" w14:textId="77777777" w:rsidTr="00BE753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5354E49" w14:textId="77777777" w:rsidR="009F78F5" w:rsidRPr="002F031E" w:rsidRDefault="009F78F5" w:rsidP="00BE7538">
            <w:pPr>
              <w:pStyle w:val="BodyText"/>
              <w:spacing w:line="240" w:lineRule="auto"/>
              <w:rPr>
                <w:rFonts w:cs="Arial"/>
                <w:sz w:val="20"/>
                <w:szCs w:val="20"/>
              </w:rPr>
            </w:pPr>
            <w:r w:rsidRPr="002F031E">
              <w:rPr>
                <w:rFonts w:cs="Arial"/>
                <w:sz w:val="20"/>
                <w:szCs w:val="20"/>
              </w:rPr>
              <w:t>Units of competency:</w:t>
            </w:r>
          </w:p>
          <w:p w14:paraId="190941A1" w14:textId="77777777" w:rsidR="00BE7538" w:rsidRPr="002F031E" w:rsidRDefault="00BE7538" w:rsidP="00A14BA7">
            <w:pPr>
              <w:pStyle w:val="BodyText"/>
              <w:numPr>
                <w:ilvl w:val="0"/>
                <w:numId w:val="11"/>
              </w:numPr>
              <w:spacing w:before="60" w:after="60"/>
              <w:rPr>
                <w:rFonts w:cs="Arial"/>
                <w:i/>
                <w:sz w:val="20"/>
                <w:szCs w:val="20"/>
              </w:rPr>
            </w:pPr>
            <w:r w:rsidRPr="002F031E">
              <w:rPr>
                <w:rFonts w:cs="Arial"/>
                <w:i/>
                <w:sz w:val="20"/>
                <w:szCs w:val="20"/>
              </w:rPr>
              <w:t xml:space="preserve">CHCECE022 Promote children’s agency </w:t>
            </w:r>
            <w:r w:rsidRPr="002F031E">
              <w:rPr>
                <w:rFonts w:cs="Arial"/>
                <w:b w:val="0"/>
                <w:sz w:val="20"/>
                <w:szCs w:val="20"/>
              </w:rPr>
              <w:t>(core unit)</w:t>
            </w:r>
          </w:p>
          <w:p w14:paraId="132781C0" w14:textId="77777777" w:rsidR="00BE7538" w:rsidRPr="002F031E" w:rsidRDefault="00BE7538" w:rsidP="00A14BA7">
            <w:pPr>
              <w:pStyle w:val="BodyText"/>
              <w:numPr>
                <w:ilvl w:val="0"/>
                <w:numId w:val="11"/>
              </w:numPr>
              <w:spacing w:before="60" w:after="60"/>
              <w:rPr>
                <w:rFonts w:cs="Arial"/>
                <w:i/>
                <w:sz w:val="20"/>
                <w:szCs w:val="20"/>
              </w:rPr>
            </w:pPr>
            <w:r w:rsidRPr="002F031E">
              <w:rPr>
                <w:rFonts w:cs="Arial"/>
                <w:i/>
                <w:sz w:val="20"/>
                <w:szCs w:val="20"/>
              </w:rPr>
              <w:t xml:space="preserve">CHCECE023 Analyse information to inform learning </w:t>
            </w:r>
            <w:r w:rsidRPr="002F031E">
              <w:rPr>
                <w:rFonts w:cs="Arial"/>
                <w:b w:val="0"/>
                <w:sz w:val="20"/>
                <w:szCs w:val="20"/>
              </w:rPr>
              <w:t>(core unit)</w:t>
            </w:r>
          </w:p>
          <w:p w14:paraId="6DA9686E" w14:textId="77777777" w:rsidR="00BE7538" w:rsidRPr="002F031E" w:rsidRDefault="00BE7538" w:rsidP="00A14BA7">
            <w:pPr>
              <w:pStyle w:val="BodyText"/>
              <w:numPr>
                <w:ilvl w:val="0"/>
                <w:numId w:val="11"/>
              </w:numPr>
              <w:spacing w:before="60" w:after="60"/>
              <w:rPr>
                <w:rFonts w:cs="Arial"/>
                <w:i/>
                <w:sz w:val="20"/>
                <w:szCs w:val="20"/>
              </w:rPr>
            </w:pPr>
            <w:r w:rsidRPr="002F031E">
              <w:rPr>
                <w:rFonts w:cs="Arial"/>
                <w:i/>
                <w:sz w:val="20"/>
                <w:szCs w:val="20"/>
              </w:rPr>
              <w:t xml:space="preserve">CHCECE024 Design and implement the curriculum to foster children's learning and development </w:t>
            </w:r>
            <w:r w:rsidRPr="002F031E">
              <w:rPr>
                <w:rFonts w:cs="Arial"/>
                <w:b w:val="0"/>
                <w:sz w:val="20"/>
                <w:szCs w:val="20"/>
              </w:rPr>
              <w:t>(core unit)</w:t>
            </w:r>
          </w:p>
          <w:p w14:paraId="17184152" w14:textId="77777777" w:rsidR="00BE7538" w:rsidRPr="002F031E" w:rsidRDefault="00BE7538" w:rsidP="00A14BA7">
            <w:pPr>
              <w:pStyle w:val="BodyText"/>
              <w:numPr>
                <w:ilvl w:val="0"/>
                <w:numId w:val="11"/>
              </w:numPr>
              <w:spacing w:before="60" w:after="60"/>
              <w:rPr>
                <w:rFonts w:cs="Arial"/>
                <w:i/>
                <w:sz w:val="20"/>
                <w:szCs w:val="20"/>
              </w:rPr>
            </w:pPr>
            <w:r w:rsidRPr="002F031E">
              <w:rPr>
                <w:rFonts w:cs="Arial"/>
                <w:i/>
                <w:sz w:val="20"/>
                <w:szCs w:val="20"/>
              </w:rPr>
              <w:t xml:space="preserve">CHCECE026 Work in partnership with families to provide appropriate education and care for children </w:t>
            </w:r>
            <w:r w:rsidRPr="002F031E">
              <w:rPr>
                <w:rFonts w:cs="Arial"/>
                <w:b w:val="0"/>
                <w:sz w:val="20"/>
                <w:szCs w:val="20"/>
              </w:rPr>
              <w:t>(core unit)</w:t>
            </w:r>
          </w:p>
          <w:p w14:paraId="188E95EC" w14:textId="77777777" w:rsidR="009F78F5" w:rsidRPr="002F031E" w:rsidRDefault="009F78F5" w:rsidP="00BE7538">
            <w:pPr>
              <w:pStyle w:val="BodyText"/>
              <w:spacing w:line="240" w:lineRule="auto"/>
              <w:rPr>
                <w:rFonts w:cs="Arial"/>
                <w:sz w:val="20"/>
                <w:szCs w:val="20"/>
              </w:rPr>
            </w:pPr>
            <w:r w:rsidRPr="002F031E">
              <w:rPr>
                <w:rFonts w:cs="Arial"/>
                <w:b w:val="0"/>
                <w:color w:val="000000" w:themeColor="text1"/>
                <w:sz w:val="20"/>
                <w:szCs w:val="20"/>
              </w:rPr>
              <w:t xml:space="preserve">The full text of the units can be viewed at </w:t>
            </w:r>
            <w:hyperlink r:id="rId71" w:history="1">
              <w:r w:rsidRPr="002F031E">
                <w:rPr>
                  <w:rStyle w:val="Hyperlink"/>
                  <w:rFonts w:eastAsiaTheme="majorEastAsia" w:cs="Arial"/>
                  <w:b w:val="0"/>
                  <w:sz w:val="20"/>
                  <w:szCs w:val="20"/>
                </w:rPr>
                <w:t>www.training.gov.au</w:t>
              </w:r>
            </w:hyperlink>
          </w:p>
        </w:tc>
      </w:tr>
      <w:tr w:rsidR="009F78F5" w:rsidRPr="002F031E" w14:paraId="0A7B18EB" w14:textId="77777777" w:rsidTr="00BE7538">
        <w:trPr>
          <w:trHeight w:val="567"/>
        </w:trPr>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77E29B" w14:textId="77777777" w:rsidR="009F78F5" w:rsidRPr="002F031E" w:rsidRDefault="009F78F5" w:rsidP="00BE7538">
            <w:pPr>
              <w:pStyle w:val="BodyText"/>
              <w:spacing w:line="240" w:lineRule="auto"/>
              <w:rPr>
                <w:rFonts w:cs="Arial"/>
                <w:bCs w:val="0"/>
              </w:rPr>
            </w:pPr>
            <w:r w:rsidRPr="002F031E">
              <w:rPr>
                <w:rFonts w:cs="Arial"/>
                <w:bCs w:val="0"/>
              </w:rPr>
              <w:t>Candidate’s name</w:t>
            </w:r>
          </w:p>
        </w:tc>
        <w:tc>
          <w:tcPr>
            <w:cnfStyle w:val="000010000000" w:firstRow="0" w:lastRow="0" w:firstColumn="0" w:lastColumn="0" w:oddVBand="1" w:evenVBand="0" w:oddHBand="0" w:evenHBand="0" w:firstRowFirstColumn="0" w:firstRowLastColumn="0" w:lastRowFirstColumn="0" w:lastRowLastColumn="0"/>
            <w:tcW w:w="2954" w:type="dxa"/>
            <w:tcBorders>
              <w:top w:val="single" w:sz="4" w:space="0" w:color="auto"/>
              <w:left w:val="single" w:sz="4" w:space="0" w:color="auto"/>
              <w:bottom w:val="single" w:sz="4" w:space="0" w:color="auto"/>
              <w:right w:val="single" w:sz="4" w:space="0" w:color="auto"/>
            </w:tcBorders>
          </w:tcPr>
          <w:p w14:paraId="503D332B" w14:textId="77777777" w:rsidR="009F78F5" w:rsidRPr="002F031E" w:rsidRDefault="009F78F5" w:rsidP="00BE7538">
            <w:pPr>
              <w:pStyle w:val="BodyText"/>
              <w:spacing w:line="240" w:lineRule="auto"/>
              <w:rPr>
                <w:rFonts w:cs="Arial"/>
                <w:bCs/>
              </w:rPr>
            </w:pPr>
          </w:p>
        </w:tc>
        <w:tc>
          <w:tcPr>
            <w:tcW w:w="18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0D0D0" w14:textId="77777777" w:rsidR="009F78F5" w:rsidRPr="002F031E" w:rsidRDefault="009F78F5" w:rsidP="00BE7538">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bCs/>
              </w:rPr>
            </w:pPr>
            <w:r w:rsidRPr="002F031E">
              <w:rPr>
                <w:rFonts w:cs="Arial"/>
                <w:b/>
                <w:bCs/>
              </w:rPr>
              <w:t>Date completed</w:t>
            </w:r>
          </w:p>
        </w:tc>
        <w:tc>
          <w:tcPr>
            <w:cnfStyle w:val="000010000000" w:firstRow="0" w:lastRow="0" w:firstColumn="0" w:lastColumn="0" w:oddVBand="1" w:evenVBand="0" w:oddHBand="0" w:evenHBand="0" w:firstRowFirstColumn="0" w:firstRowLastColumn="0" w:lastRowFirstColumn="0" w:lastRowLastColumn="0"/>
            <w:tcW w:w="1630" w:type="dxa"/>
            <w:tcBorders>
              <w:top w:val="single" w:sz="4" w:space="0" w:color="auto"/>
              <w:left w:val="single" w:sz="4" w:space="0" w:color="auto"/>
              <w:bottom w:val="single" w:sz="4" w:space="0" w:color="auto"/>
              <w:right w:val="single" w:sz="4" w:space="0" w:color="auto"/>
            </w:tcBorders>
          </w:tcPr>
          <w:p w14:paraId="09B78D63" w14:textId="77777777" w:rsidR="009F78F5" w:rsidRPr="002F031E" w:rsidRDefault="009F78F5" w:rsidP="00BE7538">
            <w:pPr>
              <w:pStyle w:val="BodyText"/>
              <w:spacing w:line="240" w:lineRule="auto"/>
              <w:rPr>
                <w:rFonts w:cs="Arial"/>
                <w:bCs/>
              </w:rPr>
            </w:pPr>
          </w:p>
        </w:tc>
        <w:tc>
          <w:tcPr>
            <w:tcW w:w="1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B7CFED" w14:textId="77777777" w:rsidR="009F78F5" w:rsidRPr="002F031E" w:rsidRDefault="009F78F5" w:rsidP="00BE7538">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bCs/>
              </w:rPr>
            </w:pPr>
            <w:r w:rsidRPr="002F031E">
              <w:rPr>
                <w:rFonts w:cs="Arial"/>
                <w:b/>
                <w:bCs/>
              </w:rPr>
              <w:t>Venue</w:t>
            </w:r>
          </w:p>
        </w:tc>
        <w:tc>
          <w:tcPr>
            <w:cnfStyle w:val="000100000000" w:firstRow="0" w:lastRow="0" w:firstColumn="0" w:lastColumn="1" w:oddVBand="0" w:evenVBand="0" w:oddHBand="0" w:evenHBand="0" w:firstRowFirstColumn="0" w:firstRowLastColumn="0" w:lastRowFirstColumn="0" w:lastRowLastColumn="0"/>
            <w:tcW w:w="4435" w:type="dxa"/>
            <w:tcBorders>
              <w:top w:val="single" w:sz="4" w:space="0" w:color="auto"/>
              <w:left w:val="single" w:sz="4" w:space="0" w:color="auto"/>
              <w:bottom w:val="single" w:sz="4" w:space="0" w:color="auto"/>
              <w:right w:val="single" w:sz="4" w:space="0" w:color="auto"/>
            </w:tcBorders>
          </w:tcPr>
          <w:p w14:paraId="63B0A371" w14:textId="77777777" w:rsidR="009F78F5" w:rsidRPr="002F031E" w:rsidRDefault="009F78F5" w:rsidP="00BE7538">
            <w:pPr>
              <w:pStyle w:val="BodyText"/>
              <w:spacing w:line="240" w:lineRule="auto"/>
              <w:rPr>
                <w:rFonts w:cs="Arial"/>
                <w:bCs w:val="0"/>
              </w:rPr>
            </w:pPr>
          </w:p>
        </w:tc>
      </w:tr>
      <w:tr w:rsidR="009F78F5" w:rsidRPr="002F031E" w14:paraId="200CF116" w14:textId="77777777" w:rsidTr="00BE753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77B44E" w14:textId="77777777" w:rsidR="009F78F5" w:rsidRPr="002F031E" w:rsidRDefault="009F78F5" w:rsidP="00BE7538">
            <w:pPr>
              <w:pStyle w:val="BodyText"/>
              <w:spacing w:line="240" w:lineRule="auto"/>
              <w:rPr>
                <w:rFonts w:cs="Arial"/>
                <w:bCs w:val="0"/>
              </w:rPr>
            </w:pPr>
            <w:r w:rsidRPr="002F031E">
              <w:rPr>
                <w:rFonts w:cs="Arial"/>
                <w:color w:val="000000" w:themeColor="text1"/>
                <w:sz w:val="20"/>
                <w:szCs w:val="20"/>
              </w:rPr>
              <w:t>Specific assessment requirements that apply across units in this cluster</w:t>
            </w: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auto"/>
              <w:left w:val="single" w:sz="4" w:space="0" w:color="auto"/>
              <w:bottom w:val="single" w:sz="4" w:space="0" w:color="auto"/>
              <w:right w:val="single" w:sz="4" w:space="0" w:color="auto"/>
            </w:tcBorders>
          </w:tcPr>
          <w:p w14:paraId="1E4CF260" w14:textId="77777777" w:rsidR="00E56DD1" w:rsidRPr="002F031E" w:rsidRDefault="003919EC" w:rsidP="00E56DD1">
            <w:pPr>
              <w:pStyle w:val="HangingIndent10ptBox"/>
              <w:spacing w:before="120" w:after="120"/>
              <w:ind w:left="284" w:hanging="284"/>
              <w:rPr>
                <w:rFonts w:cs="Arial"/>
                <w:b w:val="0"/>
              </w:rPr>
            </w:pPr>
            <w:r w:rsidRPr="002F031E">
              <w:rPr>
                <w:rFonts w:cs="Arial"/>
              </w:rPr>
              <w:fldChar w:fldCharType="begin">
                <w:ffData>
                  <w:name w:val="Check5"/>
                  <w:enabled/>
                  <w:calcOnExit w:val="0"/>
                  <w:checkBox>
                    <w:sizeAuto/>
                    <w:default w:val="0"/>
                  </w:checkBox>
                </w:ffData>
              </w:fldChar>
            </w:r>
            <w:r w:rsidR="009F78F5" w:rsidRPr="002F031E">
              <w:rPr>
                <w:rFonts w:cs="Arial"/>
                <w:b w:val="0"/>
              </w:rPr>
              <w:instrText xml:space="preserve"> FORMCHECKBOX </w:instrText>
            </w:r>
            <w:r w:rsidRPr="002F031E">
              <w:rPr>
                <w:rFonts w:cs="Arial"/>
              </w:rPr>
            </w:r>
            <w:r w:rsidRPr="002F031E">
              <w:rPr>
                <w:rFonts w:cs="Arial"/>
              </w:rPr>
              <w:fldChar w:fldCharType="end"/>
            </w:r>
            <w:r w:rsidR="009F78F5" w:rsidRPr="002F031E">
              <w:rPr>
                <w:rFonts w:cs="Arial"/>
                <w:b w:val="0"/>
              </w:rPr>
              <w:t xml:space="preserve"> </w:t>
            </w:r>
            <w:r w:rsidR="00E56DD1" w:rsidRPr="002F031E">
              <w:rPr>
                <w:rFonts w:cs="Arial"/>
                <w:b w:val="0"/>
              </w:rPr>
              <w:t xml:space="preserve">Assessment </w:t>
            </w:r>
            <w:r w:rsidR="005A6664" w:rsidRPr="002F031E">
              <w:rPr>
                <w:b w:val="0"/>
              </w:rPr>
              <w:t>for all of the units in this cluster</w:t>
            </w:r>
            <w:r w:rsidR="005A6664" w:rsidRPr="002F031E">
              <w:t xml:space="preserve"> </w:t>
            </w:r>
            <w:r w:rsidR="00E56DD1" w:rsidRPr="002F031E">
              <w:rPr>
                <w:rFonts w:cs="Arial"/>
                <w:b w:val="0"/>
              </w:rPr>
              <w:t xml:space="preserve">must ensure use of the National Quality Framework for Early Childhood Education and Care AND the relevant approved learning framework under the National Quality Framework. </w:t>
            </w:r>
            <w:r w:rsidR="00E56DD1" w:rsidRPr="002F031E">
              <w:rPr>
                <w:rFonts w:cs="Arial"/>
                <w:b w:val="0"/>
                <w:i/>
              </w:rPr>
              <w:t>(Assessor to tick if confirmed for this cluster.)</w:t>
            </w:r>
          </w:p>
          <w:p w14:paraId="08FAFEC8" w14:textId="5B861E86" w:rsidR="009F78F5" w:rsidRPr="002F031E" w:rsidRDefault="003919EC" w:rsidP="005A6664">
            <w:pPr>
              <w:pStyle w:val="BodyText"/>
              <w:spacing w:line="240" w:lineRule="auto"/>
              <w:ind w:left="312" w:hanging="312"/>
              <w:rPr>
                <w:rFonts w:cs="Arial"/>
                <w:bCs w:val="0"/>
                <w:sz w:val="20"/>
                <w:szCs w:val="20"/>
              </w:rPr>
            </w:pPr>
            <w:r w:rsidRPr="002F031E">
              <w:rPr>
                <w:rFonts w:cs="Arial"/>
                <w:sz w:val="20"/>
                <w:szCs w:val="20"/>
              </w:rPr>
              <w:fldChar w:fldCharType="begin">
                <w:ffData>
                  <w:name w:val="Check5"/>
                  <w:enabled/>
                  <w:calcOnExit w:val="0"/>
                  <w:checkBox>
                    <w:sizeAuto/>
                    <w:default w:val="0"/>
                  </w:checkBox>
                </w:ffData>
              </w:fldChar>
            </w:r>
            <w:r w:rsidR="00E56DD1" w:rsidRPr="002F031E">
              <w:rPr>
                <w:rFonts w:cs="Arial"/>
                <w:b w:val="0"/>
                <w:sz w:val="20"/>
                <w:szCs w:val="20"/>
              </w:rPr>
              <w:instrText xml:space="preserve"> FORMCHECKBOX </w:instrText>
            </w:r>
            <w:r w:rsidRPr="002F031E">
              <w:rPr>
                <w:rFonts w:cs="Arial"/>
                <w:sz w:val="20"/>
                <w:szCs w:val="20"/>
              </w:rPr>
            </w:r>
            <w:r w:rsidRPr="002F031E">
              <w:rPr>
                <w:rFonts w:cs="Arial"/>
                <w:sz w:val="20"/>
                <w:szCs w:val="20"/>
              </w:rPr>
              <w:fldChar w:fldCharType="end"/>
            </w:r>
            <w:r w:rsidR="00E56DD1" w:rsidRPr="002F031E">
              <w:rPr>
                <w:rFonts w:cs="Arial"/>
                <w:b w:val="0"/>
                <w:sz w:val="20"/>
                <w:szCs w:val="20"/>
              </w:rPr>
              <w:t xml:space="preserve"> Skills </w:t>
            </w:r>
            <w:r w:rsidR="005A6664" w:rsidRPr="002F031E">
              <w:rPr>
                <w:b w:val="0"/>
                <w:sz w:val="20"/>
                <w:szCs w:val="20"/>
              </w:rPr>
              <w:t>for all of the units in this cluster</w:t>
            </w:r>
            <w:r w:rsidR="005A6664" w:rsidRPr="002F031E">
              <w:rPr>
                <w:sz w:val="20"/>
                <w:szCs w:val="20"/>
              </w:rPr>
              <w:t xml:space="preserve"> </w:t>
            </w:r>
            <w:r w:rsidR="00E56DD1" w:rsidRPr="002F031E">
              <w:rPr>
                <w:rFonts w:cs="Arial"/>
                <w:b w:val="0"/>
                <w:sz w:val="20"/>
                <w:szCs w:val="20"/>
              </w:rPr>
              <w:t xml:space="preserve">must be demonstrated in </w:t>
            </w:r>
            <w:r w:rsidR="00CF3B54" w:rsidRPr="002F031E">
              <w:rPr>
                <w:rFonts w:cs="Arial"/>
                <w:b w:val="0"/>
                <w:sz w:val="20"/>
                <w:szCs w:val="20"/>
              </w:rPr>
              <w:t>a regulated early childhood education and care</w:t>
            </w:r>
            <w:r w:rsidR="00E56DD1" w:rsidRPr="002F031E">
              <w:rPr>
                <w:rFonts w:cs="Arial"/>
                <w:b w:val="0"/>
                <w:sz w:val="20"/>
                <w:szCs w:val="20"/>
              </w:rPr>
              <w:t xml:space="preserve"> service</w:t>
            </w:r>
            <w:r w:rsidR="00E56DD1" w:rsidRPr="002F031E">
              <w:rPr>
                <w:rFonts w:cs="Arial"/>
                <w:b w:val="0"/>
                <w:sz w:val="20"/>
                <w:szCs w:val="20"/>
                <w:lang w:eastAsia="en-AU"/>
              </w:rPr>
              <w:t>.</w:t>
            </w:r>
            <w:r w:rsidR="00E56DD1" w:rsidRPr="002F031E">
              <w:rPr>
                <w:rFonts w:cs="Arial"/>
                <w:b w:val="0"/>
                <w:sz w:val="20"/>
                <w:szCs w:val="20"/>
              </w:rPr>
              <w:t xml:space="preserve"> </w:t>
            </w:r>
            <w:r w:rsidR="00E56DD1" w:rsidRPr="002F031E">
              <w:rPr>
                <w:rFonts w:cs="Arial"/>
                <w:b w:val="0"/>
                <w:i/>
                <w:sz w:val="20"/>
                <w:szCs w:val="20"/>
              </w:rPr>
              <w:t>(Assessor to tick if confirmed for this candidate.)</w:t>
            </w:r>
          </w:p>
        </w:tc>
      </w:tr>
      <w:tr w:rsidR="00E56DD1" w:rsidRPr="002F031E" w14:paraId="28C5E34B" w14:textId="77777777" w:rsidTr="000016E3">
        <w:trPr>
          <w:trHeight w:val="567"/>
        </w:trPr>
        <w:tc>
          <w:tcPr>
            <w:cnfStyle w:val="001000000000" w:firstRow="0" w:lastRow="0" w:firstColumn="1" w:lastColumn="0" w:oddVBand="0" w:evenVBand="0" w:oddHBand="0" w:evenHBand="0" w:firstRowFirstColumn="0" w:firstRowLastColumn="0" w:lastRowFirstColumn="0" w:lastRowLastColumn="0"/>
            <w:tcW w:w="2136" w:type="dxa"/>
            <w:vMerge w:val="restart"/>
            <w:tcBorders>
              <w:top w:val="single" w:sz="4" w:space="0" w:color="auto"/>
              <w:left w:val="single" w:sz="4" w:space="0" w:color="auto"/>
              <w:right w:val="single" w:sz="4" w:space="0" w:color="auto"/>
            </w:tcBorders>
            <w:shd w:val="clear" w:color="auto" w:fill="D9D9D9" w:themeFill="background1" w:themeFillShade="D9"/>
          </w:tcPr>
          <w:p w14:paraId="2B8995D6" w14:textId="77777777" w:rsidR="00E56DD1" w:rsidRPr="002F031E" w:rsidRDefault="00E56DD1" w:rsidP="00BE7538">
            <w:pPr>
              <w:pStyle w:val="BodyText"/>
              <w:spacing w:line="240" w:lineRule="auto"/>
              <w:rPr>
                <w:rFonts w:cs="Arial"/>
                <w:color w:val="000000" w:themeColor="text1"/>
                <w:sz w:val="20"/>
                <w:szCs w:val="20"/>
              </w:rPr>
            </w:pPr>
            <w:r w:rsidRPr="002F031E">
              <w:rPr>
                <w:rFonts w:cs="Arial"/>
                <w:color w:val="000000" w:themeColor="text1"/>
                <w:sz w:val="20"/>
                <w:szCs w:val="20"/>
              </w:rPr>
              <w:t>Specific foundation skills for this cluster</w:t>
            </w: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auto"/>
              <w:left w:val="single" w:sz="4" w:space="0" w:color="auto"/>
              <w:bottom w:val="single" w:sz="4" w:space="0" w:color="auto"/>
              <w:right w:val="single" w:sz="4" w:space="0" w:color="auto"/>
            </w:tcBorders>
            <w:vAlign w:val="center"/>
          </w:tcPr>
          <w:p w14:paraId="5845F919" w14:textId="77777777" w:rsidR="00E56DD1" w:rsidRPr="002F031E" w:rsidRDefault="003919EC" w:rsidP="00E56DD1">
            <w:pPr>
              <w:pStyle w:val="HangingIndent10ptBox"/>
              <w:spacing w:before="120" w:after="120"/>
              <w:ind w:left="284" w:hanging="284"/>
              <w:rPr>
                <w:rFonts w:cs="Arial"/>
                <w:b w:val="0"/>
                <w:i/>
              </w:rPr>
            </w:pPr>
            <w:r w:rsidRPr="002F031E">
              <w:rPr>
                <w:rFonts w:cs="Arial"/>
              </w:rPr>
              <w:fldChar w:fldCharType="begin">
                <w:ffData>
                  <w:name w:val="Check5"/>
                  <w:enabled/>
                  <w:calcOnExit w:val="0"/>
                  <w:checkBox>
                    <w:sizeAuto/>
                    <w:default w:val="0"/>
                  </w:checkBox>
                </w:ffData>
              </w:fldChar>
            </w:r>
            <w:r w:rsidR="00E56DD1" w:rsidRPr="002F031E">
              <w:rPr>
                <w:rFonts w:cs="Arial"/>
                <w:b w:val="0"/>
              </w:rPr>
              <w:instrText xml:space="preserve"> FORMCHECKBOX </w:instrText>
            </w:r>
            <w:r w:rsidRPr="002F031E">
              <w:rPr>
                <w:rFonts w:cs="Arial"/>
              </w:rPr>
            </w:r>
            <w:r w:rsidRPr="002F031E">
              <w:rPr>
                <w:rFonts w:cs="Arial"/>
              </w:rPr>
              <w:fldChar w:fldCharType="end"/>
            </w:r>
            <w:r w:rsidR="00E56DD1" w:rsidRPr="002F031E">
              <w:rPr>
                <w:rFonts w:cs="Arial"/>
                <w:b w:val="0"/>
              </w:rPr>
              <w:t xml:space="preserve"> Candidates must have </w:t>
            </w:r>
            <w:r w:rsidR="005A6664" w:rsidRPr="002F031E">
              <w:rPr>
                <w:rFonts w:cs="Arial"/>
                <w:b w:val="0"/>
              </w:rPr>
              <w:t>writing skills in order to document observations in line with workplace procedures and policies</w:t>
            </w:r>
            <w:r w:rsidR="00E56DD1" w:rsidRPr="002F031E">
              <w:rPr>
                <w:rFonts w:cs="Arial"/>
                <w:b w:val="0"/>
              </w:rPr>
              <w:t xml:space="preserve">. </w:t>
            </w:r>
            <w:r w:rsidR="00E56DD1" w:rsidRPr="002F031E">
              <w:rPr>
                <w:rFonts w:cs="Arial"/>
                <w:b w:val="0"/>
                <w:i/>
              </w:rPr>
              <w:t>(Assessor to tick if confirmed for this candidate.)</w:t>
            </w:r>
          </w:p>
          <w:p w14:paraId="0F72236E" w14:textId="77777777" w:rsidR="005A6664" w:rsidRPr="002F031E" w:rsidRDefault="003919EC" w:rsidP="00E56DD1">
            <w:pPr>
              <w:pStyle w:val="HangingIndent10ptBox"/>
              <w:spacing w:before="120" w:after="120"/>
              <w:ind w:left="284" w:hanging="284"/>
              <w:rPr>
                <w:rFonts w:cs="Arial"/>
              </w:rPr>
            </w:pPr>
            <w:r w:rsidRPr="002F031E">
              <w:rPr>
                <w:rFonts w:cs="Arial"/>
              </w:rPr>
              <w:fldChar w:fldCharType="begin">
                <w:ffData>
                  <w:name w:val="Check5"/>
                  <w:enabled/>
                  <w:calcOnExit w:val="0"/>
                  <w:checkBox>
                    <w:sizeAuto/>
                    <w:default w:val="0"/>
                  </w:checkBox>
                </w:ffData>
              </w:fldChar>
            </w:r>
            <w:r w:rsidR="005A6664" w:rsidRPr="002F031E">
              <w:rPr>
                <w:rFonts w:cs="Arial"/>
                <w:b w:val="0"/>
              </w:rPr>
              <w:instrText xml:space="preserve"> FORMCHECKBOX </w:instrText>
            </w:r>
            <w:r w:rsidRPr="002F031E">
              <w:rPr>
                <w:rFonts w:cs="Arial"/>
              </w:rPr>
            </w:r>
            <w:r w:rsidRPr="002F031E">
              <w:rPr>
                <w:rFonts w:cs="Arial"/>
              </w:rPr>
              <w:fldChar w:fldCharType="end"/>
            </w:r>
            <w:r w:rsidR="005A6664" w:rsidRPr="002F031E">
              <w:rPr>
                <w:rFonts w:cs="Arial"/>
                <w:b w:val="0"/>
              </w:rPr>
              <w:t xml:space="preserve"> Candidates must have oral communication skills in order to facilitate collaborative discussions with parents and caregivers. </w:t>
            </w:r>
            <w:r w:rsidR="005A6664" w:rsidRPr="002F031E">
              <w:rPr>
                <w:rFonts w:cs="Arial"/>
                <w:b w:val="0"/>
                <w:i/>
              </w:rPr>
              <w:t>(Assessor to tick if confirmed for this candidate.)</w:t>
            </w:r>
          </w:p>
        </w:tc>
      </w:tr>
      <w:tr w:rsidR="00E56DD1" w:rsidRPr="002F031E" w14:paraId="61DD1345" w14:textId="77777777" w:rsidTr="000016E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36" w:type="dxa"/>
            <w:vMerge/>
            <w:tcBorders>
              <w:left w:val="single" w:sz="4" w:space="0" w:color="auto"/>
              <w:bottom w:val="single" w:sz="4" w:space="0" w:color="auto"/>
              <w:right w:val="single" w:sz="4" w:space="0" w:color="auto"/>
            </w:tcBorders>
            <w:shd w:val="clear" w:color="auto" w:fill="D9D9D9" w:themeFill="background1" w:themeFillShade="D9"/>
          </w:tcPr>
          <w:p w14:paraId="4AAD6DCA" w14:textId="77777777" w:rsidR="00E56DD1" w:rsidRPr="002F031E" w:rsidRDefault="00E56DD1" w:rsidP="00BE7538">
            <w:pPr>
              <w:pStyle w:val="BodyText"/>
              <w:spacing w:line="240" w:lineRule="auto"/>
              <w:rPr>
                <w:rFonts w:cs="Arial"/>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auto"/>
              <w:left w:val="single" w:sz="4" w:space="0" w:color="auto"/>
              <w:bottom w:val="single" w:sz="4" w:space="0" w:color="auto"/>
              <w:right w:val="single" w:sz="4" w:space="0" w:color="auto"/>
            </w:tcBorders>
            <w:vAlign w:val="center"/>
          </w:tcPr>
          <w:p w14:paraId="7A59CB66" w14:textId="77777777" w:rsidR="00E56DD1" w:rsidRPr="002F031E" w:rsidRDefault="00E56DD1" w:rsidP="005A6664">
            <w:pPr>
              <w:pStyle w:val="HangingIndent10ptBox"/>
              <w:spacing w:before="120" w:after="120"/>
              <w:ind w:left="284" w:hanging="284"/>
              <w:rPr>
                <w:rFonts w:cs="Arial"/>
              </w:rPr>
            </w:pPr>
            <w:r w:rsidRPr="002F031E">
              <w:rPr>
                <w:rFonts w:cs="Arial"/>
                <w:b w:val="0"/>
                <w:i/>
              </w:rPr>
              <w:t>Assessor to add how foundation skills were confirmed:</w:t>
            </w:r>
          </w:p>
        </w:tc>
      </w:tr>
      <w:tr w:rsidR="001541AA" w:rsidRPr="002F031E" w14:paraId="15B6D6A1" w14:textId="77777777" w:rsidTr="000016E3">
        <w:trPr>
          <w:trHeight w:val="567"/>
        </w:trPr>
        <w:tc>
          <w:tcPr>
            <w:cnfStyle w:val="001000000000" w:firstRow="0" w:lastRow="0" w:firstColumn="1" w:lastColumn="0" w:oddVBand="0" w:evenVBand="0" w:oddHBand="0" w:evenHBand="0" w:firstRowFirstColumn="0" w:firstRowLastColumn="0" w:lastRowFirstColumn="0" w:lastRowLastColumn="0"/>
            <w:tcW w:w="2136" w:type="dxa"/>
            <w:vMerge w:val="restart"/>
            <w:tcBorders>
              <w:left w:val="single" w:sz="4" w:space="0" w:color="auto"/>
              <w:right w:val="single" w:sz="4" w:space="0" w:color="auto"/>
            </w:tcBorders>
            <w:shd w:val="clear" w:color="auto" w:fill="D9D9D9" w:themeFill="background1" w:themeFillShade="D9"/>
          </w:tcPr>
          <w:p w14:paraId="79392AC9" w14:textId="77777777" w:rsidR="001541AA" w:rsidRPr="002F031E" w:rsidRDefault="001541AA" w:rsidP="00BE7538">
            <w:pPr>
              <w:pStyle w:val="BodyText"/>
              <w:spacing w:line="240" w:lineRule="auto"/>
              <w:rPr>
                <w:rFonts w:cs="Arial"/>
                <w:color w:val="000000" w:themeColor="text1"/>
                <w:sz w:val="20"/>
                <w:szCs w:val="20"/>
              </w:rPr>
            </w:pPr>
            <w:r w:rsidRPr="002F031E">
              <w:rPr>
                <w:rFonts w:cs="Arial"/>
                <w:sz w:val="20"/>
                <w:szCs w:val="20"/>
              </w:rPr>
              <w:t>Early childhood education and care work requirement</w:t>
            </w: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auto"/>
              <w:left w:val="single" w:sz="4" w:space="0" w:color="auto"/>
              <w:bottom w:val="single" w:sz="4" w:space="0" w:color="auto"/>
              <w:right w:val="single" w:sz="4" w:space="0" w:color="auto"/>
            </w:tcBorders>
          </w:tcPr>
          <w:p w14:paraId="212B505D" w14:textId="77777777" w:rsidR="001541AA" w:rsidRPr="002F031E" w:rsidRDefault="003919EC" w:rsidP="001541AA">
            <w:pPr>
              <w:pStyle w:val="HangingIndent10ptBox"/>
              <w:spacing w:before="120" w:after="120"/>
              <w:ind w:left="284" w:hanging="284"/>
              <w:rPr>
                <w:rFonts w:cs="Arial"/>
                <w:b w:val="0"/>
                <w:i/>
              </w:rPr>
            </w:pPr>
            <w:r w:rsidRPr="002F031E">
              <w:rPr>
                <w:rFonts w:cs="Arial"/>
              </w:rPr>
              <w:fldChar w:fldCharType="begin">
                <w:ffData>
                  <w:name w:val="Check5"/>
                  <w:enabled/>
                  <w:calcOnExit w:val="0"/>
                  <w:checkBox>
                    <w:sizeAuto/>
                    <w:default w:val="0"/>
                  </w:checkBox>
                </w:ffData>
              </w:fldChar>
            </w:r>
            <w:r w:rsidR="001541AA" w:rsidRPr="002F031E">
              <w:rPr>
                <w:rFonts w:cs="Arial"/>
                <w:b w:val="0"/>
              </w:rPr>
              <w:instrText xml:space="preserve"> FORMCHECKBOX </w:instrText>
            </w:r>
            <w:r w:rsidRPr="002F031E">
              <w:rPr>
                <w:rFonts w:cs="Arial"/>
              </w:rPr>
            </w:r>
            <w:r w:rsidRPr="002F031E">
              <w:rPr>
                <w:rFonts w:cs="Arial"/>
              </w:rPr>
              <w:fldChar w:fldCharType="end"/>
            </w:r>
            <w:r w:rsidR="001541AA" w:rsidRPr="002F031E">
              <w:rPr>
                <w:rFonts w:cs="Arial"/>
                <w:b w:val="0"/>
              </w:rPr>
              <w:t xml:space="preserve"> Candidates must have performed the activities outlined in the performance criteria of </w:t>
            </w:r>
            <w:r w:rsidR="001541AA" w:rsidRPr="002F031E">
              <w:rPr>
                <w:rFonts w:cs="Arial"/>
                <w:b w:val="0"/>
                <w:i/>
              </w:rPr>
              <w:t xml:space="preserve">CHCECE024 Design and implement the curriculum to foster children's learning and development </w:t>
            </w:r>
            <w:r w:rsidR="001541AA" w:rsidRPr="002F031E">
              <w:rPr>
                <w:rFonts w:cs="Arial"/>
                <w:b w:val="0"/>
              </w:rPr>
              <w:t>during a period of at least 240 hours of work in at least one regulated education and care service.</w:t>
            </w:r>
          </w:p>
        </w:tc>
      </w:tr>
      <w:tr w:rsidR="001541AA" w:rsidRPr="002F031E" w14:paraId="77B7F39D" w14:textId="77777777" w:rsidTr="000016E3">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36" w:type="dxa"/>
            <w:vMerge/>
            <w:tcBorders>
              <w:left w:val="single" w:sz="4" w:space="0" w:color="auto"/>
              <w:bottom w:val="single" w:sz="4" w:space="0" w:color="auto"/>
              <w:right w:val="single" w:sz="4" w:space="0" w:color="auto"/>
            </w:tcBorders>
            <w:shd w:val="clear" w:color="auto" w:fill="D9D9D9" w:themeFill="background1" w:themeFillShade="D9"/>
          </w:tcPr>
          <w:p w14:paraId="2254A5F9" w14:textId="77777777" w:rsidR="001541AA" w:rsidRPr="002F031E" w:rsidRDefault="001541AA" w:rsidP="00BE7538">
            <w:pPr>
              <w:pStyle w:val="BodyText"/>
              <w:spacing w:line="240" w:lineRule="auto"/>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auto"/>
              <w:left w:val="single" w:sz="4" w:space="0" w:color="auto"/>
              <w:bottom w:val="single" w:sz="4" w:space="0" w:color="auto"/>
              <w:right w:val="single" w:sz="4" w:space="0" w:color="auto"/>
            </w:tcBorders>
          </w:tcPr>
          <w:p w14:paraId="246FFFE0" w14:textId="77777777" w:rsidR="001541AA" w:rsidRPr="002F031E" w:rsidRDefault="001541AA" w:rsidP="005A6664">
            <w:pPr>
              <w:pStyle w:val="HangingIndent10ptBox"/>
              <w:spacing w:before="120" w:after="120"/>
              <w:ind w:left="284" w:hanging="284"/>
              <w:rPr>
                <w:rFonts w:cs="Arial"/>
              </w:rPr>
            </w:pPr>
            <w:r w:rsidRPr="002F031E">
              <w:rPr>
                <w:rFonts w:cs="Arial"/>
                <w:b w:val="0"/>
                <w:i/>
              </w:rPr>
              <w:t>Assessor to add how the work requirement was confirmed:</w:t>
            </w:r>
          </w:p>
        </w:tc>
      </w:tr>
    </w:tbl>
    <w:p w14:paraId="6709B390" w14:textId="77777777" w:rsidR="009F78F5" w:rsidRPr="002F031E" w:rsidRDefault="009F78F5" w:rsidP="009F78F5">
      <w:pPr>
        <w:spacing w:after="0"/>
      </w:pPr>
      <w:r w:rsidRPr="002F031E">
        <w:br w:type="page"/>
      </w:r>
    </w:p>
    <w:p w14:paraId="7A3A79F2" w14:textId="77777777" w:rsidR="00A44364" w:rsidRPr="002F031E" w:rsidRDefault="00A44364" w:rsidP="00A44364">
      <w:pPr>
        <w:spacing w:after="0"/>
        <w:rPr>
          <w:rFonts w:cs="Arial"/>
          <w:sz w:val="10"/>
          <w:szCs w:val="10"/>
        </w:rPr>
      </w:pPr>
    </w:p>
    <w:tbl>
      <w:tblPr>
        <w:tblStyle w:val="LightList3"/>
        <w:tblW w:w="5000" w:type="pct"/>
        <w:tblLayout w:type="fixed"/>
        <w:tblLook w:val="01E0" w:firstRow="1" w:lastRow="1" w:firstColumn="1" w:lastColumn="1" w:noHBand="0" w:noVBand="0"/>
      </w:tblPr>
      <w:tblGrid>
        <w:gridCol w:w="4469"/>
        <w:gridCol w:w="9707"/>
      </w:tblGrid>
      <w:tr w:rsidR="009F78F5" w:rsidRPr="002F031E" w14:paraId="32EBCCA6" w14:textId="77777777" w:rsidTr="00E56DD1">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652290" w14:textId="77777777" w:rsidR="009F78F5" w:rsidRPr="002F031E" w:rsidRDefault="00E56DD1" w:rsidP="005A37DE">
            <w:pPr>
              <w:autoSpaceDE w:val="0"/>
              <w:autoSpaceDN w:val="0"/>
              <w:adjustRightInd w:val="0"/>
              <w:spacing w:before="120"/>
              <w:ind w:left="1418" w:hanging="1418"/>
              <w:rPr>
                <w:rFonts w:cs="Arial"/>
                <w:i/>
                <w:color w:val="000000" w:themeColor="text1"/>
                <w:szCs w:val="22"/>
              </w:rPr>
            </w:pPr>
            <w:r w:rsidRPr="002F031E">
              <w:rPr>
                <w:rFonts w:cs="Arial"/>
                <w:b w:val="0"/>
                <w:i/>
                <w:color w:val="000000" w:themeColor="text1"/>
                <w:szCs w:val="22"/>
              </w:rPr>
              <w:t xml:space="preserve">Question </w:t>
            </w:r>
            <w:r w:rsidR="005A37DE" w:rsidRPr="002F031E">
              <w:rPr>
                <w:rFonts w:cs="Arial"/>
                <w:b w:val="0"/>
                <w:i/>
                <w:color w:val="000000" w:themeColor="text1"/>
                <w:szCs w:val="22"/>
              </w:rPr>
              <w:t>33</w:t>
            </w:r>
            <w:r w:rsidR="009F78F5" w:rsidRPr="002F031E">
              <w:rPr>
                <w:rFonts w:cs="Arial"/>
                <w:b w:val="0"/>
                <w:i/>
                <w:color w:val="000000" w:themeColor="text1"/>
                <w:szCs w:val="22"/>
              </w:rPr>
              <w:t xml:space="preserve"> – </w:t>
            </w:r>
            <w:r w:rsidR="0082463D" w:rsidRPr="002F031E">
              <w:rPr>
                <w:rFonts w:cs="Arial"/>
                <w:color w:val="auto"/>
                <w:szCs w:val="22"/>
              </w:rPr>
              <w:t>Describe the strategies you have used to engage and encourage children in learning experiences.</w:t>
            </w:r>
          </w:p>
        </w:tc>
      </w:tr>
      <w:tr w:rsidR="009F78F5" w:rsidRPr="002F031E" w14:paraId="1B2E6888" w14:textId="77777777" w:rsidTr="00E56DD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16CA15" w14:textId="77777777" w:rsidR="009F78F5" w:rsidRPr="002F031E" w:rsidRDefault="009F78F5" w:rsidP="00BE7538">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534FEF" w14:textId="77777777" w:rsidR="009F78F5" w:rsidRPr="002F031E" w:rsidRDefault="009F78F5" w:rsidP="00BE7538">
            <w:pPr>
              <w:pStyle w:val="BodyText"/>
              <w:spacing w:line="240" w:lineRule="auto"/>
              <w:jc w:val="center"/>
              <w:rPr>
                <w:rFonts w:cs="Arial"/>
              </w:rPr>
            </w:pPr>
            <w:r w:rsidRPr="002F031E">
              <w:rPr>
                <w:rFonts w:cs="Arial"/>
              </w:rPr>
              <w:t>ASSESSOR’S NOTES</w:t>
            </w:r>
          </w:p>
        </w:tc>
      </w:tr>
      <w:tr w:rsidR="009F78F5" w:rsidRPr="002F031E" w14:paraId="5787243E" w14:textId="77777777" w:rsidTr="00E56DD1">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6CE1AD" w14:textId="77777777" w:rsidR="0082463D" w:rsidRPr="002F031E" w:rsidRDefault="003919EC" w:rsidP="0082463D">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9F78F5" w:rsidRPr="002F031E">
              <w:rPr>
                <w:rFonts w:cs="Arial"/>
                <w:b w:val="0"/>
              </w:rPr>
              <w:instrText xml:space="preserve"> FORMCHECKBOX </w:instrText>
            </w:r>
            <w:r w:rsidRPr="002F031E">
              <w:rPr>
                <w:rFonts w:cs="Arial"/>
              </w:rPr>
            </w:r>
            <w:r w:rsidRPr="002F031E">
              <w:rPr>
                <w:rFonts w:cs="Arial"/>
              </w:rPr>
              <w:fldChar w:fldCharType="end"/>
            </w:r>
            <w:r w:rsidR="009F78F5" w:rsidRPr="002F031E">
              <w:rPr>
                <w:rFonts w:cs="Arial"/>
                <w:b w:val="0"/>
              </w:rPr>
              <w:t xml:space="preserve"> </w:t>
            </w:r>
            <w:r w:rsidR="0082463D" w:rsidRPr="002F031E">
              <w:rPr>
                <w:rFonts w:cs="Arial"/>
                <w:b w:val="0"/>
              </w:rPr>
              <w:t>organisational standards, policies and procedures</w:t>
            </w:r>
          </w:p>
          <w:p w14:paraId="121A9380" w14:textId="77777777" w:rsidR="0082463D" w:rsidRPr="002F031E" w:rsidRDefault="003919EC" w:rsidP="0082463D">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82463D" w:rsidRPr="002F031E">
              <w:rPr>
                <w:rFonts w:cs="Arial"/>
                <w:b w:val="0"/>
              </w:rPr>
              <w:instrText xml:space="preserve"> FORMCHECKBOX </w:instrText>
            </w:r>
            <w:r w:rsidRPr="002F031E">
              <w:rPr>
                <w:rFonts w:cs="Arial"/>
              </w:rPr>
            </w:r>
            <w:r w:rsidRPr="002F031E">
              <w:rPr>
                <w:rFonts w:cs="Arial"/>
              </w:rPr>
              <w:fldChar w:fldCharType="end"/>
            </w:r>
            <w:r w:rsidR="0082463D" w:rsidRPr="002F031E">
              <w:rPr>
                <w:rFonts w:cs="Arial"/>
                <w:b w:val="0"/>
              </w:rPr>
              <w:t xml:space="preserve"> relevant theories about childhood learning</w:t>
            </w:r>
          </w:p>
          <w:p w14:paraId="20994D53" w14:textId="77777777" w:rsidR="0082463D" w:rsidRPr="002F031E" w:rsidRDefault="003919EC" w:rsidP="0082463D">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82463D" w:rsidRPr="002F031E">
              <w:rPr>
                <w:rFonts w:cs="Arial"/>
                <w:b w:val="0"/>
              </w:rPr>
              <w:instrText xml:space="preserve"> FORMCHECKBOX </w:instrText>
            </w:r>
            <w:r w:rsidRPr="002F031E">
              <w:rPr>
                <w:rFonts w:cs="Arial"/>
              </w:rPr>
            </w:r>
            <w:r w:rsidRPr="002F031E">
              <w:rPr>
                <w:rFonts w:cs="Arial"/>
              </w:rPr>
              <w:fldChar w:fldCharType="end"/>
            </w:r>
            <w:r w:rsidR="0082463D" w:rsidRPr="002F031E">
              <w:rPr>
                <w:rFonts w:cs="Arial"/>
                <w:b w:val="0"/>
              </w:rPr>
              <w:t xml:space="preserve"> strategies for intentional teaching</w:t>
            </w:r>
          </w:p>
          <w:p w14:paraId="47AC8C2B" w14:textId="77777777" w:rsidR="00C545DA" w:rsidRPr="002F031E" w:rsidRDefault="003919EC" w:rsidP="00C545DA">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82463D" w:rsidRPr="002F031E">
              <w:rPr>
                <w:rFonts w:cs="Arial"/>
                <w:b w:val="0"/>
              </w:rPr>
              <w:instrText xml:space="preserve"> FORMCHECKBOX </w:instrText>
            </w:r>
            <w:r w:rsidRPr="002F031E">
              <w:rPr>
                <w:rFonts w:cs="Arial"/>
              </w:rPr>
            </w:r>
            <w:r w:rsidRPr="002F031E">
              <w:rPr>
                <w:rFonts w:cs="Arial"/>
              </w:rPr>
              <w:fldChar w:fldCharType="end"/>
            </w:r>
            <w:r w:rsidR="0082463D" w:rsidRPr="002F031E">
              <w:rPr>
                <w:rFonts w:cs="Arial"/>
                <w:b w:val="0"/>
              </w:rPr>
              <w:t xml:space="preserve"> techniques to encourage and support children to participate</w:t>
            </w:r>
            <w:r w:rsidR="00C545DA" w:rsidRPr="002F031E">
              <w:rPr>
                <w:rFonts w:cs="Arial"/>
                <w:b w:val="0"/>
              </w:rPr>
              <w:t xml:space="preserve">, and </w:t>
            </w:r>
            <w:r w:rsidR="00294F51" w:rsidRPr="002F031E">
              <w:rPr>
                <w:rFonts w:cs="Arial"/>
                <w:b w:val="0"/>
              </w:rPr>
              <w:t xml:space="preserve">to </w:t>
            </w:r>
            <w:r w:rsidR="00C545DA" w:rsidRPr="002F031E">
              <w:rPr>
                <w:rFonts w:cs="Arial"/>
                <w:b w:val="0"/>
              </w:rPr>
              <w:t>promote children’s agency</w:t>
            </w:r>
          </w:p>
          <w:p w14:paraId="418A36AC" w14:textId="77777777" w:rsidR="00663FF9" w:rsidRPr="002F031E" w:rsidRDefault="00663FF9" w:rsidP="00C545DA">
            <w:pPr>
              <w:pStyle w:val="HangingIndent10ptBox"/>
              <w:spacing w:before="120" w:after="120"/>
              <w:ind w:left="255" w:hanging="255"/>
              <w:rPr>
                <w:rFonts w:cs="Arial"/>
                <w:b w:val="0"/>
              </w:rPr>
            </w:pPr>
          </w:p>
          <w:p w14:paraId="6E603149" w14:textId="77777777" w:rsidR="00663FF9" w:rsidRPr="002F031E" w:rsidRDefault="00663FF9" w:rsidP="00C545DA">
            <w:pPr>
              <w:pStyle w:val="HangingIndent10ptBox"/>
              <w:spacing w:before="120" w:after="120"/>
              <w:ind w:left="255" w:hanging="255"/>
              <w:rPr>
                <w:rFonts w:cs="Arial"/>
                <w:b w:val="0"/>
              </w:rPr>
            </w:pPr>
          </w:p>
          <w:p w14:paraId="7B4F9E53" w14:textId="77777777" w:rsidR="00663FF9" w:rsidRPr="002F031E" w:rsidRDefault="00663FF9" w:rsidP="00C545DA">
            <w:pPr>
              <w:pStyle w:val="HangingIndent10ptBox"/>
              <w:spacing w:before="120" w:after="120"/>
              <w:ind w:left="255" w:hanging="255"/>
              <w:rPr>
                <w:rFonts w:cs="Arial"/>
                <w:b w:val="0"/>
              </w:rPr>
            </w:pPr>
          </w:p>
          <w:p w14:paraId="3879CA11" w14:textId="77777777" w:rsidR="00663FF9" w:rsidRPr="002F031E" w:rsidRDefault="00663FF9" w:rsidP="00C545DA">
            <w:pPr>
              <w:pStyle w:val="HangingIndent10ptBox"/>
              <w:spacing w:before="120" w:after="120"/>
              <w:ind w:left="255" w:hanging="255"/>
              <w:rPr>
                <w:rFonts w:cs="Arial"/>
                <w:b w:val="0"/>
              </w:rPr>
            </w:pPr>
          </w:p>
          <w:p w14:paraId="3349C804" w14:textId="77777777" w:rsidR="00663FF9" w:rsidRPr="002F031E" w:rsidRDefault="00663FF9" w:rsidP="00C545DA">
            <w:pPr>
              <w:pStyle w:val="HangingIndent10ptBox"/>
              <w:spacing w:before="120" w:after="120"/>
              <w:ind w:left="255" w:hanging="255"/>
              <w:rPr>
                <w:rFonts w:cs="Arial"/>
                <w:b w:val="0"/>
              </w:rPr>
            </w:pPr>
          </w:p>
          <w:p w14:paraId="308B1320" w14:textId="77777777" w:rsidR="00663FF9" w:rsidRPr="002F031E" w:rsidRDefault="00663FF9" w:rsidP="00C545DA">
            <w:pPr>
              <w:pStyle w:val="HangingIndent10ptBox"/>
              <w:spacing w:before="120" w:after="120"/>
              <w:ind w:left="255" w:hanging="255"/>
              <w:rPr>
                <w:rFonts w:cs="Arial"/>
                <w:b w:val="0"/>
              </w:rPr>
            </w:pPr>
          </w:p>
          <w:p w14:paraId="62698C03" w14:textId="77777777" w:rsidR="00663FF9" w:rsidRPr="002F031E" w:rsidRDefault="00663FF9" w:rsidP="00C545DA">
            <w:pPr>
              <w:pStyle w:val="HangingIndent10ptBox"/>
              <w:spacing w:before="120" w:after="120"/>
              <w:ind w:left="255" w:hanging="255"/>
              <w:rPr>
                <w:rFonts w:cs="Arial"/>
                <w:b w:val="0"/>
              </w:rPr>
            </w:pPr>
          </w:p>
          <w:p w14:paraId="062D43AF" w14:textId="77777777" w:rsidR="00663FF9" w:rsidRPr="002F031E" w:rsidRDefault="00663FF9" w:rsidP="00C545DA">
            <w:pPr>
              <w:pStyle w:val="HangingIndent10ptBox"/>
              <w:spacing w:before="120" w:after="120"/>
              <w:ind w:left="255" w:hanging="255"/>
              <w:rPr>
                <w:rFonts w:cs="Arial"/>
                <w:b w:val="0"/>
              </w:rPr>
            </w:pPr>
          </w:p>
          <w:p w14:paraId="118A35F7" w14:textId="77777777" w:rsidR="00663FF9" w:rsidRPr="002F031E" w:rsidRDefault="00663FF9" w:rsidP="00C545DA">
            <w:pPr>
              <w:pStyle w:val="HangingIndent10ptBox"/>
              <w:spacing w:before="120" w:after="120"/>
              <w:ind w:left="255" w:hanging="255"/>
              <w:rPr>
                <w:rFonts w:cs="Arial"/>
                <w:b w:val="0"/>
              </w:rPr>
            </w:pPr>
          </w:p>
          <w:p w14:paraId="7E4510B4" w14:textId="77777777" w:rsidR="00663FF9" w:rsidRPr="002F031E" w:rsidRDefault="00663FF9" w:rsidP="00C545DA">
            <w:pPr>
              <w:pStyle w:val="HangingIndent10ptBox"/>
              <w:spacing w:before="120" w:after="120"/>
              <w:ind w:left="255" w:hanging="255"/>
              <w:rPr>
                <w:rFonts w:cs="Arial"/>
                <w:b w:val="0"/>
              </w:rPr>
            </w:pPr>
          </w:p>
          <w:p w14:paraId="3A9ED0A3" w14:textId="77777777" w:rsidR="00663FF9" w:rsidRDefault="00663FF9" w:rsidP="00C545DA">
            <w:pPr>
              <w:pStyle w:val="HangingIndent10ptBox"/>
              <w:spacing w:before="120" w:after="120"/>
              <w:ind w:left="255" w:hanging="255"/>
              <w:rPr>
                <w:rFonts w:cs="Arial"/>
                <w:b w:val="0"/>
              </w:rPr>
            </w:pPr>
          </w:p>
          <w:p w14:paraId="1053686F" w14:textId="77777777" w:rsidR="00C05C03" w:rsidRDefault="00C05C03" w:rsidP="00C545DA">
            <w:pPr>
              <w:pStyle w:val="HangingIndent10ptBox"/>
              <w:spacing w:before="120" w:after="120"/>
              <w:ind w:left="255" w:hanging="255"/>
              <w:rPr>
                <w:rFonts w:cs="Arial"/>
                <w:b w:val="0"/>
              </w:rPr>
            </w:pPr>
          </w:p>
          <w:p w14:paraId="6ADA115C" w14:textId="77777777" w:rsidR="00C05C03" w:rsidRPr="002F031E" w:rsidRDefault="00C05C03" w:rsidP="00C545DA">
            <w:pPr>
              <w:pStyle w:val="HangingIndent10ptBox"/>
              <w:spacing w:before="120" w:after="120"/>
              <w:ind w:left="255" w:hanging="255"/>
              <w:rPr>
                <w:rFonts w:cs="Arial"/>
                <w:b w:val="0"/>
              </w:rPr>
            </w:pPr>
          </w:p>
          <w:p w14:paraId="79B6D1CE" w14:textId="77777777" w:rsidR="00663FF9" w:rsidRPr="002F031E" w:rsidRDefault="00663FF9" w:rsidP="00C545DA">
            <w:pPr>
              <w:pStyle w:val="HangingIndent10ptBox"/>
              <w:spacing w:before="120" w:after="120"/>
              <w:ind w:left="255" w:hanging="255"/>
              <w:rPr>
                <w:rFonts w:cs="Arial"/>
                <w:b w:val="0"/>
              </w:rPr>
            </w:pPr>
          </w:p>
          <w:p w14:paraId="343828FE" w14:textId="1E02582D" w:rsidR="00663FF9" w:rsidRPr="002F031E" w:rsidRDefault="00663FF9" w:rsidP="00C545DA">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auto"/>
              <w:left w:val="single" w:sz="4" w:space="0" w:color="auto"/>
              <w:bottom w:val="single" w:sz="4" w:space="0" w:color="auto"/>
              <w:right w:val="single" w:sz="4" w:space="0" w:color="auto"/>
            </w:tcBorders>
          </w:tcPr>
          <w:p w14:paraId="698968D2" w14:textId="77777777" w:rsidR="009F78F5" w:rsidRPr="002F031E" w:rsidRDefault="0082463D" w:rsidP="0082463D">
            <w:pPr>
              <w:tabs>
                <w:tab w:val="left" w:pos="3580"/>
              </w:tabs>
              <w:spacing w:after="0"/>
              <w:ind w:right="-20"/>
              <w:rPr>
                <w:rFonts w:cs="Arial"/>
                <w:b w:val="0"/>
                <w:sz w:val="18"/>
                <w:szCs w:val="18"/>
              </w:rPr>
            </w:pPr>
            <w:r w:rsidRPr="002F031E">
              <w:rPr>
                <w:rFonts w:cs="Arial"/>
                <w:sz w:val="18"/>
                <w:szCs w:val="18"/>
              </w:rPr>
              <w:t>NB:</w:t>
            </w:r>
            <w:r w:rsidRPr="002F031E">
              <w:rPr>
                <w:rFonts w:cs="Arial"/>
                <w:b w:val="0"/>
                <w:sz w:val="18"/>
                <w:szCs w:val="18"/>
              </w:rPr>
              <w:t xml:space="preserve"> In addition to the ‘key points to be addressed’, evidence must confirm that the candidate has</w:t>
            </w:r>
            <w:r w:rsidRPr="002F031E">
              <w:rPr>
                <w:b w:val="0"/>
                <w:sz w:val="18"/>
                <w:szCs w:val="18"/>
              </w:rPr>
              <w:t xml:space="preserve"> </w:t>
            </w:r>
            <w:r w:rsidRPr="002F031E">
              <w:rPr>
                <w:rFonts w:cs="Arial"/>
                <w:b w:val="0"/>
                <w:sz w:val="18"/>
                <w:szCs w:val="18"/>
              </w:rPr>
              <w:t xml:space="preserve">planned and implemented at least </w:t>
            </w:r>
            <w:r w:rsidRPr="002F031E">
              <w:rPr>
                <w:rFonts w:cs="Arial"/>
                <w:sz w:val="18"/>
                <w:szCs w:val="18"/>
              </w:rPr>
              <w:t>two</w:t>
            </w:r>
            <w:r w:rsidRPr="002F031E">
              <w:rPr>
                <w:rFonts w:cs="Arial"/>
                <w:b w:val="0"/>
                <w:sz w:val="18"/>
                <w:szCs w:val="18"/>
              </w:rPr>
              <w:t xml:space="preserve"> programs that promote and encourage children’s agency.</w:t>
            </w:r>
          </w:p>
        </w:tc>
      </w:tr>
    </w:tbl>
    <w:p w14:paraId="76864433" w14:textId="77777777" w:rsidR="009F78F5" w:rsidRPr="002F031E" w:rsidRDefault="009F78F5" w:rsidP="009F78F5">
      <w:pPr>
        <w:spacing w:after="0"/>
        <w:rPr>
          <w:rFonts w:cs="Arial"/>
        </w:rPr>
      </w:pPr>
      <w:r w:rsidRPr="002F031E">
        <w:rPr>
          <w:rFonts w:cs="Arial"/>
        </w:rPr>
        <w:br w:type="page"/>
      </w:r>
    </w:p>
    <w:p w14:paraId="17F34507" w14:textId="77777777" w:rsidR="00A44364" w:rsidRPr="002F031E" w:rsidRDefault="00A44364" w:rsidP="00A44364">
      <w:pPr>
        <w:spacing w:after="0"/>
        <w:rPr>
          <w:rFonts w:cs="Arial"/>
          <w:sz w:val="10"/>
          <w:szCs w:val="10"/>
        </w:rPr>
      </w:pPr>
    </w:p>
    <w:tbl>
      <w:tblPr>
        <w:tblStyle w:val="LightList3"/>
        <w:tblW w:w="5000" w:type="pct"/>
        <w:tblLayout w:type="fixed"/>
        <w:tblLook w:val="01E0" w:firstRow="1" w:lastRow="1" w:firstColumn="1" w:lastColumn="1" w:noHBand="0" w:noVBand="0"/>
      </w:tblPr>
      <w:tblGrid>
        <w:gridCol w:w="4469"/>
        <w:gridCol w:w="9707"/>
      </w:tblGrid>
      <w:tr w:rsidR="00E56DD1" w:rsidRPr="002F031E" w14:paraId="5C957D74" w14:textId="77777777" w:rsidTr="000016E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BD19E" w14:textId="77777777" w:rsidR="00E56DD1" w:rsidRPr="002F031E" w:rsidRDefault="00E56DD1" w:rsidP="005A37DE">
            <w:pPr>
              <w:autoSpaceDE w:val="0"/>
              <w:autoSpaceDN w:val="0"/>
              <w:adjustRightInd w:val="0"/>
              <w:spacing w:before="120"/>
              <w:ind w:left="1418" w:hanging="1418"/>
              <w:rPr>
                <w:rFonts w:cs="Arial"/>
                <w:i/>
                <w:color w:val="000000" w:themeColor="text1"/>
                <w:szCs w:val="22"/>
              </w:rPr>
            </w:pPr>
            <w:r w:rsidRPr="002F031E">
              <w:rPr>
                <w:rFonts w:cs="Arial"/>
                <w:b w:val="0"/>
                <w:i/>
                <w:color w:val="000000" w:themeColor="text1"/>
                <w:szCs w:val="22"/>
              </w:rPr>
              <w:t xml:space="preserve">Question </w:t>
            </w:r>
            <w:r w:rsidR="005A37DE" w:rsidRPr="002F031E">
              <w:rPr>
                <w:rFonts w:cs="Arial"/>
                <w:b w:val="0"/>
                <w:i/>
                <w:color w:val="000000" w:themeColor="text1"/>
                <w:szCs w:val="22"/>
              </w:rPr>
              <w:t>34</w:t>
            </w:r>
            <w:r w:rsidRPr="002F031E">
              <w:rPr>
                <w:rFonts w:cs="Arial"/>
                <w:b w:val="0"/>
                <w:i/>
                <w:color w:val="000000" w:themeColor="text1"/>
                <w:szCs w:val="22"/>
              </w:rPr>
              <w:t xml:space="preserve"> – </w:t>
            </w:r>
            <w:r w:rsidR="0082463D" w:rsidRPr="002F031E">
              <w:rPr>
                <w:rFonts w:cs="Arial"/>
                <w:color w:val="auto"/>
                <w:szCs w:val="22"/>
              </w:rPr>
              <w:t>Describe how you have documented observations of children and used this information to collaboratively plan and design learning experiences.</w:t>
            </w:r>
          </w:p>
        </w:tc>
      </w:tr>
      <w:tr w:rsidR="00E56DD1" w:rsidRPr="002F031E" w14:paraId="27D9B1BC" w14:textId="77777777" w:rsidTr="000016E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FAA9EC" w14:textId="77777777" w:rsidR="00E56DD1" w:rsidRPr="002F031E" w:rsidRDefault="00E56DD1" w:rsidP="000016E3">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55BA52" w14:textId="77777777" w:rsidR="00E56DD1" w:rsidRPr="002F031E" w:rsidRDefault="00E56DD1" w:rsidP="000016E3">
            <w:pPr>
              <w:pStyle w:val="BodyText"/>
              <w:spacing w:line="240" w:lineRule="auto"/>
              <w:jc w:val="center"/>
              <w:rPr>
                <w:rFonts w:cs="Arial"/>
              </w:rPr>
            </w:pPr>
            <w:r w:rsidRPr="002F031E">
              <w:rPr>
                <w:rFonts w:cs="Arial"/>
              </w:rPr>
              <w:t>ASSESSOR’S NOTES</w:t>
            </w:r>
          </w:p>
        </w:tc>
      </w:tr>
      <w:tr w:rsidR="00E56DD1" w:rsidRPr="002F031E" w14:paraId="5480888D" w14:textId="77777777" w:rsidTr="000016E3">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8439E2" w14:textId="77777777" w:rsidR="0082463D" w:rsidRPr="002F031E" w:rsidRDefault="003919EC" w:rsidP="0082463D">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E56DD1" w:rsidRPr="002F031E">
              <w:rPr>
                <w:rFonts w:cs="Arial"/>
                <w:b w:val="0"/>
              </w:rPr>
              <w:instrText xml:space="preserve"> FORMCHECKBOX </w:instrText>
            </w:r>
            <w:r w:rsidRPr="002F031E">
              <w:rPr>
                <w:rFonts w:cs="Arial"/>
              </w:rPr>
            </w:r>
            <w:r w:rsidRPr="002F031E">
              <w:rPr>
                <w:rFonts w:cs="Arial"/>
              </w:rPr>
              <w:fldChar w:fldCharType="end"/>
            </w:r>
            <w:r w:rsidR="00E56DD1" w:rsidRPr="002F031E">
              <w:rPr>
                <w:rFonts w:cs="Arial"/>
                <w:b w:val="0"/>
              </w:rPr>
              <w:t xml:space="preserve"> </w:t>
            </w:r>
            <w:r w:rsidR="0082463D" w:rsidRPr="002F031E">
              <w:rPr>
                <w:rFonts w:cs="Arial"/>
                <w:b w:val="0"/>
              </w:rPr>
              <w:t>code of ethics</w:t>
            </w:r>
          </w:p>
          <w:p w14:paraId="1CAD82F9" w14:textId="77777777" w:rsidR="0082463D" w:rsidRPr="002F031E" w:rsidRDefault="003919EC" w:rsidP="0082463D">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82463D" w:rsidRPr="002F031E">
              <w:rPr>
                <w:rFonts w:cs="Arial"/>
                <w:b w:val="0"/>
              </w:rPr>
              <w:instrText xml:space="preserve"> FORMCHECKBOX </w:instrText>
            </w:r>
            <w:r w:rsidRPr="002F031E">
              <w:rPr>
                <w:rFonts w:cs="Arial"/>
              </w:rPr>
            </w:r>
            <w:r w:rsidRPr="002F031E">
              <w:rPr>
                <w:rFonts w:cs="Arial"/>
              </w:rPr>
              <w:fldChar w:fldCharType="end"/>
            </w:r>
            <w:r w:rsidR="0082463D" w:rsidRPr="002F031E">
              <w:rPr>
                <w:rFonts w:cs="Arial"/>
                <w:b w:val="0"/>
              </w:rPr>
              <w:t xml:space="preserve"> collaborative planning techniques</w:t>
            </w:r>
          </w:p>
          <w:p w14:paraId="47864533" w14:textId="77777777" w:rsidR="0082463D" w:rsidRPr="002F031E" w:rsidRDefault="003919EC" w:rsidP="0082463D">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82463D" w:rsidRPr="002F031E">
              <w:rPr>
                <w:rFonts w:cs="Arial"/>
                <w:b w:val="0"/>
              </w:rPr>
              <w:instrText xml:space="preserve"> FORMCHECKBOX </w:instrText>
            </w:r>
            <w:r w:rsidRPr="002F031E">
              <w:rPr>
                <w:rFonts w:cs="Arial"/>
              </w:rPr>
            </w:r>
            <w:r w:rsidRPr="002F031E">
              <w:rPr>
                <w:rFonts w:cs="Arial"/>
              </w:rPr>
              <w:fldChar w:fldCharType="end"/>
            </w:r>
            <w:r w:rsidR="0082463D" w:rsidRPr="002F031E">
              <w:rPr>
                <w:rFonts w:cs="Arial"/>
                <w:b w:val="0"/>
              </w:rPr>
              <w:t xml:space="preserve"> confidentiality requirements</w:t>
            </w:r>
          </w:p>
          <w:p w14:paraId="05199EF5" w14:textId="77777777" w:rsidR="0082463D" w:rsidRPr="002F031E" w:rsidRDefault="003919EC" w:rsidP="0082463D">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82463D" w:rsidRPr="002F031E">
              <w:rPr>
                <w:rFonts w:cs="Arial"/>
                <w:b w:val="0"/>
              </w:rPr>
              <w:instrText xml:space="preserve"> FORMCHECKBOX </w:instrText>
            </w:r>
            <w:r w:rsidRPr="002F031E">
              <w:rPr>
                <w:rFonts w:cs="Arial"/>
              </w:rPr>
            </w:r>
            <w:r w:rsidRPr="002F031E">
              <w:rPr>
                <w:rFonts w:cs="Arial"/>
              </w:rPr>
              <w:fldChar w:fldCharType="end"/>
            </w:r>
            <w:r w:rsidR="0082463D" w:rsidRPr="002F031E">
              <w:rPr>
                <w:rFonts w:cs="Arial"/>
                <w:b w:val="0"/>
              </w:rPr>
              <w:t xml:space="preserve"> observation and inclusion principles</w:t>
            </w:r>
          </w:p>
          <w:p w14:paraId="42F3BFEC" w14:textId="77777777" w:rsidR="0082463D" w:rsidRPr="002F031E" w:rsidRDefault="003919EC" w:rsidP="0082463D">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82463D" w:rsidRPr="002F031E">
              <w:rPr>
                <w:rFonts w:cs="Arial"/>
                <w:b w:val="0"/>
              </w:rPr>
              <w:instrText xml:space="preserve"> FORMCHECKBOX </w:instrText>
            </w:r>
            <w:r w:rsidRPr="002F031E">
              <w:rPr>
                <w:rFonts w:cs="Arial"/>
              </w:rPr>
            </w:r>
            <w:r w:rsidRPr="002F031E">
              <w:rPr>
                <w:rFonts w:cs="Arial"/>
              </w:rPr>
              <w:fldChar w:fldCharType="end"/>
            </w:r>
            <w:r w:rsidR="0082463D" w:rsidRPr="002F031E">
              <w:rPr>
                <w:rFonts w:cs="Arial"/>
                <w:b w:val="0"/>
              </w:rPr>
              <w:t xml:space="preserve"> organisation standards, policies and procedures</w:t>
            </w:r>
          </w:p>
          <w:p w14:paraId="759BCECF" w14:textId="77777777" w:rsidR="00E56DD1" w:rsidRPr="002F031E" w:rsidRDefault="003919EC" w:rsidP="0082463D">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82463D" w:rsidRPr="002F031E">
              <w:rPr>
                <w:rFonts w:cs="Arial"/>
                <w:b w:val="0"/>
              </w:rPr>
              <w:instrText xml:space="preserve"> FORMCHECKBOX </w:instrText>
            </w:r>
            <w:r w:rsidRPr="002F031E">
              <w:rPr>
                <w:rFonts w:cs="Arial"/>
              </w:rPr>
            </w:r>
            <w:r w:rsidRPr="002F031E">
              <w:rPr>
                <w:rFonts w:cs="Arial"/>
              </w:rPr>
              <w:fldChar w:fldCharType="end"/>
            </w:r>
            <w:r w:rsidR="0082463D" w:rsidRPr="002F031E">
              <w:rPr>
                <w:rFonts w:cs="Arial"/>
                <w:b w:val="0"/>
              </w:rPr>
              <w:t xml:space="preserve"> summative assessments</w:t>
            </w:r>
          </w:p>
          <w:p w14:paraId="7559C884" w14:textId="77777777" w:rsidR="00663FF9" w:rsidRPr="002F031E" w:rsidRDefault="00663FF9" w:rsidP="0082463D">
            <w:pPr>
              <w:pStyle w:val="HangingIndent10ptBox"/>
              <w:spacing w:before="120" w:after="120"/>
              <w:ind w:left="255" w:hanging="255"/>
              <w:rPr>
                <w:rFonts w:cs="Arial"/>
                <w:b w:val="0"/>
              </w:rPr>
            </w:pPr>
          </w:p>
          <w:p w14:paraId="106E70C2" w14:textId="77777777" w:rsidR="00663FF9" w:rsidRPr="002F031E" w:rsidRDefault="00663FF9" w:rsidP="0082463D">
            <w:pPr>
              <w:pStyle w:val="HangingIndent10ptBox"/>
              <w:spacing w:before="120" w:after="120"/>
              <w:ind w:left="255" w:hanging="255"/>
              <w:rPr>
                <w:rFonts w:cs="Arial"/>
                <w:b w:val="0"/>
              </w:rPr>
            </w:pPr>
          </w:p>
          <w:p w14:paraId="77E87F3E" w14:textId="77777777" w:rsidR="00663FF9" w:rsidRPr="002F031E" w:rsidRDefault="00663FF9" w:rsidP="0082463D">
            <w:pPr>
              <w:pStyle w:val="HangingIndent10ptBox"/>
              <w:spacing w:before="120" w:after="120"/>
              <w:ind w:left="255" w:hanging="255"/>
              <w:rPr>
                <w:rFonts w:cs="Arial"/>
                <w:b w:val="0"/>
              </w:rPr>
            </w:pPr>
          </w:p>
          <w:p w14:paraId="2D665347" w14:textId="77777777" w:rsidR="00663FF9" w:rsidRPr="002F031E" w:rsidRDefault="00663FF9" w:rsidP="0082463D">
            <w:pPr>
              <w:pStyle w:val="HangingIndent10ptBox"/>
              <w:spacing w:before="120" w:after="120"/>
              <w:ind w:left="255" w:hanging="255"/>
              <w:rPr>
                <w:rFonts w:cs="Arial"/>
                <w:b w:val="0"/>
              </w:rPr>
            </w:pPr>
          </w:p>
          <w:p w14:paraId="4995980B" w14:textId="77777777" w:rsidR="00663FF9" w:rsidRPr="002F031E" w:rsidRDefault="00663FF9" w:rsidP="0082463D">
            <w:pPr>
              <w:pStyle w:val="HangingIndent10ptBox"/>
              <w:spacing w:before="120" w:after="120"/>
              <w:ind w:left="255" w:hanging="255"/>
              <w:rPr>
                <w:rFonts w:cs="Arial"/>
                <w:b w:val="0"/>
              </w:rPr>
            </w:pPr>
          </w:p>
          <w:p w14:paraId="0AF6C241" w14:textId="77777777" w:rsidR="00663FF9" w:rsidRPr="002F031E" w:rsidRDefault="00663FF9" w:rsidP="0082463D">
            <w:pPr>
              <w:pStyle w:val="HangingIndent10ptBox"/>
              <w:spacing w:before="120" w:after="120"/>
              <w:ind w:left="255" w:hanging="255"/>
              <w:rPr>
                <w:rFonts w:cs="Arial"/>
                <w:b w:val="0"/>
              </w:rPr>
            </w:pPr>
          </w:p>
          <w:p w14:paraId="3786EC70" w14:textId="77777777" w:rsidR="00663FF9" w:rsidRPr="002F031E" w:rsidRDefault="00663FF9" w:rsidP="0082463D">
            <w:pPr>
              <w:pStyle w:val="HangingIndent10ptBox"/>
              <w:spacing w:before="120" w:after="120"/>
              <w:ind w:left="255" w:hanging="255"/>
              <w:rPr>
                <w:rFonts w:cs="Arial"/>
                <w:b w:val="0"/>
              </w:rPr>
            </w:pPr>
          </w:p>
          <w:p w14:paraId="4E2960B3" w14:textId="77777777" w:rsidR="00663FF9" w:rsidRPr="002F031E" w:rsidRDefault="00663FF9" w:rsidP="0082463D">
            <w:pPr>
              <w:pStyle w:val="HangingIndent10ptBox"/>
              <w:spacing w:before="120" w:after="120"/>
              <w:ind w:left="255" w:hanging="255"/>
              <w:rPr>
                <w:rFonts w:cs="Arial"/>
                <w:b w:val="0"/>
              </w:rPr>
            </w:pPr>
          </w:p>
          <w:p w14:paraId="246F8EF7" w14:textId="77777777" w:rsidR="00663FF9" w:rsidRDefault="00663FF9" w:rsidP="0082463D">
            <w:pPr>
              <w:pStyle w:val="HangingIndent10ptBox"/>
              <w:spacing w:before="120" w:after="120"/>
              <w:ind w:left="255" w:hanging="255"/>
              <w:rPr>
                <w:rFonts w:cs="Arial"/>
                <w:b w:val="0"/>
              </w:rPr>
            </w:pPr>
          </w:p>
          <w:p w14:paraId="4AD8E89D" w14:textId="77777777" w:rsidR="00C05C03" w:rsidRDefault="00C05C03" w:rsidP="0082463D">
            <w:pPr>
              <w:pStyle w:val="HangingIndent10ptBox"/>
              <w:spacing w:before="120" w:after="120"/>
              <w:ind w:left="255" w:hanging="255"/>
              <w:rPr>
                <w:rFonts w:cs="Arial"/>
                <w:b w:val="0"/>
              </w:rPr>
            </w:pPr>
          </w:p>
          <w:p w14:paraId="7E60A1FA" w14:textId="77777777" w:rsidR="00C05C03" w:rsidRPr="002F031E" w:rsidRDefault="00C05C03" w:rsidP="0082463D">
            <w:pPr>
              <w:pStyle w:val="HangingIndent10ptBox"/>
              <w:spacing w:before="120" w:after="120"/>
              <w:ind w:left="255" w:hanging="255"/>
              <w:rPr>
                <w:rFonts w:cs="Arial"/>
                <w:b w:val="0"/>
              </w:rPr>
            </w:pPr>
          </w:p>
          <w:p w14:paraId="66CC6EB2" w14:textId="77777777" w:rsidR="00663FF9" w:rsidRPr="002F031E" w:rsidRDefault="00663FF9" w:rsidP="0082463D">
            <w:pPr>
              <w:pStyle w:val="HangingIndent10ptBox"/>
              <w:spacing w:before="120" w:after="120"/>
              <w:ind w:left="255" w:hanging="255"/>
              <w:rPr>
                <w:rFonts w:cs="Arial"/>
                <w:b w:val="0"/>
              </w:rPr>
            </w:pPr>
          </w:p>
          <w:p w14:paraId="4BBFA21E" w14:textId="77777777" w:rsidR="00663FF9" w:rsidRPr="002F031E" w:rsidRDefault="00663FF9" w:rsidP="0082463D">
            <w:pPr>
              <w:pStyle w:val="HangingIndent10ptBox"/>
              <w:spacing w:before="120" w:after="120"/>
              <w:ind w:left="255" w:hanging="255"/>
              <w:rPr>
                <w:rFonts w:cs="Arial"/>
                <w:b w:val="0"/>
              </w:rPr>
            </w:pPr>
          </w:p>
          <w:p w14:paraId="1C168CF0" w14:textId="77777777" w:rsidR="00663FF9" w:rsidRPr="002F031E" w:rsidRDefault="00663FF9" w:rsidP="0082463D">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auto"/>
              <w:left w:val="single" w:sz="4" w:space="0" w:color="auto"/>
              <w:bottom w:val="single" w:sz="4" w:space="0" w:color="auto"/>
              <w:right w:val="single" w:sz="4" w:space="0" w:color="auto"/>
            </w:tcBorders>
          </w:tcPr>
          <w:p w14:paraId="2829A29D" w14:textId="77777777" w:rsidR="0082463D" w:rsidRPr="002F031E" w:rsidRDefault="0082463D" w:rsidP="0082463D">
            <w:pPr>
              <w:tabs>
                <w:tab w:val="left" w:pos="3580"/>
              </w:tabs>
              <w:spacing w:after="0"/>
              <w:ind w:right="-20"/>
              <w:rPr>
                <w:rFonts w:cs="Arial"/>
                <w:b w:val="0"/>
                <w:sz w:val="18"/>
                <w:szCs w:val="18"/>
              </w:rPr>
            </w:pPr>
            <w:r w:rsidRPr="002F031E">
              <w:rPr>
                <w:rFonts w:cs="Arial"/>
                <w:sz w:val="18"/>
                <w:szCs w:val="18"/>
              </w:rPr>
              <w:t>NB:</w:t>
            </w:r>
            <w:r w:rsidRPr="002F031E">
              <w:rPr>
                <w:rFonts w:cs="Arial"/>
                <w:b w:val="0"/>
                <w:sz w:val="18"/>
                <w:szCs w:val="18"/>
              </w:rPr>
              <w:t xml:space="preserve"> In addition to the ‘key points to be addressed’, evidence must confirm that the candidate has:</w:t>
            </w:r>
          </w:p>
          <w:p w14:paraId="60502931" w14:textId="77777777" w:rsidR="0082463D" w:rsidRPr="002F031E" w:rsidRDefault="0082463D" w:rsidP="00A14BA7">
            <w:pPr>
              <w:numPr>
                <w:ilvl w:val="0"/>
                <w:numId w:val="13"/>
              </w:numPr>
              <w:tabs>
                <w:tab w:val="left" w:pos="3580"/>
              </w:tabs>
              <w:spacing w:after="0"/>
              <w:ind w:right="-20"/>
              <w:rPr>
                <w:rFonts w:cs="Arial"/>
                <w:b w:val="0"/>
                <w:sz w:val="18"/>
                <w:szCs w:val="18"/>
              </w:rPr>
            </w:pPr>
            <w:r w:rsidRPr="002F031E">
              <w:rPr>
                <w:rFonts w:cs="Arial"/>
                <w:b w:val="0"/>
                <w:sz w:val="18"/>
                <w:szCs w:val="18"/>
              </w:rPr>
              <w:t xml:space="preserve">collected and documented observations of at least </w:t>
            </w:r>
            <w:r w:rsidRPr="002F031E">
              <w:rPr>
                <w:rFonts w:cs="Arial"/>
                <w:sz w:val="18"/>
                <w:szCs w:val="18"/>
              </w:rPr>
              <w:t>three</w:t>
            </w:r>
            <w:r w:rsidRPr="002F031E">
              <w:rPr>
                <w:rFonts w:cs="Arial"/>
                <w:b w:val="0"/>
                <w:sz w:val="18"/>
                <w:szCs w:val="18"/>
              </w:rPr>
              <w:t xml:space="preserve"> different children</w:t>
            </w:r>
          </w:p>
          <w:p w14:paraId="7E491390" w14:textId="77777777" w:rsidR="00E56DD1" w:rsidRPr="002F031E" w:rsidRDefault="0082463D" w:rsidP="00A14BA7">
            <w:pPr>
              <w:numPr>
                <w:ilvl w:val="0"/>
                <w:numId w:val="13"/>
              </w:numPr>
              <w:tabs>
                <w:tab w:val="left" w:pos="3580"/>
              </w:tabs>
              <w:spacing w:after="0"/>
              <w:ind w:right="-20"/>
              <w:rPr>
                <w:rFonts w:cs="Arial"/>
                <w:b w:val="0"/>
                <w:sz w:val="18"/>
                <w:szCs w:val="18"/>
              </w:rPr>
            </w:pPr>
            <w:r w:rsidRPr="002F031E">
              <w:rPr>
                <w:rFonts w:cs="Arial"/>
                <w:b w:val="0"/>
                <w:sz w:val="18"/>
                <w:szCs w:val="18"/>
              </w:rPr>
              <w:t>applied this information to educational practice.</w:t>
            </w:r>
          </w:p>
        </w:tc>
      </w:tr>
    </w:tbl>
    <w:p w14:paraId="62037232" w14:textId="77777777" w:rsidR="009F78F5" w:rsidRPr="002F031E" w:rsidRDefault="009F78F5" w:rsidP="009F78F5">
      <w:pPr>
        <w:spacing w:after="0"/>
        <w:rPr>
          <w:rFonts w:cs="Arial"/>
          <w:szCs w:val="22"/>
        </w:rPr>
      </w:pPr>
      <w:r w:rsidRPr="002F031E">
        <w:rPr>
          <w:rFonts w:cs="Arial"/>
          <w:szCs w:val="22"/>
        </w:rPr>
        <w:br w:type="page"/>
      </w:r>
    </w:p>
    <w:p w14:paraId="3940D45C" w14:textId="77777777" w:rsidR="009F78F5" w:rsidRPr="002F031E" w:rsidRDefault="009F78F5" w:rsidP="009F78F5">
      <w:pPr>
        <w:spacing w:after="0"/>
        <w:rPr>
          <w:rFonts w:cs="Arial"/>
          <w:sz w:val="10"/>
          <w:szCs w:val="10"/>
        </w:rPr>
      </w:pPr>
    </w:p>
    <w:tbl>
      <w:tblPr>
        <w:tblStyle w:val="LightList3"/>
        <w:tblW w:w="5000" w:type="pct"/>
        <w:tblLayout w:type="fixed"/>
        <w:tblLook w:val="01E0" w:firstRow="1" w:lastRow="1" w:firstColumn="1" w:lastColumn="1" w:noHBand="0" w:noVBand="0"/>
      </w:tblPr>
      <w:tblGrid>
        <w:gridCol w:w="4469"/>
        <w:gridCol w:w="9707"/>
      </w:tblGrid>
      <w:tr w:rsidR="00E56DD1" w:rsidRPr="002F031E" w14:paraId="6609F3DF" w14:textId="77777777" w:rsidTr="000016E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1FB25B" w14:textId="77777777" w:rsidR="00E56DD1" w:rsidRPr="002F031E" w:rsidRDefault="00E56DD1" w:rsidP="005A37DE">
            <w:pPr>
              <w:autoSpaceDE w:val="0"/>
              <w:autoSpaceDN w:val="0"/>
              <w:adjustRightInd w:val="0"/>
              <w:spacing w:before="120"/>
              <w:ind w:left="1418" w:hanging="1418"/>
              <w:rPr>
                <w:rFonts w:cs="Arial"/>
                <w:i/>
                <w:color w:val="000000" w:themeColor="text1"/>
                <w:szCs w:val="22"/>
              </w:rPr>
            </w:pPr>
            <w:r w:rsidRPr="002F031E">
              <w:rPr>
                <w:rFonts w:cs="Arial"/>
                <w:b w:val="0"/>
                <w:i/>
                <w:color w:val="000000" w:themeColor="text1"/>
                <w:szCs w:val="22"/>
              </w:rPr>
              <w:t xml:space="preserve">Question </w:t>
            </w:r>
            <w:r w:rsidR="005A37DE" w:rsidRPr="002F031E">
              <w:rPr>
                <w:rFonts w:cs="Arial"/>
                <w:b w:val="0"/>
                <w:i/>
                <w:color w:val="000000" w:themeColor="text1"/>
                <w:szCs w:val="22"/>
              </w:rPr>
              <w:t>35</w:t>
            </w:r>
            <w:r w:rsidRPr="002F031E">
              <w:rPr>
                <w:rFonts w:cs="Arial"/>
                <w:b w:val="0"/>
                <w:i/>
                <w:color w:val="000000" w:themeColor="text1"/>
                <w:szCs w:val="22"/>
              </w:rPr>
              <w:t xml:space="preserve"> – </w:t>
            </w:r>
            <w:r w:rsidR="00A44364" w:rsidRPr="002F031E">
              <w:rPr>
                <w:rFonts w:cs="Arial"/>
                <w:color w:val="auto"/>
                <w:szCs w:val="22"/>
              </w:rPr>
              <w:t>Give examples of curriculum and learning experiences that you have designed, implemented and evaluated to foster children’s learning and development.</w:t>
            </w:r>
          </w:p>
        </w:tc>
      </w:tr>
      <w:tr w:rsidR="00E56DD1" w:rsidRPr="002F031E" w14:paraId="54545402" w14:textId="77777777" w:rsidTr="000016E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DD8F4D" w14:textId="77777777" w:rsidR="00E56DD1" w:rsidRPr="002F031E" w:rsidRDefault="00E56DD1" w:rsidP="000016E3">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CF35EC" w14:textId="77777777" w:rsidR="00E56DD1" w:rsidRPr="002F031E" w:rsidRDefault="00E56DD1" w:rsidP="000016E3">
            <w:pPr>
              <w:pStyle w:val="BodyText"/>
              <w:spacing w:line="240" w:lineRule="auto"/>
              <w:jc w:val="center"/>
              <w:rPr>
                <w:rFonts w:cs="Arial"/>
              </w:rPr>
            </w:pPr>
            <w:r w:rsidRPr="002F031E">
              <w:rPr>
                <w:rFonts w:cs="Arial"/>
              </w:rPr>
              <w:t>ASSESSOR’S NOTES</w:t>
            </w:r>
          </w:p>
        </w:tc>
      </w:tr>
      <w:tr w:rsidR="00E56DD1" w:rsidRPr="002F031E" w14:paraId="3C15FED4" w14:textId="77777777" w:rsidTr="000016E3">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27B02F" w14:textId="77777777" w:rsidR="00F42B0E" w:rsidRPr="002F031E" w:rsidRDefault="003919EC" w:rsidP="00F42B0E">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E56DD1" w:rsidRPr="002F031E">
              <w:rPr>
                <w:rFonts w:cs="Arial"/>
                <w:b w:val="0"/>
              </w:rPr>
              <w:instrText xml:space="preserve"> FORMCHECKBOX </w:instrText>
            </w:r>
            <w:r w:rsidRPr="002F031E">
              <w:rPr>
                <w:rFonts w:cs="Arial"/>
              </w:rPr>
            </w:r>
            <w:r w:rsidRPr="002F031E">
              <w:rPr>
                <w:rFonts w:cs="Arial"/>
              </w:rPr>
              <w:fldChar w:fldCharType="end"/>
            </w:r>
            <w:r w:rsidR="00E56DD1" w:rsidRPr="002F031E">
              <w:rPr>
                <w:rFonts w:cs="Arial"/>
                <w:b w:val="0"/>
              </w:rPr>
              <w:t xml:space="preserve"> </w:t>
            </w:r>
            <w:r w:rsidR="00F42B0E" w:rsidRPr="002F031E">
              <w:rPr>
                <w:rFonts w:cs="Arial"/>
                <w:b w:val="0"/>
              </w:rPr>
              <w:t>evaluation strategies</w:t>
            </w:r>
          </w:p>
          <w:p w14:paraId="079EE4A7" w14:textId="77777777" w:rsidR="00F42B0E" w:rsidRPr="002F031E" w:rsidRDefault="003919EC" w:rsidP="00F42B0E">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F42B0E" w:rsidRPr="002F031E">
              <w:rPr>
                <w:rFonts w:cs="Arial"/>
                <w:b w:val="0"/>
              </w:rPr>
              <w:instrText xml:space="preserve"> FORMCHECKBOX </w:instrText>
            </w:r>
            <w:r w:rsidRPr="002F031E">
              <w:rPr>
                <w:rFonts w:cs="Arial"/>
              </w:rPr>
            </w:r>
            <w:r w:rsidRPr="002F031E">
              <w:rPr>
                <w:rFonts w:cs="Arial"/>
              </w:rPr>
              <w:fldChar w:fldCharType="end"/>
            </w:r>
            <w:r w:rsidR="00F42B0E" w:rsidRPr="002F031E">
              <w:rPr>
                <w:rFonts w:cs="Arial"/>
                <w:b w:val="0"/>
              </w:rPr>
              <w:t xml:space="preserve"> how to design programs and environments that foster children’s development</w:t>
            </w:r>
          </w:p>
          <w:p w14:paraId="11BB319E" w14:textId="77777777" w:rsidR="00E56DD1" w:rsidRPr="002F031E" w:rsidRDefault="003919EC" w:rsidP="00F42B0E">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F42B0E" w:rsidRPr="002F031E">
              <w:rPr>
                <w:rFonts w:cs="Arial"/>
                <w:b w:val="0"/>
              </w:rPr>
              <w:instrText xml:space="preserve"> FORMCHECKBOX </w:instrText>
            </w:r>
            <w:r w:rsidRPr="002F031E">
              <w:rPr>
                <w:rFonts w:cs="Arial"/>
              </w:rPr>
            </w:r>
            <w:r w:rsidRPr="002F031E">
              <w:rPr>
                <w:rFonts w:cs="Arial"/>
              </w:rPr>
              <w:fldChar w:fldCharType="end"/>
            </w:r>
            <w:r w:rsidR="00F42B0E" w:rsidRPr="002F031E">
              <w:rPr>
                <w:rFonts w:cs="Arial"/>
                <w:b w:val="0"/>
              </w:rPr>
              <w:t xml:space="preserve"> organisational standards, policies and procedures</w:t>
            </w:r>
          </w:p>
          <w:p w14:paraId="556B3045" w14:textId="77777777" w:rsidR="00663FF9" w:rsidRPr="002F031E" w:rsidRDefault="00663FF9" w:rsidP="00F42B0E">
            <w:pPr>
              <w:pStyle w:val="HangingIndent10ptBox"/>
              <w:spacing w:before="120" w:after="120"/>
              <w:ind w:left="255" w:hanging="255"/>
              <w:rPr>
                <w:rFonts w:cs="Arial"/>
                <w:b w:val="0"/>
              </w:rPr>
            </w:pPr>
          </w:p>
          <w:p w14:paraId="0C27B7E9" w14:textId="77777777" w:rsidR="00663FF9" w:rsidRPr="002F031E" w:rsidRDefault="00663FF9" w:rsidP="00F42B0E">
            <w:pPr>
              <w:pStyle w:val="HangingIndent10ptBox"/>
              <w:spacing w:before="120" w:after="120"/>
              <w:ind w:left="255" w:hanging="255"/>
              <w:rPr>
                <w:rFonts w:cs="Arial"/>
                <w:b w:val="0"/>
              </w:rPr>
            </w:pPr>
          </w:p>
          <w:p w14:paraId="6AC72E3F" w14:textId="77777777" w:rsidR="00663FF9" w:rsidRPr="002F031E" w:rsidRDefault="00663FF9" w:rsidP="00F42B0E">
            <w:pPr>
              <w:pStyle w:val="HangingIndent10ptBox"/>
              <w:spacing w:before="120" w:after="120"/>
              <w:ind w:left="255" w:hanging="255"/>
              <w:rPr>
                <w:rFonts w:cs="Arial"/>
                <w:b w:val="0"/>
              </w:rPr>
            </w:pPr>
          </w:p>
          <w:p w14:paraId="76462776" w14:textId="77777777" w:rsidR="00663FF9" w:rsidRPr="002F031E" w:rsidRDefault="00663FF9" w:rsidP="00F42B0E">
            <w:pPr>
              <w:pStyle w:val="HangingIndent10ptBox"/>
              <w:spacing w:before="120" w:after="120"/>
              <w:ind w:left="255" w:hanging="255"/>
              <w:rPr>
                <w:rFonts w:cs="Arial"/>
                <w:b w:val="0"/>
              </w:rPr>
            </w:pPr>
          </w:p>
          <w:p w14:paraId="7C64CE61" w14:textId="77777777" w:rsidR="00663FF9" w:rsidRPr="002F031E" w:rsidRDefault="00663FF9" w:rsidP="00F42B0E">
            <w:pPr>
              <w:pStyle w:val="HangingIndent10ptBox"/>
              <w:spacing w:before="120" w:after="120"/>
              <w:ind w:left="255" w:hanging="255"/>
              <w:rPr>
                <w:rFonts w:cs="Arial"/>
                <w:b w:val="0"/>
              </w:rPr>
            </w:pPr>
          </w:p>
          <w:p w14:paraId="424E4A76" w14:textId="77777777" w:rsidR="00663FF9" w:rsidRPr="002F031E" w:rsidRDefault="00663FF9" w:rsidP="00F42B0E">
            <w:pPr>
              <w:pStyle w:val="HangingIndent10ptBox"/>
              <w:spacing w:before="120" w:after="120"/>
              <w:ind w:left="255" w:hanging="255"/>
              <w:rPr>
                <w:rFonts w:cs="Arial"/>
                <w:b w:val="0"/>
              </w:rPr>
            </w:pPr>
          </w:p>
          <w:p w14:paraId="508B6802" w14:textId="77777777" w:rsidR="00663FF9" w:rsidRPr="002F031E" w:rsidRDefault="00663FF9" w:rsidP="00F42B0E">
            <w:pPr>
              <w:pStyle w:val="HangingIndent10ptBox"/>
              <w:spacing w:before="120" w:after="120"/>
              <w:ind w:left="255" w:hanging="255"/>
              <w:rPr>
                <w:rFonts w:cs="Arial"/>
                <w:b w:val="0"/>
              </w:rPr>
            </w:pPr>
          </w:p>
          <w:p w14:paraId="0F21F816" w14:textId="77777777" w:rsidR="00663FF9" w:rsidRPr="002F031E" w:rsidRDefault="00663FF9" w:rsidP="00F42B0E">
            <w:pPr>
              <w:pStyle w:val="HangingIndent10ptBox"/>
              <w:spacing w:before="120" w:after="120"/>
              <w:ind w:left="255" w:hanging="255"/>
              <w:rPr>
                <w:rFonts w:cs="Arial"/>
                <w:b w:val="0"/>
              </w:rPr>
            </w:pPr>
          </w:p>
          <w:p w14:paraId="253711ED" w14:textId="77777777" w:rsidR="00663FF9" w:rsidRDefault="00663FF9" w:rsidP="00F42B0E">
            <w:pPr>
              <w:pStyle w:val="HangingIndent10ptBox"/>
              <w:spacing w:before="120" w:after="120"/>
              <w:ind w:left="255" w:hanging="255"/>
              <w:rPr>
                <w:rFonts w:cs="Arial"/>
                <w:b w:val="0"/>
              </w:rPr>
            </w:pPr>
          </w:p>
          <w:p w14:paraId="5C32F6F2" w14:textId="77777777" w:rsidR="00C05C03" w:rsidRPr="002F031E" w:rsidRDefault="00C05C03" w:rsidP="00F42B0E">
            <w:pPr>
              <w:pStyle w:val="HangingIndent10ptBox"/>
              <w:spacing w:before="120" w:after="120"/>
              <w:ind w:left="255" w:hanging="255"/>
              <w:rPr>
                <w:rFonts w:cs="Arial"/>
                <w:b w:val="0"/>
              </w:rPr>
            </w:pPr>
          </w:p>
          <w:p w14:paraId="4CB771D6" w14:textId="77777777" w:rsidR="00663FF9" w:rsidRPr="002F031E" w:rsidRDefault="00663FF9" w:rsidP="00F42B0E">
            <w:pPr>
              <w:pStyle w:val="HangingIndent10ptBox"/>
              <w:spacing w:before="120" w:after="120"/>
              <w:ind w:left="255" w:hanging="255"/>
              <w:rPr>
                <w:rFonts w:cs="Arial"/>
                <w:b w:val="0"/>
              </w:rPr>
            </w:pPr>
          </w:p>
          <w:p w14:paraId="3496F62F" w14:textId="77777777" w:rsidR="00663FF9" w:rsidRPr="002F031E" w:rsidRDefault="00663FF9" w:rsidP="00F42B0E">
            <w:pPr>
              <w:pStyle w:val="HangingIndent10ptBox"/>
              <w:spacing w:before="120" w:after="120"/>
              <w:ind w:left="255" w:hanging="255"/>
              <w:rPr>
                <w:rFonts w:cs="Arial"/>
                <w:b w:val="0"/>
              </w:rPr>
            </w:pPr>
          </w:p>
          <w:p w14:paraId="1E6F41F1" w14:textId="77777777" w:rsidR="00663FF9" w:rsidRPr="002F031E" w:rsidRDefault="00663FF9" w:rsidP="00F42B0E">
            <w:pPr>
              <w:pStyle w:val="HangingIndent10ptBox"/>
              <w:spacing w:before="120" w:after="120"/>
              <w:ind w:left="255" w:hanging="255"/>
              <w:rPr>
                <w:rFonts w:cs="Arial"/>
                <w:b w:val="0"/>
              </w:rPr>
            </w:pPr>
          </w:p>
          <w:p w14:paraId="2D417E5D" w14:textId="77777777" w:rsidR="00663FF9" w:rsidRPr="002F031E" w:rsidRDefault="00663FF9" w:rsidP="00F42B0E">
            <w:pPr>
              <w:pStyle w:val="HangingIndent10ptBox"/>
              <w:spacing w:before="120" w:after="120"/>
              <w:ind w:left="255" w:hanging="255"/>
              <w:rPr>
                <w:rFonts w:cs="Arial"/>
                <w:b w:val="0"/>
              </w:rPr>
            </w:pPr>
          </w:p>
          <w:p w14:paraId="44997806" w14:textId="77777777" w:rsidR="00663FF9" w:rsidRPr="002F031E" w:rsidRDefault="00663FF9" w:rsidP="00F42B0E">
            <w:pPr>
              <w:pStyle w:val="HangingIndent10ptBox"/>
              <w:spacing w:before="120" w:after="120"/>
              <w:ind w:left="255" w:hanging="255"/>
              <w:rPr>
                <w:rFonts w:cs="Arial"/>
                <w:b w:val="0"/>
              </w:rPr>
            </w:pPr>
          </w:p>
          <w:p w14:paraId="75B68B85" w14:textId="77777777" w:rsidR="00663FF9" w:rsidRPr="002F031E" w:rsidRDefault="00663FF9" w:rsidP="00F42B0E">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auto"/>
              <w:left w:val="single" w:sz="4" w:space="0" w:color="auto"/>
              <w:bottom w:val="single" w:sz="4" w:space="0" w:color="auto"/>
              <w:right w:val="single" w:sz="4" w:space="0" w:color="auto"/>
            </w:tcBorders>
          </w:tcPr>
          <w:p w14:paraId="771357A3" w14:textId="77777777" w:rsidR="00E56DD1" w:rsidRPr="002F031E" w:rsidRDefault="00A44364" w:rsidP="007D4067">
            <w:pPr>
              <w:pStyle w:val="BodyText"/>
              <w:spacing w:before="0" w:after="0" w:line="240" w:lineRule="auto"/>
              <w:rPr>
                <w:rFonts w:cs="Arial"/>
                <w:b w:val="0"/>
                <w:sz w:val="18"/>
                <w:szCs w:val="18"/>
              </w:rPr>
            </w:pPr>
            <w:r w:rsidRPr="002F031E">
              <w:rPr>
                <w:rFonts w:cs="Arial"/>
                <w:sz w:val="18"/>
                <w:szCs w:val="18"/>
              </w:rPr>
              <w:t>NB:</w:t>
            </w:r>
            <w:r w:rsidRPr="002F031E">
              <w:rPr>
                <w:rFonts w:cs="Arial"/>
                <w:b w:val="0"/>
                <w:sz w:val="18"/>
                <w:szCs w:val="18"/>
              </w:rPr>
              <w:t xml:space="preserve"> In addition to the ‘key points to be addressed’, evidence must confirm that the candidate has</w:t>
            </w:r>
            <w:r w:rsidRPr="002F031E">
              <w:rPr>
                <w:b w:val="0"/>
                <w:sz w:val="18"/>
                <w:szCs w:val="18"/>
              </w:rPr>
              <w:t xml:space="preserve"> </w:t>
            </w:r>
            <w:r w:rsidRPr="002F031E">
              <w:rPr>
                <w:rFonts w:cs="Arial"/>
                <w:b w:val="0"/>
                <w:sz w:val="18"/>
                <w:szCs w:val="18"/>
              </w:rPr>
              <w:t xml:space="preserve">designed and implemented curriculum on at least </w:t>
            </w:r>
            <w:r w:rsidRPr="002F031E">
              <w:rPr>
                <w:rFonts w:cs="Arial"/>
                <w:sz w:val="18"/>
                <w:szCs w:val="18"/>
              </w:rPr>
              <w:t>one</w:t>
            </w:r>
            <w:r w:rsidRPr="002F031E">
              <w:rPr>
                <w:rFonts w:cs="Arial"/>
                <w:b w:val="0"/>
                <w:sz w:val="18"/>
                <w:szCs w:val="18"/>
              </w:rPr>
              <w:t xml:space="preserve"> occasion.</w:t>
            </w:r>
          </w:p>
        </w:tc>
      </w:tr>
    </w:tbl>
    <w:p w14:paraId="32DDD32C" w14:textId="77777777" w:rsidR="009F78F5" w:rsidRPr="002F031E" w:rsidRDefault="009F78F5" w:rsidP="009F78F5">
      <w:pPr>
        <w:spacing w:after="0"/>
      </w:pPr>
      <w:r w:rsidRPr="002F031E">
        <w:br w:type="page"/>
      </w:r>
    </w:p>
    <w:p w14:paraId="02FB15C1" w14:textId="77777777" w:rsidR="009F78F5" w:rsidRPr="002F031E" w:rsidRDefault="009F78F5" w:rsidP="008746D5">
      <w:pPr>
        <w:spacing w:after="0"/>
        <w:rPr>
          <w:rFonts w:cs="Arial"/>
          <w:sz w:val="10"/>
          <w:szCs w:val="10"/>
        </w:rPr>
      </w:pPr>
    </w:p>
    <w:tbl>
      <w:tblPr>
        <w:tblStyle w:val="LightList3"/>
        <w:tblW w:w="5000" w:type="pct"/>
        <w:tblLayout w:type="fixed"/>
        <w:tblLook w:val="01E0" w:firstRow="1" w:lastRow="1" w:firstColumn="1" w:lastColumn="1" w:noHBand="0" w:noVBand="0"/>
      </w:tblPr>
      <w:tblGrid>
        <w:gridCol w:w="4469"/>
        <w:gridCol w:w="9707"/>
      </w:tblGrid>
      <w:tr w:rsidR="00E56DD1" w:rsidRPr="002F031E" w14:paraId="0974DC08" w14:textId="77777777" w:rsidTr="000016E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E4DA0" w14:textId="77777777" w:rsidR="00E56DD1" w:rsidRPr="002F031E" w:rsidRDefault="00E56DD1" w:rsidP="005A37DE">
            <w:pPr>
              <w:autoSpaceDE w:val="0"/>
              <w:autoSpaceDN w:val="0"/>
              <w:adjustRightInd w:val="0"/>
              <w:spacing w:before="120"/>
              <w:ind w:left="1418" w:hanging="1418"/>
              <w:rPr>
                <w:rFonts w:cs="Arial"/>
                <w:i/>
                <w:color w:val="000000" w:themeColor="text1"/>
                <w:szCs w:val="22"/>
              </w:rPr>
            </w:pPr>
            <w:r w:rsidRPr="002F031E">
              <w:rPr>
                <w:rFonts w:cs="Arial"/>
                <w:b w:val="0"/>
                <w:i/>
                <w:color w:val="000000" w:themeColor="text1"/>
                <w:szCs w:val="22"/>
              </w:rPr>
              <w:t xml:space="preserve">Question </w:t>
            </w:r>
            <w:r w:rsidR="005A37DE" w:rsidRPr="002F031E">
              <w:rPr>
                <w:rFonts w:cs="Arial"/>
                <w:b w:val="0"/>
                <w:i/>
                <w:color w:val="000000" w:themeColor="text1"/>
                <w:szCs w:val="22"/>
              </w:rPr>
              <w:t>36</w:t>
            </w:r>
            <w:r w:rsidRPr="002F031E">
              <w:rPr>
                <w:rFonts w:cs="Arial"/>
                <w:b w:val="0"/>
                <w:i/>
                <w:color w:val="000000" w:themeColor="text1"/>
                <w:szCs w:val="22"/>
              </w:rPr>
              <w:t xml:space="preserve"> – </w:t>
            </w:r>
            <w:r w:rsidR="00F42B0E" w:rsidRPr="002F031E">
              <w:rPr>
                <w:rFonts w:cs="Arial"/>
                <w:color w:val="auto"/>
                <w:szCs w:val="22"/>
              </w:rPr>
              <w:t>What strategies do you use to involve family members in children’s services programs?</w:t>
            </w:r>
          </w:p>
        </w:tc>
      </w:tr>
      <w:tr w:rsidR="00E56DD1" w:rsidRPr="002F031E" w14:paraId="0CCD9382" w14:textId="77777777" w:rsidTr="000016E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29CE7C" w14:textId="77777777" w:rsidR="00E56DD1" w:rsidRPr="002F031E" w:rsidRDefault="00E56DD1" w:rsidP="000016E3">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51FF" w14:textId="77777777" w:rsidR="00E56DD1" w:rsidRPr="002F031E" w:rsidRDefault="00E56DD1" w:rsidP="000016E3">
            <w:pPr>
              <w:pStyle w:val="BodyText"/>
              <w:spacing w:line="240" w:lineRule="auto"/>
              <w:jc w:val="center"/>
              <w:rPr>
                <w:rFonts w:cs="Arial"/>
              </w:rPr>
            </w:pPr>
            <w:r w:rsidRPr="002F031E">
              <w:rPr>
                <w:rFonts w:cs="Arial"/>
              </w:rPr>
              <w:t>ASSESSOR’S NOTES</w:t>
            </w:r>
          </w:p>
        </w:tc>
      </w:tr>
      <w:tr w:rsidR="00E56DD1" w:rsidRPr="002F031E" w14:paraId="491FDD04" w14:textId="77777777" w:rsidTr="000016E3">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A09CF8" w14:textId="77777777" w:rsidR="00F42B0E" w:rsidRPr="002F031E" w:rsidRDefault="003919EC" w:rsidP="00F42B0E">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E56DD1" w:rsidRPr="002F031E">
              <w:rPr>
                <w:rFonts w:cs="Arial"/>
                <w:b w:val="0"/>
              </w:rPr>
              <w:instrText xml:space="preserve"> FORMCHECKBOX </w:instrText>
            </w:r>
            <w:r w:rsidRPr="002F031E">
              <w:rPr>
                <w:rFonts w:cs="Arial"/>
              </w:rPr>
            </w:r>
            <w:r w:rsidRPr="002F031E">
              <w:rPr>
                <w:rFonts w:cs="Arial"/>
              </w:rPr>
              <w:fldChar w:fldCharType="end"/>
            </w:r>
            <w:r w:rsidR="00E56DD1" w:rsidRPr="002F031E">
              <w:rPr>
                <w:rFonts w:cs="Arial"/>
                <w:b w:val="0"/>
              </w:rPr>
              <w:t xml:space="preserve"> </w:t>
            </w:r>
            <w:r w:rsidR="00F42B0E" w:rsidRPr="002F031E">
              <w:rPr>
                <w:rFonts w:cs="Arial"/>
                <w:b w:val="0"/>
              </w:rPr>
              <w:t>organisational standards, policies and procedures</w:t>
            </w:r>
          </w:p>
          <w:p w14:paraId="3DB2BF85" w14:textId="77777777" w:rsidR="00F42B0E" w:rsidRPr="002F031E" w:rsidRDefault="003919EC" w:rsidP="00F42B0E">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F42B0E" w:rsidRPr="002F031E">
              <w:rPr>
                <w:rFonts w:cs="Arial"/>
                <w:b w:val="0"/>
              </w:rPr>
              <w:instrText xml:space="preserve"> FORMCHECKBOX </w:instrText>
            </w:r>
            <w:r w:rsidRPr="002F031E">
              <w:rPr>
                <w:rFonts w:cs="Arial"/>
              </w:rPr>
            </w:r>
            <w:r w:rsidRPr="002F031E">
              <w:rPr>
                <w:rFonts w:cs="Arial"/>
              </w:rPr>
              <w:fldChar w:fldCharType="end"/>
            </w:r>
            <w:r w:rsidR="00F42B0E" w:rsidRPr="002F031E">
              <w:rPr>
                <w:rFonts w:cs="Arial"/>
                <w:b w:val="0"/>
              </w:rPr>
              <w:t xml:space="preserve"> relevant theories that underpin the value of family / educator relationships</w:t>
            </w:r>
          </w:p>
          <w:p w14:paraId="0D6A1A9A" w14:textId="77777777" w:rsidR="00E56DD1" w:rsidRPr="002F031E" w:rsidRDefault="003919EC" w:rsidP="00F42B0E">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F42B0E" w:rsidRPr="002F031E">
              <w:rPr>
                <w:rFonts w:cs="Arial"/>
                <w:b w:val="0"/>
              </w:rPr>
              <w:instrText xml:space="preserve"> FORMCHECKBOX </w:instrText>
            </w:r>
            <w:r w:rsidRPr="002F031E">
              <w:rPr>
                <w:rFonts w:cs="Arial"/>
              </w:rPr>
            </w:r>
            <w:r w:rsidRPr="002F031E">
              <w:rPr>
                <w:rFonts w:cs="Arial"/>
              </w:rPr>
              <w:fldChar w:fldCharType="end"/>
            </w:r>
            <w:r w:rsidR="00F42B0E" w:rsidRPr="002F031E">
              <w:rPr>
                <w:rFonts w:cs="Arial"/>
                <w:b w:val="0"/>
              </w:rPr>
              <w:t xml:space="preserve"> strategies for involving family members in the service, including:</w:t>
            </w:r>
          </w:p>
          <w:p w14:paraId="3A8B2BC9" w14:textId="77777777" w:rsidR="00E56DD1" w:rsidRPr="002F031E" w:rsidRDefault="003919EC" w:rsidP="000016E3">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E56DD1" w:rsidRPr="002F031E">
              <w:rPr>
                <w:rFonts w:cs="Arial"/>
                <w:b w:val="0"/>
              </w:rPr>
              <w:instrText xml:space="preserve"> FORMCHECKBOX </w:instrText>
            </w:r>
            <w:r w:rsidRPr="002F031E">
              <w:rPr>
                <w:rFonts w:cs="Arial"/>
              </w:rPr>
            </w:r>
            <w:r w:rsidRPr="002F031E">
              <w:rPr>
                <w:rFonts w:cs="Arial"/>
              </w:rPr>
              <w:fldChar w:fldCharType="end"/>
            </w:r>
            <w:r w:rsidR="00E56DD1" w:rsidRPr="002F031E">
              <w:rPr>
                <w:rFonts w:cs="Arial"/>
                <w:b w:val="0"/>
              </w:rPr>
              <w:t xml:space="preserve"> </w:t>
            </w:r>
            <w:r w:rsidR="00F42B0E" w:rsidRPr="002F031E">
              <w:rPr>
                <w:rFonts w:cs="Arial"/>
                <w:b w:val="0"/>
              </w:rPr>
              <w:t>encouraging participation in children’s experiences</w:t>
            </w:r>
          </w:p>
          <w:p w14:paraId="4E9E4789" w14:textId="2F82B7D0" w:rsidR="00E56DD1" w:rsidRPr="002F031E" w:rsidRDefault="003919EC" w:rsidP="00F42B0E">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E56DD1" w:rsidRPr="002F031E">
              <w:rPr>
                <w:rFonts w:cs="Arial"/>
                <w:b w:val="0"/>
              </w:rPr>
              <w:instrText xml:space="preserve"> FORMCHECKBOX </w:instrText>
            </w:r>
            <w:r w:rsidRPr="002F031E">
              <w:rPr>
                <w:rFonts w:cs="Arial"/>
              </w:rPr>
            </w:r>
            <w:r w:rsidRPr="002F031E">
              <w:rPr>
                <w:rFonts w:cs="Arial"/>
              </w:rPr>
              <w:fldChar w:fldCharType="end"/>
            </w:r>
            <w:r w:rsidR="00E56DD1" w:rsidRPr="002F031E">
              <w:rPr>
                <w:rFonts w:cs="Arial"/>
                <w:b w:val="0"/>
              </w:rPr>
              <w:t xml:space="preserve"> </w:t>
            </w:r>
            <w:r w:rsidR="00F42B0E" w:rsidRPr="002F031E">
              <w:rPr>
                <w:rFonts w:cs="Arial"/>
                <w:b w:val="0"/>
              </w:rPr>
              <w:t>providing opportunities for families to</w:t>
            </w:r>
            <w:r w:rsidR="00663FF9" w:rsidRPr="002F031E">
              <w:rPr>
                <w:rFonts w:cs="Arial"/>
                <w:b w:val="0"/>
              </w:rPr>
              <w:t xml:space="preserve"> give feedback on the service/</w:t>
            </w:r>
            <w:r w:rsidR="00F42B0E" w:rsidRPr="002F031E">
              <w:rPr>
                <w:rFonts w:cs="Arial"/>
                <w:b w:val="0"/>
              </w:rPr>
              <w:t>program</w:t>
            </w:r>
          </w:p>
          <w:p w14:paraId="292B25F1" w14:textId="77777777" w:rsidR="00663FF9" w:rsidRPr="002F031E" w:rsidRDefault="00663FF9" w:rsidP="00F42B0E">
            <w:pPr>
              <w:pStyle w:val="HangingIndent10ptBox"/>
              <w:spacing w:before="120" w:after="120"/>
              <w:ind w:left="510" w:hanging="255"/>
              <w:rPr>
                <w:rFonts w:cs="Arial"/>
                <w:b w:val="0"/>
              </w:rPr>
            </w:pPr>
          </w:p>
          <w:p w14:paraId="775B59DA" w14:textId="77777777" w:rsidR="00663FF9" w:rsidRPr="002F031E" w:rsidRDefault="00663FF9" w:rsidP="00F42B0E">
            <w:pPr>
              <w:pStyle w:val="HangingIndent10ptBox"/>
              <w:spacing w:before="120" w:after="120"/>
              <w:ind w:left="510" w:hanging="255"/>
              <w:rPr>
                <w:rFonts w:cs="Arial"/>
                <w:b w:val="0"/>
              </w:rPr>
            </w:pPr>
          </w:p>
          <w:p w14:paraId="0692EF18" w14:textId="77777777" w:rsidR="00663FF9" w:rsidRPr="002F031E" w:rsidRDefault="00663FF9" w:rsidP="00F42B0E">
            <w:pPr>
              <w:pStyle w:val="HangingIndent10ptBox"/>
              <w:spacing w:before="120" w:after="120"/>
              <w:ind w:left="510" w:hanging="255"/>
              <w:rPr>
                <w:rFonts w:cs="Arial"/>
                <w:b w:val="0"/>
              </w:rPr>
            </w:pPr>
          </w:p>
          <w:p w14:paraId="4DEB189A" w14:textId="77777777" w:rsidR="00663FF9" w:rsidRPr="002F031E" w:rsidRDefault="00663FF9" w:rsidP="00F42B0E">
            <w:pPr>
              <w:pStyle w:val="HangingIndent10ptBox"/>
              <w:spacing w:before="120" w:after="120"/>
              <w:ind w:left="510" w:hanging="255"/>
              <w:rPr>
                <w:rFonts w:cs="Arial"/>
                <w:b w:val="0"/>
              </w:rPr>
            </w:pPr>
          </w:p>
          <w:p w14:paraId="4F1B9E37" w14:textId="77777777" w:rsidR="00663FF9" w:rsidRPr="002F031E" w:rsidRDefault="00663FF9" w:rsidP="00F42B0E">
            <w:pPr>
              <w:pStyle w:val="HangingIndent10ptBox"/>
              <w:spacing w:before="120" w:after="120"/>
              <w:ind w:left="510" w:hanging="255"/>
              <w:rPr>
                <w:rFonts w:cs="Arial"/>
                <w:b w:val="0"/>
              </w:rPr>
            </w:pPr>
          </w:p>
          <w:p w14:paraId="71918EC0" w14:textId="77777777" w:rsidR="00663FF9" w:rsidRPr="002F031E" w:rsidRDefault="00663FF9" w:rsidP="00F42B0E">
            <w:pPr>
              <w:pStyle w:val="HangingIndent10ptBox"/>
              <w:spacing w:before="120" w:after="120"/>
              <w:ind w:left="510" w:hanging="255"/>
              <w:rPr>
                <w:rFonts w:cs="Arial"/>
                <w:b w:val="0"/>
              </w:rPr>
            </w:pPr>
          </w:p>
          <w:p w14:paraId="781E55BB" w14:textId="77777777" w:rsidR="00663FF9" w:rsidRDefault="00663FF9" w:rsidP="00F42B0E">
            <w:pPr>
              <w:pStyle w:val="HangingIndent10ptBox"/>
              <w:spacing w:before="120" w:after="120"/>
              <w:ind w:left="510" w:hanging="255"/>
              <w:rPr>
                <w:rFonts w:cs="Arial"/>
                <w:b w:val="0"/>
              </w:rPr>
            </w:pPr>
          </w:p>
          <w:p w14:paraId="2A3876F6" w14:textId="77777777" w:rsidR="00C05C03" w:rsidRPr="002F031E" w:rsidRDefault="00C05C03" w:rsidP="00F42B0E">
            <w:pPr>
              <w:pStyle w:val="HangingIndent10ptBox"/>
              <w:spacing w:before="120" w:after="120"/>
              <w:ind w:left="510" w:hanging="255"/>
              <w:rPr>
                <w:rFonts w:cs="Arial"/>
                <w:b w:val="0"/>
              </w:rPr>
            </w:pPr>
          </w:p>
          <w:p w14:paraId="3ECBDC0C" w14:textId="77777777" w:rsidR="00663FF9" w:rsidRPr="002F031E" w:rsidRDefault="00663FF9" w:rsidP="00F42B0E">
            <w:pPr>
              <w:pStyle w:val="HangingIndent10ptBox"/>
              <w:spacing w:before="120" w:after="120"/>
              <w:ind w:left="510" w:hanging="255"/>
              <w:rPr>
                <w:rFonts w:cs="Arial"/>
                <w:b w:val="0"/>
              </w:rPr>
            </w:pPr>
          </w:p>
          <w:p w14:paraId="2DC58E9A" w14:textId="77777777" w:rsidR="00663FF9" w:rsidRPr="002F031E" w:rsidRDefault="00663FF9" w:rsidP="00F42B0E">
            <w:pPr>
              <w:pStyle w:val="HangingIndent10ptBox"/>
              <w:spacing w:before="120" w:after="120"/>
              <w:ind w:left="510" w:hanging="255"/>
              <w:rPr>
                <w:rFonts w:cs="Arial"/>
                <w:b w:val="0"/>
              </w:rPr>
            </w:pPr>
          </w:p>
          <w:p w14:paraId="0EFC8669" w14:textId="77777777" w:rsidR="00663FF9" w:rsidRPr="002F031E" w:rsidRDefault="00663FF9" w:rsidP="00F42B0E">
            <w:pPr>
              <w:pStyle w:val="HangingIndent10ptBox"/>
              <w:spacing w:before="120" w:after="120"/>
              <w:ind w:left="510" w:hanging="255"/>
              <w:rPr>
                <w:rFonts w:cs="Arial"/>
                <w:b w:val="0"/>
              </w:rPr>
            </w:pPr>
          </w:p>
          <w:p w14:paraId="08BD232B" w14:textId="77777777" w:rsidR="00663FF9" w:rsidRPr="002F031E" w:rsidRDefault="00663FF9" w:rsidP="00F42B0E">
            <w:pPr>
              <w:pStyle w:val="HangingIndent10ptBox"/>
              <w:spacing w:before="120" w:after="120"/>
              <w:ind w:left="510" w:hanging="255"/>
              <w:rPr>
                <w:rFonts w:cs="Arial"/>
                <w:b w:val="0"/>
              </w:rPr>
            </w:pPr>
          </w:p>
          <w:p w14:paraId="081B8D72" w14:textId="77777777" w:rsidR="00663FF9" w:rsidRPr="002F031E" w:rsidRDefault="00663FF9" w:rsidP="00F42B0E">
            <w:pPr>
              <w:pStyle w:val="HangingIndent10ptBox"/>
              <w:spacing w:before="120" w:after="120"/>
              <w:ind w:left="510"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auto"/>
              <w:left w:val="single" w:sz="4" w:space="0" w:color="auto"/>
              <w:bottom w:val="single" w:sz="4" w:space="0" w:color="auto"/>
              <w:right w:val="single" w:sz="4" w:space="0" w:color="auto"/>
            </w:tcBorders>
          </w:tcPr>
          <w:p w14:paraId="240E1692" w14:textId="77777777" w:rsidR="00F42B0E" w:rsidRPr="002F031E" w:rsidRDefault="00F42B0E" w:rsidP="00F42B0E">
            <w:pPr>
              <w:tabs>
                <w:tab w:val="left" w:pos="3580"/>
              </w:tabs>
              <w:spacing w:after="0"/>
              <w:ind w:right="-20"/>
              <w:rPr>
                <w:rFonts w:cs="Arial"/>
                <w:b w:val="0"/>
                <w:sz w:val="18"/>
                <w:szCs w:val="18"/>
              </w:rPr>
            </w:pPr>
            <w:r w:rsidRPr="002F031E">
              <w:rPr>
                <w:rFonts w:cs="Arial"/>
                <w:sz w:val="18"/>
                <w:szCs w:val="18"/>
              </w:rPr>
              <w:t>NB:</w:t>
            </w:r>
            <w:r w:rsidRPr="002F031E">
              <w:rPr>
                <w:rFonts w:cs="Arial"/>
                <w:b w:val="0"/>
                <w:sz w:val="18"/>
                <w:szCs w:val="18"/>
              </w:rPr>
              <w:t xml:space="preserve"> In addition to the ‘key points to be addressed’, evidence must confirm that the candidate has:</w:t>
            </w:r>
          </w:p>
          <w:p w14:paraId="4B84B5CE" w14:textId="77777777" w:rsidR="00F42B0E" w:rsidRPr="002F031E" w:rsidRDefault="00F42B0E" w:rsidP="00A14BA7">
            <w:pPr>
              <w:numPr>
                <w:ilvl w:val="0"/>
                <w:numId w:val="13"/>
              </w:numPr>
              <w:tabs>
                <w:tab w:val="left" w:pos="3580"/>
              </w:tabs>
              <w:spacing w:after="0"/>
              <w:ind w:right="-20"/>
              <w:rPr>
                <w:rFonts w:cs="Arial"/>
                <w:b w:val="0"/>
                <w:sz w:val="18"/>
                <w:szCs w:val="18"/>
              </w:rPr>
            </w:pPr>
            <w:r w:rsidRPr="002F031E">
              <w:rPr>
                <w:rFonts w:cs="Arial"/>
                <w:b w:val="0"/>
                <w:sz w:val="18"/>
                <w:szCs w:val="18"/>
              </w:rPr>
              <w:t xml:space="preserve">worked collaboratively with at least </w:t>
            </w:r>
            <w:r w:rsidRPr="002F031E">
              <w:rPr>
                <w:rFonts w:cs="Arial"/>
                <w:sz w:val="18"/>
                <w:szCs w:val="18"/>
              </w:rPr>
              <w:t>three</w:t>
            </w:r>
            <w:r w:rsidRPr="002F031E">
              <w:rPr>
                <w:rFonts w:cs="Arial"/>
                <w:b w:val="0"/>
                <w:sz w:val="18"/>
                <w:szCs w:val="18"/>
              </w:rPr>
              <w:t xml:space="preserve"> different families to support education and care</w:t>
            </w:r>
          </w:p>
          <w:p w14:paraId="3D3F86B7" w14:textId="77777777" w:rsidR="00E56DD1" w:rsidRPr="002F031E" w:rsidRDefault="00F42B0E" w:rsidP="00A14BA7">
            <w:pPr>
              <w:numPr>
                <w:ilvl w:val="0"/>
                <w:numId w:val="13"/>
              </w:numPr>
              <w:tabs>
                <w:tab w:val="left" w:pos="3580"/>
              </w:tabs>
              <w:spacing w:after="0"/>
              <w:ind w:right="-20"/>
              <w:rPr>
                <w:rFonts w:cs="Arial"/>
                <w:b w:val="0"/>
                <w:sz w:val="18"/>
                <w:szCs w:val="18"/>
              </w:rPr>
            </w:pPr>
            <w:r w:rsidRPr="002F031E">
              <w:rPr>
                <w:rFonts w:cs="Arial"/>
                <w:b w:val="0"/>
                <w:sz w:val="18"/>
                <w:szCs w:val="18"/>
              </w:rPr>
              <w:t>involved families in the service/program.</w:t>
            </w:r>
          </w:p>
        </w:tc>
      </w:tr>
    </w:tbl>
    <w:p w14:paraId="666EC7AE" w14:textId="77777777" w:rsidR="009F78F5" w:rsidRPr="002F031E" w:rsidRDefault="009F78F5" w:rsidP="009F78F5">
      <w:pPr>
        <w:spacing w:after="0"/>
        <w:rPr>
          <w:rFonts w:cs="Arial"/>
          <w:szCs w:val="20"/>
        </w:rPr>
      </w:pPr>
      <w:r w:rsidRPr="002F031E">
        <w:rPr>
          <w:rFonts w:cs="Arial"/>
          <w:szCs w:val="20"/>
        </w:rPr>
        <w:br w:type="page"/>
      </w:r>
    </w:p>
    <w:p w14:paraId="42EF4743" w14:textId="77777777" w:rsidR="009F78F5" w:rsidRPr="002F031E" w:rsidRDefault="009F78F5" w:rsidP="009F78F5">
      <w:pPr>
        <w:spacing w:after="0"/>
        <w:rPr>
          <w:rFonts w:cs="Arial"/>
          <w:szCs w:val="20"/>
        </w:rPr>
      </w:pPr>
    </w:p>
    <w:tbl>
      <w:tblPr>
        <w:tblStyle w:val="LightList-Accent6"/>
        <w:tblW w:w="5000" w:type="pct"/>
        <w:tblLayout w:type="fixed"/>
        <w:tblLook w:val="00A0" w:firstRow="1" w:lastRow="0" w:firstColumn="1" w:lastColumn="0" w:noHBand="0" w:noVBand="0"/>
      </w:tblPr>
      <w:tblGrid>
        <w:gridCol w:w="2676"/>
        <w:gridCol w:w="4520"/>
        <w:gridCol w:w="6150"/>
        <w:gridCol w:w="830"/>
      </w:tblGrid>
      <w:tr w:rsidR="009F78F5" w:rsidRPr="002F031E" w14:paraId="04921FE4" w14:textId="77777777" w:rsidTr="00E56DD1">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8DA224" w14:textId="77777777" w:rsidR="009F78F5" w:rsidRPr="002F031E" w:rsidRDefault="009F78F5" w:rsidP="008746D5">
            <w:pPr>
              <w:spacing w:before="120"/>
              <w:rPr>
                <w:rFonts w:cs="Arial"/>
                <w:color w:val="000000" w:themeColor="text1"/>
              </w:rPr>
            </w:pPr>
            <w:r w:rsidRPr="002F031E">
              <w:rPr>
                <w:rFonts w:cs="Arial"/>
                <w:color w:val="000000" w:themeColor="text1"/>
              </w:rPr>
              <w:t xml:space="preserve">Outcomes of the competency conversation interview for cluster </w:t>
            </w:r>
            <w:r w:rsidR="008746D5" w:rsidRPr="002F031E">
              <w:rPr>
                <w:rFonts w:cs="Arial"/>
                <w:color w:val="000000" w:themeColor="text1"/>
              </w:rPr>
              <w:t>9</w:t>
            </w:r>
            <w:r w:rsidRPr="002F031E">
              <w:rPr>
                <w:rFonts w:cs="Arial"/>
                <w:color w:val="000000" w:themeColor="text1"/>
              </w:rPr>
              <w:t>—</w:t>
            </w:r>
            <w:r w:rsidR="008746D5" w:rsidRPr="002F031E">
              <w:rPr>
                <w:rFonts w:cs="Arial"/>
                <w:color w:val="000000" w:themeColor="text1"/>
              </w:rPr>
              <w:t>Program design and implementation</w:t>
            </w:r>
          </w:p>
        </w:tc>
      </w:tr>
      <w:tr w:rsidR="009F78F5" w:rsidRPr="002F031E" w14:paraId="50E97332" w14:textId="77777777" w:rsidTr="00E56DD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DE1503" w14:textId="77777777" w:rsidR="009F78F5" w:rsidRPr="002F031E" w:rsidRDefault="009F78F5" w:rsidP="00BE7538">
            <w:pPr>
              <w:pStyle w:val="BodyText"/>
              <w:spacing w:before="80" w:after="80" w:line="240" w:lineRule="auto"/>
              <w:rPr>
                <w:rFonts w:cs="Arial"/>
                <w:b w:val="0"/>
                <w:sz w:val="19"/>
                <w:szCs w:val="19"/>
              </w:rPr>
            </w:pPr>
            <w:r w:rsidRPr="002F031E">
              <w:rPr>
                <w:rFonts w:cs="Arial"/>
                <w:b w:val="0"/>
                <w:sz w:val="19"/>
                <w:szCs w:val="19"/>
              </w:rPr>
              <w:t>Assessors must consider whether the rules of evidence are met (</w:t>
            </w:r>
            <w:r w:rsidRPr="002F031E">
              <w:rPr>
                <w:rFonts w:cs="Arial"/>
                <w:sz w:val="19"/>
                <w:szCs w:val="19"/>
              </w:rPr>
              <w:t xml:space="preserve">valid, sufficient, current </w:t>
            </w:r>
            <w:r w:rsidRPr="002F031E">
              <w:rPr>
                <w:rFonts w:cs="Arial"/>
                <w:b w:val="0"/>
                <w:sz w:val="19"/>
                <w:szCs w:val="19"/>
              </w:rPr>
              <w:t>and</w:t>
            </w:r>
            <w:r w:rsidRPr="002F031E">
              <w:rPr>
                <w:rFonts w:cs="Arial"/>
                <w:sz w:val="19"/>
                <w:szCs w:val="19"/>
              </w:rPr>
              <w:t xml:space="preserve"> authentic)</w:t>
            </w:r>
            <w:r w:rsidRPr="002F031E">
              <w:rPr>
                <w:rFonts w:cs="Arial"/>
                <w:b w:val="0"/>
                <w:sz w:val="19"/>
                <w:szCs w:val="19"/>
              </w:rPr>
              <w:t xml:space="preserve"> in relation to the candidate’s knowledge, and whether the evidence is sufficient to demonstrate the candidate’s ability to complete and manage tasks and manage contingencies in the job role context. Record findings below.</w:t>
            </w:r>
          </w:p>
          <w:p w14:paraId="06D91439" w14:textId="1F47305D" w:rsidR="009F78F5" w:rsidRPr="002F031E" w:rsidRDefault="009F78F5" w:rsidP="00BE7538">
            <w:pPr>
              <w:pStyle w:val="BodyText"/>
              <w:spacing w:line="240" w:lineRule="auto"/>
              <w:rPr>
                <w:rFonts w:cs="Arial"/>
                <w:b w:val="0"/>
                <w:sz w:val="19"/>
                <w:szCs w:val="19"/>
              </w:rPr>
            </w:pPr>
            <w:r w:rsidRPr="002F031E">
              <w:rPr>
                <w:rFonts w:cs="Arial"/>
                <w:b w:val="0"/>
                <w:sz w:val="19"/>
                <w:szCs w:val="19"/>
              </w:rPr>
              <w:t xml:space="preserve">If the evidence shows the candidate has </w:t>
            </w:r>
            <w:r w:rsidRPr="002F031E">
              <w:rPr>
                <w:rFonts w:cs="Arial"/>
                <w:sz w:val="19"/>
                <w:szCs w:val="19"/>
              </w:rPr>
              <w:t>not</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t>
            </w:r>
            <w:r w:rsidRPr="002F031E">
              <w:rPr>
                <w:rFonts w:cs="Arial"/>
                <w:sz w:val="19"/>
                <w:szCs w:val="19"/>
              </w:rPr>
              <w:t>competence</w:t>
            </w:r>
            <w:r w:rsidRPr="002F031E">
              <w:rPr>
                <w:rFonts w:cs="Arial"/>
                <w:b w:val="0"/>
                <w:sz w:val="19"/>
                <w:szCs w:val="19"/>
              </w:rPr>
              <w:t xml:space="preserve">, discuss the next steps—practical workplace tasks to be assessed by the assessor in the workplace (see the Workplace Assessment Tasks provided for in </w:t>
            </w:r>
            <w:r w:rsidR="006B6297" w:rsidRPr="002F031E">
              <w:rPr>
                <w:rFonts w:cs="Arial"/>
                <w:b w:val="0"/>
                <w:sz w:val="19"/>
                <w:szCs w:val="19"/>
              </w:rPr>
              <w:t xml:space="preserve">this </w:t>
            </w:r>
            <w:r w:rsidR="006B6297" w:rsidRPr="006B6297">
              <w:rPr>
                <w:rFonts w:cs="Arial"/>
                <w:b w:val="0"/>
                <w:i/>
                <w:sz w:val="19"/>
                <w:szCs w:val="19"/>
              </w:rPr>
              <w:t>RPL Toolkit</w:t>
            </w:r>
            <w:r w:rsidRPr="002F031E">
              <w:rPr>
                <w:rFonts w:cs="Arial"/>
                <w:b w:val="0"/>
                <w:sz w:val="19"/>
                <w:szCs w:val="19"/>
              </w:rPr>
              <w:t xml:space="preserve">) or candidate self-directed professional development activities to build knowledge or skills. If the candidate </w:t>
            </w:r>
            <w:r w:rsidRPr="002F031E">
              <w:rPr>
                <w:rFonts w:cs="Arial"/>
                <w:sz w:val="19"/>
                <w:szCs w:val="19"/>
              </w:rPr>
              <w:t>has</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workplace competence for unit or units, complete the </w:t>
            </w:r>
            <w:r w:rsidRPr="002F031E">
              <w:rPr>
                <w:rFonts w:cs="Arial"/>
                <w:b w:val="0"/>
                <w:i/>
                <w:sz w:val="19"/>
                <w:szCs w:val="19"/>
              </w:rPr>
              <w:t>RPL</w:t>
            </w:r>
            <w:r w:rsidRPr="002F031E">
              <w:rPr>
                <w:rFonts w:cs="Arial"/>
                <w:b w:val="0"/>
                <w:sz w:val="19"/>
                <w:szCs w:val="19"/>
              </w:rPr>
              <w:t xml:space="preserve"> </w:t>
            </w:r>
            <w:r w:rsidRPr="002F031E">
              <w:rPr>
                <w:rFonts w:cs="Arial"/>
                <w:b w:val="0"/>
                <w:i/>
                <w:sz w:val="19"/>
                <w:szCs w:val="19"/>
              </w:rPr>
              <w:t>Assessment Outcomes Form</w:t>
            </w:r>
            <w:r w:rsidRPr="002F031E">
              <w:rPr>
                <w:rFonts w:cs="Arial"/>
                <w:b w:val="0"/>
                <w:sz w:val="19"/>
                <w:szCs w:val="19"/>
              </w:rPr>
              <w:t>.</w:t>
            </w:r>
          </w:p>
        </w:tc>
      </w:tr>
      <w:tr w:rsidR="009F78F5" w:rsidRPr="002F031E" w14:paraId="2756BCA5" w14:textId="77777777" w:rsidTr="00E56DD1">
        <w:trPr>
          <w:trHeight w:val="4536"/>
        </w:trPr>
        <w:tc>
          <w:tcPr>
            <w:cnfStyle w:val="001000000000" w:firstRow="0" w:lastRow="0" w:firstColumn="1" w:lastColumn="0" w:oddVBand="0" w:evenVBand="0" w:oddHBand="0" w:evenHBand="0" w:firstRowFirstColumn="0" w:firstRowLastColumn="0" w:lastRowFirstColumn="0" w:lastRowLastColumn="0"/>
            <w:tcW w:w="14176" w:type="dxa"/>
            <w:gridSpan w:val="4"/>
            <w:tcBorders>
              <w:top w:val="single" w:sz="4" w:space="0" w:color="auto"/>
              <w:left w:val="single" w:sz="4" w:space="0" w:color="auto"/>
              <w:bottom w:val="single" w:sz="4" w:space="0" w:color="auto"/>
              <w:right w:val="single" w:sz="4" w:space="0" w:color="auto"/>
            </w:tcBorders>
          </w:tcPr>
          <w:p w14:paraId="26F5309D" w14:textId="77777777" w:rsidR="009F78F5" w:rsidRPr="002F031E" w:rsidRDefault="009F78F5" w:rsidP="00BE7538">
            <w:pPr>
              <w:pStyle w:val="BodyText"/>
              <w:spacing w:line="240" w:lineRule="auto"/>
              <w:rPr>
                <w:rFonts w:cs="Arial"/>
                <w:b w:val="0"/>
                <w:sz w:val="20"/>
                <w:szCs w:val="20"/>
              </w:rPr>
            </w:pPr>
          </w:p>
        </w:tc>
      </w:tr>
      <w:tr w:rsidR="009F78F5" w:rsidRPr="002F031E" w14:paraId="068543A5" w14:textId="77777777" w:rsidTr="00E56DD1">
        <w:trPr>
          <w:cnfStyle w:val="000000100000" w:firstRow="0" w:lastRow="0" w:firstColumn="0" w:lastColumn="0" w:oddVBand="0" w:evenVBand="0" w:oddHBand="1" w:evenHBand="0" w:firstRowFirstColumn="0" w:firstRowLastColumn="0" w:lastRowFirstColumn="0" w:lastRowLastColumn="0"/>
          <w:trHeight w:hRule="exact" w:val="709"/>
        </w:trPr>
        <w:tc>
          <w:tcPr>
            <w:cnfStyle w:val="001000000000" w:firstRow="0" w:lastRow="0" w:firstColumn="1" w:lastColumn="0" w:oddVBand="0" w:evenVBand="0" w:oddHBand="0" w:evenHBand="0" w:firstRowFirstColumn="0" w:firstRowLastColumn="0" w:lastRowFirstColumn="0" w:lastRowLastColumn="0"/>
            <w:tcW w:w="26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8FD5F7" w14:textId="77777777" w:rsidR="009F78F5" w:rsidRPr="002F031E" w:rsidRDefault="009F78F5" w:rsidP="00BE7538">
            <w:pPr>
              <w:spacing w:before="120"/>
              <w:rPr>
                <w:rFonts w:cs="Arial"/>
                <w:sz w:val="20"/>
                <w:szCs w:val="20"/>
              </w:rPr>
            </w:pPr>
            <w:r w:rsidRPr="002F031E">
              <w:rPr>
                <w:rFonts w:cs="Arial"/>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4520" w:type="dxa"/>
            <w:tcBorders>
              <w:top w:val="single" w:sz="4" w:space="0" w:color="auto"/>
              <w:left w:val="single" w:sz="4" w:space="0" w:color="auto"/>
              <w:bottom w:val="single" w:sz="4" w:space="0" w:color="auto"/>
              <w:right w:val="single" w:sz="4" w:space="0" w:color="auto"/>
            </w:tcBorders>
            <w:vAlign w:val="center"/>
          </w:tcPr>
          <w:p w14:paraId="3A103E45" w14:textId="77777777" w:rsidR="009F78F5" w:rsidRPr="002F031E" w:rsidRDefault="009F78F5" w:rsidP="00BE7538">
            <w:pPr>
              <w:spacing w:before="120"/>
              <w:rPr>
                <w:rFonts w:cs="Arial"/>
                <w:sz w:val="20"/>
                <w:szCs w:val="20"/>
              </w:rPr>
            </w:pPr>
          </w:p>
        </w:tc>
        <w:tc>
          <w:tcPr>
            <w:tcW w:w="6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31B93B" w14:textId="77777777" w:rsidR="009F78F5" w:rsidRPr="002F031E" w:rsidRDefault="009F78F5" w:rsidP="00BE7538">
            <w:pPr>
              <w:spacing w:before="120"/>
              <w:jc w:val="right"/>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The candidate has not yet demonstrated competence, more evidence of knowledge and/or skills is required</w:t>
            </w:r>
          </w:p>
        </w:tc>
        <w:tc>
          <w:tcPr>
            <w:cnfStyle w:val="000010000000" w:firstRow="0" w:lastRow="0" w:firstColumn="0" w:lastColumn="0" w:oddVBand="1" w:evenVBand="0" w:oddHBand="0" w:evenHBand="0" w:firstRowFirstColumn="0" w:firstRowLastColumn="0" w:lastRowFirstColumn="0" w:lastRowLastColumn="0"/>
            <w:tcW w:w="830" w:type="dxa"/>
            <w:tcBorders>
              <w:top w:val="single" w:sz="4" w:space="0" w:color="auto"/>
              <w:left w:val="single" w:sz="4" w:space="0" w:color="auto"/>
              <w:bottom w:val="single" w:sz="4" w:space="0" w:color="auto"/>
              <w:right w:val="single" w:sz="4" w:space="0" w:color="auto"/>
            </w:tcBorders>
            <w:vAlign w:val="center"/>
          </w:tcPr>
          <w:p w14:paraId="3A9BCFF2" w14:textId="77777777" w:rsidR="009F78F5" w:rsidRPr="002F031E" w:rsidRDefault="003919EC" w:rsidP="00BE7538">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009F78F5" w:rsidRPr="002F031E">
              <w:rPr>
                <w:rFonts w:cs="Arial"/>
                <w:sz w:val="24"/>
              </w:rPr>
              <w:instrText xml:space="preserve"> FORMCHECKBOX </w:instrText>
            </w:r>
            <w:r w:rsidRPr="002F031E">
              <w:rPr>
                <w:rFonts w:cs="Arial"/>
                <w:sz w:val="24"/>
              </w:rPr>
            </w:r>
            <w:r w:rsidRPr="002F031E">
              <w:rPr>
                <w:rFonts w:cs="Arial"/>
                <w:sz w:val="24"/>
              </w:rPr>
              <w:fldChar w:fldCharType="end"/>
            </w:r>
          </w:p>
        </w:tc>
      </w:tr>
      <w:tr w:rsidR="009F78F5" w:rsidRPr="002F031E" w14:paraId="345BB70E" w14:textId="77777777" w:rsidTr="00E56DD1">
        <w:trPr>
          <w:trHeight w:hRule="exact" w:val="709"/>
        </w:trPr>
        <w:tc>
          <w:tcPr>
            <w:cnfStyle w:val="001000000000" w:firstRow="0" w:lastRow="0" w:firstColumn="1" w:lastColumn="0" w:oddVBand="0" w:evenVBand="0" w:oddHBand="0" w:evenHBand="0" w:firstRowFirstColumn="0" w:firstRowLastColumn="0" w:lastRowFirstColumn="0" w:lastRowLastColumn="0"/>
            <w:tcW w:w="26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80C46B" w14:textId="77777777" w:rsidR="009F78F5" w:rsidRPr="002F031E" w:rsidRDefault="009F78F5" w:rsidP="00BE7538">
            <w:pPr>
              <w:spacing w:before="120"/>
              <w:rPr>
                <w:rFonts w:cs="Arial"/>
                <w:b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4520" w:type="dxa"/>
            <w:tcBorders>
              <w:top w:val="single" w:sz="4" w:space="0" w:color="auto"/>
              <w:left w:val="single" w:sz="4" w:space="0" w:color="auto"/>
              <w:bottom w:val="single" w:sz="4" w:space="0" w:color="auto"/>
              <w:right w:val="single" w:sz="4" w:space="0" w:color="auto"/>
            </w:tcBorders>
            <w:vAlign w:val="center"/>
          </w:tcPr>
          <w:p w14:paraId="03FC0E8C" w14:textId="77777777" w:rsidR="009F78F5" w:rsidRPr="002F031E" w:rsidRDefault="009F78F5" w:rsidP="00BE7538">
            <w:pPr>
              <w:spacing w:before="120"/>
              <w:rPr>
                <w:rFonts w:cs="Arial"/>
                <w:sz w:val="20"/>
                <w:szCs w:val="20"/>
              </w:rPr>
            </w:pPr>
          </w:p>
        </w:tc>
        <w:tc>
          <w:tcPr>
            <w:tcW w:w="6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C6C3E2" w14:textId="77777777" w:rsidR="009F78F5" w:rsidRPr="002F031E" w:rsidRDefault="009F78F5" w:rsidP="00BE7538">
            <w:pPr>
              <w:spacing w:before="120"/>
              <w:jc w:val="right"/>
              <w:cnfStyle w:val="000000000000" w:firstRow="0" w:lastRow="0" w:firstColumn="0" w:lastColumn="0" w:oddVBand="0" w:evenVBand="0" w:oddHBand="0" w:evenHBand="0" w:firstRowFirstColumn="0" w:firstRowLastColumn="0" w:lastRowFirstColumn="0" w:lastRowLastColumn="0"/>
              <w:rPr>
                <w:rFonts w:cs="Arial"/>
                <w:b/>
                <w:sz w:val="20"/>
                <w:szCs w:val="20"/>
              </w:rPr>
            </w:pPr>
            <w:r w:rsidRPr="002F031E">
              <w:rPr>
                <w:rFonts w:cs="Arial"/>
                <w:b/>
                <w:sz w:val="20"/>
                <w:szCs w:val="20"/>
              </w:rPr>
              <w:t>The candidate has demonstrated competence to the standard expected in the workplace (and the rules of evidence are met)</w:t>
            </w:r>
          </w:p>
        </w:tc>
        <w:tc>
          <w:tcPr>
            <w:cnfStyle w:val="000010000000" w:firstRow="0" w:lastRow="0" w:firstColumn="0" w:lastColumn="0" w:oddVBand="1" w:evenVBand="0" w:oddHBand="0" w:evenHBand="0" w:firstRowFirstColumn="0" w:firstRowLastColumn="0" w:lastRowFirstColumn="0" w:lastRowLastColumn="0"/>
            <w:tcW w:w="830" w:type="dxa"/>
            <w:tcBorders>
              <w:top w:val="single" w:sz="4" w:space="0" w:color="auto"/>
              <w:left w:val="single" w:sz="4" w:space="0" w:color="auto"/>
              <w:bottom w:val="single" w:sz="4" w:space="0" w:color="auto"/>
              <w:right w:val="single" w:sz="4" w:space="0" w:color="auto"/>
            </w:tcBorders>
            <w:vAlign w:val="center"/>
          </w:tcPr>
          <w:p w14:paraId="1F55A9B1" w14:textId="77777777" w:rsidR="009F78F5" w:rsidRPr="002F031E" w:rsidRDefault="003919EC" w:rsidP="00BE7538">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009F78F5" w:rsidRPr="002F031E">
              <w:rPr>
                <w:rFonts w:cs="Arial"/>
                <w:sz w:val="24"/>
              </w:rPr>
              <w:instrText xml:space="preserve"> FORMCHECKBOX </w:instrText>
            </w:r>
            <w:r w:rsidRPr="002F031E">
              <w:rPr>
                <w:rFonts w:cs="Arial"/>
                <w:sz w:val="24"/>
              </w:rPr>
            </w:r>
            <w:r w:rsidRPr="002F031E">
              <w:rPr>
                <w:rFonts w:cs="Arial"/>
                <w:sz w:val="24"/>
              </w:rPr>
              <w:fldChar w:fldCharType="end"/>
            </w:r>
          </w:p>
        </w:tc>
      </w:tr>
    </w:tbl>
    <w:p w14:paraId="3D8A6010" w14:textId="77777777" w:rsidR="00FE68F8" w:rsidRPr="002F031E" w:rsidRDefault="00FE68F8">
      <w:pPr>
        <w:spacing w:after="0"/>
        <w:rPr>
          <w:rFonts w:cs="Arial"/>
          <w:szCs w:val="20"/>
        </w:rPr>
      </w:pPr>
      <w:r w:rsidRPr="002F031E">
        <w:rPr>
          <w:rFonts w:cs="Arial"/>
          <w:szCs w:val="20"/>
        </w:rPr>
        <w:br w:type="page"/>
      </w:r>
    </w:p>
    <w:tbl>
      <w:tblPr>
        <w:tblStyle w:val="LightList-Accent4"/>
        <w:tblW w:w="5000" w:type="pct"/>
        <w:jc w:val="center"/>
        <w:tblLayout w:type="fixed"/>
        <w:tblLook w:val="01E0" w:firstRow="1" w:lastRow="1" w:firstColumn="1" w:lastColumn="1" w:noHBand="0" w:noVBand="0"/>
      </w:tblPr>
      <w:tblGrid>
        <w:gridCol w:w="2137"/>
        <w:gridCol w:w="2953"/>
        <w:gridCol w:w="1888"/>
        <w:gridCol w:w="1723"/>
        <w:gridCol w:w="1040"/>
        <w:gridCol w:w="4435"/>
      </w:tblGrid>
      <w:tr w:rsidR="00E64A4A" w:rsidRPr="002F031E" w14:paraId="4E9D4F2F" w14:textId="77777777" w:rsidTr="002401F8">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800080"/>
            <w:vAlign w:val="center"/>
          </w:tcPr>
          <w:p w14:paraId="009426B3" w14:textId="18054CFE" w:rsidR="00E64A4A" w:rsidRPr="002F031E" w:rsidRDefault="00E64A4A" w:rsidP="005B26BA">
            <w:pPr>
              <w:pStyle w:val="Heading2"/>
              <w:keepNext w:val="0"/>
              <w:keepLines w:val="0"/>
              <w:spacing w:line="240" w:lineRule="auto"/>
              <w:outlineLvl w:val="1"/>
              <w:rPr>
                <w:rFonts w:ascii="Arial" w:hAnsi="Arial" w:cs="Arial"/>
                <w:color w:val="FFFFFF" w:themeColor="background1"/>
              </w:rPr>
            </w:pPr>
            <w:bookmarkStart w:id="113" w:name="_Toc235501055"/>
            <w:bookmarkStart w:id="114" w:name="_Toc236982744"/>
            <w:r w:rsidRPr="002F031E">
              <w:rPr>
                <w:rFonts w:ascii="Arial" w:hAnsi="Arial" w:cs="Arial"/>
                <w:color w:val="FFFFFF" w:themeColor="background1"/>
              </w:rPr>
              <w:lastRenderedPageBreak/>
              <w:t>Competency conversat</w:t>
            </w:r>
            <w:r w:rsidR="009F78F5" w:rsidRPr="002F031E">
              <w:rPr>
                <w:rFonts w:ascii="Arial" w:hAnsi="Arial" w:cs="Arial"/>
                <w:color w:val="FFFFFF" w:themeColor="background1"/>
              </w:rPr>
              <w:t xml:space="preserve">ion recording tool for </w:t>
            </w:r>
            <w:r w:rsidR="00D06417" w:rsidRPr="002F031E">
              <w:rPr>
                <w:rFonts w:ascii="Arial" w:hAnsi="Arial" w:cs="Arial"/>
                <w:color w:val="FFFFFF" w:themeColor="background1"/>
              </w:rPr>
              <w:t xml:space="preserve">Cluster </w:t>
            </w:r>
            <w:r w:rsidR="009F78F5" w:rsidRPr="002F031E">
              <w:rPr>
                <w:rFonts w:ascii="Arial" w:hAnsi="Arial" w:cs="Arial"/>
                <w:color w:val="FFFFFF" w:themeColor="background1"/>
              </w:rPr>
              <w:t>10</w:t>
            </w:r>
            <w:r w:rsidRPr="002F031E">
              <w:rPr>
                <w:rFonts w:ascii="Arial" w:hAnsi="Arial" w:cs="Arial"/>
                <w:color w:val="FFFFFF" w:themeColor="background1"/>
              </w:rPr>
              <w:t>—</w:t>
            </w:r>
            <w:r w:rsidR="009F78F5" w:rsidRPr="002F031E">
              <w:rPr>
                <w:rFonts w:ascii="Arial" w:hAnsi="Arial" w:cs="Arial"/>
                <w:color w:val="FFFFFF" w:themeColor="background1"/>
              </w:rPr>
              <w:t>Children’s behaviour and inclusion</w:t>
            </w:r>
            <w:bookmarkEnd w:id="113"/>
            <w:bookmarkEnd w:id="114"/>
          </w:p>
        </w:tc>
      </w:tr>
      <w:tr w:rsidR="00E64A4A" w:rsidRPr="002F031E" w14:paraId="43FF4D19" w14:textId="77777777" w:rsidTr="005B26B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noWrap/>
          </w:tcPr>
          <w:p w14:paraId="03F393B9" w14:textId="77777777" w:rsidR="00E64A4A" w:rsidRPr="002F031E" w:rsidRDefault="00E64A4A" w:rsidP="005B26BA">
            <w:pPr>
              <w:pStyle w:val="BodyText"/>
              <w:spacing w:line="240" w:lineRule="auto"/>
              <w:rPr>
                <w:rFonts w:cs="Arial"/>
                <w:bCs w:val="0"/>
                <w:sz w:val="20"/>
                <w:szCs w:val="20"/>
              </w:rPr>
            </w:pPr>
            <w:r w:rsidRPr="002F031E">
              <w:rPr>
                <w:rFonts w:cs="Arial"/>
                <w:bCs w:val="0"/>
                <w:sz w:val="20"/>
                <w:szCs w:val="20"/>
              </w:rPr>
              <w:t>Units of competency:</w:t>
            </w:r>
          </w:p>
          <w:p w14:paraId="3276D063" w14:textId="77777777" w:rsidR="009F78F5" w:rsidRPr="002F031E" w:rsidRDefault="009F78F5" w:rsidP="00A14BA7">
            <w:pPr>
              <w:pStyle w:val="BodyText"/>
              <w:numPr>
                <w:ilvl w:val="0"/>
                <w:numId w:val="21"/>
              </w:numPr>
              <w:spacing w:before="60" w:after="60"/>
              <w:rPr>
                <w:sz w:val="21"/>
                <w:szCs w:val="21"/>
              </w:rPr>
            </w:pPr>
            <w:r w:rsidRPr="002F031E">
              <w:rPr>
                <w:i/>
                <w:sz w:val="21"/>
                <w:szCs w:val="21"/>
              </w:rPr>
              <w:t>CHCECE020 Establish and implement plans for developing cooperative behaviour</w:t>
            </w:r>
            <w:r w:rsidRPr="002F031E">
              <w:rPr>
                <w:sz w:val="21"/>
                <w:szCs w:val="21"/>
              </w:rPr>
              <w:t xml:space="preserve"> </w:t>
            </w:r>
            <w:r w:rsidRPr="002F031E">
              <w:rPr>
                <w:rFonts w:cs="Arial"/>
                <w:b w:val="0"/>
                <w:sz w:val="20"/>
                <w:szCs w:val="20"/>
              </w:rPr>
              <w:t>(core unit)</w:t>
            </w:r>
          </w:p>
          <w:p w14:paraId="132537F1" w14:textId="77777777" w:rsidR="009F78F5" w:rsidRPr="002F031E" w:rsidRDefault="009F78F5" w:rsidP="00A14BA7">
            <w:pPr>
              <w:pStyle w:val="BodyText"/>
              <w:numPr>
                <w:ilvl w:val="0"/>
                <w:numId w:val="12"/>
              </w:numPr>
              <w:spacing w:line="240" w:lineRule="auto"/>
              <w:rPr>
                <w:rFonts w:cs="Arial"/>
                <w:b w:val="0"/>
                <w:sz w:val="20"/>
                <w:szCs w:val="20"/>
              </w:rPr>
            </w:pPr>
            <w:r w:rsidRPr="002F031E">
              <w:rPr>
                <w:i/>
                <w:sz w:val="21"/>
                <w:szCs w:val="21"/>
              </w:rPr>
              <w:t>CHCECE021 Implement strategies for the inclusion of all children</w:t>
            </w:r>
            <w:r w:rsidRPr="002F031E">
              <w:rPr>
                <w:sz w:val="21"/>
                <w:szCs w:val="21"/>
              </w:rPr>
              <w:t xml:space="preserve"> </w:t>
            </w:r>
            <w:r w:rsidRPr="002F031E">
              <w:rPr>
                <w:rFonts w:cs="Arial"/>
                <w:b w:val="0"/>
                <w:sz w:val="20"/>
                <w:szCs w:val="20"/>
              </w:rPr>
              <w:t>(core unit)</w:t>
            </w:r>
          </w:p>
          <w:p w14:paraId="15DFC117" w14:textId="77777777" w:rsidR="00E64A4A" w:rsidRPr="002F031E" w:rsidRDefault="00E64A4A" w:rsidP="005B26BA">
            <w:pPr>
              <w:pStyle w:val="BodyText"/>
              <w:spacing w:line="240" w:lineRule="auto"/>
              <w:rPr>
                <w:rFonts w:cs="Arial"/>
                <w:sz w:val="20"/>
                <w:szCs w:val="20"/>
              </w:rPr>
            </w:pPr>
            <w:r w:rsidRPr="002F031E">
              <w:rPr>
                <w:rFonts w:cs="Arial"/>
                <w:b w:val="0"/>
                <w:color w:val="000000" w:themeColor="text1"/>
                <w:sz w:val="20"/>
                <w:szCs w:val="20"/>
              </w:rPr>
              <w:t xml:space="preserve">The full text of the units can be viewed at </w:t>
            </w:r>
            <w:hyperlink r:id="rId72" w:history="1">
              <w:r w:rsidRPr="002F031E">
                <w:rPr>
                  <w:rStyle w:val="Hyperlink"/>
                  <w:rFonts w:eastAsiaTheme="majorEastAsia" w:cs="Arial"/>
                  <w:b w:val="0"/>
                  <w:sz w:val="20"/>
                  <w:szCs w:val="20"/>
                </w:rPr>
                <w:t>www.training.gov.au</w:t>
              </w:r>
            </w:hyperlink>
          </w:p>
        </w:tc>
      </w:tr>
      <w:tr w:rsidR="00E64A4A" w:rsidRPr="002F031E" w14:paraId="6663EE57" w14:textId="77777777" w:rsidTr="005B26BA">
        <w:trPr>
          <w:trHeight w:val="567"/>
          <w:jc w:val="center"/>
        </w:trPr>
        <w:tc>
          <w:tcPr>
            <w:cnfStyle w:val="001000000000" w:firstRow="0" w:lastRow="0" w:firstColumn="1" w:lastColumn="0" w:oddVBand="0" w:evenVBand="0" w:oddHBand="0" w:evenHBand="0" w:firstRowFirstColumn="0" w:firstRowLastColumn="0" w:lastRowFirstColumn="0" w:lastRowLastColumn="0"/>
            <w:tcW w:w="2137"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343D8556" w14:textId="77777777" w:rsidR="00E64A4A" w:rsidRPr="002F031E" w:rsidRDefault="00E64A4A" w:rsidP="005B26BA">
            <w:pPr>
              <w:pStyle w:val="BodyText"/>
              <w:spacing w:line="240" w:lineRule="auto"/>
              <w:rPr>
                <w:rFonts w:cs="Arial"/>
                <w:bCs w:val="0"/>
              </w:rPr>
            </w:pPr>
            <w:r w:rsidRPr="002F031E">
              <w:rPr>
                <w:rFonts w:cs="Arial"/>
                <w:bCs w:val="0"/>
              </w:rPr>
              <w:t>Candidate’s name</w:t>
            </w:r>
          </w:p>
        </w:tc>
        <w:tc>
          <w:tcPr>
            <w:cnfStyle w:val="000010000000" w:firstRow="0" w:lastRow="0" w:firstColumn="0" w:lastColumn="0" w:oddVBand="1" w:evenVBand="0" w:oddHBand="0" w:evenHBand="0" w:firstRowFirstColumn="0" w:firstRowLastColumn="0" w:lastRowFirstColumn="0" w:lastRowLastColumn="0"/>
            <w:tcW w:w="2953"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3730F222" w14:textId="77777777" w:rsidR="00E64A4A" w:rsidRPr="002F031E" w:rsidRDefault="00E64A4A" w:rsidP="005B26BA">
            <w:pPr>
              <w:pStyle w:val="BodyText"/>
              <w:spacing w:line="240" w:lineRule="auto"/>
              <w:rPr>
                <w:rFonts w:cs="Arial"/>
                <w:b/>
                <w:bCs/>
              </w:rPr>
            </w:pPr>
          </w:p>
        </w:tc>
        <w:tc>
          <w:tcPr>
            <w:tcW w:w="188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6BC5DD89" w14:textId="77777777" w:rsidR="00E64A4A" w:rsidRPr="002F031E" w:rsidRDefault="00E64A4A" w:rsidP="005B26BA">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bCs/>
              </w:rPr>
            </w:pPr>
            <w:r w:rsidRPr="002F031E">
              <w:rPr>
                <w:rFonts w:cs="Arial"/>
                <w:b/>
                <w:bCs/>
              </w:rPr>
              <w:t>Date completed</w:t>
            </w:r>
          </w:p>
        </w:tc>
        <w:tc>
          <w:tcPr>
            <w:cnfStyle w:val="000010000000" w:firstRow="0" w:lastRow="0" w:firstColumn="0" w:lastColumn="0" w:oddVBand="1" w:evenVBand="0" w:oddHBand="0" w:evenHBand="0" w:firstRowFirstColumn="0" w:firstRowLastColumn="0" w:lastRowFirstColumn="0" w:lastRowLastColumn="0"/>
            <w:tcW w:w="1723"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20D0D326" w14:textId="77777777" w:rsidR="00E64A4A" w:rsidRPr="002F031E" w:rsidRDefault="00E64A4A" w:rsidP="005B26BA">
            <w:pPr>
              <w:pStyle w:val="BodyText"/>
              <w:spacing w:line="240" w:lineRule="auto"/>
              <w:rPr>
                <w:rFonts w:cs="Arial"/>
                <w:b/>
                <w:bCs/>
              </w:rPr>
            </w:pPr>
          </w:p>
        </w:tc>
        <w:tc>
          <w:tcPr>
            <w:tcW w:w="104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06410E62" w14:textId="77777777" w:rsidR="00E64A4A" w:rsidRPr="002F031E" w:rsidRDefault="00E64A4A" w:rsidP="005B26BA">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bCs/>
              </w:rPr>
            </w:pPr>
            <w:r w:rsidRPr="002F031E">
              <w:rPr>
                <w:rFonts w:cs="Arial"/>
                <w:b/>
                <w:bCs/>
              </w:rPr>
              <w:t>Venue</w:t>
            </w:r>
          </w:p>
        </w:tc>
        <w:tc>
          <w:tcPr>
            <w:cnfStyle w:val="000100000000" w:firstRow="0" w:lastRow="0" w:firstColumn="0" w:lastColumn="1" w:oddVBand="0" w:evenVBand="0" w:oddHBand="0" w:evenHBand="0" w:firstRowFirstColumn="0" w:firstRowLastColumn="0" w:lastRowFirstColumn="0" w:lastRowLastColumn="0"/>
            <w:tcW w:w="443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08D17436" w14:textId="77777777" w:rsidR="00E64A4A" w:rsidRPr="002F031E" w:rsidRDefault="00E64A4A" w:rsidP="005B26BA">
            <w:pPr>
              <w:pStyle w:val="BodyText"/>
              <w:spacing w:line="240" w:lineRule="auto"/>
              <w:rPr>
                <w:rFonts w:cs="Arial"/>
                <w:bCs w:val="0"/>
              </w:rPr>
            </w:pPr>
          </w:p>
        </w:tc>
      </w:tr>
      <w:tr w:rsidR="00E56DD1" w:rsidRPr="002F031E" w14:paraId="59D4BF9A" w14:textId="77777777" w:rsidTr="000016E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7"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22BB7EB0" w14:textId="77777777" w:rsidR="00E56DD1" w:rsidRPr="002F031E" w:rsidRDefault="00E56DD1" w:rsidP="005B26BA">
            <w:pPr>
              <w:pStyle w:val="BodyText"/>
              <w:spacing w:line="240" w:lineRule="auto"/>
              <w:rPr>
                <w:rFonts w:cs="Arial"/>
                <w:bCs w:val="0"/>
              </w:rPr>
            </w:pPr>
            <w:r w:rsidRPr="002F031E">
              <w:rPr>
                <w:rFonts w:cs="Arial"/>
                <w:color w:val="000000" w:themeColor="text1"/>
                <w:sz w:val="20"/>
                <w:szCs w:val="20"/>
              </w:rPr>
              <w:t>Specific assessment requirements that apply across this cluster</w:t>
            </w:r>
          </w:p>
        </w:tc>
        <w:tc>
          <w:tcPr>
            <w:cnfStyle w:val="000100000000" w:firstRow="0" w:lastRow="0" w:firstColumn="0" w:lastColumn="1" w:oddVBand="0" w:evenVBand="0" w:oddHBand="0" w:evenHBand="0" w:firstRowFirstColumn="0" w:firstRowLastColumn="0" w:lastRowFirstColumn="0" w:lastRowLastColumn="0"/>
            <w:tcW w:w="12039" w:type="dxa"/>
            <w:gridSpan w:val="5"/>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0DF7DBD0" w14:textId="30C10A57" w:rsidR="00E56DD1" w:rsidRPr="002F031E" w:rsidRDefault="003919EC" w:rsidP="000016E3">
            <w:pPr>
              <w:pStyle w:val="HangingIndent10ptBox"/>
              <w:spacing w:before="120" w:after="120"/>
              <w:ind w:left="284" w:hanging="284"/>
              <w:rPr>
                <w:rFonts w:cs="Arial"/>
                <w:b w:val="0"/>
              </w:rPr>
            </w:pPr>
            <w:r w:rsidRPr="002F031E">
              <w:rPr>
                <w:rFonts w:cs="Arial"/>
              </w:rPr>
              <w:fldChar w:fldCharType="begin">
                <w:ffData>
                  <w:name w:val="Check5"/>
                  <w:enabled/>
                  <w:calcOnExit w:val="0"/>
                  <w:checkBox>
                    <w:sizeAuto/>
                    <w:default w:val="0"/>
                  </w:checkBox>
                </w:ffData>
              </w:fldChar>
            </w:r>
            <w:r w:rsidR="00E56DD1" w:rsidRPr="002F031E">
              <w:rPr>
                <w:rFonts w:cs="Arial"/>
                <w:b w:val="0"/>
              </w:rPr>
              <w:instrText xml:space="preserve"> FORMCHECKBOX </w:instrText>
            </w:r>
            <w:r w:rsidRPr="002F031E">
              <w:rPr>
                <w:rFonts w:cs="Arial"/>
              </w:rPr>
            </w:r>
            <w:r w:rsidRPr="002F031E">
              <w:rPr>
                <w:rFonts w:cs="Arial"/>
              </w:rPr>
              <w:fldChar w:fldCharType="end"/>
            </w:r>
            <w:r w:rsidR="00E56DD1" w:rsidRPr="002F031E">
              <w:rPr>
                <w:rFonts w:cs="Arial"/>
                <w:b w:val="0"/>
              </w:rPr>
              <w:t xml:space="preserve"> Assessment </w:t>
            </w:r>
            <w:r w:rsidR="00FE68F8" w:rsidRPr="002F031E">
              <w:rPr>
                <w:rFonts w:cs="Arial"/>
                <w:b w:val="0"/>
              </w:rPr>
              <w:t xml:space="preserve">for all of the units in this cluster </w:t>
            </w:r>
            <w:r w:rsidR="00E56DD1" w:rsidRPr="002F031E">
              <w:rPr>
                <w:rFonts w:cs="Arial"/>
                <w:b w:val="0"/>
              </w:rPr>
              <w:t xml:space="preserve">must ensure use of the National Quality Framework for Early Childhood Education and Care AND the relevant approved learning framework under the National Quality Framework. </w:t>
            </w:r>
            <w:r w:rsidR="00E56DD1" w:rsidRPr="002F031E">
              <w:rPr>
                <w:rFonts w:cs="Arial"/>
                <w:b w:val="0"/>
                <w:i/>
              </w:rPr>
              <w:t>(Assessor to tick if confirmed.)</w:t>
            </w:r>
          </w:p>
          <w:p w14:paraId="78B8850A" w14:textId="1C601E2C" w:rsidR="00E56DD1" w:rsidRPr="002F031E" w:rsidRDefault="003919EC" w:rsidP="00DC7920">
            <w:pPr>
              <w:pStyle w:val="HangingIndent10ptBox"/>
              <w:spacing w:before="120" w:after="120"/>
              <w:ind w:left="284" w:hanging="284"/>
              <w:rPr>
                <w:rFonts w:cs="Arial"/>
                <w:b w:val="0"/>
                <w:i/>
              </w:rPr>
            </w:pPr>
            <w:r w:rsidRPr="002F031E">
              <w:rPr>
                <w:rFonts w:cs="Arial"/>
              </w:rPr>
              <w:fldChar w:fldCharType="begin">
                <w:ffData>
                  <w:name w:val="Check5"/>
                  <w:enabled/>
                  <w:calcOnExit w:val="0"/>
                  <w:checkBox>
                    <w:sizeAuto/>
                    <w:default w:val="0"/>
                  </w:checkBox>
                </w:ffData>
              </w:fldChar>
            </w:r>
            <w:r w:rsidR="00E56DD1" w:rsidRPr="002F031E">
              <w:rPr>
                <w:rFonts w:cs="Arial"/>
                <w:b w:val="0"/>
              </w:rPr>
              <w:instrText xml:space="preserve"> FORMCHECKBOX </w:instrText>
            </w:r>
            <w:r w:rsidRPr="002F031E">
              <w:rPr>
                <w:rFonts w:cs="Arial"/>
              </w:rPr>
            </w:r>
            <w:r w:rsidRPr="002F031E">
              <w:rPr>
                <w:rFonts w:cs="Arial"/>
              </w:rPr>
              <w:fldChar w:fldCharType="end"/>
            </w:r>
            <w:r w:rsidR="00E56DD1" w:rsidRPr="002F031E">
              <w:rPr>
                <w:rFonts w:cs="Arial"/>
                <w:b w:val="0"/>
              </w:rPr>
              <w:t xml:space="preserve"> Skills </w:t>
            </w:r>
            <w:r w:rsidR="00FE68F8" w:rsidRPr="002F031E">
              <w:rPr>
                <w:rFonts w:cs="Arial"/>
                <w:b w:val="0"/>
              </w:rPr>
              <w:t xml:space="preserve">for all of the units in this cluster </w:t>
            </w:r>
            <w:r w:rsidR="00E56DD1" w:rsidRPr="002F031E">
              <w:rPr>
                <w:rFonts w:cs="Arial"/>
                <w:b w:val="0"/>
              </w:rPr>
              <w:t xml:space="preserve">must be demonstrated in </w:t>
            </w:r>
            <w:r w:rsidR="00CF3B54" w:rsidRPr="002F031E">
              <w:rPr>
                <w:rFonts w:cs="Arial"/>
                <w:b w:val="0"/>
              </w:rPr>
              <w:t>a regulated early childhood education and care</w:t>
            </w:r>
            <w:r w:rsidR="00E56DD1" w:rsidRPr="002F031E">
              <w:rPr>
                <w:rFonts w:cs="Arial"/>
                <w:b w:val="0"/>
              </w:rPr>
              <w:t xml:space="preserve"> service. </w:t>
            </w:r>
            <w:r w:rsidR="00E56DD1" w:rsidRPr="002F031E">
              <w:rPr>
                <w:rFonts w:cs="Arial"/>
                <w:b w:val="0"/>
                <w:i/>
              </w:rPr>
              <w:t>(Assessor to tick if confirmed for this candidate.)</w:t>
            </w:r>
          </w:p>
        </w:tc>
      </w:tr>
      <w:tr w:rsidR="00E56DD1" w:rsidRPr="002F031E" w14:paraId="7A94DB08" w14:textId="77777777" w:rsidTr="005B26BA">
        <w:trPr>
          <w:trHeight w:val="567"/>
          <w:jc w:val="center"/>
        </w:trPr>
        <w:tc>
          <w:tcPr>
            <w:cnfStyle w:val="001000000000" w:firstRow="0" w:lastRow="0" w:firstColumn="1" w:lastColumn="0" w:oddVBand="0" w:evenVBand="0" w:oddHBand="0" w:evenHBand="0" w:firstRowFirstColumn="0" w:firstRowLastColumn="0" w:lastRowFirstColumn="0" w:lastRowLastColumn="0"/>
            <w:tcW w:w="2137" w:type="dxa"/>
            <w:vMerge w:val="restart"/>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vAlign w:val="center"/>
          </w:tcPr>
          <w:p w14:paraId="51C7513C" w14:textId="77777777" w:rsidR="00E56DD1" w:rsidRPr="002F031E" w:rsidRDefault="00E56DD1" w:rsidP="005B26BA">
            <w:pPr>
              <w:pStyle w:val="BodyText"/>
              <w:spacing w:line="240" w:lineRule="auto"/>
              <w:rPr>
                <w:rFonts w:cs="Arial"/>
                <w:color w:val="000000" w:themeColor="text1"/>
                <w:sz w:val="20"/>
                <w:szCs w:val="20"/>
              </w:rPr>
            </w:pPr>
            <w:r w:rsidRPr="002F031E">
              <w:rPr>
                <w:rFonts w:cs="Arial"/>
                <w:color w:val="000000" w:themeColor="text1"/>
                <w:sz w:val="20"/>
                <w:szCs w:val="20"/>
              </w:rPr>
              <w:t>Specific foundation skills for this cluster</w:t>
            </w:r>
          </w:p>
        </w:tc>
        <w:tc>
          <w:tcPr>
            <w:cnfStyle w:val="000100000000" w:firstRow="0" w:lastRow="0" w:firstColumn="0" w:lastColumn="1" w:oddVBand="0" w:evenVBand="0" w:oddHBand="0" w:evenHBand="0" w:firstRowFirstColumn="0" w:firstRowLastColumn="0" w:lastRowFirstColumn="0" w:lastRowLastColumn="0"/>
            <w:tcW w:w="12039" w:type="dxa"/>
            <w:gridSpan w:val="5"/>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66843FEA" w14:textId="77777777" w:rsidR="00E56DD1" w:rsidRPr="002F031E" w:rsidRDefault="003919EC" w:rsidP="00E56DD1">
            <w:pPr>
              <w:pStyle w:val="HangingIndent10ptBox"/>
              <w:spacing w:before="120" w:after="120"/>
              <w:ind w:left="284" w:hanging="284"/>
              <w:rPr>
                <w:rFonts w:cs="Arial"/>
                <w:bCs w:val="0"/>
              </w:rPr>
            </w:pPr>
            <w:r w:rsidRPr="002F031E">
              <w:rPr>
                <w:rFonts w:cs="Arial"/>
              </w:rPr>
              <w:fldChar w:fldCharType="begin">
                <w:ffData>
                  <w:name w:val="Check5"/>
                  <w:enabled/>
                  <w:calcOnExit w:val="0"/>
                  <w:checkBox>
                    <w:sizeAuto/>
                    <w:default w:val="0"/>
                  </w:checkBox>
                </w:ffData>
              </w:fldChar>
            </w:r>
            <w:r w:rsidR="00E56DD1" w:rsidRPr="002F031E">
              <w:rPr>
                <w:rFonts w:cs="Arial"/>
                <w:b w:val="0"/>
              </w:rPr>
              <w:instrText xml:space="preserve"> FORMCHECKBOX </w:instrText>
            </w:r>
            <w:r w:rsidRPr="002F031E">
              <w:rPr>
                <w:rFonts w:cs="Arial"/>
              </w:rPr>
            </w:r>
            <w:r w:rsidRPr="002F031E">
              <w:rPr>
                <w:rFonts w:cs="Arial"/>
              </w:rPr>
              <w:fldChar w:fldCharType="end"/>
            </w:r>
            <w:r w:rsidR="00E56DD1" w:rsidRPr="002F031E">
              <w:rPr>
                <w:rFonts w:cs="Arial"/>
                <w:b w:val="0"/>
              </w:rPr>
              <w:t xml:space="preserve"> Candidates must have </w:t>
            </w:r>
            <w:r w:rsidR="00FE68F8" w:rsidRPr="002F031E">
              <w:rPr>
                <w:rFonts w:cs="Arial"/>
                <w:b w:val="0"/>
              </w:rPr>
              <w:t>oral communication skills in order to facilitate a range of collaborative discussions with children, families and other educators</w:t>
            </w:r>
            <w:r w:rsidR="00E56DD1" w:rsidRPr="002F031E">
              <w:rPr>
                <w:rFonts w:cs="Arial"/>
                <w:b w:val="0"/>
              </w:rPr>
              <w:t xml:space="preserve">. </w:t>
            </w:r>
            <w:r w:rsidR="00E56DD1" w:rsidRPr="002F031E">
              <w:rPr>
                <w:rFonts w:cs="Arial"/>
                <w:b w:val="0"/>
                <w:i/>
              </w:rPr>
              <w:t>(Assessor to tick if confirmed for this candidate.)</w:t>
            </w:r>
          </w:p>
        </w:tc>
      </w:tr>
      <w:tr w:rsidR="00E56DD1" w:rsidRPr="002F031E" w14:paraId="163EAC45" w14:textId="77777777" w:rsidTr="005B26BA">
        <w:trPr>
          <w:cnfStyle w:val="010000000000" w:firstRow="0" w:lastRow="1"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7" w:type="dxa"/>
            <w:vMerge/>
            <w:tcBorders>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3BA3B8BE" w14:textId="77777777" w:rsidR="00E56DD1" w:rsidRPr="002F031E" w:rsidRDefault="00E56DD1" w:rsidP="005B26BA">
            <w:pPr>
              <w:pStyle w:val="BodyText"/>
              <w:spacing w:line="240" w:lineRule="auto"/>
              <w:rPr>
                <w:rFonts w:cs="Arial"/>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12039" w:type="dxa"/>
            <w:gridSpan w:val="5"/>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12F32E2A" w14:textId="77777777" w:rsidR="00E56DD1" w:rsidRPr="002F031E" w:rsidRDefault="00E56DD1" w:rsidP="00FE68F8">
            <w:pPr>
              <w:pStyle w:val="HangingIndent10ptBox"/>
              <w:spacing w:before="120" w:after="120"/>
              <w:ind w:left="284" w:hanging="284"/>
              <w:rPr>
                <w:rFonts w:cs="Arial"/>
              </w:rPr>
            </w:pPr>
            <w:r w:rsidRPr="002F031E">
              <w:rPr>
                <w:rFonts w:cs="Arial"/>
                <w:b w:val="0"/>
                <w:i/>
              </w:rPr>
              <w:t>Assessor to add how fo</w:t>
            </w:r>
            <w:r w:rsidR="00FE68F8" w:rsidRPr="002F031E">
              <w:rPr>
                <w:rFonts w:cs="Arial"/>
                <w:b w:val="0"/>
                <w:i/>
              </w:rPr>
              <w:t>undation skills were confirmed:</w:t>
            </w:r>
          </w:p>
        </w:tc>
      </w:tr>
    </w:tbl>
    <w:p w14:paraId="7D639094" w14:textId="77777777" w:rsidR="00E64A4A" w:rsidRPr="002F031E" w:rsidRDefault="00E64A4A" w:rsidP="00E64A4A">
      <w:pPr>
        <w:spacing w:after="0"/>
      </w:pPr>
      <w:r w:rsidRPr="002F031E">
        <w:br w:type="page"/>
      </w:r>
    </w:p>
    <w:p w14:paraId="6FAE82D6" w14:textId="77777777" w:rsidR="00E64A4A" w:rsidRPr="002F031E" w:rsidRDefault="00E64A4A" w:rsidP="00FE68F8">
      <w:pPr>
        <w:spacing w:after="0"/>
        <w:rPr>
          <w:rFonts w:cs="Arial"/>
          <w:sz w:val="10"/>
          <w:szCs w:val="10"/>
        </w:rPr>
      </w:pPr>
    </w:p>
    <w:tbl>
      <w:tblPr>
        <w:tblStyle w:val="LightList-Accent4"/>
        <w:tblW w:w="5000" w:type="pct"/>
        <w:jc w:val="center"/>
        <w:tblLayout w:type="fixed"/>
        <w:tblLook w:val="01E0" w:firstRow="1" w:lastRow="1" w:firstColumn="1" w:lastColumn="1" w:noHBand="0" w:noVBand="0"/>
      </w:tblPr>
      <w:tblGrid>
        <w:gridCol w:w="4470"/>
        <w:gridCol w:w="9706"/>
      </w:tblGrid>
      <w:tr w:rsidR="00E64A4A" w:rsidRPr="002F031E" w14:paraId="2CBE6F90" w14:textId="77777777" w:rsidTr="005B26BA">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vAlign w:val="center"/>
          </w:tcPr>
          <w:p w14:paraId="14DE3C5D" w14:textId="07556A10" w:rsidR="00E64A4A" w:rsidRPr="002F031E" w:rsidRDefault="00E64A4A" w:rsidP="001349F8">
            <w:pPr>
              <w:spacing w:before="120"/>
              <w:ind w:left="1418" w:hanging="1418"/>
              <w:rPr>
                <w:rFonts w:cs="Arial"/>
                <w:i/>
                <w:color w:val="000000" w:themeColor="text1"/>
                <w:szCs w:val="22"/>
              </w:rPr>
            </w:pPr>
            <w:r w:rsidRPr="002F031E">
              <w:rPr>
                <w:rFonts w:cs="Arial"/>
                <w:b w:val="0"/>
                <w:i/>
                <w:color w:val="000000" w:themeColor="text1"/>
                <w:szCs w:val="22"/>
              </w:rPr>
              <w:t xml:space="preserve">Question </w:t>
            </w:r>
            <w:r w:rsidR="005A37DE" w:rsidRPr="002F031E">
              <w:rPr>
                <w:rFonts w:cs="Arial"/>
                <w:b w:val="0"/>
                <w:i/>
                <w:color w:val="000000" w:themeColor="text1"/>
                <w:szCs w:val="22"/>
              </w:rPr>
              <w:t>37</w:t>
            </w:r>
            <w:r w:rsidRPr="002F031E">
              <w:rPr>
                <w:rFonts w:cs="Arial"/>
                <w:b w:val="0"/>
                <w:i/>
                <w:color w:val="000000" w:themeColor="text1"/>
                <w:szCs w:val="22"/>
              </w:rPr>
              <w:t xml:space="preserve"> – </w:t>
            </w:r>
            <w:r w:rsidR="0077001A" w:rsidRPr="002F031E">
              <w:rPr>
                <w:rFonts w:cs="Arial"/>
                <w:color w:val="000000" w:themeColor="text1"/>
              </w:rPr>
              <w:t xml:space="preserve">Describe some of the plans you have developed to guide the behaviour of </w:t>
            </w:r>
            <w:r w:rsidR="001349F8" w:rsidRPr="002F031E">
              <w:rPr>
                <w:rFonts w:cs="Arial"/>
                <w:color w:val="000000" w:themeColor="text1"/>
              </w:rPr>
              <w:t>individual</w:t>
            </w:r>
            <w:r w:rsidR="0077001A" w:rsidRPr="002F031E">
              <w:rPr>
                <w:rFonts w:cs="Arial"/>
                <w:color w:val="000000" w:themeColor="text1"/>
              </w:rPr>
              <w:t xml:space="preserve"> children.</w:t>
            </w:r>
          </w:p>
        </w:tc>
      </w:tr>
      <w:tr w:rsidR="00E64A4A" w:rsidRPr="002F031E" w14:paraId="623C00B8" w14:textId="77777777" w:rsidTr="005B26B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20CAAE7F" w14:textId="77777777" w:rsidR="00E64A4A" w:rsidRPr="002F031E" w:rsidRDefault="00E64A4A" w:rsidP="005B26BA">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1A95070B" w14:textId="77777777" w:rsidR="00E64A4A" w:rsidRPr="002F031E" w:rsidRDefault="00E64A4A" w:rsidP="005B26BA">
            <w:pPr>
              <w:pStyle w:val="BodyText"/>
              <w:spacing w:line="240" w:lineRule="auto"/>
              <w:jc w:val="center"/>
              <w:rPr>
                <w:rFonts w:cs="Arial"/>
              </w:rPr>
            </w:pPr>
            <w:r w:rsidRPr="002F031E">
              <w:rPr>
                <w:rFonts w:cs="Arial"/>
              </w:rPr>
              <w:t>ASSESSOR’S NOTES</w:t>
            </w:r>
          </w:p>
        </w:tc>
      </w:tr>
      <w:tr w:rsidR="0046134B" w:rsidRPr="002F031E" w14:paraId="0BE3D0FC" w14:textId="77777777" w:rsidTr="005B26BA">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tcPr>
          <w:p w14:paraId="32F476E0" w14:textId="77777777" w:rsidR="00FE5796" w:rsidRPr="002F031E" w:rsidRDefault="003919EC" w:rsidP="00FE5796">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46134B" w:rsidRPr="002F031E">
              <w:rPr>
                <w:rFonts w:cs="Arial"/>
                <w:b w:val="0"/>
              </w:rPr>
              <w:instrText xml:space="preserve"> FORMCHECKBOX </w:instrText>
            </w:r>
            <w:r w:rsidRPr="002F031E">
              <w:rPr>
                <w:rFonts w:cs="Arial"/>
              </w:rPr>
            </w:r>
            <w:r w:rsidRPr="002F031E">
              <w:rPr>
                <w:rFonts w:cs="Arial"/>
              </w:rPr>
              <w:fldChar w:fldCharType="end"/>
            </w:r>
            <w:r w:rsidR="0046134B" w:rsidRPr="002F031E">
              <w:rPr>
                <w:rFonts w:cs="Arial"/>
                <w:b w:val="0"/>
              </w:rPr>
              <w:t xml:space="preserve"> </w:t>
            </w:r>
            <w:r w:rsidR="00FE5796" w:rsidRPr="002F031E">
              <w:rPr>
                <w:rFonts w:cs="Arial"/>
                <w:b w:val="0"/>
              </w:rPr>
              <w:t>appropriate and inappropriate behaviours (review of own stance and reflection on own values)</w:t>
            </w:r>
          </w:p>
          <w:p w14:paraId="678135A8" w14:textId="77777777" w:rsidR="00FE5796" w:rsidRPr="002F031E" w:rsidRDefault="003919EC" w:rsidP="00FE5796">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FE5796" w:rsidRPr="002F031E">
              <w:rPr>
                <w:rFonts w:cs="Arial"/>
                <w:b w:val="0"/>
              </w:rPr>
              <w:instrText xml:space="preserve"> FORMCHECKBOX </w:instrText>
            </w:r>
            <w:r w:rsidRPr="002F031E">
              <w:rPr>
                <w:rFonts w:cs="Arial"/>
              </w:rPr>
            </w:r>
            <w:r w:rsidRPr="002F031E">
              <w:rPr>
                <w:rFonts w:cs="Arial"/>
              </w:rPr>
              <w:fldChar w:fldCharType="end"/>
            </w:r>
            <w:r w:rsidR="00FE5796" w:rsidRPr="002F031E">
              <w:rPr>
                <w:rFonts w:cs="Arial"/>
                <w:b w:val="0"/>
              </w:rPr>
              <w:t xml:space="preserve"> code of ethics</w:t>
            </w:r>
          </w:p>
          <w:p w14:paraId="62F45668" w14:textId="77777777" w:rsidR="00FE5796" w:rsidRPr="002F031E" w:rsidRDefault="003919EC" w:rsidP="00FE5796">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FE5796" w:rsidRPr="002F031E">
              <w:rPr>
                <w:rFonts w:cs="Arial"/>
                <w:b w:val="0"/>
              </w:rPr>
              <w:instrText xml:space="preserve"> FORMCHECKBOX </w:instrText>
            </w:r>
            <w:r w:rsidRPr="002F031E">
              <w:rPr>
                <w:rFonts w:cs="Arial"/>
              </w:rPr>
            </w:r>
            <w:r w:rsidRPr="002F031E">
              <w:rPr>
                <w:rFonts w:cs="Arial"/>
              </w:rPr>
              <w:fldChar w:fldCharType="end"/>
            </w:r>
            <w:r w:rsidR="00FE5796" w:rsidRPr="002F031E">
              <w:rPr>
                <w:rFonts w:cs="Arial"/>
                <w:b w:val="0"/>
              </w:rPr>
              <w:t xml:space="preserve"> different family styles of discipline and beliefs about behaviour in different cultures and social groups</w:t>
            </w:r>
          </w:p>
          <w:p w14:paraId="52A3AE98" w14:textId="77777777" w:rsidR="00FE5796" w:rsidRPr="002F031E" w:rsidRDefault="003919EC" w:rsidP="00FE5796">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FE5796" w:rsidRPr="002F031E">
              <w:rPr>
                <w:rFonts w:cs="Arial"/>
                <w:b w:val="0"/>
              </w:rPr>
              <w:instrText xml:space="preserve"> FORMCHECKBOX </w:instrText>
            </w:r>
            <w:r w:rsidRPr="002F031E">
              <w:rPr>
                <w:rFonts w:cs="Arial"/>
              </w:rPr>
            </w:r>
            <w:r w:rsidRPr="002F031E">
              <w:rPr>
                <w:rFonts w:cs="Arial"/>
              </w:rPr>
              <w:fldChar w:fldCharType="end"/>
            </w:r>
            <w:r w:rsidR="00FE5796" w:rsidRPr="002F031E">
              <w:rPr>
                <w:rFonts w:cs="Arial"/>
                <w:b w:val="0"/>
              </w:rPr>
              <w:t xml:space="preserve"> organisational standards, policies and procedures</w:t>
            </w:r>
          </w:p>
          <w:p w14:paraId="6C6DDCC0" w14:textId="77777777" w:rsidR="0046134B" w:rsidRPr="002F031E" w:rsidRDefault="003919EC" w:rsidP="00FE5796">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FE5796" w:rsidRPr="002F031E">
              <w:rPr>
                <w:rFonts w:cs="Arial"/>
                <w:b w:val="0"/>
              </w:rPr>
              <w:instrText xml:space="preserve"> FORMCHECKBOX </w:instrText>
            </w:r>
            <w:r w:rsidRPr="002F031E">
              <w:rPr>
                <w:rFonts w:cs="Arial"/>
              </w:rPr>
            </w:r>
            <w:r w:rsidRPr="002F031E">
              <w:rPr>
                <w:rFonts w:cs="Arial"/>
              </w:rPr>
              <w:fldChar w:fldCharType="end"/>
            </w:r>
            <w:r w:rsidR="00FE5796" w:rsidRPr="002F031E">
              <w:rPr>
                <w:rFonts w:cs="Arial"/>
                <w:b w:val="0"/>
              </w:rPr>
              <w:t xml:space="preserve"> possible contributing factors to behaviours of concern</w:t>
            </w:r>
            <w:r w:rsidR="00996453" w:rsidRPr="002F031E">
              <w:rPr>
                <w:rFonts w:cs="Arial"/>
                <w:b w:val="0"/>
              </w:rPr>
              <w:t>, including</w:t>
            </w:r>
            <w:r w:rsidR="00FE5796" w:rsidRPr="002F031E">
              <w:rPr>
                <w:rFonts w:cs="Arial"/>
                <w:b w:val="0"/>
              </w:rPr>
              <w:t>:</w:t>
            </w:r>
          </w:p>
          <w:p w14:paraId="4DBAA24B" w14:textId="77777777" w:rsidR="00FE5796" w:rsidRPr="002F031E" w:rsidRDefault="003919EC" w:rsidP="00FE5796">
            <w:pPr>
              <w:pStyle w:val="HangingIndent10ptBox"/>
              <w:spacing w:before="120"/>
              <w:ind w:left="510" w:hanging="255"/>
              <w:rPr>
                <w:rFonts w:cs="Arial"/>
                <w:b w:val="0"/>
              </w:rPr>
            </w:pPr>
            <w:r w:rsidRPr="002F031E">
              <w:rPr>
                <w:rFonts w:cs="Arial"/>
              </w:rPr>
              <w:fldChar w:fldCharType="begin">
                <w:ffData>
                  <w:name w:val="Check5"/>
                  <w:enabled/>
                  <w:calcOnExit w:val="0"/>
                  <w:checkBox>
                    <w:sizeAuto/>
                    <w:default w:val="0"/>
                  </w:checkBox>
                </w:ffData>
              </w:fldChar>
            </w:r>
            <w:r w:rsidR="0046134B" w:rsidRPr="002F031E">
              <w:rPr>
                <w:rFonts w:cs="Arial"/>
                <w:b w:val="0"/>
              </w:rPr>
              <w:instrText xml:space="preserve"> FORMCHECKBOX </w:instrText>
            </w:r>
            <w:r w:rsidRPr="002F031E">
              <w:rPr>
                <w:rFonts w:cs="Arial"/>
              </w:rPr>
            </w:r>
            <w:r w:rsidRPr="002F031E">
              <w:rPr>
                <w:rFonts w:cs="Arial"/>
              </w:rPr>
              <w:fldChar w:fldCharType="end"/>
            </w:r>
            <w:r w:rsidR="0046134B" w:rsidRPr="002F031E">
              <w:rPr>
                <w:rFonts w:cs="Arial"/>
                <w:b w:val="0"/>
              </w:rPr>
              <w:t xml:space="preserve"> </w:t>
            </w:r>
            <w:r w:rsidR="00FE5796" w:rsidRPr="002F031E">
              <w:rPr>
                <w:rFonts w:cs="Arial"/>
                <w:b w:val="0"/>
              </w:rPr>
              <w:t>recent events</w:t>
            </w:r>
          </w:p>
          <w:p w14:paraId="0BF0EA7F" w14:textId="77777777" w:rsidR="00FE5796" w:rsidRPr="002F031E" w:rsidRDefault="003919EC" w:rsidP="00FE5796">
            <w:pPr>
              <w:pStyle w:val="HangingIndent10ptBox"/>
              <w:spacing w:before="120"/>
              <w:ind w:left="510" w:hanging="255"/>
              <w:rPr>
                <w:rFonts w:cs="Arial"/>
                <w:b w:val="0"/>
              </w:rPr>
            </w:pPr>
            <w:r w:rsidRPr="002F031E">
              <w:rPr>
                <w:rFonts w:cs="Arial"/>
              </w:rPr>
              <w:fldChar w:fldCharType="begin">
                <w:ffData>
                  <w:name w:val="Check5"/>
                  <w:enabled/>
                  <w:calcOnExit w:val="0"/>
                  <w:checkBox>
                    <w:sizeAuto/>
                    <w:default w:val="0"/>
                  </w:checkBox>
                </w:ffData>
              </w:fldChar>
            </w:r>
            <w:r w:rsidR="00FE5796" w:rsidRPr="002F031E">
              <w:rPr>
                <w:rFonts w:cs="Arial"/>
                <w:b w:val="0"/>
              </w:rPr>
              <w:instrText xml:space="preserve"> FORMCHECKBOX </w:instrText>
            </w:r>
            <w:r w:rsidRPr="002F031E">
              <w:rPr>
                <w:rFonts w:cs="Arial"/>
              </w:rPr>
            </w:r>
            <w:r w:rsidRPr="002F031E">
              <w:rPr>
                <w:rFonts w:cs="Arial"/>
              </w:rPr>
              <w:fldChar w:fldCharType="end"/>
            </w:r>
            <w:r w:rsidR="00FE5796" w:rsidRPr="002F031E">
              <w:rPr>
                <w:rFonts w:cs="Arial"/>
                <w:b w:val="0"/>
              </w:rPr>
              <w:t xml:space="preserve"> child’s history</w:t>
            </w:r>
          </w:p>
          <w:p w14:paraId="3460B60C" w14:textId="77777777" w:rsidR="00FE5796" w:rsidRPr="002F031E" w:rsidRDefault="003919EC" w:rsidP="00FE5796">
            <w:pPr>
              <w:pStyle w:val="HangingIndent10ptBox"/>
              <w:spacing w:before="120"/>
              <w:ind w:left="510" w:hanging="255"/>
              <w:rPr>
                <w:rFonts w:cs="Arial"/>
                <w:b w:val="0"/>
              </w:rPr>
            </w:pPr>
            <w:r w:rsidRPr="002F031E">
              <w:rPr>
                <w:rFonts w:cs="Arial"/>
              </w:rPr>
              <w:fldChar w:fldCharType="begin">
                <w:ffData>
                  <w:name w:val="Check5"/>
                  <w:enabled/>
                  <w:calcOnExit w:val="0"/>
                  <w:checkBox>
                    <w:sizeAuto/>
                    <w:default w:val="0"/>
                  </w:checkBox>
                </w:ffData>
              </w:fldChar>
            </w:r>
            <w:r w:rsidR="00FE5796" w:rsidRPr="002F031E">
              <w:rPr>
                <w:rFonts w:cs="Arial"/>
                <w:b w:val="0"/>
              </w:rPr>
              <w:instrText xml:space="preserve"> FORMCHECKBOX </w:instrText>
            </w:r>
            <w:r w:rsidRPr="002F031E">
              <w:rPr>
                <w:rFonts w:cs="Arial"/>
              </w:rPr>
            </w:r>
            <w:r w:rsidRPr="002F031E">
              <w:rPr>
                <w:rFonts w:cs="Arial"/>
              </w:rPr>
              <w:fldChar w:fldCharType="end"/>
            </w:r>
            <w:r w:rsidR="00FE5796" w:rsidRPr="002F031E">
              <w:rPr>
                <w:rFonts w:cs="Arial"/>
                <w:b w:val="0"/>
              </w:rPr>
              <w:t xml:space="preserve"> actions of others</w:t>
            </w:r>
          </w:p>
          <w:p w14:paraId="7D34AEC4" w14:textId="77777777" w:rsidR="0046134B" w:rsidRPr="002F031E" w:rsidRDefault="003919EC" w:rsidP="00FE5796">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FE5796" w:rsidRPr="002F031E">
              <w:rPr>
                <w:rFonts w:cs="Arial"/>
                <w:b w:val="0"/>
              </w:rPr>
              <w:instrText xml:space="preserve"> FORMCHECKBOX </w:instrText>
            </w:r>
            <w:r w:rsidRPr="002F031E">
              <w:rPr>
                <w:rFonts w:cs="Arial"/>
              </w:rPr>
            </w:r>
            <w:r w:rsidRPr="002F031E">
              <w:rPr>
                <w:rFonts w:cs="Arial"/>
              </w:rPr>
              <w:fldChar w:fldCharType="end"/>
            </w:r>
            <w:r w:rsidR="00FE5796" w:rsidRPr="002F031E">
              <w:rPr>
                <w:rFonts w:cs="Arial"/>
                <w:b w:val="0"/>
              </w:rPr>
              <w:t xml:space="preserve"> developmental or emotional reasons</w:t>
            </w:r>
          </w:p>
          <w:p w14:paraId="69218F2F" w14:textId="77777777" w:rsidR="00FE5796" w:rsidRPr="002F031E" w:rsidRDefault="003919EC" w:rsidP="00FE5796">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46134B" w:rsidRPr="002F031E">
              <w:rPr>
                <w:rFonts w:cs="Arial"/>
                <w:b w:val="0"/>
              </w:rPr>
              <w:instrText xml:space="preserve"> FORMCHECKBOX </w:instrText>
            </w:r>
            <w:r w:rsidRPr="002F031E">
              <w:rPr>
                <w:rFonts w:cs="Arial"/>
              </w:rPr>
            </w:r>
            <w:r w:rsidRPr="002F031E">
              <w:rPr>
                <w:rFonts w:cs="Arial"/>
              </w:rPr>
              <w:fldChar w:fldCharType="end"/>
            </w:r>
            <w:r w:rsidR="0046134B" w:rsidRPr="002F031E">
              <w:rPr>
                <w:rFonts w:cs="Arial"/>
                <w:b w:val="0"/>
              </w:rPr>
              <w:t xml:space="preserve"> </w:t>
            </w:r>
            <w:r w:rsidR="00FE5796" w:rsidRPr="002F031E">
              <w:rPr>
                <w:rFonts w:cs="Arial"/>
                <w:b w:val="0"/>
              </w:rPr>
              <w:t>relationship-based strategies to help children learn about behaviour</w:t>
            </w:r>
          </w:p>
          <w:p w14:paraId="477EF330" w14:textId="77777777" w:rsidR="00FE5796" w:rsidRPr="002F031E" w:rsidRDefault="003919EC" w:rsidP="00FE5796">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FE5796" w:rsidRPr="002F031E">
              <w:rPr>
                <w:rFonts w:cs="Arial"/>
                <w:b w:val="0"/>
              </w:rPr>
              <w:instrText xml:space="preserve"> FORMCHECKBOX </w:instrText>
            </w:r>
            <w:r w:rsidRPr="002F031E">
              <w:rPr>
                <w:rFonts w:cs="Arial"/>
              </w:rPr>
            </w:r>
            <w:r w:rsidRPr="002F031E">
              <w:rPr>
                <w:rFonts w:cs="Arial"/>
              </w:rPr>
              <w:fldChar w:fldCharType="end"/>
            </w:r>
            <w:r w:rsidR="00FE5796" w:rsidRPr="002F031E">
              <w:rPr>
                <w:rFonts w:cs="Arial"/>
                <w:b w:val="0"/>
              </w:rPr>
              <w:t xml:space="preserve"> stage of development / age-appropriate expectations of children’s behaviour</w:t>
            </w:r>
          </w:p>
          <w:p w14:paraId="44D27C48" w14:textId="77777777" w:rsidR="0046134B" w:rsidRPr="002F031E" w:rsidRDefault="003919EC" w:rsidP="00FE5796">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FE5796" w:rsidRPr="002F031E">
              <w:rPr>
                <w:rFonts w:cs="Arial"/>
                <w:b w:val="0"/>
              </w:rPr>
              <w:instrText xml:space="preserve"> FORMCHECKBOX </w:instrText>
            </w:r>
            <w:r w:rsidRPr="002F031E">
              <w:rPr>
                <w:rFonts w:cs="Arial"/>
              </w:rPr>
            </w:r>
            <w:r w:rsidRPr="002F031E">
              <w:rPr>
                <w:rFonts w:cs="Arial"/>
              </w:rPr>
              <w:fldChar w:fldCharType="end"/>
            </w:r>
            <w:r w:rsidR="00FE5796" w:rsidRPr="002F031E">
              <w:rPr>
                <w:rFonts w:cs="Arial"/>
                <w:b w:val="0"/>
              </w:rPr>
              <w:t xml:space="preserve"> United Nations Conventions on the Rights of the Child</w:t>
            </w:r>
          </w:p>
          <w:p w14:paraId="59F6A834" w14:textId="77777777" w:rsidR="00663FF9" w:rsidRDefault="00663FF9" w:rsidP="00FE5796">
            <w:pPr>
              <w:pStyle w:val="HangingIndent10ptBox"/>
              <w:spacing w:before="120" w:after="120"/>
              <w:ind w:left="255" w:hanging="255"/>
              <w:rPr>
                <w:rFonts w:cs="Arial"/>
                <w:b w:val="0"/>
              </w:rPr>
            </w:pPr>
          </w:p>
          <w:p w14:paraId="53387510" w14:textId="77777777" w:rsidR="00C05C03" w:rsidRPr="002F031E" w:rsidRDefault="00C05C03" w:rsidP="00FE5796">
            <w:pPr>
              <w:pStyle w:val="HangingIndent10ptBox"/>
              <w:spacing w:before="120" w:after="120"/>
              <w:ind w:left="255" w:hanging="255"/>
              <w:rPr>
                <w:rFonts w:cs="Arial"/>
                <w:b w:val="0"/>
              </w:rPr>
            </w:pPr>
          </w:p>
          <w:p w14:paraId="6C444E9A" w14:textId="77777777" w:rsidR="00663FF9" w:rsidRPr="002F031E" w:rsidRDefault="00663FF9" w:rsidP="00FE5796">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right w:val="single" w:sz="4" w:space="0" w:color="8064A2" w:themeColor="accent4"/>
            </w:tcBorders>
          </w:tcPr>
          <w:p w14:paraId="138865CE" w14:textId="77777777" w:rsidR="0077001A" w:rsidRPr="002F031E" w:rsidRDefault="0077001A" w:rsidP="0077001A">
            <w:pPr>
              <w:tabs>
                <w:tab w:val="left" w:pos="3580"/>
              </w:tabs>
              <w:spacing w:after="0"/>
              <w:ind w:right="-20"/>
              <w:rPr>
                <w:rFonts w:cs="Arial"/>
                <w:b w:val="0"/>
                <w:sz w:val="18"/>
                <w:szCs w:val="18"/>
              </w:rPr>
            </w:pPr>
            <w:r w:rsidRPr="002F031E">
              <w:rPr>
                <w:rFonts w:cs="Arial"/>
                <w:sz w:val="18"/>
                <w:szCs w:val="18"/>
              </w:rPr>
              <w:t>NB:</w:t>
            </w:r>
            <w:r w:rsidRPr="002F031E">
              <w:rPr>
                <w:rFonts w:cs="Arial"/>
                <w:b w:val="0"/>
                <w:sz w:val="18"/>
                <w:szCs w:val="18"/>
              </w:rPr>
              <w:t xml:space="preserve"> In addition to the ‘key points to be addressed’, evidence must confirm that the candidate has:</w:t>
            </w:r>
          </w:p>
          <w:p w14:paraId="72B64D0D" w14:textId="77777777" w:rsidR="0046134B" w:rsidRPr="002F031E" w:rsidRDefault="00214D70" w:rsidP="00A14BA7">
            <w:pPr>
              <w:numPr>
                <w:ilvl w:val="0"/>
                <w:numId w:val="13"/>
              </w:numPr>
              <w:tabs>
                <w:tab w:val="left" w:pos="3580"/>
              </w:tabs>
              <w:spacing w:after="0"/>
              <w:ind w:right="-20"/>
              <w:rPr>
                <w:rFonts w:cs="Arial"/>
                <w:b w:val="0"/>
                <w:sz w:val="18"/>
                <w:szCs w:val="18"/>
              </w:rPr>
            </w:pPr>
            <w:r w:rsidRPr="002F031E">
              <w:rPr>
                <w:rFonts w:cs="Arial"/>
                <w:b w:val="0"/>
                <w:sz w:val="18"/>
                <w:szCs w:val="18"/>
              </w:rPr>
              <w:t xml:space="preserve">observed and analysed children’s behaviour, on at least </w:t>
            </w:r>
            <w:r w:rsidRPr="002F031E">
              <w:rPr>
                <w:rFonts w:cs="Arial"/>
                <w:sz w:val="18"/>
                <w:szCs w:val="18"/>
              </w:rPr>
              <w:t>three</w:t>
            </w:r>
            <w:r w:rsidRPr="002F031E">
              <w:rPr>
                <w:rFonts w:cs="Arial"/>
                <w:b w:val="0"/>
                <w:sz w:val="18"/>
                <w:szCs w:val="18"/>
              </w:rPr>
              <w:t xml:space="preserve"> occasions, in a range of situations and contexts</w:t>
            </w:r>
          </w:p>
          <w:p w14:paraId="56B6D4EC" w14:textId="77777777" w:rsidR="00214D70" w:rsidRPr="002F031E" w:rsidRDefault="00214D70" w:rsidP="00A14BA7">
            <w:pPr>
              <w:numPr>
                <w:ilvl w:val="0"/>
                <w:numId w:val="13"/>
              </w:numPr>
              <w:tabs>
                <w:tab w:val="left" w:pos="3580"/>
              </w:tabs>
              <w:spacing w:after="0"/>
              <w:ind w:right="-20"/>
              <w:rPr>
                <w:rFonts w:cs="Arial"/>
                <w:b w:val="0"/>
                <w:sz w:val="18"/>
                <w:szCs w:val="18"/>
              </w:rPr>
            </w:pPr>
            <w:r w:rsidRPr="002F031E">
              <w:rPr>
                <w:rFonts w:cs="Arial"/>
                <w:b w:val="0"/>
                <w:sz w:val="18"/>
                <w:szCs w:val="18"/>
              </w:rPr>
              <w:t xml:space="preserve">created, implemented and measured the effectiveness of at least </w:t>
            </w:r>
            <w:r w:rsidRPr="002F031E">
              <w:rPr>
                <w:rFonts w:cs="Arial"/>
                <w:sz w:val="18"/>
                <w:szCs w:val="18"/>
              </w:rPr>
              <w:t>one</w:t>
            </w:r>
            <w:r w:rsidRPr="002F031E">
              <w:rPr>
                <w:rFonts w:cs="Arial"/>
                <w:b w:val="0"/>
                <w:sz w:val="18"/>
                <w:szCs w:val="18"/>
              </w:rPr>
              <w:t xml:space="preserve"> behaviour guidance plan</w:t>
            </w:r>
          </w:p>
          <w:p w14:paraId="3F133C79" w14:textId="77777777" w:rsidR="00214D70" w:rsidRPr="002F031E" w:rsidRDefault="00214D70" w:rsidP="00A14BA7">
            <w:pPr>
              <w:numPr>
                <w:ilvl w:val="0"/>
                <w:numId w:val="13"/>
              </w:numPr>
              <w:tabs>
                <w:tab w:val="left" w:pos="3580"/>
              </w:tabs>
              <w:spacing w:after="0"/>
              <w:ind w:right="-20"/>
              <w:rPr>
                <w:rFonts w:cs="Arial"/>
                <w:b w:val="0"/>
                <w:sz w:val="18"/>
                <w:szCs w:val="18"/>
              </w:rPr>
            </w:pPr>
            <w:r w:rsidRPr="002F031E">
              <w:rPr>
                <w:rFonts w:cs="Arial"/>
                <w:b w:val="0"/>
                <w:sz w:val="18"/>
                <w:szCs w:val="18"/>
              </w:rPr>
              <w:t>developed positive relationships with children, respected family expectations and their cultural values, and acted within the service policy</w:t>
            </w:r>
          </w:p>
          <w:p w14:paraId="6003C685" w14:textId="77777777" w:rsidR="00214D70" w:rsidRPr="002F031E" w:rsidRDefault="00214D70" w:rsidP="00A14BA7">
            <w:pPr>
              <w:numPr>
                <w:ilvl w:val="0"/>
                <w:numId w:val="13"/>
              </w:numPr>
              <w:tabs>
                <w:tab w:val="left" w:pos="3580"/>
              </w:tabs>
              <w:spacing w:after="0"/>
              <w:ind w:right="-20"/>
              <w:rPr>
                <w:rFonts w:cs="Arial"/>
                <w:b w:val="0"/>
                <w:sz w:val="18"/>
                <w:szCs w:val="18"/>
              </w:rPr>
            </w:pPr>
            <w:r w:rsidRPr="002F031E">
              <w:rPr>
                <w:rFonts w:cs="Arial"/>
                <w:b w:val="0"/>
                <w:sz w:val="18"/>
                <w:szCs w:val="18"/>
              </w:rPr>
              <w:t>interacted with children and involved them in decision-making and planning.</w:t>
            </w:r>
          </w:p>
        </w:tc>
      </w:tr>
    </w:tbl>
    <w:p w14:paraId="3DD4FFE8" w14:textId="77777777" w:rsidR="00E64A4A" w:rsidRPr="002F031E" w:rsidRDefault="00E64A4A" w:rsidP="00E64A4A">
      <w:pPr>
        <w:spacing w:after="0"/>
        <w:rPr>
          <w:rFonts w:cs="Arial"/>
          <w:bCs/>
        </w:rPr>
      </w:pPr>
      <w:r w:rsidRPr="002F031E">
        <w:rPr>
          <w:rFonts w:cs="Arial"/>
          <w:bCs/>
        </w:rPr>
        <w:br w:type="page"/>
      </w:r>
    </w:p>
    <w:p w14:paraId="2F6A2F24" w14:textId="77777777" w:rsidR="00FE68F8" w:rsidRPr="002F031E" w:rsidRDefault="00FE68F8" w:rsidP="00FE68F8">
      <w:pPr>
        <w:spacing w:after="0"/>
        <w:rPr>
          <w:rFonts w:cs="Arial"/>
          <w:sz w:val="10"/>
          <w:szCs w:val="10"/>
        </w:rPr>
      </w:pPr>
    </w:p>
    <w:tbl>
      <w:tblPr>
        <w:tblStyle w:val="LightList-Accent4"/>
        <w:tblW w:w="5000" w:type="pct"/>
        <w:jc w:val="center"/>
        <w:tblLayout w:type="fixed"/>
        <w:tblLook w:val="01E0" w:firstRow="1" w:lastRow="1" w:firstColumn="1" w:lastColumn="1" w:noHBand="0" w:noVBand="0"/>
      </w:tblPr>
      <w:tblGrid>
        <w:gridCol w:w="4470"/>
        <w:gridCol w:w="9706"/>
      </w:tblGrid>
      <w:tr w:rsidR="007D4067" w:rsidRPr="002F031E" w14:paraId="51734B74" w14:textId="77777777" w:rsidTr="007D4067">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vAlign w:val="center"/>
          </w:tcPr>
          <w:p w14:paraId="179F32F9" w14:textId="77777777" w:rsidR="007D4067" w:rsidRPr="002F031E" w:rsidRDefault="007D4067" w:rsidP="005A37DE">
            <w:pPr>
              <w:spacing w:before="120"/>
              <w:ind w:left="1418" w:hanging="1418"/>
              <w:rPr>
                <w:rFonts w:cs="Arial"/>
                <w:i/>
                <w:color w:val="000000" w:themeColor="text1"/>
                <w:szCs w:val="22"/>
              </w:rPr>
            </w:pPr>
            <w:r w:rsidRPr="002F031E">
              <w:rPr>
                <w:rFonts w:cs="Arial"/>
                <w:b w:val="0"/>
                <w:i/>
                <w:color w:val="000000" w:themeColor="text1"/>
                <w:szCs w:val="22"/>
              </w:rPr>
              <w:t xml:space="preserve">Question </w:t>
            </w:r>
            <w:r w:rsidR="005A37DE" w:rsidRPr="002F031E">
              <w:rPr>
                <w:rFonts w:cs="Arial"/>
                <w:b w:val="0"/>
                <w:i/>
                <w:color w:val="000000" w:themeColor="text1"/>
                <w:szCs w:val="22"/>
              </w:rPr>
              <w:t>38</w:t>
            </w:r>
            <w:r w:rsidRPr="002F031E">
              <w:rPr>
                <w:rFonts w:cs="Arial"/>
                <w:b w:val="0"/>
                <w:i/>
                <w:color w:val="000000" w:themeColor="text1"/>
                <w:szCs w:val="22"/>
              </w:rPr>
              <w:t xml:space="preserve"> – </w:t>
            </w:r>
            <w:r w:rsidR="0077001A" w:rsidRPr="002F031E">
              <w:rPr>
                <w:rFonts w:cs="Arial"/>
                <w:color w:val="000000" w:themeColor="text1"/>
              </w:rPr>
              <w:t>Describe how you have assessed—and met—the additional needs of children.</w:t>
            </w:r>
          </w:p>
        </w:tc>
      </w:tr>
      <w:tr w:rsidR="007D4067" w:rsidRPr="002F031E" w14:paraId="0CC04929" w14:textId="77777777" w:rsidTr="007D406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4F22888B" w14:textId="77777777" w:rsidR="007D4067" w:rsidRPr="002F031E" w:rsidRDefault="007D4067" w:rsidP="007D4067">
            <w:pPr>
              <w:spacing w:before="120"/>
              <w:rPr>
                <w:rFonts w:cs="Arial"/>
                <w:sz w:val="20"/>
                <w:szCs w:val="20"/>
              </w:rPr>
            </w:pPr>
            <w:r w:rsidRPr="002F031E">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7ADD0972" w14:textId="77777777" w:rsidR="007D4067" w:rsidRPr="002F031E" w:rsidRDefault="007D4067" w:rsidP="007D4067">
            <w:pPr>
              <w:pStyle w:val="BodyText"/>
              <w:spacing w:line="240" w:lineRule="auto"/>
              <w:jc w:val="center"/>
              <w:rPr>
                <w:rFonts w:cs="Arial"/>
              </w:rPr>
            </w:pPr>
            <w:r w:rsidRPr="002F031E">
              <w:rPr>
                <w:rFonts w:cs="Arial"/>
              </w:rPr>
              <w:t>ASSESSOR’S NOTES</w:t>
            </w:r>
          </w:p>
        </w:tc>
      </w:tr>
      <w:tr w:rsidR="007D4067" w:rsidRPr="002F031E" w14:paraId="7E95AB39" w14:textId="77777777" w:rsidTr="007D4067">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tcPr>
          <w:p w14:paraId="47C36F5A" w14:textId="77777777" w:rsidR="007D4067" w:rsidRPr="002F031E" w:rsidRDefault="003919EC" w:rsidP="007D4067">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7D4067" w:rsidRPr="002F031E">
              <w:rPr>
                <w:rFonts w:cs="Arial"/>
                <w:b w:val="0"/>
              </w:rPr>
              <w:instrText xml:space="preserve"> FORMCHECKBOX </w:instrText>
            </w:r>
            <w:r w:rsidRPr="002F031E">
              <w:rPr>
                <w:rFonts w:cs="Arial"/>
              </w:rPr>
            </w:r>
            <w:r w:rsidRPr="002F031E">
              <w:rPr>
                <w:rFonts w:cs="Arial"/>
              </w:rPr>
              <w:fldChar w:fldCharType="end"/>
            </w:r>
            <w:r w:rsidR="007D4067" w:rsidRPr="002F031E">
              <w:rPr>
                <w:rFonts w:cs="Arial"/>
                <w:b w:val="0"/>
              </w:rPr>
              <w:t xml:space="preserve"> </w:t>
            </w:r>
            <w:r w:rsidR="0079185F" w:rsidRPr="002F031E">
              <w:rPr>
                <w:rFonts w:cs="Arial"/>
                <w:b w:val="0"/>
              </w:rPr>
              <w:t>organisational standards, policies and procedures</w:t>
            </w:r>
          </w:p>
          <w:p w14:paraId="2F93B826" w14:textId="77777777" w:rsidR="007D4067" w:rsidRPr="002F031E" w:rsidRDefault="003919EC" w:rsidP="007D4067">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7D4067" w:rsidRPr="002F031E">
              <w:rPr>
                <w:rFonts w:cs="Arial"/>
                <w:b w:val="0"/>
              </w:rPr>
              <w:instrText xml:space="preserve"> FORMCHECKBOX </w:instrText>
            </w:r>
            <w:r w:rsidRPr="002F031E">
              <w:rPr>
                <w:rFonts w:cs="Arial"/>
              </w:rPr>
            </w:r>
            <w:r w:rsidRPr="002F031E">
              <w:rPr>
                <w:rFonts w:cs="Arial"/>
              </w:rPr>
              <w:fldChar w:fldCharType="end"/>
            </w:r>
            <w:r w:rsidR="007D4067" w:rsidRPr="002F031E">
              <w:rPr>
                <w:rFonts w:cs="Arial"/>
                <w:b w:val="0"/>
              </w:rPr>
              <w:t xml:space="preserve"> </w:t>
            </w:r>
            <w:r w:rsidR="0079185F" w:rsidRPr="002F031E">
              <w:rPr>
                <w:rFonts w:cs="Arial"/>
                <w:b w:val="0"/>
              </w:rPr>
              <w:t>range of additional needs that may be identified and the implications for the role of the educator, including:</w:t>
            </w:r>
          </w:p>
          <w:p w14:paraId="510C4539" w14:textId="77777777" w:rsidR="0079185F" w:rsidRPr="002F031E" w:rsidRDefault="003919EC" w:rsidP="0079185F">
            <w:pPr>
              <w:pStyle w:val="HangingIndent10ptBox"/>
              <w:spacing w:before="120"/>
              <w:ind w:left="510" w:hanging="255"/>
              <w:rPr>
                <w:rFonts w:cs="Arial"/>
                <w:b w:val="0"/>
              </w:rPr>
            </w:pPr>
            <w:r w:rsidRPr="002F031E">
              <w:rPr>
                <w:rFonts w:cs="Arial"/>
              </w:rPr>
              <w:fldChar w:fldCharType="begin">
                <w:ffData>
                  <w:name w:val="Check5"/>
                  <w:enabled/>
                  <w:calcOnExit w:val="0"/>
                  <w:checkBox>
                    <w:sizeAuto/>
                    <w:default w:val="0"/>
                  </w:checkBox>
                </w:ffData>
              </w:fldChar>
            </w:r>
            <w:r w:rsidR="007D4067" w:rsidRPr="002F031E">
              <w:rPr>
                <w:rFonts w:cs="Arial"/>
                <w:b w:val="0"/>
              </w:rPr>
              <w:instrText xml:space="preserve"> FORMCHECKBOX </w:instrText>
            </w:r>
            <w:r w:rsidRPr="002F031E">
              <w:rPr>
                <w:rFonts w:cs="Arial"/>
              </w:rPr>
            </w:r>
            <w:r w:rsidRPr="002F031E">
              <w:rPr>
                <w:rFonts w:cs="Arial"/>
              </w:rPr>
              <w:fldChar w:fldCharType="end"/>
            </w:r>
            <w:r w:rsidR="007D4067" w:rsidRPr="002F031E">
              <w:rPr>
                <w:rFonts w:cs="Arial"/>
                <w:b w:val="0"/>
              </w:rPr>
              <w:t xml:space="preserve"> </w:t>
            </w:r>
            <w:r w:rsidR="0079185F" w:rsidRPr="002F031E">
              <w:rPr>
                <w:rFonts w:cs="Arial"/>
                <w:b w:val="0"/>
              </w:rPr>
              <w:t>behavioural or psychological disorders</w:t>
            </w:r>
          </w:p>
          <w:p w14:paraId="5EC8771E" w14:textId="77777777" w:rsidR="0079185F" w:rsidRPr="002F031E" w:rsidRDefault="003919EC" w:rsidP="0079185F">
            <w:pPr>
              <w:pStyle w:val="HangingIndent10ptBox"/>
              <w:spacing w:before="120"/>
              <w:ind w:left="510" w:hanging="255"/>
              <w:rPr>
                <w:rFonts w:cs="Arial"/>
                <w:b w:val="0"/>
              </w:rPr>
            </w:pPr>
            <w:r w:rsidRPr="002F031E">
              <w:rPr>
                <w:rFonts w:cs="Arial"/>
              </w:rPr>
              <w:fldChar w:fldCharType="begin">
                <w:ffData>
                  <w:name w:val="Check5"/>
                  <w:enabled/>
                  <w:calcOnExit w:val="0"/>
                  <w:checkBox>
                    <w:sizeAuto/>
                    <w:default w:val="0"/>
                  </w:checkBox>
                </w:ffData>
              </w:fldChar>
            </w:r>
            <w:r w:rsidR="0079185F" w:rsidRPr="002F031E">
              <w:rPr>
                <w:rFonts w:cs="Arial"/>
                <w:b w:val="0"/>
              </w:rPr>
              <w:instrText xml:space="preserve"> FORMCHECKBOX </w:instrText>
            </w:r>
            <w:r w:rsidRPr="002F031E">
              <w:rPr>
                <w:rFonts w:cs="Arial"/>
              </w:rPr>
            </w:r>
            <w:r w:rsidRPr="002F031E">
              <w:rPr>
                <w:rFonts w:cs="Arial"/>
              </w:rPr>
              <w:fldChar w:fldCharType="end"/>
            </w:r>
            <w:r w:rsidR="0079185F" w:rsidRPr="002F031E">
              <w:rPr>
                <w:rFonts w:cs="Arial"/>
                <w:b w:val="0"/>
              </w:rPr>
              <w:t xml:space="preserve"> child at risk of harm or illness</w:t>
            </w:r>
          </w:p>
          <w:p w14:paraId="4B8EAAD1" w14:textId="77777777" w:rsidR="0079185F" w:rsidRPr="002F031E" w:rsidRDefault="003919EC" w:rsidP="0079185F">
            <w:pPr>
              <w:pStyle w:val="HangingIndent10ptBox"/>
              <w:spacing w:before="120"/>
              <w:ind w:left="510" w:hanging="255"/>
              <w:rPr>
                <w:rFonts w:cs="Arial"/>
                <w:b w:val="0"/>
              </w:rPr>
            </w:pPr>
            <w:r w:rsidRPr="002F031E">
              <w:rPr>
                <w:rFonts w:cs="Arial"/>
              </w:rPr>
              <w:fldChar w:fldCharType="begin">
                <w:ffData>
                  <w:name w:val="Check5"/>
                  <w:enabled/>
                  <w:calcOnExit w:val="0"/>
                  <w:checkBox>
                    <w:sizeAuto/>
                    <w:default w:val="0"/>
                  </w:checkBox>
                </w:ffData>
              </w:fldChar>
            </w:r>
            <w:r w:rsidR="0079185F" w:rsidRPr="002F031E">
              <w:rPr>
                <w:rFonts w:cs="Arial"/>
                <w:b w:val="0"/>
              </w:rPr>
              <w:instrText xml:space="preserve"> FORMCHECKBOX </w:instrText>
            </w:r>
            <w:r w:rsidRPr="002F031E">
              <w:rPr>
                <w:rFonts w:cs="Arial"/>
              </w:rPr>
            </w:r>
            <w:r w:rsidRPr="002F031E">
              <w:rPr>
                <w:rFonts w:cs="Arial"/>
              </w:rPr>
              <w:fldChar w:fldCharType="end"/>
            </w:r>
            <w:r w:rsidR="0079185F" w:rsidRPr="002F031E">
              <w:rPr>
                <w:rFonts w:cs="Arial"/>
                <w:b w:val="0"/>
              </w:rPr>
              <w:t xml:space="preserve"> family circumstances and needs</w:t>
            </w:r>
          </w:p>
          <w:p w14:paraId="3B3BE380" w14:textId="77777777" w:rsidR="0079185F" w:rsidRPr="002F031E" w:rsidRDefault="003919EC" w:rsidP="0079185F">
            <w:pPr>
              <w:pStyle w:val="HangingIndent10ptBox"/>
              <w:spacing w:before="120"/>
              <w:ind w:left="510" w:hanging="255"/>
              <w:rPr>
                <w:rFonts w:cs="Arial"/>
                <w:b w:val="0"/>
              </w:rPr>
            </w:pPr>
            <w:r w:rsidRPr="002F031E">
              <w:rPr>
                <w:rFonts w:cs="Arial"/>
              </w:rPr>
              <w:fldChar w:fldCharType="begin">
                <w:ffData>
                  <w:name w:val="Check5"/>
                  <w:enabled/>
                  <w:calcOnExit w:val="0"/>
                  <w:checkBox>
                    <w:sizeAuto/>
                    <w:default w:val="0"/>
                  </w:checkBox>
                </w:ffData>
              </w:fldChar>
            </w:r>
            <w:r w:rsidR="0079185F" w:rsidRPr="002F031E">
              <w:rPr>
                <w:rFonts w:cs="Arial"/>
                <w:b w:val="0"/>
              </w:rPr>
              <w:instrText xml:space="preserve"> FORMCHECKBOX </w:instrText>
            </w:r>
            <w:r w:rsidRPr="002F031E">
              <w:rPr>
                <w:rFonts w:cs="Arial"/>
              </w:rPr>
            </w:r>
            <w:r w:rsidRPr="002F031E">
              <w:rPr>
                <w:rFonts w:cs="Arial"/>
              </w:rPr>
              <w:fldChar w:fldCharType="end"/>
            </w:r>
            <w:r w:rsidR="0079185F" w:rsidRPr="002F031E">
              <w:rPr>
                <w:rFonts w:cs="Arial"/>
                <w:b w:val="0"/>
              </w:rPr>
              <w:t xml:space="preserve"> health problems</w:t>
            </w:r>
          </w:p>
          <w:p w14:paraId="03937B99" w14:textId="77777777" w:rsidR="007D4067" w:rsidRPr="002F031E" w:rsidRDefault="003919EC" w:rsidP="0079185F">
            <w:pPr>
              <w:pStyle w:val="HangingIndent10ptBox"/>
              <w:spacing w:before="120" w:after="120"/>
              <w:ind w:left="510" w:hanging="255"/>
              <w:rPr>
                <w:rFonts w:cs="Arial"/>
                <w:b w:val="0"/>
              </w:rPr>
            </w:pPr>
            <w:r w:rsidRPr="002F031E">
              <w:rPr>
                <w:rFonts w:cs="Arial"/>
              </w:rPr>
              <w:fldChar w:fldCharType="begin">
                <w:ffData>
                  <w:name w:val="Check5"/>
                  <w:enabled/>
                  <w:calcOnExit w:val="0"/>
                  <w:checkBox>
                    <w:sizeAuto/>
                    <w:default w:val="0"/>
                  </w:checkBox>
                </w:ffData>
              </w:fldChar>
            </w:r>
            <w:r w:rsidR="0079185F" w:rsidRPr="002F031E">
              <w:rPr>
                <w:rFonts w:cs="Arial"/>
                <w:b w:val="0"/>
              </w:rPr>
              <w:instrText xml:space="preserve"> FORMCHECKBOX </w:instrText>
            </w:r>
            <w:r w:rsidRPr="002F031E">
              <w:rPr>
                <w:rFonts w:cs="Arial"/>
              </w:rPr>
            </w:r>
            <w:r w:rsidRPr="002F031E">
              <w:rPr>
                <w:rFonts w:cs="Arial"/>
              </w:rPr>
              <w:fldChar w:fldCharType="end"/>
            </w:r>
            <w:r w:rsidR="0079185F" w:rsidRPr="002F031E">
              <w:rPr>
                <w:rFonts w:cs="Arial"/>
                <w:b w:val="0"/>
              </w:rPr>
              <w:t xml:space="preserve"> physical, sensory or developmental disability</w:t>
            </w:r>
          </w:p>
          <w:p w14:paraId="4BF944BE" w14:textId="77777777" w:rsidR="007D4067" w:rsidRPr="002F031E" w:rsidRDefault="003919EC" w:rsidP="007D4067">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7D4067" w:rsidRPr="002F031E">
              <w:rPr>
                <w:rFonts w:cs="Arial"/>
                <w:b w:val="0"/>
              </w:rPr>
              <w:instrText xml:space="preserve"> FORMCHECKBOX </w:instrText>
            </w:r>
            <w:r w:rsidRPr="002F031E">
              <w:rPr>
                <w:rFonts w:cs="Arial"/>
              </w:rPr>
            </w:r>
            <w:r w:rsidRPr="002F031E">
              <w:rPr>
                <w:rFonts w:cs="Arial"/>
              </w:rPr>
              <w:fldChar w:fldCharType="end"/>
            </w:r>
            <w:r w:rsidR="007D4067" w:rsidRPr="002F031E">
              <w:rPr>
                <w:rFonts w:cs="Arial"/>
                <w:b w:val="0"/>
              </w:rPr>
              <w:t xml:space="preserve"> </w:t>
            </w:r>
            <w:r w:rsidR="0079185F" w:rsidRPr="002F031E">
              <w:rPr>
                <w:rFonts w:cs="Arial"/>
                <w:b w:val="0"/>
              </w:rPr>
              <w:t>relevant legislation, regulations and workplace practices</w:t>
            </w:r>
          </w:p>
          <w:p w14:paraId="34CF14A6" w14:textId="77777777" w:rsidR="0079185F" w:rsidRPr="002F031E" w:rsidRDefault="003919EC" w:rsidP="0079185F">
            <w:pPr>
              <w:pStyle w:val="HangingIndent10ptBox"/>
              <w:spacing w:before="120"/>
              <w:ind w:left="255" w:hanging="255"/>
              <w:rPr>
                <w:rFonts w:cs="Arial"/>
                <w:b w:val="0"/>
              </w:rPr>
            </w:pPr>
            <w:r w:rsidRPr="002F031E">
              <w:rPr>
                <w:rFonts w:cs="Arial"/>
              </w:rPr>
              <w:fldChar w:fldCharType="begin">
                <w:ffData>
                  <w:name w:val="Check5"/>
                  <w:enabled/>
                  <w:calcOnExit w:val="0"/>
                  <w:checkBox>
                    <w:sizeAuto/>
                    <w:default w:val="0"/>
                  </w:checkBox>
                </w:ffData>
              </w:fldChar>
            </w:r>
            <w:r w:rsidR="0079185F" w:rsidRPr="002F031E">
              <w:rPr>
                <w:rFonts w:cs="Arial"/>
                <w:b w:val="0"/>
              </w:rPr>
              <w:instrText xml:space="preserve"> FORMCHECKBOX </w:instrText>
            </w:r>
            <w:r w:rsidRPr="002F031E">
              <w:rPr>
                <w:rFonts w:cs="Arial"/>
              </w:rPr>
            </w:r>
            <w:r w:rsidRPr="002F031E">
              <w:rPr>
                <w:rFonts w:cs="Arial"/>
              </w:rPr>
              <w:fldChar w:fldCharType="end"/>
            </w:r>
            <w:r w:rsidR="0079185F" w:rsidRPr="002F031E">
              <w:rPr>
                <w:rFonts w:cs="Arial"/>
                <w:b w:val="0"/>
              </w:rPr>
              <w:t xml:space="preserve"> strategies that encourage participation</w:t>
            </w:r>
          </w:p>
          <w:p w14:paraId="669FA8C2" w14:textId="77777777" w:rsidR="007D4067" w:rsidRPr="002F031E" w:rsidRDefault="003919EC" w:rsidP="0079185F">
            <w:pPr>
              <w:pStyle w:val="HangingIndent10ptBox"/>
              <w:spacing w:before="120" w:after="120"/>
              <w:ind w:left="255" w:hanging="255"/>
              <w:rPr>
                <w:rFonts w:cs="Arial"/>
                <w:b w:val="0"/>
              </w:rPr>
            </w:pPr>
            <w:r w:rsidRPr="002F031E">
              <w:rPr>
                <w:rFonts w:cs="Arial"/>
              </w:rPr>
              <w:fldChar w:fldCharType="begin">
                <w:ffData>
                  <w:name w:val="Check5"/>
                  <w:enabled/>
                  <w:calcOnExit w:val="0"/>
                  <w:checkBox>
                    <w:sizeAuto/>
                    <w:default w:val="0"/>
                  </w:checkBox>
                </w:ffData>
              </w:fldChar>
            </w:r>
            <w:r w:rsidR="0079185F" w:rsidRPr="002F031E">
              <w:rPr>
                <w:rFonts w:cs="Arial"/>
                <w:b w:val="0"/>
              </w:rPr>
              <w:instrText xml:space="preserve"> FORMCHECKBOX </w:instrText>
            </w:r>
            <w:r w:rsidRPr="002F031E">
              <w:rPr>
                <w:rFonts w:cs="Arial"/>
              </w:rPr>
            </w:r>
            <w:r w:rsidRPr="002F031E">
              <w:rPr>
                <w:rFonts w:cs="Arial"/>
              </w:rPr>
              <w:fldChar w:fldCharType="end"/>
            </w:r>
            <w:r w:rsidR="0079185F" w:rsidRPr="002F031E">
              <w:rPr>
                <w:rFonts w:cs="Arial"/>
                <w:b w:val="0"/>
              </w:rPr>
              <w:t xml:space="preserve"> understanding of different backgrounds, experiences and needs of children and families in exceptional circumstances or with additional needs</w:t>
            </w:r>
          </w:p>
          <w:p w14:paraId="1619FA76" w14:textId="77777777" w:rsidR="00663FF9" w:rsidRPr="002F031E" w:rsidRDefault="00663FF9" w:rsidP="0079185F">
            <w:pPr>
              <w:pStyle w:val="HangingIndent10ptBox"/>
              <w:spacing w:before="120" w:after="120"/>
              <w:ind w:left="255" w:hanging="255"/>
              <w:rPr>
                <w:rFonts w:cs="Arial"/>
                <w:b w:val="0"/>
              </w:rPr>
            </w:pPr>
          </w:p>
          <w:p w14:paraId="7DAA4E7D" w14:textId="77777777" w:rsidR="00663FF9" w:rsidRDefault="00663FF9" w:rsidP="0079185F">
            <w:pPr>
              <w:pStyle w:val="HangingIndent10ptBox"/>
              <w:spacing w:before="120" w:after="120"/>
              <w:ind w:left="255" w:hanging="255"/>
              <w:rPr>
                <w:rFonts w:cs="Arial"/>
                <w:b w:val="0"/>
              </w:rPr>
            </w:pPr>
          </w:p>
          <w:p w14:paraId="37EFBB68" w14:textId="77777777" w:rsidR="00C05C03" w:rsidRPr="002F031E" w:rsidRDefault="00C05C03" w:rsidP="0079185F">
            <w:pPr>
              <w:pStyle w:val="HangingIndent10ptBox"/>
              <w:spacing w:before="120" w:after="120"/>
              <w:ind w:left="255" w:hanging="255"/>
              <w:rPr>
                <w:rFonts w:cs="Arial"/>
                <w:b w:val="0"/>
              </w:rPr>
            </w:pPr>
          </w:p>
          <w:p w14:paraId="09921882" w14:textId="77777777" w:rsidR="00663FF9" w:rsidRPr="002F031E" w:rsidRDefault="00663FF9" w:rsidP="0079185F">
            <w:pPr>
              <w:pStyle w:val="HangingIndent10ptBox"/>
              <w:spacing w:before="120" w:after="120"/>
              <w:ind w:left="255" w:hanging="255"/>
              <w:rPr>
                <w:rFonts w:cs="Arial"/>
                <w:b w:val="0"/>
              </w:rPr>
            </w:pPr>
          </w:p>
          <w:p w14:paraId="44C2F9E2" w14:textId="77777777" w:rsidR="00663FF9" w:rsidRPr="002F031E" w:rsidRDefault="00663FF9" w:rsidP="0079185F">
            <w:pPr>
              <w:pStyle w:val="HangingIndent10ptBox"/>
              <w:spacing w:before="120" w:after="120"/>
              <w:ind w:left="255" w:hanging="255"/>
              <w:rPr>
                <w:rFonts w:cs="Arial"/>
                <w:b w:val="0"/>
              </w:rPr>
            </w:pPr>
          </w:p>
          <w:p w14:paraId="0758062A" w14:textId="77777777" w:rsidR="00663FF9" w:rsidRPr="002F031E" w:rsidRDefault="00663FF9" w:rsidP="0079185F">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right w:val="single" w:sz="4" w:space="0" w:color="8064A2" w:themeColor="accent4"/>
            </w:tcBorders>
          </w:tcPr>
          <w:p w14:paraId="56F13546" w14:textId="77777777" w:rsidR="007D4067" w:rsidRPr="002F031E" w:rsidRDefault="0077001A" w:rsidP="007D4067">
            <w:pPr>
              <w:pStyle w:val="BodyText"/>
              <w:spacing w:before="0" w:after="0" w:line="240" w:lineRule="auto"/>
              <w:rPr>
                <w:rFonts w:cs="Arial"/>
                <w:b w:val="0"/>
                <w:sz w:val="20"/>
                <w:szCs w:val="20"/>
              </w:rPr>
            </w:pPr>
            <w:r w:rsidRPr="002F031E">
              <w:rPr>
                <w:rFonts w:cs="Arial"/>
                <w:sz w:val="18"/>
                <w:szCs w:val="18"/>
              </w:rPr>
              <w:t>NB:</w:t>
            </w:r>
            <w:r w:rsidRPr="002F031E">
              <w:rPr>
                <w:rFonts w:cs="Arial"/>
                <w:b w:val="0"/>
                <w:sz w:val="18"/>
                <w:szCs w:val="18"/>
              </w:rPr>
              <w:t xml:space="preserve"> In addition to the ‘key points to be addressed’, evidence must confirm that the candidate has</w:t>
            </w:r>
            <w:r w:rsidRPr="002F031E">
              <w:rPr>
                <w:b w:val="0"/>
                <w:sz w:val="18"/>
                <w:szCs w:val="18"/>
              </w:rPr>
              <w:t xml:space="preserve"> </w:t>
            </w:r>
            <w:r w:rsidRPr="002F031E">
              <w:rPr>
                <w:rFonts w:cs="Arial"/>
                <w:b w:val="0"/>
                <w:sz w:val="18"/>
                <w:szCs w:val="18"/>
              </w:rPr>
              <w:t xml:space="preserve">developed and implemented a plan for support and inclusion for at least </w:t>
            </w:r>
            <w:r w:rsidRPr="002F031E">
              <w:rPr>
                <w:rFonts w:cs="Arial"/>
                <w:sz w:val="18"/>
                <w:szCs w:val="18"/>
              </w:rPr>
              <w:t>one</w:t>
            </w:r>
            <w:r w:rsidRPr="002F031E">
              <w:rPr>
                <w:rFonts w:cs="Arial"/>
                <w:b w:val="0"/>
                <w:sz w:val="18"/>
                <w:szCs w:val="18"/>
              </w:rPr>
              <w:t xml:space="preserve"> child.</w:t>
            </w:r>
          </w:p>
        </w:tc>
      </w:tr>
    </w:tbl>
    <w:p w14:paraId="4ED6A005" w14:textId="77777777" w:rsidR="00E64A4A" w:rsidRPr="002F031E" w:rsidRDefault="00E64A4A" w:rsidP="00E64A4A">
      <w:pPr>
        <w:spacing w:after="0"/>
        <w:rPr>
          <w:rFonts w:cs="Arial"/>
          <w:b/>
          <w:bCs/>
        </w:rPr>
      </w:pPr>
      <w:r w:rsidRPr="002F031E">
        <w:rPr>
          <w:rFonts w:cs="Arial"/>
          <w:b/>
          <w:bCs/>
        </w:rPr>
        <w:br w:type="page"/>
      </w:r>
    </w:p>
    <w:p w14:paraId="1AC5B277" w14:textId="77777777" w:rsidR="00E64A4A" w:rsidRPr="002F031E" w:rsidRDefault="00E64A4A" w:rsidP="00E64A4A">
      <w:pPr>
        <w:spacing w:after="0"/>
        <w:rPr>
          <w:rFonts w:cs="Arial"/>
          <w:szCs w:val="20"/>
        </w:rPr>
      </w:pPr>
    </w:p>
    <w:tbl>
      <w:tblPr>
        <w:tblStyle w:val="LightList-Accent4"/>
        <w:tblW w:w="5000" w:type="pct"/>
        <w:tblLayout w:type="fixed"/>
        <w:tblLook w:val="00A0" w:firstRow="1" w:lastRow="0" w:firstColumn="1" w:lastColumn="0" w:noHBand="0" w:noVBand="0"/>
      </w:tblPr>
      <w:tblGrid>
        <w:gridCol w:w="2376"/>
        <w:gridCol w:w="4820"/>
        <w:gridCol w:w="6150"/>
        <w:gridCol w:w="830"/>
      </w:tblGrid>
      <w:tr w:rsidR="00E64A4A" w:rsidRPr="002F031E" w14:paraId="4714A447" w14:textId="77777777" w:rsidTr="005B26BA">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CCC0D9" w:themeFill="accent4" w:themeFillTint="66"/>
            <w:vAlign w:val="center"/>
          </w:tcPr>
          <w:p w14:paraId="2D5C401F" w14:textId="77777777" w:rsidR="00E64A4A" w:rsidRPr="002F031E" w:rsidRDefault="00E64A4A" w:rsidP="009F78F5">
            <w:pPr>
              <w:spacing w:before="120"/>
              <w:rPr>
                <w:rFonts w:cs="Arial"/>
                <w:color w:val="000000" w:themeColor="text1"/>
              </w:rPr>
            </w:pPr>
            <w:r w:rsidRPr="002F031E">
              <w:rPr>
                <w:rFonts w:cs="Arial"/>
                <w:color w:val="000000" w:themeColor="text1"/>
              </w:rPr>
              <w:t xml:space="preserve">Outcomes of the competency conversation interview </w:t>
            </w:r>
            <w:r w:rsidR="009F78F5" w:rsidRPr="002F031E">
              <w:rPr>
                <w:rFonts w:cs="Arial"/>
                <w:color w:val="000000" w:themeColor="text1"/>
              </w:rPr>
              <w:t>for cluster 10—Children’s behaviour and inclusion</w:t>
            </w:r>
          </w:p>
        </w:tc>
      </w:tr>
      <w:tr w:rsidR="00E64A4A" w:rsidRPr="002F031E" w14:paraId="0C971E99" w14:textId="77777777" w:rsidTr="005B26B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E5DFEC" w:themeFill="accent4" w:themeFillTint="33"/>
          </w:tcPr>
          <w:p w14:paraId="7DEF086A" w14:textId="77777777" w:rsidR="00E64A4A" w:rsidRPr="002F031E" w:rsidRDefault="00E64A4A" w:rsidP="005B26BA">
            <w:pPr>
              <w:pStyle w:val="BodyText"/>
              <w:spacing w:before="80" w:after="80" w:line="240" w:lineRule="auto"/>
              <w:rPr>
                <w:rFonts w:cs="Arial"/>
                <w:b w:val="0"/>
                <w:sz w:val="19"/>
                <w:szCs w:val="19"/>
              </w:rPr>
            </w:pPr>
            <w:r w:rsidRPr="002F031E">
              <w:rPr>
                <w:rFonts w:cs="Arial"/>
                <w:b w:val="0"/>
                <w:sz w:val="19"/>
                <w:szCs w:val="19"/>
              </w:rPr>
              <w:t>Assessors must consider whether the rules of evidence are met (</w:t>
            </w:r>
            <w:r w:rsidRPr="002F031E">
              <w:rPr>
                <w:rFonts w:cs="Arial"/>
                <w:sz w:val="19"/>
                <w:szCs w:val="19"/>
              </w:rPr>
              <w:t xml:space="preserve">valid, sufficient, current </w:t>
            </w:r>
            <w:r w:rsidRPr="002F031E">
              <w:rPr>
                <w:rFonts w:cs="Arial"/>
                <w:b w:val="0"/>
                <w:sz w:val="19"/>
                <w:szCs w:val="19"/>
              </w:rPr>
              <w:t>and</w:t>
            </w:r>
            <w:r w:rsidRPr="002F031E">
              <w:rPr>
                <w:rFonts w:cs="Arial"/>
                <w:sz w:val="19"/>
                <w:szCs w:val="19"/>
              </w:rPr>
              <w:t xml:space="preserve"> authentic)</w:t>
            </w:r>
            <w:r w:rsidRPr="002F031E">
              <w:rPr>
                <w:rFonts w:cs="Arial"/>
                <w:b w:val="0"/>
                <w:sz w:val="19"/>
                <w:szCs w:val="19"/>
              </w:rPr>
              <w:t xml:space="preserve"> in relation to the candidate’s knowledge, and whether the evidence is sufficient to demonstrate the candidate’s ability to complete and manage tasks and manage contingencies in the job role context. Record findings below.</w:t>
            </w:r>
          </w:p>
          <w:p w14:paraId="5622B56E" w14:textId="56E8B063" w:rsidR="00E64A4A" w:rsidRPr="002F031E" w:rsidRDefault="00E64A4A" w:rsidP="005B26BA">
            <w:pPr>
              <w:pStyle w:val="BodyText"/>
              <w:spacing w:line="240" w:lineRule="auto"/>
              <w:rPr>
                <w:rFonts w:cs="Arial"/>
                <w:b w:val="0"/>
                <w:sz w:val="19"/>
                <w:szCs w:val="19"/>
              </w:rPr>
            </w:pPr>
            <w:r w:rsidRPr="002F031E">
              <w:rPr>
                <w:rFonts w:cs="Arial"/>
                <w:b w:val="0"/>
                <w:sz w:val="19"/>
                <w:szCs w:val="19"/>
              </w:rPr>
              <w:t xml:space="preserve">If the evidence shows the candidate has </w:t>
            </w:r>
            <w:r w:rsidRPr="002F031E">
              <w:rPr>
                <w:rFonts w:cs="Arial"/>
                <w:sz w:val="19"/>
                <w:szCs w:val="19"/>
              </w:rPr>
              <w:t>not</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t>
            </w:r>
            <w:r w:rsidRPr="002F031E">
              <w:rPr>
                <w:rFonts w:cs="Arial"/>
                <w:sz w:val="19"/>
                <w:szCs w:val="19"/>
              </w:rPr>
              <w:t>competence</w:t>
            </w:r>
            <w:r w:rsidRPr="002F031E">
              <w:rPr>
                <w:rFonts w:cs="Arial"/>
                <w:b w:val="0"/>
                <w:sz w:val="19"/>
                <w:szCs w:val="19"/>
              </w:rPr>
              <w:t xml:space="preserve">, discuss the next steps—practical workplace tasks to be assessed by the assessor in the workplace (see the Workplace Assessment Tasks provided for in </w:t>
            </w:r>
            <w:r w:rsidR="006B6297" w:rsidRPr="002F031E">
              <w:rPr>
                <w:rFonts w:cs="Arial"/>
                <w:b w:val="0"/>
                <w:sz w:val="19"/>
                <w:szCs w:val="19"/>
              </w:rPr>
              <w:t xml:space="preserve">this </w:t>
            </w:r>
            <w:r w:rsidR="006B6297" w:rsidRPr="006B6297">
              <w:rPr>
                <w:rFonts w:cs="Arial"/>
                <w:b w:val="0"/>
                <w:i/>
                <w:sz w:val="19"/>
                <w:szCs w:val="19"/>
              </w:rPr>
              <w:t>RPL Toolkit</w:t>
            </w:r>
            <w:r w:rsidRPr="002F031E">
              <w:rPr>
                <w:rFonts w:cs="Arial"/>
                <w:b w:val="0"/>
                <w:sz w:val="19"/>
                <w:szCs w:val="19"/>
              </w:rPr>
              <w:t xml:space="preserve">) or candidate self-directed professional development activities to build knowledge or skills. If the candidate </w:t>
            </w:r>
            <w:r w:rsidRPr="002F031E">
              <w:rPr>
                <w:rFonts w:cs="Arial"/>
                <w:sz w:val="19"/>
                <w:szCs w:val="19"/>
              </w:rPr>
              <w:t>has</w:t>
            </w:r>
            <w:r w:rsidRPr="002F031E">
              <w:rPr>
                <w:rFonts w:cs="Arial"/>
                <w:b w:val="0"/>
                <w:sz w:val="19"/>
                <w:szCs w:val="19"/>
              </w:rPr>
              <w:t xml:space="preserve"> </w:t>
            </w:r>
            <w:r w:rsidRPr="002F031E">
              <w:rPr>
                <w:rFonts w:cs="Arial"/>
                <w:sz w:val="19"/>
                <w:szCs w:val="19"/>
              </w:rPr>
              <w:t>demonstrated</w:t>
            </w:r>
            <w:r w:rsidRPr="002F031E">
              <w:rPr>
                <w:rFonts w:cs="Arial"/>
                <w:b w:val="0"/>
                <w:sz w:val="19"/>
                <w:szCs w:val="19"/>
              </w:rPr>
              <w:t xml:space="preserve"> workplace competence for unit or units, complete the </w:t>
            </w:r>
            <w:r w:rsidRPr="002F031E">
              <w:rPr>
                <w:rFonts w:cs="Arial"/>
                <w:b w:val="0"/>
                <w:i/>
                <w:sz w:val="19"/>
                <w:szCs w:val="19"/>
              </w:rPr>
              <w:t>RPL</w:t>
            </w:r>
            <w:r w:rsidRPr="002F031E">
              <w:rPr>
                <w:rFonts w:cs="Arial"/>
                <w:b w:val="0"/>
                <w:sz w:val="19"/>
                <w:szCs w:val="19"/>
              </w:rPr>
              <w:t xml:space="preserve"> </w:t>
            </w:r>
            <w:r w:rsidRPr="002F031E">
              <w:rPr>
                <w:rFonts w:cs="Arial"/>
                <w:b w:val="0"/>
                <w:i/>
                <w:sz w:val="19"/>
                <w:szCs w:val="19"/>
              </w:rPr>
              <w:t>Assessment Outcomes Form</w:t>
            </w:r>
            <w:r w:rsidRPr="002F031E">
              <w:rPr>
                <w:rFonts w:cs="Arial"/>
                <w:b w:val="0"/>
                <w:sz w:val="19"/>
                <w:szCs w:val="19"/>
              </w:rPr>
              <w:t>.</w:t>
            </w:r>
          </w:p>
        </w:tc>
      </w:tr>
      <w:tr w:rsidR="00E64A4A" w:rsidRPr="002F031E" w14:paraId="14D8D176" w14:textId="77777777" w:rsidTr="005B26BA">
        <w:trPr>
          <w:trHeight w:val="4536"/>
        </w:trPr>
        <w:tc>
          <w:tcPr>
            <w:cnfStyle w:val="001000000000" w:firstRow="0" w:lastRow="0" w:firstColumn="1" w:lastColumn="0" w:oddVBand="0" w:evenVBand="0" w:oddHBand="0" w:evenHBand="0" w:firstRowFirstColumn="0" w:firstRowLastColumn="0" w:lastRowFirstColumn="0" w:lastRowLastColumn="0"/>
            <w:tcW w:w="14176" w:type="dxa"/>
            <w:gridSpan w:val="4"/>
          </w:tcPr>
          <w:p w14:paraId="1C7D7AB2" w14:textId="77777777" w:rsidR="00E64A4A" w:rsidRPr="002F031E" w:rsidRDefault="00E64A4A" w:rsidP="005B26BA">
            <w:pPr>
              <w:pStyle w:val="BodyText"/>
              <w:spacing w:line="240" w:lineRule="auto"/>
              <w:rPr>
                <w:rFonts w:cs="Arial"/>
                <w:b w:val="0"/>
                <w:sz w:val="20"/>
                <w:szCs w:val="20"/>
              </w:rPr>
            </w:pPr>
          </w:p>
        </w:tc>
      </w:tr>
      <w:tr w:rsidR="00E64A4A" w:rsidRPr="002F031E" w14:paraId="3C3C8F4D" w14:textId="77777777" w:rsidTr="005B26BA">
        <w:trPr>
          <w:cnfStyle w:val="000000100000" w:firstRow="0" w:lastRow="0" w:firstColumn="0" w:lastColumn="0" w:oddVBand="0" w:evenVBand="0" w:oddHBand="1" w:evenHBand="0" w:firstRowFirstColumn="0" w:firstRowLastColumn="0" w:lastRowFirstColumn="0" w:lastRowLastColumn="0"/>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E5DFEC" w:themeFill="accent4" w:themeFillTint="33"/>
            <w:vAlign w:val="center"/>
          </w:tcPr>
          <w:p w14:paraId="5CE86AB1" w14:textId="77777777" w:rsidR="00E64A4A" w:rsidRPr="002F031E" w:rsidRDefault="00E64A4A" w:rsidP="005B26BA">
            <w:pPr>
              <w:spacing w:before="120"/>
              <w:rPr>
                <w:rFonts w:cs="Arial"/>
                <w:sz w:val="20"/>
                <w:szCs w:val="20"/>
              </w:rPr>
            </w:pPr>
            <w:r w:rsidRPr="002F031E">
              <w:rPr>
                <w:rFonts w:cs="Arial"/>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5B51E56F" w14:textId="77777777" w:rsidR="00E64A4A" w:rsidRPr="002F031E" w:rsidRDefault="00E64A4A" w:rsidP="005B26BA">
            <w:pPr>
              <w:spacing w:before="120"/>
              <w:rPr>
                <w:rFonts w:cs="Arial"/>
                <w:sz w:val="20"/>
                <w:szCs w:val="20"/>
              </w:rPr>
            </w:pPr>
          </w:p>
        </w:tc>
        <w:tc>
          <w:tcPr>
            <w:tcW w:w="6150" w:type="dxa"/>
            <w:shd w:val="clear" w:color="auto" w:fill="E5DFEC" w:themeFill="accent4" w:themeFillTint="33"/>
            <w:vAlign w:val="center"/>
          </w:tcPr>
          <w:p w14:paraId="6FDBCB0F" w14:textId="77777777" w:rsidR="00E64A4A" w:rsidRPr="002F031E" w:rsidRDefault="00E64A4A" w:rsidP="005B26BA">
            <w:pPr>
              <w:spacing w:before="120"/>
              <w:jc w:val="right"/>
              <w:cnfStyle w:val="000000100000" w:firstRow="0" w:lastRow="0" w:firstColumn="0" w:lastColumn="0" w:oddVBand="0" w:evenVBand="0" w:oddHBand="1" w:evenHBand="0" w:firstRowFirstColumn="0" w:firstRowLastColumn="0" w:lastRowFirstColumn="0" w:lastRowLastColumn="0"/>
              <w:rPr>
                <w:rFonts w:cs="Arial"/>
                <w:b/>
                <w:sz w:val="20"/>
                <w:szCs w:val="20"/>
              </w:rPr>
            </w:pPr>
            <w:r w:rsidRPr="002F031E">
              <w:rPr>
                <w:rFonts w:cs="Arial"/>
                <w:b/>
                <w:sz w:val="20"/>
                <w:szCs w:val="20"/>
              </w:rPr>
              <w:t>The candidate has not yet demonstrated competence, more evidence of knowledge and/or skills is required</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5E09E254" w14:textId="77777777" w:rsidR="00E64A4A" w:rsidRPr="002F031E" w:rsidRDefault="003919EC" w:rsidP="005B26BA">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00E64A4A" w:rsidRPr="002F031E">
              <w:rPr>
                <w:rFonts w:cs="Arial"/>
                <w:sz w:val="24"/>
              </w:rPr>
              <w:instrText xml:space="preserve"> FORMCHECKBOX </w:instrText>
            </w:r>
            <w:r w:rsidRPr="002F031E">
              <w:rPr>
                <w:rFonts w:cs="Arial"/>
                <w:sz w:val="24"/>
              </w:rPr>
            </w:r>
            <w:r w:rsidRPr="002F031E">
              <w:rPr>
                <w:rFonts w:cs="Arial"/>
                <w:sz w:val="24"/>
              </w:rPr>
              <w:fldChar w:fldCharType="end"/>
            </w:r>
          </w:p>
        </w:tc>
      </w:tr>
      <w:tr w:rsidR="00E64A4A" w:rsidRPr="002F031E" w14:paraId="5480891E" w14:textId="77777777" w:rsidTr="005B26BA">
        <w:trPr>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E5DFEC" w:themeFill="accent4" w:themeFillTint="33"/>
            <w:vAlign w:val="center"/>
          </w:tcPr>
          <w:p w14:paraId="7A524E31" w14:textId="77777777" w:rsidR="00E64A4A" w:rsidRPr="002F031E" w:rsidRDefault="00E64A4A" w:rsidP="005B26BA">
            <w:pPr>
              <w:spacing w:before="120"/>
              <w:rPr>
                <w:rFonts w:cs="Arial"/>
                <w:b w:val="0"/>
                <w:sz w:val="20"/>
                <w:szCs w:val="20"/>
              </w:rPr>
            </w:pPr>
            <w:r w:rsidRPr="002F031E">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428EAA1B" w14:textId="77777777" w:rsidR="00E64A4A" w:rsidRPr="002F031E" w:rsidRDefault="00E64A4A" w:rsidP="005B26BA">
            <w:pPr>
              <w:spacing w:before="120"/>
              <w:rPr>
                <w:rFonts w:cs="Arial"/>
                <w:sz w:val="20"/>
                <w:szCs w:val="20"/>
              </w:rPr>
            </w:pPr>
          </w:p>
        </w:tc>
        <w:tc>
          <w:tcPr>
            <w:tcW w:w="6150" w:type="dxa"/>
            <w:shd w:val="clear" w:color="auto" w:fill="E5DFEC" w:themeFill="accent4" w:themeFillTint="33"/>
            <w:vAlign w:val="center"/>
          </w:tcPr>
          <w:p w14:paraId="7620B4D5" w14:textId="77777777" w:rsidR="00E64A4A" w:rsidRPr="002F031E" w:rsidRDefault="00E64A4A" w:rsidP="005B26BA">
            <w:pPr>
              <w:spacing w:before="120"/>
              <w:jc w:val="right"/>
              <w:cnfStyle w:val="000000000000" w:firstRow="0" w:lastRow="0" w:firstColumn="0" w:lastColumn="0" w:oddVBand="0" w:evenVBand="0" w:oddHBand="0" w:evenHBand="0" w:firstRowFirstColumn="0" w:firstRowLastColumn="0" w:lastRowFirstColumn="0" w:lastRowLastColumn="0"/>
              <w:rPr>
                <w:rFonts w:cs="Arial"/>
                <w:b/>
                <w:sz w:val="20"/>
                <w:szCs w:val="20"/>
              </w:rPr>
            </w:pPr>
            <w:r w:rsidRPr="002F031E">
              <w:rPr>
                <w:rFonts w:cs="Arial"/>
                <w:b/>
                <w:sz w:val="20"/>
                <w:szCs w:val="20"/>
              </w:rPr>
              <w:t>The candidate has demonstrated competence to the standard expected in the workplace (and the rules of evidence are met)</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5FC64637" w14:textId="77777777" w:rsidR="00E64A4A" w:rsidRPr="002F031E" w:rsidRDefault="003919EC" w:rsidP="005B26BA">
            <w:pPr>
              <w:spacing w:before="120"/>
              <w:jc w:val="center"/>
              <w:rPr>
                <w:rFonts w:cs="Arial"/>
                <w:sz w:val="24"/>
              </w:rPr>
            </w:pPr>
            <w:r w:rsidRPr="002F031E">
              <w:rPr>
                <w:rFonts w:cs="Arial"/>
                <w:sz w:val="24"/>
              </w:rPr>
              <w:fldChar w:fldCharType="begin">
                <w:ffData>
                  <w:name w:val="Check6"/>
                  <w:enabled/>
                  <w:calcOnExit w:val="0"/>
                  <w:checkBox>
                    <w:sizeAuto/>
                    <w:default w:val="0"/>
                  </w:checkBox>
                </w:ffData>
              </w:fldChar>
            </w:r>
            <w:r w:rsidR="00E64A4A" w:rsidRPr="002F031E">
              <w:rPr>
                <w:rFonts w:cs="Arial"/>
                <w:sz w:val="24"/>
              </w:rPr>
              <w:instrText xml:space="preserve"> FORMCHECKBOX </w:instrText>
            </w:r>
            <w:r w:rsidRPr="002F031E">
              <w:rPr>
                <w:rFonts w:cs="Arial"/>
                <w:sz w:val="24"/>
              </w:rPr>
            </w:r>
            <w:r w:rsidRPr="002F031E">
              <w:rPr>
                <w:rFonts w:cs="Arial"/>
                <w:sz w:val="24"/>
              </w:rPr>
              <w:fldChar w:fldCharType="end"/>
            </w:r>
          </w:p>
        </w:tc>
      </w:tr>
    </w:tbl>
    <w:p w14:paraId="62191545" w14:textId="29115F76" w:rsidR="00E64A4A" w:rsidRPr="002F031E" w:rsidRDefault="00E64A4A" w:rsidP="00E64A4A">
      <w:pPr>
        <w:spacing w:after="0"/>
        <w:rPr>
          <w:rFonts w:cs="Arial"/>
        </w:rPr>
        <w:sectPr w:rsidR="00E64A4A" w:rsidRPr="002F031E" w:rsidSect="005B26BA">
          <w:footerReference w:type="even" r:id="rId73"/>
          <w:footerReference w:type="default" r:id="rId74"/>
          <w:pgSz w:w="16840" w:h="11900" w:orient="landscape"/>
          <w:pgMar w:top="1440" w:right="1440" w:bottom="1440" w:left="1440" w:header="567" w:footer="567" w:gutter="0"/>
          <w:cols w:space="720"/>
          <w:docGrid w:linePitch="360"/>
        </w:sectPr>
      </w:pPr>
    </w:p>
    <w:p w14:paraId="7751DBF1" w14:textId="77777777" w:rsidR="00E64A4A" w:rsidRPr="002F031E" w:rsidRDefault="00E64A4A" w:rsidP="00E64A4A">
      <w:pPr>
        <w:pStyle w:val="Heading1"/>
        <w:sectPr w:rsidR="00E64A4A" w:rsidRPr="002F031E" w:rsidSect="005B26BA">
          <w:footerReference w:type="even" r:id="rId75"/>
          <w:footerReference w:type="default" r:id="rId76"/>
          <w:pgSz w:w="16840" w:h="11900" w:orient="landscape"/>
          <w:pgMar w:top="1440" w:right="1440" w:bottom="1440" w:left="1440" w:header="567" w:footer="567" w:gutter="0"/>
          <w:cols w:space="720"/>
          <w:docGrid w:linePitch="360"/>
        </w:sectPr>
      </w:pPr>
      <w:bookmarkStart w:id="115" w:name="_Toc235501057"/>
      <w:bookmarkStart w:id="116" w:name="_Toc236982745"/>
      <w:r w:rsidRPr="002F031E">
        <w:lastRenderedPageBreak/>
        <w:t>Workplace assessment tasks—instructions for candidates</w:t>
      </w:r>
      <w:bookmarkEnd w:id="115"/>
      <w:bookmarkEnd w:id="116"/>
    </w:p>
    <w:p w14:paraId="1A6FB1A0" w14:textId="77777777" w:rsidR="003F65EA" w:rsidRPr="002F031E" w:rsidRDefault="003F65EA" w:rsidP="003F65EA">
      <w:pPr>
        <w:pStyle w:val="BodyText"/>
        <w:rPr>
          <w:b/>
          <w:szCs w:val="20"/>
        </w:rPr>
      </w:pPr>
      <w:r w:rsidRPr="002F031E">
        <w:rPr>
          <w:b/>
          <w:szCs w:val="20"/>
        </w:rPr>
        <w:lastRenderedPageBreak/>
        <w:t>Introduction</w:t>
      </w:r>
    </w:p>
    <w:p w14:paraId="49FE1161" w14:textId="4261246E" w:rsidR="003F65EA" w:rsidRPr="002F031E" w:rsidRDefault="003F65EA" w:rsidP="003F65EA">
      <w:pPr>
        <w:pStyle w:val="BodyText"/>
        <w:rPr>
          <w:szCs w:val="20"/>
        </w:rPr>
      </w:pPr>
      <w:r w:rsidRPr="002F031E">
        <w:rPr>
          <w:szCs w:val="20"/>
        </w:rPr>
        <w:t xml:space="preserve">The following pages include </w:t>
      </w:r>
      <w:r w:rsidR="001349F8" w:rsidRPr="002F031E">
        <w:rPr>
          <w:szCs w:val="20"/>
        </w:rPr>
        <w:t xml:space="preserve">instructions for </w:t>
      </w:r>
      <w:r w:rsidRPr="002F031E">
        <w:rPr>
          <w:szCs w:val="20"/>
        </w:rPr>
        <w:t>candidate</w:t>
      </w:r>
      <w:r w:rsidR="001349F8" w:rsidRPr="002F031E">
        <w:rPr>
          <w:szCs w:val="20"/>
        </w:rPr>
        <w:t>s for the</w:t>
      </w:r>
      <w:r w:rsidRPr="002F031E">
        <w:rPr>
          <w:szCs w:val="20"/>
        </w:rPr>
        <w:t xml:space="preserve"> </w:t>
      </w:r>
      <w:r w:rsidR="00123109" w:rsidRPr="002F031E">
        <w:rPr>
          <w:szCs w:val="20"/>
        </w:rPr>
        <w:t>Workplace Assessment T</w:t>
      </w:r>
      <w:r w:rsidRPr="002F031E">
        <w:rPr>
          <w:szCs w:val="20"/>
        </w:rPr>
        <w:t xml:space="preserve">asks, and a blank template for assessors to </w:t>
      </w:r>
      <w:r w:rsidR="001349F8" w:rsidRPr="002F031E">
        <w:rPr>
          <w:szCs w:val="20"/>
        </w:rPr>
        <w:t>use</w:t>
      </w:r>
      <w:r w:rsidRPr="002F031E">
        <w:rPr>
          <w:szCs w:val="20"/>
        </w:rPr>
        <w:t xml:space="preserve"> if they wish to design another assessment task (for example, for a more holistic workplace demonstration by the candidate). </w:t>
      </w:r>
    </w:p>
    <w:p w14:paraId="32ED904E" w14:textId="77777777" w:rsidR="003F65EA" w:rsidRPr="002F031E" w:rsidRDefault="003F65EA" w:rsidP="003F65EA">
      <w:pPr>
        <w:pStyle w:val="BodyText"/>
      </w:pPr>
      <w:r w:rsidRPr="002F031E">
        <w:t xml:space="preserve">The </w:t>
      </w:r>
      <w:r w:rsidR="00123109" w:rsidRPr="002F031E">
        <w:t xml:space="preserve">candidate </w:t>
      </w:r>
      <w:r w:rsidRPr="002F031E">
        <w:t>instructions provide details of the task and criteria for assessment, thus assisting candidates to prepare. The instructions may also assist the workplace to understand what the task involves, assisting them to also prepare for the activity if required. The instructions are arranged in ten clusters as described below.</w:t>
      </w:r>
    </w:p>
    <w:p w14:paraId="5EC5C08C" w14:textId="77777777" w:rsidR="003F65EA" w:rsidRPr="002F031E" w:rsidRDefault="003F65EA" w:rsidP="000016E3">
      <w:pPr>
        <w:pStyle w:val="BodyText"/>
        <w:rPr>
          <w:b/>
        </w:rPr>
      </w:pPr>
      <w:r w:rsidRPr="002F031E">
        <w:rPr>
          <w:b/>
        </w:rPr>
        <w:t>Clusters 1 to 5</w:t>
      </w:r>
    </w:p>
    <w:p w14:paraId="6378AE3F" w14:textId="77777777" w:rsidR="000016E3" w:rsidRPr="002F031E" w:rsidRDefault="000016E3" w:rsidP="000016E3">
      <w:pPr>
        <w:pStyle w:val="BodyText"/>
        <w:rPr>
          <w:b/>
        </w:rPr>
      </w:pPr>
      <w:r w:rsidRPr="002F031E">
        <w:t xml:space="preserve">The candidate instructions for Workplace Assessment Tasks in Clusters 1 to 5 relate to ten of 11 core units in the </w:t>
      </w:r>
      <w:r w:rsidRPr="002F031E">
        <w:rPr>
          <w:rFonts w:cs="Arial"/>
          <w:i/>
        </w:rPr>
        <w:t>CHC50113 Diploma of Early Childhood Education and Care</w:t>
      </w:r>
      <w:r w:rsidRPr="002F031E">
        <w:rPr>
          <w:i/>
        </w:rPr>
        <w:t xml:space="preserve"> </w:t>
      </w:r>
      <w:r w:rsidRPr="002F031E">
        <w:t xml:space="preserve">that are also core in the </w:t>
      </w:r>
      <w:r w:rsidRPr="002F031E">
        <w:rPr>
          <w:i/>
        </w:rPr>
        <w:t xml:space="preserve">CHC30113 Certificate III in Early Education and Care </w:t>
      </w:r>
      <w:r w:rsidRPr="002F031E">
        <w:rPr>
          <w:rStyle w:val="FootnoteReference"/>
          <w:i/>
        </w:rPr>
        <w:footnoteReference w:id="3"/>
      </w:r>
      <w:r w:rsidRPr="002F031E">
        <w:rPr>
          <w:i/>
        </w:rPr>
        <w:t xml:space="preserve">. </w:t>
      </w:r>
    </w:p>
    <w:p w14:paraId="27C19C9A" w14:textId="77777777" w:rsidR="000016E3" w:rsidRPr="002F031E" w:rsidRDefault="000016E3" w:rsidP="000016E3">
      <w:pPr>
        <w:pStyle w:val="BodyText"/>
        <w:spacing w:before="60" w:after="60"/>
        <w:rPr>
          <w:b/>
          <w:i/>
        </w:rPr>
      </w:pPr>
      <w:r w:rsidRPr="002F031E">
        <w:rPr>
          <w:b/>
          <w:i/>
        </w:rPr>
        <w:t>Cluster 1—Nutrition and children’s health and safety</w:t>
      </w:r>
    </w:p>
    <w:p w14:paraId="49A18122" w14:textId="77777777" w:rsidR="000016E3" w:rsidRPr="002F031E" w:rsidRDefault="000016E3" w:rsidP="000016E3">
      <w:pPr>
        <w:pStyle w:val="BodyText"/>
        <w:spacing w:before="60" w:after="60"/>
        <w:rPr>
          <w:sz w:val="21"/>
          <w:szCs w:val="21"/>
        </w:rPr>
      </w:pPr>
      <w:r w:rsidRPr="002F031E">
        <w:rPr>
          <w:sz w:val="21"/>
          <w:szCs w:val="21"/>
        </w:rPr>
        <w:t>CHCECE002 Ensure the health and safety of children</w:t>
      </w:r>
    </w:p>
    <w:p w14:paraId="53E3D03D" w14:textId="77777777" w:rsidR="000016E3" w:rsidRPr="002F031E" w:rsidRDefault="000016E3" w:rsidP="000016E3">
      <w:pPr>
        <w:pStyle w:val="BodyText"/>
        <w:spacing w:before="60" w:after="60"/>
        <w:rPr>
          <w:sz w:val="21"/>
          <w:szCs w:val="21"/>
        </w:rPr>
      </w:pPr>
      <w:r w:rsidRPr="002F031E">
        <w:rPr>
          <w:sz w:val="21"/>
          <w:szCs w:val="21"/>
        </w:rPr>
        <w:t xml:space="preserve">CHCECE004 Promote and </w:t>
      </w:r>
      <w:r w:rsidR="00550BF6" w:rsidRPr="002F031E">
        <w:rPr>
          <w:sz w:val="21"/>
          <w:szCs w:val="21"/>
        </w:rPr>
        <w:t>provide healthy food and drinks</w:t>
      </w:r>
    </w:p>
    <w:p w14:paraId="65B89AA9" w14:textId="77777777" w:rsidR="000016E3" w:rsidRPr="002F031E" w:rsidRDefault="000016E3" w:rsidP="000016E3">
      <w:pPr>
        <w:pStyle w:val="BodyText"/>
        <w:spacing w:before="60" w:after="60"/>
        <w:rPr>
          <w:b/>
          <w:i/>
        </w:rPr>
      </w:pPr>
      <w:r w:rsidRPr="002F031E">
        <w:rPr>
          <w:b/>
          <w:i/>
        </w:rPr>
        <w:t>Cluster 2—Work practices</w:t>
      </w:r>
    </w:p>
    <w:p w14:paraId="761231D0" w14:textId="77777777" w:rsidR="000016E3" w:rsidRPr="002F031E" w:rsidRDefault="000016E3" w:rsidP="000016E3">
      <w:pPr>
        <w:pStyle w:val="BodyText"/>
        <w:spacing w:before="60" w:after="60"/>
        <w:rPr>
          <w:sz w:val="21"/>
          <w:szCs w:val="21"/>
        </w:rPr>
      </w:pPr>
      <w:r w:rsidRPr="002F031E">
        <w:rPr>
          <w:sz w:val="21"/>
          <w:szCs w:val="21"/>
        </w:rPr>
        <w:t>CHCCS400C Work within a relev</w:t>
      </w:r>
      <w:r w:rsidR="00550BF6" w:rsidRPr="002F031E">
        <w:rPr>
          <w:sz w:val="21"/>
          <w:szCs w:val="21"/>
        </w:rPr>
        <w:t>ant legal and ethical framework</w:t>
      </w:r>
    </w:p>
    <w:p w14:paraId="330DF266" w14:textId="77777777" w:rsidR="000016E3" w:rsidRPr="002F031E" w:rsidRDefault="000016E3" w:rsidP="000016E3">
      <w:pPr>
        <w:pStyle w:val="BodyText"/>
        <w:spacing w:before="60" w:after="60"/>
        <w:rPr>
          <w:sz w:val="21"/>
          <w:szCs w:val="21"/>
        </w:rPr>
      </w:pPr>
      <w:r w:rsidRPr="002F031E">
        <w:rPr>
          <w:sz w:val="21"/>
          <w:szCs w:val="21"/>
        </w:rPr>
        <w:t>CHCECE009 Use an approved learn</w:t>
      </w:r>
      <w:r w:rsidR="00550BF6" w:rsidRPr="002F031E">
        <w:rPr>
          <w:sz w:val="21"/>
          <w:szCs w:val="21"/>
        </w:rPr>
        <w:t>ing framework to guide practice</w:t>
      </w:r>
    </w:p>
    <w:p w14:paraId="3918F405" w14:textId="77777777" w:rsidR="000016E3" w:rsidRPr="002F031E" w:rsidRDefault="000016E3" w:rsidP="000016E3">
      <w:pPr>
        <w:pStyle w:val="BodyText"/>
        <w:spacing w:before="60" w:after="60"/>
        <w:rPr>
          <w:sz w:val="21"/>
          <w:szCs w:val="21"/>
        </w:rPr>
      </w:pPr>
      <w:r w:rsidRPr="002F031E">
        <w:rPr>
          <w:sz w:val="21"/>
          <w:szCs w:val="21"/>
        </w:rPr>
        <w:t>CHCPRT001 Identify and respond to children and young people at risk</w:t>
      </w:r>
    </w:p>
    <w:p w14:paraId="0D5629CE" w14:textId="77777777" w:rsidR="000D192B" w:rsidRPr="002F031E" w:rsidRDefault="000D192B" w:rsidP="003F65EA">
      <w:pPr>
        <w:pStyle w:val="BodyText"/>
        <w:spacing w:before="240" w:after="60"/>
        <w:rPr>
          <w:b/>
          <w:sz w:val="21"/>
          <w:szCs w:val="21"/>
        </w:rPr>
      </w:pPr>
    </w:p>
    <w:p w14:paraId="3D8E69FA" w14:textId="77777777" w:rsidR="000016E3" w:rsidRPr="002F031E" w:rsidRDefault="000016E3" w:rsidP="001349F8">
      <w:pPr>
        <w:pStyle w:val="BodyText"/>
        <w:spacing w:before="60" w:after="60"/>
        <w:rPr>
          <w:b/>
          <w:i/>
        </w:rPr>
      </w:pPr>
      <w:r w:rsidRPr="002F031E">
        <w:rPr>
          <w:b/>
          <w:i/>
        </w:rPr>
        <w:t>Cluster 3—Relationships with children</w:t>
      </w:r>
    </w:p>
    <w:p w14:paraId="1B8460C2" w14:textId="77777777" w:rsidR="000016E3" w:rsidRPr="002F031E" w:rsidRDefault="000016E3" w:rsidP="000016E3">
      <w:pPr>
        <w:pStyle w:val="BodyText"/>
        <w:spacing w:before="60" w:after="60"/>
        <w:rPr>
          <w:sz w:val="21"/>
          <w:szCs w:val="21"/>
        </w:rPr>
      </w:pPr>
      <w:r w:rsidRPr="002F031E">
        <w:rPr>
          <w:sz w:val="21"/>
          <w:szCs w:val="21"/>
        </w:rPr>
        <w:t>CHCECE007 Develop positive and respectful relationships with children</w:t>
      </w:r>
    </w:p>
    <w:p w14:paraId="4080AA26" w14:textId="77777777" w:rsidR="000016E3" w:rsidRPr="002F031E" w:rsidRDefault="000016E3" w:rsidP="000016E3">
      <w:pPr>
        <w:pStyle w:val="BodyText"/>
        <w:spacing w:before="60" w:after="60"/>
        <w:rPr>
          <w:b/>
          <w:i/>
        </w:rPr>
      </w:pPr>
      <w:r w:rsidRPr="002F031E">
        <w:rPr>
          <w:b/>
          <w:i/>
        </w:rPr>
        <w:t>Cluster 4—Physical and emotional wellbeing</w:t>
      </w:r>
    </w:p>
    <w:p w14:paraId="230C4C13" w14:textId="77777777" w:rsidR="000016E3" w:rsidRPr="002F031E" w:rsidRDefault="000016E3" w:rsidP="000016E3">
      <w:pPr>
        <w:pStyle w:val="BodyText"/>
        <w:spacing w:before="60" w:after="60"/>
        <w:rPr>
          <w:sz w:val="21"/>
          <w:szCs w:val="21"/>
        </w:rPr>
      </w:pPr>
      <w:r w:rsidRPr="002F031E">
        <w:rPr>
          <w:sz w:val="21"/>
          <w:szCs w:val="21"/>
        </w:rPr>
        <w:t>CHCE</w:t>
      </w:r>
      <w:r w:rsidR="00550BF6" w:rsidRPr="002F031E">
        <w:rPr>
          <w:sz w:val="21"/>
          <w:szCs w:val="21"/>
        </w:rPr>
        <w:t>CE003 Provide care for children</w:t>
      </w:r>
    </w:p>
    <w:p w14:paraId="29CF2755" w14:textId="77777777" w:rsidR="000016E3" w:rsidRPr="002F031E" w:rsidRDefault="000016E3" w:rsidP="000016E3">
      <w:pPr>
        <w:pStyle w:val="BodyText"/>
        <w:spacing w:before="60" w:after="60"/>
        <w:rPr>
          <w:sz w:val="21"/>
          <w:szCs w:val="21"/>
        </w:rPr>
      </w:pPr>
      <w:r w:rsidRPr="002F031E">
        <w:rPr>
          <w:sz w:val="21"/>
          <w:szCs w:val="21"/>
        </w:rPr>
        <w:t>CHCECE005 Provide care for babies and toddlers</w:t>
      </w:r>
    </w:p>
    <w:p w14:paraId="0B24A4B9" w14:textId="77777777" w:rsidR="000016E3" w:rsidRPr="002F031E" w:rsidRDefault="000016E3" w:rsidP="000016E3">
      <w:pPr>
        <w:pStyle w:val="BodyText"/>
        <w:spacing w:before="60" w:after="60"/>
        <w:rPr>
          <w:b/>
          <w:i/>
        </w:rPr>
      </w:pPr>
      <w:r w:rsidRPr="002F031E">
        <w:rPr>
          <w:b/>
          <w:i/>
        </w:rPr>
        <w:t>Cluster 5—</w:t>
      </w:r>
      <w:r w:rsidR="006C3D6C" w:rsidRPr="002F031E">
        <w:rPr>
          <w:b/>
          <w:i/>
        </w:rPr>
        <w:t>Cultural awareness and competence</w:t>
      </w:r>
    </w:p>
    <w:p w14:paraId="17D01391" w14:textId="77777777" w:rsidR="000016E3" w:rsidRPr="002F031E" w:rsidRDefault="000016E3" w:rsidP="000016E3">
      <w:pPr>
        <w:pStyle w:val="BodyText"/>
        <w:spacing w:before="60" w:after="60"/>
        <w:rPr>
          <w:sz w:val="21"/>
          <w:szCs w:val="21"/>
        </w:rPr>
      </w:pPr>
      <w:r w:rsidRPr="002F031E">
        <w:rPr>
          <w:sz w:val="21"/>
          <w:szCs w:val="21"/>
        </w:rPr>
        <w:t>CHCECE001 Develop cultural competence</w:t>
      </w:r>
    </w:p>
    <w:p w14:paraId="248B6AA8" w14:textId="77777777" w:rsidR="000016E3" w:rsidRPr="002F031E" w:rsidRDefault="000016E3" w:rsidP="000016E3">
      <w:pPr>
        <w:pStyle w:val="BodyText"/>
        <w:spacing w:before="60" w:after="60"/>
        <w:rPr>
          <w:sz w:val="21"/>
          <w:szCs w:val="21"/>
        </w:rPr>
      </w:pPr>
      <w:r w:rsidRPr="002F031E">
        <w:rPr>
          <w:sz w:val="21"/>
          <w:szCs w:val="21"/>
        </w:rPr>
        <w:t>HLTHIR404D Work effectively with Aboriginal and/or Torres Strait Islander people</w:t>
      </w:r>
    </w:p>
    <w:p w14:paraId="138785BA" w14:textId="77777777" w:rsidR="003F65EA" w:rsidRPr="002F031E" w:rsidRDefault="004F2643" w:rsidP="000016E3">
      <w:pPr>
        <w:pStyle w:val="BodyText"/>
        <w:spacing w:before="180" w:after="60"/>
        <w:rPr>
          <w:b/>
        </w:rPr>
      </w:pPr>
      <w:r w:rsidRPr="002F031E">
        <w:rPr>
          <w:b/>
        </w:rPr>
        <w:t>Clusters 6 to 10</w:t>
      </w:r>
    </w:p>
    <w:p w14:paraId="5121EA1D" w14:textId="0AA96F39" w:rsidR="000016E3" w:rsidRPr="002F031E" w:rsidRDefault="000016E3" w:rsidP="000016E3">
      <w:pPr>
        <w:pStyle w:val="BodyText"/>
        <w:spacing w:before="180" w:after="60"/>
        <w:rPr>
          <w:b/>
        </w:rPr>
      </w:pPr>
      <w:r w:rsidRPr="002F031E">
        <w:t xml:space="preserve">The candidate instructions for Workplace Assessment Tasks in Clusters 6 to 10 relate to the remaining 12 core units required for the </w:t>
      </w:r>
      <w:r w:rsidRPr="002F031E">
        <w:rPr>
          <w:rFonts w:cs="Arial"/>
          <w:i/>
        </w:rPr>
        <w:t>CHC50113 Diploma of Early Childhood Education and Care</w:t>
      </w:r>
      <w:r w:rsidR="004C31B4" w:rsidRPr="002F031E">
        <w:t xml:space="preserve"> and five electives.</w:t>
      </w:r>
    </w:p>
    <w:p w14:paraId="1D1F478F" w14:textId="0F6BA825" w:rsidR="000016E3" w:rsidRPr="002F031E" w:rsidRDefault="0072563F" w:rsidP="000016E3">
      <w:pPr>
        <w:pStyle w:val="BodyText"/>
        <w:spacing w:before="60" w:after="60"/>
        <w:rPr>
          <w:b/>
          <w:i/>
        </w:rPr>
      </w:pPr>
      <w:r w:rsidRPr="002F031E">
        <w:rPr>
          <w:b/>
          <w:i/>
        </w:rPr>
        <w:t>Cluster 6—</w:t>
      </w:r>
      <w:r w:rsidR="000016E3" w:rsidRPr="002F031E">
        <w:rPr>
          <w:b/>
          <w:i/>
        </w:rPr>
        <w:t>Health, safety and quality</w:t>
      </w:r>
    </w:p>
    <w:p w14:paraId="5408F770" w14:textId="77777777" w:rsidR="000016E3" w:rsidRPr="002F031E" w:rsidRDefault="000016E3" w:rsidP="000016E3">
      <w:pPr>
        <w:pStyle w:val="BodyText"/>
        <w:spacing w:before="60" w:after="60"/>
        <w:rPr>
          <w:sz w:val="21"/>
          <w:szCs w:val="21"/>
        </w:rPr>
      </w:pPr>
      <w:r w:rsidRPr="002F031E">
        <w:rPr>
          <w:sz w:val="21"/>
          <w:szCs w:val="21"/>
        </w:rPr>
        <w:t>CHCECE016 Establish and maintain a safe and healthy environment for children (core)</w:t>
      </w:r>
    </w:p>
    <w:p w14:paraId="77097041" w14:textId="77777777" w:rsidR="000016E3" w:rsidRPr="002F031E" w:rsidRDefault="000016E3" w:rsidP="000016E3">
      <w:pPr>
        <w:pStyle w:val="BodyText"/>
        <w:spacing w:before="60" w:after="60"/>
        <w:rPr>
          <w:sz w:val="21"/>
          <w:szCs w:val="21"/>
        </w:rPr>
      </w:pPr>
      <w:r w:rsidRPr="002F031E">
        <w:rPr>
          <w:sz w:val="21"/>
          <w:szCs w:val="21"/>
        </w:rPr>
        <w:t>CHCECE019 Facilitate compliance in an education and care service (core)</w:t>
      </w:r>
    </w:p>
    <w:p w14:paraId="40247562" w14:textId="77777777" w:rsidR="000016E3" w:rsidRPr="002F031E" w:rsidRDefault="000016E3" w:rsidP="000016E3">
      <w:pPr>
        <w:pStyle w:val="BodyText"/>
        <w:spacing w:before="60" w:after="60"/>
        <w:rPr>
          <w:sz w:val="21"/>
          <w:szCs w:val="21"/>
        </w:rPr>
      </w:pPr>
      <w:r w:rsidRPr="002F031E">
        <w:rPr>
          <w:sz w:val="21"/>
          <w:szCs w:val="21"/>
        </w:rPr>
        <w:t>HLTWHS003 Maintain work health and safety (core)</w:t>
      </w:r>
    </w:p>
    <w:p w14:paraId="51B80F89" w14:textId="77777777" w:rsidR="000D192B" w:rsidRPr="002F031E" w:rsidRDefault="000D192B" w:rsidP="000016E3">
      <w:pPr>
        <w:pStyle w:val="BodyText"/>
        <w:spacing w:before="60" w:after="60"/>
        <w:rPr>
          <w:b/>
          <w:sz w:val="21"/>
          <w:szCs w:val="21"/>
        </w:rPr>
      </w:pPr>
    </w:p>
    <w:p w14:paraId="1D38D9EE" w14:textId="77777777" w:rsidR="000016E3" w:rsidRPr="002F031E" w:rsidRDefault="000016E3" w:rsidP="000016E3">
      <w:pPr>
        <w:pStyle w:val="BodyText"/>
        <w:spacing w:before="60" w:after="60"/>
        <w:rPr>
          <w:b/>
          <w:i/>
        </w:rPr>
      </w:pPr>
      <w:r w:rsidRPr="002F031E">
        <w:rPr>
          <w:b/>
          <w:i/>
        </w:rPr>
        <w:lastRenderedPageBreak/>
        <w:t>Cluster 7—Leadership and service management</w:t>
      </w:r>
    </w:p>
    <w:p w14:paraId="290D4D2A" w14:textId="77777777" w:rsidR="000016E3" w:rsidRPr="002F031E" w:rsidRDefault="000016E3" w:rsidP="000016E3">
      <w:pPr>
        <w:pStyle w:val="BodyText"/>
        <w:spacing w:before="60" w:after="60"/>
        <w:rPr>
          <w:sz w:val="21"/>
          <w:szCs w:val="21"/>
        </w:rPr>
      </w:pPr>
      <w:r w:rsidRPr="002F031E">
        <w:rPr>
          <w:sz w:val="21"/>
          <w:szCs w:val="21"/>
        </w:rPr>
        <w:t>CHCECE025 Embed sustainable practices in service operations (core)</w:t>
      </w:r>
    </w:p>
    <w:p w14:paraId="7E560598" w14:textId="77777777" w:rsidR="000016E3" w:rsidRPr="002F031E" w:rsidRDefault="000016E3" w:rsidP="000016E3">
      <w:pPr>
        <w:pStyle w:val="BodyText"/>
        <w:spacing w:before="60" w:after="60"/>
        <w:rPr>
          <w:sz w:val="21"/>
          <w:szCs w:val="21"/>
        </w:rPr>
      </w:pPr>
      <w:r w:rsidRPr="002F031E">
        <w:rPr>
          <w:sz w:val="21"/>
          <w:szCs w:val="21"/>
        </w:rPr>
        <w:t>CHCORG428A Reflect on and improve own professional practice (elective)</w:t>
      </w:r>
    </w:p>
    <w:p w14:paraId="4521810B" w14:textId="77777777" w:rsidR="000016E3" w:rsidRPr="002F031E" w:rsidRDefault="000016E3" w:rsidP="000016E3">
      <w:pPr>
        <w:pStyle w:val="BodyText"/>
        <w:spacing w:before="60" w:after="60"/>
        <w:rPr>
          <w:sz w:val="21"/>
          <w:szCs w:val="21"/>
        </w:rPr>
      </w:pPr>
      <w:r w:rsidRPr="002F031E">
        <w:rPr>
          <w:sz w:val="21"/>
          <w:szCs w:val="21"/>
        </w:rPr>
        <w:t>CHCORG506E Coordinate the work environment (elective)</w:t>
      </w:r>
    </w:p>
    <w:p w14:paraId="31606155" w14:textId="77777777" w:rsidR="000016E3" w:rsidRPr="002F031E" w:rsidRDefault="000016E3" w:rsidP="000016E3">
      <w:pPr>
        <w:pStyle w:val="BodyText"/>
        <w:spacing w:before="60" w:after="60"/>
        <w:rPr>
          <w:sz w:val="21"/>
          <w:szCs w:val="21"/>
        </w:rPr>
      </w:pPr>
      <w:r w:rsidRPr="002F031E">
        <w:rPr>
          <w:sz w:val="21"/>
          <w:szCs w:val="21"/>
        </w:rPr>
        <w:t>CHCORG624E Provide leadership in community services delivery (elective)</w:t>
      </w:r>
    </w:p>
    <w:p w14:paraId="5982C7A7" w14:textId="77777777" w:rsidR="000016E3" w:rsidRPr="002F031E" w:rsidRDefault="000016E3" w:rsidP="000016E3">
      <w:pPr>
        <w:pStyle w:val="BodyText"/>
        <w:spacing w:before="60" w:after="60"/>
        <w:rPr>
          <w:sz w:val="21"/>
          <w:szCs w:val="21"/>
        </w:rPr>
      </w:pPr>
      <w:r w:rsidRPr="002F031E">
        <w:rPr>
          <w:sz w:val="21"/>
          <w:szCs w:val="21"/>
        </w:rPr>
        <w:t>CHCPOL504B Develop and implement policy (elective)</w:t>
      </w:r>
    </w:p>
    <w:p w14:paraId="09324057" w14:textId="77777777" w:rsidR="000016E3" w:rsidRPr="002F031E" w:rsidRDefault="000016E3" w:rsidP="000016E3">
      <w:pPr>
        <w:pStyle w:val="BodyText"/>
        <w:spacing w:before="60" w:after="60"/>
        <w:rPr>
          <w:b/>
          <w:i/>
        </w:rPr>
      </w:pPr>
      <w:r w:rsidRPr="002F031E">
        <w:rPr>
          <w:b/>
          <w:i/>
        </w:rPr>
        <w:t>Cluster 8—Children’s development and wellbeing</w:t>
      </w:r>
    </w:p>
    <w:p w14:paraId="67DB07F2" w14:textId="77777777" w:rsidR="000016E3" w:rsidRPr="002F031E" w:rsidRDefault="000016E3" w:rsidP="000016E3">
      <w:pPr>
        <w:pStyle w:val="BodyText"/>
        <w:spacing w:before="60" w:after="60"/>
        <w:rPr>
          <w:sz w:val="21"/>
          <w:szCs w:val="21"/>
        </w:rPr>
      </w:pPr>
      <w:r w:rsidRPr="002F031E">
        <w:rPr>
          <w:sz w:val="21"/>
          <w:szCs w:val="21"/>
        </w:rPr>
        <w:t>CHCECE017 Foster the holistic development and wellbeing of the child in early childhood (core)</w:t>
      </w:r>
    </w:p>
    <w:p w14:paraId="58CCAD8C" w14:textId="77777777" w:rsidR="000016E3" w:rsidRPr="002F031E" w:rsidRDefault="000016E3" w:rsidP="000016E3">
      <w:pPr>
        <w:pStyle w:val="BodyText"/>
        <w:spacing w:before="60" w:after="60"/>
        <w:rPr>
          <w:sz w:val="21"/>
          <w:szCs w:val="21"/>
        </w:rPr>
      </w:pPr>
      <w:r w:rsidRPr="002F031E">
        <w:rPr>
          <w:sz w:val="21"/>
          <w:szCs w:val="21"/>
        </w:rPr>
        <w:t>CHCECE018 Nurture creativity in children (core)</w:t>
      </w:r>
    </w:p>
    <w:p w14:paraId="3F2ABD82" w14:textId="77777777" w:rsidR="000016E3" w:rsidRPr="002F031E" w:rsidRDefault="000016E3" w:rsidP="000016E3">
      <w:pPr>
        <w:pStyle w:val="BodyText"/>
        <w:spacing w:before="60" w:after="60"/>
        <w:rPr>
          <w:sz w:val="21"/>
          <w:szCs w:val="21"/>
        </w:rPr>
      </w:pPr>
      <w:r w:rsidRPr="002F031E">
        <w:rPr>
          <w:sz w:val="21"/>
          <w:szCs w:val="21"/>
        </w:rPr>
        <w:t>CHCSAC005 Foster the holistic development and wellbeing of the child in school age care (elective)</w:t>
      </w:r>
    </w:p>
    <w:p w14:paraId="65B50269" w14:textId="77777777" w:rsidR="000016E3" w:rsidRPr="002F031E" w:rsidRDefault="000016E3" w:rsidP="000016E3">
      <w:pPr>
        <w:pStyle w:val="BodyText"/>
        <w:spacing w:before="60" w:after="60"/>
        <w:rPr>
          <w:b/>
          <w:i/>
        </w:rPr>
      </w:pPr>
      <w:r w:rsidRPr="002F031E">
        <w:rPr>
          <w:b/>
          <w:i/>
        </w:rPr>
        <w:t>Cluster 9—Program design and implementation</w:t>
      </w:r>
    </w:p>
    <w:p w14:paraId="6C2A5C58" w14:textId="77777777" w:rsidR="000016E3" w:rsidRPr="002F031E" w:rsidRDefault="000016E3" w:rsidP="000016E3">
      <w:pPr>
        <w:pStyle w:val="BodyText"/>
        <w:spacing w:before="60" w:after="60"/>
        <w:rPr>
          <w:sz w:val="21"/>
          <w:szCs w:val="21"/>
        </w:rPr>
      </w:pPr>
      <w:r w:rsidRPr="002F031E">
        <w:rPr>
          <w:sz w:val="21"/>
          <w:szCs w:val="21"/>
        </w:rPr>
        <w:t>CHCECE022 Promote children’s agency (core)</w:t>
      </w:r>
    </w:p>
    <w:p w14:paraId="302592E2" w14:textId="77777777" w:rsidR="000016E3" w:rsidRPr="002F031E" w:rsidRDefault="000016E3" w:rsidP="000016E3">
      <w:pPr>
        <w:pStyle w:val="BodyText"/>
        <w:spacing w:before="60" w:after="60"/>
        <w:rPr>
          <w:sz w:val="21"/>
          <w:szCs w:val="21"/>
        </w:rPr>
      </w:pPr>
      <w:r w:rsidRPr="002F031E">
        <w:rPr>
          <w:sz w:val="21"/>
          <w:szCs w:val="21"/>
        </w:rPr>
        <w:t>CHCECE023 Analyse information to inform learning (core)</w:t>
      </w:r>
    </w:p>
    <w:p w14:paraId="2C80A5C5" w14:textId="77777777" w:rsidR="000016E3" w:rsidRPr="002F031E" w:rsidRDefault="000016E3" w:rsidP="000016E3">
      <w:pPr>
        <w:pStyle w:val="BodyText"/>
        <w:spacing w:before="60" w:after="60"/>
        <w:rPr>
          <w:sz w:val="21"/>
          <w:szCs w:val="21"/>
        </w:rPr>
      </w:pPr>
      <w:r w:rsidRPr="002F031E">
        <w:rPr>
          <w:sz w:val="21"/>
          <w:szCs w:val="21"/>
        </w:rPr>
        <w:t>CHCECE024 Design and implement the curriculum to foster children's learning and development (core)</w:t>
      </w:r>
    </w:p>
    <w:p w14:paraId="5E643CD9" w14:textId="77777777" w:rsidR="000016E3" w:rsidRPr="002F031E" w:rsidRDefault="000016E3" w:rsidP="000016E3">
      <w:pPr>
        <w:pStyle w:val="BodyText"/>
        <w:spacing w:before="60" w:after="60"/>
        <w:rPr>
          <w:sz w:val="21"/>
          <w:szCs w:val="21"/>
        </w:rPr>
      </w:pPr>
      <w:r w:rsidRPr="002F031E">
        <w:rPr>
          <w:sz w:val="21"/>
          <w:szCs w:val="21"/>
        </w:rPr>
        <w:t>CHCECE026 Work in partnership with families to provide appropriate education and care for children (core)</w:t>
      </w:r>
    </w:p>
    <w:p w14:paraId="467F3935" w14:textId="77777777" w:rsidR="000016E3" w:rsidRPr="002F031E" w:rsidRDefault="000016E3" w:rsidP="000016E3">
      <w:pPr>
        <w:pStyle w:val="BodyText"/>
        <w:spacing w:before="60" w:after="60"/>
        <w:rPr>
          <w:b/>
          <w:i/>
        </w:rPr>
      </w:pPr>
      <w:r w:rsidRPr="002F031E">
        <w:rPr>
          <w:b/>
          <w:i/>
        </w:rPr>
        <w:lastRenderedPageBreak/>
        <w:t>Cluster 10—Chi</w:t>
      </w:r>
      <w:r w:rsidR="00550BF6" w:rsidRPr="002F031E">
        <w:rPr>
          <w:b/>
          <w:i/>
        </w:rPr>
        <w:t>ldren’s behaviour and inclusion</w:t>
      </w:r>
    </w:p>
    <w:p w14:paraId="19C28112" w14:textId="77777777" w:rsidR="000016E3" w:rsidRPr="002F031E" w:rsidRDefault="000016E3" w:rsidP="000016E3">
      <w:pPr>
        <w:pStyle w:val="BodyText"/>
        <w:spacing w:before="60" w:after="60"/>
        <w:rPr>
          <w:sz w:val="21"/>
          <w:szCs w:val="21"/>
        </w:rPr>
      </w:pPr>
      <w:r w:rsidRPr="002F031E">
        <w:rPr>
          <w:sz w:val="21"/>
          <w:szCs w:val="21"/>
        </w:rPr>
        <w:t>CHCECE020 Establish and implement plans for developing cooperative behaviour (core)</w:t>
      </w:r>
    </w:p>
    <w:p w14:paraId="55DE48B5" w14:textId="77777777" w:rsidR="000016E3" w:rsidRPr="002F031E" w:rsidRDefault="000016E3" w:rsidP="000016E3">
      <w:pPr>
        <w:pStyle w:val="BodyText"/>
        <w:spacing w:before="60" w:after="60"/>
        <w:rPr>
          <w:sz w:val="21"/>
          <w:szCs w:val="21"/>
        </w:rPr>
      </w:pPr>
      <w:r w:rsidRPr="002F031E">
        <w:rPr>
          <w:sz w:val="21"/>
          <w:szCs w:val="21"/>
        </w:rPr>
        <w:t>CHCECE021 Implement strategies for the inclusion of all children (core)</w:t>
      </w:r>
    </w:p>
    <w:p w14:paraId="4B98384C" w14:textId="77777777" w:rsidR="003F65EA" w:rsidRPr="002F031E" w:rsidRDefault="00123109" w:rsidP="003F65EA">
      <w:pPr>
        <w:pStyle w:val="BodyText"/>
        <w:rPr>
          <w:b/>
        </w:rPr>
      </w:pPr>
      <w:r w:rsidRPr="002F031E">
        <w:rPr>
          <w:b/>
        </w:rPr>
        <w:t>Use of</w:t>
      </w:r>
      <w:r w:rsidR="003F65EA" w:rsidRPr="002F031E">
        <w:rPr>
          <w:b/>
        </w:rPr>
        <w:t xml:space="preserve"> the instructions for workplace assessment tasks</w:t>
      </w:r>
    </w:p>
    <w:p w14:paraId="29B48EB5" w14:textId="77777777" w:rsidR="003F65EA" w:rsidRPr="002F031E" w:rsidRDefault="003F65EA" w:rsidP="003F65EA">
      <w:pPr>
        <w:pStyle w:val="BodyText"/>
      </w:pPr>
      <w:r w:rsidRPr="002F031E">
        <w:t xml:space="preserve">The assessor should consider and advise the candidate the workplace assessment tasks that are required, agree a date and workplace location, and provide the correct set of instructions before the workplace assessment task is undertaken. </w:t>
      </w:r>
      <w:r w:rsidR="00123109" w:rsidRPr="002F031E">
        <w:t>More than on</w:t>
      </w:r>
      <w:r w:rsidR="000D192B" w:rsidRPr="002F031E">
        <w:t>e task could be combined if practical.</w:t>
      </w:r>
    </w:p>
    <w:p w14:paraId="0ED37A18" w14:textId="77777777" w:rsidR="003F65EA" w:rsidRPr="002F031E" w:rsidRDefault="003F65EA" w:rsidP="003F65EA">
      <w:pPr>
        <w:pStyle w:val="BodyText"/>
      </w:pPr>
      <w:r w:rsidRPr="002F031E">
        <w:t xml:space="preserve">The </w:t>
      </w:r>
      <w:r w:rsidR="000D192B" w:rsidRPr="002F031E">
        <w:t>required workplace assessment t</w:t>
      </w:r>
      <w:r w:rsidRPr="002F031E">
        <w:t xml:space="preserve">asks should be added to the candidate’s </w:t>
      </w:r>
      <w:r w:rsidRPr="002F031E">
        <w:rPr>
          <w:i/>
        </w:rPr>
        <w:t>RPL Assessment Plan</w:t>
      </w:r>
      <w:r w:rsidRPr="002F031E">
        <w:t>.</w:t>
      </w:r>
    </w:p>
    <w:p w14:paraId="61FF9101" w14:textId="77777777" w:rsidR="00E64A4A" w:rsidRPr="002F031E" w:rsidRDefault="00E64A4A" w:rsidP="00E64A4A">
      <w:pPr>
        <w:pStyle w:val="BodyText"/>
      </w:pPr>
    </w:p>
    <w:p w14:paraId="246ACC99" w14:textId="77777777" w:rsidR="00E64A4A" w:rsidRPr="002F031E" w:rsidRDefault="00E64A4A" w:rsidP="00E64A4A">
      <w:pPr>
        <w:pStyle w:val="BodyText"/>
      </w:pPr>
    </w:p>
    <w:p w14:paraId="3037DF60" w14:textId="77777777" w:rsidR="00E64A4A" w:rsidRPr="002F031E" w:rsidRDefault="00E64A4A" w:rsidP="00E64A4A">
      <w:pPr>
        <w:pStyle w:val="BodyText"/>
      </w:pPr>
    </w:p>
    <w:p w14:paraId="6A813EE3" w14:textId="77777777" w:rsidR="00E64A4A" w:rsidRPr="002F031E" w:rsidRDefault="00E64A4A" w:rsidP="00E64A4A">
      <w:pPr>
        <w:pStyle w:val="BodyText"/>
      </w:pPr>
    </w:p>
    <w:p w14:paraId="7B568292" w14:textId="77777777" w:rsidR="00E64A4A" w:rsidRPr="002F031E" w:rsidRDefault="00E64A4A" w:rsidP="00E64A4A">
      <w:pPr>
        <w:spacing w:after="0"/>
        <w:rPr>
          <w:rFonts w:cs="Arial"/>
          <w:szCs w:val="22"/>
        </w:rPr>
      </w:pPr>
    </w:p>
    <w:p w14:paraId="40DC21C3" w14:textId="77777777" w:rsidR="00E64A4A" w:rsidRPr="002F031E" w:rsidRDefault="00E64A4A" w:rsidP="00E64A4A">
      <w:pPr>
        <w:spacing w:after="0"/>
        <w:rPr>
          <w:rFonts w:cs="Arial"/>
        </w:rPr>
      </w:pPr>
    </w:p>
    <w:p w14:paraId="58080018" w14:textId="77777777" w:rsidR="00E64A4A" w:rsidRPr="002F031E" w:rsidRDefault="00E64A4A" w:rsidP="00E64A4A">
      <w:pPr>
        <w:pStyle w:val="BodyText"/>
        <w:spacing w:line="240" w:lineRule="auto"/>
        <w:rPr>
          <w:rFonts w:cs="Arial"/>
        </w:rPr>
        <w:sectPr w:rsidR="00E64A4A" w:rsidRPr="002F031E" w:rsidSect="005B26BA">
          <w:type w:val="continuous"/>
          <w:pgSz w:w="16840" w:h="11900" w:orient="landscape"/>
          <w:pgMar w:top="1440" w:right="1440" w:bottom="1440" w:left="1440" w:header="567" w:footer="567" w:gutter="0"/>
          <w:cols w:num="2" w:space="720"/>
          <w:docGrid w:linePitch="360"/>
        </w:sectPr>
      </w:pPr>
    </w:p>
    <w:p w14:paraId="45F872C8" w14:textId="77777777" w:rsidR="00E64A4A" w:rsidRPr="002F031E" w:rsidRDefault="00E64A4A" w:rsidP="00E64A4A">
      <w:pPr>
        <w:spacing w:after="0"/>
        <w:rPr>
          <w:rFonts w:cs="Arial"/>
          <w:sz w:val="16"/>
          <w:szCs w:val="16"/>
        </w:rPr>
      </w:pPr>
      <w:r w:rsidRPr="002F031E">
        <w:rPr>
          <w:rFonts w:cs="Arial"/>
          <w:sz w:val="16"/>
          <w:szCs w:val="16"/>
        </w:rPr>
        <w:lastRenderedPageBreak/>
        <w:br w:type="page"/>
      </w:r>
    </w:p>
    <w:p w14:paraId="57BA6E1E" w14:textId="77777777" w:rsidR="00E35F9B" w:rsidRPr="002F031E" w:rsidRDefault="00E35F9B" w:rsidP="00E35F9B">
      <w:pPr>
        <w:spacing w:after="0"/>
        <w:rPr>
          <w:rFonts w:cs="Arial"/>
          <w:sz w:val="10"/>
          <w:szCs w:val="10"/>
        </w:rPr>
      </w:pPr>
    </w:p>
    <w:tbl>
      <w:tblPr>
        <w:tblStyle w:val="LightList-Accent5"/>
        <w:tblW w:w="5000" w:type="pct"/>
        <w:jc w:val="center"/>
        <w:tblBorders>
          <w:insideH w:val="single" w:sz="8" w:space="0" w:color="4BACC6" w:themeColor="accent5"/>
          <w:insideV w:val="single" w:sz="8" w:space="0" w:color="4BACC6" w:themeColor="accent5"/>
        </w:tblBorders>
        <w:tblLayout w:type="fixed"/>
        <w:tblLook w:val="01A0" w:firstRow="1" w:lastRow="0" w:firstColumn="1" w:lastColumn="1" w:noHBand="0" w:noVBand="0"/>
      </w:tblPr>
      <w:tblGrid>
        <w:gridCol w:w="2092"/>
        <w:gridCol w:w="1310"/>
        <w:gridCol w:w="1310"/>
        <w:gridCol w:w="1350"/>
        <w:gridCol w:w="2906"/>
        <w:gridCol w:w="5208"/>
      </w:tblGrid>
      <w:tr w:rsidR="00E35F9B" w:rsidRPr="002F031E" w14:paraId="1D9D51FC" w14:textId="77777777" w:rsidTr="00E35F9B">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261F661E" w14:textId="77777777" w:rsidR="00E35F9B" w:rsidRPr="002F031E" w:rsidRDefault="00E35F9B" w:rsidP="00E35F9B">
            <w:pPr>
              <w:pStyle w:val="Heading2"/>
              <w:keepNext w:val="0"/>
              <w:keepLines w:val="0"/>
              <w:outlineLvl w:val="1"/>
              <w:rPr>
                <w:rFonts w:ascii="Arial" w:hAnsi="Arial" w:cs="Arial"/>
                <w:color w:val="FFFFFF" w:themeColor="background1"/>
              </w:rPr>
            </w:pPr>
            <w:bookmarkStart w:id="117" w:name="_Toc236982746"/>
            <w:r w:rsidRPr="002F031E">
              <w:rPr>
                <w:rFonts w:ascii="Arial" w:hAnsi="Arial" w:cs="Arial"/>
                <w:color w:val="FFFFFF" w:themeColor="background1"/>
              </w:rPr>
              <w:t>Candidate instructions for task 1: Undertake a risk analysis of toys and equipment</w:t>
            </w:r>
            <w:bookmarkEnd w:id="117"/>
          </w:p>
        </w:tc>
      </w:tr>
      <w:tr w:rsidR="00E35F9B" w:rsidRPr="002F031E" w14:paraId="4268B5EB" w14:textId="77777777" w:rsidTr="00E35F9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38" w:type="pct"/>
            <w:shd w:val="clear" w:color="auto" w:fill="B6DDE8" w:themeFill="accent5" w:themeFillTint="66"/>
            <w:vAlign w:val="center"/>
          </w:tcPr>
          <w:p w14:paraId="375EF628" w14:textId="77777777" w:rsidR="00E35F9B" w:rsidRPr="002F031E" w:rsidRDefault="00E35F9B" w:rsidP="00E35F9B">
            <w:pPr>
              <w:pStyle w:val="BodyText"/>
              <w:spacing w:line="240" w:lineRule="auto"/>
              <w:rPr>
                <w:rFonts w:cs="Arial"/>
                <w:color w:val="000000" w:themeColor="text1"/>
              </w:rPr>
            </w:pPr>
            <w:r w:rsidRPr="002F031E">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shd w:val="clear" w:color="auto" w:fill="auto"/>
            <w:vAlign w:val="center"/>
          </w:tcPr>
          <w:p w14:paraId="51162C8E" w14:textId="77777777" w:rsidR="00E35F9B" w:rsidRPr="002F031E" w:rsidRDefault="00E35F9B" w:rsidP="00E35F9B">
            <w:pPr>
              <w:pStyle w:val="BodyT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t xml:space="preserve"> </w:t>
            </w:r>
            <w:r w:rsidRPr="002F031E">
              <w:rPr>
                <w:rFonts w:cs="Arial"/>
                <w:b/>
              </w:rPr>
              <w:t>Yes</w:t>
            </w:r>
          </w:p>
        </w:tc>
        <w:tc>
          <w:tcPr>
            <w:tcW w:w="462" w:type="pct"/>
            <w:shd w:val="clear" w:color="auto" w:fill="auto"/>
            <w:vAlign w:val="center"/>
          </w:tcPr>
          <w:p w14:paraId="5AB81D20" w14:textId="77777777" w:rsidR="00E35F9B" w:rsidRPr="002F031E" w:rsidRDefault="00E35F9B" w:rsidP="00E35F9B">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t xml:space="preserve"> </w:t>
            </w:r>
            <w:r w:rsidRPr="002F031E">
              <w:rPr>
                <w:rFonts w:cs="Arial"/>
                <w:b/>
              </w:rPr>
              <w:t>No</w:t>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1" w:type="pct"/>
            <w:gridSpan w:val="2"/>
            <w:shd w:val="clear" w:color="auto" w:fill="B6DDE8" w:themeFill="accent5" w:themeFillTint="66"/>
            <w:vAlign w:val="center"/>
          </w:tcPr>
          <w:p w14:paraId="644230C9" w14:textId="77777777" w:rsidR="00E35F9B" w:rsidRPr="002F031E" w:rsidRDefault="00E35F9B" w:rsidP="00E35F9B">
            <w:pPr>
              <w:pStyle w:val="BodyText"/>
              <w:spacing w:line="240" w:lineRule="auto"/>
              <w:jc w:val="right"/>
              <w:rPr>
                <w:rFonts w:cs="Arial"/>
                <w:b/>
                <w:color w:val="000000" w:themeColor="text1"/>
              </w:rPr>
            </w:pPr>
            <w:r w:rsidRPr="002F031E">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7" w:type="pct"/>
            <w:shd w:val="clear" w:color="auto" w:fill="auto"/>
            <w:vAlign w:val="center"/>
          </w:tcPr>
          <w:p w14:paraId="5A5678E4" w14:textId="77777777" w:rsidR="00E35F9B" w:rsidRPr="002F031E" w:rsidRDefault="00E35F9B" w:rsidP="00E35F9B">
            <w:pPr>
              <w:pStyle w:val="BodyText"/>
              <w:spacing w:line="240" w:lineRule="auto"/>
              <w:rPr>
                <w:rFonts w:cs="Arial"/>
                <w:b w:val="0"/>
                <w:bCs w:val="0"/>
                <w:color w:val="000000" w:themeColor="text1"/>
              </w:rPr>
            </w:pPr>
          </w:p>
        </w:tc>
      </w:tr>
      <w:tr w:rsidR="00E35F9B" w:rsidRPr="002F031E" w14:paraId="6E91EAEA" w14:textId="77777777" w:rsidTr="00E35F9B">
        <w:trPr>
          <w:trHeight w:val="434"/>
          <w:jc w:val="center"/>
        </w:trPr>
        <w:tc>
          <w:tcPr>
            <w:cnfStyle w:val="001000000000" w:firstRow="0" w:lastRow="0" w:firstColumn="1" w:lastColumn="0" w:oddVBand="0" w:evenVBand="0" w:oddHBand="0" w:evenHBand="0" w:firstRowFirstColumn="0" w:firstRowLastColumn="0" w:lastRowFirstColumn="0" w:lastRowLastColumn="0"/>
            <w:tcW w:w="2138" w:type="pct"/>
            <w:gridSpan w:val="4"/>
            <w:shd w:val="clear" w:color="auto" w:fill="DAEEF3" w:themeFill="accent5" w:themeFillTint="33"/>
          </w:tcPr>
          <w:p w14:paraId="4617D236"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Instructions to the candidate</w:t>
            </w:r>
          </w:p>
          <w:p w14:paraId="1AE8334B"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This workplace assessment task requires you to undertake a risk analysis of toys and equipment in a regulated education and care workplace.</w:t>
            </w:r>
          </w:p>
          <w:p w14:paraId="59047745"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 are required to:</w:t>
            </w:r>
          </w:p>
          <w:p w14:paraId="1B6086A8"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conduct a risk analysis of toys and equipment in an early childhood education and care workplace</w:t>
            </w:r>
          </w:p>
          <w:p w14:paraId="611AA6C8"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check that the toys and equipment are safe for children, and that they are safe to use in their proposed area</w:t>
            </w:r>
          </w:p>
          <w:p w14:paraId="567D38FF"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provide the findings of your risk analysis to your assessor.</w:t>
            </w:r>
          </w:p>
          <w:p w14:paraId="1D006F85"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may ask questions during or after the process, such as asking you to outline risk management strategies for children’s health and safety in a variety of contexts.</w:t>
            </w:r>
          </w:p>
          <w:p w14:paraId="34C315D6"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 xml:space="preserve">The workplace assessment task should be completed in about one hour (excluding preparation and assessor feedback). </w:t>
            </w:r>
          </w:p>
          <w:p w14:paraId="3B298863"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will consider your findings, answers to questions, and any workplace observations, and will give you feedback.</w:t>
            </w:r>
          </w:p>
        </w:tc>
        <w:tc>
          <w:tcPr>
            <w:cnfStyle w:val="000100000000" w:firstRow="0" w:lastRow="0" w:firstColumn="0" w:lastColumn="1" w:oddVBand="0" w:evenVBand="0" w:oddHBand="0" w:evenHBand="0" w:firstRowFirstColumn="0" w:firstRowLastColumn="0" w:lastRowFirstColumn="0" w:lastRowLastColumn="0"/>
            <w:tcW w:w="2862" w:type="pct"/>
            <w:gridSpan w:val="2"/>
            <w:shd w:val="clear" w:color="auto" w:fill="DAEEF3" w:themeFill="accent5" w:themeFillTint="33"/>
          </w:tcPr>
          <w:p w14:paraId="4362090B"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Resources required to complete this task</w:t>
            </w:r>
          </w:p>
          <w:p w14:paraId="2301C4FD"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(or workplace representative) will ensure you have:</w:t>
            </w:r>
          </w:p>
          <w:p w14:paraId="15EED729"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toys and equipment for children of various ages</w:t>
            </w:r>
          </w:p>
          <w:p w14:paraId="06C0EAAF"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current organisational standards, policies and procedures regarding the use, storage and labelling of dangerous products</w:t>
            </w:r>
          </w:p>
          <w:p w14:paraId="31F7E430"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relevant approved learning framework under the </w:t>
            </w:r>
            <w:r w:rsidRPr="002F031E">
              <w:rPr>
                <w:rFonts w:cs="Arial"/>
                <w:b w:val="0"/>
                <w:i/>
                <w:color w:val="000000" w:themeColor="text1"/>
                <w:sz w:val="20"/>
                <w:szCs w:val="20"/>
              </w:rPr>
              <w:t>National Quality Framework</w:t>
            </w:r>
            <w:r w:rsidRPr="002F031E">
              <w:rPr>
                <w:rFonts w:cs="Arial"/>
                <w:b w:val="0"/>
                <w:color w:val="000000" w:themeColor="text1"/>
                <w:sz w:val="20"/>
                <w:szCs w:val="20"/>
              </w:rPr>
              <w:t>.</w:t>
            </w:r>
          </w:p>
          <w:p w14:paraId="0DF9CA26"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How will I be assessed in this task?</w:t>
            </w:r>
          </w:p>
          <w:p w14:paraId="42CCDCEF"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will check that you can:</w:t>
            </w:r>
          </w:p>
          <w:p w14:paraId="4844A174" w14:textId="77777777" w:rsidR="00E35F9B" w:rsidRPr="002F031E" w:rsidRDefault="00E35F9B" w:rsidP="00E35F9B">
            <w:pPr>
              <w:pStyle w:val="BodyText"/>
              <w:numPr>
                <w:ilvl w:val="0"/>
                <w:numId w:val="5"/>
              </w:numPr>
              <w:spacing w:before="60" w:after="60"/>
              <w:ind w:left="357" w:hanging="357"/>
              <w:rPr>
                <w:rFonts w:cs="Arial"/>
                <w:b w:val="0"/>
                <w:bCs w:val="0"/>
                <w:color w:val="000000" w:themeColor="text1"/>
                <w:sz w:val="20"/>
                <w:szCs w:val="20"/>
              </w:rPr>
            </w:pPr>
            <w:r w:rsidRPr="002F031E">
              <w:rPr>
                <w:rFonts w:cs="Arial"/>
                <w:b w:val="0"/>
                <w:color w:val="000000" w:themeColor="text1"/>
                <w:sz w:val="20"/>
                <w:szCs w:val="20"/>
              </w:rPr>
              <w:t>conduct a risk analysis of toys and equipment</w:t>
            </w:r>
          </w:p>
          <w:p w14:paraId="0BF2B6CF" w14:textId="77777777" w:rsidR="00E35F9B" w:rsidRPr="002F031E" w:rsidRDefault="00E35F9B" w:rsidP="00E35F9B">
            <w:pPr>
              <w:pStyle w:val="BodyText"/>
              <w:numPr>
                <w:ilvl w:val="0"/>
                <w:numId w:val="5"/>
              </w:numPr>
              <w:spacing w:before="60" w:after="60"/>
              <w:ind w:left="357" w:hanging="357"/>
              <w:rPr>
                <w:rFonts w:cs="Arial"/>
                <w:b w:val="0"/>
                <w:bCs w:val="0"/>
                <w:color w:val="000000" w:themeColor="text1"/>
                <w:sz w:val="20"/>
                <w:szCs w:val="20"/>
              </w:rPr>
            </w:pPr>
            <w:r w:rsidRPr="002F031E">
              <w:rPr>
                <w:rFonts w:cs="Arial"/>
                <w:b w:val="0"/>
                <w:color w:val="000000" w:themeColor="text1"/>
                <w:sz w:val="20"/>
                <w:szCs w:val="20"/>
              </w:rPr>
              <w:t>correctly determine the safety and suitability of toys and equipment in their area.</w:t>
            </w:r>
          </w:p>
          <w:p w14:paraId="795BEA9A"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Units of competency related to this task</w:t>
            </w:r>
          </w:p>
          <w:p w14:paraId="56441A1E"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CHCECE002 Ensure the health and safety of children (core unit)</w:t>
            </w:r>
          </w:p>
          <w:p w14:paraId="0DAADAA0" w14:textId="77777777" w:rsidR="00E35F9B" w:rsidRPr="002F031E" w:rsidRDefault="00E35F9B" w:rsidP="00E35F9B">
            <w:pPr>
              <w:pStyle w:val="BodyText"/>
              <w:rPr>
                <w:rFonts w:cs="Arial"/>
                <w:bCs w:val="0"/>
                <w:color w:val="000000" w:themeColor="text1"/>
                <w:sz w:val="20"/>
                <w:szCs w:val="20"/>
              </w:rPr>
            </w:pPr>
            <w:r w:rsidRPr="002F031E">
              <w:rPr>
                <w:rFonts w:cs="Arial"/>
                <w:b w:val="0"/>
                <w:color w:val="000000" w:themeColor="text1"/>
                <w:sz w:val="20"/>
                <w:szCs w:val="20"/>
              </w:rPr>
              <w:t xml:space="preserve">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has a brief description of the units related to this task. The units can be viewed at </w:t>
            </w:r>
            <w:hyperlink r:id="rId77" w:history="1">
              <w:r w:rsidRPr="002F031E">
                <w:rPr>
                  <w:rStyle w:val="Hyperlink"/>
                  <w:rFonts w:eastAsiaTheme="majorEastAsia" w:cs="Arial"/>
                  <w:sz w:val="20"/>
                  <w:szCs w:val="20"/>
                </w:rPr>
                <w:t>www.training.gov.au</w:t>
              </w:r>
            </w:hyperlink>
          </w:p>
        </w:tc>
      </w:tr>
    </w:tbl>
    <w:p w14:paraId="6EEDF516" w14:textId="77777777" w:rsidR="00E35F9B" w:rsidRPr="002F031E" w:rsidRDefault="00E35F9B" w:rsidP="00E35F9B">
      <w:pPr>
        <w:spacing w:after="0"/>
        <w:rPr>
          <w:rFonts w:cs="Arial"/>
          <w:sz w:val="16"/>
          <w:szCs w:val="16"/>
        </w:rPr>
      </w:pPr>
      <w:r w:rsidRPr="002F031E">
        <w:rPr>
          <w:rFonts w:cs="Arial"/>
          <w:sz w:val="16"/>
          <w:szCs w:val="16"/>
        </w:rPr>
        <w:br w:type="page"/>
      </w:r>
    </w:p>
    <w:p w14:paraId="39E0445B" w14:textId="77777777" w:rsidR="00E35F9B" w:rsidRPr="002F031E" w:rsidRDefault="00E35F9B" w:rsidP="00E35F9B">
      <w:pPr>
        <w:spacing w:after="0"/>
        <w:rPr>
          <w:rFonts w:cs="Arial"/>
          <w:sz w:val="10"/>
          <w:szCs w:val="10"/>
        </w:rPr>
      </w:pPr>
    </w:p>
    <w:tbl>
      <w:tblPr>
        <w:tblStyle w:val="LightList-Accent5"/>
        <w:tblW w:w="4999" w:type="pct"/>
        <w:jc w:val="center"/>
        <w:tblInd w:w="712" w:type="dxa"/>
        <w:tblBorders>
          <w:insideH w:val="single" w:sz="8" w:space="0" w:color="4BACC6" w:themeColor="accent5"/>
          <w:insideV w:val="single" w:sz="8" w:space="0" w:color="4BACC6" w:themeColor="accent5"/>
        </w:tblBorders>
        <w:tblLayout w:type="fixed"/>
        <w:tblLook w:val="01A0" w:firstRow="1" w:lastRow="0" w:firstColumn="1" w:lastColumn="1" w:noHBand="0" w:noVBand="0"/>
      </w:tblPr>
      <w:tblGrid>
        <w:gridCol w:w="2092"/>
        <w:gridCol w:w="1310"/>
        <w:gridCol w:w="1310"/>
        <w:gridCol w:w="1349"/>
        <w:gridCol w:w="2908"/>
        <w:gridCol w:w="5204"/>
      </w:tblGrid>
      <w:tr w:rsidR="00E35F9B" w:rsidRPr="002F031E" w14:paraId="1DCB23E8" w14:textId="77777777" w:rsidTr="00E35F9B">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6BAB182B" w14:textId="77777777" w:rsidR="00E35F9B" w:rsidRPr="002F031E" w:rsidRDefault="00E35F9B" w:rsidP="00E35F9B">
            <w:pPr>
              <w:pStyle w:val="Heading2"/>
              <w:keepNext w:val="0"/>
              <w:keepLines w:val="0"/>
              <w:outlineLvl w:val="1"/>
              <w:rPr>
                <w:rFonts w:ascii="Arial" w:hAnsi="Arial" w:cs="Arial"/>
                <w:color w:val="FFFFFF" w:themeColor="background1"/>
              </w:rPr>
            </w:pPr>
            <w:bookmarkStart w:id="118" w:name="_Toc188009362"/>
            <w:bookmarkStart w:id="119" w:name="_Toc235501059"/>
            <w:bookmarkStart w:id="120" w:name="_Toc236982747"/>
            <w:r w:rsidRPr="002F031E">
              <w:rPr>
                <w:rFonts w:ascii="Arial" w:hAnsi="Arial" w:cs="Arial"/>
                <w:color w:val="FFFFFF" w:themeColor="background1"/>
              </w:rPr>
              <w:t>Candidate instructions for task 2: Develop a cycle of written menus for children</w:t>
            </w:r>
            <w:bookmarkEnd w:id="118"/>
            <w:bookmarkEnd w:id="119"/>
            <w:bookmarkEnd w:id="120"/>
          </w:p>
        </w:tc>
      </w:tr>
      <w:tr w:rsidR="00E35F9B" w:rsidRPr="002F031E" w14:paraId="09DD41A7" w14:textId="77777777" w:rsidTr="00E35F9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38" w:type="pct"/>
            <w:shd w:val="clear" w:color="auto" w:fill="B6DDE8" w:themeFill="accent5" w:themeFillTint="66"/>
            <w:vAlign w:val="center"/>
          </w:tcPr>
          <w:p w14:paraId="152D3F8B" w14:textId="77777777" w:rsidR="00E35F9B" w:rsidRPr="002F031E" w:rsidRDefault="00E35F9B" w:rsidP="00E35F9B">
            <w:pPr>
              <w:pStyle w:val="BodyText"/>
              <w:spacing w:line="240" w:lineRule="auto"/>
              <w:rPr>
                <w:rFonts w:cs="Arial"/>
                <w:color w:val="000000" w:themeColor="text1"/>
              </w:rPr>
            </w:pPr>
            <w:r w:rsidRPr="002F031E">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shd w:val="clear" w:color="auto" w:fill="auto"/>
            <w:vAlign w:val="center"/>
          </w:tcPr>
          <w:p w14:paraId="03EB7D2F" w14:textId="77777777" w:rsidR="00E35F9B" w:rsidRPr="002F031E" w:rsidRDefault="00E35F9B" w:rsidP="00E35F9B">
            <w:pPr>
              <w:pStyle w:val="BodyT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t xml:space="preserve"> </w:t>
            </w:r>
            <w:r w:rsidRPr="002F031E">
              <w:rPr>
                <w:rFonts w:cs="Arial"/>
                <w:b/>
              </w:rPr>
              <w:t>Yes</w:t>
            </w:r>
          </w:p>
        </w:tc>
        <w:tc>
          <w:tcPr>
            <w:tcW w:w="462" w:type="pct"/>
            <w:shd w:val="clear" w:color="auto" w:fill="auto"/>
            <w:vAlign w:val="center"/>
          </w:tcPr>
          <w:p w14:paraId="7C2E24B3" w14:textId="77777777" w:rsidR="00E35F9B" w:rsidRPr="002F031E" w:rsidRDefault="00E35F9B" w:rsidP="00E35F9B">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t xml:space="preserve"> </w:t>
            </w:r>
            <w:r w:rsidRPr="002F031E">
              <w:rPr>
                <w:rFonts w:cs="Arial"/>
                <w:b/>
              </w:rPr>
              <w:t>No</w:t>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2" w:type="pct"/>
            <w:gridSpan w:val="2"/>
            <w:shd w:val="clear" w:color="auto" w:fill="B6DDE8" w:themeFill="accent5" w:themeFillTint="66"/>
            <w:vAlign w:val="center"/>
          </w:tcPr>
          <w:p w14:paraId="1142E2D0" w14:textId="77777777" w:rsidR="00E35F9B" w:rsidRPr="002F031E" w:rsidRDefault="00E35F9B" w:rsidP="00E35F9B">
            <w:pPr>
              <w:pStyle w:val="BodyText"/>
              <w:spacing w:line="240" w:lineRule="auto"/>
              <w:jc w:val="right"/>
              <w:rPr>
                <w:rFonts w:cs="Arial"/>
                <w:b/>
                <w:color w:val="000000" w:themeColor="text1"/>
              </w:rPr>
            </w:pPr>
            <w:r w:rsidRPr="002F031E">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6" w:type="pct"/>
            <w:shd w:val="clear" w:color="auto" w:fill="auto"/>
            <w:vAlign w:val="center"/>
          </w:tcPr>
          <w:p w14:paraId="4E03FBBC" w14:textId="77777777" w:rsidR="00E35F9B" w:rsidRPr="002F031E" w:rsidRDefault="00E35F9B" w:rsidP="00E35F9B">
            <w:pPr>
              <w:pStyle w:val="BodyText"/>
              <w:spacing w:line="240" w:lineRule="auto"/>
              <w:rPr>
                <w:rFonts w:cs="Arial"/>
                <w:b w:val="0"/>
                <w:bCs w:val="0"/>
                <w:color w:val="000000" w:themeColor="text1"/>
              </w:rPr>
            </w:pPr>
          </w:p>
        </w:tc>
      </w:tr>
      <w:tr w:rsidR="00E35F9B" w:rsidRPr="002F031E" w14:paraId="63481783" w14:textId="77777777" w:rsidTr="00E35F9B">
        <w:trPr>
          <w:trHeight w:val="283"/>
          <w:jc w:val="center"/>
        </w:trPr>
        <w:tc>
          <w:tcPr>
            <w:cnfStyle w:val="001000000000" w:firstRow="0" w:lastRow="0" w:firstColumn="1" w:lastColumn="0" w:oddVBand="0" w:evenVBand="0" w:oddHBand="0" w:evenHBand="0" w:firstRowFirstColumn="0" w:firstRowLastColumn="0" w:lastRowFirstColumn="0" w:lastRowLastColumn="0"/>
            <w:tcW w:w="2138" w:type="pct"/>
            <w:gridSpan w:val="4"/>
            <w:shd w:val="clear" w:color="auto" w:fill="DAEEF3" w:themeFill="accent5" w:themeFillTint="33"/>
          </w:tcPr>
          <w:p w14:paraId="082C5BCB"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Instructions to the candidate</w:t>
            </w:r>
          </w:p>
          <w:p w14:paraId="28CA3019"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This workplace assessment task requires you to develop and display a cycle of written menus detailing the food and drinks to be provided to children in a regulated education and care service.</w:t>
            </w:r>
          </w:p>
          <w:p w14:paraId="6FA3EF25"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 are required to:</w:t>
            </w:r>
          </w:p>
          <w:p w14:paraId="7F1A43E4"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work with others to develop and display the menus</w:t>
            </w:r>
          </w:p>
          <w:p w14:paraId="2DAB7FEF"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check that the menus are consistent with the guidelines for healthy eating, and any advice from families about the specific dietary requirements of each child</w:t>
            </w:r>
          </w:p>
          <w:p w14:paraId="2757C247"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engage children in the menu planning process</w:t>
            </w:r>
          </w:p>
          <w:p w14:paraId="6CC4D816"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provide the menus to the assessor, along with evidence you have worked with colleagues and children.</w:t>
            </w:r>
          </w:p>
          <w:p w14:paraId="56A2A9F8"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may ask questions during or after the process, such as asking how you identified the dietary needs and preferences of children and how you addressed (or would address) any specific cultural, religious or health requirements.</w:t>
            </w:r>
          </w:p>
          <w:p w14:paraId="395F712D"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 xml:space="preserve">The workplace assessment task should be completed in about one hour (excluding preparation and assessor feedback). </w:t>
            </w:r>
          </w:p>
          <w:p w14:paraId="1D859C46"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will consider your menus, answers to questions, and any workplace observations, and will give you feedback.</w:t>
            </w:r>
          </w:p>
        </w:tc>
        <w:tc>
          <w:tcPr>
            <w:cnfStyle w:val="000100000000" w:firstRow="0" w:lastRow="0" w:firstColumn="0" w:lastColumn="1" w:oddVBand="0" w:evenVBand="0" w:oddHBand="0" w:evenHBand="0" w:firstRowFirstColumn="0" w:firstRowLastColumn="0" w:lastRowFirstColumn="0" w:lastRowLastColumn="0"/>
            <w:tcW w:w="2862" w:type="pct"/>
            <w:gridSpan w:val="2"/>
            <w:shd w:val="clear" w:color="auto" w:fill="DAEEF3" w:themeFill="accent5" w:themeFillTint="33"/>
          </w:tcPr>
          <w:p w14:paraId="29C8E380"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Resources needed to complete this task</w:t>
            </w:r>
          </w:p>
          <w:p w14:paraId="1ACC7693"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(or workplace representative) will ensure you have access to:</w:t>
            </w:r>
          </w:p>
          <w:p w14:paraId="30EDAD69" w14:textId="77777777" w:rsidR="00E35F9B" w:rsidRPr="002F031E" w:rsidRDefault="00E35F9B" w:rsidP="00E35F9B">
            <w:pPr>
              <w:pStyle w:val="BodyText"/>
              <w:numPr>
                <w:ilvl w:val="0"/>
                <w:numId w:val="30"/>
              </w:numPr>
              <w:spacing w:before="60" w:after="60"/>
              <w:ind w:left="357" w:hanging="357"/>
              <w:rPr>
                <w:rFonts w:cs="Arial"/>
                <w:b w:val="0"/>
                <w:color w:val="000000" w:themeColor="text1"/>
                <w:sz w:val="20"/>
                <w:szCs w:val="20"/>
              </w:rPr>
            </w:pPr>
            <w:r w:rsidRPr="002F031E">
              <w:rPr>
                <w:rFonts w:cs="Arial"/>
                <w:b w:val="0"/>
                <w:color w:val="000000" w:themeColor="text1"/>
                <w:sz w:val="20"/>
                <w:szCs w:val="20"/>
              </w:rPr>
              <w:t>the Australian Dietary Guidelines and Infant Feeding Guidelines</w:t>
            </w:r>
          </w:p>
          <w:p w14:paraId="29225DFA" w14:textId="77777777" w:rsidR="00E35F9B" w:rsidRPr="002F031E" w:rsidRDefault="00E35F9B" w:rsidP="00E35F9B">
            <w:pPr>
              <w:pStyle w:val="BodyText"/>
              <w:numPr>
                <w:ilvl w:val="0"/>
                <w:numId w:val="30"/>
              </w:numPr>
              <w:spacing w:before="60" w:after="60"/>
              <w:ind w:left="357" w:hanging="357"/>
              <w:rPr>
                <w:rFonts w:cs="Arial"/>
                <w:b w:val="0"/>
                <w:color w:val="000000" w:themeColor="text1"/>
                <w:sz w:val="20"/>
                <w:szCs w:val="20"/>
              </w:rPr>
            </w:pPr>
            <w:r w:rsidRPr="002F031E">
              <w:rPr>
                <w:rFonts w:cs="Arial"/>
                <w:b w:val="0"/>
                <w:color w:val="000000" w:themeColor="text1"/>
                <w:sz w:val="20"/>
                <w:szCs w:val="20"/>
              </w:rPr>
              <w:t>access to children and colleagues (such as other educators) and any dietary requirements of children who will eat the food</w:t>
            </w:r>
          </w:p>
          <w:p w14:paraId="267C0894" w14:textId="77777777" w:rsidR="00E35F9B" w:rsidRPr="002F031E" w:rsidRDefault="00E35F9B" w:rsidP="00E35F9B">
            <w:pPr>
              <w:pStyle w:val="BodyText"/>
              <w:numPr>
                <w:ilvl w:val="0"/>
                <w:numId w:val="30"/>
              </w:numPr>
              <w:spacing w:before="60" w:after="60"/>
              <w:ind w:left="357" w:hanging="357"/>
              <w:rPr>
                <w:rFonts w:cs="Arial"/>
                <w:b w:val="0"/>
                <w:color w:val="000000" w:themeColor="text1"/>
                <w:sz w:val="20"/>
                <w:szCs w:val="20"/>
              </w:rPr>
            </w:pPr>
            <w:r w:rsidRPr="002F031E">
              <w:rPr>
                <w:rFonts w:cs="Arial"/>
                <w:b w:val="0"/>
                <w:color w:val="000000" w:themeColor="text1"/>
                <w:sz w:val="20"/>
                <w:szCs w:val="20"/>
              </w:rPr>
              <w:t>food-handling, preparation and storage policies or procedures</w:t>
            </w:r>
          </w:p>
          <w:p w14:paraId="7F61D78D" w14:textId="77777777" w:rsidR="00E35F9B" w:rsidRPr="002F031E" w:rsidRDefault="00E35F9B" w:rsidP="00E35F9B">
            <w:pPr>
              <w:pStyle w:val="BodyText"/>
              <w:numPr>
                <w:ilvl w:val="0"/>
                <w:numId w:val="30"/>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relevant approved learning framework under the </w:t>
            </w:r>
            <w:r w:rsidRPr="002F031E">
              <w:rPr>
                <w:rFonts w:cs="Arial"/>
                <w:b w:val="0"/>
                <w:i/>
                <w:color w:val="000000" w:themeColor="text1"/>
                <w:sz w:val="20"/>
                <w:szCs w:val="20"/>
              </w:rPr>
              <w:t>National Quality Framework</w:t>
            </w:r>
            <w:r w:rsidRPr="002F031E">
              <w:rPr>
                <w:rFonts w:cs="Arial"/>
                <w:b w:val="0"/>
                <w:color w:val="000000" w:themeColor="text1"/>
                <w:sz w:val="20"/>
                <w:szCs w:val="20"/>
              </w:rPr>
              <w:t>.</w:t>
            </w:r>
          </w:p>
          <w:p w14:paraId="6797287E"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How will I be assessed in this task?</w:t>
            </w:r>
          </w:p>
          <w:p w14:paraId="2CF955BF"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will check that you can:</w:t>
            </w:r>
          </w:p>
          <w:p w14:paraId="745B5068"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work with others to develop a cycle of written menus that are consistent with the guidelines for healthy eating and specific dietary requirements of children</w:t>
            </w:r>
          </w:p>
          <w:p w14:paraId="6E28A5AE"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consider individual children’s’ needs including health, cultural, religious requirements.</w:t>
            </w:r>
          </w:p>
          <w:p w14:paraId="286906D0"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engage children by involving them in menu planning.</w:t>
            </w:r>
          </w:p>
          <w:p w14:paraId="6037241D"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Units</w:t>
            </w:r>
            <w:r w:rsidRPr="002F031E">
              <w:rPr>
                <w:rFonts w:cs="Arial"/>
                <w:b w:val="0"/>
                <w:color w:val="000000" w:themeColor="text1"/>
                <w:sz w:val="20"/>
                <w:szCs w:val="20"/>
              </w:rPr>
              <w:t xml:space="preserve"> </w:t>
            </w:r>
            <w:r w:rsidRPr="002F031E">
              <w:rPr>
                <w:rFonts w:cs="Arial"/>
                <w:color w:val="000000" w:themeColor="text1"/>
                <w:sz w:val="20"/>
                <w:szCs w:val="20"/>
              </w:rPr>
              <w:t>of competency related to this task</w:t>
            </w:r>
          </w:p>
          <w:p w14:paraId="3E716279"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CHCECE002 Ensure the health and safety of children (core unit)</w:t>
            </w:r>
          </w:p>
          <w:p w14:paraId="1EDB920D"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CHCECE004 Promote and provide healthy food and drinks (core unit)</w:t>
            </w:r>
          </w:p>
          <w:p w14:paraId="687ECB3F" w14:textId="77777777" w:rsidR="00E35F9B" w:rsidRPr="002F031E" w:rsidRDefault="00E35F9B" w:rsidP="00E35F9B">
            <w:pPr>
              <w:pStyle w:val="BodyText"/>
              <w:numPr>
                <w:ilvl w:val="0"/>
                <w:numId w:val="5"/>
              </w:numPr>
              <w:spacing w:before="60" w:after="60"/>
              <w:ind w:left="357" w:hanging="357"/>
              <w:rPr>
                <w:rFonts w:cs="Arial"/>
                <w:bCs w:val="0"/>
                <w:color w:val="000000" w:themeColor="text1"/>
                <w:sz w:val="20"/>
                <w:szCs w:val="20"/>
              </w:rPr>
            </w:pPr>
            <w:r w:rsidRPr="002F031E">
              <w:rPr>
                <w:rFonts w:cs="Arial"/>
                <w:b w:val="0"/>
                <w:color w:val="000000" w:themeColor="text1"/>
                <w:sz w:val="20"/>
                <w:szCs w:val="20"/>
              </w:rPr>
              <w:t xml:space="preserve">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has a brief description of the units related to this task. The units can be viewed at </w:t>
            </w:r>
            <w:hyperlink r:id="rId78" w:history="1">
              <w:r w:rsidRPr="002F031E">
                <w:rPr>
                  <w:rStyle w:val="Hyperlink"/>
                  <w:rFonts w:eastAsiaTheme="majorEastAsia" w:cs="Arial"/>
                  <w:sz w:val="20"/>
                  <w:szCs w:val="20"/>
                </w:rPr>
                <w:t>www.training.gov.au</w:t>
              </w:r>
            </w:hyperlink>
          </w:p>
        </w:tc>
      </w:tr>
    </w:tbl>
    <w:p w14:paraId="5FBADE72" w14:textId="77777777" w:rsidR="00E35F9B" w:rsidRPr="002F031E" w:rsidRDefault="00E35F9B" w:rsidP="00E35F9B">
      <w:pPr>
        <w:spacing w:after="0"/>
        <w:rPr>
          <w:rFonts w:cs="Arial"/>
          <w:sz w:val="16"/>
          <w:szCs w:val="16"/>
        </w:rPr>
      </w:pPr>
      <w:r w:rsidRPr="002F031E">
        <w:rPr>
          <w:rFonts w:cs="Arial"/>
          <w:sz w:val="16"/>
          <w:szCs w:val="16"/>
        </w:rPr>
        <w:br w:type="page"/>
      </w:r>
    </w:p>
    <w:p w14:paraId="1EF49DCC" w14:textId="77777777" w:rsidR="00E35F9B" w:rsidRPr="002F031E" w:rsidRDefault="00E35F9B" w:rsidP="00E35F9B">
      <w:pPr>
        <w:spacing w:after="0"/>
        <w:rPr>
          <w:rFonts w:cs="Arial"/>
          <w:sz w:val="10"/>
          <w:szCs w:val="10"/>
        </w:rPr>
      </w:pPr>
    </w:p>
    <w:tbl>
      <w:tblPr>
        <w:tblStyle w:val="LightList-Accent2"/>
        <w:tblW w:w="5002" w:type="pct"/>
        <w:tblBorders>
          <w:insideH w:val="single" w:sz="8" w:space="0" w:color="C0504D" w:themeColor="accent2"/>
          <w:insideV w:val="single" w:sz="8" w:space="0" w:color="C0504D" w:themeColor="accent2"/>
        </w:tblBorders>
        <w:tblLayout w:type="fixed"/>
        <w:tblLook w:val="01A0" w:firstRow="1" w:lastRow="0" w:firstColumn="1" w:lastColumn="1" w:noHBand="0" w:noVBand="0"/>
      </w:tblPr>
      <w:tblGrid>
        <w:gridCol w:w="2097"/>
        <w:gridCol w:w="1310"/>
        <w:gridCol w:w="1310"/>
        <w:gridCol w:w="1344"/>
        <w:gridCol w:w="2913"/>
        <w:gridCol w:w="5208"/>
      </w:tblGrid>
      <w:tr w:rsidR="00E35F9B" w:rsidRPr="002F031E" w14:paraId="71E8E171" w14:textId="77777777" w:rsidTr="00E35F9B">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2956618B" w14:textId="77777777" w:rsidR="00E35F9B" w:rsidRPr="002F031E" w:rsidRDefault="00E35F9B" w:rsidP="00E35F9B">
            <w:pPr>
              <w:pStyle w:val="Heading2"/>
              <w:keepNext w:val="0"/>
              <w:keepLines w:val="0"/>
              <w:outlineLvl w:val="1"/>
              <w:rPr>
                <w:rFonts w:ascii="Arial" w:hAnsi="Arial" w:cs="Arial"/>
                <w:color w:val="FFFFFF" w:themeColor="background1"/>
              </w:rPr>
            </w:pPr>
            <w:bookmarkStart w:id="121" w:name="_Toc236982748"/>
            <w:r w:rsidRPr="002F031E">
              <w:rPr>
                <w:rFonts w:ascii="Arial" w:hAnsi="Arial" w:cs="Arial"/>
                <w:color w:val="FFFFFF" w:themeColor="background1"/>
              </w:rPr>
              <w:t>Candidate instructions for task 3: Recognise and discuss common ethical issues</w:t>
            </w:r>
            <w:bookmarkEnd w:id="121"/>
          </w:p>
        </w:tc>
      </w:tr>
      <w:tr w:rsidR="00E35F9B" w:rsidRPr="002F031E" w14:paraId="6D047DFE" w14:textId="77777777" w:rsidTr="00E35F9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9" w:type="pct"/>
            <w:shd w:val="clear" w:color="auto" w:fill="E5B8B7" w:themeFill="accent2" w:themeFillTint="66"/>
            <w:vAlign w:val="center"/>
          </w:tcPr>
          <w:p w14:paraId="0E1DA4FD" w14:textId="77777777" w:rsidR="00E35F9B" w:rsidRPr="002F031E" w:rsidRDefault="00E35F9B" w:rsidP="00E35F9B">
            <w:pPr>
              <w:pStyle w:val="BodyText"/>
              <w:spacing w:line="240" w:lineRule="auto"/>
              <w:rPr>
                <w:rFonts w:cs="Arial"/>
                <w:color w:val="000000" w:themeColor="text1"/>
              </w:rPr>
            </w:pPr>
            <w:r w:rsidRPr="002F031E">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vAlign w:val="center"/>
          </w:tcPr>
          <w:p w14:paraId="224F37FB" w14:textId="77777777" w:rsidR="00E35F9B" w:rsidRPr="002F031E" w:rsidRDefault="00E35F9B" w:rsidP="00E35F9B">
            <w:pPr>
              <w:pStyle w:val="BodyT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t xml:space="preserve"> </w:t>
            </w:r>
            <w:r w:rsidRPr="002F031E">
              <w:rPr>
                <w:rFonts w:cs="Arial"/>
                <w:b/>
              </w:rPr>
              <w:t>Yes</w:t>
            </w:r>
          </w:p>
        </w:tc>
        <w:tc>
          <w:tcPr>
            <w:tcW w:w="462" w:type="pct"/>
            <w:vAlign w:val="center"/>
          </w:tcPr>
          <w:p w14:paraId="54236941" w14:textId="77777777" w:rsidR="00E35F9B" w:rsidRPr="002F031E" w:rsidRDefault="00E35F9B" w:rsidP="00E35F9B">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t xml:space="preserve"> </w:t>
            </w:r>
            <w:r w:rsidRPr="002F031E">
              <w:rPr>
                <w:rFonts w:cs="Arial"/>
                <w:b/>
              </w:rPr>
              <w:t>No</w:t>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1" w:type="pct"/>
            <w:gridSpan w:val="2"/>
            <w:shd w:val="clear" w:color="auto" w:fill="E5B8B7" w:themeFill="accent2" w:themeFillTint="66"/>
            <w:vAlign w:val="center"/>
          </w:tcPr>
          <w:p w14:paraId="6D89D0FB" w14:textId="77777777" w:rsidR="00E35F9B" w:rsidRPr="002F031E" w:rsidRDefault="00E35F9B" w:rsidP="00E35F9B">
            <w:pPr>
              <w:pStyle w:val="BodyText"/>
              <w:spacing w:line="240" w:lineRule="auto"/>
              <w:jc w:val="right"/>
              <w:rPr>
                <w:rFonts w:cs="Arial"/>
                <w:b/>
                <w:color w:val="000000" w:themeColor="text1"/>
              </w:rPr>
            </w:pPr>
            <w:r w:rsidRPr="002F031E">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6" w:type="pct"/>
            <w:vAlign w:val="center"/>
          </w:tcPr>
          <w:p w14:paraId="5B231C60" w14:textId="77777777" w:rsidR="00E35F9B" w:rsidRPr="002F031E" w:rsidRDefault="00E35F9B" w:rsidP="00E35F9B">
            <w:pPr>
              <w:pStyle w:val="BodyText"/>
              <w:spacing w:line="240" w:lineRule="auto"/>
              <w:rPr>
                <w:rFonts w:cs="Arial"/>
                <w:b w:val="0"/>
                <w:bCs w:val="0"/>
                <w:color w:val="000000" w:themeColor="text1"/>
              </w:rPr>
            </w:pPr>
          </w:p>
        </w:tc>
      </w:tr>
      <w:tr w:rsidR="00E35F9B" w:rsidRPr="002F031E" w14:paraId="27071546" w14:textId="77777777" w:rsidTr="00E35F9B">
        <w:trPr>
          <w:trHeight w:val="283"/>
        </w:trPr>
        <w:tc>
          <w:tcPr>
            <w:cnfStyle w:val="001000000000" w:firstRow="0" w:lastRow="0" w:firstColumn="1" w:lastColumn="0" w:oddVBand="0" w:evenVBand="0" w:oddHBand="0" w:evenHBand="0" w:firstRowFirstColumn="0" w:firstRowLastColumn="0" w:lastRowFirstColumn="0" w:lastRowLastColumn="0"/>
            <w:tcW w:w="2137" w:type="pct"/>
            <w:gridSpan w:val="4"/>
            <w:shd w:val="clear" w:color="auto" w:fill="F2DBDB" w:themeFill="accent2" w:themeFillTint="33"/>
          </w:tcPr>
          <w:p w14:paraId="6062616C"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Instructions to the candidate</w:t>
            </w:r>
          </w:p>
          <w:p w14:paraId="394058A8"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This workplace assessment task requires you to:</w:t>
            </w:r>
          </w:p>
          <w:p w14:paraId="7495F880"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respond to a simulated incident of unethical conduct stating why the conduct is unethical, and suggesting strategies to deal with it</w:t>
            </w:r>
          </w:p>
          <w:p w14:paraId="386B2DAD"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discuss a range of common ethical issues you may have experienced, or may come across, in early childhood education and care workplaces and ways to deal with them.</w:t>
            </w:r>
          </w:p>
          <w:p w14:paraId="02C42456"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will arrange with you how you might conduct the discussion on common ethical issues—for example, you may be asked to give a verbal response to a staff meeting, to your supervisor, or to the assessor.</w:t>
            </w:r>
          </w:p>
          <w:p w14:paraId="39B2AC98"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The workplace assessment task should be completed in about one hour (excluding preparation and assessor feedback).</w:t>
            </w:r>
          </w:p>
          <w:p w14:paraId="1694034A"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will consider your response to the scenario, your answers to any questions asked about common ethical issues, and your agreed discussion, and will give you feedback.</w:t>
            </w:r>
          </w:p>
        </w:tc>
        <w:tc>
          <w:tcPr>
            <w:cnfStyle w:val="000100000000" w:firstRow="0" w:lastRow="0" w:firstColumn="0" w:lastColumn="1" w:oddVBand="0" w:evenVBand="0" w:oddHBand="0" w:evenHBand="0" w:firstRowFirstColumn="0" w:firstRowLastColumn="0" w:lastRowFirstColumn="0" w:lastRowLastColumn="0"/>
            <w:tcW w:w="2863" w:type="pct"/>
            <w:gridSpan w:val="2"/>
            <w:shd w:val="clear" w:color="auto" w:fill="F2DBDB" w:themeFill="accent2" w:themeFillTint="33"/>
          </w:tcPr>
          <w:p w14:paraId="474EDD9D"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Resources needed to complete this task</w:t>
            </w:r>
          </w:p>
          <w:p w14:paraId="37989E90"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(or workplace representative) will ensure you have access to:</w:t>
            </w:r>
          </w:p>
          <w:p w14:paraId="7507BB92"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b w:val="0"/>
                <w:sz w:val="20"/>
                <w:szCs w:val="20"/>
              </w:rPr>
              <w:t xml:space="preserve">a </w:t>
            </w:r>
            <w:r w:rsidRPr="002F031E">
              <w:rPr>
                <w:rFonts w:cs="Arial"/>
                <w:b w:val="0"/>
                <w:color w:val="000000" w:themeColor="text1"/>
                <w:sz w:val="20"/>
                <w:szCs w:val="20"/>
              </w:rPr>
              <w:t>scenario</w:t>
            </w:r>
            <w:r w:rsidRPr="002F031E">
              <w:rPr>
                <w:b w:val="0"/>
                <w:sz w:val="20"/>
                <w:szCs w:val="20"/>
              </w:rPr>
              <w:t xml:space="preserve"> of unethical conduct, which may be </w:t>
            </w:r>
            <w:r w:rsidRPr="002F031E">
              <w:rPr>
                <w:rFonts w:cs="Arial"/>
                <w:b w:val="0"/>
                <w:color w:val="000000" w:themeColor="text1"/>
                <w:sz w:val="20"/>
                <w:szCs w:val="20"/>
              </w:rPr>
              <w:t>invented or based on an actual incident with all identifying information removed</w:t>
            </w:r>
          </w:p>
          <w:p w14:paraId="44B3D842"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relevant</w:t>
            </w:r>
            <w:r w:rsidRPr="002F031E">
              <w:rPr>
                <w:b w:val="0"/>
                <w:sz w:val="20"/>
                <w:szCs w:val="20"/>
              </w:rPr>
              <w:t xml:space="preserve"> workplace policies and procedures, standards or protocols</w:t>
            </w:r>
          </w:p>
          <w:p w14:paraId="427C3E82"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b w:val="0"/>
                <w:sz w:val="20"/>
                <w:szCs w:val="20"/>
              </w:rPr>
              <w:t>a staff meeting, or other forum to discuss ethical issues.</w:t>
            </w:r>
          </w:p>
          <w:p w14:paraId="3376D599"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How will I be assessed in this task?</w:t>
            </w:r>
          </w:p>
          <w:p w14:paraId="70ED1649"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will check that you can:</w:t>
            </w:r>
          </w:p>
          <w:p w14:paraId="527CE834"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discuss a range of common ethical issues that may apply to an early childhood education and care service</w:t>
            </w:r>
          </w:p>
          <w:p w14:paraId="1CE4EC22"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respond to an incident of unethical conduct, stating why the behaviour is unethical and identifying strategies to deal with it (including ways to report it)</w:t>
            </w:r>
          </w:p>
          <w:p w14:paraId="154394A5"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work within legal and ethical frameworks relevant to your work role.</w:t>
            </w:r>
          </w:p>
          <w:p w14:paraId="5CAA2B92"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Units of competency related to this task</w:t>
            </w:r>
          </w:p>
          <w:p w14:paraId="075671A2"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CHCCS400C Work within a relevant legal and ethical framework (core unit)</w:t>
            </w:r>
          </w:p>
          <w:p w14:paraId="1A52156B"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CHCPRT001 Identify and respond to children and young people at risk (core unit)</w:t>
            </w:r>
          </w:p>
          <w:p w14:paraId="5A0C5ADF" w14:textId="77777777" w:rsidR="00E35F9B" w:rsidRPr="002F031E" w:rsidRDefault="00E35F9B" w:rsidP="00E35F9B">
            <w:pPr>
              <w:pStyle w:val="BodyText"/>
              <w:rPr>
                <w:rFonts w:cs="Arial"/>
                <w:bCs w:val="0"/>
                <w:color w:val="000000" w:themeColor="text1"/>
                <w:sz w:val="20"/>
                <w:szCs w:val="20"/>
              </w:rPr>
            </w:pPr>
            <w:r w:rsidRPr="002F031E">
              <w:rPr>
                <w:rFonts w:cs="Arial"/>
                <w:b w:val="0"/>
                <w:color w:val="000000" w:themeColor="text1"/>
                <w:sz w:val="20"/>
                <w:szCs w:val="20"/>
              </w:rPr>
              <w:t xml:space="preserve">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has a brief description of the units related to this task. The units can be viewed at </w:t>
            </w:r>
            <w:hyperlink r:id="rId79" w:history="1">
              <w:r w:rsidRPr="002F031E">
                <w:rPr>
                  <w:rStyle w:val="Hyperlink"/>
                  <w:rFonts w:eastAsiaTheme="majorEastAsia" w:cs="Arial"/>
                  <w:sz w:val="20"/>
                  <w:szCs w:val="20"/>
                </w:rPr>
                <w:t>www.training.gov.au</w:t>
              </w:r>
            </w:hyperlink>
          </w:p>
        </w:tc>
      </w:tr>
    </w:tbl>
    <w:p w14:paraId="55C7E65C" w14:textId="77777777" w:rsidR="00E35F9B" w:rsidRPr="002F031E" w:rsidRDefault="00E35F9B" w:rsidP="00E35F9B">
      <w:pPr>
        <w:spacing w:after="0"/>
        <w:rPr>
          <w:rFonts w:cs="Arial"/>
          <w:sz w:val="16"/>
          <w:szCs w:val="16"/>
        </w:rPr>
      </w:pPr>
      <w:r w:rsidRPr="002F031E">
        <w:rPr>
          <w:rFonts w:cs="Arial"/>
          <w:sz w:val="16"/>
          <w:szCs w:val="16"/>
        </w:rPr>
        <w:br w:type="page"/>
      </w:r>
    </w:p>
    <w:p w14:paraId="70DD3FA5" w14:textId="77777777" w:rsidR="00E35F9B" w:rsidRPr="002F031E" w:rsidRDefault="00E35F9B" w:rsidP="00E35F9B">
      <w:pPr>
        <w:spacing w:after="0"/>
        <w:rPr>
          <w:rFonts w:cs="Arial"/>
          <w:sz w:val="10"/>
          <w:szCs w:val="10"/>
        </w:rPr>
      </w:pPr>
    </w:p>
    <w:tbl>
      <w:tblPr>
        <w:tblStyle w:val="LightList-Accent2"/>
        <w:tblW w:w="5000" w:type="pct"/>
        <w:tblBorders>
          <w:insideH w:val="single" w:sz="8" w:space="0" w:color="C0504D" w:themeColor="accent2"/>
          <w:insideV w:val="single" w:sz="8" w:space="0" w:color="C0504D" w:themeColor="accent2"/>
        </w:tblBorders>
        <w:tblLayout w:type="fixed"/>
        <w:tblLook w:val="01A0" w:firstRow="1" w:lastRow="0" w:firstColumn="1" w:lastColumn="1" w:noHBand="0" w:noVBand="0"/>
      </w:tblPr>
      <w:tblGrid>
        <w:gridCol w:w="2094"/>
        <w:gridCol w:w="1310"/>
        <w:gridCol w:w="1310"/>
        <w:gridCol w:w="1347"/>
        <w:gridCol w:w="2912"/>
        <w:gridCol w:w="5203"/>
      </w:tblGrid>
      <w:tr w:rsidR="00E35F9B" w:rsidRPr="002F031E" w14:paraId="05AB1CA4" w14:textId="77777777" w:rsidTr="00E35F9B">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72DF902E" w14:textId="77777777" w:rsidR="00E35F9B" w:rsidRPr="002F031E" w:rsidRDefault="00E35F9B" w:rsidP="00E35F9B">
            <w:pPr>
              <w:pStyle w:val="Heading2"/>
              <w:keepNext w:val="0"/>
              <w:keepLines w:val="0"/>
              <w:outlineLvl w:val="1"/>
              <w:rPr>
                <w:rFonts w:ascii="Arial" w:hAnsi="Arial" w:cs="Arial"/>
                <w:color w:val="FFFFFF" w:themeColor="background1"/>
              </w:rPr>
            </w:pPr>
            <w:bookmarkStart w:id="122" w:name="_Toc235501061"/>
            <w:bookmarkStart w:id="123" w:name="_Toc236982749"/>
            <w:r w:rsidRPr="002F031E">
              <w:rPr>
                <w:rFonts w:ascii="Arial" w:hAnsi="Arial" w:cs="Arial"/>
                <w:color w:val="FFFFFF" w:themeColor="background1"/>
              </w:rPr>
              <w:t>Candidate instructions for task 4: Research an approved learning framework</w:t>
            </w:r>
            <w:bookmarkEnd w:id="122"/>
            <w:bookmarkEnd w:id="123"/>
          </w:p>
        </w:tc>
      </w:tr>
      <w:tr w:rsidR="00E35F9B" w:rsidRPr="002F031E" w14:paraId="4C3E63F6" w14:textId="77777777" w:rsidTr="00E35F9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9" w:type="pct"/>
            <w:shd w:val="clear" w:color="auto" w:fill="E5B8B7" w:themeFill="accent2" w:themeFillTint="66"/>
            <w:vAlign w:val="center"/>
          </w:tcPr>
          <w:p w14:paraId="107670A9" w14:textId="77777777" w:rsidR="00E35F9B" w:rsidRPr="002F031E" w:rsidRDefault="00E35F9B" w:rsidP="00E35F9B">
            <w:pPr>
              <w:pStyle w:val="BodyText"/>
              <w:spacing w:line="240" w:lineRule="auto"/>
              <w:rPr>
                <w:rFonts w:cs="Arial"/>
                <w:color w:val="000000" w:themeColor="text1"/>
              </w:rPr>
            </w:pPr>
            <w:r w:rsidRPr="002F031E">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vAlign w:val="center"/>
          </w:tcPr>
          <w:p w14:paraId="2ACCB5E6" w14:textId="77777777" w:rsidR="00E35F9B" w:rsidRPr="002F031E" w:rsidRDefault="00E35F9B" w:rsidP="00E35F9B">
            <w:pPr>
              <w:pStyle w:val="BodyT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t xml:space="preserve"> </w:t>
            </w:r>
            <w:r w:rsidRPr="002F031E">
              <w:rPr>
                <w:rFonts w:cs="Arial"/>
                <w:b/>
              </w:rPr>
              <w:t>Yes</w:t>
            </w:r>
          </w:p>
        </w:tc>
        <w:tc>
          <w:tcPr>
            <w:tcW w:w="462" w:type="pct"/>
            <w:vAlign w:val="center"/>
          </w:tcPr>
          <w:p w14:paraId="0A6AFC5E" w14:textId="77777777" w:rsidR="00E35F9B" w:rsidRPr="002F031E" w:rsidRDefault="00E35F9B" w:rsidP="00E35F9B">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t xml:space="preserve"> </w:t>
            </w:r>
            <w:r w:rsidRPr="002F031E">
              <w:rPr>
                <w:rFonts w:cs="Arial"/>
                <w:b/>
              </w:rPr>
              <w:t>No</w:t>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2" w:type="pct"/>
            <w:gridSpan w:val="2"/>
            <w:shd w:val="clear" w:color="auto" w:fill="E5B8B7" w:themeFill="accent2" w:themeFillTint="66"/>
            <w:vAlign w:val="center"/>
          </w:tcPr>
          <w:p w14:paraId="45606463" w14:textId="77777777" w:rsidR="00E35F9B" w:rsidRPr="002F031E" w:rsidRDefault="00E35F9B" w:rsidP="00E35F9B">
            <w:pPr>
              <w:pStyle w:val="BodyText"/>
              <w:spacing w:line="240" w:lineRule="auto"/>
              <w:jc w:val="right"/>
              <w:rPr>
                <w:rFonts w:cs="Arial"/>
                <w:b/>
                <w:color w:val="000000" w:themeColor="text1"/>
              </w:rPr>
            </w:pPr>
            <w:r w:rsidRPr="002F031E">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5" w:type="pct"/>
            <w:vAlign w:val="center"/>
          </w:tcPr>
          <w:p w14:paraId="1DF7F352" w14:textId="77777777" w:rsidR="00E35F9B" w:rsidRPr="002F031E" w:rsidRDefault="00E35F9B" w:rsidP="00E35F9B">
            <w:pPr>
              <w:pStyle w:val="BodyText"/>
              <w:spacing w:line="240" w:lineRule="auto"/>
              <w:rPr>
                <w:rFonts w:cs="Arial"/>
                <w:b w:val="0"/>
                <w:bCs w:val="0"/>
                <w:color w:val="000000" w:themeColor="text1"/>
              </w:rPr>
            </w:pPr>
          </w:p>
        </w:tc>
      </w:tr>
      <w:tr w:rsidR="00E35F9B" w:rsidRPr="002F031E" w14:paraId="5B9A5B96" w14:textId="77777777" w:rsidTr="00E35F9B">
        <w:trPr>
          <w:trHeight w:val="283"/>
        </w:trPr>
        <w:tc>
          <w:tcPr>
            <w:cnfStyle w:val="001000000000" w:firstRow="0" w:lastRow="0" w:firstColumn="1" w:lastColumn="0" w:oddVBand="0" w:evenVBand="0" w:oddHBand="0" w:evenHBand="0" w:firstRowFirstColumn="0" w:firstRowLastColumn="0" w:lastRowFirstColumn="0" w:lastRowLastColumn="0"/>
            <w:tcW w:w="2138" w:type="pct"/>
            <w:gridSpan w:val="4"/>
            <w:shd w:val="clear" w:color="auto" w:fill="F2DBDB" w:themeFill="accent2" w:themeFillTint="33"/>
          </w:tcPr>
          <w:p w14:paraId="108D9FAC"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Instructions to the candidate</w:t>
            </w:r>
          </w:p>
          <w:p w14:paraId="24335204"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This workplace assessment task requires you to</w:t>
            </w:r>
          </w:p>
          <w:p w14:paraId="5FDE36B2"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research how an approved learning framework is applied in the early childhood education and care service in which you work, and present findings in a format suitable to the service</w:t>
            </w:r>
          </w:p>
          <w:p w14:paraId="6AE5434C"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present your research findings on the learning framework in a format suitable for the service—for example, you could develop a short information flier for parents, add to a newsletter article, or make a presentation to others.</w:t>
            </w:r>
          </w:p>
          <w:p w14:paraId="7853A561"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flier, article or presentation should:</w:t>
            </w:r>
          </w:p>
          <w:p w14:paraId="3BFC744C"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refer to 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the approved learning framework</w:t>
            </w:r>
          </w:p>
          <w:p w14:paraId="5F065D67"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describe how the learning framework is applied to support children’s learning in the service</w:t>
            </w:r>
          </w:p>
          <w:p w14:paraId="123A1170"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give examples of how each principle of the learning framework is reflected in the service</w:t>
            </w:r>
          </w:p>
          <w:p w14:paraId="58BBA112"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clarify your own role, and the roles of others, in implementing the framework, including providing evidence of this.</w:t>
            </w:r>
          </w:p>
          <w:p w14:paraId="311F0FE6"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will consider your agreed activity and provide you with feedback.</w:t>
            </w:r>
          </w:p>
        </w:tc>
        <w:tc>
          <w:tcPr>
            <w:cnfStyle w:val="000100000000" w:firstRow="0" w:lastRow="0" w:firstColumn="0" w:lastColumn="1" w:oddVBand="0" w:evenVBand="0" w:oddHBand="0" w:evenHBand="0" w:firstRowFirstColumn="0" w:firstRowLastColumn="0" w:lastRowFirstColumn="0" w:lastRowLastColumn="0"/>
            <w:tcW w:w="2862" w:type="pct"/>
            <w:gridSpan w:val="2"/>
            <w:shd w:val="clear" w:color="auto" w:fill="F2DBDB" w:themeFill="accent2" w:themeFillTint="33"/>
          </w:tcPr>
          <w:p w14:paraId="0FB1B4A9"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Resources needed to complete this task</w:t>
            </w:r>
          </w:p>
          <w:p w14:paraId="2F6C8386"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(or workplace representative) will ensure you have access to:</w:t>
            </w:r>
          </w:p>
          <w:p w14:paraId="70FE7422"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an early childhood education and care service</w:t>
            </w:r>
          </w:p>
          <w:p w14:paraId="6CBA2EFD"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relevant organisational standards, policies, protocols and procedures</w:t>
            </w:r>
          </w:p>
          <w:p w14:paraId="3DA99CD1"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relevant approved learning framework under the </w:t>
            </w:r>
            <w:r w:rsidRPr="002F031E">
              <w:rPr>
                <w:rFonts w:cs="Arial"/>
                <w:b w:val="0"/>
                <w:i/>
                <w:color w:val="000000" w:themeColor="text1"/>
                <w:sz w:val="20"/>
                <w:szCs w:val="20"/>
              </w:rPr>
              <w:t>National Quality Framework</w:t>
            </w:r>
            <w:r w:rsidRPr="002F031E">
              <w:rPr>
                <w:rFonts w:cs="Arial"/>
                <w:b w:val="0"/>
                <w:color w:val="000000" w:themeColor="text1"/>
                <w:sz w:val="20"/>
                <w:szCs w:val="20"/>
              </w:rPr>
              <w:t>.</w:t>
            </w:r>
          </w:p>
          <w:p w14:paraId="2EF1CFF9"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How will I be assessed in this task?</w:t>
            </w:r>
          </w:p>
          <w:p w14:paraId="0DC45954"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will check that you can:</w:t>
            </w:r>
          </w:p>
          <w:p w14:paraId="40A3A523"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investigate and document how an approved learning framework is applied, including how each principle of the learning framework is reflected in the service</w:t>
            </w:r>
          </w:p>
          <w:p w14:paraId="6102FD57"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work collaboratively with at least one other educator to</w:t>
            </w:r>
            <w:r w:rsidRPr="002F031E">
              <w:rPr>
                <w:rFonts w:cs="Arial"/>
                <w:color w:val="000000" w:themeColor="text1"/>
                <w:sz w:val="20"/>
                <w:szCs w:val="20"/>
              </w:rPr>
              <w:t xml:space="preserve"> </w:t>
            </w:r>
            <w:r w:rsidRPr="002F031E">
              <w:rPr>
                <w:rFonts w:cs="Arial"/>
                <w:b w:val="0"/>
                <w:color w:val="000000" w:themeColor="text1"/>
                <w:sz w:val="20"/>
                <w:szCs w:val="20"/>
              </w:rPr>
              <w:t>implement an approved learning framework within an early childhood education and care service.</w:t>
            </w:r>
          </w:p>
          <w:p w14:paraId="4ABDD356"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Units</w:t>
            </w:r>
            <w:r w:rsidRPr="002F031E">
              <w:rPr>
                <w:rFonts w:cs="Arial"/>
                <w:b w:val="0"/>
                <w:color w:val="000000" w:themeColor="text1"/>
                <w:sz w:val="20"/>
                <w:szCs w:val="20"/>
              </w:rPr>
              <w:t xml:space="preserve"> </w:t>
            </w:r>
            <w:r w:rsidRPr="002F031E">
              <w:rPr>
                <w:rFonts w:cs="Arial"/>
                <w:color w:val="000000" w:themeColor="text1"/>
                <w:sz w:val="20"/>
                <w:szCs w:val="20"/>
              </w:rPr>
              <w:t>of competency related to this task</w:t>
            </w:r>
          </w:p>
          <w:p w14:paraId="6F61772F"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CHCCS400C Work within a relevant legal and ethical framework (core unit)</w:t>
            </w:r>
          </w:p>
          <w:p w14:paraId="09264A54"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CHCECE009 Use an approved learning framework to guide practice (core unit)</w:t>
            </w:r>
          </w:p>
          <w:p w14:paraId="1CFE1C8F" w14:textId="77777777" w:rsidR="00E35F9B" w:rsidRPr="002F031E" w:rsidRDefault="00E35F9B" w:rsidP="00E35F9B">
            <w:pPr>
              <w:pStyle w:val="BodyText"/>
              <w:rPr>
                <w:rFonts w:cs="Arial"/>
                <w:bCs w:val="0"/>
                <w:color w:val="000000" w:themeColor="text1"/>
                <w:sz w:val="20"/>
                <w:szCs w:val="20"/>
              </w:rPr>
            </w:pPr>
            <w:r w:rsidRPr="002F031E">
              <w:rPr>
                <w:rFonts w:cs="Arial"/>
                <w:b w:val="0"/>
                <w:color w:val="000000" w:themeColor="text1"/>
                <w:sz w:val="20"/>
                <w:szCs w:val="20"/>
              </w:rPr>
              <w:t xml:space="preserve">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has a brief description of the units related to this task. The units can be viewed at </w:t>
            </w:r>
            <w:hyperlink r:id="rId80" w:history="1">
              <w:r w:rsidRPr="002F031E">
                <w:rPr>
                  <w:rStyle w:val="Hyperlink"/>
                  <w:rFonts w:eastAsiaTheme="majorEastAsia" w:cs="Arial"/>
                  <w:sz w:val="20"/>
                  <w:szCs w:val="20"/>
                </w:rPr>
                <w:t>www.training.gov.au</w:t>
              </w:r>
            </w:hyperlink>
          </w:p>
        </w:tc>
      </w:tr>
    </w:tbl>
    <w:p w14:paraId="4BB867D4" w14:textId="77777777" w:rsidR="00E35F9B" w:rsidRPr="002F031E" w:rsidRDefault="00E35F9B" w:rsidP="00E35F9B">
      <w:pPr>
        <w:spacing w:after="0"/>
        <w:rPr>
          <w:rFonts w:cs="Arial"/>
          <w:sz w:val="16"/>
          <w:szCs w:val="16"/>
        </w:rPr>
      </w:pPr>
      <w:r w:rsidRPr="002F031E">
        <w:rPr>
          <w:rFonts w:cs="Arial"/>
          <w:sz w:val="16"/>
          <w:szCs w:val="16"/>
        </w:rPr>
        <w:br w:type="page"/>
      </w:r>
    </w:p>
    <w:p w14:paraId="7C73FDCA" w14:textId="77777777" w:rsidR="00E35F9B" w:rsidRPr="002F031E" w:rsidRDefault="00E35F9B" w:rsidP="00E35F9B">
      <w:pPr>
        <w:spacing w:after="0"/>
        <w:rPr>
          <w:rFonts w:cs="Arial"/>
          <w:sz w:val="10"/>
          <w:szCs w:val="10"/>
        </w:rPr>
      </w:pPr>
    </w:p>
    <w:tbl>
      <w:tblPr>
        <w:tblStyle w:val="LightList-Accent2"/>
        <w:tblW w:w="5000" w:type="pct"/>
        <w:tblBorders>
          <w:insideH w:val="single" w:sz="8" w:space="0" w:color="C0504D" w:themeColor="accent2"/>
          <w:insideV w:val="single" w:sz="8" w:space="0" w:color="C0504D" w:themeColor="accent2"/>
        </w:tblBorders>
        <w:tblLayout w:type="fixed"/>
        <w:tblLook w:val="01A0" w:firstRow="1" w:lastRow="0" w:firstColumn="1" w:lastColumn="1" w:noHBand="0" w:noVBand="0"/>
      </w:tblPr>
      <w:tblGrid>
        <w:gridCol w:w="2094"/>
        <w:gridCol w:w="1310"/>
        <w:gridCol w:w="1310"/>
        <w:gridCol w:w="1347"/>
        <w:gridCol w:w="2915"/>
        <w:gridCol w:w="5200"/>
      </w:tblGrid>
      <w:tr w:rsidR="00E35F9B" w:rsidRPr="002F031E" w14:paraId="7F53607F" w14:textId="77777777" w:rsidTr="00E35F9B">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08DC1D0E" w14:textId="77777777" w:rsidR="00E35F9B" w:rsidRPr="002F031E" w:rsidRDefault="00E35F9B" w:rsidP="00E35F9B">
            <w:pPr>
              <w:pStyle w:val="Heading2"/>
              <w:keepNext w:val="0"/>
              <w:keepLines w:val="0"/>
              <w:outlineLvl w:val="1"/>
              <w:rPr>
                <w:rFonts w:ascii="Arial" w:hAnsi="Arial" w:cs="Arial"/>
                <w:color w:val="FFFFFF" w:themeColor="background1"/>
              </w:rPr>
            </w:pPr>
            <w:bookmarkStart w:id="124" w:name="_Toc235501062"/>
            <w:bookmarkStart w:id="125" w:name="_Toc236982750"/>
            <w:r w:rsidRPr="002F031E">
              <w:rPr>
                <w:rFonts w:ascii="Arial" w:hAnsi="Arial" w:cs="Arial"/>
                <w:color w:val="FFFFFF" w:themeColor="background1"/>
              </w:rPr>
              <w:t>Candidate instructions for task 5: Document your involvement in pedagogical practices</w:t>
            </w:r>
            <w:bookmarkEnd w:id="124"/>
            <w:bookmarkEnd w:id="125"/>
          </w:p>
        </w:tc>
      </w:tr>
      <w:tr w:rsidR="00E35F9B" w:rsidRPr="002F031E" w14:paraId="3620F9DC" w14:textId="77777777" w:rsidTr="00E35F9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9" w:type="pct"/>
            <w:shd w:val="clear" w:color="auto" w:fill="E5B8B7" w:themeFill="accent2" w:themeFillTint="66"/>
            <w:vAlign w:val="center"/>
          </w:tcPr>
          <w:p w14:paraId="3CA9F41A" w14:textId="77777777" w:rsidR="00E35F9B" w:rsidRPr="002F031E" w:rsidRDefault="00E35F9B" w:rsidP="00E35F9B">
            <w:pPr>
              <w:pStyle w:val="BodyText"/>
              <w:spacing w:line="240" w:lineRule="auto"/>
              <w:rPr>
                <w:rFonts w:cs="Arial"/>
                <w:color w:val="000000" w:themeColor="text1"/>
              </w:rPr>
            </w:pPr>
            <w:r w:rsidRPr="002F031E">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vAlign w:val="center"/>
          </w:tcPr>
          <w:p w14:paraId="5F066EF9" w14:textId="77777777" w:rsidR="00E35F9B" w:rsidRPr="002F031E" w:rsidRDefault="00E35F9B" w:rsidP="00E35F9B">
            <w:pPr>
              <w:pStyle w:val="BodyT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t xml:space="preserve"> </w:t>
            </w:r>
            <w:r w:rsidRPr="002F031E">
              <w:rPr>
                <w:rFonts w:cs="Arial"/>
                <w:b/>
              </w:rPr>
              <w:t>Yes</w:t>
            </w:r>
          </w:p>
        </w:tc>
        <w:tc>
          <w:tcPr>
            <w:tcW w:w="462" w:type="pct"/>
            <w:vAlign w:val="center"/>
          </w:tcPr>
          <w:p w14:paraId="14DC2505" w14:textId="77777777" w:rsidR="00E35F9B" w:rsidRPr="002F031E" w:rsidRDefault="00E35F9B" w:rsidP="00E35F9B">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t xml:space="preserve"> </w:t>
            </w:r>
            <w:r w:rsidRPr="002F031E">
              <w:rPr>
                <w:rFonts w:cs="Arial"/>
                <w:b/>
              </w:rPr>
              <w:t>No</w:t>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3" w:type="pct"/>
            <w:gridSpan w:val="2"/>
            <w:shd w:val="clear" w:color="auto" w:fill="E5B8B7" w:themeFill="accent2" w:themeFillTint="66"/>
            <w:vAlign w:val="center"/>
          </w:tcPr>
          <w:p w14:paraId="5C84ED22" w14:textId="77777777" w:rsidR="00E35F9B" w:rsidRPr="002F031E" w:rsidRDefault="00E35F9B" w:rsidP="00E35F9B">
            <w:pPr>
              <w:pStyle w:val="BodyText"/>
              <w:spacing w:line="240" w:lineRule="auto"/>
              <w:jc w:val="right"/>
              <w:rPr>
                <w:rFonts w:cs="Arial"/>
                <w:b/>
                <w:color w:val="000000" w:themeColor="text1"/>
              </w:rPr>
            </w:pPr>
            <w:r w:rsidRPr="002F031E">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4" w:type="pct"/>
            <w:vAlign w:val="center"/>
          </w:tcPr>
          <w:p w14:paraId="728A13A8" w14:textId="77777777" w:rsidR="00E35F9B" w:rsidRPr="002F031E" w:rsidRDefault="00E35F9B" w:rsidP="00E35F9B">
            <w:pPr>
              <w:pStyle w:val="BodyText"/>
              <w:spacing w:line="240" w:lineRule="auto"/>
              <w:rPr>
                <w:rFonts w:cs="Arial"/>
                <w:b w:val="0"/>
                <w:bCs w:val="0"/>
                <w:color w:val="000000" w:themeColor="text1"/>
              </w:rPr>
            </w:pPr>
          </w:p>
        </w:tc>
      </w:tr>
      <w:tr w:rsidR="00E35F9B" w:rsidRPr="002F031E" w14:paraId="4847D681" w14:textId="77777777" w:rsidTr="00E35F9B">
        <w:trPr>
          <w:trHeight w:val="283"/>
        </w:trPr>
        <w:tc>
          <w:tcPr>
            <w:cnfStyle w:val="001000000000" w:firstRow="0" w:lastRow="0" w:firstColumn="1" w:lastColumn="0" w:oddVBand="0" w:evenVBand="0" w:oddHBand="0" w:evenHBand="0" w:firstRowFirstColumn="0" w:firstRowLastColumn="0" w:lastRowFirstColumn="0" w:lastRowLastColumn="0"/>
            <w:tcW w:w="2138" w:type="pct"/>
            <w:gridSpan w:val="4"/>
            <w:shd w:val="clear" w:color="auto" w:fill="F2DBDB" w:themeFill="accent2" w:themeFillTint="33"/>
          </w:tcPr>
          <w:p w14:paraId="2A1E4111"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Instructions to the candidate</w:t>
            </w:r>
          </w:p>
          <w:p w14:paraId="65B30257"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This workplace assessment task requires you to document your involvement in pedagogical practices in a regulated early childhood education and care workplace. Your assessor will confirm with you a suitable activity. For example, you might develop a short report or make a presentation to a small group.</w:t>
            </w:r>
          </w:p>
          <w:p w14:paraId="1F6DA34B"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report or presentation should:</w:t>
            </w:r>
          </w:p>
          <w:p w14:paraId="4C1E2600" w14:textId="77777777" w:rsidR="00E35F9B" w:rsidRPr="002F031E" w:rsidRDefault="00E35F9B" w:rsidP="00E35F9B">
            <w:pPr>
              <w:pStyle w:val="BodyText"/>
              <w:numPr>
                <w:ilvl w:val="0"/>
                <w:numId w:val="5"/>
              </w:numPr>
              <w:spacing w:before="60" w:after="60"/>
              <w:ind w:left="357" w:hanging="357"/>
              <w:rPr>
                <w:rFonts w:cs="Arial"/>
                <w:bCs w:val="0"/>
                <w:color w:val="000000" w:themeColor="text1"/>
                <w:sz w:val="20"/>
                <w:szCs w:val="20"/>
              </w:rPr>
            </w:pPr>
            <w:r w:rsidRPr="002F031E">
              <w:rPr>
                <w:rFonts w:cs="Arial"/>
                <w:b w:val="0"/>
                <w:color w:val="000000" w:themeColor="text1"/>
                <w:sz w:val="20"/>
                <w:szCs w:val="20"/>
              </w:rPr>
              <w:t xml:space="preserve">give examples of pedagogical practices </w:t>
            </w:r>
          </w:p>
          <w:p w14:paraId="3BA498DB"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describe your own work role in implementing at least three pedagogical practices in the service</w:t>
            </w:r>
          </w:p>
          <w:p w14:paraId="3488CEA5"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identify the basis for these practices in 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w:t>
            </w:r>
          </w:p>
          <w:p w14:paraId="7F6C558C"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clarify your own role, and the roles of others, in implementing pedagogical practices, including providing evidence of this.</w:t>
            </w:r>
          </w:p>
          <w:p w14:paraId="7A1AD23E" w14:textId="77777777" w:rsidR="00E35F9B" w:rsidRPr="002F031E" w:rsidRDefault="00E35F9B" w:rsidP="00E35F9B">
            <w:pPr>
              <w:pStyle w:val="BodyText"/>
              <w:rPr>
                <w:rFonts w:eastAsiaTheme="minorEastAsia" w:cs="Arial"/>
                <w:b w:val="0"/>
                <w:sz w:val="20"/>
                <w:szCs w:val="20"/>
              </w:rPr>
            </w:pPr>
            <w:r w:rsidRPr="002F031E">
              <w:rPr>
                <w:rFonts w:eastAsiaTheme="minorHAnsi" w:cs="Arial"/>
                <w:b w:val="0"/>
                <w:sz w:val="20"/>
                <w:szCs w:val="20"/>
              </w:rPr>
              <w:t>(Examples of pedagogical practices are listed in the Frameworks documents—go</w:t>
            </w:r>
            <w:r w:rsidRPr="002F031E">
              <w:rPr>
                <w:rFonts w:eastAsiaTheme="minorEastAsia" w:cs="Arial"/>
                <w:b w:val="0"/>
                <w:sz w:val="20"/>
                <w:szCs w:val="20"/>
              </w:rPr>
              <w:t xml:space="preserve"> to </w:t>
            </w:r>
            <w:hyperlink r:id="rId81" w:history="1">
              <w:r w:rsidRPr="002F031E">
                <w:rPr>
                  <w:rFonts w:eastAsiaTheme="minorEastAsia" w:cs="Arial"/>
                  <w:b w:val="0"/>
                  <w:color w:val="0000FF"/>
                  <w:sz w:val="20"/>
                  <w:szCs w:val="20"/>
                </w:rPr>
                <w:t>http://deewr.gov.au/early-years-learning-framework</w:t>
              </w:r>
            </w:hyperlink>
            <w:r w:rsidRPr="002F031E">
              <w:rPr>
                <w:rFonts w:eastAsiaTheme="minorEastAsia" w:cs="Arial"/>
                <w:b w:val="0"/>
                <w:sz w:val="20"/>
                <w:szCs w:val="20"/>
              </w:rPr>
              <w:t xml:space="preserve"> if you need further information.) </w:t>
            </w:r>
          </w:p>
          <w:p w14:paraId="7200946C"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will consider the outcomes of the agreed activity and provide you with feedback.</w:t>
            </w:r>
          </w:p>
        </w:tc>
        <w:tc>
          <w:tcPr>
            <w:cnfStyle w:val="000100000000" w:firstRow="0" w:lastRow="0" w:firstColumn="0" w:lastColumn="1" w:oddVBand="0" w:evenVBand="0" w:oddHBand="0" w:evenHBand="0" w:firstRowFirstColumn="0" w:firstRowLastColumn="0" w:lastRowFirstColumn="0" w:lastRowLastColumn="0"/>
            <w:tcW w:w="2862" w:type="pct"/>
            <w:gridSpan w:val="2"/>
            <w:shd w:val="clear" w:color="auto" w:fill="F2DBDB" w:themeFill="accent2" w:themeFillTint="33"/>
          </w:tcPr>
          <w:p w14:paraId="1B4AF5D6"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Resources needed to complete this task</w:t>
            </w:r>
          </w:p>
          <w:p w14:paraId="25C5DD4C"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(or workplace representative) will ensure you have access to:</w:t>
            </w:r>
          </w:p>
          <w:p w14:paraId="32C77C2F"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relevant organisational standards, policies, protocols and procedures</w:t>
            </w:r>
          </w:p>
          <w:p w14:paraId="29F3ED2B"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relevant approved learning framework under the </w:t>
            </w:r>
            <w:r w:rsidRPr="002F031E">
              <w:rPr>
                <w:rFonts w:cs="Arial"/>
                <w:b w:val="0"/>
                <w:i/>
                <w:color w:val="000000" w:themeColor="text1"/>
                <w:sz w:val="20"/>
                <w:szCs w:val="20"/>
              </w:rPr>
              <w:t>National Quality Framework</w:t>
            </w:r>
            <w:r w:rsidRPr="002F031E">
              <w:rPr>
                <w:rFonts w:cs="Arial"/>
                <w:b w:val="0"/>
                <w:color w:val="000000" w:themeColor="text1"/>
                <w:sz w:val="20"/>
                <w:szCs w:val="20"/>
              </w:rPr>
              <w:t>.</w:t>
            </w:r>
          </w:p>
          <w:p w14:paraId="0DDE5926"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How will I be assessed in this task?</w:t>
            </w:r>
          </w:p>
          <w:p w14:paraId="260EC812"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will check that you:</w:t>
            </w:r>
          </w:p>
          <w:p w14:paraId="201E1609"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have been involved in at least three pedagogical practices in an early childhood education and care workplace</w:t>
            </w:r>
          </w:p>
          <w:p w14:paraId="3D40134A"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can describe, document and discuss pedagogical practices</w:t>
            </w:r>
          </w:p>
          <w:p w14:paraId="5E30C450"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can identify the basis for pedagogical practices in the </w:t>
            </w:r>
            <w:r w:rsidRPr="002F031E">
              <w:rPr>
                <w:rFonts w:cs="Arial"/>
                <w:b w:val="0"/>
                <w:i/>
                <w:color w:val="000000" w:themeColor="text1"/>
                <w:sz w:val="20"/>
                <w:szCs w:val="20"/>
              </w:rPr>
              <w:t>National Quality Framework</w:t>
            </w:r>
            <w:r w:rsidRPr="002F031E">
              <w:rPr>
                <w:rFonts w:cs="Arial"/>
                <w:b w:val="0"/>
                <w:color w:val="000000" w:themeColor="text1"/>
                <w:sz w:val="20"/>
                <w:szCs w:val="20"/>
              </w:rPr>
              <w:t>.</w:t>
            </w:r>
          </w:p>
          <w:p w14:paraId="0FE82761"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Units</w:t>
            </w:r>
            <w:r w:rsidRPr="002F031E">
              <w:rPr>
                <w:rFonts w:cs="Arial"/>
                <w:b w:val="0"/>
                <w:color w:val="000000" w:themeColor="text1"/>
                <w:sz w:val="20"/>
                <w:szCs w:val="20"/>
              </w:rPr>
              <w:t xml:space="preserve"> </w:t>
            </w:r>
            <w:r w:rsidRPr="002F031E">
              <w:rPr>
                <w:rFonts w:cs="Arial"/>
                <w:color w:val="000000" w:themeColor="text1"/>
                <w:sz w:val="20"/>
                <w:szCs w:val="20"/>
              </w:rPr>
              <w:t>of competency related to this task</w:t>
            </w:r>
          </w:p>
          <w:p w14:paraId="583B6072"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CHCCS400C Work within a relevant legal and ethical framework (core unit)</w:t>
            </w:r>
          </w:p>
          <w:p w14:paraId="78EFD5B2"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CHCECE009 Use an approved learning framework to guide practice (core unit)</w:t>
            </w:r>
          </w:p>
          <w:p w14:paraId="23E5F72A" w14:textId="77777777" w:rsidR="00E35F9B" w:rsidRPr="002F031E" w:rsidRDefault="00E35F9B" w:rsidP="00E35F9B">
            <w:pPr>
              <w:pStyle w:val="BodyText"/>
              <w:rPr>
                <w:rFonts w:cs="Arial"/>
                <w:bCs w:val="0"/>
                <w:color w:val="000000" w:themeColor="text1"/>
                <w:sz w:val="20"/>
                <w:szCs w:val="20"/>
              </w:rPr>
            </w:pPr>
            <w:r w:rsidRPr="002F031E">
              <w:rPr>
                <w:rFonts w:cs="Arial"/>
                <w:b w:val="0"/>
                <w:color w:val="000000" w:themeColor="text1"/>
                <w:sz w:val="20"/>
                <w:szCs w:val="20"/>
              </w:rPr>
              <w:t xml:space="preserve">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has a brief description of the units related to this task. The units can be viewed at </w:t>
            </w:r>
            <w:hyperlink r:id="rId82" w:history="1">
              <w:r w:rsidRPr="002F031E">
                <w:rPr>
                  <w:rStyle w:val="Hyperlink"/>
                  <w:rFonts w:eastAsiaTheme="majorEastAsia" w:cs="Arial"/>
                  <w:sz w:val="20"/>
                  <w:szCs w:val="20"/>
                </w:rPr>
                <w:t>www.training.gov.au</w:t>
              </w:r>
            </w:hyperlink>
          </w:p>
        </w:tc>
      </w:tr>
    </w:tbl>
    <w:p w14:paraId="06FD0150" w14:textId="77777777" w:rsidR="00E35F9B" w:rsidRPr="002F031E" w:rsidRDefault="00E35F9B" w:rsidP="00E35F9B">
      <w:pPr>
        <w:spacing w:after="0"/>
        <w:rPr>
          <w:rFonts w:cs="Arial"/>
          <w:sz w:val="16"/>
          <w:szCs w:val="16"/>
        </w:rPr>
      </w:pPr>
      <w:r w:rsidRPr="002F031E">
        <w:rPr>
          <w:rFonts w:cs="Arial"/>
          <w:sz w:val="16"/>
          <w:szCs w:val="16"/>
        </w:rPr>
        <w:br w:type="page"/>
      </w:r>
    </w:p>
    <w:p w14:paraId="33280380" w14:textId="77777777" w:rsidR="00E35F9B" w:rsidRPr="002F031E" w:rsidRDefault="00E35F9B" w:rsidP="00E35F9B">
      <w:pPr>
        <w:spacing w:after="0"/>
        <w:rPr>
          <w:rFonts w:cs="Arial"/>
          <w:sz w:val="10"/>
          <w:szCs w:val="10"/>
        </w:rPr>
      </w:pPr>
    </w:p>
    <w:tbl>
      <w:tblPr>
        <w:tblStyle w:val="LightList-Accent2"/>
        <w:tblW w:w="5000" w:type="pct"/>
        <w:tblBorders>
          <w:insideH w:val="single" w:sz="8" w:space="0" w:color="C0504D" w:themeColor="accent2"/>
          <w:insideV w:val="single" w:sz="8" w:space="0" w:color="C0504D" w:themeColor="accent2"/>
        </w:tblBorders>
        <w:tblLayout w:type="fixed"/>
        <w:tblLook w:val="01A0" w:firstRow="1" w:lastRow="0" w:firstColumn="1" w:lastColumn="1" w:noHBand="0" w:noVBand="0"/>
      </w:tblPr>
      <w:tblGrid>
        <w:gridCol w:w="2094"/>
        <w:gridCol w:w="1310"/>
        <w:gridCol w:w="1310"/>
        <w:gridCol w:w="1347"/>
        <w:gridCol w:w="2915"/>
        <w:gridCol w:w="5200"/>
      </w:tblGrid>
      <w:tr w:rsidR="00E35F9B" w:rsidRPr="002F031E" w14:paraId="2560A2E1" w14:textId="77777777" w:rsidTr="00E35F9B">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211B0A23" w14:textId="77777777" w:rsidR="00E35F9B" w:rsidRPr="002F031E" w:rsidRDefault="00E35F9B" w:rsidP="00E35F9B">
            <w:pPr>
              <w:pStyle w:val="Heading2"/>
              <w:keepNext w:val="0"/>
              <w:keepLines w:val="0"/>
              <w:outlineLvl w:val="1"/>
              <w:rPr>
                <w:rFonts w:ascii="Arial" w:hAnsi="Arial" w:cs="Arial"/>
                <w:color w:val="FFFFFF" w:themeColor="background1"/>
              </w:rPr>
            </w:pPr>
            <w:bookmarkStart w:id="126" w:name="_Toc188009364"/>
            <w:bookmarkStart w:id="127" w:name="_Toc235501063"/>
            <w:bookmarkStart w:id="128" w:name="_Toc236982751"/>
            <w:r w:rsidRPr="002F031E">
              <w:rPr>
                <w:rFonts w:ascii="Arial" w:hAnsi="Arial" w:cs="Arial"/>
                <w:color w:val="FFFFFF" w:themeColor="background1"/>
              </w:rPr>
              <w:t>Candidate instructions for task 6: Record the circumstances surrounding risk of harm</w:t>
            </w:r>
            <w:bookmarkEnd w:id="126"/>
            <w:bookmarkEnd w:id="127"/>
            <w:bookmarkEnd w:id="128"/>
          </w:p>
        </w:tc>
      </w:tr>
      <w:tr w:rsidR="00E35F9B" w:rsidRPr="002F031E" w14:paraId="10044F2E" w14:textId="77777777" w:rsidTr="00E35F9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9" w:type="pct"/>
            <w:shd w:val="clear" w:color="auto" w:fill="E5B8B7" w:themeFill="accent2" w:themeFillTint="66"/>
            <w:vAlign w:val="center"/>
          </w:tcPr>
          <w:p w14:paraId="07555421" w14:textId="77777777" w:rsidR="00E35F9B" w:rsidRPr="002F031E" w:rsidRDefault="00E35F9B" w:rsidP="00E35F9B">
            <w:pPr>
              <w:pStyle w:val="BodyText"/>
              <w:spacing w:line="240" w:lineRule="auto"/>
              <w:rPr>
                <w:rFonts w:cs="Arial"/>
                <w:color w:val="000000" w:themeColor="text1"/>
              </w:rPr>
            </w:pPr>
            <w:r w:rsidRPr="002F031E">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vAlign w:val="center"/>
          </w:tcPr>
          <w:p w14:paraId="6F8926EA" w14:textId="77777777" w:rsidR="00E35F9B" w:rsidRPr="002F031E" w:rsidRDefault="00E35F9B" w:rsidP="00E35F9B">
            <w:pPr>
              <w:pStyle w:val="BodyT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t xml:space="preserve"> </w:t>
            </w:r>
            <w:r w:rsidRPr="002F031E">
              <w:rPr>
                <w:rFonts w:cs="Arial"/>
                <w:b/>
              </w:rPr>
              <w:t>Yes</w:t>
            </w:r>
          </w:p>
        </w:tc>
        <w:tc>
          <w:tcPr>
            <w:tcW w:w="462" w:type="pct"/>
            <w:vAlign w:val="center"/>
          </w:tcPr>
          <w:p w14:paraId="7BA6D04C" w14:textId="77777777" w:rsidR="00E35F9B" w:rsidRPr="002F031E" w:rsidRDefault="00E35F9B" w:rsidP="00E35F9B">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t xml:space="preserve"> </w:t>
            </w:r>
            <w:r w:rsidRPr="002F031E">
              <w:rPr>
                <w:rFonts w:cs="Arial"/>
                <w:b/>
              </w:rPr>
              <w:t>No</w:t>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3" w:type="pct"/>
            <w:gridSpan w:val="2"/>
            <w:shd w:val="clear" w:color="auto" w:fill="E5B8B7" w:themeFill="accent2" w:themeFillTint="66"/>
            <w:vAlign w:val="center"/>
          </w:tcPr>
          <w:p w14:paraId="4991E606" w14:textId="77777777" w:rsidR="00E35F9B" w:rsidRPr="002F031E" w:rsidRDefault="00E35F9B" w:rsidP="00E35F9B">
            <w:pPr>
              <w:pStyle w:val="BodyText"/>
              <w:spacing w:line="240" w:lineRule="auto"/>
              <w:jc w:val="right"/>
              <w:rPr>
                <w:rFonts w:cs="Arial"/>
                <w:b/>
                <w:color w:val="000000" w:themeColor="text1"/>
              </w:rPr>
            </w:pPr>
            <w:r w:rsidRPr="002F031E">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4" w:type="pct"/>
            <w:vAlign w:val="center"/>
          </w:tcPr>
          <w:p w14:paraId="7D325C1A" w14:textId="77777777" w:rsidR="00E35F9B" w:rsidRPr="002F031E" w:rsidRDefault="00E35F9B" w:rsidP="00E35F9B">
            <w:pPr>
              <w:pStyle w:val="BodyText"/>
              <w:spacing w:line="240" w:lineRule="auto"/>
              <w:rPr>
                <w:rFonts w:cs="Arial"/>
                <w:b w:val="0"/>
                <w:bCs w:val="0"/>
                <w:color w:val="000000" w:themeColor="text1"/>
              </w:rPr>
            </w:pPr>
          </w:p>
        </w:tc>
      </w:tr>
      <w:tr w:rsidR="00E35F9B" w:rsidRPr="002F031E" w14:paraId="299FBAA5" w14:textId="77777777" w:rsidTr="00E35F9B">
        <w:trPr>
          <w:trHeight w:val="283"/>
        </w:trPr>
        <w:tc>
          <w:tcPr>
            <w:cnfStyle w:val="001000000000" w:firstRow="0" w:lastRow="0" w:firstColumn="1" w:lastColumn="0" w:oddVBand="0" w:evenVBand="0" w:oddHBand="0" w:evenHBand="0" w:firstRowFirstColumn="0" w:firstRowLastColumn="0" w:lastRowFirstColumn="0" w:lastRowLastColumn="0"/>
            <w:tcW w:w="2138" w:type="pct"/>
            <w:gridSpan w:val="4"/>
            <w:shd w:val="clear" w:color="auto" w:fill="F2DBDB" w:themeFill="accent2" w:themeFillTint="33"/>
          </w:tcPr>
          <w:p w14:paraId="105E4366"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Instructions to the candidate</w:t>
            </w:r>
          </w:p>
          <w:p w14:paraId="0B4C4F90"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This workplace assessment task requires you to:</w:t>
            </w:r>
          </w:p>
          <w:p w14:paraId="099500F0"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report on possible circumstances surrounding indications of risk-of-harm</w:t>
            </w:r>
          </w:p>
          <w:p w14:paraId="34519E73"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develop a response that would be appropriate for an early childhood education and care service.</w:t>
            </w:r>
          </w:p>
          <w:p w14:paraId="3A388283"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will confirm the required activity with you. For example, you might be asked to develop a brief verbal or written report to your supervisor, or make a short presentation to a staff meeting. Your report or presentation should:</w:t>
            </w:r>
          </w:p>
          <w:p w14:paraId="24F3A22D"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identify and outline indicators and circumstances that could relate to risk of harm in children or young people (you will also need to reference the source of the information)</w:t>
            </w:r>
          </w:p>
          <w:p w14:paraId="31A14FDF" w14:textId="77777777" w:rsidR="00E35F9B" w:rsidRPr="002F031E" w:rsidRDefault="00E35F9B" w:rsidP="00E35F9B">
            <w:pPr>
              <w:pStyle w:val="BodyText"/>
              <w:numPr>
                <w:ilvl w:val="0"/>
                <w:numId w:val="5"/>
              </w:numPr>
              <w:spacing w:before="60" w:after="60"/>
              <w:ind w:left="357" w:hanging="357"/>
              <w:rPr>
                <w:rFonts w:cs="Arial"/>
                <w:b w:val="0"/>
                <w:bCs w:val="0"/>
                <w:color w:val="000000" w:themeColor="text1"/>
                <w:sz w:val="20"/>
                <w:szCs w:val="20"/>
              </w:rPr>
            </w:pPr>
            <w:r w:rsidRPr="002F031E">
              <w:rPr>
                <w:rFonts w:cs="Arial"/>
                <w:b w:val="0"/>
                <w:bCs w:val="0"/>
                <w:color w:val="000000" w:themeColor="text1"/>
                <w:sz w:val="20"/>
                <w:szCs w:val="20"/>
              </w:rPr>
              <w:t xml:space="preserve">identify appropriate responses </w:t>
            </w:r>
            <w:r w:rsidRPr="002F031E">
              <w:rPr>
                <w:rFonts w:cs="Arial"/>
                <w:b w:val="0"/>
                <w:color w:val="000000" w:themeColor="text1"/>
                <w:sz w:val="20"/>
                <w:szCs w:val="20"/>
              </w:rPr>
              <w:t xml:space="preserve">to risk of harm </w:t>
            </w:r>
            <w:r w:rsidRPr="002F031E">
              <w:rPr>
                <w:rFonts w:cs="Arial"/>
                <w:b w:val="0"/>
                <w:bCs w:val="0"/>
                <w:color w:val="000000" w:themeColor="text1"/>
                <w:sz w:val="20"/>
                <w:szCs w:val="20"/>
              </w:rPr>
              <w:t xml:space="preserve">for an educator working in </w:t>
            </w:r>
            <w:r w:rsidRPr="002F031E">
              <w:rPr>
                <w:rFonts w:cs="Arial"/>
                <w:b w:val="0"/>
                <w:color w:val="000000" w:themeColor="text1"/>
                <w:sz w:val="20"/>
                <w:szCs w:val="20"/>
              </w:rPr>
              <w:t>an early childhood education and care service</w:t>
            </w:r>
          </w:p>
          <w:p w14:paraId="1481E858" w14:textId="77777777" w:rsidR="00E35F9B" w:rsidRPr="002F031E" w:rsidRDefault="00E35F9B" w:rsidP="00E35F9B">
            <w:pPr>
              <w:pStyle w:val="BodyText"/>
              <w:numPr>
                <w:ilvl w:val="0"/>
                <w:numId w:val="5"/>
              </w:numPr>
              <w:spacing w:before="60" w:after="60"/>
              <w:ind w:left="357" w:hanging="357"/>
              <w:rPr>
                <w:rFonts w:cs="Arial"/>
                <w:b w:val="0"/>
                <w:bCs w:val="0"/>
                <w:color w:val="000000" w:themeColor="text1"/>
                <w:sz w:val="20"/>
                <w:szCs w:val="20"/>
              </w:rPr>
            </w:pPr>
            <w:r w:rsidRPr="002F031E">
              <w:rPr>
                <w:rFonts w:cs="Arial"/>
                <w:b w:val="0"/>
                <w:color w:val="000000" w:themeColor="text1"/>
                <w:sz w:val="20"/>
                <w:szCs w:val="20"/>
              </w:rPr>
              <w:t>describe the duty of care responsibilities of an educator within an early childhood education and care workplace</w:t>
            </w:r>
          </w:p>
          <w:p w14:paraId="56BB32A3" w14:textId="77777777" w:rsidR="00E35F9B" w:rsidRPr="002F031E" w:rsidRDefault="00E35F9B" w:rsidP="00E35F9B">
            <w:pPr>
              <w:pStyle w:val="BodyText"/>
              <w:numPr>
                <w:ilvl w:val="0"/>
                <w:numId w:val="5"/>
              </w:numPr>
              <w:spacing w:before="60" w:after="60"/>
              <w:ind w:left="357" w:hanging="357"/>
              <w:rPr>
                <w:rFonts w:cs="Arial"/>
                <w:b w:val="0"/>
                <w:bCs w:val="0"/>
                <w:color w:val="000000" w:themeColor="text1"/>
                <w:sz w:val="20"/>
                <w:szCs w:val="20"/>
              </w:rPr>
            </w:pPr>
            <w:r w:rsidRPr="002F031E">
              <w:rPr>
                <w:rFonts w:cs="Arial"/>
                <w:b w:val="0"/>
                <w:color w:val="000000" w:themeColor="text1"/>
                <w:sz w:val="20"/>
                <w:szCs w:val="20"/>
              </w:rPr>
              <w:t>describe work practices you use to support the protection of children, and have your supervisor verify this.</w:t>
            </w:r>
          </w:p>
          <w:p w14:paraId="669279AB"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will consider the outcomes of the agreed activity and provide you with feedback.</w:t>
            </w:r>
          </w:p>
        </w:tc>
        <w:tc>
          <w:tcPr>
            <w:cnfStyle w:val="000100000000" w:firstRow="0" w:lastRow="0" w:firstColumn="0" w:lastColumn="1" w:oddVBand="0" w:evenVBand="0" w:oddHBand="0" w:evenHBand="0" w:firstRowFirstColumn="0" w:firstRowLastColumn="0" w:lastRowFirstColumn="0" w:lastRowLastColumn="0"/>
            <w:tcW w:w="2862" w:type="pct"/>
            <w:gridSpan w:val="2"/>
            <w:shd w:val="clear" w:color="auto" w:fill="F2DBDB" w:themeFill="accent2" w:themeFillTint="33"/>
          </w:tcPr>
          <w:p w14:paraId="1C5288E3"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Resources needed to complete this task</w:t>
            </w:r>
          </w:p>
          <w:p w14:paraId="255A384B"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(or workplace representative) will ensure you have access to:</w:t>
            </w:r>
          </w:p>
          <w:p w14:paraId="112E6832"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relevant</w:t>
            </w:r>
            <w:r w:rsidRPr="002F031E">
              <w:rPr>
                <w:b w:val="0"/>
                <w:sz w:val="20"/>
                <w:szCs w:val="20"/>
              </w:rPr>
              <w:t xml:space="preserve"> organisational standards, policies, protocols and procedures</w:t>
            </w:r>
          </w:p>
          <w:p w14:paraId="3C5FFC90"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relevant approved learning framework under the </w:t>
            </w:r>
            <w:r w:rsidRPr="002F031E">
              <w:rPr>
                <w:rFonts w:cs="Arial"/>
                <w:b w:val="0"/>
                <w:i/>
                <w:color w:val="000000" w:themeColor="text1"/>
                <w:sz w:val="20"/>
                <w:szCs w:val="20"/>
              </w:rPr>
              <w:t>National Quality Framework</w:t>
            </w:r>
            <w:r w:rsidRPr="002F031E">
              <w:rPr>
                <w:rFonts w:cs="Arial"/>
                <w:b w:val="0"/>
                <w:color w:val="000000" w:themeColor="text1"/>
                <w:sz w:val="20"/>
                <w:szCs w:val="20"/>
              </w:rPr>
              <w:t>.</w:t>
            </w:r>
          </w:p>
          <w:p w14:paraId="4968F535"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How will I be assessed in this task?</w:t>
            </w:r>
          </w:p>
          <w:p w14:paraId="5A93C460"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will check that you can:</w:t>
            </w:r>
          </w:p>
          <w:p w14:paraId="71E173B5"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identify and outline possible risk of harm indicators and circumstances</w:t>
            </w:r>
          </w:p>
          <w:p w14:paraId="7120E8FA"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identify appropriate responses to risk of harm indicators and circumstances for the protection of children and young people </w:t>
            </w:r>
          </w:p>
          <w:p w14:paraId="1696B356"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use child focussed work practices that support the protection of children</w:t>
            </w:r>
          </w:p>
          <w:p w14:paraId="2E6AAF1A"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work within legal and ethical frameworks and workplace procedures relevant to your work role.</w:t>
            </w:r>
          </w:p>
          <w:p w14:paraId="4DCC4F83"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Units</w:t>
            </w:r>
            <w:r w:rsidRPr="002F031E">
              <w:rPr>
                <w:rFonts w:cs="Arial"/>
                <w:b w:val="0"/>
                <w:color w:val="000000" w:themeColor="text1"/>
                <w:sz w:val="20"/>
                <w:szCs w:val="20"/>
              </w:rPr>
              <w:t xml:space="preserve"> </w:t>
            </w:r>
            <w:r w:rsidRPr="002F031E">
              <w:rPr>
                <w:rFonts w:cs="Arial"/>
                <w:color w:val="000000" w:themeColor="text1"/>
                <w:sz w:val="20"/>
                <w:szCs w:val="20"/>
              </w:rPr>
              <w:t>of competency related to this task</w:t>
            </w:r>
          </w:p>
          <w:p w14:paraId="321330FA"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CHCCS400C Work within a relevant legal and ethical framework (core unit)</w:t>
            </w:r>
          </w:p>
          <w:p w14:paraId="254ABF3D"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CHCPRT001 Identify and respond to children and young people at risk (core unit)</w:t>
            </w:r>
          </w:p>
          <w:p w14:paraId="3F974786" w14:textId="77777777" w:rsidR="00E35F9B" w:rsidRPr="002F031E" w:rsidRDefault="00E35F9B" w:rsidP="00E35F9B">
            <w:pPr>
              <w:pStyle w:val="BodyText"/>
              <w:rPr>
                <w:rFonts w:cs="Arial"/>
                <w:bCs w:val="0"/>
                <w:color w:val="000000" w:themeColor="text1"/>
                <w:sz w:val="20"/>
                <w:szCs w:val="20"/>
              </w:rPr>
            </w:pPr>
            <w:r w:rsidRPr="002F031E">
              <w:rPr>
                <w:rFonts w:cs="Arial"/>
                <w:b w:val="0"/>
                <w:color w:val="000000" w:themeColor="text1"/>
                <w:sz w:val="20"/>
                <w:szCs w:val="20"/>
              </w:rPr>
              <w:t xml:space="preserve">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has a brief description of the units related to this task. The units can be viewed at </w:t>
            </w:r>
            <w:hyperlink r:id="rId83" w:history="1">
              <w:r w:rsidRPr="002F031E">
                <w:rPr>
                  <w:rStyle w:val="Hyperlink"/>
                  <w:rFonts w:eastAsiaTheme="majorEastAsia" w:cs="Arial"/>
                  <w:sz w:val="20"/>
                  <w:szCs w:val="20"/>
                </w:rPr>
                <w:t>www.training.gov.au</w:t>
              </w:r>
            </w:hyperlink>
          </w:p>
        </w:tc>
      </w:tr>
    </w:tbl>
    <w:p w14:paraId="6FC8130C" w14:textId="77777777" w:rsidR="00E35F9B" w:rsidRPr="002F031E" w:rsidRDefault="00E35F9B" w:rsidP="00E35F9B">
      <w:pPr>
        <w:spacing w:after="0"/>
        <w:rPr>
          <w:rFonts w:cs="Arial"/>
          <w:sz w:val="16"/>
          <w:szCs w:val="16"/>
        </w:rPr>
      </w:pPr>
      <w:r w:rsidRPr="002F031E">
        <w:rPr>
          <w:rFonts w:cs="Arial"/>
          <w:sz w:val="16"/>
          <w:szCs w:val="16"/>
        </w:rPr>
        <w:br w:type="page"/>
      </w:r>
    </w:p>
    <w:p w14:paraId="698F9BA8" w14:textId="77777777" w:rsidR="00E35F9B" w:rsidRPr="002F031E" w:rsidRDefault="00E35F9B" w:rsidP="00E35F9B">
      <w:pPr>
        <w:spacing w:after="0"/>
        <w:rPr>
          <w:rFonts w:cs="Arial"/>
          <w:sz w:val="10"/>
          <w:szCs w:val="10"/>
        </w:rPr>
      </w:pPr>
    </w:p>
    <w:tbl>
      <w:tblPr>
        <w:tblStyle w:val="LightList-Accent3"/>
        <w:tblW w:w="5000" w:type="pct"/>
        <w:tblBorders>
          <w:insideH w:val="single" w:sz="8" w:space="0" w:color="9BBB59" w:themeColor="accent3"/>
          <w:insideV w:val="single" w:sz="8" w:space="0" w:color="9BBB59" w:themeColor="accent3"/>
        </w:tblBorders>
        <w:tblLayout w:type="fixed"/>
        <w:tblLook w:val="01A0" w:firstRow="1" w:lastRow="0" w:firstColumn="1" w:lastColumn="1" w:noHBand="0" w:noVBand="0"/>
      </w:tblPr>
      <w:tblGrid>
        <w:gridCol w:w="2092"/>
        <w:gridCol w:w="1310"/>
        <w:gridCol w:w="1313"/>
        <w:gridCol w:w="1347"/>
        <w:gridCol w:w="2906"/>
        <w:gridCol w:w="5208"/>
      </w:tblGrid>
      <w:tr w:rsidR="00E35F9B" w:rsidRPr="002F031E" w14:paraId="2DEBE5D1" w14:textId="77777777" w:rsidTr="00E35F9B">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4553763D" w14:textId="77777777" w:rsidR="00E35F9B" w:rsidRPr="002F031E" w:rsidRDefault="00E35F9B" w:rsidP="00E35F9B">
            <w:pPr>
              <w:pStyle w:val="Heading2"/>
              <w:keepNext w:val="0"/>
              <w:keepLines w:val="0"/>
              <w:outlineLvl w:val="1"/>
              <w:rPr>
                <w:rFonts w:ascii="Arial" w:hAnsi="Arial" w:cs="Arial"/>
                <w:color w:val="FFFFFF" w:themeColor="background1"/>
              </w:rPr>
            </w:pPr>
            <w:bookmarkStart w:id="129" w:name="_Toc236982752"/>
            <w:r w:rsidRPr="002F031E">
              <w:rPr>
                <w:rFonts w:ascii="Arial" w:hAnsi="Arial" w:cs="Arial"/>
                <w:color w:val="FFFFFF" w:themeColor="background1"/>
              </w:rPr>
              <w:t>Candidate instructions for task 7: Promote positive behaviour among children</w:t>
            </w:r>
            <w:bookmarkEnd w:id="129"/>
          </w:p>
        </w:tc>
      </w:tr>
      <w:tr w:rsidR="00E35F9B" w:rsidRPr="002F031E" w14:paraId="1239D87C" w14:textId="77777777" w:rsidTr="00E35F9B">
        <w:tblPrEx>
          <w:jc w:val="center"/>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38" w:type="pct"/>
            <w:shd w:val="clear" w:color="auto" w:fill="D6E3BC" w:themeFill="accent3" w:themeFillTint="66"/>
            <w:vAlign w:val="center"/>
          </w:tcPr>
          <w:p w14:paraId="4DDC4CBB" w14:textId="77777777" w:rsidR="00E35F9B" w:rsidRPr="002F031E" w:rsidRDefault="00E35F9B" w:rsidP="00E35F9B">
            <w:pPr>
              <w:pStyle w:val="BodyText"/>
              <w:spacing w:line="240" w:lineRule="auto"/>
              <w:rPr>
                <w:rFonts w:cs="Arial"/>
                <w:color w:val="000000" w:themeColor="text1"/>
              </w:rPr>
            </w:pPr>
            <w:r w:rsidRPr="002F031E">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vAlign w:val="center"/>
          </w:tcPr>
          <w:p w14:paraId="1778788E" w14:textId="77777777" w:rsidR="00E35F9B" w:rsidRPr="002F031E" w:rsidRDefault="00E35F9B" w:rsidP="00E35F9B">
            <w:pPr>
              <w:pStyle w:val="BodyT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t xml:space="preserve"> </w:t>
            </w:r>
            <w:r w:rsidRPr="002F031E">
              <w:rPr>
                <w:rFonts w:cs="Arial"/>
                <w:b/>
              </w:rPr>
              <w:t>Yes</w:t>
            </w:r>
          </w:p>
        </w:tc>
        <w:tc>
          <w:tcPr>
            <w:tcW w:w="463" w:type="pct"/>
            <w:vAlign w:val="center"/>
          </w:tcPr>
          <w:p w14:paraId="03B5922B" w14:textId="77777777" w:rsidR="00E35F9B" w:rsidRPr="002F031E" w:rsidRDefault="00E35F9B" w:rsidP="00E35F9B">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t xml:space="preserve"> </w:t>
            </w:r>
            <w:r w:rsidRPr="002F031E">
              <w:rPr>
                <w:rFonts w:cs="Arial"/>
                <w:b/>
              </w:rPr>
              <w:t>No</w:t>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0" w:type="pct"/>
            <w:gridSpan w:val="2"/>
            <w:shd w:val="clear" w:color="auto" w:fill="D6E3BC" w:themeFill="accent3" w:themeFillTint="66"/>
            <w:vAlign w:val="center"/>
          </w:tcPr>
          <w:p w14:paraId="67B52009" w14:textId="77777777" w:rsidR="00E35F9B" w:rsidRPr="002F031E" w:rsidRDefault="00E35F9B" w:rsidP="00E35F9B">
            <w:pPr>
              <w:pStyle w:val="BodyText"/>
              <w:spacing w:line="240" w:lineRule="auto"/>
              <w:jc w:val="right"/>
              <w:rPr>
                <w:rFonts w:cs="Arial"/>
                <w:b/>
                <w:color w:val="000000" w:themeColor="text1"/>
              </w:rPr>
            </w:pPr>
            <w:r w:rsidRPr="002F031E">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7" w:type="pct"/>
            <w:vAlign w:val="center"/>
          </w:tcPr>
          <w:p w14:paraId="2A9ADDC0" w14:textId="77777777" w:rsidR="00E35F9B" w:rsidRPr="002F031E" w:rsidRDefault="00E35F9B" w:rsidP="00E35F9B">
            <w:pPr>
              <w:pStyle w:val="BodyText"/>
              <w:spacing w:line="240" w:lineRule="auto"/>
              <w:rPr>
                <w:rFonts w:cs="Arial"/>
                <w:b w:val="0"/>
                <w:bCs w:val="0"/>
                <w:color w:val="000000" w:themeColor="text1"/>
              </w:rPr>
            </w:pPr>
          </w:p>
        </w:tc>
      </w:tr>
      <w:tr w:rsidR="00E35F9B" w:rsidRPr="002F031E" w14:paraId="28D710BF" w14:textId="77777777" w:rsidTr="00E35F9B">
        <w:trPr>
          <w:trHeight w:val="283"/>
        </w:trPr>
        <w:tc>
          <w:tcPr>
            <w:cnfStyle w:val="001000000000" w:firstRow="0" w:lastRow="0" w:firstColumn="1" w:lastColumn="0" w:oddVBand="0" w:evenVBand="0" w:oddHBand="0" w:evenHBand="0" w:firstRowFirstColumn="0" w:firstRowLastColumn="0" w:lastRowFirstColumn="0" w:lastRowLastColumn="0"/>
            <w:tcW w:w="2138" w:type="pct"/>
            <w:gridSpan w:val="4"/>
            <w:shd w:val="clear" w:color="auto" w:fill="EAF1DD" w:themeFill="accent3" w:themeFillTint="33"/>
          </w:tcPr>
          <w:p w14:paraId="5032B655"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Instructions to the candidate</w:t>
            </w:r>
          </w:p>
          <w:p w14:paraId="4489B7F1"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This workplace assessment task requires you to communicate positively and respectively with children to guide their behaviour.</w:t>
            </w:r>
          </w:p>
          <w:p w14:paraId="726262F4"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will observe you over an agreed timeframe in an early childhood education and care service interacting with children in a range of situations and environments to promote positive behaviour.</w:t>
            </w:r>
          </w:p>
          <w:p w14:paraId="437B12A4"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may ask questions during or after the observation, such as asking you to explain the communication techniques you use to guide the behaviour of children.</w:t>
            </w:r>
          </w:p>
          <w:p w14:paraId="6386FBE9"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 xml:space="preserve">The workplace demonstration should be completed in about two hours (excluding preparation and assessor feedback). </w:t>
            </w:r>
          </w:p>
          <w:p w14:paraId="4C7B0DC8"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will record their observations on a checklist and give you feedback.</w:t>
            </w:r>
          </w:p>
          <w:p w14:paraId="27CCA054"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 xml:space="preserve">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has a brief description of the units related to this task. The units can be viewed at </w:t>
            </w:r>
            <w:hyperlink r:id="rId84" w:history="1">
              <w:r w:rsidRPr="002F031E">
                <w:rPr>
                  <w:rStyle w:val="Hyperlink"/>
                  <w:rFonts w:eastAsiaTheme="majorEastAsia" w:cs="Arial"/>
                  <w:sz w:val="20"/>
                  <w:szCs w:val="20"/>
                </w:rPr>
                <w:t>www.training.gov.au</w:t>
              </w:r>
            </w:hyperlink>
          </w:p>
        </w:tc>
        <w:tc>
          <w:tcPr>
            <w:cnfStyle w:val="000100000000" w:firstRow="0" w:lastRow="0" w:firstColumn="0" w:lastColumn="1" w:oddVBand="0" w:evenVBand="0" w:oddHBand="0" w:evenHBand="0" w:firstRowFirstColumn="0" w:firstRowLastColumn="0" w:lastRowFirstColumn="0" w:lastRowLastColumn="0"/>
            <w:tcW w:w="2862" w:type="pct"/>
            <w:gridSpan w:val="2"/>
            <w:shd w:val="clear" w:color="auto" w:fill="EAF1DD" w:themeFill="accent3" w:themeFillTint="33"/>
          </w:tcPr>
          <w:p w14:paraId="702F74DA"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Resources needed to complete this task</w:t>
            </w:r>
          </w:p>
          <w:p w14:paraId="67A2D431"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(or workplace representative) will ensure you have access to:</w:t>
            </w:r>
          </w:p>
          <w:p w14:paraId="6CB34586"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an early childhood education and care service</w:t>
            </w:r>
          </w:p>
          <w:p w14:paraId="347F0AD5"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children in the service</w:t>
            </w:r>
          </w:p>
          <w:p w14:paraId="08CF6F9D"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relevant organisational standards, policies and procedures</w:t>
            </w:r>
          </w:p>
          <w:p w14:paraId="18F99289"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relevant approved learning framework under the </w:t>
            </w:r>
            <w:r w:rsidRPr="002F031E">
              <w:rPr>
                <w:rFonts w:cs="Arial"/>
                <w:b w:val="0"/>
                <w:i/>
                <w:color w:val="000000" w:themeColor="text1"/>
                <w:sz w:val="20"/>
                <w:szCs w:val="20"/>
              </w:rPr>
              <w:t>National Quality Framework.</w:t>
            </w:r>
          </w:p>
          <w:p w14:paraId="39774399"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How will I be assessed in this task?</w:t>
            </w:r>
          </w:p>
          <w:p w14:paraId="2F691668"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will check that you can:</w:t>
            </w:r>
          </w:p>
          <w:p w14:paraId="6D8D54BE"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communicate positively and respectfully with at least three children</w:t>
            </w:r>
          </w:p>
          <w:p w14:paraId="61F8E95E"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interact effectively with children to promote positive behaviour</w:t>
            </w:r>
          </w:p>
          <w:p w14:paraId="251DAE2A"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use appropriate techniques to guide the behaviour of children.</w:t>
            </w:r>
          </w:p>
          <w:p w14:paraId="7EAF5420"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Unit</w:t>
            </w:r>
            <w:r w:rsidRPr="002F031E">
              <w:rPr>
                <w:rFonts w:cs="Arial"/>
                <w:b w:val="0"/>
                <w:color w:val="000000" w:themeColor="text1"/>
                <w:sz w:val="20"/>
                <w:szCs w:val="20"/>
              </w:rPr>
              <w:t xml:space="preserve"> </w:t>
            </w:r>
            <w:r w:rsidRPr="002F031E">
              <w:rPr>
                <w:rFonts w:cs="Arial"/>
                <w:color w:val="000000" w:themeColor="text1"/>
                <w:sz w:val="20"/>
                <w:szCs w:val="20"/>
              </w:rPr>
              <w:t>of competency related to this task</w:t>
            </w:r>
          </w:p>
          <w:p w14:paraId="273B4BC8"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CHCECE007 Develop positive and respectful relationships with children (core)</w:t>
            </w:r>
          </w:p>
        </w:tc>
      </w:tr>
    </w:tbl>
    <w:p w14:paraId="5DAA481A" w14:textId="77777777" w:rsidR="00E35F9B" w:rsidRPr="002F031E" w:rsidRDefault="00E35F9B" w:rsidP="00E35F9B">
      <w:pPr>
        <w:spacing w:after="0"/>
        <w:rPr>
          <w:rFonts w:cs="Arial"/>
          <w:sz w:val="16"/>
          <w:szCs w:val="16"/>
        </w:rPr>
      </w:pPr>
      <w:r w:rsidRPr="002F031E">
        <w:rPr>
          <w:rFonts w:cs="Arial"/>
          <w:sz w:val="16"/>
          <w:szCs w:val="16"/>
        </w:rPr>
        <w:br w:type="page"/>
      </w:r>
    </w:p>
    <w:p w14:paraId="689CE9AE" w14:textId="77777777" w:rsidR="00E35F9B" w:rsidRPr="002F031E" w:rsidRDefault="00E35F9B" w:rsidP="00E35F9B">
      <w:pPr>
        <w:spacing w:after="0"/>
        <w:rPr>
          <w:rFonts w:cs="Arial"/>
          <w:sz w:val="10"/>
          <w:szCs w:val="10"/>
        </w:rPr>
      </w:pPr>
    </w:p>
    <w:tbl>
      <w:tblPr>
        <w:tblStyle w:val="LightList-Accent4"/>
        <w:tblW w:w="5000" w:type="pct"/>
        <w:tblBorders>
          <w:insideH w:val="single" w:sz="8" w:space="0" w:color="8064A2" w:themeColor="accent4"/>
          <w:insideV w:val="single" w:sz="8" w:space="0" w:color="8064A2" w:themeColor="accent4"/>
        </w:tblBorders>
        <w:tblLayout w:type="fixed"/>
        <w:tblLook w:val="01A0" w:firstRow="1" w:lastRow="0" w:firstColumn="1" w:lastColumn="1" w:noHBand="0" w:noVBand="0"/>
      </w:tblPr>
      <w:tblGrid>
        <w:gridCol w:w="2092"/>
        <w:gridCol w:w="1310"/>
        <w:gridCol w:w="1313"/>
        <w:gridCol w:w="1347"/>
        <w:gridCol w:w="2906"/>
        <w:gridCol w:w="5208"/>
      </w:tblGrid>
      <w:tr w:rsidR="00E35F9B" w:rsidRPr="002F031E" w14:paraId="150B46B2" w14:textId="77777777" w:rsidTr="00E35F9B">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66BDA90D" w14:textId="77777777" w:rsidR="00E35F9B" w:rsidRPr="002F031E" w:rsidRDefault="00E35F9B" w:rsidP="00E35F9B">
            <w:pPr>
              <w:pStyle w:val="Heading2"/>
              <w:keepNext w:val="0"/>
              <w:keepLines w:val="0"/>
              <w:outlineLvl w:val="1"/>
              <w:rPr>
                <w:rFonts w:ascii="Arial" w:hAnsi="Arial" w:cs="Arial"/>
                <w:color w:val="FFFFFF" w:themeColor="background1"/>
              </w:rPr>
            </w:pPr>
            <w:bookmarkStart w:id="130" w:name="_Toc236982753"/>
            <w:r w:rsidRPr="002F031E">
              <w:rPr>
                <w:rFonts w:ascii="Arial" w:hAnsi="Arial" w:cs="Arial"/>
                <w:color w:val="FFFFFF" w:themeColor="background1"/>
              </w:rPr>
              <w:t>Candidate instructions for task 8: Provide care and a safe rest environment for babies/toddlers</w:t>
            </w:r>
            <w:bookmarkEnd w:id="130"/>
          </w:p>
        </w:tc>
      </w:tr>
      <w:tr w:rsidR="00E35F9B" w:rsidRPr="002F031E" w14:paraId="6A27DB11" w14:textId="77777777" w:rsidTr="00E35F9B">
        <w:tblPrEx>
          <w:jc w:val="center"/>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38" w:type="pct"/>
            <w:shd w:val="clear" w:color="auto" w:fill="CCC0D9" w:themeFill="accent4" w:themeFillTint="66"/>
            <w:vAlign w:val="center"/>
          </w:tcPr>
          <w:p w14:paraId="6CA3CE83" w14:textId="77777777" w:rsidR="00E35F9B" w:rsidRPr="002F031E" w:rsidRDefault="00E35F9B" w:rsidP="00E35F9B">
            <w:pPr>
              <w:pStyle w:val="BodyText"/>
              <w:spacing w:line="240" w:lineRule="auto"/>
              <w:rPr>
                <w:rFonts w:cs="Arial"/>
                <w:color w:val="000000" w:themeColor="text1"/>
              </w:rPr>
            </w:pPr>
            <w:r w:rsidRPr="002F031E">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vAlign w:val="center"/>
          </w:tcPr>
          <w:p w14:paraId="63366C1A" w14:textId="77777777" w:rsidR="00E35F9B" w:rsidRPr="002F031E" w:rsidRDefault="00E35F9B" w:rsidP="00E35F9B">
            <w:pPr>
              <w:pStyle w:val="BodyT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t xml:space="preserve"> </w:t>
            </w:r>
            <w:r w:rsidRPr="002F031E">
              <w:rPr>
                <w:rFonts w:cs="Arial"/>
                <w:b/>
              </w:rPr>
              <w:t>Yes</w:t>
            </w:r>
          </w:p>
        </w:tc>
        <w:tc>
          <w:tcPr>
            <w:tcW w:w="463" w:type="pct"/>
            <w:vAlign w:val="center"/>
          </w:tcPr>
          <w:p w14:paraId="39DE0CAB" w14:textId="77777777" w:rsidR="00E35F9B" w:rsidRPr="002F031E" w:rsidRDefault="00E35F9B" w:rsidP="00E35F9B">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t xml:space="preserve"> </w:t>
            </w:r>
            <w:r w:rsidRPr="002F031E">
              <w:rPr>
                <w:rFonts w:cs="Arial"/>
                <w:b/>
              </w:rPr>
              <w:t>No</w:t>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0" w:type="pct"/>
            <w:gridSpan w:val="2"/>
            <w:shd w:val="clear" w:color="auto" w:fill="CCC0D9" w:themeFill="accent4" w:themeFillTint="66"/>
            <w:vAlign w:val="center"/>
          </w:tcPr>
          <w:p w14:paraId="1698D331" w14:textId="77777777" w:rsidR="00E35F9B" w:rsidRPr="002F031E" w:rsidRDefault="00E35F9B" w:rsidP="00E35F9B">
            <w:pPr>
              <w:pStyle w:val="BodyText"/>
              <w:spacing w:line="240" w:lineRule="auto"/>
              <w:jc w:val="right"/>
              <w:rPr>
                <w:rFonts w:cs="Arial"/>
                <w:b/>
                <w:color w:val="000000" w:themeColor="text1"/>
              </w:rPr>
            </w:pPr>
            <w:r w:rsidRPr="002F031E">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7" w:type="pct"/>
            <w:vAlign w:val="center"/>
          </w:tcPr>
          <w:p w14:paraId="7FEAB4D2" w14:textId="77777777" w:rsidR="00E35F9B" w:rsidRPr="002F031E" w:rsidRDefault="00E35F9B" w:rsidP="00E35F9B">
            <w:pPr>
              <w:pStyle w:val="BodyText"/>
              <w:spacing w:line="240" w:lineRule="auto"/>
              <w:rPr>
                <w:rFonts w:cs="Arial"/>
                <w:b w:val="0"/>
                <w:bCs w:val="0"/>
                <w:color w:val="000000" w:themeColor="text1"/>
              </w:rPr>
            </w:pPr>
          </w:p>
        </w:tc>
      </w:tr>
      <w:tr w:rsidR="00E35F9B" w:rsidRPr="002F031E" w14:paraId="37485378" w14:textId="77777777" w:rsidTr="00E35F9B">
        <w:trPr>
          <w:trHeight w:val="283"/>
        </w:trPr>
        <w:tc>
          <w:tcPr>
            <w:cnfStyle w:val="001000000000" w:firstRow="0" w:lastRow="0" w:firstColumn="1" w:lastColumn="0" w:oddVBand="0" w:evenVBand="0" w:oddHBand="0" w:evenHBand="0" w:firstRowFirstColumn="0" w:firstRowLastColumn="0" w:lastRowFirstColumn="0" w:lastRowLastColumn="0"/>
            <w:tcW w:w="2138" w:type="pct"/>
            <w:gridSpan w:val="4"/>
            <w:shd w:val="clear" w:color="auto" w:fill="E5DFEC" w:themeFill="accent4" w:themeFillTint="33"/>
          </w:tcPr>
          <w:p w14:paraId="160C01E8"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Instructions to the candidate</w:t>
            </w:r>
          </w:p>
          <w:p w14:paraId="65B1D5E1"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This workplace assessment task requires you to prepare babies for rest, and to set up and implement a safe rest environment for babies and toddlers of varying ages.</w:t>
            </w:r>
          </w:p>
          <w:p w14:paraId="72670635"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will observe you in the service:</w:t>
            </w:r>
          </w:p>
          <w:p w14:paraId="7566078D" w14:textId="77777777" w:rsidR="00E35F9B" w:rsidRPr="002F031E" w:rsidRDefault="00E35F9B" w:rsidP="00E35F9B">
            <w:pPr>
              <w:pStyle w:val="BodyText"/>
              <w:numPr>
                <w:ilvl w:val="0"/>
                <w:numId w:val="31"/>
              </w:numPr>
              <w:rPr>
                <w:rFonts w:cs="Arial"/>
                <w:b w:val="0"/>
                <w:color w:val="000000" w:themeColor="text1"/>
                <w:sz w:val="20"/>
                <w:szCs w:val="20"/>
              </w:rPr>
            </w:pPr>
            <w:r w:rsidRPr="002F031E">
              <w:rPr>
                <w:rFonts w:cs="Arial"/>
                <w:b w:val="0"/>
                <w:color w:val="000000" w:themeColor="text1"/>
                <w:sz w:val="20"/>
                <w:szCs w:val="20"/>
              </w:rPr>
              <w:t>using safe and hygienic practices to check that cots, bedding and equipment are clean and meet approved standards</w:t>
            </w:r>
          </w:p>
          <w:p w14:paraId="663CA66E" w14:textId="77777777" w:rsidR="00E35F9B" w:rsidRPr="002F031E" w:rsidRDefault="00E35F9B" w:rsidP="00E35F9B">
            <w:pPr>
              <w:pStyle w:val="BodyText"/>
              <w:numPr>
                <w:ilvl w:val="0"/>
                <w:numId w:val="31"/>
              </w:numPr>
              <w:rPr>
                <w:rFonts w:cs="Arial"/>
                <w:b w:val="0"/>
                <w:color w:val="000000" w:themeColor="text1"/>
                <w:sz w:val="20"/>
                <w:szCs w:val="20"/>
              </w:rPr>
            </w:pPr>
            <w:r w:rsidRPr="002F031E">
              <w:rPr>
                <w:rFonts w:cs="Arial"/>
                <w:b w:val="0"/>
                <w:color w:val="000000" w:themeColor="text1"/>
                <w:sz w:val="20"/>
                <w:szCs w:val="20"/>
              </w:rPr>
              <w:t>preparing babies and toddlers for rest</w:t>
            </w:r>
          </w:p>
          <w:p w14:paraId="3FC9ADB1" w14:textId="77777777" w:rsidR="00E35F9B" w:rsidRPr="002F031E" w:rsidRDefault="00E35F9B" w:rsidP="00E35F9B">
            <w:pPr>
              <w:pStyle w:val="BodyText"/>
              <w:numPr>
                <w:ilvl w:val="0"/>
                <w:numId w:val="31"/>
              </w:numPr>
              <w:rPr>
                <w:rFonts w:cs="Arial"/>
                <w:b w:val="0"/>
                <w:color w:val="000000" w:themeColor="text1"/>
                <w:sz w:val="20"/>
                <w:szCs w:val="20"/>
              </w:rPr>
            </w:pPr>
            <w:r w:rsidRPr="002F031E">
              <w:rPr>
                <w:rFonts w:cs="Arial"/>
                <w:b w:val="0"/>
                <w:color w:val="000000" w:themeColor="text1"/>
                <w:sz w:val="20"/>
                <w:szCs w:val="20"/>
              </w:rPr>
              <w:t xml:space="preserve">assessing and responding to tiredness in at least three different babies and toddlers of varying ages </w:t>
            </w:r>
          </w:p>
          <w:p w14:paraId="37193013" w14:textId="77777777" w:rsidR="00E35F9B" w:rsidRPr="002F031E" w:rsidRDefault="00E35F9B" w:rsidP="00E35F9B">
            <w:pPr>
              <w:pStyle w:val="BodyText"/>
              <w:numPr>
                <w:ilvl w:val="0"/>
                <w:numId w:val="31"/>
              </w:numPr>
              <w:rPr>
                <w:rFonts w:cs="Arial"/>
                <w:b w:val="0"/>
                <w:color w:val="000000" w:themeColor="text1"/>
                <w:sz w:val="20"/>
                <w:szCs w:val="20"/>
              </w:rPr>
            </w:pPr>
            <w:r w:rsidRPr="002F031E">
              <w:rPr>
                <w:rFonts w:cs="Arial"/>
                <w:b w:val="0"/>
                <w:color w:val="000000" w:themeColor="text1"/>
                <w:sz w:val="20"/>
                <w:szCs w:val="20"/>
              </w:rPr>
              <w:t>implementing safe sleep practices.</w:t>
            </w:r>
          </w:p>
          <w:p w14:paraId="5C561B66"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may ask questions during or after the observation, such as asking you to explain how you identified the individual sleep and rest patterns of babies and toddlers.</w:t>
            </w:r>
          </w:p>
          <w:p w14:paraId="6E65F15E"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The demonstration should take about one hour (excluding preparation and assessor feedback). Your assessor will record their observations on a checklist and give you feedback.</w:t>
            </w:r>
          </w:p>
          <w:p w14:paraId="57E990C4"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 xml:space="preserve">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has a brief description of the units related to this task. The units can be viewed at </w:t>
            </w:r>
            <w:hyperlink r:id="rId85" w:history="1">
              <w:r w:rsidRPr="002F031E">
                <w:rPr>
                  <w:rStyle w:val="Hyperlink"/>
                  <w:rFonts w:eastAsiaTheme="majorEastAsia" w:cs="Arial"/>
                  <w:sz w:val="20"/>
                  <w:szCs w:val="20"/>
                </w:rPr>
                <w:t>www.training.gov.au</w:t>
              </w:r>
            </w:hyperlink>
          </w:p>
        </w:tc>
        <w:tc>
          <w:tcPr>
            <w:cnfStyle w:val="000100000000" w:firstRow="0" w:lastRow="0" w:firstColumn="0" w:lastColumn="1" w:oddVBand="0" w:evenVBand="0" w:oddHBand="0" w:evenHBand="0" w:firstRowFirstColumn="0" w:firstRowLastColumn="0" w:lastRowFirstColumn="0" w:lastRowLastColumn="0"/>
            <w:tcW w:w="2862" w:type="pct"/>
            <w:gridSpan w:val="2"/>
            <w:shd w:val="clear" w:color="auto" w:fill="E5DFEC" w:themeFill="accent4" w:themeFillTint="33"/>
          </w:tcPr>
          <w:p w14:paraId="3663A584"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Resources needed to complete this task</w:t>
            </w:r>
          </w:p>
          <w:p w14:paraId="27D18B87"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(or workplace representative) will ensure you have access to:</w:t>
            </w:r>
          </w:p>
          <w:p w14:paraId="2CE273F7"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access to at least three babies and toddlers of varying ages</w:t>
            </w:r>
          </w:p>
          <w:p w14:paraId="06878DDF"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information about the individual babies and toddlers</w:t>
            </w:r>
          </w:p>
          <w:p w14:paraId="195A4DE6"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relevant equipment and resources (including cots, bedding, toys and comfort items)</w:t>
            </w:r>
          </w:p>
          <w:p w14:paraId="386B38A3"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relevant organisational standards, policies and procedures.</w:t>
            </w:r>
          </w:p>
          <w:p w14:paraId="04689504"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relevant approved learning framework under the </w:t>
            </w:r>
            <w:r w:rsidRPr="002F031E">
              <w:rPr>
                <w:rFonts w:cs="Arial"/>
                <w:b w:val="0"/>
                <w:i/>
                <w:color w:val="000000" w:themeColor="text1"/>
                <w:sz w:val="20"/>
                <w:szCs w:val="20"/>
              </w:rPr>
              <w:t>National Quality Framework</w:t>
            </w:r>
            <w:r w:rsidRPr="002F031E">
              <w:rPr>
                <w:rFonts w:cs="Arial"/>
                <w:b w:val="0"/>
                <w:color w:val="000000" w:themeColor="text1"/>
                <w:sz w:val="20"/>
                <w:szCs w:val="20"/>
              </w:rPr>
              <w:t xml:space="preserve"> </w:t>
            </w:r>
          </w:p>
          <w:p w14:paraId="3B297F17"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How will I be assessed in this task?</w:t>
            </w:r>
          </w:p>
          <w:p w14:paraId="41FD5784"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will check that you can:</w:t>
            </w:r>
          </w:p>
          <w:p w14:paraId="2F134BB4"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provide care to babies and toddlers of varying ages in an early childhood education and care service using safe and hygienic practices (including changing nappies, heating breast milk and formula, feeding babies)</w:t>
            </w:r>
          </w:p>
          <w:p w14:paraId="124C0FAF"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assess and respond appropriately to babies’ needs, including hunger, distress, tiredness and pain</w:t>
            </w:r>
          </w:p>
          <w:p w14:paraId="0B027782"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set up and implement a safe environment that is conducive to rest, including undertaking prevention measures for Sudden Infant Death Syndrome (SIDS) and checking that check that cots, bedding and equipment meet approved standards.</w:t>
            </w:r>
          </w:p>
          <w:p w14:paraId="78AF5BEA"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Unit</w:t>
            </w:r>
            <w:r w:rsidRPr="002F031E">
              <w:rPr>
                <w:rFonts w:cs="Arial"/>
                <w:b w:val="0"/>
                <w:color w:val="000000" w:themeColor="text1"/>
                <w:sz w:val="20"/>
                <w:szCs w:val="20"/>
              </w:rPr>
              <w:t xml:space="preserve"> </w:t>
            </w:r>
            <w:r w:rsidRPr="002F031E">
              <w:rPr>
                <w:rFonts w:cs="Arial"/>
                <w:color w:val="000000" w:themeColor="text1"/>
                <w:sz w:val="20"/>
                <w:szCs w:val="20"/>
              </w:rPr>
              <w:t>of competency related to this task</w:t>
            </w:r>
          </w:p>
          <w:p w14:paraId="7A6607DB" w14:textId="77777777" w:rsidR="00E35F9B" w:rsidRPr="002F031E" w:rsidRDefault="00E35F9B" w:rsidP="00E35F9B">
            <w:pPr>
              <w:pStyle w:val="BodyText"/>
              <w:numPr>
                <w:ilvl w:val="0"/>
                <w:numId w:val="5"/>
              </w:numPr>
              <w:rPr>
                <w:rFonts w:cs="Arial"/>
                <w:b w:val="0"/>
                <w:color w:val="000000" w:themeColor="text1"/>
                <w:sz w:val="20"/>
                <w:szCs w:val="20"/>
              </w:rPr>
            </w:pPr>
            <w:r w:rsidRPr="002F031E">
              <w:rPr>
                <w:rFonts w:cs="Arial"/>
                <w:b w:val="0"/>
                <w:color w:val="000000" w:themeColor="text1"/>
                <w:sz w:val="20"/>
                <w:szCs w:val="20"/>
              </w:rPr>
              <w:t>CHCECE005 Provide care for babies and toddlers (core unit).</w:t>
            </w:r>
          </w:p>
        </w:tc>
      </w:tr>
    </w:tbl>
    <w:p w14:paraId="6CB7069F" w14:textId="77777777" w:rsidR="00E35F9B" w:rsidRPr="002F031E" w:rsidRDefault="00E35F9B" w:rsidP="00E35F9B">
      <w:pPr>
        <w:spacing w:after="0"/>
        <w:rPr>
          <w:rFonts w:cs="Arial"/>
          <w:sz w:val="16"/>
          <w:szCs w:val="16"/>
        </w:rPr>
      </w:pPr>
      <w:r w:rsidRPr="002F031E">
        <w:rPr>
          <w:rFonts w:cs="Arial"/>
          <w:sz w:val="16"/>
          <w:szCs w:val="16"/>
        </w:rPr>
        <w:br w:type="page"/>
      </w:r>
    </w:p>
    <w:p w14:paraId="4485EE68" w14:textId="77777777" w:rsidR="00E35F9B" w:rsidRPr="002F031E" w:rsidRDefault="00E35F9B" w:rsidP="00E35F9B">
      <w:pPr>
        <w:spacing w:after="0"/>
        <w:rPr>
          <w:rFonts w:cs="Arial"/>
          <w:sz w:val="10"/>
          <w:szCs w:val="10"/>
        </w:rPr>
      </w:pPr>
    </w:p>
    <w:tbl>
      <w:tblPr>
        <w:tblStyle w:val="LightList-Accent6"/>
        <w:tblW w:w="5000" w:type="pct"/>
        <w:tblBorders>
          <w:insideH w:val="single" w:sz="8" w:space="0" w:color="F79646" w:themeColor="accent6"/>
          <w:insideV w:val="single" w:sz="8" w:space="0" w:color="F79646" w:themeColor="accent6"/>
        </w:tblBorders>
        <w:tblLayout w:type="fixed"/>
        <w:tblLook w:val="01A0" w:firstRow="1" w:lastRow="0" w:firstColumn="1" w:lastColumn="1" w:noHBand="0" w:noVBand="0"/>
      </w:tblPr>
      <w:tblGrid>
        <w:gridCol w:w="2092"/>
        <w:gridCol w:w="1310"/>
        <w:gridCol w:w="1313"/>
        <w:gridCol w:w="1347"/>
        <w:gridCol w:w="2909"/>
        <w:gridCol w:w="5205"/>
      </w:tblGrid>
      <w:tr w:rsidR="00E35F9B" w:rsidRPr="002F031E" w14:paraId="6F043D15" w14:textId="77777777" w:rsidTr="00E35F9B">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6117F44E" w14:textId="77777777" w:rsidR="00E35F9B" w:rsidRPr="002F031E" w:rsidRDefault="00E35F9B" w:rsidP="00E35F9B">
            <w:pPr>
              <w:pStyle w:val="Heading2"/>
              <w:keepNext w:val="0"/>
              <w:keepLines w:val="0"/>
              <w:outlineLvl w:val="1"/>
              <w:rPr>
                <w:rFonts w:ascii="Arial" w:hAnsi="Arial" w:cs="Arial"/>
                <w:color w:val="FFFFFF" w:themeColor="background1"/>
              </w:rPr>
            </w:pPr>
            <w:bookmarkStart w:id="131" w:name="_Toc236982754"/>
            <w:r w:rsidRPr="002F031E">
              <w:rPr>
                <w:rFonts w:ascii="Arial" w:hAnsi="Arial" w:cs="Arial"/>
                <w:color w:val="FFFFFF" w:themeColor="background1"/>
              </w:rPr>
              <w:t>Candidate instructions for task 9: Support cross-cultural relationships and environments</w:t>
            </w:r>
            <w:bookmarkEnd w:id="131"/>
          </w:p>
        </w:tc>
      </w:tr>
      <w:tr w:rsidR="00E35F9B" w:rsidRPr="002F031E" w14:paraId="75E35C3F" w14:textId="77777777" w:rsidTr="00E35F9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8" w:type="pct"/>
            <w:shd w:val="clear" w:color="auto" w:fill="FBD4B4" w:themeFill="accent6" w:themeFillTint="66"/>
            <w:vAlign w:val="center"/>
          </w:tcPr>
          <w:p w14:paraId="10A84C49" w14:textId="77777777" w:rsidR="00E35F9B" w:rsidRPr="002F031E" w:rsidRDefault="00E35F9B" w:rsidP="00E35F9B">
            <w:pPr>
              <w:pStyle w:val="BodyText"/>
              <w:spacing w:line="240" w:lineRule="auto"/>
              <w:rPr>
                <w:rFonts w:cs="Arial"/>
                <w:color w:val="000000" w:themeColor="text1"/>
              </w:rPr>
            </w:pPr>
            <w:r w:rsidRPr="002F031E">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vAlign w:val="center"/>
          </w:tcPr>
          <w:p w14:paraId="23835786" w14:textId="77777777" w:rsidR="00E35F9B" w:rsidRPr="002F031E" w:rsidRDefault="00E35F9B" w:rsidP="00E35F9B">
            <w:pPr>
              <w:pStyle w:val="BodyT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t xml:space="preserve"> </w:t>
            </w:r>
            <w:r w:rsidRPr="002F031E">
              <w:rPr>
                <w:rFonts w:cs="Arial"/>
                <w:b/>
              </w:rPr>
              <w:t>Yes</w:t>
            </w:r>
          </w:p>
        </w:tc>
        <w:tc>
          <w:tcPr>
            <w:tcW w:w="463" w:type="pct"/>
            <w:vAlign w:val="center"/>
          </w:tcPr>
          <w:p w14:paraId="00C182B4" w14:textId="77777777" w:rsidR="00E35F9B" w:rsidRPr="002F031E" w:rsidRDefault="00E35F9B" w:rsidP="00E35F9B">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t xml:space="preserve"> </w:t>
            </w:r>
            <w:r w:rsidRPr="002F031E">
              <w:rPr>
                <w:rFonts w:cs="Arial"/>
                <w:b/>
              </w:rPr>
              <w:t>No</w:t>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1" w:type="pct"/>
            <w:gridSpan w:val="2"/>
            <w:shd w:val="clear" w:color="auto" w:fill="FBD4B4" w:themeFill="accent6" w:themeFillTint="66"/>
            <w:vAlign w:val="center"/>
          </w:tcPr>
          <w:p w14:paraId="1ABFF0C2" w14:textId="77777777" w:rsidR="00E35F9B" w:rsidRPr="002F031E" w:rsidRDefault="00E35F9B" w:rsidP="00E35F9B">
            <w:pPr>
              <w:pStyle w:val="BodyText"/>
              <w:spacing w:line="240" w:lineRule="auto"/>
              <w:jc w:val="right"/>
              <w:rPr>
                <w:rFonts w:cs="Arial"/>
                <w:b/>
                <w:color w:val="000000" w:themeColor="text1"/>
              </w:rPr>
            </w:pPr>
            <w:r w:rsidRPr="002F031E">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6" w:type="pct"/>
            <w:vAlign w:val="center"/>
          </w:tcPr>
          <w:p w14:paraId="50841340" w14:textId="77777777" w:rsidR="00E35F9B" w:rsidRPr="002F031E" w:rsidRDefault="00E35F9B" w:rsidP="00E35F9B">
            <w:pPr>
              <w:pStyle w:val="BodyText"/>
              <w:spacing w:line="240" w:lineRule="auto"/>
              <w:rPr>
                <w:rFonts w:cs="Arial"/>
                <w:b w:val="0"/>
                <w:bCs w:val="0"/>
                <w:color w:val="000000" w:themeColor="text1"/>
              </w:rPr>
            </w:pPr>
          </w:p>
        </w:tc>
      </w:tr>
      <w:tr w:rsidR="00E35F9B" w:rsidRPr="002F031E" w14:paraId="1C58EF6D" w14:textId="77777777" w:rsidTr="00E35F9B">
        <w:trPr>
          <w:trHeight w:val="283"/>
        </w:trPr>
        <w:tc>
          <w:tcPr>
            <w:cnfStyle w:val="001000000000" w:firstRow="0" w:lastRow="0" w:firstColumn="1" w:lastColumn="0" w:oddVBand="0" w:evenVBand="0" w:oddHBand="0" w:evenHBand="0" w:firstRowFirstColumn="0" w:firstRowLastColumn="0" w:lastRowFirstColumn="0" w:lastRowLastColumn="0"/>
            <w:tcW w:w="2138" w:type="pct"/>
            <w:gridSpan w:val="4"/>
            <w:shd w:val="clear" w:color="auto" w:fill="FDE9D9" w:themeFill="accent6" w:themeFillTint="33"/>
          </w:tcPr>
          <w:p w14:paraId="2E56C4E3"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Instructions to the candidate</w:t>
            </w:r>
          </w:p>
          <w:p w14:paraId="51CC16CC"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This workplace assessment task requires you to:</w:t>
            </w:r>
          </w:p>
          <w:p w14:paraId="1D938440" w14:textId="77777777" w:rsidR="00E35F9B" w:rsidRPr="002F031E" w:rsidRDefault="00E35F9B" w:rsidP="00E35F9B">
            <w:pPr>
              <w:pStyle w:val="BodyText"/>
              <w:keepNext/>
              <w:numPr>
                <w:ilvl w:val="0"/>
                <w:numId w:val="32"/>
              </w:numPr>
              <w:spacing w:before="60" w:after="60"/>
              <w:ind w:left="357" w:hanging="357"/>
              <w:rPr>
                <w:rFonts w:cs="Arial"/>
                <w:b w:val="0"/>
                <w:color w:val="000000" w:themeColor="text1"/>
                <w:sz w:val="20"/>
                <w:szCs w:val="20"/>
              </w:rPr>
            </w:pPr>
            <w:r w:rsidRPr="002F031E">
              <w:rPr>
                <w:rFonts w:cs="Arial"/>
                <w:b w:val="0"/>
                <w:color w:val="000000" w:themeColor="text1"/>
                <w:sz w:val="20"/>
                <w:szCs w:val="20"/>
              </w:rPr>
              <w:t>conduct an activity in an early childhood education and care service to foster effective and supportive cross-cultural relationships and environments</w:t>
            </w:r>
          </w:p>
          <w:p w14:paraId="3F45538E" w14:textId="77777777" w:rsidR="00E35F9B" w:rsidRPr="002F031E" w:rsidRDefault="00E35F9B" w:rsidP="00E35F9B">
            <w:pPr>
              <w:pStyle w:val="BodyText"/>
              <w:keepNext/>
              <w:numPr>
                <w:ilvl w:val="0"/>
                <w:numId w:val="32"/>
              </w:numPr>
              <w:spacing w:before="60" w:after="60"/>
              <w:ind w:left="357" w:hanging="357"/>
              <w:rPr>
                <w:rFonts w:cs="Arial"/>
                <w:b w:val="0"/>
                <w:color w:val="000000" w:themeColor="text1"/>
                <w:sz w:val="20"/>
                <w:szCs w:val="20"/>
              </w:rPr>
            </w:pPr>
            <w:r w:rsidRPr="002F031E">
              <w:rPr>
                <w:rFonts w:cs="Arial"/>
                <w:b w:val="0"/>
                <w:color w:val="000000" w:themeColor="text1"/>
                <w:sz w:val="20"/>
                <w:szCs w:val="20"/>
              </w:rPr>
              <w:t>prepare a brief written or verbal report outlining the activity, and how the activity and your work, is culturally appropriate</w:t>
            </w:r>
          </w:p>
          <w:p w14:paraId="61A3534A"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 xml:space="preserve">The activity must involve planning and implementing experiences to encourage children to respect all cultures and to celebrate cultural diversity The activity will be designed with your assessor in consultation with you, and should be in line with the needs of the service and its cultural mix. </w:t>
            </w:r>
          </w:p>
          <w:p w14:paraId="51BF1C84"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 xml:space="preserve">Depending on the activity, your assessor could also observe your interactions with children and families. </w:t>
            </w:r>
          </w:p>
          <w:p w14:paraId="2BB5DD9B"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may ask questions during or after the process, such as asking how you identified culturally safe work practices that were relevant to your workplace. Your assessor will record their observations on a checklist and give you feedback.</w:t>
            </w:r>
          </w:p>
          <w:p w14:paraId="7B033B20"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 xml:space="preserve">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has a brief description of the units related to this task. The units can be viewed at </w:t>
            </w:r>
            <w:hyperlink r:id="rId86" w:history="1">
              <w:r w:rsidRPr="002F031E">
                <w:rPr>
                  <w:rStyle w:val="Hyperlink"/>
                  <w:rFonts w:eastAsiaTheme="majorEastAsia" w:cs="Arial"/>
                  <w:sz w:val="20"/>
                  <w:szCs w:val="20"/>
                </w:rPr>
                <w:t>www.training.gov.au</w:t>
              </w:r>
            </w:hyperlink>
          </w:p>
        </w:tc>
        <w:tc>
          <w:tcPr>
            <w:cnfStyle w:val="000100000000" w:firstRow="0" w:lastRow="0" w:firstColumn="0" w:lastColumn="1" w:oddVBand="0" w:evenVBand="0" w:oddHBand="0" w:evenHBand="0" w:firstRowFirstColumn="0" w:firstRowLastColumn="0" w:lastRowFirstColumn="0" w:lastRowLastColumn="0"/>
            <w:tcW w:w="2862" w:type="pct"/>
            <w:gridSpan w:val="2"/>
            <w:shd w:val="clear" w:color="auto" w:fill="FDE9D9" w:themeFill="accent6" w:themeFillTint="33"/>
          </w:tcPr>
          <w:p w14:paraId="46004731"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Resources needed to complete this task</w:t>
            </w:r>
          </w:p>
          <w:p w14:paraId="13B7F35A"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(or workplace representative) will ensure you have access to:</w:t>
            </w:r>
          </w:p>
          <w:p w14:paraId="12FF814A" w14:textId="77777777" w:rsidR="00E35F9B" w:rsidRPr="002F031E" w:rsidRDefault="00E35F9B" w:rsidP="00E35F9B">
            <w:pPr>
              <w:pStyle w:val="BodyText"/>
              <w:keepNext/>
              <w:numPr>
                <w:ilvl w:val="0"/>
                <w:numId w:val="32"/>
              </w:numPr>
              <w:spacing w:before="60" w:after="60"/>
              <w:ind w:left="357" w:hanging="357"/>
              <w:rPr>
                <w:rFonts w:cs="Arial"/>
                <w:b w:val="0"/>
                <w:color w:val="000000" w:themeColor="text1"/>
                <w:sz w:val="20"/>
                <w:szCs w:val="20"/>
              </w:rPr>
            </w:pPr>
            <w:r w:rsidRPr="002F031E">
              <w:rPr>
                <w:rFonts w:cs="Arial"/>
                <w:b w:val="0"/>
                <w:color w:val="000000" w:themeColor="text1"/>
                <w:sz w:val="20"/>
                <w:szCs w:val="20"/>
              </w:rPr>
              <w:t>information on culturally appropriate practices relevant to the service, its children, families and community, and resources in relation to cultural diversity</w:t>
            </w:r>
          </w:p>
          <w:p w14:paraId="6F0FB332" w14:textId="77777777" w:rsidR="00E35F9B" w:rsidRPr="002F031E" w:rsidRDefault="00E35F9B" w:rsidP="00E35F9B">
            <w:pPr>
              <w:pStyle w:val="BodyText"/>
              <w:keepNext/>
              <w:numPr>
                <w:ilvl w:val="0"/>
                <w:numId w:val="32"/>
              </w:numPr>
              <w:spacing w:before="60" w:after="60"/>
              <w:ind w:left="357" w:hanging="357"/>
              <w:rPr>
                <w:rFonts w:cs="Arial"/>
                <w:b w:val="0"/>
                <w:color w:val="000000" w:themeColor="text1"/>
                <w:sz w:val="20"/>
                <w:szCs w:val="20"/>
              </w:rPr>
            </w:pPr>
            <w:r w:rsidRPr="002F031E">
              <w:rPr>
                <w:rFonts w:cs="Arial"/>
                <w:b w:val="0"/>
                <w:color w:val="000000" w:themeColor="text1"/>
                <w:sz w:val="20"/>
                <w:szCs w:val="20"/>
              </w:rPr>
              <w:t>organisational policies and initiatives designed to support participation</w:t>
            </w:r>
          </w:p>
          <w:p w14:paraId="485A71A9" w14:textId="77777777" w:rsidR="00E35F9B" w:rsidRPr="002F031E" w:rsidRDefault="00E35F9B" w:rsidP="00E35F9B">
            <w:pPr>
              <w:pStyle w:val="BodyText"/>
              <w:keepNext/>
              <w:numPr>
                <w:ilvl w:val="0"/>
                <w:numId w:val="32"/>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relevant approved learning framework under the </w:t>
            </w:r>
            <w:r w:rsidRPr="002F031E">
              <w:rPr>
                <w:rFonts w:cs="Arial"/>
                <w:b w:val="0"/>
                <w:i/>
                <w:color w:val="000000" w:themeColor="text1"/>
                <w:sz w:val="20"/>
                <w:szCs w:val="20"/>
              </w:rPr>
              <w:t>National Quality Framework</w:t>
            </w:r>
            <w:r w:rsidRPr="002F031E">
              <w:rPr>
                <w:rFonts w:cs="Arial"/>
                <w:b w:val="0"/>
                <w:color w:val="000000" w:themeColor="text1"/>
                <w:sz w:val="20"/>
                <w:szCs w:val="20"/>
              </w:rPr>
              <w:t xml:space="preserve"> </w:t>
            </w:r>
          </w:p>
          <w:p w14:paraId="50C73AD5"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How will I be assessed in this task?</w:t>
            </w:r>
          </w:p>
          <w:p w14:paraId="0628E070"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will check that you can:</w:t>
            </w:r>
          </w:p>
          <w:p w14:paraId="6936E11B" w14:textId="77777777" w:rsidR="00E35F9B" w:rsidRPr="002F031E" w:rsidRDefault="00E35F9B" w:rsidP="00E35F9B">
            <w:pPr>
              <w:pStyle w:val="BodyText"/>
              <w:keepNext/>
              <w:numPr>
                <w:ilvl w:val="0"/>
                <w:numId w:val="32"/>
              </w:numPr>
              <w:spacing w:before="60" w:after="60"/>
              <w:ind w:left="357" w:hanging="357"/>
              <w:rPr>
                <w:rFonts w:cs="Arial"/>
                <w:b w:val="0"/>
                <w:color w:val="000000" w:themeColor="text1"/>
                <w:sz w:val="20"/>
                <w:szCs w:val="20"/>
              </w:rPr>
            </w:pPr>
            <w:r w:rsidRPr="002F031E">
              <w:rPr>
                <w:rFonts w:cs="Arial"/>
                <w:b w:val="0"/>
                <w:color w:val="000000" w:themeColor="text1"/>
                <w:sz w:val="20"/>
                <w:szCs w:val="20"/>
              </w:rPr>
              <w:t>plan and implement experiences that encourage children to respect all cultures and to celebrate cultural diversity</w:t>
            </w:r>
          </w:p>
          <w:p w14:paraId="7966C064" w14:textId="77777777" w:rsidR="00E35F9B" w:rsidRPr="002F031E" w:rsidRDefault="00E35F9B" w:rsidP="00E35F9B">
            <w:pPr>
              <w:pStyle w:val="BodyText"/>
              <w:keepNext/>
              <w:numPr>
                <w:ilvl w:val="0"/>
                <w:numId w:val="32"/>
              </w:numPr>
              <w:spacing w:before="60" w:after="60"/>
              <w:ind w:left="357" w:hanging="357"/>
              <w:rPr>
                <w:rFonts w:cs="Arial"/>
                <w:b w:val="0"/>
                <w:color w:val="000000" w:themeColor="text1"/>
                <w:sz w:val="20"/>
                <w:szCs w:val="20"/>
              </w:rPr>
            </w:pPr>
            <w:r w:rsidRPr="002F031E">
              <w:rPr>
                <w:rFonts w:cs="Arial"/>
                <w:b w:val="0"/>
                <w:color w:val="000000" w:themeColor="text1"/>
                <w:sz w:val="20"/>
                <w:szCs w:val="20"/>
              </w:rPr>
              <w:t>plan and implement supportive environments for all children</w:t>
            </w:r>
          </w:p>
          <w:p w14:paraId="75EFB8A2" w14:textId="77777777" w:rsidR="00E35F9B" w:rsidRPr="002F031E" w:rsidRDefault="00E35F9B" w:rsidP="00E35F9B">
            <w:pPr>
              <w:pStyle w:val="BodyText"/>
              <w:keepNext/>
              <w:numPr>
                <w:ilvl w:val="0"/>
                <w:numId w:val="32"/>
              </w:numPr>
              <w:spacing w:before="60" w:after="60"/>
              <w:ind w:left="357" w:hanging="357"/>
              <w:rPr>
                <w:rFonts w:cs="Arial"/>
                <w:b w:val="0"/>
                <w:color w:val="000000" w:themeColor="text1"/>
                <w:sz w:val="20"/>
                <w:szCs w:val="20"/>
              </w:rPr>
            </w:pPr>
            <w:r w:rsidRPr="002F031E">
              <w:rPr>
                <w:rFonts w:cs="Arial"/>
                <w:b w:val="0"/>
                <w:color w:val="000000" w:themeColor="text1"/>
                <w:sz w:val="20"/>
                <w:szCs w:val="20"/>
              </w:rPr>
              <w:t>interact in culturally appropriate ways with children, families and communities, and make and maintain cross cultural relationships</w:t>
            </w:r>
          </w:p>
          <w:p w14:paraId="088B05E2" w14:textId="77777777" w:rsidR="00E35F9B" w:rsidRPr="002F031E" w:rsidRDefault="00E35F9B" w:rsidP="00E35F9B">
            <w:pPr>
              <w:pStyle w:val="BodyText"/>
              <w:keepNext/>
              <w:numPr>
                <w:ilvl w:val="0"/>
                <w:numId w:val="32"/>
              </w:numPr>
              <w:spacing w:before="60" w:after="60"/>
              <w:ind w:left="357" w:hanging="357"/>
              <w:rPr>
                <w:rFonts w:cs="Arial"/>
                <w:b w:val="0"/>
                <w:color w:val="000000" w:themeColor="text1"/>
                <w:sz w:val="20"/>
                <w:szCs w:val="20"/>
              </w:rPr>
            </w:pPr>
            <w:r w:rsidRPr="002F031E">
              <w:rPr>
                <w:rFonts w:cs="Arial"/>
                <w:b w:val="0"/>
                <w:color w:val="000000" w:themeColor="text1"/>
                <w:sz w:val="20"/>
                <w:szCs w:val="20"/>
              </w:rPr>
              <w:t>identify and implement culturally safe work practices.</w:t>
            </w:r>
          </w:p>
          <w:p w14:paraId="586D5949"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Units</w:t>
            </w:r>
            <w:r w:rsidRPr="002F031E">
              <w:rPr>
                <w:rFonts w:cs="Arial"/>
                <w:b w:val="0"/>
                <w:color w:val="000000" w:themeColor="text1"/>
                <w:sz w:val="20"/>
                <w:szCs w:val="20"/>
              </w:rPr>
              <w:t xml:space="preserve"> </w:t>
            </w:r>
            <w:r w:rsidRPr="002F031E">
              <w:rPr>
                <w:rFonts w:cs="Arial"/>
                <w:color w:val="000000" w:themeColor="text1"/>
                <w:sz w:val="20"/>
                <w:szCs w:val="20"/>
              </w:rPr>
              <w:t>of competency related to this task</w:t>
            </w:r>
          </w:p>
          <w:p w14:paraId="76072979" w14:textId="77777777" w:rsidR="00E35F9B" w:rsidRPr="002F031E" w:rsidRDefault="00E35F9B" w:rsidP="00E35F9B">
            <w:pPr>
              <w:pStyle w:val="BodyText"/>
              <w:keepNext/>
              <w:numPr>
                <w:ilvl w:val="0"/>
                <w:numId w:val="32"/>
              </w:numPr>
              <w:spacing w:before="60" w:after="60"/>
              <w:ind w:left="357" w:hanging="357"/>
              <w:rPr>
                <w:rFonts w:cs="Arial"/>
                <w:b w:val="0"/>
                <w:color w:val="000000" w:themeColor="text1"/>
                <w:sz w:val="20"/>
                <w:szCs w:val="20"/>
              </w:rPr>
            </w:pPr>
            <w:r w:rsidRPr="002F031E">
              <w:rPr>
                <w:rFonts w:cs="Arial"/>
                <w:b w:val="0"/>
                <w:color w:val="000000" w:themeColor="text1"/>
                <w:sz w:val="20"/>
                <w:szCs w:val="20"/>
              </w:rPr>
              <w:t>CHCECE001 Develop cultural competence (core)</w:t>
            </w:r>
          </w:p>
          <w:p w14:paraId="0BCEECA3"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19"/>
                <w:szCs w:val="19"/>
              </w:rPr>
            </w:pPr>
            <w:r w:rsidRPr="002F031E">
              <w:rPr>
                <w:rFonts w:cs="Arial"/>
                <w:b w:val="0"/>
                <w:color w:val="000000" w:themeColor="text1"/>
                <w:sz w:val="19"/>
                <w:szCs w:val="19"/>
              </w:rPr>
              <w:t>HLTHIR404D Work effectively with Aboriginal and/or Torres Strait Islander people (core)</w:t>
            </w:r>
          </w:p>
        </w:tc>
      </w:tr>
    </w:tbl>
    <w:p w14:paraId="1AE5E3A5" w14:textId="77777777" w:rsidR="00E35F9B" w:rsidRPr="002F031E" w:rsidRDefault="00E35F9B" w:rsidP="00E35F9B">
      <w:pPr>
        <w:spacing w:after="0"/>
        <w:rPr>
          <w:rFonts w:cs="Arial"/>
          <w:sz w:val="16"/>
          <w:szCs w:val="16"/>
        </w:rPr>
      </w:pPr>
      <w:r w:rsidRPr="002F031E">
        <w:rPr>
          <w:rFonts w:cs="Arial"/>
          <w:sz w:val="16"/>
          <w:szCs w:val="16"/>
        </w:rPr>
        <w:br w:type="page"/>
      </w:r>
    </w:p>
    <w:p w14:paraId="005AE984" w14:textId="77777777" w:rsidR="00E35F9B" w:rsidRPr="002F031E" w:rsidRDefault="00E35F9B" w:rsidP="00E35F9B">
      <w:pPr>
        <w:spacing w:after="0"/>
        <w:rPr>
          <w:rFonts w:cs="Arial"/>
          <w:sz w:val="10"/>
          <w:szCs w:val="10"/>
        </w:rPr>
      </w:pPr>
    </w:p>
    <w:tbl>
      <w:tblPr>
        <w:tblStyle w:val="LightList-Accent6"/>
        <w:tblW w:w="5000" w:type="pct"/>
        <w:tblBorders>
          <w:insideH w:val="single" w:sz="8" w:space="0" w:color="F79646" w:themeColor="accent6"/>
          <w:insideV w:val="single" w:sz="8" w:space="0" w:color="F79646" w:themeColor="accent6"/>
        </w:tblBorders>
        <w:tblLayout w:type="fixed"/>
        <w:tblLook w:val="01A0" w:firstRow="1" w:lastRow="0" w:firstColumn="1" w:lastColumn="1" w:noHBand="0" w:noVBand="0"/>
      </w:tblPr>
      <w:tblGrid>
        <w:gridCol w:w="2092"/>
        <w:gridCol w:w="1310"/>
        <w:gridCol w:w="1313"/>
        <w:gridCol w:w="1347"/>
        <w:gridCol w:w="2909"/>
        <w:gridCol w:w="5205"/>
      </w:tblGrid>
      <w:tr w:rsidR="00E35F9B" w:rsidRPr="002F031E" w14:paraId="055E0475" w14:textId="77777777" w:rsidTr="00E35F9B">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3ABD25C0" w14:textId="77777777" w:rsidR="00E35F9B" w:rsidRPr="002F031E" w:rsidRDefault="00E35F9B" w:rsidP="00E35F9B">
            <w:pPr>
              <w:pStyle w:val="Heading2"/>
              <w:keepNext w:val="0"/>
              <w:keepLines w:val="0"/>
              <w:outlineLvl w:val="1"/>
              <w:rPr>
                <w:rFonts w:ascii="Arial" w:hAnsi="Arial" w:cs="Arial"/>
                <w:color w:val="FFFFFF" w:themeColor="background1"/>
              </w:rPr>
            </w:pPr>
            <w:bookmarkStart w:id="132" w:name="_Toc188009369"/>
            <w:bookmarkStart w:id="133" w:name="_Toc235501067"/>
            <w:bookmarkStart w:id="134" w:name="_Toc236982755"/>
            <w:r w:rsidRPr="002F031E">
              <w:rPr>
                <w:rFonts w:ascii="Arial" w:hAnsi="Arial" w:cs="Arial"/>
                <w:color w:val="FFFFFF" w:themeColor="background1"/>
              </w:rPr>
              <w:t>Candidate instructions for task 10: Investigate cultural diversity in a service and a community</w:t>
            </w:r>
            <w:bookmarkEnd w:id="132"/>
            <w:bookmarkEnd w:id="133"/>
            <w:bookmarkEnd w:id="134"/>
          </w:p>
        </w:tc>
      </w:tr>
      <w:tr w:rsidR="00E35F9B" w:rsidRPr="002F031E" w14:paraId="2C280741" w14:textId="77777777" w:rsidTr="00E35F9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8" w:type="pct"/>
            <w:shd w:val="clear" w:color="auto" w:fill="FBD4B4" w:themeFill="accent6" w:themeFillTint="66"/>
            <w:vAlign w:val="center"/>
          </w:tcPr>
          <w:p w14:paraId="02DDA5DE" w14:textId="77777777" w:rsidR="00E35F9B" w:rsidRPr="002F031E" w:rsidRDefault="00E35F9B" w:rsidP="00E35F9B">
            <w:pPr>
              <w:pStyle w:val="BodyText"/>
              <w:spacing w:line="240" w:lineRule="auto"/>
              <w:rPr>
                <w:rFonts w:cs="Arial"/>
                <w:color w:val="000000" w:themeColor="text1"/>
              </w:rPr>
            </w:pPr>
            <w:r w:rsidRPr="002F031E">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vAlign w:val="center"/>
          </w:tcPr>
          <w:p w14:paraId="0C30F351" w14:textId="77777777" w:rsidR="00E35F9B" w:rsidRPr="002F031E" w:rsidRDefault="00E35F9B" w:rsidP="00E35F9B">
            <w:pPr>
              <w:pStyle w:val="BodyT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t xml:space="preserve"> </w:t>
            </w:r>
            <w:r w:rsidRPr="002F031E">
              <w:rPr>
                <w:rFonts w:cs="Arial"/>
                <w:b/>
              </w:rPr>
              <w:t>Yes</w:t>
            </w:r>
          </w:p>
        </w:tc>
        <w:tc>
          <w:tcPr>
            <w:tcW w:w="463" w:type="pct"/>
            <w:vAlign w:val="center"/>
          </w:tcPr>
          <w:p w14:paraId="4CF330B6" w14:textId="77777777" w:rsidR="00E35F9B" w:rsidRPr="002F031E" w:rsidRDefault="00E35F9B" w:rsidP="00E35F9B">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t xml:space="preserve"> </w:t>
            </w:r>
            <w:r w:rsidRPr="002F031E">
              <w:rPr>
                <w:rFonts w:cs="Arial"/>
                <w:b/>
              </w:rPr>
              <w:t>No</w:t>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1" w:type="pct"/>
            <w:gridSpan w:val="2"/>
            <w:shd w:val="clear" w:color="auto" w:fill="FBD4B4" w:themeFill="accent6" w:themeFillTint="66"/>
            <w:vAlign w:val="center"/>
          </w:tcPr>
          <w:p w14:paraId="28A08F20" w14:textId="77777777" w:rsidR="00E35F9B" w:rsidRPr="002F031E" w:rsidRDefault="00E35F9B" w:rsidP="00E35F9B">
            <w:pPr>
              <w:pStyle w:val="BodyText"/>
              <w:spacing w:line="240" w:lineRule="auto"/>
              <w:jc w:val="right"/>
              <w:rPr>
                <w:rFonts w:cs="Arial"/>
                <w:b/>
                <w:color w:val="000000" w:themeColor="text1"/>
              </w:rPr>
            </w:pPr>
            <w:r w:rsidRPr="002F031E">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6" w:type="pct"/>
            <w:vAlign w:val="center"/>
          </w:tcPr>
          <w:p w14:paraId="329F8116" w14:textId="77777777" w:rsidR="00E35F9B" w:rsidRPr="002F031E" w:rsidRDefault="00E35F9B" w:rsidP="00E35F9B">
            <w:pPr>
              <w:pStyle w:val="BodyText"/>
              <w:spacing w:line="240" w:lineRule="auto"/>
              <w:rPr>
                <w:rFonts w:cs="Arial"/>
                <w:b w:val="0"/>
                <w:bCs w:val="0"/>
                <w:color w:val="000000" w:themeColor="text1"/>
              </w:rPr>
            </w:pPr>
          </w:p>
        </w:tc>
      </w:tr>
      <w:tr w:rsidR="00E35F9B" w:rsidRPr="002F031E" w14:paraId="1A0B0CD2" w14:textId="77777777" w:rsidTr="00E35F9B">
        <w:trPr>
          <w:trHeight w:val="283"/>
        </w:trPr>
        <w:tc>
          <w:tcPr>
            <w:cnfStyle w:val="001000000000" w:firstRow="0" w:lastRow="0" w:firstColumn="1" w:lastColumn="0" w:oddVBand="0" w:evenVBand="0" w:oddHBand="0" w:evenHBand="0" w:firstRowFirstColumn="0" w:firstRowLastColumn="0" w:lastRowFirstColumn="0" w:lastRowLastColumn="0"/>
            <w:tcW w:w="2138" w:type="pct"/>
            <w:gridSpan w:val="4"/>
            <w:shd w:val="clear" w:color="auto" w:fill="FDE9D9" w:themeFill="accent6" w:themeFillTint="33"/>
          </w:tcPr>
          <w:p w14:paraId="16AB0F6C"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Instructions to the candidate</w:t>
            </w:r>
          </w:p>
          <w:p w14:paraId="3B7B6EA9"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This workplace assessment task requires you to:</w:t>
            </w:r>
          </w:p>
          <w:p w14:paraId="09512DBA"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investigate and document cultural diversity in an early childhood education and care service, and in a community</w:t>
            </w:r>
          </w:p>
          <w:p w14:paraId="0A53F45E"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report on your findings either verbally or in writing to a work team, your assessor, a supervisor, or another educator. </w:t>
            </w:r>
          </w:p>
          <w:p w14:paraId="51D26BAD"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 xml:space="preserve">Your assessor will discuss investigation techniques with you and the format of the report. The investigation will be in line with the requirements of the service where you work, and its cultural mix. Your reporting of findings should be appropriate to your work role and the cultural context of the service and the community. It should be able to support and inform planning and work practices.  </w:t>
            </w:r>
          </w:p>
          <w:p w14:paraId="1079A82A"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Resources needed to complete this task</w:t>
            </w:r>
          </w:p>
          <w:p w14:paraId="2634FE58"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(or workplace representative) will ensure you have access to:</w:t>
            </w:r>
          </w:p>
          <w:p w14:paraId="5A0E3A74"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resources and assistance in relation to cultural diversity (including interpreter resources if required).</w:t>
            </w:r>
          </w:p>
          <w:p w14:paraId="6EE54EBA"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organisational policies and initiatives that support participation</w:t>
            </w:r>
          </w:p>
          <w:p w14:paraId="6E0A268F"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relevant approved learning framework under the </w:t>
            </w:r>
            <w:r w:rsidRPr="002F031E">
              <w:rPr>
                <w:rFonts w:cs="Arial"/>
                <w:b w:val="0"/>
                <w:i/>
                <w:color w:val="000000" w:themeColor="text1"/>
                <w:sz w:val="20"/>
                <w:szCs w:val="20"/>
              </w:rPr>
              <w:t>National Quality Framework</w:t>
            </w:r>
            <w:r w:rsidRPr="002F031E">
              <w:rPr>
                <w:rFonts w:cs="Arial"/>
                <w:b w:val="0"/>
                <w:color w:val="000000" w:themeColor="text1"/>
                <w:sz w:val="20"/>
                <w:szCs w:val="20"/>
              </w:rPr>
              <w:t>.</w:t>
            </w:r>
          </w:p>
        </w:tc>
        <w:tc>
          <w:tcPr>
            <w:cnfStyle w:val="000100000000" w:firstRow="0" w:lastRow="0" w:firstColumn="0" w:lastColumn="1" w:oddVBand="0" w:evenVBand="0" w:oddHBand="0" w:evenHBand="0" w:firstRowFirstColumn="0" w:firstRowLastColumn="0" w:lastRowFirstColumn="0" w:lastRowLastColumn="0"/>
            <w:tcW w:w="2862" w:type="pct"/>
            <w:gridSpan w:val="2"/>
            <w:shd w:val="clear" w:color="auto" w:fill="FDE9D9" w:themeFill="accent6" w:themeFillTint="33"/>
          </w:tcPr>
          <w:p w14:paraId="167638DC"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How will I be assessed in this task?</w:t>
            </w:r>
          </w:p>
          <w:p w14:paraId="506FFB9B"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will check that you can:</w:t>
            </w:r>
          </w:p>
          <w:p w14:paraId="73143F2C"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use sensitive and respectful oral communication when interacting with people from differing cultural contexts and situations</w:t>
            </w:r>
          </w:p>
          <w:p w14:paraId="6AC88154"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reflect on your own cultural identity and possible biases</w:t>
            </w:r>
          </w:p>
          <w:p w14:paraId="29166795"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research and reflect on different cultural practices and world views</w:t>
            </w:r>
          </w:p>
          <w:p w14:paraId="5B90808A"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describe ‘cultural competence’ and ‘diversity’ (as outlined in the learning framework relevant to your workplace)</w:t>
            </w:r>
          </w:p>
          <w:p w14:paraId="51A01DED"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provide appropriate suggestions for reviewing and modifying work practices, in consultation with people from diverse cultural backgrounds.</w:t>
            </w:r>
          </w:p>
          <w:p w14:paraId="06A8E73D"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Units of competency related to this task</w:t>
            </w:r>
          </w:p>
          <w:p w14:paraId="18BBD658"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CHCECE001 Develop cultural competence (core)</w:t>
            </w:r>
          </w:p>
          <w:p w14:paraId="791AB6DF"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19"/>
                <w:szCs w:val="19"/>
              </w:rPr>
            </w:pPr>
            <w:r w:rsidRPr="002F031E">
              <w:rPr>
                <w:rFonts w:cs="Arial"/>
                <w:b w:val="0"/>
                <w:color w:val="000000" w:themeColor="text1"/>
                <w:sz w:val="19"/>
                <w:szCs w:val="19"/>
              </w:rPr>
              <w:t>HLTHIR404D Work effectively with Aboriginal and/or Torres Strait Islander people (core)</w:t>
            </w:r>
          </w:p>
          <w:p w14:paraId="10E67F1A" w14:textId="77777777" w:rsidR="00E35F9B" w:rsidRPr="002F031E" w:rsidRDefault="00E35F9B" w:rsidP="00E35F9B">
            <w:pPr>
              <w:pStyle w:val="BodyText"/>
              <w:spacing w:before="60" w:after="60"/>
              <w:rPr>
                <w:rFonts w:cs="Arial"/>
                <w:b w:val="0"/>
                <w:color w:val="000000" w:themeColor="text1"/>
                <w:sz w:val="20"/>
                <w:szCs w:val="20"/>
              </w:rPr>
            </w:pPr>
          </w:p>
          <w:p w14:paraId="75A6C61C" w14:textId="77777777" w:rsidR="00E35F9B" w:rsidRPr="002F031E" w:rsidRDefault="00E35F9B" w:rsidP="00E35F9B">
            <w:pPr>
              <w:pStyle w:val="BodyText"/>
              <w:spacing w:before="60" w:after="60"/>
              <w:rPr>
                <w:rFonts w:cs="Arial"/>
                <w:b w:val="0"/>
                <w:color w:val="000000" w:themeColor="text1"/>
                <w:sz w:val="20"/>
                <w:szCs w:val="20"/>
              </w:rPr>
            </w:pPr>
            <w:r w:rsidRPr="002F031E">
              <w:rPr>
                <w:rFonts w:cs="Arial"/>
                <w:b w:val="0"/>
                <w:color w:val="000000" w:themeColor="text1"/>
                <w:sz w:val="20"/>
                <w:szCs w:val="20"/>
              </w:rPr>
              <w:t xml:space="preserve">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has a brief description of the units related to this task. The units can be viewed at </w:t>
            </w:r>
            <w:hyperlink r:id="rId87" w:history="1">
              <w:r w:rsidRPr="002F031E">
                <w:rPr>
                  <w:rStyle w:val="Hyperlink"/>
                  <w:rFonts w:eastAsiaTheme="majorEastAsia" w:cs="Arial"/>
                  <w:sz w:val="20"/>
                  <w:szCs w:val="20"/>
                </w:rPr>
                <w:t>www.training.gov.au</w:t>
              </w:r>
            </w:hyperlink>
          </w:p>
        </w:tc>
      </w:tr>
    </w:tbl>
    <w:p w14:paraId="34F79674" w14:textId="77777777" w:rsidR="00E35F9B" w:rsidRPr="002F031E" w:rsidRDefault="00E35F9B" w:rsidP="00E35F9B">
      <w:pPr>
        <w:spacing w:after="0"/>
        <w:rPr>
          <w:rFonts w:cs="Arial"/>
          <w:sz w:val="16"/>
          <w:szCs w:val="16"/>
        </w:rPr>
      </w:pPr>
      <w:r w:rsidRPr="002F031E">
        <w:rPr>
          <w:rFonts w:cs="Arial"/>
          <w:sz w:val="16"/>
          <w:szCs w:val="16"/>
        </w:rPr>
        <w:br w:type="page"/>
      </w:r>
    </w:p>
    <w:p w14:paraId="1953A288" w14:textId="77777777" w:rsidR="00E35F9B" w:rsidRPr="002F031E" w:rsidRDefault="00E35F9B" w:rsidP="00E35F9B">
      <w:pPr>
        <w:spacing w:after="0"/>
        <w:rPr>
          <w:rFonts w:cs="Arial"/>
          <w:sz w:val="10"/>
          <w:szCs w:val="10"/>
        </w:rPr>
      </w:pPr>
    </w:p>
    <w:tbl>
      <w:tblPr>
        <w:tblStyle w:val="LightList-Accent6"/>
        <w:tblW w:w="5000" w:type="pct"/>
        <w:tblBorders>
          <w:insideH w:val="single" w:sz="8" w:space="0" w:color="F79646" w:themeColor="accent6"/>
          <w:insideV w:val="single" w:sz="8" w:space="0" w:color="F79646" w:themeColor="accent6"/>
        </w:tblBorders>
        <w:tblLayout w:type="fixed"/>
        <w:tblLook w:val="01A0" w:firstRow="1" w:lastRow="0" w:firstColumn="1" w:lastColumn="1" w:noHBand="0" w:noVBand="0"/>
      </w:tblPr>
      <w:tblGrid>
        <w:gridCol w:w="2092"/>
        <w:gridCol w:w="1310"/>
        <w:gridCol w:w="1313"/>
        <w:gridCol w:w="1347"/>
        <w:gridCol w:w="2909"/>
        <w:gridCol w:w="5205"/>
      </w:tblGrid>
      <w:tr w:rsidR="00E35F9B" w:rsidRPr="002F031E" w14:paraId="5E0D6A2B" w14:textId="77777777" w:rsidTr="00E35F9B">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388EEC56" w14:textId="77777777" w:rsidR="00E35F9B" w:rsidRPr="002F031E" w:rsidRDefault="00E35F9B" w:rsidP="00E35F9B">
            <w:pPr>
              <w:pStyle w:val="Heading2"/>
              <w:keepNext w:val="0"/>
              <w:keepLines w:val="0"/>
              <w:outlineLvl w:val="1"/>
              <w:rPr>
                <w:rFonts w:ascii="Arial" w:hAnsi="Arial" w:cs="Arial"/>
                <w:color w:val="FFFFFF" w:themeColor="background1"/>
              </w:rPr>
            </w:pPr>
            <w:bookmarkStart w:id="135" w:name="_Toc235501068"/>
            <w:bookmarkStart w:id="136" w:name="_Toc236982756"/>
            <w:r w:rsidRPr="002F031E">
              <w:rPr>
                <w:rFonts w:ascii="Arial" w:hAnsi="Arial" w:cs="Arial"/>
                <w:color w:val="FFFFFF" w:themeColor="background1"/>
              </w:rPr>
              <w:t>Candidate instructions for task 11: Develop strategies for working in partnership with Aboriginal and/or Torres Strait Islander people</w:t>
            </w:r>
            <w:bookmarkEnd w:id="135"/>
            <w:bookmarkEnd w:id="136"/>
          </w:p>
        </w:tc>
      </w:tr>
      <w:tr w:rsidR="00E35F9B" w:rsidRPr="002F031E" w14:paraId="444C8C8F" w14:textId="77777777" w:rsidTr="00E35F9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8" w:type="pct"/>
            <w:shd w:val="clear" w:color="auto" w:fill="FBD4B4" w:themeFill="accent6" w:themeFillTint="66"/>
            <w:vAlign w:val="center"/>
          </w:tcPr>
          <w:p w14:paraId="43AEE609" w14:textId="77777777" w:rsidR="00E35F9B" w:rsidRPr="002F031E" w:rsidRDefault="00E35F9B" w:rsidP="00E35F9B">
            <w:pPr>
              <w:pStyle w:val="BodyText"/>
              <w:spacing w:line="240" w:lineRule="auto"/>
              <w:rPr>
                <w:rFonts w:cs="Arial"/>
                <w:color w:val="000000" w:themeColor="text1"/>
              </w:rPr>
            </w:pPr>
            <w:r w:rsidRPr="002F031E">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vAlign w:val="center"/>
          </w:tcPr>
          <w:p w14:paraId="27BBCF1F" w14:textId="77777777" w:rsidR="00E35F9B" w:rsidRPr="002F031E" w:rsidRDefault="00E35F9B" w:rsidP="00E35F9B">
            <w:pPr>
              <w:pStyle w:val="BodyT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t xml:space="preserve"> </w:t>
            </w:r>
            <w:r w:rsidRPr="002F031E">
              <w:rPr>
                <w:rFonts w:cs="Arial"/>
                <w:b/>
              </w:rPr>
              <w:t>Yes</w:t>
            </w:r>
          </w:p>
        </w:tc>
        <w:tc>
          <w:tcPr>
            <w:tcW w:w="463" w:type="pct"/>
            <w:vAlign w:val="center"/>
          </w:tcPr>
          <w:p w14:paraId="6B05A8A8" w14:textId="77777777" w:rsidR="00E35F9B" w:rsidRPr="002F031E" w:rsidRDefault="00E35F9B" w:rsidP="00E35F9B">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t xml:space="preserve"> </w:t>
            </w:r>
            <w:r w:rsidRPr="002F031E">
              <w:rPr>
                <w:rFonts w:cs="Arial"/>
                <w:b/>
              </w:rPr>
              <w:t>No</w:t>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1" w:type="pct"/>
            <w:gridSpan w:val="2"/>
            <w:shd w:val="clear" w:color="auto" w:fill="FBD4B4" w:themeFill="accent6" w:themeFillTint="66"/>
            <w:vAlign w:val="center"/>
          </w:tcPr>
          <w:p w14:paraId="53243169" w14:textId="77777777" w:rsidR="00E35F9B" w:rsidRPr="002F031E" w:rsidRDefault="00E35F9B" w:rsidP="00E35F9B">
            <w:pPr>
              <w:pStyle w:val="BodyText"/>
              <w:spacing w:line="240" w:lineRule="auto"/>
              <w:jc w:val="right"/>
              <w:rPr>
                <w:rFonts w:cs="Arial"/>
                <w:b/>
                <w:color w:val="000000" w:themeColor="text1"/>
              </w:rPr>
            </w:pPr>
            <w:r w:rsidRPr="002F031E">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6" w:type="pct"/>
            <w:vAlign w:val="center"/>
          </w:tcPr>
          <w:p w14:paraId="2E887711" w14:textId="77777777" w:rsidR="00E35F9B" w:rsidRPr="002F031E" w:rsidRDefault="00E35F9B" w:rsidP="00E35F9B">
            <w:pPr>
              <w:pStyle w:val="BodyText"/>
              <w:spacing w:line="240" w:lineRule="auto"/>
              <w:rPr>
                <w:rFonts w:cs="Arial"/>
                <w:b w:val="0"/>
                <w:bCs w:val="0"/>
                <w:color w:val="000000" w:themeColor="text1"/>
              </w:rPr>
            </w:pPr>
          </w:p>
        </w:tc>
      </w:tr>
      <w:tr w:rsidR="00E35F9B" w:rsidRPr="002F031E" w14:paraId="672EF621" w14:textId="77777777" w:rsidTr="00E35F9B">
        <w:trPr>
          <w:trHeight w:val="283"/>
        </w:trPr>
        <w:tc>
          <w:tcPr>
            <w:cnfStyle w:val="001000000000" w:firstRow="0" w:lastRow="0" w:firstColumn="1" w:lastColumn="0" w:oddVBand="0" w:evenVBand="0" w:oddHBand="0" w:evenHBand="0" w:firstRowFirstColumn="0" w:firstRowLastColumn="0" w:lastRowFirstColumn="0" w:lastRowLastColumn="0"/>
            <w:tcW w:w="2138" w:type="pct"/>
            <w:gridSpan w:val="4"/>
            <w:shd w:val="clear" w:color="auto" w:fill="FDE9D9" w:themeFill="accent6" w:themeFillTint="33"/>
          </w:tcPr>
          <w:p w14:paraId="47B92B6E"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Instructions to the candidate</w:t>
            </w:r>
          </w:p>
          <w:p w14:paraId="25C400DE"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This workplace assessment task requires you to:</w:t>
            </w:r>
          </w:p>
          <w:p w14:paraId="6B61F952"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develop appropriate strategies for working with Aboriginal and/or Torres Strait Islander children and families in an early childhood education and care service</w:t>
            </w:r>
          </w:p>
          <w:p w14:paraId="28A6B33B"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report on those strategies, in a written or verbal format.</w:t>
            </w:r>
          </w:p>
          <w:p w14:paraId="1E369C67" w14:textId="77777777" w:rsidR="00E35F9B" w:rsidRPr="002F031E" w:rsidRDefault="00E35F9B" w:rsidP="00E35F9B">
            <w:pPr>
              <w:pStyle w:val="BodyText"/>
              <w:keepNext/>
              <w:rPr>
                <w:rFonts w:cs="Arial"/>
                <w:b w:val="0"/>
                <w:color w:val="000000" w:themeColor="text1"/>
                <w:sz w:val="20"/>
                <w:szCs w:val="20"/>
              </w:rPr>
            </w:pPr>
            <w:r w:rsidRPr="002F031E">
              <w:rPr>
                <w:rFonts w:cs="Arial"/>
                <w:b w:val="0"/>
                <w:color w:val="000000" w:themeColor="text1"/>
                <w:sz w:val="20"/>
                <w:szCs w:val="20"/>
              </w:rPr>
              <w:t>Your assessor will discuss the research you need to conduct—it must be sufficient to develop your awareness of the diversity of Aboriginal and/or Torres Strait Islander history and culture.</w:t>
            </w:r>
          </w:p>
          <w:p w14:paraId="301AD736" w14:textId="77777777" w:rsidR="00E35F9B" w:rsidRPr="002F031E" w:rsidRDefault="00E35F9B" w:rsidP="00E35F9B">
            <w:pPr>
              <w:pStyle w:val="BodyText"/>
              <w:keepNext/>
              <w:rPr>
                <w:rFonts w:cs="Arial"/>
                <w:b w:val="0"/>
                <w:color w:val="000000" w:themeColor="text1"/>
                <w:sz w:val="20"/>
                <w:szCs w:val="20"/>
              </w:rPr>
            </w:pPr>
            <w:r w:rsidRPr="002F031E">
              <w:rPr>
                <w:rFonts w:cs="Arial"/>
                <w:b w:val="0"/>
                <w:color w:val="000000" w:themeColor="text1"/>
                <w:sz w:val="20"/>
                <w:szCs w:val="20"/>
              </w:rPr>
              <w:t xml:space="preserve">If you work in a service without Aboriginal or Torres Strait Islander children, your assessor may provide a scenario to assist you to develop strategies. If there are Aboriginal or Torres Strait Islander children in the service, the assessor may also observe your interactions with children. </w:t>
            </w:r>
          </w:p>
          <w:p w14:paraId="10BF0A83" w14:textId="542FACD4"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reporting of the strategies should be in line</w:t>
            </w:r>
            <w:r w:rsidR="005253B0" w:rsidRPr="002F031E">
              <w:rPr>
                <w:rFonts w:cs="Arial"/>
                <w:b w:val="0"/>
                <w:color w:val="000000" w:themeColor="text1"/>
                <w:sz w:val="20"/>
                <w:szCs w:val="20"/>
              </w:rPr>
              <w:t xml:space="preserve"> with your work role, and must </w:t>
            </w:r>
            <w:r w:rsidRPr="002F031E">
              <w:rPr>
                <w:rFonts w:cs="Arial"/>
                <w:b w:val="0"/>
                <w:color w:val="000000" w:themeColor="text1"/>
                <w:sz w:val="20"/>
                <w:szCs w:val="20"/>
              </w:rPr>
              <w:t xml:space="preserve">include information on Aboriginal and Torres Strait Islander history and culture. Your report should support and inform work practices in the service that support Aboriginal and/or Torres Strait Islander children and families. </w:t>
            </w:r>
          </w:p>
          <w:p w14:paraId="0C02F98B"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 xml:space="preserve">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has a brief description of the units related to this task. The units can be viewed at </w:t>
            </w:r>
            <w:hyperlink r:id="rId88" w:history="1">
              <w:r w:rsidRPr="002F031E">
                <w:rPr>
                  <w:rStyle w:val="Hyperlink"/>
                  <w:rFonts w:eastAsiaTheme="majorEastAsia" w:cs="Arial"/>
                  <w:sz w:val="20"/>
                  <w:szCs w:val="20"/>
                </w:rPr>
                <w:t>www.training.gov.au</w:t>
              </w:r>
            </w:hyperlink>
          </w:p>
        </w:tc>
        <w:tc>
          <w:tcPr>
            <w:cnfStyle w:val="000100000000" w:firstRow="0" w:lastRow="0" w:firstColumn="0" w:lastColumn="1" w:oddVBand="0" w:evenVBand="0" w:oddHBand="0" w:evenHBand="0" w:firstRowFirstColumn="0" w:firstRowLastColumn="0" w:lastRowFirstColumn="0" w:lastRowLastColumn="0"/>
            <w:tcW w:w="2862" w:type="pct"/>
            <w:gridSpan w:val="2"/>
            <w:shd w:val="clear" w:color="auto" w:fill="FDE9D9" w:themeFill="accent6" w:themeFillTint="33"/>
          </w:tcPr>
          <w:p w14:paraId="692BF494"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Resources needed to complete this task</w:t>
            </w:r>
          </w:p>
          <w:p w14:paraId="5652BC9D"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(or workplace representative) will ensure you have access to:</w:t>
            </w:r>
          </w:p>
          <w:p w14:paraId="3F1AADA0"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information on culturally appropriate practices relevant to the service, its children, families and community, including access to people who can provide local knowledge of Aboriginal and/or Torres Strait Islander culture</w:t>
            </w:r>
          </w:p>
          <w:p w14:paraId="7D839DC0"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organisational policies and initiatives designed to support participation</w:t>
            </w:r>
          </w:p>
          <w:p w14:paraId="3D47CBA8"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relevant approved learning framework under the </w:t>
            </w:r>
            <w:r w:rsidRPr="002F031E">
              <w:rPr>
                <w:rFonts w:cs="Arial"/>
                <w:b w:val="0"/>
                <w:i/>
                <w:color w:val="000000" w:themeColor="text1"/>
                <w:sz w:val="20"/>
                <w:szCs w:val="20"/>
              </w:rPr>
              <w:t>National Quality Framework</w:t>
            </w:r>
            <w:r w:rsidRPr="002F031E">
              <w:rPr>
                <w:rFonts w:cs="Arial"/>
                <w:b w:val="0"/>
                <w:color w:val="000000" w:themeColor="text1"/>
                <w:sz w:val="20"/>
                <w:szCs w:val="20"/>
              </w:rPr>
              <w:t>.</w:t>
            </w:r>
          </w:p>
          <w:p w14:paraId="065CBE15"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How will I be assessed in this task?</w:t>
            </w:r>
          </w:p>
          <w:p w14:paraId="2EF4DB23" w14:textId="77777777" w:rsidR="00E35F9B" w:rsidRPr="002F031E" w:rsidRDefault="00E35F9B" w:rsidP="00E35F9B">
            <w:pPr>
              <w:pStyle w:val="BodyText"/>
              <w:rPr>
                <w:rFonts w:cs="Arial"/>
                <w:b w:val="0"/>
                <w:color w:val="000000" w:themeColor="text1"/>
                <w:sz w:val="20"/>
                <w:szCs w:val="20"/>
              </w:rPr>
            </w:pPr>
            <w:r w:rsidRPr="002F031E">
              <w:rPr>
                <w:rFonts w:cs="Arial"/>
                <w:b w:val="0"/>
                <w:color w:val="000000" w:themeColor="text1"/>
                <w:sz w:val="20"/>
                <w:szCs w:val="20"/>
              </w:rPr>
              <w:t>Your assessor will check that you can:</w:t>
            </w:r>
          </w:p>
          <w:p w14:paraId="02878757" w14:textId="77777777" w:rsidR="00E35F9B" w:rsidRPr="002F031E" w:rsidRDefault="00E35F9B" w:rsidP="00E35F9B">
            <w:pPr>
              <w:pStyle w:val="BodyText"/>
              <w:keepNext/>
              <w:numPr>
                <w:ilvl w:val="0"/>
                <w:numId w:val="33"/>
              </w:numPr>
              <w:rPr>
                <w:rFonts w:cs="Arial"/>
                <w:b w:val="0"/>
                <w:color w:val="000000" w:themeColor="text1"/>
                <w:sz w:val="20"/>
                <w:szCs w:val="20"/>
              </w:rPr>
            </w:pPr>
            <w:r w:rsidRPr="002F031E">
              <w:rPr>
                <w:rFonts w:cs="Arial"/>
                <w:b w:val="0"/>
                <w:color w:val="000000" w:themeColor="text1"/>
                <w:sz w:val="20"/>
                <w:szCs w:val="20"/>
              </w:rPr>
              <w:t>demonstrate an awareness of the diversity of Aboriginal and Torres Strait Islander history and culture, and health issues, and how these could apply to work practices in early childhood education and care</w:t>
            </w:r>
          </w:p>
          <w:p w14:paraId="245FBBDF" w14:textId="77777777" w:rsidR="00E35F9B" w:rsidRPr="002F031E" w:rsidRDefault="00E35F9B" w:rsidP="00E35F9B">
            <w:pPr>
              <w:pStyle w:val="BodyText"/>
              <w:keepNext/>
              <w:numPr>
                <w:ilvl w:val="0"/>
                <w:numId w:val="33"/>
              </w:numPr>
              <w:rPr>
                <w:rFonts w:cs="Arial"/>
                <w:b w:val="0"/>
                <w:color w:val="000000" w:themeColor="text1"/>
                <w:sz w:val="20"/>
                <w:szCs w:val="20"/>
              </w:rPr>
            </w:pPr>
            <w:r w:rsidRPr="002F031E">
              <w:rPr>
                <w:rFonts w:cs="Arial"/>
                <w:b w:val="0"/>
                <w:color w:val="000000" w:themeColor="text1"/>
                <w:sz w:val="20"/>
                <w:szCs w:val="20"/>
              </w:rPr>
              <w:t>suggest appropriate strategies to improve the service’s capacity to work in partnership with Aboriginal and Torres Strait Islander people and communities, and to provide education and care to Aboriginal and/or Torres Strait Islander children.</w:t>
            </w:r>
          </w:p>
          <w:p w14:paraId="07B71463" w14:textId="77777777" w:rsidR="00E35F9B" w:rsidRPr="002F031E" w:rsidRDefault="00E35F9B" w:rsidP="00E35F9B">
            <w:pPr>
              <w:pStyle w:val="BodyText"/>
              <w:rPr>
                <w:rFonts w:cs="Arial"/>
                <w:color w:val="000000" w:themeColor="text1"/>
                <w:sz w:val="20"/>
                <w:szCs w:val="20"/>
              </w:rPr>
            </w:pPr>
            <w:r w:rsidRPr="002F031E">
              <w:rPr>
                <w:rFonts w:cs="Arial"/>
                <w:color w:val="000000" w:themeColor="text1"/>
                <w:sz w:val="20"/>
                <w:szCs w:val="20"/>
              </w:rPr>
              <w:t>Units of competency related to this task</w:t>
            </w:r>
          </w:p>
          <w:p w14:paraId="1595D131"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CHCECE001 Develop cultural competence (core unit)</w:t>
            </w:r>
          </w:p>
          <w:p w14:paraId="2F86F342" w14:textId="77777777" w:rsidR="00E35F9B" w:rsidRPr="002F031E" w:rsidRDefault="00E35F9B" w:rsidP="00E35F9B">
            <w:pPr>
              <w:pStyle w:val="BodyText"/>
              <w:numPr>
                <w:ilvl w:val="0"/>
                <w:numId w:val="5"/>
              </w:numPr>
              <w:spacing w:before="60" w:after="60"/>
              <w:ind w:left="357" w:hanging="357"/>
              <w:rPr>
                <w:rFonts w:cs="Arial"/>
                <w:b w:val="0"/>
                <w:color w:val="000000" w:themeColor="text1"/>
                <w:sz w:val="19"/>
                <w:szCs w:val="19"/>
              </w:rPr>
            </w:pPr>
            <w:r w:rsidRPr="002F031E">
              <w:rPr>
                <w:rFonts w:cs="Arial"/>
                <w:b w:val="0"/>
                <w:color w:val="000000" w:themeColor="text1"/>
                <w:sz w:val="19"/>
                <w:szCs w:val="19"/>
              </w:rPr>
              <w:t>HLTHIR404D Work effectively with Aboriginal and/or Torres Strait Islander people (core)</w:t>
            </w:r>
          </w:p>
        </w:tc>
      </w:tr>
    </w:tbl>
    <w:p w14:paraId="0FA530F3" w14:textId="77777777" w:rsidR="00E35F9B" w:rsidRPr="002F031E" w:rsidRDefault="00E35F9B" w:rsidP="00E35F9B">
      <w:pPr>
        <w:spacing w:after="0"/>
        <w:rPr>
          <w:rFonts w:cs="Arial"/>
          <w:sz w:val="10"/>
          <w:szCs w:val="10"/>
        </w:rPr>
      </w:pPr>
      <w:r w:rsidRPr="002F031E">
        <w:rPr>
          <w:rFonts w:cs="Arial"/>
          <w:sz w:val="10"/>
          <w:szCs w:val="10"/>
        </w:rPr>
        <w:br w:type="page"/>
      </w:r>
    </w:p>
    <w:p w14:paraId="6758493B" w14:textId="77777777" w:rsidR="00E64A4A" w:rsidRPr="002F031E" w:rsidRDefault="00E64A4A" w:rsidP="00E64A4A">
      <w:pPr>
        <w:spacing w:after="0"/>
        <w:rPr>
          <w:rFonts w:cs="Arial"/>
          <w:sz w:val="10"/>
          <w:szCs w:val="10"/>
        </w:rPr>
      </w:pPr>
    </w:p>
    <w:tbl>
      <w:tblPr>
        <w:tblStyle w:val="LightList-Accent5"/>
        <w:tblW w:w="5000" w:type="pct"/>
        <w:jc w:val="center"/>
        <w:tblBorders>
          <w:insideH w:val="single" w:sz="8" w:space="0" w:color="4BACC6" w:themeColor="accent5"/>
          <w:insideV w:val="single" w:sz="8" w:space="0" w:color="4BACC6" w:themeColor="accent5"/>
        </w:tblBorders>
        <w:tblLayout w:type="fixed"/>
        <w:tblLook w:val="01A0" w:firstRow="1" w:lastRow="0" w:firstColumn="1" w:lastColumn="1" w:noHBand="0" w:noVBand="0"/>
      </w:tblPr>
      <w:tblGrid>
        <w:gridCol w:w="2092"/>
        <w:gridCol w:w="1310"/>
        <w:gridCol w:w="1310"/>
        <w:gridCol w:w="1350"/>
        <w:gridCol w:w="2906"/>
        <w:gridCol w:w="5208"/>
      </w:tblGrid>
      <w:tr w:rsidR="00E64A4A" w:rsidRPr="002F031E" w14:paraId="77492100" w14:textId="77777777" w:rsidTr="005253B0">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080FF"/>
            <w:vAlign w:val="center"/>
          </w:tcPr>
          <w:p w14:paraId="40FE4FD3" w14:textId="77777777" w:rsidR="00E64A4A" w:rsidRPr="002F031E" w:rsidRDefault="00E64A4A" w:rsidP="000D192B">
            <w:pPr>
              <w:pStyle w:val="Heading2"/>
              <w:keepNext w:val="0"/>
              <w:keepLines w:val="0"/>
              <w:outlineLvl w:val="1"/>
              <w:rPr>
                <w:rFonts w:ascii="Arial" w:hAnsi="Arial" w:cs="Arial"/>
                <w:color w:val="FFFFFF" w:themeColor="background1"/>
              </w:rPr>
            </w:pPr>
            <w:bookmarkStart w:id="137" w:name="_Toc188009361"/>
            <w:bookmarkStart w:id="138" w:name="_Toc235501058"/>
            <w:bookmarkStart w:id="139" w:name="_Toc236982757"/>
            <w:r w:rsidRPr="002F031E">
              <w:rPr>
                <w:rFonts w:ascii="Arial" w:hAnsi="Arial" w:cs="Arial"/>
                <w:color w:val="FFFFFF" w:themeColor="background1"/>
              </w:rPr>
              <w:t>Candidate instructions for task 1</w:t>
            </w:r>
            <w:r w:rsidR="005A37DE" w:rsidRPr="002F031E">
              <w:rPr>
                <w:rFonts w:ascii="Arial" w:hAnsi="Arial" w:cs="Arial"/>
                <w:color w:val="FFFFFF" w:themeColor="background1"/>
              </w:rPr>
              <w:t>2</w:t>
            </w:r>
            <w:r w:rsidRPr="002F031E">
              <w:rPr>
                <w:rFonts w:ascii="Arial" w:hAnsi="Arial" w:cs="Arial"/>
                <w:color w:val="FFFFFF" w:themeColor="background1"/>
              </w:rPr>
              <w:t xml:space="preserve">: </w:t>
            </w:r>
            <w:bookmarkEnd w:id="137"/>
            <w:bookmarkEnd w:id="138"/>
            <w:r w:rsidR="00550BF6" w:rsidRPr="002F031E">
              <w:rPr>
                <w:rFonts w:ascii="Arial" w:hAnsi="Arial" w:cs="Arial"/>
                <w:color w:val="FFFFFF" w:themeColor="background1"/>
              </w:rPr>
              <w:t>Conduct a workplace risk assessment</w:t>
            </w:r>
            <w:bookmarkEnd w:id="139"/>
          </w:p>
        </w:tc>
      </w:tr>
      <w:tr w:rsidR="00E64A4A" w:rsidRPr="002F031E" w14:paraId="03AD40AB" w14:textId="77777777" w:rsidTr="005B26B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38" w:type="pct"/>
            <w:shd w:val="clear" w:color="auto" w:fill="B6DDE8" w:themeFill="accent5" w:themeFillTint="66"/>
            <w:vAlign w:val="center"/>
          </w:tcPr>
          <w:p w14:paraId="4B83E48D" w14:textId="77777777" w:rsidR="00E64A4A" w:rsidRPr="002F031E" w:rsidRDefault="00E64A4A" w:rsidP="005B26BA">
            <w:pPr>
              <w:pStyle w:val="BodyText"/>
              <w:spacing w:line="240" w:lineRule="auto"/>
              <w:rPr>
                <w:rFonts w:cs="Arial"/>
                <w:color w:val="000000" w:themeColor="text1"/>
              </w:rPr>
            </w:pPr>
            <w:r w:rsidRPr="002F031E">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shd w:val="clear" w:color="auto" w:fill="auto"/>
            <w:vAlign w:val="center"/>
          </w:tcPr>
          <w:p w14:paraId="1DE3D043" w14:textId="77777777" w:rsidR="00E64A4A" w:rsidRPr="002F031E" w:rsidRDefault="003919EC" w:rsidP="005B26BA">
            <w:pPr>
              <w:pStyle w:val="BodyT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00E64A4A" w:rsidRPr="002F031E">
              <w:rPr>
                <w:sz w:val="24"/>
              </w:rPr>
              <w:instrText xml:space="preserve"> FORMCHECKBOX </w:instrText>
            </w:r>
            <w:r w:rsidRPr="002F031E">
              <w:rPr>
                <w:sz w:val="24"/>
              </w:rPr>
            </w:r>
            <w:r w:rsidRPr="002F031E">
              <w:rPr>
                <w:sz w:val="24"/>
              </w:rPr>
              <w:fldChar w:fldCharType="end"/>
            </w:r>
            <w:r w:rsidR="00E64A4A" w:rsidRPr="002F031E">
              <w:t xml:space="preserve"> </w:t>
            </w:r>
            <w:r w:rsidR="00E64A4A" w:rsidRPr="002F031E">
              <w:rPr>
                <w:rFonts w:cs="Arial"/>
                <w:b/>
              </w:rPr>
              <w:t>Yes</w:t>
            </w:r>
          </w:p>
        </w:tc>
        <w:tc>
          <w:tcPr>
            <w:tcW w:w="462" w:type="pct"/>
            <w:shd w:val="clear" w:color="auto" w:fill="auto"/>
            <w:vAlign w:val="center"/>
          </w:tcPr>
          <w:p w14:paraId="47B9686A" w14:textId="77777777" w:rsidR="00E64A4A" w:rsidRPr="002F031E" w:rsidRDefault="003919EC" w:rsidP="005B26BA">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00E64A4A" w:rsidRPr="002F031E">
              <w:rPr>
                <w:sz w:val="24"/>
              </w:rPr>
              <w:instrText xml:space="preserve"> FORMCHECKBOX </w:instrText>
            </w:r>
            <w:r w:rsidRPr="002F031E">
              <w:rPr>
                <w:sz w:val="24"/>
              </w:rPr>
            </w:r>
            <w:r w:rsidRPr="002F031E">
              <w:rPr>
                <w:sz w:val="24"/>
              </w:rPr>
              <w:fldChar w:fldCharType="end"/>
            </w:r>
            <w:r w:rsidR="00E64A4A" w:rsidRPr="002F031E">
              <w:t xml:space="preserve"> </w:t>
            </w:r>
            <w:r w:rsidR="00E64A4A" w:rsidRPr="002F031E">
              <w:rPr>
                <w:rFonts w:cs="Arial"/>
                <w:b/>
              </w:rPr>
              <w:t>No</w:t>
            </w:r>
            <w:r w:rsidRPr="002F031E">
              <w:rPr>
                <w:rFonts w:cs="Arial"/>
                <w:b/>
              </w:rPr>
              <w:fldChar w:fldCharType="begin"/>
            </w:r>
            <w:r w:rsidR="00E64A4A" w:rsidRPr="002F031E">
              <w:rPr>
                <w:rFonts w:cs="Arial"/>
                <w:b/>
              </w:rPr>
              <w:instrText xml:space="preserve"> </w:instrText>
            </w:r>
            <w:r w:rsidRPr="002F031E">
              <w:rPr>
                <w:rFonts w:cs="Arial"/>
                <w:b/>
              </w:rPr>
              <w:fldChar w:fldCharType="begin"/>
            </w:r>
            <w:r w:rsidR="00E64A4A" w:rsidRPr="002F031E">
              <w:rPr>
                <w:rFonts w:cs="Arial"/>
                <w:b/>
              </w:rPr>
              <w:instrText xml:space="preserve"> PRIVATE "&lt;INPUT TYPE=\"CHECKBOX\"&gt;" </w:instrText>
            </w:r>
            <w:r w:rsidRPr="002F031E">
              <w:rPr>
                <w:rFonts w:cs="Arial"/>
                <w:b/>
              </w:rPr>
              <w:fldChar w:fldCharType="end"/>
            </w:r>
            <w:r w:rsidR="00E64A4A" w:rsidRPr="002F031E">
              <w:rPr>
                <w:rFonts w:cs="Arial"/>
                <w:b/>
              </w:rPr>
              <w:instrText xml:space="preserve">MACROBUTTON HTMLDirect </w:instrText>
            </w:r>
            <w:r w:rsidRPr="002F031E">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1" w:type="pct"/>
            <w:gridSpan w:val="2"/>
            <w:shd w:val="clear" w:color="auto" w:fill="B6DDE8" w:themeFill="accent5" w:themeFillTint="66"/>
            <w:vAlign w:val="center"/>
          </w:tcPr>
          <w:p w14:paraId="2EE78EB0" w14:textId="77777777" w:rsidR="00E64A4A" w:rsidRPr="002F031E" w:rsidRDefault="00E64A4A" w:rsidP="005B26BA">
            <w:pPr>
              <w:pStyle w:val="BodyText"/>
              <w:spacing w:line="240" w:lineRule="auto"/>
              <w:jc w:val="right"/>
              <w:rPr>
                <w:rFonts w:cs="Arial"/>
                <w:b/>
                <w:color w:val="000000" w:themeColor="text1"/>
              </w:rPr>
            </w:pPr>
            <w:r w:rsidRPr="002F031E">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7" w:type="pct"/>
            <w:shd w:val="clear" w:color="auto" w:fill="auto"/>
            <w:vAlign w:val="center"/>
          </w:tcPr>
          <w:p w14:paraId="0459CA29" w14:textId="77777777" w:rsidR="00E64A4A" w:rsidRPr="002F031E" w:rsidRDefault="00E64A4A" w:rsidP="005B26BA">
            <w:pPr>
              <w:pStyle w:val="BodyText"/>
              <w:spacing w:line="240" w:lineRule="auto"/>
              <w:rPr>
                <w:rFonts w:cs="Arial"/>
                <w:b w:val="0"/>
                <w:bCs w:val="0"/>
                <w:color w:val="000000" w:themeColor="text1"/>
              </w:rPr>
            </w:pPr>
          </w:p>
        </w:tc>
      </w:tr>
      <w:tr w:rsidR="00E64A4A" w:rsidRPr="002F031E" w14:paraId="3E5CA96A" w14:textId="77777777" w:rsidTr="005B26BA">
        <w:trPr>
          <w:trHeight w:val="434"/>
          <w:jc w:val="center"/>
        </w:trPr>
        <w:tc>
          <w:tcPr>
            <w:cnfStyle w:val="001000000000" w:firstRow="0" w:lastRow="0" w:firstColumn="1" w:lastColumn="0" w:oddVBand="0" w:evenVBand="0" w:oddHBand="0" w:evenHBand="0" w:firstRowFirstColumn="0" w:firstRowLastColumn="0" w:lastRowFirstColumn="0" w:lastRowLastColumn="0"/>
            <w:tcW w:w="2138" w:type="pct"/>
            <w:gridSpan w:val="4"/>
            <w:shd w:val="clear" w:color="auto" w:fill="DAEEF3" w:themeFill="accent5" w:themeFillTint="33"/>
          </w:tcPr>
          <w:p w14:paraId="28969552" w14:textId="77777777" w:rsidR="00E64A4A" w:rsidRPr="002F031E" w:rsidRDefault="00E64A4A" w:rsidP="005B26BA">
            <w:pPr>
              <w:pStyle w:val="BodyText"/>
              <w:rPr>
                <w:rFonts w:cs="Arial"/>
                <w:color w:val="000000" w:themeColor="text1"/>
                <w:sz w:val="20"/>
                <w:szCs w:val="20"/>
              </w:rPr>
            </w:pPr>
            <w:r w:rsidRPr="002F031E">
              <w:rPr>
                <w:rFonts w:cs="Arial"/>
                <w:color w:val="000000" w:themeColor="text1"/>
                <w:sz w:val="20"/>
                <w:szCs w:val="20"/>
              </w:rPr>
              <w:t>Instructions to the candidate</w:t>
            </w:r>
          </w:p>
          <w:p w14:paraId="33EB4348" w14:textId="0924B42F" w:rsidR="00E64A4A" w:rsidRPr="002F031E" w:rsidRDefault="00C4510F" w:rsidP="000016E3">
            <w:pPr>
              <w:pStyle w:val="BodyText"/>
              <w:rPr>
                <w:rFonts w:cs="Arial"/>
                <w:b w:val="0"/>
                <w:color w:val="000000" w:themeColor="text1"/>
                <w:sz w:val="20"/>
                <w:szCs w:val="20"/>
              </w:rPr>
            </w:pPr>
            <w:r w:rsidRPr="002F031E">
              <w:rPr>
                <w:rFonts w:cs="Arial"/>
                <w:b w:val="0"/>
                <w:color w:val="000000" w:themeColor="text1"/>
                <w:sz w:val="20"/>
                <w:szCs w:val="20"/>
              </w:rPr>
              <w:t xml:space="preserve">This workplace assessment task requires you to conduct a </w:t>
            </w:r>
            <w:r w:rsidR="007007E8" w:rsidRPr="002F031E">
              <w:rPr>
                <w:rFonts w:cs="Arial"/>
                <w:b w:val="0"/>
                <w:color w:val="000000" w:themeColor="text1"/>
                <w:sz w:val="20"/>
                <w:szCs w:val="20"/>
              </w:rPr>
              <w:t xml:space="preserve">workplace </w:t>
            </w:r>
            <w:r w:rsidRPr="002F031E">
              <w:rPr>
                <w:rFonts w:cs="Arial"/>
                <w:b w:val="0"/>
                <w:color w:val="000000" w:themeColor="text1"/>
                <w:sz w:val="20"/>
                <w:szCs w:val="20"/>
              </w:rPr>
              <w:t xml:space="preserve">risk assessment </w:t>
            </w:r>
            <w:r w:rsidR="00590FA3" w:rsidRPr="002F031E">
              <w:rPr>
                <w:rFonts w:cs="Arial"/>
                <w:b w:val="0"/>
                <w:color w:val="000000" w:themeColor="text1"/>
                <w:sz w:val="20"/>
                <w:szCs w:val="20"/>
              </w:rPr>
              <w:t xml:space="preserve">in a regulated </w:t>
            </w:r>
            <w:r w:rsidR="00465668" w:rsidRPr="002F031E">
              <w:rPr>
                <w:rFonts w:cs="Arial"/>
                <w:b w:val="0"/>
                <w:color w:val="000000" w:themeColor="text1"/>
                <w:sz w:val="20"/>
                <w:szCs w:val="20"/>
              </w:rPr>
              <w:t xml:space="preserve">early childhood education and care service </w:t>
            </w:r>
            <w:r w:rsidRPr="002F031E">
              <w:rPr>
                <w:rFonts w:cs="Arial"/>
                <w:b w:val="0"/>
                <w:color w:val="000000" w:themeColor="text1"/>
                <w:sz w:val="20"/>
                <w:szCs w:val="20"/>
              </w:rPr>
              <w:t xml:space="preserve">and </w:t>
            </w:r>
            <w:r w:rsidR="004241FB" w:rsidRPr="002F031E">
              <w:rPr>
                <w:rFonts w:cs="Arial"/>
                <w:b w:val="0"/>
                <w:color w:val="000000" w:themeColor="text1"/>
                <w:sz w:val="20"/>
                <w:szCs w:val="20"/>
              </w:rPr>
              <w:t xml:space="preserve">to </w:t>
            </w:r>
            <w:r w:rsidRPr="002F031E">
              <w:rPr>
                <w:rFonts w:cs="Arial"/>
                <w:b w:val="0"/>
                <w:color w:val="000000" w:themeColor="text1"/>
                <w:sz w:val="20"/>
                <w:szCs w:val="20"/>
              </w:rPr>
              <w:t>record the results</w:t>
            </w:r>
            <w:r w:rsidR="00590FA3" w:rsidRPr="002F031E">
              <w:rPr>
                <w:rFonts w:cs="Arial"/>
                <w:b w:val="0"/>
                <w:color w:val="000000" w:themeColor="text1"/>
                <w:sz w:val="20"/>
                <w:szCs w:val="20"/>
              </w:rPr>
              <w:t xml:space="preserve"> </w:t>
            </w:r>
            <w:r w:rsidR="00E10031" w:rsidRPr="002F031E">
              <w:rPr>
                <w:rFonts w:cs="Arial"/>
                <w:b w:val="0"/>
                <w:color w:val="000000" w:themeColor="text1"/>
                <w:sz w:val="20"/>
                <w:szCs w:val="20"/>
              </w:rPr>
              <w:t>in line with</w:t>
            </w:r>
            <w:r w:rsidR="00590FA3" w:rsidRPr="002F031E">
              <w:rPr>
                <w:rFonts w:cs="Arial"/>
                <w:b w:val="0"/>
                <w:color w:val="000000" w:themeColor="text1"/>
                <w:sz w:val="20"/>
                <w:szCs w:val="20"/>
              </w:rPr>
              <w:t xml:space="preserve"> workplace procedures</w:t>
            </w:r>
            <w:r w:rsidRPr="002F031E">
              <w:rPr>
                <w:rFonts w:cs="Arial"/>
                <w:b w:val="0"/>
                <w:color w:val="000000" w:themeColor="text1"/>
                <w:sz w:val="20"/>
                <w:szCs w:val="20"/>
              </w:rPr>
              <w:t>.</w:t>
            </w:r>
          </w:p>
          <w:p w14:paraId="6380E87C" w14:textId="77777777" w:rsidR="00590FA3" w:rsidRPr="002F031E" w:rsidRDefault="00590FA3" w:rsidP="00590FA3">
            <w:pPr>
              <w:pStyle w:val="BodyText"/>
              <w:rPr>
                <w:rFonts w:cs="Arial"/>
                <w:b w:val="0"/>
                <w:color w:val="000000" w:themeColor="text1"/>
                <w:sz w:val="20"/>
                <w:szCs w:val="20"/>
              </w:rPr>
            </w:pPr>
            <w:r w:rsidRPr="002F031E">
              <w:rPr>
                <w:rFonts w:cs="Arial"/>
                <w:b w:val="0"/>
                <w:color w:val="000000" w:themeColor="text1"/>
                <w:sz w:val="20"/>
                <w:szCs w:val="20"/>
              </w:rPr>
              <w:t>You are required to:</w:t>
            </w:r>
          </w:p>
          <w:p w14:paraId="6363DA40" w14:textId="77777777" w:rsidR="00590FA3" w:rsidRPr="002F031E" w:rsidRDefault="00590FA3" w:rsidP="00590FA3">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identify existing and potential hazards</w:t>
            </w:r>
          </w:p>
          <w:p w14:paraId="08B8B719" w14:textId="77777777" w:rsidR="00590FA3" w:rsidRPr="002F031E" w:rsidRDefault="00590FA3" w:rsidP="00590FA3">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identify strategies for minimising risk</w:t>
            </w:r>
          </w:p>
          <w:p w14:paraId="3154F880" w14:textId="77777777" w:rsidR="00590FA3" w:rsidRPr="002F031E" w:rsidRDefault="007007E8" w:rsidP="00590FA3">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provide</w:t>
            </w:r>
            <w:r w:rsidR="00590FA3" w:rsidRPr="002F031E">
              <w:rPr>
                <w:rFonts w:cs="Arial"/>
                <w:b w:val="0"/>
                <w:color w:val="000000" w:themeColor="text1"/>
                <w:sz w:val="20"/>
                <w:szCs w:val="20"/>
              </w:rPr>
              <w:t xml:space="preserve"> an analysis of residual risk</w:t>
            </w:r>
          </w:p>
          <w:p w14:paraId="31BF0930" w14:textId="77777777" w:rsidR="00C058F3" w:rsidRPr="002F031E" w:rsidRDefault="00C058F3" w:rsidP="00590FA3">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record the results of the risk assessment according to workplace procedures</w:t>
            </w:r>
          </w:p>
          <w:p w14:paraId="2E5B2485" w14:textId="77777777" w:rsidR="00E10031" w:rsidRPr="002F031E" w:rsidRDefault="00E10031" w:rsidP="00E10031">
            <w:pPr>
              <w:pStyle w:val="BodyText"/>
              <w:numPr>
                <w:ilvl w:val="0"/>
                <w:numId w:val="5"/>
              </w:numPr>
              <w:spacing w:before="60" w:after="60"/>
              <w:ind w:left="357" w:hanging="357"/>
              <w:rPr>
                <w:rFonts w:cs="Arial"/>
                <w:b w:val="0"/>
                <w:color w:val="000000" w:themeColor="text1"/>
                <w:sz w:val="20"/>
                <w:szCs w:val="20"/>
              </w:rPr>
            </w:pPr>
            <w:r w:rsidRPr="002F031E">
              <w:rPr>
                <w:rFonts w:cs="Arial"/>
                <w:b w:val="0"/>
                <w:bCs w:val="0"/>
                <w:color w:val="000000" w:themeColor="text1"/>
                <w:sz w:val="20"/>
                <w:szCs w:val="20"/>
              </w:rPr>
              <w:t>communicate the outcomes of the risk assessment (including hazards and safety issues) to your work team</w:t>
            </w:r>
          </w:p>
          <w:p w14:paraId="08D05500" w14:textId="77777777" w:rsidR="00590FA3" w:rsidRPr="002F031E" w:rsidRDefault="00590FA3" w:rsidP="00590FA3">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provide the </w:t>
            </w:r>
            <w:r w:rsidR="007007E8" w:rsidRPr="002F031E">
              <w:rPr>
                <w:rFonts w:cs="Arial"/>
                <w:b w:val="0"/>
                <w:color w:val="000000" w:themeColor="text1"/>
                <w:sz w:val="20"/>
                <w:szCs w:val="20"/>
              </w:rPr>
              <w:t xml:space="preserve">risk assessment </w:t>
            </w:r>
            <w:r w:rsidR="00C058F3" w:rsidRPr="002F031E">
              <w:rPr>
                <w:rFonts w:cs="Arial"/>
                <w:b w:val="0"/>
                <w:color w:val="000000" w:themeColor="text1"/>
                <w:sz w:val="20"/>
                <w:szCs w:val="20"/>
              </w:rPr>
              <w:t xml:space="preserve">report </w:t>
            </w:r>
            <w:r w:rsidRPr="002F031E">
              <w:rPr>
                <w:rFonts w:cs="Arial"/>
                <w:b w:val="0"/>
                <w:color w:val="000000" w:themeColor="text1"/>
                <w:sz w:val="20"/>
                <w:szCs w:val="20"/>
              </w:rPr>
              <w:t xml:space="preserve">to </w:t>
            </w:r>
            <w:r w:rsidR="007007E8" w:rsidRPr="002F031E">
              <w:rPr>
                <w:rFonts w:cs="Arial"/>
                <w:b w:val="0"/>
                <w:color w:val="000000" w:themeColor="text1"/>
                <w:sz w:val="20"/>
                <w:szCs w:val="20"/>
              </w:rPr>
              <w:t>your</w:t>
            </w:r>
            <w:r w:rsidRPr="002F031E">
              <w:rPr>
                <w:rFonts w:cs="Arial"/>
                <w:b w:val="0"/>
                <w:color w:val="000000" w:themeColor="text1"/>
                <w:sz w:val="20"/>
                <w:szCs w:val="20"/>
              </w:rPr>
              <w:t xml:space="preserve"> assessor.</w:t>
            </w:r>
          </w:p>
          <w:p w14:paraId="76F9FEC9" w14:textId="77777777" w:rsidR="00E10031" w:rsidRPr="002F031E" w:rsidRDefault="00E10031" w:rsidP="00E10031">
            <w:pPr>
              <w:pStyle w:val="BodyText"/>
              <w:rPr>
                <w:rFonts w:cs="Arial"/>
                <w:b w:val="0"/>
                <w:color w:val="000000" w:themeColor="text1"/>
                <w:sz w:val="20"/>
                <w:szCs w:val="20"/>
              </w:rPr>
            </w:pPr>
            <w:r w:rsidRPr="002F031E">
              <w:rPr>
                <w:rFonts w:cs="Arial"/>
                <w:b w:val="0"/>
                <w:color w:val="000000" w:themeColor="text1"/>
                <w:sz w:val="20"/>
                <w:szCs w:val="20"/>
              </w:rPr>
              <w:t>The workplace assessment task should be completed in about two hours (excluding preparation and assessor feedback).</w:t>
            </w:r>
          </w:p>
          <w:p w14:paraId="0F4301C4" w14:textId="0B42B52F" w:rsidR="00280DDF" w:rsidRPr="002F031E" w:rsidRDefault="00590FA3" w:rsidP="00465668">
            <w:pPr>
              <w:pStyle w:val="BodyText"/>
              <w:rPr>
                <w:rFonts w:cs="Arial"/>
                <w:b w:val="0"/>
                <w:color w:val="000000" w:themeColor="text1"/>
                <w:sz w:val="20"/>
                <w:szCs w:val="20"/>
              </w:rPr>
            </w:pPr>
            <w:r w:rsidRPr="002F031E">
              <w:rPr>
                <w:rFonts w:cs="Arial"/>
                <w:b w:val="0"/>
                <w:color w:val="000000" w:themeColor="text1"/>
                <w:sz w:val="20"/>
                <w:szCs w:val="20"/>
              </w:rPr>
              <w:t xml:space="preserve">Your assessor may ask questions during or after the process, such as asking you </w:t>
            </w:r>
            <w:r w:rsidR="007007E8" w:rsidRPr="002F031E">
              <w:rPr>
                <w:rFonts w:cs="Arial"/>
                <w:b w:val="0"/>
                <w:color w:val="000000" w:themeColor="text1"/>
                <w:sz w:val="20"/>
                <w:szCs w:val="20"/>
              </w:rPr>
              <w:t>to describe the principles of hazards and risk assessment</w:t>
            </w:r>
            <w:r w:rsidRPr="002F031E">
              <w:rPr>
                <w:rFonts w:cs="Arial"/>
                <w:b w:val="0"/>
                <w:color w:val="000000" w:themeColor="text1"/>
                <w:sz w:val="20"/>
                <w:szCs w:val="20"/>
              </w:rPr>
              <w:t>.</w:t>
            </w:r>
            <w:r w:rsidR="00465668" w:rsidRPr="002F031E">
              <w:rPr>
                <w:rFonts w:cs="Arial"/>
                <w:b w:val="0"/>
                <w:color w:val="000000" w:themeColor="text1"/>
                <w:sz w:val="20"/>
                <w:szCs w:val="20"/>
              </w:rPr>
              <w:t xml:space="preserve"> </w:t>
            </w:r>
            <w:r w:rsidR="007007E8" w:rsidRPr="002F031E">
              <w:rPr>
                <w:rFonts w:cs="Arial"/>
                <w:b w:val="0"/>
                <w:color w:val="000000" w:themeColor="text1"/>
                <w:sz w:val="20"/>
                <w:szCs w:val="20"/>
              </w:rPr>
              <w:t xml:space="preserve">Your assessor will consider </w:t>
            </w:r>
            <w:r w:rsidR="00465668" w:rsidRPr="002F031E">
              <w:rPr>
                <w:rFonts w:cs="Arial"/>
                <w:b w:val="0"/>
                <w:color w:val="000000" w:themeColor="text1"/>
                <w:sz w:val="20"/>
                <w:szCs w:val="20"/>
              </w:rPr>
              <w:t>your documentation of the</w:t>
            </w:r>
            <w:r w:rsidR="007007E8" w:rsidRPr="002F031E">
              <w:rPr>
                <w:rFonts w:cs="Arial"/>
                <w:b w:val="0"/>
                <w:color w:val="000000" w:themeColor="text1"/>
                <w:sz w:val="20"/>
                <w:szCs w:val="20"/>
              </w:rPr>
              <w:t xml:space="preserve"> risk assessment, </w:t>
            </w:r>
            <w:r w:rsidR="00465668" w:rsidRPr="002F031E">
              <w:rPr>
                <w:rFonts w:cs="Arial"/>
                <w:b w:val="0"/>
                <w:color w:val="000000" w:themeColor="text1"/>
                <w:sz w:val="20"/>
                <w:szCs w:val="20"/>
              </w:rPr>
              <w:t xml:space="preserve">your </w:t>
            </w:r>
            <w:r w:rsidR="007007E8" w:rsidRPr="002F031E">
              <w:rPr>
                <w:rFonts w:cs="Arial"/>
                <w:b w:val="0"/>
                <w:color w:val="000000" w:themeColor="text1"/>
                <w:sz w:val="20"/>
                <w:szCs w:val="20"/>
              </w:rPr>
              <w:t>answers to questions, and any workplace observations, and will give you feedback.</w:t>
            </w:r>
          </w:p>
        </w:tc>
        <w:tc>
          <w:tcPr>
            <w:cnfStyle w:val="000100000000" w:firstRow="0" w:lastRow="0" w:firstColumn="0" w:lastColumn="1" w:oddVBand="0" w:evenVBand="0" w:oddHBand="0" w:evenHBand="0" w:firstRowFirstColumn="0" w:firstRowLastColumn="0" w:lastRowFirstColumn="0" w:lastRowLastColumn="0"/>
            <w:tcW w:w="2862" w:type="pct"/>
            <w:gridSpan w:val="2"/>
            <w:shd w:val="clear" w:color="auto" w:fill="DAEEF3" w:themeFill="accent5" w:themeFillTint="33"/>
          </w:tcPr>
          <w:p w14:paraId="18A769FD" w14:textId="77777777" w:rsidR="00E64A4A" w:rsidRPr="002F031E" w:rsidRDefault="00E64A4A" w:rsidP="005B26BA">
            <w:pPr>
              <w:pStyle w:val="BodyText"/>
              <w:rPr>
                <w:rFonts w:cs="Arial"/>
                <w:color w:val="000000" w:themeColor="text1"/>
                <w:sz w:val="20"/>
                <w:szCs w:val="20"/>
              </w:rPr>
            </w:pPr>
            <w:r w:rsidRPr="002F031E">
              <w:rPr>
                <w:rFonts w:cs="Arial"/>
                <w:color w:val="000000" w:themeColor="text1"/>
                <w:sz w:val="20"/>
                <w:szCs w:val="20"/>
              </w:rPr>
              <w:t>Resources required to complete this task</w:t>
            </w:r>
          </w:p>
          <w:p w14:paraId="6999C1B6" w14:textId="77777777" w:rsidR="00E64A4A" w:rsidRPr="002F031E" w:rsidRDefault="00E64A4A" w:rsidP="005B26BA">
            <w:pPr>
              <w:pStyle w:val="BodyText"/>
              <w:rPr>
                <w:rFonts w:cs="Arial"/>
                <w:b w:val="0"/>
                <w:color w:val="000000" w:themeColor="text1"/>
                <w:sz w:val="20"/>
                <w:szCs w:val="20"/>
              </w:rPr>
            </w:pPr>
            <w:r w:rsidRPr="002F031E">
              <w:rPr>
                <w:rFonts w:cs="Arial"/>
                <w:b w:val="0"/>
                <w:color w:val="000000" w:themeColor="text1"/>
                <w:sz w:val="20"/>
                <w:szCs w:val="20"/>
              </w:rPr>
              <w:t>Your assessor (or workplace representative) will ensure you have</w:t>
            </w:r>
            <w:r w:rsidR="001260AF" w:rsidRPr="002F031E">
              <w:rPr>
                <w:rFonts w:cs="Arial"/>
                <w:b w:val="0"/>
                <w:color w:val="000000" w:themeColor="text1"/>
                <w:sz w:val="20"/>
                <w:szCs w:val="20"/>
              </w:rPr>
              <w:t xml:space="preserve"> access to</w:t>
            </w:r>
            <w:r w:rsidRPr="002F031E">
              <w:rPr>
                <w:rFonts w:cs="Arial"/>
                <w:b w:val="0"/>
                <w:color w:val="000000" w:themeColor="text1"/>
                <w:sz w:val="20"/>
                <w:szCs w:val="20"/>
              </w:rPr>
              <w:t>:</w:t>
            </w:r>
          </w:p>
          <w:p w14:paraId="4AA942CD" w14:textId="0FA2B485" w:rsidR="000016E3" w:rsidRPr="002F031E" w:rsidRDefault="006F05A3" w:rsidP="00A14BA7">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a small work team in </w:t>
            </w:r>
            <w:r w:rsidR="00550BF6" w:rsidRPr="002F031E">
              <w:rPr>
                <w:rFonts w:cs="Arial"/>
                <w:b w:val="0"/>
                <w:color w:val="000000" w:themeColor="text1"/>
                <w:sz w:val="20"/>
                <w:szCs w:val="20"/>
              </w:rPr>
              <w:t xml:space="preserve">a regulated </w:t>
            </w:r>
            <w:r w:rsidR="00465668" w:rsidRPr="002F031E">
              <w:rPr>
                <w:rFonts w:cs="Arial"/>
                <w:b w:val="0"/>
                <w:color w:val="000000" w:themeColor="text1"/>
                <w:sz w:val="20"/>
                <w:szCs w:val="20"/>
              </w:rPr>
              <w:t xml:space="preserve">early childhood </w:t>
            </w:r>
            <w:r w:rsidR="00550BF6" w:rsidRPr="002F031E">
              <w:rPr>
                <w:rFonts w:cs="Arial"/>
                <w:b w:val="0"/>
                <w:color w:val="000000" w:themeColor="text1"/>
                <w:sz w:val="20"/>
                <w:szCs w:val="20"/>
              </w:rPr>
              <w:t>education and care service</w:t>
            </w:r>
          </w:p>
          <w:p w14:paraId="5A748A96" w14:textId="1EB795D5" w:rsidR="00E64A4A" w:rsidRPr="002F031E" w:rsidRDefault="00E64A4A" w:rsidP="00A14BA7">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current </w:t>
            </w:r>
            <w:r w:rsidR="00550BF6" w:rsidRPr="002F031E">
              <w:rPr>
                <w:rFonts w:cs="Arial"/>
                <w:b w:val="0"/>
                <w:color w:val="000000" w:themeColor="text1"/>
                <w:sz w:val="20"/>
                <w:szCs w:val="20"/>
              </w:rPr>
              <w:t xml:space="preserve">workplace policies and procedures for </w:t>
            </w:r>
            <w:r w:rsidR="004241FB" w:rsidRPr="002F031E">
              <w:rPr>
                <w:rFonts w:cs="Arial"/>
                <w:b w:val="0"/>
                <w:color w:val="000000" w:themeColor="text1"/>
                <w:sz w:val="20"/>
                <w:szCs w:val="20"/>
              </w:rPr>
              <w:t>work health and safety (</w:t>
            </w:r>
            <w:r w:rsidR="00550BF6" w:rsidRPr="002F031E">
              <w:rPr>
                <w:rFonts w:cs="Arial"/>
                <w:b w:val="0"/>
                <w:color w:val="000000" w:themeColor="text1"/>
                <w:sz w:val="20"/>
                <w:szCs w:val="20"/>
              </w:rPr>
              <w:t>WHS</w:t>
            </w:r>
            <w:r w:rsidR="004241FB" w:rsidRPr="002F031E">
              <w:rPr>
                <w:rFonts w:cs="Arial"/>
                <w:b w:val="0"/>
                <w:color w:val="000000" w:themeColor="text1"/>
                <w:sz w:val="20"/>
                <w:szCs w:val="20"/>
              </w:rPr>
              <w:t xml:space="preserve">) </w:t>
            </w:r>
            <w:r w:rsidR="00550BF6" w:rsidRPr="002F031E">
              <w:rPr>
                <w:rFonts w:cs="Arial"/>
                <w:b w:val="0"/>
                <w:color w:val="000000" w:themeColor="text1"/>
                <w:sz w:val="20"/>
                <w:szCs w:val="20"/>
              </w:rPr>
              <w:t>including strategies for min</w:t>
            </w:r>
            <w:r w:rsidR="004241FB" w:rsidRPr="002F031E">
              <w:rPr>
                <w:rFonts w:cs="Arial"/>
                <w:b w:val="0"/>
                <w:color w:val="000000" w:themeColor="text1"/>
                <w:sz w:val="20"/>
                <w:szCs w:val="20"/>
              </w:rPr>
              <w:t>imising risk</w:t>
            </w:r>
          </w:p>
          <w:p w14:paraId="43F58DB5" w14:textId="77777777" w:rsidR="00E64A4A" w:rsidRPr="002F031E" w:rsidRDefault="00E64A4A" w:rsidP="00A14BA7">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relevant approved learning framework under the </w:t>
            </w:r>
            <w:r w:rsidRPr="002F031E">
              <w:rPr>
                <w:rFonts w:cs="Arial"/>
                <w:b w:val="0"/>
                <w:i/>
                <w:color w:val="000000" w:themeColor="text1"/>
                <w:sz w:val="20"/>
                <w:szCs w:val="20"/>
              </w:rPr>
              <w:t>National Quality Framework</w:t>
            </w:r>
            <w:r w:rsidRPr="002F031E">
              <w:rPr>
                <w:rFonts w:cs="Arial"/>
                <w:b w:val="0"/>
                <w:color w:val="000000" w:themeColor="text1"/>
                <w:sz w:val="20"/>
                <w:szCs w:val="20"/>
              </w:rPr>
              <w:t>.</w:t>
            </w:r>
          </w:p>
          <w:p w14:paraId="3E4A4434" w14:textId="77777777" w:rsidR="00E64A4A" w:rsidRPr="002F031E" w:rsidRDefault="00E64A4A" w:rsidP="005B26BA">
            <w:pPr>
              <w:pStyle w:val="BodyText"/>
              <w:rPr>
                <w:rFonts w:cs="Arial"/>
                <w:color w:val="000000" w:themeColor="text1"/>
                <w:sz w:val="20"/>
                <w:szCs w:val="20"/>
              </w:rPr>
            </w:pPr>
            <w:r w:rsidRPr="002F031E">
              <w:rPr>
                <w:rFonts w:cs="Arial"/>
                <w:color w:val="000000" w:themeColor="text1"/>
                <w:sz w:val="20"/>
                <w:szCs w:val="20"/>
              </w:rPr>
              <w:t>How will I be assessed in this task?</w:t>
            </w:r>
          </w:p>
          <w:p w14:paraId="42274480" w14:textId="77777777" w:rsidR="00E64A4A" w:rsidRPr="002F031E" w:rsidRDefault="00E64A4A" w:rsidP="005B26BA">
            <w:pPr>
              <w:pStyle w:val="BodyText"/>
              <w:rPr>
                <w:rFonts w:cs="Arial"/>
                <w:b w:val="0"/>
                <w:color w:val="000000" w:themeColor="text1"/>
                <w:sz w:val="20"/>
                <w:szCs w:val="20"/>
              </w:rPr>
            </w:pPr>
            <w:r w:rsidRPr="002F031E">
              <w:rPr>
                <w:rFonts w:cs="Arial"/>
                <w:b w:val="0"/>
                <w:color w:val="000000" w:themeColor="text1"/>
                <w:sz w:val="20"/>
                <w:szCs w:val="20"/>
              </w:rPr>
              <w:t>Your assessor will check that you can:</w:t>
            </w:r>
          </w:p>
          <w:p w14:paraId="777BB285" w14:textId="77777777" w:rsidR="00E64A4A" w:rsidRPr="002F031E" w:rsidRDefault="005E70F6" w:rsidP="00A14BA7">
            <w:pPr>
              <w:pStyle w:val="BodyText"/>
              <w:numPr>
                <w:ilvl w:val="0"/>
                <w:numId w:val="5"/>
              </w:numPr>
              <w:spacing w:before="60" w:after="60"/>
              <w:ind w:left="357" w:hanging="357"/>
              <w:rPr>
                <w:rFonts w:cs="Arial"/>
                <w:b w:val="0"/>
                <w:bCs w:val="0"/>
                <w:color w:val="000000" w:themeColor="text1"/>
                <w:sz w:val="20"/>
                <w:szCs w:val="20"/>
              </w:rPr>
            </w:pPr>
            <w:r w:rsidRPr="002F031E">
              <w:rPr>
                <w:rFonts w:cs="Arial"/>
                <w:b w:val="0"/>
                <w:color w:val="000000" w:themeColor="text1"/>
                <w:sz w:val="20"/>
                <w:szCs w:val="20"/>
              </w:rPr>
              <w:t>conduct a workplace risk assessment and record the results</w:t>
            </w:r>
            <w:r w:rsidR="006477C0" w:rsidRPr="002F031E">
              <w:rPr>
                <w:rFonts w:cs="Arial"/>
                <w:b w:val="0"/>
                <w:color w:val="000000" w:themeColor="text1"/>
                <w:sz w:val="20"/>
                <w:szCs w:val="20"/>
              </w:rPr>
              <w:t xml:space="preserve"> according to workplace procedures</w:t>
            </w:r>
          </w:p>
          <w:p w14:paraId="5F7C9838" w14:textId="77777777" w:rsidR="00C058F3" w:rsidRPr="002F031E" w:rsidRDefault="00C058F3" w:rsidP="00C058F3">
            <w:pPr>
              <w:pStyle w:val="BodyText"/>
              <w:numPr>
                <w:ilvl w:val="0"/>
                <w:numId w:val="5"/>
              </w:numPr>
              <w:spacing w:before="60" w:after="60"/>
              <w:ind w:left="357" w:hanging="357"/>
              <w:rPr>
                <w:rFonts w:cs="Arial"/>
                <w:b w:val="0"/>
                <w:bCs w:val="0"/>
                <w:color w:val="000000" w:themeColor="text1"/>
                <w:sz w:val="20"/>
                <w:szCs w:val="20"/>
              </w:rPr>
            </w:pPr>
            <w:r w:rsidRPr="002F031E">
              <w:rPr>
                <w:rFonts w:cs="Arial"/>
                <w:b w:val="0"/>
                <w:bCs w:val="0"/>
                <w:color w:val="000000" w:themeColor="text1"/>
                <w:sz w:val="20"/>
                <w:szCs w:val="20"/>
              </w:rPr>
              <w:t>provide WHS information to at least two workers</w:t>
            </w:r>
          </w:p>
          <w:p w14:paraId="49E87895" w14:textId="77777777" w:rsidR="007007E8" w:rsidRPr="002F031E" w:rsidRDefault="007007E8" w:rsidP="00A14BA7">
            <w:pPr>
              <w:pStyle w:val="BodyText"/>
              <w:numPr>
                <w:ilvl w:val="0"/>
                <w:numId w:val="5"/>
              </w:numPr>
              <w:spacing w:before="60" w:after="60"/>
              <w:ind w:left="357" w:hanging="357"/>
              <w:rPr>
                <w:rFonts w:cs="Arial"/>
                <w:b w:val="0"/>
                <w:bCs w:val="0"/>
                <w:color w:val="000000" w:themeColor="text1"/>
                <w:sz w:val="20"/>
                <w:szCs w:val="20"/>
              </w:rPr>
            </w:pPr>
            <w:r w:rsidRPr="002F031E">
              <w:rPr>
                <w:rFonts w:cs="Arial"/>
                <w:b w:val="0"/>
                <w:bCs w:val="0"/>
                <w:color w:val="000000" w:themeColor="text1"/>
                <w:sz w:val="20"/>
                <w:szCs w:val="20"/>
              </w:rPr>
              <w:t>communicate hazards and safety issues to appropriate persons within the service</w:t>
            </w:r>
            <w:r w:rsidR="006F05A3" w:rsidRPr="002F031E">
              <w:rPr>
                <w:rFonts w:cs="Arial"/>
                <w:b w:val="0"/>
                <w:bCs w:val="0"/>
                <w:color w:val="000000" w:themeColor="text1"/>
                <w:sz w:val="20"/>
                <w:szCs w:val="20"/>
              </w:rPr>
              <w:t>.</w:t>
            </w:r>
          </w:p>
          <w:p w14:paraId="7666B69B" w14:textId="77777777" w:rsidR="00E64A4A" w:rsidRPr="002F031E" w:rsidRDefault="00E64A4A" w:rsidP="005B26BA">
            <w:pPr>
              <w:pStyle w:val="BodyText"/>
              <w:rPr>
                <w:rFonts w:cs="Arial"/>
                <w:color w:val="000000" w:themeColor="text1"/>
                <w:sz w:val="20"/>
                <w:szCs w:val="20"/>
              </w:rPr>
            </w:pPr>
            <w:r w:rsidRPr="002F031E">
              <w:rPr>
                <w:rFonts w:cs="Arial"/>
                <w:color w:val="000000" w:themeColor="text1"/>
                <w:sz w:val="20"/>
                <w:szCs w:val="20"/>
              </w:rPr>
              <w:t>Units of competency related to this task</w:t>
            </w:r>
          </w:p>
          <w:p w14:paraId="5D784747" w14:textId="77777777" w:rsidR="00E761A4" w:rsidRPr="002F031E" w:rsidRDefault="00E761A4" w:rsidP="00A14BA7">
            <w:pPr>
              <w:pStyle w:val="BodyText"/>
              <w:numPr>
                <w:ilvl w:val="0"/>
                <w:numId w:val="5"/>
              </w:numPr>
              <w:spacing w:before="0" w:after="0"/>
              <w:ind w:left="357" w:hanging="357"/>
              <w:rPr>
                <w:rFonts w:cs="Arial"/>
                <w:b w:val="0"/>
                <w:color w:val="000000" w:themeColor="text1"/>
                <w:sz w:val="20"/>
                <w:szCs w:val="20"/>
              </w:rPr>
            </w:pPr>
            <w:r w:rsidRPr="002F031E">
              <w:rPr>
                <w:rFonts w:cs="Arial"/>
                <w:b w:val="0"/>
                <w:i/>
                <w:color w:val="000000" w:themeColor="text1"/>
                <w:sz w:val="20"/>
                <w:szCs w:val="20"/>
              </w:rPr>
              <w:t>CHCECE016 Establish and maintain a safe and healthy environment for children</w:t>
            </w:r>
            <w:r w:rsidRPr="002F031E">
              <w:rPr>
                <w:rFonts w:cs="Arial"/>
                <w:b w:val="0"/>
                <w:color w:val="000000" w:themeColor="text1"/>
                <w:sz w:val="20"/>
                <w:szCs w:val="20"/>
              </w:rPr>
              <w:t xml:space="preserve"> (core unit)</w:t>
            </w:r>
          </w:p>
          <w:p w14:paraId="6A534914" w14:textId="77777777" w:rsidR="00E761A4" w:rsidRPr="002F031E" w:rsidRDefault="00E761A4" w:rsidP="00A14BA7">
            <w:pPr>
              <w:pStyle w:val="BodyText"/>
              <w:numPr>
                <w:ilvl w:val="0"/>
                <w:numId w:val="5"/>
              </w:numPr>
              <w:spacing w:before="0" w:after="0"/>
              <w:ind w:left="357" w:hanging="357"/>
              <w:rPr>
                <w:rFonts w:cs="Arial"/>
                <w:b w:val="0"/>
                <w:color w:val="000000" w:themeColor="text1"/>
                <w:sz w:val="20"/>
                <w:szCs w:val="20"/>
              </w:rPr>
            </w:pPr>
            <w:r w:rsidRPr="002F031E">
              <w:rPr>
                <w:rFonts w:cs="Arial"/>
                <w:b w:val="0"/>
                <w:i/>
                <w:color w:val="000000" w:themeColor="text1"/>
                <w:sz w:val="20"/>
                <w:szCs w:val="20"/>
              </w:rPr>
              <w:t>HLTWHS003 Maintain work health and safety (</w:t>
            </w:r>
            <w:r w:rsidRPr="002F031E">
              <w:rPr>
                <w:rFonts w:cs="Arial"/>
                <w:b w:val="0"/>
                <w:color w:val="000000" w:themeColor="text1"/>
                <w:sz w:val="20"/>
                <w:szCs w:val="20"/>
              </w:rPr>
              <w:t>core unit)</w:t>
            </w:r>
          </w:p>
          <w:p w14:paraId="18277FC0" w14:textId="77777777" w:rsidR="00E64A4A" w:rsidRPr="002F031E" w:rsidRDefault="00E64A4A" w:rsidP="005B26BA">
            <w:pPr>
              <w:pStyle w:val="BodyText"/>
              <w:rPr>
                <w:rFonts w:cs="Arial"/>
                <w:bCs w:val="0"/>
                <w:color w:val="000000" w:themeColor="text1"/>
                <w:sz w:val="20"/>
                <w:szCs w:val="20"/>
              </w:rPr>
            </w:pPr>
            <w:r w:rsidRPr="002F031E">
              <w:rPr>
                <w:rFonts w:cs="Arial"/>
                <w:b w:val="0"/>
                <w:color w:val="000000" w:themeColor="text1"/>
                <w:sz w:val="20"/>
                <w:szCs w:val="20"/>
              </w:rPr>
              <w:t xml:space="preserve">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has a brief description of the units related to this task. The units can be viewed at </w:t>
            </w:r>
            <w:hyperlink r:id="rId89" w:history="1">
              <w:r w:rsidRPr="002F031E">
                <w:rPr>
                  <w:rStyle w:val="Hyperlink"/>
                  <w:rFonts w:eastAsiaTheme="majorEastAsia" w:cs="Arial"/>
                  <w:b w:val="0"/>
                  <w:sz w:val="20"/>
                  <w:szCs w:val="20"/>
                </w:rPr>
                <w:t>www.training.gov.au</w:t>
              </w:r>
            </w:hyperlink>
          </w:p>
        </w:tc>
      </w:tr>
    </w:tbl>
    <w:p w14:paraId="03DC17FC" w14:textId="77777777" w:rsidR="00E64A4A" w:rsidRPr="002F031E" w:rsidRDefault="00E64A4A" w:rsidP="00E64A4A">
      <w:pPr>
        <w:spacing w:after="0"/>
        <w:rPr>
          <w:rFonts w:cs="Arial"/>
          <w:szCs w:val="22"/>
        </w:rPr>
      </w:pPr>
      <w:r w:rsidRPr="002F031E">
        <w:rPr>
          <w:rFonts w:cs="Arial"/>
          <w:szCs w:val="22"/>
        </w:rPr>
        <w:br w:type="page"/>
      </w:r>
    </w:p>
    <w:p w14:paraId="2D90D52C" w14:textId="77777777" w:rsidR="00E64A4A" w:rsidRPr="002F031E" w:rsidRDefault="00E64A4A" w:rsidP="00E64A4A">
      <w:pPr>
        <w:spacing w:after="0"/>
        <w:rPr>
          <w:rFonts w:cs="Arial"/>
          <w:sz w:val="10"/>
          <w:szCs w:val="10"/>
        </w:rPr>
      </w:pPr>
    </w:p>
    <w:tbl>
      <w:tblPr>
        <w:tblStyle w:val="LightList-Accent5"/>
        <w:tblW w:w="5000" w:type="pct"/>
        <w:jc w:val="center"/>
        <w:tblBorders>
          <w:insideH w:val="single" w:sz="8" w:space="0" w:color="4BACC6" w:themeColor="accent5"/>
          <w:insideV w:val="single" w:sz="8" w:space="0" w:color="4BACC6" w:themeColor="accent5"/>
        </w:tblBorders>
        <w:tblLayout w:type="fixed"/>
        <w:tblLook w:val="01A0" w:firstRow="1" w:lastRow="0" w:firstColumn="1" w:lastColumn="1" w:noHBand="0" w:noVBand="0"/>
      </w:tblPr>
      <w:tblGrid>
        <w:gridCol w:w="2092"/>
        <w:gridCol w:w="1310"/>
        <w:gridCol w:w="1310"/>
        <w:gridCol w:w="1350"/>
        <w:gridCol w:w="2906"/>
        <w:gridCol w:w="5208"/>
      </w:tblGrid>
      <w:tr w:rsidR="000D0BB8" w:rsidRPr="002F031E" w14:paraId="6F9F40FD" w14:textId="77777777" w:rsidTr="005253B0">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080FF"/>
            <w:vAlign w:val="center"/>
          </w:tcPr>
          <w:p w14:paraId="284EBC6C" w14:textId="77777777" w:rsidR="000D0BB8" w:rsidRPr="002F031E" w:rsidRDefault="000D0BB8" w:rsidP="005A37DE">
            <w:pPr>
              <w:pStyle w:val="Heading2"/>
              <w:keepNext w:val="0"/>
              <w:keepLines w:val="0"/>
              <w:outlineLvl w:val="1"/>
              <w:rPr>
                <w:rFonts w:ascii="Arial" w:hAnsi="Arial" w:cs="Arial"/>
                <w:color w:val="FFFFFF" w:themeColor="background1"/>
              </w:rPr>
            </w:pPr>
            <w:bookmarkStart w:id="140" w:name="_Toc236982758"/>
            <w:r w:rsidRPr="002F031E">
              <w:rPr>
                <w:rFonts w:ascii="Arial" w:hAnsi="Arial" w:cs="Arial"/>
                <w:color w:val="FFFFFF" w:themeColor="background1"/>
              </w:rPr>
              <w:t xml:space="preserve">Candidate instructions for task </w:t>
            </w:r>
            <w:r w:rsidR="005A37DE" w:rsidRPr="002F031E">
              <w:rPr>
                <w:rFonts w:ascii="Arial" w:hAnsi="Arial" w:cs="Arial"/>
                <w:color w:val="FFFFFF" w:themeColor="background1"/>
              </w:rPr>
              <w:t>13</w:t>
            </w:r>
            <w:r w:rsidRPr="002F031E">
              <w:rPr>
                <w:rFonts w:ascii="Arial" w:hAnsi="Arial" w:cs="Arial"/>
                <w:color w:val="FFFFFF" w:themeColor="background1"/>
              </w:rPr>
              <w:t xml:space="preserve">: </w:t>
            </w:r>
            <w:r w:rsidR="00C058F3" w:rsidRPr="002F031E">
              <w:rPr>
                <w:rFonts w:ascii="Arial" w:hAnsi="Arial" w:cs="Arial"/>
                <w:color w:val="FFFFFF" w:themeColor="background1"/>
              </w:rPr>
              <w:t xml:space="preserve">Present </w:t>
            </w:r>
            <w:r w:rsidR="00550BF6" w:rsidRPr="002F031E">
              <w:rPr>
                <w:rFonts w:ascii="Arial" w:hAnsi="Arial" w:cs="Arial"/>
                <w:color w:val="FFFFFF" w:themeColor="background1"/>
              </w:rPr>
              <w:t>an emergency response information session</w:t>
            </w:r>
            <w:bookmarkEnd w:id="140"/>
          </w:p>
        </w:tc>
      </w:tr>
      <w:tr w:rsidR="000D0BB8" w:rsidRPr="002F031E" w14:paraId="155BC4BF" w14:textId="77777777" w:rsidTr="000D0BB8">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38" w:type="pct"/>
            <w:shd w:val="clear" w:color="auto" w:fill="B6DDE8" w:themeFill="accent5" w:themeFillTint="66"/>
            <w:vAlign w:val="center"/>
          </w:tcPr>
          <w:p w14:paraId="4B8D2E3C" w14:textId="77777777" w:rsidR="000D0BB8" w:rsidRPr="002F031E" w:rsidRDefault="000D0BB8" w:rsidP="000D0BB8">
            <w:pPr>
              <w:pStyle w:val="BodyText"/>
              <w:spacing w:line="240" w:lineRule="auto"/>
              <w:rPr>
                <w:rFonts w:cs="Arial"/>
                <w:color w:val="000000" w:themeColor="text1"/>
              </w:rPr>
            </w:pPr>
            <w:r w:rsidRPr="002F031E">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shd w:val="clear" w:color="auto" w:fill="auto"/>
            <w:vAlign w:val="center"/>
          </w:tcPr>
          <w:p w14:paraId="0233853F" w14:textId="77777777" w:rsidR="000D0BB8" w:rsidRPr="002F031E" w:rsidRDefault="003919EC" w:rsidP="000D0BB8">
            <w:pPr>
              <w:pStyle w:val="BodyT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000D0BB8" w:rsidRPr="002F031E">
              <w:rPr>
                <w:sz w:val="24"/>
              </w:rPr>
              <w:instrText xml:space="preserve"> FORMCHECKBOX </w:instrText>
            </w:r>
            <w:r w:rsidRPr="002F031E">
              <w:rPr>
                <w:sz w:val="24"/>
              </w:rPr>
            </w:r>
            <w:r w:rsidRPr="002F031E">
              <w:rPr>
                <w:sz w:val="24"/>
              </w:rPr>
              <w:fldChar w:fldCharType="end"/>
            </w:r>
            <w:r w:rsidR="000D0BB8" w:rsidRPr="002F031E">
              <w:t xml:space="preserve"> </w:t>
            </w:r>
            <w:r w:rsidR="000D0BB8" w:rsidRPr="002F031E">
              <w:rPr>
                <w:rFonts w:cs="Arial"/>
                <w:b/>
              </w:rPr>
              <w:t>Yes</w:t>
            </w:r>
          </w:p>
        </w:tc>
        <w:tc>
          <w:tcPr>
            <w:tcW w:w="462" w:type="pct"/>
            <w:shd w:val="clear" w:color="auto" w:fill="auto"/>
            <w:vAlign w:val="center"/>
          </w:tcPr>
          <w:p w14:paraId="0D8B8660" w14:textId="77777777" w:rsidR="000D0BB8" w:rsidRPr="002F031E" w:rsidRDefault="003919EC" w:rsidP="000D0BB8">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000D0BB8" w:rsidRPr="002F031E">
              <w:rPr>
                <w:sz w:val="24"/>
              </w:rPr>
              <w:instrText xml:space="preserve"> FORMCHECKBOX </w:instrText>
            </w:r>
            <w:r w:rsidRPr="002F031E">
              <w:rPr>
                <w:sz w:val="24"/>
              </w:rPr>
            </w:r>
            <w:r w:rsidRPr="002F031E">
              <w:rPr>
                <w:sz w:val="24"/>
              </w:rPr>
              <w:fldChar w:fldCharType="end"/>
            </w:r>
            <w:r w:rsidR="000D0BB8" w:rsidRPr="002F031E">
              <w:t xml:space="preserve"> </w:t>
            </w:r>
            <w:r w:rsidR="000D0BB8" w:rsidRPr="002F031E">
              <w:rPr>
                <w:rFonts w:cs="Arial"/>
                <w:b/>
              </w:rPr>
              <w:t>No</w:t>
            </w:r>
            <w:r w:rsidRPr="002F031E">
              <w:rPr>
                <w:rFonts w:cs="Arial"/>
                <w:b/>
              </w:rPr>
              <w:fldChar w:fldCharType="begin"/>
            </w:r>
            <w:r w:rsidR="000D0BB8" w:rsidRPr="002F031E">
              <w:rPr>
                <w:rFonts w:cs="Arial"/>
                <w:b/>
              </w:rPr>
              <w:instrText xml:space="preserve"> </w:instrText>
            </w:r>
            <w:r w:rsidRPr="002F031E">
              <w:rPr>
                <w:rFonts w:cs="Arial"/>
                <w:b/>
              </w:rPr>
              <w:fldChar w:fldCharType="begin"/>
            </w:r>
            <w:r w:rsidR="000D0BB8" w:rsidRPr="002F031E">
              <w:rPr>
                <w:rFonts w:cs="Arial"/>
                <w:b/>
              </w:rPr>
              <w:instrText xml:space="preserve"> PRIVATE "&lt;INPUT TYPE=\"CHECKBOX\"&gt;" </w:instrText>
            </w:r>
            <w:r w:rsidRPr="002F031E">
              <w:rPr>
                <w:rFonts w:cs="Arial"/>
                <w:b/>
              </w:rPr>
              <w:fldChar w:fldCharType="end"/>
            </w:r>
            <w:r w:rsidR="000D0BB8" w:rsidRPr="002F031E">
              <w:rPr>
                <w:rFonts w:cs="Arial"/>
                <w:b/>
              </w:rPr>
              <w:instrText xml:space="preserve">MACROBUTTON HTMLDirect </w:instrText>
            </w:r>
            <w:r w:rsidRPr="002F031E">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1" w:type="pct"/>
            <w:gridSpan w:val="2"/>
            <w:shd w:val="clear" w:color="auto" w:fill="B6DDE8" w:themeFill="accent5" w:themeFillTint="66"/>
            <w:vAlign w:val="center"/>
          </w:tcPr>
          <w:p w14:paraId="3CAEC51A" w14:textId="77777777" w:rsidR="000D0BB8" w:rsidRPr="002F031E" w:rsidRDefault="000D0BB8" w:rsidP="000D0BB8">
            <w:pPr>
              <w:pStyle w:val="BodyText"/>
              <w:spacing w:line="240" w:lineRule="auto"/>
              <w:jc w:val="right"/>
              <w:rPr>
                <w:rFonts w:cs="Arial"/>
                <w:b/>
                <w:color w:val="000000" w:themeColor="text1"/>
              </w:rPr>
            </w:pPr>
            <w:r w:rsidRPr="002F031E">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7" w:type="pct"/>
            <w:shd w:val="clear" w:color="auto" w:fill="auto"/>
            <w:vAlign w:val="center"/>
          </w:tcPr>
          <w:p w14:paraId="17CC5814" w14:textId="77777777" w:rsidR="000D0BB8" w:rsidRPr="002F031E" w:rsidRDefault="000D0BB8" w:rsidP="000D0BB8">
            <w:pPr>
              <w:pStyle w:val="BodyText"/>
              <w:spacing w:line="240" w:lineRule="auto"/>
              <w:rPr>
                <w:rFonts w:cs="Arial"/>
                <w:b w:val="0"/>
                <w:bCs w:val="0"/>
                <w:color w:val="000000" w:themeColor="text1"/>
              </w:rPr>
            </w:pPr>
          </w:p>
        </w:tc>
      </w:tr>
      <w:tr w:rsidR="000D0BB8" w:rsidRPr="002F031E" w14:paraId="09559471" w14:textId="77777777" w:rsidTr="000D0BB8">
        <w:trPr>
          <w:trHeight w:val="434"/>
          <w:jc w:val="center"/>
        </w:trPr>
        <w:tc>
          <w:tcPr>
            <w:cnfStyle w:val="001000000000" w:firstRow="0" w:lastRow="0" w:firstColumn="1" w:lastColumn="0" w:oddVBand="0" w:evenVBand="0" w:oddHBand="0" w:evenHBand="0" w:firstRowFirstColumn="0" w:firstRowLastColumn="0" w:lastRowFirstColumn="0" w:lastRowLastColumn="0"/>
            <w:tcW w:w="2138" w:type="pct"/>
            <w:gridSpan w:val="4"/>
            <w:shd w:val="clear" w:color="auto" w:fill="DAEEF3" w:themeFill="accent5" w:themeFillTint="33"/>
          </w:tcPr>
          <w:p w14:paraId="7C977FD1" w14:textId="77777777" w:rsidR="000D0BB8" w:rsidRPr="002F031E" w:rsidRDefault="00550BF6" w:rsidP="000D0BB8">
            <w:pPr>
              <w:pStyle w:val="BodyText"/>
              <w:rPr>
                <w:rFonts w:cs="Arial"/>
                <w:color w:val="000000" w:themeColor="text1"/>
                <w:sz w:val="20"/>
                <w:szCs w:val="20"/>
              </w:rPr>
            </w:pPr>
            <w:r w:rsidRPr="002F031E">
              <w:rPr>
                <w:rFonts w:cs="Arial"/>
                <w:color w:val="000000" w:themeColor="text1"/>
                <w:sz w:val="20"/>
                <w:szCs w:val="20"/>
              </w:rPr>
              <w:t>Instructions to the candidate</w:t>
            </w:r>
          </w:p>
          <w:p w14:paraId="5B0F6A1D" w14:textId="48C76180" w:rsidR="000D0BB8" w:rsidRPr="002F031E" w:rsidRDefault="00280DDF" w:rsidP="00CB2F83">
            <w:pPr>
              <w:pStyle w:val="BodyText"/>
              <w:keepNext/>
              <w:rPr>
                <w:rFonts w:cs="Arial"/>
                <w:b w:val="0"/>
                <w:color w:val="000000" w:themeColor="text1"/>
                <w:sz w:val="20"/>
                <w:szCs w:val="20"/>
              </w:rPr>
            </w:pPr>
            <w:r w:rsidRPr="002F031E">
              <w:rPr>
                <w:rFonts w:cs="Arial"/>
                <w:b w:val="0"/>
                <w:color w:val="000000" w:themeColor="text1"/>
                <w:sz w:val="20"/>
                <w:szCs w:val="20"/>
              </w:rPr>
              <w:t>This workplace assessment task requires you to communicate information to families about your workplace’s emergency procedures and incident management plan.</w:t>
            </w:r>
            <w:r w:rsidR="00CB2F83" w:rsidRPr="002F031E">
              <w:rPr>
                <w:rFonts w:cs="Arial"/>
                <w:b w:val="0"/>
                <w:color w:val="000000" w:themeColor="text1"/>
                <w:sz w:val="20"/>
                <w:szCs w:val="20"/>
              </w:rPr>
              <w:t xml:space="preserve"> This could be done as part of a broader session to which families are invited.</w:t>
            </w:r>
          </w:p>
          <w:p w14:paraId="7966B7AB" w14:textId="77777777" w:rsidR="007007E8" w:rsidRPr="002F031E" w:rsidRDefault="007007E8" w:rsidP="007007E8">
            <w:pPr>
              <w:pStyle w:val="BodyText"/>
              <w:rPr>
                <w:rFonts w:cs="Arial"/>
                <w:b w:val="0"/>
                <w:color w:val="000000" w:themeColor="text1"/>
                <w:sz w:val="20"/>
                <w:szCs w:val="20"/>
              </w:rPr>
            </w:pPr>
            <w:r w:rsidRPr="002F031E">
              <w:rPr>
                <w:rFonts w:cs="Arial"/>
                <w:b w:val="0"/>
                <w:color w:val="000000" w:themeColor="text1"/>
                <w:sz w:val="20"/>
                <w:szCs w:val="20"/>
              </w:rPr>
              <w:t>You are required to:</w:t>
            </w:r>
          </w:p>
          <w:p w14:paraId="74A112DB" w14:textId="77777777" w:rsidR="007007E8" w:rsidRPr="002F031E" w:rsidRDefault="00F160E9" w:rsidP="007007E8">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prepare an information session that details your workplace’s emergency procedures and incident management plan</w:t>
            </w:r>
          </w:p>
          <w:p w14:paraId="625D3F96" w14:textId="7B5C4AC5" w:rsidR="007007E8" w:rsidRPr="002F031E" w:rsidRDefault="00F160E9" w:rsidP="007007E8">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present the information session to a small group of </w:t>
            </w:r>
            <w:r w:rsidR="00E10031" w:rsidRPr="002F031E">
              <w:rPr>
                <w:rFonts w:cs="Arial"/>
                <w:b w:val="0"/>
                <w:color w:val="000000" w:themeColor="text1"/>
                <w:sz w:val="20"/>
                <w:szCs w:val="20"/>
              </w:rPr>
              <w:t xml:space="preserve">family members and </w:t>
            </w:r>
            <w:r w:rsidR="00C058F3" w:rsidRPr="002F031E">
              <w:rPr>
                <w:rFonts w:cs="Arial"/>
                <w:b w:val="0"/>
                <w:color w:val="000000" w:themeColor="text1"/>
                <w:sz w:val="20"/>
                <w:szCs w:val="20"/>
              </w:rPr>
              <w:t xml:space="preserve">colleagues </w:t>
            </w:r>
          </w:p>
          <w:p w14:paraId="2E5D4A37" w14:textId="77777777" w:rsidR="007007E8" w:rsidRPr="002F031E" w:rsidRDefault="007007E8" w:rsidP="007007E8">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provide the </w:t>
            </w:r>
            <w:r w:rsidR="00DE703D" w:rsidRPr="002F031E">
              <w:rPr>
                <w:rFonts w:cs="Arial"/>
                <w:b w:val="0"/>
                <w:color w:val="000000" w:themeColor="text1"/>
                <w:sz w:val="20"/>
                <w:szCs w:val="20"/>
              </w:rPr>
              <w:t xml:space="preserve">notes of the </w:t>
            </w:r>
            <w:r w:rsidR="00BC41ED" w:rsidRPr="002F031E">
              <w:rPr>
                <w:rFonts w:cs="Arial"/>
                <w:b w:val="0"/>
                <w:color w:val="000000" w:themeColor="text1"/>
                <w:sz w:val="20"/>
                <w:szCs w:val="20"/>
              </w:rPr>
              <w:t>information session</w:t>
            </w:r>
            <w:r w:rsidRPr="002F031E">
              <w:rPr>
                <w:rFonts w:cs="Arial"/>
                <w:b w:val="0"/>
                <w:color w:val="000000" w:themeColor="text1"/>
                <w:sz w:val="20"/>
                <w:szCs w:val="20"/>
              </w:rPr>
              <w:t xml:space="preserve"> to your assessor.</w:t>
            </w:r>
          </w:p>
          <w:p w14:paraId="4BF4E8F6" w14:textId="77777777" w:rsidR="007007E8" w:rsidRPr="002F031E" w:rsidRDefault="007007E8" w:rsidP="007007E8">
            <w:pPr>
              <w:pStyle w:val="BodyText"/>
              <w:rPr>
                <w:rFonts w:cs="Arial"/>
                <w:b w:val="0"/>
                <w:color w:val="000000" w:themeColor="text1"/>
                <w:sz w:val="20"/>
                <w:szCs w:val="20"/>
              </w:rPr>
            </w:pPr>
            <w:r w:rsidRPr="002F031E">
              <w:rPr>
                <w:rFonts w:cs="Arial"/>
                <w:b w:val="0"/>
                <w:color w:val="000000" w:themeColor="text1"/>
                <w:sz w:val="20"/>
                <w:szCs w:val="20"/>
              </w:rPr>
              <w:t xml:space="preserve">Your assessor may ask questions during or after the process, such as asking you to describe </w:t>
            </w:r>
            <w:r w:rsidR="00BC41ED" w:rsidRPr="002F031E">
              <w:rPr>
                <w:rFonts w:cs="Arial"/>
                <w:b w:val="0"/>
                <w:color w:val="000000" w:themeColor="text1"/>
                <w:sz w:val="20"/>
                <w:szCs w:val="20"/>
              </w:rPr>
              <w:t>how you would coordinate an emergency response (such as an evacuation) in your workplace</w:t>
            </w:r>
            <w:r w:rsidRPr="002F031E">
              <w:rPr>
                <w:rFonts w:cs="Arial"/>
                <w:b w:val="0"/>
                <w:color w:val="000000" w:themeColor="text1"/>
                <w:sz w:val="20"/>
                <w:szCs w:val="20"/>
              </w:rPr>
              <w:t>.</w:t>
            </w:r>
          </w:p>
          <w:p w14:paraId="0D99FC10" w14:textId="77777777" w:rsidR="007007E8" w:rsidRPr="002F031E" w:rsidRDefault="007007E8" w:rsidP="007007E8">
            <w:pPr>
              <w:pStyle w:val="BodyText"/>
              <w:rPr>
                <w:rFonts w:cs="Arial"/>
                <w:b w:val="0"/>
                <w:color w:val="000000" w:themeColor="text1"/>
                <w:sz w:val="20"/>
                <w:szCs w:val="20"/>
              </w:rPr>
            </w:pPr>
            <w:r w:rsidRPr="002F031E">
              <w:rPr>
                <w:rFonts w:cs="Arial"/>
                <w:b w:val="0"/>
                <w:color w:val="000000" w:themeColor="text1"/>
                <w:sz w:val="20"/>
                <w:szCs w:val="20"/>
              </w:rPr>
              <w:t xml:space="preserve">The workplace assessment task should be completed in about </w:t>
            </w:r>
            <w:r w:rsidR="00331712" w:rsidRPr="002F031E">
              <w:rPr>
                <w:rFonts w:cs="Arial"/>
                <w:b w:val="0"/>
                <w:color w:val="000000" w:themeColor="text1"/>
                <w:sz w:val="20"/>
                <w:szCs w:val="20"/>
              </w:rPr>
              <w:t>two</w:t>
            </w:r>
            <w:r w:rsidRPr="002F031E">
              <w:rPr>
                <w:rFonts w:cs="Arial"/>
                <w:b w:val="0"/>
                <w:color w:val="000000" w:themeColor="text1"/>
                <w:sz w:val="20"/>
                <w:szCs w:val="20"/>
              </w:rPr>
              <w:t xml:space="preserve"> hour</w:t>
            </w:r>
            <w:r w:rsidR="00331712" w:rsidRPr="002F031E">
              <w:rPr>
                <w:rFonts w:cs="Arial"/>
                <w:b w:val="0"/>
                <w:color w:val="000000" w:themeColor="text1"/>
                <w:sz w:val="20"/>
                <w:szCs w:val="20"/>
              </w:rPr>
              <w:t>s</w:t>
            </w:r>
            <w:r w:rsidRPr="002F031E">
              <w:rPr>
                <w:rFonts w:cs="Arial"/>
                <w:b w:val="0"/>
                <w:color w:val="000000" w:themeColor="text1"/>
                <w:sz w:val="20"/>
                <w:szCs w:val="20"/>
              </w:rPr>
              <w:t xml:space="preserve"> (excluding preparation and assessor feedback).</w:t>
            </w:r>
          </w:p>
          <w:p w14:paraId="6767AB5B" w14:textId="5316661F" w:rsidR="00280DDF" w:rsidRPr="002F031E" w:rsidRDefault="007007E8" w:rsidP="00CB2F83">
            <w:pPr>
              <w:pStyle w:val="BodyText"/>
              <w:rPr>
                <w:rFonts w:cs="Arial"/>
                <w:b w:val="0"/>
                <w:color w:val="000000" w:themeColor="text1"/>
                <w:sz w:val="20"/>
                <w:szCs w:val="20"/>
              </w:rPr>
            </w:pPr>
            <w:r w:rsidRPr="002F031E">
              <w:rPr>
                <w:rFonts w:cs="Arial"/>
                <w:b w:val="0"/>
                <w:color w:val="000000" w:themeColor="text1"/>
                <w:sz w:val="20"/>
                <w:szCs w:val="20"/>
              </w:rPr>
              <w:t xml:space="preserve">Your assessor will consider </w:t>
            </w:r>
            <w:r w:rsidR="00DE703D" w:rsidRPr="002F031E">
              <w:rPr>
                <w:rFonts w:cs="Arial"/>
                <w:b w:val="0"/>
                <w:color w:val="000000" w:themeColor="text1"/>
                <w:sz w:val="20"/>
                <w:szCs w:val="20"/>
              </w:rPr>
              <w:t xml:space="preserve">the notes </w:t>
            </w:r>
            <w:r w:rsidR="00CB2F83" w:rsidRPr="002F031E">
              <w:rPr>
                <w:rFonts w:cs="Arial"/>
                <w:b w:val="0"/>
                <w:color w:val="000000" w:themeColor="text1"/>
                <w:sz w:val="20"/>
                <w:szCs w:val="20"/>
              </w:rPr>
              <w:t>you prepare for</w:t>
            </w:r>
            <w:r w:rsidR="00DE703D" w:rsidRPr="002F031E">
              <w:rPr>
                <w:rFonts w:cs="Arial"/>
                <w:b w:val="0"/>
                <w:color w:val="000000" w:themeColor="text1"/>
                <w:sz w:val="20"/>
                <w:szCs w:val="20"/>
              </w:rPr>
              <w:t xml:space="preserve"> </w:t>
            </w:r>
            <w:r w:rsidRPr="002F031E">
              <w:rPr>
                <w:rFonts w:cs="Arial"/>
                <w:b w:val="0"/>
                <w:color w:val="000000" w:themeColor="text1"/>
                <w:sz w:val="20"/>
                <w:szCs w:val="20"/>
              </w:rPr>
              <w:t xml:space="preserve">your </w:t>
            </w:r>
            <w:r w:rsidR="00BC41ED" w:rsidRPr="002F031E">
              <w:rPr>
                <w:rFonts w:cs="Arial"/>
                <w:b w:val="0"/>
                <w:color w:val="000000" w:themeColor="text1"/>
                <w:sz w:val="20"/>
                <w:szCs w:val="20"/>
              </w:rPr>
              <w:t>information session</w:t>
            </w:r>
            <w:r w:rsidRPr="002F031E">
              <w:rPr>
                <w:rFonts w:cs="Arial"/>
                <w:b w:val="0"/>
                <w:color w:val="000000" w:themeColor="text1"/>
                <w:sz w:val="20"/>
                <w:szCs w:val="20"/>
              </w:rPr>
              <w:t>, answers to questions, and any workplace observations, and will give you feedback.</w:t>
            </w:r>
          </w:p>
        </w:tc>
        <w:tc>
          <w:tcPr>
            <w:cnfStyle w:val="000100000000" w:firstRow="0" w:lastRow="0" w:firstColumn="0" w:lastColumn="1" w:oddVBand="0" w:evenVBand="0" w:oddHBand="0" w:evenHBand="0" w:firstRowFirstColumn="0" w:firstRowLastColumn="0" w:lastRowFirstColumn="0" w:lastRowLastColumn="0"/>
            <w:tcW w:w="2862" w:type="pct"/>
            <w:gridSpan w:val="2"/>
            <w:shd w:val="clear" w:color="auto" w:fill="DAEEF3" w:themeFill="accent5" w:themeFillTint="33"/>
          </w:tcPr>
          <w:p w14:paraId="0F25AF15" w14:textId="77777777" w:rsidR="000D0BB8" w:rsidRPr="002F031E" w:rsidRDefault="000D0BB8" w:rsidP="000D0BB8">
            <w:pPr>
              <w:pStyle w:val="BodyText"/>
              <w:rPr>
                <w:rFonts w:cs="Arial"/>
                <w:color w:val="000000" w:themeColor="text1"/>
                <w:sz w:val="20"/>
                <w:szCs w:val="20"/>
              </w:rPr>
            </w:pPr>
            <w:r w:rsidRPr="002F031E">
              <w:rPr>
                <w:rFonts w:cs="Arial"/>
                <w:color w:val="000000" w:themeColor="text1"/>
                <w:sz w:val="20"/>
                <w:szCs w:val="20"/>
              </w:rPr>
              <w:t>Resources required to complete this task</w:t>
            </w:r>
          </w:p>
          <w:p w14:paraId="33BA771F" w14:textId="77777777" w:rsidR="000D0BB8" w:rsidRPr="002F031E" w:rsidRDefault="000D0BB8" w:rsidP="000D0BB8">
            <w:pPr>
              <w:pStyle w:val="BodyText"/>
              <w:rPr>
                <w:rFonts w:cs="Arial"/>
                <w:b w:val="0"/>
                <w:color w:val="000000" w:themeColor="text1"/>
                <w:sz w:val="20"/>
                <w:szCs w:val="20"/>
              </w:rPr>
            </w:pPr>
            <w:r w:rsidRPr="002F031E">
              <w:rPr>
                <w:rFonts w:cs="Arial"/>
                <w:b w:val="0"/>
                <w:color w:val="000000" w:themeColor="text1"/>
                <w:sz w:val="20"/>
                <w:szCs w:val="20"/>
              </w:rPr>
              <w:t>Your assessor (or workplace representative) will ensure you have</w:t>
            </w:r>
            <w:r w:rsidR="001260AF" w:rsidRPr="002F031E">
              <w:rPr>
                <w:rFonts w:cs="Arial"/>
                <w:b w:val="0"/>
                <w:color w:val="000000" w:themeColor="text1"/>
                <w:sz w:val="20"/>
                <w:szCs w:val="20"/>
              </w:rPr>
              <w:t xml:space="preserve"> access to</w:t>
            </w:r>
            <w:r w:rsidRPr="002F031E">
              <w:rPr>
                <w:rFonts w:cs="Arial"/>
                <w:b w:val="0"/>
                <w:color w:val="000000" w:themeColor="text1"/>
                <w:sz w:val="20"/>
                <w:szCs w:val="20"/>
              </w:rPr>
              <w:t>:</w:t>
            </w:r>
          </w:p>
          <w:p w14:paraId="1378A679" w14:textId="48C6334B" w:rsidR="00550BF6" w:rsidRPr="002F031E" w:rsidRDefault="00F160E9" w:rsidP="00A14BA7">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a small group of </w:t>
            </w:r>
            <w:r w:rsidR="00C058F3" w:rsidRPr="002F031E">
              <w:rPr>
                <w:rFonts w:cs="Arial"/>
                <w:b w:val="0"/>
                <w:color w:val="000000" w:themeColor="text1"/>
                <w:sz w:val="20"/>
                <w:szCs w:val="20"/>
              </w:rPr>
              <w:t xml:space="preserve">colleagues and </w:t>
            </w:r>
            <w:r w:rsidRPr="002F031E">
              <w:rPr>
                <w:rFonts w:cs="Arial"/>
                <w:b w:val="0"/>
                <w:color w:val="000000" w:themeColor="text1"/>
                <w:sz w:val="20"/>
                <w:szCs w:val="20"/>
              </w:rPr>
              <w:t xml:space="preserve">family members in </w:t>
            </w:r>
            <w:r w:rsidR="00550BF6" w:rsidRPr="002F031E">
              <w:rPr>
                <w:rFonts w:cs="Arial"/>
                <w:b w:val="0"/>
                <w:color w:val="000000" w:themeColor="text1"/>
                <w:sz w:val="20"/>
                <w:szCs w:val="20"/>
              </w:rPr>
              <w:t xml:space="preserve">a regulated </w:t>
            </w:r>
            <w:r w:rsidR="00465668" w:rsidRPr="002F031E">
              <w:rPr>
                <w:rFonts w:cs="Arial"/>
                <w:b w:val="0"/>
                <w:color w:val="000000" w:themeColor="text1"/>
                <w:sz w:val="20"/>
                <w:szCs w:val="20"/>
              </w:rPr>
              <w:t xml:space="preserve">early childhood education and care service </w:t>
            </w:r>
          </w:p>
          <w:p w14:paraId="16972B01" w14:textId="77777777" w:rsidR="00550BF6" w:rsidRPr="002F031E" w:rsidRDefault="00550BF6" w:rsidP="00A14BA7">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current workplace policies and procedures for WHS (including evacuation plans and workplace emergency procedures)</w:t>
            </w:r>
          </w:p>
          <w:p w14:paraId="40597DEF" w14:textId="77777777" w:rsidR="000D0BB8" w:rsidRPr="002F031E" w:rsidRDefault="000D0BB8" w:rsidP="00A14BA7">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relevant approved learning framework under the </w:t>
            </w:r>
            <w:r w:rsidRPr="002F031E">
              <w:rPr>
                <w:rFonts w:cs="Arial"/>
                <w:b w:val="0"/>
                <w:i/>
                <w:color w:val="000000" w:themeColor="text1"/>
                <w:sz w:val="20"/>
                <w:szCs w:val="20"/>
              </w:rPr>
              <w:t>National Quality Framework</w:t>
            </w:r>
            <w:r w:rsidRPr="002F031E">
              <w:rPr>
                <w:rFonts w:cs="Arial"/>
                <w:b w:val="0"/>
                <w:color w:val="000000" w:themeColor="text1"/>
                <w:sz w:val="20"/>
                <w:szCs w:val="20"/>
              </w:rPr>
              <w:t>.</w:t>
            </w:r>
          </w:p>
          <w:p w14:paraId="444118FC" w14:textId="77777777" w:rsidR="000D0BB8" w:rsidRPr="002F031E" w:rsidRDefault="000D0BB8" w:rsidP="000D0BB8">
            <w:pPr>
              <w:pStyle w:val="BodyText"/>
              <w:rPr>
                <w:rFonts w:cs="Arial"/>
                <w:color w:val="000000" w:themeColor="text1"/>
                <w:sz w:val="20"/>
                <w:szCs w:val="20"/>
              </w:rPr>
            </w:pPr>
            <w:r w:rsidRPr="002F031E">
              <w:rPr>
                <w:rFonts w:cs="Arial"/>
                <w:color w:val="000000" w:themeColor="text1"/>
                <w:sz w:val="20"/>
                <w:szCs w:val="20"/>
              </w:rPr>
              <w:t>How will I be assessed in this task?</w:t>
            </w:r>
          </w:p>
          <w:p w14:paraId="10684940" w14:textId="77777777" w:rsidR="000D0BB8" w:rsidRPr="002F031E" w:rsidRDefault="000D0BB8" w:rsidP="000D0BB8">
            <w:pPr>
              <w:pStyle w:val="BodyText"/>
              <w:rPr>
                <w:rFonts w:cs="Arial"/>
                <w:b w:val="0"/>
                <w:color w:val="000000" w:themeColor="text1"/>
                <w:sz w:val="20"/>
                <w:szCs w:val="20"/>
              </w:rPr>
            </w:pPr>
            <w:r w:rsidRPr="002F031E">
              <w:rPr>
                <w:rFonts w:cs="Arial"/>
                <w:b w:val="0"/>
                <w:color w:val="000000" w:themeColor="text1"/>
                <w:sz w:val="20"/>
                <w:szCs w:val="20"/>
              </w:rPr>
              <w:t>Your assessor will check that you can:</w:t>
            </w:r>
          </w:p>
          <w:p w14:paraId="0BCEDD97" w14:textId="77777777" w:rsidR="000D0BB8" w:rsidRPr="002F031E" w:rsidRDefault="005E70F6" w:rsidP="00A14BA7">
            <w:pPr>
              <w:pStyle w:val="BodyText"/>
              <w:numPr>
                <w:ilvl w:val="0"/>
                <w:numId w:val="5"/>
              </w:numPr>
              <w:spacing w:before="60" w:after="60"/>
              <w:ind w:left="357" w:hanging="357"/>
              <w:rPr>
                <w:rFonts w:cs="Arial"/>
                <w:b w:val="0"/>
                <w:bCs w:val="0"/>
                <w:color w:val="000000" w:themeColor="text1"/>
                <w:sz w:val="20"/>
                <w:szCs w:val="20"/>
              </w:rPr>
            </w:pPr>
            <w:r w:rsidRPr="002F031E">
              <w:rPr>
                <w:rFonts w:cs="Arial"/>
                <w:b w:val="0"/>
                <w:color w:val="000000" w:themeColor="text1"/>
                <w:sz w:val="20"/>
                <w:szCs w:val="20"/>
              </w:rPr>
              <w:t>communicate information to families about the workplace’s emergency procedures and incident management plan</w:t>
            </w:r>
          </w:p>
          <w:p w14:paraId="1A17AC52" w14:textId="77777777" w:rsidR="00C058F3" w:rsidRPr="002F031E" w:rsidRDefault="00C058F3" w:rsidP="00A14BA7">
            <w:pPr>
              <w:pStyle w:val="BodyText"/>
              <w:numPr>
                <w:ilvl w:val="0"/>
                <w:numId w:val="5"/>
              </w:numPr>
              <w:spacing w:before="60" w:after="60"/>
              <w:ind w:left="357" w:hanging="357"/>
              <w:rPr>
                <w:rFonts w:cs="Arial"/>
                <w:b w:val="0"/>
                <w:bCs w:val="0"/>
                <w:color w:val="000000" w:themeColor="text1"/>
                <w:sz w:val="20"/>
                <w:szCs w:val="20"/>
              </w:rPr>
            </w:pPr>
            <w:r w:rsidRPr="002F031E">
              <w:rPr>
                <w:rFonts w:cs="Arial"/>
                <w:b w:val="0"/>
                <w:bCs w:val="0"/>
                <w:color w:val="000000" w:themeColor="text1"/>
                <w:sz w:val="20"/>
                <w:szCs w:val="20"/>
              </w:rPr>
              <w:t>provide WHS information to at least two workers</w:t>
            </w:r>
          </w:p>
          <w:p w14:paraId="193A7DB0" w14:textId="77777777" w:rsidR="00BC41ED" w:rsidRPr="002F031E" w:rsidRDefault="00BC41ED" w:rsidP="00A14BA7">
            <w:pPr>
              <w:pStyle w:val="BodyText"/>
              <w:numPr>
                <w:ilvl w:val="0"/>
                <w:numId w:val="5"/>
              </w:numPr>
              <w:spacing w:before="60" w:after="60"/>
              <w:ind w:left="357" w:hanging="357"/>
              <w:rPr>
                <w:rFonts w:cs="Arial"/>
                <w:b w:val="0"/>
                <w:bCs w:val="0"/>
                <w:color w:val="000000" w:themeColor="text1"/>
                <w:sz w:val="20"/>
                <w:szCs w:val="20"/>
              </w:rPr>
            </w:pPr>
            <w:r w:rsidRPr="002F031E">
              <w:rPr>
                <w:rFonts w:cs="Arial"/>
                <w:b w:val="0"/>
                <w:bCs w:val="0"/>
                <w:color w:val="000000" w:themeColor="text1"/>
                <w:sz w:val="20"/>
                <w:szCs w:val="20"/>
              </w:rPr>
              <w:t>communicate hazards and safety issues to appropriate persons within the service</w:t>
            </w:r>
            <w:r w:rsidR="00C058F3" w:rsidRPr="002F031E">
              <w:rPr>
                <w:rFonts w:cs="Arial"/>
                <w:b w:val="0"/>
                <w:bCs w:val="0"/>
                <w:color w:val="000000" w:themeColor="text1"/>
                <w:sz w:val="20"/>
                <w:szCs w:val="20"/>
              </w:rPr>
              <w:t>.</w:t>
            </w:r>
          </w:p>
          <w:p w14:paraId="73F48FBE" w14:textId="77777777" w:rsidR="000D0BB8" w:rsidRPr="002F031E" w:rsidRDefault="000D0BB8" w:rsidP="000D0BB8">
            <w:pPr>
              <w:pStyle w:val="BodyText"/>
              <w:rPr>
                <w:rFonts w:cs="Arial"/>
                <w:color w:val="000000" w:themeColor="text1"/>
                <w:sz w:val="20"/>
                <w:szCs w:val="20"/>
              </w:rPr>
            </w:pPr>
            <w:r w:rsidRPr="002F031E">
              <w:rPr>
                <w:rFonts w:cs="Arial"/>
                <w:color w:val="000000" w:themeColor="text1"/>
                <w:sz w:val="20"/>
                <w:szCs w:val="20"/>
              </w:rPr>
              <w:t>Units of competency related to this task</w:t>
            </w:r>
          </w:p>
          <w:p w14:paraId="083B5ED1" w14:textId="77777777" w:rsidR="00E761A4" w:rsidRPr="002F031E" w:rsidRDefault="00E761A4" w:rsidP="00A14BA7">
            <w:pPr>
              <w:pStyle w:val="BodyText"/>
              <w:numPr>
                <w:ilvl w:val="0"/>
                <w:numId w:val="5"/>
              </w:numPr>
              <w:spacing w:before="0" w:after="0"/>
              <w:ind w:left="357" w:hanging="357"/>
              <w:rPr>
                <w:rFonts w:cs="Arial"/>
                <w:b w:val="0"/>
                <w:color w:val="000000" w:themeColor="text1"/>
                <w:sz w:val="20"/>
                <w:szCs w:val="20"/>
              </w:rPr>
            </w:pPr>
            <w:r w:rsidRPr="002F031E">
              <w:rPr>
                <w:rFonts w:cs="Arial"/>
                <w:b w:val="0"/>
                <w:i/>
                <w:color w:val="000000" w:themeColor="text1"/>
                <w:sz w:val="20"/>
                <w:szCs w:val="20"/>
              </w:rPr>
              <w:t>CHCECE016 Establish and maintain a safe and healthy environment for children</w:t>
            </w:r>
            <w:r w:rsidRPr="002F031E">
              <w:rPr>
                <w:rFonts w:cs="Arial"/>
                <w:b w:val="0"/>
                <w:color w:val="000000" w:themeColor="text1"/>
                <w:sz w:val="20"/>
                <w:szCs w:val="20"/>
              </w:rPr>
              <w:t xml:space="preserve"> (core unit)</w:t>
            </w:r>
          </w:p>
          <w:p w14:paraId="68B135E4" w14:textId="77777777" w:rsidR="00E761A4" w:rsidRPr="002F031E" w:rsidRDefault="00E761A4" w:rsidP="00A14BA7">
            <w:pPr>
              <w:pStyle w:val="BodyText"/>
              <w:numPr>
                <w:ilvl w:val="0"/>
                <w:numId w:val="5"/>
              </w:numPr>
              <w:spacing w:before="0" w:after="0"/>
              <w:ind w:left="357" w:hanging="357"/>
              <w:rPr>
                <w:rFonts w:cs="Arial"/>
                <w:b w:val="0"/>
                <w:color w:val="000000" w:themeColor="text1"/>
                <w:sz w:val="20"/>
                <w:szCs w:val="20"/>
              </w:rPr>
            </w:pPr>
            <w:r w:rsidRPr="002F031E">
              <w:rPr>
                <w:rFonts w:cs="Arial"/>
                <w:b w:val="0"/>
                <w:i/>
                <w:color w:val="000000" w:themeColor="text1"/>
                <w:sz w:val="20"/>
                <w:szCs w:val="20"/>
              </w:rPr>
              <w:t>HLTWHS003 Maintain work health and safety (</w:t>
            </w:r>
            <w:r w:rsidRPr="002F031E">
              <w:rPr>
                <w:rFonts w:cs="Arial"/>
                <w:b w:val="0"/>
                <w:color w:val="000000" w:themeColor="text1"/>
                <w:sz w:val="20"/>
                <w:szCs w:val="20"/>
              </w:rPr>
              <w:t>core unit)</w:t>
            </w:r>
          </w:p>
          <w:p w14:paraId="716D4DFB" w14:textId="77777777" w:rsidR="000D0BB8" w:rsidRPr="002F031E" w:rsidRDefault="000D0BB8" w:rsidP="000D0BB8">
            <w:pPr>
              <w:pStyle w:val="BodyText"/>
              <w:rPr>
                <w:rFonts w:cs="Arial"/>
                <w:bCs w:val="0"/>
                <w:color w:val="000000" w:themeColor="text1"/>
                <w:sz w:val="20"/>
                <w:szCs w:val="20"/>
              </w:rPr>
            </w:pPr>
            <w:r w:rsidRPr="002F031E">
              <w:rPr>
                <w:rFonts w:cs="Arial"/>
                <w:b w:val="0"/>
                <w:color w:val="000000" w:themeColor="text1"/>
                <w:sz w:val="20"/>
                <w:szCs w:val="20"/>
              </w:rPr>
              <w:t xml:space="preserve">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has a brief description of the units related to this task. The units can be viewed at </w:t>
            </w:r>
            <w:hyperlink r:id="rId90" w:history="1">
              <w:r w:rsidRPr="002F031E">
                <w:rPr>
                  <w:rStyle w:val="Hyperlink"/>
                  <w:rFonts w:eastAsiaTheme="majorEastAsia" w:cs="Arial"/>
                  <w:b w:val="0"/>
                  <w:sz w:val="20"/>
                  <w:szCs w:val="20"/>
                </w:rPr>
                <w:t>www.training.gov.au</w:t>
              </w:r>
            </w:hyperlink>
          </w:p>
        </w:tc>
      </w:tr>
    </w:tbl>
    <w:p w14:paraId="332C6913" w14:textId="77777777" w:rsidR="000D0BB8" w:rsidRPr="002F031E" w:rsidRDefault="00E64A4A" w:rsidP="00E64A4A">
      <w:pPr>
        <w:spacing w:after="0"/>
        <w:rPr>
          <w:rFonts w:cs="Arial"/>
          <w:szCs w:val="22"/>
        </w:rPr>
      </w:pPr>
      <w:r w:rsidRPr="002F031E">
        <w:rPr>
          <w:rFonts w:cs="Arial"/>
          <w:szCs w:val="22"/>
        </w:rPr>
        <w:br w:type="page"/>
      </w:r>
    </w:p>
    <w:p w14:paraId="49C7D651" w14:textId="77777777" w:rsidR="00040F1A" w:rsidRPr="002F031E" w:rsidRDefault="00040F1A" w:rsidP="00040F1A">
      <w:pPr>
        <w:spacing w:after="0"/>
        <w:rPr>
          <w:rFonts w:cs="Arial"/>
          <w:sz w:val="10"/>
          <w:szCs w:val="10"/>
        </w:rPr>
      </w:pPr>
    </w:p>
    <w:tbl>
      <w:tblPr>
        <w:tblStyle w:val="LightList-Accent5"/>
        <w:tblW w:w="5000" w:type="pct"/>
        <w:jc w:val="center"/>
        <w:tblBorders>
          <w:insideH w:val="single" w:sz="8" w:space="0" w:color="4BACC6" w:themeColor="accent5"/>
          <w:insideV w:val="single" w:sz="8" w:space="0" w:color="4BACC6" w:themeColor="accent5"/>
        </w:tblBorders>
        <w:tblLayout w:type="fixed"/>
        <w:tblLook w:val="01A0" w:firstRow="1" w:lastRow="0" w:firstColumn="1" w:lastColumn="1" w:noHBand="0" w:noVBand="0"/>
      </w:tblPr>
      <w:tblGrid>
        <w:gridCol w:w="2092"/>
        <w:gridCol w:w="1310"/>
        <w:gridCol w:w="1310"/>
        <w:gridCol w:w="1350"/>
        <w:gridCol w:w="2906"/>
        <w:gridCol w:w="5208"/>
      </w:tblGrid>
      <w:tr w:rsidR="000D0BB8" w:rsidRPr="002F031E" w14:paraId="4B8C5B21" w14:textId="77777777" w:rsidTr="005253B0">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080FF"/>
            <w:vAlign w:val="center"/>
          </w:tcPr>
          <w:p w14:paraId="1275C828" w14:textId="77777777" w:rsidR="000D0BB8" w:rsidRPr="002F031E" w:rsidRDefault="000D0BB8" w:rsidP="005A37DE">
            <w:pPr>
              <w:pStyle w:val="Heading2"/>
              <w:keepNext w:val="0"/>
              <w:keepLines w:val="0"/>
              <w:outlineLvl w:val="1"/>
              <w:rPr>
                <w:rFonts w:ascii="Arial" w:hAnsi="Arial" w:cs="Arial"/>
                <w:color w:val="FFFFFF" w:themeColor="background1"/>
              </w:rPr>
            </w:pPr>
            <w:bookmarkStart w:id="141" w:name="_Toc236982759"/>
            <w:r w:rsidRPr="002F031E">
              <w:rPr>
                <w:rFonts w:ascii="Arial" w:hAnsi="Arial" w:cs="Arial"/>
                <w:color w:val="FFFFFF" w:themeColor="background1"/>
              </w:rPr>
              <w:t>C</w:t>
            </w:r>
            <w:r w:rsidR="00123109" w:rsidRPr="002F031E">
              <w:rPr>
                <w:rFonts w:ascii="Arial" w:hAnsi="Arial" w:cs="Arial"/>
                <w:color w:val="FFFFFF" w:themeColor="background1"/>
              </w:rPr>
              <w:t xml:space="preserve">andidate instructions for task </w:t>
            </w:r>
            <w:r w:rsidR="005A37DE" w:rsidRPr="002F031E">
              <w:rPr>
                <w:rFonts w:ascii="Arial" w:hAnsi="Arial" w:cs="Arial"/>
                <w:color w:val="FFFFFF" w:themeColor="background1"/>
              </w:rPr>
              <w:t>14</w:t>
            </w:r>
            <w:r w:rsidRPr="002F031E">
              <w:rPr>
                <w:rFonts w:ascii="Arial" w:hAnsi="Arial" w:cs="Arial"/>
                <w:color w:val="FFFFFF" w:themeColor="background1"/>
              </w:rPr>
              <w:t xml:space="preserve">: </w:t>
            </w:r>
            <w:r w:rsidR="00550BF6" w:rsidRPr="002F031E">
              <w:rPr>
                <w:rFonts w:ascii="Arial" w:hAnsi="Arial" w:cs="Arial"/>
                <w:color w:val="FFFFFF" w:themeColor="background1"/>
              </w:rPr>
              <w:t>Facilitate an organisational self-assessment</w:t>
            </w:r>
            <w:bookmarkEnd w:id="141"/>
          </w:p>
        </w:tc>
      </w:tr>
      <w:tr w:rsidR="000D0BB8" w:rsidRPr="002F031E" w14:paraId="1533FE86" w14:textId="77777777" w:rsidTr="000D0BB8">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38" w:type="pct"/>
            <w:shd w:val="clear" w:color="auto" w:fill="B6DDE8" w:themeFill="accent5" w:themeFillTint="66"/>
            <w:vAlign w:val="center"/>
          </w:tcPr>
          <w:p w14:paraId="6290EE75" w14:textId="77777777" w:rsidR="000D0BB8" w:rsidRPr="002F031E" w:rsidRDefault="000D0BB8" w:rsidP="000D0BB8">
            <w:pPr>
              <w:pStyle w:val="BodyText"/>
              <w:spacing w:line="240" w:lineRule="auto"/>
              <w:rPr>
                <w:rFonts w:cs="Arial"/>
                <w:color w:val="000000" w:themeColor="text1"/>
              </w:rPr>
            </w:pPr>
            <w:r w:rsidRPr="002F031E">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shd w:val="clear" w:color="auto" w:fill="auto"/>
            <w:vAlign w:val="center"/>
          </w:tcPr>
          <w:p w14:paraId="6D18E6CD" w14:textId="77777777" w:rsidR="000D0BB8" w:rsidRPr="002F031E" w:rsidRDefault="003919EC" w:rsidP="000D0BB8">
            <w:pPr>
              <w:pStyle w:val="BodyT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000D0BB8" w:rsidRPr="002F031E">
              <w:rPr>
                <w:sz w:val="24"/>
              </w:rPr>
              <w:instrText xml:space="preserve"> FORMCHECKBOX </w:instrText>
            </w:r>
            <w:r w:rsidRPr="002F031E">
              <w:rPr>
                <w:sz w:val="24"/>
              </w:rPr>
            </w:r>
            <w:r w:rsidRPr="002F031E">
              <w:rPr>
                <w:sz w:val="24"/>
              </w:rPr>
              <w:fldChar w:fldCharType="end"/>
            </w:r>
            <w:r w:rsidR="000D0BB8" w:rsidRPr="002F031E">
              <w:t xml:space="preserve"> </w:t>
            </w:r>
            <w:r w:rsidR="000D0BB8" w:rsidRPr="002F031E">
              <w:rPr>
                <w:rFonts w:cs="Arial"/>
                <w:b/>
              </w:rPr>
              <w:t>Yes</w:t>
            </w:r>
          </w:p>
        </w:tc>
        <w:tc>
          <w:tcPr>
            <w:tcW w:w="462" w:type="pct"/>
            <w:shd w:val="clear" w:color="auto" w:fill="auto"/>
            <w:vAlign w:val="center"/>
          </w:tcPr>
          <w:p w14:paraId="6F5B40AE" w14:textId="77777777" w:rsidR="000D0BB8" w:rsidRPr="002F031E" w:rsidRDefault="003919EC" w:rsidP="000D0BB8">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000D0BB8" w:rsidRPr="002F031E">
              <w:rPr>
                <w:sz w:val="24"/>
              </w:rPr>
              <w:instrText xml:space="preserve"> FORMCHECKBOX </w:instrText>
            </w:r>
            <w:r w:rsidRPr="002F031E">
              <w:rPr>
                <w:sz w:val="24"/>
              </w:rPr>
            </w:r>
            <w:r w:rsidRPr="002F031E">
              <w:rPr>
                <w:sz w:val="24"/>
              </w:rPr>
              <w:fldChar w:fldCharType="end"/>
            </w:r>
            <w:r w:rsidR="000D0BB8" w:rsidRPr="002F031E">
              <w:t xml:space="preserve"> </w:t>
            </w:r>
            <w:r w:rsidR="000D0BB8" w:rsidRPr="002F031E">
              <w:rPr>
                <w:rFonts w:cs="Arial"/>
                <w:b/>
              </w:rPr>
              <w:t>No</w:t>
            </w:r>
            <w:r w:rsidRPr="002F031E">
              <w:rPr>
                <w:rFonts w:cs="Arial"/>
                <w:b/>
              </w:rPr>
              <w:fldChar w:fldCharType="begin"/>
            </w:r>
            <w:r w:rsidR="000D0BB8" w:rsidRPr="002F031E">
              <w:rPr>
                <w:rFonts w:cs="Arial"/>
                <w:b/>
              </w:rPr>
              <w:instrText xml:space="preserve"> </w:instrText>
            </w:r>
            <w:r w:rsidRPr="002F031E">
              <w:rPr>
                <w:rFonts w:cs="Arial"/>
                <w:b/>
              </w:rPr>
              <w:fldChar w:fldCharType="begin"/>
            </w:r>
            <w:r w:rsidR="000D0BB8" w:rsidRPr="002F031E">
              <w:rPr>
                <w:rFonts w:cs="Arial"/>
                <w:b/>
              </w:rPr>
              <w:instrText xml:space="preserve"> PRIVATE "&lt;INPUT TYPE=\"CHECKBOX\"&gt;" </w:instrText>
            </w:r>
            <w:r w:rsidRPr="002F031E">
              <w:rPr>
                <w:rFonts w:cs="Arial"/>
                <w:b/>
              </w:rPr>
              <w:fldChar w:fldCharType="end"/>
            </w:r>
            <w:r w:rsidR="000D0BB8" w:rsidRPr="002F031E">
              <w:rPr>
                <w:rFonts w:cs="Arial"/>
                <w:b/>
              </w:rPr>
              <w:instrText xml:space="preserve">MACROBUTTON HTMLDirect </w:instrText>
            </w:r>
            <w:r w:rsidRPr="002F031E">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1" w:type="pct"/>
            <w:gridSpan w:val="2"/>
            <w:shd w:val="clear" w:color="auto" w:fill="B6DDE8" w:themeFill="accent5" w:themeFillTint="66"/>
            <w:vAlign w:val="center"/>
          </w:tcPr>
          <w:p w14:paraId="1ACD36F1" w14:textId="77777777" w:rsidR="000D0BB8" w:rsidRPr="002F031E" w:rsidRDefault="000D0BB8" w:rsidP="000D0BB8">
            <w:pPr>
              <w:pStyle w:val="BodyText"/>
              <w:spacing w:line="240" w:lineRule="auto"/>
              <w:jc w:val="right"/>
              <w:rPr>
                <w:rFonts w:cs="Arial"/>
                <w:b/>
                <w:color w:val="000000" w:themeColor="text1"/>
              </w:rPr>
            </w:pPr>
            <w:r w:rsidRPr="002F031E">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7" w:type="pct"/>
            <w:shd w:val="clear" w:color="auto" w:fill="auto"/>
            <w:vAlign w:val="center"/>
          </w:tcPr>
          <w:p w14:paraId="4DC18C66" w14:textId="77777777" w:rsidR="000D0BB8" w:rsidRPr="002F031E" w:rsidRDefault="000D0BB8" w:rsidP="000D0BB8">
            <w:pPr>
              <w:pStyle w:val="BodyText"/>
              <w:spacing w:line="240" w:lineRule="auto"/>
              <w:rPr>
                <w:rFonts w:cs="Arial"/>
                <w:b w:val="0"/>
                <w:bCs w:val="0"/>
                <w:color w:val="000000" w:themeColor="text1"/>
              </w:rPr>
            </w:pPr>
          </w:p>
        </w:tc>
      </w:tr>
      <w:tr w:rsidR="000D0BB8" w:rsidRPr="002F031E" w14:paraId="67212E6F" w14:textId="77777777" w:rsidTr="000D0BB8">
        <w:trPr>
          <w:trHeight w:val="434"/>
          <w:jc w:val="center"/>
        </w:trPr>
        <w:tc>
          <w:tcPr>
            <w:cnfStyle w:val="001000000000" w:firstRow="0" w:lastRow="0" w:firstColumn="1" w:lastColumn="0" w:oddVBand="0" w:evenVBand="0" w:oddHBand="0" w:evenHBand="0" w:firstRowFirstColumn="0" w:firstRowLastColumn="0" w:lastRowFirstColumn="0" w:lastRowLastColumn="0"/>
            <w:tcW w:w="2138" w:type="pct"/>
            <w:gridSpan w:val="4"/>
            <w:shd w:val="clear" w:color="auto" w:fill="DAEEF3" w:themeFill="accent5" w:themeFillTint="33"/>
          </w:tcPr>
          <w:p w14:paraId="06B80984" w14:textId="77777777" w:rsidR="000D0BB8" w:rsidRPr="002F031E" w:rsidRDefault="000D0BB8" w:rsidP="000D0BB8">
            <w:pPr>
              <w:pStyle w:val="BodyText"/>
              <w:rPr>
                <w:rFonts w:cs="Arial"/>
                <w:color w:val="000000" w:themeColor="text1"/>
                <w:sz w:val="20"/>
                <w:szCs w:val="20"/>
              </w:rPr>
            </w:pPr>
            <w:r w:rsidRPr="002F031E">
              <w:rPr>
                <w:rFonts w:cs="Arial"/>
                <w:color w:val="000000" w:themeColor="text1"/>
                <w:sz w:val="20"/>
                <w:szCs w:val="20"/>
              </w:rPr>
              <w:t>Instructio</w:t>
            </w:r>
            <w:r w:rsidR="00550BF6" w:rsidRPr="002F031E">
              <w:rPr>
                <w:rFonts w:cs="Arial"/>
                <w:color w:val="000000" w:themeColor="text1"/>
                <w:sz w:val="20"/>
                <w:szCs w:val="20"/>
              </w:rPr>
              <w:t>ns to the candidate</w:t>
            </w:r>
          </w:p>
          <w:p w14:paraId="5D51AE38" w14:textId="09407206" w:rsidR="000D0BB8" w:rsidRPr="002F031E" w:rsidRDefault="00C4510F" w:rsidP="00280DDF">
            <w:pPr>
              <w:pStyle w:val="BodyText"/>
              <w:rPr>
                <w:rFonts w:cs="Arial"/>
                <w:b w:val="0"/>
                <w:color w:val="000000" w:themeColor="text1"/>
                <w:sz w:val="20"/>
                <w:szCs w:val="20"/>
              </w:rPr>
            </w:pPr>
            <w:r w:rsidRPr="002F031E">
              <w:rPr>
                <w:rFonts w:cs="Arial"/>
                <w:b w:val="0"/>
                <w:color w:val="000000" w:themeColor="text1"/>
                <w:sz w:val="20"/>
                <w:szCs w:val="20"/>
              </w:rPr>
              <w:t>This workplace assessment task requires you to</w:t>
            </w:r>
            <w:r w:rsidR="00280DDF" w:rsidRPr="002F031E">
              <w:rPr>
                <w:rFonts w:cs="Arial"/>
                <w:b w:val="0"/>
                <w:color w:val="000000" w:themeColor="text1"/>
                <w:sz w:val="20"/>
                <w:szCs w:val="20"/>
              </w:rPr>
              <w:t xml:space="preserve"> facilitate an organisational self-assessment process against the standards and elements in the </w:t>
            </w:r>
            <w:r w:rsidR="00280DDF" w:rsidRPr="002F031E">
              <w:rPr>
                <w:rFonts w:cs="Arial"/>
                <w:b w:val="0"/>
                <w:i/>
                <w:color w:val="000000" w:themeColor="text1"/>
                <w:sz w:val="20"/>
                <w:szCs w:val="20"/>
              </w:rPr>
              <w:t>National Quality Framework</w:t>
            </w:r>
            <w:r w:rsidR="00280DDF" w:rsidRPr="002F031E">
              <w:rPr>
                <w:rFonts w:cs="Arial"/>
                <w:b w:val="0"/>
                <w:color w:val="000000" w:themeColor="text1"/>
                <w:sz w:val="20"/>
                <w:szCs w:val="20"/>
              </w:rPr>
              <w:t xml:space="preserve"> in a regulated </w:t>
            </w:r>
            <w:r w:rsidR="00465668" w:rsidRPr="002F031E">
              <w:rPr>
                <w:rFonts w:cs="Arial"/>
                <w:b w:val="0"/>
                <w:color w:val="000000" w:themeColor="text1"/>
                <w:sz w:val="20"/>
                <w:szCs w:val="20"/>
              </w:rPr>
              <w:t>early childhood education and care service</w:t>
            </w:r>
            <w:r w:rsidR="00280DDF" w:rsidRPr="002F031E">
              <w:rPr>
                <w:rFonts w:cs="Arial"/>
                <w:b w:val="0"/>
                <w:color w:val="000000" w:themeColor="text1"/>
                <w:sz w:val="20"/>
                <w:szCs w:val="20"/>
              </w:rPr>
              <w:t>.</w:t>
            </w:r>
          </w:p>
          <w:p w14:paraId="21958D10" w14:textId="77777777" w:rsidR="00A67D73" w:rsidRPr="002F031E" w:rsidRDefault="00A67D73" w:rsidP="00A67D73">
            <w:pPr>
              <w:pStyle w:val="BodyText"/>
              <w:rPr>
                <w:rFonts w:cs="Arial"/>
                <w:b w:val="0"/>
                <w:color w:val="000000" w:themeColor="text1"/>
                <w:sz w:val="20"/>
                <w:szCs w:val="20"/>
              </w:rPr>
            </w:pPr>
            <w:r w:rsidRPr="002F031E">
              <w:rPr>
                <w:rFonts w:cs="Arial"/>
                <w:b w:val="0"/>
                <w:color w:val="000000" w:themeColor="text1"/>
                <w:sz w:val="20"/>
                <w:szCs w:val="20"/>
              </w:rPr>
              <w:t>You are required to:</w:t>
            </w:r>
          </w:p>
          <w:p w14:paraId="015155D0" w14:textId="77777777" w:rsidR="00A67D73" w:rsidRPr="002F031E" w:rsidRDefault="00A67D73" w:rsidP="00A67D73">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determine ways to collect information from staff, children and families to inform the self-assessment</w:t>
            </w:r>
          </w:p>
          <w:p w14:paraId="2855CC7A" w14:textId="77777777" w:rsidR="00A67D73" w:rsidRPr="002F031E" w:rsidRDefault="00A67D73" w:rsidP="00A67D73">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involve colleagues in the collection of information</w:t>
            </w:r>
          </w:p>
          <w:p w14:paraId="7E923BD6" w14:textId="77777777" w:rsidR="00A67D73" w:rsidRPr="002F031E" w:rsidRDefault="00A67D73" w:rsidP="00A67D73">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record the information collect</w:t>
            </w:r>
            <w:r w:rsidR="001C306C" w:rsidRPr="002F031E">
              <w:rPr>
                <w:rFonts w:cs="Arial"/>
                <w:b w:val="0"/>
                <w:color w:val="000000" w:themeColor="text1"/>
                <w:sz w:val="20"/>
                <w:szCs w:val="20"/>
              </w:rPr>
              <w:t>ed</w:t>
            </w:r>
            <w:r w:rsidRPr="002F031E">
              <w:rPr>
                <w:rFonts w:cs="Arial"/>
                <w:b w:val="0"/>
                <w:color w:val="000000" w:themeColor="text1"/>
                <w:sz w:val="20"/>
                <w:szCs w:val="20"/>
              </w:rPr>
              <w:t xml:space="preserve"> during the self-assessment against the standards and elements in the </w:t>
            </w:r>
            <w:r w:rsidRPr="002F031E">
              <w:rPr>
                <w:rFonts w:cs="Arial"/>
                <w:b w:val="0"/>
                <w:bCs w:val="0"/>
                <w:i/>
                <w:color w:val="000000" w:themeColor="text1"/>
                <w:sz w:val="20"/>
                <w:szCs w:val="20"/>
              </w:rPr>
              <w:t>National Quality Framework</w:t>
            </w:r>
          </w:p>
          <w:p w14:paraId="4B0E6C14" w14:textId="5FE25E31" w:rsidR="00A67D73" w:rsidRPr="002F031E" w:rsidRDefault="00A67D73" w:rsidP="00A67D73">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provide the self</w:t>
            </w:r>
            <w:r w:rsidR="001C306C" w:rsidRPr="002F031E">
              <w:rPr>
                <w:rFonts w:cs="Arial"/>
                <w:b w:val="0"/>
                <w:color w:val="000000" w:themeColor="text1"/>
                <w:sz w:val="20"/>
                <w:szCs w:val="20"/>
              </w:rPr>
              <w:t>-</w:t>
            </w:r>
            <w:r w:rsidRPr="002F031E">
              <w:rPr>
                <w:rFonts w:cs="Arial"/>
                <w:b w:val="0"/>
                <w:color w:val="000000" w:themeColor="text1"/>
                <w:sz w:val="20"/>
                <w:szCs w:val="20"/>
              </w:rPr>
              <w:t xml:space="preserve">assessment </w:t>
            </w:r>
            <w:r w:rsidR="001C306C" w:rsidRPr="002F031E">
              <w:rPr>
                <w:rFonts w:cs="Arial"/>
                <w:b w:val="0"/>
                <w:color w:val="000000" w:themeColor="text1"/>
                <w:sz w:val="20"/>
                <w:szCs w:val="20"/>
              </w:rPr>
              <w:t xml:space="preserve">report </w:t>
            </w:r>
            <w:r w:rsidRPr="002F031E">
              <w:rPr>
                <w:rFonts w:cs="Arial"/>
                <w:b w:val="0"/>
                <w:color w:val="000000" w:themeColor="text1"/>
                <w:sz w:val="20"/>
                <w:szCs w:val="20"/>
              </w:rPr>
              <w:t>to your assessor</w:t>
            </w:r>
            <w:r w:rsidR="00F46FB1" w:rsidRPr="002F031E">
              <w:rPr>
                <w:rFonts w:cs="Arial"/>
                <w:b w:val="0"/>
                <w:color w:val="000000" w:themeColor="text1"/>
                <w:sz w:val="20"/>
                <w:szCs w:val="20"/>
              </w:rPr>
              <w:t xml:space="preserve"> and/or to others such as at a team meeting</w:t>
            </w:r>
            <w:r w:rsidRPr="002F031E">
              <w:rPr>
                <w:rFonts w:cs="Arial"/>
                <w:b w:val="0"/>
                <w:color w:val="000000" w:themeColor="text1"/>
                <w:sz w:val="20"/>
                <w:szCs w:val="20"/>
              </w:rPr>
              <w:t>.</w:t>
            </w:r>
          </w:p>
          <w:p w14:paraId="4C62F38E" w14:textId="61D95945" w:rsidR="00714453" w:rsidRPr="002F031E" w:rsidRDefault="00714453" w:rsidP="00714453">
            <w:pPr>
              <w:pStyle w:val="BodyText"/>
              <w:keepNext/>
              <w:rPr>
                <w:rFonts w:cs="Arial"/>
                <w:b w:val="0"/>
                <w:color w:val="000000" w:themeColor="text1"/>
                <w:sz w:val="20"/>
                <w:szCs w:val="20"/>
              </w:rPr>
            </w:pPr>
            <w:r w:rsidRPr="002F031E">
              <w:rPr>
                <w:rFonts w:cs="Arial"/>
                <w:b w:val="0"/>
                <w:color w:val="000000" w:themeColor="text1"/>
                <w:sz w:val="20"/>
                <w:szCs w:val="20"/>
              </w:rPr>
              <w:t>The time to complete the self-assessment may depend on the extent of information</w:t>
            </w:r>
            <w:r w:rsidR="00E10031" w:rsidRPr="002F031E">
              <w:rPr>
                <w:rFonts w:cs="Arial"/>
                <w:b w:val="0"/>
                <w:color w:val="000000" w:themeColor="text1"/>
                <w:sz w:val="20"/>
                <w:szCs w:val="20"/>
              </w:rPr>
              <w:t xml:space="preserve"> held by the service </w:t>
            </w:r>
            <w:r w:rsidRPr="002F031E">
              <w:rPr>
                <w:rFonts w:cs="Arial"/>
                <w:b w:val="0"/>
                <w:color w:val="000000" w:themeColor="text1"/>
                <w:sz w:val="20"/>
                <w:szCs w:val="20"/>
              </w:rPr>
              <w:t>including any previous self-assessments. Your assessor will discuss this with you.</w:t>
            </w:r>
          </w:p>
          <w:p w14:paraId="108D2EB3" w14:textId="4D0A301F" w:rsidR="00280DDF" w:rsidRPr="002F031E" w:rsidRDefault="00A67D73" w:rsidP="00714453">
            <w:pPr>
              <w:pStyle w:val="BodyText"/>
              <w:rPr>
                <w:rFonts w:cs="Arial"/>
                <w:b w:val="0"/>
                <w:color w:val="000000" w:themeColor="text1"/>
                <w:sz w:val="20"/>
                <w:szCs w:val="20"/>
              </w:rPr>
            </w:pPr>
            <w:r w:rsidRPr="002F031E">
              <w:rPr>
                <w:rFonts w:cs="Arial"/>
                <w:b w:val="0"/>
                <w:color w:val="000000" w:themeColor="text1"/>
                <w:sz w:val="20"/>
                <w:szCs w:val="20"/>
              </w:rPr>
              <w:t>Your assessor may ask questions, such as asking you to describe the processes for engaging stakeholders in the planning and consultation.</w:t>
            </w:r>
            <w:r w:rsidR="00714453" w:rsidRPr="002F031E">
              <w:rPr>
                <w:rFonts w:cs="Arial"/>
                <w:b w:val="0"/>
                <w:color w:val="000000" w:themeColor="text1"/>
                <w:sz w:val="20"/>
                <w:szCs w:val="20"/>
              </w:rPr>
              <w:t xml:space="preserve"> </w:t>
            </w:r>
            <w:r w:rsidRPr="002F031E">
              <w:rPr>
                <w:rFonts w:cs="Arial"/>
                <w:b w:val="0"/>
                <w:color w:val="000000" w:themeColor="text1"/>
                <w:sz w:val="20"/>
                <w:szCs w:val="20"/>
              </w:rPr>
              <w:t xml:space="preserve">Your assessor will consider your </w:t>
            </w:r>
            <w:r w:rsidR="00674A33" w:rsidRPr="002F031E">
              <w:rPr>
                <w:rFonts w:cs="Arial"/>
                <w:b w:val="0"/>
                <w:color w:val="000000" w:themeColor="text1"/>
                <w:sz w:val="20"/>
                <w:szCs w:val="20"/>
              </w:rPr>
              <w:t xml:space="preserve">organisational </w:t>
            </w:r>
            <w:r w:rsidRPr="002F031E">
              <w:rPr>
                <w:rFonts w:cs="Arial"/>
                <w:b w:val="0"/>
                <w:color w:val="000000" w:themeColor="text1"/>
                <w:sz w:val="20"/>
                <w:szCs w:val="20"/>
              </w:rPr>
              <w:t>self-assessment</w:t>
            </w:r>
            <w:r w:rsidR="001C306C" w:rsidRPr="002F031E">
              <w:rPr>
                <w:rFonts w:cs="Arial"/>
                <w:b w:val="0"/>
                <w:color w:val="000000" w:themeColor="text1"/>
                <w:sz w:val="20"/>
                <w:szCs w:val="20"/>
              </w:rPr>
              <w:t xml:space="preserve"> report</w:t>
            </w:r>
            <w:r w:rsidRPr="002F031E">
              <w:rPr>
                <w:rFonts w:cs="Arial"/>
                <w:b w:val="0"/>
                <w:color w:val="000000" w:themeColor="text1"/>
                <w:sz w:val="20"/>
                <w:szCs w:val="20"/>
              </w:rPr>
              <w:t>, answers to questions, and any workplace observations, and will give you feedback.</w:t>
            </w:r>
          </w:p>
        </w:tc>
        <w:tc>
          <w:tcPr>
            <w:cnfStyle w:val="000100000000" w:firstRow="0" w:lastRow="0" w:firstColumn="0" w:lastColumn="1" w:oddVBand="0" w:evenVBand="0" w:oddHBand="0" w:evenHBand="0" w:firstRowFirstColumn="0" w:firstRowLastColumn="0" w:lastRowFirstColumn="0" w:lastRowLastColumn="0"/>
            <w:tcW w:w="2862" w:type="pct"/>
            <w:gridSpan w:val="2"/>
            <w:shd w:val="clear" w:color="auto" w:fill="DAEEF3" w:themeFill="accent5" w:themeFillTint="33"/>
          </w:tcPr>
          <w:p w14:paraId="13453550" w14:textId="77777777" w:rsidR="000D0BB8" w:rsidRPr="002F031E" w:rsidRDefault="000D0BB8" w:rsidP="000D0BB8">
            <w:pPr>
              <w:pStyle w:val="BodyText"/>
              <w:rPr>
                <w:rFonts w:cs="Arial"/>
                <w:color w:val="000000" w:themeColor="text1"/>
                <w:sz w:val="20"/>
                <w:szCs w:val="20"/>
              </w:rPr>
            </w:pPr>
            <w:r w:rsidRPr="002F031E">
              <w:rPr>
                <w:rFonts w:cs="Arial"/>
                <w:color w:val="000000" w:themeColor="text1"/>
                <w:sz w:val="20"/>
                <w:szCs w:val="20"/>
              </w:rPr>
              <w:t>Resources required to complete this task</w:t>
            </w:r>
          </w:p>
          <w:p w14:paraId="611AFEF3" w14:textId="77777777" w:rsidR="000D0BB8" w:rsidRPr="002F031E" w:rsidRDefault="000D0BB8" w:rsidP="000D0BB8">
            <w:pPr>
              <w:pStyle w:val="BodyText"/>
              <w:rPr>
                <w:rFonts w:cs="Arial"/>
                <w:b w:val="0"/>
                <w:color w:val="000000" w:themeColor="text1"/>
                <w:sz w:val="20"/>
                <w:szCs w:val="20"/>
              </w:rPr>
            </w:pPr>
            <w:r w:rsidRPr="002F031E">
              <w:rPr>
                <w:rFonts w:cs="Arial"/>
                <w:b w:val="0"/>
                <w:color w:val="000000" w:themeColor="text1"/>
                <w:sz w:val="20"/>
                <w:szCs w:val="20"/>
              </w:rPr>
              <w:t>Your assessor (or workplace representative) will ensure you have</w:t>
            </w:r>
            <w:r w:rsidR="001260AF" w:rsidRPr="002F031E">
              <w:rPr>
                <w:rFonts w:cs="Arial"/>
                <w:b w:val="0"/>
                <w:color w:val="000000" w:themeColor="text1"/>
                <w:sz w:val="20"/>
                <w:szCs w:val="20"/>
              </w:rPr>
              <w:t xml:space="preserve"> access to</w:t>
            </w:r>
            <w:r w:rsidRPr="002F031E">
              <w:rPr>
                <w:rFonts w:cs="Arial"/>
                <w:b w:val="0"/>
                <w:color w:val="000000" w:themeColor="text1"/>
                <w:sz w:val="20"/>
                <w:szCs w:val="20"/>
              </w:rPr>
              <w:t>:</w:t>
            </w:r>
          </w:p>
          <w:p w14:paraId="63B395A7" w14:textId="59119B64" w:rsidR="00550BF6" w:rsidRPr="002F031E" w:rsidRDefault="00A67D73" w:rsidP="00A14BA7">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colleagues, children and family members in </w:t>
            </w:r>
            <w:r w:rsidR="00550BF6" w:rsidRPr="002F031E">
              <w:rPr>
                <w:rFonts w:cs="Arial"/>
                <w:b w:val="0"/>
                <w:color w:val="000000" w:themeColor="text1"/>
                <w:sz w:val="20"/>
                <w:szCs w:val="20"/>
              </w:rPr>
              <w:t xml:space="preserve">a regulated </w:t>
            </w:r>
            <w:r w:rsidR="00465668" w:rsidRPr="002F031E">
              <w:rPr>
                <w:rFonts w:cs="Arial"/>
                <w:b w:val="0"/>
                <w:color w:val="000000" w:themeColor="text1"/>
                <w:sz w:val="20"/>
                <w:szCs w:val="20"/>
              </w:rPr>
              <w:t>early childhood education and care service</w:t>
            </w:r>
          </w:p>
          <w:p w14:paraId="7B811EA7" w14:textId="77777777" w:rsidR="000D0BB8" w:rsidRPr="002F031E" w:rsidRDefault="000D0BB8" w:rsidP="00A14BA7">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current organisational standards, policies and procedures </w:t>
            </w:r>
            <w:r w:rsidR="00550BF6" w:rsidRPr="002F031E">
              <w:rPr>
                <w:rFonts w:cs="Arial"/>
                <w:b w:val="0"/>
                <w:color w:val="000000" w:themeColor="text1"/>
                <w:sz w:val="20"/>
                <w:szCs w:val="20"/>
              </w:rPr>
              <w:t>(including processes for engaging stakeholders in the planning and consultation stages of quality assurance)</w:t>
            </w:r>
          </w:p>
          <w:p w14:paraId="2381D798" w14:textId="77777777" w:rsidR="000D0BB8" w:rsidRPr="002F031E" w:rsidRDefault="000D0BB8" w:rsidP="00A14BA7">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relevant approved learning framework under the </w:t>
            </w:r>
            <w:r w:rsidRPr="002F031E">
              <w:rPr>
                <w:rFonts w:cs="Arial"/>
                <w:b w:val="0"/>
                <w:i/>
                <w:color w:val="000000" w:themeColor="text1"/>
                <w:sz w:val="20"/>
                <w:szCs w:val="20"/>
              </w:rPr>
              <w:t>National Quality Framework</w:t>
            </w:r>
            <w:r w:rsidRPr="002F031E">
              <w:rPr>
                <w:rFonts w:cs="Arial"/>
                <w:b w:val="0"/>
                <w:color w:val="000000" w:themeColor="text1"/>
                <w:sz w:val="20"/>
                <w:szCs w:val="20"/>
              </w:rPr>
              <w:t>.</w:t>
            </w:r>
          </w:p>
          <w:p w14:paraId="47389D7D" w14:textId="77777777" w:rsidR="000D0BB8" w:rsidRPr="002F031E" w:rsidRDefault="000D0BB8" w:rsidP="000D0BB8">
            <w:pPr>
              <w:pStyle w:val="BodyText"/>
              <w:rPr>
                <w:rFonts w:cs="Arial"/>
                <w:color w:val="000000" w:themeColor="text1"/>
                <w:sz w:val="20"/>
                <w:szCs w:val="20"/>
              </w:rPr>
            </w:pPr>
            <w:r w:rsidRPr="002F031E">
              <w:rPr>
                <w:rFonts w:cs="Arial"/>
                <w:color w:val="000000" w:themeColor="text1"/>
                <w:sz w:val="20"/>
                <w:szCs w:val="20"/>
              </w:rPr>
              <w:t>How will I be assessed in this task?</w:t>
            </w:r>
          </w:p>
          <w:p w14:paraId="61FE91E2" w14:textId="77777777" w:rsidR="000D0BB8" w:rsidRPr="002F031E" w:rsidRDefault="000D0BB8" w:rsidP="000D0BB8">
            <w:pPr>
              <w:pStyle w:val="BodyText"/>
              <w:rPr>
                <w:rFonts w:cs="Arial"/>
                <w:b w:val="0"/>
                <w:color w:val="000000" w:themeColor="text1"/>
                <w:sz w:val="20"/>
                <w:szCs w:val="20"/>
              </w:rPr>
            </w:pPr>
            <w:r w:rsidRPr="002F031E">
              <w:rPr>
                <w:rFonts w:cs="Arial"/>
                <w:b w:val="0"/>
                <w:color w:val="000000" w:themeColor="text1"/>
                <w:sz w:val="20"/>
                <w:szCs w:val="20"/>
              </w:rPr>
              <w:t>Your assessor will check that you can:</w:t>
            </w:r>
          </w:p>
          <w:p w14:paraId="6AFFF49C" w14:textId="77777777" w:rsidR="00130D6E" w:rsidRPr="002F031E" w:rsidRDefault="00130D6E" w:rsidP="00A14BA7">
            <w:pPr>
              <w:pStyle w:val="BodyText"/>
              <w:numPr>
                <w:ilvl w:val="0"/>
                <w:numId w:val="5"/>
              </w:numPr>
              <w:spacing w:before="60" w:after="60"/>
              <w:ind w:left="357" w:hanging="357"/>
              <w:rPr>
                <w:rFonts w:cs="Arial"/>
                <w:b w:val="0"/>
                <w:bCs w:val="0"/>
                <w:color w:val="000000" w:themeColor="text1"/>
                <w:sz w:val="20"/>
                <w:szCs w:val="20"/>
              </w:rPr>
            </w:pPr>
            <w:r w:rsidRPr="002F031E">
              <w:rPr>
                <w:rFonts w:cs="Arial"/>
                <w:b w:val="0"/>
                <w:color w:val="000000" w:themeColor="text1"/>
                <w:sz w:val="20"/>
                <w:szCs w:val="20"/>
              </w:rPr>
              <w:t xml:space="preserve">facilitate an organisational self-assessment process against the standards and elements in the </w:t>
            </w:r>
            <w:r w:rsidRPr="002F031E">
              <w:rPr>
                <w:rFonts w:cs="Arial"/>
                <w:b w:val="0"/>
                <w:i/>
                <w:color w:val="000000" w:themeColor="text1"/>
                <w:sz w:val="20"/>
                <w:szCs w:val="20"/>
              </w:rPr>
              <w:t>National Quality Framework</w:t>
            </w:r>
            <w:r w:rsidRPr="002F031E">
              <w:rPr>
                <w:rFonts w:cs="Arial"/>
                <w:b w:val="0"/>
                <w:bCs w:val="0"/>
                <w:color w:val="000000" w:themeColor="text1"/>
                <w:sz w:val="20"/>
                <w:szCs w:val="20"/>
              </w:rPr>
              <w:t xml:space="preserve"> </w:t>
            </w:r>
          </w:p>
          <w:p w14:paraId="7E2F8442" w14:textId="785805C5" w:rsidR="00A67D73" w:rsidRPr="002F031E" w:rsidRDefault="00A67D73" w:rsidP="00A14BA7">
            <w:pPr>
              <w:pStyle w:val="BodyText"/>
              <w:numPr>
                <w:ilvl w:val="0"/>
                <w:numId w:val="5"/>
              </w:numPr>
              <w:spacing w:before="60" w:after="60"/>
              <w:ind w:left="357" w:hanging="357"/>
              <w:rPr>
                <w:rFonts w:cs="Arial"/>
                <w:b w:val="0"/>
                <w:bCs w:val="0"/>
                <w:color w:val="000000" w:themeColor="text1"/>
                <w:sz w:val="20"/>
                <w:szCs w:val="20"/>
              </w:rPr>
            </w:pPr>
            <w:r w:rsidRPr="002F031E">
              <w:rPr>
                <w:rFonts w:cs="Arial"/>
                <w:b w:val="0"/>
                <w:bCs w:val="0"/>
                <w:color w:val="000000" w:themeColor="text1"/>
                <w:sz w:val="20"/>
                <w:szCs w:val="20"/>
              </w:rPr>
              <w:t>check and maintain compliance in an education and care service</w:t>
            </w:r>
          </w:p>
          <w:p w14:paraId="7A58A164" w14:textId="694E7207" w:rsidR="000D0BB8" w:rsidRPr="002F031E" w:rsidRDefault="00A67D73" w:rsidP="00130D6E">
            <w:pPr>
              <w:pStyle w:val="BodyText"/>
              <w:numPr>
                <w:ilvl w:val="0"/>
                <w:numId w:val="5"/>
              </w:numPr>
              <w:spacing w:before="60" w:after="60"/>
              <w:ind w:left="357" w:hanging="357"/>
              <w:rPr>
                <w:rFonts w:cs="Arial"/>
                <w:b w:val="0"/>
                <w:bCs w:val="0"/>
                <w:color w:val="000000" w:themeColor="text1"/>
                <w:sz w:val="20"/>
                <w:szCs w:val="20"/>
              </w:rPr>
            </w:pPr>
            <w:r w:rsidRPr="002F031E">
              <w:rPr>
                <w:rFonts w:cs="Arial"/>
                <w:b w:val="0"/>
                <w:bCs w:val="0"/>
                <w:color w:val="000000" w:themeColor="text1"/>
                <w:sz w:val="20"/>
                <w:szCs w:val="20"/>
              </w:rPr>
              <w:t xml:space="preserve">interpret and apply the requirements outlined in the </w:t>
            </w:r>
            <w:r w:rsidRPr="002F031E">
              <w:rPr>
                <w:rFonts w:cs="Arial"/>
                <w:b w:val="0"/>
                <w:bCs w:val="0"/>
                <w:i/>
                <w:color w:val="000000" w:themeColor="text1"/>
                <w:sz w:val="20"/>
                <w:szCs w:val="20"/>
              </w:rPr>
              <w:t>National Quality Framework</w:t>
            </w:r>
            <w:r w:rsidR="00807587" w:rsidRPr="002F031E">
              <w:rPr>
                <w:rFonts w:cs="Arial"/>
                <w:b w:val="0"/>
                <w:color w:val="000000" w:themeColor="text1"/>
                <w:sz w:val="20"/>
                <w:szCs w:val="20"/>
              </w:rPr>
              <w:t>.</w:t>
            </w:r>
          </w:p>
          <w:p w14:paraId="35347124" w14:textId="77777777" w:rsidR="000D0BB8" w:rsidRPr="002F031E" w:rsidRDefault="000D0BB8" w:rsidP="000D0BB8">
            <w:pPr>
              <w:pStyle w:val="BodyText"/>
              <w:rPr>
                <w:rFonts w:cs="Arial"/>
                <w:color w:val="000000" w:themeColor="text1"/>
                <w:sz w:val="20"/>
                <w:szCs w:val="20"/>
              </w:rPr>
            </w:pPr>
            <w:r w:rsidRPr="002F031E">
              <w:rPr>
                <w:rFonts w:cs="Arial"/>
                <w:color w:val="000000" w:themeColor="text1"/>
                <w:sz w:val="20"/>
                <w:szCs w:val="20"/>
              </w:rPr>
              <w:t>Unit of competency related to this task</w:t>
            </w:r>
          </w:p>
          <w:p w14:paraId="37E536A3" w14:textId="77777777" w:rsidR="000D0BB8" w:rsidRPr="002F031E" w:rsidRDefault="000D0BB8" w:rsidP="00A14BA7">
            <w:pPr>
              <w:pStyle w:val="BodyText"/>
              <w:numPr>
                <w:ilvl w:val="0"/>
                <w:numId w:val="5"/>
              </w:numPr>
              <w:spacing w:before="0" w:after="0"/>
              <w:ind w:left="357" w:hanging="357"/>
              <w:rPr>
                <w:rFonts w:cs="Arial"/>
                <w:b w:val="0"/>
                <w:color w:val="000000" w:themeColor="text1"/>
                <w:sz w:val="20"/>
                <w:szCs w:val="20"/>
              </w:rPr>
            </w:pPr>
            <w:r w:rsidRPr="002F031E">
              <w:rPr>
                <w:rFonts w:cs="Arial"/>
                <w:b w:val="0"/>
                <w:i/>
                <w:color w:val="000000" w:themeColor="text1"/>
                <w:sz w:val="20"/>
                <w:szCs w:val="20"/>
              </w:rPr>
              <w:t xml:space="preserve">CHCECE019 Facilitate compliance in an education and care service </w:t>
            </w:r>
            <w:r w:rsidRPr="002F031E">
              <w:rPr>
                <w:rFonts w:cs="Arial"/>
                <w:b w:val="0"/>
                <w:color w:val="000000" w:themeColor="text1"/>
                <w:sz w:val="20"/>
                <w:szCs w:val="20"/>
              </w:rPr>
              <w:t>(core unit)</w:t>
            </w:r>
          </w:p>
          <w:p w14:paraId="6F6DECC5" w14:textId="77777777" w:rsidR="000D0BB8" w:rsidRPr="002F031E" w:rsidRDefault="000D0BB8" w:rsidP="000D0BB8">
            <w:pPr>
              <w:pStyle w:val="BodyText"/>
              <w:rPr>
                <w:rFonts w:cs="Arial"/>
                <w:bCs w:val="0"/>
                <w:color w:val="000000" w:themeColor="text1"/>
                <w:sz w:val="20"/>
                <w:szCs w:val="20"/>
              </w:rPr>
            </w:pPr>
            <w:r w:rsidRPr="002F031E">
              <w:rPr>
                <w:rFonts w:cs="Arial"/>
                <w:b w:val="0"/>
                <w:color w:val="000000" w:themeColor="text1"/>
                <w:sz w:val="20"/>
                <w:szCs w:val="20"/>
              </w:rPr>
              <w:t xml:space="preserve">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has a brief description of the units related to this task. The units can be viewed at </w:t>
            </w:r>
            <w:hyperlink r:id="rId91" w:history="1">
              <w:r w:rsidRPr="002F031E">
                <w:rPr>
                  <w:rStyle w:val="Hyperlink"/>
                  <w:rFonts w:eastAsiaTheme="majorEastAsia" w:cs="Arial"/>
                  <w:b w:val="0"/>
                  <w:sz w:val="20"/>
                  <w:szCs w:val="20"/>
                </w:rPr>
                <w:t>www.training.gov.au</w:t>
              </w:r>
            </w:hyperlink>
          </w:p>
        </w:tc>
      </w:tr>
    </w:tbl>
    <w:p w14:paraId="2486C9A2" w14:textId="77777777" w:rsidR="00E64A4A" w:rsidRPr="002F031E" w:rsidRDefault="00E64A4A" w:rsidP="00E64A4A">
      <w:pPr>
        <w:spacing w:after="0"/>
        <w:rPr>
          <w:rFonts w:cs="Arial"/>
          <w:sz w:val="10"/>
          <w:szCs w:val="10"/>
        </w:rPr>
      </w:pPr>
    </w:p>
    <w:tbl>
      <w:tblPr>
        <w:tblStyle w:val="LightList-Accent2"/>
        <w:tblW w:w="5002" w:type="pct"/>
        <w:tblBorders>
          <w:insideH w:val="single" w:sz="8" w:space="0" w:color="C0504D" w:themeColor="accent2"/>
          <w:insideV w:val="single" w:sz="8" w:space="0" w:color="C0504D" w:themeColor="accent2"/>
        </w:tblBorders>
        <w:tblLayout w:type="fixed"/>
        <w:tblLook w:val="01A0" w:firstRow="1" w:lastRow="0" w:firstColumn="1" w:lastColumn="1" w:noHBand="0" w:noVBand="0"/>
      </w:tblPr>
      <w:tblGrid>
        <w:gridCol w:w="2097"/>
        <w:gridCol w:w="1310"/>
        <w:gridCol w:w="1310"/>
        <w:gridCol w:w="1344"/>
        <w:gridCol w:w="2913"/>
        <w:gridCol w:w="5208"/>
      </w:tblGrid>
      <w:tr w:rsidR="00E64A4A" w:rsidRPr="002F031E" w14:paraId="1C448689" w14:textId="77777777" w:rsidTr="000D0BB8">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948A54" w:themeFill="background2" w:themeFillShade="80"/>
            <w:vAlign w:val="center"/>
          </w:tcPr>
          <w:p w14:paraId="61F20206" w14:textId="77777777" w:rsidR="00E64A4A" w:rsidRPr="002F031E" w:rsidRDefault="00E64A4A" w:rsidP="005A37DE">
            <w:pPr>
              <w:pStyle w:val="Heading2"/>
              <w:keepNext w:val="0"/>
              <w:keepLines w:val="0"/>
              <w:outlineLvl w:val="1"/>
              <w:rPr>
                <w:rFonts w:ascii="Arial" w:hAnsi="Arial" w:cs="Arial"/>
                <w:color w:val="FFFFFF" w:themeColor="background1"/>
              </w:rPr>
            </w:pPr>
            <w:bookmarkStart w:id="142" w:name="_Toc188009363"/>
            <w:bookmarkStart w:id="143" w:name="_Toc235501060"/>
            <w:bookmarkStart w:id="144" w:name="_Toc236982760"/>
            <w:r w:rsidRPr="002F031E">
              <w:rPr>
                <w:rFonts w:ascii="Arial" w:hAnsi="Arial" w:cs="Arial"/>
                <w:color w:val="FFFFFF" w:themeColor="background1"/>
              </w:rPr>
              <w:lastRenderedPageBreak/>
              <w:t>C</w:t>
            </w:r>
            <w:r w:rsidR="000D0BB8" w:rsidRPr="002F031E">
              <w:rPr>
                <w:rFonts w:ascii="Arial" w:hAnsi="Arial" w:cs="Arial"/>
                <w:color w:val="FFFFFF" w:themeColor="background1"/>
              </w:rPr>
              <w:t xml:space="preserve">andidate instructions for task </w:t>
            </w:r>
            <w:r w:rsidR="005A37DE" w:rsidRPr="002F031E">
              <w:rPr>
                <w:rFonts w:ascii="Arial" w:hAnsi="Arial" w:cs="Arial"/>
                <w:color w:val="FFFFFF" w:themeColor="background1"/>
              </w:rPr>
              <w:t>15</w:t>
            </w:r>
            <w:r w:rsidRPr="002F031E">
              <w:rPr>
                <w:rFonts w:ascii="Arial" w:hAnsi="Arial" w:cs="Arial"/>
                <w:color w:val="FFFFFF" w:themeColor="background1"/>
              </w:rPr>
              <w:t xml:space="preserve">: </w:t>
            </w:r>
            <w:bookmarkEnd w:id="142"/>
            <w:bookmarkEnd w:id="143"/>
            <w:r w:rsidR="001260AF" w:rsidRPr="002F031E">
              <w:rPr>
                <w:rFonts w:ascii="Arial" w:hAnsi="Arial" w:cs="Arial"/>
                <w:color w:val="FFFFFF" w:themeColor="background1"/>
              </w:rPr>
              <w:t>Develop a sustainability management plan</w:t>
            </w:r>
            <w:bookmarkEnd w:id="144"/>
          </w:p>
        </w:tc>
      </w:tr>
      <w:tr w:rsidR="00E64A4A" w:rsidRPr="002F031E" w14:paraId="3CC95C87" w14:textId="77777777" w:rsidTr="000D0BB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9"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vAlign w:val="center"/>
          </w:tcPr>
          <w:p w14:paraId="0BE9EDE5" w14:textId="77777777" w:rsidR="00E64A4A" w:rsidRPr="002F031E" w:rsidRDefault="00E64A4A" w:rsidP="005B26BA">
            <w:pPr>
              <w:pStyle w:val="BodyText"/>
              <w:spacing w:line="240" w:lineRule="auto"/>
              <w:rPr>
                <w:rFonts w:cs="Arial"/>
                <w:color w:val="000000" w:themeColor="text1"/>
              </w:rPr>
            </w:pPr>
            <w:r w:rsidRPr="002F031E">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28581F8B" w14:textId="77777777" w:rsidR="00E64A4A" w:rsidRPr="002F031E" w:rsidRDefault="003919EC" w:rsidP="005B26BA">
            <w:pPr>
              <w:pStyle w:val="BodyT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00E64A4A" w:rsidRPr="002F031E">
              <w:rPr>
                <w:sz w:val="24"/>
              </w:rPr>
              <w:instrText xml:space="preserve"> FORMCHECKBOX </w:instrText>
            </w:r>
            <w:r w:rsidRPr="002F031E">
              <w:rPr>
                <w:sz w:val="24"/>
              </w:rPr>
            </w:r>
            <w:r w:rsidRPr="002F031E">
              <w:rPr>
                <w:sz w:val="24"/>
              </w:rPr>
              <w:fldChar w:fldCharType="end"/>
            </w:r>
            <w:r w:rsidR="00E64A4A" w:rsidRPr="002F031E">
              <w:t xml:space="preserve"> </w:t>
            </w:r>
            <w:r w:rsidR="00E64A4A" w:rsidRPr="002F031E">
              <w:rPr>
                <w:rFonts w:cs="Arial"/>
                <w:b/>
              </w:rPr>
              <w:t>Yes</w:t>
            </w:r>
          </w:p>
        </w:tc>
        <w:tc>
          <w:tcPr>
            <w:tcW w:w="462"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57BED78F" w14:textId="77777777" w:rsidR="00E64A4A" w:rsidRPr="002F031E" w:rsidRDefault="003919EC" w:rsidP="005B26BA">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00E64A4A" w:rsidRPr="002F031E">
              <w:rPr>
                <w:sz w:val="24"/>
              </w:rPr>
              <w:instrText xml:space="preserve"> FORMCHECKBOX </w:instrText>
            </w:r>
            <w:r w:rsidRPr="002F031E">
              <w:rPr>
                <w:sz w:val="24"/>
              </w:rPr>
            </w:r>
            <w:r w:rsidRPr="002F031E">
              <w:rPr>
                <w:sz w:val="24"/>
              </w:rPr>
              <w:fldChar w:fldCharType="end"/>
            </w:r>
            <w:r w:rsidR="00E64A4A" w:rsidRPr="002F031E">
              <w:t xml:space="preserve"> </w:t>
            </w:r>
            <w:r w:rsidR="00E64A4A" w:rsidRPr="002F031E">
              <w:rPr>
                <w:rFonts w:cs="Arial"/>
                <w:b/>
              </w:rPr>
              <w:t>No</w:t>
            </w:r>
            <w:r w:rsidRPr="002F031E">
              <w:rPr>
                <w:rFonts w:cs="Arial"/>
                <w:b/>
              </w:rPr>
              <w:fldChar w:fldCharType="begin"/>
            </w:r>
            <w:r w:rsidR="00E64A4A" w:rsidRPr="002F031E">
              <w:rPr>
                <w:rFonts w:cs="Arial"/>
                <w:b/>
              </w:rPr>
              <w:instrText xml:space="preserve"> </w:instrText>
            </w:r>
            <w:r w:rsidRPr="002F031E">
              <w:rPr>
                <w:rFonts w:cs="Arial"/>
                <w:b/>
              </w:rPr>
              <w:fldChar w:fldCharType="begin"/>
            </w:r>
            <w:r w:rsidR="00E64A4A" w:rsidRPr="002F031E">
              <w:rPr>
                <w:rFonts w:cs="Arial"/>
                <w:b/>
              </w:rPr>
              <w:instrText xml:space="preserve"> PRIVATE "&lt;INPUT TYPE=\"CHECKBOX\"&gt;" </w:instrText>
            </w:r>
            <w:r w:rsidRPr="002F031E">
              <w:rPr>
                <w:rFonts w:cs="Arial"/>
                <w:b/>
              </w:rPr>
              <w:fldChar w:fldCharType="end"/>
            </w:r>
            <w:r w:rsidR="00E64A4A" w:rsidRPr="002F031E">
              <w:rPr>
                <w:rFonts w:cs="Arial"/>
                <w:b/>
              </w:rPr>
              <w:instrText xml:space="preserve">MACROBUTTON HTMLDirect </w:instrText>
            </w:r>
            <w:r w:rsidRPr="002F031E">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1" w:type="pct"/>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vAlign w:val="center"/>
          </w:tcPr>
          <w:p w14:paraId="4F606E67" w14:textId="77777777" w:rsidR="00E64A4A" w:rsidRPr="002F031E" w:rsidRDefault="00E64A4A" w:rsidP="005B26BA">
            <w:pPr>
              <w:pStyle w:val="BodyText"/>
              <w:spacing w:line="240" w:lineRule="auto"/>
              <w:jc w:val="right"/>
              <w:rPr>
                <w:rFonts w:cs="Arial"/>
                <w:b/>
                <w:color w:val="000000" w:themeColor="text1"/>
              </w:rPr>
            </w:pPr>
            <w:r w:rsidRPr="002F031E">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6"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41783D02" w14:textId="77777777" w:rsidR="00E64A4A" w:rsidRPr="002F031E" w:rsidRDefault="00E64A4A" w:rsidP="005B26BA">
            <w:pPr>
              <w:pStyle w:val="BodyText"/>
              <w:spacing w:line="240" w:lineRule="auto"/>
              <w:rPr>
                <w:rFonts w:cs="Arial"/>
                <w:b w:val="0"/>
                <w:bCs w:val="0"/>
                <w:color w:val="000000" w:themeColor="text1"/>
              </w:rPr>
            </w:pPr>
          </w:p>
        </w:tc>
      </w:tr>
      <w:tr w:rsidR="00E64A4A" w:rsidRPr="002F031E" w14:paraId="7EE37A5B" w14:textId="77777777" w:rsidTr="000D0BB8">
        <w:trPr>
          <w:trHeight w:val="283"/>
        </w:trPr>
        <w:tc>
          <w:tcPr>
            <w:cnfStyle w:val="001000000000" w:firstRow="0" w:lastRow="0" w:firstColumn="1" w:lastColumn="0" w:oddVBand="0" w:evenVBand="0" w:oddHBand="0" w:evenHBand="0" w:firstRowFirstColumn="0" w:firstRowLastColumn="0" w:lastRowFirstColumn="0" w:lastRowLastColumn="0"/>
            <w:tcW w:w="2137"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tcPr>
          <w:p w14:paraId="13EF88FA" w14:textId="77777777" w:rsidR="00E64A4A" w:rsidRPr="002F031E" w:rsidRDefault="00E64A4A" w:rsidP="005B26BA">
            <w:pPr>
              <w:pStyle w:val="BodyText"/>
              <w:rPr>
                <w:rFonts w:cs="Arial"/>
                <w:color w:val="000000" w:themeColor="text1"/>
                <w:sz w:val="20"/>
                <w:szCs w:val="20"/>
              </w:rPr>
            </w:pPr>
            <w:r w:rsidRPr="002F031E">
              <w:rPr>
                <w:rFonts w:cs="Arial"/>
                <w:color w:val="000000" w:themeColor="text1"/>
                <w:sz w:val="20"/>
                <w:szCs w:val="20"/>
              </w:rPr>
              <w:t>Instructions to the candidate</w:t>
            </w:r>
          </w:p>
          <w:p w14:paraId="6766A1CE" w14:textId="1AE4FD57" w:rsidR="00E64A4A" w:rsidRPr="002F031E" w:rsidRDefault="00E64A4A" w:rsidP="005B26BA">
            <w:pPr>
              <w:pStyle w:val="BodyText"/>
              <w:rPr>
                <w:rFonts w:cs="Arial"/>
                <w:b w:val="0"/>
                <w:color w:val="000000" w:themeColor="text1"/>
                <w:sz w:val="20"/>
                <w:szCs w:val="20"/>
              </w:rPr>
            </w:pPr>
            <w:r w:rsidRPr="002F031E">
              <w:rPr>
                <w:rFonts w:cs="Arial"/>
                <w:b w:val="0"/>
                <w:color w:val="000000" w:themeColor="text1"/>
                <w:sz w:val="20"/>
                <w:szCs w:val="20"/>
              </w:rPr>
              <w:t>This workplace assessment task requires you to</w:t>
            </w:r>
            <w:r w:rsidR="001260AF" w:rsidRPr="002F031E">
              <w:rPr>
                <w:rFonts w:cs="Arial"/>
                <w:b w:val="0"/>
                <w:color w:val="000000" w:themeColor="text1"/>
                <w:sz w:val="20"/>
                <w:szCs w:val="20"/>
              </w:rPr>
              <w:t xml:space="preserve"> </w:t>
            </w:r>
            <w:r w:rsidR="00036828" w:rsidRPr="002F031E">
              <w:rPr>
                <w:rFonts w:cs="Arial"/>
                <w:b w:val="0"/>
                <w:color w:val="000000" w:themeColor="text1"/>
                <w:sz w:val="20"/>
                <w:szCs w:val="20"/>
              </w:rPr>
              <w:t>analyse sustainability in an early childhood education and care service</w:t>
            </w:r>
            <w:r w:rsidR="00674A33" w:rsidRPr="002F031E">
              <w:rPr>
                <w:rFonts w:cs="Arial"/>
                <w:b w:val="0"/>
                <w:color w:val="000000" w:themeColor="text1"/>
                <w:sz w:val="20"/>
                <w:szCs w:val="20"/>
              </w:rPr>
              <w:t>,</w:t>
            </w:r>
            <w:r w:rsidR="00036828" w:rsidRPr="002F031E">
              <w:rPr>
                <w:rFonts w:cs="Arial"/>
                <w:b w:val="0"/>
                <w:color w:val="000000" w:themeColor="text1"/>
                <w:sz w:val="20"/>
                <w:szCs w:val="20"/>
              </w:rPr>
              <w:t xml:space="preserve"> and develop a plan</w:t>
            </w:r>
            <w:r w:rsidR="001260AF" w:rsidRPr="002F031E">
              <w:rPr>
                <w:rFonts w:cs="Arial"/>
                <w:b w:val="0"/>
                <w:color w:val="000000" w:themeColor="text1"/>
                <w:sz w:val="20"/>
                <w:szCs w:val="20"/>
              </w:rPr>
              <w:t xml:space="preserve"> to enhance environmental sustainability.</w:t>
            </w:r>
          </w:p>
          <w:p w14:paraId="675A4482" w14:textId="77777777" w:rsidR="00914DCE" w:rsidRPr="002F031E" w:rsidRDefault="00914DCE" w:rsidP="00914DCE">
            <w:pPr>
              <w:pStyle w:val="BodyText"/>
              <w:rPr>
                <w:rFonts w:cs="Arial"/>
                <w:b w:val="0"/>
                <w:color w:val="000000" w:themeColor="text1"/>
                <w:sz w:val="20"/>
                <w:szCs w:val="20"/>
              </w:rPr>
            </w:pPr>
            <w:r w:rsidRPr="002F031E">
              <w:rPr>
                <w:rFonts w:cs="Arial"/>
                <w:b w:val="0"/>
                <w:color w:val="000000" w:themeColor="text1"/>
                <w:sz w:val="20"/>
                <w:szCs w:val="20"/>
              </w:rPr>
              <w:t>You are required to:</w:t>
            </w:r>
          </w:p>
          <w:p w14:paraId="0D0325EB" w14:textId="4CDA8BD2" w:rsidR="00914DCE" w:rsidRPr="002F031E" w:rsidRDefault="00914DCE" w:rsidP="00914DCE">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undertake an analysis of the environmental sustainability of </w:t>
            </w:r>
            <w:r w:rsidR="006A188F" w:rsidRPr="002F031E">
              <w:rPr>
                <w:rFonts w:cs="Arial"/>
                <w:b w:val="0"/>
                <w:color w:val="000000" w:themeColor="text1"/>
                <w:sz w:val="20"/>
                <w:szCs w:val="20"/>
              </w:rPr>
              <w:t>the service, considering factors such as nature, waste, energy and toxins</w:t>
            </w:r>
          </w:p>
          <w:p w14:paraId="4CD2510F" w14:textId="4C87EAE1" w:rsidR="00914DCE" w:rsidRPr="002F031E" w:rsidRDefault="00914DCE" w:rsidP="00914DCE">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identify areas of potential change that may enhance </w:t>
            </w:r>
            <w:r w:rsidR="00036828" w:rsidRPr="002F031E">
              <w:rPr>
                <w:rFonts w:cs="Arial"/>
                <w:b w:val="0"/>
                <w:color w:val="000000" w:themeColor="text1"/>
                <w:sz w:val="20"/>
                <w:szCs w:val="20"/>
              </w:rPr>
              <w:t>the service’s</w:t>
            </w:r>
            <w:r w:rsidRPr="002F031E">
              <w:rPr>
                <w:rFonts w:cs="Arial"/>
                <w:b w:val="0"/>
                <w:color w:val="000000" w:themeColor="text1"/>
                <w:sz w:val="20"/>
                <w:szCs w:val="20"/>
              </w:rPr>
              <w:t xml:space="preserve"> environmental sustainability</w:t>
            </w:r>
          </w:p>
          <w:p w14:paraId="3B7C7821" w14:textId="7483BDA1" w:rsidR="00914DCE" w:rsidRPr="002F031E" w:rsidRDefault="00914DCE" w:rsidP="00914DCE">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develop strategies </w:t>
            </w:r>
            <w:r w:rsidR="00674A33" w:rsidRPr="002F031E">
              <w:rPr>
                <w:rFonts w:cs="Arial"/>
                <w:b w:val="0"/>
                <w:color w:val="000000" w:themeColor="text1"/>
                <w:sz w:val="20"/>
                <w:szCs w:val="20"/>
              </w:rPr>
              <w:t xml:space="preserve">in a plan </w:t>
            </w:r>
            <w:r w:rsidRPr="002F031E">
              <w:rPr>
                <w:rFonts w:cs="Arial"/>
                <w:b w:val="0"/>
                <w:color w:val="000000" w:themeColor="text1"/>
                <w:sz w:val="20"/>
                <w:szCs w:val="20"/>
              </w:rPr>
              <w:t>to address the</w:t>
            </w:r>
            <w:r w:rsidR="0008111C" w:rsidRPr="002F031E">
              <w:rPr>
                <w:rFonts w:cs="Arial"/>
                <w:b w:val="0"/>
                <w:color w:val="000000" w:themeColor="text1"/>
                <w:sz w:val="20"/>
                <w:szCs w:val="20"/>
              </w:rPr>
              <w:t>se</w:t>
            </w:r>
            <w:r w:rsidRPr="002F031E">
              <w:rPr>
                <w:rFonts w:cs="Arial"/>
                <w:b w:val="0"/>
                <w:color w:val="000000" w:themeColor="text1"/>
                <w:sz w:val="20"/>
                <w:szCs w:val="20"/>
              </w:rPr>
              <w:t xml:space="preserve"> areas of </w:t>
            </w:r>
            <w:r w:rsidR="0008111C" w:rsidRPr="002F031E">
              <w:rPr>
                <w:rFonts w:cs="Arial"/>
                <w:b w:val="0"/>
                <w:color w:val="000000" w:themeColor="text1"/>
                <w:sz w:val="20"/>
                <w:szCs w:val="20"/>
              </w:rPr>
              <w:t xml:space="preserve">potential </w:t>
            </w:r>
            <w:r w:rsidRPr="002F031E">
              <w:rPr>
                <w:rFonts w:cs="Arial"/>
                <w:b w:val="0"/>
                <w:color w:val="000000" w:themeColor="text1"/>
                <w:sz w:val="20"/>
                <w:szCs w:val="20"/>
              </w:rPr>
              <w:t>change in consultation with children</w:t>
            </w:r>
            <w:r w:rsidR="00165209" w:rsidRPr="002F031E">
              <w:rPr>
                <w:rFonts w:cs="Arial"/>
                <w:b w:val="0"/>
                <w:color w:val="000000" w:themeColor="text1"/>
                <w:sz w:val="20"/>
                <w:szCs w:val="20"/>
              </w:rPr>
              <w:t xml:space="preserve"> and colleagues</w:t>
            </w:r>
          </w:p>
          <w:p w14:paraId="31194F00" w14:textId="76B311B9" w:rsidR="00914DCE" w:rsidRPr="002F031E" w:rsidRDefault="00914DCE" w:rsidP="00914DCE">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provide the </w:t>
            </w:r>
            <w:r w:rsidR="00036828" w:rsidRPr="002F031E">
              <w:rPr>
                <w:rFonts w:cs="Arial"/>
                <w:b w:val="0"/>
                <w:color w:val="000000" w:themeColor="text1"/>
                <w:sz w:val="20"/>
                <w:szCs w:val="20"/>
              </w:rPr>
              <w:t>sustainability management plan</w:t>
            </w:r>
            <w:r w:rsidR="00BC23E4" w:rsidRPr="002F031E">
              <w:rPr>
                <w:rFonts w:cs="Arial"/>
                <w:b w:val="0"/>
                <w:color w:val="000000" w:themeColor="text1"/>
                <w:sz w:val="20"/>
                <w:szCs w:val="20"/>
              </w:rPr>
              <w:t xml:space="preserve"> </w:t>
            </w:r>
            <w:r w:rsidRPr="002F031E">
              <w:rPr>
                <w:rFonts w:cs="Arial"/>
                <w:b w:val="0"/>
                <w:color w:val="000000" w:themeColor="text1"/>
                <w:sz w:val="20"/>
                <w:szCs w:val="20"/>
              </w:rPr>
              <w:t>to your assessor.</w:t>
            </w:r>
          </w:p>
          <w:p w14:paraId="7D24408B" w14:textId="7F504D33" w:rsidR="00165209" w:rsidRPr="002F031E" w:rsidRDefault="00165209" w:rsidP="00165209">
            <w:pPr>
              <w:pStyle w:val="BodyText"/>
              <w:keepNext/>
              <w:rPr>
                <w:rFonts w:cs="Arial"/>
                <w:b w:val="0"/>
                <w:color w:val="000000" w:themeColor="text1"/>
                <w:sz w:val="20"/>
                <w:szCs w:val="20"/>
              </w:rPr>
            </w:pPr>
            <w:r w:rsidRPr="002F031E">
              <w:rPr>
                <w:rFonts w:cs="Arial"/>
                <w:b w:val="0"/>
                <w:color w:val="000000" w:themeColor="text1"/>
                <w:sz w:val="20"/>
                <w:szCs w:val="20"/>
              </w:rPr>
              <w:t xml:space="preserve">The time to complete the analysis and develop the </w:t>
            </w:r>
            <w:r w:rsidR="00036828" w:rsidRPr="002F031E">
              <w:rPr>
                <w:rFonts w:cs="Arial"/>
                <w:b w:val="0"/>
                <w:color w:val="000000" w:themeColor="text1"/>
                <w:sz w:val="20"/>
                <w:szCs w:val="20"/>
              </w:rPr>
              <w:t>plan</w:t>
            </w:r>
            <w:r w:rsidRPr="002F031E">
              <w:rPr>
                <w:rFonts w:cs="Arial"/>
                <w:b w:val="0"/>
                <w:color w:val="000000" w:themeColor="text1"/>
                <w:sz w:val="20"/>
                <w:szCs w:val="20"/>
              </w:rPr>
              <w:t xml:space="preserve"> may depend factors such as the extent of information already held in the service. Your assessor will discuss this with you. </w:t>
            </w:r>
          </w:p>
          <w:p w14:paraId="32F871A4" w14:textId="77777777" w:rsidR="00914DCE" w:rsidRPr="002F031E" w:rsidRDefault="00914DCE" w:rsidP="00914DCE">
            <w:pPr>
              <w:pStyle w:val="BodyText"/>
              <w:rPr>
                <w:rFonts w:cs="Arial"/>
                <w:b w:val="0"/>
                <w:color w:val="000000" w:themeColor="text1"/>
                <w:sz w:val="20"/>
                <w:szCs w:val="20"/>
              </w:rPr>
            </w:pPr>
            <w:r w:rsidRPr="002F031E">
              <w:rPr>
                <w:rFonts w:cs="Arial"/>
                <w:b w:val="0"/>
                <w:color w:val="000000" w:themeColor="text1"/>
                <w:sz w:val="20"/>
                <w:szCs w:val="20"/>
              </w:rPr>
              <w:t xml:space="preserve">Your assessor may ask questions during or after the process, such as asking you to describe </w:t>
            </w:r>
            <w:r w:rsidR="0008111C" w:rsidRPr="002F031E">
              <w:rPr>
                <w:rFonts w:cs="Arial"/>
                <w:b w:val="0"/>
                <w:color w:val="000000" w:themeColor="text1"/>
                <w:sz w:val="20"/>
                <w:szCs w:val="20"/>
              </w:rPr>
              <w:t>the typical barriers and drivers for behavioural change.</w:t>
            </w:r>
          </w:p>
          <w:p w14:paraId="4486B65F" w14:textId="77777777" w:rsidR="00E64A4A" w:rsidRPr="002F031E" w:rsidRDefault="00914DCE" w:rsidP="0008111C">
            <w:pPr>
              <w:pStyle w:val="BodyText"/>
              <w:spacing w:before="60" w:after="60"/>
              <w:rPr>
                <w:rFonts w:cs="Arial"/>
                <w:b w:val="0"/>
                <w:color w:val="000000" w:themeColor="text1"/>
                <w:sz w:val="20"/>
                <w:szCs w:val="20"/>
              </w:rPr>
            </w:pPr>
            <w:r w:rsidRPr="002F031E">
              <w:rPr>
                <w:rFonts w:cs="Arial"/>
                <w:b w:val="0"/>
                <w:color w:val="000000" w:themeColor="text1"/>
                <w:sz w:val="20"/>
                <w:szCs w:val="20"/>
              </w:rPr>
              <w:t xml:space="preserve">Your assessor will consider </w:t>
            </w:r>
            <w:r w:rsidR="0008111C" w:rsidRPr="002F031E">
              <w:rPr>
                <w:rFonts w:cs="Arial"/>
                <w:b w:val="0"/>
                <w:color w:val="000000" w:themeColor="text1"/>
                <w:sz w:val="20"/>
                <w:szCs w:val="20"/>
              </w:rPr>
              <w:t>your strategies</w:t>
            </w:r>
            <w:r w:rsidRPr="002F031E">
              <w:rPr>
                <w:rFonts w:cs="Arial"/>
                <w:b w:val="0"/>
                <w:color w:val="000000" w:themeColor="text1"/>
                <w:sz w:val="20"/>
                <w:szCs w:val="20"/>
              </w:rPr>
              <w:t>, answers to questions, and any workplace observations, and will give you feedback.</w:t>
            </w:r>
          </w:p>
        </w:tc>
        <w:tc>
          <w:tcPr>
            <w:cnfStyle w:val="000100000000" w:firstRow="0" w:lastRow="0" w:firstColumn="0" w:lastColumn="1" w:oddVBand="0" w:evenVBand="0" w:oddHBand="0" w:evenHBand="0" w:firstRowFirstColumn="0" w:firstRowLastColumn="0" w:lastRowFirstColumn="0" w:lastRowLastColumn="0"/>
            <w:tcW w:w="2863" w:type="pct"/>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tcPr>
          <w:p w14:paraId="7F0F3A31" w14:textId="77777777" w:rsidR="00E64A4A" w:rsidRPr="002F031E" w:rsidRDefault="00E64A4A" w:rsidP="005B26BA">
            <w:pPr>
              <w:pStyle w:val="BodyText"/>
              <w:rPr>
                <w:rFonts w:cs="Arial"/>
                <w:color w:val="000000" w:themeColor="text1"/>
                <w:sz w:val="20"/>
                <w:szCs w:val="20"/>
              </w:rPr>
            </w:pPr>
            <w:r w:rsidRPr="002F031E">
              <w:rPr>
                <w:rFonts w:cs="Arial"/>
                <w:color w:val="000000" w:themeColor="text1"/>
                <w:sz w:val="20"/>
                <w:szCs w:val="20"/>
              </w:rPr>
              <w:t>Resources needed to complete this task</w:t>
            </w:r>
          </w:p>
          <w:p w14:paraId="063876AB" w14:textId="77777777" w:rsidR="00E64A4A" w:rsidRPr="002F031E" w:rsidRDefault="00E64A4A" w:rsidP="005B26BA">
            <w:pPr>
              <w:pStyle w:val="BodyText"/>
              <w:rPr>
                <w:rFonts w:cs="Arial"/>
                <w:b w:val="0"/>
                <w:color w:val="000000" w:themeColor="text1"/>
                <w:sz w:val="20"/>
                <w:szCs w:val="20"/>
              </w:rPr>
            </w:pPr>
            <w:r w:rsidRPr="002F031E">
              <w:rPr>
                <w:rFonts w:cs="Arial"/>
                <w:b w:val="0"/>
                <w:color w:val="000000" w:themeColor="text1"/>
                <w:sz w:val="20"/>
                <w:szCs w:val="20"/>
              </w:rPr>
              <w:t>Your assessor (or workplace representative) will ensure you have access to:</w:t>
            </w:r>
          </w:p>
          <w:p w14:paraId="3F2D442E" w14:textId="2D51C4F6" w:rsidR="00E64A4A" w:rsidRPr="002F031E" w:rsidRDefault="0008111C" w:rsidP="00A14BA7">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children in </w:t>
            </w:r>
            <w:r w:rsidR="001260AF" w:rsidRPr="002F031E">
              <w:rPr>
                <w:rFonts w:cs="Arial"/>
                <w:b w:val="0"/>
                <w:color w:val="000000" w:themeColor="text1"/>
                <w:sz w:val="20"/>
                <w:szCs w:val="20"/>
              </w:rPr>
              <w:t xml:space="preserve">a regulated </w:t>
            </w:r>
            <w:r w:rsidR="00465668" w:rsidRPr="002F031E">
              <w:rPr>
                <w:rFonts w:cs="Arial"/>
                <w:b w:val="0"/>
                <w:color w:val="000000" w:themeColor="text1"/>
                <w:sz w:val="20"/>
                <w:szCs w:val="20"/>
              </w:rPr>
              <w:t>early childhood education and care service</w:t>
            </w:r>
          </w:p>
          <w:p w14:paraId="0CB91F03" w14:textId="2A9C0A70" w:rsidR="00BC23E4" w:rsidRPr="002F031E" w:rsidRDefault="00BC23E4" w:rsidP="00A14BA7">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current organisational standards, policies and procedures (including qualitative and quantitative evaluation processes for sustainability programs)</w:t>
            </w:r>
          </w:p>
          <w:p w14:paraId="469D6C2E" w14:textId="34E75B08" w:rsidR="00E64A4A" w:rsidRPr="002F031E" w:rsidRDefault="001260AF" w:rsidP="00A14BA7">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relevant approved learning framework under the </w:t>
            </w:r>
            <w:r w:rsidRPr="002F031E">
              <w:rPr>
                <w:rFonts w:cs="Arial"/>
                <w:b w:val="0"/>
                <w:i/>
                <w:color w:val="000000" w:themeColor="text1"/>
                <w:sz w:val="20"/>
                <w:szCs w:val="20"/>
              </w:rPr>
              <w:t>National Quality Framework</w:t>
            </w:r>
            <w:r w:rsidRPr="002F031E">
              <w:rPr>
                <w:rFonts w:cs="Arial"/>
                <w:b w:val="0"/>
                <w:color w:val="000000" w:themeColor="text1"/>
                <w:sz w:val="20"/>
                <w:szCs w:val="20"/>
              </w:rPr>
              <w:t>.</w:t>
            </w:r>
          </w:p>
          <w:p w14:paraId="204C07E4" w14:textId="77777777" w:rsidR="00E64A4A" w:rsidRPr="002F031E" w:rsidRDefault="00E64A4A" w:rsidP="005B26BA">
            <w:pPr>
              <w:pStyle w:val="BodyText"/>
              <w:rPr>
                <w:rFonts w:cs="Arial"/>
                <w:color w:val="000000" w:themeColor="text1"/>
                <w:sz w:val="20"/>
                <w:szCs w:val="20"/>
              </w:rPr>
            </w:pPr>
            <w:r w:rsidRPr="002F031E">
              <w:rPr>
                <w:rFonts w:cs="Arial"/>
                <w:color w:val="000000" w:themeColor="text1"/>
                <w:sz w:val="20"/>
                <w:szCs w:val="20"/>
              </w:rPr>
              <w:t>How will I be assessed in this task?</w:t>
            </w:r>
          </w:p>
          <w:p w14:paraId="1FD76DE0" w14:textId="77777777" w:rsidR="00E64A4A" w:rsidRPr="002F031E" w:rsidRDefault="00E64A4A" w:rsidP="005B26BA">
            <w:pPr>
              <w:pStyle w:val="BodyText"/>
              <w:rPr>
                <w:rFonts w:cs="Arial"/>
                <w:b w:val="0"/>
                <w:color w:val="000000" w:themeColor="text1"/>
                <w:sz w:val="20"/>
                <w:szCs w:val="20"/>
              </w:rPr>
            </w:pPr>
            <w:r w:rsidRPr="002F031E">
              <w:rPr>
                <w:rFonts w:cs="Arial"/>
                <w:b w:val="0"/>
                <w:color w:val="000000" w:themeColor="text1"/>
                <w:sz w:val="20"/>
                <w:szCs w:val="20"/>
              </w:rPr>
              <w:t>Your assessor will check that you can:</w:t>
            </w:r>
          </w:p>
          <w:p w14:paraId="69E16AF8" w14:textId="77777777" w:rsidR="00DC7E1B" w:rsidRPr="002F031E" w:rsidRDefault="00914DCE" w:rsidP="00A14BA7">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undertake an analysis of the environmental sustainability of </w:t>
            </w:r>
            <w:r w:rsidR="0008111C" w:rsidRPr="002F031E">
              <w:rPr>
                <w:rFonts w:cs="Arial"/>
                <w:b w:val="0"/>
                <w:color w:val="000000" w:themeColor="text1"/>
                <w:sz w:val="20"/>
                <w:szCs w:val="20"/>
              </w:rPr>
              <w:t>a</w:t>
            </w:r>
            <w:r w:rsidR="00DC7E1B" w:rsidRPr="002F031E">
              <w:rPr>
                <w:rFonts w:cs="Arial"/>
                <w:b w:val="0"/>
                <w:color w:val="000000" w:themeColor="text1"/>
                <w:sz w:val="20"/>
                <w:szCs w:val="20"/>
              </w:rPr>
              <w:t xml:space="preserve">n </w:t>
            </w:r>
            <w:r w:rsidR="00DC7E1B" w:rsidRPr="002F031E">
              <w:rPr>
                <w:b w:val="0"/>
                <w:sz w:val="20"/>
                <w:szCs w:val="20"/>
              </w:rPr>
              <w:t>early childhood education and care service</w:t>
            </w:r>
          </w:p>
          <w:p w14:paraId="3CAE0C72" w14:textId="0D454567" w:rsidR="00E64A4A" w:rsidRPr="002F031E" w:rsidRDefault="00DC7E1B" w:rsidP="00A14BA7">
            <w:pPr>
              <w:pStyle w:val="BodyText"/>
              <w:numPr>
                <w:ilvl w:val="0"/>
                <w:numId w:val="5"/>
              </w:numPr>
              <w:spacing w:before="60" w:after="60"/>
              <w:ind w:left="357" w:hanging="357"/>
              <w:rPr>
                <w:rFonts w:cs="Arial"/>
                <w:color w:val="000000" w:themeColor="text1"/>
                <w:sz w:val="20"/>
                <w:szCs w:val="20"/>
              </w:rPr>
            </w:pPr>
            <w:r w:rsidRPr="002F031E">
              <w:rPr>
                <w:b w:val="0"/>
                <w:sz w:val="20"/>
                <w:szCs w:val="20"/>
              </w:rPr>
              <w:t>d</w:t>
            </w:r>
            <w:r w:rsidR="00036828" w:rsidRPr="002F031E">
              <w:rPr>
                <w:rFonts w:cs="Arial"/>
                <w:b w:val="0"/>
                <w:color w:val="000000" w:themeColor="text1"/>
                <w:sz w:val="20"/>
                <w:szCs w:val="20"/>
              </w:rPr>
              <w:t>evelop</w:t>
            </w:r>
            <w:r w:rsidR="001260AF" w:rsidRPr="002F031E">
              <w:rPr>
                <w:rFonts w:cs="Arial"/>
                <w:b w:val="0"/>
                <w:color w:val="000000" w:themeColor="text1"/>
                <w:sz w:val="20"/>
                <w:szCs w:val="20"/>
              </w:rPr>
              <w:t xml:space="preserve"> a </w:t>
            </w:r>
            <w:r w:rsidR="00036828" w:rsidRPr="002F031E">
              <w:rPr>
                <w:rFonts w:cs="Arial"/>
                <w:b w:val="0"/>
                <w:color w:val="000000" w:themeColor="text1"/>
                <w:sz w:val="20"/>
                <w:szCs w:val="20"/>
              </w:rPr>
              <w:t>management plan</w:t>
            </w:r>
            <w:r w:rsidR="001260AF" w:rsidRPr="002F031E">
              <w:rPr>
                <w:rFonts w:cs="Arial"/>
                <w:b w:val="0"/>
                <w:color w:val="000000" w:themeColor="text1"/>
                <w:sz w:val="20"/>
                <w:szCs w:val="20"/>
              </w:rPr>
              <w:t xml:space="preserve"> to enhance environmental sustainability in </w:t>
            </w:r>
            <w:r w:rsidR="0008111C" w:rsidRPr="002F031E">
              <w:rPr>
                <w:rFonts w:cs="Arial"/>
                <w:b w:val="0"/>
                <w:color w:val="000000" w:themeColor="text1"/>
                <w:sz w:val="20"/>
                <w:szCs w:val="20"/>
              </w:rPr>
              <w:t>a</w:t>
            </w:r>
            <w:r w:rsidR="00036828" w:rsidRPr="002F031E">
              <w:rPr>
                <w:rFonts w:cs="Arial"/>
                <w:b w:val="0"/>
                <w:color w:val="000000" w:themeColor="text1"/>
                <w:sz w:val="20"/>
                <w:szCs w:val="20"/>
              </w:rPr>
              <w:t>n early childhood education and care</w:t>
            </w:r>
            <w:r w:rsidR="0008111C" w:rsidRPr="002F031E">
              <w:rPr>
                <w:rFonts w:cs="Arial"/>
                <w:b w:val="0"/>
                <w:color w:val="000000" w:themeColor="text1"/>
                <w:sz w:val="20"/>
                <w:szCs w:val="20"/>
              </w:rPr>
              <w:t xml:space="preserve"> </w:t>
            </w:r>
            <w:r w:rsidR="00036828" w:rsidRPr="002F031E">
              <w:rPr>
                <w:rFonts w:cs="Arial"/>
                <w:b w:val="0"/>
                <w:color w:val="000000" w:themeColor="text1"/>
                <w:sz w:val="20"/>
                <w:szCs w:val="20"/>
              </w:rPr>
              <w:t>service</w:t>
            </w:r>
            <w:r w:rsidR="001260AF" w:rsidRPr="002F031E">
              <w:rPr>
                <w:rFonts w:cs="Arial"/>
                <w:b w:val="0"/>
                <w:color w:val="000000" w:themeColor="text1"/>
                <w:sz w:val="20"/>
                <w:szCs w:val="20"/>
              </w:rPr>
              <w:t>.</w:t>
            </w:r>
          </w:p>
          <w:p w14:paraId="7C20567D" w14:textId="77777777" w:rsidR="00E64A4A" w:rsidRPr="002F031E" w:rsidRDefault="00E64A4A" w:rsidP="005B26BA">
            <w:pPr>
              <w:pStyle w:val="BodyText"/>
              <w:rPr>
                <w:rFonts w:cs="Arial"/>
                <w:color w:val="000000" w:themeColor="text1"/>
                <w:sz w:val="20"/>
                <w:szCs w:val="20"/>
              </w:rPr>
            </w:pPr>
            <w:r w:rsidRPr="002F031E">
              <w:rPr>
                <w:rFonts w:cs="Arial"/>
                <w:color w:val="000000" w:themeColor="text1"/>
                <w:sz w:val="20"/>
                <w:szCs w:val="20"/>
              </w:rPr>
              <w:t>Unit of competency related to this task</w:t>
            </w:r>
          </w:p>
          <w:p w14:paraId="7FA2FAE2" w14:textId="77777777" w:rsidR="00E761A4" w:rsidRPr="002F031E" w:rsidRDefault="00E761A4" w:rsidP="00A14BA7">
            <w:pPr>
              <w:pStyle w:val="BodyText"/>
              <w:numPr>
                <w:ilvl w:val="0"/>
                <w:numId w:val="5"/>
              </w:numPr>
              <w:spacing w:before="0" w:after="0"/>
              <w:ind w:left="357" w:hanging="357"/>
              <w:rPr>
                <w:rFonts w:cs="Arial"/>
                <w:b w:val="0"/>
                <w:color w:val="000000" w:themeColor="text1"/>
                <w:sz w:val="20"/>
                <w:szCs w:val="20"/>
              </w:rPr>
            </w:pPr>
            <w:r w:rsidRPr="002F031E">
              <w:rPr>
                <w:b w:val="0"/>
                <w:i/>
                <w:sz w:val="20"/>
                <w:szCs w:val="20"/>
              </w:rPr>
              <w:t>CHCECE025 Embed sustainable practices in service operations</w:t>
            </w:r>
            <w:r w:rsidRPr="002F031E">
              <w:rPr>
                <w:rFonts w:cs="Arial"/>
                <w:b w:val="0"/>
                <w:color w:val="000000" w:themeColor="text1"/>
                <w:sz w:val="20"/>
                <w:szCs w:val="20"/>
              </w:rPr>
              <w:t xml:space="preserve"> (core unit)</w:t>
            </w:r>
          </w:p>
          <w:p w14:paraId="2A7FAB83" w14:textId="77777777" w:rsidR="00E64A4A" w:rsidRPr="002F031E" w:rsidRDefault="00E64A4A" w:rsidP="005B26BA">
            <w:pPr>
              <w:pStyle w:val="BodyText"/>
              <w:rPr>
                <w:rFonts w:cs="Arial"/>
                <w:bCs w:val="0"/>
                <w:color w:val="000000" w:themeColor="text1"/>
                <w:sz w:val="20"/>
                <w:szCs w:val="20"/>
              </w:rPr>
            </w:pPr>
            <w:r w:rsidRPr="002F031E">
              <w:rPr>
                <w:rFonts w:cs="Arial"/>
                <w:b w:val="0"/>
                <w:color w:val="000000" w:themeColor="text1"/>
                <w:sz w:val="20"/>
                <w:szCs w:val="20"/>
              </w:rPr>
              <w:t xml:space="preserve">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has a brief description of the units related to this task. The units can be viewed at </w:t>
            </w:r>
            <w:hyperlink r:id="rId92" w:history="1">
              <w:r w:rsidRPr="002F031E">
                <w:rPr>
                  <w:rStyle w:val="Hyperlink"/>
                  <w:rFonts w:eastAsiaTheme="majorEastAsia" w:cs="Arial"/>
                  <w:b w:val="0"/>
                  <w:sz w:val="20"/>
                  <w:szCs w:val="20"/>
                </w:rPr>
                <w:t>www.training.gov.au</w:t>
              </w:r>
            </w:hyperlink>
          </w:p>
        </w:tc>
      </w:tr>
    </w:tbl>
    <w:p w14:paraId="77D9F6FB" w14:textId="77777777" w:rsidR="00E64A4A" w:rsidRPr="002F031E" w:rsidRDefault="00E64A4A" w:rsidP="00E64A4A">
      <w:pPr>
        <w:spacing w:after="0"/>
        <w:rPr>
          <w:rFonts w:cs="Arial"/>
          <w:szCs w:val="22"/>
        </w:rPr>
      </w:pPr>
      <w:r w:rsidRPr="002F031E">
        <w:rPr>
          <w:rFonts w:cs="Arial"/>
          <w:szCs w:val="22"/>
        </w:rPr>
        <w:br w:type="page"/>
      </w:r>
    </w:p>
    <w:p w14:paraId="7FE4FA2F" w14:textId="77777777" w:rsidR="00E64A4A" w:rsidRPr="002F031E" w:rsidRDefault="00E64A4A" w:rsidP="00E64A4A">
      <w:pPr>
        <w:spacing w:after="0"/>
        <w:rPr>
          <w:rFonts w:cs="Arial"/>
          <w:sz w:val="10"/>
          <w:szCs w:val="10"/>
        </w:rPr>
      </w:pPr>
    </w:p>
    <w:tbl>
      <w:tblPr>
        <w:tblStyle w:val="LightList-Accent2"/>
        <w:tblW w:w="5002" w:type="pct"/>
        <w:tblBorders>
          <w:insideH w:val="single" w:sz="8" w:space="0" w:color="C0504D" w:themeColor="accent2"/>
          <w:insideV w:val="single" w:sz="8" w:space="0" w:color="C0504D" w:themeColor="accent2"/>
        </w:tblBorders>
        <w:tblLayout w:type="fixed"/>
        <w:tblLook w:val="01A0" w:firstRow="1" w:lastRow="0" w:firstColumn="1" w:lastColumn="1" w:noHBand="0" w:noVBand="0"/>
      </w:tblPr>
      <w:tblGrid>
        <w:gridCol w:w="2097"/>
        <w:gridCol w:w="1310"/>
        <w:gridCol w:w="1310"/>
        <w:gridCol w:w="1344"/>
        <w:gridCol w:w="2913"/>
        <w:gridCol w:w="5208"/>
      </w:tblGrid>
      <w:tr w:rsidR="000D0BB8" w:rsidRPr="002F031E" w14:paraId="67AF464C" w14:textId="77777777" w:rsidTr="000D0BB8">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948A54" w:themeFill="background2" w:themeFillShade="80"/>
            <w:vAlign w:val="center"/>
          </w:tcPr>
          <w:p w14:paraId="0E5ED8C9" w14:textId="77777777" w:rsidR="000D0BB8" w:rsidRPr="002F031E" w:rsidRDefault="000D0BB8" w:rsidP="005A37DE">
            <w:pPr>
              <w:pStyle w:val="Heading2"/>
              <w:keepNext w:val="0"/>
              <w:keepLines w:val="0"/>
              <w:outlineLvl w:val="1"/>
              <w:rPr>
                <w:rFonts w:ascii="Arial" w:hAnsi="Arial" w:cs="Arial"/>
                <w:color w:val="FFFFFF" w:themeColor="background1"/>
              </w:rPr>
            </w:pPr>
            <w:bookmarkStart w:id="145" w:name="_Toc236982761"/>
            <w:r w:rsidRPr="002F031E">
              <w:rPr>
                <w:rFonts w:ascii="Arial" w:hAnsi="Arial" w:cs="Arial"/>
                <w:color w:val="FFFFFF" w:themeColor="background1"/>
              </w:rPr>
              <w:t xml:space="preserve">Candidate instructions for task </w:t>
            </w:r>
            <w:r w:rsidR="005A37DE" w:rsidRPr="002F031E">
              <w:rPr>
                <w:rFonts w:ascii="Arial" w:hAnsi="Arial" w:cs="Arial"/>
                <w:color w:val="FFFFFF" w:themeColor="background1"/>
              </w:rPr>
              <w:t>16</w:t>
            </w:r>
            <w:r w:rsidRPr="002F031E">
              <w:rPr>
                <w:rFonts w:ascii="Arial" w:hAnsi="Arial" w:cs="Arial"/>
                <w:color w:val="FFFFFF" w:themeColor="background1"/>
              </w:rPr>
              <w:t xml:space="preserve">: </w:t>
            </w:r>
            <w:r w:rsidR="001260AF" w:rsidRPr="002F031E">
              <w:rPr>
                <w:rFonts w:ascii="Arial" w:hAnsi="Arial" w:cs="Arial"/>
                <w:color w:val="FFFFFF" w:themeColor="background1"/>
              </w:rPr>
              <w:t>Develop strategies to promote work performance</w:t>
            </w:r>
            <w:bookmarkEnd w:id="145"/>
          </w:p>
        </w:tc>
      </w:tr>
      <w:tr w:rsidR="000D0BB8" w:rsidRPr="002F031E" w14:paraId="33EC55DF" w14:textId="77777777" w:rsidTr="000D0BB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9"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vAlign w:val="center"/>
          </w:tcPr>
          <w:p w14:paraId="4A28C30D" w14:textId="77777777" w:rsidR="000D0BB8" w:rsidRPr="002F031E" w:rsidRDefault="000D0BB8" w:rsidP="000D0BB8">
            <w:pPr>
              <w:pStyle w:val="BodyText"/>
              <w:spacing w:line="240" w:lineRule="auto"/>
              <w:rPr>
                <w:rFonts w:cs="Arial"/>
                <w:color w:val="000000" w:themeColor="text1"/>
              </w:rPr>
            </w:pPr>
            <w:r w:rsidRPr="002F031E">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18CFA3B7" w14:textId="77777777" w:rsidR="000D0BB8" w:rsidRPr="002F031E" w:rsidRDefault="003919EC" w:rsidP="000D0BB8">
            <w:pPr>
              <w:pStyle w:val="BodyT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000D0BB8" w:rsidRPr="002F031E">
              <w:rPr>
                <w:sz w:val="24"/>
              </w:rPr>
              <w:instrText xml:space="preserve"> FORMCHECKBOX </w:instrText>
            </w:r>
            <w:r w:rsidRPr="002F031E">
              <w:rPr>
                <w:sz w:val="24"/>
              </w:rPr>
            </w:r>
            <w:r w:rsidRPr="002F031E">
              <w:rPr>
                <w:sz w:val="24"/>
              </w:rPr>
              <w:fldChar w:fldCharType="end"/>
            </w:r>
            <w:r w:rsidR="000D0BB8" w:rsidRPr="002F031E">
              <w:t xml:space="preserve"> </w:t>
            </w:r>
            <w:r w:rsidR="000D0BB8" w:rsidRPr="002F031E">
              <w:rPr>
                <w:rFonts w:cs="Arial"/>
                <w:b/>
              </w:rPr>
              <w:t>Yes</w:t>
            </w:r>
          </w:p>
        </w:tc>
        <w:tc>
          <w:tcPr>
            <w:tcW w:w="462"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70C85CB9" w14:textId="77777777" w:rsidR="000D0BB8" w:rsidRPr="002F031E" w:rsidRDefault="003919EC" w:rsidP="000D0BB8">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000D0BB8" w:rsidRPr="002F031E">
              <w:rPr>
                <w:sz w:val="24"/>
              </w:rPr>
              <w:instrText xml:space="preserve"> FORMCHECKBOX </w:instrText>
            </w:r>
            <w:r w:rsidRPr="002F031E">
              <w:rPr>
                <w:sz w:val="24"/>
              </w:rPr>
            </w:r>
            <w:r w:rsidRPr="002F031E">
              <w:rPr>
                <w:sz w:val="24"/>
              </w:rPr>
              <w:fldChar w:fldCharType="end"/>
            </w:r>
            <w:r w:rsidR="000D0BB8" w:rsidRPr="002F031E">
              <w:t xml:space="preserve"> </w:t>
            </w:r>
            <w:r w:rsidR="000D0BB8" w:rsidRPr="002F031E">
              <w:rPr>
                <w:rFonts w:cs="Arial"/>
                <w:b/>
              </w:rPr>
              <w:t>No</w:t>
            </w:r>
            <w:r w:rsidRPr="002F031E">
              <w:rPr>
                <w:rFonts w:cs="Arial"/>
                <w:b/>
              </w:rPr>
              <w:fldChar w:fldCharType="begin"/>
            </w:r>
            <w:r w:rsidR="000D0BB8" w:rsidRPr="002F031E">
              <w:rPr>
                <w:rFonts w:cs="Arial"/>
                <w:b/>
              </w:rPr>
              <w:instrText xml:space="preserve"> </w:instrText>
            </w:r>
            <w:r w:rsidRPr="002F031E">
              <w:rPr>
                <w:rFonts w:cs="Arial"/>
                <w:b/>
              </w:rPr>
              <w:fldChar w:fldCharType="begin"/>
            </w:r>
            <w:r w:rsidR="000D0BB8" w:rsidRPr="002F031E">
              <w:rPr>
                <w:rFonts w:cs="Arial"/>
                <w:b/>
              </w:rPr>
              <w:instrText xml:space="preserve"> PRIVATE "&lt;INPUT TYPE=\"CHECKBOX\"&gt;" </w:instrText>
            </w:r>
            <w:r w:rsidRPr="002F031E">
              <w:rPr>
                <w:rFonts w:cs="Arial"/>
                <w:b/>
              </w:rPr>
              <w:fldChar w:fldCharType="end"/>
            </w:r>
            <w:r w:rsidR="000D0BB8" w:rsidRPr="002F031E">
              <w:rPr>
                <w:rFonts w:cs="Arial"/>
                <w:b/>
              </w:rPr>
              <w:instrText xml:space="preserve">MACROBUTTON HTMLDirect </w:instrText>
            </w:r>
            <w:r w:rsidRPr="002F031E">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1" w:type="pct"/>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vAlign w:val="center"/>
          </w:tcPr>
          <w:p w14:paraId="519A1CB8" w14:textId="77777777" w:rsidR="000D0BB8" w:rsidRPr="002F031E" w:rsidRDefault="000D0BB8" w:rsidP="000D0BB8">
            <w:pPr>
              <w:pStyle w:val="BodyText"/>
              <w:spacing w:line="240" w:lineRule="auto"/>
              <w:jc w:val="right"/>
              <w:rPr>
                <w:rFonts w:cs="Arial"/>
                <w:b/>
                <w:color w:val="000000" w:themeColor="text1"/>
              </w:rPr>
            </w:pPr>
            <w:r w:rsidRPr="002F031E">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6"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204C8DE5" w14:textId="77777777" w:rsidR="000D0BB8" w:rsidRPr="002F031E" w:rsidRDefault="000D0BB8" w:rsidP="000D0BB8">
            <w:pPr>
              <w:pStyle w:val="BodyText"/>
              <w:spacing w:line="240" w:lineRule="auto"/>
              <w:rPr>
                <w:rFonts w:cs="Arial"/>
                <w:b w:val="0"/>
                <w:bCs w:val="0"/>
                <w:color w:val="000000" w:themeColor="text1"/>
              </w:rPr>
            </w:pPr>
          </w:p>
        </w:tc>
      </w:tr>
      <w:tr w:rsidR="000D0BB8" w:rsidRPr="002F031E" w14:paraId="037FACA9" w14:textId="77777777" w:rsidTr="000D0BB8">
        <w:trPr>
          <w:trHeight w:val="283"/>
        </w:trPr>
        <w:tc>
          <w:tcPr>
            <w:cnfStyle w:val="001000000000" w:firstRow="0" w:lastRow="0" w:firstColumn="1" w:lastColumn="0" w:oddVBand="0" w:evenVBand="0" w:oddHBand="0" w:evenHBand="0" w:firstRowFirstColumn="0" w:firstRowLastColumn="0" w:lastRowFirstColumn="0" w:lastRowLastColumn="0"/>
            <w:tcW w:w="2137"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tcPr>
          <w:p w14:paraId="0CA71106" w14:textId="77777777" w:rsidR="000D0BB8" w:rsidRPr="002F031E" w:rsidRDefault="000D0BB8" w:rsidP="000D0BB8">
            <w:pPr>
              <w:pStyle w:val="BodyText"/>
              <w:rPr>
                <w:rFonts w:cs="Arial"/>
                <w:color w:val="000000" w:themeColor="text1"/>
                <w:sz w:val="20"/>
                <w:szCs w:val="20"/>
              </w:rPr>
            </w:pPr>
            <w:r w:rsidRPr="002F031E">
              <w:rPr>
                <w:rFonts w:cs="Arial"/>
                <w:color w:val="000000" w:themeColor="text1"/>
                <w:sz w:val="20"/>
                <w:szCs w:val="20"/>
              </w:rPr>
              <w:t>Instructions to the candidate</w:t>
            </w:r>
          </w:p>
          <w:p w14:paraId="0044D1D3" w14:textId="37214B17" w:rsidR="000D0BB8" w:rsidRPr="002F031E" w:rsidRDefault="000D0BB8" w:rsidP="00497BD1">
            <w:pPr>
              <w:pStyle w:val="BodyText"/>
              <w:rPr>
                <w:rFonts w:cs="Arial"/>
                <w:b w:val="0"/>
                <w:color w:val="000000" w:themeColor="text1"/>
                <w:sz w:val="20"/>
                <w:szCs w:val="20"/>
              </w:rPr>
            </w:pPr>
            <w:r w:rsidRPr="002F031E">
              <w:rPr>
                <w:rFonts w:cs="Arial"/>
                <w:b w:val="0"/>
                <w:color w:val="000000" w:themeColor="text1"/>
                <w:sz w:val="20"/>
                <w:szCs w:val="20"/>
              </w:rPr>
              <w:t>This workplace assessment task requires you to</w:t>
            </w:r>
            <w:r w:rsidR="00497BD1" w:rsidRPr="002F031E">
              <w:rPr>
                <w:rFonts w:cs="Arial"/>
                <w:b w:val="0"/>
                <w:color w:val="000000" w:themeColor="text1"/>
                <w:sz w:val="20"/>
                <w:szCs w:val="20"/>
              </w:rPr>
              <w:t xml:space="preserve"> </w:t>
            </w:r>
            <w:r w:rsidR="00822480" w:rsidRPr="002F031E">
              <w:rPr>
                <w:rFonts w:cs="Arial"/>
                <w:b w:val="0"/>
                <w:color w:val="000000" w:themeColor="text1"/>
                <w:sz w:val="20"/>
                <w:szCs w:val="20"/>
              </w:rPr>
              <w:t>develop strategies</w:t>
            </w:r>
            <w:r w:rsidR="00497BD1" w:rsidRPr="002F031E">
              <w:rPr>
                <w:rFonts w:cs="Arial"/>
                <w:b w:val="0"/>
                <w:color w:val="000000" w:themeColor="text1"/>
                <w:sz w:val="20"/>
                <w:szCs w:val="20"/>
              </w:rPr>
              <w:t xml:space="preserve"> to maximise </w:t>
            </w:r>
            <w:r w:rsidR="00822480" w:rsidRPr="002F031E">
              <w:rPr>
                <w:rFonts w:cs="Arial"/>
                <w:b w:val="0"/>
                <w:color w:val="000000" w:themeColor="text1"/>
                <w:sz w:val="20"/>
                <w:szCs w:val="20"/>
              </w:rPr>
              <w:t xml:space="preserve">the </w:t>
            </w:r>
            <w:r w:rsidR="00EB16FB" w:rsidRPr="002F031E">
              <w:rPr>
                <w:rFonts w:cs="Arial"/>
                <w:b w:val="0"/>
                <w:color w:val="000000" w:themeColor="text1"/>
                <w:sz w:val="20"/>
                <w:szCs w:val="20"/>
              </w:rPr>
              <w:t xml:space="preserve">effective </w:t>
            </w:r>
            <w:r w:rsidR="00497BD1" w:rsidRPr="002F031E">
              <w:rPr>
                <w:rFonts w:cs="Arial"/>
                <w:b w:val="0"/>
                <w:color w:val="000000" w:themeColor="text1"/>
                <w:sz w:val="20"/>
                <w:szCs w:val="20"/>
              </w:rPr>
              <w:t xml:space="preserve">work performance </w:t>
            </w:r>
            <w:r w:rsidR="00822480" w:rsidRPr="002F031E">
              <w:rPr>
                <w:rFonts w:cs="Arial"/>
                <w:b w:val="0"/>
                <w:color w:val="000000" w:themeColor="text1"/>
                <w:sz w:val="20"/>
                <w:szCs w:val="20"/>
              </w:rPr>
              <w:t xml:space="preserve">of staff </w:t>
            </w:r>
            <w:r w:rsidR="00497BD1" w:rsidRPr="002F031E">
              <w:rPr>
                <w:rFonts w:cs="Arial"/>
                <w:b w:val="0"/>
                <w:color w:val="000000" w:themeColor="text1"/>
                <w:sz w:val="20"/>
                <w:szCs w:val="20"/>
              </w:rPr>
              <w:t xml:space="preserve">in an early childhood education and care </w:t>
            </w:r>
            <w:r w:rsidR="00850CED" w:rsidRPr="002F031E">
              <w:rPr>
                <w:rFonts w:cs="Arial"/>
                <w:b w:val="0"/>
                <w:color w:val="000000" w:themeColor="text1"/>
                <w:sz w:val="20"/>
                <w:szCs w:val="20"/>
              </w:rPr>
              <w:t>service</w:t>
            </w:r>
            <w:r w:rsidR="00497BD1" w:rsidRPr="002F031E">
              <w:rPr>
                <w:rFonts w:cs="Arial"/>
                <w:b w:val="0"/>
                <w:color w:val="000000" w:themeColor="text1"/>
                <w:sz w:val="20"/>
                <w:szCs w:val="20"/>
              </w:rPr>
              <w:t>.</w:t>
            </w:r>
          </w:p>
          <w:p w14:paraId="6B32396E" w14:textId="77777777" w:rsidR="00EB7EFE" w:rsidRPr="002F031E" w:rsidRDefault="00EB7EFE" w:rsidP="00EB7EFE">
            <w:pPr>
              <w:pStyle w:val="BodyText"/>
              <w:rPr>
                <w:rFonts w:cs="Arial"/>
                <w:b w:val="0"/>
                <w:color w:val="000000" w:themeColor="text1"/>
                <w:sz w:val="20"/>
                <w:szCs w:val="20"/>
              </w:rPr>
            </w:pPr>
            <w:r w:rsidRPr="002F031E">
              <w:rPr>
                <w:rFonts w:cs="Arial"/>
                <w:b w:val="0"/>
                <w:color w:val="000000" w:themeColor="text1"/>
                <w:sz w:val="20"/>
                <w:szCs w:val="20"/>
              </w:rPr>
              <w:t>You are required to:</w:t>
            </w:r>
          </w:p>
          <w:p w14:paraId="00D2307F" w14:textId="47CB2394" w:rsidR="007434ED" w:rsidRPr="002F031E" w:rsidRDefault="007434ED" w:rsidP="00EB7EFE">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research </w:t>
            </w:r>
            <w:r w:rsidR="00ED5D0C" w:rsidRPr="002F031E">
              <w:rPr>
                <w:rFonts w:cs="Arial"/>
                <w:b w:val="0"/>
                <w:color w:val="000000" w:themeColor="text1"/>
                <w:sz w:val="20"/>
                <w:szCs w:val="20"/>
              </w:rPr>
              <w:t xml:space="preserve">the </w:t>
            </w:r>
            <w:r w:rsidRPr="002F031E">
              <w:rPr>
                <w:rFonts w:cs="Arial"/>
                <w:b w:val="0"/>
                <w:color w:val="000000" w:themeColor="text1"/>
                <w:sz w:val="20"/>
                <w:szCs w:val="20"/>
              </w:rPr>
              <w:t>factors that influence effective work performance</w:t>
            </w:r>
            <w:r w:rsidR="00ED5D0C" w:rsidRPr="002F031E">
              <w:rPr>
                <w:rFonts w:cs="Arial"/>
                <w:b w:val="0"/>
                <w:color w:val="000000" w:themeColor="text1"/>
                <w:sz w:val="20"/>
                <w:szCs w:val="20"/>
              </w:rPr>
              <w:t xml:space="preserve"> in an early childhood education and care </w:t>
            </w:r>
            <w:r w:rsidR="00850CED" w:rsidRPr="002F031E">
              <w:rPr>
                <w:rFonts w:cs="Arial"/>
                <w:b w:val="0"/>
                <w:color w:val="000000" w:themeColor="text1"/>
                <w:sz w:val="20"/>
                <w:szCs w:val="20"/>
              </w:rPr>
              <w:t>service</w:t>
            </w:r>
            <w:r w:rsidR="00023559" w:rsidRPr="002F031E">
              <w:rPr>
                <w:rFonts w:cs="Arial"/>
                <w:b w:val="0"/>
                <w:color w:val="000000" w:themeColor="text1"/>
                <w:sz w:val="20"/>
                <w:szCs w:val="20"/>
              </w:rPr>
              <w:t>, including researching policies and theories that relate to productivity in workplaces</w:t>
            </w:r>
          </w:p>
          <w:p w14:paraId="1A9B197C" w14:textId="5CF73B6B" w:rsidR="00EB7EFE" w:rsidRPr="002F031E" w:rsidRDefault="007434ED" w:rsidP="00EB7EFE">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identify ways of working </w:t>
            </w:r>
            <w:r w:rsidR="00023559" w:rsidRPr="002F031E">
              <w:rPr>
                <w:rFonts w:cs="Arial"/>
                <w:b w:val="0"/>
                <w:color w:val="000000" w:themeColor="text1"/>
                <w:sz w:val="20"/>
                <w:szCs w:val="20"/>
              </w:rPr>
              <w:t>that could</w:t>
            </w:r>
            <w:r w:rsidRPr="002F031E">
              <w:rPr>
                <w:rFonts w:cs="Arial"/>
                <w:b w:val="0"/>
                <w:color w:val="000000" w:themeColor="text1"/>
                <w:sz w:val="20"/>
                <w:szCs w:val="20"/>
              </w:rPr>
              <w:t xml:space="preserve"> sustain ongoing health and morale</w:t>
            </w:r>
            <w:r w:rsidR="00023559" w:rsidRPr="002F031E">
              <w:rPr>
                <w:rFonts w:cs="Arial"/>
                <w:b w:val="0"/>
                <w:color w:val="000000" w:themeColor="text1"/>
                <w:sz w:val="20"/>
                <w:szCs w:val="20"/>
              </w:rPr>
              <w:t xml:space="preserve"> for employees in the service</w:t>
            </w:r>
          </w:p>
          <w:p w14:paraId="4B2D5701" w14:textId="13AF5F6D" w:rsidR="00EB7EFE" w:rsidRPr="002F031E" w:rsidRDefault="007434ED" w:rsidP="00EB7EFE">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identify barriers and constraints to effective work performance</w:t>
            </w:r>
            <w:r w:rsidR="00023559" w:rsidRPr="002F031E">
              <w:rPr>
                <w:rFonts w:cs="Arial"/>
                <w:b w:val="0"/>
                <w:color w:val="000000" w:themeColor="text1"/>
                <w:sz w:val="20"/>
                <w:szCs w:val="20"/>
              </w:rPr>
              <w:t>,</w:t>
            </w:r>
            <w:r w:rsidRPr="002F031E">
              <w:rPr>
                <w:rFonts w:cs="Arial"/>
                <w:b w:val="0"/>
                <w:color w:val="000000" w:themeColor="text1"/>
                <w:sz w:val="20"/>
                <w:szCs w:val="20"/>
              </w:rPr>
              <w:t xml:space="preserve"> and develop strategies</w:t>
            </w:r>
            <w:r w:rsidR="00A93858" w:rsidRPr="002F031E">
              <w:rPr>
                <w:rFonts w:cs="Arial"/>
                <w:b w:val="0"/>
                <w:color w:val="000000" w:themeColor="text1"/>
                <w:sz w:val="20"/>
                <w:szCs w:val="20"/>
              </w:rPr>
              <w:t xml:space="preserve"> and performance </w:t>
            </w:r>
            <w:r w:rsidR="00ED5D0C" w:rsidRPr="002F031E">
              <w:rPr>
                <w:rFonts w:cs="Arial"/>
                <w:b w:val="0"/>
                <w:color w:val="000000" w:themeColor="text1"/>
                <w:sz w:val="20"/>
                <w:szCs w:val="20"/>
              </w:rPr>
              <w:t xml:space="preserve">standards </w:t>
            </w:r>
            <w:r w:rsidR="00A93858" w:rsidRPr="002F031E">
              <w:rPr>
                <w:rFonts w:cs="Arial"/>
                <w:b w:val="0"/>
                <w:color w:val="000000" w:themeColor="text1"/>
                <w:sz w:val="20"/>
                <w:szCs w:val="20"/>
              </w:rPr>
              <w:t>to</w:t>
            </w:r>
            <w:r w:rsidRPr="002F031E">
              <w:rPr>
                <w:rFonts w:cs="Arial"/>
                <w:b w:val="0"/>
                <w:color w:val="000000" w:themeColor="text1"/>
                <w:sz w:val="20"/>
                <w:szCs w:val="20"/>
              </w:rPr>
              <w:t xml:space="preserve"> address these</w:t>
            </w:r>
          </w:p>
          <w:p w14:paraId="7A358955" w14:textId="604E0172" w:rsidR="00023559" w:rsidRPr="002F031E" w:rsidRDefault="00023559" w:rsidP="00EB7EFE">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promote the strategies in the workplace to influence workplace practices</w:t>
            </w:r>
          </w:p>
          <w:p w14:paraId="256FA61B" w14:textId="77777777" w:rsidR="00EB7EFE" w:rsidRPr="002F031E" w:rsidRDefault="00EB7EFE" w:rsidP="00EB7EFE">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provide the strategies </w:t>
            </w:r>
            <w:r w:rsidR="00ED5D0C" w:rsidRPr="002F031E">
              <w:rPr>
                <w:rFonts w:cs="Arial"/>
                <w:b w:val="0"/>
                <w:color w:val="000000" w:themeColor="text1"/>
                <w:sz w:val="20"/>
                <w:szCs w:val="20"/>
              </w:rPr>
              <w:t xml:space="preserve">and </w:t>
            </w:r>
            <w:r w:rsidR="00A93858" w:rsidRPr="002F031E">
              <w:rPr>
                <w:rFonts w:cs="Arial"/>
                <w:b w:val="0"/>
                <w:color w:val="000000" w:themeColor="text1"/>
                <w:sz w:val="20"/>
                <w:szCs w:val="20"/>
              </w:rPr>
              <w:t xml:space="preserve">performance </w:t>
            </w:r>
            <w:r w:rsidR="00ED5D0C" w:rsidRPr="002F031E">
              <w:rPr>
                <w:rFonts w:cs="Arial"/>
                <w:b w:val="0"/>
                <w:color w:val="000000" w:themeColor="text1"/>
                <w:sz w:val="20"/>
                <w:szCs w:val="20"/>
              </w:rPr>
              <w:t xml:space="preserve">standards </w:t>
            </w:r>
            <w:r w:rsidRPr="002F031E">
              <w:rPr>
                <w:rFonts w:cs="Arial"/>
                <w:b w:val="0"/>
                <w:color w:val="000000" w:themeColor="text1"/>
                <w:sz w:val="20"/>
                <w:szCs w:val="20"/>
              </w:rPr>
              <w:t>to your assessor.</w:t>
            </w:r>
          </w:p>
          <w:p w14:paraId="757AAE10" w14:textId="302E0DE3" w:rsidR="000D0BB8" w:rsidRPr="002F031E" w:rsidRDefault="00EB7EFE" w:rsidP="008C6C74">
            <w:pPr>
              <w:pStyle w:val="BodyText"/>
              <w:rPr>
                <w:rFonts w:cs="Arial"/>
                <w:b w:val="0"/>
                <w:color w:val="000000" w:themeColor="text1"/>
                <w:sz w:val="20"/>
                <w:szCs w:val="20"/>
              </w:rPr>
            </w:pPr>
            <w:r w:rsidRPr="002F031E">
              <w:rPr>
                <w:rFonts w:cs="Arial"/>
                <w:b w:val="0"/>
                <w:color w:val="000000" w:themeColor="text1"/>
                <w:sz w:val="20"/>
                <w:szCs w:val="20"/>
              </w:rPr>
              <w:t xml:space="preserve">Your assessor may ask questions during or after the process, such as asking you to </w:t>
            </w:r>
            <w:r w:rsidR="00822480" w:rsidRPr="002F031E">
              <w:rPr>
                <w:rFonts w:cs="Arial"/>
                <w:b w:val="0"/>
                <w:color w:val="000000" w:themeColor="text1"/>
                <w:sz w:val="20"/>
                <w:szCs w:val="20"/>
              </w:rPr>
              <w:t xml:space="preserve">describe the relevant policies and theories that relate to </w:t>
            </w:r>
            <w:r w:rsidR="008C6C74" w:rsidRPr="002F031E">
              <w:rPr>
                <w:rFonts w:cs="Arial"/>
                <w:b w:val="0"/>
                <w:color w:val="000000" w:themeColor="text1"/>
                <w:sz w:val="20"/>
                <w:szCs w:val="20"/>
              </w:rPr>
              <w:t xml:space="preserve">workplace </w:t>
            </w:r>
            <w:r w:rsidR="00822480" w:rsidRPr="002F031E">
              <w:rPr>
                <w:rFonts w:cs="Arial"/>
                <w:b w:val="0"/>
                <w:color w:val="000000" w:themeColor="text1"/>
                <w:sz w:val="20"/>
                <w:szCs w:val="20"/>
              </w:rPr>
              <w:t>productivity</w:t>
            </w:r>
            <w:r w:rsidRPr="002F031E">
              <w:rPr>
                <w:rFonts w:cs="Arial"/>
                <w:b w:val="0"/>
                <w:color w:val="000000" w:themeColor="text1"/>
                <w:sz w:val="20"/>
                <w:szCs w:val="20"/>
              </w:rPr>
              <w:t>.</w:t>
            </w:r>
            <w:r w:rsidR="00023559" w:rsidRPr="002F031E">
              <w:rPr>
                <w:rFonts w:cs="Arial"/>
                <w:b w:val="0"/>
                <w:color w:val="000000" w:themeColor="text1"/>
                <w:sz w:val="20"/>
                <w:szCs w:val="20"/>
              </w:rPr>
              <w:t xml:space="preserve"> </w:t>
            </w:r>
            <w:r w:rsidRPr="002F031E">
              <w:rPr>
                <w:rFonts w:cs="Arial"/>
                <w:b w:val="0"/>
                <w:color w:val="000000" w:themeColor="text1"/>
                <w:sz w:val="20"/>
                <w:szCs w:val="20"/>
              </w:rPr>
              <w:t>Your assessor will consider your strategies</w:t>
            </w:r>
            <w:r w:rsidR="00A93858" w:rsidRPr="002F031E">
              <w:rPr>
                <w:rFonts w:cs="Arial"/>
                <w:b w:val="0"/>
                <w:color w:val="000000" w:themeColor="text1"/>
                <w:sz w:val="20"/>
                <w:szCs w:val="20"/>
              </w:rPr>
              <w:t xml:space="preserve"> and performance</w:t>
            </w:r>
            <w:r w:rsidRPr="002F031E">
              <w:rPr>
                <w:rFonts w:cs="Arial"/>
                <w:b w:val="0"/>
                <w:color w:val="000000" w:themeColor="text1"/>
                <w:sz w:val="20"/>
                <w:szCs w:val="20"/>
              </w:rPr>
              <w:t>, answers to questions, and any workplace observations, and will give you feedback.</w:t>
            </w:r>
          </w:p>
        </w:tc>
        <w:tc>
          <w:tcPr>
            <w:cnfStyle w:val="000100000000" w:firstRow="0" w:lastRow="0" w:firstColumn="0" w:lastColumn="1" w:oddVBand="0" w:evenVBand="0" w:oddHBand="0" w:evenHBand="0" w:firstRowFirstColumn="0" w:firstRowLastColumn="0" w:lastRowFirstColumn="0" w:lastRowLastColumn="0"/>
            <w:tcW w:w="2863" w:type="pct"/>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tcPr>
          <w:p w14:paraId="51502275" w14:textId="38EFD1F9" w:rsidR="00023559" w:rsidRPr="002F031E" w:rsidRDefault="00023559" w:rsidP="00023559">
            <w:pPr>
              <w:pStyle w:val="BodyText"/>
              <w:keepNext/>
              <w:rPr>
                <w:rFonts w:cs="Arial"/>
                <w:b w:val="0"/>
                <w:color w:val="000000" w:themeColor="text1"/>
                <w:sz w:val="20"/>
                <w:szCs w:val="20"/>
              </w:rPr>
            </w:pPr>
            <w:r w:rsidRPr="002F031E">
              <w:rPr>
                <w:rFonts w:cs="Arial"/>
                <w:b w:val="0"/>
                <w:color w:val="000000" w:themeColor="text1"/>
                <w:sz w:val="20"/>
                <w:szCs w:val="20"/>
              </w:rPr>
              <w:t xml:space="preserve">The time to complete the analysis, develop and communicate the strategies may depend factors such as </w:t>
            </w:r>
            <w:r w:rsidR="008C6C74" w:rsidRPr="002F031E">
              <w:rPr>
                <w:rFonts w:cs="Arial"/>
                <w:b w:val="0"/>
                <w:color w:val="000000" w:themeColor="text1"/>
                <w:sz w:val="20"/>
                <w:szCs w:val="20"/>
              </w:rPr>
              <w:t xml:space="preserve">your skills in research, </w:t>
            </w:r>
            <w:r w:rsidRPr="002F031E">
              <w:rPr>
                <w:rFonts w:cs="Arial"/>
                <w:b w:val="0"/>
                <w:color w:val="000000" w:themeColor="text1"/>
                <w:sz w:val="20"/>
                <w:szCs w:val="20"/>
              </w:rPr>
              <w:t>information already held in the service</w:t>
            </w:r>
            <w:r w:rsidR="008C6C74" w:rsidRPr="002F031E">
              <w:rPr>
                <w:rFonts w:cs="Arial"/>
                <w:b w:val="0"/>
                <w:color w:val="000000" w:themeColor="text1"/>
                <w:sz w:val="20"/>
                <w:szCs w:val="20"/>
              </w:rPr>
              <w:t>,</w:t>
            </w:r>
            <w:r w:rsidRPr="002F031E">
              <w:rPr>
                <w:rFonts w:cs="Arial"/>
                <w:b w:val="0"/>
                <w:color w:val="000000" w:themeColor="text1"/>
                <w:sz w:val="20"/>
                <w:szCs w:val="20"/>
              </w:rPr>
              <w:t xml:space="preserve"> and the selected communication method. Your assessor will discuss this with you. </w:t>
            </w:r>
          </w:p>
          <w:p w14:paraId="7E748070" w14:textId="77777777" w:rsidR="000D0BB8" w:rsidRPr="002F031E" w:rsidRDefault="000D0BB8" w:rsidP="000D0BB8">
            <w:pPr>
              <w:pStyle w:val="BodyText"/>
              <w:rPr>
                <w:rFonts w:cs="Arial"/>
                <w:color w:val="000000" w:themeColor="text1"/>
                <w:sz w:val="20"/>
                <w:szCs w:val="20"/>
              </w:rPr>
            </w:pPr>
            <w:r w:rsidRPr="002F031E">
              <w:rPr>
                <w:rFonts w:cs="Arial"/>
                <w:color w:val="000000" w:themeColor="text1"/>
                <w:sz w:val="20"/>
                <w:szCs w:val="20"/>
              </w:rPr>
              <w:t>Resources needed to complete this task</w:t>
            </w:r>
          </w:p>
          <w:p w14:paraId="567046CA" w14:textId="77777777" w:rsidR="000D0BB8" w:rsidRPr="002F031E" w:rsidRDefault="000D0BB8" w:rsidP="000D0BB8">
            <w:pPr>
              <w:pStyle w:val="BodyText"/>
              <w:rPr>
                <w:rFonts w:cs="Arial"/>
                <w:b w:val="0"/>
                <w:color w:val="000000" w:themeColor="text1"/>
                <w:sz w:val="20"/>
                <w:szCs w:val="20"/>
              </w:rPr>
            </w:pPr>
            <w:r w:rsidRPr="002F031E">
              <w:rPr>
                <w:rFonts w:cs="Arial"/>
                <w:b w:val="0"/>
                <w:color w:val="000000" w:themeColor="text1"/>
                <w:sz w:val="20"/>
                <w:szCs w:val="20"/>
              </w:rPr>
              <w:t>Your assessor (or workplace representative) will ensure you have access to:</w:t>
            </w:r>
          </w:p>
          <w:p w14:paraId="23A281CA" w14:textId="5AA18BA1" w:rsidR="004851C4" w:rsidRPr="002F031E" w:rsidRDefault="00ED5D0C" w:rsidP="00A14BA7">
            <w:pPr>
              <w:pStyle w:val="BodyText"/>
              <w:numPr>
                <w:ilvl w:val="0"/>
                <w:numId w:val="5"/>
              </w:numPr>
              <w:spacing w:before="60" w:after="60"/>
              <w:ind w:left="357" w:hanging="357"/>
              <w:rPr>
                <w:rFonts w:cs="Arial"/>
                <w:b w:val="0"/>
                <w:color w:val="000000" w:themeColor="text1"/>
                <w:sz w:val="20"/>
                <w:szCs w:val="20"/>
              </w:rPr>
            </w:pPr>
            <w:r w:rsidRPr="002F031E">
              <w:rPr>
                <w:b w:val="0"/>
                <w:sz w:val="20"/>
                <w:szCs w:val="20"/>
              </w:rPr>
              <w:t xml:space="preserve">staff and colleagues in </w:t>
            </w:r>
            <w:r w:rsidR="00497BD1" w:rsidRPr="002F031E">
              <w:rPr>
                <w:b w:val="0"/>
                <w:sz w:val="20"/>
                <w:szCs w:val="20"/>
              </w:rPr>
              <w:t xml:space="preserve">an </w:t>
            </w:r>
            <w:r w:rsidR="002103AC" w:rsidRPr="002F031E">
              <w:rPr>
                <w:b w:val="0"/>
                <w:sz w:val="20"/>
                <w:szCs w:val="20"/>
              </w:rPr>
              <w:t>early childhood education and care service</w:t>
            </w:r>
          </w:p>
          <w:p w14:paraId="2C58A833" w14:textId="03DCA633" w:rsidR="000D0BB8" w:rsidRPr="002F031E" w:rsidRDefault="004851C4" w:rsidP="00A14BA7">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current organisational standards, policies and procedures</w:t>
            </w:r>
            <w:r w:rsidR="00C4510F" w:rsidRPr="002F031E">
              <w:rPr>
                <w:b w:val="0"/>
                <w:sz w:val="20"/>
                <w:szCs w:val="20"/>
              </w:rPr>
              <w:t>.</w:t>
            </w:r>
          </w:p>
          <w:p w14:paraId="603966D2" w14:textId="77777777" w:rsidR="000D0BB8" w:rsidRPr="002F031E" w:rsidRDefault="000D0BB8" w:rsidP="000D0BB8">
            <w:pPr>
              <w:pStyle w:val="BodyText"/>
              <w:rPr>
                <w:rFonts w:cs="Arial"/>
                <w:color w:val="000000" w:themeColor="text1"/>
                <w:sz w:val="20"/>
                <w:szCs w:val="20"/>
              </w:rPr>
            </w:pPr>
            <w:r w:rsidRPr="002F031E">
              <w:rPr>
                <w:rFonts w:cs="Arial"/>
                <w:color w:val="000000" w:themeColor="text1"/>
                <w:sz w:val="20"/>
                <w:szCs w:val="20"/>
              </w:rPr>
              <w:t>How will I be assessed in this task?</w:t>
            </w:r>
          </w:p>
          <w:p w14:paraId="152A6C45" w14:textId="77777777" w:rsidR="000D0BB8" w:rsidRPr="002F031E" w:rsidRDefault="000D0BB8" w:rsidP="000D0BB8">
            <w:pPr>
              <w:pStyle w:val="BodyText"/>
              <w:rPr>
                <w:rFonts w:cs="Arial"/>
                <w:b w:val="0"/>
                <w:color w:val="000000" w:themeColor="text1"/>
                <w:sz w:val="20"/>
                <w:szCs w:val="20"/>
              </w:rPr>
            </w:pPr>
            <w:r w:rsidRPr="002F031E">
              <w:rPr>
                <w:rFonts w:cs="Arial"/>
                <w:b w:val="0"/>
                <w:color w:val="000000" w:themeColor="text1"/>
                <w:sz w:val="20"/>
                <w:szCs w:val="20"/>
              </w:rPr>
              <w:t>Your assessor will check that you can:</w:t>
            </w:r>
          </w:p>
          <w:p w14:paraId="6E22A95F" w14:textId="5AB48FF6" w:rsidR="008C6C74" w:rsidRPr="002F031E" w:rsidRDefault="008C6C74" w:rsidP="00A14BA7">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research ways to improve workplace </w:t>
            </w:r>
            <w:r w:rsidR="00027A59" w:rsidRPr="002F031E">
              <w:rPr>
                <w:rFonts w:cs="Arial"/>
                <w:b w:val="0"/>
                <w:color w:val="000000" w:themeColor="text1"/>
                <w:sz w:val="20"/>
                <w:szCs w:val="20"/>
              </w:rPr>
              <w:t xml:space="preserve">productivity and </w:t>
            </w:r>
            <w:r w:rsidRPr="002F031E">
              <w:rPr>
                <w:rFonts w:cs="Arial"/>
                <w:b w:val="0"/>
                <w:color w:val="000000" w:themeColor="text1"/>
                <w:sz w:val="20"/>
                <w:szCs w:val="20"/>
              </w:rPr>
              <w:t>performance</w:t>
            </w:r>
            <w:r w:rsidR="00027A59" w:rsidRPr="002F031E">
              <w:rPr>
                <w:rFonts w:cs="Arial"/>
                <w:b w:val="0"/>
                <w:color w:val="000000" w:themeColor="text1"/>
                <w:sz w:val="20"/>
                <w:szCs w:val="20"/>
              </w:rPr>
              <w:t>, identifying factors that could impeded and enhance workplace performance</w:t>
            </w:r>
          </w:p>
          <w:p w14:paraId="17884EB6" w14:textId="682F0012" w:rsidR="000D0BB8" w:rsidRPr="002F031E" w:rsidRDefault="00497BD1" w:rsidP="00A14BA7">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establish effective </w:t>
            </w:r>
            <w:r w:rsidR="008C6C74" w:rsidRPr="002F031E">
              <w:rPr>
                <w:rFonts w:cs="Arial"/>
                <w:b w:val="0"/>
                <w:color w:val="000000" w:themeColor="text1"/>
                <w:sz w:val="20"/>
                <w:szCs w:val="20"/>
              </w:rPr>
              <w:t>strategies</w:t>
            </w:r>
            <w:r w:rsidRPr="002F031E">
              <w:rPr>
                <w:rFonts w:cs="Arial"/>
                <w:b w:val="0"/>
                <w:color w:val="000000" w:themeColor="text1"/>
                <w:sz w:val="20"/>
                <w:szCs w:val="20"/>
              </w:rPr>
              <w:t xml:space="preserve"> to maximise staff work performance</w:t>
            </w:r>
          </w:p>
          <w:p w14:paraId="63406612" w14:textId="45908B38" w:rsidR="00497BD1" w:rsidRPr="002F031E" w:rsidRDefault="008C6C74" w:rsidP="00A14BA7">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promote the strategies in the workplace to </w:t>
            </w:r>
            <w:r w:rsidR="00497BD1" w:rsidRPr="002F031E">
              <w:rPr>
                <w:rFonts w:cs="Arial"/>
                <w:b w:val="0"/>
                <w:color w:val="000000" w:themeColor="text1"/>
                <w:sz w:val="20"/>
                <w:szCs w:val="20"/>
              </w:rPr>
              <w:t xml:space="preserve">influence effective practice in an early childhood education and care </w:t>
            </w:r>
            <w:r w:rsidR="00850CED" w:rsidRPr="002F031E">
              <w:rPr>
                <w:rFonts w:cs="Arial"/>
                <w:b w:val="0"/>
                <w:color w:val="000000" w:themeColor="text1"/>
                <w:sz w:val="20"/>
                <w:szCs w:val="20"/>
              </w:rPr>
              <w:t>service</w:t>
            </w:r>
            <w:r w:rsidR="00497BD1" w:rsidRPr="002F031E">
              <w:rPr>
                <w:rFonts w:cs="Arial"/>
                <w:b w:val="0"/>
                <w:color w:val="000000" w:themeColor="text1"/>
                <w:sz w:val="20"/>
                <w:szCs w:val="20"/>
              </w:rPr>
              <w:t>.</w:t>
            </w:r>
          </w:p>
          <w:p w14:paraId="3898A518" w14:textId="77777777" w:rsidR="000D0BB8" w:rsidRPr="002F031E" w:rsidRDefault="000D0BB8" w:rsidP="000D0BB8">
            <w:pPr>
              <w:pStyle w:val="BodyText"/>
              <w:rPr>
                <w:rFonts w:cs="Arial"/>
                <w:color w:val="000000" w:themeColor="text1"/>
                <w:sz w:val="20"/>
                <w:szCs w:val="20"/>
              </w:rPr>
            </w:pPr>
            <w:r w:rsidRPr="002F031E">
              <w:rPr>
                <w:rFonts w:cs="Arial"/>
                <w:color w:val="000000" w:themeColor="text1"/>
                <w:sz w:val="20"/>
                <w:szCs w:val="20"/>
              </w:rPr>
              <w:t>Units of competency related to this task</w:t>
            </w:r>
          </w:p>
          <w:p w14:paraId="53025A6A" w14:textId="77777777" w:rsidR="00E761A4" w:rsidRPr="002F031E" w:rsidRDefault="00E761A4" w:rsidP="00A14BA7">
            <w:pPr>
              <w:pStyle w:val="BodyText"/>
              <w:numPr>
                <w:ilvl w:val="0"/>
                <w:numId w:val="5"/>
              </w:numPr>
              <w:spacing w:before="60" w:after="60"/>
              <w:ind w:left="357" w:hanging="357"/>
              <w:rPr>
                <w:rFonts w:cs="Arial"/>
                <w:b w:val="0"/>
                <w:color w:val="000000" w:themeColor="text1"/>
                <w:sz w:val="20"/>
                <w:szCs w:val="20"/>
              </w:rPr>
            </w:pPr>
            <w:r w:rsidRPr="002F031E">
              <w:rPr>
                <w:b w:val="0"/>
                <w:i/>
                <w:sz w:val="20"/>
                <w:szCs w:val="20"/>
              </w:rPr>
              <w:t>CHCORG506E Coordinate the work environment (</w:t>
            </w:r>
            <w:r w:rsidRPr="002F031E">
              <w:rPr>
                <w:rFonts w:cs="Arial"/>
                <w:b w:val="0"/>
                <w:color w:val="000000" w:themeColor="text1"/>
                <w:sz w:val="20"/>
                <w:szCs w:val="20"/>
              </w:rPr>
              <w:t>elective unit)</w:t>
            </w:r>
          </w:p>
          <w:p w14:paraId="1C538667" w14:textId="77777777" w:rsidR="00E761A4" w:rsidRPr="002F031E" w:rsidRDefault="00E761A4" w:rsidP="00A14BA7">
            <w:pPr>
              <w:pStyle w:val="BodyText"/>
              <w:numPr>
                <w:ilvl w:val="0"/>
                <w:numId w:val="5"/>
              </w:numPr>
              <w:spacing w:before="60" w:after="60"/>
              <w:ind w:left="357" w:hanging="357"/>
              <w:rPr>
                <w:rFonts w:cs="Arial"/>
                <w:b w:val="0"/>
                <w:color w:val="000000" w:themeColor="text1"/>
                <w:sz w:val="20"/>
                <w:szCs w:val="20"/>
              </w:rPr>
            </w:pPr>
            <w:r w:rsidRPr="002F031E">
              <w:rPr>
                <w:b w:val="0"/>
                <w:i/>
                <w:sz w:val="20"/>
                <w:szCs w:val="20"/>
              </w:rPr>
              <w:t>CHCORG624E Provide leadership in community services delivery</w:t>
            </w:r>
            <w:r w:rsidRPr="002F031E">
              <w:rPr>
                <w:rFonts w:cs="Arial"/>
                <w:b w:val="0"/>
                <w:color w:val="000000" w:themeColor="text1"/>
                <w:sz w:val="20"/>
                <w:szCs w:val="20"/>
              </w:rPr>
              <w:t xml:space="preserve"> (elective unit)</w:t>
            </w:r>
          </w:p>
          <w:p w14:paraId="4B57D47D" w14:textId="77777777" w:rsidR="000D0BB8" w:rsidRPr="002F031E" w:rsidRDefault="000D0BB8" w:rsidP="000D0BB8">
            <w:pPr>
              <w:pStyle w:val="BodyText"/>
              <w:rPr>
                <w:rFonts w:cs="Arial"/>
                <w:bCs w:val="0"/>
                <w:color w:val="000000" w:themeColor="text1"/>
                <w:sz w:val="20"/>
                <w:szCs w:val="20"/>
              </w:rPr>
            </w:pPr>
            <w:r w:rsidRPr="002F031E">
              <w:rPr>
                <w:rFonts w:cs="Arial"/>
                <w:b w:val="0"/>
                <w:color w:val="000000" w:themeColor="text1"/>
                <w:sz w:val="20"/>
                <w:szCs w:val="20"/>
              </w:rPr>
              <w:t xml:space="preserve">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has a brief description of the units related to this task. The units can be viewed at </w:t>
            </w:r>
            <w:hyperlink r:id="rId93" w:history="1">
              <w:r w:rsidRPr="002F031E">
                <w:rPr>
                  <w:rStyle w:val="Hyperlink"/>
                  <w:rFonts w:eastAsiaTheme="majorEastAsia" w:cs="Arial"/>
                  <w:b w:val="0"/>
                  <w:sz w:val="20"/>
                  <w:szCs w:val="20"/>
                </w:rPr>
                <w:t>www.training.gov.au</w:t>
              </w:r>
            </w:hyperlink>
          </w:p>
        </w:tc>
      </w:tr>
    </w:tbl>
    <w:p w14:paraId="540F7C6D" w14:textId="42C8A4DC" w:rsidR="00E64A4A" w:rsidRPr="002F031E" w:rsidRDefault="00E64A4A" w:rsidP="00E64A4A">
      <w:pPr>
        <w:spacing w:after="0"/>
        <w:rPr>
          <w:rFonts w:cs="Arial"/>
          <w:szCs w:val="22"/>
        </w:rPr>
      </w:pPr>
      <w:r w:rsidRPr="002F031E">
        <w:rPr>
          <w:rFonts w:cs="Arial"/>
          <w:szCs w:val="22"/>
        </w:rPr>
        <w:br w:type="page"/>
      </w:r>
    </w:p>
    <w:p w14:paraId="712541CE" w14:textId="77777777" w:rsidR="00E64A4A" w:rsidRPr="002F031E" w:rsidRDefault="00E64A4A" w:rsidP="00E64A4A">
      <w:pPr>
        <w:spacing w:after="0"/>
        <w:rPr>
          <w:rFonts w:cs="Arial"/>
          <w:sz w:val="10"/>
          <w:szCs w:val="10"/>
        </w:rPr>
      </w:pPr>
    </w:p>
    <w:tbl>
      <w:tblPr>
        <w:tblStyle w:val="LightList-Accent2"/>
        <w:tblW w:w="5002" w:type="pct"/>
        <w:tblBorders>
          <w:insideH w:val="single" w:sz="8" w:space="0" w:color="C0504D" w:themeColor="accent2"/>
          <w:insideV w:val="single" w:sz="8" w:space="0" w:color="C0504D" w:themeColor="accent2"/>
        </w:tblBorders>
        <w:tblLayout w:type="fixed"/>
        <w:tblLook w:val="01A0" w:firstRow="1" w:lastRow="0" w:firstColumn="1" w:lastColumn="1" w:noHBand="0" w:noVBand="0"/>
      </w:tblPr>
      <w:tblGrid>
        <w:gridCol w:w="2097"/>
        <w:gridCol w:w="1310"/>
        <w:gridCol w:w="1310"/>
        <w:gridCol w:w="1344"/>
        <w:gridCol w:w="2913"/>
        <w:gridCol w:w="5208"/>
      </w:tblGrid>
      <w:tr w:rsidR="000D0BB8" w:rsidRPr="002F031E" w14:paraId="4EE31098" w14:textId="77777777" w:rsidTr="000D0BB8">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948A54" w:themeFill="background2" w:themeFillShade="80"/>
            <w:vAlign w:val="center"/>
          </w:tcPr>
          <w:p w14:paraId="3D5A5E5E" w14:textId="77777777" w:rsidR="000D0BB8" w:rsidRPr="002F031E" w:rsidRDefault="000D0BB8" w:rsidP="005A37DE">
            <w:pPr>
              <w:pStyle w:val="Heading2"/>
              <w:keepNext w:val="0"/>
              <w:keepLines w:val="0"/>
              <w:outlineLvl w:val="1"/>
              <w:rPr>
                <w:rFonts w:ascii="Arial" w:hAnsi="Arial" w:cs="Arial"/>
                <w:color w:val="FFFFFF" w:themeColor="background1"/>
              </w:rPr>
            </w:pPr>
            <w:bookmarkStart w:id="146" w:name="_Toc236982762"/>
            <w:r w:rsidRPr="002F031E">
              <w:rPr>
                <w:rFonts w:ascii="Arial" w:hAnsi="Arial" w:cs="Arial"/>
                <w:color w:val="FFFFFF" w:themeColor="background1"/>
              </w:rPr>
              <w:t xml:space="preserve">Candidate instructions for task </w:t>
            </w:r>
            <w:r w:rsidR="005A37DE" w:rsidRPr="002F031E">
              <w:rPr>
                <w:rFonts w:ascii="Arial" w:hAnsi="Arial" w:cs="Arial"/>
                <w:color w:val="FFFFFF" w:themeColor="background1"/>
              </w:rPr>
              <w:t>17</w:t>
            </w:r>
            <w:r w:rsidRPr="002F031E">
              <w:rPr>
                <w:rFonts w:ascii="Arial" w:hAnsi="Arial" w:cs="Arial"/>
                <w:color w:val="FFFFFF" w:themeColor="background1"/>
              </w:rPr>
              <w:t xml:space="preserve">: </w:t>
            </w:r>
            <w:r w:rsidR="001260AF" w:rsidRPr="002F031E">
              <w:rPr>
                <w:rFonts w:ascii="Arial" w:hAnsi="Arial" w:cs="Arial"/>
                <w:color w:val="FFFFFF" w:themeColor="background1"/>
              </w:rPr>
              <w:t>Establish a personal development plan</w:t>
            </w:r>
            <w:bookmarkEnd w:id="146"/>
          </w:p>
        </w:tc>
      </w:tr>
      <w:tr w:rsidR="000D0BB8" w:rsidRPr="002F031E" w14:paraId="4FC5031C" w14:textId="77777777" w:rsidTr="000D0BB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9"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vAlign w:val="center"/>
          </w:tcPr>
          <w:p w14:paraId="780065E4" w14:textId="77777777" w:rsidR="000D0BB8" w:rsidRPr="002F031E" w:rsidRDefault="000D0BB8" w:rsidP="000D0BB8">
            <w:pPr>
              <w:pStyle w:val="BodyText"/>
              <w:spacing w:line="240" w:lineRule="auto"/>
              <w:rPr>
                <w:rFonts w:cs="Arial"/>
                <w:color w:val="000000" w:themeColor="text1"/>
              </w:rPr>
            </w:pPr>
            <w:r w:rsidRPr="002F031E">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4251D164" w14:textId="77777777" w:rsidR="000D0BB8" w:rsidRPr="002F031E" w:rsidRDefault="003919EC" w:rsidP="000D0BB8">
            <w:pPr>
              <w:pStyle w:val="BodyT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000D0BB8" w:rsidRPr="002F031E">
              <w:rPr>
                <w:sz w:val="24"/>
              </w:rPr>
              <w:instrText xml:space="preserve"> FORMCHECKBOX </w:instrText>
            </w:r>
            <w:r w:rsidRPr="002F031E">
              <w:rPr>
                <w:sz w:val="24"/>
              </w:rPr>
            </w:r>
            <w:r w:rsidRPr="002F031E">
              <w:rPr>
                <w:sz w:val="24"/>
              </w:rPr>
              <w:fldChar w:fldCharType="end"/>
            </w:r>
            <w:r w:rsidR="000D0BB8" w:rsidRPr="002F031E">
              <w:t xml:space="preserve"> </w:t>
            </w:r>
            <w:r w:rsidR="000D0BB8" w:rsidRPr="002F031E">
              <w:rPr>
                <w:rFonts w:cs="Arial"/>
                <w:b/>
              </w:rPr>
              <w:t>Yes</w:t>
            </w:r>
          </w:p>
        </w:tc>
        <w:tc>
          <w:tcPr>
            <w:tcW w:w="462"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57DAC304" w14:textId="77777777" w:rsidR="000D0BB8" w:rsidRPr="002F031E" w:rsidRDefault="003919EC" w:rsidP="000D0BB8">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000D0BB8" w:rsidRPr="002F031E">
              <w:rPr>
                <w:sz w:val="24"/>
              </w:rPr>
              <w:instrText xml:space="preserve"> FORMCHECKBOX </w:instrText>
            </w:r>
            <w:r w:rsidRPr="002F031E">
              <w:rPr>
                <w:sz w:val="24"/>
              </w:rPr>
            </w:r>
            <w:r w:rsidRPr="002F031E">
              <w:rPr>
                <w:sz w:val="24"/>
              </w:rPr>
              <w:fldChar w:fldCharType="end"/>
            </w:r>
            <w:r w:rsidR="000D0BB8" w:rsidRPr="002F031E">
              <w:t xml:space="preserve"> </w:t>
            </w:r>
            <w:r w:rsidR="000D0BB8" w:rsidRPr="002F031E">
              <w:rPr>
                <w:rFonts w:cs="Arial"/>
                <w:b/>
              </w:rPr>
              <w:t>No</w:t>
            </w:r>
            <w:r w:rsidRPr="002F031E">
              <w:rPr>
                <w:rFonts w:cs="Arial"/>
                <w:b/>
              </w:rPr>
              <w:fldChar w:fldCharType="begin"/>
            </w:r>
            <w:r w:rsidR="000D0BB8" w:rsidRPr="002F031E">
              <w:rPr>
                <w:rFonts w:cs="Arial"/>
                <w:b/>
              </w:rPr>
              <w:instrText xml:space="preserve"> </w:instrText>
            </w:r>
            <w:r w:rsidRPr="002F031E">
              <w:rPr>
                <w:rFonts w:cs="Arial"/>
                <w:b/>
              </w:rPr>
              <w:fldChar w:fldCharType="begin"/>
            </w:r>
            <w:r w:rsidR="000D0BB8" w:rsidRPr="002F031E">
              <w:rPr>
                <w:rFonts w:cs="Arial"/>
                <w:b/>
              </w:rPr>
              <w:instrText xml:space="preserve"> PRIVATE "&lt;INPUT TYPE=\"CHECKBOX\"&gt;" </w:instrText>
            </w:r>
            <w:r w:rsidRPr="002F031E">
              <w:rPr>
                <w:rFonts w:cs="Arial"/>
                <w:b/>
              </w:rPr>
              <w:fldChar w:fldCharType="end"/>
            </w:r>
            <w:r w:rsidR="000D0BB8" w:rsidRPr="002F031E">
              <w:rPr>
                <w:rFonts w:cs="Arial"/>
                <w:b/>
              </w:rPr>
              <w:instrText xml:space="preserve">MACROBUTTON HTMLDirect </w:instrText>
            </w:r>
            <w:r w:rsidRPr="002F031E">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1" w:type="pct"/>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vAlign w:val="center"/>
          </w:tcPr>
          <w:p w14:paraId="7E785A8C" w14:textId="77777777" w:rsidR="000D0BB8" w:rsidRPr="002F031E" w:rsidRDefault="000D0BB8" w:rsidP="000D0BB8">
            <w:pPr>
              <w:pStyle w:val="BodyText"/>
              <w:spacing w:line="240" w:lineRule="auto"/>
              <w:jc w:val="right"/>
              <w:rPr>
                <w:rFonts w:cs="Arial"/>
                <w:b/>
                <w:color w:val="000000" w:themeColor="text1"/>
              </w:rPr>
            </w:pPr>
            <w:r w:rsidRPr="002F031E">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6"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6A36B4DA" w14:textId="77777777" w:rsidR="000D0BB8" w:rsidRPr="002F031E" w:rsidRDefault="000D0BB8" w:rsidP="000D0BB8">
            <w:pPr>
              <w:pStyle w:val="BodyText"/>
              <w:spacing w:line="240" w:lineRule="auto"/>
              <w:rPr>
                <w:rFonts w:cs="Arial"/>
                <w:b w:val="0"/>
                <w:bCs w:val="0"/>
                <w:color w:val="000000" w:themeColor="text1"/>
              </w:rPr>
            </w:pPr>
          </w:p>
        </w:tc>
      </w:tr>
      <w:tr w:rsidR="000D0BB8" w:rsidRPr="002F031E" w14:paraId="7DF0C259" w14:textId="77777777" w:rsidTr="000D0BB8">
        <w:trPr>
          <w:trHeight w:val="283"/>
        </w:trPr>
        <w:tc>
          <w:tcPr>
            <w:cnfStyle w:val="001000000000" w:firstRow="0" w:lastRow="0" w:firstColumn="1" w:lastColumn="0" w:oddVBand="0" w:evenVBand="0" w:oddHBand="0" w:evenHBand="0" w:firstRowFirstColumn="0" w:firstRowLastColumn="0" w:lastRowFirstColumn="0" w:lastRowLastColumn="0"/>
            <w:tcW w:w="2137"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tcPr>
          <w:p w14:paraId="541522EF" w14:textId="77777777" w:rsidR="000D0BB8" w:rsidRPr="002F031E" w:rsidRDefault="000D0BB8" w:rsidP="000D0BB8">
            <w:pPr>
              <w:pStyle w:val="BodyText"/>
              <w:rPr>
                <w:rFonts w:cs="Arial"/>
                <w:color w:val="000000" w:themeColor="text1"/>
                <w:sz w:val="20"/>
                <w:szCs w:val="20"/>
              </w:rPr>
            </w:pPr>
            <w:r w:rsidRPr="002F031E">
              <w:rPr>
                <w:rFonts w:cs="Arial"/>
                <w:color w:val="000000" w:themeColor="text1"/>
                <w:sz w:val="20"/>
                <w:szCs w:val="20"/>
              </w:rPr>
              <w:t>Instructions to the candidate</w:t>
            </w:r>
          </w:p>
          <w:p w14:paraId="49EA1BE4" w14:textId="77777777" w:rsidR="000D0BB8" w:rsidRPr="002F031E" w:rsidRDefault="000D0BB8" w:rsidP="000D0BB8">
            <w:pPr>
              <w:pStyle w:val="BodyText"/>
              <w:rPr>
                <w:rFonts w:cs="Arial"/>
                <w:b w:val="0"/>
                <w:color w:val="000000" w:themeColor="text1"/>
                <w:sz w:val="20"/>
                <w:szCs w:val="20"/>
              </w:rPr>
            </w:pPr>
            <w:r w:rsidRPr="002F031E">
              <w:rPr>
                <w:rFonts w:cs="Arial"/>
                <w:b w:val="0"/>
                <w:color w:val="000000" w:themeColor="text1"/>
                <w:sz w:val="20"/>
                <w:szCs w:val="20"/>
              </w:rPr>
              <w:t>This workplace assessment task requires you to</w:t>
            </w:r>
            <w:r w:rsidR="00497BD1" w:rsidRPr="002F031E">
              <w:rPr>
                <w:b w:val="0"/>
              </w:rPr>
              <w:t xml:space="preserve"> </w:t>
            </w:r>
            <w:r w:rsidR="00497BD1" w:rsidRPr="002F031E">
              <w:rPr>
                <w:rFonts w:cs="Arial"/>
                <w:b w:val="0"/>
                <w:color w:val="000000" w:themeColor="text1"/>
                <w:sz w:val="20"/>
                <w:szCs w:val="20"/>
              </w:rPr>
              <w:t xml:space="preserve">reflect on your own </w:t>
            </w:r>
            <w:r w:rsidR="005A00BF" w:rsidRPr="002F031E">
              <w:rPr>
                <w:rFonts w:cs="Arial"/>
                <w:b w:val="0"/>
                <w:color w:val="000000" w:themeColor="text1"/>
                <w:sz w:val="20"/>
                <w:szCs w:val="20"/>
              </w:rPr>
              <w:t xml:space="preserve">work </w:t>
            </w:r>
            <w:r w:rsidR="00497BD1" w:rsidRPr="002F031E">
              <w:rPr>
                <w:rFonts w:cs="Arial"/>
                <w:b w:val="0"/>
                <w:color w:val="000000" w:themeColor="text1"/>
                <w:sz w:val="20"/>
                <w:szCs w:val="20"/>
              </w:rPr>
              <w:t>practice and establish a personal development plan.</w:t>
            </w:r>
          </w:p>
          <w:p w14:paraId="353CD757" w14:textId="77777777" w:rsidR="00A93858" w:rsidRPr="002F031E" w:rsidRDefault="00A93858" w:rsidP="00A93858">
            <w:pPr>
              <w:pStyle w:val="BodyText"/>
              <w:rPr>
                <w:rFonts w:cs="Arial"/>
                <w:b w:val="0"/>
                <w:color w:val="000000" w:themeColor="text1"/>
                <w:sz w:val="20"/>
                <w:szCs w:val="20"/>
              </w:rPr>
            </w:pPr>
            <w:r w:rsidRPr="002F031E">
              <w:rPr>
                <w:rFonts w:cs="Arial"/>
                <w:b w:val="0"/>
                <w:color w:val="000000" w:themeColor="text1"/>
                <w:sz w:val="20"/>
                <w:szCs w:val="20"/>
              </w:rPr>
              <w:t>You are required to:</w:t>
            </w:r>
          </w:p>
          <w:p w14:paraId="7A1DF274" w14:textId="77777777" w:rsidR="00A93858" w:rsidRPr="002F031E" w:rsidRDefault="002739B6" w:rsidP="00A93858">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undertake a self-evaluation of your </w:t>
            </w:r>
            <w:r w:rsidR="001C658E" w:rsidRPr="002F031E">
              <w:rPr>
                <w:rFonts w:cs="Arial"/>
                <w:b w:val="0"/>
                <w:color w:val="000000" w:themeColor="text1"/>
                <w:sz w:val="20"/>
                <w:szCs w:val="20"/>
              </w:rPr>
              <w:t xml:space="preserve">professional </w:t>
            </w:r>
            <w:r w:rsidRPr="002F031E">
              <w:rPr>
                <w:rFonts w:cs="Arial"/>
                <w:b w:val="0"/>
                <w:color w:val="000000" w:themeColor="text1"/>
                <w:sz w:val="20"/>
                <w:szCs w:val="20"/>
              </w:rPr>
              <w:t xml:space="preserve">work practice against </w:t>
            </w:r>
            <w:r w:rsidR="00622ED9" w:rsidRPr="002F031E">
              <w:rPr>
                <w:rFonts w:cs="Arial"/>
                <w:b w:val="0"/>
                <w:color w:val="000000" w:themeColor="text1"/>
                <w:sz w:val="20"/>
                <w:szCs w:val="20"/>
              </w:rPr>
              <w:t xml:space="preserve">the current and future needs </w:t>
            </w:r>
            <w:r w:rsidRPr="002F031E">
              <w:rPr>
                <w:rFonts w:cs="Arial"/>
                <w:b w:val="0"/>
                <w:color w:val="000000" w:themeColor="text1"/>
                <w:sz w:val="20"/>
                <w:szCs w:val="20"/>
              </w:rPr>
              <w:t>of your workplace</w:t>
            </w:r>
          </w:p>
          <w:p w14:paraId="69EB41C7" w14:textId="77777777" w:rsidR="002739B6" w:rsidRPr="002F031E" w:rsidRDefault="002739B6" w:rsidP="00A93858">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seek feedback from colleagues </w:t>
            </w:r>
            <w:r w:rsidR="00622ED9" w:rsidRPr="002F031E">
              <w:rPr>
                <w:rFonts w:cs="Arial"/>
                <w:b w:val="0"/>
                <w:color w:val="000000" w:themeColor="text1"/>
                <w:sz w:val="20"/>
                <w:szCs w:val="20"/>
              </w:rPr>
              <w:t xml:space="preserve">as </w:t>
            </w:r>
            <w:r w:rsidR="001C658E" w:rsidRPr="002F031E">
              <w:rPr>
                <w:rFonts w:cs="Arial"/>
                <w:b w:val="0"/>
                <w:color w:val="000000" w:themeColor="text1"/>
                <w:sz w:val="20"/>
                <w:szCs w:val="20"/>
              </w:rPr>
              <w:t>part of your self</w:t>
            </w:r>
            <w:r w:rsidR="005A00BF" w:rsidRPr="002F031E">
              <w:rPr>
                <w:rFonts w:cs="Arial"/>
                <w:b w:val="0"/>
                <w:color w:val="000000" w:themeColor="text1"/>
                <w:sz w:val="20"/>
                <w:szCs w:val="20"/>
              </w:rPr>
              <w:t>-</w:t>
            </w:r>
            <w:r w:rsidR="001C658E" w:rsidRPr="002F031E">
              <w:rPr>
                <w:rFonts w:cs="Arial"/>
                <w:b w:val="0"/>
                <w:color w:val="000000" w:themeColor="text1"/>
                <w:sz w:val="20"/>
                <w:szCs w:val="20"/>
              </w:rPr>
              <w:t>evaluation</w:t>
            </w:r>
          </w:p>
          <w:p w14:paraId="01475008" w14:textId="77777777" w:rsidR="00A93858" w:rsidRPr="002F031E" w:rsidRDefault="00622ED9" w:rsidP="00A93858">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establish realistic goals and targets for self development and record these in a personal development plan</w:t>
            </w:r>
          </w:p>
          <w:p w14:paraId="27D5E321" w14:textId="77777777" w:rsidR="00A93858" w:rsidRPr="002F031E" w:rsidRDefault="00A93858" w:rsidP="00A93858">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provide the </w:t>
            </w:r>
            <w:r w:rsidR="00CA720D" w:rsidRPr="002F031E">
              <w:rPr>
                <w:rFonts w:cs="Arial"/>
                <w:b w:val="0"/>
                <w:color w:val="000000" w:themeColor="text1"/>
                <w:sz w:val="20"/>
                <w:szCs w:val="20"/>
              </w:rPr>
              <w:t>personal development plan</w:t>
            </w:r>
            <w:r w:rsidRPr="002F031E">
              <w:rPr>
                <w:rFonts w:cs="Arial"/>
                <w:b w:val="0"/>
                <w:color w:val="000000" w:themeColor="text1"/>
                <w:sz w:val="20"/>
                <w:szCs w:val="20"/>
              </w:rPr>
              <w:t xml:space="preserve"> to your assessor.</w:t>
            </w:r>
          </w:p>
          <w:p w14:paraId="53772083" w14:textId="77777777" w:rsidR="00A93858" w:rsidRPr="002F031E" w:rsidRDefault="00A93858" w:rsidP="00A93858">
            <w:pPr>
              <w:pStyle w:val="BodyText"/>
              <w:rPr>
                <w:rFonts w:cs="Arial"/>
                <w:b w:val="0"/>
                <w:color w:val="000000" w:themeColor="text1"/>
                <w:sz w:val="20"/>
                <w:szCs w:val="20"/>
              </w:rPr>
            </w:pPr>
            <w:r w:rsidRPr="002F031E">
              <w:rPr>
                <w:rFonts w:cs="Arial"/>
                <w:b w:val="0"/>
                <w:color w:val="000000" w:themeColor="text1"/>
                <w:sz w:val="20"/>
                <w:szCs w:val="20"/>
              </w:rPr>
              <w:t xml:space="preserve">Your assessor may ask questions during or after the process, such as asking you to describe the </w:t>
            </w:r>
            <w:r w:rsidR="001C658E" w:rsidRPr="002F031E">
              <w:rPr>
                <w:rFonts w:cs="Arial"/>
                <w:b w:val="0"/>
                <w:color w:val="000000" w:themeColor="text1"/>
                <w:sz w:val="20"/>
                <w:szCs w:val="20"/>
              </w:rPr>
              <w:t>principles and techniques of personal goal setting</w:t>
            </w:r>
            <w:r w:rsidRPr="002F031E">
              <w:rPr>
                <w:rFonts w:cs="Arial"/>
                <w:b w:val="0"/>
                <w:color w:val="000000" w:themeColor="text1"/>
                <w:sz w:val="20"/>
                <w:szCs w:val="20"/>
              </w:rPr>
              <w:t>.</w:t>
            </w:r>
          </w:p>
          <w:p w14:paraId="1C27176C" w14:textId="77777777" w:rsidR="00A93858" w:rsidRPr="002F031E" w:rsidRDefault="00A93858" w:rsidP="00A93858">
            <w:pPr>
              <w:pStyle w:val="BodyText"/>
              <w:rPr>
                <w:rFonts w:cs="Arial"/>
                <w:b w:val="0"/>
                <w:color w:val="000000" w:themeColor="text1"/>
                <w:sz w:val="20"/>
                <w:szCs w:val="20"/>
              </w:rPr>
            </w:pPr>
            <w:r w:rsidRPr="002F031E">
              <w:rPr>
                <w:rFonts w:cs="Arial"/>
                <w:b w:val="0"/>
                <w:color w:val="000000" w:themeColor="text1"/>
                <w:sz w:val="20"/>
                <w:szCs w:val="20"/>
              </w:rPr>
              <w:t>The workplace assessment task should be completed in about two hours (excluding preparation and assessor feedback).</w:t>
            </w:r>
          </w:p>
          <w:p w14:paraId="22BA5384" w14:textId="77777777" w:rsidR="000D0BB8" w:rsidRPr="002F031E" w:rsidRDefault="00A93858" w:rsidP="001C658E">
            <w:pPr>
              <w:pStyle w:val="BodyText"/>
              <w:spacing w:before="60" w:after="60"/>
              <w:rPr>
                <w:rFonts w:cs="Arial"/>
                <w:b w:val="0"/>
                <w:color w:val="000000" w:themeColor="text1"/>
                <w:sz w:val="20"/>
                <w:szCs w:val="20"/>
              </w:rPr>
            </w:pPr>
            <w:r w:rsidRPr="002F031E">
              <w:rPr>
                <w:rFonts w:cs="Arial"/>
                <w:b w:val="0"/>
                <w:color w:val="000000" w:themeColor="text1"/>
                <w:sz w:val="20"/>
                <w:szCs w:val="20"/>
              </w:rPr>
              <w:t xml:space="preserve">Your assessor will consider your </w:t>
            </w:r>
            <w:r w:rsidR="001C658E" w:rsidRPr="002F031E">
              <w:rPr>
                <w:rFonts w:cs="Arial"/>
                <w:b w:val="0"/>
                <w:color w:val="000000" w:themeColor="text1"/>
                <w:sz w:val="20"/>
                <w:szCs w:val="20"/>
              </w:rPr>
              <w:t>personal development plan</w:t>
            </w:r>
            <w:r w:rsidRPr="002F031E">
              <w:rPr>
                <w:rFonts w:cs="Arial"/>
                <w:b w:val="0"/>
                <w:color w:val="000000" w:themeColor="text1"/>
                <w:sz w:val="20"/>
                <w:szCs w:val="20"/>
              </w:rPr>
              <w:t>, answers to questions, and any workplace observations, and will give you feedback.</w:t>
            </w:r>
          </w:p>
        </w:tc>
        <w:tc>
          <w:tcPr>
            <w:cnfStyle w:val="000100000000" w:firstRow="0" w:lastRow="0" w:firstColumn="0" w:lastColumn="1" w:oddVBand="0" w:evenVBand="0" w:oddHBand="0" w:evenHBand="0" w:firstRowFirstColumn="0" w:firstRowLastColumn="0" w:lastRowFirstColumn="0" w:lastRowLastColumn="0"/>
            <w:tcW w:w="2863" w:type="pct"/>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tcPr>
          <w:p w14:paraId="6122BB27" w14:textId="77777777" w:rsidR="000D0BB8" w:rsidRPr="002F031E" w:rsidRDefault="000D0BB8" w:rsidP="000D0BB8">
            <w:pPr>
              <w:pStyle w:val="BodyText"/>
              <w:rPr>
                <w:rFonts w:cs="Arial"/>
                <w:color w:val="000000" w:themeColor="text1"/>
                <w:sz w:val="20"/>
                <w:szCs w:val="20"/>
              </w:rPr>
            </w:pPr>
            <w:r w:rsidRPr="002F031E">
              <w:rPr>
                <w:rFonts w:cs="Arial"/>
                <w:color w:val="000000" w:themeColor="text1"/>
                <w:sz w:val="20"/>
                <w:szCs w:val="20"/>
              </w:rPr>
              <w:t>Resources needed to complete this task</w:t>
            </w:r>
          </w:p>
          <w:p w14:paraId="0C72BCF5" w14:textId="77777777" w:rsidR="000D0BB8" w:rsidRPr="002F031E" w:rsidRDefault="000D0BB8" w:rsidP="000D0BB8">
            <w:pPr>
              <w:pStyle w:val="BodyText"/>
              <w:rPr>
                <w:rFonts w:cs="Arial"/>
                <w:b w:val="0"/>
                <w:color w:val="000000" w:themeColor="text1"/>
                <w:sz w:val="20"/>
                <w:szCs w:val="20"/>
              </w:rPr>
            </w:pPr>
            <w:r w:rsidRPr="002F031E">
              <w:rPr>
                <w:rFonts w:cs="Arial"/>
                <w:b w:val="0"/>
                <w:color w:val="000000" w:themeColor="text1"/>
                <w:sz w:val="20"/>
                <w:szCs w:val="20"/>
              </w:rPr>
              <w:t>Your assessor (or workplace representative) will ensure you have access to:</w:t>
            </w:r>
          </w:p>
          <w:p w14:paraId="3455105E" w14:textId="170DB233" w:rsidR="00B53A23" w:rsidRPr="002F031E" w:rsidRDefault="001C658E" w:rsidP="00A14BA7">
            <w:pPr>
              <w:pStyle w:val="BodyText"/>
              <w:numPr>
                <w:ilvl w:val="0"/>
                <w:numId w:val="5"/>
              </w:numPr>
              <w:spacing w:before="60" w:after="60"/>
              <w:ind w:left="357" w:hanging="357"/>
              <w:rPr>
                <w:rFonts w:cs="Arial"/>
                <w:b w:val="0"/>
                <w:color w:val="000000" w:themeColor="text1"/>
                <w:sz w:val="20"/>
                <w:szCs w:val="20"/>
              </w:rPr>
            </w:pPr>
            <w:r w:rsidRPr="002F031E">
              <w:rPr>
                <w:b w:val="0"/>
                <w:sz w:val="20"/>
                <w:szCs w:val="20"/>
              </w:rPr>
              <w:t xml:space="preserve">colleagues in </w:t>
            </w:r>
            <w:r w:rsidR="00497BD1" w:rsidRPr="002F031E">
              <w:rPr>
                <w:b w:val="0"/>
                <w:sz w:val="20"/>
                <w:szCs w:val="20"/>
              </w:rPr>
              <w:t xml:space="preserve">an actual or simulated </w:t>
            </w:r>
            <w:r w:rsidR="002103AC" w:rsidRPr="002F031E">
              <w:rPr>
                <w:b w:val="0"/>
                <w:sz w:val="20"/>
                <w:szCs w:val="20"/>
              </w:rPr>
              <w:t>early childhood education and care service</w:t>
            </w:r>
          </w:p>
          <w:p w14:paraId="79474958" w14:textId="77777777" w:rsidR="00B53A23" w:rsidRPr="002F031E" w:rsidRDefault="00B53A23" w:rsidP="00A14BA7">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a sample development plan format, or access to the workplace’s format for performance plans</w:t>
            </w:r>
          </w:p>
          <w:p w14:paraId="28C7CB29" w14:textId="38C400B8" w:rsidR="000D0BB8" w:rsidRPr="002F031E" w:rsidRDefault="00B53A23" w:rsidP="00A14BA7">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current </w:t>
            </w:r>
            <w:r w:rsidR="003E738D" w:rsidRPr="002F031E">
              <w:rPr>
                <w:rFonts w:cs="Arial"/>
                <w:b w:val="0"/>
                <w:color w:val="000000" w:themeColor="text1"/>
                <w:sz w:val="20"/>
                <w:szCs w:val="20"/>
              </w:rPr>
              <w:t xml:space="preserve">relevant </w:t>
            </w:r>
            <w:r w:rsidRPr="002F031E">
              <w:rPr>
                <w:rFonts w:cs="Arial"/>
                <w:b w:val="0"/>
                <w:color w:val="000000" w:themeColor="text1"/>
                <w:sz w:val="20"/>
                <w:szCs w:val="20"/>
              </w:rPr>
              <w:t>organisational standards, policies and procedures</w:t>
            </w:r>
            <w:r w:rsidR="001C658E" w:rsidRPr="002F031E">
              <w:rPr>
                <w:rFonts w:cs="Arial"/>
                <w:b w:val="0"/>
                <w:color w:val="000000" w:themeColor="text1"/>
                <w:sz w:val="20"/>
                <w:szCs w:val="20"/>
              </w:rPr>
              <w:t>.</w:t>
            </w:r>
          </w:p>
          <w:p w14:paraId="13C9BAAA" w14:textId="77777777" w:rsidR="000D0BB8" w:rsidRPr="002F031E" w:rsidRDefault="000D0BB8" w:rsidP="000D0BB8">
            <w:pPr>
              <w:pStyle w:val="BodyText"/>
              <w:rPr>
                <w:rFonts w:cs="Arial"/>
                <w:color w:val="000000" w:themeColor="text1"/>
                <w:sz w:val="20"/>
                <w:szCs w:val="20"/>
              </w:rPr>
            </w:pPr>
            <w:r w:rsidRPr="002F031E">
              <w:rPr>
                <w:rFonts w:cs="Arial"/>
                <w:color w:val="000000" w:themeColor="text1"/>
                <w:sz w:val="20"/>
                <w:szCs w:val="20"/>
              </w:rPr>
              <w:t>How will I be assessed in this task?</w:t>
            </w:r>
          </w:p>
          <w:p w14:paraId="3D0ACC46" w14:textId="77777777" w:rsidR="000D0BB8" w:rsidRPr="002F031E" w:rsidRDefault="000D0BB8" w:rsidP="000D0BB8">
            <w:pPr>
              <w:pStyle w:val="BodyText"/>
              <w:rPr>
                <w:rFonts w:cs="Arial"/>
                <w:b w:val="0"/>
                <w:color w:val="000000" w:themeColor="text1"/>
                <w:sz w:val="20"/>
                <w:szCs w:val="20"/>
              </w:rPr>
            </w:pPr>
            <w:r w:rsidRPr="002F031E">
              <w:rPr>
                <w:rFonts w:cs="Arial"/>
                <w:b w:val="0"/>
                <w:color w:val="000000" w:themeColor="text1"/>
                <w:sz w:val="20"/>
                <w:szCs w:val="20"/>
              </w:rPr>
              <w:t>Your assessor will check that you can:</w:t>
            </w:r>
          </w:p>
          <w:p w14:paraId="624B5BF7" w14:textId="62263C66" w:rsidR="000D0BB8" w:rsidRPr="002F031E" w:rsidRDefault="00243CAF" w:rsidP="00A14BA7">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reflect on and evaluate </w:t>
            </w:r>
            <w:r w:rsidR="001C658E" w:rsidRPr="002F031E">
              <w:rPr>
                <w:rFonts w:cs="Arial"/>
                <w:b w:val="0"/>
                <w:color w:val="000000" w:themeColor="text1"/>
                <w:sz w:val="20"/>
                <w:szCs w:val="20"/>
              </w:rPr>
              <w:t xml:space="preserve">your personal </w:t>
            </w:r>
            <w:r w:rsidRPr="002F031E">
              <w:rPr>
                <w:rFonts w:cs="Arial"/>
                <w:b w:val="0"/>
                <w:color w:val="000000" w:themeColor="text1"/>
                <w:sz w:val="20"/>
                <w:szCs w:val="20"/>
              </w:rPr>
              <w:t>capacity</w:t>
            </w:r>
            <w:r w:rsidR="001C658E" w:rsidRPr="002F031E">
              <w:rPr>
                <w:rFonts w:cs="Arial"/>
                <w:b w:val="0"/>
                <w:color w:val="000000" w:themeColor="text1"/>
                <w:sz w:val="20"/>
                <w:szCs w:val="20"/>
              </w:rPr>
              <w:t xml:space="preserve"> to meet professional standards</w:t>
            </w:r>
          </w:p>
          <w:p w14:paraId="0013F7F6" w14:textId="77777777" w:rsidR="001C658E" w:rsidRPr="002F031E" w:rsidRDefault="001C658E" w:rsidP="00A14BA7">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assess the effectiveness of your own skills development</w:t>
            </w:r>
          </w:p>
          <w:p w14:paraId="191C5B0E" w14:textId="77777777" w:rsidR="001C658E" w:rsidRPr="002F031E" w:rsidRDefault="001C658E" w:rsidP="001C658E">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elicit, analyse and interpret feedback from colleagues</w:t>
            </w:r>
          </w:p>
          <w:p w14:paraId="6FDDF4E3" w14:textId="1517E2A7" w:rsidR="001C658E" w:rsidRPr="002F031E" w:rsidRDefault="001C658E" w:rsidP="001C658E">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research information </w:t>
            </w:r>
            <w:r w:rsidR="00243CAF" w:rsidRPr="002F031E">
              <w:rPr>
                <w:rFonts w:cs="Arial"/>
                <w:b w:val="0"/>
                <w:color w:val="000000" w:themeColor="text1"/>
                <w:sz w:val="20"/>
                <w:szCs w:val="20"/>
              </w:rPr>
              <w:t>and</w:t>
            </w:r>
            <w:r w:rsidRPr="002F031E">
              <w:rPr>
                <w:rFonts w:cs="Arial"/>
                <w:b w:val="0"/>
                <w:color w:val="000000" w:themeColor="text1"/>
                <w:sz w:val="20"/>
                <w:szCs w:val="20"/>
              </w:rPr>
              <w:t xml:space="preserve"> establish a personal development plan</w:t>
            </w:r>
            <w:r w:rsidR="00243CAF" w:rsidRPr="002F031E">
              <w:rPr>
                <w:rFonts w:cs="Arial"/>
                <w:b w:val="0"/>
                <w:color w:val="000000" w:themeColor="text1"/>
                <w:sz w:val="20"/>
                <w:szCs w:val="20"/>
              </w:rPr>
              <w:t xml:space="preserve"> including realistic goals and targets for your </w:t>
            </w:r>
            <w:r w:rsidR="004812B6" w:rsidRPr="002F031E">
              <w:rPr>
                <w:rFonts w:cs="Arial"/>
                <w:b w:val="0"/>
                <w:color w:val="000000" w:themeColor="text1"/>
                <w:sz w:val="20"/>
                <w:szCs w:val="20"/>
              </w:rPr>
              <w:t>self-development</w:t>
            </w:r>
            <w:r w:rsidRPr="002F031E">
              <w:rPr>
                <w:rFonts w:cs="Arial"/>
                <w:b w:val="0"/>
                <w:color w:val="000000" w:themeColor="text1"/>
                <w:sz w:val="20"/>
                <w:szCs w:val="20"/>
              </w:rPr>
              <w:t>.</w:t>
            </w:r>
          </w:p>
          <w:p w14:paraId="310896EE" w14:textId="77777777" w:rsidR="000D0BB8" w:rsidRPr="002F031E" w:rsidRDefault="000D0BB8" w:rsidP="000D0BB8">
            <w:pPr>
              <w:pStyle w:val="BodyText"/>
              <w:rPr>
                <w:rFonts w:cs="Arial"/>
                <w:color w:val="000000" w:themeColor="text1"/>
                <w:sz w:val="20"/>
                <w:szCs w:val="20"/>
              </w:rPr>
            </w:pPr>
            <w:r w:rsidRPr="002F031E">
              <w:rPr>
                <w:rFonts w:cs="Arial"/>
                <w:color w:val="000000" w:themeColor="text1"/>
                <w:sz w:val="20"/>
                <w:szCs w:val="20"/>
              </w:rPr>
              <w:t>Unit of competency related to this task</w:t>
            </w:r>
          </w:p>
          <w:p w14:paraId="3192F078" w14:textId="77777777" w:rsidR="00E761A4" w:rsidRPr="002F031E" w:rsidRDefault="00E761A4" w:rsidP="00A14BA7">
            <w:pPr>
              <w:pStyle w:val="BodyText"/>
              <w:numPr>
                <w:ilvl w:val="0"/>
                <w:numId w:val="5"/>
              </w:numPr>
              <w:spacing w:before="60" w:after="60"/>
              <w:ind w:left="357" w:hanging="357"/>
              <w:rPr>
                <w:rFonts w:cs="Arial"/>
                <w:b w:val="0"/>
                <w:color w:val="000000" w:themeColor="text1"/>
                <w:sz w:val="20"/>
                <w:szCs w:val="20"/>
              </w:rPr>
            </w:pPr>
            <w:r w:rsidRPr="002F031E">
              <w:rPr>
                <w:b w:val="0"/>
                <w:i/>
                <w:sz w:val="20"/>
                <w:szCs w:val="20"/>
              </w:rPr>
              <w:t>CHCORG428A Reflect on and improve own professional practice</w:t>
            </w:r>
            <w:r w:rsidRPr="002F031E">
              <w:rPr>
                <w:rFonts w:cs="Arial"/>
                <w:b w:val="0"/>
                <w:color w:val="000000" w:themeColor="text1"/>
                <w:sz w:val="20"/>
                <w:szCs w:val="20"/>
              </w:rPr>
              <w:t xml:space="preserve"> (elective unit)</w:t>
            </w:r>
          </w:p>
          <w:p w14:paraId="6D1FF46C" w14:textId="77777777" w:rsidR="000D0BB8" w:rsidRPr="002F031E" w:rsidRDefault="000D0BB8" w:rsidP="000D0BB8">
            <w:pPr>
              <w:pStyle w:val="BodyText"/>
              <w:rPr>
                <w:rFonts w:cs="Arial"/>
                <w:bCs w:val="0"/>
                <w:color w:val="000000" w:themeColor="text1"/>
                <w:sz w:val="20"/>
                <w:szCs w:val="20"/>
              </w:rPr>
            </w:pPr>
            <w:r w:rsidRPr="002F031E">
              <w:rPr>
                <w:rFonts w:cs="Arial"/>
                <w:b w:val="0"/>
                <w:color w:val="000000" w:themeColor="text1"/>
                <w:sz w:val="20"/>
                <w:szCs w:val="20"/>
              </w:rPr>
              <w:t xml:space="preserve">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has a brief description of the units related to this task. The units can be viewed at </w:t>
            </w:r>
            <w:hyperlink r:id="rId94" w:history="1">
              <w:r w:rsidRPr="002F031E">
                <w:rPr>
                  <w:rStyle w:val="Hyperlink"/>
                  <w:rFonts w:eastAsiaTheme="majorEastAsia" w:cs="Arial"/>
                  <w:b w:val="0"/>
                  <w:sz w:val="20"/>
                  <w:szCs w:val="20"/>
                </w:rPr>
                <w:t>www.training.gov.au</w:t>
              </w:r>
            </w:hyperlink>
          </w:p>
        </w:tc>
      </w:tr>
    </w:tbl>
    <w:p w14:paraId="185CDEEC" w14:textId="77777777" w:rsidR="00E64A4A" w:rsidRPr="002F031E" w:rsidRDefault="00E64A4A" w:rsidP="00E64A4A">
      <w:pPr>
        <w:spacing w:after="0"/>
        <w:rPr>
          <w:rFonts w:cs="Arial"/>
          <w:szCs w:val="22"/>
        </w:rPr>
      </w:pPr>
      <w:r w:rsidRPr="002F031E">
        <w:rPr>
          <w:rFonts w:cs="Arial"/>
          <w:szCs w:val="22"/>
        </w:rPr>
        <w:br w:type="page"/>
      </w:r>
    </w:p>
    <w:p w14:paraId="3DE0D0B0" w14:textId="77777777" w:rsidR="00E64A4A" w:rsidRPr="002F031E" w:rsidRDefault="00E64A4A" w:rsidP="00E64A4A">
      <w:pPr>
        <w:spacing w:after="0"/>
        <w:rPr>
          <w:rFonts w:cs="Arial"/>
          <w:sz w:val="10"/>
          <w:szCs w:val="10"/>
        </w:rPr>
      </w:pPr>
    </w:p>
    <w:tbl>
      <w:tblPr>
        <w:tblStyle w:val="LightList-Accent3"/>
        <w:tblW w:w="5000" w:type="pct"/>
        <w:tblBorders>
          <w:insideH w:val="single" w:sz="8" w:space="0" w:color="9BBB59" w:themeColor="accent3"/>
          <w:insideV w:val="single" w:sz="8" w:space="0" w:color="9BBB59" w:themeColor="accent3"/>
        </w:tblBorders>
        <w:tblLayout w:type="fixed"/>
        <w:tblLook w:val="01A0" w:firstRow="1" w:lastRow="0" w:firstColumn="1" w:lastColumn="1" w:noHBand="0" w:noVBand="0"/>
      </w:tblPr>
      <w:tblGrid>
        <w:gridCol w:w="2092"/>
        <w:gridCol w:w="1310"/>
        <w:gridCol w:w="1313"/>
        <w:gridCol w:w="1347"/>
        <w:gridCol w:w="2906"/>
        <w:gridCol w:w="5208"/>
      </w:tblGrid>
      <w:tr w:rsidR="00E64A4A" w:rsidRPr="002F031E" w14:paraId="0755E71A" w14:textId="77777777" w:rsidTr="00693C9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08080"/>
            <w:vAlign w:val="center"/>
          </w:tcPr>
          <w:p w14:paraId="74B2B851" w14:textId="77777777" w:rsidR="00E64A4A" w:rsidRPr="002F031E" w:rsidRDefault="00E64A4A" w:rsidP="005A37DE">
            <w:pPr>
              <w:pStyle w:val="Heading2"/>
              <w:keepNext w:val="0"/>
              <w:keepLines w:val="0"/>
              <w:outlineLvl w:val="1"/>
              <w:rPr>
                <w:rFonts w:ascii="Arial" w:hAnsi="Arial" w:cs="Arial"/>
                <w:color w:val="FFFFFF" w:themeColor="background1"/>
              </w:rPr>
            </w:pPr>
            <w:bookmarkStart w:id="147" w:name="_Toc235501064"/>
            <w:bookmarkStart w:id="148" w:name="_Toc236982763"/>
            <w:r w:rsidRPr="002F031E">
              <w:rPr>
                <w:rFonts w:ascii="Arial" w:hAnsi="Arial" w:cs="Arial"/>
                <w:color w:val="FFFFFF" w:themeColor="background1"/>
              </w:rPr>
              <w:t xml:space="preserve">Candidate instructions for task </w:t>
            </w:r>
            <w:r w:rsidR="005A37DE" w:rsidRPr="002F031E">
              <w:rPr>
                <w:rFonts w:ascii="Arial" w:hAnsi="Arial" w:cs="Arial"/>
                <w:color w:val="FFFFFF" w:themeColor="background1"/>
              </w:rPr>
              <w:t>18</w:t>
            </w:r>
            <w:r w:rsidRPr="002F031E">
              <w:rPr>
                <w:rFonts w:ascii="Arial" w:hAnsi="Arial" w:cs="Arial"/>
                <w:color w:val="FFFFFF" w:themeColor="background1"/>
              </w:rPr>
              <w:t xml:space="preserve">: </w:t>
            </w:r>
            <w:bookmarkEnd w:id="147"/>
            <w:r w:rsidR="000074F6" w:rsidRPr="002F031E">
              <w:rPr>
                <w:rFonts w:ascii="Arial" w:hAnsi="Arial" w:cs="Arial"/>
                <w:color w:val="FFFFFF" w:themeColor="background1"/>
              </w:rPr>
              <w:t>Create learning environment</w:t>
            </w:r>
            <w:r w:rsidR="00EF64AD" w:rsidRPr="002F031E">
              <w:rPr>
                <w:rFonts w:ascii="Arial" w:hAnsi="Arial" w:cs="Arial"/>
                <w:color w:val="FFFFFF" w:themeColor="background1"/>
              </w:rPr>
              <w:t>s</w:t>
            </w:r>
            <w:r w:rsidR="000074F6" w:rsidRPr="002F031E">
              <w:rPr>
                <w:rFonts w:ascii="Arial" w:hAnsi="Arial" w:cs="Arial"/>
                <w:color w:val="FFFFFF" w:themeColor="background1"/>
              </w:rPr>
              <w:t xml:space="preserve"> for children </w:t>
            </w:r>
            <w:r w:rsidR="007527EB" w:rsidRPr="002F031E">
              <w:rPr>
                <w:rFonts w:ascii="Arial" w:hAnsi="Arial" w:cs="Arial"/>
                <w:color w:val="FFFFFF" w:themeColor="background1"/>
              </w:rPr>
              <w:t>aged 0-</w:t>
            </w:r>
            <w:r w:rsidR="000074F6" w:rsidRPr="002F031E">
              <w:rPr>
                <w:rFonts w:ascii="Arial" w:hAnsi="Arial" w:cs="Arial"/>
                <w:color w:val="FFFFFF" w:themeColor="background1"/>
              </w:rPr>
              <w:t>5</w:t>
            </w:r>
            <w:bookmarkEnd w:id="148"/>
          </w:p>
        </w:tc>
      </w:tr>
      <w:tr w:rsidR="00E64A4A" w:rsidRPr="002F031E" w14:paraId="40CA4D64" w14:textId="77777777" w:rsidTr="005B26BA">
        <w:tblPrEx>
          <w:jc w:val="center"/>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38" w:type="pct"/>
            <w:shd w:val="clear" w:color="auto" w:fill="D6E3BC" w:themeFill="accent3" w:themeFillTint="66"/>
            <w:vAlign w:val="center"/>
          </w:tcPr>
          <w:p w14:paraId="058F84AD" w14:textId="77777777" w:rsidR="00E64A4A" w:rsidRPr="002F031E" w:rsidRDefault="00E64A4A" w:rsidP="005B26BA">
            <w:pPr>
              <w:pStyle w:val="BodyText"/>
              <w:spacing w:line="240" w:lineRule="auto"/>
              <w:rPr>
                <w:rFonts w:cs="Arial"/>
                <w:color w:val="000000" w:themeColor="text1"/>
              </w:rPr>
            </w:pPr>
            <w:r w:rsidRPr="002F031E">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vAlign w:val="center"/>
          </w:tcPr>
          <w:p w14:paraId="6DE1851C" w14:textId="77777777" w:rsidR="00E64A4A" w:rsidRPr="002F031E" w:rsidRDefault="003919EC" w:rsidP="005B26BA">
            <w:pPr>
              <w:pStyle w:val="BodyT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00E64A4A" w:rsidRPr="002F031E">
              <w:rPr>
                <w:sz w:val="24"/>
              </w:rPr>
              <w:instrText xml:space="preserve"> FORMCHECKBOX </w:instrText>
            </w:r>
            <w:r w:rsidRPr="002F031E">
              <w:rPr>
                <w:sz w:val="24"/>
              </w:rPr>
            </w:r>
            <w:r w:rsidRPr="002F031E">
              <w:rPr>
                <w:sz w:val="24"/>
              </w:rPr>
              <w:fldChar w:fldCharType="end"/>
            </w:r>
            <w:r w:rsidR="00E64A4A" w:rsidRPr="002F031E">
              <w:t xml:space="preserve"> </w:t>
            </w:r>
            <w:r w:rsidR="00E64A4A" w:rsidRPr="002F031E">
              <w:rPr>
                <w:rFonts w:cs="Arial"/>
                <w:b/>
              </w:rPr>
              <w:t>Yes</w:t>
            </w:r>
          </w:p>
        </w:tc>
        <w:tc>
          <w:tcPr>
            <w:tcW w:w="463" w:type="pct"/>
            <w:vAlign w:val="center"/>
          </w:tcPr>
          <w:p w14:paraId="7FBC8013" w14:textId="77777777" w:rsidR="00E64A4A" w:rsidRPr="002F031E" w:rsidRDefault="003919EC" w:rsidP="005B26BA">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00E64A4A" w:rsidRPr="002F031E">
              <w:rPr>
                <w:sz w:val="24"/>
              </w:rPr>
              <w:instrText xml:space="preserve"> FORMCHECKBOX </w:instrText>
            </w:r>
            <w:r w:rsidRPr="002F031E">
              <w:rPr>
                <w:sz w:val="24"/>
              </w:rPr>
            </w:r>
            <w:r w:rsidRPr="002F031E">
              <w:rPr>
                <w:sz w:val="24"/>
              </w:rPr>
              <w:fldChar w:fldCharType="end"/>
            </w:r>
            <w:r w:rsidR="00E64A4A" w:rsidRPr="002F031E">
              <w:t xml:space="preserve"> </w:t>
            </w:r>
            <w:r w:rsidR="00E64A4A" w:rsidRPr="002F031E">
              <w:rPr>
                <w:rFonts w:cs="Arial"/>
                <w:b/>
              </w:rPr>
              <w:t>No</w:t>
            </w:r>
            <w:r w:rsidRPr="002F031E">
              <w:rPr>
                <w:rFonts w:cs="Arial"/>
                <w:b/>
              </w:rPr>
              <w:fldChar w:fldCharType="begin"/>
            </w:r>
            <w:r w:rsidR="00E64A4A" w:rsidRPr="002F031E">
              <w:rPr>
                <w:rFonts w:cs="Arial"/>
                <w:b/>
              </w:rPr>
              <w:instrText xml:space="preserve"> </w:instrText>
            </w:r>
            <w:r w:rsidRPr="002F031E">
              <w:rPr>
                <w:rFonts w:cs="Arial"/>
                <w:b/>
              </w:rPr>
              <w:fldChar w:fldCharType="begin"/>
            </w:r>
            <w:r w:rsidR="00E64A4A" w:rsidRPr="002F031E">
              <w:rPr>
                <w:rFonts w:cs="Arial"/>
                <w:b/>
              </w:rPr>
              <w:instrText xml:space="preserve"> PRIVATE "&lt;INPUT TYPE=\"CHECKBOX\"&gt;" </w:instrText>
            </w:r>
            <w:r w:rsidRPr="002F031E">
              <w:rPr>
                <w:rFonts w:cs="Arial"/>
                <w:b/>
              </w:rPr>
              <w:fldChar w:fldCharType="end"/>
            </w:r>
            <w:r w:rsidR="00E64A4A" w:rsidRPr="002F031E">
              <w:rPr>
                <w:rFonts w:cs="Arial"/>
                <w:b/>
              </w:rPr>
              <w:instrText xml:space="preserve">MACROBUTTON HTMLDirect </w:instrText>
            </w:r>
            <w:r w:rsidRPr="002F031E">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0" w:type="pct"/>
            <w:gridSpan w:val="2"/>
            <w:shd w:val="clear" w:color="auto" w:fill="D6E3BC" w:themeFill="accent3" w:themeFillTint="66"/>
            <w:vAlign w:val="center"/>
          </w:tcPr>
          <w:p w14:paraId="7D8A514F" w14:textId="77777777" w:rsidR="00E64A4A" w:rsidRPr="002F031E" w:rsidRDefault="00E64A4A" w:rsidP="005B26BA">
            <w:pPr>
              <w:pStyle w:val="BodyText"/>
              <w:spacing w:line="240" w:lineRule="auto"/>
              <w:jc w:val="right"/>
              <w:rPr>
                <w:rFonts w:cs="Arial"/>
                <w:b/>
                <w:color w:val="000000" w:themeColor="text1"/>
              </w:rPr>
            </w:pPr>
            <w:r w:rsidRPr="002F031E">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7" w:type="pct"/>
            <w:vAlign w:val="center"/>
          </w:tcPr>
          <w:p w14:paraId="3E5E4001" w14:textId="77777777" w:rsidR="00E64A4A" w:rsidRPr="002F031E" w:rsidRDefault="00E64A4A" w:rsidP="005B26BA">
            <w:pPr>
              <w:pStyle w:val="BodyText"/>
              <w:spacing w:line="240" w:lineRule="auto"/>
              <w:rPr>
                <w:rFonts w:cs="Arial"/>
                <w:b w:val="0"/>
                <w:bCs w:val="0"/>
                <w:color w:val="000000" w:themeColor="text1"/>
              </w:rPr>
            </w:pPr>
          </w:p>
        </w:tc>
      </w:tr>
      <w:tr w:rsidR="00FE0377" w:rsidRPr="002F031E" w14:paraId="4CC42E91" w14:textId="77777777" w:rsidTr="005B26BA">
        <w:trPr>
          <w:trHeight w:val="283"/>
        </w:trPr>
        <w:tc>
          <w:tcPr>
            <w:cnfStyle w:val="001000000000" w:firstRow="0" w:lastRow="0" w:firstColumn="1" w:lastColumn="0" w:oddVBand="0" w:evenVBand="0" w:oddHBand="0" w:evenHBand="0" w:firstRowFirstColumn="0" w:firstRowLastColumn="0" w:lastRowFirstColumn="0" w:lastRowLastColumn="0"/>
            <w:tcW w:w="2138" w:type="pct"/>
            <w:gridSpan w:val="4"/>
            <w:shd w:val="clear" w:color="auto" w:fill="EAF1DD" w:themeFill="accent3" w:themeFillTint="33"/>
          </w:tcPr>
          <w:p w14:paraId="2C07C5CD" w14:textId="77777777" w:rsidR="00FE0377" w:rsidRPr="002F031E" w:rsidRDefault="00FE0377" w:rsidP="00E761A4">
            <w:pPr>
              <w:pStyle w:val="BodyText"/>
              <w:rPr>
                <w:rFonts w:cs="Arial"/>
                <w:color w:val="000000" w:themeColor="text1"/>
                <w:sz w:val="20"/>
                <w:szCs w:val="20"/>
              </w:rPr>
            </w:pPr>
            <w:r w:rsidRPr="002F031E">
              <w:rPr>
                <w:rFonts w:cs="Arial"/>
                <w:color w:val="000000" w:themeColor="text1"/>
                <w:sz w:val="20"/>
                <w:szCs w:val="20"/>
              </w:rPr>
              <w:t>Instructions to the candidate</w:t>
            </w:r>
          </w:p>
          <w:p w14:paraId="413C2675" w14:textId="0076F316" w:rsidR="00FE0377" w:rsidRPr="002F031E" w:rsidRDefault="00FE0377" w:rsidP="00E761A4">
            <w:pPr>
              <w:pStyle w:val="BodyText"/>
              <w:rPr>
                <w:rFonts w:cs="Arial"/>
                <w:b w:val="0"/>
                <w:color w:val="000000" w:themeColor="text1"/>
                <w:sz w:val="20"/>
                <w:szCs w:val="20"/>
              </w:rPr>
            </w:pPr>
            <w:r w:rsidRPr="002F031E">
              <w:rPr>
                <w:rFonts w:cs="Arial"/>
                <w:b w:val="0"/>
                <w:color w:val="000000" w:themeColor="text1"/>
                <w:sz w:val="20"/>
                <w:szCs w:val="20"/>
              </w:rPr>
              <w:t>This workplace assessment task requires you to</w:t>
            </w:r>
            <w:r w:rsidR="000074F6" w:rsidRPr="002F031E">
              <w:rPr>
                <w:rFonts w:cs="Arial"/>
                <w:b w:val="0"/>
                <w:color w:val="000000" w:themeColor="text1"/>
                <w:sz w:val="20"/>
                <w:szCs w:val="20"/>
              </w:rPr>
              <w:t xml:space="preserve"> create a</w:t>
            </w:r>
            <w:r w:rsidR="00EF64AD" w:rsidRPr="002F031E">
              <w:rPr>
                <w:rFonts w:cs="Arial"/>
                <w:b w:val="0"/>
                <w:color w:val="000000" w:themeColor="text1"/>
                <w:sz w:val="20"/>
                <w:szCs w:val="20"/>
              </w:rPr>
              <w:t>t least three</w:t>
            </w:r>
            <w:r w:rsidR="000074F6" w:rsidRPr="002F031E">
              <w:rPr>
                <w:rFonts w:cs="Arial"/>
                <w:b w:val="0"/>
                <w:color w:val="000000" w:themeColor="text1"/>
                <w:sz w:val="20"/>
                <w:szCs w:val="20"/>
              </w:rPr>
              <w:t xml:space="preserve"> </w:t>
            </w:r>
            <w:r w:rsidR="00015F78" w:rsidRPr="002F031E">
              <w:rPr>
                <w:rFonts w:cs="Arial"/>
                <w:b w:val="0"/>
                <w:color w:val="000000" w:themeColor="text1"/>
                <w:sz w:val="20"/>
                <w:szCs w:val="20"/>
              </w:rPr>
              <w:t xml:space="preserve">positive and </w:t>
            </w:r>
            <w:r w:rsidR="000074F6" w:rsidRPr="002F031E">
              <w:rPr>
                <w:rFonts w:cs="Arial"/>
                <w:b w:val="0"/>
                <w:color w:val="000000" w:themeColor="text1"/>
                <w:sz w:val="20"/>
                <w:szCs w:val="20"/>
              </w:rPr>
              <w:t>safe learning environment</w:t>
            </w:r>
            <w:r w:rsidR="00EF64AD" w:rsidRPr="002F031E">
              <w:rPr>
                <w:rFonts w:cs="Arial"/>
                <w:b w:val="0"/>
                <w:color w:val="000000" w:themeColor="text1"/>
                <w:sz w:val="20"/>
                <w:szCs w:val="20"/>
              </w:rPr>
              <w:t>s</w:t>
            </w:r>
            <w:r w:rsidR="000074F6" w:rsidRPr="002F031E">
              <w:rPr>
                <w:rFonts w:cs="Arial"/>
                <w:b w:val="0"/>
                <w:color w:val="000000" w:themeColor="text1"/>
                <w:sz w:val="20"/>
                <w:szCs w:val="20"/>
              </w:rPr>
              <w:t xml:space="preserve"> </w:t>
            </w:r>
            <w:r w:rsidR="00243CAF" w:rsidRPr="002F031E">
              <w:rPr>
                <w:rFonts w:cs="Arial"/>
                <w:b w:val="0"/>
                <w:color w:val="000000" w:themeColor="text1"/>
                <w:sz w:val="20"/>
                <w:szCs w:val="20"/>
              </w:rPr>
              <w:t xml:space="preserve">in an </w:t>
            </w:r>
            <w:r w:rsidR="00243CAF" w:rsidRPr="002F031E">
              <w:rPr>
                <w:b w:val="0"/>
                <w:sz w:val="20"/>
                <w:szCs w:val="20"/>
              </w:rPr>
              <w:t>early childhood education and care service</w:t>
            </w:r>
            <w:r w:rsidR="00243CAF" w:rsidRPr="002F031E">
              <w:rPr>
                <w:rFonts w:cs="Arial"/>
                <w:b w:val="0"/>
                <w:color w:val="000000" w:themeColor="text1"/>
                <w:sz w:val="20"/>
                <w:szCs w:val="20"/>
              </w:rPr>
              <w:t xml:space="preserve"> for</w:t>
            </w:r>
            <w:r w:rsidR="000074F6" w:rsidRPr="002F031E">
              <w:rPr>
                <w:rFonts w:cs="Arial"/>
                <w:b w:val="0"/>
                <w:color w:val="000000" w:themeColor="text1"/>
                <w:sz w:val="20"/>
                <w:szCs w:val="20"/>
              </w:rPr>
              <w:t xml:space="preserve"> children </w:t>
            </w:r>
            <w:r w:rsidR="00EF64AD" w:rsidRPr="002F031E">
              <w:rPr>
                <w:b w:val="0"/>
                <w:sz w:val="20"/>
                <w:szCs w:val="20"/>
              </w:rPr>
              <w:t xml:space="preserve">from </w:t>
            </w:r>
            <w:r w:rsidR="0082632F" w:rsidRPr="002F031E">
              <w:rPr>
                <w:b w:val="0"/>
                <w:sz w:val="20"/>
                <w:szCs w:val="20"/>
              </w:rPr>
              <w:t>birth</w:t>
            </w:r>
            <w:r w:rsidR="00EF64AD" w:rsidRPr="002F031E">
              <w:rPr>
                <w:b w:val="0"/>
                <w:sz w:val="20"/>
                <w:szCs w:val="20"/>
              </w:rPr>
              <w:t xml:space="preserve"> to 5 years</w:t>
            </w:r>
            <w:r w:rsidR="00243CAF" w:rsidRPr="002F031E">
              <w:rPr>
                <w:b w:val="0"/>
                <w:sz w:val="20"/>
                <w:szCs w:val="20"/>
              </w:rPr>
              <w:t>.</w:t>
            </w:r>
            <w:r w:rsidR="00EF64AD" w:rsidRPr="002F031E">
              <w:rPr>
                <w:b w:val="0"/>
                <w:sz w:val="20"/>
                <w:szCs w:val="20"/>
              </w:rPr>
              <w:t xml:space="preserve"> </w:t>
            </w:r>
          </w:p>
          <w:p w14:paraId="3B9C404E" w14:textId="77777777" w:rsidR="00015F78" w:rsidRPr="002F031E" w:rsidRDefault="00015F78" w:rsidP="00015F78">
            <w:pPr>
              <w:pStyle w:val="BodyText"/>
              <w:rPr>
                <w:b w:val="0"/>
                <w:sz w:val="20"/>
                <w:szCs w:val="20"/>
              </w:rPr>
            </w:pPr>
            <w:r w:rsidRPr="002F031E">
              <w:rPr>
                <w:rFonts w:cs="Arial"/>
                <w:b w:val="0"/>
                <w:color w:val="000000" w:themeColor="text1"/>
                <w:sz w:val="20"/>
                <w:szCs w:val="20"/>
              </w:rPr>
              <w:t>In each learning environment you are required to provide self-directed play opportunities which</w:t>
            </w:r>
            <w:r w:rsidRPr="002F031E">
              <w:rPr>
                <w:b w:val="0"/>
                <w:sz w:val="20"/>
                <w:szCs w:val="20"/>
              </w:rPr>
              <w:t>:</w:t>
            </w:r>
          </w:p>
          <w:p w14:paraId="745BB617" w14:textId="77777777" w:rsidR="00775A58" w:rsidRPr="002F031E" w:rsidRDefault="00775A58" w:rsidP="00775A58">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support children’s emotional and psychological development</w:t>
            </w:r>
          </w:p>
          <w:p w14:paraId="7D6594AD" w14:textId="2EE559F5" w:rsidR="00775A58" w:rsidRPr="002F031E" w:rsidRDefault="00775A58" w:rsidP="00775A58">
            <w:pPr>
              <w:pStyle w:val="BodyText"/>
              <w:numPr>
                <w:ilvl w:val="0"/>
                <w:numId w:val="5"/>
              </w:numPr>
              <w:spacing w:before="60" w:after="60"/>
              <w:rPr>
                <w:b w:val="0"/>
                <w:sz w:val="20"/>
                <w:szCs w:val="20"/>
              </w:rPr>
            </w:pPr>
            <w:r w:rsidRPr="002F031E">
              <w:rPr>
                <w:rFonts w:cs="Arial"/>
                <w:b w:val="0"/>
                <w:color w:val="000000" w:themeColor="text1"/>
                <w:sz w:val="20"/>
                <w:szCs w:val="20"/>
              </w:rPr>
              <w:t>enco</w:t>
            </w:r>
            <w:r w:rsidRPr="002F031E">
              <w:rPr>
                <w:b w:val="0"/>
                <w:sz w:val="20"/>
                <w:szCs w:val="20"/>
              </w:rPr>
              <w:t>urage children to be independent</w:t>
            </w:r>
            <w:r w:rsidR="00243CAF" w:rsidRPr="002F031E">
              <w:rPr>
                <w:b w:val="0"/>
                <w:sz w:val="20"/>
                <w:szCs w:val="20"/>
              </w:rPr>
              <w:t xml:space="preserve"> </w:t>
            </w:r>
            <w:r w:rsidR="00243CAF" w:rsidRPr="002F031E">
              <w:rPr>
                <w:rFonts w:cs="Arial"/>
                <w:b w:val="0"/>
                <w:color w:val="000000" w:themeColor="text1"/>
                <w:sz w:val="20"/>
                <w:szCs w:val="20"/>
              </w:rPr>
              <w:t>and immerse themselves in self-directed play</w:t>
            </w:r>
          </w:p>
          <w:p w14:paraId="3D05A8A9" w14:textId="77777777" w:rsidR="00775A58" w:rsidRPr="002F031E" w:rsidRDefault="00775A58" w:rsidP="00775A58">
            <w:pPr>
              <w:pStyle w:val="BodyText"/>
              <w:numPr>
                <w:ilvl w:val="0"/>
                <w:numId w:val="5"/>
              </w:numPr>
              <w:spacing w:before="60" w:after="60"/>
              <w:rPr>
                <w:b w:val="0"/>
                <w:sz w:val="20"/>
                <w:szCs w:val="20"/>
              </w:rPr>
            </w:pPr>
            <w:r w:rsidRPr="002F031E">
              <w:rPr>
                <w:b w:val="0"/>
                <w:sz w:val="20"/>
                <w:szCs w:val="20"/>
              </w:rPr>
              <w:t>foster children’s positive self-concept and self-esteem</w:t>
            </w:r>
          </w:p>
          <w:p w14:paraId="1D241FF5" w14:textId="77777777" w:rsidR="00775A58" w:rsidRPr="002F031E" w:rsidRDefault="00775A58" w:rsidP="00775A58">
            <w:pPr>
              <w:pStyle w:val="BodyText"/>
              <w:numPr>
                <w:ilvl w:val="0"/>
                <w:numId w:val="5"/>
              </w:numPr>
              <w:spacing w:before="60" w:after="60"/>
              <w:rPr>
                <w:rFonts w:cs="Arial"/>
                <w:b w:val="0"/>
                <w:color w:val="000000" w:themeColor="text1"/>
                <w:sz w:val="20"/>
                <w:szCs w:val="20"/>
              </w:rPr>
            </w:pPr>
            <w:r w:rsidRPr="002F031E">
              <w:rPr>
                <w:b w:val="0"/>
                <w:sz w:val="20"/>
                <w:szCs w:val="20"/>
              </w:rPr>
              <w:t>encourage children to express their thoughts, fe</w:t>
            </w:r>
            <w:r w:rsidRPr="002F031E">
              <w:rPr>
                <w:rFonts w:cs="Arial"/>
                <w:b w:val="0"/>
                <w:color w:val="000000" w:themeColor="text1"/>
                <w:sz w:val="20"/>
                <w:szCs w:val="20"/>
              </w:rPr>
              <w:t>elings and ideas.</w:t>
            </w:r>
          </w:p>
          <w:p w14:paraId="0DEAB533" w14:textId="79D9F27A" w:rsidR="00D624DA" w:rsidRPr="002F031E" w:rsidRDefault="00D624DA" w:rsidP="00D624DA">
            <w:pPr>
              <w:pStyle w:val="BodyText"/>
              <w:rPr>
                <w:rFonts w:cs="Arial"/>
                <w:b w:val="0"/>
                <w:color w:val="000000" w:themeColor="text1"/>
                <w:sz w:val="20"/>
                <w:szCs w:val="20"/>
              </w:rPr>
            </w:pPr>
            <w:r w:rsidRPr="002F031E">
              <w:rPr>
                <w:rFonts w:cs="Arial"/>
                <w:b w:val="0"/>
                <w:color w:val="000000" w:themeColor="text1"/>
                <w:sz w:val="20"/>
                <w:szCs w:val="20"/>
              </w:rPr>
              <w:t xml:space="preserve">Your assessor will observe you over an agreed timeframe in an </w:t>
            </w:r>
            <w:r w:rsidR="002103AC" w:rsidRPr="002F031E">
              <w:rPr>
                <w:rFonts w:cs="Arial"/>
                <w:b w:val="0"/>
                <w:color w:val="000000" w:themeColor="text1"/>
                <w:sz w:val="20"/>
                <w:szCs w:val="20"/>
              </w:rPr>
              <w:t>early childhood education and care service</w:t>
            </w:r>
            <w:r w:rsidRPr="002F031E">
              <w:rPr>
                <w:rFonts w:cs="Arial"/>
                <w:b w:val="0"/>
                <w:color w:val="000000" w:themeColor="text1"/>
                <w:sz w:val="20"/>
                <w:szCs w:val="20"/>
              </w:rPr>
              <w:t>.</w:t>
            </w:r>
          </w:p>
          <w:p w14:paraId="00362C0A" w14:textId="77777777" w:rsidR="00D624DA" w:rsidRPr="002F031E" w:rsidRDefault="00D624DA" w:rsidP="00D624DA">
            <w:pPr>
              <w:pStyle w:val="BodyText"/>
              <w:rPr>
                <w:rFonts w:cs="Arial"/>
                <w:b w:val="0"/>
                <w:color w:val="000000" w:themeColor="text1"/>
                <w:sz w:val="20"/>
                <w:szCs w:val="20"/>
              </w:rPr>
            </w:pPr>
            <w:r w:rsidRPr="002F031E">
              <w:rPr>
                <w:rFonts w:cs="Arial"/>
                <w:b w:val="0"/>
                <w:color w:val="000000" w:themeColor="text1"/>
                <w:sz w:val="20"/>
                <w:szCs w:val="20"/>
              </w:rPr>
              <w:t>Your assessor may ask questions during or after the observation, such as asking you to outline the range of developmental theories for children between birth and 5 years of age.</w:t>
            </w:r>
          </w:p>
          <w:p w14:paraId="39442C30" w14:textId="77777777" w:rsidR="00FE0377" w:rsidRPr="002F031E" w:rsidRDefault="00D624DA" w:rsidP="00D624DA">
            <w:pPr>
              <w:pStyle w:val="BodyText"/>
              <w:rPr>
                <w:rFonts w:cs="Arial"/>
                <w:b w:val="0"/>
                <w:color w:val="000000" w:themeColor="text1"/>
                <w:sz w:val="20"/>
                <w:szCs w:val="20"/>
              </w:rPr>
            </w:pPr>
            <w:r w:rsidRPr="002F031E">
              <w:rPr>
                <w:rFonts w:cs="Arial"/>
                <w:b w:val="0"/>
                <w:color w:val="000000" w:themeColor="text1"/>
                <w:sz w:val="20"/>
                <w:szCs w:val="20"/>
              </w:rPr>
              <w:t>Your assessor will record their observations on a checklist and give you feedback.</w:t>
            </w:r>
          </w:p>
        </w:tc>
        <w:tc>
          <w:tcPr>
            <w:cnfStyle w:val="000100000000" w:firstRow="0" w:lastRow="0" w:firstColumn="0" w:lastColumn="1" w:oddVBand="0" w:evenVBand="0" w:oddHBand="0" w:evenHBand="0" w:firstRowFirstColumn="0" w:firstRowLastColumn="0" w:lastRowFirstColumn="0" w:lastRowLastColumn="0"/>
            <w:tcW w:w="2862" w:type="pct"/>
            <w:gridSpan w:val="2"/>
            <w:shd w:val="clear" w:color="auto" w:fill="EAF1DD" w:themeFill="accent3" w:themeFillTint="33"/>
          </w:tcPr>
          <w:p w14:paraId="075FFBE5" w14:textId="77777777" w:rsidR="00FE0377" w:rsidRPr="002F031E" w:rsidRDefault="00FE0377" w:rsidP="00E761A4">
            <w:pPr>
              <w:pStyle w:val="BodyText"/>
              <w:rPr>
                <w:rFonts w:cs="Arial"/>
                <w:color w:val="000000" w:themeColor="text1"/>
                <w:sz w:val="20"/>
                <w:szCs w:val="20"/>
              </w:rPr>
            </w:pPr>
            <w:r w:rsidRPr="002F031E">
              <w:rPr>
                <w:rFonts w:cs="Arial"/>
                <w:color w:val="000000" w:themeColor="text1"/>
                <w:sz w:val="20"/>
                <w:szCs w:val="20"/>
              </w:rPr>
              <w:t>Resources needed to complete this task</w:t>
            </w:r>
          </w:p>
          <w:p w14:paraId="084F2283" w14:textId="77777777" w:rsidR="00FE0377" w:rsidRPr="002F031E" w:rsidRDefault="00FE0377" w:rsidP="00E761A4">
            <w:pPr>
              <w:pStyle w:val="BodyText"/>
              <w:rPr>
                <w:rFonts w:cs="Arial"/>
                <w:b w:val="0"/>
                <w:color w:val="000000" w:themeColor="text1"/>
                <w:sz w:val="20"/>
                <w:szCs w:val="20"/>
              </w:rPr>
            </w:pPr>
            <w:r w:rsidRPr="002F031E">
              <w:rPr>
                <w:rFonts w:cs="Arial"/>
                <w:b w:val="0"/>
                <w:color w:val="000000" w:themeColor="text1"/>
                <w:sz w:val="20"/>
                <w:szCs w:val="20"/>
              </w:rPr>
              <w:t>Your assessor (or workplace representative) will ensure you have access to:</w:t>
            </w:r>
          </w:p>
          <w:p w14:paraId="5EEBB668" w14:textId="60661A9C" w:rsidR="00FE0377" w:rsidRPr="002F031E" w:rsidRDefault="000074F6" w:rsidP="00A14BA7">
            <w:pPr>
              <w:pStyle w:val="BodyText"/>
              <w:numPr>
                <w:ilvl w:val="0"/>
                <w:numId w:val="5"/>
              </w:numPr>
              <w:spacing w:before="60" w:after="60"/>
              <w:rPr>
                <w:rFonts w:cs="Arial"/>
                <w:b w:val="0"/>
                <w:color w:val="000000" w:themeColor="text1"/>
                <w:sz w:val="20"/>
                <w:szCs w:val="20"/>
              </w:rPr>
            </w:pPr>
            <w:r w:rsidRPr="002F031E">
              <w:rPr>
                <w:b w:val="0"/>
                <w:sz w:val="20"/>
                <w:szCs w:val="20"/>
              </w:rPr>
              <w:t xml:space="preserve">children from birth to 5 years in a regulated </w:t>
            </w:r>
            <w:r w:rsidR="00243CAF" w:rsidRPr="002F031E">
              <w:rPr>
                <w:b w:val="0"/>
                <w:sz w:val="20"/>
                <w:szCs w:val="20"/>
              </w:rPr>
              <w:t xml:space="preserve">early childhood </w:t>
            </w:r>
            <w:r w:rsidRPr="002F031E">
              <w:rPr>
                <w:b w:val="0"/>
                <w:sz w:val="20"/>
                <w:szCs w:val="20"/>
              </w:rPr>
              <w:t>education and care service</w:t>
            </w:r>
          </w:p>
          <w:p w14:paraId="351C00DC" w14:textId="77777777" w:rsidR="00071F8B" w:rsidRPr="002F031E" w:rsidRDefault="00071F8B" w:rsidP="00A14BA7">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current relevant organisational standards, policies and procedures </w:t>
            </w:r>
          </w:p>
          <w:p w14:paraId="13C1A42D" w14:textId="0E59D459" w:rsidR="00FE0377" w:rsidRPr="002F031E" w:rsidRDefault="000074F6" w:rsidP="00A14BA7">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relevant approved learning framework under the </w:t>
            </w:r>
            <w:r w:rsidRPr="002F031E">
              <w:rPr>
                <w:rFonts w:cs="Arial"/>
                <w:b w:val="0"/>
                <w:i/>
                <w:color w:val="000000" w:themeColor="text1"/>
                <w:sz w:val="20"/>
                <w:szCs w:val="20"/>
              </w:rPr>
              <w:t>National Quality Framework</w:t>
            </w:r>
            <w:r w:rsidRPr="002F031E">
              <w:rPr>
                <w:rFonts w:cs="Arial"/>
                <w:b w:val="0"/>
                <w:color w:val="000000" w:themeColor="text1"/>
                <w:sz w:val="20"/>
                <w:szCs w:val="20"/>
              </w:rPr>
              <w:t>.</w:t>
            </w:r>
          </w:p>
          <w:p w14:paraId="06C41783" w14:textId="77777777" w:rsidR="00FE0377" w:rsidRPr="002F031E" w:rsidRDefault="00FE0377" w:rsidP="00E761A4">
            <w:pPr>
              <w:pStyle w:val="BodyText"/>
              <w:rPr>
                <w:rFonts w:cs="Arial"/>
                <w:color w:val="000000" w:themeColor="text1"/>
                <w:sz w:val="20"/>
                <w:szCs w:val="20"/>
              </w:rPr>
            </w:pPr>
            <w:r w:rsidRPr="002F031E">
              <w:rPr>
                <w:rFonts w:cs="Arial"/>
                <w:color w:val="000000" w:themeColor="text1"/>
                <w:sz w:val="20"/>
                <w:szCs w:val="20"/>
              </w:rPr>
              <w:t>How will I be assessed in this task?</w:t>
            </w:r>
          </w:p>
          <w:p w14:paraId="2BC6A2CE" w14:textId="77777777" w:rsidR="00FE0377" w:rsidRPr="002F031E" w:rsidRDefault="00FE0377" w:rsidP="00E761A4">
            <w:pPr>
              <w:pStyle w:val="BodyText"/>
              <w:rPr>
                <w:rFonts w:cs="Arial"/>
                <w:b w:val="0"/>
                <w:color w:val="000000" w:themeColor="text1"/>
                <w:sz w:val="20"/>
                <w:szCs w:val="20"/>
              </w:rPr>
            </w:pPr>
            <w:r w:rsidRPr="002F031E">
              <w:rPr>
                <w:rFonts w:cs="Arial"/>
                <w:b w:val="0"/>
                <w:color w:val="000000" w:themeColor="text1"/>
                <w:sz w:val="20"/>
                <w:szCs w:val="20"/>
              </w:rPr>
              <w:t>Your assessor will check that you can:</w:t>
            </w:r>
          </w:p>
          <w:p w14:paraId="7E6084BC" w14:textId="77777777" w:rsidR="00EF64AD" w:rsidRPr="002F031E" w:rsidRDefault="00EF64AD" w:rsidP="00A14BA7">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plan </w:t>
            </w:r>
            <w:r w:rsidR="00545874" w:rsidRPr="002F031E">
              <w:rPr>
                <w:rFonts w:cs="Arial"/>
                <w:b w:val="0"/>
                <w:color w:val="000000" w:themeColor="text1"/>
                <w:sz w:val="20"/>
                <w:szCs w:val="20"/>
              </w:rPr>
              <w:t>and</w:t>
            </w:r>
            <w:r w:rsidRPr="002F031E">
              <w:rPr>
                <w:rFonts w:cs="Arial"/>
                <w:b w:val="0"/>
                <w:color w:val="000000" w:themeColor="text1"/>
                <w:sz w:val="20"/>
                <w:szCs w:val="20"/>
              </w:rPr>
              <w:t xml:space="preserve"> provide at least three opportunities for children to develop in a range of areas</w:t>
            </w:r>
          </w:p>
          <w:p w14:paraId="7D058FA2" w14:textId="2AE52DFF" w:rsidR="0082632F" w:rsidRPr="002F031E" w:rsidRDefault="0082632F" w:rsidP="0082632F">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describe developmental theories for children between 0 and 5 years of age</w:t>
            </w:r>
          </w:p>
          <w:p w14:paraId="57D12093" w14:textId="34B08811" w:rsidR="00FE0377" w:rsidRPr="002F031E" w:rsidRDefault="000074F6" w:rsidP="00A14BA7">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create a</w:t>
            </w:r>
            <w:r w:rsidR="00EF64AD" w:rsidRPr="002F031E">
              <w:rPr>
                <w:rFonts w:cs="Arial"/>
                <w:b w:val="0"/>
                <w:color w:val="000000" w:themeColor="text1"/>
                <w:sz w:val="20"/>
                <w:szCs w:val="20"/>
              </w:rPr>
              <w:t>t least three</w:t>
            </w:r>
            <w:r w:rsidRPr="002F031E">
              <w:rPr>
                <w:rFonts w:cs="Arial"/>
                <w:b w:val="0"/>
                <w:color w:val="000000" w:themeColor="text1"/>
                <w:sz w:val="20"/>
                <w:szCs w:val="20"/>
              </w:rPr>
              <w:t xml:space="preserve"> </w:t>
            </w:r>
            <w:r w:rsidR="00015F78" w:rsidRPr="002F031E">
              <w:rPr>
                <w:rFonts w:cs="Arial"/>
                <w:b w:val="0"/>
                <w:color w:val="000000" w:themeColor="text1"/>
                <w:sz w:val="20"/>
                <w:szCs w:val="20"/>
              </w:rPr>
              <w:t xml:space="preserve">positive and </w:t>
            </w:r>
            <w:r w:rsidRPr="002F031E">
              <w:rPr>
                <w:rFonts w:cs="Arial"/>
                <w:b w:val="0"/>
                <w:color w:val="000000" w:themeColor="text1"/>
                <w:sz w:val="20"/>
                <w:szCs w:val="20"/>
              </w:rPr>
              <w:t>safe learning environment</w:t>
            </w:r>
            <w:r w:rsidR="00EF64AD" w:rsidRPr="002F031E">
              <w:rPr>
                <w:rFonts w:cs="Arial"/>
                <w:b w:val="0"/>
                <w:color w:val="000000" w:themeColor="text1"/>
                <w:sz w:val="20"/>
                <w:szCs w:val="20"/>
              </w:rPr>
              <w:t>s</w:t>
            </w:r>
            <w:r w:rsidRPr="002F031E">
              <w:rPr>
                <w:rFonts w:cs="Arial"/>
                <w:b w:val="0"/>
                <w:color w:val="000000" w:themeColor="text1"/>
                <w:sz w:val="20"/>
                <w:szCs w:val="20"/>
              </w:rPr>
              <w:t xml:space="preserve"> </w:t>
            </w:r>
            <w:r w:rsidR="00243CAF" w:rsidRPr="002F031E">
              <w:rPr>
                <w:rFonts w:cs="Arial"/>
                <w:b w:val="0"/>
                <w:color w:val="000000" w:themeColor="text1"/>
                <w:sz w:val="20"/>
                <w:szCs w:val="20"/>
              </w:rPr>
              <w:t>for</w:t>
            </w:r>
            <w:r w:rsidR="00EF64AD" w:rsidRPr="002F031E">
              <w:rPr>
                <w:rFonts w:cs="Arial"/>
                <w:b w:val="0"/>
                <w:color w:val="000000" w:themeColor="text1"/>
                <w:sz w:val="20"/>
                <w:szCs w:val="20"/>
              </w:rPr>
              <w:t xml:space="preserve"> children </w:t>
            </w:r>
            <w:r w:rsidR="0082632F" w:rsidRPr="002F031E">
              <w:rPr>
                <w:b w:val="0"/>
                <w:sz w:val="20"/>
                <w:szCs w:val="20"/>
              </w:rPr>
              <w:t>aged</w:t>
            </w:r>
            <w:r w:rsidR="00EF64AD" w:rsidRPr="002F031E">
              <w:rPr>
                <w:b w:val="0"/>
                <w:sz w:val="20"/>
                <w:szCs w:val="20"/>
              </w:rPr>
              <w:t xml:space="preserve"> </w:t>
            </w:r>
            <w:r w:rsidR="0082632F" w:rsidRPr="002F031E">
              <w:rPr>
                <w:b w:val="0"/>
                <w:sz w:val="20"/>
                <w:szCs w:val="20"/>
              </w:rPr>
              <w:t>0</w:t>
            </w:r>
            <w:r w:rsidR="00EF64AD" w:rsidRPr="002F031E">
              <w:rPr>
                <w:b w:val="0"/>
                <w:sz w:val="20"/>
                <w:szCs w:val="20"/>
              </w:rPr>
              <w:t xml:space="preserve"> to 5 years</w:t>
            </w:r>
            <w:r w:rsidR="00243CAF" w:rsidRPr="002F031E">
              <w:rPr>
                <w:b w:val="0"/>
                <w:sz w:val="20"/>
                <w:szCs w:val="20"/>
              </w:rPr>
              <w:t xml:space="preserve"> that support </w:t>
            </w:r>
            <w:r w:rsidR="00243CAF" w:rsidRPr="002F031E">
              <w:rPr>
                <w:rFonts w:cs="Arial"/>
                <w:b w:val="0"/>
                <w:color w:val="000000" w:themeColor="text1"/>
                <w:sz w:val="20"/>
                <w:szCs w:val="20"/>
              </w:rPr>
              <w:t>self-directed play opportunities</w:t>
            </w:r>
            <w:r w:rsidRPr="002F031E">
              <w:rPr>
                <w:rFonts w:cs="Arial"/>
                <w:b w:val="0"/>
                <w:color w:val="000000" w:themeColor="text1"/>
                <w:sz w:val="20"/>
                <w:szCs w:val="20"/>
              </w:rPr>
              <w:t>.</w:t>
            </w:r>
          </w:p>
          <w:p w14:paraId="0CDB800C" w14:textId="77777777" w:rsidR="00FE0377" w:rsidRPr="002F031E" w:rsidRDefault="00FE0377" w:rsidP="00E761A4">
            <w:pPr>
              <w:pStyle w:val="BodyText"/>
              <w:rPr>
                <w:rFonts w:cs="Arial"/>
                <w:color w:val="000000" w:themeColor="text1"/>
                <w:sz w:val="20"/>
                <w:szCs w:val="20"/>
              </w:rPr>
            </w:pPr>
            <w:r w:rsidRPr="002F031E">
              <w:rPr>
                <w:rFonts w:cs="Arial"/>
                <w:color w:val="000000" w:themeColor="text1"/>
                <w:sz w:val="20"/>
                <w:szCs w:val="20"/>
              </w:rPr>
              <w:t>Unit of competency related to this task</w:t>
            </w:r>
          </w:p>
          <w:p w14:paraId="5BCBFB43" w14:textId="77777777" w:rsidR="00FE0377" w:rsidRPr="002F031E" w:rsidRDefault="00FE0377" w:rsidP="00A14BA7">
            <w:pPr>
              <w:pStyle w:val="BodyText"/>
              <w:numPr>
                <w:ilvl w:val="0"/>
                <w:numId w:val="5"/>
              </w:numPr>
              <w:spacing w:before="0" w:after="0"/>
              <w:ind w:left="357" w:hanging="357"/>
              <w:rPr>
                <w:rFonts w:cs="Arial"/>
                <w:b w:val="0"/>
                <w:color w:val="000000" w:themeColor="text1"/>
                <w:sz w:val="20"/>
                <w:szCs w:val="20"/>
              </w:rPr>
            </w:pPr>
            <w:r w:rsidRPr="002F031E">
              <w:rPr>
                <w:rFonts w:cs="Arial"/>
                <w:b w:val="0"/>
                <w:i/>
                <w:color w:val="000000" w:themeColor="text1"/>
                <w:sz w:val="20"/>
                <w:szCs w:val="20"/>
              </w:rPr>
              <w:t xml:space="preserve">CHCECE017 Foster the holistic development and wellbeing of the child in early </w:t>
            </w:r>
            <w:r w:rsidRPr="002F031E">
              <w:rPr>
                <w:b w:val="0"/>
                <w:i/>
                <w:sz w:val="20"/>
                <w:szCs w:val="20"/>
              </w:rPr>
              <w:t>childhood</w:t>
            </w:r>
            <w:r w:rsidRPr="002F031E">
              <w:rPr>
                <w:rFonts w:cs="Arial"/>
                <w:b w:val="0"/>
                <w:i/>
                <w:color w:val="000000" w:themeColor="text1"/>
                <w:sz w:val="20"/>
                <w:szCs w:val="20"/>
              </w:rPr>
              <w:t xml:space="preserve"> </w:t>
            </w:r>
            <w:r w:rsidRPr="002F031E">
              <w:rPr>
                <w:rFonts w:cs="Arial"/>
                <w:b w:val="0"/>
                <w:color w:val="000000" w:themeColor="text1"/>
                <w:sz w:val="20"/>
                <w:szCs w:val="20"/>
              </w:rPr>
              <w:t>(core unit)</w:t>
            </w:r>
          </w:p>
          <w:p w14:paraId="3B732E4E" w14:textId="77777777" w:rsidR="00FE0377" w:rsidRPr="002F031E" w:rsidRDefault="00FE0377" w:rsidP="00FE0377">
            <w:pPr>
              <w:pStyle w:val="BodyText"/>
              <w:spacing w:before="60" w:after="60"/>
              <w:rPr>
                <w:rFonts w:cs="Arial"/>
                <w:b w:val="0"/>
                <w:color w:val="000000" w:themeColor="text1"/>
                <w:sz w:val="20"/>
                <w:szCs w:val="20"/>
              </w:rPr>
            </w:pPr>
            <w:r w:rsidRPr="002F031E">
              <w:rPr>
                <w:rFonts w:cs="Arial"/>
                <w:b w:val="0"/>
                <w:color w:val="000000" w:themeColor="text1"/>
                <w:sz w:val="20"/>
                <w:szCs w:val="20"/>
              </w:rPr>
              <w:t xml:space="preserve">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has a brief description of the units related to this task. The units can be viewed at </w:t>
            </w:r>
            <w:hyperlink r:id="rId95" w:history="1">
              <w:r w:rsidRPr="002F031E">
                <w:rPr>
                  <w:rStyle w:val="Hyperlink"/>
                  <w:rFonts w:eastAsiaTheme="majorEastAsia" w:cs="Arial"/>
                  <w:b w:val="0"/>
                  <w:sz w:val="20"/>
                  <w:szCs w:val="20"/>
                </w:rPr>
                <w:t>www.training.gov.au</w:t>
              </w:r>
            </w:hyperlink>
          </w:p>
        </w:tc>
      </w:tr>
    </w:tbl>
    <w:p w14:paraId="1D3B4E6A" w14:textId="77777777" w:rsidR="00E761A4" w:rsidRPr="002F031E" w:rsidRDefault="00E761A4">
      <w:pPr>
        <w:spacing w:after="0"/>
        <w:rPr>
          <w:rFonts w:cs="Arial"/>
          <w:szCs w:val="22"/>
        </w:rPr>
      </w:pPr>
      <w:r w:rsidRPr="002F031E">
        <w:rPr>
          <w:rFonts w:cs="Arial"/>
          <w:szCs w:val="22"/>
        </w:rPr>
        <w:br w:type="page"/>
      </w:r>
    </w:p>
    <w:p w14:paraId="073BF4E7" w14:textId="77777777" w:rsidR="001B6B85" w:rsidRPr="002F031E" w:rsidRDefault="001B6B85" w:rsidP="001B6B85">
      <w:pPr>
        <w:spacing w:after="0"/>
        <w:rPr>
          <w:rFonts w:cs="Arial"/>
          <w:sz w:val="10"/>
          <w:szCs w:val="10"/>
        </w:rPr>
      </w:pPr>
    </w:p>
    <w:tbl>
      <w:tblPr>
        <w:tblStyle w:val="LightList-Accent3"/>
        <w:tblW w:w="5000" w:type="pct"/>
        <w:tblBorders>
          <w:insideH w:val="single" w:sz="8" w:space="0" w:color="9BBB59" w:themeColor="accent3"/>
          <w:insideV w:val="single" w:sz="8" w:space="0" w:color="9BBB59" w:themeColor="accent3"/>
        </w:tblBorders>
        <w:tblLayout w:type="fixed"/>
        <w:tblLook w:val="01A0" w:firstRow="1" w:lastRow="0" w:firstColumn="1" w:lastColumn="1" w:noHBand="0" w:noVBand="0"/>
      </w:tblPr>
      <w:tblGrid>
        <w:gridCol w:w="2092"/>
        <w:gridCol w:w="1310"/>
        <w:gridCol w:w="1313"/>
        <w:gridCol w:w="1347"/>
        <w:gridCol w:w="2906"/>
        <w:gridCol w:w="5208"/>
      </w:tblGrid>
      <w:tr w:rsidR="00E761A4" w:rsidRPr="002F031E" w14:paraId="00D91ABA" w14:textId="77777777" w:rsidTr="00693C9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08080"/>
            <w:vAlign w:val="center"/>
          </w:tcPr>
          <w:p w14:paraId="222F04D5" w14:textId="77777777" w:rsidR="00E761A4" w:rsidRPr="002F031E" w:rsidRDefault="00E761A4" w:rsidP="005A37DE">
            <w:pPr>
              <w:pStyle w:val="Heading2"/>
              <w:keepNext w:val="0"/>
              <w:keepLines w:val="0"/>
              <w:outlineLvl w:val="1"/>
              <w:rPr>
                <w:rFonts w:ascii="Arial" w:hAnsi="Arial" w:cs="Arial"/>
                <w:color w:val="FFFFFF" w:themeColor="background1"/>
              </w:rPr>
            </w:pPr>
            <w:bookmarkStart w:id="149" w:name="_Toc236982764"/>
            <w:r w:rsidRPr="002F031E">
              <w:rPr>
                <w:rFonts w:ascii="Arial" w:hAnsi="Arial" w:cs="Arial"/>
                <w:color w:val="FFFFFF" w:themeColor="background1"/>
              </w:rPr>
              <w:t xml:space="preserve">Candidate instructions for task </w:t>
            </w:r>
            <w:r w:rsidR="005A37DE" w:rsidRPr="002F031E">
              <w:rPr>
                <w:rFonts w:ascii="Arial" w:hAnsi="Arial" w:cs="Arial"/>
                <w:color w:val="FFFFFF" w:themeColor="background1"/>
              </w:rPr>
              <w:t>19</w:t>
            </w:r>
            <w:r w:rsidRPr="002F031E">
              <w:rPr>
                <w:rFonts w:ascii="Arial" w:hAnsi="Arial" w:cs="Arial"/>
                <w:color w:val="FFFFFF" w:themeColor="background1"/>
              </w:rPr>
              <w:t xml:space="preserve">: </w:t>
            </w:r>
            <w:r w:rsidR="000074F6" w:rsidRPr="002F031E">
              <w:rPr>
                <w:rFonts w:ascii="Arial" w:hAnsi="Arial" w:cs="Arial"/>
                <w:color w:val="FFFFFF" w:themeColor="background1"/>
              </w:rPr>
              <w:t>Create learning environment</w:t>
            </w:r>
            <w:r w:rsidR="001C56AA" w:rsidRPr="002F031E">
              <w:rPr>
                <w:rFonts w:ascii="Arial" w:hAnsi="Arial" w:cs="Arial"/>
                <w:color w:val="FFFFFF" w:themeColor="background1"/>
              </w:rPr>
              <w:t>s</w:t>
            </w:r>
            <w:r w:rsidR="000074F6" w:rsidRPr="002F031E">
              <w:rPr>
                <w:rFonts w:ascii="Arial" w:hAnsi="Arial" w:cs="Arial"/>
                <w:color w:val="FFFFFF" w:themeColor="background1"/>
              </w:rPr>
              <w:t xml:space="preserve"> for children </w:t>
            </w:r>
            <w:r w:rsidR="007527EB" w:rsidRPr="002F031E">
              <w:rPr>
                <w:rFonts w:ascii="Arial" w:hAnsi="Arial" w:cs="Arial"/>
                <w:color w:val="FFFFFF" w:themeColor="background1"/>
              </w:rPr>
              <w:t>aged</w:t>
            </w:r>
            <w:r w:rsidR="000074F6" w:rsidRPr="002F031E">
              <w:rPr>
                <w:rFonts w:ascii="Arial" w:hAnsi="Arial" w:cs="Arial"/>
                <w:color w:val="FFFFFF" w:themeColor="background1"/>
              </w:rPr>
              <w:t xml:space="preserve"> 5</w:t>
            </w:r>
            <w:r w:rsidR="007527EB" w:rsidRPr="002F031E">
              <w:rPr>
                <w:rFonts w:ascii="Arial" w:hAnsi="Arial" w:cs="Arial"/>
                <w:color w:val="FFFFFF" w:themeColor="background1"/>
              </w:rPr>
              <w:t>-</w:t>
            </w:r>
            <w:r w:rsidR="000074F6" w:rsidRPr="002F031E">
              <w:rPr>
                <w:rFonts w:ascii="Arial" w:hAnsi="Arial" w:cs="Arial"/>
                <w:color w:val="FFFFFF" w:themeColor="background1"/>
              </w:rPr>
              <w:t>12</w:t>
            </w:r>
            <w:bookmarkEnd w:id="149"/>
          </w:p>
        </w:tc>
      </w:tr>
      <w:tr w:rsidR="00E761A4" w:rsidRPr="002F031E" w14:paraId="5D06EBEB" w14:textId="77777777" w:rsidTr="00E761A4">
        <w:tblPrEx>
          <w:jc w:val="center"/>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38" w:type="pct"/>
            <w:shd w:val="clear" w:color="auto" w:fill="D6E3BC" w:themeFill="accent3" w:themeFillTint="66"/>
            <w:vAlign w:val="center"/>
          </w:tcPr>
          <w:p w14:paraId="23E2FFA7" w14:textId="77777777" w:rsidR="00E761A4" w:rsidRPr="002F031E" w:rsidRDefault="00E761A4" w:rsidP="00E761A4">
            <w:pPr>
              <w:pStyle w:val="BodyText"/>
              <w:spacing w:line="240" w:lineRule="auto"/>
              <w:rPr>
                <w:rFonts w:cs="Arial"/>
                <w:color w:val="000000" w:themeColor="text1"/>
              </w:rPr>
            </w:pPr>
            <w:r w:rsidRPr="002F031E">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vAlign w:val="center"/>
          </w:tcPr>
          <w:p w14:paraId="56767858" w14:textId="77777777" w:rsidR="00E761A4" w:rsidRPr="002F031E" w:rsidRDefault="003919EC" w:rsidP="00E761A4">
            <w:pPr>
              <w:pStyle w:val="BodyT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00E761A4" w:rsidRPr="002F031E">
              <w:rPr>
                <w:sz w:val="24"/>
              </w:rPr>
              <w:instrText xml:space="preserve"> FORMCHECKBOX </w:instrText>
            </w:r>
            <w:r w:rsidRPr="002F031E">
              <w:rPr>
                <w:sz w:val="24"/>
              </w:rPr>
            </w:r>
            <w:r w:rsidRPr="002F031E">
              <w:rPr>
                <w:sz w:val="24"/>
              </w:rPr>
              <w:fldChar w:fldCharType="end"/>
            </w:r>
            <w:r w:rsidR="00E761A4" w:rsidRPr="002F031E">
              <w:t xml:space="preserve"> </w:t>
            </w:r>
            <w:r w:rsidR="00E761A4" w:rsidRPr="002F031E">
              <w:rPr>
                <w:rFonts w:cs="Arial"/>
                <w:b/>
              </w:rPr>
              <w:t>Yes</w:t>
            </w:r>
          </w:p>
        </w:tc>
        <w:tc>
          <w:tcPr>
            <w:tcW w:w="463" w:type="pct"/>
            <w:vAlign w:val="center"/>
          </w:tcPr>
          <w:p w14:paraId="19F3A2AC" w14:textId="77777777" w:rsidR="00E761A4" w:rsidRPr="002F031E" w:rsidRDefault="003919EC" w:rsidP="00E761A4">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00E761A4" w:rsidRPr="002F031E">
              <w:rPr>
                <w:sz w:val="24"/>
              </w:rPr>
              <w:instrText xml:space="preserve"> FORMCHECKBOX </w:instrText>
            </w:r>
            <w:r w:rsidRPr="002F031E">
              <w:rPr>
                <w:sz w:val="24"/>
              </w:rPr>
            </w:r>
            <w:r w:rsidRPr="002F031E">
              <w:rPr>
                <w:sz w:val="24"/>
              </w:rPr>
              <w:fldChar w:fldCharType="end"/>
            </w:r>
            <w:r w:rsidR="00E761A4" w:rsidRPr="002F031E">
              <w:t xml:space="preserve"> </w:t>
            </w:r>
            <w:r w:rsidR="00E761A4" w:rsidRPr="002F031E">
              <w:rPr>
                <w:rFonts w:cs="Arial"/>
                <w:b/>
              </w:rPr>
              <w:t>No</w:t>
            </w:r>
            <w:r w:rsidRPr="002F031E">
              <w:rPr>
                <w:rFonts w:cs="Arial"/>
                <w:b/>
              </w:rPr>
              <w:fldChar w:fldCharType="begin"/>
            </w:r>
            <w:r w:rsidR="00E761A4" w:rsidRPr="002F031E">
              <w:rPr>
                <w:rFonts w:cs="Arial"/>
                <w:b/>
              </w:rPr>
              <w:instrText xml:space="preserve"> </w:instrText>
            </w:r>
            <w:r w:rsidRPr="002F031E">
              <w:rPr>
                <w:rFonts w:cs="Arial"/>
                <w:b/>
              </w:rPr>
              <w:fldChar w:fldCharType="begin"/>
            </w:r>
            <w:r w:rsidR="00E761A4" w:rsidRPr="002F031E">
              <w:rPr>
                <w:rFonts w:cs="Arial"/>
                <w:b/>
              </w:rPr>
              <w:instrText xml:space="preserve"> PRIVATE "&lt;INPUT TYPE=\"CHECKBOX\"&gt;" </w:instrText>
            </w:r>
            <w:r w:rsidRPr="002F031E">
              <w:rPr>
                <w:rFonts w:cs="Arial"/>
                <w:b/>
              </w:rPr>
              <w:fldChar w:fldCharType="end"/>
            </w:r>
            <w:r w:rsidR="00E761A4" w:rsidRPr="002F031E">
              <w:rPr>
                <w:rFonts w:cs="Arial"/>
                <w:b/>
              </w:rPr>
              <w:instrText xml:space="preserve">MACROBUTTON HTMLDirect </w:instrText>
            </w:r>
            <w:r w:rsidRPr="002F031E">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0" w:type="pct"/>
            <w:gridSpan w:val="2"/>
            <w:shd w:val="clear" w:color="auto" w:fill="D6E3BC" w:themeFill="accent3" w:themeFillTint="66"/>
            <w:vAlign w:val="center"/>
          </w:tcPr>
          <w:p w14:paraId="32B4626C" w14:textId="77777777" w:rsidR="00E761A4" w:rsidRPr="002F031E" w:rsidRDefault="00E761A4" w:rsidP="00E761A4">
            <w:pPr>
              <w:pStyle w:val="BodyText"/>
              <w:spacing w:line="240" w:lineRule="auto"/>
              <w:jc w:val="right"/>
              <w:rPr>
                <w:rFonts w:cs="Arial"/>
                <w:b/>
                <w:color w:val="000000" w:themeColor="text1"/>
              </w:rPr>
            </w:pPr>
            <w:r w:rsidRPr="002F031E">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7" w:type="pct"/>
            <w:vAlign w:val="center"/>
          </w:tcPr>
          <w:p w14:paraId="4D309D14" w14:textId="77777777" w:rsidR="00E761A4" w:rsidRPr="002F031E" w:rsidRDefault="00E761A4" w:rsidP="00E761A4">
            <w:pPr>
              <w:pStyle w:val="BodyText"/>
              <w:spacing w:line="240" w:lineRule="auto"/>
              <w:rPr>
                <w:rFonts w:cs="Arial"/>
                <w:b w:val="0"/>
                <w:bCs w:val="0"/>
                <w:color w:val="000000" w:themeColor="text1"/>
              </w:rPr>
            </w:pPr>
          </w:p>
        </w:tc>
      </w:tr>
      <w:tr w:rsidR="00E761A4" w:rsidRPr="002F031E" w14:paraId="61017C0D" w14:textId="77777777" w:rsidTr="00E761A4">
        <w:trPr>
          <w:trHeight w:val="283"/>
        </w:trPr>
        <w:tc>
          <w:tcPr>
            <w:cnfStyle w:val="001000000000" w:firstRow="0" w:lastRow="0" w:firstColumn="1" w:lastColumn="0" w:oddVBand="0" w:evenVBand="0" w:oddHBand="0" w:evenHBand="0" w:firstRowFirstColumn="0" w:firstRowLastColumn="0" w:lastRowFirstColumn="0" w:lastRowLastColumn="0"/>
            <w:tcW w:w="2138" w:type="pct"/>
            <w:gridSpan w:val="4"/>
            <w:shd w:val="clear" w:color="auto" w:fill="EAF1DD" w:themeFill="accent3" w:themeFillTint="33"/>
          </w:tcPr>
          <w:p w14:paraId="6D958689" w14:textId="77777777" w:rsidR="00E761A4" w:rsidRPr="002F031E" w:rsidRDefault="00E761A4" w:rsidP="00E761A4">
            <w:pPr>
              <w:pStyle w:val="BodyText"/>
              <w:rPr>
                <w:rFonts w:cs="Arial"/>
                <w:color w:val="000000" w:themeColor="text1"/>
                <w:sz w:val="20"/>
                <w:szCs w:val="20"/>
              </w:rPr>
            </w:pPr>
            <w:r w:rsidRPr="002F031E">
              <w:rPr>
                <w:rFonts w:cs="Arial"/>
                <w:color w:val="000000" w:themeColor="text1"/>
                <w:sz w:val="20"/>
                <w:szCs w:val="20"/>
              </w:rPr>
              <w:t>Instructions to the candidate</w:t>
            </w:r>
          </w:p>
          <w:p w14:paraId="1C5732C1" w14:textId="77777777" w:rsidR="00E761A4" w:rsidRPr="002F031E" w:rsidRDefault="00E761A4" w:rsidP="00E761A4">
            <w:pPr>
              <w:pStyle w:val="BodyText"/>
              <w:rPr>
                <w:rFonts w:cs="Arial"/>
                <w:b w:val="0"/>
                <w:color w:val="000000" w:themeColor="text1"/>
                <w:sz w:val="20"/>
                <w:szCs w:val="20"/>
              </w:rPr>
            </w:pPr>
            <w:r w:rsidRPr="002F031E">
              <w:rPr>
                <w:rFonts w:cs="Arial"/>
                <w:b w:val="0"/>
                <w:color w:val="000000" w:themeColor="text1"/>
                <w:sz w:val="20"/>
                <w:szCs w:val="20"/>
              </w:rPr>
              <w:t>This workplace assessment task requires you to</w:t>
            </w:r>
            <w:r w:rsidR="000074F6" w:rsidRPr="002F031E">
              <w:rPr>
                <w:rFonts w:cs="Arial"/>
                <w:b w:val="0"/>
                <w:color w:val="000000" w:themeColor="text1"/>
                <w:sz w:val="20"/>
                <w:szCs w:val="20"/>
              </w:rPr>
              <w:t xml:space="preserve"> create </w:t>
            </w:r>
            <w:r w:rsidR="00015F78" w:rsidRPr="002F031E">
              <w:rPr>
                <w:rFonts w:cs="Arial"/>
                <w:b w:val="0"/>
                <w:color w:val="000000" w:themeColor="text1"/>
                <w:sz w:val="20"/>
                <w:szCs w:val="20"/>
              </w:rPr>
              <w:t xml:space="preserve">positive and </w:t>
            </w:r>
            <w:r w:rsidR="000074F6" w:rsidRPr="002F031E">
              <w:rPr>
                <w:rFonts w:cs="Arial"/>
                <w:b w:val="0"/>
                <w:color w:val="000000" w:themeColor="text1"/>
                <w:sz w:val="20"/>
                <w:szCs w:val="20"/>
              </w:rPr>
              <w:t>safe learning environment</w:t>
            </w:r>
            <w:r w:rsidR="001C56AA" w:rsidRPr="002F031E">
              <w:rPr>
                <w:rFonts w:cs="Arial"/>
                <w:b w:val="0"/>
                <w:color w:val="000000" w:themeColor="text1"/>
                <w:sz w:val="20"/>
                <w:szCs w:val="20"/>
              </w:rPr>
              <w:t>s</w:t>
            </w:r>
            <w:r w:rsidR="000074F6" w:rsidRPr="002F031E">
              <w:rPr>
                <w:rFonts w:cs="Arial"/>
                <w:b w:val="0"/>
                <w:color w:val="000000" w:themeColor="text1"/>
                <w:sz w:val="20"/>
                <w:szCs w:val="20"/>
              </w:rPr>
              <w:t xml:space="preserve"> where </w:t>
            </w:r>
            <w:r w:rsidR="00DF351B" w:rsidRPr="002F031E">
              <w:rPr>
                <w:rFonts w:cs="Arial"/>
                <w:b w:val="0"/>
                <w:color w:val="000000" w:themeColor="text1"/>
                <w:sz w:val="20"/>
                <w:szCs w:val="20"/>
              </w:rPr>
              <w:t xml:space="preserve">at least three </w:t>
            </w:r>
            <w:r w:rsidR="000074F6" w:rsidRPr="002F031E">
              <w:rPr>
                <w:rFonts w:cs="Arial"/>
                <w:b w:val="0"/>
                <w:color w:val="000000" w:themeColor="text1"/>
                <w:sz w:val="20"/>
                <w:szCs w:val="20"/>
              </w:rPr>
              <w:t>children from 5 to 12 years of age can immerse themselves in self-directed play.</w:t>
            </w:r>
          </w:p>
          <w:p w14:paraId="5842C8B0" w14:textId="77777777" w:rsidR="00015F78" w:rsidRPr="002F031E" w:rsidRDefault="00015F78" w:rsidP="00015F78">
            <w:pPr>
              <w:pStyle w:val="BodyText"/>
              <w:rPr>
                <w:b w:val="0"/>
                <w:sz w:val="20"/>
                <w:szCs w:val="20"/>
              </w:rPr>
            </w:pPr>
            <w:r w:rsidRPr="002F031E">
              <w:rPr>
                <w:rFonts w:cs="Arial"/>
                <w:b w:val="0"/>
                <w:color w:val="000000" w:themeColor="text1"/>
                <w:sz w:val="20"/>
                <w:szCs w:val="20"/>
              </w:rPr>
              <w:t>In each learning environment you are required to provide self-directed play opportunities which</w:t>
            </w:r>
            <w:r w:rsidRPr="002F031E">
              <w:rPr>
                <w:b w:val="0"/>
                <w:sz w:val="20"/>
                <w:szCs w:val="20"/>
              </w:rPr>
              <w:t>:</w:t>
            </w:r>
          </w:p>
          <w:p w14:paraId="1519F915" w14:textId="77777777" w:rsidR="00F274B8" w:rsidRPr="002F031E" w:rsidRDefault="00F274B8" w:rsidP="00F274B8">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support </w:t>
            </w:r>
            <w:r w:rsidR="00775A58" w:rsidRPr="002F031E">
              <w:rPr>
                <w:rFonts w:cs="Arial"/>
                <w:b w:val="0"/>
                <w:color w:val="000000" w:themeColor="text1"/>
                <w:sz w:val="20"/>
                <w:szCs w:val="20"/>
              </w:rPr>
              <w:t>children’s</w:t>
            </w:r>
            <w:r w:rsidRPr="002F031E">
              <w:rPr>
                <w:rFonts w:cs="Arial"/>
                <w:b w:val="0"/>
                <w:color w:val="000000" w:themeColor="text1"/>
                <w:sz w:val="20"/>
                <w:szCs w:val="20"/>
              </w:rPr>
              <w:t xml:space="preserve"> emotiona</w:t>
            </w:r>
            <w:r w:rsidR="00775A58" w:rsidRPr="002F031E">
              <w:rPr>
                <w:rFonts w:cs="Arial"/>
                <w:b w:val="0"/>
                <w:color w:val="000000" w:themeColor="text1"/>
                <w:sz w:val="20"/>
                <w:szCs w:val="20"/>
              </w:rPr>
              <w:t>l and psychological development</w:t>
            </w:r>
          </w:p>
          <w:p w14:paraId="207558BF" w14:textId="77777777" w:rsidR="00775A58" w:rsidRPr="002F031E" w:rsidRDefault="00775A58" w:rsidP="00775A58">
            <w:pPr>
              <w:pStyle w:val="BodyText"/>
              <w:numPr>
                <w:ilvl w:val="0"/>
                <w:numId w:val="5"/>
              </w:numPr>
              <w:spacing w:before="60" w:after="60"/>
              <w:rPr>
                <w:b w:val="0"/>
                <w:sz w:val="20"/>
                <w:szCs w:val="20"/>
              </w:rPr>
            </w:pPr>
            <w:r w:rsidRPr="002F031E">
              <w:rPr>
                <w:rFonts w:cs="Arial"/>
                <w:b w:val="0"/>
                <w:color w:val="000000" w:themeColor="text1"/>
                <w:sz w:val="20"/>
                <w:szCs w:val="20"/>
              </w:rPr>
              <w:t>enco</w:t>
            </w:r>
            <w:r w:rsidRPr="002F031E">
              <w:rPr>
                <w:b w:val="0"/>
                <w:sz w:val="20"/>
                <w:szCs w:val="20"/>
              </w:rPr>
              <w:t>urage children to be independent</w:t>
            </w:r>
          </w:p>
          <w:p w14:paraId="50DA611E" w14:textId="77777777" w:rsidR="00775A58" w:rsidRPr="002F031E" w:rsidRDefault="00775A58" w:rsidP="00775A58">
            <w:pPr>
              <w:pStyle w:val="BodyText"/>
              <w:numPr>
                <w:ilvl w:val="0"/>
                <w:numId w:val="5"/>
              </w:numPr>
              <w:spacing w:before="60" w:after="60"/>
              <w:rPr>
                <w:b w:val="0"/>
                <w:sz w:val="20"/>
                <w:szCs w:val="20"/>
              </w:rPr>
            </w:pPr>
            <w:r w:rsidRPr="002F031E">
              <w:rPr>
                <w:b w:val="0"/>
                <w:sz w:val="20"/>
                <w:szCs w:val="20"/>
              </w:rPr>
              <w:t>foster children’s positive self-concept and self-esteem</w:t>
            </w:r>
          </w:p>
          <w:p w14:paraId="64CC8B8C" w14:textId="77777777" w:rsidR="00BE5916" w:rsidRPr="002F031E" w:rsidRDefault="00F274B8" w:rsidP="00F274B8">
            <w:pPr>
              <w:pStyle w:val="BodyText"/>
              <w:numPr>
                <w:ilvl w:val="0"/>
                <w:numId w:val="5"/>
              </w:numPr>
              <w:spacing w:before="60" w:after="60"/>
              <w:rPr>
                <w:rFonts w:cs="Arial"/>
                <w:b w:val="0"/>
                <w:color w:val="000000" w:themeColor="text1"/>
                <w:sz w:val="20"/>
                <w:szCs w:val="20"/>
              </w:rPr>
            </w:pPr>
            <w:r w:rsidRPr="002F031E">
              <w:rPr>
                <w:b w:val="0"/>
                <w:sz w:val="20"/>
                <w:szCs w:val="20"/>
              </w:rPr>
              <w:t xml:space="preserve">encourage children to express </w:t>
            </w:r>
            <w:r w:rsidR="00775A58" w:rsidRPr="002F031E">
              <w:rPr>
                <w:b w:val="0"/>
                <w:sz w:val="20"/>
                <w:szCs w:val="20"/>
              </w:rPr>
              <w:t xml:space="preserve">their </w:t>
            </w:r>
            <w:r w:rsidRPr="002F031E">
              <w:rPr>
                <w:b w:val="0"/>
                <w:sz w:val="20"/>
                <w:szCs w:val="20"/>
              </w:rPr>
              <w:t>thoughts, fe</w:t>
            </w:r>
            <w:r w:rsidRPr="002F031E">
              <w:rPr>
                <w:rFonts w:cs="Arial"/>
                <w:b w:val="0"/>
                <w:color w:val="000000" w:themeColor="text1"/>
                <w:sz w:val="20"/>
                <w:szCs w:val="20"/>
              </w:rPr>
              <w:t>elings and ideas</w:t>
            </w:r>
            <w:r w:rsidR="00775A58" w:rsidRPr="002F031E">
              <w:rPr>
                <w:rFonts w:cs="Arial"/>
                <w:b w:val="0"/>
                <w:color w:val="000000" w:themeColor="text1"/>
                <w:sz w:val="20"/>
                <w:szCs w:val="20"/>
              </w:rPr>
              <w:t>.</w:t>
            </w:r>
          </w:p>
          <w:p w14:paraId="161256EC" w14:textId="39A12B54" w:rsidR="001C56AA" w:rsidRPr="002F031E" w:rsidRDefault="001C56AA" w:rsidP="001C56AA">
            <w:pPr>
              <w:pStyle w:val="BodyText"/>
              <w:rPr>
                <w:rFonts w:cs="Arial"/>
                <w:b w:val="0"/>
                <w:color w:val="000000" w:themeColor="text1"/>
                <w:sz w:val="20"/>
                <w:szCs w:val="20"/>
              </w:rPr>
            </w:pPr>
            <w:r w:rsidRPr="002F031E">
              <w:rPr>
                <w:rFonts w:cs="Arial"/>
                <w:b w:val="0"/>
                <w:color w:val="000000" w:themeColor="text1"/>
                <w:sz w:val="20"/>
                <w:szCs w:val="20"/>
              </w:rPr>
              <w:t xml:space="preserve">Your assessor will observe you over an agreed timeframe in an </w:t>
            </w:r>
            <w:r w:rsidR="002103AC" w:rsidRPr="002F031E">
              <w:rPr>
                <w:rFonts w:cs="Arial"/>
                <w:b w:val="0"/>
                <w:color w:val="000000" w:themeColor="text1"/>
                <w:sz w:val="20"/>
                <w:szCs w:val="20"/>
              </w:rPr>
              <w:t>early childhood education and care service</w:t>
            </w:r>
            <w:r w:rsidRPr="002F031E">
              <w:rPr>
                <w:rFonts w:cs="Arial"/>
                <w:b w:val="0"/>
                <w:color w:val="000000" w:themeColor="text1"/>
                <w:sz w:val="20"/>
                <w:szCs w:val="20"/>
              </w:rPr>
              <w:t>.</w:t>
            </w:r>
          </w:p>
          <w:p w14:paraId="589D6623" w14:textId="77777777" w:rsidR="001C56AA" w:rsidRPr="002F031E" w:rsidRDefault="001C56AA" w:rsidP="001C56AA">
            <w:pPr>
              <w:pStyle w:val="BodyText"/>
              <w:rPr>
                <w:rFonts w:cs="Arial"/>
                <w:b w:val="0"/>
                <w:color w:val="000000" w:themeColor="text1"/>
                <w:sz w:val="20"/>
                <w:szCs w:val="20"/>
              </w:rPr>
            </w:pPr>
            <w:r w:rsidRPr="002F031E">
              <w:rPr>
                <w:rFonts w:cs="Arial"/>
                <w:b w:val="0"/>
                <w:color w:val="000000" w:themeColor="text1"/>
                <w:sz w:val="20"/>
                <w:szCs w:val="20"/>
              </w:rPr>
              <w:t>Your assessor may ask questions during or after the observation, such as asking you to outline the range of developmental theories for children between 5 and 12 years of age.</w:t>
            </w:r>
          </w:p>
          <w:p w14:paraId="296434B8" w14:textId="77777777" w:rsidR="00E761A4" w:rsidRPr="002F031E" w:rsidRDefault="001C56AA" w:rsidP="001C56AA">
            <w:pPr>
              <w:pStyle w:val="BodyText"/>
              <w:spacing w:before="60" w:after="60"/>
              <w:rPr>
                <w:rFonts w:cs="Arial"/>
                <w:b w:val="0"/>
                <w:color w:val="000000" w:themeColor="text1"/>
                <w:sz w:val="20"/>
                <w:szCs w:val="20"/>
              </w:rPr>
            </w:pPr>
            <w:r w:rsidRPr="002F031E">
              <w:rPr>
                <w:rFonts w:cs="Arial"/>
                <w:b w:val="0"/>
                <w:color w:val="000000" w:themeColor="text1"/>
                <w:sz w:val="20"/>
                <w:szCs w:val="20"/>
              </w:rPr>
              <w:t>Your assessor will record their observations on a checklist and give you feedback.</w:t>
            </w:r>
          </w:p>
        </w:tc>
        <w:tc>
          <w:tcPr>
            <w:cnfStyle w:val="000100000000" w:firstRow="0" w:lastRow="0" w:firstColumn="0" w:lastColumn="1" w:oddVBand="0" w:evenVBand="0" w:oddHBand="0" w:evenHBand="0" w:firstRowFirstColumn="0" w:firstRowLastColumn="0" w:lastRowFirstColumn="0" w:lastRowLastColumn="0"/>
            <w:tcW w:w="2862" w:type="pct"/>
            <w:gridSpan w:val="2"/>
            <w:shd w:val="clear" w:color="auto" w:fill="EAF1DD" w:themeFill="accent3" w:themeFillTint="33"/>
          </w:tcPr>
          <w:p w14:paraId="04472ED2" w14:textId="77777777" w:rsidR="00E761A4" w:rsidRPr="002F031E" w:rsidRDefault="00E761A4" w:rsidP="00E761A4">
            <w:pPr>
              <w:pStyle w:val="BodyText"/>
              <w:rPr>
                <w:rFonts w:cs="Arial"/>
                <w:color w:val="000000" w:themeColor="text1"/>
                <w:sz w:val="20"/>
                <w:szCs w:val="20"/>
              </w:rPr>
            </w:pPr>
            <w:r w:rsidRPr="002F031E">
              <w:rPr>
                <w:rFonts w:cs="Arial"/>
                <w:color w:val="000000" w:themeColor="text1"/>
                <w:sz w:val="20"/>
                <w:szCs w:val="20"/>
              </w:rPr>
              <w:t>Resources needed to complete this task</w:t>
            </w:r>
          </w:p>
          <w:p w14:paraId="39DBD5B4" w14:textId="77777777" w:rsidR="00E761A4" w:rsidRPr="002F031E" w:rsidRDefault="00E761A4" w:rsidP="00E761A4">
            <w:pPr>
              <w:pStyle w:val="BodyText"/>
              <w:rPr>
                <w:rFonts w:cs="Arial"/>
                <w:b w:val="0"/>
                <w:color w:val="000000" w:themeColor="text1"/>
                <w:sz w:val="20"/>
                <w:szCs w:val="20"/>
              </w:rPr>
            </w:pPr>
            <w:r w:rsidRPr="002F031E">
              <w:rPr>
                <w:rFonts w:cs="Arial"/>
                <w:b w:val="0"/>
                <w:color w:val="000000" w:themeColor="text1"/>
                <w:sz w:val="20"/>
                <w:szCs w:val="20"/>
              </w:rPr>
              <w:t>Your assessor (or workplace representative) will ensure you have access to:</w:t>
            </w:r>
          </w:p>
          <w:p w14:paraId="6D7E9991" w14:textId="77777777" w:rsidR="00465668" w:rsidRPr="002F031E" w:rsidRDefault="008A3D5A" w:rsidP="0085025B">
            <w:pPr>
              <w:pStyle w:val="BodyText"/>
              <w:numPr>
                <w:ilvl w:val="0"/>
                <w:numId w:val="5"/>
              </w:numPr>
              <w:spacing w:before="60" w:after="60"/>
              <w:rPr>
                <w:rFonts w:cs="Arial"/>
                <w:b w:val="0"/>
                <w:color w:val="000000" w:themeColor="text1"/>
                <w:sz w:val="20"/>
                <w:szCs w:val="20"/>
              </w:rPr>
            </w:pPr>
            <w:r w:rsidRPr="002F031E">
              <w:rPr>
                <w:b w:val="0"/>
                <w:sz w:val="20"/>
                <w:szCs w:val="20"/>
              </w:rPr>
              <w:t xml:space="preserve">at least three children from 5 to 12 years of age in a regulated </w:t>
            </w:r>
            <w:r w:rsidR="00465668" w:rsidRPr="002F031E">
              <w:rPr>
                <w:rFonts w:cs="Arial"/>
                <w:b w:val="0"/>
                <w:color w:val="000000" w:themeColor="text1"/>
                <w:sz w:val="20"/>
                <w:szCs w:val="20"/>
              </w:rPr>
              <w:t xml:space="preserve">early childhood education and care service </w:t>
            </w:r>
          </w:p>
          <w:p w14:paraId="389AE519" w14:textId="2CD651FA" w:rsidR="0085025B" w:rsidRPr="002F031E" w:rsidRDefault="0085025B" w:rsidP="0085025B">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current relevant organisational standards, policies and procedures </w:t>
            </w:r>
          </w:p>
          <w:p w14:paraId="0419EB5F" w14:textId="77777777" w:rsidR="00E761A4" w:rsidRPr="002F031E" w:rsidRDefault="008A3D5A" w:rsidP="00A14BA7">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relevant approved learning framework under the </w:t>
            </w:r>
            <w:r w:rsidRPr="002F031E">
              <w:rPr>
                <w:rFonts w:cs="Arial"/>
                <w:b w:val="0"/>
                <w:i/>
                <w:color w:val="000000" w:themeColor="text1"/>
                <w:sz w:val="20"/>
                <w:szCs w:val="20"/>
              </w:rPr>
              <w:t>National Quality Framework</w:t>
            </w:r>
            <w:r w:rsidRPr="002F031E">
              <w:rPr>
                <w:rFonts w:cs="Arial"/>
                <w:b w:val="0"/>
                <w:color w:val="000000" w:themeColor="text1"/>
                <w:sz w:val="20"/>
                <w:szCs w:val="20"/>
              </w:rPr>
              <w:t>.</w:t>
            </w:r>
          </w:p>
          <w:p w14:paraId="716753C8" w14:textId="77777777" w:rsidR="00E761A4" w:rsidRPr="002F031E" w:rsidRDefault="00E761A4" w:rsidP="00E761A4">
            <w:pPr>
              <w:pStyle w:val="BodyText"/>
              <w:rPr>
                <w:rFonts w:cs="Arial"/>
                <w:color w:val="000000" w:themeColor="text1"/>
                <w:sz w:val="20"/>
                <w:szCs w:val="20"/>
              </w:rPr>
            </w:pPr>
            <w:r w:rsidRPr="002F031E">
              <w:rPr>
                <w:rFonts w:cs="Arial"/>
                <w:color w:val="000000" w:themeColor="text1"/>
                <w:sz w:val="20"/>
                <w:szCs w:val="20"/>
              </w:rPr>
              <w:t>How will I be assessed in this task?</w:t>
            </w:r>
          </w:p>
          <w:p w14:paraId="2406094F" w14:textId="77777777" w:rsidR="00E761A4" w:rsidRPr="002F031E" w:rsidRDefault="00E761A4" w:rsidP="00E761A4">
            <w:pPr>
              <w:pStyle w:val="BodyText"/>
              <w:rPr>
                <w:rFonts w:cs="Arial"/>
                <w:b w:val="0"/>
                <w:color w:val="000000" w:themeColor="text1"/>
                <w:sz w:val="20"/>
                <w:szCs w:val="20"/>
              </w:rPr>
            </w:pPr>
            <w:r w:rsidRPr="002F031E">
              <w:rPr>
                <w:rFonts w:cs="Arial"/>
                <w:b w:val="0"/>
                <w:color w:val="000000" w:themeColor="text1"/>
                <w:sz w:val="20"/>
                <w:szCs w:val="20"/>
              </w:rPr>
              <w:t>Your assessor will check that you can:</w:t>
            </w:r>
          </w:p>
          <w:p w14:paraId="169FD3AC" w14:textId="77777777" w:rsidR="00545874" w:rsidRPr="002F031E" w:rsidRDefault="00545874" w:rsidP="00A14BA7">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plan and provide opportunities for at least three children between the ages of 5 to 12 years</w:t>
            </w:r>
          </w:p>
          <w:p w14:paraId="51E4F976" w14:textId="6EFD3DC8" w:rsidR="00BF1851" w:rsidRPr="002F031E" w:rsidRDefault="00BF1851" w:rsidP="00A14BA7">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describe developmental theories for children </w:t>
            </w:r>
            <w:r w:rsidR="00D22C8B" w:rsidRPr="002F031E">
              <w:rPr>
                <w:rFonts w:cs="Arial"/>
                <w:b w:val="0"/>
                <w:color w:val="000000" w:themeColor="text1"/>
                <w:sz w:val="20"/>
                <w:szCs w:val="20"/>
              </w:rPr>
              <w:t>from</w:t>
            </w:r>
            <w:r w:rsidRPr="002F031E">
              <w:rPr>
                <w:rFonts w:cs="Arial"/>
                <w:b w:val="0"/>
                <w:color w:val="000000" w:themeColor="text1"/>
                <w:sz w:val="20"/>
                <w:szCs w:val="20"/>
              </w:rPr>
              <w:t xml:space="preserve"> </w:t>
            </w:r>
            <w:r w:rsidR="0082632F" w:rsidRPr="002F031E">
              <w:rPr>
                <w:rFonts w:cs="Arial"/>
                <w:b w:val="0"/>
                <w:color w:val="000000" w:themeColor="text1"/>
                <w:sz w:val="20"/>
                <w:szCs w:val="20"/>
              </w:rPr>
              <w:t xml:space="preserve">5 </w:t>
            </w:r>
            <w:r w:rsidR="00D22C8B" w:rsidRPr="002F031E">
              <w:rPr>
                <w:rFonts w:cs="Arial"/>
                <w:b w:val="0"/>
                <w:color w:val="000000" w:themeColor="text1"/>
                <w:sz w:val="20"/>
                <w:szCs w:val="20"/>
              </w:rPr>
              <w:t>to</w:t>
            </w:r>
            <w:r w:rsidRPr="002F031E">
              <w:rPr>
                <w:rFonts w:cs="Arial"/>
                <w:b w:val="0"/>
                <w:color w:val="000000" w:themeColor="text1"/>
                <w:sz w:val="20"/>
                <w:szCs w:val="20"/>
              </w:rPr>
              <w:t xml:space="preserve"> </w:t>
            </w:r>
            <w:r w:rsidR="0082632F" w:rsidRPr="002F031E">
              <w:rPr>
                <w:rFonts w:cs="Arial"/>
                <w:b w:val="0"/>
                <w:color w:val="000000" w:themeColor="text1"/>
                <w:sz w:val="20"/>
                <w:szCs w:val="20"/>
              </w:rPr>
              <w:t>12</w:t>
            </w:r>
            <w:r w:rsidRPr="002F031E">
              <w:rPr>
                <w:rFonts w:cs="Arial"/>
                <w:b w:val="0"/>
                <w:color w:val="000000" w:themeColor="text1"/>
                <w:sz w:val="20"/>
                <w:szCs w:val="20"/>
              </w:rPr>
              <w:t xml:space="preserve"> years of age</w:t>
            </w:r>
          </w:p>
          <w:p w14:paraId="0C883B43" w14:textId="77777777" w:rsidR="00E761A4" w:rsidRPr="002F031E" w:rsidRDefault="008A3D5A" w:rsidP="00A14BA7">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create </w:t>
            </w:r>
            <w:r w:rsidR="00015F78" w:rsidRPr="002F031E">
              <w:rPr>
                <w:rFonts w:cs="Arial"/>
                <w:b w:val="0"/>
                <w:color w:val="000000" w:themeColor="text1"/>
                <w:sz w:val="20"/>
                <w:szCs w:val="20"/>
              </w:rPr>
              <w:t xml:space="preserve">positive and </w:t>
            </w:r>
            <w:r w:rsidRPr="002F031E">
              <w:rPr>
                <w:rFonts w:cs="Arial"/>
                <w:b w:val="0"/>
                <w:color w:val="000000" w:themeColor="text1"/>
                <w:sz w:val="20"/>
                <w:szCs w:val="20"/>
              </w:rPr>
              <w:t>safe learning environment</w:t>
            </w:r>
            <w:r w:rsidR="00545874" w:rsidRPr="002F031E">
              <w:rPr>
                <w:rFonts w:cs="Arial"/>
                <w:b w:val="0"/>
                <w:color w:val="000000" w:themeColor="text1"/>
                <w:sz w:val="20"/>
                <w:szCs w:val="20"/>
              </w:rPr>
              <w:t>s</w:t>
            </w:r>
            <w:r w:rsidRPr="002F031E">
              <w:rPr>
                <w:rFonts w:cs="Arial"/>
                <w:b w:val="0"/>
                <w:color w:val="000000" w:themeColor="text1"/>
                <w:sz w:val="20"/>
                <w:szCs w:val="20"/>
              </w:rPr>
              <w:t xml:space="preserve"> where </w:t>
            </w:r>
            <w:r w:rsidR="00DF351B" w:rsidRPr="002F031E">
              <w:rPr>
                <w:rFonts w:cs="Arial"/>
                <w:b w:val="0"/>
                <w:color w:val="000000" w:themeColor="text1"/>
                <w:sz w:val="20"/>
                <w:szCs w:val="20"/>
              </w:rPr>
              <w:t xml:space="preserve">at least three </w:t>
            </w:r>
            <w:r w:rsidRPr="002F031E">
              <w:rPr>
                <w:rFonts w:cs="Arial"/>
                <w:b w:val="0"/>
                <w:color w:val="000000" w:themeColor="text1"/>
                <w:sz w:val="20"/>
                <w:szCs w:val="20"/>
              </w:rPr>
              <w:t>children from 5 to 12 years of age can immerse themselves in self-directed play.</w:t>
            </w:r>
          </w:p>
          <w:p w14:paraId="615641A5" w14:textId="77777777" w:rsidR="00E761A4" w:rsidRPr="002F031E" w:rsidRDefault="00E761A4" w:rsidP="00E761A4">
            <w:pPr>
              <w:pStyle w:val="BodyText"/>
              <w:rPr>
                <w:rFonts w:cs="Arial"/>
                <w:color w:val="000000" w:themeColor="text1"/>
                <w:sz w:val="20"/>
                <w:szCs w:val="20"/>
              </w:rPr>
            </w:pPr>
            <w:r w:rsidRPr="002F031E">
              <w:rPr>
                <w:rFonts w:cs="Arial"/>
                <w:color w:val="000000" w:themeColor="text1"/>
                <w:sz w:val="20"/>
                <w:szCs w:val="20"/>
              </w:rPr>
              <w:t>Unit of competency related to this task</w:t>
            </w:r>
          </w:p>
          <w:p w14:paraId="45213BA5" w14:textId="77777777" w:rsidR="00E761A4" w:rsidRPr="002F031E" w:rsidRDefault="00E761A4" w:rsidP="00A14BA7">
            <w:pPr>
              <w:pStyle w:val="BodyText"/>
              <w:numPr>
                <w:ilvl w:val="0"/>
                <w:numId w:val="5"/>
              </w:numPr>
              <w:spacing w:before="0" w:after="0"/>
              <w:ind w:left="357" w:hanging="357"/>
              <w:rPr>
                <w:b w:val="0"/>
                <w:sz w:val="20"/>
                <w:szCs w:val="20"/>
              </w:rPr>
            </w:pPr>
            <w:r w:rsidRPr="002F031E">
              <w:rPr>
                <w:b w:val="0"/>
                <w:i/>
                <w:sz w:val="20"/>
                <w:szCs w:val="20"/>
              </w:rPr>
              <w:t>CHCSAC005 Foster the holistic development and wellbeing of the child in school age care</w:t>
            </w:r>
            <w:r w:rsidRPr="002F031E">
              <w:rPr>
                <w:b w:val="0"/>
                <w:sz w:val="20"/>
                <w:szCs w:val="20"/>
              </w:rPr>
              <w:t xml:space="preserve"> (elective unit</w:t>
            </w:r>
            <w:r w:rsidRPr="002F031E">
              <w:rPr>
                <w:rFonts w:cs="Arial"/>
                <w:color w:val="000000" w:themeColor="text1"/>
                <w:sz w:val="20"/>
                <w:szCs w:val="20"/>
              </w:rPr>
              <w:t>)</w:t>
            </w:r>
          </w:p>
          <w:p w14:paraId="26FA0794" w14:textId="77777777" w:rsidR="00E761A4" w:rsidRPr="002F031E" w:rsidRDefault="00E761A4" w:rsidP="00E761A4">
            <w:pPr>
              <w:pStyle w:val="BodyText"/>
              <w:spacing w:before="60" w:after="60"/>
              <w:rPr>
                <w:rFonts w:cs="Arial"/>
                <w:b w:val="0"/>
                <w:color w:val="000000" w:themeColor="text1"/>
                <w:sz w:val="20"/>
                <w:szCs w:val="20"/>
              </w:rPr>
            </w:pPr>
            <w:r w:rsidRPr="002F031E">
              <w:rPr>
                <w:rFonts w:cs="Arial"/>
                <w:b w:val="0"/>
                <w:color w:val="000000" w:themeColor="text1"/>
                <w:sz w:val="20"/>
                <w:szCs w:val="20"/>
              </w:rPr>
              <w:t xml:space="preserve">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has a brief description of the units related to this task. The units can be viewed at </w:t>
            </w:r>
            <w:hyperlink r:id="rId96" w:history="1">
              <w:r w:rsidRPr="002F031E">
                <w:rPr>
                  <w:rStyle w:val="Hyperlink"/>
                  <w:rFonts w:eastAsiaTheme="majorEastAsia" w:cs="Arial"/>
                  <w:b w:val="0"/>
                  <w:sz w:val="20"/>
                  <w:szCs w:val="20"/>
                </w:rPr>
                <w:t>www.training.gov.au</w:t>
              </w:r>
            </w:hyperlink>
          </w:p>
        </w:tc>
      </w:tr>
    </w:tbl>
    <w:p w14:paraId="1100DCE9" w14:textId="77777777" w:rsidR="00E761A4" w:rsidRPr="002F031E" w:rsidRDefault="00E761A4">
      <w:pPr>
        <w:spacing w:after="0"/>
        <w:rPr>
          <w:rFonts w:cs="Arial"/>
          <w:szCs w:val="22"/>
        </w:rPr>
      </w:pPr>
      <w:r w:rsidRPr="002F031E">
        <w:rPr>
          <w:rFonts w:cs="Arial"/>
          <w:szCs w:val="22"/>
        </w:rPr>
        <w:br w:type="page"/>
      </w:r>
    </w:p>
    <w:p w14:paraId="6927967B" w14:textId="77777777" w:rsidR="001B6B85" w:rsidRPr="002F031E" w:rsidRDefault="001B6B85" w:rsidP="001B6B85">
      <w:pPr>
        <w:spacing w:after="0"/>
        <w:rPr>
          <w:rFonts w:cs="Arial"/>
          <w:sz w:val="10"/>
          <w:szCs w:val="10"/>
        </w:rPr>
      </w:pPr>
    </w:p>
    <w:tbl>
      <w:tblPr>
        <w:tblStyle w:val="LightList-Accent3"/>
        <w:tblW w:w="5000" w:type="pct"/>
        <w:tblBorders>
          <w:insideH w:val="single" w:sz="8" w:space="0" w:color="9BBB59" w:themeColor="accent3"/>
          <w:insideV w:val="single" w:sz="8" w:space="0" w:color="9BBB59" w:themeColor="accent3"/>
        </w:tblBorders>
        <w:tblLayout w:type="fixed"/>
        <w:tblLook w:val="01A0" w:firstRow="1" w:lastRow="0" w:firstColumn="1" w:lastColumn="1" w:noHBand="0" w:noVBand="0"/>
      </w:tblPr>
      <w:tblGrid>
        <w:gridCol w:w="2092"/>
        <w:gridCol w:w="1310"/>
        <w:gridCol w:w="1313"/>
        <w:gridCol w:w="1347"/>
        <w:gridCol w:w="2906"/>
        <w:gridCol w:w="5208"/>
      </w:tblGrid>
      <w:tr w:rsidR="00E761A4" w:rsidRPr="002F031E" w14:paraId="525C222C" w14:textId="77777777" w:rsidTr="00693C9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08080"/>
            <w:vAlign w:val="center"/>
          </w:tcPr>
          <w:p w14:paraId="2EC4E399" w14:textId="77777777" w:rsidR="00E761A4" w:rsidRPr="002F031E" w:rsidRDefault="00E761A4" w:rsidP="005A37DE">
            <w:pPr>
              <w:pStyle w:val="Heading2"/>
              <w:keepNext w:val="0"/>
              <w:keepLines w:val="0"/>
              <w:outlineLvl w:val="1"/>
              <w:rPr>
                <w:rFonts w:ascii="Arial" w:hAnsi="Arial" w:cs="Arial"/>
                <w:color w:val="FFFFFF" w:themeColor="background1"/>
              </w:rPr>
            </w:pPr>
            <w:bookmarkStart w:id="150" w:name="_Toc236982765"/>
            <w:r w:rsidRPr="002F031E">
              <w:rPr>
                <w:rFonts w:ascii="Arial" w:hAnsi="Arial" w:cs="Arial"/>
                <w:color w:val="FFFFFF" w:themeColor="background1"/>
              </w:rPr>
              <w:t xml:space="preserve">Candidate instructions for task </w:t>
            </w:r>
            <w:r w:rsidR="005A37DE" w:rsidRPr="002F031E">
              <w:rPr>
                <w:rFonts w:ascii="Arial" w:hAnsi="Arial" w:cs="Arial"/>
                <w:color w:val="FFFFFF" w:themeColor="background1"/>
              </w:rPr>
              <w:t>20</w:t>
            </w:r>
            <w:r w:rsidRPr="002F031E">
              <w:rPr>
                <w:rFonts w:ascii="Arial" w:hAnsi="Arial" w:cs="Arial"/>
                <w:color w:val="FFFFFF" w:themeColor="background1"/>
              </w:rPr>
              <w:t xml:space="preserve">: </w:t>
            </w:r>
            <w:r w:rsidR="008A3D5A" w:rsidRPr="002F031E">
              <w:rPr>
                <w:rFonts w:ascii="Arial" w:hAnsi="Arial" w:cs="Arial"/>
                <w:color w:val="FFFFFF" w:themeColor="background1"/>
              </w:rPr>
              <w:t>Design learning environment</w:t>
            </w:r>
            <w:r w:rsidR="00506831" w:rsidRPr="002F031E">
              <w:rPr>
                <w:rFonts w:ascii="Arial" w:hAnsi="Arial" w:cs="Arial"/>
                <w:color w:val="FFFFFF" w:themeColor="background1"/>
              </w:rPr>
              <w:t>s</w:t>
            </w:r>
            <w:r w:rsidR="008A3D5A" w:rsidRPr="002F031E">
              <w:rPr>
                <w:rFonts w:ascii="Arial" w:hAnsi="Arial" w:cs="Arial"/>
                <w:color w:val="FFFFFF" w:themeColor="background1"/>
              </w:rPr>
              <w:t xml:space="preserve"> that foster creativity</w:t>
            </w:r>
            <w:bookmarkEnd w:id="150"/>
          </w:p>
        </w:tc>
      </w:tr>
      <w:tr w:rsidR="00E761A4" w:rsidRPr="002F031E" w14:paraId="6619E68F" w14:textId="77777777" w:rsidTr="00E761A4">
        <w:tblPrEx>
          <w:jc w:val="center"/>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38" w:type="pct"/>
            <w:shd w:val="clear" w:color="auto" w:fill="D6E3BC" w:themeFill="accent3" w:themeFillTint="66"/>
            <w:vAlign w:val="center"/>
          </w:tcPr>
          <w:p w14:paraId="3397D7AA" w14:textId="77777777" w:rsidR="00E761A4" w:rsidRPr="002F031E" w:rsidRDefault="00E761A4" w:rsidP="00E761A4">
            <w:pPr>
              <w:pStyle w:val="BodyText"/>
              <w:spacing w:line="240" w:lineRule="auto"/>
              <w:rPr>
                <w:rFonts w:cs="Arial"/>
                <w:color w:val="000000" w:themeColor="text1"/>
              </w:rPr>
            </w:pPr>
            <w:r w:rsidRPr="002F031E">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vAlign w:val="center"/>
          </w:tcPr>
          <w:p w14:paraId="63395AE4" w14:textId="77777777" w:rsidR="00E761A4" w:rsidRPr="002F031E" w:rsidRDefault="003919EC" w:rsidP="00E761A4">
            <w:pPr>
              <w:pStyle w:val="BodyT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00E761A4" w:rsidRPr="002F031E">
              <w:rPr>
                <w:sz w:val="24"/>
              </w:rPr>
              <w:instrText xml:space="preserve"> FORMCHECKBOX </w:instrText>
            </w:r>
            <w:r w:rsidRPr="002F031E">
              <w:rPr>
                <w:sz w:val="24"/>
              </w:rPr>
            </w:r>
            <w:r w:rsidRPr="002F031E">
              <w:rPr>
                <w:sz w:val="24"/>
              </w:rPr>
              <w:fldChar w:fldCharType="end"/>
            </w:r>
            <w:r w:rsidR="00E761A4" w:rsidRPr="002F031E">
              <w:t xml:space="preserve"> </w:t>
            </w:r>
            <w:r w:rsidR="00E761A4" w:rsidRPr="002F031E">
              <w:rPr>
                <w:rFonts w:cs="Arial"/>
                <w:b/>
              </w:rPr>
              <w:t>Yes</w:t>
            </w:r>
          </w:p>
        </w:tc>
        <w:tc>
          <w:tcPr>
            <w:tcW w:w="463" w:type="pct"/>
            <w:vAlign w:val="center"/>
          </w:tcPr>
          <w:p w14:paraId="2A60B745" w14:textId="77777777" w:rsidR="00E761A4" w:rsidRPr="002F031E" w:rsidRDefault="003919EC" w:rsidP="00E761A4">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00E761A4" w:rsidRPr="002F031E">
              <w:rPr>
                <w:sz w:val="24"/>
              </w:rPr>
              <w:instrText xml:space="preserve"> FORMCHECKBOX </w:instrText>
            </w:r>
            <w:r w:rsidRPr="002F031E">
              <w:rPr>
                <w:sz w:val="24"/>
              </w:rPr>
            </w:r>
            <w:r w:rsidRPr="002F031E">
              <w:rPr>
                <w:sz w:val="24"/>
              </w:rPr>
              <w:fldChar w:fldCharType="end"/>
            </w:r>
            <w:r w:rsidR="00E761A4" w:rsidRPr="002F031E">
              <w:t xml:space="preserve"> </w:t>
            </w:r>
            <w:r w:rsidR="00E761A4" w:rsidRPr="002F031E">
              <w:rPr>
                <w:rFonts w:cs="Arial"/>
                <w:b/>
              </w:rPr>
              <w:t>No</w:t>
            </w:r>
            <w:r w:rsidRPr="002F031E">
              <w:rPr>
                <w:rFonts w:cs="Arial"/>
                <w:b/>
              </w:rPr>
              <w:fldChar w:fldCharType="begin"/>
            </w:r>
            <w:r w:rsidR="00E761A4" w:rsidRPr="002F031E">
              <w:rPr>
                <w:rFonts w:cs="Arial"/>
                <w:b/>
              </w:rPr>
              <w:instrText xml:space="preserve"> </w:instrText>
            </w:r>
            <w:r w:rsidRPr="002F031E">
              <w:rPr>
                <w:rFonts w:cs="Arial"/>
                <w:b/>
              </w:rPr>
              <w:fldChar w:fldCharType="begin"/>
            </w:r>
            <w:r w:rsidR="00E761A4" w:rsidRPr="002F031E">
              <w:rPr>
                <w:rFonts w:cs="Arial"/>
                <w:b/>
              </w:rPr>
              <w:instrText xml:space="preserve"> PRIVATE "&lt;INPUT TYPE=\"CHECKBOX\"&gt;" </w:instrText>
            </w:r>
            <w:r w:rsidRPr="002F031E">
              <w:rPr>
                <w:rFonts w:cs="Arial"/>
                <w:b/>
              </w:rPr>
              <w:fldChar w:fldCharType="end"/>
            </w:r>
            <w:r w:rsidR="00E761A4" w:rsidRPr="002F031E">
              <w:rPr>
                <w:rFonts w:cs="Arial"/>
                <w:b/>
              </w:rPr>
              <w:instrText xml:space="preserve">MACROBUTTON HTMLDirect </w:instrText>
            </w:r>
            <w:r w:rsidRPr="002F031E">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0" w:type="pct"/>
            <w:gridSpan w:val="2"/>
            <w:shd w:val="clear" w:color="auto" w:fill="D6E3BC" w:themeFill="accent3" w:themeFillTint="66"/>
            <w:vAlign w:val="center"/>
          </w:tcPr>
          <w:p w14:paraId="5B638EC2" w14:textId="77777777" w:rsidR="00E761A4" w:rsidRPr="002F031E" w:rsidRDefault="00E761A4" w:rsidP="00E761A4">
            <w:pPr>
              <w:pStyle w:val="BodyText"/>
              <w:spacing w:line="240" w:lineRule="auto"/>
              <w:jc w:val="right"/>
              <w:rPr>
                <w:rFonts w:cs="Arial"/>
                <w:b/>
                <w:color w:val="000000" w:themeColor="text1"/>
              </w:rPr>
            </w:pPr>
            <w:r w:rsidRPr="002F031E">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7" w:type="pct"/>
            <w:vAlign w:val="center"/>
          </w:tcPr>
          <w:p w14:paraId="15688744" w14:textId="77777777" w:rsidR="00E761A4" w:rsidRPr="002F031E" w:rsidRDefault="00E761A4" w:rsidP="00E761A4">
            <w:pPr>
              <w:pStyle w:val="BodyText"/>
              <w:spacing w:line="240" w:lineRule="auto"/>
              <w:rPr>
                <w:rFonts w:cs="Arial"/>
                <w:b w:val="0"/>
                <w:bCs w:val="0"/>
                <w:color w:val="000000" w:themeColor="text1"/>
              </w:rPr>
            </w:pPr>
          </w:p>
        </w:tc>
      </w:tr>
      <w:tr w:rsidR="00E761A4" w:rsidRPr="002F031E" w14:paraId="593A86AA" w14:textId="77777777" w:rsidTr="00E761A4">
        <w:trPr>
          <w:trHeight w:val="283"/>
        </w:trPr>
        <w:tc>
          <w:tcPr>
            <w:cnfStyle w:val="001000000000" w:firstRow="0" w:lastRow="0" w:firstColumn="1" w:lastColumn="0" w:oddVBand="0" w:evenVBand="0" w:oddHBand="0" w:evenHBand="0" w:firstRowFirstColumn="0" w:firstRowLastColumn="0" w:lastRowFirstColumn="0" w:lastRowLastColumn="0"/>
            <w:tcW w:w="2138" w:type="pct"/>
            <w:gridSpan w:val="4"/>
            <w:shd w:val="clear" w:color="auto" w:fill="EAF1DD" w:themeFill="accent3" w:themeFillTint="33"/>
          </w:tcPr>
          <w:p w14:paraId="0AAEF842" w14:textId="77777777" w:rsidR="00E761A4" w:rsidRPr="002F031E" w:rsidRDefault="00E761A4" w:rsidP="00E761A4">
            <w:pPr>
              <w:pStyle w:val="BodyText"/>
              <w:rPr>
                <w:rFonts w:cs="Arial"/>
                <w:color w:val="000000" w:themeColor="text1"/>
                <w:sz w:val="20"/>
                <w:szCs w:val="20"/>
              </w:rPr>
            </w:pPr>
            <w:r w:rsidRPr="002F031E">
              <w:rPr>
                <w:rFonts w:cs="Arial"/>
                <w:color w:val="000000" w:themeColor="text1"/>
                <w:sz w:val="20"/>
                <w:szCs w:val="20"/>
              </w:rPr>
              <w:t>Instructions to the candidate</w:t>
            </w:r>
          </w:p>
          <w:p w14:paraId="7576BC90" w14:textId="77777777" w:rsidR="00E761A4" w:rsidRPr="002F031E" w:rsidRDefault="00E761A4" w:rsidP="00E761A4">
            <w:pPr>
              <w:pStyle w:val="BodyText"/>
              <w:rPr>
                <w:rFonts w:cs="Arial"/>
                <w:b w:val="0"/>
                <w:color w:val="000000" w:themeColor="text1"/>
                <w:sz w:val="20"/>
                <w:szCs w:val="20"/>
              </w:rPr>
            </w:pPr>
            <w:r w:rsidRPr="002F031E">
              <w:rPr>
                <w:rFonts w:cs="Arial"/>
                <w:b w:val="0"/>
                <w:color w:val="000000" w:themeColor="text1"/>
                <w:sz w:val="20"/>
                <w:szCs w:val="20"/>
              </w:rPr>
              <w:t>This workplace assessment task requires you to</w:t>
            </w:r>
            <w:r w:rsidR="008A3D5A" w:rsidRPr="002F031E">
              <w:rPr>
                <w:rFonts w:cs="Arial"/>
                <w:b w:val="0"/>
                <w:color w:val="000000" w:themeColor="text1"/>
                <w:sz w:val="20"/>
                <w:szCs w:val="20"/>
              </w:rPr>
              <w:t xml:space="preserve"> design </w:t>
            </w:r>
            <w:r w:rsidR="00506831" w:rsidRPr="002F031E">
              <w:rPr>
                <w:rFonts w:cs="Arial"/>
                <w:b w:val="0"/>
                <w:color w:val="000000" w:themeColor="text1"/>
                <w:sz w:val="20"/>
                <w:szCs w:val="20"/>
              </w:rPr>
              <w:t>at least three</w:t>
            </w:r>
            <w:r w:rsidR="008A3D5A" w:rsidRPr="002F031E">
              <w:rPr>
                <w:rFonts w:cs="Arial"/>
                <w:b w:val="0"/>
                <w:color w:val="000000" w:themeColor="text1"/>
                <w:sz w:val="20"/>
                <w:szCs w:val="20"/>
              </w:rPr>
              <w:t xml:space="preserve"> active learning environment</w:t>
            </w:r>
            <w:r w:rsidR="00506831" w:rsidRPr="002F031E">
              <w:rPr>
                <w:rFonts w:cs="Arial"/>
                <w:b w:val="0"/>
                <w:color w:val="000000" w:themeColor="text1"/>
                <w:sz w:val="20"/>
                <w:szCs w:val="20"/>
              </w:rPr>
              <w:t>s</w:t>
            </w:r>
            <w:r w:rsidR="008A3D5A" w:rsidRPr="002F031E">
              <w:rPr>
                <w:rFonts w:cs="Arial"/>
                <w:b w:val="0"/>
                <w:color w:val="000000" w:themeColor="text1"/>
                <w:sz w:val="20"/>
                <w:szCs w:val="20"/>
              </w:rPr>
              <w:t xml:space="preserve"> </w:t>
            </w:r>
            <w:r w:rsidR="0099002D" w:rsidRPr="002F031E">
              <w:rPr>
                <w:rFonts w:cs="Arial"/>
                <w:b w:val="0"/>
                <w:color w:val="000000" w:themeColor="text1"/>
                <w:sz w:val="20"/>
                <w:szCs w:val="20"/>
              </w:rPr>
              <w:t xml:space="preserve">(both indoor and outdoor) </w:t>
            </w:r>
            <w:r w:rsidR="008A3D5A" w:rsidRPr="002F031E">
              <w:rPr>
                <w:rFonts w:cs="Arial"/>
                <w:b w:val="0"/>
                <w:color w:val="000000" w:themeColor="text1"/>
                <w:sz w:val="20"/>
                <w:szCs w:val="20"/>
              </w:rPr>
              <w:t>that foster creativity in children</w:t>
            </w:r>
            <w:r w:rsidR="00506831" w:rsidRPr="002F031E">
              <w:rPr>
                <w:rFonts w:cs="Arial"/>
                <w:b w:val="0"/>
                <w:color w:val="000000" w:themeColor="text1"/>
                <w:sz w:val="20"/>
                <w:szCs w:val="20"/>
              </w:rPr>
              <w:t xml:space="preserve"> of varying ages</w:t>
            </w:r>
            <w:r w:rsidR="008A3D5A" w:rsidRPr="002F031E">
              <w:rPr>
                <w:rFonts w:cs="Arial"/>
                <w:b w:val="0"/>
                <w:color w:val="000000" w:themeColor="text1"/>
                <w:sz w:val="20"/>
                <w:szCs w:val="20"/>
              </w:rPr>
              <w:t>.</w:t>
            </w:r>
          </w:p>
          <w:p w14:paraId="672CD02E" w14:textId="77777777" w:rsidR="0099002D" w:rsidRPr="002F031E" w:rsidRDefault="0099002D" w:rsidP="00E761A4">
            <w:pPr>
              <w:pStyle w:val="BodyText"/>
              <w:rPr>
                <w:b w:val="0"/>
                <w:sz w:val="20"/>
                <w:szCs w:val="20"/>
              </w:rPr>
            </w:pPr>
            <w:r w:rsidRPr="002F031E">
              <w:rPr>
                <w:rFonts w:cs="Arial"/>
                <w:b w:val="0"/>
                <w:color w:val="000000" w:themeColor="text1"/>
                <w:sz w:val="20"/>
                <w:szCs w:val="20"/>
              </w:rPr>
              <w:t>In each learning environment you are required to</w:t>
            </w:r>
            <w:r w:rsidR="006D4C9A" w:rsidRPr="002F031E">
              <w:rPr>
                <w:rFonts w:cs="Arial"/>
                <w:b w:val="0"/>
                <w:color w:val="000000" w:themeColor="text1"/>
                <w:sz w:val="20"/>
                <w:szCs w:val="20"/>
              </w:rPr>
              <w:t xml:space="preserve"> provide</w:t>
            </w:r>
            <w:r w:rsidRPr="002F031E">
              <w:rPr>
                <w:b w:val="0"/>
                <w:sz w:val="20"/>
                <w:szCs w:val="20"/>
              </w:rPr>
              <w:t>:</w:t>
            </w:r>
          </w:p>
          <w:p w14:paraId="3D3B55E5" w14:textId="77777777" w:rsidR="006D4C9A" w:rsidRPr="002F031E" w:rsidRDefault="006D4C9A" w:rsidP="006D4C9A">
            <w:pPr>
              <w:pStyle w:val="BodyText"/>
              <w:numPr>
                <w:ilvl w:val="0"/>
                <w:numId w:val="5"/>
              </w:numPr>
              <w:spacing w:before="60" w:after="60"/>
              <w:rPr>
                <w:b w:val="0"/>
                <w:sz w:val="20"/>
                <w:szCs w:val="20"/>
              </w:rPr>
            </w:pPr>
            <w:r w:rsidRPr="002F031E">
              <w:rPr>
                <w:rFonts w:cs="Arial"/>
                <w:b w:val="0"/>
                <w:color w:val="000000" w:themeColor="text1"/>
                <w:sz w:val="20"/>
                <w:szCs w:val="20"/>
              </w:rPr>
              <w:t xml:space="preserve">a </w:t>
            </w:r>
            <w:r w:rsidRPr="002F031E">
              <w:rPr>
                <w:b w:val="0"/>
                <w:sz w:val="20"/>
                <w:szCs w:val="20"/>
              </w:rPr>
              <w:t>range</w:t>
            </w:r>
            <w:r w:rsidRPr="002F031E">
              <w:rPr>
                <w:rFonts w:cs="Arial"/>
                <w:b w:val="0"/>
                <w:color w:val="000000" w:themeColor="text1"/>
                <w:sz w:val="20"/>
                <w:szCs w:val="20"/>
              </w:rPr>
              <w:t xml:space="preserve"> of experiences to nurture creativity, including </w:t>
            </w:r>
            <w:r w:rsidRPr="002F031E">
              <w:rPr>
                <w:b w:val="0"/>
                <w:sz w:val="20"/>
                <w:szCs w:val="20"/>
              </w:rPr>
              <w:t>music, movement, construction, visual art and dramatic play</w:t>
            </w:r>
          </w:p>
          <w:p w14:paraId="285AFC39" w14:textId="77777777" w:rsidR="0099002D" w:rsidRPr="002F031E" w:rsidRDefault="0099002D" w:rsidP="0099002D">
            <w:pPr>
              <w:pStyle w:val="BodyText"/>
              <w:numPr>
                <w:ilvl w:val="0"/>
                <w:numId w:val="5"/>
              </w:numPr>
              <w:spacing w:before="60" w:after="60"/>
              <w:rPr>
                <w:b w:val="0"/>
                <w:sz w:val="20"/>
                <w:szCs w:val="20"/>
              </w:rPr>
            </w:pPr>
            <w:r w:rsidRPr="002F031E">
              <w:rPr>
                <w:b w:val="0"/>
                <w:sz w:val="20"/>
                <w:szCs w:val="20"/>
              </w:rPr>
              <w:t>creative experiences initiated by children</w:t>
            </w:r>
          </w:p>
          <w:p w14:paraId="458ADBDE" w14:textId="77777777" w:rsidR="0099002D" w:rsidRPr="002F031E" w:rsidRDefault="0099002D" w:rsidP="0099002D">
            <w:pPr>
              <w:pStyle w:val="BodyText"/>
              <w:numPr>
                <w:ilvl w:val="0"/>
                <w:numId w:val="5"/>
              </w:numPr>
              <w:spacing w:before="60" w:after="60"/>
              <w:rPr>
                <w:b w:val="0"/>
                <w:sz w:val="20"/>
                <w:szCs w:val="20"/>
              </w:rPr>
            </w:pPr>
            <w:r w:rsidRPr="002F031E">
              <w:rPr>
                <w:b w:val="0"/>
                <w:sz w:val="20"/>
                <w:szCs w:val="20"/>
              </w:rPr>
              <w:t>creative approaches to routines</w:t>
            </w:r>
          </w:p>
          <w:p w14:paraId="7B21A039" w14:textId="77777777" w:rsidR="0099002D" w:rsidRPr="002F031E" w:rsidRDefault="0099002D" w:rsidP="0099002D">
            <w:pPr>
              <w:pStyle w:val="BodyText"/>
              <w:numPr>
                <w:ilvl w:val="0"/>
                <w:numId w:val="5"/>
              </w:numPr>
              <w:spacing w:before="60" w:after="60"/>
              <w:rPr>
                <w:b w:val="0"/>
                <w:sz w:val="20"/>
                <w:szCs w:val="20"/>
              </w:rPr>
            </w:pPr>
            <w:r w:rsidRPr="002F031E">
              <w:rPr>
                <w:b w:val="0"/>
                <w:sz w:val="20"/>
                <w:szCs w:val="20"/>
              </w:rPr>
              <w:t>opportunities for each child to develop self-expression skills</w:t>
            </w:r>
            <w:r w:rsidR="006D4C9A" w:rsidRPr="002F031E">
              <w:rPr>
                <w:b w:val="0"/>
                <w:sz w:val="20"/>
                <w:szCs w:val="20"/>
              </w:rPr>
              <w:t>.</w:t>
            </w:r>
          </w:p>
          <w:p w14:paraId="540C9CF9" w14:textId="087627F0" w:rsidR="00545874" w:rsidRPr="002F031E" w:rsidRDefault="00545874" w:rsidP="00545874">
            <w:pPr>
              <w:pStyle w:val="BodyText"/>
              <w:rPr>
                <w:rFonts w:cs="Arial"/>
                <w:b w:val="0"/>
                <w:color w:val="000000" w:themeColor="text1"/>
                <w:sz w:val="20"/>
                <w:szCs w:val="20"/>
              </w:rPr>
            </w:pPr>
            <w:r w:rsidRPr="002F031E">
              <w:rPr>
                <w:rFonts w:cs="Arial"/>
                <w:b w:val="0"/>
                <w:color w:val="000000" w:themeColor="text1"/>
                <w:sz w:val="20"/>
                <w:szCs w:val="20"/>
              </w:rPr>
              <w:t xml:space="preserve">Your assessor will observe you over an agreed timeframe in an </w:t>
            </w:r>
            <w:r w:rsidR="002103AC" w:rsidRPr="002F031E">
              <w:rPr>
                <w:rFonts w:cs="Arial"/>
                <w:b w:val="0"/>
                <w:color w:val="000000" w:themeColor="text1"/>
                <w:sz w:val="20"/>
                <w:szCs w:val="20"/>
              </w:rPr>
              <w:t>early childhood education and care service</w:t>
            </w:r>
            <w:r w:rsidRPr="002F031E">
              <w:rPr>
                <w:rFonts w:cs="Arial"/>
                <w:b w:val="0"/>
                <w:color w:val="000000" w:themeColor="text1"/>
                <w:sz w:val="20"/>
                <w:szCs w:val="20"/>
              </w:rPr>
              <w:t>.</w:t>
            </w:r>
          </w:p>
          <w:p w14:paraId="02EED673" w14:textId="77777777" w:rsidR="00545874" w:rsidRPr="002F031E" w:rsidRDefault="00545874" w:rsidP="00545874">
            <w:pPr>
              <w:pStyle w:val="BodyText"/>
              <w:rPr>
                <w:rFonts w:cs="Arial"/>
                <w:b w:val="0"/>
                <w:color w:val="000000" w:themeColor="text1"/>
                <w:sz w:val="20"/>
                <w:szCs w:val="20"/>
              </w:rPr>
            </w:pPr>
            <w:r w:rsidRPr="002F031E">
              <w:rPr>
                <w:rFonts w:cs="Arial"/>
                <w:b w:val="0"/>
                <w:color w:val="000000" w:themeColor="text1"/>
                <w:sz w:val="20"/>
                <w:szCs w:val="20"/>
              </w:rPr>
              <w:t xml:space="preserve">Your assessor may ask questions during or after the observation, such as asking </w:t>
            </w:r>
            <w:r w:rsidR="006D4C9A" w:rsidRPr="002F031E">
              <w:rPr>
                <w:rFonts w:cs="Arial"/>
                <w:b w:val="0"/>
                <w:color w:val="000000" w:themeColor="text1"/>
                <w:sz w:val="20"/>
                <w:szCs w:val="20"/>
              </w:rPr>
              <w:t xml:space="preserve">you to describe how </w:t>
            </w:r>
            <w:r w:rsidRPr="002F031E">
              <w:rPr>
                <w:rFonts w:cs="Arial"/>
                <w:b w:val="0"/>
                <w:color w:val="000000" w:themeColor="text1"/>
                <w:sz w:val="20"/>
                <w:szCs w:val="20"/>
              </w:rPr>
              <w:t xml:space="preserve">you </w:t>
            </w:r>
            <w:r w:rsidR="006D4C9A" w:rsidRPr="002F031E">
              <w:rPr>
                <w:rFonts w:cs="Arial"/>
                <w:b w:val="0"/>
                <w:color w:val="000000" w:themeColor="text1"/>
                <w:sz w:val="20"/>
                <w:szCs w:val="20"/>
              </w:rPr>
              <w:t>use music, movement, construction, visual art and dramatic play to engage children and assist them to implement their ideas</w:t>
            </w:r>
            <w:r w:rsidRPr="002F031E">
              <w:rPr>
                <w:rFonts w:cs="Arial"/>
                <w:b w:val="0"/>
                <w:color w:val="000000" w:themeColor="text1"/>
                <w:sz w:val="20"/>
                <w:szCs w:val="20"/>
              </w:rPr>
              <w:t>.</w:t>
            </w:r>
          </w:p>
          <w:p w14:paraId="1FA5B306" w14:textId="77777777" w:rsidR="00E761A4" w:rsidRPr="002F031E" w:rsidRDefault="00545874" w:rsidP="00545874">
            <w:pPr>
              <w:pStyle w:val="BodyText"/>
              <w:spacing w:before="60" w:after="60"/>
              <w:rPr>
                <w:rFonts w:cs="Arial"/>
                <w:b w:val="0"/>
                <w:color w:val="000000" w:themeColor="text1"/>
                <w:sz w:val="20"/>
                <w:szCs w:val="20"/>
              </w:rPr>
            </w:pPr>
            <w:r w:rsidRPr="002F031E">
              <w:rPr>
                <w:rFonts w:cs="Arial"/>
                <w:b w:val="0"/>
                <w:color w:val="000000" w:themeColor="text1"/>
                <w:sz w:val="20"/>
                <w:szCs w:val="20"/>
              </w:rPr>
              <w:t>Your assessor will record their observations on a checklist and give you feedback.</w:t>
            </w:r>
          </w:p>
        </w:tc>
        <w:tc>
          <w:tcPr>
            <w:cnfStyle w:val="000100000000" w:firstRow="0" w:lastRow="0" w:firstColumn="0" w:lastColumn="1" w:oddVBand="0" w:evenVBand="0" w:oddHBand="0" w:evenHBand="0" w:firstRowFirstColumn="0" w:firstRowLastColumn="0" w:lastRowFirstColumn="0" w:lastRowLastColumn="0"/>
            <w:tcW w:w="2862" w:type="pct"/>
            <w:gridSpan w:val="2"/>
            <w:shd w:val="clear" w:color="auto" w:fill="EAF1DD" w:themeFill="accent3" w:themeFillTint="33"/>
          </w:tcPr>
          <w:p w14:paraId="32D1BE55" w14:textId="77777777" w:rsidR="00E761A4" w:rsidRPr="002F031E" w:rsidRDefault="00E761A4" w:rsidP="00E761A4">
            <w:pPr>
              <w:pStyle w:val="BodyText"/>
              <w:rPr>
                <w:rFonts w:cs="Arial"/>
                <w:color w:val="000000" w:themeColor="text1"/>
                <w:sz w:val="20"/>
                <w:szCs w:val="20"/>
              </w:rPr>
            </w:pPr>
            <w:r w:rsidRPr="002F031E">
              <w:rPr>
                <w:rFonts w:cs="Arial"/>
                <w:color w:val="000000" w:themeColor="text1"/>
                <w:sz w:val="20"/>
                <w:szCs w:val="20"/>
              </w:rPr>
              <w:t>Resources needed to complete this task</w:t>
            </w:r>
          </w:p>
          <w:p w14:paraId="337F827E" w14:textId="77777777" w:rsidR="00E761A4" w:rsidRPr="002F031E" w:rsidRDefault="00E761A4" w:rsidP="00E761A4">
            <w:pPr>
              <w:pStyle w:val="BodyText"/>
              <w:rPr>
                <w:rFonts w:cs="Arial"/>
                <w:b w:val="0"/>
                <w:color w:val="000000" w:themeColor="text1"/>
                <w:sz w:val="20"/>
                <w:szCs w:val="20"/>
              </w:rPr>
            </w:pPr>
            <w:r w:rsidRPr="002F031E">
              <w:rPr>
                <w:rFonts w:cs="Arial"/>
                <w:b w:val="0"/>
                <w:color w:val="000000" w:themeColor="text1"/>
                <w:sz w:val="20"/>
                <w:szCs w:val="20"/>
              </w:rPr>
              <w:t>Your assessor (or workplace representative) will ensure you have access to:</w:t>
            </w:r>
          </w:p>
          <w:p w14:paraId="3DBDFDC8" w14:textId="50A7D658" w:rsidR="00E761A4" w:rsidRPr="002F031E" w:rsidRDefault="008A3D5A" w:rsidP="00A14BA7">
            <w:pPr>
              <w:pStyle w:val="BodyText"/>
              <w:numPr>
                <w:ilvl w:val="0"/>
                <w:numId w:val="5"/>
              </w:numPr>
              <w:spacing w:before="60" w:after="60"/>
              <w:rPr>
                <w:rFonts w:cs="Arial"/>
                <w:b w:val="0"/>
                <w:color w:val="000000" w:themeColor="text1"/>
                <w:sz w:val="20"/>
                <w:szCs w:val="20"/>
              </w:rPr>
            </w:pPr>
            <w:r w:rsidRPr="002F031E">
              <w:rPr>
                <w:b w:val="0"/>
                <w:sz w:val="20"/>
                <w:szCs w:val="20"/>
              </w:rPr>
              <w:t xml:space="preserve">at least three children of varying ages in a regulated </w:t>
            </w:r>
            <w:r w:rsidR="00465668" w:rsidRPr="002F031E">
              <w:rPr>
                <w:rFonts w:cs="Arial"/>
                <w:b w:val="0"/>
                <w:color w:val="000000" w:themeColor="text1"/>
                <w:sz w:val="20"/>
                <w:szCs w:val="20"/>
              </w:rPr>
              <w:t>early childhood education and care service</w:t>
            </w:r>
          </w:p>
          <w:p w14:paraId="0AC0EF2E" w14:textId="77777777" w:rsidR="005F5245" w:rsidRPr="002F031E" w:rsidRDefault="005F5245" w:rsidP="005F5245">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current relevant organisational standards, policies and procedures </w:t>
            </w:r>
          </w:p>
          <w:p w14:paraId="3CBDAB9C" w14:textId="77777777" w:rsidR="00E761A4" w:rsidRPr="002F031E" w:rsidRDefault="008A3D5A" w:rsidP="00A14BA7">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relevant approved learning framework under the </w:t>
            </w:r>
            <w:r w:rsidRPr="002F031E">
              <w:rPr>
                <w:rFonts w:cs="Arial"/>
                <w:b w:val="0"/>
                <w:i/>
                <w:color w:val="000000" w:themeColor="text1"/>
                <w:sz w:val="20"/>
                <w:szCs w:val="20"/>
              </w:rPr>
              <w:t>National Quality Framework</w:t>
            </w:r>
            <w:r w:rsidRPr="002F031E">
              <w:rPr>
                <w:rFonts w:cs="Arial"/>
                <w:b w:val="0"/>
                <w:color w:val="000000" w:themeColor="text1"/>
                <w:sz w:val="20"/>
                <w:szCs w:val="20"/>
              </w:rPr>
              <w:t>.</w:t>
            </w:r>
          </w:p>
          <w:p w14:paraId="536D643A" w14:textId="77777777" w:rsidR="00E761A4" w:rsidRPr="002F031E" w:rsidRDefault="00E761A4" w:rsidP="00E761A4">
            <w:pPr>
              <w:pStyle w:val="BodyText"/>
              <w:rPr>
                <w:rFonts w:cs="Arial"/>
                <w:color w:val="000000" w:themeColor="text1"/>
                <w:sz w:val="20"/>
                <w:szCs w:val="20"/>
              </w:rPr>
            </w:pPr>
            <w:r w:rsidRPr="002F031E">
              <w:rPr>
                <w:rFonts w:cs="Arial"/>
                <w:color w:val="000000" w:themeColor="text1"/>
                <w:sz w:val="20"/>
                <w:szCs w:val="20"/>
              </w:rPr>
              <w:t>How will I be assessed in this task?</w:t>
            </w:r>
          </w:p>
          <w:p w14:paraId="26AAD5C5" w14:textId="77777777" w:rsidR="00E761A4" w:rsidRPr="002F031E" w:rsidRDefault="00E761A4" w:rsidP="00E761A4">
            <w:pPr>
              <w:pStyle w:val="BodyText"/>
              <w:rPr>
                <w:rFonts w:cs="Arial"/>
                <w:b w:val="0"/>
                <w:color w:val="000000" w:themeColor="text1"/>
                <w:sz w:val="20"/>
                <w:szCs w:val="20"/>
              </w:rPr>
            </w:pPr>
            <w:r w:rsidRPr="002F031E">
              <w:rPr>
                <w:rFonts w:cs="Arial"/>
                <w:b w:val="0"/>
                <w:color w:val="000000" w:themeColor="text1"/>
                <w:sz w:val="20"/>
                <w:szCs w:val="20"/>
              </w:rPr>
              <w:t>Your assessor will check that you can:</w:t>
            </w:r>
          </w:p>
          <w:p w14:paraId="02D7B219" w14:textId="77777777" w:rsidR="00506831" w:rsidRPr="002F031E" w:rsidRDefault="00506831" w:rsidP="00A14BA7">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plan and provide at least three active learning environments that foster creativity in children of varying ages</w:t>
            </w:r>
          </w:p>
          <w:p w14:paraId="1FE5A1E3" w14:textId="7FA2D618" w:rsidR="005F5245" w:rsidRPr="002F031E" w:rsidRDefault="005F5245" w:rsidP="00A14BA7">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describe how music, movement, construction, visual art and dramatic play can engage children and assist them to implement their ideas</w:t>
            </w:r>
          </w:p>
          <w:p w14:paraId="27D82028" w14:textId="40492A35" w:rsidR="00506831" w:rsidRPr="002F031E" w:rsidRDefault="00506831" w:rsidP="00A14BA7">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facilitate the active participation of at least three children of varying ages through encouragement, appropriate interactions and communications.</w:t>
            </w:r>
          </w:p>
          <w:p w14:paraId="2956656B" w14:textId="77777777" w:rsidR="00E761A4" w:rsidRPr="002F031E" w:rsidRDefault="00E761A4" w:rsidP="00E761A4">
            <w:pPr>
              <w:pStyle w:val="BodyText"/>
              <w:rPr>
                <w:rFonts w:cs="Arial"/>
                <w:color w:val="000000" w:themeColor="text1"/>
                <w:sz w:val="20"/>
                <w:szCs w:val="20"/>
              </w:rPr>
            </w:pPr>
            <w:r w:rsidRPr="002F031E">
              <w:rPr>
                <w:rFonts w:cs="Arial"/>
                <w:color w:val="000000" w:themeColor="text1"/>
                <w:sz w:val="20"/>
                <w:szCs w:val="20"/>
              </w:rPr>
              <w:t>Unit of competency related to this task</w:t>
            </w:r>
          </w:p>
          <w:p w14:paraId="727D7DE7" w14:textId="77777777" w:rsidR="00E761A4" w:rsidRPr="002F031E" w:rsidRDefault="00E761A4" w:rsidP="00A14BA7">
            <w:pPr>
              <w:pStyle w:val="BodyText"/>
              <w:numPr>
                <w:ilvl w:val="0"/>
                <w:numId w:val="5"/>
              </w:numPr>
              <w:spacing w:before="0" w:after="0"/>
              <w:ind w:left="357" w:hanging="357"/>
              <w:rPr>
                <w:rFonts w:cs="Arial"/>
                <w:b w:val="0"/>
                <w:i/>
                <w:color w:val="000000" w:themeColor="text1"/>
                <w:sz w:val="20"/>
                <w:szCs w:val="20"/>
              </w:rPr>
            </w:pPr>
            <w:r w:rsidRPr="002F031E">
              <w:rPr>
                <w:b w:val="0"/>
                <w:i/>
                <w:sz w:val="20"/>
                <w:szCs w:val="20"/>
              </w:rPr>
              <w:t>CHCECE018</w:t>
            </w:r>
            <w:r w:rsidRPr="002F031E">
              <w:rPr>
                <w:rFonts w:cs="Arial"/>
                <w:b w:val="0"/>
                <w:i/>
                <w:color w:val="000000" w:themeColor="text1"/>
                <w:sz w:val="20"/>
                <w:szCs w:val="20"/>
              </w:rPr>
              <w:t xml:space="preserve"> Nurture creativity in children </w:t>
            </w:r>
            <w:r w:rsidRPr="002F031E">
              <w:rPr>
                <w:rFonts w:cs="Arial"/>
                <w:b w:val="0"/>
                <w:color w:val="000000" w:themeColor="text1"/>
                <w:sz w:val="20"/>
                <w:szCs w:val="20"/>
              </w:rPr>
              <w:t>(core unit)</w:t>
            </w:r>
          </w:p>
          <w:p w14:paraId="5354046C" w14:textId="77777777" w:rsidR="00E761A4" w:rsidRPr="002F031E" w:rsidRDefault="00E761A4" w:rsidP="00E761A4">
            <w:pPr>
              <w:pStyle w:val="BodyText"/>
              <w:spacing w:before="60" w:after="60"/>
              <w:rPr>
                <w:rFonts w:cs="Arial"/>
                <w:b w:val="0"/>
                <w:color w:val="000000" w:themeColor="text1"/>
                <w:sz w:val="20"/>
                <w:szCs w:val="20"/>
              </w:rPr>
            </w:pPr>
            <w:r w:rsidRPr="002F031E">
              <w:rPr>
                <w:rFonts w:cs="Arial"/>
                <w:b w:val="0"/>
                <w:color w:val="000000" w:themeColor="text1"/>
                <w:sz w:val="20"/>
                <w:szCs w:val="20"/>
              </w:rPr>
              <w:t xml:space="preserve">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has a brief description of the units related to this task. The units can be viewed at </w:t>
            </w:r>
            <w:hyperlink r:id="rId97" w:history="1">
              <w:r w:rsidRPr="002F031E">
                <w:rPr>
                  <w:rStyle w:val="Hyperlink"/>
                  <w:rFonts w:eastAsiaTheme="majorEastAsia" w:cs="Arial"/>
                  <w:b w:val="0"/>
                  <w:sz w:val="20"/>
                  <w:szCs w:val="20"/>
                </w:rPr>
                <w:t>www.training.gov.au</w:t>
              </w:r>
            </w:hyperlink>
          </w:p>
        </w:tc>
      </w:tr>
    </w:tbl>
    <w:p w14:paraId="354D0305" w14:textId="77777777" w:rsidR="00E64A4A" w:rsidRPr="002F031E" w:rsidRDefault="00E64A4A" w:rsidP="00E64A4A">
      <w:pPr>
        <w:spacing w:after="0"/>
        <w:rPr>
          <w:rFonts w:cs="Arial"/>
          <w:szCs w:val="22"/>
        </w:rPr>
      </w:pPr>
      <w:r w:rsidRPr="002F031E">
        <w:rPr>
          <w:rFonts w:cs="Arial"/>
          <w:szCs w:val="22"/>
        </w:rPr>
        <w:br w:type="page"/>
      </w:r>
    </w:p>
    <w:p w14:paraId="6679B9CB" w14:textId="77777777" w:rsidR="00E64A4A" w:rsidRPr="002F031E" w:rsidRDefault="00E64A4A" w:rsidP="00E64A4A">
      <w:pPr>
        <w:spacing w:after="0"/>
        <w:rPr>
          <w:rFonts w:cs="Arial"/>
          <w:sz w:val="10"/>
          <w:szCs w:val="10"/>
        </w:rPr>
      </w:pPr>
    </w:p>
    <w:tbl>
      <w:tblPr>
        <w:tblStyle w:val="LightList3"/>
        <w:tblW w:w="5000" w:type="pct"/>
        <w:tblLayout w:type="fixed"/>
        <w:tblLook w:val="01A0" w:firstRow="1" w:lastRow="0" w:firstColumn="1" w:lastColumn="1" w:noHBand="0" w:noVBand="0"/>
      </w:tblPr>
      <w:tblGrid>
        <w:gridCol w:w="2092"/>
        <w:gridCol w:w="1310"/>
        <w:gridCol w:w="1313"/>
        <w:gridCol w:w="1347"/>
        <w:gridCol w:w="2906"/>
        <w:gridCol w:w="5208"/>
      </w:tblGrid>
      <w:tr w:rsidR="00E64A4A" w:rsidRPr="002F031E" w14:paraId="45B2BF71" w14:textId="77777777" w:rsidTr="00E761A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66D99EEC" w14:textId="77777777" w:rsidR="00E64A4A" w:rsidRPr="002F031E" w:rsidRDefault="00E64A4A" w:rsidP="005A37DE">
            <w:pPr>
              <w:pStyle w:val="Heading2"/>
              <w:keepNext w:val="0"/>
              <w:keepLines w:val="0"/>
              <w:outlineLvl w:val="1"/>
              <w:rPr>
                <w:rFonts w:ascii="Arial" w:hAnsi="Arial" w:cs="Arial"/>
                <w:color w:val="FFFFFF" w:themeColor="background1"/>
              </w:rPr>
            </w:pPr>
            <w:bookmarkStart w:id="151" w:name="_Toc188009367"/>
            <w:bookmarkStart w:id="152" w:name="_Toc235501065"/>
            <w:bookmarkStart w:id="153" w:name="_Toc236982766"/>
            <w:r w:rsidRPr="002F031E">
              <w:rPr>
                <w:rFonts w:ascii="Arial" w:hAnsi="Arial" w:cs="Arial"/>
                <w:color w:val="FFFFFF" w:themeColor="background1"/>
              </w:rPr>
              <w:t xml:space="preserve">Candidate instructions for task </w:t>
            </w:r>
            <w:r w:rsidR="005A37DE" w:rsidRPr="002F031E">
              <w:rPr>
                <w:rFonts w:ascii="Arial" w:hAnsi="Arial" w:cs="Arial"/>
                <w:color w:val="FFFFFF" w:themeColor="background1"/>
              </w:rPr>
              <w:t>21</w:t>
            </w:r>
            <w:r w:rsidRPr="002F031E">
              <w:rPr>
                <w:rFonts w:ascii="Arial" w:hAnsi="Arial" w:cs="Arial"/>
                <w:color w:val="FFFFFF" w:themeColor="background1"/>
              </w:rPr>
              <w:t xml:space="preserve">: </w:t>
            </w:r>
            <w:bookmarkEnd w:id="151"/>
            <w:bookmarkEnd w:id="152"/>
            <w:r w:rsidR="00C65E5C" w:rsidRPr="002F031E">
              <w:rPr>
                <w:rFonts w:ascii="Arial" w:hAnsi="Arial" w:cs="Arial"/>
                <w:color w:val="FFFFFF" w:themeColor="background1"/>
              </w:rPr>
              <w:t>Design and evaluate learning experience</w:t>
            </w:r>
            <w:r w:rsidR="005A7B9E" w:rsidRPr="002F031E">
              <w:rPr>
                <w:rFonts w:ascii="Arial" w:hAnsi="Arial" w:cs="Arial"/>
                <w:color w:val="FFFFFF" w:themeColor="background1"/>
              </w:rPr>
              <w:t>s</w:t>
            </w:r>
            <w:bookmarkEnd w:id="153"/>
          </w:p>
        </w:tc>
      </w:tr>
      <w:tr w:rsidR="00E64A4A" w:rsidRPr="002F031E" w14:paraId="6F9A719E" w14:textId="77777777" w:rsidTr="00E761A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567279E" w14:textId="77777777" w:rsidR="00E64A4A" w:rsidRPr="002F031E" w:rsidRDefault="00E64A4A" w:rsidP="005B26BA">
            <w:pPr>
              <w:pStyle w:val="BodyText"/>
              <w:spacing w:line="240" w:lineRule="auto"/>
              <w:rPr>
                <w:rFonts w:cs="Arial"/>
                <w:color w:val="000000" w:themeColor="text1"/>
              </w:rPr>
            </w:pPr>
            <w:r w:rsidRPr="002F031E">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7C2E0" w14:textId="77777777" w:rsidR="00E64A4A" w:rsidRPr="002F031E" w:rsidRDefault="003919EC" w:rsidP="005B26BA">
            <w:pPr>
              <w:pStyle w:val="BodyT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00E64A4A" w:rsidRPr="002F031E">
              <w:rPr>
                <w:sz w:val="24"/>
              </w:rPr>
              <w:instrText xml:space="preserve"> FORMCHECKBOX </w:instrText>
            </w:r>
            <w:r w:rsidRPr="002F031E">
              <w:rPr>
                <w:sz w:val="24"/>
              </w:rPr>
            </w:r>
            <w:r w:rsidRPr="002F031E">
              <w:rPr>
                <w:sz w:val="24"/>
              </w:rPr>
              <w:fldChar w:fldCharType="end"/>
            </w:r>
            <w:r w:rsidR="00E64A4A" w:rsidRPr="002F031E">
              <w:t xml:space="preserve"> </w:t>
            </w:r>
            <w:r w:rsidR="00E64A4A" w:rsidRPr="002F031E">
              <w:rPr>
                <w:rFonts w:cs="Arial"/>
                <w:b/>
              </w:rPr>
              <w:t>Yes</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BC332" w14:textId="77777777" w:rsidR="00E64A4A" w:rsidRPr="002F031E" w:rsidRDefault="003919EC" w:rsidP="005B26BA">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00E64A4A" w:rsidRPr="002F031E">
              <w:rPr>
                <w:sz w:val="24"/>
              </w:rPr>
              <w:instrText xml:space="preserve"> FORMCHECKBOX </w:instrText>
            </w:r>
            <w:r w:rsidRPr="002F031E">
              <w:rPr>
                <w:sz w:val="24"/>
              </w:rPr>
            </w:r>
            <w:r w:rsidRPr="002F031E">
              <w:rPr>
                <w:sz w:val="24"/>
              </w:rPr>
              <w:fldChar w:fldCharType="end"/>
            </w:r>
            <w:r w:rsidR="00E64A4A" w:rsidRPr="002F031E">
              <w:t xml:space="preserve"> </w:t>
            </w:r>
            <w:r w:rsidR="00E64A4A" w:rsidRPr="002F031E">
              <w:rPr>
                <w:rFonts w:cs="Arial"/>
                <w:b/>
              </w:rPr>
              <w:t>No</w:t>
            </w:r>
            <w:r w:rsidRPr="002F031E">
              <w:rPr>
                <w:rFonts w:cs="Arial"/>
                <w:b/>
              </w:rPr>
              <w:fldChar w:fldCharType="begin"/>
            </w:r>
            <w:r w:rsidR="00E64A4A" w:rsidRPr="002F031E">
              <w:rPr>
                <w:rFonts w:cs="Arial"/>
                <w:b/>
              </w:rPr>
              <w:instrText xml:space="preserve"> </w:instrText>
            </w:r>
            <w:r w:rsidRPr="002F031E">
              <w:rPr>
                <w:rFonts w:cs="Arial"/>
                <w:b/>
              </w:rPr>
              <w:fldChar w:fldCharType="begin"/>
            </w:r>
            <w:r w:rsidR="00E64A4A" w:rsidRPr="002F031E">
              <w:rPr>
                <w:rFonts w:cs="Arial"/>
                <w:b/>
              </w:rPr>
              <w:instrText xml:space="preserve"> PRIVATE "&lt;INPUT TYPE=\"CHECKBOX\"&gt;" </w:instrText>
            </w:r>
            <w:r w:rsidRPr="002F031E">
              <w:rPr>
                <w:rFonts w:cs="Arial"/>
                <w:b/>
              </w:rPr>
              <w:fldChar w:fldCharType="end"/>
            </w:r>
            <w:r w:rsidR="00E64A4A" w:rsidRPr="002F031E">
              <w:rPr>
                <w:rFonts w:cs="Arial"/>
                <w:b/>
              </w:rPr>
              <w:instrText xml:space="preserve">MACROBUTTON HTMLDirect </w:instrText>
            </w:r>
            <w:r w:rsidRPr="002F031E">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C6C3B5D" w14:textId="77777777" w:rsidR="00E64A4A" w:rsidRPr="002F031E" w:rsidRDefault="00E64A4A" w:rsidP="005B26BA">
            <w:pPr>
              <w:pStyle w:val="BodyText"/>
              <w:spacing w:line="240" w:lineRule="auto"/>
              <w:jc w:val="right"/>
              <w:rPr>
                <w:rFonts w:cs="Arial"/>
                <w:b/>
                <w:color w:val="000000" w:themeColor="text1"/>
              </w:rPr>
            </w:pPr>
            <w:r w:rsidRPr="002F031E">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E55B2" w14:textId="77777777" w:rsidR="00E64A4A" w:rsidRPr="002F031E" w:rsidRDefault="00E64A4A" w:rsidP="005B26BA">
            <w:pPr>
              <w:pStyle w:val="BodyText"/>
              <w:spacing w:line="240" w:lineRule="auto"/>
              <w:rPr>
                <w:rFonts w:cs="Arial"/>
                <w:b w:val="0"/>
                <w:bCs w:val="0"/>
                <w:color w:val="000000" w:themeColor="text1"/>
              </w:rPr>
            </w:pPr>
          </w:p>
        </w:tc>
      </w:tr>
      <w:tr w:rsidR="00E761A4" w:rsidRPr="002F031E" w14:paraId="34482D90" w14:textId="77777777" w:rsidTr="00E761A4">
        <w:trPr>
          <w:trHeight w:val="283"/>
        </w:trPr>
        <w:tc>
          <w:tcPr>
            <w:cnfStyle w:val="001000000000" w:firstRow="0" w:lastRow="0" w:firstColumn="1" w:lastColumn="0" w:oddVBand="0" w:evenVBand="0" w:oddHBand="0" w:evenHBand="0" w:firstRowFirstColumn="0" w:firstRowLastColumn="0" w:lastRowFirstColumn="0" w:lastRowLastColumn="0"/>
            <w:tcW w:w="2138"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305A014" w14:textId="77777777" w:rsidR="00E761A4" w:rsidRPr="002F031E" w:rsidRDefault="00E761A4" w:rsidP="00E761A4">
            <w:pPr>
              <w:pStyle w:val="BodyText"/>
              <w:rPr>
                <w:rFonts w:cs="Arial"/>
                <w:color w:val="000000" w:themeColor="text1"/>
                <w:sz w:val="20"/>
                <w:szCs w:val="20"/>
              </w:rPr>
            </w:pPr>
            <w:r w:rsidRPr="002F031E">
              <w:rPr>
                <w:rFonts w:cs="Arial"/>
                <w:color w:val="000000" w:themeColor="text1"/>
                <w:sz w:val="20"/>
                <w:szCs w:val="20"/>
              </w:rPr>
              <w:t>Instructions to the candidate</w:t>
            </w:r>
          </w:p>
          <w:p w14:paraId="59DAE579" w14:textId="77777777" w:rsidR="00E761A4" w:rsidRPr="002F031E" w:rsidRDefault="00E761A4" w:rsidP="00E761A4">
            <w:pPr>
              <w:pStyle w:val="BodyText"/>
              <w:rPr>
                <w:rFonts w:cs="Arial"/>
                <w:b w:val="0"/>
                <w:color w:val="000000" w:themeColor="text1"/>
                <w:sz w:val="20"/>
                <w:szCs w:val="20"/>
              </w:rPr>
            </w:pPr>
            <w:r w:rsidRPr="002F031E">
              <w:rPr>
                <w:rFonts w:cs="Arial"/>
                <w:b w:val="0"/>
                <w:color w:val="000000" w:themeColor="text1"/>
                <w:sz w:val="20"/>
                <w:szCs w:val="20"/>
              </w:rPr>
              <w:t>This workplace assessment task requires you to</w:t>
            </w:r>
            <w:r w:rsidR="00C65E5C" w:rsidRPr="002F031E">
              <w:rPr>
                <w:rFonts w:cs="Arial"/>
                <w:b w:val="0"/>
                <w:color w:val="000000" w:themeColor="text1"/>
                <w:sz w:val="20"/>
                <w:szCs w:val="20"/>
              </w:rPr>
              <w:t xml:space="preserve"> design and evaluate </w:t>
            </w:r>
            <w:r w:rsidR="004F5703" w:rsidRPr="002F031E">
              <w:rPr>
                <w:rFonts w:cs="Arial"/>
                <w:b w:val="0"/>
                <w:color w:val="000000" w:themeColor="text1"/>
                <w:sz w:val="20"/>
                <w:szCs w:val="20"/>
              </w:rPr>
              <w:t xml:space="preserve">at least two </w:t>
            </w:r>
            <w:r w:rsidR="00C65E5C" w:rsidRPr="002F031E">
              <w:rPr>
                <w:rFonts w:cs="Arial"/>
                <w:b w:val="0"/>
                <w:color w:val="000000" w:themeColor="text1"/>
                <w:sz w:val="20"/>
                <w:szCs w:val="20"/>
              </w:rPr>
              <w:t>learning experience</w:t>
            </w:r>
            <w:r w:rsidR="005A7B9E" w:rsidRPr="002F031E">
              <w:rPr>
                <w:rFonts w:cs="Arial"/>
                <w:b w:val="0"/>
                <w:color w:val="000000" w:themeColor="text1"/>
                <w:sz w:val="20"/>
                <w:szCs w:val="20"/>
              </w:rPr>
              <w:t>s</w:t>
            </w:r>
            <w:r w:rsidR="00C65E5C" w:rsidRPr="002F031E">
              <w:rPr>
                <w:rFonts w:cs="Arial"/>
                <w:b w:val="0"/>
                <w:color w:val="000000" w:themeColor="text1"/>
                <w:sz w:val="20"/>
                <w:szCs w:val="20"/>
              </w:rPr>
              <w:t xml:space="preserve"> </w:t>
            </w:r>
            <w:r w:rsidR="00A829D6" w:rsidRPr="002F031E">
              <w:rPr>
                <w:rFonts w:cs="Arial"/>
                <w:b w:val="0"/>
                <w:color w:val="000000" w:themeColor="text1"/>
                <w:sz w:val="20"/>
                <w:szCs w:val="20"/>
              </w:rPr>
              <w:t xml:space="preserve">in consultation with other educators </w:t>
            </w:r>
            <w:r w:rsidR="00C65E5C" w:rsidRPr="002F031E">
              <w:rPr>
                <w:rFonts w:cs="Arial"/>
                <w:b w:val="0"/>
                <w:color w:val="000000" w:themeColor="text1"/>
                <w:sz w:val="20"/>
                <w:szCs w:val="20"/>
              </w:rPr>
              <w:t>that reflect children’s interests and needs.</w:t>
            </w:r>
          </w:p>
          <w:p w14:paraId="3DA2345D" w14:textId="77777777" w:rsidR="00F97462" w:rsidRPr="002F031E" w:rsidRDefault="00F97462" w:rsidP="00E761A4">
            <w:pPr>
              <w:pStyle w:val="BodyText"/>
              <w:rPr>
                <w:rFonts w:cs="Arial"/>
                <w:b w:val="0"/>
                <w:color w:val="000000" w:themeColor="text1"/>
                <w:sz w:val="20"/>
                <w:szCs w:val="20"/>
              </w:rPr>
            </w:pPr>
            <w:r w:rsidRPr="002F031E">
              <w:rPr>
                <w:rFonts w:cs="Arial"/>
                <w:b w:val="0"/>
                <w:color w:val="000000" w:themeColor="text1"/>
                <w:sz w:val="20"/>
                <w:szCs w:val="20"/>
              </w:rPr>
              <w:t>You are required to:</w:t>
            </w:r>
          </w:p>
          <w:p w14:paraId="12BFB2B9" w14:textId="77777777" w:rsidR="00A829D6" w:rsidRPr="002F031E" w:rsidRDefault="00A829D6" w:rsidP="00A829D6">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gather information on each child and use the information as a basis for addressing their interests and needs</w:t>
            </w:r>
          </w:p>
          <w:p w14:paraId="5F381C00" w14:textId="3E85C2E9" w:rsidR="00A829D6" w:rsidRPr="002F031E" w:rsidRDefault="00A829D6" w:rsidP="00A829D6">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design at least two learning experiences to foster children’s </w:t>
            </w:r>
            <w:r w:rsidR="000B643E" w:rsidRPr="002F031E">
              <w:rPr>
                <w:rFonts w:cs="Arial"/>
                <w:b w:val="0"/>
                <w:color w:val="000000" w:themeColor="text1"/>
                <w:sz w:val="20"/>
                <w:szCs w:val="20"/>
              </w:rPr>
              <w:t>agency</w:t>
            </w:r>
          </w:p>
          <w:p w14:paraId="06972011" w14:textId="77777777" w:rsidR="00F97462" w:rsidRPr="002F031E" w:rsidRDefault="00F97462" w:rsidP="00F97462">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engage and encourage children </w:t>
            </w:r>
            <w:r w:rsidR="00A829D6" w:rsidRPr="002F031E">
              <w:rPr>
                <w:rFonts w:cs="Arial"/>
                <w:b w:val="0"/>
                <w:color w:val="000000" w:themeColor="text1"/>
                <w:sz w:val="20"/>
                <w:szCs w:val="20"/>
              </w:rPr>
              <w:t xml:space="preserve">to participate </w:t>
            </w:r>
            <w:r w:rsidRPr="002F031E">
              <w:rPr>
                <w:rFonts w:cs="Arial"/>
                <w:b w:val="0"/>
                <w:color w:val="000000" w:themeColor="text1"/>
                <w:sz w:val="20"/>
                <w:szCs w:val="20"/>
              </w:rPr>
              <w:t xml:space="preserve">in </w:t>
            </w:r>
            <w:r w:rsidR="00A829D6" w:rsidRPr="002F031E">
              <w:rPr>
                <w:rFonts w:cs="Arial"/>
                <w:b w:val="0"/>
                <w:color w:val="000000" w:themeColor="text1"/>
                <w:sz w:val="20"/>
                <w:szCs w:val="20"/>
              </w:rPr>
              <w:t xml:space="preserve">the learning </w:t>
            </w:r>
            <w:r w:rsidRPr="002F031E">
              <w:rPr>
                <w:rFonts w:cs="Arial"/>
                <w:b w:val="0"/>
                <w:color w:val="000000" w:themeColor="text1"/>
                <w:sz w:val="20"/>
                <w:szCs w:val="20"/>
              </w:rPr>
              <w:t>experiences</w:t>
            </w:r>
          </w:p>
          <w:p w14:paraId="6EB5ED83" w14:textId="77777777" w:rsidR="00F97462" w:rsidRPr="002F031E" w:rsidRDefault="00F97462" w:rsidP="00F97462">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assess and evaluate </w:t>
            </w:r>
            <w:r w:rsidR="00A829D6" w:rsidRPr="002F031E">
              <w:rPr>
                <w:rFonts w:cs="Arial"/>
                <w:b w:val="0"/>
                <w:color w:val="000000" w:themeColor="text1"/>
                <w:sz w:val="20"/>
                <w:szCs w:val="20"/>
              </w:rPr>
              <w:t xml:space="preserve">the </w:t>
            </w:r>
            <w:r w:rsidRPr="002F031E">
              <w:rPr>
                <w:rFonts w:cs="Arial"/>
                <w:b w:val="0"/>
                <w:color w:val="000000" w:themeColor="text1"/>
                <w:sz w:val="20"/>
                <w:szCs w:val="20"/>
              </w:rPr>
              <w:t>learning experiences.</w:t>
            </w:r>
          </w:p>
          <w:p w14:paraId="5465A36A" w14:textId="2C1E7DC3" w:rsidR="005A7B9E" w:rsidRPr="002F031E" w:rsidRDefault="005A7B9E" w:rsidP="005A7B9E">
            <w:pPr>
              <w:pStyle w:val="BodyText"/>
              <w:rPr>
                <w:rFonts w:cs="Arial"/>
                <w:b w:val="0"/>
                <w:color w:val="000000" w:themeColor="text1"/>
                <w:sz w:val="20"/>
                <w:szCs w:val="20"/>
              </w:rPr>
            </w:pPr>
            <w:r w:rsidRPr="002F031E">
              <w:rPr>
                <w:rFonts w:cs="Arial"/>
                <w:b w:val="0"/>
                <w:color w:val="000000" w:themeColor="text1"/>
                <w:sz w:val="20"/>
                <w:szCs w:val="20"/>
              </w:rPr>
              <w:t xml:space="preserve">Your assessor will observe you over an agreed timeframe in an </w:t>
            </w:r>
            <w:r w:rsidR="002103AC" w:rsidRPr="002F031E">
              <w:rPr>
                <w:rFonts w:cs="Arial"/>
                <w:b w:val="0"/>
                <w:color w:val="000000" w:themeColor="text1"/>
                <w:sz w:val="20"/>
                <w:szCs w:val="20"/>
              </w:rPr>
              <w:t>early childhood education and care service</w:t>
            </w:r>
            <w:r w:rsidR="00BD4891" w:rsidRPr="002F031E">
              <w:rPr>
                <w:rFonts w:cs="Arial"/>
                <w:b w:val="0"/>
                <w:color w:val="000000" w:themeColor="text1"/>
                <w:sz w:val="20"/>
                <w:szCs w:val="20"/>
              </w:rPr>
              <w:t xml:space="preserve">, and will consider the </w:t>
            </w:r>
            <w:r w:rsidR="00031E51" w:rsidRPr="002F031E">
              <w:rPr>
                <w:rFonts w:cs="Arial"/>
                <w:b w:val="0"/>
                <w:color w:val="000000" w:themeColor="text1"/>
                <w:sz w:val="20"/>
                <w:szCs w:val="20"/>
              </w:rPr>
              <w:t xml:space="preserve">information you gather on children, and the </w:t>
            </w:r>
            <w:r w:rsidR="00BD4891" w:rsidRPr="002F031E">
              <w:rPr>
                <w:rFonts w:cs="Arial"/>
                <w:b w:val="0"/>
                <w:color w:val="000000" w:themeColor="text1"/>
                <w:sz w:val="20"/>
                <w:szCs w:val="20"/>
              </w:rPr>
              <w:t>plans and evaluations you develop</w:t>
            </w:r>
            <w:r w:rsidRPr="002F031E">
              <w:rPr>
                <w:rFonts w:cs="Arial"/>
                <w:b w:val="0"/>
                <w:color w:val="000000" w:themeColor="text1"/>
                <w:sz w:val="20"/>
                <w:szCs w:val="20"/>
              </w:rPr>
              <w:t>.</w:t>
            </w:r>
          </w:p>
          <w:p w14:paraId="5A3AF7D7" w14:textId="77777777" w:rsidR="005A7B9E" w:rsidRPr="002F031E" w:rsidRDefault="005A7B9E" w:rsidP="005A7B9E">
            <w:pPr>
              <w:pStyle w:val="BodyText"/>
              <w:rPr>
                <w:rFonts w:cs="Arial"/>
                <w:b w:val="0"/>
                <w:color w:val="000000" w:themeColor="text1"/>
                <w:sz w:val="20"/>
                <w:szCs w:val="20"/>
              </w:rPr>
            </w:pPr>
            <w:r w:rsidRPr="002F031E">
              <w:rPr>
                <w:rFonts w:cs="Arial"/>
                <w:b w:val="0"/>
                <w:color w:val="000000" w:themeColor="text1"/>
                <w:sz w:val="20"/>
                <w:szCs w:val="20"/>
              </w:rPr>
              <w:t>Your assessor may ask questions during or after the observation, such as asking you to describe the techniques you use to encourage and support children to participate.</w:t>
            </w:r>
          </w:p>
          <w:p w14:paraId="2342E73F" w14:textId="77777777" w:rsidR="00E761A4" w:rsidRPr="002F031E" w:rsidRDefault="005A7B9E" w:rsidP="005A7B9E">
            <w:pPr>
              <w:pStyle w:val="BodyText"/>
              <w:spacing w:before="60" w:after="60"/>
              <w:rPr>
                <w:rFonts w:cs="Arial"/>
                <w:b w:val="0"/>
                <w:color w:val="000000" w:themeColor="text1"/>
                <w:sz w:val="20"/>
                <w:szCs w:val="20"/>
              </w:rPr>
            </w:pPr>
            <w:r w:rsidRPr="002F031E">
              <w:rPr>
                <w:rFonts w:cs="Arial"/>
                <w:b w:val="0"/>
                <w:color w:val="000000" w:themeColor="text1"/>
                <w:sz w:val="20"/>
                <w:szCs w:val="20"/>
              </w:rPr>
              <w:t>Your assessor will record their observations on a checklist and give you feedback.</w:t>
            </w:r>
          </w:p>
        </w:tc>
        <w:tc>
          <w:tcPr>
            <w:cnfStyle w:val="000100000000" w:firstRow="0" w:lastRow="0" w:firstColumn="0" w:lastColumn="1" w:oddVBand="0" w:evenVBand="0" w:oddHBand="0" w:evenHBand="0" w:firstRowFirstColumn="0" w:firstRowLastColumn="0" w:lastRowFirstColumn="0" w:lastRowLastColumn="0"/>
            <w:tcW w:w="286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8AE2431" w14:textId="77777777" w:rsidR="00E761A4" w:rsidRPr="002F031E" w:rsidRDefault="00E761A4" w:rsidP="00E761A4">
            <w:pPr>
              <w:pStyle w:val="BodyText"/>
              <w:rPr>
                <w:rFonts w:cs="Arial"/>
                <w:color w:val="000000" w:themeColor="text1"/>
                <w:sz w:val="20"/>
                <w:szCs w:val="20"/>
              </w:rPr>
            </w:pPr>
            <w:r w:rsidRPr="002F031E">
              <w:rPr>
                <w:rFonts w:cs="Arial"/>
                <w:color w:val="000000" w:themeColor="text1"/>
                <w:sz w:val="20"/>
                <w:szCs w:val="20"/>
              </w:rPr>
              <w:t>Resources needed to complete this task</w:t>
            </w:r>
          </w:p>
          <w:p w14:paraId="2BAF5082" w14:textId="77777777" w:rsidR="00E761A4" w:rsidRPr="002F031E" w:rsidRDefault="00E761A4" w:rsidP="00E761A4">
            <w:pPr>
              <w:pStyle w:val="BodyText"/>
              <w:rPr>
                <w:rFonts w:cs="Arial"/>
                <w:b w:val="0"/>
                <w:color w:val="000000" w:themeColor="text1"/>
                <w:sz w:val="20"/>
                <w:szCs w:val="20"/>
              </w:rPr>
            </w:pPr>
            <w:r w:rsidRPr="002F031E">
              <w:rPr>
                <w:rFonts w:cs="Arial"/>
                <w:b w:val="0"/>
                <w:color w:val="000000" w:themeColor="text1"/>
                <w:sz w:val="20"/>
                <w:szCs w:val="20"/>
              </w:rPr>
              <w:t>Your assessor (or workplace representative) will ensure you have access to:</w:t>
            </w:r>
          </w:p>
          <w:p w14:paraId="7FB0437F" w14:textId="2F572A0C" w:rsidR="00E761A4" w:rsidRPr="002F031E" w:rsidRDefault="004E7A7F" w:rsidP="000B643E">
            <w:pPr>
              <w:pStyle w:val="BodyText"/>
              <w:numPr>
                <w:ilvl w:val="0"/>
                <w:numId w:val="5"/>
              </w:numPr>
              <w:spacing w:before="60" w:after="60"/>
              <w:rPr>
                <w:rFonts w:cs="Arial"/>
                <w:b w:val="0"/>
                <w:color w:val="000000" w:themeColor="text1"/>
                <w:sz w:val="20"/>
                <w:szCs w:val="20"/>
              </w:rPr>
            </w:pPr>
            <w:r w:rsidRPr="002F031E">
              <w:rPr>
                <w:b w:val="0"/>
                <w:sz w:val="20"/>
                <w:szCs w:val="20"/>
              </w:rPr>
              <w:t xml:space="preserve">children </w:t>
            </w:r>
            <w:r w:rsidR="00F97462" w:rsidRPr="002F031E">
              <w:rPr>
                <w:b w:val="0"/>
                <w:sz w:val="20"/>
                <w:szCs w:val="20"/>
              </w:rPr>
              <w:t xml:space="preserve">and other educators </w:t>
            </w:r>
            <w:r w:rsidRPr="002F031E">
              <w:rPr>
                <w:b w:val="0"/>
                <w:sz w:val="20"/>
                <w:szCs w:val="20"/>
              </w:rPr>
              <w:t xml:space="preserve">in </w:t>
            </w:r>
            <w:r w:rsidR="002D5AB7" w:rsidRPr="002F031E">
              <w:rPr>
                <w:b w:val="0"/>
                <w:sz w:val="20"/>
                <w:szCs w:val="20"/>
              </w:rPr>
              <w:t>an</w:t>
            </w:r>
            <w:r w:rsidRPr="002F031E">
              <w:rPr>
                <w:b w:val="0"/>
                <w:sz w:val="20"/>
                <w:szCs w:val="20"/>
              </w:rPr>
              <w:t xml:space="preserve"> </w:t>
            </w:r>
            <w:r w:rsidR="00465668" w:rsidRPr="002F031E">
              <w:rPr>
                <w:rFonts w:cs="Arial"/>
                <w:b w:val="0"/>
                <w:color w:val="000000" w:themeColor="text1"/>
                <w:sz w:val="20"/>
                <w:szCs w:val="20"/>
              </w:rPr>
              <w:t>early childhood education and care service</w:t>
            </w:r>
          </w:p>
          <w:p w14:paraId="65AAEFCD" w14:textId="77777777" w:rsidR="005F5245" w:rsidRPr="002F031E" w:rsidRDefault="005F5245" w:rsidP="000B643E">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current relevant organisational standards, policies and procedures </w:t>
            </w:r>
          </w:p>
          <w:p w14:paraId="281A48CA" w14:textId="77777777" w:rsidR="00E761A4" w:rsidRPr="002F031E" w:rsidRDefault="004E7A7F" w:rsidP="000B643E">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relevant approved learning framework under the </w:t>
            </w:r>
            <w:r w:rsidRPr="002F031E">
              <w:rPr>
                <w:rFonts w:cs="Arial"/>
                <w:b w:val="0"/>
                <w:i/>
                <w:color w:val="000000" w:themeColor="text1"/>
                <w:sz w:val="20"/>
                <w:szCs w:val="20"/>
              </w:rPr>
              <w:t>National Quality Framework</w:t>
            </w:r>
            <w:r w:rsidRPr="002F031E">
              <w:rPr>
                <w:rFonts w:cs="Arial"/>
                <w:b w:val="0"/>
                <w:color w:val="000000" w:themeColor="text1"/>
                <w:sz w:val="20"/>
                <w:szCs w:val="20"/>
              </w:rPr>
              <w:t>.</w:t>
            </w:r>
          </w:p>
          <w:p w14:paraId="1367255B" w14:textId="77777777" w:rsidR="00E761A4" w:rsidRPr="002F031E" w:rsidRDefault="00E761A4" w:rsidP="00E761A4">
            <w:pPr>
              <w:pStyle w:val="BodyText"/>
              <w:rPr>
                <w:rFonts w:cs="Arial"/>
                <w:color w:val="000000" w:themeColor="text1"/>
                <w:sz w:val="20"/>
                <w:szCs w:val="20"/>
              </w:rPr>
            </w:pPr>
            <w:r w:rsidRPr="002F031E">
              <w:rPr>
                <w:rFonts w:cs="Arial"/>
                <w:color w:val="000000" w:themeColor="text1"/>
                <w:sz w:val="20"/>
                <w:szCs w:val="20"/>
              </w:rPr>
              <w:t>How will I be assessed in this task?</w:t>
            </w:r>
          </w:p>
          <w:p w14:paraId="7710E1D5" w14:textId="77777777" w:rsidR="00E761A4" w:rsidRPr="002F031E" w:rsidRDefault="00E761A4" w:rsidP="00E761A4">
            <w:pPr>
              <w:pStyle w:val="BodyText"/>
              <w:rPr>
                <w:rFonts w:cs="Arial"/>
                <w:b w:val="0"/>
                <w:color w:val="000000" w:themeColor="text1"/>
                <w:sz w:val="20"/>
                <w:szCs w:val="20"/>
              </w:rPr>
            </w:pPr>
            <w:r w:rsidRPr="002F031E">
              <w:rPr>
                <w:rFonts w:cs="Arial"/>
                <w:b w:val="0"/>
                <w:color w:val="000000" w:themeColor="text1"/>
                <w:sz w:val="20"/>
                <w:szCs w:val="20"/>
              </w:rPr>
              <w:t>Your assessor will check that you can:</w:t>
            </w:r>
          </w:p>
          <w:p w14:paraId="273D1E14" w14:textId="2E9A261F" w:rsidR="00BD4891" w:rsidRPr="002F031E" w:rsidRDefault="00BD4891" w:rsidP="000B643E">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use information on children to plan to meet their </w:t>
            </w:r>
            <w:r w:rsidR="00031E51" w:rsidRPr="002F031E">
              <w:rPr>
                <w:rFonts w:cs="Arial"/>
                <w:b w:val="0"/>
                <w:color w:val="000000" w:themeColor="text1"/>
                <w:sz w:val="20"/>
                <w:szCs w:val="20"/>
              </w:rPr>
              <w:t xml:space="preserve">individual </w:t>
            </w:r>
            <w:r w:rsidRPr="002F031E">
              <w:rPr>
                <w:rFonts w:cs="Arial"/>
                <w:b w:val="0"/>
                <w:color w:val="000000" w:themeColor="text1"/>
                <w:sz w:val="20"/>
                <w:szCs w:val="20"/>
              </w:rPr>
              <w:t>needs and interests</w:t>
            </w:r>
          </w:p>
          <w:p w14:paraId="6A385B35" w14:textId="77777777" w:rsidR="002D5AB7" w:rsidRPr="002F031E" w:rsidRDefault="000B643E" w:rsidP="00BF3284">
            <w:pPr>
              <w:pStyle w:val="BodyText"/>
              <w:keepNext/>
              <w:numPr>
                <w:ilvl w:val="0"/>
                <w:numId w:val="5"/>
              </w:numPr>
              <w:rPr>
                <w:rFonts w:cs="Arial"/>
                <w:b w:val="0"/>
                <w:bCs w:val="0"/>
                <w:color w:val="000000" w:themeColor="text1"/>
                <w:sz w:val="20"/>
                <w:szCs w:val="20"/>
              </w:rPr>
            </w:pPr>
            <w:r w:rsidRPr="002F031E">
              <w:rPr>
                <w:rFonts w:cs="Arial"/>
                <w:b w:val="0"/>
                <w:color w:val="000000" w:themeColor="text1"/>
                <w:sz w:val="20"/>
                <w:szCs w:val="20"/>
              </w:rPr>
              <w:t>plan, implement and evaluate at least two programs that promote</w:t>
            </w:r>
            <w:r w:rsidRPr="002F031E">
              <w:rPr>
                <w:rFonts w:cs="Arial"/>
                <w:b w:val="0"/>
                <w:bCs w:val="0"/>
                <w:color w:val="000000" w:themeColor="text1"/>
                <w:sz w:val="20"/>
                <w:szCs w:val="20"/>
              </w:rPr>
              <w:t xml:space="preserve"> and encourage children’s agency</w:t>
            </w:r>
          </w:p>
          <w:p w14:paraId="0B327AB0" w14:textId="0F0FFB5D" w:rsidR="000B643E" w:rsidRPr="002F031E" w:rsidRDefault="000B643E" w:rsidP="00BF3284">
            <w:pPr>
              <w:pStyle w:val="BodyText"/>
              <w:keepNext/>
              <w:numPr>
                <w:ilvl w:val="0"/>
                <w:numId w:val="5"/>
              </w:numPr>
              <w:rPr>
                <w:rFonts w:cs="Arial"/>
                <w:b w:val="0"/>
                <w:bCs w:val="0"/>
                <w:color w:val="000000" w:themeColor="text1"/>
                <w:sz w:val="20"/>
                <w:szCs w:val="20"/>
              </w:rPr>
            </w:pPr>
            <w:r w:rsidRPr="002F031E">
              <w:rPr>
                <w:rFonts w:cs="Arial"/>
                <w:b w:val="0"/>
                <w:color w:val="000000" w:themeColor="text1"/>
                <w:sz w:val="20"/>
                <w:szCs w:val="20"/>
              </w:rPr>
              <w:t>encourage and support children to participate in the programs</w:t>
            </w:r>
          </w:p>
          <w:p w14:paraId="74138C23" w14:textId="04493BA1" w:rsidR="00F97462" w:rsidRPr="002F031E" w:rsidRDefault="00F97462" w:rsidP="000B643E">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design</w:t>
            </w:r>
            <w:r w:rsidR="00BD4891" w:rsidRPr="002F031E">
              <w:rPr>
                <w:rFonts w:cs="Arial"/>
                <w:b w:val="0"/>
                <w:color w:val="000000" w:themeColor="text1"/>
                <w:sz w:val="20"/>
                <w:szCs w:val="20"/>
              </w:rPr>
              <w:t xml:space="preserve"> and</w:t>
            </w:r>
            <w:r w:rsidRPr="002F031E">
              <w:rPr>
                <w:rFonts w:cs="Arial"/>
                <w:b w:val="0"/>
                <w:color w:val="000000" w:themeColor="text1"/>
                <w:sz w:val="20"/>
                <w:szCs w:val="20"/>
              </w:rPr>
              <w:t xml:space="preserve"> implement developmentally appropriate curriculum in consultation with other educators.</w:t>
            </w:r>
          </w:p>
          <w:p w14:paraId="2CF40052" w14:textId="77777777" w:rsidR="00E761A4" w:rsidRPr="002F031E" w:rsidRDefault="00E761A4" w:rsidP="00E761A4">
            <w:pPr>
              <w:pStyle w:val="BodyText"/>
              <w:rPr>
                <w:rFonts w:cs="Arial"/>
                <w:color w:val="000000" w:themeColor="text1"/>
                <w:sz w:val="20"/>
                <w:szCs w:val="20"/>
              </w:rPr>
            </w:pPr>
            <w:r w:rsidRPr="002F031E">
              <w:rPr>
                <w:rFonts w:cs="Arial"/>
                <w:color w:val="000000" w:themeColor="text1"/>
                <w:sz w:val="20"/>
                <w:szCs w:val="20"/>
              </w:rPr>
              <w:t>Units of competency related to this task</w:t>
            </w:r>
          </w:p>
          <w:p w14:paraId="27BD08F5" w14:textId="77777777" w:rsidR="00E761A4" w:rsidRPr="002F031E" w:rsidRDefault="00E761A4" w:rsidP="000B643E">
            <w:pPr>
              <w:pStyle w:val="BodyText"/>
              <w:numPr>
                <w:ilvl w:val="0"/>
                <w:numId w:val="5"/>
              </w:numPr>
              <w:spacing w:before="0" w:after="0"/>
              <w:rPr>
                <w:rFonts w:cs="Arial"/>
                <w:b w:val="0"/>
                <w:i/>
                <w:sz w:val="20"/>
                <w:szCs w:val="20"/>
              </w:rPr>
            </w:pPr>
            <w:r w:rsidRPr="002F031E">
              <w:rPr>
                <w:rFonts w:cs="Arial"/>
                <w:b w:val="0"/>
                <w:i/>
                <w:sz w:val="20"/>
                <w:szCs w:val="20"/>
              </w:rPr>
              <w:t xml:space="preserve">CHCECE022 Promote children’s agency </w:t>
            </w:r>
            <w:r w:rsidRPr="002F031E">
              <w:rPr>
                <w:rFonts w:cs="Arial"/>
                <w:b w:val="0"/>
                <w:sz w:val="20"/>
                <w:szCs w:val="20"/>
              </w:rPr>
              <w:t>(core unit)</w:t>
            </w:r>
          </w:p>
          <w:p w14:paraId="1A0D5734" w14:textId="77777777" w:rsidR="00E761A4" w:rsidRPr="002F031E" w:rsidRDefault="00E761A4" w:rsidP="000B643E">
            <w:pPr>
              <w:pStyle w:val="BodyText"/>
              <w:numPr>
                <w:ilvl w:val="0"/>
                <w:numId w:val="5"/>
              </w:numPr>
              <w:spacing w:before="0" w:after="0"/>
              <w:rPr>
                <w:rFonts w:cs="Arial"/>
                <w:b w:val="0"/>
                <w:i/>
                <w:sz w:val="20"/>
                <w:szCs w:val="20"/>
              </w:rPr>
            </w:pPr>
            <w:r w:rsidRPr="002F031E">
              <w:rPr>
                <w:rFonts w:cs="Arial"/>
                <w:b w:val="0"/>
                <w:i/>
                <w:sz w:val="20"/>
                <w:szCs w:val="20"/>
              </w:rPr>
              <w:t xml:space="preserve">CHCECE024 Design and implement the curriculum to foster children's learning and development </w:t>
            </w:r>
            <w:r w:rsidRPr="002F031E">
              <w:rPr>
                <w:rFonts w:cs="Arial"/>
                <w:b w:val="0"/>
                <w:sz w:val="20"/>
                <w:szCs w:val="20"/>
              </w:rPr>
              <w:t>(core unit)</w:t>
            </w:r>
          </w:p>
          <w:p w14:paraId="0CD72236" w14:textId="77777777" w:rsidR="00E761A4" w:rsidRPr="002F031E" w:rsidRDefault="00E761A4" w:rsidP="00E761A4">
            <w:pPr>
              <w:pStyle w:val="BodyText"/>
              <w:rPr>
                <w:rFonts w:cs="Arial"/>
                <w:b w:val="0"/>
                <w:color w:val="000000" w:themeColor="text1"/>
                <w:sz w:val="20"/>
                <w:szCs w:val="20"/>
              </w:rPr>
            </w:pPr>
            <w:r w:rsidRPr="002F031E">
              <w:rPr>
                <w:rFonts w:cs="Arial"/>
                <w:b w:val="0"/>
                <w:color w:val="000000" w:themeColor="text1"/>
                <w:sz w:val="20"/>
                <w:szCs w:val="20"/>
              </w:rPr>
              <w:t xml:space="preserve">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has a brief description of the units related to this task. The units can be viewed at </w:t>
            </w:r>
            <w:hyperlink r:id="rId98" w:history="1">
              <w:r w:rsidRPr="002F031E">
                <w:rPr>
                  <w:rStyle w:val="Hyperlink"/>
                  <w:rFonts w:eastAsiaTheme="majorEastAsia" w:cs="Arial"/>
                  <w:b w:val="0"/>
                  <w:sz w:val="20"/>
                  <w:szCs w:val="20"/>
                </w:rPr>
                <w:t>www.training.gov.au</w:t>
              </w:r>
            </w:hyperlink>
          </w:p>
        </w:tc>
      </w:tr>
    </w:tbl>
    <w:p w14:paraId="5008ACC7" w14:textId="6EB7AA1F" w:rsidR="00E64A4A" w:rsidRPr="002F031E" w:rsidRDefault="00E64A4A" w:rsidP="00E64A4A">
      <w:pPr>
        <w:spacing w:after="0"/>
        <w:rPr>
          <w:rFonts w:cs="Arial"/>
          <w:szCs w:val="22"/>
        </w:rPr>
      </w:pPr>
      <w:r w:rsidRPr="002F031E">
        <w:rPr>
          <w:rFonts w:cs="Arial"/>
          <w:szCs w:val="22"/>
        </w:rPr>
        <w:br w:type="page"/>
      </w:r>
    </w:p>
    <w:p w14:paraId="77D9225C" w14:textId="77777777" w:rsidR="004E7A7F" w:rsidRPr="002F031E" w:rsidRDefault="004E7A7F" w:rsidP="004E7A7F">
      <w:pPr>
        <w:spacing w:after="0"/>
        <w:rPr>
          <w:rFonts w:cs="Arial"/>
          <w:sz w:val="10"/>
          <w:szCs w:val="10"/>
        </w:rPr>
      </w:pPr>
    </w:p>
    <w:tbl>
      <w:tblPr>
        <w:tblStyle w:val="LightList3"/>
        <w:tblW w:w="5000" w:type="pct"/>
        <w:tblLayout w:type="fixed"/>
        <w:tblLook w:val="01A0" w:firstRow="1" w:lastRow="0" w:firstColumn="1" w:lastColumn="1" w:noHBand="0" w:noVBand="0"/>
      </w:tblPr>
      <w:tblGrid>
        <w:gridCol w:w="2092"/>
        <w:gridCol w:w="1310"/>
        <w:gridCol w:w="1313"/>
        <w:gridCol w:w="1347"/>
        <w:gridCol w:w="2906"/>
        <w:gridCol w:w="5208"/>
      </w:tblGrid>
      <w:tr w:rsidR="00E761A4" w:rsidRPr="002F031E" w14:paraId="32265010" w14:textId="77777777" w:rsidTr="00E761A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60081BFB" w14:textId="77777777" w:rsidR="00E761A4" w:rsidRPr="002F031E" w:rsidRDefault="00E761A4" w:rsidP="005A37DE">
            <w:pPr>
              <w:pStyle w:val="Heading2"/>
              <w:keepNext w:val="0"/>
              <w:keepLines w:val="0"/>
              <w:outlineLvl w:val="1"/>
              <w:rPr>
                <w:rFonts w:ascii="Arial" w:hAnsi="Arial" w:cs="Arial"/>
                <w:color w:val="FFFFFF" w:themeColor="background1"/>
              </w:rPr>
            </w:pPr>
            <w:bookmarkStart w:id="154" w:name="_Toc236982767"/>
            <w:r w:rsidRPr="002F031E">
              <w:rPr>
                <w:rFonts w:ascii="Arial" w:hAnsi="Arial" w:cs="Arial"/>
                <w:color w:val="FFFFFF" w:themeColor="background1"/>
              </w:rPr>
              <w:t xml:space="preserve">Candidate instructions for task </w:t>
            </w:r>
            <w:r w:rsidR="005A37DE" w:rsidRPr="002F031E">
              <w:rPr>
                <w:rFonts w:ascii="Arial" w:hAnsi="Arial" w:cs="Arial"/>
                <w:color w:val="FFFFFF" w:themeColor="background1"/>
              </w:rPr>
              <w:t>22</w:t>
            </w:r>
            <w:r w:rsidRPr="002F031E">
              <w:rPr>
                <w:rFonts w:ascii="Arial" w:hAnsi="Arial" w:cs="Arial"/>
                <w:color w:val="FFFFFF" w:themeColor="background1"/>
              </w:rPr>
              <w:t xml:space="preserve">: </w:t>
            </w:r>
            <w:r w:rsidR="004E7A7F" w:rsidRPr="002F031E">
              <w:rPr>
                <w:rFonts w:ascii="Arial" w:hAnsi="Arial" w:cs="Arial"/>
                <w:color w:val="FFFFFF" w:themeColor="background1"/>
              </w:rPr>
              <w:t>Work collaboratively to support a child’s learning</w:t>
            </w:r>
            <w:bookmarkEnd w:id="154"/>
          </w:p>
        </w:tc>
      </w:tr>
      <w:tr w:rsidR="00E761A4" w:rsidRPr="002F031E" w14:paraId="711C2E83" w14:textId="77777777" w:rsidTr="00E761A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2DA5487" w14:textId="77777777" w:rsidR="00E761A4" w:rsidRPr="002F031E" w:rsidRDefault="00E761A4" w:rsidP="00E761A4">
            <w:pPr>
              <w:pStyle w:val="BodyText"/>
              <w:spacing w:line="240" w:lineRule="auto"/>
              <w:rPr>
                <w:rFonts w:cs="Arial"/>
                <w:color w:val="000000" w:themeColor="text1"/>
              </w:rPr>
            </w:pPr>
            <w:r w:rsidRPr="002F031E">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962F0" w14:textId="77777777" w:rsidR="00E761A4" w:rsidRPr="002F031E" w:rsidRDefault="003919EC" w:rsidP="00E761A4">
            <w:pPr>
              <w:pStyle w:val="BodyT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00E761A4" w:rsidRPr="002F031E">
              <w:rPr>
                <w:sz w:val="24"/>
              </w:rPr>
              <w:instrText xml:space="preserve"> FORMCHECKBOX </w:instrText>
            </w:r>
            <w:r w:rsidRPr="002F031E">
              <w:rPr>
                <w:sz w:val="24"/>
              </w:rPr>
            </w:r>
            <w:r w:rsidRPr="002F031E">
              <w:rPr>
                <w:sz w:val="24"/>
              </w:rPr>
              <w:fldChar w:fldCharType="end"/>
            </w:r>
            <w:r w:rsidR="00E761A4" w:rsidRPr="002F031E">
              <w:t xml:space="preserve"> </w:t>
            </w:r>
            <w:r w:rsidR="00E761A4" w:rsidRPr="002F031E">
              <w:rPr>
                <w:rFonts w:cs="Arial"/>
                <w:b/>
              </w:rPr>
              <w:t>Yes</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544E3" w14:textId="77777777" w:rsidR="00E761A4" w:rsidRPr="002F031E" w:rsidRDefault="003919EC" w:rsidP="00E761A4">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00E761A4" w:rsidRPr="002F031E">
              <w:rPr>
                <w:sz w:val="24"/>
              </w:rPr>
              <w:instrText xml:space="preserve"> FORMCHECKBOX </w:instrText>
            </w:r>
            <w:r w:rsidRPr="002F031E">
              <w:rPr>
                <w:sz w:val="24"/>
              </w:rPr>
            </w:r>
            <w:r w:rsidRPr="002F031E">
              <w:rPr>
                <w:sz w:val="24"/>
              </w:rPr>
              <w:fldChar w:fldCharType="end"/>
            </w:r>
            <w:r w:rsidR="00E761A4" w:rsidRPr="002F031E">
              <w:t xml:space="preserve"> </w:t>
            </w:r>
            <w:r w:rsidR="00E761A4" w:rsidRPr="002F031E">
              <w:rPr>
                <w:rFonts w:cs="Arial"/>
                <w:b/>
              </w:rPr>
              <w:t>No</w:t>
            </w:r>
            <w:r w:rsidRPr="002F031E">
              <w:rPr>
                <w:rFonts w:cs="Arial"/>
                <w:b/>
              </w:rPr>
              <w:fldChar w:fldCharType="begin"/>
            </w:r>
            <w:r w:rsidR="00E761A4" w:rsidRPr="002F031E">
              <w:rPr>
                <w:rFonts w:cs="Arial"/>
                <w:b/>
              </w:rPr>
              <w:instrText xml:space="preserve"> </w:instrText>
            </w:r>
            <w:r w:rsidRPr="002F031E">
              <w:rPr>
                <w:rFonts w:cs="Arial"/>
                <w:b/>
              </w:rPr>
              <w:fldChar w:fldCharType="begin"/>
            </w:r>
            <w:r w:rsidR="00E761A4" w:rsidRPr="002F031E">
              <w:rPr>
                <w:rFonts w:cs="Arial"/>
                <w:b/>
              </w:rPr>
              <w:instrText xml:space="preserve"> PRIVATE "&lt;INPUT TYPE=\"CHECKBOX\"&gt;" </w:instrText>
            </w:r>
            <w:r w:rsidRPr="002F031E">
              <w:rPr>
                <w:rFonts w:cs="Arial"/>
                <w:b/>
              </w:rPr>
              <w:fldChar w:fldCharType="end"/>
            </w:r>
            <w:r w:rsidR="00E761A4" w:rsidRPr="002F031E">
              <w:rPr>
                <w:rFonts w:cs="Arial"/>
                <w:b/>
              </w:rPr>
              <w:instrText xml:space="preserve">MACROBUTTON HTMLDirect </w:instrText>
            </w:r>
            <w:r w:rsidRPr="002F031E">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3B0B609" w14:textId="77777777" w:rsidR="00E761A4" w:rsidRPr="002F031E" w:rsidRDefault="00E761A4" w:rsidP="00E761A4">
            <w:pPr>
              <w:pStyle w:val="BodyText"/>
              <w:spacing w:line="240" w:lineRule="auto"/>
              <w:jc w:val="right"/>
              <w:rPr>
                <w:rFonts w:cs="Arial"/>
                <w:b/>
                <w:color w:val="000000" w:themeColor="text1"/>
              </w:rPr>
            </w:pPr>
            <w:r w:rsidRPr="002F031E">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45274" w14:textId="77777777" w:rsidR="00E761A4" w:rsidRPr="002F031E" w:rsidRDefault="00E761A4" w:rsidP="00E761A4">
            <w:pPr>
              <w:pStyle w:val="BodyText"/>
              <w:spacing w:line="240" w:lineRule="auto"/>
              <w:rPr>
                <w:rFonts w:cs="Arial"/>
                <w:b w:val="0"/>
                <w:bCs w:val="0"/>
                <w:color w:val="000000" w:themeColor="text1"/>
              </w:rPr>
            </w:pPr>
          </w:p>
        </w:tc>
      </w:tr>
      <w:tr w:rsidR="00E761A4" w:rsidRPr="002F031E" w14:paraId="62CF94E3" w14:textId="77777777" w:rsidTr="00E761A4">
        <w:trPr>
          <w:trHeight w:val="283"/>
        </w:trPr>
        <w:tc>
          <w:tcPr>
            <w:cnfStyle w:val="001000000000" w:firstRow="0" w:lastRow="0" w:firstColumn="1" w:lastColumn="0" w:oddVBand="0" w:evenVBand="0" w:oddHBand="0" w:evenHBand="0" w:firstRowFirstColumn="0" w:firstRowLastColumn="0" w:lastRowFirstColumn="0" w:lastRowLastColumn="0"/>
            <w:tcW w:w="2138"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13159E3" w14:textId="77777777" w:rsidR="00E761A4" w:rsidRPr="002F031E" w:rsidRDefault="00E761A4" w:rsidP="00E761A4">
            <w:pPr>
              <w:pStyle w:val="BodyText"/>
              <w:rPr>
                <w:rFonts w:cs="Arial"/>
                <w:color w:val="000000" w:themeColor="text1"/>
                <w:sz w:val="20"/>
                <w:szCs w:val="20"/>
              </w:rPr>
            </w:pPr>
            <w:r w:rsidRPr="002F031E">
              <w:rPr>
                <w:rFonts w:cs="Arial"/>
                <w:color w:val="000000" w:themeColor="text1"/>
                <w:sz w:val="20"/>
                <w:szCs w:val="20"/>
              </w:rPr>
              <w:t>Instructions to the candidate</w:t>
            </w:r>
          </w:p>
          <w:p w14:paraId="3D5254DF" w14:textId="33DF8DD3" w:rsidR="00E761A4" w:rsidRPr="002F031E" w:rsidRDefault="00E761A4" w:rsidP="00E761A4">
            <w:pPr>
              <w:pStyle w:val="BodyText"/>
              <w:rPr>
                <w:rFonts w:cs="Arial"/>
                <w:b w:val="0"/>
                <w:color w:val="000000" w:themeColor="text1"/>
                <w:sz w:val="20"/>
                <w:szCs w:val="20"/>
              </w:rPr>
            </w:pPr>
            <w:r w:rsidRPr="002F031E">
              <w:rPr>
                <w:rFonts w:cs="Arial"/>
                <w:b w:val="0"/>
                <w:color w:val="000000" w:themeColor="text1"/>
                <w:sz w:val="20"/>
                <w:szCs w:val="20"/>
              </w:rPr>
              <w:t>This workplace assessment task requires you to</w:t>
            </w:r>
            <w:r w:rsidR="004E7A7F" w:rsidRPr="002F031E">
              <w:rPr>
                <w:rFonts w:cs="Arial"/>
                <w:b w:val="0"/>
                <w:color w:val="000000" w:themeColor="text1"/>
                <w:sz w:val="20"/>
                <w:szCs w:val="20"/>
              </w:rPr>
              <w:t xml:space="preserve"> work collaboratively with a</w:t>
            </w:r>
            <w:r w:rsidR="004F5703" w:rsidRPr="002F031E">
              <w:rPr>
                <w:rFonts w:cs="Arial"/>
                <w:b w:val="0"/>
                <w:color w:val="000000" w:themeColor="text1"/>
                <w:sz w:val="20"/>
                <w:szCs w:val="20"/>
              </w:rPr>
              <w:t>t least three different families</w:t>
            </w:r>
            <w:r w:rsidR="003802AA" w:rsidRPr="002F031E">
              <w:rPr>
                <w:rFonts w:cs="Arial"/>
                <w:b w:val="0"/>
                <w:color w:val="000000" w:themeColor="text1"/>
                <w:sz w:val="20"/>
                <w:szCs w:val="20"/>
              </w:rPr>
              <w:t xml:space="preserve"> </w:t>
            </w:r>
            <w:r w:rsidR="004E7A7F" w:rsidRPr="002F031E">
              <w:rPr>
                <w:rFonts w:cs="Arial"/>
                <w:b w:val="0"/>
                <w:color w:val="000000" w:themeColor="text1"/>
                <w:sz w:val="20"/>
                <w:szCs w:val="20"/>
              </w:rPr>
              <w:t xml:space="preserve">to support </w:t>
            </w:r>
            <w:r w:rsidR="003802AA" w:rsidRPr="002F031E">
              <w:rPr>
                <w:rFonts w:cs="Arial"/>
                <w:b w:val="0"/>
                <w:color w:val="000000" w:themeColor="text1"/>
                <w:sz w:val="20"/>
                <w:szCs w:val="20"/>
              </w:rPr>
              <w:t>their</w:t>
            </w:r>
            <w:r w:rsidR="004E7A7F" w:rsidRPr="002F031E">
              <w:rPr>
                <w:rFonts w:cs="Arial"/>
                <w:b w:val="0"/>
                <w:color w:val="000000" w:themeColor="text1"/>
                <w:sz w:val="20"/>
                <w:szCs w:val="20"/>
              </w:rPr>
              <w:t xml:space="preserve"> child</w:t>
            </w:r>
            <w:r w:rsidR="003802AA" w:rsidRPr="002F031E">
              <w:rPr>
                <w:rFonts w:cs="Arial"/>
                <w:b w:val="0"/>
                <w:color w:val="000000" w:themeColor="text1"/>
                <w:sz w:val="20"/>
                <w:szCs w:val="20"/>
              </w:rPr>
              <w:t>ren</w:t>
            </w:r>
            <w:r w:rsidR="004E7A7F" w:rsidRPr="002F031E">
              <w:rPr>
                <w:rFonts w:cs="Arial"/>
                <w:b w:val="0"/>
                <w:color w:val="000000" w:themeColor="text1"/>
                <w:sz w:val="20"/>
                <w:szCs w:val="20"/>
              </w:rPr>
              <w:t>’s learning</w:t>
            </w:r>
            <w:r w:rsidR="007C4E5F" w:rsidRPr="002F031E">
              <w:rPr>
                <w:rFonts w:cs="Arial"/>
                <w:b w:val="0"/>
                <w:color w:val="000000" w:themeColor="text1"/>
                <w:sz w:val="20"/>
                <w:szCs w:val="20"/>
              </w:rPr>
              <w:t xml:space="preserve"> in an early childhood education and care service</w:t>
            </w:r>
            <w:r w:rsidR="004E7A7F" w:rsidRPr="002F031E">
              <w:rPr>
                <w:rFonts w:cs="Arial"/>
                <w:b w:val="0"/>
                <w:color w:val="000000" w:themeColor="text1"/>
                <w:sz w:val="20"/>
                <w:szCs w:val="20"/>
              </w:rPr>
              <w:t>.</w:t>
            </w:r>
          </w:p>
          <w:p w14:paraId="1A8ECF13" w14:textId="77777777" w:rsidR="00CC284F" w:rsidRPr="002F031E" w:rsidRDefault="00CC284F" w:rsidP="00CC284F">
            <w:pPr>
              <w:pStyle w:val="BodyText"/>
              <w:rPr>
                <w:rFonts w:cs="Arial"/>
                <w:b w:val="0"/>
                <w:color w:val="000000" w:themeColor="text1"/>
                <w:sz w:val="20"/>
                <w:szCs w:val="20"/>
              </w:rPr>
            </w:pPr>
            <w:r w:rsidRPr="002F031E">
              <w:rPr>
                <w:rFonts w:cs="Arial"/>
                <w:b w:val="0"/>
                <w:color w:val="000000" w:themeColor="text1"/>
                <w:sz w:val="20"/>
                <w:szCs w:val="20"/>
              </w:rPr>
              <w:t>You are required to:</w:t>
            </w:r>
          </w:p>
          <w:p w14:paraId="73AABA21" w14:textId="77777777" w:rsidR="003802AA" w:rsidRPr="002F031E" w:rsidRDefault="003802AA" w:rsidP="003802AA">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collaborate with at least three </w:t>
            </w:r>
            <w:r w:rsidR="0034507B" w:rsidRPr="002F031E">
              <w:rPr>
                <w:rFonts w:cs="Arial"/>
                <w:b w:val="0"/>
                <w:color w:val="000000" w:themeColor="text1"/>
                <w:sz w:val="20"/>
                <w:szCs w:val="20"/>
              </w:rPr>
              <w:t xml:space="preserve">different </w:t>
            </w:r>
            <w:r w:rsidRPr="002F031E">
              <w:rPr>
                <w:rFonts w:cs="Arial"/>
                <w:b w:val="0"/>
                <w:color w:val="000000" w:themeColor="text1"/>
                <w:sz w:val="20"/>
                <w:szCs w:val="20"/>
              </w:rPr>
              <w:t xml:space="preserve">families </w:t>
            </w:r>
            <w:r w:rsidR="0034507B" w:rsidRPr="002F031E">
              <w:rPr>
                <w:rFonts w:cs="Arial"/>
                <w:b w:val="0"/>
                <w:color w:val="000000" w:themeColor="text1"/>
                <w:sz w:val="20"/>
                <w:szCs w:val="20"/>
              </w:rPr>
              <w:t>to</w:t>
            </w:r>
            <w:r w:rsidRPr="002F031E">
              <w:rPr>
                <w:rFonts w:cs="Arial"/>
                <w:b w:val="0"/>
                <w:color w:val="000000" w:themeColor="text1"/>
                <w:sz w:val="20"/>
                <w:szCs w:val="20"/>
              </w:rPr>
              <w:t xml:space="preserve"> plan for their child’s individual needs, interests and development</w:t>
            </w:r>
          </w:p>
          <w:p w14:paraId="77B386F6" w14:textId="77777777" w:rsidR="003802AA" w:rsidRPr="002F031E" w:rsidRDefault="003802AA" w:rsidP="003802AA">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collect and document observations of at least </w:t>
            </w:r>
            <w:r w:rsidR="0034507B" w:rsidRPr="002F031E">
              <w:rPr>
                <w:rFonts w:cs="Arial"/>
                <w:b w:val="0"/>
                <w:color w:val="000000" w:themeColor="text1"/>
                <w:sz w:val="20"/>
                <w:szCs w:val="20"/>
              </w:rPr>
              <w:t>one child from each family and</w:t>
            </w:r>
            <w:r w:rsidRPr="002F031E">
              <w:rPr>
                <w:rFonts w:cs="Arial"/>
                <w:b w:val="0"/>
                <w:color w:val="000000" w:themeColor="text1"/>
                <w:sz w:val="20"/>
                <w:szCs w:val="20"/>
              </w:rPr>
              <w:t xml:space="preserve"> use this information to inform your planning</w:t>
            </w:r>
          </w:p>
          <w:p w14:paraId="3D4D78B0" w14:textId="77777777" w:rsidR="003802AA" w:rsidRPr="002F031E" w:rsidRDefault="003802AA" w:rsidP="003802AA">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develop care strategies together</w:t>
            </w:r>
            <w:r w:rsidR="0034507B" w:rsidRPr="002F031E">
              <w:rPr>
                <w:rFonts w:cs="Arial"/>
                <w:b w:val="0"/>
                <w:color w:val="000000" w:themeColor="text1"/>
                <w:sz w:val="20"/>
                <w:szCs w:val="20"/>
              </w:rPr>
              <w:t xml:space="preserve"> with each family</w:t>
            </w:r>
          </w:p>
          <w:p w14:paraId="601BD260" w14:textId="77777777" w:rsidR="003802AA" w:rsidRPr="002F031E" w:rsidRDefault="003802AA" w:rsidP="003802AA">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encourage </w:t>
            </w:r>
            <w:r w:rsidR="0034507B" w:rsidRPr="002F031E">
              <w:rPr>
                <w:rFonts w:cs="Arial"/>
                <w:b w:val="0"/>
                <w:color w:val="000000" w:themeColor="text1"/>
                <w:sz w:val="20"/>
                <w:szCs w:val="20"/>
              </w:rPr>
              <w:t xml:space="preserve">each </w:t>
            </w:r>
            <w:r w:rsidRPr="002F031E">
              <w:rPr>
                <w:rFonts w:cs="Arial"/>
                <w:b w:val="0"/>
                <w:color w:val="000000" w:themeColor="text1"/>
                <w:sz w:val="20"/>
                <w:szCs w:val="20"/>
              </w:rPr>
              <w:t>famil</w:t>
            </w:r>
            <w:r w:rsidR="0034507B" w:rsidRPr="002F031E">
              <w:rPr>
                <w:rFonts w:cs="Arial"/>
                <w:b w:val="0"/>
                <w:color w:val="000000" w:themeColor="text1"/>
                <w:sz w:val="20"/>
                <w:szCs w:val="20"/>
              </w:rPr>
              <w:t>y</w:t>
            </w:r>
            <w:r w:rsidRPr="002F031E">
              <w:rPr>
                <w:rFonts w:cs="Arial"/>
                <w:b w:val="0"/>
                <w:color w:val="000000" w:themeColor="text1"/>
                <w:sz w:val="20"/>
                <w:szCs w:val="20"/>
              </w:rPr>
              <w:t xml:space="preserve"> to participate in their child’s experiences</w:t>
            </w:r>
          </w:p>
          <w:p w14:paraId="26628FEF" w14:textId="77777777" w:rsidR="00CC284F" w:rsidRPr="002F031E" w:rsidRDefault="003802AA" w:rsidP="003802AA">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provide opportunities for each family to give feedback on </w:t>
            </w:r>
            <w:r w:rsidR="0034507B" w:rsidRPr="002F031E">
              <w:rPr>
                <w:rFonts w:cs="Arial"/>
                <w:b w:val="0"/>
                <w:color w:val="000000" w:themeColor="text1"/>
                <w:sz w:val="20"/>
                <w:szCs w:val="20"/>
              </w:rPr>
              <w:t>the operation of your early childhood education and care service</w:t>
            </w:r>
            <w:r w:rsidR="00CC284F" w:rsidRPr="002F031E">
              <w:rPr>
                <w:rFonts w:cs="Arial"/>
                <w:b w:val="0"/>
                <w:color w:val="000000" w:themeColor="text1"/>
                <w:sz w:val="20"/>
                <w:szCs w:val="20"/>
              </w:rPr>
              <w:t>.</w:t>
            </w:r>
          </w:p>
          <w:p w14:paraId="48034E1C" w14:textId="1DC83CC1" w:rsidR="004F5703" w:rsidRPr="002F031E" w:rsidRDefault="004F5703" w:rsidP="004F5703">
            <w:pPr>
              <w:pStyle w:val="BodyText"/>
              <w:rPr>
                <w:rFonts w:cs="Arial"/>
                <w:b w:val="0"/>
                <w:color w:val="000000" w:themeColor="text1"/>
                <w:sz w:val="20"/>
                <w:szCs w:val="20"/>
              </w:rPr>
            </w:pPr>
            <w:r w:rsidRPr="002F031E">
              <w:rPr>
                <w:rFonts w:cs="Arial"/>
                <w:b w:val="0"/>
                <w:color w:val="000000" w:themeColor="text1"/>
                <w:sz w:val="20"/>
                <w:szCs w:val="20"/>
              </w:rPr>
              <w:t xml:space="preserve">Your assessor will </w:t>
            </w:r>
            <w:r w:rsidR="00DB6055" w:rsidRPr="002F031E">
              <w:rPr>
                <w:rFonts w:cs="Arial"/>
                <w:b w:val="0"/>
                <w:color w:val="000000" w:themeColor="text1"/>
                <w:sz w:val="20"/>
                <w:szCs w:val="20"/>
              </w:rPr>
              <w:t xml:space="preserve">consider the documents you develop, and will </w:t>
            </w:r>
            <w:r w:rsidRPr="002F031E">
              <w:rPr>
                <w:rFonts w:cs="Arial"/>
                <w:b w:val="0"/>
                <w:color w:val="000000" w:themeColor="text1"/>
                <w:sz w:val="20"/>
                <w:szCs w:val="20"/>
              </w:rPr>
              <w:t xml:space="preserve">observe you over an agreed timeframe in an </w:t>
            </w:r>
            <w:r w:rsidR="002103AC" w:rsidRPr="002F031E">
              <w:rPr>
                <w:rFonts w:cs="Arial"/>
                <w:b w:val="0"/>
                <w:color w:val="000000" w:themeColor="text1"/>
                <w:sz w:val="20"/>
                <w:szCs w:val="20"/>
              </w:rPr>
              <w:t>early childhood education and care service</w:t>
            </w:r>
            <w:r w:rsidRPr="002F031E">
              <w:rPr>
                <w:rFonts w:cs="Arial"/>
                <w:b w:val="0"/>
                <w:color w:val="000000" w:themeColor="text1"/>
                <w:sz w:val="20"/>
                <w:szCs w:val="20"/>
              </w:rPr>
              <w:t>.</w:t>
            </w:r>
            <w:r w:rsidR="007C4E5F" w:rsidRPr="002F031E">
              <w:rPr>
                <w:rFonts w:cs="Arial"/>
                <w:b w:val="0"/>
                <w:color w:val="000000" w:themeColor="text1"/>
                <w:sz w:val="20"/>
                <w:szCs w:val="20"/>
              </w:rPr>
              <w:t xml:space="preserve"> </w:t>
            </w:r>
            <w:r w:rsidRPr="002F031E">
              <w:rPr>
                <w:rFonts w:cs="Arial"/>
                <w:b w:val="0"/>
                <w:color w:val="000000" w:themeColor="text1"/>
                <w:sz w:val="20"/>
                <w:szCs w:val="20"/>
              </w:rPr>
              <w:t>Your assessor may ask questions during or after the observation, such as asking you to describe the relevant theories that underpin the value of family/educator relationships.</w:t>
            </w:r>
          </w:p>
          <w:p w14:paraId="41D85E1D" w14:textId="77777777" w:rsidR="00E761A4" w:rsidRPr="002F031E" w:rsidRDefault="004F5703" w:rsidP="004F5703">
            <w:pPr>
              <w:pStyle w:val="BodyText"/>
              <w:spacing w:before="60" w:after="60"/>
              <w:rPr>
                <w:rFonts w:cs="Arial"/>
                <w:b w:val="0"/>
                <w:color w:val="000000" w:themeColor="text1"/>
                <w:sz w:val="20"/>
                <w:szCs w:val="20"/>
              </w:rPr>
            </w:pPr>
            <w:r w:rsidRPr="002F031E">
              <w:rPr>
                <w:rFonts w:cs="Arial"/>
                <w:b w:val="0"/>
                <w:color w:val="000000" w:themeColor="text1"/>
                <w:sz w:val="20"/>
                <w:szCs w:val="20"/>
              </w:rPr>
              <w:t>Your assessor will record their observations on a checklist and give you feedback.</w:t>
            </w:r>
          </w:p>
        </w:tc>
        <w:tc>
          <w:tcPr>
            <w:cnfStyle w:val="000100000000" w:firstRow="0" w:lastRow="0" w:firstColumn="0" w:lastColumn="1" w:oddVBand="0" w:evenVBand="0" w:oddHBand="0" w:evenHBand="0" w:firstRowFirstColumn="0" w:firstRowLastColumn="0" w:lastRowFirstColumn="0" w:lastRowLastColumn="0"/>
            <w:tcW w:w="286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49F657D" w14:textId="77777777" w:rsidR="00E761A4" w:rsidRPr="002F031E" w:rsidRDefault="00E761A4" w:rsidP="00E761A4">
            <w:pPr>
              <w:pStyle w:val="BodyText"/>
              <w:rPr>
                <w:rFonts w:cs="Arial"/>
                <w:color w:val="000000" w:themeColor="text1"/>
                <w:sz w:val="20"/>
                <w:szCs w:val="20"/>
              </w:rPr>
            </w:pPr>
            <w:r w:rsidRPr="002F031E">
              <w:rPr>
                <w:rFonts w:cs="Arial"/>
                <w:color w:val="000000" w:themeColor="text1"/>
                <w:sz w:val="20"/>
                <w:szCs w:val="20"/>
              </w:rPr>
              <w:t>Resources needed to complete this task</w:t>
            </w:r>
          </w:p>
          <w:p w14:paraId="120535EB" w14:textId="77777777" w:rsidR="00E761A4" w:rsidRPr="002F031E" w:rsidRDefault="00E761A4" w:rsidP="00E761A4">
            <w:pPr>
              <w:pStyle w:val="BodyText"/>
              <w:rPr>
                <w:rFonts w:cs="Arial"/>
                <w:b w:val="0"/>
                <w:color w:val="000000" w:themeColor="text1"/>
                <w:sz w:val="20"/>
                <w:szCs w:val="20"/>
              </w:rPr>
            </w:pPr>
            <w:r w:rsidRPr="002F031E">
              <w:rPr>
                <w:rFonts w:cs="Arial"/>
                <w:b w:val="0"/>
                <w:color w:val="000000" w:themeColor="text1"/>
                <w:sz w:val="20"/>
                <w:szCs w:val="20"/>
              </w:rPr>
              <w:t>Your assessor (or workplace representative) will ensure you have access to:</w:t>
            </w:r>
          </w:p>
          <w:p w14:paraId="6CF2331D" w14:textId="3837EC73" w:rsidR="00E761A4" w:rsidRPr="002F031E" w:rsidRDefault="004F5703" w:rsidP="00A14BA7">
            <w:pPr>
              <w:pStyle w:val="BodyText"/>
              <w:numPr>
                <w:ilvl w:val="0"/>
                <w:numId w:val="5"/>
              </w:numPr>
              <w:spacing w:before="60" w:after="60"/>
              <w:rPr>
                <w:rFonts w:cs="Arial"/>
                <w:b w:val="0"/>
                <w:color w:val="000000" w:themeColor="text1"/>
                <w:sz w:val="20"/>
                <w:szCs w:val="20"/>
              </w:rPr>
            </w:pPr>
            <w:r w:rsidRPr="002F031E">
              <w:rPr>
                <w:b w:val="0"/>
                <w:sz w:val="20"/>
                <w:szCs w:val="20"/>
              </w:rPr>
              <w:t>at least three</w:t>
            </w:r>
            <w:r w:rsidR="004E7A7F" w:rsidRPr="002F031E">
              <w:rPr>
                <w:b w:val="0"/>
                <w:sz w:val="20"/>
                <w:szCs w:val="20"/>
              </w:rPr>
              <w:t xml:space="preserve"> famil</w:t>
            </w:r>
            <w:r w:rsidRPr="002F031E">
              <w:rPr>
                <w:b w:val="0"/>
                <w:sz w:val="20"/>
                <w:szCs w:val="20"/>
              </w:rPr>
              <w:t>ies</w:t>
            </w:r>
            <w:r w:rsidR="00D06311" w:rsidRPr="002F031E">
              <w:rPr>
                <w:b w:val="0"/>
                <w:sz w:val="20"/>
                <w:szCs w:val="20"/>
              </w:rPr>
              <w:t xml:space="preserve"> and</w:t>
            </w:r>
            <w:r w:rsidR="004E7A7F" w:rsidRPr="002F031E">
              <w:rPr>
                <w:b w:val="0"/>
                <w:sz w:val="20"/>
                <w:szCs w:val="20"/>
              </w:rPr>
              <w:t xml:space="preserve"> </w:t>
            </w:r>
            <w:r w:rsidRPr="002F031E">
              <w:rPr>
                <w:b w:val="0"/>
                <w:sz w:val="20"/>
                <w:szCs w:val="20"/>
              </w:rPr>
              <w:t xml:space="preserve">their </w:t>
            </w:r>
            <w:r w:rsidR="004E7A7F" w:rsidRPr="002F031E">
              <w:rPr>
                <w:b w:val="0"/>
                <w:sz w:val="20"/>
                <w:szCs w:val="20"/>
              </w:rPr>
              <w:t>child</w:t>
            </w:r>
            <w:r w:rsidRPr="002F031E">
              <w:rPr>
                <w:b w:val="0"/>
                <w:sz w:val="20"/>
                <w:szCs w:val="20"/>
              </w:rPr>
              <w:t>ren</w:t>
            </w:r>
            <w:r w:rsidR="004E7A7F" w:rsidRPr="002F031E">
              <w:rPr>
                <w:b w:val="0"/>
                <w:sz w:val="20"/>
                <w:szCs w:val="20"/>
              </w:rPr>
              <w:t xml:space="preserve"> in a regulated </w:t>
            </w:r>
            <w:r w:rsidR="00465668" w:rsidRPr="002F031E">
              <w:rPr>
                <w:rFonts w:cs="Arial"/>
                <w:b w:val="0"/>
                <w:color w:val="000000" w:themeColor="text1"/>
                <w:sz w:val="20"/>
                <w:szCs w:val="20"/>
              </w:rPr>
              <w:t>early childhood education and care service</w:t>
            </w:r>
          </w:p>
          <w:p w14:paraId="08FA80AF" w14:textId="77777777" w:rsidR="00DB6055" w:rsidRPr="002F031E" w:rsidRDefault="00DB6055" w:rsidP="00DB6055">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current relevant organisational standards, policies and procedures </w:t>
            </w:r>
          </w:p>
          <w:p w14:paraId="229FC8F6" w14:textId="77777777" w:rsidR="00E761A4" w:rsidRPr="002F031E" w:rsidRDefault="004E7A7F" w:rsidP="00A14BA7">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relevant approved learning framework under the </w:t>
            </w:r>
            <w:r w:rsidRPr="002F031E">
              <w:rPr>
                <w:rFonts w:cs="Arial"/>
                <w:b w:val="0"/>
                <w:i/>
                <w:color w:val="000000" w:themeColor="text1"/>
                <w:sz w:val="20"/>
                <w:szCs w:val="20"/>
              </w:rPr>
              <w:t>National Quality Framework</w:t>
            </w:r>
            <w:r w:rsidRPr="002F031E">
              <w:rPr>
                <w:rFonts w:cs="Arial"/>
                <w:b w:val="0"/>
                <w:color w:val="000000" w:themeColor="text1"/>
                <w:sz w:val="20"/>
                <w:szCs w:val="20"/>
              </w:rPr>
              <w:t>.</w:t>
            </w:r>
          </w:p>
          <w:p w14:paraId="66ED4EB8" w14:textId="77777777" w:rsidR="00E761A4" w:rsidRPr="002F031E" w:rsidRDefault="00E761A4" w:rsidP="00E761A4">
            <w:pPr>
              <w:pStyle w:val="BodyText"/>
              <w:rPr>
                <w:rFonts w:cs="Arial"/>
                <w:color w:val="000000" w:themeColor="text1"/>
                <w:sz w:val="20"/>
                <w:szCs w:val="20"/>
              </w:rPr>
            </w:pPr>
            <w:r w:rsidRPr="002F031E">
              <w:rPr>
                <w:rFonts w:cs="Arial"/>
                <w:color w:val="000000" w:themeColor="text1"/>
                <w:sz w:val="20"/>
                <w:szCs w:val="20"/>
              </w:rPr>
              <w:t>How will I be assessed in this task?</w:t>
            </w:r>
          </w:p>
          <w:p w14:paraId="38F1E261" w14:textId="77777777" w:rsidR="00E761A4" w:rsidRPr="002F031E" w:rsidRDefault="00E761A4" w:rsidP="00E761A4">
            <w:pPr>
              <w:pStyle w:val="BodyText"/>
              <w:rPr>
                <w:rFonts w:cs="Arial"/>
                <w:b w:val="0"/>
                <w:color w:val="000000" w:themeColor="text1"/>
                <w:sz w:val="20"/>
                <w:szCs w:val="20"/>
              </w:rPr>
            </w:pPr>
            <w:r w:rsidRPr="002F031E">
              <w:rPr>
                <w:rFonts w:cs="Arial"/>
                <w:b w:val="0"/>
                <w:color w:val="000000" w:themeColor="text1"/>
                <w:sz w:val="20"/>
                <w:szCs w:val="20"/>
              </w:rPr>
              <w:t>Your assessor will check that you can:</w:t>
            </w:r>
          </w:p>
          <w:p w14:paraId="0E42249A" w14:textId="77777777" w:rsidR="00DB6055" w:rsidRPr="002F031E" w:rsidRDefault="00CC284F" w:rsidP="00CC284F">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work collaboratively with at least three different families to support </w:t>
            </w:r>
            <w:r w:rsidR="00DB6055" w:rsidRPr="002F031E">
              <w:rPr>
                <w:rFonts w:cs="Arial"/>
                <w:b w:val="0"/>
                <w:color w:val="000000" w:themeColor="text1"/>
                <w:sz w:val="20"/>
                <w:szCs w:val="20"/>
              </w:rPr>
              <w:t xml:space="preserve">the </w:t>
            </w:r>
            <w:r w:rsidRPr="002F031E">
              <w:rPr>
                <w:rFonts w:cs="Arial"/>
                <w:b w:val="0"/>
                <w:color w:val="000000" w:themeColor="text1"/>
                <w:sz w:val="20"/>
                <w:szCs w:val="20"/>
              </w:rPr>
              <w:t>education and care</w:t>
            </w:r>
            <w:r w:rsidR="00DB6055" w:rsidRPr="002F031E">
              <w:rPr>
                <w:rFonts w:cs="Arial"/>
                <w:b w:val="0"/>
                <w:color w:val="000000" w:themeColor="text1"/>
                <w:sz w:val="20"/>
                <w:szCs w:val="20"/>
              </w:rPr>
              <w:t xml:space="preserve"> of their child</w:t>
            </w:r>
          </w:p>
          <w:p w14:paraId="0D2778E4" w14:textId="77777777" w:rsidR="00DB6055" w:rsidRPr="002F031E" w:rsidRDefault="00CC284F" w:rsidP="00CC284F">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collect and document observations of at least three different children and apply this information to educational practice</w:t>
            </w:r>
          </w:p>
          <w:p w14:paraId="6A4B9306" w14:textId="63A9F328" w:rsidR="00CC284F" w:rsidRPr="002F031E" w:rsidRDefault="00DB6055" w:rsidP="00CC284F">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develop effective strategies for </w:t>
            </w:r>
            <w:r w:rsidR="007C4E5F" w:rsidRPr="002F031E">
              <w:rPr>
                <w:rFonts w:cs="Arial"/>
                <w:b w:val="0"/>
                <w:color w:val="000000" w:themeColor="text1"/>
                <w:sz w:val="20"/>
                <w:szCs w:val="20"/>
              </w:rPr>
              <w:t>individual</w:t>
            </w:r>
            <w:r w:rsidR="007C4E5F" w:rsidRPr="002F031E">
              <w:rPr>
                <w:rFonts w:cs="Arial"/>
                <w:color w:val="000000" w:themeColor="text1"/>
                <w:sz w:val="20"/>
                <w:szCs w:val="20"/>
              </w:rPr>
              <w:t xml:space="preserve"> </w:t>
            </w:r>
            <w:r w:rsidRPr="002F031E">
              <w:rPr>
                <w:rFonts w:cs="Arial"/>
                <w:b w:val="0"/>
                <w:color w:val="000000" w:themeColor="text1"/>
                <w:sz w:val="20"/>
                <w:szCs w:val="20"/>
              </w:rPr>
              <w:t>children’s participation, and support and encourage families to participate and to give feedback</w:t>
            </w:r>
            <w:r w:rsidR="00CC284F" w:rsidRPr="002F031E">
              <w:rPr>
                <w:rFonts w:cs="Arial"/>
                <w:b w:val="0"/>
                <w:color w:val="000000" w:themeColor="text1"/>
                <w:sz w:val="20"/>
                <w:szCs w:val="20"/>
              </w:rPr>
              <w:t>.</w:t>
            </w:r>
          </w:p>
          <w:p w14:paraId="705446C9" w14:textId="77777777" w:rsidR="00E761A4" w:rsidRPr="002F031E" w:rsidRDefault="00E761A4" w:rsidP="00E761A4">
            <w:pPr>
              <w:pStyle w:val="BodyText"/>
              <w:rPr>
                <w:rFonts w:cs="Arial"/>
                <w:color w:val="000000" w:themeColor="text1"/>
                <w:sz w:val="20"/>
                <w:szCs w:val="20"/>
              </w:rPr>
            </w:pPr>
            <w:r w:rsidRPr="002F031E">
              <w:rPr>
                <w:rFonts w:cs="Arial"/>
                <w:color w:val="000000" w:themeColor="text1"/>
                <w:sz w:val="20"/>
                <w:szCs w:val="20"/>
              </w:rPr>
              <w:t>Units of competency related to this task</w:t>
            </w:r>
          </w:p>
          <w:p w14:paraId="6C2C85A7" w14:textId="77777777" w:rsidR="00E761A4" w:rsidRPr="002F031E" w:rsidRDefault="00E761A4" w:rsidP="00A14BA7">
            <w:pPr>
              <w:pStyle w:val="BodyText"/>
              <w:numPr>
                <w:ilvl w:val="0"/>
                <w:numId w:val="5"/>
              </w:numPr>
              <w:spacing w:before="0" w:after="0"/>
              <w:ind w:left="357" w:hanging="357"/>
              <w:rPr>
                <w:rFonts w:cs="Arial"/>
                <w:b w:val="0"/>
                <w:i/>
                <w:sz w:val="20"/>
                <w:szCs w:val="20"/>
              </w:rPr>
            </w:pPr>
            <w:r w:rsidRPr="002F031E">
              <w:rPr>
                <w:rFonts w:cs="Arial"/>
                <w:b w:val="0"/>
                <w:i/>
                <w:sz w:val="20"/>
                <w:szCs w:val="20"/>
              </w:rPr>
              <w:t xml:space="preserve">CHCECE023 Analyse information to inform learning </w:t>
            </w:r>
            <w:r w:rsidRPr="002F031E">
              <w:rPr>
                <w:rFonts w:cs="Arial"/>
                <w:b w:val="0"/>
                <w:sz w:val="20"/>
                <w:szCs w:val="20"/>
              </w:rPr>
              <w:t>(core unit)</w:t>
            </w:r>
          </w:p>
          <w:p w14:paraId="03104298" w14:textId="77777777" w:rsidR="00E761A4" w:rsidRPr="002F031E" w:rsidRDefault="00E761A4" w:rsidP="00A14BA7">
            <w:pPr>
              <w:pStyle w:val="BodyText"/>
              <w:numPr>
                <w:ilvl w:val="0"/>
                <w:numId w:val="5"/>
              </w:numPr>
              <w:spacing w:before="0" w:after="0"/>
              <w:ind w:left="357" w:hanging="357"/>
              <w:rPr>
                <w:rFonts w:cs="Arial"/>
                <w:b w:val="0"/>
                <w:i/>
                <w:sz w:val="20"/>
                <w:szCs w:val="20"/>
              </w:rPr>
            </w:pPr>
            <w:r w:rsidRPr="002F031E">
              <w:rPr>
                <w:rFonts w:cs="Arial"/>
                <w:b w:val="0"/>
                <w:i/>
                <w:sz w:val="20"/>
                <w:szCs w:val="20"/>
              </w:rPr>
              <w:t xml:space="preserve">CHCECE026 Work in partnership with families to provide appropriate education and care for children </w:t>
            </w:r>
            <w:r w:rsidRPr="002F031E">
              <w:rPr>
                <w:rFonts w:cs="Arial"/>
                <w:b w:val="0"/>
                <w:sz w:val="20"/>
                <w:szCs w:val="20"/>
              </w:rPr>
              <w:t>(core unit)</w:t>
            </w:r>
          </w:p>
          <w:p w14:paraId="21D77C7D" w14:textId="77777777" w:rsidR="00E761A4" w:rsidRPr="002F031E" w:rsidRDefault="00E761A4" w:rsidP="00E761A4">
            <w:pPr>
              <w:pStyle w:val="BodyText"/>
              <w:rPr>
                <w:rFonts w:cs="Arial"/>
                <w:b w:val="0"/>
                <w:color w:val="000000" w:themeColor="text1"/>
                <w:sz w:val="20"/>
                <w:szCs w:val="20"/>
              </w:rPr>
            </w:pPr>
            <w:r w:rsidRPr="002F031E">
              <w:rPr>
                <w:rFonts w:cs="Arial"/>
                <w:b w:val="0"/>
                <w:color w:val="000000" w:themeColor="text1"/>
                <w:sz w:val="20"/>
                <w:szCs w:val="20"/>
              </w:rPr>
              <w:t xml:space="preserve">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has a brief description of the units related to this task. The units can be viewed at </w:t>
            </w:r>
            <w:hyperlink r:id="rId99" w:history="1">
              <w:r w:rsidRPr="002F031E">
                <w:rPr>
                  <w:rStyle w:val="Hyperlink"/>
                  <w:rFonts w:eastAsiaTheme="majorEastAsia" w:cs="Arial"/>
                  <w:b w:val="0"/>
                  <w:sz w:val="20"/>
                  <w:szCs w:val="20"/>
                </w:rPr>
                <w:t>www.training.gov.au</w:t>
              </w:r>
            </w:hyperlink>
          </w:p>
        </w:tc>
      </w:tr>
    </w:tbl>
    <w:p w14:paraId="508FB243" w14:textId="77777777" w:rsidR="00E761A4" w:rsidRPr="002F031E" w:rsidRDefault="00E761A4">
      <w:pPr>
        <w:spacing w:after="0"/>
        <w:rPr>
          <w:rFonts w:cs="Arial"/>
          <w:szCs w:val="22"/>
        </w:rPr>
      </w:pPr>
      <w:r w:rsidRPr="002F031E">
        <w:rPr>
          <w:rFonts w:cs="Arial"/>
          <w:szCs w:val="22"/>
        </w:rPr>
        <w:br w:type="page"/>
      </w:r>
    </w:p>
    <w:p w14:paraId="33B6A076" w14:textId="77777777" w:rsidR="00E64A4A" w:rsidRPr="002F031E" w:rsidRDefault="00E64A4A" w:rsidP="00E64A4A">
      <w:pPr>
        <w:spacing w:after="0"/>
        <w:rPr>
          <w:rFonts w:cs="Arial"/>
          <w:sz w:val="10"/>
          <w:szCs w:val="10"/>
        </w:rPr>
      </w:pPr>
    </w:p>
    <w:tbl>
      <w:tblPr>
        <w:tblStyle w:val="LightList-Accent4"/>
        <w:tblW w:w="5000" w:type="pct"/>
        <w:tblLayout w:type="fixed"/>
        <w:tblLook w:val="01A0" w:firstRow="1" w:lastRow="0" w:firstColumn="1" w:lastColumn="1" w:noHBand="0" w:noVBand="0"/>
      </w:tblPr>
      <w:tblGrid>
        <w:gridCol w:w="2092"/>
        <w:gridCol w:w="1310"/>
        <w:gridCol w:w="1313"/>
        <w:gridCol w:w="1347"/>
        <w:gridCol w:w="2909"/>
        <w:gridCol w:w="5205"/>
      </w:tblGrid>
      <w:tr w:rsidR="00E64A4A" w:rsidRPr="002F031E" w14:paraId="4C911250" w14:textId="77777777" w:rsidTr="005253B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800080"/>
          </w:tcPr>
          <w:p w14:paraId="0036ACD5" w14:textId="77777777" w:rsidR="00E64A4A" w:rsidRPr="002F031E" w:rsidRDefault="00E64A4A" w:rsidP="005A37DE">
            <w:pPr>
              <w:pStyle w:val="Heading2"/>
              <w:keepNext w:val="0"/>
              <w:keepLines w:val="0"/>
              <w:outlineLvl w:val="1"/>
              <w:rPr>
                <w:rFonts w:ascii="Arial" w:hAnsi="Arial" w:cs="Arial"/>
                <w:color w:val="FFFFFF" w:themeColor="background1"/>
              </w:rPr>
            </w:pPr>
            <w:bookmarkStart w:id="155" w:name="_Toc188009368"/>
            <w:bookmarkStart w:id="156" w:name="_Toc235501066"/>
            <w:bookmarkStart w:id="157" w:name="_Toc236982768"/>
            <w:r w:rsidRPr="002F031E">
              <w:rPr>
                <w:rFonts w:ascii="Arial" w:hAnsi="Arial" w:cs="Arial"/>
                <w:color w:val="FFFFFF" w:themeColor="background1"/>
              </w:rPr>
              <w:t xml:space="preserve">Candidate instructions for task </w:t>
            </w:r>
            <w:r w:rsidR="005A37DE" w:rsidRPr="002F031E">
              <w:rPr>
                <w:rFonts w:ascii="Arial" w:hAnsi="Arial" w:cs="Arial"/>
                <w:color w:val="FFFFFF" w:themeColor="background1"/>
              </w:rPr>
              <w:t>23</w:t>
            </w:r>
            <w:r w:rsidRPr="002F031E">
              <w:rPr>
                <w:rFonts w:ascii="Arial" w:hAnsi="Arial" w:cs="Arial"/>
                <w:color w:val="FFFFFF" w:themeColor="background1"/>
              </w:rPr>
              <w:t xml:space="preserve">: </w:t>
            </w:r>
            <w:bookmarkEnd w:id="155"/>
            <w:bookmarkEnd w:id="156"/>
            <w:r w:rsidR="004E7A7F" w:rsidRPr="002F031E">
              <w:rPr>
                <w:rFonts w:ascii="Arial" w:hAnsi="Arial" w:cs="Arial"/>
                <w:color w:val="FFFFFF" w:themeColor="background1"/>
              </w:rPr>
              <w:t>Develop a behaviour guidance plan</w:t>
            </w:r>
            <w:bookmarkEnd w:id="157"/>
          </w:p>
        </w:tc>
      </w:tr>
      <w:tr w:rsidR="00E64A4A" w:rsidRPr="002F031E" w14:paraId="3047DD13" w14:textId="77777777" w:rsidTr="00E761A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8"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747863F9" w14:textId="77777777" w:rsidR="00E64A4A" w:rsidRPr="002F031E" w:rsidRDefault="00E64A4A" w:rsidP="005B26BA">
            <w:pPr>
              <w:pStyle w:val="BodyText"/>
              <w:spacing w:line="240" w:lineRule="auto"/>
              <w:rPr>
                <w:rFonts w:cs="Arial"/>
                <w:color w:val="000000" w:themeColor="text1"/>
              </w:rPr>
            </w:pPr>
            <w:r w:rsidRPr="002F031E">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49A038AC" w14:textId="77777777" w:rsidR="00E64A4A" w:rsidRPr="002F031E" w:rsidRDefault="003919EC" w:rsidP="005B26BA">
            <w:pPr>
              <w:pStyle w:val="BodyT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00E64A4A" w:rsidRPr="002F031E">
              <w:rPr>
                <w:sz w:val="24"/>
              </w:rPr>
              <w:instrText xml:space="preserve"> FORMCHECKBOX </w:instrText>
            </w:r>
            <w:r w:rsidRPr="002F031E">
              <w:rPr>
                <w:sz w:val="24"/>
              </w:rPr>
            </w:r>
            <w:r w:rsidRPr="002F031E">
              <w:rPr>
                <w:sz w:val="24"/>
              </w:rPr>
              <w:fldChar w:fldCharType="end"/>
            </w:r>
            <w:r w:rsidR="00E64A4A" w:rsidRPr="002F031E">
              <w:t xml:space="preserve"> </w:t>
            </w:r>
            <w:r w:rsidR="00E64A4A" w:rsidRPr="002F031E">
              <w:rPr>
                <w:rFonts w:cs="Arial"/>
                <w:b/>
              </w:rPr>
              <w:t>Yes</w:t>
            </w:r>
          </w:p>
        </w:tc>
        <w:tc>
          <w:tcPr>
            <w:tcW w:w="463"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22AB0A02" w14:textId="77777777" w:rsidR="00E64A4A" w:rsidRPr="002F031E" w:rsidRDefault="003919EC" w:rsidP="005B26BA">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00E64A4A" w:rsidRPr="002F031E">
              <w:rPr>
                <w:sz w:val="24"/>
              </w:rPr>
              <w:instrText xml:space="preserve"> FORMCHECKBOX </w:instrText>
            </w:r>
            <w:r w:rsidRPr="002F031E">
              <w:rPr>
                <w:sz w:val="24"/>
              </w:rPr>
            </w:r>
            <w:r w:rsidRPr="002F031E">
              <w:rPr>
                <w:sz w:val="24"/>
              </w:rPr>
              <w:fldChar w:fldCharType="end"/>
            </w:r>
            <w:r w:rsidR="00E64A4A" w:rsidRPr="002F031E">
              <w:t xml:space="preserve"> </w:t>
            </w:r>
            <w:r w:rsidR="00E64A4A" w:rsidRPr="002F031E">
              <w:rPr>
                <w:rFonts w:cs="Arial"/>
                <w:b/>
              </w:rPr>
              <w:t>No</w:t>
            </w:r>
            <w:r w:rsidRPr="002F031E">
              <w:rPr>
                <w:rFonts w:cs="Arial"/>
                <w:b/>
              </w:rPr>
              <w:fldChar w:fldCharType="begin"/>
            </w:r>
            <w:r w:rsidR="00E64A4A" w:rsidRPr="002F031E">
              <w:rPr>
                <w:rFonts w:cs="Arial"/>
                <w:b/>
              </w:rPr>
              <w:instrText xml:space="preserve"> </w:instrText>
            </w:r>
            <w:r w:rsidRPr="002F031E">
              <w:rPr>
                <w:rFonts w:cs="Arial"/>
                <w:b/>
              </w:rPr>
              <w:fldChar w:fldCharType="begin"/>
            </w:r>
            <w:r w:rsidR="00E64A4A" w:rsidRPr="002F031E">
              <w:rPr>
                <w:rFonts w:cs="Arial"/>
                <w:b/>
              </w:rPr>
              <w:instrText xml:space="preserve"> PRIVATE "&lt;INPUT TYPE=\"CHECKBOX\"&gt;" </w:instrText>
            </w:r>
            <w:r w:rsidRPr="002F031E">
              <w:rPr>
                <w:rFonts w:cs="Arial"/>
                <w:b/>
              </w:rPr>
              <w:fldChar w:fldCharType="end"/>
            </w:r>
            <w:r w:rsidR="00E64A4A" w:rsidRPr="002F031E">
              <w:rPr>
                <w:rFonts w:cs="Arial"/>
                <w:b/>
              </w:rPr>
              <w:instrText xml:space="preserve">MACROBUTTON HTMLDirect </w:instrText>
            </w:r>
            <w:r w:rsidRPr="002F031E">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1" w:type="pct"/>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16ABBB4E" w14:textId="77777777" w:rsidR="00E64A4A" w:rsidRPr="002F031E" w:rsidRDefault="00E64A4A" w:rsidP="005B26BA">
            <w:pPr>
              <w:pStyle w:val="BodyText"/>
              <w:spacing w:line="240" w:lineRule="auto"/>
              <w:jc w:val="right"/>
              <w:rPr>
                <w:rFonts w:cs="Arial"/>
                <w:b/>
                <w:color w:val="000000" w:themeColor="text1"/>
              </w:rPr>
            </w:pPr>
            <w:r w:rsidRPr="002F031E">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6"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553D6B3D" w14:textId="77777777" w:rsidR="00E64A4A" w:rsidRPr="002F031E" w:rsidRDefault="00E64A4A" w:rsidP="005B26BA">
            <w:pPr>
              <w:pStyle w:val="BodyText"/>
              <w:spacing w:line="240" w:lineRule="auto"/>
              <w:rPr>
                <w:rFonts w:cs="Arial"/>
                <w:b w:val="0"/>
                <w:bCs w:val="0"/>
                <w:color w:val="000000" w:themeColor="text1"/>
              </w:rPr>
            </w:pPr>
          </w:p>
        </w:tc>
      </w:tr>
      <w:tr w:rsidR="00E761A4" w:rsidRPr="002F031E" w14:paraId="69E942BC" w14:textId="77777777" w:rsidTr="00E761A4">
        <w:trPr>
          <w:trHeight w:val="283"/>
        </w:trPr>
        <w:tc>
          <w:tcPr>
            <w:cnfStyle w:val="001000000000" w:firstRow="0" w:lastRow="0" w:firstColumn="1" w:lastColumn="0" w:oddVBand="0" w:evenVBand="0" w:oddHBand="0" w:evenHBand="0" w:firstRowFirstColumn="0" w:firstRowLastColumn="0" w:lastRowFirstColumn="0" w:lastRowLastColumn="0"/>
            <w:tcW w:w="2138" w:type="pct"/>
            <w:gridSpan w:val="4"/>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4FF8FA8B" w14:textId="77777777" w:rsidR="00E761A4" w:rsidRPr="002F031E" w:rsidRDefault="00E761A4" w:rsidP="00E761A4">
            <w:pPr>
              <w:pStyle w:val="BodyText"/>
              <w:rPr>
                <w:rFonts w:cs="Arial"/>
                <w:color w:val="000000" w:themeColor="text1"/>
                <w:sz w:val="20"/>
                <w:szCs w:val="20"/>
              </w:rPr>
            </w:pPr>
            <w:r w:rsidRPr="002F031E">
              <w:rPr>
                <w:rFonts w:cs="Arial"/>
                <w:color w:val="000000" w:themeColor="text1"/>
                <w:sz w:val="20"/>
                <w:szCs w:val="20"/>
              </w:rPr>
              <w:t>Instructions to the candidate</w:t>
            </w:r>
          </w:p>
          <w:p w14:paraId="1DB07BC4" w14:textId="77777777" w:rsidR="00AE0E26" w:rsidRPr="002F031E" w:rsidRDefault="00E761A4" w:rsidP="00E761A4">
            <w:pPr>
              <w:pStyle w:val="BodyText"/>
              <w:rPr>
                <w:b w:val="0"/>
                <w:sz w:val="20"/>
                <w:szCs w:val="20"/>
              </w:rPr>
            </w:pPr>
            <w:r w:rsidRPr="002F031E">
              <w:rPr>
                <w:rFonts w:cs="Arial"/>
                <w:b w:val="0"/>
                <w:color w:val="000000" w:themeColor="text1"/>
                <w:sz w:val="20"/>
                <w:szCs w:val="20"/>
              </w:rPr>
              <w:t>This workplace assessment task requires you to</w:t>
            </w:r>
            <w:r w:rsidR="00AE0E26" w:rsidRPr="002F031E">
              <w:rPr>
                <w:rFonts w:cs="Arial"/>
                <w:b w:val="0"/>
                <w:color w:val="000000" w:themeColor="text1"/>
                <w:sz w:val="20"/>
                <w:szCs w:val="20"/>
              </w:rPr>
              <w:t xml:space="preserve"> </w:t>
            </w:r>
            <w:r w:rsidR="005A3718" w:rsidRPr="002F031E">
              <w:rPr>
                <w:rFonts w:cs="Arial"/>
                <w:b w:val="0"/>
                <w:color w:val="000000" w:themeColor="text1"/>
                <w:sz w:val="20"/>
                <w:szCs w:val="20"/>
              </w:rPr>
              <w:t>work with family members and colleagues to create</w:t>
            </w:r>
            <w:r w:rsidR="00A31033" w:rsidRPr="002F031E">
              <w:rPr>
                <w:rFonts w:cs="Arial"/>
                <w:b w:val="0"/>
                <w:color w:val="000000" w:themeColor="text1"/>
                <w:sz w:val="20"/>
                <w:szCs w:val="20"/>
              </w:rPr>
              <w:t xml:space="preserve"> and implement</w:t>
            </w:r>
            <w:r w:rsidR="00AE0E26" w:rsidRPr="002F031E">
              <w:rPr>
                <w:rFonts w:cs="Arial"/>
                <w:b w:val="0"/>
                <w:color w:val="000000" w:themeColor="text1"/>
                <w:sz w:val="20"/>
                <w:szCs w:val="20"/>
              </w:rPr>
              <w:t xml:space="preserve"> a </w:t>
            </w:r>
            <w:r w:rsidR="00C42CCC" w:rsidRPr="002F031E">
              <w:rPr>
                <w:rFonts w:cs="Arial"/>
                <w:b w:val="0"/>
                <w:color w:val="000000" w:themeColor="text1"/>
                <w:sz w:val="20"/>
                <w:szCs w:val="20"/>
              </w:rPr>
              <w:t xml:space="preserve">realistic </w:t>
            </w:r>
            <w:r w:rsidR="00AE0E26" w:rsidRPr="002F031E">
              <w:rPr>
                <w:rFonts w:cs="Arial"/>
                <w:b w:val="0"/>
                <w:color w:val="000000" w:themeColor="text1"/>
                <w:sz w:val="20"/>
                <w:szCs w:val="20"/>
              </w:rPr>
              <w:t xml:space="preserve">plan </w:t>
            </w:r>
            <w:r w:rsidR="005A3718" w:rsidRPr="002F031E">
              <w:rPr>
                <w:rFonts w:cs="Arial"/>
                <w:b w:val="0"/>
                <w:color w:val="000000" w:themeColor="text1"/>
                <w:sz w:val="20"/>
                <w:szCs w:val="20"/>
              </w:rPr>
              <w:t>to guide the behaviour of a child</w:t>
            </w:r>
            <w:r w:rsidR="005A3718" w:rsidRPr="002F031E">
              <w:rPr>
                <w:b w:val="0"/>
                <w:sz w:val="20"/>
                <w:szCs w:val="20"/>
              </w:rPr>
              <w:t>.</w:t>
            </w:r>
          </w:p>
          <w:p w14:paraId="1688DCCE" w14:textId="77777777" w:rsidR="005A3718" w:rsidRPr="002F031E" w:rsidRDefault="005A3718" w:rsidP="00E761A4">
            <w:pPr>
              <w:pStyle w:val="BodyText"/>
              <w:rPr>
                <w:b w:val="0"/>
                <w:sz w:val="20"/>
                <w:szCs w:val="20"/>
              </w:rPr>
            </w:pPr>
            <w:r w:rsidRPr="002F031E">
              <w:rPr>
                <w:b w:val="0"/>
                <w:sz w:val="20"/>
                <w:szCs w:val="20"/>
              </w:rPr>
              <w:t>You are required to:</w:t>
            </w:r>
          </w:p>
          <w:p w14:paraId="1B8B9312" w14:textId="77777777" w:rsidR="005A3718" w:rsidRPr="002F031E" w:rsidRDefault="005A3718" w:rsidP="00AE0E26">
            <w:pPr>
              <w:pStyle w:val="BodyText"/>
              <w:numPr>
                <w:ilvl w:val="0"/>
                <w:numId w:val="5"/>
              </w:numPr>
              <w:spacing w:before="60" w:after="60"/>
              <w:rPr>
                <w:b w:val="0"/>
                <w:sz w:val="20"/>
                <w:szCs w:val="20"/>
              </w:rPr>
            </w:pPr>
            <w:r w:rsidRPr="002F031E">
              <w:rPr>
                <w:b w:val="0"/>
                <w:sz w:val="20"/>
                <w:szCs w:val="20"/>
              </w:rPr>
              <w:t>observe the child’s behaviour on at least three occasions</w:t>
            </w:r>
            <w:r w:rsidR="00A31033" w:rsidRPr="002F031E">
              <w:rPr>
                <w:b w:val="0"/>
                <w:sz w:val="20"/>
                <w:szCs w:val="20"/>
              </w:rPr>
              <w:t xml:space="preserve"> (in different situations and contexts)</w:t>
            </w:r>
          </w:p>
          <w:p w14:paraId="5495D0E9" w14:textId="6D27B99D" w:rsidR="00AE0E26" w:rsidRPr="002F031E" w:rsidRDefault="005A3718" w:rsidP="00AE0E26">
            <w:pPr>
              <w:pStyle w:val="BodyText"/>
              <w:numPr>
                <w:ilvl w:val="0"/>
                <w:numId w:val="5"/>
              </w:numPr>
              <w:spacing w:before="60" w:after="60"/>
              <w:rPr>
                <w:b w:val="0"/>
                <w:sz w:val="20"/>
                <w:szCs w:val="20"/>
              </w:rPr>
            </w:pPr>
            <w:r w:rsidRPr="002F031E">
              <w:rPr>
                <w:b w:val="0"/>
                <w:sz w:val="20"/>
                <w:szCs w:val="20"/>
              </w:rPr>
              <w:t xml:space="preserve">identify </w:t>
            </w:r>
            <w:r w:rsidR="00AE0E26" w:rsidRPr="002F031E">
              <w:rPr>
                <w:b w:val="0"/>
                <w:sz w:val="20"/>
                <w:szCs w:val="20"/>
              </w:rPr>
              <w:t>long</w:t>
            </w:r>
            <w:r w:rsidR="009C5169" w:rsidRPr="002F031E">
              <w:rPr>
                <w:b w:val="0"/>
                <w:sz w:val="20"/>
                <w:szCs w:val="20"/>
              </w:rPr>
              <w:t>-term</w:t>
            </w:r>
            <w:r w:rsidR="00A31033" w:rsidRPr="002F031E">
              <w:rPr>
                <w:b w:val="0"/>
                <w:sz w:val="20"/>
                <w:szCs w:val="20"/>
              </w:rPr>
              <w:t xml:space="preserve"> and </w:t>
            </w:r>
            <w:r w:rsidR="00AE0E26" w:rsidRPr="002F031E">
              <w:rPr>
                <w:b w:val="0"/>
                <w:sz w:val="20"/>
                <w:szCs w:val="20"/>
              </w:rPr>
              <w:t>short-term goals</w:t>
            </w:r>
            <w:r w:rsidR="00455D56" w:rsidRPr="002F031E">
              <w:rPr>
                <w:b w:val="0"/>
                <w:sz w:val="20"/>
                <w:szCs w:val="20"/>
              </w:rPr>
              <w:t>/</w:t>
            </w:r>
            <w:r w:rsidR="00AE0E26" w:rsidRPr="002F031E">
              <w:rPr>
                <w:b w:val="0"/>
                <w:sz w:val="20"/>
                <w:szCs w:val="20"/>
              </w:rPr>
              <w:t>objectives</w:t>
            </w:r>
            <w:r w:rsidR="00A31033" w:rsidRPr="002F031E">
              <w:rPr>
                <w:b w:val="0"/>
                <w:sz w:val="20"/>
                <w:szCs w:val="20"/>
              </w:rPr>
              <w:t xml:space="preserve"> </w:t>
            </w:r>
            <w:r w:rsidR="00B0245F" w:rsidRPr="002F031E">
              <w:rPr>
                <w:b w:val="0"/>
                <w:sz w:val="20"/>
                <w:szCs w:val="20"/>
              </w:rPr>
              <w:t>that are consistent with child’s abilities, age and developmental stage</w:t>
            </w:r>
          </w:p>
          <w:p w14:paraId="127C5D67" w14:textId="77777777" w:rsidR="005A3718" w:rsidRPr="002F031E" w:rsidRDefault="005A3718" w:rsidP="005A3718">
            <w:pPr>
              <w:pStyle w:val="BodyText"/>
              <w:numPr>
                <w:ilvl w:val="0"/>
                <w:numId w:val="5"/>
              </w:numPr>
              <w:spacing w:before="60" w:after="60"/>
              <w:rPr>
                <w:b w:val="0"/>
                <w:sz w:val="20"/>
                <w:szCs w:val="20"/>
              </w:rPr>
            </w:pPr>
            <w:r w:rsidRPr="002F031E">
              <w:rPr>
                <w:b w:val="0"/>
                <w:sz w:val="20"/>
                <w:szCs w:val="20"/>
              </w:rPr>
              <w:t>establish a baseline for</w:t>
            </w:r>
            <w:r w:rsidR="00A31033" w:rsidRPr="002F031E">
              <w:rPr>
                <w:b w:val="0"/>
                <w:sz w:val="20"/>
                <w:szCs w:val="20"/>
              </w:rPr>
              <w:t xml:space="preserve"> their</w:t>
            </w:r>
            <w:r w:rsidRPr="002F031E">
              <w:rPr>
                <w:b w:val="0"/>
                <w:sz w:val="20"/>
                <w:szCs w:val="20"/>
              </w:rPr>
              <w:t xml:space="preserve"> behaviour</w:t>
            </w:r>
          </w:p>
          <w:p w14:paraId="4817FB54" w14:textId="77777777" w:rsidR="005A3718" w:rsidRPr="002F031E" w:rsidRDefault="005A3718" w:rsidP="005A3718">
            <w:pPr>
              <w:pStyle w:val="BodyText"/>
              <w:numPr>
                <w:ilvl w:val="0"/>
                <w:numId w:val="5"/>
              </w:numPr>
              <w:spacing w:before="60" w:after="60"/>
              <w:rPr>
                <w:b w:val="0"/>
                <w:sz w:val="20"/>
                <w:szCs w:val="20"/>
              </w:rPr>
            </w:pPr>
            <w:r w:rsidRPr="002F031E">
              <w:rPr>
                <w:b w:val="0"/>
                <w:sz w:val="20"/>
                <w:szCs w:val="20"/>
              </w:rPr>
              <w:t xml:space="preserve">clearly identify </w:t>
            </w:r>
            <w:r w:rsidR="00A31033" w:rsidRPr="002F031E">
              <w:rPr>
                <w:b w:val="0"/>
                <w:sz w:val="20"/>
                <w:szCs w:val="20"/>
              </w:rPr>
              <w:t xml:space="preserve">more acceptable </w:t>
            </w:r>
            <w:r w:rsidRPr="002F031E">
              <w:rPr>
                <w:b w:val="0"/>
                <w:sz w:val="20"/>
                <w:szCs w:val="20"/>
              </w:rPr>
              <w:t>alternative behaviours</w:t>
            </w:r>
          </w:p>
          <w:p w14:paraId="5B11A739" w14:textId="77777777" w:rsidR="00C957B1" w:rsidRPr="002F031E" w:rsidRDefault="00C957B1" w:rsidP="005A3718">
            <w:pPr>
              <w:pStyle w:val="BodyText"/>
              <w:numPr>
                <w:ilvl w:val="0"/>
                <w:numId w:val="5"/>
              </w:numPr>
              <w:spacing w:before="60" w:after="60"/>
              <w:rPr>
                <w:b w:val="0"/>
                <w:sz w:val="20"/>
                <w:szCs w:val="20"/>
              </w:rPr>
            </w:pPr>
            <w:r w:rsidRPr="002F031E">
              <w:rPr>
                <w:b w:val="0"/>
                <w:sz w:val="20"/>
                <w:szCs w:val="20"/>
              </w:rPr>
              <w:t>develop the plan in accordance with service policy</w:t>
            </w:r>
          </w:p>
          <w:p w14:paraId="4F490A27" w14:textId="77777777" w:rsidR="00A31033" w:rsidRPr="002F031E" w:rsidRDefault="009C5169" w:rsidP="00A31033">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support</w:t>
            </w:r>
            <w:r w:rsidR="00A31033" w:rsidRPr="002F031E">
              <w:rPr>
                <w:rFonts w:cs="Arial"/>
                <w:b w:val="0"/>
                <w:color w:val="000000" w:themeColor="text1"/>
                <w:sz w:val="20"/>
                <w:szCs w:val="20"/>
              </w:rPr>
              <w:t xml:space="preserve"> </w:t>
            </w:r>
            <w:r w:rsidRPr="002F031E">
              <w:rPr>
                <w:rFonts w:cs="Arial"/>
                <w:b w:val="0"/>
                <w:color w:val="000000" w:themeColor="text1"/>
                <w:sz w:val="20"/>
                <w:szCs w:val="20"/>
              </w:rPr>
              <w:t xml:space="preserve">colleagues </w:t>
            </w:r>
            <w:r w:rsidR="00A31033" w:rsidRPr="002F031E">
              <w:rPr>
                <w:rFonts w:cs="Arial"/>
                <w:b w:val="0"/>
                <w:color w:val="000000" w:themeColor="text1"/>
                <w:sz w:val="20"/>
                <w:szCs w:val="20"/>
              </w:rPr>
              <w:t>to implement the plan</w:t>
            </w:r>
          </w:p>
          <w:p w14:paraId="401748D8" w14:textId="77777777" w:rsidR="00C957B1" w:rsidRPr="002F031E" w:rsidRDefault="00C957B1" w:rsidP="00C957B1">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communicate your expectations with the child</w:t>
            </w:r>
          </w:p>
          <w:p w14:paraId="585255AB" w14:textId="77777777" w:rsidR="00A31033" w:rsidRPr="002F031E" w:rsidRDefault="00A31033" w:rsidP="00A31033">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monitor the effectiveness of the plan.</w:t>
            </w:r>
          </w:p>
          <w:p w14:paraId="3A7EC16D" w14:textId="20FD95ED" w:rsidR="00A31033" w:rsidRPr="002F031E" w:rsidRDefault="00A31033" w:rsidP="00A31033">
            <w:pPr>
              <w:pStyle w:val="BodyText"/>
              <w:rPr>
                <w:rFonts w:cs="Arial"/>
                <w:b w:val="0"/>
                <w:color w:val="000000" w:themeColor="text1"/>
                <w:sz w:val="20"/>
                <w:szCs w:val="20"/>
              </w:rPr>
            </w:pPr>
            <w:r w:rsidRPr="002F031E">
              <w:rPr>
                <w:rFonts w:cs="Arial"/>
                <w:b w:val="0"/>
                <w:color w:val="000000" w:themeColor="text1"/>
                <w:sz w:val="20"/>
                <w:szCs w:val="20"/>
              </w:rPr>
              <w:t xml:space="preserve">Your assessor </w:t>
            </w:r>
            <w:r w:rsidR="00455D56" w:rsidRPr="002F031E">
              <w:rPr>
                <w:rFonts w:cs="Arial"/>
                <w:b w:val="0"/>
                <w:color w:val="000000" w:themeColor="text1"/>
                <w:sz w:val="20"/>
                <w:szCs w:val="20"/>
              </w:rPr>
              <w:t>will consider the documentation you develop and may</w:t>
            </w:r>
            <w:r w:rsidRPr="002F031E">
              <w:rPr>
                <w:rFonts w:cs="Arial"/>
                <w:b w:val="0"/>
                <w:color w:val="000000" w:themeColor="text1"/>
                <w:sz w:val="20"/>
                <w:szCs w:val="20"/>
              </w:rPr>
              <w:t xml:space="preserve"> observe you over an agreed timeframe in an </w:t>
            </w:r>
            <w:r w:rsidR="002103AC" w:rsidRPr="002F031E">
              <w:rPr>
                <w:rFonts w:cs="Arial"/>
                <w:b w:val="0"/>
                <w:color w:val="000000" w:themeColor="text1"/>
                <w:sz w:val="20"/>
                <w:szCs w:val="20"/>
              </w:rPr>
              <w:t>early childhood education and care service</w:t>
            </w:r>
            <w:r w:rsidRPr="002F031E">
              <w:rPr>
                <w:rFonts w:cs="Arial"/>
                <w:b w:val="0"/>
                <w:color w:val="000000" w:themeColor="text1"/>
                <w:sz w:val="20"/>
                <w:szCs w:val="20"/>
              </w:rPr>
              <w:t>.</w:t>
            </w:r>
            <w:r w:rsidR="00455D56" w:rsidRPr="002F031E">
              <w:rPr>
                <w:rFonts w:cs="Arial"/>
                <w:b w:val="0"/>
                <w:color w:val="000000" w:themeColor="text1"/>
                <w:sz w:val="20"/>
                <w:szCs w:val="20"/>
              </w:rPr>
              <w:t xml:space="preserve"> </w:t>
            </w:r>
            <w:r w:rsidRPr="002F031E">
              <w:rPr>
                <w:rFonts w:cs="Arial"/>
                <w:b w:val="0"/>
                <w:color w:val="000000" w:themeColor="text1"/>
                <w:sz w:val="20"/>
                <w:szCs w:val="20"/>
              </w:rPr>
              <w:t>Your assessor may ask questions during or after the observation, such as asking you to describe the relationship-based strategies that you used to help the child learn about behaviour.</w:t>
            </w:r>
          </w:p>
          <w:p w14:paraId="2BCF585A" w14:textId="77777777" w:rsidR="00A31033" w:rsidRPr="002F031E" w:rsidRDefault="00A31033" w:rsidP="00A31033">
            <w:pPr>
              <w:pStyle w:val="BodyText"/>
              <w:spacing w:before="60" w:after="60"/>
              <w:rPr>
                <w:rFonts w:cs="Arial"/>
                <w:b w:val="0"/>
                <w:color w:val="000000" w:themeColor="text1"/>
                <w:sz w:val="20"/>
                <w:szCs w:val="20"/>
              </w:rPr>
            </w:pPr>
            <w:r w:rsidRPr="002F031E">
              <w:rPr>
                <w:rFonts w:cs="Arial"/>
                <w:b w:val="0"/>
                <w:color w:val="000000" w:themeColor="text1"/>
                <w:sz w:val="20"/>
                <w:szCs w:val="20"/>
              </w:rPr>
              <w:t>Your assessor will record their observations on a checklist and give you feedback.</w:t>
            </w:r>
          </w:p>
        </w:tc>
        <w:tc>
          <w:tcPr>
            <w:cnfStyle w:val="000100000000" w:firstRow="0" w:lastRow="0" w:firstColumn="0" w:lastColumn="1" w:oddVBand="0" w:evenVBand="0" w:oddHBand="0" w:evenHBand="0" w:firstRowFirstColumn="0" w:firstRowLastColumn="0" w:lastRowFirstColumn="0" w:lastRowLastColumn="0"/>
            <w:tcW w:w="2862" w:type="pct"/>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4C7D41CC" w14:textId="77777777" w:rsidR="00E761A4" w:rsidRPr="002F031E" w:rsidRDefault="00E761A4" w:rsidP="00E761A4">
            <w:pPr>
              <w:pStyle w:val="BodyText"/>
              <w:rPr>
                <w:rFonts w:cs="Arial"/>
                <w:color w:val="000000" w:themeColor="text1"/>
                <w:sz w:val="20"/>
                <w:szCs w:val="20"/>
              </w:rPr>
            </w:pPr>
            <w:r w:rsidRPr="002F031E">
              <w:rPr>
                <w:rFonts w:cs="Arial"/>
                <w:color w:val="000000" w:themeColor="text1"/>
                <w:sz w:val="20"/>
                <w:szCs w:val="20"/>
              </w:rPr>
              <w:t>Resources needed to complete this task</w:t>
            </w:r>
          </w:p>
          <w:p w14:paraId="7C52056C" w14:textId="77777777" w:rsidR="00E761A4" w:rsidRPr="002F031E" w:rsidRDefault="00E761A4" w:rsidP="00E761A4">
            <w:pPr>
              <w:pStyle w:val="BodyText"/>
              <w:rPr>
                <w:rFonts w:cs="Arial"/>
                <w:b w:val="0"/>
                <w:color w:val="000000" w:themeColor="text1"/>
                <w:sz w:val="20"/>
                <w:szCs w:val="20"/>
              </w:rPr>
            </w:pPr>
            <w:r w:rsidRPr="002F031E">
              <w:rPr>
                <w:rFonts w:cs="Arial"/>
                <w:b w:val="0"/>
                <w:color w:val="000000" w:themeColor="text1"/>
                <w:sz w:val="20"/>
                <w:szCs w:val="20"/>
              </w:rPr>
              <w:t>Your assessor (or workplace representative) will ensure you have access to:</w:t>
            </w:r>
          </w:p>
          <w:p w14:paraId="71A70A06" w14:textId="6DAAA830" w:rsidR="00E761A4" w:rsidRPr="002F031E" w:rsidRDefault="004E7A7F" w:rsidP="00A14BA7">
            <w:pPr>
              <w:pStyle w:val="BodyText"/>
              <w:numPr>
                <w:ilvl w:val="0"/>
                <w:numId w:val="5"/>
              </w:numPr>
              <w:spacing w:before="60" w:after="60"/>
              <w:rPr>
                <w:rFonts w:cs="Arial"/>
                <w:b w:val="0"/>
                <w:color w:val="000000" w:themeColor="text1"/>
                <w:sz w:val="20"/>
                <w:szCs w:val="20"/>
              </w:rPr>
            </w:pPr>
            <w:r w:rsidRPr="002F031E">
              <w:rPr>
                <w:b w:val="0"/>
                <w:sz w:val="20"/>
                <w:szCs w:val="20"/>
              </w:rPr>
              <w:t xml:space="preserve">a family, child and other educators in a regulated </w:t>
            </w:r>
            <w:r w:rsidR="00465668" w:rsidRPr="002F031E">
              <w:rPr>
                <w:rFonts w:cs="Arial"/>
                <w:b w:val="0"/>
                <w:color w:val="000000" w:themeColor="text1"/>
                <w:sz w:val="20"/>
                <w:szCs w:val="20"/>
              </w:rPr>
              <w:t>early childhood education and care service</w:t>
            </w:r>
          </w:p>
          <w:p w14:paraId="023AE3ED" w14:textId="77777777" w:rsidR="00455D56" w:rsidRPr="002F031E" w:rsidRDefault="00455D56" w:rsidP="00455D56">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current relevant organisational standards, policies and procedures </w:t>
            </w:r>
          </w:p>
          <w:p w14:paraId="303889E2" w14:textId="77777777" w:rsidR="00E761A4" w:rsidRPr="002F031E" w:rsidRDefault="004E7A7F" w:rsidP="00A14BA7">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relevant approved learning framework under the </w:t>
            </w:r>
            <w:r w:rsidRPr="002F031E">
              <w:rPr>
                <w:rFonts w:cs="Arial"/>
                <w:b w:val="0"/>
                <w:i/>
                <w:color w:val="000000" w:themeColor="text1"/>
                <w:sz w:val="20"/>
                <w:szCs w:val="20"/>
              </w:rPr>
              <w:t>National Quality Framework</w:t>
            </w:r>
            <w:r w:rsidRPr="002F031E">
              <w:rPr>
                <w:rFonts w:cs="Arial"/>
                <w:b w:val="0"/>
                <w:color w:val="000000" w:themeColor="text1"/>
                <w:sz w:val="20"/>
                <w:szCs w:val="20"/>
              </w:rPr>
              <w:t>.</w:t>
            </w:r>
          </w:p>
          <w:p w14:paraId="040E66C4" w14:textId="77777777" w:rsidR="00E761A4" w:rsidRPr="002F031E" w:rsidRDefault="00E761A4" w:rsidP="00E761A4">
            <w:pPr>
              <w:pStyle w:val="BodyText"/>
              <w:rPr>
                <w:rFonts w:cs="Arial"/>
                <w:color w:val="000000" w:themeColor="text1"/>
                <w:sz w:val="20"/>
                <w:szCs w:val="20"/>
              </w:rPr>
            </w:pPr>
            <w:r w:rsidRPr="002F031E">
              <w:rPr>
                <w:rFonts w:cs="Arial"/>
                <w:color w:val="000000" w:themeColor="text1"/>
                <w:sz w:val="20"/>
                <w:szCs w:val="20"/>
              </w:rPr>
              <w:t>How will I be assessed in this task?</w:t>
            </w:r>
          </w:p>
          <w:p w14:paraId="37892181" w14:textId="77777777" w:rsidR="00E761A4" w:rsidRPr="002F031E" w:rsidRDefault="00E761A4" w:rsidP="00E761A4">
            <w:pPr>
              <w:pStyle w:val="BodyText"/>
              <w:rPr>
                <w:rFonts w:cs="Arial"/>
                <w:b w:val="0"/>
                <w:color w:val="000000" w:themeColor="text1"/>
                <w:sz w:val="20"/>
                <w:szCs w:val="20"/>
              </w:rPr>
            </w:pPr>
            <w:r w:rsidRPr="002F031E">
              <w:rPr>
                <w:rFonts w:cs="Arial"/>
                <w:b w:val="0"/>
                <w:color w:val="000000" w:themeColor="text1"/>
                <w:sz w:val="20"/>
                <w:szCs w:val="20"/>
              </w:rPr>
              <w:t>Your assessor will check that you can:</w:t>
            </w:r>
          </w:p>
          <w:p w14:paraId="22D72376" w14:textId="77777777" w:rsidR="00EC22E2" w:rsidRPr="002F031E" w:rsidRDefault="00EC22E2" w:rsidP="00EC22E2">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observe and analyse a child’s behaviour, on at least three occasions, in a range of situations and contexts</w:t>
            </w:r>
          </w:p>
          <w:p w14:paraId="3278384A" w14:textId="013D8B38" w:rsidR="00C957B1" w:rsidRPr="002F031E" w:rsidRDefault="00EC22E2" w:rsidP="00EC22E2">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create, implement and measure the effectiveness </w:t>
            </w:r>
            <w:r w:rsidR="00455D56" w:rsidRPr="002F031E">
              <w:rPr>
                <w:rFonts w:cs="Arial"/>
                <w:b w:val="0"/>
                <w:color w:val="000000" w:themeColor="text1"/>
                <w:sz w:val="20"/>
                <w:szCs w:val="20"/>
              </w:rPr>
              <w:t xml:space="preserve">of </w:t>
            </w:r>
            <w:r w:rsidRPr="002F031E">
              <w:rPr>
                <w:rFonts w:cs="Arial"/>
                <w:b w:val="0"/>
                <w:color w:val="000000" w:themeColor="text1"/>
                <w:sz w:val="20"/>
                <w:szCs w:val="20"/>
              </w:rPr>
              <w:t>a behaviour guidance plan</w:t>
            </w:r>
            <w:r w:rsidR="00455D56" w:rsidRPr="002F031E">
              <w:rPr>
                <w:rFonts w:cs="Arial"/>
                <w:b w:val="0"/>
                <w:color w:val="000000" w:themeColor="text1"/>
                <w:sz w:val="20"/>
                <w:szCs w:val="20"/>
              </w:rPr>
              <w:t xml:space="preserve"> </w:t>
            </w:r>
            <w:r w:rsidR="00643B98" w:rsidRPr="002F031E">
              <w:rPr>
                <w:rFonts w:cs="Arial"/>
                <w:b w:val="0"/>
                <w:color w:val="000000" w:themeColor="text1"/>
                <w:sz w:val="20"/>
                <w:szCs w:val="20"/>
              </w:rPr>
              <w:t xml:space="preserve">in line with the philosophy and policies of the service </w:t>
            </w:r>
            <w:r w:rsidR="00455D56" w:rsidRPr="002F031E">
              <w:rPr>
                <w:rFonts w:cs="Arial"/>
                <w:b w:val="0"/>
                <w:color w:val="000000" w:themeColor="text1"/>
                <w:sz w:val="20"/>
                <w:szCs w:val="20"/>
              </w:rPr>
              <w:t xml:space="preserve">(see more details of the requirements </w:t>
            </w:r>
            <w:r w:rsidR="00643B98" w:rsidRPr="002F031E">
              <w:rPr>
                <w:rFonts w:cs="Arial"/>
                <w:b w:val="0"/>
                <w:color w:val="000000" w:themeColor="text1"/>
                <w:sz w:val="20"/>
                <w:szCs w:val="20"/>
              </w:rPr>
              <w:t xml:space="preserve">for this </w:t>
            </w:r>
            <w:r w:rsidR="00455D56" w:rsidRPr="002F031E">
              <w:rPr>
                <w:rFonts w:cs="Arial"/>
                <w:b w:val="0"/>
                <w:color w:val="000000" w:themeColor="text1"/>
                <w:sz w:val="20"/>
                <w:szCs w:val="20"/>
              </w:rPr>
              <w:t>at left)</w:t>
            </w:r>
          </w:p>
          <w:p w14:paraId="4914413B" w14:textId="77777777" w:rsidR="00EC22E2" w:rsidRPr="002F031E" w:rsidRDefault="00EC22E2" w:rsidP="00EC22E2">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develop positive relationships with children and involve them in decision-making and planning</w:t>
            </w:r>
          </w:p>
          <w:p w14:paraId="7BF7DE0F" w14:textId="6FFABD50" w:rsidR="00C957B1" w:rsidRPr="002F031E" w:rsidRDefault="00EC22E2" w:rsidP="00643B98">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respect family expectations and their cultural values</w:t>
            </w:r>
            <w:r w:rsidR="00C957B1" w:rsidRPr="002F031E">
              <w:rPr>
                <w:rFonts w:cs="Arial"/>
                <w:b w:val="0"/>
                <w:color w:val="000000" w:themeColor="text1"/>
                <w:sz w:val="20"/>
                <w:szCs w:val="20"/>
              </w:rPr>
              <w:t>.</w:t>
            </w:r>
          </w:p>
          <w:p w14:paraId="6F0EDAEF" w14:textId="77777777" w:rsidR="00E761A4" w:rsidRPr="002F031E" w:rsidRDefault="00E761A4" w:rsidP="00E761A4">
            <w:pPr>
              <w:pStyle w:val="BodyText"/>
              <w:rPr>
                <w:rFonts w:cs="Arial"/>
                <w:color w:val="000000" w:themeColor="text1"/>
                <w:sz w:val="20"/>
                <w:szCs w:val="20"/>
              </w:rPr>
            </w:pPr>
            <w:r w:rsidRPr="002F031E">
              <w:rPr>
                <w:rFonts w:cs="Arial"/>
                <w:color w:val="000000" w:themeColor="text1"/>
                <w:sz w:val="20"/>
                <w:szCs w:val="20"/>
              </w:rPr>
              <w:t>Unit of competency related to this task</w:t>
            </w:r>
          </w:p>
          <w:p w14:paraId="27F1FBD6" w14:textId="77777777" w:rsidR="00E761A4" w:rsidRPr="002F031E" w:rsidRDefault="00E761A4" w:rsidP="00A14BA7">
            <w:pPr>
              <w:pStyle w:val="BodyText"/>
              <w:numPr>
                <w:ilvl w:val="0"/>
                <w:numId w:val="5"/>
              </w:numPr>
              <w:spacing w:before="0" w:after="0"/>
              <w:ind w:left="357" w:hanging="357"/>
              <w:rPr>
                <w:b w:val="0"/>
                <w:sz w:val="20"/>
                <w:szCs w:val="20"/>
              </w:rPr>
            </w:pPr>
            <w:r w:rsidRPr="002F031E">
              <w:rPr>
                <w:b w:val="0"/>
                <w:i/>
                <w:sz w:val="20"/>
                <w:szCs w:val="20"/>
              </w:rPr>
              <w:t>CHCECE020 Establish and implement plans for developing cooperative behaviour</w:t>
            </w:r>
            <w:r w:rsidRPr="002F031E">
              <w:rPr>
                <w:b w:val="0"/>
                <w:sz w:val="20"/>
                <w:szCs w:val="20"/>
              </w:rPr>
              <w:t xml:space="preserve"> </w:t>
            </w:r>
            <w:r w:rsidRPr="002F031E">
              <w:rPr>
                <w:rFonts w:cs="Arial"/>
                <w:b w:val="0"/>
                <w:sz w:val="20"/>
                <w:szCs w:val="20"/>
              </w:rPr>
              <w:t>(core unit)</w:t>
            </w:r>
          </w:p>
          <w:p w14:paraId="095701B5" w14:textId="77777777" w:rsidR="00E761A4" w:rsidRPr="002F031E" w:rsidRDefault="00E761A4" w:rsidP="00E761A4">
            <w:pPr>
              <w:pStyle w:val="BodyText"/>
              <w:spacing w:before="60" w:after="60"/>
              <w:rPr>
                <w:rFonts w:cs="Arial"/>
                <w:b w:val="0"/>
                <w:color w:val="000000" w:themeColor="text1"/>
                <w:sz w:val="20"/>
                <w:szCs w:val="20"/>
              </w:rPr>
            </w:pPr>
            <w:r w:rsidRPr="002F031E">
              <w:rPr>
                <w:rFonts w:cs="Arial"/>
                <w:b w:val="0"/>
                <w:color w:val="000000" w:themeColor="text1"/>
                <w:sz w:val="20"/>
                <w:szCs w:val="20"/>
              </w:rPr>
              <w:t xml:space="preserve">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has a brief description of the units related to this task. The units can be viewed at </w:t>
            </w:r>
            <w:hyperlink r:id="rId100" w:history="1">
              <w:r w:rsidRPr="002F031E">
                <w:rPr>
                  <w:rStyle w:val="Hyperlink"/>
                  <w:rFonts w:eastAsiaTheme="majorEastAsia" w:cs="Arial"/>
                  <w:b w:val="0"/>
                  <w:sz w:val="20"/>
                  <w:szCs w:val="20"/>
                </w:rPr>
                <w:t>www.training.gov.au</w:t>
              </w:r>
            </w:hyperlink>
          </w:p>
        </w:tc>
      </w:tr>
    </w:tbl>
    <w:p w14:paraId="2F7C2531" w14:textId="77777777" w:rsidR="00583788" w:rsidRPr="002F031E" w:rsidRDefault="00583788" w:rsidP="00583788">
      <w:pPr>
        <w:spacing w:after="0"/>
        <w:rPr>
          <w:rFonts w:cs="Arial"/>
          <w:sz w:val="10"/>
          <w:szCs w:val="10"/>
        </w:rPr>
      </w:pPr>
    </w:p>
    <w:tbl>
      <w:tblPr>
        <w:tblStyle w:val="LightList-Accent4"/>
        <w:tblW w:w="5000" w:type="pct"/>
        <w:tblLayout w:type="fixed"/>
        <w:tblLook w:val="01A0" w:firstRow="1" w:lastRow="0" w:firstColumn="1" w:lastColumn="1" w:noHBand="0" w:noVBand="0"/>
      </w:tblPr>
      <w:tblGrid>
        <w:gridCol w:w="2092"/>
        <w:gridCol w:w="1310"/>
        <w:gridCol w:w="1313"/>
        <w:gridCol w:w="1347"/>
        <w:gridCol w:w="2909"/>
        <w:gridCol w:w="5205"/>
      </w:tblGrid>
      <w:tr w:rsidR="00E761A4" w:rsidRPr="002F031E" w14:paraId="7C2C3801" w14:textId="77777777" w:rsidTr="005253B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800080"/>
          </w:tcPr>
          <w:p w14:paraId="48ABA6D6" w14:textId="77777777" w:rsidR="00E761A4" w:rsidRPr="002F031E" w:rsidRDefault="00E761A4" w:rsidP="005A37DE">
            <w:pPr>
              <w:pStyle w:val="Heading2"/>
              <w:keepNext w:val="0"/>
              <w:keepLines w:val="0"/>
              <w:outlineLvl w:val="1"/>
              <w:rPr>
                <w:rFonts w:ascii="Arial" w:hAnsi="Arial" w:cs="Arial"/>
                <w:color w:val="FFFFFF" w:themeColor="background1"/>
              </w:rPr>
            </w:pPr>
            <w:bookmarkStart w:id="158" w:name="_Toc236982769"/>
            <w:r w:rsidRPr="002F031E">
              <w:rPr>
                <w:rFonts w:ascii="Arial" w:hAnsi="Arial" w:cs="Arial"/>
                <w:color w:val="FFFFFF" w:themeColor="background1"/>
              </w:rPr>
              <w:t xml:space="preserve">Candidate instructions for task </w:t>
            </w:r>
            <w:r w:rsidR="005A37DE" w:rsidRPr="002F031E">
              <w:rPr>
                <w:rFonts w:ascii="Arial" w:hAnsi="Arial" w:cs="Arial"/>
                <w:color w:val="FFFFFF" w:themeColor="background1"/>
              </w:rPr>
              <w:t>24</w:t>
            </w:r>
            <w:r w:rsidRPr="002F031E">
              <w:rPr>
                <w:rFonts w:ascii="Arial" w:hAnsi="Arial" w:cs="Arial"/>
                <w:color w:val="FFFFFF" w:themeColor="background1"/>
              </w:rPr>
              <w:t xml:space="preserve">: </w:t>
            </w:r>
            <w:r w:rsidR="004E7A7F" w:rsidRPr="002F031E">
              <w:rPr>
                <w:rFonts w:ascii="Arial" w:hAnsi="Arial" w:cs="Arial"/>
                <w:color w:val="FFFFFF" w:themeColor="background1"/>
              </w:rPr>
              <w:t>Develop a plan for support and inclusion</w:t>
            </w:r>
            <w:bookmarkEnd w:id="158"/>
          </w:p>
        </w:tc>
      </w:tr>
      <w:tr w:rsidR="00E761A4" w:rsidRPr="002F031E" w14:paraId="4F46ABCB" w14:textId="77777777" w:rsidTr="00E761A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8"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476D7D84" w14:textId="77777777" w:rsidR="00E761A4" w:rsidRPr="002F031E" w:rsidRDefault="00E761A4" w:rsidP="00E761A4">
            <w:pPr>
              <w:pStyle w:val="BodyText"/>
              <w:spacing w:line="240" w:lineRule="auto"/>
              <w:rPr>
                <w:rFonts w:cs="Arial"/>
                <w:color w:val="000000" w:themeColor="text1"/>
              </w:rPr>
            </w:pPr>
            <w:r w:rsidRPr="002F031E">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4E75143C" w14:textId="77777777" w:rsidR="00E761A4" w:rsidRPr="002F031E" w:rsidRDefault="003919EC" w:rsidP="00E761A4">
            <w:pPr>
              <w:pStyle w:val="BodyT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00E761A4" w:rsidRPr="002F031E">
              <w:rPr>
                <w:sz w:val="24"/>
              </w:rPr>
              <w:instrText xml:space="preserve"> FORMCHECKBOX </w:instrText>
            </w:r>
            <w:r w:rsidRPr="002F031E">
              <w:rPr>
                <w:sz w:val="24"/>
              </w:rPr>
            </w:r>
            <w:r w:rsidRPr="002F031E">
              <w:rPr>
                <w:sz w:val="24"/>
              </w:rPr>
              <w:fldChar w:fldCharType="end"/>
            </w:r>
            <w:r w:rsidR="00E761A4" w:rsidRPr="002F031E">
              <w:t xml:space="preserve"> </w:t>
            </w:r>
            <w:r w:rsidR="00E761A4" w:rsidRPr="002F031E">
              <w:rPr>
                <w:rFonts w:cs="Arial"/>
                <w:b/>
              </w:rPr>
              <w:t>Yes</w:t>
            </w:r>
          </w:p>
        </w:tc>
        <w:tc>
          <w:tcPr>
            <w:tcW w:w="463"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7C960F1F" w14:textId="77777777" w:rsidR="00E761A4" w:rsidRPr="002F031E" w:rsidRDefault="003919EC" w:rsidP="00E761A4">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00E761A4" w:rsidRPr="002F031E">
              <w:rPr>
                <w:sz w:val="24"/>
              </w:rPr>
              <w:instrText xml:space="preserve"> FORMCHECKBOX </w:instrText>
            </w:r>
            <w:r w:rsidRPr="002F031E">
              <w:rPr>
                <w:sz w:val="24"/>
              </w:rPr>
            </w:r>
            <w:r w:rsidRPr="002F031E">
              <w:rPr>
                <w:sz w:val="24"/>
              </w:rPr>
              <w:fldChar w:fldCharType="end"/>
            </w:r>
            <w:r w:rsidR="00E761A4" w:rsidRPr="002F031E">
              <w:t xml:space="preserve"> </w:t>
            </w:r>
            <w:r w:rsidR="00E761A4" w:rsidRPr="002F031E">
              <w:rPr>
                <w:rFonts w:cs="Arial"/>
                <w:b/>
              </w:rPr>
              <w:t>No</w:t>
            </w:r>
            <w:r w:rsidRPr="002F031E">
              <w:rPr>
                <w:rFonts w:cs="Arial"/>
                <w:b/>
              </w:rPr>
              <w:fldChar w:fldCharType="begin"/>
            </w:r>
            <w:r w:rsidR="00E761A4" w:rsidRPr="002F031E">
              <w:rPr>
                <w:rFonts w:cs="Arial"/>
                <w:b/>
              </w:rPr>
              <w:instrText xml:space="preserve"> </w:instrText>
            </w:r>
            <w:r w:rsidRPr="002F031E">
              <w:rPr>
                <w:rFonts w:cs="Arial"/>
                <w:b/>
              </w:rPr>
              <w:fldChar w:fldCharType="begin"/>
            </w:r>
            <w:r w:rsidR="00E761A4" w:rsidRPr="002F031E">
              <w:rPr>
                <w:rFonts w:cs="Arial"/>
                <w:b/>
              </w:rPr>
              <w:instrText xml:space="preserve"> PRIVATE "&lt;INPUT TYPE=\"CHECKBOX\"&gt;" </w:instrText>
            </w:r>
            <w:r w:rsidRPr="002F031E">
              <w:rPr>
                <w:rFonts w:cs="Arial"/>
                <w:b/>
              </w:rPr>
              <w:fldChar w:fldCharType="end"/>
            </w:r>
            <w:r w:rsidR="00E761A4" w:rsidRPr="002F031E">
              <w:rPr>
                <w:rFonts w:cs="Arial"/>
                <w:b/>
              </w:rPr>
              <w:instrText xml:space="preserve">MACROBUTTON HTMLDirect </w:instrText>
            </w:r>
            <w:r w:rsidRPr="002F031E">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1" w:type="pct"/>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23CF037C" w14:textId="77777777" w:rsidR="00E761A4" w:rsidRPr="002F031E" w:rsidRDefault="00E761A4" w:rsidP="00E761A4">
            <w:pPr>
              <w:pStyle w:val="BodyText"/>
              <w:spacing w:line="240" w:lineRule="auto"/>
              <w:jc w:val="right"/>
              <w:rPr>
                <w:rFonts w:cs="Arial"/>
                <w:b/>
                <w:color w:val="000000" w:themeColor="text1"/>
              </w:rPr>
            </w:pPr>
            <w:r w:rsidRPr="002F031E">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6" w:type="pct"/>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57C58330" w14:textId="77777777" w:rsidR="00E761A4" w:rsidRPr="002F031E" w:rsidRDefault="00E761A4" w:rsidP="00E761A4">
            <w:pPr>
              <w:pStyle w:val="BodyText"/>
              <w:spacing w:line="240" w:lineRule="auto"/>
              <w:rPr>
                <w:rFonts w:cs="Arial"/>
                <w:b w:val="0"/>
                <w:bCs w:val="0"/>
                <w:color w:val="000000" w:themeColor="text1"/>
              </w:rPr>
            </w:pPr>
          </w:p>
        </w:tc>
      </w:tr>
      <w:tr w:rsidR="00E761A4" w:rsidRPr="002F031E" w14:paraId="077275FD" w14:textId="77777777" w:rsidTr="00E761A4">
        <w:trPr>
          <w:trHeight w:val="283"/>
        </w:trPr>
        <w:tc>
          <w:tcPr>
            <w:cnfStyle w:val="001000000000" w:firstRow="0" w:lastRow="0" w:firstColumn="1" w:lastColumn="0" w:oddVBand="0" w:evenVBand="0" w:oddHBand="0" w:evenHBand="0" w:firstRowFirstColumn="0" w:firstRowLastColumn="0" w:lastRowFirstColumn="0" w:lastRowLastColumn="0"/>
            <w:tcW w:w="2138" w:type="pct"/>
            <w:gridSpan w:val="4"/>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65395F0A" w14:textId="77777777" w:rsidR="00E761A4" w:rsidRPr="002F031E" w:rsidRDefault="00E761A4" w:rsidP="00E761A4">
            <w:pPr>
              <w:pStyle w:val="BodyText"/>
              <w:rPr>
                <w:rFonts w:cs="Arial"/>
                <w:color w:val="000000" w:themeColor="text1"/>
                <w:sz w:val="20"/>
                <w:szCs w:val="20"/>
              </w:rPr>
            </w:pPr>
            <w:r w:rsidRPr="002F031E">
              <w:rPr>
                <w:rFonts w:cs="Arial"/>
                <w:color w:val="000000" w:themeColor="text1"/>
                <w:sz w:val="20"/>
                <w:szCs w:val="20"/>
              </w:rPr>
              <w:t>Instructions to the candidate</w:t>
            </w:r>
          </w:p>
          <w:p w14:paraId="64FFE9BB" w14:textId="77777777" w:rsidR="00E761A4" w:rsidRPr="002F031E" w:rsidRDefault="00E761A4" w:rsidP="00E761A4">
            <w:pPr>
              <w:pStyle w:val="BodyText"/>
              <w:rPr>
                <w:rFonts w:cs="Arial"/>
                <w:b w:val="0"/>
                <w:color w:val="000000" w:themeColor="text1"/>
                <w:sz w:val="20"/>
                <w:szCs w:val="20"/>
              </w:rPr>
            </w:pPr>
            <w:r w:rsidRPr="002F031E">
              <w:rPr>
                <w:rFonts w:cs="Arial"/>
                <w:b w:val="0"/>
                <w:color w:val="000000" w:themeColor="text1"/>
                <w:sz w:val="20"/>
                <w:szCs w:val="20"/>
              </w:rPr>
              <w:t>This workplace assessment task requires you to</w:t>
            </w:r>
            <w:r w:rsidR="004E7A7F" w:rsidRPr="002F031E">
              <w:rPr>
                <w:b w:val="0"/>
              </w:rPr>
              <w:t xml:space="preserve"> </w:t>
            </w:r>
            <w:r w:rsidR="00D12614" w:rsidRPr="002F031E">
              <w:rPr>
                <w:rFonts w:cs="Arial"/>
                <w:b w:val="0"/>
                <w:color w:val="000000" w:themeColor="text1"/>
                <w:sz w:val="20"/>
                <w:szCs w:val="20"/>
              </w:rPr>
              <w:t>collaborate</w:t>
            </w:r>
            <w:r w:rsidR="009A71DB" w:rsidRPr="002F031E">
              <w:rPr>
                <w:rFonts w:cs="Arial"/>
                <w:b w:val="0"/>
                <w:color w:val="000000" w:themeColor="text1"/>
                <w:sz w:val="20"/>
                <w:szCs w:val="20"/>
              </w:rPr>
              <w:t xml:space="preserve"> with family members and colleagues to </w:t>
            </w:r>
            <w:r w:rsidR="004E7A7F" w:rsidRPr="002F031E">
              <w:rPr>
                <w:rFonts w:cs="Arial"/>
                <w:b w:val="0"/>
                <w:color w:val="000000" w:themeColor="text1"/>
                <w:sz w:val="20"/>
                <w:szCs w:val="20"/>
              </w:rPr>
              <w:t xml:space="preserve">develop </w:t>
            </w:r>
            <w:r w:rsidR="009A71DB" w:rsidRPr="002F031E">
              <w:rPr>
                <w:rFonts w:cs="Arial"/>
                <w:b w:val="0"/>
                <w:color w:val="000000" w:themeColor="text1"/>
                <w:sz w:val="20"/>
                <w:szCs w:val="20"/>
              </w:rPr>
              <w:t xml:space="preserve">and implement </w:t>
            </w:r>
            <w:r w:rsidR="004E7A7F" w:rsidRPr="002F031E">
              <w:rPr>
                <w:rFonts w:cs="Arial"/>
                <w:b w:val="0"/>
                <w:color w:val="000000" w:themeColor="text1"/>
                <w:sz w:val="20"/>
                <w:szCs w:val="20"/>
              </w:rPr>
              <w:t>a plan for support and inclusion</w:t>
            </w:r>
            <w:r w:rsidR="009A71DB" w:rsidRPr="002F031E">
              <w:rPr>
                <w:rFonts w:cs="Arial"/>
                <w:b w:val="0"/>
                <w:color w:val="000000" w:themeColor="text1"/>
                <w:sz w:val="20"/>
                <w:szCs w:val="20"/>
              </w:rPr>
              <w:t xml:space="preserve"> </w:t>
            </w:r>
            <w:r w:rsidR="00DB75D6" w:rsidRPr="002F031E">
              <w:rPr>
                <w:rFonts w:cs="Arial"/>
                <w:b w:val="0"/>
                <w:color w:val="000000" w:themeColor="text1"/>
                <w:sz w:val="20"/>
                <w:szCs w:val="20"/>
              </w:rPr>
              <w:t xml:space="preserve">for </w:t>
            </w:r>
            <w:r w:rsidR="001C70E3" w:rsidRPr="002F031E">
              <w:rPr>
                <w:rFonts w:cs="Arial"/>
                <w:b w:val="0"/>
                <w:color w:val="000000" w:themeColor="text1"/>
                <w:sz w:val="20"/>
                <w:szCs w:val="20"/>
              </w:rPr>
              <w:t>a</w:t>
            </w:r>
            <w:r w:rsidR="009A71DB" w:rsidRPr="002F031E">
              <w:rPr>
                <w:rFonts w:cs="Arial"/>
                <w:b w:val="0"/>
                <w:color w:val="000000" w:themeColor="text1"/>
                <w:sz w:val="20"/>
                <w:szCs w:val="20"/>
              </w:rPr>
              <w:t xml:space="preserve"> child</w:t>
            </w:r>
            <w:r w:rsidR="001C70E3" w:rsidRPr="002F031E">
              <w:rPr>
                <w:b w:val="0"/>
                <w:sz w:val="20"/>
                <w:szCs w:val="20"/>
              </w:rPr>
              <w:t xml:space="preserve"> with additional</w:t>
            </w:r>
            <w:r w:rsidR="0087701B" w:rsidRPr="002F031E">
              <w:rPr>
                <w:b w:val="0"/>
                <w:sz w:val="20"/>
                <w:szCs w:val="20"/>
              </w:rPr>
              <w:t>/special</w:t>
            </w:r>
            <w:r w:rsidR="001C70E3" w:rsidRPr="002F031E">
              <w:rPr>
                <w:b w:val="0"/>
                <w:sz w:val="20"/>
                <w:szCs w:val="20"/>
              </w:rPr>
              <w:t xml:space="preserve"> needs</w:t>
            </w:r>
            <w:r w:rsidR="004E7A7F" w:rsidRPr="002F031E">
              <w:rPr>
                <w:rFonts w:cs="Arial"/>
                <w:b w:val="0"/>
                <w:color w:val="000000" w:themeColor="text1"/>
                <w:sz w:val="20"/>
                <w:szCs w:val="20"/>
              </w:rPr>
              <w:t>.</w:t>
            </w:r>
          </w:p>
          <w:p w14:paraId="48B6A8BD" w14:textId="77777777" w:rsidR="00DB75D6" w:rsidRPr="002F031E" w:rsidRDefault="00DB75D6" w:rsidP="00DB75D6">
            <w:pPr>
              <w:pStyle w:val="BodyText"/>
              <w:rPr>
                <w:b w:val="0"/>
                <w:sz w:val="20"/>
                <w:szCs w:val="20"/>
              </w:rPr>
            </w:pPr>
            <w:r w:rsidRPr="002F031E">
              <w:rPr>
                <w:b w:val="0"/>
                <w:sz w:val="20"/>
                <w:szCs w:val="20"/>
              </w:rPr>
              <w:t>You are required to:</w:t>
            </w:r>
          </w:p>
          <w:p w14:paraId="22743387" w14:textId="77777777" w:rsidR="00FA5605" w:rsidRPr="002F031E" w:rsidRDefault="001C70E3" w:rsidP="00FA5605">
            <w:pPr>
              <w:pStyle w:val="BodyText"/>
              <w:numPr>
                <w:ilvl w:val="0"/>
                <w:numId w:val="5"/>
              </w:numPr>
              <w:spacing w:before="60" w:after="60"/>
              <w:rPr>
                <w:b w:val="0"/>
                <w:sz w:val="20"/>
                <w:szCs w:val="20"/>
              </w:rPr>
            </w:pPr>
            <w:r w:rsidRPr="002F031E">
              <w:rPr>
                <w:b w:val="0"/>
                <w:sz w:val="20"/>
                <w:szCs w:val="20"/>
              </w:rPr>
              <w:t xml:space="preserve">identify and assess the </w:t>
            </w:r>
            <w:r w:rsidR="0087701B" w:rsidRPr="002F031E">
              <w:rPr>
                <w:b w:val="0"/>
                <w:sz w:val="20"/>
                <w:szCs w:val="20"/>
              </w:rPr>
              <w:t xml:space="preserve">child’s </w:t>
            </w:r>
            <w:r w:rsidRPr="002F031E">
              <w:rPr>
                <w:b w:val="0"/>
                <w:sz w:val="20"/>
                <w:szCs w:val="20"/>
              </w:rPr>
              <w:t>additional</w:t>
            </w:r>
            <w:r w:rsidR="0087701B" w:rsidRPr="002F031E">
              <w:rPr>
                <w:b w:val="0"/>
                <w:sz w:val="20"/>
                <w:szCs w:val="20"/>
              </w:rPr>
              <w:t xml:space="preserve"> needs (considering their abilities, goals, interests, expectations and health status)</w:t>
            </w:r>
          </w:p>
          <w:p w14:paraId="5EE985DA" w14:textId="77777777" w:rsidR="00FA5605" w:rsidRPr="002F031E" w:rsidRDefault="00FA5605" w:rsidP="00FA5605">
            <w:pPr>
              <w:pStyle w:val="BodyText"/>
              <w:numPr>
                <w:ilvl w:val="0"/>
                <w:numId w:val="5"/>
              </w:numPr>
              <w:spacing w:before="60" w:after="60"/>
              <w:rPr>
                <w:b w:val="0"/>
                <w:sz w:val="20"/>
                <w:szCs w:val="20"/>
              </w:rPr>
            </w:pPr>
            <w:r w:rsidRPr="002F031E">
              <w:rPr>
                <w:b w:val="0"/>
                <w:sz w:val="20"/>
                <w:szCs w:val="20"/>
              </w:rPr>
              <w:t>investigat</w:t>
            </w:r>
            <w:r w:rsidR="001C70E3" w:rsidRPr="002F031E">
              <w:rPr>
                <w:b w:val="0"/>
                <w:sz w:val="20"/>
                <w:szCs w:val="20"/>
              </w:rPr>
              <w:t>e</w:t>
            </w:r>
            <w:r w:rsidRPr="002F031E">
              <w:rPr>
                <w:b w:val="0"/>
                <w:sz w:val="20"/>
                <w:szCs w:val="20"/>
              </w:rPr>
              <w:t xml:space="preserve"> and </w:t>
            </w:r>
            <w:r w:rsidR="001C70E3" w:rsidRPr="002F031E">
              <w:rPr>
                <w:b w:val="0"/>
                <w:sz w:val="20"/>
                <w:szCs w:val="20"/>
              </w:rPr>
              <w:t>trial</w:t>
            </w:r>
            <w:r w:rsidRPr="002F031E">
              <w:rPr>
                <w:b w:val="0"/>
                <w:sz w:val="20"/>
                <w:szCs w:val="20"/>
              </w:rPr>
              <w:t xml:space="preserve"> strategies to address the </w:t>
            </w:r>
            <w:r w:rsidR="001C70E3" w:rsidRPr="002F031E">
              <w:rPr>
                <w:b w:val="0"/>
                <w:sz w:val="20"/>
                <w:szCs w:val="20"/>
              </w:rPr>
              <w:t>child’s needs</w:t>
            </w:r>
          </w:p>
          <w:p w14:paraId="3FC0E4CC" w14:textId="77777777" w:rsidR="00FA5605" w:rsidRPr="002F031E" w:rsidRDefault="00FA5605" w:rsidP="0087701B">
            <w:pPr>
              <w:pStyle w:val="BodyText"/>
              <w:numPr>
                <w:ilvl w:val="0"/>
                <w:numId w:val="5"/>
              </w:numPr>
              <w:spacing w:before="60" w:after="60"/>
              <w:rPr>
                <w:b w:val="0"/>
                <w:sz w:val="20"/>
                <w:szCs w:val="20"/>
              </w:rPr>
            </w:pPr>
            <w:r w:rsidRPr="002F031E">
              <w:rPr>
                <w:b w:val="0"/>
                <w:sz w:val="20"/>
                <w:szCs w:val="20"/>
              </w:rPr>
              <w:t xml:space="preserve">review and suggest adaptations to service delivery to meet the </w:t>
            </w:r>
            <w:r w:rsidR="001C70E3" w:rsidRPr="002F031E">
              <w:rPr>
                <w:b w:val="0"/>
                <w:sz w:val="20"/>
                <w:szCs w:val="20"/>
              </w:rPr>
              <w:t xml:space="preserve">child’s </w:t>
            </w:r>
            <w:r w:rsidR="0087701B" w:rsidRPr="002F031E">
              <w:rPr>
                <w:b w:val="0"/>
                <w:sz w:val="20"/>
                <w:szCs w:val="20"/>
              </w:rPr>
              <w:t xml:space="preserve">special </w:t>
            </w:r>
            <w:r w:rsidR="001C70E3" w:rsidRPr="002F031E">
              <w:rPr>
                <w:b w:val="0"/>
                <w:sz w:val="20"/>
                <w:szCs w:val="20"/>
              </w:rPr>
              <w:t>needs</w:t>
            </w:r>
            <w:r w:rsidR="0087701B" w:rsidRPr="002F031E">
              <w:rPr>
                <w:b w:val="0"/>
                <w:sz w:val="20"/>
                <w:szCs w:val="20"/>
              </w:rPr>
              <w:t xml:space="preserve"> (including developing and adapting curriculum)</w:t>
            </w:r>
          </w:p>
          <w:p w14:paraId="66162F76" w14:textId="77777777" w:rsidR="0087701B" w:rsidRPr="002F031E" w:rsidRDefault="0087701B" w:rsidP="0087701B">
            <w:pPr>
              <w:pStyle w:val="BodyText"/>
              <w:numPr>
                <w:ilvl w:val="0"/>
                <w:numId w:val="5"/>
              </w:numPr>
              <w:spacing w:before="60" w:after="60"/>
              <w:rPr>
                <w:b w:val="0"/>
                <w:sz w:val="20"/>
                <w:szCs w:val="20"/>
              </w:rPr>
            </w:pPr>
            <w:r w:rsidRPr="002F031E">
              <w:rPr>
                <w:b w:val="0"/>
                <w:sz w:val="20"/>
                <w:szCs w:val="20"/>
              </w:rPr>
              <w:t xml:space="preserve">collaborate with family members and </w:t>
            </w:r>
            <w:r w:rsidRPr="002F031E">
              <w:rPr>
                <w:rFonts w:cs="Arial"/>
                <w:b w:val="0"/>
                <w:color w:val="000000" w:themeColor="text1"/>
                <w:sz w:val="20"/>
                <w:szCs w:val="20"/>
              </w:rPr>
              <w:t xml:space="preserve">colleagues to </w:t>
            </w:r>
            <w:r w:rsidRPr="002F031E">
              <w:rPr>
                <w:b w:val="0"/>
                <w:sz w:val="20"/>
                <w:szCs w:val="20"/>
              </w:rPr>
              <w:t>develop an inclusion plan</w:t>
            </w:r>
          </w:p>
          <w:p w14:paraId="7C27BB66" w14:textId="77777777" w:rsidR="0087701B" w:rsidRPr="002F031E" w:rsidRDefault="0087701B" w:rsidP="0087701B">
            <w:pPr>
              <w:pStyle w:val="BodyText"/>
              <w:numPr>
                <w:ilvl w:val="0"/>
                <w:numId w:val="5"/>
              </w:numPr>
              <w:spacing w:before="60" w:after="60"/>
              <w:rPr>
                <w:b w:val="0"/>
                <w:sz w:val="20"/>
                <w:szCs w:val="20"/>
              </w:rPr>
            </w:pPr>
            <w:r w:rsidRPr="002F031E">
              <w:rPr>
                <w:b w:val="0"/>
                <w:sz w:val="20"/>
                <w:szCs w:val="20"/>
              </w:rPr>
              <w:t>reflect on the effectiveness of the plan and its impact on the child.</w:t>
            </w:r>
          </w:p>
          <w:p w14:paraId="1B4D29B9" w14:textId="709AA6A7" w:rsidR="00DB75D6" w:rsidRPr="002F031E" w:rsidRDefault="00DB75D6" w:rsidP="00DB75D6">
            <w:pPr>
              <w:pStyle w:val="BodyText"/>
              <w:rPr>
                <w:rFonts w:cs="Arial"/>
                <w:b w:val="0"/>
                <w:color w:val="000000" w:themeColor="text1"/>
                <w:sz w:val="20"/>
                <w:szCs w:val="20"/>
              </w:rPr>
            </w:pPr>
            <w:r w:rsidRPr="002F031E">
              <w:rPr>
                <w:rFonts w:cs="Arial"/>
                <w:b w:val="0"/>
                <w:color w:val="000000" w:themeColor="text1"/>
                <w:sz w:val="20"/>
                <w:szCs w:val="20"/>
              </w:rPr>
              <w:t xml:space="preserve">Your assessor will observe you over an agreed timeframe in an </w:t>
            </w:r>
            <w:r w:rsidR="002103AC" w:rsidRPr="002F031E">
              <w:rPr>
                <w:rFonts w:cs="Arial"/>
                <w:b w:val="0"/>
                <w:color w:val="000000" w:themeColor="text1"/>
                <w:sz w:val="20"/>
                <w:szCs w:val="20"/>
              </w:rPr>
              <w:t>early childhood education and care service</w:t>
            </w:r>
            <w:r w:rsidRPr="002F031E">
              <w:rPr>
                <w:rFonts w:cs="Arial"/>
                <w:b w:val="0"/>
                <w:color w:val="000000" w:themeColor="text1"/>
                <w:sz w:val="20"/>
                <w:szCs w:val="20"/>
              </w:rPr>
              <w:t>.</w:t>
            </w:r>
          </w:p>
          <w:p w14:paraId="7A4666CF" w14:textId="77777777" w:rsidR="00DB75D6" w:rsidRPr="002F031E" w:rsidRDefault="00DB75D6" w:rsidP="00DB75D6">
            <w:pPr>
              <w:pStyle w:val="BodyText"/>
              <w:rPr>
                <w:rFonts w:cs="Arial"/>
                <w:b w:val="0"/>
                <w:color w:val="000000" w:themeColor="text1"/>
                <w:sz w:val="20"/>
                <w:szCs w:val="20"/>
              </w:rPr>
            </w:pPr>
            <w:r w:rsidRPr="002F031E">
              <w:rPr>
                <w:rFonts w:cs="Arial"/>
                <w:b w:val="0"/>
                <w:color w:val="000000" w:themeColor="text1"/>
                <w:sz w:val="20"/>
                <w:szCs w:val="20"/>
              </w:rPr>
              <w:t xml:space="preserve">Your assessor may ask questions during or after the observation, such as asking you to </w:t>
            </w:r>
            <w:r w:rsidR="0087701B" w:rsidRPr="002F031E">
              <w:rPr>
                <w:rFonts w:cs="Arial"/>
                <w:b w:val="0"/>
                <w:color w:val="000000" w:themeColor="text1"/>
                <w:sz w:val="20"/>
                <w:szCs w:val="20"/>
              </w:rPr>
              <w:t xml:space="preserve">describe </w:t>
            </w:r>
            <w:r w:rsidR="00461A71" w:rsidRPr="002F031E">
              <w:rPr>
                <w:rFonts w:cs="Arial"/>
                <w:b w:val="0"/>
                <w:color w:val="000000" w:themeColor="text1"/>
                <w:sz w:val="20"/>
                <w:szCs w:val="20"/>
              </w:rPr>
              <w:t>your approach to</w:t>
            </w:r>
            <w:r w:rsidR="000D5791" w:rsidRPr="002F031E">
              <w:rPr>
                <w:rFonts w:cs="Arial"/>
                <w:b w:val="0"/>
                <w:color w:val="000000" w:themeColor="text1"/>
                <w:sz w:val="20"/>
                <w:szCs w:val="20"/>
              </w:rPr>
              <w:t xml:space="preserve"> individualised, child-centred planning and service delivery</w:t>
            </w:r>
            <w:r w:rsidRPr="002F031E">
              <w:rPr>
                <w:rFonts w:cs="Arial"/>
                <w:b w:val="0"/>
                <w:color w:val="000000" w:themeColor="text1"/>
                <w:sz w:val="20"/>
                <w:szCs w:val="20"/>
              </w:rPr>
              <w:t>.</w:t>
            </w:r>
          </w:p>
          <w:p w14:paraId="79E313C6" w14:textId="77777777" w:rsidR="00E761A4" w:rsidRPr="002F031E" w:rsidRDefault="00DB75D6" w:rsidP="00DB75D6">
            <w:pPr>
              <w:pStyle w:val="BodyText"/>
              <w:spacing w:before="60" w:after="60"/>
              <w:rPr>
                <w:rFonts w:cs="Arial"/>
                <w:b w:val="0"/>
                <w:color w:val="000000" w:themeColor="text1"/>
                <w:sz w:val="20"/>
                <w:szCs w:val="20"/>
              </w:rPr>
            </w:pPr>
            <w:r w:rsidRPr="002F031E">
              <w:rPr>
                <w:rFonts w:cs="Arial"/>
                <w:b w:val="0"/>
                <w:color w:val="000000" w:themeColor="text1"/>
                <w:sz w:val="20"/>
                <w:szCs w:val="20"/>
              </w:rPr>
              <w:t>Your assessor will record their observations on a checklist and give you feedback.</w:t>
            </w:r>
          </w:p>
        </w:tc>
        <w:tc>
          <w:tcPr>
            <w:cnfStyle w:val="000100000000" w:firstRow="0" w:lastRow="0" w:firstColumn="0" w:lastColumn="1" w:oddVBand="0" w:evenVBand="0" w:oddHBand="0" w:evenHBand="0" w:firstRowFirstColumn="0" w:firstRowLastColumn="0" w:lastRowFirstColumn="0" w:lastRowLastColumn="0"/>
            <w:tcW w:w="2862" w:type="pct"/>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177A8772" w14:textId="77777777" w:rsidR="00E761A4" w:rsidRPr="002F031E" w:rsidRDefault="00E761A4" w:rsidP="00E761A4">
            <w:pPr>
              <w:pStyle w:val="BodyText"/>
              <w:rPr>
                <w:rFonts w:cs="Arial"/>
                <w:color w:val="000000" w:themeColor="text1"/>
                <w:sz w:val="20"/>
                <w:szCs w:val="20"/>
              </w:rPr>
            </w:pPr>
            <w:r w:rsidRPr="002F031E">
              <w:rPr>
                <w:rFonts w:cs="Arial"/>
                <w:color w:val="000000" w:themeColor="text1"/>
                <w:sz w:val="20"/>
                <w:szCs w:val="20"/>
              </w:rPr>
              <w:t>Resources needed to complete this task</w:t>
            </w:r>
          </w:p>
          <w:p w14:paraId="52AAE546" w14:textId="77777777" w:rsidR="00E761A4" w:rsidRPr="002F031E" w:rsidRDefault="00E761A4" w:rsidP="00E761A4">
            <w:pPr>
              <w:pStyle w:val="BodyText"/>
              <w:rPr>
                <w:rFonts w:cs="Arial"/>
                <w:b w:val="0"/>
                <w:color w:val="000000" w:themeColor="text1"/>
                <w:sz w:val="20"/>
                <w:szCs w:val="20"/>
              </w:rPr>
            </w:pPr>
            <w:r w:rsidRPr="002F031E">
              <w:rPr>
                <w:rFonts w:cs="Arial"/>
                <w:b w:val="0"/>
                <w:color w:val="000000" w:themeColor="text1"/>
                <w:sz w:val="20"/>
                <w:szCs w:val="20"/>
              </w:rPr>
              <w:t>Your assessor (or workplace representative) will ensure you have access to:</w:t>
            </w:r>
          </w:p>
          <w:p w14:paraId="012A8580" w14:textId="606E29D8" w:rsidR="004E7A7F" w:rsidRPr="002F031E" w:rsidRDefault="004E7A7F" w:rsidP="00A14BA7">
            <w:pPr>
              <w:pStyle w:val="BodyText"/>
              <w:numPr>
                <w:ilvl w:val="0"/>
                <w:numId w:val="5"/>
              </w:numPr>
              <w:spacing w:before="60" w:after="60"/>
              <w:rPr>
                <w:rFonts w:cs="Arial"/>
                <w:b w:val="0"/>
                <w:color w:val="000000" w:themeColor="text1"/>
                <w:sz w:val="20"/>
                <w:szCs w:val="20"/>
              </w:rPr>
            </w:pPr>
            <w:r w:rsidRPr="002F031E">
              <w:rPr>
                <w:b w:val="0"/>
                <w:sz w:val="20"/>
                <w:szCs w:val="20"/>
              </w:rPr>
              <w:t xml:space="preserve">a family, child and other educators in a regulated </w:t>
            </w:r>
            <w:r w:rsidR="00465668" w:rsidRPr="002F031E">
              <w:rPr>
                <w:rFonts w:cs="Arial"/>
                <w:b w:val="0"/>
                <w:color w:val="000000" w:themeColor="text1"/>
                <w:sz w:val="20"/>
                <w:szCs w:val="20"/>
              </w:rPr>
              <w:t>early childhood education and care service</w:t>
            </w:r>
          </w:p>
          <w:p w14:paraId="2846AA74" w14:textId="77777777" w:rsidR="00455D56" w:rsidRPr="002F031E" w:rsidRDefault="00455D56" w:rsidP="00455D56">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current relevant organisational standards, policies and procedures </w:t>
            </w:r>
          </w:p>
          <w:p w14:paraId="57503586" w14:textId="77777777" w:rsidR="004E7A7F" w:rsidRPr="002F031E" w:rsidRDefault="004E7A7F" w:rsidP="00A14BA7">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relevant approved learning framework under the </w:t>
            </w:r>
            <w:r w:rsidRPr="002F031E">
              <w:rPr>
                <w:rFonts w:cs="Arial"/>
                <w:b w:val="0"/>
                <w:i/>
                <w:color w:val="000000" w:themeColor="text1"/>
                <w:sz w:val="20"/>
                <w:szCs w:val="20"/>
              </w:rPr>
              <w:t>National Quality Framework</w:t>
            </w:r>
            <w:r w:rsidRPr="002F031E">
              <w:rPr>
                <w:rFonts w:cs="Arial"/>
                <w:b w:val="0"/>
                <w:color w:val="000000" w:themeColor="text1"/>
                <w:sz w:val="20"/>
                <w:szCs w:val="20"/>
              </w:rPr>
              <w:t>.</w:t>
            </w:r>
          </w:p>
          <w:p w14:paraId="3B222E19" w14:textId="77777777" w:rsidR="00E761A4" w:rsidRPr="002F031E" w:rsidRDefault="00E761A4" w:rsidP="00E761A4">
            <w:pPr>
              <w:pStyle w:val="BodyText"/>
              <w:rPr>
                <w:rFonts w:cs="Arial"/>
                <w:color w:val="000000" w:themeColor="text1"/>
                <w:sz w:val="20"/>
                <w:szCs w:val="20"/>
              </w:rPr>
            </w:pPr>
            <w:r w:rsidRPr="002F031E">
              <w:rPr>
                <w:rFonts w:cs="Arial"/>
                <w:color w:val="000000" w:themeColor="text1"/>
                <w:sz w:val="20"/>
                <w:szCs w:val="20"/>
              </w:rPr>
              <w:t>How will I be assessed in this task?</w:t>
            </w:r>
          </w:p>
          <w:p w14:paraId="294F40E9" w14:textId="77777777" w:rsidR="00E761A4" w:rsidRPr="002F031E" w:rsidRDefault="00E761A4" w:rsidP="00E761A4">
            <w:pPr>
              <w:pStyle w:val="BodyText"/>
              <w:rPr>
                <w:rFonts w:cs="Arial"/>
                <w:b w:val="0"/>
                <w:color w:val="000000" w:themeColor="text1"/>
                <w:sz w:val="20"/>
                <w:szCs w:val="20"/>
              </w:rPr>
            </w:pPr>
            <w:r w:rsidRPr="002F031E">
              <w:rPr>
                <w:rFonts w:cs="Arial"/>
                <w:b w:val="0"/>
                <w:color w:val="000000" w:themeColor="text1"/>
                <w:sz w:val="20"/>
                <w:szCs w:val="20"/>
              </w:rPr>
              <w:t>Your assessor will check that you can:</w:t>
            </w:r>
          </w:p>
          <w:p w14:paraId="6079FD97" w14:textId="4027B448" w:rsidR="00E761A4" w:rsidRPr="002F031E" w:rsidRDefault="004E7A7F" w:rsidP="00A14BA7">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develop</w:t>
            </w:r>
            <w:r w:rsidR="00643B98" w:rsidRPr="002F031E">
              <w:rPr>
                <w:rFonts w:cs="Arial"/>
                <w:b w:val="0"/>
                <w:color w:val="000000" w:themeColor="text1"/>
                <w:sz w:val="20"/>
                <w:szCs w:val="20"/>
              </w:rPr>
              <w:t>,</w:t>
            </w:r>
            <w:r w:rsidRPr="002F031E">
              <w:rPr>
                <w:rFonts w:cs="Arial"/>
                <w:b w:val="0"/>
                <w:color w:val="000000" w:themeColor="text1"/>
                <w:sz w:val="20"/>
                <w:szCs w:val="20"/>
              </w:rPr>
              <w:t xml:space="preserve"> </w:t>
            </w:r>
            <w:r w:rsidR="00DB75D6" w:rsidRPr="002F031E">
              <w:rPr>
                <w:rFonts w:cs="Arial"/>
                <w:b w:val="0"/>
                <w:color w:val="000000" w:themeColor="text1"/>
                <w:sz w:val="20"/>
                <w:szCs w:val="20"/>
              </w:rPr>
              <w:t xml:space="preserve">implement </w:t>
            </w:r>
            <w:r w:rsidR="00643B98" w:rsidRPr="002F031E">
              <w:rPr>
                <w:rFonts w:cs="Arial"/>
                <w:b w:val="0"/>
                <w:color w:val="000000" w:themeColor="text1"/>
                <w:sz w:val="20"/>
                <w:szCs w:val="20"/>
              </w:rPr>
              <w:t xml:space="preserve">and evaluate </w:t>
            </w:r>
            <w:r w:rsidRPr="002F031E">
              <w:rPr>
                <w:rFonts w:cs="Arial"/>
                <w:b w:val="0"/>
                <w:color w:val="000000" w:themeColor="text1"/>
                <w:sz w:val="20"/>
                <w:szCs w:val="20"/>
              </w:rPr>
              <w:t>a</w:t>
            </w:r>
            <w:r w:rsidR="00DB75D6" w:rsidRPr="002F031E">
              <w:rPr>
                <w:rFonts w:cs="Arial"/>
                <w:b w:val="0"/>
                <w:color w:val="000000" w:themeColor="text1"/>
                <w:sz w:val="20"/>
                <w:szCs w:val="20"/>
              </w:rPr>
              <w:t xml:space="preserve"> plan for support and inclusion for at least one child</w:t>
            </w:r>
            <w:r w:rsidR="00643B98" w:rsidRPr="002F031E">
              <w:rPr>
                <w:rFonts w:cs="Arial"/>
                <w:b w:val="0"/>
                <w:color w:val="000000" w:themeColor="text1"/>
                <w:sz w:val="20"/>
                <w:szCs w:val="20"/>
              </w:rPr>
              <w:t xml:space="preserve"> who has additional or special needs (with the plan developed through the task requirements described at left)</w:t>
            </w:r>
            <w:r w:rsidR="0087701B" w:rsidRPr="002F031E">
              <w:rPr>
                <w:rFonts w:cs="Arial"/>
                <w:b w:val="0"/>
                <w:color w:val="000000" w:themeColor="text1"/>
                <w:sz w:val="20"/>
                <w:szCs w:val="20"/>
              </w:rPr>
              <w:t>.</w:t>
            </w:r>
          </w:p>
          <w:p w14:paraId="4302669E" w14:textId="77777777" w:rsidR="00E761A4" w:rsidRPr="002F031E" w:rsidRDefault="00E761A4" w:rsidP="00E761A4">
            <w:pPr>
              <w:pStyle w:val="BodyText"/>
              <w:rPr>
                <w:rFonts w:cs="Arial"/>
                <w:color w:val="000000" w:themeColor="text1"/>
                <w:sz w:val="20"/>
                <w:szCs w:val="20"/>
              </w:rPr>
            </w:pPr>
            <w:r w:rsidRPr="002F031E">
              <w:rPr>
                <w:rFonts w:cs="Arial"/>
                <w:color w:val="000000" w:themeColor="text1"/>
                <w:sz w:val="20"/>
                <w:szCs w:val="20"/>
              </w:rPr>
              <w:t>Unit of competency related to this task</w:t>
            </w:r>
          </w:p>
          <w:p w14:paraId="4E27904B" w14:textId="77777777" w:rsidR="00E761A4" w:rsidRPr="002F031E" w:rsidRDefault="00E761A4" w:rsidP="00A14BA7">
            <w:pPr>
              <w:pStyle w:val="BodyText"/>
              <w:numPr>
                <w:ilvl w:val="0"/>
                <w:numId w:val="5"/>
              </w:numPr>
              <w:spacing w:before="0" w:after="0" w:line="240" w:lineRule="auto"/>
              <w:ind w:left="357" w:hanging="357"/>
              <w:rPr>
                <w:rFonts w:cs="Arial"/>
                <w:b w:val="0"/>
                <w:sz w:val="20"/>
                <w:szCs w:val="20"/>
              </w:rPr>
            </w:pPr>
            <w:r w:rsidRPr="002F031E">
              <w:rPr>
                <w:b w:val="0"/>
                <w:i/>
                <w:sz w:val="20"/>
                <w:szCs w:val="20"/>
              </w:rPr>
              <w:t>CHCECE021 Implement strategies for the inclusion of all children</w:t>
            </w:r>
            <w:r w:rsidRPr="002F031E">
              <w:rPr>
                <w:b w:val="0"/>
                <w:sz w:val="20"/>
                <w:szCs w:val="20"/>
              </w:rPr>
              <w:t xml:space="preserve"> </w:t>
            </w:r>
            <w:r w:rsidRPr="002F031E">
              <w:rPr>
                <w:rFonts w:cs="Arial"/>
                <w:b w:val="0"/>
                <w:sz w:val="20"/>
                <w:szCs w:val="20"/>
              </w:rPr>
              <w:t>(core unit)</w:t>
            </w:r>
          </w:p>
          <w:p w14:paraId="5ED75F5E" w14:textId="77777777" w:rsidR="00E761A4" w:rsidRPr="002F031E" w:rsidRDefault="00E761A4" w:rsidP="00E761A4">
            <w:pPr>
              <w:pStyle w:val="BodyText"/>
              <w:spacing w:before="60" w:after="60"/>
              <w:rPr>
                <w:rFonts w:cs="Arial"/>
                <w:b w:val="0"/>
                <w:color w:val="000000" w:themeColor="text1"/>
                <w:sz w:val="20"/>
                <w:szCs w:val="20"/>
              </w:rPr>
            </w:pPr>
            <w:r w:rsidRPr="002F031E">
              <w:rPr>
                <w:rFonts w:cs="Arial"/>
                <w:b w:val="0"/>
                <w:color w:val="000000" w:themeColor="text1"/>
                <w:sz w:val="20"/>
                <w:szCs w:val="20"/>
              </w:rPr>
              <w:t xml:space="preserve">Your </w:t>
            </w:r>
            <w:r w:rsidRPr="002F031E">
              <w:rPr>
                <w:rFonts w:cs="Arial"/>
                <w:b w:val="0"/>
                <w:i/>
                <w:color w:val="000000" w:themeColor="text1"/>
                <w:sz w:val="20"/>
                <w:szCs w:val="20"/>
              </w:rPr>
              <w:t>Candidate Guide</w:t>
            </w:r>
            <w:r w:rsidRPr="002F031E">
              <w:rPr>
                <w:rFonts w:cs="Arial"/>
                <w:b w:val="0"/>
                <w:color w:val="000000" w:themeColor="text1"/>
                <w:sz w:val="20"/>
                <w:szCs w:val="20"/>
              </w:rPr>
              <w:t xml:space="preserve"> has a brief description of the units related to this task. The units can be viewed at </w:t>
            </w:r>
            <w:hyperlink r:id="rId101" w:history="1">
              <w:r w:rsidRPr="002F031E">
                <w:rPr>
                  <w:rStyle w:val="Hyperlink"/>
                  <w:rFonts w:eastAsiaTheme="majorEastAsia" w:cs="Arial"/>
                  <w:b w:val="0"/>
                  <w:sz w:val="20"/>
                  <w:szCs w:val="20"/>
                </w:rPr>
                <w:t>www.training.gov.au</w:t>
              </w:r>
            </w:hyperlink>
          </w:p>
        </w:tc>
      </w:tr>
    </w:tbl>
    <w:p w14:paraId="4D252069" w14:textId="77777777" w:rsidR="00E64A4A" w:rsidRPr="002F031E" w:rsidRDefault="00E64A4A" w:rsidP="00E64A4A">
      <w:pPr>
        <w:spacing w:after="0"/>
        <w:rPr>
          <w:rFonts w:cs="Arial"/>
          <w:szCs w:val="22"/>
        </w:rPr>
      </w:pPr>
      <w:r w:rsidRPr="002F031E">
        <w:rPr>
          <w:rFonts w:cs="Arial"/>
          <w:szCs w:val="22"/>
        </w:rPr>
        <w:br w:type="page"/>
      </w:r>
    </w:p>
    <w:p w14:paraId="24592A26" w14:textId="77777777" w:rsidR="00E64A4A" w:rsidRPr="002F031E" w:rsidRDefault="00E64A4A" w:rsidP="00E64A4A">
      <w:pPr>
        <w:spacing w:after="0"/>
        <w:rPr>
          <w:rFonts w:cs="Arial"/>
          <w:sz w:val="10"/>
          <w:szCs w:val="10"/>
        </w:rPr>
      </w:pPr>
    </w:p>
    <w:tbl>
      <w:tblPr>
        <w:tblStyle w:val="LightList-Accent11"/>
        <w:tblW w:w="5000" w:type="pct"/>
        <w:tblBorders>
          <w:insideH w:val="single" w:sz="8" w:space="0" w:color="4F81BD" w:themeColor="accent1"/>
          <w:insideV w:val="single" w:sz="8" w:space="0" w:color="4F81BD" w:themeColor="accent1"/>
        </w:tblBorders>
        <w:tblLayout w:type="fixed"/>
        <w:tblLook w:val="01A0" w:firstRow="1" w:lastRow="0" w:firstColumn="1" w:lastColumn="1" w:noHBand="0" w:noVBand="0"/>
      </w:tblPr>
      <w:tblGrid>
        <w:gridCol w:w="2092"/>
        <w:gridCol w:w="1310"/>
        <w:gridCol w:w="1313"/>
        <w:gridCol w:w="1347"/>
        <w:gridCol w:w="2909"/>
        <w:gridCol w:w="5205"/>
      </w:tblGrid>
      <w:tr w:rsidR="00E64A4A" w:rsidRPr="002F031E" w14:paraId="6049A102" w14:textId="77777777" w:rsidTr="005B26BA">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0BB2AAA8" w14:textId="77777777" w:rsidR="00E64A4A" w:rsidRPr="002F031E" w:rsidRDefault="00E64A4A" w:rsidP="005B26BA">
            <w:pPr>
              <w:pStyle w:val="Heading2"/>
              <w:keepNext w:val="0"/>
              <w:keepLines w:val="0"/>
              <w:outlineLvl w:val="1"/>
              <w:rPr>
                <w:rFonts w:ascii="Arial" w:hAnsi="Arial" w:cs="Arial"/>
                <w:color w:val="FFFFFF" w:themeColor="background1"/>
              </w:rPr>
            </w:pPr>
            <w:bookmarkStart w:id="159" w:name="_Toc188009370"/>
            <w:bookmarkStart w:id="160" w:name="_Toc235501069"/>
            <w:bookmarkStart w:id="161" w:name="_Toc236982770"/>
            <w:r w:rsidRPr="002F031E">
              <w:rPr>
                <w:rFonts w:ascii="Arial" w:hAnsi="Arial" w:cs="Arial"/>
                <w:color w:val="FFFFFF" w:themeColor="background1"/>
              </w:rPr>
              <w:t xml:space="preserve">Candidate instructions for </w:t>
            </w:r>
            <w:bookmarkEnd w:id="159"/>
            <w:r w:rsidRPr="002F031E">
              <w:rPr>
                <w:rFonts w:ascii="Arial" w:hAnsi="Arial" w:cs="Arial"/>
                <w:color w:val="FFFFFF" w:themeColor="background1"/>
              </w:rPr>
              <w:t xml:space="preserve">workplace assessment task: </w:t>
            </w:r>
            <w:r w:rsidRPr="002F031E">
              <w:rPr>
                <w:rFonts w:ascii="Arial" w:hAnsi="Arial" w:cs="Arial"/>
                <w:i/>
                <w:color w:val="FFFFFF" w:themeColor="background1"/>
              </w:rPr>
              <w:t>[to be determined by the assessor]</w:t>
            </w:r>
            <w:bookmarkEnd w:id="160"/>
            <w:bookmarkEnd w:id="161"/>
          </w:p>
        </w:tc>
      </w:tr>
      <w:tr w:rsidR="00E64A4A" w:rsidRPr="002F031E" w14:paraId="4EF883DA" w14:textId="77777777" w:rsidTr="005B26B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8" w:type="pct"/>
            <w:shd w:val="clear" w:color="auto" w:fill="B8CCE4" w:themeFill="accent1" w:themeFillTint="66"/>
            <w:vAlign w:val="center"/>
          </w:tcPr>
          <w:p w14:paraId="03B2A97D" w14:textId="77777777" w:rsidR="00E64A4A" w:rsidRPr="002F031E" w:rsidRDefault="00E64A4A" w:rsidP="005B26BA">
            <w:pPr>
              <w:pStyle w:val="BodyText"/>
              <w:spacing w:line="240" w:lineRule="auto"/>
              <w:rPr>
                <w:rFonts w:cs="Arial"/>
                <w:color w:val="000000" w:themeColor="text1"/>
              </w:rPr>
            </w:pPr>
            <w:r w:rsidRPr="002F031E">
              <w:rPr>
                <w:rFonts w:cs="Arial"/>
                <w:color w:val="000000" w:themeColor="text1"/>
              </w:rPr>
              <w:t>Is task required?</w:t>
            </w:r>
          </w:p>
        </w:tc>
        <w:tc>
          <w:tcPr>
            <w:cnfStyle w:val="000010000000" w:firstRow="0" w:lastRow="0" w:firstColumn="0" w:lastColumn="0" w:oddVBand="1" w:evenVBand="0" w:oddHBand="0" w:evenHBand="0" w:firstRowFirstColumn="0" w:firstRowLastColumn="0" w:lastRowFirstColumn="0" w:lastRowLastColumn="0"/>
            <w:tcW w:w="462" w:type="pct"/>
            <w:vAlign w:val="center"/>
          </w:tcPr>
          <w:p w14:paraId="781CD921" w14:textId="77777777" w:rsidR="00E64A4A" w:rsidRPr="002F031E" w:rsidRDefault="003919EC" w:rsidP="005B26BA">
            <w:pPr>
              <w:pStyle w:val="BodyT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00E64A4A" w:rsidRPr="002F031E">
              <w:rPr>
                <w:sz w:val="24"/>
              </w:rPr>
              <w:instrText xml:space="preserve"> FORMCHECKBOX </w:instrText>
            </w:r>
            <w:r w:rsidRPr="002F031E">
              <w:rPr>
                <w:sz w:val="24"/>
              </w:rPr>
            </w:r>
            <w:r w:rsidRPr="002F031E">
              <w:rPr>
                <w:sz w:val="24"/>
              </w:rPr>
              <w:fldChar w:fldCharType="end"/>
            </w:r>
            <w:r w:rsidR="00E64A4A" w:rsidRPr="002F031E">
              <w:t xml:space="preserve"> </w:t>
            </w:r>
            <w:r w:rsidR="00E64A4A" w:rsidRPr="002F031E">
              <w:rPr>
                <w:rFonts w:cs="Arial"/>
                <w:b/>
              </w:rPr>
              <w:t>Yes</w:t>
            </w:r>
          </w:p>
        </w:tc>
        <w:tc>
          <w:tcPr>
            <w:tcW w:w="463" w:type="pct"/>
            <w:vAlign w:val="center"/>
          </w:tcPr>
          <w:p w14:paraId="05C2B416" w14:textId="77777777" w:rsidR="00E64A4A" w:rsidRPr="002F031E" w:rsidRDefault="003919EC" w:rsidP="005B26BA">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00E64A4A" w:rsidRPr="002F031E">
              <w:rPr>
                <w:sz w:val="24"/>
              </w:rPr>
              <w:instrText xml:space="preserve"> FORMCHECKBOX </w:instrText>
            </w:r>
            <w:r w:rsidRPr="002F031E">
              <w:rPr>
                <w:sz w:val="24"/>
              </w:rPr>
            </w:r>
            <w:r w:rsidRPr="002F031E">
              <w:rPr>
                <w:sz w:val="24"/>
              </w:rPr>
              <w:fldChar w:fldCharType="end"/>
            </w:r>
            <w:r w:rsidR="00E64A4A" w:rsidRPr="002F031E">
              <w:t xml:space="preserve"> </w:t>
            </w:r>
            <w:r w:rsidR="00E64A4A" w:rsidRPr="002F031E">
              <w:rPr>
                <w:rFonts w:cs="Arial"/>
                <w:b/>
              </w:rPr>
              <w:t>No</w:t>
            </w:r>
            <w:r w:rsidRPr="002F031E">
              <w:rPr>
                <w:rFonts w:cs="Arial"/>
                <w:b/>
              </w:rPr>
              <w:fldChar w:fldCharType="begin"/>
            </w:r>
            <w:r w:rsidR="00E64A4A" w:rsidRPr="002F031E">
              <w:rPr>
                <w:rFonts w:cs="Arial"/>
                <w:b/>
              </w:rPr>
              <w:instrText xml:space="preserve"> </w:instrText>
            </w:r>
            <w:r w:rsidRPr="002F031E">
              <w:rPr>
                <w:rFonts w:cs="Arial"/>
                <w:b/>
              </w:rPr>
              <w:fldChar w:fldCharType="begin"/>
            </w:r>
            <w:r w:rsidR="00E64A4A" w:rsidRPr="002F031E">
              <w:rPr>
                <w:rFonts w:cs="Arial"/>
                <w:b/>
              </w:rPr>
              <w:instrText xml:space="preserve"> PRIVATE "&lt;INPUT TYPE=\"CHECKBOX\"&gt;" </w:instrText>
            </w:r>
            <w:r w:rsidRPr="002F031E">
              <w:rPr>
                <w:rFonts w:cs="Arial"/>
                <w:b/>
              </w:rPr>
              <w:fldChar w:fldCharType="end"/>
            </w:r>
            <w:r w:rsidR="00E64A4A" w:rsidRPr="002F031E">
              <w:rPr>
                <w:rFonts w:cs="Arial"/>
                <w:b/>
              </w:rPr>
              <w:instrText xml:space="preserve">MACROBUTTON HTMLDirect </w:instrText>
            </w:r>
            <w:r w:rsidRPr="002F031E">
              <w:rPr>
                <w:rFonts w:cs="Arial"/>
                <w:b/>
              </w:rPr>
              <w:fldChar w:fldCharType="end"/>
            </w:r>
          </w:p>
        </w:tc>
        <w:tc>
          <w:tcPr>
            <w:cnfStyle w:val="000010000000" w:firstRow="0" w:lastRow="0" w:firstColumn="0" w:lastColumn="0" w:oddVBand="1" w:evenVBand="0" w:oddHBand="0" w:evenHBand="0" w:firstRowFirstColumn="0" w:firstRowLastColumn="0" w:lastRowFirstColumn="0" w:lastRowLastColumn="0"/>
            <w:tcW w:w="1501" w:type="pct"/>
            <w:gridSpan w:val="2"/>
            <w:shd w:val="clear" w:color="auto" w:fill="B8CCE4" w:themeFill="accent1" w:themeFillTint="66"/>
            <w:vAlign w:val="center"/>
          </w:tcPr>
          <w:p w14:paraId="19837574" w14:textId="77777777" w:rsidR="00E64A4A" w:rsidRPr="002F031E" w:rsidRDefault="00E64A4A" w:rsidP="005B26BA">
            <w:pPr>
              <w:pStyle w:val="BodyText"/>
              <w:spacing w:line="240" w:lineRule="auto"/>
              <w:jc w:val="right"/>
              <w:rPr>
                <w:rFonts w:cs="Arial"/>
                <w:b/>
                <w:color w:val="000000" w:themeColor="text1"/>
              </w:rPr>
            </w:pPr>
            <w:r w:rsidRPr="002F031E">
              <w:rPr>
                <w:rFonts w:cs="Arial"/>
                <w:b/>
                <w:color w:val="000000" w:themeColor="text1"/>
              </w:rPr>
              <w:t>If yes, date and venue for assessment</w:t>
            </w:r>
          </w:p>
        </w:tc>
        <w:tc>
          <w:tcPr>
            <w:cnfStyle w:val="000100000000" w:firstRow="0" w:lastRow="0" w:firstColumn="0" w:lastColumn="1" w:oddVBand="0" w:evenVBand="0" w:oddHBand="0" w:evenHBand="0" w:firstRowFirstColumn="0" w:firstRowLastColumn="0" w:lastRowFirstColumn="0" w:lastRowLastColumn="0"/>
            <w:tcW w:w="1836" w:type="pct"/>
            <w:vAlign w:val="center"/>
          </w:tcPr>
          <w:p w14:paraId="633DA53A" w14:textId="77777777" w:rsidR="00E64A4A" w:rsidRPr="002F031E" w:rsidRDefault="00E64A4A" w:rsidP="005B26BA">
            <w:pPr>
              <w:pStyle w:val="BodyText"/>
              <w:spacing w:line="240" w:lineRule="auto"/>
              <w:rPr>
                <w:rFonts w:cs="Arial"/>
                <w:b w:val="0"/>
                <w:bCs w:val="0"/>
                <w:color w:val="000000" w:themeColor="text1"/>
              </w:rPr>
            </w:pPr>
          </w:p>
        </w:tc>
      </w:tr>
      <w:tr w:rsidR="00E64A4A" w:rsidRPr="002F031E" w14:paraId="548DB68A" w14:textId="77777777" w:rsidTr="005B26BA">
        <w:trPr>
          <w:trHeight w:val="283"/>
        </w:trPr>
        <w:tc>
          <w:tcPr>
            <w:cnfStyle w:val="001000000000" w:firstRow="0" w:lastRow="0" w:firstColumn="1" w:lastColumn="0" w:oddVBand="0" w:evenVBand="0" w:oddHBand="0" w:evenHBand="0" w:firstRowFirstColumn="0" w:firstRowLastColumn="0" w:lastRowFirstColumn="0" w:lastRowLastColumn="0"/>
            <w:tcW w:w="2138" w:type="pct"/>
            <w:gridSpan w:val="4"/>
            <w:shd w:val="clear" w:color="auto" w:fill="DBE5F1" w:themeFill="accent1" w:themeFillTint="33"/>
          </w:tcPr>
          <w:p w14:paraId="2EE71D9C" w14:textId="77777777" w:rsidR="00E64A4A" w:rsidRPr="002F031E" w:rsidRDefault="00E64A4A" w:rsidP="005B26BA">
            <w:pPr>
              <w:pStyle w:val="BodyText"/>
              <w:rPr>
                <w:rFonts w:cs="Arial"/>
                <w:color w:val="000000" w:themeColor="text1"/>
                <w:sz w:val="20"/>
                <w:szCs w:val="20"/>
              </w:rPr>
            </w:pPr>
            <w:r w:rsidRPr="002F031E">
              <w:rPr>
                <w:rFonts w:cs="Arial"/>
                <w:color w:val="000000" w:themeColor="text1"/>
                <w:sz w:val="20"/>
                <w:szCs w:val="20"/>
              </w:rPr>
              <w:t>Instructions to the candidate</w:t>
            </w:r>
          </w:p>
          <w:p w14:paraId="7367B439" w14:textId="77777777" w:rsidR="00E64A4A" w:rsidRPr="002F031E" w:rsidRDefault="00E64A4A" w:rsidP="005B26BA">
            <w:pPr>
              <w:pStyle w:val="BodyText"/>
              <w:rPr>
                <w:rFonts w:cs="Arial"/>
                <w:b w:val="0"/>
                <w:color w:val="000000" w:themeColor="text1"/>
                <w:sz w:val="20"/>
                <w:szCs w:val="20"/>
              </w:rPr>
            </w:pPr>
          </w:p>
          <w:p w14:paraId="6C79E4A4" w14:textId="77777777" w:rsidR="00E64A4A" w:rsidRPr="002F031E" w:rsidRDefault="00E64A4A" w:rsidP="005B26BA">
            <w:pPr>
              <w:pStyle w:val="BodyText"/>
              <w:rPr>
                <w:rFonts w:cs="Arial"/>
                <w:b w:val="0"/>
                <w:color w:val="000000" w:themeColor="text1"/>
                <w:sz w:val="20"/>
                <w:szCs w:val="20"/>
              </w:rPr>
            </w:pPr>
          </w:p>
          <w:p w14:paraId="1B456430" w14:textId="77777777" w:rsidR="00E64A4A" w:rsidRPr="002F031E" w:rsidRDefault="00E64A4A" w:rsidP="005B26BA">
            <w:pPr>
              <w:pStyle w:val="BodyText"/>
              <w:rPr>
                <w:rFonts w:cs="Arial"/>
                <w:b w:val="0"/>
                <w:color w:val="000000" w:themeColor="text1"/>
                <w:sz w:val="20"/>
                <w:szCs w:val="20"/>
              </w:rPr>
            </w:pPr>
          </w:p>
          <w:p w14:paraId="50213B9C" w14:textId="77777777" w:rsidR="00E64A4A" w:rsidRPr="002F031E" w:rsidRDefault="00E64A4A" w:rsidP="005B26BA">
            <w:pPr>
              <w:pStyle w:val="BodyText"/>
              <w:rPr>
                <w:rFonts w:cs="Arial"/>
                <w:b w:val="0"/>
                <w:color w:val="000000" w:themeColor="text1"/>
                <w:sz w:val="20"/>
                <w:szCs w:val="20"/>
              </w:rPr>
            </w:pPr>
          </w:p>
          <w:p w14:paraId="25F8B607" w14:textId="77777777" w:rsidR="00E64A4A" w:rsidRPr="002F031E" w:rsidRDefault="00E64A4A" w:rsidP="005B26BA">
            <w:pPr>
              <w:pStyle w:val="BodyText"/>
              <w:rPr>
                <w:rFonts w:cs="Arial"/>
                <w:b w:val="0"/>
                <w:color w:val="000000" w:themeColor="text1"/>
                <w:sz w:val="20"/>
                <w:szCs w:val="20"/>
              </w:rPr>
            </w:pPr>
          </w:p>
          <w:p w14:paraId="516BE2AA" w14:textId="77777777" w:rsidR="00E64A4A" w:rsidRPr="002F031E" w:rsidRDefault="00E64A4A" w:rsidP="005B26BA">
            <w:pPr>
              <w:pStyle w:val="BodyText"/>
              <w:rPr>
                <w:rFonts w:cs="Arial"/>
                <w:b w:val="0"/>
                <w:color w:val="000000" w:themeColor="text1"/>
                <w:sz w:val="20"/>
                <w:szCs w:val="20"/>
              </w:rPr>
            </w:pPr>
          </w:p>
          <w:p w14:paraId="32E36F79" w14:textId="77777777" w:rsidR="00E64A4A" w:rsidRPr="002F031E" w:rsidRDefault="00E64A4A" w:rsidP="005B26BA">
            <w:pPr>
              <w:pStyle w:val="BodyText"/>
              <w:rPr>
                <w:rFonts w:cs="Arial"/>
                <w:b w:val="0"/>
                <w:color w:val="000000" w:themeColor="text1"/>
                <w:sz w:val="20"/>
                <w:szCs w:val="20"/>
              </w:rPr>
            </w:pPr>
          </w:p>
          <w:p w14:paraId="5A383505" w14:textId="77777777" w:rsidR="00E64A4A" w:rsidRPr="002F031E" w:rsidRDefault="00E64A4A" w:rsidP="005B26BA">
            <w:pPr>
              <w:pStyle w:val="BodyText"/>
              <w:rPr>
                <w:rFonts w:cs="Arial"/>
                <w:b w:val="0"/>
                <w:color w:val="000000" w:themeColor="text1"/>
                <w:sz w:val="20"/>
                <w:szCs w:val="20"/>
              </w:rPr>
            </w:pPr>
          </w:p>
          <w:p w14:paraId="3956E645" w14:textId="77777777" w:rsidR="00E64A4A" w:rsidRPr="002F031E" w:rsidRDefault="00E64A4A" w:rsidP="005B26BA">
            <w:pPr>
              <w:pStyle w:val="BodyText"/>
              <w:rPr>
                <w:rFonts w:cs="Arial"/>
                <w:b w:val="0"/>
                <w:color w:val="000000" w:themeColor="text1"/>
                <w:sz w:val="20"/>
                <w:szCs w:val="20"/>
              </w:rPr>
            </w:pPr>
          </w:p>
          <w:p w14:paraId="55CCBCA8" w14:textId="77777777" w:rsidR="00E64A4A" w:rsidRPr="002F031E" w:rsidRDefault="00E64A4A" w:rsidP="005B26BA">
            <w:pPr>
              <w:pStyle w:val="BodyText"/>
              <w:rPr>
                <w:rFonts w:cs="Arial"/>
                <w:b w:val="0"/>
                <w:color w:val="000000" w:themeColor="text1"/>
                <w:sz w:val="20"/>
                <w:szCs w:val="20"/>
              </w:rPr>
            </w:pPr>
          </w:p>
          <w:p w14:paraId="2A6E5FD6" w14:textId="77777777" w:rsidR="00E64A4A" w:rsidRPr="002F031E" w:rsidRDefault="00E64A4A" w:rsidP="005B26BA">
            <w:pPr>
              <w:pStyle w:val="BodyText"/>
              <w:rPr>
                <w:rFonts w:cs="Arial"/>
                <w:b w:val="0"/>
                <w:color w:val="000000" w:themeColor="text1"/>
                <w:sz w:val="20"/>
                <w:szCs w:val="20"/>
              </w:rPr>
            </w:pPr>
          </w:p>
          <w:p w14:paraId="675F504F" w14:textId="77777777" w:rsidR="00E64A4A" w:rsidRPr="002F031E" w:rsidRDefault="00E64A4A" w:rsidP="005B26BA">
            <w:pPr>
              <w:pStyle w:val="BodyText"/>
              <w:rPr>
                <w:rFonts w:cs="Arial"/>
                <w:b w:val="0"/>
                <w:color w:val="000000" w:themeColor="text1"/>
                <w:sz w:val="20"/>
                <w:szCs w:val="20"/>
              </w:rPr>
            </w:pPr>
          </w:p>
          <w:p w14:paraId="4E98D00C" w14:textId="77777777" w:rsidR="00E64A4A" w:rsidRPr="002F031E" w:rsidRDefault="00E64A4A" w:rsidP="005B26BA">
            <w:pPr>
              <w:pStyle w:val="BodyText"/>
              <w:rPr>
                <w:rFonts w:cs="Arial"/>
                <w:b w:val="0"/>
                <w:color w:val="000000" w:themeColor="text1"/>
                <w:sz w:val="20"/>
                <w:szCs w:val="20"/>
              </w:rPr>
            </w:pPr>
          </w:p>
          <w:p w14:paraId="57724508" w14:textId="77777777" w:rsidR="00E64A4A" w:rsidRPr="002F031E" w:rsidRDefault="00E64A4A" w:rsidP="005B26BA">
            <w:pPr>
              <w:pStyle w:val="BodyText"/>
              <w:rPr>
                <w:rFonts w:cs="Arial"/>
                <w:b w:val="0"/>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2862" w:type="pct"/>
            <w:gridSpan w:val="2"/>
            <w:shd w:val="clear" w:color="auto" w:fill="DBE5F1" w:themeFill="accent1" w:themeFillTint="33"/>
          </w:tcPr>
          <w:p w14:paraId="55CF3A97" w14:textId="77777777" w:rsidR="00E64A4A" w:rsidRPr="002F031E" w:rsidRDefault="00E64A4A" w:rsidP="005B26BA">
            <w:pPr>
              <w:pStyle w:val="BodyText"/>
              <w:rPr>
                <w:rFonts w:cs="Arial"/>
                <w:color w:val="000000" w:themeColor="text1"/>
                <w:sz w:val="20"/>
                <w:szCs w:val="20"/>
              </w:rPr>
            </w:pPr>
            <w:r w:rsidRPr="002F031E">
              <w:rPr>
                <w:rFonts w:cs="Arial"/>
                <w:color w:val="000000" w:themeColor="text1"/>
                <w:sz w:val="20"/>
                <w:szCs w:val="20"/>
              </w:rPr>
              <w:t>Resources needed to complete this task</w:t>
            </w:r>
          </w:p>
          <w:p w14:paraId="0A07A846" w14:textId="77777777" w:rsidR="00E64A4A" w:rsidRPr="002F031E" w:rsidRDefault="00E64A4A" w:rsidP="005B26BA">
            <w:pPr>
              <w:pStyle w:val="BodyText"/>
              <w:rPr>
                <w:rFonts w:cs="Arial"/>
                <w:color w:val="000000" w:themeColor="text1"/>
                <w:sz w:val="20"/>
                <w:szCs w:val="20"/>
              </w:rPr>
            </w:pPr>
          </w:p>
          <w:p w14:paraId="62CF2ABE" w14:textId="77777777" w:rsidR="00E64A4A" w:rsidRPr="002F031E" w:rsidRDefault="00E64A4A" w:rsidP="005B26BA">
            <w:pPr>
              <w:pStyle w:val="BodyText"/>
              <w:rPr>
                <w:rFonts w:cs="Arial"/>
                <w:color w:val="000000" w:themeColor="text1"/>
                <w:sz w:val="20"/>
                <w:szCs w:val="20"/>
              </w:rPr>
            </w:pPr>
          </w:p>
          <w:p w14:paraId="40A7A665" w14:textId="77777777" w:rsidR="00E64A4A" w:rsidRPr="002F031E" w:rsidRDefault="00E64A4A" w:rsidP="005B26BA">
            <w:pPr>
              <w:pStyle w:val="BodyText"/>
              <w:rPr>
                <w:rFonts w:cs="Arial"/>
                <w:color w:val="000000" w:themeColor="text1"/>
                <w:sz w:val="20"/>
                <w:szCs w:val="20"/>
              </w:rPr>
            </w:pPr>
          </w:p>
          <w:p w14:paraId="7AA755B1" w14:textId="77777777" w:rsidR="00E64A4A" w:rsidRPr="002F031E" w:rsidRDefault="00E64A4A" w:rsidP="005B26BA">
            <w:pPr>
              <w:pStyle w:val="BodyText"/>
              <w:rPr>
                <w:rFonts w:cs="Arial"/>
                <w:color w:val="000000" w:themeColor="text1"/>
                <w:sz w:val="20"/>
                <w:szCs w:val="20"/>
              </w:rPr>
            </w:pPr>
          </w:p>
          <w:p w14:paraId="008F61D0" w14:textId="77777777" w:rsidR="00E64A4A" w:rsidRPr="002F031E" w:rsidRDefault="00E64A4A" w:rsidP="005B26BA">
            <w:pPr>
              <w:pStyle w:val="BodyText"/>
              <w:rPr>
                <w:rFonts w:cs="Arial"/>
                <w:color w:val="000000" w:themeColor="text1"/>
                <w:sz w:val="20"/>
                <w:szCs w:val="20"/>
              </w:rPr>
            </w:pPr>
            <w:r w:rsidRPr="002F031E">
              <w:rPr>
                <w:rFonts w:cs="Arial"/>
                <w:color w:val="000000" w:themeColor="text1"/>
                <w:sz w:val="20"/>
                <w:szCs w:val="20"/>
              </w:rPr>
              <w:t>How will I be assessed in this task?</w:t>
            </w:r>
          </w:p>
          <w:p w14:paraId="17A81B71" w14:textId="77777777" w:rsidR="00E64A4A" w:rsidRPr="002F031E" w:rsidRDefault="00E64A4A" w:rsidP="005B26BA">
            <w:pPr>
              <w:pStyle w:val="BodyText"/>
              <w:rPr>
                <w:rFonts w:cs="Arial"/>
                <w:b w:val="0"/>
                <w:color w:val="000000" w:themeColor="text1"/>
                <w:sz w:val="20"/>
                <w:szCs w:val="20"/>
              </w:rPr>
            </w:pPr>
          </w:p>
          <w:p w14:paraId="27317E58" w14:textId="77777777" w:rsidR="00E64A4A" w:rsidRPr="002F031E" w:rsidRDefault="00E64A4A" w:rsidP="005B26BA">
            <w:pPr>
              <w:pStyle w:val="BodyText"/>
              <w:rPr>
                <w:rFonts w:cs="Arial"/>
                <w:b w:val="0"/>
                <w:color w:val="000000" w:themeColor="text1"/>
                <w:sz w:val="20"/>
                <w:szCs w:val="20"/>
              </w:rPr>
            </w:pPr>
          </w:p>
          <w:p w14:paraId="30C8AF1A" w14:textId="77777777" w:rsidR="00E64A4A" w:rsidRPr="002F031E" w:rsidRDefault="00E64A4A" w:rsidP="005B26BA">
            <w:pPr>
              <w:pStyle w:val="BodyText"/>
              <w:rPr>
                <w:rFonts w:cs="Arial"/>
                <w:b w:val="0"/>
                <w:color w:val="000000" w:themeColor="text1"/>
                <w:sz w:val="20"/>
                <w:szCs w:val="20"/>
              </w:rPr>
            </w:pPr>
          </w:p>
          <w:p w14:paraId="1DF25253" w14:textId="77777777" w:rsidR="00E64A4A" w:rsidRPr="002F031E" w:rsidRDefault="00E64A4A" w:rsidP="005B26BA">
            <w:pPr>
              <w:pStyle w:val="BodyText"/>
              <w:rPr>
                <w:rFonts w:cs="Arial"/>
                <w:b w:val="0"/>
                <w:color w:val="000000" w:themeColor="text1"/>
                <w:sz w:val="20"/>
                <w:szCs w:val="20"/>
              </w:rPr>
            </w:pPr>
          </w:p>
          <w:p w14:paraId="744CFC20" w14:textId="77777777" w:rsidR="00E64A4A" w:rsidRPr="002F031E" w:rsidRDefault="00E64A4A" w:rsidP="005B26BA">
            <w:pPr>
              <w:pStyle w:val="BodyText"/>
              <w:rPr>
                <w:rFonts w:cs="Arial"/>
                <w:b w:val="0"/>
                <w:color w:val="000000" w:themeColor="text1"/>
                <w:sz w:val="20"/>
                <w:szCs w:val="20"/>
              </w:rPr>
            </w:pPr>
          </w:p>
          <w:p w14:paraId="48714223" w14:textId="77777777" w:rsidR="00E64A4A" w:rsidRPr="002F031E" w:rsidRDefault="00E64A4A" w:rsidP="005B26BA">
            <w:pPr>
              <w:pStyle w:val="BodyText"/>
              <w:rPr>
                <w:rFonts w:cs="Arial"/>
                <w:b w:val="0"/>
                <w:color w:val="000000" w:themeColor="text1"/>
                <w:sz w:val="20"/>
                <w:szCs w:val="20"/>
              </w:rPr>
            </w:pPr>
          </w:p>
          <w:p w14:paraId="3C03072A" w14:textId="77777777" w:rsidR="00E64A4A" w:rsidRPr="002F031E" w:rsidRDefault="00E64A4A" w:rsidP="005B26BA">
            <w:pPr>
              <w:pStyle w:val="BodyText"/>
              <w:rPr>
                <w:rFonts w:cs="Arial"/>
                <w:color w:val="000000" w:themeColor="text1"/>
                <w:sz w:val="20"/>
                <w:szCs w:val="20"/>
              </w:rPr>
            </w:pPr>
            <w:r w:rsidRPr="002F031E">
              <w:rPr>
                <w:rFonts w:cs="Arial"/>
                <w:color w:val="000000" w:themeColor="text1"/>
                <w:sz w:val="20"/>
                <w:szCs w:val="20"/>
              </w:rPr>
              <w:t>Units of competency related to this task</w:t>
            </w:r>
          </w:p>
          <w:p w14:paraId="5B36B6EA" w14:textId="77777777" w:rsidR="00E64A4A" w:rsidRPr="002F031E" w:rsidRDefault="00E64A4A" w:rsidP="005B26BA">
            <w:pPr>
              <w:pStyle w:val="BodyText"/>
              <w:rPr>
                <w:rFonts w:cs="Arial"/>
                <w:b w:val="0"/>
                <w:color w:val="000000" w:themeColor="text1"/>
                <w:sz w:val="20"/>
                <w:szCs w:val="20"/>
              </w:rPr>
            </w:pPr>
          </w:p>
          <w:p w14:paraId="5D1414FC" w14:textId="77777777" w:rsidR="00E64A4A" w:rsidRPr="002F031E" w:rsidRDefault="00E64A4A" w:rsidP="005B26BA">
            <w:pPr>
              <w:pStyle w:val="BodyText"/>
              <w:rPr>
                <w:rFonts w:cs="Arial"/>
                <w:b w:val="0"/>
                <w:color w:val="000000" w:themeColor="text1"/>
                <w:sz w:val="20"/>
                <w:szCs w:val="20"/>
              </w:rPr>
            </w:pPr>
          </w:p>
          <w:p w14:paraId="6675E98D" w14:textId="77777777" w:rsidR="00E64A4A" w:rsidRPr="002F031E" w:rsidRDefault="00E64A4A" w:rsidP="005B26BA">
            <w:pPr>
              <w:pStyle w:val="BodyText"/>
              <w:rPr>
                <w:rFonts w:cs="Arial"/>
                <w:bCs w:val="0"/>
                <w:color w:val="000000" w:themeColor="text1"/>
                <w:sz w:val="20"/>
                <w:szCs w:val="20"/>
              </w:rPr>
            </w:pPr>
            <w:r w:rsidRPr="002F031E">
              <w:rPr>
                <w:rFonts w:cs="Arial"/>
                <w:b w:val="0"/>
                <w:color w:val="000000" w:themeColor="text1"/>
                <w:sz w:val="20"/>
                <w:szCs w:val="20"/>
              </w:rPr>
              <w:t xml:space="preserve">The full text of the units can be viewed at </w:t>
            </w:r>
            <w:hyperlink r:id="rId102" w:history="1">
              <w:r w:rsidRPr="002F031E">
                <w:rPr>
                  <w:rStyle w:val="Hyperlink"/>
                  <w:rFonts w:eastAsiaTheme="majorEastAsia" w:cs="Arial"/>
                  <w:b w:val="0"/>
                  <w:sz w:val="20"/>
                  <w:szCs w:val="20"/>
                </w:rPr>
                <w:t>www.training.gov.au</w:t>
              </w:r>
            </w:hyperlink>
          </w:p>
        </w:tc>
      </w:tr>
    </w:tbl>
    <w:p w14:paraId="5BA0B0AF" w14:textId="77777777" w:rsidR="00E64A4A" w:rsidRPr="002F031E" w:rsidRDefault="00E64A4A" w:rsidP="00E64A4A"/>
    <w:p w14:paraId="3EA720A3" w14:textId="77777777" w:rsidR="00E64A4A" w:rsidRPr="002F031E" w:rsidRDefault="00E64A4A" w:rsidP="00E64A4A">
      <w:pPr>
        <w:spacing w:after="0"/>
        <w:rPr>
          <w:rFonts w:cs="Arial"/>
          <w:szCs w:val="20"/>
        </w:rPr>
        <w:sectPr w:rsidR="00E64A4A" w:rsidRPr="002F031E" w:rsidSect="005B26BA">
          <w:footerReference w:type="default" r:id="rId103"/>
          <w:type w:val="continuous"/>
          <w:pgSz w:w="16840" w:h="11900" w:orient="landscape"/>
          <w:pgMar w:top="1440" w:right="1440" w:bottom="1440" w:left="1440" w:header="567" w:footer="567" w:gutter="0"/>
          <w:cols w:space="720"/>
          <w:docGrid w:linePitch="360"/>
        </w:sectPr>
      </w:pPr>
    </w:p>
    <w:p w14:paraId="2C9BD8BE" w14:textId="77777777" w:rsidR="00E64A4A" w:rsidRPr="002F031E" w:rsidRDefault="00E64A4A" w:rsidP="00E64A4A">
      <w:pPr>
        <w:pStyle w:val="Heading1"/>
        <w:sectPr w:rsidR="00E64A4A" w:rsidRPr="002F031E" w:rsidSect="005B26BA">
          <w:footerReference w:type="even" r:id="rId104"/>
          <w:footerReference w:type="default" r:id="rId105"/>
          <w:pgSz w:w="16840" w:h="11900" w:orient="landscape"/>
          <w:pgMar w:top="1440" w:right="1440" w:bottom="1440" w:left="1440" w:header="567" w:footer="567" w:gutter="0"/>
          <w:cols w:space="720"/>
          <w:docGrid w:linePitch="360"/>
        </w:sectPr>
      </w:pPr>
      <w:bookmarkStart w:id="162" w:name="_Toc235501070"/>
      <w:bookmarkStart w:id="163" w:name="_Toc236982771"/>
      <w:r w:rsidRPr="002F031E">
        <w:lastRenderedPageBreak/>
        <w:t>Workpla</w:t>
      </w:r>
      <w:r w:rsidR="00ED0CE3" w:rsidRPr="002F031E">
        <w:t xml:space="preserve">ce assessment tasks—observation </w:t>
      </w:r>
      <w:r w:rsidRPr="002F031E">
        <w:t>tools</w:t>
      </w:r>
      <w:bookmarkEnd w:id="162"/>
      <w:bookmarkEnd w:id="163"/>
      <w:r w:rsidRPr="002F031E">
        <w:t xml:space="preserve"> </w:t>
      </w:r>
    </w:p>
    <w:p w14:paraId="71D6CE75" w14:textId="77777777" w:rsidR="00ED0CE3" w:rsidRPr="002F031E" w:rsidRDefault="00ED0CE3" w:rsidP="00ED0CE3">
      <w:pPr>
        <w:pStyle w:val="BodyText"/>
        <w:rPr>
          <w:b/>
          <w:szCs w:val="20"/>
        </w:rPr>
      </w:pPr>
      <w:r w:rsidRPr="002F031E">
        <w:rPr>
          <w:b/>
          <w:szCs w:val="20"/>
        </w:rPr>
        <w:lastRenderedPageBreak/>
        <w:t>Introduction</w:t>
      </w:r>
    </w:p>
    <w:p w14:paraId="58BB4BC0" w14:textId="3A40B35F" w:rsidR="00ED0CE3" w:rsidRPr="002F031E" w:rsidRDefault="00ED0CE3" w:rsidP="00ED0CE3">
      <w:pPr>
        <w:pStyle w:val="BodyText"/>
        <w:rPr>
          <w:szCs w:val="20"/>
        </w:rPr>
      </w:pPr>
      <w:r w:rsidRPr="002F031E">
        <w:rPr>
          <w:szCs w:val="20"/>
        </w:rPr>
        <w:t xml:space="preserve">The following pages include assessment </w:t>
      </w:r>
      <w:r w:rsidR="00123109" w:rsidRPr="002F031E">
        <w:rPr>
          <w:szCs w:val="20"/>
        </w:rPr>
        <w:t>tools</w:t>
      </w:r>
      <w:r w:rsidRPr="002F031E">
        <w:rPr>
          <w:szCs w:val="20"/>
        </w:rPr>
        <w:t xml:space="preserve"> for use by the assessor when assessing the </w:t>
      </w:r>
      <w:r w:rsidR="00123109" w:rsidRPr="002F031E">
        <w:rPr>
          <w:szCs w:val="20"/>
        </w:rPr>
        <w:t>Workplace Assessment T</w:t>
      </w:r>
      <w:r w:rsidRPr="002F031E">
        <w:rPr>
          <w:szCs w:val="20"/>
        </w:rPr>
        <w:t xml:space="preserve">asks in this </w:t>
      </w:r>
      <w:r w:rsidRPr="002F031E">
        <w:rPr>
          <w:i/>
          <w:szCs w:val="20"/>
        </w:rPr>
        <w:t xml:space="preserve">RPL Toolkit. </w:t>
      </w:r>
      <w:r w:rsidRPr="002F031E">
        <w:rPr>
          <w:szCs w:val="20"/>
        </w:rPr>
        <w:t xml:space="preserve">A blank template is also included for assessors to </w:t>
      </w:r>
      <w:r w:rsidR="00867A0F" w:rsidRPr="002F031E">
        <w:rPr>
          <w:szCs w:val="20"/>
        </w:rPr>
        <w:t>use</w:t>
      </w:r>
      <w:r w:rsidRPr="002F031E">
        <w:rPr>
          <w:szCs w:val="20"/>
        </w:rPr>
        <w:t xml:space="preserve"> if they wish to design another assessment task (for example, for a more holistic workplace d</w:t>
      </w:r>
      <w:r w:rsidR="00FA735C" w:rsidRPr="002F031E">
        <w:rPr>
          <w:szCs w:val="20"/>
        </w:rPr>
        <w:t>emonstration by the candidate).</w:t>
      </w:r>
    </w:p>
    <w:p w14:paraId="2455D84C" w14:textId="77777777" w:rsidR="00ED0CE3" w:rsidRPr="002F031E" w:rsidRDefault="00ED0CE3" w:rsidP="00ED0CE3">
      <w:pPr>
        <w:pStyle w:val="BodyText"/>
      </w:pPr>
      <w:r w:rsidRPr="002F031E">
        <w:t>The assessor should use the assessment tools when observing and assessing workplace assessment tasks. The tools are arranged in clusters as described below.</w:t>
      </w:r>
    </w:p>
    <w:p w14:paraId="0C57A365" w14:textId="77777777" w:rsidR="00ED0CE3" w:rsidRPr="002F031E" w:rsidRDefault="00ED0CE3" w:rsidP="00ED0CE3">
      <w:pPr>
        <w:pStyle w:val="BodyText"/>
        <w:rPr>
          <w:b/>
        </w:rPr>
      </w:pPr>
      <w:r w:rsidRPr="002F031E">
        <w:rPr>
          <w:b/>
        </w:rPr>
        <w:t>Clusters 1 to 5</w:t>
      </w:r>
    </w:p>
    <w:p w14:paraId="19240D9F" w14:textId="77777777" w:rsidR="00ED0CE3" w:rsidRPr="002F031E" w:rsidRDefault="00ED0CE3" w:rsidP="00ED0CE3">
      <w:pPr>
        <w:pStyle w:val="BodyText"/>
        <w:rPr>
          <w:b/>
        </w:rPr>
      </w:pPr>
      <w:r w:rsidRPr="002F031E">
        <w:t xml:space="preserve">The Workplace Assessment Tasks in Clusters 1 to 5 relate to ten of 11 core units in the </w:t>
      </w:r>
      <w:r w:rsidRPr="002F031E">
        <w:rPr>
          <w:rFonts w:cs="Arial"/>
          <w:i/>
        </w:rPr>
        <w:t>CHC50113 Diploma of Early Childhood Education and Care</w:t>
      </w:r>
      <w:r w:rsidRPr="002F031E">
        <w:rPr>
          <w:i/>
        </w:rPr>
        <w:t xml:space="preserve"> </w:t>
      </w:r>
      <w:r w:rsidRPr="002F031E">
        <w:t xml:space="preserve">that are also core in the </w:t>
      </w:r>
      <w:r w:rsidRPr="002F031E">
        <w:rPr>
          <w:i/>
        </w:rPr>
        <w:t xml:space="preserve">CHC30113 Certificate III in Early Education and Care </w:t>
      </w:r>
      <w:r w:rsidRPr="002F031E">
        <w:rPr>
          <w:rStyle w:val="FootnoteReference"/>
          <w:i/>
        </w:rPr>
        <w:footnoteReference w:id="4"/>
      </w:r>
      <w:r w:rsidRPr="002F031E">
        <w:rPr>
          <w:i/>
        </w:rPr>
        <w:t xml:space="preserve">. </w:t>
      </w:r>
    </w:p>
    <w:p w14:paraId="172B3B85" w14:textId="77777777" w:rsidR="00ED0CE3" w:rsidRPr="002F031E" w:rsidRDefault="00ED0CE3" w:rsidP="00ED0CE3">
      <w:pPr>
        <w:pStyle w:val="BodyText"/>
        <w:spacing w:before="60" w:after="60"/>
        <w:rPr>
          <w:b/>
          <w:i/>
        </w:rPr>
      </w:pPr>
      <w:r w:rsidRPr="002F031E">
        <w:rPr>
          <w:b/>
          <w:i/>
        </w:rPr>
        <w:t>Cluster 1—Nutrition and children’s health and safety</w:t>
      </w:r>
    </w:p>
    <w:p w14:paraId="70971DFA" w14:textId="77777777" w:rsidR="00ED0CE3" w:rsidRPr="002F031E" w:rsidRDefault="00ED0CE3" w:rsidP="00ED0CE3">
      <w:pPr>
        <w:pStyle w:val="BodyText"/>
        <w:spacing w:before="60" w:after="60"/>
        <w:rPr>
          <w:sz w:val="21"/>
          <w:szCs w:val="21"/>
        </w:rPr>
      </w:pPr>
      <w:r w:rsidRPr="002F031E">
        <w:rPr>
          <w:sz w:val="21"/>
          <w:szCs w:val="21"/>
        </w:rPr>
        <w:t>CHCECE002 Ensure the health and safety of children</w:t>
      </w:r>
    </w:p>
    <w:p w14:paraId="7065F6A7" w14:textId="77777777" w:rsidR="00ED0CE3" w:rsidRPr="002F031E" w:rsidRDefault="00ED0CE3" w:rsidP="00ED0CE3">
      <w:pPr>
        <w:pStyle w:val="BodyText"/>
        <w:spacing w:before="60" w:after="60"/>
        <w:rPr>
          <w:sz w:val="21"/>
          <w:szCs w:val="21"/>
        </w:rPr>
      </w:pPr>
      <w:r w:rsidRPr="002F031E">
        <w:rPr>
          <w:sz w:val="21"/>
          <w:szCs w:val="21"/>
        </w:rPr>
        <w:t xml:space="preserve">CHCECE004 Promote and provide healthy food and drinks </w:t>
      </w:r>
    </w:p>
    <w:p w14:paraId="12B4682C" w14:textId="77777777" w:rsidR="00ED0CE3" w:rsidRPr="002F031E" w:rsidRDefault="00ED0CE3" w:rsidP="00ED0CE3">
      <w:pPr>
        <w:pStyle w:val="BodyText"/>
        <w:spacing w:before="60" w:after="60"/>
        <w:rPr>
          <w:b/>
          <w:i/>
        </w:rPr>
      </w:pPr>
      <w:r w:rsidRPr="002F031E">
        <w:rPr>
          <w:b/>
          <w:i/>
        </w:rPr>
        <w:t>Cluster 2—Work practices</w:t>
      </w:r>
    </w:p>
    <w:p w14:paraId="2E0D0B12" w14:textId="77777777" w:rsidR="00ED0CE3" w:rsidRPr="002F031E" w:rsidRDefault="00ED0CE3" w:rsidP="00ED0CE3">
      <w:pPr>
        <w:pStyle w:val="BodyText"/>
        <w:spacing w:before="60" w:after="60"/>
        <w:rPr>
          <w:sz w:val="21"/>
          <w:szCs w:val="21"/>
        </w:rPr>
      </w:pPr>
      <w:r w:rsidRPr="002F031E">
        <w:rPr>
          <w:sz w:val="21"/>
          <w:szCs w:val="21"/>
        </w:rPr>
        <w:t xml:space="preserve">CHCCS400C Work within a relevant legal and ethical framework </w:t>
      </w:r>
    </w:p>
    <w:p w14:paraId="456E7606" w14:textId="77777777" w:rsidR="00ED0CE3" w:rsidRPr="002F031E" w:rsidRDefault="00ED0CE3" w:rsidP="00ED0CE3">
      <w:pPr>
        <w:pStyle w:val="BodyText"/>
        <w:spacing w:before="60" w:after="60"/>
        <w:rPr>
          <w:sz w:val="21"/>
          <w:szCs w:val="21"/>
        </w:rPr>
      </w:pPr>
      <w:r w:rsidRPr="002F031E">
        <w:rPr>
          <w:sz w:val="21"/>
          <w:szCs w:val="21"/>
        </w:rPr>
        <w:t xml:space="preserve">CHCECE009 Use an approved learning framework to guide practice </w:t>
      </w:r>
    </w:p>
    <w:p w14:paraId="39B29EC5" w14:textId="77777777" w:rsidR="00ED0CE3" w:rsidRPr="002F031E" w:rsidRDefault="00ED0CE3" w:rsidP="00ED0CE3">
      <w:pPr>
        <w:pStyle w:val="BodyText"/>
        <w:spacing w:before="60" w:after="60"/>
        <w:rPr>
          <w:sz w:val="21"/>
          <w:szCs w:val="21"/>
        </w:rPr>
      </w:pPr>
      <w:r w:rsidRPr="002F031E">
        <w:rPr>
          <w:sz w:val="21"/>
          <w:szCs w:val="21"/>
        </w:rPr>
        <w:t>CHCPRT001 Identify and respond to children and young people at risk</w:t>
      </w:r>
    </w:p>
    <w:p w14:paraId="1481B633" w14:textId="77777777" w:rsidR="00ED0CE3" w:rsidRPr="002F031E" w:rsidRDefault="00ED0CE3" w:rsidP="00ED0CE3">
      <w:pPr>
        <w:pStyle w:val="BodyText"/>
        <w:spacing w:before="240" w:after="60"/>
        <w:rPr>
          <w:b/>
          <w:sz w:val="21"/>
          <w:szCs w:val="21"/>
        </w:rPr>
      </w:pPr>
    </w:p>
    <w:p w14:paraId="4F3772B5" w14:textId="77777777" w:rsidR="00ED0CE3" w:rsidRPr="002F031E" w:rsidRDefault="00ED0CE3" w:rsidP="00867A0F">
      <w:pPr>
        <w:pStyle w:val="BodyText"/>
        <w:spacing w:before="60" w:after="60"/>
        <w:rPr>
          <w:b/>
          <w:i/>
        </w:rPr>
      </w:pPr>
      <w:r w:rsidRPr="002F031E">
        <w:rPr>
          <w:b/>
          <w:i/>
        </w:rPr>
        <w:t>Cluster 3—Relationships with children</w:t>
      </w:r>
    </w:p>
    <w:p w14:paraId="1D385BBA" w14:textId="77777777" w:rsidR="00ED0CE3" w:rsidRPr="002F031E" w:rsidRDefault="00ED0CE3" w:rsidP="00ED0CE3">
      <w:pPr>
        <w:pStyle w:val="BodyText"/>
        <w:spacing w:before="60" w:after="60"/>
        <w:rPr>
          <w:sz w:val="21"/>
          <w:szCs w:val="21"/>
        </w:rPr>
      </w:pPr>
      <w:r w:rsidRPr="002F031E">
        <w:rPr>
          <w:sz w:val="21"/>
          <w:szCs w:val="21"/>
        </w:rPr>
        <w:t>CHCECE007 Develop positive and respectful relationships with children</w:t>
      </w:r>
    </w:p>
    <w:p w14:paraId="1623BD79" w14:textId="77777777" w:rsidR="00ED0CE3" w:rsidRPr="002F031E" w:rsidRDefault="00ED0CE3" w:rsidP="00ED0CE3">
      <w:pPr>
        <w:pStyle w:val="BodyText"/>
        <w:spacing w:before="60" w:after="60"/>
        <w:rPr>
          <w:b/>
          <w:i/>
        </w:rPr>
      </w:pPr>
      <w:r w:rsidRPr="002F031E">
        <w:rPr>
          <w:b/>
          <w:i/>
        </w:rPr>
        <w:t>Cluster 4—Physical and emotional wellbeing</w:t>
      </w:r>
    </w:p>
    <w:p w14:paraId="742888B2" w14:textId="77777777" w:rsidR="00ED0CE3" w:rsidRPr="002F031E" w:rsidRDefault="00ED0CE3" w:rsidP="00ED0CE3">
      <w:pPr>
        <w:pStyle w:val="BodyText"/>
        <w:spacing w:before="60" w:after="60"/>
        <w:rPr>
          <w:sz w:val="21"/>
          <w:szCs w:val="21"/>
        </w:rPr>
      </w:pPr>
      <w:r w:rsidRPr="002F031E">
        <w:rPr>
          <w:sz w:val="21"/>
          <w:szCs w:val="21"/>
        </w:rPr>
        <w:t xml:space="preserve">CHCECE003 Provide care for children </w:t>
      </w:r>
    </w:p>
    <w:p w14:paraId="52110847" w14:textId="77777777" w:rsidR="00ED0CE3" w:rsidRPr="002F031E" w:rsidRDefault="00ED0CE3" w:rsidP="00ED0CE3">
      <w:pPr>
        <w:pStyle w:val="BodyText"/>
        <w:spacing w:before="60" w:after="60"/>
        <w:rPr>
          <w:sz w:val="21"/>
          <w:szCs w:val="21"/>
        </w:rPr>
      </w:pPr>
      <w:r w:rsidRPr="002F031E">
        <w:rPr>
          <w:sz w:val="21"/>
          <w:szCs w:val="21"/>
        </w:rPr>
        <w:t>CHCECE005 Provide care for babies and toddlers</w:t>
      </w:r>
    </w:p>
    <w:p w14:paraId="7277701F" w14:textId="77777777" w:rsidR="00ED0CE3" w:rsidRPr="002F031E" w:rsidRDefault="00ED0CE3" w:rsidP="00ED0CE3">
      <w:pPr>
        <w:pStyle w:val="BodyText"/>
        <w:spacing w:before="60" w:after="60"/>
        <w:rPr>
          <w:b/>
          <w:i/>
        </w:rPr>
      </w:pPr>
      <w:r w:rsidRPr="002F031E">
        <w:rPr>
          <w:b/>
          <w:i/>
        </w:rPr>
        <w:t>Cluster 5—</w:t>
      </w:r>
      <w:r w:rsidR="006C3D6C" w:rsidRPr="002F031E">
        <w:rPr>
          <w:b/>
          <w:i/>
        </w:rPr>
        <w:t>Cultural awareness and competence</w:t>
      </w:r>
    </w:p>
    <w:p w14:paraId="6B15376A" w14:textId="77777777" w:rsidR="00ED0CE3" w:rsidRPr="002F031E" w:rsidRDefault="00ED0CE3" w:rsidP="00ED0CE3">
      <w:pPr>
        <w:pStyle w:val="BodyText"/>
        <w:spacing w:before="60" w:after="60"/>
        <w:rPr>
          <w:sz w:val="21"/>
          <w:szCs w:val="21"/>
        </w:rPr>
      </w:pPr>
      <w:r w:rsidRPr="002F031E">
        <w:rPr>
          <w:sz w:val="21"/>
          <w:szCs w:val="21"/>
        </w:rPr>
        <w:t>CHCECE001 Develop cultural competence</w:t>
      </w:r>
    </w:p>
    <w:p w14:paraId="27FBDBEA" w14:textId="77777777" w:rsidR="00ED0CE3" w:rsidRPr="002F031E" w:rsidRDefault="00ED0CE3" w:rsidP="00ED0CE3">
      <w:pPr>
        <w:pStyle w:val="BodyText"/>
        <w:spacing w:before="60" w:after="60"/>
        <w:rPr>
          <w:sz w:val="21"/>
          <w:szCs w:val="21"/>
        </w:rPr>
      </w:pPr>
      <w:r w:rsidRPr="002F031E">
        <w:rPr>
          <w:sz w:val="21"/>
          <w:szCs w:val="21"/>
        </w:rPr>
        <w:t>HLTHIR404D Work effectively with Aboriginal and/or Torres Strait Islander people</w:t>
      </w:r>
    </w:p>
    <w:p w14:paraId="043063F9" w14:textId="77777777" w:rsidR="00ED0CE3" w:rsidRPr="002F031E" w:rsidRDefault="00ED0CE3" w:rsidP="00ED0CE3">
      <w:pPr>
        <w:pStyle w:val="BodyText"/>
        <w:spacing w:before="180" w:after="60"/>
        <w:rPr>
          <w:b/>
        </w:rPr>
      </w:pPr>
      <w:r w:rsidRPr="002F031E">
        <w:rPr>
          <w:b/>
        </w:rPr>
        <w:t>Clusters 6 to 10</w:t>
      </w:r>
    </w:p>
    <w:p w14:paraId="4F77F144" w14:textId="25994F1A" w:rsidR="00ED0CE3" w:rsidRPr="002F031E" w:rsidRDefault="00ED0CE3" w:rsidP="00ED0CE3">
      <w:pPr>
        <w:pStyle w:val="BodyText"/>
        <w:spacing w:before="180" w:after="60"/>
        <w:rPr>
          <w:b/>
        </w:rPr>
      </w:pPr>
      <w:r w:rsidRPr="002F031E">
        <w:t xml:space="preserve">The Workplace Assessment Tasks in Clusters 6 to 10 relate to the remaining 12 core units required for the </w:t>
      </w:r>
      <w:r w:rsidRPr="002F031E">
        <w:rPr>
          <w:rFonts w:cs="Arial"/>
          <w:i/>
        </w:rPr>
        <w:t>CHC50113 Diploma of Early Childhood Education and Care</w:t>
      </w:r>
      <w:r w:rsidR="004C31B4" w:rsidRPr="002F031E">
        <w:rPr>
          <w:rFonts w:cs="Arial"/>
          <w:i/>
        </w:rPr>
        <w:t xml:space="preserve"> </w:t>
      </w:r>
      <w:r w:rsidR="004C31B4" w:rsidRPr="002F031E">
        <w:t>and five electives</w:t>
      </w:r>
      <w:r w:rsidRPr="002F031E">
        <w:t>.</w:t>
      </w:r>
    </w:p>
    <w:p w14:paraId="476FA52E" w14:textId="12BEEC20" w:rsidR="00ED0CE3" w:rsidRPr="002F031E" w:rsidRDefault="0072563F" w:rsidP="00ED0CE3">
      <w:pPr>
        <w:pStyle w:val="BodyText"/>
        <w:spacing w:before="60" w:after="60"/>
        <w:rPr>
          <w:b/>
          <w:i/>
        </w:rPr>
      </w:pPr>
      <w:r w:rsidRPr="002F031E">
        <w:rPr>
          <w:b/>
          <w:i/>
        </w:rPr>
        <w:t>Cluster 6—</w:t>
      </w:r>
      <w:r w:rsidR="00ED0CE3" w:rsidRPr="002F031E">
        <w:rPr>
          <w:b/>
          <w:i/>
        </w:rPr>
        <w:t>Health, safety and quality</w:t>
      </w:r>
    </w:p>
    <w:p w14:paraId="2120A9A2" w14:textId="77777777" w:rsidR="00ED0CE3" w:rsidRPr="002F031E" w:rsidRDefault="00ED0CE3" w:rsidP="00ED0CE3">
      <w:pPr>
        <w:pStyle w:val="BodyText"/>
        <w:spacing w:before="60" w:after="60"/>
        <w:rPr>
          <w:sz w:val="21"/>
          <w:szCs w:val="21"/>
        </w:rPr>
      </w:pPr>
      <w:r w:rsidRPr="002F031E">
        <w:rPr>
          <w:sz w:val="21"/>
          <w:szCs w:val="21"/>
        </w:rPr>
        <w:t>CHCECE016 Establish and maintain a safe and healthy environment for children (core)</w:t>
      </w:r>
    </w:p>
    <w:p w14:paraId="7D18701C" w14:textId="77777777" w:rsidR="00ED0CE3" w:rsidRPr="002F031E" w:rsidRDefault="00ED0CE3" w:rsidP="00ED0CE3">
      <w:pPr>
        <w:pStyle w:val="BodyText"/>
        <w:spacing w:before="60" w:after="60"/>
        <w:rPr>
          <w:sz w:val="21"/>
          <w:szCs w:val="21"/>
        </w:rPr>
      </w:pPr>
      <w:r w:rsidRPr="002F031E">
        <w:rPr>
          <w:sz w:val="21"/>
          <w:szCs w:val="21"/>
        </w:rPr>
        <w:t>CHCECE019 Facilitate compliance in an education and care service (core)</w:t>
      </w:r>
    </w:p>
    <w:p w14:paraId="2D91CE38" w14:textId="77777777" w:rsidR="00ED0CE3" w:rsidRPr="002F031E" w:rsidRDefault="00ED0CE3" w:rsidP="00ED0CE3">
      <w:pPr>
        <w:pStyle w:val="BodyText"/>
        <w:spacing w:before="60" w:after="60"/>
        <w:rPr>
          <w:sz w:val="21"/>
          <w:szCs w:val="21"/>
        </w:rPr>
      </w:pPr>
      <w:r w:rsidRPr="002F031E">
        <w:rPr>
          <w:sz w:val="21"/>
          <w:szCs w:val="21"/>
        </w:rPr>
        <w:t>HLTWHS003 Maintain work health and safety (core)</w:t>
      </w:r>
    </w:p>
    <w:p w14:paraId="4DA1117C" w14:textId="77777777" w:rsidR="00ED0CE3" w:rsidRPr="002F031E" w:rsidRDefault="00ED0CE3" w:rsidP="00ED0CE3">
      <w:pPr>
        <w:pStyle w:val="BodyText"/>
        <w:spacing w:before="60" w:after="60"/>
        <w:rPr>
          <w:b/>
          <w:sz w:val="21"/>
          <w:szCs w:val="21"/>
        </w:rPr>
      </w:pPr>
    </w:p>
    <w:p w14:paraId="3728A567" w14:textId="77777777" w:rsidR="00ED0CE3" w:rsidRPr="002F031E" w:rsidRDefault="00ED0CE3" w:rsidP="00ED0CE3">
      <w:pPr>
        <w:pStyle w:val="BodyText"/>
        <w:spacing w:before="60" w:after="60"/>
        <w:rPr>
          <w:b/>
          <w:sz w:val="21"/>
          <w:szCs w:val="21"/>
        </w:rPr>
      </w:pPr>
    </w:p>
    <w:p w14:paraId="2D5E34B7" w14:textId="77777777" w:rsidR="00ED0CE3" w:rsidRPr="002F031E" w:rsidRDefault="00ED0CE3" w:rsidP="00ED0CE3">
      <w:pPr>
        <w:pStyle w:val="BodyText"/>
        <w:spacing w:before="60" w:after="60"/>
        <w:rPr>
          <w:b/>
          <w:i/>
        </w:rPr>
      </w:pPr>
      <w:r w:rsidRPr="002F031E">
        <w:rPr>
          <w:b/>
          <w:i/>
        </w:rPr>
        <w:lastRenderedPageBreak/>
        <w:t>Cluster 7—Leadership and service management</w:t>
      </w:r>
    </w:p>
    <w:p w14:paraId="12191139" w14:textId="77777777" w:rsidR="00ED0CE3" w:rsidRPr="002F031E" w:rsidRDefault="00ED0CE3" w:rsidP="00ED0CE3">
      <w:pPr>
        <w:pStyle w:val="BodyText"/>
        <w:spacing w:before="60" w:after="60"/>
        <w:rPr>
          <w:sz w:val="21"/>
          <w:szCs w:val="21"/>
        </w:rPr>
      </w:pPr>
      <w:r w:rsidRPr="002F031E">
        <w:rPr>
          <w:sz w:val="21"/>
          <w:szCs w:val="21"/>
        </w:rPr>
        <w:t>CHCECE025 Embed sustainable practices in service operations (core)</w:t>
      </w:r>
    </w:p>
    <w:p w14:paraId="66B668C8" w14:textId="77777777" w:rsidR="00ED0CE3" w:rsidRPr="002F031E" w:rsidRDefault="00ED0CE3" w:rsidP="00ED0CE3">
      <w:pPr>
        <w:pStyle w:val="BodyText"/>
        <w:spacing w:before="60" w:after="60"/>
        <w:rPr>
          <w:sz w:val="21"/>
          <w:szCs w:val="21"/>
        </w:rPr>
      </w:pPr>
      <w:r w:rsidRPr="002F031E">
        <w:rPr>
          <w:sz w:val="21"/>
          <w:szCs w:val="21"/>
        </w:rPr>
        <w:t>CHCORG428A Reflect on and improve own professional practice (elective)</w:t>
      </w:r>
    </w:p>
    <w:p w14:paraId="7EDEBFE2" w14:textId="77777777" w:rsidR="00ED0CE3" w:rsidRPr="002F031E" w:rsidRDefault="00ED0CE3" w:rsidP="00ED0CE3">
      <w:pPr>
        <w:pStyle w:val="BodyText"/>
        <w:spacing w:before="60" w:after="60"/>
        <w:rPr>
          <w:sz w:val="21"/>
          <w:szCs w:val="21"/>
        </w:rPr>
      </w:pPr>
      <w:r w:rsidRPr="002F031E">
        <w:rPr>
          <w:sz w:val="21"/>
          <w:szCs w:val="21"/>
        </w:rPr>
        <w:t>CHCORG506E Coordinate the work environment (elective)</w:t>
      </w:r>
    </w:p>
    <w:p w14:paraId="42742B46" w14:textId="77777777" w:rsidR="00ED0CE3" w:rsidRPr="002F031E" w:rsidRDefault="00ED0CE3" w:rsidP="00ED0CE3">
      <w:pPr>
        <w:pStyle w:val="BodyText"/>
        <w:spacing w:before="60" w:after="60"/>
        <w:rPr>
          <w:sz w:val="21"/>
          <w:szCs w:val="21"/>
        </w:rPr>
      </w:pPr>
      <w:r w:rsidRPr="002F031E">
        <w:rPr>
          <w:sz w:val="21"/>
          <w:szCs w:val="21"/>
        </w:rPr>
        <w:t>CHCORG624E Provide leadership in community services delivery (elective)</w:t>
      </w:r>
    </w:p>
    <w:p w14:paraId="7DAD051A" w14:textId="77777777" w:rsidR="00ED0CE3" w:rsidRPr="002F031E" w:rsidRDefault="00ED0CE3" w:rsidP="00ED0CE3">
      <w:pPr>
        <w:pStyle w:val="BodyText"/>
        <w:spacing w:before="60" w:after="60"/>
        <w:rPr>
          <w:sz w:val="21"/>
          <w:szCs w:val="21"/>
        </w:rPr>
      </w:pPr>
      <w:r w:rsidRPr="002F031E">
        <w:rPr>
          <w:sz w:val="21"/>
          <w:szCs w:val="21"/>
        </w:rPr>
        <w:t>CHCPOL504B Develop and implement policy (elective)</w:t>
      </w:r>
    </w:p>
    <w:p w14:paraId="71A9AD21" w14:textId="77777777" w:rsidR="00ED0CE3" w:rsidRPr="002F031E" w:rsidRDefault="00ED0CE3" w:rsidP="00ED0CE3">
      <w:pPr>
        <w:pStyle w:val="BodyText"/>
        <w:spacing w:before="60" w:after="60"/>
        <w:rPr>
          <w:b/>
          <w:i/>
        </w:rPr>
      </w:pPr>
      <w:r w:rsidRPr="002F031E">
        <w:rPr>
          <w:b/>
          <w:i/>
        </w:rPr>
        <w:t>Cluster 8—Children’s development and wellbeing</w:t>
      </w:r>
    </w:p>
    <w:p w14:paraId="1563C067" w14:textId="77777777" w:rsidR="00ED0CE3" w:rsidRPr="002F031E" w:rsidRDefault="00ED0CE3" w:rsidP="00ED0CE3">
      <w:pPr>
        <w:pStyle w:val="BodyText"/>
        <w:spacing w:before="60" w:after="60"/>
        <w:rPr>
          <w:sz w:val="21"/>
          <w:szCs w:val="21"/>
        </w:rPr>
      </w:pPr>
      <w:r w:rsidRPr="002F031E">
        <w:rPr>
          <w:sz w:val="21"/>
          <w:szCs w:val="21"/>
        </w:rPr>
        <w:t>CHCECE017 Foster the holistic development and wellbeing of the child in early childhood (core)</w:t>
      </w:r>
    </w:p>
    <w:p w14:paraId="2ED8FB2C" w14:textId="77777777" w:rsidR="00ED0CE3" w:rsidRPr="002F031E" w:rsidRDefault="00ED0CE3" w:rsidP="00ED0CE3">
      <w:pPr>
        <w:pStyle w:val="BodyText"/>
        <w:spacing w:before="60" w:after="60"/>
        <w:rPr>
          <w:sz w:val="21"/>
          <w:szCs w:val="21"/>
        </w:rPr>
      </w:pPr>
      <w:r w:rsidRPr="002F031E">
        <w:rPr>
          <w:sz w:val="21"/>
          <w:szCs w:val="21"/>
        </w:rPr>
        <w:t>CHCECE018 Nurture creativity in children (core)</w:t>
      </w:r>
    </w:p>
    <w:p w14:paraId="552892F6" w14:textId="77777777" w:rsidR="00ED0CE3" w:rsidRPr="002F031E" w:rsidRDefault="00ED0CE3" w:rsidP="00ED0CE3">
      <w:pPr>
        <w:pStyle w:val="BodyText"/>
        <w:spacing w:before="60" w:after="60"/>
        <w:rPr>
          <w:sz w:val="21"/>
          <w:szCs w:val="21"/>
        </w:rPr>
      </w:pPr>
      <w:r w:rsidRPr="002F031E">
        <w:rPr>
          <w:sz w:val="21"/>
          <w:szCs w:val="21"/>
        </w:rPr>
        <w:t>CHCSAC005 Foster the holistic development and wellbeing of the child in school age care (elective)</w:t>
      </w:r>
    </w:p>
    <w:p w14:paraId="109AC841" w14:textId="77777777" w:rsidR="00ED0CE3" w:rsidRPr="002F031E" w:rsidRDefault="00ED0CE3" w:rsidP="00ED0CE3">
      <w:pPr>
        <w:pStyle w:val="BodyText"/>
        <w:spacing w:before="60" w:after="60"/>
        <w:rPr>
          <w:b/>
          <w:i/>
        </w:rPr>
      </w:pPr>
      <w:r w:rsidRPr="002F031E">
        <w:rPr>
          <w:b/>
          <w:i/>
        </w:rPr>
        <w:t>Cluster 9—Program design and implementation</w:t>
      </w:r>
    </w:p>
    <w:p w14:paraId="1D0113C6" w14:textId="77777777" w:rsidR="00ED0CE3" w:rsidRPr="002F031E" w:rsidRDefault="00ED0CE3" w:rsidP="00ED0CE3">
      <w:pPr>
        <w:pStyle w:val="BodyText"/>
        <w:spacing w:before="60" w:after="60"/>
        <w:rPr>
          <w:sz w:val="21"/>
          <w:szCs w:val="21"/>
        </w:rPr>
      </w:pPr>
      <w:r w:rsidRPr="002F031E">
        <w:rPr>
          <w:sz w:val="21"/>
          <w:szCs w:val="21"/>
        </w:rPr>
        <w:t>CHCECE022 Promote children’s agency (core)</w:t>
      </w:r>
    </w:p>
    <w:p w14:paraId="4D604235" w14:textId="77777777" w:rsidR="00ED0CE3" w:rsidRPr="002F031E" w:rsidRDefault="00ED0CE3" w:rsidP="00ED0CE3">
      <w:pPr>
        <w:pStyle w:val="BodyText"/>
        <w:spacing w:before="60" w:after="60"/>
        <w:rPr>
          <w:sz w:val="21"/>
          <w:szCs w:val="21"/>
        </w:rPr>
      </w:pPr>
      <w:r w:rsidRPr="002F031E">
        <w:rPr>
          <w:sz w:val="21"/>
          <w:szCs w:val="21"/>
        </w:rPr>
        <w:t>CHCECE023 Analyse information to inform learning (core)</w:t>
      </w:r>
    </w:p>
    <w:p w14:paraId="00D8DCB3" w14:textId="77777777" w:rsidR="00ED0CE3" w:rsidRPr="002F031E" w:rsidRDefault="00ED0CE3" w:rsidP="00ED0CE3">
      <w:pPr>
        <w:pStyle w:val="BodyText"/>
        <w:spacing w:before="60" w:after="60"/>
        <w:rPr>
          <w:sz w:val="21"/>
          <w:szCs w:val="21"/>
        </w:rPr>
      </w:pPr>
      <w:r w:rsidRPr="002F031E">
        <w:rPr>
          <w:sz w:val="21"/>
          <w:szCs w:val="21"/>
        </w:rPr>
        <w:t>CHCECE024 Design and implement the curriculum to foster children's learning and development (core)</w:t>
      </w:r>
    </w:p>
    <w:p w14:paraId="1A9772A8" w14:textId="77777777" w:rsidR="00ED0CE3" w:rsidRPr="002F031E" w:rsidRDefault="00ED0CE3" w:rsidP="00ED0CE3">
      <w:pPr>
        <w:pStyle w:val="BodyText"/>
        <w:spacing w:before="60" w:after="60"/>
        <w:rPr>
          <w:sz w:val="21"/>
          <w:szCs w:val="21"/>
        </w:rPr>
      </w:pPr>
      <w:r w:rsidRPr="002F031E">
        <w:rPr>
          <w:sz w:val="21"/>
          <w:szCs w:val="21"/>
        </w:rPr>
        <w:t>CHCECE026 Work in partnership with families to provide appropriate education and care for children (core)</w:t>
      </w:r>
    </w:p>
    <w:p w14:paraId="3F165047" w14:textId="77777777" w:rsidR="00ED0CE3" w:rsidRPr="002F031E" w:rsidRDefault="00ED0CE3" w:rsidP="00ED0CE3">
      <w:pPr>
        <w:pStyle w:val="BodyText"/>
        <w:spacing w:before="60" w:after="60"/>
        <w:rPr>
          <w:b/>
          <w:i/>
        </w:rPr>
      </w:pPr>
      <w:r w:rsidRPr="002F031E">
        <w:rPr>
          <w:b/>
          <w:i/>
        </w:rPr>
        <w:lastRenderedPageBreak/>
        <w:t>Cluster 10—Chi</w:t>
      </w:r>
      <w:r w:rsidR="00FA735C" w:rsidRPr="002F031E">
        <w:rPr>
          <w:b/>
          <w:i/>
        </w:rPr>
        <w:t>ldren’s behaviour and inclusion</w:t>
      </w:r>
    </w:p>
    <w:p w14:paraId="56129071" w14:textId="77777777" w:rsidR="00ED0CE3" w:rsidRPr="002F031E" w:rsidRDefault="00ED0CE3" w:rsidP="00ED0CE3">
      <w:pPr>
        <w:pStyle w:val="BodyText"/>
        <w:spacing w:before="60" w:after="60"/>
        <w:rPr>
          <w:sz w:val="21"/>
          <w:szCs w:val="21"/>
        </w:rPr>
      </w:pPr>
      <w:r w:rsidRPr="002F031E">
        <w:rPr>
          <w:sz w:val="21"/>
          <w:szCs w:val="21"/>
        </w:rPr>
        <w:t>CHCECE020 Establish and implement plans for developing cooperative behaviour (core)</w:t>
      </w:r>
    </w:p>
    <w:p w14:paraId="213C1CB7" w14:textId="77777777" w:rsidR="00ED0CE3" w:rsidRPr="002F031E" w:rsidRDefault="00ED0CE3" w:rsidP="00ED0CE3">
      <w:pPr>
        <w:pStyle w:val="BodyText"/>
        <w:spacing w:before="60" w:after="60"/>
        <w:rPr>
          <w:sz w:val="21"/>
          <w:szCs w:val="21"/>
        </w:rPr>
      </w:pPr>
      <w:r w:rsidRPr="002F031E">
        <w:rPr>
          <w:sz w:val="21"/>
          <w:szCs w:val="21"/>
        </w:rPr>
        <w:t>CHCECE021 Implement strategies for the inclusion of all children (core)</w:t>
      </w:r>
    </w:p>
    <w:p w14:paraId="1A264DE8" w14:textId="77777777" w:rsidR="00123109" w:rsidRPr="002F031E" w:rsidRDefault="00123109" w:rsidP="00123109">
      <w:pPr>
        <w:pStyle w:val="BodyText"/>
        <w:rPr>
          <w:b/>
        </w:rPr>
      </w:pPr>
      <w:r w:rsidRPr="002F031E">
        <w:rPr>
          <w:b/>
        </w:rPr>
        <w:t>Use of the Candidate Self-evaluation Tools</w:t>
      </w:r>
    </w:p>
    <w:p w14:paraId="4A878450" w14:textId="77777777" w:rsidR="00E64A4A" w:rsidRPr="002F031E" w:rsidRDefault="00123109" w:rsidP="00123109">
      <w:pPr>
        <w:pStyle w:val="BodyText"/>
      </w:pPr>
      <w:r w:rsidRPr="002F031E">
        <w:t xml:space="preserve">The Workplace Assessment Task Observation Tools to be used will depend on the individual candidate’s assessment tasks to be undertaken. </w:t>
      </w:r>
    </w:p>
    <w:p w14:paraId="4BEBD265" w14:textId="77777777" w:rsidR="00123109" w:rsidRPr="002F031E" w:rsidRDefault="00123109" w:rsidP="00123109">
      <w:pPr>
        <w:pStyle w:val="BodyText"/>
      </w:pPr>
    </w:p>
    <w:p w14:paraId="30F344A9" w14:textId="77777777" w:rsidR="00E64A4A" w:rsidRPr="002F031E" w:rsidRDefault="00E64A4A" w:rsidP="00E64A4A">
      <w:pPr>
        <w:pStyle w:val="BodyText"/>
      </w:pPr>
    </w:p>
    <w:p w14:paraId="7F9DC44F" w14:textId="77777777" w:rsidR="00E64A4A" w:rsidRPr="002F031E" w:rsidRDefault="00E64A4A" w:rsidP="00E64A4A">
      <w:pPr>
        <w:pStyle w:val="BodyText"/>
      </w:pPr>
    </w:p>
    <w:p w14:paraId="6280FE63" w14:textId="77777777" w:rsidR="00E64A4A" w:rsidRPr="002F031E" w:rsidRDefault="00E64A4A" w:rsidP="00E64A4A">
      <w:pPr>
        <w:pStyle w:val="BodyText"/>
      </w:pPr>
    </w:p>
    <w:p w14:paraId="09AC0731" w14:textId="77777777" w:rsidR="00E64A4A" w:rsidRPr="002F031E" w:rsidRDefault="00E64A4A" w:rsidP="00E64A4A">
      <w:pPr>
        <w:pStyle w:val="BodyText"/>
      </w:pPr>
    </w:p>
    <w:p w14:paraId="279C9382" w14:textId="77777777" w:rsidR="00E64A4A" w:rsidRPr="002F031E" w:rsidRDefault="00E64A4A" w:rsidP="00E64A4A">
      <w:pPr>
        <w:pStyle w:val="BodyText"/>
      </w:pPr>
    </w:p>
    <w:p w14:paraId="3CD39840" w14:textId="77777777" w:rsidR="00E64A4A" w:rsidRPr="002F031E" w:rsidRDefault="00E64A4A" w:rsidP="00E64A4A">
      <w:pPr>
        <w:pStyle w:val="BodyText"/>
      </w:pPr>
    </w:p>
    <w:p w14:paraId="1C84A7AB" w14:textId="77777777" w:rsidR="00E64A4A" w:rsidRPr="002F031E" w:rsidRDefault="00E64A4A" w:rsidP="00E64A4A">
      <w:pPr>
        <w:pStyle w:val="BodyText"/>
      </w:pPr>
    </w:p>
    <w:p w14:paraId="28210B7C" w14:textId="77777777" w:rsidR="00E64A4A" w:rsidRPr="002F031E" w:rsidRDefault="00E64A4A" w:rsidP="00E64A4A">
      <w:pPr>
        <w:pStyle w:val="BodyText"/>
      </w:pPr>
    </w:p>
    <w:p w14:paraId="16C26F03" w14:textId="77777777" w:rsidR="00E64A4A" w:rsidRPr="002F031E" w:rsidRDefault="00E64A4A" w:rsidP="00E64A4A">
      <w:pPr>
        <w:spacing w:after="0"/>
        <w:rPr>
          <w:rFonts w:cs="Arial"/>
          <w:szCs w:val="20"/>
        </w:rPr>
        <w:sectPr w:rsidR="00E64A4A" w:rsidRPr="002F031E" w:rsidSect="005B26BA">
          <w:type w:val="continuous"/>
          <w:pgSz w:w="16840" w:h="11900" w:orient="landscape"/>
          <w:pgMar w:top="1440" w:right="1440" w:bottom="1440" w:left="1440" w:header="567" w:footer="567" w:gutter="0"/>
          <w:cols w:num="2" w:space="720"/>
          <w:docGrid w:linePitch="360"/>
        </w:sectPr>
      </w:pPr>
    </w:p>
    <w:p w14:paraId="3C298D33" w14:textId="77777777" w:rsidR="00E64A4A" w:rsidRPr="002F031E" w:rsidRDefault="00E64A4A" w:rsidP="00E64A4A">
      <w:pPr>
        <w:spacing w:after="0"/>
        <w:rPr>
          <w:rFonts w:cs="Arial"/>
          <w:szCs w:val="20"/>
        </w:rPr>
      </w:pPr>
    </w:p>
    <w:p w14:paraId="211A9F77" w14:textId="77777777" w:rsidR="00E64A4A" w:rsidRPr="002F031E" w:rsidRDefault="00E64A4A" w:rsidP="00E64A4A">
      <w:pPr>
        <w:spacing w:after="0"/>
        <w:rPr>
          <w:rFonts w:cs="Arial"/>
          <w:szCs w:val="20"/>
        </w:rPr>
        <w:sectPr w:rsidR="00E64A4A" w:rsidRPr="002F031E" w:rsidSect="005B26BA">
          <w:footerReference w:type="even" r:id="rId106"/>
          <w:footerReference w:type="default" r:id="rId107"/>
          <w:type w:val="continuous"/>
          <w:pgSz w:w="16840" w:h="11900" w:orient="landscape"/>
          <w:pgMar w:top="1440" w:right="1440" w:bottom="1440" w:left="1440" w:header="567" w:footer="567" w:gutter="0"/>
          <w:cols w:space="720"/>
          <w:docGrid w:linePitch="360"/>
        </w:sectPr>
      </w:pPr>
    </w:p>
    <w:p w14:paraId="507C9641" w14:textId="77777777" w:rsidR="00356161" w:rsidRPr="002F031E" w:rsidRDefault="00356161" w:rsidP="00356161">
      <w:pPr>
        <w:keepNext/>
        <w:spacing w:after="0"/>
        <w:rPr>
          <w:rFonts w:cs="Arial"/>
          <w:sz w:val="10"/>
          <w:szCs w:val="10"/>
        </w:rPr>
      </w:pPr>
    </w:p>
    <w:tbl>
      <w:tblPr>
        <w:tblStyle w:val="LightList-Accent5"/>
        <w:tblW w:w="5000" w:type="pct"/>
        <w:jc w:val="center"/>
        <w:tblLayout w:type="fixed"/>
        <w:tblLook w:val="01A0" w:firstRow="1" w:lastRow="0" w:firstColumn="1" w:lastColumn="1" w:noHBand="0" w:noVBand="0"/>
      </w:tblPr>
      <w:tblGrid>
        <w:gridCol w:w="2092"/>
        <w:gridCol w:w="1276"/>
        <w:gridCol w:w="3051"/>
        <w:gridCol w:w="669"/>
        <w:gridCol w:w="255"/>
        <w:gridCol w:w="207"/>
        <w:gridCol w:w="1131"/>
        <w:gridCol w:w="9"/>
        <w:gridCol w:w="490"/>
        <w:gridCol w:w="2197"/>
        <w:gridCol w:w="1401"/>
        <w:gridCol w:w="1398"/>
      </w:tblGrid>
      <w:tr w:rsidR="00356161" w:rsidRPr="002F031E" w14:paraId="6383725A" w14:textId="77777777" w:rsidTr="0083785E">
        <w:trPr>
          <w:cnfStyle w:val="100000000000" w:firstRow="1" w:lastRow="0" w:firstColumn="0" w:lastColumn="0" w:oddVBand="0" w:evenVBand="0" w:oddHBand="0" w:evenHBand="0" w:firstRowFirstColumn="0" w:firstRowLastColumn="0" w:lastRowFirstColumn="0" w:lastRowLastColumn="0"/>
          <w:cantSplit/>
          <w:trHeight w:val="283"/>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4BACC6" w:themeColor="accent5"/>
              <w:bottom w:val="single" w:sz="8" w:space="0" w:color="4BACC6" w:themeColor="accent5"/>
            </w:tcBorders>
            <w:vAlign w:val="center"/>
          </w:tcPr>
          <w:p w14:paraId="569D16E0" w14:textId="77777777" w:rsidR="00356161" w:rsidRPr="002F031E" w:rsidRDefault="00356161" w:rsidP="0083785E">
            <w:pPr>
              <w:pStyle w:val="Heading2"/>
              <w:keepLines w:val="0"/>
              <w:spacing w:line="240" w:lineRule="auto"/>
              <w:outlineLvl w:val="1"/>
              <w:rPr>
                <w:rFonts w:ascii="Arial" w:hAnsi="Arial" w:cs="Arial"/>
                <w:color w:val="FFFFFF" w:themeColor="background1"/>
              </w:rPr>
            </w:pPr>
            <w:bookmarkStart w:id="164" w:name="_Toc236982772"/>
            <w:r w:rsidRPr="002F031E">
              <w:rPr>
                <w:rFonts w:ascii="Arial" w:hAnsi="Arial" w:cs="Arial"/>
                <w:color w:val="FFFFFF" w:themeColor="background1"/>
              </w:rPr>
              <w:t>Observation tool for workplace assessment task 1: Undertake a risk analysis of toys and equipment</w:t>
            </w:r>
            <w:bookmarkEnd w:id="164"/>
          </w:p>
        </w:tc>
      </w:tr>
      <w:tr w:rsidR="00356161" w:rsidRPr="002F031E" w14:paraId="50F8F89E" w14:textId="77777777" w:rsidTr="0083785E">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B6DDE8" w:themeFill="accent5" w:themeFillTint="66"/>
          </w:tcPr>
          <w:p w14:paraId="44C6E4E0"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t>Units of competency:</w:t>
            </w:r>
          </w:p>
          <w:p w14:paraId="1D473AB9" w14:textId="77777777" w:rsidR="00356161" w:rsidRPr="002F031E" w:rsidRDefault="00356161" w:rsidP="00356161">
            <w:pPr>
              <w:pStyle w:val="BodyText"/>
              <w:keepNext/>
              <w:numPr>
                <w:ilvl w:val="0"/>
                <w:numId w:val="15"/>
              </w:numPr>
              <w:spacing w:line="240" w:lineRule="auto"/>
              <w:rPr>
                <w:rFonts w:cs="Arial"/>
                <w:b w:val="0"/>
                <w:color w:val="000000" w:themeColor="text1"/>
                <w:sz w:val="20"/>
                <w:szCs w:val="20"/>
              </w:rPr>
            </w:pPr>
            <w:r w:rsidRPr="002F031E">
              <w:rPr>
                <w:rFonts w:cs="Arial"/>
                <w:i/>
                <w:color w:val="000000" w:themeColor="text1"/>
                <w:sz w:val="20"/>
                <w:szCs w:val="20"/>
              </w:rPr>
              <w:t>CHCECE002 Ensure the health and safety of children</w:t>
            </w:r>
            <w:r w:rsidRPr="002F031E">
              <w:rPr>
                <w:rFonts w:cs="Arial"/>
                <w:b w:val="0"/>
                <w:color w:val="000000" w:themeColor="text1"/>
                <w:sz w:val="20"/>
                <w:szCs w:val="20"/>
              </w:rPr>
              <w:t xml:space="preserve"> (core unit)</w:t>
            </w:r>
          </w:p>
          <w:p w14:paraId="50A47A69"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b w:val="0"/>
                <w:color w:val="000000" w:themeColor="text1"/>
                <w:sz w:val="20"/>
                <w:szCs w:val="20"/>
              </w:rPr>
              <w:t xml:space="preserve">The full text of the units can be viewed at </w:t>
            </w:r>
            <w:hyperlink r:id="rId108" w:history="1">
              <w:r w:rsidRPr="002F031E">
                <w:rPr>
                  <w:rStyle w:val="Hyperlink"/>
                  <w:rFonts w:eastAsiaTheme="majorEastAsia" w:cs="Arial"/>
                  <w:sz w:val="20"/>
                  <w:szCs w:val="20"/>
                </w:rPr>
                <w:t>www.training.gov.au</w:t>
              </w:r>
            </w:hyperlink>
          </w:p>
        </w:tc>
      </w:tr>
      <w:tr w:rsidR="00356161" w:rsidRPr="002F031E" w14:paraId="7E64386B" w14:textId="77777777" w:rsidTr="0083785E">
        <w:trPr>
          <w:cantSplit/>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7A66A381"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4BACC6" w:themeColor="accent5"/>
              <w:bottom w:val="single" w:sz="8" w:space="0" w:color="4BACC6" w:themeColor="accent5"/>
            </w:tcBorders>
            <w:vAlign w:val="center"/>
          </w:tcPr>
          <w:p w14:paraId="4E9B9176" w14:textId="77777777" w:rsidR="00356161" w:rsidRPr="002F031E" w:rsidRDefault="00356161" w:rsidP="0083785E">
            <w:pPr>
              <w:pStyle w:val="BodyText"/>
              <w:keepNext/>
              <w:spacing w:line="240" w:lineRule="auto"/>
              <w:rPr>
                <w:rFonts w:cs="Arial"/>
                <w:color w:val="000000" w:themeColor="text1"/>
                <w:sz w:val="20"/>
                <w:szCs w:val="20"/>
              </w:rPr>
            </w:pPr>
          </w:p>
        </w:tc>
        <w:tc>
          <w:tcPr>
            <w:tcW w:w="648" w:type="pct"/>
            <w:gridSpan w:val="4"/>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4128309D" w14:textId="77777777" w:rsidR="00356161" w:rsidRPr="002F031E" w:rsidRDefault="00356161" w:rsidP="0083785E">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3DDDBB38" w14:textId="77777777" w:rsidR="00356161" w:rsidRPr="002F031E" w:rsidRDefault="00356161" w:rsidP="0083785E">
            <w:pPr>
              <w:pStyle w:val="BodyText"/>
              <w:keepNext/>
              <w:spacing w:line="240" w:lineRule="auto"/>
              <w:rPr>
                <w:rFonts w:cs="Arial"/>
                <w:b w:val="0"/>
                <w:color w:val="000000" w:themeColor="text1"/>
                <w:sz w:val="20"/>
                <w:szCs w:val="20"/>
              </w:rPr>
            </w:pPr>
          </w:p>
        </w:tc>
      </w:tr>
      <w:tr w:rsidR="00356161" w:rsidRPr="002F031E" w14:paraId="02258190" w14:textId="77777777" w:rsidTr="0083785E">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4BACC6" w:themeColor="accent5"/>
            </w:tcBorders>
            <w:shd w:val="clear" w:color="auto" w:fill="DAEEF3" w:themeFill="accent5" w:themeFillTint="33"/>
            <w:vAlign w:val="center"/>
          </w:tcPr>
          <w:p w14:paraId="65D56258"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462AC560" w14:textId="77777777" w:rsidR="00356161" w:rsidRPr="002F031E" w:rsidRDefault="00356161" w:rsidP="0083785E">
            <w:pPr>
              <w:pStyle w:val="BodyText"/>
              <w:keepNext/>
              <w:spacing w:line="240" w:lineRule="auto"/>
              <w:rPr>
                <w:rFonts w:cs="Arial"/>
                <w:color w:val="000000" w:themeColor="text1"/>
                <w:sz w:val="20"/>
                <w:szCs w:val="20"/>
              </w:rPr>
            </w:pPr>
          </w:p>
        </w:tc>
        <w:tc>
          <w:tcPr>
            <w:tcW w:w="648" w:type="pct"/>
            <w:gridSpan w:val="4"/>
            <w:tcBorders>
              <w:left w:val="single" w:sz="8" w:space="0" w:color="4BACC6" w:themeColor="accent5"/>
              <w:right w:val="single" w:sz="8" w:space="0" w:color="4BACC6" w:themeColor="accent5"/>
            </w:tcBorders>
            <w:shd w:val="clear" w:color="auto" w:fill="DAEEF3" w:themeFill="accent5" w:themeFillTint="33"/>
            <w:vAlign w:val="center"/>
          </w:tcPr>
          <w:p w14:paraId="71E2D3EE" w14:textId="77777777" w:rsidR="00356161" w:rsidRPr="002F031E" w:rsidRDefault="00356161" w:rsidP="0083785E">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4BACC6" w:themeColor="accent5"/>
            </w:tcBorders>
            <w:vAlign w:val="center"/>
          </w:tcPr>
          <w:p w14:paraId="25E94C6C" w14:textId="77777777" w:rsidR="00356161" w:rsidRPr="002F031E" w:rsidRDefault="00356161" w:rsidP="0083785E">
            <w:pPr>
              <w:pStyle w:val="BodyText"/>
              <w:keepNext/>
              <w:spacing w:line="240" w:lineRule="auto"/>
              <w:rPr>
                <w:rFonts w:cs="Arial"/>
                <w:b w:val="0"/>
                <w:color w:val="000000" w:themeColor="text1"/>
                <w:sz w:val="20"/>
                <w:szCs w:val="20"/>
              </w:rPr>
            </w:pPr>
          </w:p>
        </w:tc>
      </w:tr>
      <w:tr w:rsidR="00356161" w:rsidRPr="002F031E" w14:paraId="3672D660" w14:textId="77777777" w:rsidTr="0083785E">
        <w:trPr>
          <w:cantSplit/>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73E818DF"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4BACC6" w:themeColor="accent5"/>
              <w:bottom w:val="single" w:sz="8" w:space="0" w:color="4BACC6" w:themeColor="accent5"/>
            </w:tcBorders>
            <w:vAlign w:val="center"/>
          </w:tcPr>
          <w:p w14:paraId="2A0F1F9F" w14:textId="77777777" w:rsidR="00356161" w:rsidRPr="002F031E" w:rsidRDefault="00356161" w:rsidP="0083785E">
            <w:pPr>
              <w:pStyle w:val="BodyText"/>
              <w:keepNext/>
              <w:spacing w:line="240" w:lineRule="auto"/>
              <w:rPr>
                <w:rFonts w:cs="Arial"/>
                <w:color w:val="000000" w:themeColor="text1"/>
                <w:sz w:val="20"/>
                <w:szCs w:val="20"/>
              </w:rPr>
            </w:pPr>
          </w:p>
        </w:tc>
        <w:tc>
          <w:tcPr>
            <w:tcW w:w="648" w:type="pct"/>
            <w:gridSpan w:val="4"/>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213CE3DD" w14:textId="77777777" w:rsidR="00356161" w:rsidRPr="002F031E" w:rsidRDefault="00356161" w:rsidP="0083785E">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37FE6B9A" w14:textId="77777777" w:rsidR="00356161" w:rsidRPr="002F031E" w:rsidRDefault="00356161" w:rsidP="0083785E">
            <w:pPr>
              <w:pStyle w:val="BodyText"/>
              <w:keepNext/>
              <w:spacing w:line="240" w:lineRule="auto"/>
              <w:rPr>
                <w:rFonts w:cs="Arial"/>
                <w:b w:val="0"/>
                <w:color w:val="000000" w:themeColor="text1"/>
                <w:sz w:val="20"/>
                <w:szCs w:val="20"/>
              </w:rPr>
            </w:pPr>
          </w:p>
        </w:tc>
      </w:tr>
      <w:tr w:rsidR="00356161" w:rsidRPr="002F031E" w14:paraId="3153ADB2" w14:textId="77777777" w:rsidTr="0083785E">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B6DDE8" w:themeFill="accent5" w:themeFillTint="66"/>
            <w:vAlign w:val="center"/>
          </w:tcPr>
          <w:p w14:paraId="6E96FC23" w14:textId="77777777" w:rsidR="00356161" w:rsidRPr="002F031E" w:rsidRDefault="00356161" w:rsidP="0083785E">
            <w:pPr>
              <w:pStyle w:val="BodyText"/>
              <w:keepNext/>
              <w:spacing w:line="240" w:lineRule="auto"/>
              <w:rPr>
                <w:rFonts w:cs="Arial"/>
                <w:color w:val="000000" w:themeColor="text1"/>
              </w:rPr>
            </w:pPr>
            <w:r w:rsidRPr="002F031E">
              <w:rPr>
                <w:rFonts w:cs="Arial"/>
                <w:color w:val="000000" w:themeColor="text1"/>
              </w:rPr>
              <w:t>Description of the workplace assessment task</w:t>
            </w:r>
          </w:p>
        </w:tc>
      </w:tr>
      <w:tr w:rsidR="00356161" w:rsidRPr="002F031E" w14:paraId="297EBB98" w14:textId="77777777" w:rsidTr="0083785E">
        <w:trPr>
          <w:cantSplit/>
          <w:trHeight w:val="283"/>
          <w:jc w:val="center"/>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tcPr>
          <w:p w14:paraId="723B5D8D"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This workplace assessment task requires the candidate to undertake a risk analysis of toys and equipment in an education and care service.</w:t>
            </w:r>
          </w:p>
          <w:p w14:paraId="6A80ECE5"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The assessor should:</w:t>
            </w:r>
          </w:p>
          <w:p w14:paraId="6F0D0500" w14:textId="77777777" w:rsidR="00356161" w:rsidRPr="002F031E" w:rsidRDefault="00356161" w:rsidP="00356161">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ask questions during or after the process, such as asking the candidate to explain risk management strategies for children’s health and safety in a variety of contexts </w:t>
            </w:r>
          </w:p>
          <w:p w14:paraId="6185BBD9" w14:textId="77777777" w:rsidR="00356161" w:rsidRPr="002F031E" w:rsidRDefault="00356161" w:rsidP="00356161">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consider the risk analysis developed by the candidate</w:t>
            </w:r>
          </w:p>
          <w:p w14:paraId="62844E92" w14:textId="77777777" w:rsidR="00356161" w:rsidRPr="002F031E" w:rsidRDefault="00356161" w:rsidP="00356161">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record observations on the observation checklist </w:t>
            </w:r>
          </w:p>
          <w:p w14:paraId="08C70F9C" w14:textId="77777777" w:rsidR="00356161" w:rsidRPr="002F031E" w:rsidRDefault="00356161" w:rsidP="00356161">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consider the candidate’s risk analysis, answers to questions and any workplace demonstration in determining the assessment outcomes.</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4BACC6" w:themeColor="accent5"/>
              <w:left w:val="single" w:sz="8" w:space="0" w:color="4BACC6" w:themeColor="accent5"/>
              <w:bottom w:val="single" w:sz="8" w:space="0" w:color="4BACC6" w:themeColor="accent5"/>
            </w:tcBorders>
            <w:shd w:val="clear" w:color="auto" w:fill="DAEEF3" w:themeFill="accent5" w:themeFillTint="33"/>
          </w:tcPr>
          <w:p w14:paraId="57AE7B9C"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The assessor is required to verify that the candidate can:</w:t>
            </w:r>
          </w:p>
          <w:p w14:paraId="5BC8E264" w14:textId="77777777" w:rsidR="00356161" w:rsidRPr="002F031E" w:rsidRDefault="00356161" w:rsidP="00356161">
            <w:pPr>
              <w:pStyle w:val="BodyText"/>
              <w:keepNext/>
              <w:numPr>
                <w:ilvl w:val="0"/>
                <w:numId w:val="17"/>
              </w:numPr>
              <w:rPr>
                <w:rFonts w:cs="Arial"/>
                <w:b w:val="0"/>
                <w:color w:val="000000" w:themeColor="text1"/>
                <w:sz w:val="20"/>
                <w:szCs w:val="20"/>
              </w:rPr>
            </w:pPr>
            <w:r w:rsidRPr="002F031E">
              <w:rPr>
                <w:rFonts w:cs="Arial"/>
                <w:b w:val="0"/>
                <w:color w:val="000000" w:themeColor="text1"/>
                <w:sz w:val="20"/>
                <w:szCs w:val="20"/>
              </w:rPr>
              <w:t>conduct a risk analysis to check that toys and equipment are safe for children, and safe to use in their proposed area</w:t>
            </w:r>
          </w:p>
          <w:p w14:paraId="44A2048C" w14:textId="77777777" w:rsidR="00356161" w:rsidRPr="002F031E" w:rsidRDefault="00356161" w:rsidP="00356161">
            <w:pPr>
              <w:pStyle w:val="BodyText"/>
              <w:keepNext/>
              <w:numPr>
                <w:ilvl w:val="0"/>
                <w:numId w:val="17"/>
              </w:numPr>
              <w:rPr>
                <w:rFonts w:cs="Arial"/>
                <w:b w:val="0"/>
                <w:color w:val="000000" w:themeColor="text1"/>
                <w:sz w:val="20"/>
                <w:szCs w:val="20"/>
              </w:rPr>
            </w:pPr>
            <w:r w:rsidRPr="002F031E">
              <w:rPr>
                <w:rFonts w:cs="Arial"/>
                <w:b w:val="0"/>
                <w:color w:val="000000" w:themeColor="text1"/>
                <w:sz w:val="20"/>
                <w:szCs w:val="20"/>
              </w:rPr>
              <w:t>correctly determine the safety and suitability of toys and equipment in the area they will be used.</w:t>
            </w:r>
          </w:p>
          <w:p w14:paraId="1695501F"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 xml:space="preserve">The workplace task should be completed in about one hour (excluding preparation and assessor feedback). </w:t>
            </w:r>
          </w:p>
          <w:p w14:paraId="792F5FE5"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The assessment outcomes should be recorded on this observation tool and the</w:t>
            </w:r>
            <w:r w:rsidRPr="002F031E">
              <w:rPr>
                <w:rFonts w:cs="Arial"/>
                <w:b w:val="0"/>
                <w:i/>
                <w:color w:val="000000" w:themeColor="text1"/>
                <w:sz w:val="20"/>
                <w:szCs w:val="20"/>
              </w:rPr>
              <w:t xml:space="preserve"> Assessment Outcomes form</w:t>
            </w:r>
            <w:r w:rsidRPr="002F031E">
              <w:rPr>
                <w:rFonts w:cs="Arial"/>
                <w:b w:val="0"/>
                <w:color w:val="000000" w:themeColor="text1"/>
                <w:sz w:val="20"/>
                <w:szCs w:val="20"/>
              </w:rPr>
              <w:t>.</w:t>
            </w:r>
          </w:p>
        </w:tc>
      </w:tr>
      <w:tr w:rsidR="00356161" w:rsidRPr="002F031E" w14:paraId="4329969B" w14:textId="77777777" w:rsidTr="0083785E">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B6DDE8" w:themeFill="accent5" w:themeFillTint="66"/>
            <w:vAlign w:val="center"/>
          </w:tcPr>
          <w:p w14:paraId="7DEF832B" w14:textId="77777777" w:rsidR="00356161" w:rsidRPr="002F031E" w:rsidRDefault="00356161" w:rsidP="0083785E">
            <w:pPr>
              <w:pStyle w:val="BodyText"/>
              <w:keepNext/>
              <w:pageBreakBefore/>
              <w:spacing w:line="240" w:lineRule="auto"/>
              <w:rPr>
                <w:rFonts w:cs="Arial"/>
                <w:color w:val="000000" w:themeColor="text1"/>
              </w:rPr>
            </w:pPr>
            <w:r w:rsidRPr="002F031E">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4BACC6" w:themeColor="accent5"/>
            </w:tcBorders>
            <w:shd w:val="clear" w:color="auto" w:fill="B6DDE8" w:themeFill="accent5" w:themeFillTint="66"/>
            <w:vAlign w:val="center"/>
          </w:tcPr>
          <w:p w14:paraId="6887F75D" w14:textId="77777777" w:rsidR="00356161" w:rsidRPr="002F031E" w:rsidRDefault="00356161" w:rsidP="0083785E">
            <w:pPr>
              <w:pStyle w:val="BodyText"/>
              <w:keepNext/>
              <w:spacing w:line="240" w:lineRule="auto"/>
              <w:jc w:val="center"/>
              <w:rPr>
                <w:rFonts w:cs="Arial"/>
                <w:bCs w:val="0"/>
                <w:color w:val="000000" w:themeColor="text1"/>
              </w:rPr>
            </w:pPr>
            <w:r w:rsidRPr="002F031E">
              <w:rPr>
                <w:rFonts w:cs="Arial"/>
                <w:bCs w:val="0"/>
                <w:color w:val="000000" w:themeColor="text1"/>
              </w:rPr>
              <w:t>Completed or provided?</w:t>
            </w:r>
          </w:p>
        </w:tc>
      </w:tr>
      <w:tr w:rsidR="00356161" w:rsidRPr="002F031E" w14:paraId="445FDDE2" w14:textId="77777777" w:rsidTr="0083785E">
        <w:trPr>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tcPr>
          <w:p w14:paraId="2D83A0C3" w14:textId="77777777" w:rsidR="00356161" w:rsidRPr="002F031E" w:rsidRDefault="00356161" w:rsidP="0083785E">
            <w:pPr>
              <w:pStyle w:val="BodyText"/>
              <w:keepNext/>
              <w:spacing w:line="240" w:lineRule="auto"/>
              <w:rPr>
                <w:rFonts w:cs="Arial"/>
                <w:b w:val="0"/>
                <w:i/>
                <w:color w:val="000000" w:themeColor="text1"/>
                <w:sz w:val="20"/>
                <w:szCs w:val="20"/>
              </w:rPr>
            </w:pPr>
            <w:r w:rsidRPr="002F031E">
              <w:rPr>
                <w:rFonts w:cs="Arial"/>
                <w:b w:val="0"/>
                <w:color w:val="000000" w:themeColor="text1"/>
                <w:sz w:val="20"/>
                <w:szCs w:val="20"/>
              </w:rPr>
              <w:t xml:space="preserve">Provide the candidate with the </w:t>
            </w:r>
            <w:r w:rsidRPr="002F031E">
              <w:rPr>
                <w:rFonts w:cs="Arial"/>
                <w:b w:val="0"/>
                <w:i/>
                <w:color w:val="000000" w:themeColor="text1"/>
                <w:sz w:val="20"/>
                <w:szCs w:val="20"/>
              </w:rPr>
              <w:t>Candidate instructions for task 1: Undertake a risk analysis of toys and equipment,</w:t>
            </w:r>
            <w:r w:rsidRPr="002F031E">
              <w:rPr>
                <w:rFonts w:cs="Arial"/>
                <w:b w:val="0"/>
                <w:color w:val="000000" w:themeColor="text1"/>
                <w:sz w:val="20"/>
                <w:szCs w:val="20"/>
              </w:rPr>
              <w:t xml:space="preserve"> ensuring you give reasonable notice of the assessment and that details are recorded in the </w:t>
            </w:r>
            <w:r w:rsidRPr="002F031E">
              <w:rPr>
                <w:rFonts w:cs="Arial"/>
                <w:b w:val="0"/>
                <w:i/>
                <w:color w:val="000000" w:themeColor="text1"/>
                <w:sz w:val="20"/>
                <w:szCs w:val="20"/>
              </w:rPr>
              <w:t>RPL Assessment Plan</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4BACC6" w:themeColor="accent5"/>
              <w:bottom w:val="single" w:sz="8" w:space="0" w:color="4BACC6" w:themeColor="accent5"/>
            </w:tcBorders>
            <w:shd w:val="clear" w:color="auto" w:fill="auto"/>
            <w:vAlign w:val="center"/>
          </w:tcPr>
          <w:p w14:paraId="2DBB1442"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4BACC6" w:themeColor="accent5"/>
              <w:left w:val="single" w:sz="8" w:space="0" w:color="4BACC6" w:themeColor="accent5"/>
              <w:bottom w:val="single" w:sz="8" w:space="0" w:color="4BACC6" w:themeColor="accent5"/>
            </w:tcBorders>
            <w:shd w:val="clear" w:color="auto" w:fill="auto"/>
            <w:vAlign w:val="center"/>
          </w:tcPr>
          <w:p w14:paraId="7D050363"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0911ECBC" w14:textId="77777777" w:rsidTr="0083785E">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2CCFF6C0"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Provide or ensure access to toys and equipment for various ages; current organisational standards, policies and procedures regarding the use, storage and labelling of dangerous products; and a regulated early childhood education and care service.</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413A00D0"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693DF5F7"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6876C2B5" w14:textId="77777777" w:rsidTr="0083785E">
        <w:trPr>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tcPr>
          <w:p w14:paraId="0FB3A046"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Ensure access to 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and relevant approved learning framework under the National Quality Framework.</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4BACC6" w:themeColor="accent5"/>
              <w:bottom w:val="single" w:sz="8" w:space="0" w:color="4BACC6" w:themeColor="accent5"/>
            </w:tcBorders>
            <w:shd w:val="clear" w:color="auto" w:fill="auto"/>
            <w:vAlign w:val="center"/>
          </w:tcPr>
          <w:p w14:paraId="791844D7"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4BACC6" w:themeColor="accent5"/>
              <w:left w:val="single" w:sz="8" w:space="0" w:color="4BACC6" w:themeColor="accent5"/>
              <w:bottom w:val="single" w:sz="8" w:space="0" w:color="4BACC6" w:themeColor="accent5"/>
            </w:tcBorders>
            <w:shd w:val="clear" w:color="auto" w:fill="auto"/>
            <w:vAlign w:val="center"/>
          </w:tcPr>
          <w:p w14:paraId="3315DAC7"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480B6D67" w14:textId="77777777" w:rsidTr="0083785E">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2F187F5C"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Consider the candidate’s risk analysis, asking questions (during or after the process). Complete task 1 observation checklist.</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59DAAB96"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34F5780D"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7BE9A108" w14:textId="77777777" w:rsidTr="0083785E">
        <w:trPr>
          <w:cantSplit/>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92CDDC" w:themeFill="accent5" w:themeFillTint="99"/>
            <w:vAlign w:val="center"/>
          </w:tcPr>
          <w:p w14:paraId="7970EAB9" w14:textId="77777777" w:rsidR="00356161" w:rsidRPr="002F031E" w:rsidRDefault="00356161" w:rsidP="0083785E">
            <w:pPr>
              <w:pStyle w:val="BodyText"/>
              <w:keepNext/>
              <w:spacing w:line="240" w:lineRule="auto"/>
              <w:rPr>
                <w:rFonts w:cs="Arial"/>
              </w:rPr>
            </w:pPr>
            <w:r w:rsidRPr="002F031E">
              <w:rPr>
                <w:rFonts w:cs="Arial"/>
                <w:color w:val="000000" w:themeColor="text1"/>
              </w:rPr>
              <w:t>Observation checklist</w:t>
            </w:r>
          </w:p>
        </w:tc>
      </w:tr>
      <w:tr w:rsidR="00356161" w:rsidRPr="002F031E" w14:paraId="26845D30" w14:textId="77777777" w:rsidTr="0083785E">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B6DDE8" w:themeFill="accent5" w:themeFillTint="66"/>
            <w:vAlign w:val="center"/>
          </w:tcPr>
          <w:p w14:paraId="4CD3AA6A" w14:textId="77777777" w:rsidR="00356161" w:rsidRPr="002F031E" w:rsidRDefault="00356161" w:rsidP="0083785E">
            <w:pPr>
              <w:pStyle w:val="BodyText"/>
              <w:keepNext/>
              <w:spacing w:line="240" w:lineRule="auto"/>
              <w:rPr>
                <w:rFonts w:cs="Arial"/>
                <w:sz w:val="18"/>
                <w:szCs w:val="18"/>
              </w:rPr>
            </w:pPr>
            <w:r w:rsidRPr="002F031E">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B6DDE8" w:themeFill="accent5" w:themeFillTint="66"/>
            <w:vAlign w:val="center"/>
          </w:tcPr>
          <w:p w14:paraId="6F3D7DBF" w14:textId="77777777" w:rsidR="00356161" w:rsidRPr="002F031E" w:rsidRDefault="00356161" w:rsidP="0083785E">
            <w:pPr>
              <w:pStyle w:val="BodyText"/>
              <w:keepNext/>
              <w:spacing w:line="240" w:lineRule="auto"/>
              <w:rPr>
                <w:rFonts w:cs="Arial"/>
                <w:b/>
                <w:bCs/>
                <w:sz w:val="18"/>
                <w:szCs w:val="18"/>
              </w:rPr>
            </w:pPr>
            <w:r w:rsidRPr="002F031E">
              <w:rPr>
                <w:rFonts w:cs="Arial"/>
                <w:b/>
                <w:bCs/>
                <w:sz w:val="18"/>
                <w:szCs w:val="18"/>
              </w:rPr>
              <w:t>Regulations, workplace or industry standards</w:t>
            </w:r>
          </w:p>
        </w:tc>
        <w:tc>
          <w:tcPr>
            <w:tcW w:w="801" w:type="pct"/>
            <w:gridSpan w:val="5"/>
            <w:tcBorders>
              <w:left w:val="single" w:sz="8" w:space="0" w:color="4BACC6" w:themeColor="accent5"/>
              <w:right w:val="single" w:sz="8" w:space="0" w:color="4BACC6" w:themeColor="accent5"/>
            </w:tcBorders>
            <w:shd w:val="clear" w:color="auto" w:fill="B6DDE8" w:themeFill="accent5" w:themeFillTint="66"/>
            <w:vAlign w:val="center"/>
          </w:tcPr>
          <w:p w14:paraId="250DEF0A" w14:textId="77777777" w:rsidR="00356161" w:rsidRPr="002F031E" w:rsidRDefault="00356161" w:rsidP="0083785E">
            <w:pPr>
              <w:pStyle w:val="BodyText"/>
              <w:keepNext/>
              <w:spacing w:after="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2F031E">
              <w:rPr>
                <w:rFonts w:cs="Arial"/>
                <w:b/>
                <w:sz w:val="18"/>
                <w:szCs w:val="18"/>
              </w:rPr>
              <w:t>Is behaviour observed?</w:t>
            </w:r>
          </w:p>
          <w:p w14:paraId="229826C8" w14:textId="77777777" w:rsidR="00356161" w:rsidRPr="002F031E" w:rsidRDefault="00356161" w:rsidP="0083785E">
            <w:pPr>
              <w:pStyle w:val="BodyText"/>
              <w:keepNext/>
              <w:tabs>
                <w:tab w:val="center" w:pos="460"/>
                <w:tab w:val="center" w:pos="1605"/>
              </w:tabs>
              <w:spacing w:before="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2F031E">
              <w:rPr>
                <w:rFonts w:cs="Arial"/>
                <w:b/>
                <w:sz w:val="18"/>
                <w:szCs w:val="18"/>
              </w:rPr>
              <w:tab/>
              <w:t>Yes</w:t>
            </w:r>
            <w:r w:rsidRPr="002F031E">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B6DDE8" w:themeFill="accent5" w:themeFillTint="66"/>
            <w:vAlign w:val="center"/>
          </w:tcPr>
          <w:p w14:paraId="42147975" w14:textId="77777777" w:rsidR="00356161" w:rsidRPr="002F031E" w:rsidRDefault="00356161" w:rsidP="0083785E">
            <w:pPr>
              <w:pStyle w:val="BodyText"/>
              <w:keepNext/>
              <w:spacing w:line="240" w:lineRule="auto"/>
              <w:rPr>
                <w:rFonts w:cs="Arial"/>
                <w:bCs w:val="0"/>
                <w:sz w:val="18"/>
                <w:szCs w:val="18"/>
              </w:rPr>
            </w:pPr>
            <w:r w:rsidRPr="002F031E">
              <w:rPr>
                <w:rFonts w:cs="Arial"/>
                <w:bCs w:val="0"/>
                <w:sz w:val="18"/>
                <w:szCs w:val="18"/>
              </w:rPr>
              <w:t>Assessor notes, including examples of candidate responses or application</w:t>
            </w:r>
          </w:p>
        </w:tc>
      </w:tr>
      <w:tr w:rsidR="00356161" w:rsidRPr="002F031E" w14:paraId="76C19BE2" w14:textId="77777777" w:rsidTr="0083785E">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DAEEF3" w:themeFill="accent5" w:themeFillTint="33"/>
          </w:tcPr>
          <w:p w14:paraId="3EF7D28E" w14:textId="77777777" w:rsidR="00356161" w:rsidRPr="002F031E" w:rsidRDefault="00356161" w:rsidP="0083785E">
            <w:pPr>
              <w:keepNext/>
              <w:spacing w:before="120"/>
              <w:rPr>
                <w:b w:val="0"/>
                <w:sz w:val="20"/>
                <w:szCs w:val="20"/>
              </w:rPr>
            </w:pPr>
            <w:r w:rsidRPr="002F031E">
              <w:rPr>
                <w:b w:val="0"/>
                <w:sz w:val="20"/>
                <w:szCs w:val="20"/>
              </w:rPr>
              <w:t>Undertake a risk analysis of toys and equipment, and correctly determine the safety of toys for their area</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AEEF3" w:themeFill="accent5" w:themeFillTint="33"/>
          </w:tcPr>
          <w:p w14:paraId="44555C70" w14:textId="77777777" w:rsidR="00356161" w:rsidRPr="002F031E" w:rsidRDefault="00356161" w:rsidP="0083785E">
            <w:pPr>
              <w:keepNext/>
              <w:spacing w:before="120"/>
              <w:rPr>
                <w:sz w:val="20"/>
                <w:szCs w:val="20"/>
              </w:rPr>
            </w:pPr>
            <w:r w:rsidRPr="002F031E">
              <w:rPr>
                <w:sz w:val="20"/>
                <w:szCs w:val="20"/>
              </w:rPr>
              <w:t>Organisational standards, policies and procedures (including risk management strategies for children’s health and safety)</w:t>
            </w:r>
          </w:p>
        </w:tc>
        <w:tc>
          <w:tcPr>
            <w:tcW w:w="399" w:type="pct"/>
            <w:gridSpan w:val="3"/>
            <w:tcBorders>
              <w:left w:val="single" w:sz="8" w:space="0" w:color="4BACC6" w:themeColor="accent5"/>
              <w:right w:val="single" w:sz="8" w:space="0" w:color="4BACC6" w:themeColor="accent5"/>
            </w:tcBorders>
            <w:shd w:val="clear" w:color="auto" w:fill="auto"/>
          </w:tcPr>
          <w:p w14:paraId="19C82023" w14:textId="77777777" w:rsidR="00356161" w:rsidRPr="002F031E" w:rsidRDefault="00356161" w:rsidP="0083785E">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gridSpan w:val="2"/>
            <w:shd w:val="clear" w:color="auto" w:fill="auto"/>
          </w:tcPr>
          <w:p w14:paraId="2D85A453" w14:textId="77777777" w:rsidR="00356161" w:rsidRPr="002F031E" w:rsidRDefault="00356161" w:rsidP="0083785E">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auto"/>
          </w:tcPr>
          <w:p w14:paraId="7AFDD42C" w14:textId="77777777" w:rsidR="00356161" w:rsidRPr="002F031E" w:rsidRDefault="00356161" w:rsidP="0083785E">
            <w:pPr>
              <w:pStyle w:val="BodyText"/>
              <w:keepNext/>
              <w:spacing w:line="240" w:lineRule="auto"/>
              <w:rPr>
                <w:rFonts w:cs="Arial"/>
                <w:b w:val="0"/>
                <w:bCs w:val="0"/>
                <w:sz w:val="18"/>
                <w:szCs w:val="18"/>
              </w:rPr>
            </w:pPr>
          </w:p>
        </w:tc>
      </w:tr>
      <w:tr w:rsidR="00356161" w:rsidRPr="002F031E" w14:paraId="5E92B2DE" w14:textId="77777777" w:rsidTr="0083785E">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DAEEF3" w:themeFill="accent5" w:themeFillTint="33"/>
          </w:tcPr>
          <w:p w14:paraId="7C862FB3" w14:textId="77777777" w:rsidR="00356161" w:rsidRPr="002F031E" w:rsidRDefault="00356161" w:rsidP="0083785E">
            <w:pPr>
              <w:keepNext/>
              <w:spacing w:before="120"/>
              <w:rPr>
                <w:b w:val="0"/>
                <w:sz w:val="20"/>
                <w:szCs w:val="20"/>
              </w:rPr>
            </w:pPr>
            <w:r w:rsidRPr="002F031E">
              <w:rPr>
                <w:b w:val="0"/>
                <w:sz w:val="20"/>
                <w:szCs w:val="20"/>
              </w:rPr>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AEEF3" w:themeFill="accent5" w:themeFillTint="33"/>
          </w:tcPr>
          <w:p w14:paraId="42E0D6F2" w14:textId="77777777" w:rsidR="00356161" w:rsidRPr="002F031E" w:rsidRDefault="00356161" w:rsidP="0083785E">
            <w:pPr>
              <w:keepNext/>
              <w:spacing w:before="120"/>
              <w:rPr>
                <w:sz w:val="20"/>
                <w:szCs w:val="20"/>
              </w:rPr>
            </w:pPr>
            <w:r w:rsidRPr="002F031E">
              <w:rPr>
                <w:sz w:val="20"/>
                <w:szCs w:val="20"/>
              </w:rPr>
              <w:t>Safe work practices regarding equipment; safety measures to minimise risks for children and others; sun safety; work health and safety (WHS) requirements</w:t>
            </w:r>
          </w:p>
        </w:tc>
        <w:tc>
          <w:tcPr>
            <w:tcW w:w="399" w:type="pct"/>
            <w:gridSpan w:val="3"/>
            <w:tcBorders>
              <w:left w:val="single" w:sz="8" w:space="0" w:color="4BACC6" w:themeColor="accent5"/>
              <w:right w:val="single" w:sz="8" w:space="0" w:color="4BACC6" w:themeColor="accent5"/>
            </w:tcBorders>
            <w:shd w:val="clear" w:color="auto" w:fill="auto"/>
          </w:tcPr>
          <w:p w14:paraId="46A2D190" w14:textId="77777777" w:rsidR="00356161" w:rsidRPr="002F031E" w:rsidRDefault="00356161" w:rsidP="0083785E">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gridSpan w:val="2"/>
            <w:shd w:val="clear" w:color="auto" w:fill="auto"/>
          </w:tcPr>
          <w:p w14:paraId="6F4E5E5F"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auto"/>
          </w:tcPr>
          <w:p w14:paraId="2C875348" w14:textId="77777777" w:rsidR="00356161" w:rsidRPr="002F031E" w:rsidRDefault="00356161" w:rsidP="0083785E">
            <w:pPr>
              <w:pStyle w:val="BodyText"/>
              <w:keepNext/>
              <w:spacing w:line="240" w:lineRule="auto"/>
              <w:rPr>
                <w:rFonts w:cs="Arial"/>
                <w:b w:val="0"/>
                <w:bCs w:val="0"/>
                <w:sz w:val="18"/>
                <w:szCs w:val="18"/>
              </w:rPr>
            </w:pPr>
          </w:p>
        </w:tc>
      </w:tr>
      <w:tr w:rsidR="00356161" w:rsidRPr="002F031E" w14:paraId="077C394A" w14:textId="77777777" w:rsidTr="0083785E">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DAEEF3" w:themeFill="accent5" w:themeFillTint="33"/>
          </w:tcPr>
          <w:p w14:paraId="3CE4D3F4" w14:textId="77777777" w:rsidR="00356161" w:rsidRPr="002F031E" w:rsidRDefault="00356161" w:rsidP="0083785E">
            <w:pPr>
              <w:keepNext/>
              <w:spacing w:before="120"/>
              <w:rPr>
                <w:b w:val="0"/>
                <w:sz w:val="20"/>
                <w:szCs w:val="20"/>
              </w:rPr>
            </w:pPr>
            <w:r w:rsidRPr="002F031E">
              <w:rPr>
                <w:b w:val="0"/>
                <w:sz w:val="20"/>
                <w:szCs w:val="20"/>
              </w:rPr>
              <w:t>Responsibly care for children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AEEF3" w:themeFill="accent5" w:themeFillTint="33"/>
          </w:tcPr>
          <w:p w14:paraId="31A4014C" w14:textId="77777777" w:rsidR="00356161" w:rsidRPr="002F031E" w:rsidRDefault="00356161" w:rsidP="0083785E">
            <w:pPr>
              <w:keepNext/>
              <w:spacing w:before="120"/>
              <w:rPr>
                <w:sz w:val="20"/>
                <w:szCs w:val="20"/>
              </w:rPr>
            </w:pPr>
            <w:r w:rsidRPr="002F031E">
              <w:rPr>
                <w:sz w:val="20"/>
                <w:szCs w:val="20"/>
              </w:rPr>
              <w:t>Duty of care requirements</w:t>
            </w:r>
          </w:p>
        </w:tc>
        <w:tc>
          <w:tcPr>
            <w:tcW w:w="399" w:type="pct"/>
            <w:gridSpan w:val="3"/>
            <w:tcBorders>
              <w:left w:val="single" w:sz="8" w:space="0" w:color="4BACC6" w:themeColor="accent5"/>
              <w:right w:val="single" w:sz="8" w:space="0" w:color="4BACC6" w:themeColor="accent5"/>
            </w:tcBorders>
            <w:shd w:val="clear" w:color="auto" w:fill="auto"/>
          </w:tcPr>
          <w:p w14:paraId="7BD28949" w14:textId="77777777" w:rsidR="00356161" w:rsidRPr="002F031E" w:rsidRDefault="00356161" w:rsidP="0083785E">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gridSpan w:val="2"/>
            <w:shd w:val="clear" w:color="auto" w:fill="auto"/>
          </w:tcPr>
          <w:p w14:paraId="56E9BD10"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auto"/>
          </w:tcPr>
          <w:p w14:paraId="6006FF47" w14:textId="77777777" w:rsidR="00356161" w:rsidRPr="002F031E" w:rsidRDefault="00356161" w:rsidP="0083785E">
            <w:pPr>
              <w:pStyle w:val="BodyText"/>
              <w:keepNext/>
              <w:spacing w:line="240" w:lineRule="auto"/>
              <w:rPr>
                <w:rFonts w:cs="Arial"/>
                <w:b w:val="0"/>
                <w:bCs w:val="0"/>
                <w:sz w:val="18"/>
                <w:szCs w:val="18"/>
              </w:rPr>
            </w:pPr>
          </w:p>
        </w:tc>
      </w:tr>
      <w:tr w:rsidR="00356161" w:rsidRPr="002F031E" w14:paraId="2FB1817A" w14:textId="77777777" w:rsidTr="0083785E">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3062" w:type="pct"/>
            <w:gridSpan w:val="7"/>
            <w:tcBorders>
              <w:right w:val="single" w:sz="4" w:space="0" w:color="4BACC6" w:themeColor="accent5"/>
            </w:tcBorders>
            <w:shd w:val="clear" w:color="auto" w:fill="B6DDE8" w:themeFill="accent5" w:themeFillTint="66"/>
          </w:tcPr>
          <w:p w14:paraId="43AE6DFA" w14:textId="77777777" w:rsidR="00356161" w:rsidRPr="002F031E" w:rsidRDefault="00356161" w:rsidP="0083785E">
            <w:pPr>
              <w:pStyle w:val="BodyText"/>
              <w:keepNext/>
              <w:spacing w:line="240" w:lineRule="auto"/>
              <w:rPr>
                <w:rFonts w:cs="Arial"/>
              </w:rPr>
            </w:pPr>
            <w:r w:rsidRPr="002F031E">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8" w:type="pct"/>
            <w:gridSpan w:val="5"/>
            <w:tcBorders>
              <w:left w:val="single" w:sz="4" w:space="0" w:color="4BACC6" w:themeColor="accent5"/>
            </w:tcBorders>
            <w:shd w:val="clear" w:color="auto" w:fill="auto"/>
          </w:tcPr>
          <w:p w14:paraId="15BDDC1A" w14:textId="77777777" w:rsidR="00356161" w:rsidRPr="002F031E" w:rsidRDefault="00356161" w:rsidP="0083785E">
            <w:pPr>
              <w:pStyle w:val="BodyText"/>
              <w:keepNext/>
              <w:spacing w:line="240" w:lineRule="auto"/>
              <w:rPr>
                <w:rFonts w:cs="Arial"/>
                <w:b w:val="0"/>
                <w:bCs w:val="0"/>
              </w:rPr>
            </w:pPr>
            <w:r w:rsidRPr="002F031E">
              <w:fldChar w:fldCharType="begin">
                <w:ffData>
                  <w:name w:val="Check6"/>
                  <w:enabled/>
                  <w:calcOnExit w:val="0"/>
                  <w:checkBox>
                    <w:sizeAuto/>
                    <w:default w:val="0"/>
                  </w:checkBox>
                </w:ffData>
              </w:fldChar>
            </w:r>
            <w:r w:rsidRPr="002F031E">
              <w:instrText xml:space="preserve"> FORMCHECKBOX </w:instrText>
            </w:r>
            <w:r w:rsidRPr="002F031E">
              <w:fldChar w:fldCharType="end"/>
            </w:r>
            <w:r w:rsidRPr="002F031E">
              <w:t xml:space="preserve"> Yes      </w:t>
            </w:r>
            <w:r w:rsidRPr="002F031E">
              <w:fldChar w:fldCharType="begin">
                <w:ffData>
                  <w:name w:val="Check6"/>
                  <w:enabled/>
                  <w:calcOnExit w:val="0"/>
                  <w:checkBox>
                    <w:sizeAuto/>
                    <w:default w:val="0"/>
                  </w:checkBox>
                </w:ffData>
              </w:fldChar>
            </w:r>
            <w:r w:rsidRPr="002F031E">
              <w:instrText xml:space="preserve"> FORMCHECKBOX </w:instrText>
            </w:r>
            <w:r w:rsidRPr="002F031E">
              <w:fldChar w:fldCharType="end"/>
            </w:r>
            <w:r w:rsidRPr="002F031E">
              <w:t xml:space="preserve"> No</w:t>
            </w:r>
          </w:p>
        </w:tc>
      </w:tr>
      <w:tr w:rsidR="00356161" w:rsidRPr="002F031E" w14:paraId="4EC51F33" w14:textId="77777777" w:rsidTr="0083785E">
        <w:trPr>
          <w:cantSplit/>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B6DDE8" w:themeFill="accent5" w:themeFillTint="66"/>
            <w:vAlign w:val="center"/>
          </w:tcPr>
          <w:p w14:paraId="47C0E95B" w14:textId="77777777" w:rsidR="00356161" w:rsidRPr="002F031E" w:rsidRDefault="00356161" w:rsidP="0083785E">
            <w:pPr>
              <w:pStyle w:val="BodyText"/>
              <w:keepNext/>
              <w:spacing w:line="240" w:lineRule="auto"/>
              <w:rPr>
                <w:rFonts w:cs="Arial"/>
                <w:b w:val="0"/>
                <w:bCs w:val="0"/>
              </w:rPr>
            </w:pPr>
            <w:r w:rsidRPr="002F031E">
              <w:rPr>
                <w:rFonts w:cs="Arial"/>
                <w:bCs w:val="0"/>
                <w:color w:val="000000" w:themeColor="text1"/>
              </w:rPr>
              <w:lastRenderedPageBreak/>
              <w:t xml:space="preserve">Additional assessor comments on candidate performance </w:t>
            </w:r>
            <w:r w:rsidRPr="002F031E">
              <w:rPr>
                <w:rFonts w:cs="Arial"/>
                <w:b w:val="0"/>
                <w:bCs w:val="0"/>
                <w:i/>
                <w:color w:val="000000" w:themeColor="text1"/>
              </w:rPr>
              <w:t>(Assessor to sign and date)</w:t>
            </w:r>
          </w:p>
        </w:tc>
      </w:tr>
      <w:tr w:rsidR="00356161" w:rsidRPr="002F031E" w14:paraId="7F561464" w14:textId="77777777" w:rsidTr="0083785E">
        <w:trPr>
          <w:cnfStyle w:val="000000100000" w:firstRow="0" w:lastRow="0" w:firstColumn="0" w:lastColumn="0" w:oddVBand="0" w:evenVBand="0" w:oddHBand="1" w:evenHBand="0" w:firstRowFirstColumn="0" w:firstRowLastColumn="0" w:lastRowFirstColumn="0" w:lastRowLastColumn="0"/>
          <w:cantSplit/>
          <w:trHeight w:val="2835"/>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auto"/>
          </w:tcPr>
          <w:p w14:paraId="7B4ACAE1" w14:textId="77777777" w:rsidR="00356161" w:rsidRPr="002F031E" w:rsidRDefault="00356161" w:rsidP="0083785E">
            <w:pPr>
              <w:pStyle w:val="BodyText"/>
              <w:keepNext/>
              <w:spacing w:line="240" w:lineRule="auto"/>
              <w:rPr>
                <w:rFonts w:cs="Arial"/>
                <w:b w:val="0"/>
                <w:bCs w:val="0"/>
                <w:sz w:val="18"/>
                <w:szCs w:val="18"/>
              </w:rPr>
            </w:pPr>
          </w:p>
        </w:tc>
      </w:tr>
    </w:tbl>
    <w:p w14:paraId="24594DDF" w14:textId="77777777" w:rsidR="00356161" w:rsidRPr="002F031E" w:rsidRDefault="00356161" w:rsidP="00356161">
      <w:pPr>
        <w:keepNext/>
        <w:spacing w:after="0"/>
        <w:rPr>
          <w:rFonts w:cs="Arial"/>
          <w:szCs w:val="20"/>
        </w:rPr>
      </w:pPr>
      <w:r w:rsidRPr="002F031E">
        <w:rPr>
          <w:rFonts w:cs="Arial"/>
          <w:szCs w:val="20"/>
        </w:rPr>
        <w:br w:type="page"/>
      </w:r>
    </w:p>
    <w:p w14:paraId="110D1C23" w14:textId="77777777" w:rsidR="00356161" w:rsidRPr="002F031E" w:rsidRDefault="00356161" w:rsidP="00356161">
      <w:pPr>
        <w:keepNext/>
        <w:spacing w:after="0"/>
        <w:rPr>
          <w:rFonts w:cs="Arial"/>
          <w:sz w:val="10"/>
          <w:szCs w:val="10"/>
        </w:rPr>
      </w:pPr>
    </w:p>
    <w:tbl>
      <w:tblPr>
        <w:tblStyle w:val="LightList-Accent5"/>
        <w:tblW w:w="5000" w:type="pct"/>
        <w:jc w:val="center"/>
        <w:tblLayout w:type="fixed"/>
        <w:tblLook w:val="01A0" w:firstRow="1" w:lastRow="0" w:firstColumn="1" w:lastColumn="1" w:noHBand="0" w:noVBand="0"/>
      </w:tblPr>
      <w:tblGrid>
        <w:gridCol w:w="2092"/>
        <w:gridCol w:w="1276"/>
        <w:gridCol w:w="3051"/>
        <w:gridCol w:w="669"/>
        <w:gridCol w:w="255"/>
        <w:gridCol w:w="207"/>
        <w:gridCol w:w="1131"/>
        <w:gridCol w:w="9"/>
        <w:gridCol w:w="490"/>
        <w:gridCol w:w="2197"/>
        <w:gridCol w:w="1401"/>
        <w:gridCol w:w="1398"/>
      </w:tblGrid>
      <w:tr w:rsidR="00356161" w:rsidRPr="002F031E" w14:paraId="0FC3EC3E" w14:textId="77777777" w:rsidTr="0083785E">
        <w:trPr>
          <w:cnfStyle w:val="100000000000" w:firstRow="1" w:lastRow="0" w:firstColumn="0" w:lastColumn="0" w:oddVBand="0" w:evenVBand="0" w:oddHBand="0" w:evenHBand="0" w:firstRowFirstColumn="0" w:firstRowLastColumn="0" w:lastRowFirstColumn="0" w:lastRowLastColumn="0"/>
          <w:trHeight w:val="283"/>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4BACC6" w:themeColor="accent5"/>
              <w:bottom w:val="single" w:sz="8" w:space="0" w:color="4BACC6" w:themeColor="accent5"/>
            </w:tcBorders>
            <w:vAlign w:val="center"/>
          </w:tcPr>
          <w:p w14:paraId="3EFD2010" w14:textId="77777777" w:rsidR="00356161" w:rsidRPr="002F031E" w:rsidRDefault="00356161" w:rsidP="0083785E">
            <w:pPr>
              <w:pStyle w:val="Heading2"/>
              <w:keepLines w:val="0"/>
              <w:spacing w:line="240" w:lineRule="auto"/>
              <w:outlineLvl w:val="1"/>
              <w:rPr>
                <w:rFonts w:ascii="Arial" w:hAnsi="Arial" w:cs="Arial"/>
                <w:color w:val="FFFFFF" w:themeColor="background1"/>
              </w:rPr>
            </w:pPr>
            <w:bookmarkStart w:id="165" w:name="_Toc188009374"/>
            <w:bookmarkStart w:id="166" w:name="_Toc235501072"/>
            <w:bookmarkStart w:id="167" w:name="_Toc236982773"/>
            <w:r w:rsidRPr="002F031E">
              <w:rPr>
                <w:rFonts w:ascii="Arial" w:hAnsi="Arial" w:cs="Arial"/>
                <w:color w:val="FFFFFF" w:themeColor="background1"/>
              </w:rPr>
              <w:t>Observation tool for workplace assessment task 2: Develop a cycle of written menus for children</w:t>
            </w:r>
            <w:bookmarkEnd w:id="165"/>
            <w:bookmarkEnd w:id="166"/>
            <w:bookmarkEnd w:id="167"/>
          </w:p>
        </w:tc>
      </w:tr>
      <w:tr w:rsidR="00356161" w:rsidRPr="002F031E" w14:paraId="3B8E8EE5"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B6DDE8" w:themeFill="accent5" w:themeFillTint="66"/>
          </w:tcPr>
          <w:p w14:paraId="6A4AC59C"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t>Units of competency:</w:t>
            </w:r>
          </w:p>
          <w:p w14:paraId="518BEFA0" w14:textId="77777777" w:rsidR="00356161" w:rsidRPr="002F031E" w:rsidRDefault="00356161" w:rsidP="00356161">
            <w:pPr>
              <w:pStyle w:val="BodyText"/>
              <w:keepNext/>
              <w:numPr>
                <w:ilvl w:val="0"/>
                <w:numId w:val="15"/>
              </w:numPr>
              <w:spacing w:line="240" w:lineRule="auto"/>
              <w:rPr>
                <w:rFonts w:cs="Arial"/>
                <w:b w:val="0"/>
                <w:color w:val="000000" w:themeColor="text1"/>
                <w:sz w:val="20"/>
                <w:szCs w:val="20"/>
              </w:rPr>
            </w:pPr>
            <w:r w:rsidRPr="002F031E">
              <w:rPr>
                <w:rFonts w:cs="Arial"/>
                <w:i/>
                <w:color w:val="000000" w:themeColor="text1"/>
                <w:sz w:val="20"/>
                <w:szCs w:val="20"/>
              </w:rPr>
              <w:t>CHCECE002 Ensure the health and safety of children</w:t>
            </w:r>
            <w:r w:rsidRPr="002F031E">
              <w:rPr>
                <w:rFonts w:cs="Arial"/>
                <w:b w:val="0"/>
                <w:color w:val="000000" w:themeColor="text1"/>
                <w:sz w:val="20"/>
                <w:szCs w:val="20"/>
              </w:rPr>
              <w:t xml:space="preserve"> (core unit)</w:t>
            </w:r>
          </w:p>
          <w:p w14:paraId="0074B3EE" w14:textId="77777777" w:rsidR="00356161" w:rsidRPr="002F031E" w:rsidRDefault="00356161" w:rsidP="00356161">
            <w:pPr>
              <w:pStyle w:val="BodyText"/>
              <w:keepNext/>
              <w:numPr>
                <w:ilvl w:val="0"/>
                <w:numId w:val="15"/>
              </w:numPr>
              <w:spacing w:line="240" w:lineRule="auto"/>
              <w:rPr>
                <w:rFonts w:cs="Arial"/>
                <w:b w:val="0"/>
                <w:color w:val="000000" w:themeColor="text1"/>
                <w:sz w:val="20"/>
                <w:szCs w:val="20"/>
              </w:rPr>
            </w:pPr>
            <w:r w:rsidRPr="002F031E">
              <w:rPr>
                <w:rFonts w:cs="Arial"/>
                <w:i/>
                <w:color w:val="000000" w:themeColor="text1"/>
                <w:sz w:val="20"/>
                <w:szCs w:val="20"/>
              </w:rPr>
              <w:t xml:space="preserve">CHCECE004 Promote and provide healthy food and drinks </w:t>
            </w:r>
            <w:r w:rsidRPr="002F031E">
              <w:rPr>
                <w:rFonts w:cs="Arial"/>
                <w:b w:val="0"/>
                <w:color w:val="000000" w:themeColor="text1"/>
                <w:sz w:val="20"/>
                <w:szCs w:val="20"/>
              </w:rPr>
              <w:t>(core unit)</w:t>
            </w:r>
          </w:p>
          <w:p w14:paraId="18276D08"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b w:val="0"/>
                <w:color w:val="000000" w:themeColor="text1"/>
                <w:sz w:val="20"/>
                <w:szCs w:val="20"/>
              </w:rPr>
              <w:t xml:space="preserve">The full text of the units can be viewed at </w:t>
            </w:r>
            <w:hyperlink r:id="rId109" w:history="1">
              <w:r w:rsidRPr="002F031E">
                <w:rPr>
                  <w:rStyle w:val="Hyperlink"/>
                  <w:rFonts w:eastAsiaTheme="majorEastAsia" w:cs="Arial"/>
                  <w:sz w:val="20"/>
                  <w:szCs w:val="20"/>
                </w:rPr>
                <w:t>www.training.gov.au</w:t>
              </w:r>
            </w:hyperlink>
          </w:p>
        </w:tc>
      </w:tr>
      <w:tr w:rsidR="00356161" w:rsidRPr="002F031E" w14:paraId="623A1F7A"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670CB501"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4BACC6" w:themeColor="accent5"/>
              <w:bottom w:val="single" w:sz="8" w:space="0" w:color="4BACC6" w:themeColor="accent5"/>
            </w:tcBorders>
            <w:vAlign w:val="center"/>
          </w:tcPr>
          <w:p w14:paraId="6D88C65F" w14:textId="77777777" w:rsidR="00356161" w:rsidRPr="002F031E" w:rsidRDefault="00356161" w:rsidP="0083785E">
            <w:pPr>
              <w:pStyle w:val="BodyText"/>
              <w:keepNext/>
              <w:spacing w:line="240" w:lineRule="auto"/>
              <w:rPr>
                <w:rFonts w:cs="Arial"/>
                <w:color w:val="000000" w:themeColor="text1"/>
                <w:sz w:val="20"/>
                <w:szCs w:val="20"/>
              </w:rPr>
            </w:pPr>
          </w:p>
        </w:tc>
        <w:tc>
          <w:tcPr>
            <w:tcW w:w="648" w:type="pct"/>
            <w:gridSpan w:val="4"/>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332F10A4" w14:textId="77777777" w:rsidR="00356161" w:rsidRPr="002F031E" w:rsidRDefault="00356161" w:rsidP="0083785E">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2F9E2D3C" w14:textId="77777777" w:rsidR="00356161" w:rsidRPr="002F031E" w:rsidRDefault="00356161" w:rsidP="0083785E">
            <w:pPr>
              <w:pStyle w:val="BodyText"/>
              <w:keepNext/>
              <w:spacing w:line="240" w:lineRule="auto"/>
              <w:rPr>
                <w:rFonts w:cs="Arial"/>
                <w:b w:val="0"/>
                <w:color w:val="000000" w:themeColor="text1"/>
                <w:sz w:val="20"/>
                <w:szCs w:val="20"/>
              </w:rPr>
            </w:pPr>
          </w:p>
        </w:tc>
      </w:tr>
      <w:tr w:rsidR="00356161" w:rsidRPr="002F031E" w14:paraId="3742D67C"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4BACC6" w:themeColor="accent5"/>
            </w:tcBorders>
            <w:shd w:val="clear" w:color="auto" w:fill="DAEEF3" w:themeFill="accent5" w:themeFillTint="33"/>
            <w:vAlign w:val="center"/>
          </w:tcPr>
          <w:p w14:paraId="6AD66C80"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3F0D5AE5" w14:textId="77777777" w:rsidR="00356161" w:rsidRPr="002F031E" w:rsidRDefault="00356161" w:rsidP="0083785E">
            <w:pPr>
              <w:pStyle w:val="BodyText"/>
              <w:keepNext/>
              <w:spacing w:line="240" w:lineRule="auto"/>
              <w:rPr>
                <w:rFonts w:cs="Arial"/>
                <w:color w:val="000000" w:themeColor="text1"/>
                <w:sz w:val="20"/>
                <w:szCs w:val="20"/>
              </w:rPr>
            </w:pPr>
          </w:p>
        </w:tc>
        <w:tc>
          <w:tcPr>
            <w:tcW w:w="648" w:type="pct"/>
            <w:gridSpan w:val="4"/>
            <w:tcBorders>
              <w:left w:val="single" w:sz="8" w:space="0" w:color="4BACC6" w:themeColor="accent5"/>
              <w:right w:val="single" w:sz="8" w:space="0" w:color="4BACC6" w:themeColor="accent5"/>
            </w:tcBorders>
            <w:shd w:val="clear" w:color="auto" w:fill="DAEEF3" w:themeFill="accent5" w:themeFillTint="33"/>
            <w:vAlign w:val="center"/>
          </w:tcPr>
          <w:p w14:paraId="7E64C859" w14:textId="77777777" w:rsidR="00356161" w:rsidRPr="002F031E" w:rsidRDefault="00356161" w:rsidP="0083785E">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4BACC6" w:themeColor="accent5"/>
            </w:tcBorders>
            <w:vAlign w:val="center"/>
          </w:tcPr>
          <w:p w14:paraId="7B66F145" w14:textId="77777777" w:rsidR="00356161" w:rsidRPr="002F031E" w:rsidRDefault="00356161" w:rsidP="0083785E">
            <w:pPr>
              <w:pStyle w:val="BodyText"/>
              <w:keepNext/>
              <w:spacing w:line="240" w:lineRule="auto"/>
              <w:rPr>
                <w:rFonts w:cs="Arial"/>
                <w:b w:val="0"/>
                <w:color w:val="000000" w:themeColor="text1"/>
                <w:sz w:val="20"/>
                <w:szCs w:val="20"/>
              </w:rPr>
            </w:pPr>
          </w:p>
        </w:tc>
      </w:tr>
      <w:tr w:rsidR="00356161" w:rsidRPr="002F031E" w14:paraId="4EF2CC78"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1A2B149D"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4BACC6" w:themeColor="accent5"/>
              <w:bottom w:val="single" w:sz="8" w:space="0" w:color="4BACC6" w:themeColor="accent5"/>
            </w:tcBorders>
            <w:vAlign w:val="center"/>
          </w:tcPr>
          <w:p w14:paraId="01C27C0B" w14:textId="77777777" w:rsidR="00356161" w:rsidRPr="002F031E" w:rsidRDefault="00356161" w:rsidP="0083785E">
            <w:pPr>
              <w:pStyle w:val="BodyText"/>
              <w:keepNext/>
              <w:spacing w:line="240" w:lineRule="auto"/>
              <w:rPr>
                <w:rFonts w:cs="Arial"/>
                <w:color w:val="000000" w:themeColor="text1"/>
                <w:sz w:val="20"/>
                <w:szCs w:val="20"/>
              </w:rPr>
            </w:pPr>
          </w:p>
        </w:tc>
        <w:tc>
          <w:tcPr>
            <w:tcW w:w="648" w:type="pct"/>
            <w:gridSpan w:val="4"/>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1D1D5D88" w14:textId="77777777" w:rsidR="00356161" w:rsidRPr="002F031E" w:rsidRDefault="00356161" w:rsidP="0083785E">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0A99F258" w14:textId="77777777" w:rsidR="00356161" w:rsidRPr="002F031E" w:rsidRDefault="00356161" w:rsidP="0083785E">
            <w:pPr>
              <w:pStyle w:val="BodyText"/>
              <w:keepNext/>
              <w:spacing w:line="240" w:lineRule="auto"/>
              <w:rPr>
                <w:rFonts w:cs="Arial"/>
                <w:b w:val="0"/>
                <w:color w:val="000000" w:themeColor="text1"/>
                <w:sz w:val="20"/>
                <w:szCs w:val="20"/>
              </w:rPr>
            </w:pPr>
          </w:p>
        </w:tc>
      </w:tr>
      <w:tr w:rsidR="00356161" w:rsidRPr="002F031E" w14:paraId="7C9FA4CD"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B6DDE8" w:themeFill="accent5" w:themeFillTint="66"/>
            <w:vAlign w:val="center"/>
          </w:tcPr>
          <w:p w14:paraId="539B01C4" w14:textId="77777777" w:rsidR="00356161" w:rsidRPr="002F031E" w:rsidRDefault="00356161" w:rsidP="0083785E">
            <w:pPr>
              <w:pStyle w:val="BodyText"/>
              <w:keepNext/>
              <w:spacing w:line="240" w:lineRule="auto"/>
              <w:rPr>
                <w:rFonts w:cs="Arial"/>
                <w:color w:val="000000" w:themeColor="text1"/>
              </w:rPr>
            </w:pPr>
            <w:r w:rsidRPr="002F031E">
              <w:rPr>
                <w:rFonts w:cs="Arial"/>
                <w:color w:val="000000" w:themeColor="text1"/>
              </w:rPr>
              <w:t>Description of the workplace assessment task</w:t>
            </w:r>
          </w:p>
        </w:tc>
      </w:tr>
      <w:tr w:rsidR="00356161" w:rsidRPr="002F031E" w14:paraId="3E5180D6"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tcPr>
          <w:p w14:paraId="13823C32"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This workplace assessment task requires candidates to develop and display a cycle of written menus that detail the food and drinks to be provided to children in a regulated early childhood education and care service. The assessor should:</w:t>
            </w:r>
          </w:p>
          <w:p w14:paraId="064BF70D" w14:textId="77777777" w:rsidR="00356161" w:rsidRPr="002F031E" w:rsidRDefault="00356161" w:rsidP="00356161">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ask the candidate to explain how they identified the individual dietary needs and preferences of children and how they addressed (or would address) specific cultural, religious or health requirements</w:t>
            </w:r>
          </w:p>
          <w:p w14:paraId="2B5159A2" w14:textId="77777777" w:rsidR="00356161" w:rsidRPr="002F031E" w:rsidRDefault="00356161" w:rsidP="00356161">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consider the prepared cycle of menus, and evidence of collaboration with children and colleagues</w:t>
            </w:r>
          </w:p>
          <w:p w14:paraId="6AE86042" w14:textId="77777777" w:rsidR="00356161" w:rsidRPr="002F031E" w:rsidRDefault="00356161" w:rsidP="00356161">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record observations on the observation checklist </w:t>
            </w:r>
          </w:p>
          <w:p w14:paraId="6FC1BDF5" w14:textId="77777777" w:rsidR="00356161" w:rsidRPr="002F031E" w:rsidRDefault="00356161" w:rsidP="00356161">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consider the candidate’s menus, answers to questions and any workplace demonstration in determining the assessment outcomes. </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4BACC6" w:themeColor="accent5"/>
              <w:left w:val="single" w:sz="8" w:space="0" w:color="4BACC6" w:themeColor="accent5"/>
              <w:bottom w:val="single" w:sz="8" w:space="0" w:color="4BACC6" w:themeColor="accent5"/>
            </w:tcBorders>
            <w:shd w:val="clear" w:color="auto" w:fill="DAEEF3" w:themeFill="accent5" w:themeFillTint="33"/>
          </w:tcPr>
          <w:p w14:paraId="76A1551D"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 xml:space="preserve">The assessor is required to verify that the candidate can: </w:t>
            </w:r>
          </w:p>
          <w:p w14:paraId="264B3625" w14:textId="77777777" w:rsidR="00356161" w:rsidRPr="002F031E" w:rsidRDefault="00356161" w:rsidP="00356161">
            <w:pPr>
              <w:pStyle w:val="BodyText"/>
              <w:keepNext/>
              <w:numPr>
                <w:ilvl w:val="0"/>
                <w:numId w:val="46"/>
              </w:numPr>
              <w:rPr>
                <w:rFonts w:cs="Arial"/>
                <w:b w:val="0"/>
                <w:color w:val="000000" w:themeColor="text1"/>
                <w:sz w:val="20"/>
                <w:szCs w:val="20"/>
              </w:rPr>
            </w:pPr>
            <w:r w:rsidRPr="002F031E">
              <w:rPr>
                <w:rFonts w:cs="Arial"/>
                <w:b w:val="0"/>
                <w:color w:val="000000" w:themeColor="text1"/>
                <w:sz w:val="20"/>
                <w:szCs w:val="20"/>
              </w:rPr>
              <w:t>work with others to develop and display a cycle of written menus that are consistent with the guidelines for healthy eating, and with advice from families about the specific dietary requirements of each child</w:t>
            </w:r>
          </w:p>
          <w:p w14:paraId="2E68DF9E" w14:textId="77777777" w:rsidR="00356161" w:rsidRPr="002F031E" w:rsidRDefault="00356161" w:rsidP="00356161">
            <w:pPr>
              <w:pStyle w:val="BodyText"/>
              <w:numPr>
                <w:ilvl w:val="0"/>
                <w:numId w:val="46"/>
              </w:numPr>
              <w:spacing w:before="60" w:after="60"/>
              <w:rPr>
                <w:rFonts w:cs="Arial"/>
                <w:b w:val="0"/>
                <w:color w:val="000000" w:themeColor="text1"/>
                <w:sz w:val="20"/>
                <w:szCs w:val="20"/>
              </w:rPr>
            </w:pPr>
            <w:r w:rsidRPr="002F031E">
              <w:rPr>
                <w:rFonts w:cs="Arial"/>
                <w:b w:val="0"/>
                <w:color w:val="000000" w:themeColor="text1"/>
                <w:sz w:val="20"/>
                <w:szCs w:val="20"/>
              </w:rPr>
              <w:t>consider the individual requirements of children including any health, cultural or religious requirements</w:t>
            </w:r>
          </w:p>
          <w:p w14:paraId="08577064" w14:textId="77777777" w:rsidR="00356161" w:rsidRPr="002F031E" w:rsidRDefault="00356161" w:rsidP="00356161">
            <w:pPr>
              <w:pStyle w:val="BodyText"/>
              <w:keepNext/>
              <w:numPr>
                <w:ilvl w:val="0"/>
                <w:numId w:val="46"/>
              </w:numPr>
              <w:rPr>
                <w:rFonts w:cs="Arial"/>
                <w:b w:val="0"/>
                <w:color w:val="000000" w:themeColor="text1"/>
                <w:sz w:val="20"/>
                <w:szCs w:val="20"/>
              </w:rPr>
            </w:pPr>
            <w:r w:rsidRPr="002F031E">
              <w:rPr>
                <w:rFonts w:cs="Arial"/>
                <w:b w:val="0"/>
                <w:color w:val="000000" w:themeColor="text1"/>
                <w:sz w:val="20"/>
                <w:szCs w:val="20"/>
              </w:rPr>
              <w:t>engage children in the menu planning process.</w:t>
            </w:r>
          </w:p>
          <w:p w14:paraId="1D7F6474"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 xml:space="preserve">The workplace task should be completed in about one hour (excluding preparation and assessor feedback). </w:t>
            </w:r>
          </w:p>
          <w:p w14:paraId="3B3D6B7D" w14:textId="77777777" w:rsidR="00356161" w:rsidRPr="002F031E" w:rsidRDefault="00356161" w:rsidP="0083785E">
            <w:pPr>
              <w:pStyle w:val="BodyText"/>
              <w:keepNext/>
              <w:rPr>
                <w:rFonts w:cs="Arial"/>
                <w:bCs w:val="0"/>
                <w:color w:val="000000" w:themeColor="text1"/>
                <w:sz w:val="20"/>
                <w:szCs w:val="20"/>
              </w:rPr>
            </w:pPr>
            <w:r w:rsidRPr="002F031E">
              <w:rPr>
                <w:rFonts w:cs="Arial"/>
                <w:b w:val="0"/>
                <w:color w:val="000000" w:themeColor="text1"/>
                <w:sz w:val="20"/>
                <w:szCs w:val="20"/>
              </w:rPr>
              <w:t>The assessment outcomes should be recorded on this observation tool and the</w:t>
            </w:r>
            <w:r w:rsidRPr="002F031E">
              <w:rPr>
                <w:rFonts w:cs="Arial"/>
                <w:b w:val="0"/>
                <w:i/>
                <w:color w:val="000000" w:themeColor="text1"/>
                <w:sz w:val="20"/>
                <w:szCs w:val="20"/>
              </w:rPr>
              <w:t xml:space="preserve"> Assessment Outcomes form</w:t>
            </w:r>
            <w:r w:rsidRPr="002F031E">
              <w:rPr>
                <w:rFonts w:cs="Arial"/>
                <w:b w:val="0"/>
                <w:color w:val="000000" w:themeColor="text1"/>
                <w:sz w:val="20"/>
                <w:szCs w:val="20"/>
              </w:rPr>
              <w:t>.</w:t>
            </w:r>
          </w:p>
        </w:tc>
      </w:tr>
      <w:tr w:rsidR="00356161" w:rsidRPr="002F031E" w14:paraId="2B6B22EB"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B6DDE8" w:themeFill="accent5" w:themeFillTint="66"/>
            <w:vAlign w:val="center"/>
          </w:tcPr>
          <w:p w14:paraId="57C87732" w14:textId="77777777" w:rsidR="00356161" w:rsidRPr="002F031E" w:rsidRDefault="00356161" w:rsidP="0083785E">
            <w:pPr>
              <w:pStyle w:val="BodyText"/>
              <w:keepNext/>
              <w:pageBreakBefore/>
              <w:spacing w:line="240" w:lineRule="auto"/>
              <w:rPr>
                <w:rFonts w:cs="Arial"/>
                <w:color w:val="000000" w:themeColor="text1"/>
              </w:rPr>
            </w:pPr>
            <w:r w:rsidRPr="002F031E">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4BACC6" w:themeColor="accent5"/>
            </w:tcBorders>
            <w:shd w:val="clear" w:color="auto" w:fill="B6DDE8" w:themeFill="accent5" w:themeFillTint="66"/>
            <w:vAlign w:val="center"/>
          </w:tcPr>
          <w:p w14:paraId="409190C1" w14:textId="77777777" w:rsidR="00356161" w:rsidRPr="002F031E" w:rsidRDefault="00356161" w:rsidP="0083785E">
            <w:pPr>
              <w:pStyle w:val="BodyText"/>
              <w:keepNext/>
              <w:spacing w:line="240" w:lineRule="auto"/>
              <w:jc w:val="center"/>
              <w:rPr>
                <w:rFonts w:cs="Arial"/>
                <w:bCs w:val="0"/>
                <w:color w:val="000000" w:themeColor="text1"/>
              </w:rPr>
            </w:pPr>
            <w:r w:rsidRPr="002F031E">
              <w:rPr>
                <w:rFonts w:cs="Arial"/>
                <w:bCs w:val="0"/>
                <w:color w:val="000000" w:themeColor="text1"/>
              </w:rPr>
              <w:t>Completed or provided?</w:t>
            </w:r>
          </w:p>
        </w:tc>
      </w:tr>
      <w:tr w:rsidR="00356161" w:rsidRPr="002F031E" w14:paraId="3BC7F1BD"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tcPr>
          <w:p w14:paraId="48274CF0" w14:textId="77777777" w:rsidR="00356161" w:rsidRPr="002F031E" w:rsidRDefault="00356161" w:rsidP="0083785E">
            <w:pPr>
              <w:pStyle w:val="BodyText"/>
              <w:keepNext/>
              <w:spacing w:line="240" w:lineRule="auto"/>
              <w:rPr>
                <w:rFonts w:cs="Arial"/>
                <w:b w:val="0"/>
                <w:i/>
                <w:color w:val="000000" w:themeColor="text1"/>
                <w:sz w:val="20"/>
                <w:szCs w:val="20"/>
              </w:rPr>
            </w:pPr>
            <w:r w:rsidRPr="002F031E">
              <w:rPr>
                <w:rFonts w:cs="Arial"/>
                <w:b w:val="0"/>
                <w:color w:val="000000" w:themeColor="text1"/>
                <w:sz w:val="20"/>
                <w:szCs w:val="20"/>
              </w:rPr>
              <w:t xml:space="preserve">Provide the candidate with </w:t>
            </w:r>
            <w:r w:rsidRPr="002F031E">
              <w:rPr>
                <w:rFonts w:cs="Arial"/>
                <w:b w:val="0"/>
                <w:i/>
                <w:color w:val="000000" w:themeColor="text1"/>
                <w:sz w:val="20"/>
                <w:szCs w:val="20"/>
              </w:rPr>
              <w:t>Candidate instructions for task 2: Develop a cycle of written menus for children</w:t>
            </w:r>
            <w:r w:rsidRPr="002F031E">
              <w:rPr>
                <w:rFonts w:cs="Arial"/>
                <w:b w:val="0"/>
                <w:color w:val="000000" w:themeColor="text1"/>
                <w:sz w:val="20"/>
                <w:szCs w:val="20"/>
              </w:rPr>
              <w:t xml:space="preserve">, ensuring you give reasonable notice of the assessment and that details are recorded in the </w:t>
            </w:r>
            <w:r w:rsidRPr="002F031E">
              <w:rPr>
                <w:rFonts w:cs="Arial"/>
                <w:b w:val="0"/>
                <w:i/>
                <w:color w:val="000000" w:themeColor="text1"/>
                <w:sz w:val="20"/>
                <w:szCs w:val="20"/>
              </w:rPr>
              <w:t>RPL Assessment Plan</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4BACC6" w:themeColor="accent5"/>
              <w:bottom w:val="single" w:sz="8" w:space="0" w:color="4BACC6" w:themeColor="accent5"/>
            </w:tcBorders>
            <w:shd w:val="clear" w:color="auto" w:fill="auto"/>
            <w:vAlign w:val="center"/>
          </w:tcPr>
          <w:p w14:paraId="26BF7C8A"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4BACC6" w:themeColor="accent5"/>
              <w:left w:val="single" w:sz="8" w:space="0" w:color="4BACC6" w:themeColor="accent5"/>
              <w:bottom w:val="single" w:sz="8" w:space="0" w:color="4BACC6" w:themeColor="accent5"/>
            </w:tcBorders>
            <w:shd w:val="clear" w:color="auto" w:fill="auto"/>
            <w:vAlign w:val="center"/>
          </w:tcPr>
          <w:p w14:paraId="1B197C72"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3B84C984"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0091AEB7"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Provide or ensure access to Australian Dietary Guidelines/Infant Feeding Guidelines and relevant organisation food-handling, preparation and storage policies and procedures.</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6FE847CB"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3D17221F"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68B6E60B"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7033A704"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Ensure access to an early childhood education and care service, including any dietary requirements of children for whom candidates will be preparing the menus. Also provide samples of various cultural or religious requirements that could apply.</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089B2B09"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43CE9F02"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10BACAD0"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4BA4176D"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Ensure access to 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and relevant approved learning framework under the National Quality Framework.</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71238BDC" w14:textId="77777777" w:rsidR="00356161" w:rsidRPr="002F031E" w:rsidRDefault="00356161" w:rsidP="0083785E">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7BB959E6" w14:textId="77777777" w:rsidR="00356161" w:rsidRPr="002F031E" w:rsidRDefault="00356161" w:rsidP="0083785E">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716DF7B0"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69034395"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Ensure that the candidate has reading skills in order to accurately read and interpret food labels and dietary requirements.</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3D44A9E8" w14:textId="77777777" w:rsidR="00356161" w:rsidRPr="002F031E" w:rsidRDefault="00356161" w:rsidP="0083785E">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0E371003" w14:textId="77777777" w:rsidR="00356161" w:rsidRPr="002F031E" w:rsidRDefault="00356161" w:rsidP="0083785E">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7DA1FA80"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22C40869"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Consider the candidate’s menus, asking questions (before or after the process). Complete the observation checklist for task 2.</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55836628"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2CF2E759"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7A13063D"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92CDDC" w:themeFill="accent5" w:themeFillTint="99"/>
            <w:vAlign w:val="center"/>
          </w:tcPr>
          <w:p w14:paraId="4A13F10B" w14:textId="77777777" w:rsidR="00356161" w:rsidRPr="002F031E" w:rsidRDefault="00356161" w:rsidP="0083785E">
            <w:pPr>
              <w:pStyle w:val="BodyText"/>
              <w:keepNext/>
              <w:spacing w:line="240" w:lineRule="auto"/>
              <w:rPr>
                <w:rFonts w:cs="Arial"/>
              </w:rPr>
            </w:pPr>
            <w:r w:rsidRPr="002F031E">
              <w:rPr>
                <w:rFonts w:cs="Arial"/>
                <w:color w:val="000000" w:themeColor="text1"/>
              </w:rPr>
              <w:t>Observation checklist</w:t>
            </w:r>
          </w:p>
        </w:tc>
      </w:tr>
      <w:tr w:rsidR="00356161" w:rsidRPr="002F031E" w14:paraId="036ACA4B"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B6DDE8" w:themeFill="accent5" w:themeFillTint="66"/>
            <w:vAlign w:val="center"/>
          </w:tcPr>
          <w:p w14:paraId="46E34ACB" w14:textId="77777777" w:rsidR="00356161" w:rsidRPr="002F031E" w:rsidRDefault="00356161" w:rsidP="0083785E">
            <w:pPr>
              <w:pStyle w:val="BodyText"/>
              <w:keepNext/>
              <w:spacing w:line="240" w:lineRule="auto"/>
              <w:rPr>
                <w:rFonts w:cs="Arial"/>
                <w:sz w:val="18"/>
                <w:szCs w:val="18"/>
              </w:rPr>
            </w:pPr>
            <w:r w:rsidRPr="002F031E">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B6DDE8" w:themeFill="accent5" w:themeFillTint="66"/>
            <w:vAlign w:val="center"/>
          </w:tcPr>
          <w:p w14:paraId="18B938AC" w14:textId="77777777" w:rsidR="00356161" w:rsidRPr="002F031E" w:rsidRDefault="00356161" w:rsidP="0083785E">
            <w:pPr>
              <w:pStyle w:val="BodyText"/>
              <w:keepNext/>
              <w:spacing w:line="240" w:lineRule="auto"/>
              <w:rPr>
                <w:rFonts w:cs="Arial"/>
                <w:b/>
                <w:bCs/>
                <w:sz w:val="18"/>
                <w:szCs w:val="18"/>
              </w:rPr>
            </w:pPr>
            <w:r w:rsidRPr="002F031E">
              <w:rPr>
                <w:rFonts w:cs="Arial"/>
                <w:b/>
                <w:bCs/>
                <w:sz w:val="18"/>
                <w:szCs w:val="18"/>
              </w:rPr>
              <w:t>Regulations, workplace or industry standards</w:t>
            </w:r>
          </w:p>
        </w:tc>
        <w:tc>
          <w:tcPr>
            <w:tcW w:w="801" w:type="pct"/>
            <w:gridSpan w:val="5"/>
            <w:tcBorders>
              <w:left w:val="single" w:sz="8" w:space="0" w:color="4BACC6" w:themeColor="accent5"/>
              <w:right w:val="single" w:sz="8" w:space="0" w:color="4BACC6" w:themeColor="accent5"/>
            </w:tcBorders>
            <w:shd w:val="clear" w:color="auto" w:fill="B6DDE8" w:themeFill="accent5" w:themeFillTint="66"/>
            <w:vAlign w:val="center"/>
          </w:tcPr>
          <w:p w14:paraId="14BFD9AE" w14:textId="77777777" w:rsidR="00356161" w:rsidRPr="002F031E" w:rsidRDefault="00356161" w:rsidP="0083785E">
            <w:pPr>
              <w:pStyle w:val="BodyText"/>
              <w:keepNext/>
              <w:spacing w:after="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2F031E">
              <w:rPr>
                <w:rFonts w:cs="Arial"/>
                <w:b/>
                <w:sz w:val="18"/>
                <w:szCs w:val="18"/>
              </w:rPr>
              <w:t>Is behaviour observed?</w:t>
            </w:r>
          </w:p>
          <w:p w14:paraId="1F0EAEB9" w14:textId="77777777" w:rsidR="00356161" w:rsidRPr="002F031E" w:rsidRDefault="00356161" w:rsidP="0083785E">
            <w:pPr>
              <w:pStyle w:val="BodyText"/>
              <w:keepNext/>
              <w:tabs>
                <w:tab w:val="center" w:pos="460"/>
                <w:tab w:val="center" w:pos="1605"/>
              </w:tabs>
              <w:spacing w:before="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2F031E">
              <w:rPr>
                <w:rFonts w:cs="Arial"/>
                <w:b/>
                <w:sz w:val="18"/>
                <w:szCs w:val="18"/>
              </w:rPr>
              <w:tab/>
              <w:t>Yes</w:t>
            </w:r>
            <w:r w:rsidRPr="002F031E">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B6DDE8" w:themeFill="accent5" w:themeFillTint="66"/>
            <w:vAlign w:val="center"/>
          </w:tcPr>
          <w:p w14:paraId="11519FC4" w14:textId="77777777" w:rsidR="00356161" w:rsidRPr="002F031E" w:rsidRDefault="00356161" w:rsidP="0083785E">
            <w:pPr>
              <w:pStyle w:val="BodyText"/>
              <w:keepNext/>
              <w:spacing w:line="240" w:lineRule="auto"/>
              <w:rPr>
                <w:rFonts w:cs="Arial"/>
                <w:bCs w:val="0"/>
                <w:sz w:val="18"/>
                <w:szCs w:val="18"/>
              </w:rPr>
            </w:pPr>
            <w:r w:rsidRPr="002F031E">
              <w:rPr>
                <w:rFonts w:cs="Arial"/>
                <w:bCs w:val="0"/>
                <w:sz w:val="18"/>
                <w:szCs w:val="18"/>
              </w:rPr>
              <w:t>Assessor notes, including examples of candidate responses or application</w:t>
            </w:r>
          </w:p>
        </w:tc>
      </w:tr>
      <w:tr w:rsidR="00356161" w:rsidRPr="002F031E" w14:paraId="65F32EC2" w14:textId="77777777" w:rsidTr="0083785E">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DAEEF3" w:themeFill="accent5" w:themeFillTint="33"/>
          </w:tcPr>
          <w:p w14:paraId="32DF598B" w14:textId="77777777" w:rsidR="00356161" w:rsidRPr="002F031E" w:rsidRDefault="00356161" w:rsidP="0083785E">
            <w:pPr>
              <w:keepNext/>
              <w:spacing w:before="120"/>
              <w:rPr>
                <w:b w:val="0"/>
                <w:sz w:val="20"/>
                <w:szCs w:val="20"/>
              </w:rPr>
            </w:pPr>
            <w:r w:rsidRPr="002F031E">
              <w:rPr>
                <w:b w:val="0"/>
                <w:sz w:val="20"/>
                <w:szCs w:val="20"/>
              </w:rPr>
              <w:t>Develop an appropriate cycle of written menus for children, involving both children and colleagues in the process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AEEF3" w:themeFill="accent5" w:themeFillTint="33"/>
          </w:tcPr>
          <w:p w14:paraId="3D7AE91C" w14:textId="77777777" w:rsidR="00356161" w:rsidRPr="002F031E" w:rsidRDefault="00356161" w:rsidP="0083785E">
            <w:pPr>
              <w:keepNext/>
              <w:spacing w:before="120"/>
              <w:rPr>
                <w:sz w:val="20"/>
                <w:szCs w:val="20"/>
              </w:rPr>
            </w:pPr>
            <w:r w:rsidRPr="002F031E">
              <w:rPr>
                <w:sz w:val="20"/>
                <w:szCs w:val="20"/>
              </w:rPr>
              <w:t>Organisational standards, policies and procedures (including food-handling, preparation and storage policies/procedures)</w:t>
            </w:r>
          </w:p>
        </w:tc>
        <w:tc>
          <w:tcPr>
            <w:tcW w:w="399" w:type="pct"/>
            <w:gridSpan w:val="3"/>
            <w:tcBorders>
              <w:left w:val="single" w:sz="8" w:space="0" w:color="4BACC6" w:themeColor="accent5"/>
              <w:right w:val="single" w:sz="8" w:space="0" w:color="4BACC6" w:themeColor="accent5"/>
            </w:tcBorders>
            <w:shd w:val="clear" w:color="auto" w:fill="auto"/>
          </w:tcPr>
          <w:p w14:paraId="2F4DB92E" w14:textId="77777777" w:rsidR="00356161" w:rsidRPr="002F031E" w:rsidRDefault="00356161" w:rsidP="0083785E">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gridSpan w:val="2"/>
            <w:shd w:val="clear" w:color="auto" w:fill="auto"/>
          </w:tcPr>
          <w:p w14:paraId="53C5E3AA" w14:textId="77777777" w:rsidR="00356161" w:rsidRPr="002F031E" w:rsidRDefault="00356161" w:rsidP="0083785E">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auto"/>
          </w:tcPr>
          <w:p w14:paraId="69BBD54F" w14:textId="77777777" w:rsidR="00356161" w:rsidRPr="002F031E" w:rsidRDefault="00356161" w:rsidP="0083785E">
            <w:pPr>
              <w:pStyle w:val="BodyText"/>
              <w:keepNext/>
              <w:spacing w:line="240" w:lineRule="auto"/>
              <w:rPr>
                <w:rFonts w:cs="Arial"/>
                <w:b w:val="0"/>
                <w:bCs w:val="0"/>
                <w:sz w:val="18"/>
                <w:szCs w:val="18"/>
              </w:rPr>
            </w:pPr>
          </w:p>
        </w:tc>
      </w:tr>
      <w:tr w:rsidR="00356161" w:rsidRPr="002F031E" w14:paraId="351E9AF6" w14:textId="77777777" w:rsidTr="0083785E">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DAEEF3" w:themeFill="accent5" w:themeFillTint="33"/>
          </w:tcPr>
          <w:p w14:paraId="3D55BA5E" w14:textId="77777777" w:rsidR="00356161" w:rsidRPr="002F031E" w:rsidRDefault="00356161" w:rsidP="0083785E">
            <w:pPr>
              <w:keepNext/>
              <w:spacing w:before="120"/>
              <w:rPr>
                <w:b w:val="0"/>
                <w:sz w:val="20"/>
                <w:szCs w:val="20"/>
              </w:rPr>
            </w:pPr>
            <w:r w:rsidRPr="002F031E">
              <w:rPr>
                <w:b w:val="0"/>
                <w:sz w:val="20"/>
                <w:szCs w:val="20"/>
              </w:rPr>
              <w:t>Follow guidelines for healthy eating</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AEEF3" w:themeFill="accent5" w:themeFillTint="33"/>
          </w:tcPr>
          <w:p w14:paraId="1CDB8596" w14:textId="77777777" w:rsidR="00356161" w:rsidRPr="002F031E" w:rsidRDefault="00356161" w:rsidP="0083785E">
            <w:pPr>
              <w:keepNext/>
              <w:spacing w:before="120"/>
              <w:rPr>
                <w:sz w:val="20"/>
                <w:szCs w:val="20"/>
              </w:rPr>
            </w:pPr>
            <w:r w:rsidRPr="002F031E">
              <w:rPr>
                <w:sz w:val="20"/>
                <w:szCs w:val="20"/>
              </w:rPr>
              <w:t>Australian Dietary Guidelines and Infant Feeding Guidelines</w:t>
            </w:r>
          </w:p>
        </w:tc>
        <w:tc>
          <w:tcPr>
            <w:tcW w:w="399" w:type="pct"/>
            <w:gridSpan w:val="3"/>
            <w:tcBorders>
              <w:left w:val="single" w:sz="8" w:space="0" w:color="4BACC6" w:themeColor="accent5"/>
              <w:right w:val="single" w:sz="8" w:space="0" w:color="4BACC6" w:themeColor="accent5"/>
            </w:tcBorders>
            <w:shd w:val="clear" w:color="auto" w:fill="auto"/>
          </w:tcPr>
          <w:p w14:paraId="2CA09260" w14:textId="77777777" w:rsidR="00356161" w:rsidRPr="002F031E" w:rsidRDefault="00356161" w:rsidP="0083785E">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gridSpan w:val="2"/>
            <w:shd w:val="clear" w:color="auto" w:fill="auto"/>
          </w:tcPr>
          <w:p w14:paraId="271C4046" w14:textId="77777777" w:rsidR="00356161" w:rsidRPr="002F031E" w:rsidRDefault="00356161" w:rsidP="0083785E">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auto"/>
          </w:tcPr>
          <w:p w14:paraId="01DA7747" w14:textId="77777777" w:rsidR="00356161" w:rsidRPr="002F031E" w:rsidRDefault="00356161" w:rsidP="0083785E">
            <w:pPr>
              <w:pStyle w:val="BodyText"/>
              <w:keepNext/>
              <w:spacing w:line="240" w:lineRule="auto"/>
              <w:rPr>
                <w:rFonts w:cs="Arial"/>
                <w:b w:val="0"/>
                <w:bCs w:val="0"/>
                <w:sz w:val="18"/>
                <w:szCs w:val="18"/>
              </w:rPr>
            </w:pPr>
          </w:p>
        </w:tc>
      </w:tr>
      <w:tr w:rsidR="00356161" w:rsidRPr="002F031E" w14:paraId="64C9B941" w14:textId="77777777" w:rsidTr="0083785E">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DAEEF3" w:themeFill="accent5" w:themeFillTint="33"/>
          </w:tcPr>
          <w:p w14:paraId="722BA3BC" w14:textId="77777777" w:rsidR="00356161" w:rsidRPr="002F031E" w:rsidRDefault="00356161" w:rsidP="0083785E">
            <w:pPr>
              <w:keepNext/>
              <w:spacing w:before="120"/>
              <w:rPr>
                <w:b w:val="0"/>
                <w:sz w:val="20"/>
                <w:szCs w:val="20"/>
              </w:rPr>
            </w:pPr>
            <w:r w:rsidRPr="002F031E">
              <w:rPr>
                <w:b w:val="0"/>
                <w:sz w:val="20"/>
                <w:szCs w:val="20"/>
              </w:rPr>
              <w:lastRenderedPageBreak/>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AEEF3" w:themeFill="accent5" w:themeFillTint="33"/>
          </w:tcPr>
          <w:p w14:paraId="0F35685F" w14:textId="77777777" w:rsidR="00356161" w:rsidRPr="002F031E" w:rsidRDefault="00356161" w:rsidP="0083785E">
            <w:pPr>
              <w:keepNext/>
              <w:spacing w:before="120"/>
              <w:rPr>
                <w:sz w:val="20"/>
                <w:szCs w:val="20"/>
              </w:rPr>
            </w:pPr>
            <w:r w:rsidRPr="002F031E">
              <w:rPr>
                <w:sz w:val="20"/>
                <w:szCs w:val="20"/>
              </w:rPr>
              <w:t>Food safety and food handling requirements; code of ethics; work health and safety (WHS) requirements</w:t>
            </w:r>
          </w:p>
        </w:tc>
        <w:tc>
          <w:tcPr>
            <w:tcW w:w="399" w:type="pct"/>
            <w:gridSpan w:val="3"/>
            <w:tcBorders>
              <w:left w:val="single" w:sz="8" w:space="0" w:color="4BACC6" w:themeColor="accent5"/>
              <w:right w:val="single" w:sz="8" w:space="0" w:color="4BACC6" w:themeColor="accent5"/>
            </w:tcBorders>
            <w:shd w:val="clear" w:color="auto" w:fill="auto"/>
          </w:tcPr>
          <w:p w14:paraId="0EF1CEC5" w14:textId="77777777" w:rsidR="00356161" w:rsidRPr="002F031E" w:rsidRDefault="00356161" w:rsidP="0083785E">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gridSpan w:val="2"/>
            <w:shd w:val="clear" w:color="auto" w:fill="auto"/>
          </w:tcPr>
          <w:p w14:paraId="6D960F44"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auto"/>
          </w:tcPr>
          <w:p w14:paraId="30D48A48" w14:textId="77777777" w:rsidR="00356161" w:rsidRPr="002F031E" w:rsidRDefault="00356161" w:rsidP="0083785E">
            <w:pPr>
              <w:pStyle w:val="BodyText"/>
              <w:keepNext/>
              <w:spacing w:line="240" w:lineRule="auto"/>
              <w:rPr>
                <w:rFonts w:cs="Arial"/>
                <w:b w:val="0"/>
                <w:bCs w:val="0"/>
                <w:sz w:val="18"/>
                <w:szCs w:val="18"/>
              </w:rPr>
            </w:pPr>
          </w:p>
        </w:tc>
      </w:tr>
      <w:tr w:rsidR="00356161" w:rsidRPr="002F031E" w14:paraId="4A19F3E4" w14:textId="77777777" w:rsidTr="0083785E">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DAEEF3" w:themeFill="accent5" w:themeFillTint="33"/>
          </w:tcPr>
          <w:p w14:paraId="29D4EF4C" w14:textId="77777777" w:rsidR="00356161" w:rsidRPr="002F031E" w:rsidRDefault="00356161" w:rsidP="0083785E">
            <w:pPr>
              <w:keepNext/>
              <w:spacing w:before="120"/>
              <w:rPr>
                <w:b w:val="0"/>
                <w:sz w:val="20"/>
                <w:szCs w:val="20"/>
              </w:rPr>
            </w:pPr>
            <w:r w:rsidRPr="002F031E">
              <w:rPr>
                <w:b w:val="0"/>
                <w:sz w:val="20"/>
                <w:szCs w:val="20"/>
              </w:rPr>
              <w:t>Maintain the dignity and rights of children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AEEF3" w:themeFill="accent5" w:themeFillTint="33"/>
          </w:tcPr>
          <w:p w14:paraId="68ECF3AC" w14:textId="77777777" w:rsidR="00356161" w:rsidRPr="002F031E" w:rsidRDefault="00356161" w:rsidP="0083785E">
            <w:pPr>
              <w:keepNext/>
              <w:spacing w:before="120"/>
              <w:rPr>
                <w:sz w:val="20"/>
                <w:szCs w:val="20"/>
              </w:rPr>
            </w:pPr>
            <w:r w:rsidRPr="002F031E">
              <w:rPr>
                <w:sz w:val="20"/>
                <w:szCs w:val="20"/>
              </w:rPr>
              <w:t>United Nations Convention on the Rights of the Child</w:t>
            </w:r>
          </w:p>
        </w:tc>
        <w:tc>
          <w:tcPr>
            <w:tcW w:w="399" w:type="pct"/>
            <w:gridSpan w:val="3"/>
            <w:tcBorders>
              <w:left w:val="single" w:sz="8" w:space="0" w:color="4BACC6" w:themeColor="accent5"/>
              <w:right w:val="single" w:sz="8" w:space="0" w:color="4BACC6" w:themeColor="accent5"/>
            </w:tcBorders>
            <w:shd w:val="clear" w:color="auto" w:fill="auto"/>
          </w:tcPr>
          <w:p w14:paraId="654D0F1C" w14:textId="77777777" w:rsidR="00356161" w:rsidRPr="002F031E" w:rsidRDefault="00356161" w:rsidP="0083785E">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gridSpan w:val="2"/>
            <w:shd w:val="clear" w:color="auto" w:fill="auto"/>
          </w:tcPr>
          <w:p w14:paraId="58498827"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auto"/>
          </w:tcPr>
          <w:p w14:paraId="17F917FD" w14:textId="77777777" w:rsidR="00356161" w:rsidRPr="002F031E" w:rsidRDefault="00356161" w:rsidP="0083785E">
            <w:pPr>
              <w:pStyle w:val="BodyText"/>
              <w:keepNext/>
              <w:spacing w:line="240" w:lineRule="auto"/>
              <w:rPr>
                <w:rFonts w:cs="Arial"/>
                <w:b w:val="0"/>
                <w:bCs w:val="0"/>
                <w:sz w:val="18"/>
                <w:szCs w:val="18"/>
              </w:rPr>
            </w:pPr>
          </w:p>
        </w:tc>
      </w:tr>
      <w:tr w:rsidR="00356161" w:rsidRPr="002F031E" w14:paraId="2A72A15F" w14:textId="77777777" w:rsidTr="0083785E">
        <w:trPr>
          <w:cantSplit/>
          <w:trHeight w:val="283"/>
          <w:jc w:val="center"/>
        </w:trPr>
        <w:tc>
          <w:tcPr>
            <w:cnfStyle w:val="001000000000" w:firstRow="0" w:lastRow="0" w:firstColumn="1" w:lastColumn="0" w:oddVBand="0" w:evenVBand="0" w:oddHBand="0" w:evenHBand="0" w:firstRowFirstColumn="0" w:firstRowLastColumn="0" w:lastRowFirstColumn="0" w:lastRowLastColumn="0"/>
            <w:tcW w:w="3062" w:type="pct"/>
            <w:gridSpan w:val="7"/>
            <w:tcBorders>
              <w:right w:val="single" w:sz="4" w:space="0" w:color="4BACC6" w:themeColor="accent5"/>
            </w:tcBorders>
            <w:shd w:val="clear" w:color="auto" w:fill="B6DDE8" w:themeFill="accent5" w:themeFillTint="66"/>
          </w:tcPr>
          <w:p w14:paraId="60AE4765" w14:textId="77777777" w:rsidR="00356161" w:rsidRPr="002F031E" w:rsidRDefault="00356161" w:rsidP="0083785E">
            <w:pPr>
              <w:pStyle w:val="BodyText"/>
              <w:keepNext/>
              <w:spacing w:line="240" w:lineRule="auto"/>
              <w:rPr>
                <w:rFonts w:cs="Arial"/>
              </w:rPr>
            </w:pPr>
            <w:r w:rsidRPr="002F031E">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8" w:type="pct"/>
            <w:gridSpan w:val="5"/>
            <w:tcBorders>
              <w:left w:val="single" w:sz="4" w:space="0" w:color="4BACC6" w:themeColor="accent5"/>
            </w:tcBorders>
            <w:shd w:val="clear" w:color="auto" w:fill="auto"/>
          </w:tcPr>
          <w:p w14:paraId="18F5D82B" w14:textId="77777777" w:rsidR="00356161" w:rsidRPr="002F031E" w:rsidRDefault="00356161" w:rsidP="0083785E">
            <w:pPr>
              <w:pStyle w:val="BodyText"/>
              <w:keepNext/>
              <w:spacing w:line="240" w:lineRule="auto"/>
              <w:rPr>
                <w:rFonts w:cs="Arial"/>
                <w:b w:val="0"/>
                <w:bCs w:val="0"/>
              </w:rPr>
            </w:pPr>
            <w:r w:rsidRPr="002F031E">
              <w:fldChar w:fldCharType="begin">
                <w:ffData>
                  <w:name w:val="Check6"/>
                  <w:enabled/>
                  <w:calcOnExit w:val="0"/>
                  <w:checkBox>
                    <w:sizeAuto/>
                    <w:default w:val="0"/>
                  </w:checkBox>
                </w:ffData>
              </w:fldChar>
            </w:r>
            <w:r w:rsidRPr="002F031E">
              <w:instrText xml:space="preserve"> FORMCHECKBOX </w:instrText>
            </w:r>
            <w:r w:rsidRPr="002F031E">
              <w:fldChar w:fldCharType="end"/>
            </w:r>
            <w:r w:rsidRPr="002F031E">
              <w:t xml:space="preserve"> Yes      </w:t>
            </w:r>
            <w:r w:rsidRPr="002F031E">
              <w:fldChar w:fldCharType="begin">
                <w:ffData>
                  <w:name w:val="Check6"/>
                  <w:enabled/>
                  <w:calcOnExit w:val="0"/>
                  <w:checkBox>
                    <w:sizeAuto/>
                    <w:default w:val="0"/>
                  </w:checkBox>
                </w:ffData>
              </w:fldChar>
            </w:r>
            <w:r w:rsidRPr="002F031E">
              <w:instrText xml:space="preserve"> FORMCHECKBOX </w:instrText>
            </w:r>
            <w:r w:rsidRPr="002F031E">
              <w:fldChar w:fldCharType="end"/>
            </w:r>
            <w:r w:rsidRPr="002F031E">
              <w:t xml:space="preserve"> No</w:t>
            </w:r>
          </w:p>
        </w:tc>
      </w:tr>
      <w:tr w:rsidR="00356161" w:rsidRPr="002F031E" w14:paraId="0821EE46"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B6DDE8" w:themeFill="accent5" w:themeFillTint="66"/>
            <w:vAlign w:val="center"/>
          </w:tcPr>
          <w:p w14:paraId="0AA57263" w14:textId="77777777" w:rsidR="00356161" w:rsidRPr="002F031E" w:rsidRDefault="00356161" w:rsidP="0083785E">
            <w:pPr>
              <w:pStyle w:val="BodyText"/>
              <w:keepNext/>
              <w:spacing w:line="240" w:lineRule="auto"/>
              <w:rPr>
                <w:rFonts w:cs="Arial"/>
                <w:bCs w:val="0"/>
                <w:color w:val="000000" w:themeColor="text1"/>
              </w:rPr>
            </w:pPr>
            <w:r w:rsidRPr="002F031E">
              <w:rPr>
                <w:rFonts w:cs="Arial"/>
                <w:bCs w:val="0"/>
                <w:color w:val="000000" w:themeColor="text1"/>
              </w:rPr>
              <w:t xml:space="preserve">Additional assessor comments on candidate performance </w:t>
            </w:r>
            <w:r w:rsidRPr="002F031E">
              <w:rPr>
                <w:rFonts w:cs="Arial"/>
                <w:b w:val="0"/>
                <w:bCs w:val="0"/>
                <w:i/>
                <w:color w:val="000000" w:themeColor="text1"/>
              </w:rPr>
              <w:t>(Assessor to sign and date)</w:t>
            </w:r>
          </w:p>
        </w:tc>
      </w:tr>
      <w:tr w:rsidR="00356161" w:rsidRPr="002F031E" w14:paraId="668B9324" w14:textId="77777777" w:rsidTr="0083785E">
        <w:trPr>
          <w:trHeight w:val="2835"/>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auto"/>
          </w:tcPr>
          <w:p w14:paraId="18BEB0A6" w14:textId="77777777" w:rsidR="00356161" w:rsidRPr="002F031E" w:rsidRDefault="00356161" w:rsidP="0083785E">
            <w:pPr>
              <w:pStyle w:val="BodyText"/>
              <w:keepNext/>
              <w:spacing w:before="0" w:after="0" w:line="240" w:lineRule="auto"/>
              <w:rPr>
                <w:rFonts w:cs="Arial"/>
                <w:b w:val="0"/>
                <w:bCs w:val="0"/>
                <w:sz w:val="16"/>
                <w:szCs w:val="16"/>
              </w:rPr>
            </w:pPr>
          </w:p>
        </w:tc>
      </w:tr>
    </w:tbl>
    <w:p w14:paraId="1398A6D2" w14:textId="77777777" w:rsidR="00356161" w:rsidRPr="002F031E" w:rsidRDefault="00356161" w:rsidP="00356161">
      <w:pPr>
        <w:keepNext/>
        <w:spacing w:after="0"/>
        <w:rPr>
          <w:rFonts w:cs="Arial"/>
          <w:szCs w:val="20"/>
        </w:rPr>
      </w:pPr>
      <w:r w:rsidRPr="002F031E">
        <w:rPr>
          <w:rFonts w:cs="Arial"/>
          <w:szCs w:val="20"/>
        </w:rPr>
        <w:br w:type="page"/>
      </w:r>
    </w:p>
    <w:p w14:paraId="6244787D" w14:textId="77777777" w:rsidR="00356161" w:rsidRPr="002F031E" w:rsidRDefault="00356161" w:rsidP="00356161">
      <w:pPr>
        <w:keepNext/>
        <w:spacing w:after="0"/>
        <w:rPr>
          <w:rFonts w:cs="Arial"/>
          <w:sz w:val="10"/>
          <w:szCs w:val="10"/>
        </w:rPr>
      </w:pPr>
    </w:p>
    <w:tbl>
      <w:tblPr>
        <w:tblStyle w:val="LightList-Accent2"/>
        <w:tblW w:w="5000" w:type="pct"/>
        <w:jc w:val="center"/>
        <w:tblLayout w:type="fixed"/>
        <w:tblLook w:val="01A0" w:firstRow="1" w:lastRow="0" w:firstColumn="1" w:lastColumn="1" w:noHBand="0" w:noVBand="0"/>
      </w:tblPr>
      <w:tblGrid>
        <w:gridCol w:w="2092"/>
        <w:gridCol w:w="1276"/>
        <w:gridCol w:w="3051"/>
        <w:gridCol w:w="669"/>
        <w:gridCol w:w="255"/>
        <w:gridCol w:w="207"/>
        <w:gridCol w:w="1140"/>
        <w:gridCol w:w="490"/>
        <w:gridCol w:w="2197"/>
        <w:gridCol w:w="1401"/>
        <w:gridCol w:w="1398"/>
      </w:tblGrid>
      <w:tr w:rsidR="00356161" w:rsidRPr="002F031E" w14:paraId="660CD39F" w14:textId="77777777" w:rsidTr="0083785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8" w:space="0" w:color="C0504D" w:themeColor="accent2"/>
              <w:bottom w:val="single" w:sz="8" w:space="0" w:color="C0504D" w:themeColor="accent2"/>
            </w:tcBorders>
            <w:vAlign w:val="center"/>
          </w:tcPr>
          <w:p w14:paraId="77CF4812" w14:textId="77777777" w:rsidR="00356161" w:rsidRPr="002F031E" w:rsidRDefault="00356161" w:rsidP="0083785E">
            <w:pPr>
              <w:pStyle w:val="Heading2"/>
              <w:keepLines w:val="0"/>
              <w:spacing w:line="240" w:lineRule="auto"/>
              <w:outlineLvl w:val="1"/>
              <w:rPr>
                <w:rFonts w:ascii="Arial" w:hAnsi="Arial" w:cs="Arial"/>
                <w:color w:val="FFFFFF" w:themeColor="background1"/>
              </w:rPr>
            </w:pPr>
            <w:bookmarkStart w:id="168" w:name="_Toc236982774"/>
            <w:r w:rsidRPr="002F031E">
              <w:rPr>
                <w:rFonts w:ascii="Arial" w:hAnsi="Arial" w:cs="Arial"/>
                <w:color w:val="FFFFFF" w:themeColor="background1"/>
              </w:rPr>
              <w:t>Observation tool for workplace assessment task 3: Recognise and discuss common ethical issues</w:t>
            </w:r>
            <w:bookmarkEnd w:id="168"/>
          </w:p>
        </w:tc>
      </w:tr>
      <w:tr w:rsidR="00356161" w:rsidRPr="002F031E" w14:paraId="551A0AA9" w14:textId="77777777" w:rsidTr="008378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11"/>
            <w:shd w:val="clear" w:color="auto" w:fill="E5B8B7" w:themeFill="accent2" w:themeFillTint="66"/>
          </w:tcPr>
          <w:p w14:paraId="151F68FC"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t>Units of competency:</w:t>
            </w:r>
          </w:p>
          <w:p w14:paraId="710B4670" w14:textId="77777777" w:rsidR="00356161" w:rsidRPr="002F031E" w:rsidRDefault="00356161" w:rsidP="00356161">
            <w:pPr>
              <w:pStyle w:val="BodyText"/>
              <w:keepNext/>
              <w:numPr>
                <w:ilvl w:val="0"/>
                <w:numId w:val="5"/>
              </w:numPr>
              <w:spacing w:line="240" w:lineRule="auto"/>
              <w:ind w:left="714" w:hanging="357"/>
              <w:rPr>
                <w:rFonts w:cs="Arial"/>
                <w:b w:val="0"/>
                <w:color w:val="000000" w:themeColor="text1"/>
                <w:sz w:val="20"/>
                <w:szCs w:val="20"/>
              </w:rPr>
            </w:pPr>
            <w:r w:rsidRPr="002F031E">
              <w:rPr>
                <w:rFonts w:cs="Arial"/>
                <w:i/>
                <w:color w:val="000000" w:themeColor="text1"/>
                <w:sz w:val="20"/>
                <w:szCs w:val="20"/>
              </w:rPr>
              <w:t>CHCCS400C Work within a relevant legal and ethical framework</w:t>
            </w:r>
            <w:r w:rsidRPr="002F031E">
              <w:rPr>
                <w:rFonts w:cs="Arial"/>
                <w:b w:val="0"/>
                <w:color w:val="000000" w:themeColor="text1"/>
                <w:sz w:val="20"/>
                <w:szCs w:val="20"/>
              </w:rPr>
              <w:t xml:space="preserve"> (core unit)</w:t>
            </w:r>
          </w:p>
          <w:p w14:paraId="589A2E0C" w14:textId="77777777" w:rsidR="00356161" w:rsidRPr="002F031E" w:rsidRDefault="00356161" w:rsidP="00356161">
            <w:pPr>
              <w:pStyle w:val="BodyText"/>
              <w:keepNext/>
              <w:numPr>
                <w:ilvl w:val="0"/>
                <w:numId w:val="5"/>
              </w:numPr>
              <w:spacing w:line="240" w:lineRule="auto"/>
              <w:ind w:left="714" w:hanging="357"/>
              <w:rPr>
                <w:rFonts w:cs="Arial"/>
                <w:b w:val="0"/>
                <w:color w:val="000000" w:themeColor="text1"/>
                <w:sz w:val="20"/>
                <w:szCs w:val="20"/>
              </w:rPr>
            </w:pPr>
            <w:r w:rsidRPr="002F031E">
              <w:rPr>
                <w:rFonts w:cs="Arial"/>
                <w:i/>
                <w:color w:val="000000" w:themeColor="text1"/>
                <w:sz w:val="20"/>
                <w:szCs w:val="20"/>
              </w:rPr>
              <w:t>CHCPRT001 Identify and respond to children and young people at risk</w:t>
            </w:r>
            <w:r w:rsidRPr="002F031E">
              <w:rPr>
                <w:rFonts w:cs="Arial"/>
                <w:b w:val="0"/>
                <w:color w:val="000000" w:themeColor="text1"/>
                <w:sz w:val="20"/>
                <w:szCs w:val="20"/>
              </w:rPr>
              <w:t xml:space="preserve"> (elective unit)</w:t>
            </w:r>
          </w:p>
          <w:p w14:paraId="2DE569D6"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b w:val="0"/>
                <w:color w:val="000000" w:themeColor="text1"/>
                <w:sz w:val="20"/>
                <w:szCs w:val="20"/>
              </w:rPr>
              <w:t xml:space="preserve">The full text of the units can be viewed at </w:t>
            </w:r>
            <w:hyperlink r:id="rId110" w:history="1">
              <w:r w:rsidRPr="002F031E">
                <w:rPr>
                  <w:rStyle w:val="Hyperlink"/>
                  <w:rFonts w:eastAsiaTheme="majorEastAsia" w:cs="Arial"/>
                  <w:sz w:val="20"/>
                  <w:szCs w:val="20"/>
                </w:rPr>
                <w:t>www.training.gov.au</w:t>
              </w:r>
            </w:hyperlink>
          </w:p>
        </w:tc>
      </w:tr>
      <w:tr w:rsidR="00356161" w:rsidRPr="002F031E" w14:paraId="0D621557" w14:textId="77777777" w:rsidTr="0083785E">
        <w:trPr>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6317E004"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C0504D" w:themeColor="accent2"/>
              <w:bottom w:val="single" w:sz="8" w:space="0" w:color="C0504D" w:themeColor="accent2"/>
            </w:tcBorders>
            <w:vAlign w:val="center"/>
          </w:tcPr>
          <w:p w14:paraId="25F9E580" w14:textId="77777777" w:rsidR="00356161" w:rsidRPr="002F031E" w:rsidRDefault="00356161" w:rsidP="0083785E">
            <w:pPr>
              <w:pStyle w:val="BodyText"/>
              <w:keepNext/>
              <w:spacing w:line="240" w:lineRule="auto"/>
              <w:rPr>
                <w:rFonts w:cs="Arial"/>
                <w:color w:val="000000" w:themeColor="text1"/>
                <w:sz w:val="20"/>
                <w:szCs w:val="20"/>
              </w:rPr>
            </w:pPr>
          </w:p>
        </w:tc>
        <w:tc>
          <w:tcPr>
            <w:tcW w:w="648" w:type="pct"/>
            <w:gridSpan w:val="3"/>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7EE6367D" w14:textId="77777777" w:rsidR="00356161" w:rsidRPr="002F031E" w:rsidRDefault="00356161" w:rsidP="0083785E">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C0504D" w:themeColor="accent2"/>
              <w:left w:val="single" w:sz="8" w:space="0" w:color="C0504D" w:themeColor="accent2"/>
              <w:bottom w:val="single" w:sz="8" w:space="0" w:color="C0504D" w:themeColor="accent2"/>
            </w:tcBorders>
            <w:vAlign w:val="center"/>
          </w:tcPr>
          <w:p w14:paraId="60C55531" w14:textId="77777777" w:rsidR="00356161" w:rsidRPr="002F031E" w:rsidRDefault="00356161" w:rsidP="0083785E">
            <w:pPr>
              <w:pStyle w:val="BodyText"/>
              <w:keepNext/>
              <w:spacing w:line="240" w:lineRule="auto"/>
              <w:rPr>
                <w:rFonts w:cs="Arial"/>
                <w:b w:val="0"/>
                <w:color w:val="000000" w:themeColor="text1"/>
                <w:sz w:val="20"/>
                <w:szCs w:val="20"/>
              </w:rPr>
            </w:pPr>
          </w:p>
        </w:tc>
      </w:tr>
      <w:tr w:rsidR="00356161" w:rsidRPr="002F031E" w14:paraId="44B10F77" w14:textId="77777777" w:rsidTr="008378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C0504D" w:themeColor="accent2"/>
            </w:tcBorders>
            <w:shd w:val="clear" w:color="auto" w:fill="F2DBDB" w:themeFill="accent2" w:themeFillTint="33"/>
            <w:vAlign w:val="center"/>
          </w:tcPr>
          <w:p w14:paraId="06D96A99"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5DDB27B4" w14:textId="77777777" w:rsidR="00356161" w:rsidRPr="002F031E" w:rsidRDefault="00356161" w:rsidP="0083785E">
            <w:pPr>
              <w:pStyle w:val="BodyText"/>
              <w:keepNext/>
              <w:spacing w:line="240" w:lineRule="auto"/>
              <w:rPr>
                <w:rFonts w:cs="Arial"/>
                <w:color w:val="000000" w:themeColor="text1"/>
                <w:sz w:val="20"/>
                <w:szCs w:val="20"/>
              </w:rPr>
            </w:pPr>
          </w:p>
        </w:tc>
        <w:tc>
          <w:tcPr>
            <w:tcW w:w="648" w:type="pct"/>
            <w:gridSpan w:val="3"/>
            <w:tcBorders>
              <w:left w:val="single" w:sz="8" w:space="0" w:color="C0504D" w:themeColor="accent2"/>
              <w:right w:val="single" w:sz="8" w:space="0" w:color="C0504D" w:themeColor="accent2"/>
            </w:tcBorders>
            <w:shd w:val="clear" w:color="auto" w:fill="F2DBDB" w:themeFill="accent2" w:themeFillTint="33"/>
            <w:vAlign w:val="center"/>
          </w:tcPr>
          <w:p w14:paraId="3B8F001A" w14:textId="77777777" w:rsidR="00356161" w:rsidRPr="002F031E" w:rsidRDefault="00356161" w:rsidP="0083785E">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C0504D" w:themeColor="accent2"/>
            </w:tcBorders>
            <w:vAlign w:val="center"/>
          </w:tcPr>
          <w:p w14:paraId="7803CBDF" w14:textId="77777777" w:rsidR="00356161" w:rsidRPr="002F031E" w:rsidRDefault="00356161" w:rsidP="0083785E">
            <w:pPr>
              <w:pStyle w:val="BodyText"/>
              <w:keepNext/>
              <w:spacing w:line="240" w:lineRule="auto"/>
              <w:rPr>
                <w:rFonts w:cs="Arial"/>
                <w:b w:val="0"/>
                <w:color w:val="000000" w:themeColor="text1"/>
                <w:sz w:val="20"/>
                <w:szCs w:val="20"/>
              </w:rPr>
            </w:pPr>
          </w:p>
        </w:tc>
      </w:tr>
      <w:tr w:rsidR="00356161" w:rsidRPr="002F031E" w14:paraId="4F68CF10" w14:textId="77777777" w:rsidTr="0083785E">
        <w:trPr>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57AB1FF8"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C0504D" w:themeColor="accent2"/>
              <w:bottom w:val="single" w:sz="8" w:space="0" w:color="C0504D" w:themeColor="accent2"/>
            </w:tcBorders>
            <w:vAlign w:val="center"/>
          </w:tcPr>
          <w:p w14:paraId="5AF661D5" w14:textId="77777777" w:rsidR="00356161" w:rsidRPr="002F031E" w:rsidRDefault="00356161" w:rsidP="0083785E">
            <w:pPr>
              <w:pStyle w:val="BodyText"/>
              <w:keepNext/>
              <w:spacing w:line="240" w:lineRule="auto"/>
              <w:rPr>
                <w:rFonts w:cs="Arial"/>
                <w:color w:val="000000" w:themeColor="text1"/>
                <w:sz w:val="20"/>
                <w:szCs w:val="20"/>
              </w:rPr>
            </w:pPr>
          </w:p>
        </w:tc>
        <w:tc>
          <w:tcPr>
            <w:tcW w:w="648" w:type="pct"/>
            <w:gridSpan w:val="3"/>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39140212" w14:textId="77777777" w:rsidR="00356161" w:rsidRPr="002F031E" w:rsidRDefault="00356161" w:rsidP="0083785E">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C0504D" w:themeColor="accent2"/>
              <w:left w:val="single" w:sz="8" w:space="0" w:color="C0504D" w:themeColor="accent2"/>
              <w:bottom w:val="single" w:sz="8" w:space="0" w:color="C0504D" w:themeColor="accent2"/>
            </w:tcBorders>
            <w:vAlign w:val="center"/>
          </w:tcPr>
          <w:p w14:paraId="4FA03046" w14:textId="77777777" w:rsidR="00356161" w:rsidRPr="002F031E" w:rsidRDefault="00356161" w:rsidP="0083785E">
            <w:pPr>
              <w:pStyle w:val="BodyText"/>
              <w:keepNext/>
              <w:spacing w:line="240" w:lineRule="auto"/>
              <w:rPr>
                <w:rFonts w:cs="Arial"/>
                <w:b w:val="0"/>
                <w:color w:val="000000" w:themeColor="text1"/>
                <w:sz w:val="20"/>
                <w:szCs w:val="20"/>
              </w:rPr>
            </w:pPr>
          </w:p>
        </w:tc>
      </w:tr>
      <w:tr w:rsidR="00356161" w:rsidRPr="002F031E" w14:paraId="5C4CF7AD" w14:textId="77777777" w:rsidTr="008378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11"/>
            <w:shd w:val="clear" w:color="auto" w:fill="E5B8B7" w:themeFill="accent2" w:themeFillTint="66"/>
            <w:vAlign w:val="center"/>
          </w:tcPr>
          <w:p w14:paraId="02DC664B" w14:textId="77777777" w:rsidR="00356161" w:rsidRPr="002F031E" w:rsidRDefault="00356161" w:rsidP="0083785E">
            <w:pPr>
              <w:pStyle w:val="BodyText"/>
              <w:keepNext/>
              <w:spacing w:line="240" w:lineRule="auto"/>
              <w:rPr>
                <w:rFonts w:cs="Arial"/>
                <w:color w:val="000000" w:themeColor="text1"/>
              </w:rPr>
            </w:pPr>
            <w:r w:rsidRPr="002F031E">
              <w:rPr>
                <w:rFonts w:cs="Arial"/>
                <w:color w:val="000000" w:themeColor="text1"/>
              </w:rPr>
              <w:t>Description of the workplace assessment task</w:t>
            </w:r>
          </w:p>
        </w:tc>
      </w:tr>
      <w:tr w:rsidR="00356161" w:rsidRPr="002F031E" w14:paraId="51924F38" w14:textId="77777777" w:rsidTr="0083785E">
        <w:trPr>
          <w:jc w:val="center"/>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tcPr>
          <w:p w14:paraId="0FC69D0B"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 xml:space="preserve">This workplace assessment task requires the candidate to respond to a simulated incident of unethical conduct (scenario provided by the assessor). </w:t>
            </w:r>
          </w:p>
          <w:p w14:paraId="51835668"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The assessor should:</w:t>
            </w:r>
          </w:p>
          <w:p w14:paraId="3696C274" w14:textId="77777777" w:rsidR="00356161" w:rsidRPr="002F031E" w:rsidRDefault="00356161" w:rsidP="00356161">
            <w:pPr>
              <w:pStyle w:val="BodyText"/>
              <w:keepNext/>
              <w:numPr>
                <w:ilvl w:val="0"/>
                <w:numId w:val="45"/>
              </w:numPr>
              <w:rPr>
                <w:rFonts w:cs="Arial"/>
                <w:b w:val="0"/>
                <w:color w:val="000000" w:themeColor="text1"/>
                <w:sz w:val="20"/>
                <w:szCs w:val="20"/>
              </w:rPr>
            </w:pPr>
            <w:r w:rsidRPr="002F031E">
              <w:rPr>
                <w:rFonts w:cs="Arial"/>
                <w:b w:val="0"/>
                <w:color w:val="000000" w:themeColor="text1"/>
                <w:sz w:val="20"/>
                <w:szCs w:val="20"/>
              </w:rPr>
              <w:t>observe the candidate demonstrating agreed workplace activities relevant to their response—for example, the candidate could present a verbal response to a staff meeting, to their supervisor, or to the assessor</w:t>
            </w:r>
          </w:p>
          <w:p w14:paraId="50AE9A7B" w14:textId="77777777" w:rsidR="00356161" w:rsidRPr="002F031E" w:rsidRDefault="00356161" w:rsidP="00356161">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ask the candidate questions before or after their demonstration, such as what could be common ethical issues and how to deal with them</w:t>
            </w:r>
          </w:p>
          <w:p w14:paraId="55693F51" w14:textId="77777777" w:rsidR="00356161" w:rsidRPr="002F031E" w:rsidRDefault="00356161" w:rsidP="00356161">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record observations on the observation checklist </w:t>
            </w:r>
          </w:p>
          <w:p w14:paraId="41AEF013" w14:textId="77777777" w:rsidR="00356161" w:rsidRPr="002F031E" w:rsidRDefault="00356161" w:rsidP="00356161">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consider the candidate’s planning, answers to questions and workplace demonstration in determining the assessment outcomes.</w:t>
            </w:r>
          </w:p>
        </w:tc>
        <w:tc>
          <w:tcPr>
            <w:cnfStyle w:val="000100000000" w:firstRow="0" w:lastRow="0" w:firstColumn="0" w:lastColumn="1" w:oddVBand="0" w:evenVBand="0" w:oddHBand="0" w:evenHBand="0" w:firstRowFirstColumn="0" w:firstRowLastColumn="0" w:lastRowFirstColumn="0" w:lastRowLastColumn="0"/>
            <w:tcW w:w="2500" w:type="pct"/>
            <w:gridSpan w:val="7"/>
            <w:tcBorders>
              <w:top w:val="single" w:sz="8" w:space="0" w:color="C0504D" w:themeColor="accent2"/>
              <w:left w:val="single" w:sz="8" w:space="0" w:color="C0504D" w:themeColor="accent2"/>
              <w:bottom w:val="single" w:sz="8" w:space="0" w:color="C0504D" w:themeColor="accent2"/>
            </w:tcBorders>
            <w:shd w:val="clear" w:color="auto" w:fill="F2DBDB" w:themeFill="accent2" w:themeFillTint="33"/>
          </w:tcPr>
          <w:p w14:paraId="6F3CE716"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 xml:space="preserve">The assessor is required to verify that the candidate can: </w:t>
            </w:r>
          </w:p>
          <w:p w14:paraId="0E7A1D33" w14:textId="77777777" w:rsidR="00356161" w:rsidRPr="002F031E" w:rsidRDefault="00356161" w:rsidP="00356161">
            <w:pPr>
              <w:pStyle w:val="BodyText"/>
              <w:keepNext/>
              <w:numPr>
                <w:ilvl w:val="0"/>
                <w:numId w:val="45"/>
              </w:numPr>
              <w:rPr>
                <w:rFonts w:cs="Arial"/>
                <w:b w:val="0"/>
                <w:color w:val="000000" w:themeColor="text1"/>
                <w:sz w:val="20"/>
                <w:szCs w:val="20"/>
              </w:rPr>
            </w:pPr>
            <w:r w:rsidRPr="002F031E">
              <w:rPr>
                <w:rFonts w:cs="Arial"/>
                <w:b w:val="0"/>
                <w:color w:val="000000" w:themeColor="text1"/>
                <w:sz w:val="20"/>
                <w:szCs w:val="20"/>
              </w:rPr>
              <w:t>discuss a range of common ethical issues they may have experienced—or may come across—in an early childhood education and care service.</w:t>
            </w:r>
          </w:p>
          <w:p w14:paraId="7DBED7B5" w14:textId="77777777" w:rsidR="00356161" w:rsidRPr="002F031E" w:rsidRDefault="00356161" w:rsidP="00356161">
            <w:pPr>
              <w:pStyle w:val="BodyText"/>
              <w:keepNext/>
              <w:numPr>
                <w:ilvl w:val="0"/>
                <w:numId w:val="45"/>
              </w:numPr>
              <w:rPr>
                <w:rFonts w:cs="Arial"/>
                <w:b w:val="0"/>
                <w:color w:val="000000" w:themeColor="text1"/>
                <w:sz w:val="20"/>
                <w:szCs w:val="20"/>
              </w:rPr>
            </w:pPr>
            <w:r w:rsidRPr="002F031E">
              <w:rPr>
                <w:rFonts w:cs="Arial"/>
                <w:b w:val="0"/>
                <w:color w:val="000000" w:themeColor="text1"/>
                <w:sz w:val="20"/>
                <w:szCs w:val="20"/>
              </w:rPr>
              <w:t>respond (in writing or verbally) to an incident of unethical conduct, stating why the behaviour is unethical and identifying strategies to deal with it (including ways to report it)</w:t>
            </w:r>
          </w:p>
          <w:p w14:paraId="1D664513" w14:textId="77777777" w:rsidR="00356161" w:rsidRPr="002F031E" w:rsidRDefault="00356161" w:rsidP="00356161">
            <w:pPr>
              <w:pStyle w:val="BodyText"/>
              <w:keepNext/>
              <w:numPr>
                <w:ilvl w:val="0"/>
                <w:numId w:val="45"/>
              </w:numPr>
              <w:rPr>
                <w:rFonts w:cs="Arial"/>
                <w:b w:val="0"/>
                <w:color w:val="000000" w:themeColor="text1"/>
                <w:sz w:val="20"/>
                <w:szCs w:val="20"/>
              </w:rPr>
            </w:pPr>
            <w:r w:rsidRPr="002F031E">
              <w:rPr>
                <w:rFonts w:cs="Arial"/>
                <w:b w:val="0"/>
                <w:color w:val="000000" w:themeColor="text1"/>
                <w:sz w:val="20"/>
                <w:szCs w:val="20"/>
              </w:rPr>
              <w:t>work within legal and ethical frameworks and workplace procedures relevant to the work role.</w:t>
            </w:r>
          </w:p>
          <w:p w14:paraId="7774A95D"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The workplace task should be completed in about one hour (excluding preparation and assessor feedback). The assessment outcomes should be recorded on this observation tool and the</w:t>
            </w:r>
            <w:r w:rsidRPr="002F031E">
              <w:rPr>
                <w:rFonts w:cs="Arial"/>
                <w:b w:val="0"/>
                <w:i/>
                <w:color w:val="000000" w:themeColor="text1"/>
                <w:sz w:val="20"/>
                <w:szCs w:val="20"/>
              </w:rPr>
              <w:t xml:space="preserve"> Assessment Outcomes form</w:t>
            </w:r>
            <w:r w:rsidRPr="002F031E">
              <w:rPr>
                <w:rFonts w:cs="Arial"/>
                <w:b w:val="0"/>
                <w:color w:val="000000" w:themeColor="text1"/>
                <w:sz w:val="20"/>
                <w:szCs w:val="20"/>
              </w:rPr>
              <w:t>.</w:t>
            </w:r>
          </w:p>
        </w:tc>
      </w:tr>
      <w:tr w:rsidR="00356161" w:rsidRPr="002F031E" w14:paraId="078E40DD" w14:textId="77777777" w:rsidTr="008378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3" w:type="pct"/>
            <w:gridSpan w:val="9"/>
            <w:tcBorders>
              <w:right w:val="single" w:sz="8" w:space="0" w:color="C0504D" w:themeColor="accent2"/>
            </w:tcBorders>
            <w:shd w:val="clear" w:color="auto" w:fill="E5B8B7" w:themeFill="accent2" w:themeFillTint="66"/>
            <w:vAlign w:val="center"/>
          </w:tcPr>
          <w:p w14:paraId="74F5E9B0" w14:textId="77777777" w:rsidR="00356161" w:rsidRPr="002F031E" w:rsidRDefault="00356161" w:rsidP="0083785E">
            <w:pPr>
              <w:pStyle w:val="BodyText"/>
              <w:keepNext/>
              <w:pageBreakBefore/>
              <w:spacing w:line="240" w:lineRule="auto"/>
              <w:rPr>
                <w:rFonts w:cs="Arial"/>
                <w:color w:val="000000" w:themeColor="text1"/>
              </w:rPr>
            </w:pPr>
            <w:r w:rsidRPr="002F031E">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C0504D" w:themeColor="accent2"/>
            </w:tcBorders>
            <w:shd w:val="clear" w:color="auto" w:fill="E5B8B7" w:themeFill="accent2" w:themeFillTint="66"/>
            <w:vAlign w:val="center"/>
          </w:tcPr>
          <w:p w14:paraId="1912F6AE" w14:textId="77777777" w:rsidR="00356161" w:rsidRPr="002F031E" w:rsidRDefault="00356161" w:rsidP="0083785E">
            <w:pPr>
              <w:pStyle w:val="BodyText"/>
              <w:keepNext/>
              <w:spacing w:line="240" w:lineRule="auto"/>
              <w:jc w:val="center"/>
              <w:rPr>
                <w:rFonts w:cs="Arial"/>
                <w:bCs w:val="0"/>
                <w:color w:val="000000" w:themeColor="text1"/>
              </w:rPr>
            </w:pPr>
            <w:r w:rsidRPr="002F031E">
              <w:rPr>
                <w:rFonts w:cs="Arial"/>
                <w:bCs w:val="0"/>
                <w:color w:val="000000" w:themeColor="text1"/>
              </w:rPr>
              <w:t>Completed or provided?</w:t>
            </w:r>
          </w:p>
        </w:tc>
      </w:tr>
      <w:tr w:rsidR="00356161" w:rsidRPr="002F031E" w14:paraId="26624513" w14:textId="77777777" w:rsidTr="0083785E">
        <w:trPr>
          <w:jc w:val="center"/>
        </w:trPr>
        <w:tc>
          <w:tcPr>
            <w:cnfStyle w:val="001000000000" w:firstRow="0" w:lastRow="0" w:firstColumn="1" w:lastColumn="0" w:oddVBand="0" w:evenVBand="0" w:oddHBand="0" w:evenHBand="0" w:firstRowFirstColumn="0" w:firstRowLastColumn="0" w:lastRowFirstColumn="0" w:lastRowLastColumn="0"/>
            <w:tcW w:w="4013" w:type="pct"/>
            <w:gridSpan w:val="9"/>
            <w:tcBorders>
              <w:top w:val="single" w:sz="8" w:space="0" w:color="C0504D" w:themeColor="accent2"/>
              <w:bottom w:val="single" w:sz="8" w:space="0" w:color="C0504D" w:themeColor="accent2"/>
            </w:tcBorders>
            <w:shd w:val="clear" w:color="auto" w:fill="F2DBDB" w:themeFill="accent2" w:themeFillTint="33"/>
          </w:tcPr>
          <w:p w14:paraId="775B14FB" w14:textId="77777777" w:rsidR="00356161" w:rsidRPr="002F031E" w:rsidRDefault="00356161" w:rsidP="0083785E">
            <w:pPr>
              <w:pStyle w:val="BodyText"/>
              <w:keepNext/>
              <w:spacing w:line="240" w:lineRule="auto"/>
              <w:rPr>
                <w:rFonts w:cs="Arial"/>
                <w:b w:val="0"/>
                <w:i/>
                <w:color w:val="000000" w:themeColor="text1"/>
                <w:sz w:val="20"/>
                <w:szCs w:val="20"/>
              </w:rPr>
            </w:pPr>
            <w:r w:rsidRPr="002F031E">
              <w:rPr>
                <w:rFonts w:cs="Arial"/>
                <w:b w:val="0"/>
                <w:color w:val="000000" w:themeColor="text1"/>
                <w:sz w:val="20"/>
                <w:szCs w:val="20"/>
              </w:rPr>
              <w:t xml:space="preserve">Provide the candidate with </w:t>
            </w:r>
            <w:r w:rsidRPr="002F031E">
              <w:rPr>
                <w:rFonts w:cs="Arial"/>
                <w:b w:val="0"/>
                <w:i/>
                <w:color w:val="000000" w:themeColor="text1"/>
                <w:sz w:val="20"/>
                <w:szCs w:val="20"/>
              </w:rPr>
              <w:t>Candidate instructions for task 3: Recognise and discuss common ethical issues</w:t>
            </w:r>
            <w:r w:rsidRPr="002F031E">
              <w:rPr>
                <w:rFonts w:cs="Arial"/>
                <w:b w:val="0"/>
                <w:color w:val="000000" w:themeColor="text1"/>
                <w:sz w:val="20"/>
                <w:szCs w:val="20"/>
              </w:rPr>
              <w:t xml:space="preserve">, ensuring you give reasonable notice of the assessment and that details are recorded in the </w:t>
            </w:r>
            <w:r w:rsidRPr="002F031E">
              <w:rPr>
                <w:rFonts w:cs="Arial"/>
                <w:b w:val="0"/>
                <w:i/>
                <w:color w:val="000000" w:themeColor="text1"/>
                <w:sz w:val="20"/>
                <w:szCs w:val="20"/>
              </w:rPr>
              <w:t>RPL Assessment Plan</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C0504D" w:themeColor="accent2"/>
              <w:bottom w:val="single" w:sz="8" w:space="0" w:color="C0504D" w:themeColor="accent2"/>
            </w:tcBorders>
            <w:vAlign w:val="center"/>
          </w:tcPr>
          <w:p w14:paraId="7C40D1F3"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C0504D" w:themeColor="accent2"/>
              <w:bottom w:val="single" w:sz="8" w:space="0" w:color="C0504D" w:themeColor="accent2"/>
            </w:tcBorders>
            <w:vAlign w:val="center"/>
          </w:tcPr>
          <w:p w14:paraId="5DC33F5A"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460CF585" w14:textId="77777777" w:rsidTr="008378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3" w:type="pct"/>
            <w:gridSpan w:val="9"/>
            <w:shd w:val="clear" w:color="auto" w:fill="F2DBDB" w:themeFill="accent2" w:themeFillTint="33"/>
          </w:tcPr>
          <w:p w14:paraId="2300BA87"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 xml:space="preserve">Provide or ensure access to </w:t>
            </w:r>
            <w:r w:rsidRPr="002F031E">
              <w:rPr>
                <w:b w:val="0"/>
                <w:sz w:val="20"/>
                <w:szCs w:val="20"/>
              </w:rPr>
              <w:t xml:space="preserve">a scenario (simulated) of unethical conduct. This may be </w:t>
            </w:r>
            <w:r w:rsidRPr="002F031E">
              <w:rPr>
                <w:rFonts w:cs="Arial"/>
                <w:b w:val="0"/>
                <w:color w:val="000000" w:themeColor="text1"/>
                <w:sz w:val="20"/>
                <w:szCs w:val="20"/>
              </w:rPr>
              <w:t>invented or based on an actual incident with all identifying information removed. Also provide</w:t>
            </w:r>
            <w:r w:rsidRPr="002F031E">
              <w:rPr>
                <w:b w:val="0"/>
                <w:sz w:val="20"/>
                <w:szCs w:val="20"/>
              </w:rPr>
              <w:t xml:space="preserve"> relevant organisational standards, policies, protocols and procedures and ensure access to person or persons with whom to hold the discussion of ethical issues.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6E00919A"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26DEA281"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3F24570F" w14:textId="77777777" w:rsidTr="0083785E">
        <w:trPr>
          <w:jc w:val="center"/>
        </w:trPr>
        <w:tc>
          <w:tcPr>
            <w:cnfStyle w:val="001000000000" w:firstRow="0" w:lastRow="0" w:firstColumn="1" w:lastColumn="0" w:oddVBand="0" w:evenVBand="0" w:oddHBand="0" w:evenHBand="0" w:firstRowFirstColumn="0" w:firstRowLastColumn="0" w:lastRowFirstColumn="0" w:lastRowLastColumn="0"/>
            <w:tcW w:w="4013" w:type="pct"/>
            <w:gridSpan w:val="9"/>
            <w:shd w:val="clear" w:color="auto" w:fill="F2DBDB" w:themeFill="accent2" w:themeFillTint="33"/>
          </w:tcPr>
          <w:p w14:paraId="7A33D42B"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Ensure access to 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and relevant approved learning framework under the National Quality Framework, and access to a workplace (or a simulated workplace).</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315F6232" w14:textId="77777777" w:rsidR="00356161" w:rsidRPr="002F031E" w:rsidRDefault="00356161" w:rsidP="0083785E">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3346D349" w14:textId="77777777" w:rsidR="00356161" w:rsidRPr="002F031E" w:rsidRDefault="00356161" w:rsidP="0083785E">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39AF541B" w14:textId="77777777" w:rsidTr="008378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13" w:type="pct"/>
            <w:gridSpan w:val="9"/>
            <w:shd w:val="clear" w:color="auto" w:fill="F2DBDB" w:themeFill="accent2" w:themeFillTint="33"/>
          </w:tcPr>
          <w:p w14:paraId="702CB57C"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Observe the candidate’s response, asking questions (during or after). Complete the observation checklist for task 3.</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7E3B4A7B"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43A55B60"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5AB46E4F" w14:textId="77777777" w:rsidTr="0083785E">
        <w:trPr>
          <w:jc w:val="center"/>
        </w:trPr>
        <w:tc>
          <w:tcPr>
            <w:cnfStyle w:val="001000000000" w:firstRow="0" w:lastRow="0" w:firstColumn="1" w:lastColumn="0" w:oddVBand="0" w:evenVBand="0" w:oddHBand="0" w:evenHBand="0" w:firstRowFirstColumn="0" w:firstRowLastColumn="0" w:lastRowFirstColumn="0" w:lastRowLastColumn="0"/>
            <w:tcW w:w="5000" w:type="pct"/>
            <w:gridSpan w:val="11"/>
            <w:shd w:val="clear" w:color="auto" w:fill="E5B8B7" w:themeFill="accent2" w:themeFillTint="66"/>
            <w:vAlign w:val="center"/>
          </w:tcPr>
          <w:p w14:paraId="163A6EAC" w14:textId="77777777" w:rsidR="00356161" w:rsidRPr="002F031E" w:rsidRDefault="00356161" w:rsidP="0083785E">
            <w:pPr>
              <w:pStyle w:val="BodyText"/>
              <w:keepNext/>
              <w:spacing w:line="240" w:lineRule="auto"/>
              <w:rPr>
                <w:rFonts w:cs="Arial"/>
              </w:rPr>
            </w:pPr>
            <w:r w:rsidRPr="002F031E">
              <w:rPr>
                <w:rFonts w:cs="Arial"/>
                <w:color w:val="000000" w:themeColor="text1"/>
              </w:rPr>
              <w:t>Observation checklist</w:t>
            </w:r>
          </w:p>
        </w:tc>
      </w:tr>
      <w:tr w:rsidR="00356161" w:rsidRPr="002F031E" w14:paraId="416F53DF" w14:textId="77777777" w:rsidTr="008378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C0504D" w:themeColor="accent2"/>
            </w:tcBorders>
            <w:shd w:val="clear" w:color="auto" w:fill="E5B8B7" w:themeFill="accent2" w:themeFillTint="66"/>
            <w:vAlign w:val="center"/>
          </w:tcPr>
          <w:p w14:paraId="56F8C4E2" w14:textId="77777777" w:rsidR="00356161" w:rsidRPr="002F031E" w:rsidRDefault="00356161" w:rsidP="0083785E">
            <w:pPr>
              <w:pStyle w:val="BodyText"/>
              <w:keepNext/>
              <w:spacing w:line="240" w:lineRule="auto"/>
              <w:rPr>
                <w:rFonts w:cs="Arial"/>
                <w:sz w:val="18"/>
                <w:szCs w:val="18"/>
              </w:rPr>
            </w:pPr>
            <w:r w:rsidRPr="002F031E">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5B8B7" w:themeFill="accent2" w:themeFillTint="66"/>
            <w:vAlign w:val="center"/>
          </w:tcPr>
          <w:p w14:paraId="20A5F96E" w14:textId="77777777" w:rsidR="00356161" w:rsidRPr="002F031E" w:rsidRDefault="00356161" w:rsidP="0083785E">
            <w:pPr>
              <w:pStyle w:val="BodyText"/>
              <w:keepNext/>
              <w:spacing w:line="240" w:lineRule="auto"/>
              <w:rPr>
                <w:rFonts w:cs="Arial"/>
                <w:b/>
                <w:bCs/>
                <w:sz w:val="18"/>
                <w:szCs w:val="18"/>
              </w:rPr>
            </w:pPr>
            <w:r w:rsidRPr="002F031E">
              <w:rPr>
                <w:rFonts w:cs="Arial"/>
                <w:b/>
                <w:bCs/>
                <w:sz w:val="18"/>
                <w:szCs w:val="18"/>
              </w:rPr>
              <w:t>Regulations, workplace or industry standards</w:t>
            </w:r>
          </w:p>
        </w:tc>
        <w:tc>
          <w:tcPr>
            <w:tcW w:w="801" w:type="pct"/>
            <w:gridSpan w:val="4"/>
            <w:tcBorders>
              <w:left w:val="single" w:sz="8" w:space="0" w:color="C0504D" w:themeColor="accent2"/>
              <w:right w:val="single" w:sz="8" w:space="0" w:color="C0504D" w:themeColor="accent2"/>
            </w:tcBorders>
            <w:shd w:val="clear" w:color="auto" w:fill="E5B8B7" w:themeFill="accent2" w:themeFillTint="66"/>
            <w:vAlign w:val="center"/>
          </w:tcPr>
          <w:p w14:paraId="1A5EB6F2" w14:textId="77777777" w:rsidR="00356161" w:rsidRPr="002F031E" w:rsidRDefault="00356161" w:rsidP="0083785E">
            <w:pPr>
              <w:pStyle w:val="BodyText"/>
              <w:keepNext/>
              <w:spacing w:after="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2F031E">
              <w:rPr>
                <w:rFonts w:cs="Arial"/>
                <w:b/>
                <w:sz w:val="18"/>
                <w:szCs w:val="18"/>
              </w:rPr>
              <w:t>Is behaviour observed?</w:t>
            </w:r>
          </w:p>
          <w:p w14:paraId="3E9D2E6B" w14:textId="77777777" w:rsidR="00356161" w:rsidRPr="002F031E" w:rsidRDefault="00356161" w:rsidP="0083785E">
            <w:pPr>
              <w:pStyle w:val="BodyText"/>
              <w:keepNext/>
              <w:tabs>
                <w:tab w:val="center" w:pos="460"/>
                <w:tab w:val="center" w:pos="1605"/>
              </w:tabs>
              <w:spacing w:before="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2F031E">
              <w:rPr>
                <w:rFonts w:cs="Arial"/>
                <w:b/>
                <w:sz w:val="18"/>
                <w:szCs w:val="18"/>
              </w:rPr>
              <w:tab/>
              <w:t>Yes</w:t>
            </w:r>
            <w:r w:rsidRPr="002F031E">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C0504D" w:themeColor="accent2"/>
            </w:tcBorders>
            <w:shd w:val="clear" w:color="auto" w:fill="E5B8B7" w:themeFill="accent2" w:themeFillTint="66"/>
            <w:vAlign w:val="center"/>
          </w:tcPr>
          <w:p w14:paraId="2F0A83CE" w14:textId="77777777" w:rsidR="00356161" w:rsidRPr="002F031E" w:rsidRDefault="00356161" w:rsidP="0083785E">
            <w:pPr>
              <w:pStyle w:val="BodyText"/>
              <w:keepNext/>
              <w:spacing w:line="240" w:lineRule="auto"/>
              <w:rPr>
                <w:rFonts w:cs="Arial"/>
                <w:bCs w:val="0"/>
                <w:sz w:val="18"/>
                <w:szCs w:val="18"/>
              </w:rPr>
            </w:pPr>
            <w:r w:rsidRPr="002F031E">
              <w:rPr>
                <w:rFonts w:cs="Arial"/>
                <w:bCs w:val="0"/>
                <w:sz w:val="18"/>
                <w:szCs w:val="18"/>
              </w:rPr>
              <w:t>Assessor notes, including examples of candidate responses or application</w:t>
            </w:r>
          </w:p>
        </w:tc>
      </w:tr>
      <w:tr w:rsidR="00356161" w:rsidRPr="002F031E" w14:paraId="2DD968CB" w14:textId="77777777" w:rsidTr="0083785E">
        <w:trPr>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66F16A46" w14:textId="77777777" w:rsidR="00356161" w:rsidRPr="002F031E" w:rsidRDefault="00356161" w:rsidP="0083785E">
            <w:pPr>
              <w:keepNext/>
              <w:spacing w:before="120"/>
              <w:rPr>
                <w:b w:val="0"/>
                <w:sz w:val="20"/>
                <w:szCs w:val="20"/>
              </w:rPr>
            </w:pPr>
            <w:r w:rsidRPr="002F031E">
              <w:rPr>
                <w:b w:val="0"/>
                <w:sz w:val="20"/>
                <w:szCs w:val="20"/>
              </w:rPr>
              <w:t>Recognise and discuss common ethical issues, including how to report unethical conduct</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5686FE95" w14:textId="77777777" w:rsidR="00356161" w:rsidRPr="002F031E" w:rsidRDefault="00356161" w:rsidP="0083785E">
            <w:pPr>
              <w:keepNext/>
              <w:spacing w:before="120"/>
              <w:rPr>
                <w:sz w:val="20"/>
                <w:szCs w:val="20"/>
              </w:rPr>
            </w:pPr>
            <w:r w:rsidRPr="002F031E">
              <w:rPr>
                <w:sz w:val="20"/>
                <w:szCs w:val="20"/>
              </w:rPr>
              <w:t>Organisational standards, policies, protocols and procedures</w:t>
            </w:r>
          </w:p>
        </w:tc>
        <w:tc>
          <w:tcPr>
            <w:tcW w:w="399" w:type="pct"/>
            <w:gridSpan w:val="3"/>
          </w:tcPr>
          <w:p w14:paraId="13E17D56" w14:textId="77777777" w:rsidR="00356161" w:rsidRPr="002F031E" w:rsidRDefault="00356161" w:rsidP="0083785E">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4C921299"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Pr>
          <w:p w14:paraId="1AE066EE" w14:textId="77777777" w:rsidR="00356161" w:rsidRPr="002F031E" w:rsidRDefault="00356161" w:rsidP="0083785E">
            <w:pPr>
              <w:pStyle w:val="BodyText"/>
              <w:keepNext/>
              <w:spacing w:line="240" w:lineRule="auto"/>
              <w:rPr>
                <w:rFonts w:cs="Arial"/>
                <w:b w:val="0"/>
                <w:bCs w:val="0"/>
                <w:sz w:val="18"/>
                <w:szCs w:val="18"/>
              </w:rPr>
            </w:pPr>
          </w:p>
        </w:tc>
      </w:tr>
      <w:tr w:rsidR="00356161" w:rsidRPr="002F031E" w14:paraId="4C96DFFA" w14:textId="77777777" w:rsidTr="008378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0895ED4B" w14:textId="77777777" w:rsidR="00356161" w:rsidRPr="002F031E" w:rsidRDefault="00356161" w:rsidP="0083785E">
            <w:pPr>
              <w:keepNext/>
              <w:spacing w:before="120"/>
              <w:rPr>
                <w:b w:val="0"/>
                <w:sz w:val="20"/>
                <w:szCs w:val="20"/>
              </w:rPr>
            </w:pPr>
            <w:r w:rsidRPr="002F031E">
              <w:rPr>
                <w:b w:val="0"/>
                <w:sz w:val="20"/>
                <w:szCs w:val="20"/>
              </w:rPr>
              <w:t>Identify strategies to address ethical issues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7ABD1CE6" w14:textId="77777777" w:rsidR="00356161" w:rsidRPr="002F031E" w:rsidRDefault="00356161" w:rsidP="0083785E">
            <w:pPr>
              <w:keepNext/>
              <w:spacing w:before="120"/>
              <w:rPr>
                <w:sz w:val="20"/>
                <w:szCs w:val="20"/>
              </w:rPr>
            </w:pPr>
            <w:r w:rsidRPr="002F031E">
              <w:rPr>
                <w:sz w:val="20"/>
                <w:szCs w:val="20"/>
              </w:rPr>
              <w:t>Principles of ethical decision-making</w:t>
            </w:r>
          </w:p>
        </w:tc>
        <w:tc>
          <w:tcPr>
            <w:tcW w:w="399" w:type="pct"/>
            <w:gridSpan w:val="3"/>
          </w:tcPr>
          <w:p w14:paraId="440AAEC6" w14:textId="77777777" w:rsidR="00356161" w:rsidRPr="002F031E" w:rsidRDefault="00356161" w:rsidP="0083785E">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68DFA849"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Pr>
          <w:p w14:paraId="6747E7DC" w14:textId="77777777" w:rsidR="00356161" w:rsidRPr="002F031E" w:rsidRDefault="00356161" w:rsidP="0083785E">
            <w:pPr>
              <w:pStyle w:val="BodyText"/>
              <w:keepNext/>
              <w:spacing w:line="240" w:lineRule="auto"/>
              <w:rPr>
                <w:rFonts w:cs="Arial"/>
                <w:b w:val="0"/>
                <w:bCs w:val="0"/>
                <w:sz w:val="18"/>
                <w:szCs w:val="18"/>
              </w:rPr>
            </w:pPr>
          </w:p>
        </w:tc>
      </w:tr>
      <w:tr w:rsidR="00356161" w:rsidRPr="002F031E" w14:paraId="0D51AFE3" w14:textId="77777777" w:rsidTr="0083785E">
        <w:trPr>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531B59BA" w14:textId="77777777" w:rsidR="00356161" w:rsidRPr="002F031E" w:rsidRDefault="00356161" w:rsidP="0083785E">
            <w:pPr>
              <w:keepNext/>
              <w:spacing w:before="120"/>
              <w:rPr>
                <w:b w:val="0"/>
                <w:sz w:val="20"/>
                <w:szCs w:val="20"/>
              </w:rPr>
            </w:pPr>
            <w:r w:rsidRPr="002F031E">
              <w:rPr>
                <w:b w:val="0"/>
                <w:sz w:val="20"/>
                <w:szCs w:val="20"/>
              </w:rPr>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5B4E2197" w14:textId="77777777" w:rsidR="00356161" w:rsidRPr="002F031E" w:rsidRDefault="00356161" w:rsidP="0083785E">
            <w:pPr>
              <w:keepNext/>
              <w:spacing w:before="120"/>
              <w:rPr>
                <w:sz w:val="20"/>
                <w:szCs w:val="20"/>
              </w:rPr>
            </w:pPr>
            <w:r w:rsidRPr="002F031E">
              <w:rPr>
                <w:sz w:val="20"/>
                <w:szCs w:val="20"/>
              </w:rPr>
              <w:t>Codes of practice, licensing, accreditation/registration to professional bodies, service agreements</w:t>
            </w:r>
          </w:p>
        </w:tc>
        <w:tc>
          <w:tcPr>
            <w:tcW w:w="399" w:type="pct"/>
            <w:gridSpan w:val="3"/>
          </w:tcPr>
          <w:p w14:paraId="5F6B82B5" w14:textId="77777777" w:rsidR="00356161" w:rsidRPr="002F031E" w:rsidRDefault="00356161" w:rsidP="0083785E">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3A824653"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Pr>
          <w:p w14:paraId="32D0BF8F" w14:textId="77777777" w:rsidR="00356161" w:rsidRPr="002F031E" w:rsidRDefault="00356161" w:rsidP="0083785E">
            <w:pPr>
              <w:pStyle w:val="BodyText"/>
              <w:keepNext/>
              <w:spacing w:line="240" w:lineRule="auto"/>
              <w:rPr>
                <w:rFonts w:cs="Arial"/>
                <w:b w:val="0"/>
                <w:bCs w:val="0"/>
                <w:sz w:val="18"/>
                <w:szCs w:val="18"/>
              </w:rPr>
            </w:pPr>
          </w:p>
        </w:tc>
      </w:tr>
      <w:tr w:rsidR="00356161" w:rsidRPr="002F031E" w14:paraId="3805F77B" w14:textId="77777777" w:rsidTr="008378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11D55043" w14:textId="77777777" w:rsidR="00356161" w:rsidRPr="002F031E" w:rsidRDefault="00356161" w:rsidP="0083785E">
            <w:pPr>
              <w:keepNext/>
              <w:spacing w:before="120"/>
              <w:rPr>
                <w:b w:val="0"/>
                <w:sz w:val="20"/>
                <w:szCs w:val="20"/>
              </w:rPr>
            </w:pPr>
            <w:r w:rsidRPr="002F031E">
              <w:rPr>
                <w:b w:val="0"/>
                <w:sz w:val="20"/>
                <w:szCs w:val="20"/>
              </w:rPr>
              <w:t>Responsibly care for children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3F74E80A" w14:textId="77777777" w:rsidR="00356161" w:rsidRPr="002F031E" w:rsidRDefault="00356161" w:rsidP="0083785E">
            <w:pPr>
              <w:keepNext/>
              <w:spacing w:before="120"/>
              <w:rPr>
                <w:sz w:val="20"/>
                <w:szCs w:val="20"/>
              </w:rPr>
            </w:pPr>
            <w:r w:rsidRPr="002F031E">
              <w:rPr>
                <w:sz w:val="20"/>
                <w:szCs w:val="20"/>
              </w:rPr>
              <w:t>Duty of care responsibilities</w:t>
            </w:r>
          </w:p>
        </w:tc>
        <w:tc>
          <w:tcPr>
            <w:tcW w:w="399" w:type="pct"/>
            <w:gridSpan w:val="3"/>
          </w:tcPr>
          <w:p w14:paraId="02F6AF56" w14:textId="77777777" w:rsidR="00356161" w:rsidRPr="002F031E" w:rsidRDefault="00356161" w:rsidP="0083785E">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4CB138B4"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bottom w:val="single" w:sz="4" w:space="0" w:color="C0504D" w:themeColor="accent2"/>
            </w:tcBorders>
          </w:tcPr>
          <w:p w14:paraId="45D92FA7" w14:textId="77777777" w:rsidR="00356161" w:rsidRPr="002F031E" w:rsidRDefault="00356161" w:rsidP="0083785E">
            <w:pPr>
              <w:pStyle w:val="BodyText"/>
              <w:keepNext/>
              <w:spacing w:line="240" w:lineRule="auto"/>
              <w:rPr>
                <w:rFonts w:cs="Arial"/>
                <w:b w:val="0"/>
                <w:bCs w:val="0"/>
                <w:sz w:val="18"/>
                <w:szCs w:val="18"/>
              </w:rPr>
            </w:pPr>
          </w:p>
        </w:tc>
      </w:tr>
      <w:tr w:rsidR="00356161" w:rsidRPr="002F031E" w14:paraId="0F7B27E4" w14:textId="77777777" w:rsidTr="0083785E">
        <w:trPr>
          <w:jc w:val="center"/>
        </w:trPr>
        <w:tc>
          <w:tcPr>
            <w:cnfStyle w:val="001000000000" w:firstRow="0" w:lastRow="0" w:firstColumn="1" w:lastColumn="0" w:oddVBand="0" w:evenVBand="0" w:oddHBand="0" w:evenHBand="0" w:firstRowFirstColumn="0" w:firstRowLastColumn="0" w:lastRowFirstColumn="0" w:lastRowLastColumn="0"/>
            <w:tcW w:w="3065" w:type="pct"/>
            <w:gridSpan w:val="7"/>
            <w:tcBorders>
              <w:right w:val="single" w:sz="4" w:space="0" w:color="C0504D" w:themeColor="accent2"/>
            </w:tcBorders>
            <w:shd w:val="clear" w:color="auto" w:fill="F2DBDB" w:themeFill="accent2" w:themeFillTint="33"/>
          </w:tcPr>
          <w:p w14:paraId="57F3ED0B" w14:textId="77777777" w:rsidR="00356161" w:rsidRPr="002F031E" w:rsidRDefault="00356161" w:rsidP="0083785E">
            <w:pPr>
              <w:pStyle w:val="BodyText"/>
              <w:keepNext/>
              <w:spacing w:line="240" w:lineRule="auto"/>
              <w:rPr>
                <w:sz w:val="24"/>
              </w:rPr>
            </w:pPr>
            <w:r w:rsidRPr="002F031E">
              <w:rPr>
                <w:rFonts w:cs="Arial"/>
              </w:rPr>
              <w:lastRenderedPageBreak/>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5" w:type="pct"/>
            <w:gridSpan w:val="4"/>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3D9A426" w14:textId="77777777" w:rsidR="00356161" w:rsidRPr="002F031E" w:rsidRDefault="00356161" w:rsidP="0083785E">
            <w:pPr>
              <w:pStyle w:val="BodyText"/>
              <w:keepNext/>
              <w:spacing w:line="240" w:lineRule="auto"/>
              <w:rPr>
                <w:rFonts w:cs="Arial"/>
                <w:b w:val="0"/>
                <w:bCs w:val="0"/>
                <w:sz w:val="18"/>
                <w:szCs w:val="18"/>
              </w:rPr>
            </w:pPr>
            <w:r w:rsidRPr="002F031E">
              <w:fldChar w:fldCharType="begin">
                <w:ffData>
                  <w:name w:val="Check6"/>
                  <w:enabled/>
                  <w:calcOnExit w:val="0"/>
                  <w:checkBox>
                    <w:sizeAuto/>
                    <w:default w:val="0"/>
                  </w:checkBox>
                </w:ffData>
              </w:fldChar>
            </w:r>
            <w:r w:rsidRPr="002F031E">
              <w:instrText xml:space="preserve"> FORMCHECKBOX </w:instrText>
            </w:r>
            <w:r w:rsidRPr="002F031E">
              <w:fldChar w:fldCharType="end"/>
            </w:r>
            <w:r w:rsidRPr="002F031E">
              <w:t xml:space="preserve"> Yes      </w:t>
            </w:r>
            <w:r w:rsidRPr="002F031E">
              <w:fldChar w:fldCharType="begin">
                <w:ffData>
                  <w:name w:val="Check6"/>
                  <w:enabled/>
                  <w:calcOnExit w:val="0"/>
                  <w:checkBox>
                    <w:sizeAuto/>
                    <w:default w:val="0"/>
                  </w:checkBox>
                </w:ffData>
              </w:fldChar>
            </w:r>
            <w:r w:rsidRPr="002F031E">
              <w:instrText xml:space="preserve"> FORMCHECKBOX </w:instrText>
            </w:r>
            <w:r w:rsidRPr="002F031E">
              <w:fldChar w:fldCharType="end"/>
            </w:r>
            <w:r w:rsidRPr="002F031E">
              <w:t xml:space="preserve"> No</w:t>
            </w:r>
          </w:p>
        </w:tc>
      </w:tr>
      <w:tr w:rsidR="00356161" w:rsidRPr="002F031E" w14:paraId="1B39B666" w14:textId="77777777" w:rsidTr="008378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right w:val="single" w:sz="4" w:space="0" w:color="C0504D" w:themeColor="accent2"/>
            </w:tcBorders>
            <w:shd w:val="clear" w:color="auto" w:fill="F2DBDB" w:themeFill="accent2" w:themeFillTint="33"/>
          </w:tcPr>
          <w:p w14:paraId="02B60064" w14:textId="77777777" w:rsidR="00356161" w:rsidRPr="002F031E" w:rsidRDefault="00356161" w:rsidP="0083785E">
            <w:pPr>
              <w:pStyle w:val="BodyText"/>
              <w:keepNext/>
              <w:spacing w:line="240" w:lineRule="auto"/>
            </w:pPr>
            <w:r w:rsidRPr="002F031E">
              <w:rPr>
                <w:rFonts w:cs="Arial"/>
                <w:bCs w:val="0"/>
                <w:color w:val="000000" w:themeColor="text1"/>
              </w:rPr>
              <w:t xml:space="preserve">Additional assessor comments on candidate performance </w:t>
            </w:r>
            <w:r w:rsidRPr="002F031E">
              <w:rPr>
                <w:rFonts w:cs="Arial"/>
                <w:b w:val="0"/>
                <w:bCs w:val="0"/>
                <w:i/>
              </w:rPr>
              <w:t>(Assessor to sign and date)</w:t>
            </w:r>
          </w:p>
        </w:tc>
      </w:tr>
      <w:tr w:rsidR="00356161" w:rsidRPr="002F031E" w14:paraId="65D128FF" w14:textId="77777777" w:rsidTr="0083785E">
        <w:trPr>
          <w:trHeight w:val="2835"/>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right w:val="single" w:sz="4" w:space="0" w:color="C0504D" w:themeColor="accent2"/>
            </w:tcBorders>
            <w:shd w:val="clear" w:color="auto" w:fill="auto"/>
          </w:tcPr>
          <w:p w14:paraId="10173822" w14:textId="77777777" w:rsidR="00356161" w:rsidRPr="002F031E" w:rsidRDefault="00356161" w:rsidP="0083785E">
            <w:pPr>
              <w:pStyle w:val="BodyText"/>
              <w:keepNext/>
              <w:spacing w:line="240" w:lineRule="auto"/>
            </w:pPr>
          </w:p>
        </w:tc>
      </w:tr>
    </w:tbl>
    <w:p w14:paraId="241EA4C4" w14:textId="77777777" w:rsidR="00356161" w:rsidRPr="002F031E" w:rsidRDefault="00356161" w:rsidP="00356161">
      <w:pPr>
        <w:keepNext/>
        <w:spacing w:after="0"/>
        <w:rPr>
          <w:rFonts w:cs="Arial"/>
          <w:szCs w:val="20"/>
        </w:rPr>
      </w:pPr>
      <w:r w:rsidRPr="002F031E">
        <w:rPr>
          <w:rFonts w:cs="Arial"/>
          <w:szCs w:val="20"/>
        </w:rPr>
        <w:br w:type="page"/>
      </w:r>
    </w:p>
    <w:p w14:paraId="46A3BCC8" w14:textId="77777777" w:rsidR="00356161" w:rsidRPr="002F031E" w:rsidRDefault="00356161" w:rsidP="00356161">
      <w:pPr>
        <w:keepNext/>
        <w:spacing w:after="0"/>
        <w:rPr>
          <w:rFonts w:cs="Arial"/>
          <w:sz w:val="10"/>
          <w:szCs w:val="10"/>
        </w:rPr>
      </w:pPr>
    </w:p>
    <w:tbl>
      <w:tblPr>
        <w:tblStyle w:val="LightList-Accent2"/>
        <w:tblW w:w="5000" w:type="pct"/>
        <w:tblLayout w:type="fixed"/>
        <w:tblLook w:val="01A0" w:firstRow="1" w:lastRow="0" w:firstColumn="1" w:lastColumn="1" w:noHBand="0" w:noVBand="0"/>
      </w:tblPr>
      <w:tblGrid>
        <w:gridCol w:w="2092"/>
        <w:gridCol w:w="1276"/>
        <w:gridCol w:w="3051"/>
        <w:gridCol w:w="669"/>
        <w:gridCol w:w="255"/>
        <w:gridCol w:w="207"/>
        <w:gridCol w:w="1205"/>
        <w:gridCol w:w="425"/>
        <w:gridCol w:w="2197"/>
        <w:gridCol w:w="1401"/>
        <w:gridCol w:w="1398"/>
      </w:tblGrid>
      <w:tr w:rsidR="00356161" w:rsidRPr="002F031E" w14:paraId="7356E73C" w14:textId="77777777" w:rsidTr="0083785E">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8" w:space="0" w:color="C0504D" w:themeColor="accent2"/>
              <w:bottom w:val="single" w:sz="8" w:space="0" w:color="C0504D" w:themeColor="accent2"/>
            </w:tcBorders>
            <w:vAlign w:val="center"/>
          </w:tcPr>
          <w:p w14:paraId="128E2CBC" w14:textId="77777777" w:rsidR="00356161" w:rsidRPr="002F031E" w:rsidRDefault="00356161" w:rsidP="0083785E">
            <w:pPr>
              <w:pStyle w:val="Heading2"/>
              <w:keepLines w:val="0"/>
              <w:spacing w:line="240" w:lineRule="auto"/>
              <w:outlineLvl w:val="1"/>
              <w:rPr>
                <w:rFonts w:ascii="Arial" w:hAnsi="Arial" w:cs="Arial"/>
                <w:color w:val="FFFFFF" w:themeColor="background1"/>
              </w:rPr>
            </w:pPr>
            <w:bookmarkStart w:id="169" w:name="_Toc235501074"/>
            <w:bookmarkStart w:id="170" w:name="_Toc236982775"/>
            <w:r w:rsidRPr="002F031E">
              <w:rPr>
                <w:rFonts w:ascii="Arial" w:hAnsi="Arial" w:cs="Arial"/>
                <w:color w:val="FFFFFF" w:themeColor="background1"/>
              </w:rPr>
              <w:t>Observation tool for workplace assessment task 4: Research an approved learning framework</w:t>
            </w:r>
            <w:bookmarkEnd w:id="169"/>
            <w:bookmarkEnd w:id="170"/>
          </w:p>
        </w:tc>
      </w:tr>
      <w:tr w:rsidR="00356161" w:rsidRPr="002F031E" w14:paraId="5D292032" w14:textId="77777777" w:rsidTr="0083785E">
        <w:tblPrEx>
          <w:jc w:val="center"/>
        </w:tblPrEx>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1"/>
            <w:shd w:val="clear" w:color="auto" w:fill="E5B8B7" w:themeFill="accent2" w:themeFillTint="66"/>
          </w:tcPr>
          <w:p w14:paraId="67F1D8D0"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t>Units of competency:</w:t>
            </w:r>
          </w:p>
          <w:p w14:paraId="441792AE" w14:textId="77777777" w:rsidR="00356161" w:rsidRPr="002F031E" w:rsidRDefault="00356161" w:rsidP="00356161">
            <w:pPr>
              <w:pStyle w:val="BodyText"/>
              <w:keepNext/>
              <w:numPr>
                <w:ilvl w:val="0"/>
                <w:numId w:val="5"/>
              </w:numPr>
              <w:spacing w:line="240" w:lineRule="auto"/>
              <w:ind w:left="714" w:hanging="357"/>
              <w:rPr>
                <w:rFonts w:cs="Arial"/>
                <w:b w:val="0"/>
                <w:color w:val="000000" w:themeColor="text1"/>
                <w:sz w:val="20"/>
                <w:szCs w:val="20"/>
              </w:rPr>
            </w:pPr>
            <w:r w:rsidRPr="002F031E">
              <w:rPr>
                <w:rFonts w:cs="Arial"/>
                <w:i/>
                <w:color w:val="000000" w:themeColor="text1"/>
                <w:sz w:val="20"/>
                <w:szCs w:val="20"/>
              </w:rPr>
              <w:t>CHCCS400C Work within a relevant legal and ethical framework</w:t>
            </w:r>
            <w:r w:rsidRPr="002F031E">
              <w:rPr>
                <w:rFonts w:cs="Arial"/>
                <w:b w:val="0"/>
                <w:color w:val="000000" w:themeColor="text1"/>
                <w:sz w:val="20"/>
                <w:szCs w:val="20"/>
              </w:rPr>
              <w:t xml:space="preserve"> (core unit)</w:t>
            </w:r>
          </w:p>
          <w:p w14:paraId="5763055C" w14:textId="77777777" w:rsidR="00356161" w:rsidRPr="002F031E" w:rsidRDefault="00356161" w:rsidP="00356161">
            <w:pPr>
              <w:pStyle w:val="BodyText"/>
              <w:keepNext/>
              <w:numPr>
                <w:ilvl w:val="0"/>
                <w:numId w:val="5"/>
              </w:numPr>
              <w:spacing w:line="240" w:lineRule="auto"/>
              <w:ind w:left="714" w:hanging="357"/>
              <w:rPr>
                <w:rFonts w:cs="Arial"/>
                <w:b w:val="0"/>
                <w:color w:val="000000" w:themeColor="text1"/>
                <w:sz w:val="20"/>
                <w:szCs w:val="20"/>
              </w:rPr>
            </w:pPr>
            <w:r w:rsidRPr="002F031E">
              <w:rPr>
                <w:rFonts w:cs="Arial"/>
                <w:i/>
                <w:color w:val="000000" w:themeColor="text1"/>
                <w:sz w:val="20"/>
                <w:szCs w:val="20"/>
              </w:rPr>
              <w:t>CHCECE009 Use an approved learning framework to guide practice</w:t>
            </w:r>
            <w:r w:rsidRPr="002F031E">
              <w:rPr>
                <w:rFonts w:cs="Arial"/>
                <w:b w:val="0"/>
                <w:color w:val="000000" w:themeColor="text1"/>
                <w:sz w:val="20"/>
                <w:szCs w:val="20"/>
              </w:rPr>
              <w:t xml:space="preserve"> (core unit)</w:t>
            </w:r>
          </w:p>
          <w:p w14:paraId="0CD186B2"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b w:val="0"/>
                <w:color w:val="000000" w:themeColor="text1"/>
                <w:sz w:val="20"/>
                <w:szCs w:val="20"/>
              </w:rPr>
              <w:t xml:space="preserve">The full text of the units can be viewed at </w:t>
            </w:r>
            <w:hyperlink r:id="rId111" w:history="1">
              <w:r w:rsidRPr="002F031E">
                <w:rPr>
                  <w:rStyle w:val="Hyperlink"/>
                  <w:rFonts w:eastAsiaTheme="majorEastAsia" w:cs="Arial"/>
                  <w:sz w:val="20"/>
                  <w:szCs w:val="20"/>
                </w:rPr>
                <w:t>www.training.gov.au</w:t>
              </w:r>
            </w:hyperlink>
          </w:p>
        </w:tc>
      </w:tr>
      <w:tr w:rsidR="00356161" w:rsidRPr="002F031E" w14:paraId="2B7D78C9" w14:textId="77777777" w:rsidTr="0083785E">
        <w:trPr>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0DC50D96"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C0504D" w:themeColor="accent2"/>
              <w:bottom w:val="single" w:sz="8" w:space="0" w:color="C0504D" w:themeColor="accent2"/>
            </w:tcBorders>
          </w:tcPr>
          <w:p w14:paraId="5BA6EACA" w14:textId="77777777" w:rsidR="00356161" w:rsidRPr="002F031E" w:rsidRDefault="00356161" w:rsidP="0083785E">
            <w:pPr>
              <w:pStyle w:val="BodyText"/>
              <w:keepNext/>
              <w:spacing w:line="240" w:lineRule="auto"/>
              <w:rPr>
                <w:rFonts w:cs="Arial"/>
                <w:color w:val="000000" w:themeColor="text1"/>
                <w:sz w:val="20"/>
                <w:szCs w:val="20"/>
              </w:rPr>
            </w:pPr>
          </w:p>
        </w:tc>
        <w:tc>
          <w:tcPr>
            <w:tcW w:w="648" w:type="pct"/>
            <w:gridSpan w:val="3"/>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2D8A232C" w14:textId="77777777" w:rsidR="00356161" w:rsidRPr="002F031E" w:rsidRDefault="00356161" w:rsidP="0083785E">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C0504D" w:themeColor="accent2"/>
              <w:left w:val="single" w:sz="8" w:space="0" w:color="C0504D" w:themeColor="accent2"/>
              <w:bottom w:val="single" w:sz="8" w:space="0" w:color="C0504D" w:themeColor="accent2"/>
            </w:tcBorders>
            <w:vAlign w:val="center"/>
          </w:tcPr>
          <w:p w14:paraId="27741605" w14:textId="77777777" w:rsidR="00356161" w:rsidRPr="002F031E" w:rsidRDefault="00356161" w:rsidP="0083785E">
            <w:pPr>
              <w:pStyle w:val="BodyText"/>
              <w:keepNext/>
              <w:spacing w:line="240" w:lineRule="auto"/>
              <w:rPr>
                <w:rFonts w:cs="Arial"/>
                <w:b w:val="0"/>
                <w:color w:val="000000" w:themeColor="text1"/>
                <w:sz w:val="20"/>
                <w:szCs w:val="20"/>
              </w:rPr>
            </w:pPr>
          </w:p>
        </w:tc>
      </w:tr>
      <w:tr w:rsidR="00356161" w:rsidRPr="002F031E" w14:paraId="139D0E16"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C0504D" w:themeColor="accent2"/>
            </w:tcBorders>
            <w:shd w:val="clear" w:color="auto" w:fill="F2DBDB" w:themeFill="accent2" w:themeFillTint="33"/>
            <w:vAlign w:val="center"/>
          </w:tcPr>
          <w:p w14:paraId="078F8EFD"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tcPr>
          <w:p w14:paraId="296D3CD4" w14:textId="77777777" w:rsidR="00356161" w:rsidRPr="002F031E" w:rsidRDefault="00356161" w:rsidP="0083785E">
            <w:pPr>
              <w:pStyle w:val="BodyText"/>
              <w:keepNext/>
              <w:spacing w:line="240" w:lineRule="auto"/>
              <w:rPr>
                <w:rFonts w:cs="Arial"/>
                <w:color w:val="000000" w:themeColor="text1"/>
                <w:sz w:val="20"/>
                <w:szCs w:val="20"/>
              </w:rPr>
            </w:pPr>
          </w:p>
        </w:tc>
        <w:tc>
          <w:tcPr>
            <w:tcW w:w="648" w:type="pct"/>
            <w:gridSpan w:val="3"/>
            <w:tcBorders>
              <w:left w:val="single" w:sz="8" w:space="0" w:color="C0504D" w:themeColor="accent2"/>
              <w:right w:val="single" w:sz="8" w:space="0" w:color="C0504D" w:themeColor="accent2"/>
            </w:tcBorders>
            <w:shd w:val="clear" w:color="auto" w:fill="F2DBDB" w:themeFill="accent2" w:themeFillTint="33"/>
            <w:vAlign w:val="center"/>
          </w:tcPr>
          <w:p w14:paraId="5EC35E57" w14:textId="77777777" w:rsidR="00356161" w:rsidRPr="002F031E" w:rsidRDefault="00356161" w:rsidP="0083785E">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C0504D" w:themeColor="accent2"/>
            </w:tcBorders>
          </w:tcPr>
          <w:p w14:paraId="08071AD5" w14:textId="77777777" w:rsidR="00356161" w:rsidRPr="002F031E" w:rsidRDefault="00356161" w:rsidP="0083785E">
            <w:pPr>
              <w:pStyle w:val="BodyText"/>
              <w:keepNext/>
              <w:spacing w:line="240" w:lineRule="auto"/>
              <w:rPr>
                <w:rFonts w:cs="Arial"/>
                <w:b w:val="0"/>
                <w:color w:val="000000" w:themeColor="text1"/>
                <w:sz w:val="20"/>
                <w:szCs w:val="20"/>
              </w:rPr>
            </w:pPr>
          </w:p>
        </w:tc>
      </w:tr>
      <w:tr w:rsidR="00356161" w:rsidRPr="002F031E" w14:paraId="7737B836" w14:textId="77777777" w:rsidTr="0083785E">
        <w:trPr>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0B321805"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C0504D" w:themeColor="accent2"/>
              <w:bottom w:val="single" w:sz="8" w:space="0" w:color="C0504D" w:themeColor="accent2"/>
            </w:tcBorders>
          </w:tcPr>
          <w:p w14:paraId="1BD029DF" w14:textId="77777777" w:rsidR="00356161" w:rsidRPr="002F031E" w:rsidRDefault="00356161" w:rsidP="0083785E">
            <w:pPr>
              <w:pStyle w:val="BodyText"/>
              <w:keepNext/>
              <w:spacing w:line="240" w:lineRule="auto"/>
              <w:rPr>
                <w:rFonts w:cs="Arial"/>
                <w:color w:val="000000" w:themeColor="text1"/>
                <w:sz w:val="20"/>
                <w:szCs w:val="20"/>
              </w:rPr>
            </w:pPr>
          </w:p>
        </w:tc>
        <w:tc>
          <w:tcPr>
            <w:tcW w:w="648" w:type="pct"/>
            <w:gridSpan w:val="3"/>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1BE31061" w14:textId="77777777" w:rsidR="00356161" w:rsidRPr="002F031E" w:rsidRDefault="00356161" w:rsidP="0083785E">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C0504D" w:themeColor="accent2"/>
              <w:left w:val="single" w:sz="8" w:space="0" w:color="C0504D" w:themeColor="accent2"/>
              <w:bottom w:val="single" w:sz="8" w:space="0" w:color="C0504D" w:themeColor="accent2"/>
            </w:tcBorders>
          </w:tcPr>
          <w:p w14:paraId="70F80DD6" w14:textId="77777777" w:rsidR="00356161" w:rsidRPr="002F031E" w:rsidRDefault="00356161" w:rsidP="0083785E">
            <w:pPr>
              <w:pStyle w:val="BodyText"/>
              <w:keepNext/>
              <w:spacing w:line="240" w:lineRule="auto"/>
              <w:rPr>
                <w:rFonts w:cs="Arial"/>
                <w:b w:val="0"/>
                <w:color w:val="000000" w:themeColor="text1"/>
                <w:sz w:val="20"/>
                <w:szCs w:val="20"/>
              </w:rPr>
            </w:pPr>
          </w:p>
        </w:tc>
      </w:tr>
      <w:tr w:rsidR="00356161" w:rsidRPr="002F031E" w14:paraId="1545062A"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1"/>
            <w:shd w:val="clear" w:color="auto" w:fill="E5B8B7" w:themeFill="accent2" w:themeFillTint="66"/>
            <w:vAlign w:val="center"/>
          </w:tcPr>
          <w:p w14:paraId="2FA2D7FE" w14:textId="77777777" w:rsidR="00356161" w:rsidRPr="002F031E" w:rsidRDefault="00356161" w:rsidP="0083785E">
            <w:pPr>
              <w:pStyle w:val="BodyText"/>
              <w:keepNext/>
              <w:spacing w:line="240" w:lineRule="auto"/>
              <w:rPr>
                <w:rFonts w:cs="Arial"/>
                <w:color w:val="000000" w:themeColor="text1"/>
              </w:rPr>
            </w:pPr>
            <w:r w:rsidRPr="002F031E">
              <w:rPr>
                <w:rFonts w:cs="Arial"/>
                <w:color w:val="000000" w:themeColor="text1"/>
              </w:rPr>
              <w:t>Description of the workplace assessment task</w:t>
            </w:r>
          </w:p>
        </w:tc>
      </w:tr>
      <w:tr w:rsidR="00356161" w:rsidRPr="002F031E" w14:paraId="4B3A0BB9" w14:textId="77777777" w:rsidTr="0083785E">
        <w:trPr>
          <w:trHeight w:val="283"/>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tcPr>
          <w:p w14:paraId="140A3966"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This workplace assessment task requires the candidate to research how an approved learning framework is applied in a regulated early childhood education and care service, and document own role in implementing it. The assessor should:</w:t>
            </w:r>
          </w:p>
          <w:p w14:paraId="6748C41C" w14:textId="77777777" w:rsidR="00356161" w:rsidRPr="002F031E" w:rsidRDefault="00356161" w:rsidP="00356161">
            <w:pPr>
              <w:pStyle w:val="BodyText"/>
              <w:keepNext/>
              <w:numPr>
                <w:ilvl w:val="0"/>
                <w:numId w:val="45"/>
              </w:numPr>
              <w:rPr>
                <w:rFonts w:cs="Arial"/>
                <w:b w:val="0"/>
                <w:color w:val="000000" w:themeColor="text1"/>
                <w:sz w:val="20"/>
                <w:szCs w:val="20"/>
              </w:rPr>
            </w:pPr>
            <w:r w:rsidRPr="002F031E">
              <w:rPr>
                <w:rFonts w:cs="Arial"/>
                <w:b w:val="0"/>
                <w:color w:val="000000" w:themeColor="text1"/>
                <w:sz w:val="20"/>
                <w:szCs w:val="20"/>
              </w:rPr>
              <w:t>confirm with the candidate an appropriate format for providing their research findings in line with requirements of the service—for example, the candidate could prepare an information flier, or add to a newsletter for parents, or make a presentation to parents or colleagues</w:t>
            </w:r>
          </w:p>
          <w:p w14:paraId="6D986001" w14:textId="77777777" w:rsidR="00356161" w:rsidRPr="002F031E" w:rsidRDefault="00356161" w:rsidP="00356161">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consider the completed product or presentation</w:t>
            </w:r>
          </w:p>
          <w:p w14:paraId="09A7ED8B" w14:textId="77777777" w:rsidR="00356161" w:rsidRPr="002F031E" w:rsidRDefault="00356161" w:rsidP="00356161">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record findings on the observation checklist, and, when determining the assessment outcomes, consider the candidate’s research and workplace verification or direct evidence of implementing the framework. </w:t>
            </w:r>
          </w:p>
        </w:tc>
        <w:tc>
          <w:tcPr>
            <w:cnfStyle w:val="000100000000" w:firstRow="0" w:lastRow="0" w:firstColumn="0" w:lastColumn="1" w:oddVBand="0" w:evenVBand="0" w:oddHBand="0" w:evenHBand="0" w:firstRowFirstColumn="0" w:firstRowLastColumn="0" w:lastRowFirstColumn="0" w:lastRowLastColumn="0"/>
            <w:tcW w:w="2500" w:type="pct"/>
            <w:gridSpan w:val="7"/>
            <w:tcBorders>
              <w:top w:val="single" w:sz="8" w:space="0" w:color="C0504D" w:themeColor="accent2"/>
              <w:left w:val="single" w:sz="8" w:space="0" w:color="C0504D" w:themeColor="accent2"/>
              <w:bottom w:val="single" w:sz="8" w:space="0" w:color="C0504D" w:themeColor="accent2"/>
            </w:tcBorders>
            <w:shd w:val="clear" w:color="auto" w:fill="F2DBDB" w:themeFill="accent2" w:themeFillTint="33"/>
          </w:tcPr>
          <w:p w14:paraId="0A50A59F"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 xml:space="preserve">The assessor is required to verify that the candidate can: </w:t>
            </w:r>
          </w:p>
          <w:p w14:paraId="52EE7A1C" w14:textId="77777777" w:rsidR="00356161" w:rsidRPr="002F031E" w:rsidRDefault="00356161" w:rsidP="00356161">
            <w:pPr>
              <w:pStyle w:val="BodyText"/>
              <w:keepNext/>
              <w:numPr>
                <w:ilvl w:val="0"/>
                <w:numId w:val="45"/>
              </w:numPr>
              <w:rPr>
                <w:rFonts w:cs="Arial"/>
                <w:b w:val="0"/>
                <w:color w:val="000000" w:themeColor="text1"/>
                <w:sz w:val="20"/>
                <w:szCs w:val="20"/>
              </w:rPr>
            </w:pPr>
            <w:r w:rsidRPr="002F031E">
              <w:rPr>
                <w:rFonts w:cs="Arial"/>
                <w:b w:val="0"/>
                <w:color w:val="000000" w:themeColor="text1"/>
                <w:sz w:val="20"/>
                <w:szCs w:val="20"/>
              </w:rPr>
              <w:t xml:space="preserve">investigate and document how the </w:t>
            </w:r>
            <w:r w:rsidRPr="002F031E">
              <w:rPr>
                <w:rFonts w:cs="Arial"/>
                <w:b w:val="0"/>
                <w:i/>
                <w:color w:val="000000" w:themeColor="text1"/>
                <w:sz w:val="20"/>
                <w:szCs w:val="20"/>
              </w:rPr>
              <w:t>National Quality Framework</w:t>
            </w:r>
            <w:r w:rsidRPr="002F031E">
              <w:rPr>
                <w:rFonts w:cs="Arial"/>
                <w:b w:val="0"/>
                <w:color w:val="000000" w:themeColor="text1"/>
                <w:sz w:val="20"/>
                <w:szCs w:val="20"/>
              </w:rPr>
              <w:t xml:space="preserve"> is applied in the early childhood education and care service in which they work, including an example of how each principle is reflected in the service</w:t>
            </w:r>
          </w:p>
          <w:p w14:paraId="21CF6A9A" w14:textId="77777777" w:rsidR="00356161" w:rsidRPr="002F031E" w:rsidRDefault="00356161" w:rsidP="00356161">
            <w:pPr>
              <w:pStyle w:val="BodyText"/>
              <w:keepNext/>
              <w:numPr>
                <w:ilvl w:val="0"/>
                <w:numId w:val="45"/>
              </w:numPr>
              <w:rPr>
                <w:rFonts w:cs="Arial"/>
                <w:b w:val="0"/>
                <w:color w:val="000000" w:themeColor="text1"/>
                <w:sz w:val="20"/>
                <w:szCs w:val="20"/>
              </w:rPr>
            </w:pPr>
            <w:r w:rsidRPr="002F031E">
              <w:rPr>
                <w:rFonts w:cs="Arial"/>
                <w:b w:val="0"/>
                <w:color w:val="000000" w:themeColor="text1"/>
                <w:sz w:val="20"/>
                <w:szCs w:val="20"/>
              </w:rPr>
              <w:t xml:space="preserve">document their own work role in implementing the approved learning framework, including how they how they integrated aspects of 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w:t>
            </w:r>
          </w:p>
          <w:p w14:paraId="2D395509" w14:textId="77777777" w:rsidR="00356161" w:rsidRPr="002F031E" w:rsidRDefault="00356161" w:rsidP="00356161">
            <w:pPr>
              <w:pStyle w:val="BodyText"/>
              <w:keepNext/>
              <w:numPr>
                <w:ilvl w:val="0"/>
                <w:numId w:val="45"/>
              </w:numPr>
              <w:rPr>
                <w:rFonts w:cs="Arial"/>
                <w:b w:val="0"/>
                <w:color w:val="000000" w:themeColor="text1"/>
                <w:sz w:val="20"/>
                <w:szCs w:val="20"/>
              </w:rPr>
            </w:pPr>
            <w:r w:rsidRPr="002F031E">
              <w:rPr>
                <w:rFonts w:cs="Arial"/>
                <w:b w:val="0"/>
                <w:color w:val="000000" w:themeColor="text1"/>
                <w:sz w:val="20"/>
                <w:szCs w:val="20"/>
              </w:rPr>
              <w:t>implement an approved learning framework, working closely with others and under supervision.</w:t>
            </w:r>
          </w:p>
          <w:p w14:paraId="0B8011DD"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The time taken to complete the research will depend on the candidate’s level of knowledge and the selected activity. The assessment outcomes should be recorded on this observation tool and the</w:t>
            </w:r>
            <w:r w:rsidRPr="002F031E">
              <w:rPr>
                <w:rFonts w:cs="Arial"/>
                <w:b w:val="0"/>
                <w:i/>
                <w:color w:val="000000" w:themeColor="text1"/>
                <w:sz w:val="20"/>
                <w:szCs w:val="20"/>
              </w:rPr>
              <w:t xml:space="preserve"> Assessment Outcomes form</w:t>
            </w:r>
            <w:r w:rsidRPr="002F031E">
              <w:rPr>
                <w:rFonts w:cs="Arial"/>
                <w:b w:val="0"/>
                <w:color w:val="000000" w:themeColor="text1"/>
                <w:sz w:val="20"/>
                <w:szCs w:val="20"/>
              </w:rPr>
              <w:t>.</w:t>
            </w:r>
          </w:p>
        </w:tc>
      </w:tr>
      <w:tr w:rsidR="00356161" w:rsidRPr="002F031E" w14:paraId="76A2C07C"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9"/>
            <w:tcBorders>
              <w:right w:val="single" w:sz="8" w:space="0" w:color="C0504D" w:themeColor="accent2"/>
            </w:tcBorders>
            <w:shd w:val="clear" w:color="auto" w:fill="E5B8B7" w:themeFill="accent2" w:themeFillTint="66"/>
            <w:vAlign w:val="center"/>
          </w:tcPr>
          <w:p w14:paraId="0CE09A24" w14:textId="77777777" w:rsidR="00356161" w:rsidRPr="002F031E" w:rsidRDefault="00356161" w:rsidP="0083785E">
            <w:pPr>
              <w:pStyle w:val="BodyText"/>
              <w:keepNext/>
              <w:pageBreakBefore/>
              <w:spacing w:line="240" w:lineRule="auto"/>
              <w:rPr>
                <w:rFonts w:cs="Arial"/>
                <w:color w:val="000000" w:themeColor="text1"/>
              </w:rPr>
            </w:pPr>
            <w:r w:rsidRPr="002F031E">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C0504D" w:themeColor="accent2"/>
            </w:tcBorders>
            <w:shd w:val="clear" w:color="auto" w:fill="E5B8B7" w:themeFill="accent2" w:themeFillTint="66"/>
            <w:vAlign w:val="center"/>
          </w:tcPr>
          <w:p w14:paraId="1F861A11" w14:textId="77777777" w:rsidR="00356161" w:rsidRPr="002F031E" w:rsidRDefault="00356161" w:rsidP="0083785E">
            <w:pPr>
              <w:pStyle w:val="BodyText"/>
              <w:keepNext/>
              <w:spacing w:line="240" w:lineRule="auto"/>
              <w:jc w:val="center"/>
              <w:rPr>
                <w:rFonts w:cs="Arial"/>
                <w:bCs w:val="0"/>
                <w:color w:val="000000" w:themeColor="text1"/>
              </w:rPr>
            </w:pPr>
            <w:r w:rsidRPr="002F031E">
              <w:rPr>
                <w:rFonts w:cs="Arial"/>
                <w:bCs w:val="0"/>
                <w:color w:val="000000" w:themeColor="text1"/>
              </w:rPr>
              <w:t>Completed or provided?</w:t>
            </w:r>
          </w:p>
        </w:tc>
      </w:tr>
      <w:tr w:rsidR="00356161" w:rsidRPr="002F031E" w14:paraId="41681C19" w14:textId="77777777" w:rsidTr="0083785E">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9"/>
            <w:tcBorders>
              <w:top w:val="single" w:sz="8" w:space="0" w:color="C0504D" w:themeColor="accent2"/>
              <w:bottom w:val="single" w:sz="8" w:space="0" w:color="C0504D" w:themeColor="accent2"/>
            </w:tcBorders>
            <w:shd w:val="clear" w:color="auto" w:fill="F2DBDB" w:themeFill="accent2" w:themeFillTint="33"/>
          </w:tcPr>
          <w:p w14:paraId="5CBF4BBB" w14:textId="77777777" w:rsidR="00356161" w:rsidRPr="002F031E" w:rsidRDefault="00356161" w:rsidP="0083785E">
            <w:pPr>
              <w:pStyle w:val="BodyText"/>
              <w:keepNext/>
              <w:spacing w:line="240" w:lineRule="auto"/>
              <w:rPr>
                <w:rFonts w:cs="Arial"/>
                <w:b w:val="0"/>
                <w:i/>
                <w:color w:val="000000" w:themeColor="text1"/>
                <w:sz w:val="20"/>
                <w:szCs w:val="20"/>
              </w:rPr>
            </w:pPr>
            <w:r w:rsidRPr="002F031E">
              <w:rPr>
                <w:rFonts w:cs="Arial"/>
                <w:b w:val="0"/>
                <w:color w:val="000000" w:themeColor="text1"/>
                <w:sz w:val="20"/>
                <w:szCs w:val="20"/>
              </w:rPr>
              <w:t xml:space="preserve">Provide the candidate with </w:t>
            </w:r>
            <w:r w:rsidRPr="002F031E">
              <w:rPr>
                <w:rFonts w:cs="Arial"/>
                <w:b w:val="0"/>
                <w:i/>
                <w:color w:val="000000" w:themeColor="text1"/>
                <w:sz w:val="20"/>
                <w:szCs w:val="20"/>
              </w:rPr>
              <w:t>Candidate instructions for task 4: Research an approved learning framework</w:t>
            </w:r>
            <w:r w:rsidRPr="002F031E">
              <w:rPr>
                <w:rFonts w:cs="Arial"/>
                <w:b w:val="0"/>
                <w:color w:val="000000" w:themeColor="text1"/>
                <w:sz w:val="20"/>
                <w:szCs w:val="20"/>
              </w:rPr>
              <w:t xml:space="preserve">, ensuring you give reasonable notice of the assessment and that details are recorded in the </w:t>
            </w:r>
            <w:r w:rsidRPr="002F031E">
              <w:rPr>
                <w:rFonts w:cs="Arial"/>
                <w:b w:val="0"/>
                <w:i/>
                <w:color w:val="000000" w:themeColor="text1"/>
                <w:sz w:val="20"/>
                <w:szCs w:val="20"/>
              </w:rPr>
              <w:t>RPL Assessment Plan</w:t>
            </w:r>
            <w:r w:rsidRPr="002F031E">
              <w:rPr>
                <w:rFonts w:cs="Arial"/>
                <w:b w:val="0"/>
                <w:color w:val="000000" w:themeColor="text1"/>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C0504D" w:themeColor="accent2"/>
              <w:bottom w:val="single" w:sz="8" w:space="0" w:color="C0504D" w:themeColor="accent2"/>
            </w:tcBorders>
            <w:vAlign w:val="center"/>
          </w:tcPr>
          <w:p w14:paraId="31C93A59"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C0504D" w:themeColor="accent2"/>
              <w:bottom w:val="single" w:sz="8" w:space="0" w:color="C0504D" w:themeColor="accent2"/>
            </w:tcBorders>
            <w:vAlign w:val="center"/>
          </w:tcPr>
          <w:p w14:paraId="0FD03403"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242A226C"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9"/>
            <w:shd w:val="clear" w:color="auto" w:fill="F2DBDB" w:themeFill="accent2" w:themeFillTint="33"/>
          </w:tcPr>
          <w:p w14:paraId="520AD016"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Determine the research activity in consultation with the candidate—e.g. it could involve developing an information brochure for parents, adding to a newsletter for parents of children in the service, or making a presentation to staff or others.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03DDB024" w14:textId="77777777" w:rsidR="00356161" w:rsidRPr="002F031E" w:rsidRDefault="00356161" w:rsidP="0083785E">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6ABB07E1" w14:textId="77777777" w:rsidR="00356161" w:rsidRPr="002F031E" w:rsidRDefault="00356161" w:rsidP="0083785E">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59B9AE2D" w14:textId="77777777" w:rsidTr="0083785E">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9"/>
            <w:tcBorders>
              <w:top w:val="single" w:sz="8" w:space="0" w:color="C0504D" w:themeColor="accent2"/>
              <w:bottom w:val="single" w:sz="8" w:space="0" w:color="C0504D" w:themeColor="accent2"/>
            </w:tcBorders>
            <w:shd w:val="clear" w:color="auto" w:fill="F2DBDB" w:themeFill="accent2" w:themeFillTint="33"/>
          </w:tcPr>
          <w:p w14:paraId="7F776159"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Ensure access to 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w:t>
            </w:r>
            <w:r w:rsidRPr="002F031E">
              <w:rPr>
                <w:rFonts w:cs="Arial"/>
                <w:b w:val="0"/>
                <w:i/>
                <w:sz w:val="20"/>
                <w:szCs w:val="20"/>
              </w:rPr>
              <w:t>Belonging, Being and Becoming: The Early Years Learning Framework for Australia; My Time, My Place: Framework for School Age Care in Australia</w:t>
            </w:r>
            <w:r w:rsidRPr="002F031E">
              <w:rPr>
                <w:rFonts w:cs="Arial"/>
                <w:b w:val="0"/>
                <w:sz w:val="20"/>
                <w:szCs w:val="20"/>
              </w:rPr>
              <w:t>; or the relevant approved learning framework used in the service.</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C0504D" w:themeColor="accent2"/>
              <w:bottom w:val="single" w:sz="8" w:space="0" w:color="C0504D" w:themeColor="accent2"/>
            </w:tcBorders>
            <w:vAlign w:val="center"/>
          </w:tcPr>
          <w:p w14:paraId="21DE848D" w14:textId="77777777" w:rsidR="00356161" w:rsidRPr="002F031E" w:rsidRDefault="00356161" w:rsidP="0083785E">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C0504D" w:themeColor="accent2"/>
              <w:bottom w:val="single" w:sz="8" w:space="0" w:color="C0504D" w:themeColor="accent2"/>
            </w:tcBorders>
            <w:vAlign w:val="center"/>
          </w:tcPr>
          <w:p w14:paraId="708FDA61" w14:textId="77777777" w:rsidR="00356161" w:rsidRPr="002F031E" w:rsidRDefault="00356161" w:rsidP="0083785E">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4B64850B"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9"/>
            <w:shd w:val="clear" w:color="auto" w:fill="F2DBDB" w:themeFill="accent2" w:themeFillTint="33"/>
          </w:tcPr>
          <w:p w14:paraId="435BE6C3"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Ensure access to an early childhood education and care service, and organisational standards, policies and procedures.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37B0AEB1"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102A8CB4"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292E761F" w14:textId="77777777" w:rsidTr="0083785E">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9"/>
            <w:shd w:val="clear" w:color="auto" w:fill="F2DBDB" w:themeFill="accent2" w:themeFillTint="33"/>
          </w:tcPr>
          <w:p w14:paraId="6A50E4EA"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Ensure the candidate has reading skills in order to interpret and apply learning frameworks in the context of own work role.</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3C6AD0C1" w14:textId="77777777" w:rsidR="00356161" w:rsidRPr="002F031E" w:rsidRDefault="00356161" w:rsidP="0083785E">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68D75D98" w14:textId="77777777" w:rsidR="00356161" w:rsidRPr="002F031E" w:rsidRDefault="00356161" w:rsidP="0083785E">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48722018"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9"/>
            <w:shd w:val="clear" w:color="auto" w:fill="F2DBDB" w:themeFill="accent2" w:themeFillTint="33"/>
          </w:tcPr>
          <w:p w14:paraId="76765E4C"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Consider the candidate’s research and evidence of implementing the framework. Complete the task 4 observation checklist.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360C7E0D"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184C76B1"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63F80CFB" w14:textId="77777777" w:rsidTr="0083785E">
        <w:trPr>
          <w:trHeight w:val="283"/>
        </w:trPr>
        <w:tc>
          <w:tcPr>
            <w:cnfStyle w:val="001000000000" w:firstRow="0" w:lastRow="0" w:firstColumn="1" w:lastColumn="0" w:oddVBand="0" w:evenVBand="0" w:oddHBand="0" w:evenHBand="0" w:firstRowFirstColumn="0" w:firstRowLastColumn="0" w:lastRowFirstColumn="0" w:lastRowLastColumn="0"/>
            <w:tcW w:w="5000" w:type="pct"/>
            <w:gridSpan w:val="11"/>
            <w:shd w:val="clear" w:color="auto" w:fill="E5B8B7" w:themeFill="accent2" w:themeFillTint="66"/>
            <w:vAlign w:val="center"/>
          </w:tcPr>
          <w:p w14:paraId="5D46109C" w14:textId="77777777" w:rsidR="00356161" w:rsidRPr="002F031E" w:rsidRDefault="00356161" w:rsidP="0083785E">
            <w:pPr>
              <w:pStyle w:val="BodyText"/>
              <w:keepNext/>
              <w:spacing w:line="240" w:lineRule="auto"/>
              <w:rPr>
                <w:rFonts w:cs="Arial"/>
              </w:rPr>
            </w:pPr>
            <w:r w:rsidRPr="002F031E">
              <w:rPr>
                <w:rFonts w:cs="Arial"/>
                <w:color w:val="000000" w:themeColor="text1"/>
              </w:rPr>
              <w:t>Observation checklist</w:t>
            </w:r>
          </w:p>
        </w:tc>
      </w:tr>
      <w:tr w:rsidR="00356161" w:rsidRPr="002F031E" w14:paraId="2F524423"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C0504D" w:themeColor="accent2"/>
            </w:tcBorders>
            <w:shd w:val="clear" w:color="auto" w:fill="E5B8B7" w:themeFill="accent2" w:themeFillTint="66"/>
            <w:vAlign w:val="center"/>
          </w:tcPr>
          <w:p w14:paraId="3E16F0FF" w14:textId="77777777" w:rsidR="00356161" w:rsidRPr="002F031E" w:rsidRDefault="00356161" w:rsidP="0083785E">
            <w:pPr>
              <w:pStyle w:val="BodyText"/>
              <w:keepNext/>
              <w:spacing w:line="240" w:lineRule="auto"/>
              <w:rPr>
                <w:rFonts w:cs="Arial"/>
                <w:sz w:val="18"/>
                <w:szCs w:val="18"/>
              </w:rPr>
            </w:pPr>
            <w:r w:rsidRPr="002F031E">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5B8B7" w:themeFill="accent2" w:themeFillTint="66"/>
            <w:vAlign w:val="center"/>
          </w:tcPr>
          <w:p w14:paraId="11282B20" w14:textId="77777777" w:rsidR="00356161" w:rsidRPr="002F031E" w:rsidRDefault="00356161" w:rsidP="0083785E">
            <w:pPr>
              <w:pStyle w:val="BodyText"/>
              <w:keepNext/>
              <w:spacing w:line="240" w:lineRule="auto"/>
              <w:rPr>
                <w:rFonts w:cs="Arial"/>
                <w:b/>
                <w:bCs/>
                <w:sz w:val="18"/>
                <w:szCs w:val="18"/>
              </w:rPr>
            </w:pPr>
            <w:r w:rsidRPr="002F031E">
              <w:rPr>
                <w:rFonts w:cs="Arial"/>
                <w:b/>
                <w:bCs/>
                <w:sz w:val="18"/>
                <w:szCs w:val="18"/>
              </w:rPr>
              <w:t>Regulations, workplace or industry standards</w:t>
            </w:r>
          </w:p>
        </w:tc>
        <w:tc>
          <w:tcPr>
            <w:tcW w:w="824" w:type="pct"/>
            <w:gridSpan w:val="4"/>
            <w:tcBorders>
              <w:left w:val="single" w:sz="8" w:space="0" w:color="C0504D" w:themeColor="accent2"/>
              <w:right w:val="single" w:sz="8" w:space="0" w:color="C0504D" w:themeColor="accent2"/>
            </w:tcBorders>
            <w:shd w:val="clear" w:color="auto" w:fill="E5B8B7" w:themeFill="accent2" w:themeFillTint="66"/>
            <w:vAlign w:val="center"/>
          </w:tcPr>
          <w:p w14:paraId="4D0B1ED9" w14:textId="77777777" w:rsidR="00356161" w:rsidRPr="002F031E" w:rsidRDefault="00356161" w:rsidP="0083785E">
            <w:pPr>
              <w:pStyle w:val="BodyText"/>
              <w:keepNext/>
              <w:spacing w:after="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2F031E">
              <w:rPr>
                <w:rFonts w:cs="Arial"/>
                <w:b/>
                <w:sz w:val="18"/>
                <w:szCs w:val="18"/>
              </w:rPr>
              <w:t>Is behaviour observed?</w:t>
            </w:r>
          </w:p>
          <w:p w14:paraId="3EAB5BD3" w14:textId="77777777" w:rsidR="00356161" w:rsidRPr="002F031E" w:rsidRDefault="00356161" w:rsidP="0083785E">
            <w:pPr>
              <w:pStyle w:val="BodyText"/>
              <w:keepNext/>
              <w:tabs>
                <w:tab w:val="center" w:pos="460"/>
                <w:tab w:val="center" w:pos="1605"/>
              </w:tabs>
              <w:spacing w:before="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2F031E">
              <w:rPr>
                <w:rFonts w:cs="Arial"/>
                <w:b/>
                <w:sz w:val="18"/>
                <w:szCs w:val="18"/>
              </w:rPr>
              <w:tab/>
              <w:t>Yes</w:t>
            </w:r>
            <w:r w:rsidRPr="002F031E">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12" w:type="pct"/>
            <w:gridSpan w:val="4"/>
            <w:tcBorders>
              <w:left w:val="single" w:sz="8" w:space="0" w:color="C0504D" w:themeColor="accent2"/>
            </w:tcBorders>
            <w:shd w:val="clear" w:color="auto" w:fill="E5B8B7" w:themeFill="accent2" w:themeFillTint="66"/>
            <w:vAlign w:val="center"/>
          </w:tcPr>
          <w:p w14:paraId="4EEE8432" w14:textId="77777777" w:rsidR="00356161" w:rsidRPr="002F031E" w:rsidRDefault="00356161" w:rsidP="0083785E">
            <w:pPr>
              <w:pStyle w:val="BodyText"/>
              <w:keepNext/>
              <w:spacing w:line="240" w:lineRule="auto"/>
              <w:rPr>
                <w:rFonts w:cs="Arial"/>
                <w:bCs w:val="0"/>
                <w:sz w:val="18"/>
                <w:szCs w:val="18"/>
              </w:rPr>
            </w:pPr>
            <w:r w:rsidRPr="002F031E">
              <w:rPr>
                <w:rFonts w:cs="Arial"/>
                <w:bCs w:val="0"/>
                <w:sz w:val="18"/>
                <w:szCs w:val="18"/>
              </w:rPr>
              <w:t>Assessor notes, including examples of candidate responses or application</w:t>
            </w:r>
          </w:p>
        </w:tc>
      </w:tr>
      <w:tr w:rsidR="00356161" w:rsidRPr="002F031E" w14:paraId="3410708F" w14:textId="77777777" w:rsidTr="0083785E">
        <w:trPr>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020CC19E" w14:textId="77777777" w:rsidR="00356161" w:rsidRPr="002F031E" w:rsidRDefault="00356161" w:rsidP="0083785E">
            <w:pPr>
              <w:keepNext/>
              <w:spacing w:before="120"/>
              <w:rPr>
                <w:b w:val="0"/>
                <w:sz w:val="20"/>
                <w:szCs w:val="20"/>
              </w:rPr>
            </w:pPr>
            <w:r w:rsidRPr="002F031E">
              <w:rPr>
                <w:b w:val="0"/>
                <w:sz w:val="20"/>
                <w:szCs w:val="20"/>
              </w:rPr>
              <w:t>Research and document an approved learning framework, and document their own role in implementing the framework working closely with others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3E6C8824" w14:textId="77777777" w:rsidR="00356161" w:rsidRPr="002F031E" w:rsidRDefault="00356161" w:rsidP="0083785E">
            <w:pPr>
              <w:keepNext/>
              <w:spacing w:before="120"/>
              <w:rPr>
                <w:sz w:val="20"/>
                <w:szCs w:val="20"/>
              </w:rPr>
            </w:pPr>
            <w:r w:rsidRPr="002F031E">
              <w:rPr>
                <w:sz w:val="20"/>
                <w:szCs w:val="20"/>
              </w:rPr>
              <w:t>Relevant approved learning framework under the</w:t>
            </w:r>
            <w:r w:rsidRPr="002F031E">
              <w:rPr>
                <w:i/>
                <w:sz w:val="20"/>
                <w:szCs w:val="20"/>
              </w:rPr>
              <w:t xml:space="preserve"> National Quality Framework for Early Childhood Education and Care</w:t>
            </w:r>
          </w:p>
        </w:tc>
        <w:tc>
          <w:tcPr>
            <w:tcW w:w="399" w:type="pct"/>
            <w:gridSpan w:val="3"/>
          </w:tcPr>
          <w:p w14:paraId="64AF9A54" w14:textId="77777777" w:rsidR="00356161" w:rsidRPr="002F031E" w:rsidRDefault="00356161" w:rsidP="0083785E">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25" w:type="pct"/>
          </w:tcPr>
          <w:p w14:paraId="3FC083C6"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12" w:type="pct"/>
            <w:gridSpan w:val="4"/>
          </w:tcPr>
          <w:p w14:paraId="578C150D" w14:textId="77777777" w:rsidR="00356161" w:rsidRPr="002F031E" w:rsidRDefault="00356161" w:rsidP="0083785E">
            <w:pPr>
              <w:keepNext/>
              <w:spacing w:before="120"/>
              <w:rPr>
                <w:sz w:val="20"/>
                <w:szCs w:val="20"/>
              </w:rPr>
            </w:pPr>
          </w:p>
        </w:tc>
      </w:tr>
      <w:tr w:rsidR="00356161" w:rsidRPr="002F031E" w14:paraId="04CD11B1"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75BAF9CF" w14:textId="77777777" w:rsidR="00356161" w:rsidRPr="002F031E" w:rsidRDefault="00356161" w:rsidP="0083785E">
            <w:pPr>
              <w:keepNext/>
              <w:spacing w:before="120"/>
              <w:rPr>
                <w:b w:val="0"/>
                <w:sz w:val="20"/>
                <w:szCs w:val="20"/>
              </w:rPr>
            </w:pPr>
            <w:r w:rsidRPr="002F031E">
              <w:rPr>
                <w:b w:val="0"/>
                <w:sz w:val="20"/>
                <w:szCs w:val="20"/>
              </w:rPr>
              <w:t>Interact with individuals and work groups, and with at least one other educator in implementing the learning framework</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210E6E91" w14:textId="77777777" w:rsidR="00356161" w:rsidRPr="002F031E" w:rsidRDefault="00356161" w:rsidP="0083785E">
            <w:pPr>
              <w:keepNext/>
              <w:spacing w:before="120"/>
              <w:rPr>
                <w:sz w:val="20"/>
                <w:szCs w:val="20"/>
              </w:rPr>
            </w:pPr>
            <w:r w:rsidRPr="002F031E">
              <w:rPr>
                <w:sz w:val="20"/>
                <w:szCs w:val="20"/>
              </w:rPr>
              <w:t>Organisational standards, policies, protocols and procedures</w:t>
            </w:r>
          </w:p>
        </w:tc>
        <w:tc>
          <w:tcPr>
            <w:tcW w:w="399" w:type="pct"/>
            <w:gridSpan w:val="3"/>
          </w:tcPr>
          <w:p w14:paraId="41B46799" w14:textId="77777777" w:rsidR="00356161" w:rsidRPr="002F031E" w:rsidRDefault="00356161" w:rsidP="0083785E">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25" w:type="pct"/>
          </w:tcPr>
          <w:p w14:paraId="40F737E4"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12" w:type="pct"/>
            <w:gridSpan w:val="4"/>
          </w:tcPr>
          <w:p w14:paraId="67280177" w14:textId="77777777" w:rsidR="00356161" w:rsidRPr="002F031E" w:rsidRDefault="00356161" w:rsidP="0083785E">
            <w:pPr>
              <w:pStyle w:val="BodyText"/>
              <w:keepNext/>
              <w:spacing w:before="0" w:after="0" w:line="240" w:lineRule="auto"/>
              <w:rPr>
                <w:rFonts w:cs="Arial"/>
                <w:b w:val="0"/>
                <w:bCs w:val="0"/>
                <w:sz w:val="16"/>
                <w:szCs w:val="16"/>
              </w:rPr>
            </w:pPr>
            <w:r w:rsidRPr="002F031E">
              <w:rPr>
                <w:rFonts w:cs="Arial"/>
                <w:bCs w:val="0"/>
                <w:sz w:val="16"/>
                <w:szCs w:val="16"/>
              </w:rPr>
              <w:t>NB:</w:t>
            </w:r>
            <w:r w:rsidRPr="002F031E">
              <w:rPr>
                <w:rFonts w:cs="Arial"/>
                <w:b w:val="0"/>
                <w:bCs w:val="0"/>
                <w:sz w:val="16"/>
                <w:szCs w:val="16"/>
              </w:rPr>
              <w:t xml:space="preserve"> Unless direct evidence is sighted, the candidate’s role in implementing the framework must be verified by the workplace.</w:t>
            </w:r>
          </w:p>
        </w:tc>
      </w:tr>
      <w:tr w:rsidR="00356161" w:rsidRPr="002F031E" w14:paraId="6A162196" w14:textId="77777777" w:rsidTr="0083785E">
        <w:trPr>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4A2C7683" w14:textId="77777777" w:rsidR="00356161" w:rsidRPr="002F031E" w:rsidRDefault="00356161" w:rsidP="0083785E">
            <w:pPr>
              <w:keepNext/>
              <w:spacing w:before="120"/>
              <w:rPr>
                <w:b w:val="0"/>
                <w:sz w:val="20"/>
                <w:szCs w:val="20"/>
              </w:rPr>
            </w:pPr>
            <w:r w:rsidRPr="002F031E">
              <w:rPr>
                <w:b w:val="0"/>
                <w:sz w:val="20"/>
                <w:szCs w:val="20"/>
              </w:rPr>
              <w:lastRenderedPageBreak/>
              <w:t>Follow legislative and regulatory requirements, including maintaining confidentiality</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26CB56CF" w14:textId="77777777" w:rsidR="00356161" w:rsidRPr="002F031E" w:rsidRDefault="00356161" w:rsidP="0083785E">
            <w:pPr>
              <w:keepNext/>
              <w:spacing w:before="120"/>
              <w:rPr>
                <w:sz w:val="20"/>
                <w:szCs w:val="20"/>
              </w:rPr>
            </w:pPr>
            <w:r w:rsidRPr="002F031E">
              <w:rPr>
                <w:sz w:val="20"/>
                <w:szCs w:val="20"/>
              </w:rPr>
              <w:t>Privacy legislation. Relevant work health and safety (WHS) requirements. Safe information technology use.</w:t>
            </w:r>
          </w:p>
        </w:tc>
        <w:tc>
          <w:tcPr>
            <w:tcW w:w="399" w:type="pct"/>
            <w:gridSpan w:val="3"/>
          </w:tcPr>
          <w:p w14:paraId="61CE0728" w14:textId="77777777" w:rsidR="00356161" w:rsidRPr="002F031E" w:rsidRDefault="00356161" w:rsidP="0083785E">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25" w:type="pct"/>
          </w:tcPr>
          <w:p w14:paraId="37F58012" w14:textId="77777777" w:rsidR="00356161" w:rsidRPr="002F031E" w:rsidRDefault="00356161" w:rsidP="0083785E">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12" w:type="pct"/>
            <w:gridSpan w:val="4"/>
          </w:tcPr>
          <w:p w14:paraId="603EF3A6" w14:textId="77777777" w:rsidR="00356161" w:rsidRPr="002F031E" w:rsidRDefault="00356161" w:rsidP="0083785E">
            <w:pPr>
              <w:pStyle w:val="BodyText"/>
              <w:keepNext/>
              <w:spacing w:line="240" w:lineRule="auto"/>
              <w:rPr>
                <w:rFonts w:cs="Arial"/>
                <w:bCs w:val="0"/>
                <w:sz w:val="18"/>
                <w:szCs w:val="18"/>
              </w:rPr>
            </w:pPr>
          </w:p>
        </w:tc>
      </w:tr>
      <w:tr w:rsidR="00356161" w:rsidRPr="002F031E" w14:paraId="20184230"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6E13621D" w14:textId="77777777" w:rsidR="00356161" w:rsidRPr="002F031E" w:rsidRDefault="00356161" w:rsidP="0083785E">
            <w:pPr>
              <w:keepNext/>
              <w:spacing w:before="120"/>
              <w:rPr>
                <w:b w:val="0"/>
                <w:sz w:val="20"/>
                <w:szCs w:val="20"/>
              </w:rPr>
            </w:pPr>
            <w:r w:rsidRPr="002F031E">
              <w:rPr>
                <w:b w:val="0"/>
                <w:sz w:val="20"/>
                <w:szCs w:val="20"/>
              </w:rPr>
              <w:t>Provide children with opportunities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78A7DE94" w14:textId="77777777" w:rsidR="00356161" w:rsidRPr="002F031E" w:rsidRDefault="00356161" w:rsidP="0083785E">
            <w:pPr>
              <w:keepNext/>
              <w:spacing w:before="120"/>
              <w:rPr>
                <w:sz w:val="20"/>
                <w:szCs w:val="20"/>
              </w:rPr>
            </w:pPr>
            <w:r w:rsidRPr="002F031E">
              <w:rPr>
                <w:sz w:val="20"/>
                <w:szCs w:val="20"/>
              </w:rPr>
              <w:t>United Nations Convention on the Rights of the Child</w:t>
            </w:r>
          </w:p>
        </w:tc>
        <w:tc>
          <w:tcPr>
            <w:tcW w:w="399" w:type="pct"/>
            <w:gridSpan w:val="3"/>
          </w:tcPr>
          <w:p w14:paraId="5B12D145" w14:textId="77777777" w:rsidR="00356161" w:rsidRPr="002F031E" w:rsidRDefault="00356161" w:rsidP="0083785E">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25" w:type="pct"/>
          </w:tcPr>
          <w:p w14:paraId="7BF3277E"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12" w:type="pct"/>
            <w:gridSpan w:val="4"/>
          </w:tcPr>
          <w:p w14:paraId="3A3F0E66" w14:textId="77777777" w:rsidR="00356161" w:rsidRPr="002F031E" w:rsidRDefault="00356161" w:rsidP="0083785E">
            <w:pPr>
              <w:pStyle w:val="BodyText"/>
              <w:keepNext/>
              <w:spacing w:line="240" w:lineRule="auto"/>
              <w:rPr>
                <w:rFonts w:cs="Arial"/>
                <w:bCs w:val="0"/>
                <w:sz w:val="18"/>
                <w:szCs w:val="18"/>
              </w:rPr>
            </w:pPr>
          </w:p>
        </w:tc>
      </w:tr>
      <w:tr w:rsidR="00356161" w:rsidRPr="002F031E" w14:paraId="1CCF1938" w14:textId="77777777" w:rsidTr="0083785E">
        <w:trPr>
          <w:trHeight w:val="283"/>
        </w:trPr>
        <w:tc>
          <w:tcPr>
            <w:cnfStyle w:val="001000000000" w:firstRow="0" w:lastRow="0" w:firstColumn="1" w:lastColumn="0" w:oddVBand="0" w:evenVBand="0" w:oddHBand="0" w:evenHBand="0" w:firstRowFirstColumn="0" w:firstRowLastColumn="0" w:lastRowFirstColumn="0" w:lastRowLastColumn="0"/>
            <w:tcW w:w="3088" w:type="pct"/>
            <w:gridSpan w:val="7"/>
            <w:tcBorders>
              <w:right w:val="single" w:sz="4" w:space="0" w:color="C0504D" w:themeColor="accent2"/>
            </w:tcBorders>
            <w:shd w:val="clear" w:color="auto" w:fill="E5B8B7" w:themeFill="accent2" w:themeFillTint="66"/>
            <w:vAlign w:val="center"/>
          </w:tcPr>
          <w:p w14:paraId="5DAFEAD3" w14:textId="77777777" w:rsidR="00356161" w:rsidRPr="002F031E" w:rsidRDefault="00356161" w:rsidP="0083785E">
            <w:pPr>
              <w:pStyle w:val="BodyText"/>
              <w:keepNext/>
              <w:spacing w:line="240" w:lineRule="auto"/>
              <w:rPr>
                <w:rFonts w:cs="Arial"/>
                <w:bCs w:val="0"/>
              </w:rPr>
            </w:pPr>
            <w:r w:rsidRPr="002F031E">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12" w:type="pct"/>
            <w:gridSpan w:val="4"/>
            <w:tcBorders>
              <w:left w:val="single" w:sz="4" w:space="0" w:color="C0504D" w:themeColor="accent2"/>
            </w:tcBorders>
            <w:shd w:val="clear" w:color="auto" w:fill="auto"/>
            <w:vAlign w:val="center"/>
          </w:tcPr>
          <w:p w14:paraId="40D0941E" w14:textId="77777777" w:rsidR="00356161" w:rsidRPr="002F031E" w:rsidRDefault="00356161" w:rsidP="0083785E">
            <w:pPr>
              <w:pStyle w:val="BodyText"/>
              <w:keepNext/>
              <w:spacing w:line="240" w:lineRule="auto"/>
              <w:rPr>
                <w:rFonts w:cs="Arial"/>
                <w:b w:val="0"/>
              </w:rPr>
            </w:pPr>
            <w:r w:rsidRPr="002F031E">
              <w:fldChar w:fldCharType="begin">
                <w:ffData>
                  <w:name w:val="Check6"/>
                  <w:enabled/>
                  <w:calcOnExit w:val="0"/>
                  <w:checkBox>
                    <w:sizeAuto/>
                    <w:default w:val="0"/>
                  </w:checkBox>
                </w:ffData>
              </w:fldChar>
            </w:r>
            <w:r w:rsidRPr="002F031E">
              <w:instrText xml:space="preserve"> FORMCHECKBOX </w:instrText>
            </w:r>
            <w:r w:rsidRPr="002F031E">
              <w:fldChar w:fldCharType="end"/>
            </w:r>
            <w:r w:rsidRPr="002F031E">
              <w:t xml:space="preserve"> Yes      </w:t>
            </w:r>
            <w:r w:rsidRPr="002F031E">
              <w:fldChar w:fldCharType="begin">
                <w:ffData>
                  <w:name w:val="Check6"/>
                  <w:enabled/>
                  <w:calcOnExit w:val="0"/>
                  <w:checkBox>
                    <w:sizeAuto/>
                    <w:default w:val="0"/>
                  </w:checkBox>
                </w:ffData>
              </w:fldChar>
            </w:r>
            <w:r w:rsidRPr="002F031E">
              <w:instrText xml:space="preserve"> FORMCHECKBOX </w:instrText>
            </w:r>
            <w:r w:rsidRPr="002F031E">
              <w:fldChar w:fldCharType="end"/>
            </w:r>
            <w:r w:rsidRPr="002F031E">
              <w:t xml:space="preserve"> No</w:t>
            </w:r>
          </w:p>
        </w:tc>
      </w:tr>
      <w:tr w:rsidR="00356161" w:rsidRPr="002F031E" w14:paraId="3FBF3568"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1"/>
            <w:shd w:val="clear" w:color="auto" w:fill="E5B8B7" w:themeFill="accent2" w:themeFillTint="66"/>
            <w:vAlign w:val="center"/>
          </w:tcPr>
          <w:p w14:paraId="50073669" w14:textId="77777777" w:rsidR="00356161" w:rsidRPr="002F031E" w:rsidRDefault="00356161" w:rsidP="0083785E">
            <w:pPr>
              <w:pStyle w:val="BodyText"/>
              <w:keepNext/>
              <w:spacing w:line="240" w:lineRule="auto"/>
              <w:rPr>
                <w:rFonts w:cs="Arial"/>
                <w:bCs w:val="0"/>
                <w:color w:val="000000" w:themeColor="text1"/>
              </w:rPr>
            </w:pPr>
            <w:r w:rsidRPr="002F031E">
              <w:rPr>
                <w:rFonts w:cs="Arial"/>
                <w:bCs w:val="0"/>
                <w:color w:val="000000" w:themeColor="text1"/>
              </w:rPr>
              <w:t xml:space="preserve">Additional assessor comments on candidate performance </w:t>
            </w:r>
            <w:r w:rsidRPr="002F031E">
              <w:rPr>
                <w:rFonts w:cs="Arial"/>
                <w:b w:val="0"/>
                <w:bCs w:val="0"/>
                <w:i/>
              </w:rPr>
              <w:t>(Assessor to sign and date)</w:t>
            </w:r>
          </w:p>
        </w:tc>
      </w:tr>
      <w:tr w:rsidR="00356161" w:rsidRPr="002F031E" w14:paraId="709345A7" w14:textId="77777777" w:rsidTr="0083785E">
        <w:trPr>
          <w:trHeight w:val="3402"/>
        </w:trPr>
        <w:tc>
          <w:tcPr>
            <w:cnfStyle w:val="001000000000" w:firstRow="0" w:lastRow="0" w:firstColumn="1" w:lastColumn="0" w:oddVBand="0" w:evenVBand="0" w:oddHBand="0" w:evenHBand="0" w:firstRowFirstColumn="0" w:firstRowLastColumn="0" w:lastRowFirstColumn="0" w:lastRowLastColumn="0"/>
            <w:tcW w:w="5000" w:type="pct"/>
            <w:gridSpan w:val="11"/>
          </w:tcPr>
          <w:p w14:paraId="2570B9C3" w14:textId="77777777" w:rsidR="00356161" w:rsidRPr="002F031E" w:rsidRDefault="00356161" w:rsidP="0083785E">
            <w:pPr>
              <w:pStyle w:val="BodyText"/>
              <w:keepNext/>
              <w:spacing w:before="0" w:after="0" w:line="240" w:lineRule="auto"/>
              <w:rPr>
                <w:rFonts w:cs="Arial"/>
                <w:b w:val="0"/>
                <w:bCs w:val="0"/>
                <w:sz w:val="16"/>
                <w:szCs w:val="16"/>
              </w:rPr>
            </w:pPr>
          </w:p>
        </w:tc>
      </w:tr>
    </w:tbl>
    <w:p w14:paraId="5CE41360" w14:textId="77777777" w:rsidR="00356161" w:rsidRPr="002F031E" w:rsidRDefault="00356161" w:rsidP="00356161">
      <w:pPr>
        <w:keepNext/>
        <w:spacing w:after="0"/>
        <w:rPr>
          <w:rFonts w:cs="Arial"/>
          <w:szCs w:val="20"/>
        </w:rPr>
      </w:pPr>
      <w:r w:rsidRPr="002F031E">
        <w:rPr>
          <w:rFonts w:cs="Arial"/>
          <w:szCs w:val="20"/>
        </w:rPr>
        <w:br w:type="page"/>
      </w:r>
    </w:p>
    <w:p w14:paraId="34C81F85" w14:textId="77777777" w:rsidR="00356161" w:rsidRPr="002F031E" w:rsidRDefault="00356161" w:rsidP="00356161">
      <w:pPr>
        <w:keepNext/>
        <w:spacing w:after="0"/>
        <w:rPr>
          <w:rFonts w:cs="Arial"/>
          <w:sz w:val="10"/>
          <w:szCs w:val="10"/>
        </w:rPr>
      </w:pPr>
    </w:p>
    <w:tbl>
      <w:tblPr>
        <w:tblStyle w:val="LightList-Accent2"/>
        <w:tblW w:w="5000" w:type="pct"/>
        <w:tblLayout w:type="fixed"/>
        <w:tblLook w:val="01A0" w:firstRow="1" w:lastRow="0" w:firstColumn="1" w:lastColumn="1" w:noHBand="0" w:noVBand="0"/>
      </w:tblPr>
      <w:tblGrid>
        <w:gridCol w:w="2092"/>
        <w:gridCol w:w="1276"/>
        <w:gridCol w:w="3051"/>
        <w:gridCol w:w="669"/>
        <w:gridCol w:w="255"/>
        <w:gridCol w:w="207"/>
        <w:gridCol w:w="1140"/>
        <w:gridCol w:w="11"/>
        <w:gridCol w:w="479"/>
        <w:gridCol w:w="2197"/>
        <w:gridCol w:w="1401"/>
        <w:gridCol w:w="1398"/>
      </w:tblGrid>
      <w:tr w:rsidR="00356161" w:rsidRPr="002F031E" w14:paraId="227888AF" w14:textId="77777777" w:rsidTr="0083785E">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C0504D" w:themeColor="accent2"/>
              <w:bottom w:val="single" w:sz="8" w:space="0" w:color="C0504D" w:themeColor="accent2"/>
            </w:tcBorders>
            <w:vAlign w:val="center"/>
          </w:tcPr>
          <w:p w14:paraId="7C6DFC64" w14:textId="77777777" w:rsidR="00356161" w:rsidRPr="002F031E" w:rsidRDefault="00356161" w:rsidP="0083785E">
            <w:pPr>
              <w:pStyle w:val="Heading2"/>
              <w:keepLines w:val="0"/>
              <w:spacing w:line="240" w:lineRule="auto"/>
              <w:outlineLvl w:val="1"/>
              <w:rPr>
                <w:rFonts w:ascii="Arial" w:hAnsi="Arial" w:cs="Arial"/>
                <w:color w:val="FFFFFF" w:themeColor="background1"/>
              </w:rPr>
            </w:pPr>
            <w:bookmarkStart w:id="171" w:name="_Toc235501075"/>
            <w:bookmarkStart w:id="172" w:name="_Toc236982776"/>
            <w:r w:rsidRPr="002F031E">
              <w:rPr>
                <w:rFonts w:ascii="Arial" w:hAnsi="Arial" w:cs="Arial"/>
                <w:color w:val="FFFFFF" w:themeColor="background1"/>
              </w:rPr>
              <w:t>Observation tool for workplace assessment task 5: Document your involvement in pedagogical practices</w:t>
            </w:r>
            <w:bookmarkEnd w:id="171"/>
            <w:bookmarkEnd w:id="172"/>
          </w:p>
        </w:tc>
      </w:tr>
      <w:tr w:rsidR="00356161" w:rsidRPr="002F031E" w14:paraId="37139818" w14:textId="77777777" w:rsidTr="0083785E">
        <w:tblPrEx>
          <w:jc w:val="center"/>
        </w:tblPrEx>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E5B8B7" w:themeFill="accent2" w:themeFillTint="66"/>
          </w:tcPr>
          <w:p w14:paraId="05205AE6"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t>Units of competency:</w:t>
            </w:r>
          </w:p>
          <w:p w14:paraId="454BDB4F" w14:textId="77777777" w:rsidR="00356161" w:rsidRPr="002F031E" w:rsidRDefault="00356161" w:rsidP="00356161">
            <w:pPr>
              <w:pStyle w:val="BodyText"/>
              <w:keepNext/>
              <w:numPr>
                <w:ilvl w:val="0"/>
                <w:numId w:val="5"/>
              </w:numPr>
              <w:spacing w:line="240" w:lineRule="auto"/>
              <w:ind w:left="714" w:hanging="357"/>
              <w:rPr>
                <w:rFonts w:cs="Arial"/>
                <w:b w:val="0"/>
                <w:color w:val="000000" w:themeColor="text1"/>
                <w:sz w:val="20"/>
                <w:szCs w:val="20"/>
              </w:rPr>
            </w:pPr>
            <w:r w:rsidRPr="002F031E">
              <w:rPr>
                <w:rFonts w:cs="Arial"/>
                <w:i/>
                <w:color w:val="000000" w:themeColor="text1"/>
                <w:sz w:val="20"/>
                <w:szCs w:val="20"/>
              </w:rPr>
              <w:t>CHCCS400C Work within a relevant legal and ethical framework</w:t>
            </w:r>
            <w:r w:rsidRPr="002F031E">
              <w:rPr>
                <w:rFonts w:cs="Arial"/>
                <w:b w:val="0"/>
                <w:color w:val="000000" w:themeColor="text1"/>
                <w:sz w:val="20"/>
                <w:szCs w:val="20"/>
              </w:rPr>
              <w:t xml:space="preserve"> (core unit)</w:t>
            </w:r>
          </w:p>
          <w:p w14:paraId="0A29308E" w14:textId="77777777" w:rsidR="00356161" w:rsidRPr="002F031E" w:rsidRDefault="00356161" w:rsidP="00356161">
            <w:pPr>
              <w:pStyle w:val="BodyText"/>
              <w:keepNext/>
              <w:numPr>
                <w:ilvl w:val="0"/>
                <w:numId w:val="5"/>
              </w:numPr>
              <w:spacing w:line="240" w:lineRule="auto"/>
              <w:ind w:left="714" w:hanging="357"/>
              <w:rPr>
                <w:rFonts w:cs="Arial"/>
                <w:b w:val="0"/>
                <w:color w:val="000000" w:themeColor="text1"/>
                <w:sz w:val="20"/>
                <w:szCs w:val="20"/>
              </w:rPr>
            </w:pPr>
            <w:r w:rsidRPr="002F031E">
              <w:rPr>
                <w:rFonts w:cs="Arial"/>
                <w:i/>
                <w:color w:val="000000" w:themeColor="text1"/>
                <w:sz w:val="20"/>
                <w:szCs w:val="20"/>
              </w:rPr>
              <w:t>CHCECE009 Use an approved learning framework to guide practice</w:t>
            </w:r>
            <w:r w:rsidRPr="002F031E">
              <w:rPr>
                <w:rFonts w:cs="Arial"/>
                <w:b w:val="0"/>
                <w:color w:val="000000" w:themeColor="text1"/>
                <w:sz w:val="20"/>
                <w:szCs w:val="20"/>
              </w:rPr>
              <w:t xml:space="preserve"> (core unit)</w:t>
            </w:r>
          </w:p>
          <w:p w14:paraId="69387CAB"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b w:val="0"/>
                <w:color w:val="000000" w:themeColor="text1"/>
                <w:sz w:val="20"/>
                <w:szCs w:val="20"/>
              </w:rPr>
              <w:t xml:space="preserve">The full text of the units can be viewed at </w:t>
            </w:r>
            <w:hyperlink r:id="rId112" w:history="1">
              <w:r w:rsidRPr="002F031E">
                <w:rPr>
                  <w:rStyle w:val="Hyperlink"/>
                  <w:rFonts w:eastAsiaTheme="majorEastAsia" w:cs="Arial"/>
                  <w:sz w:val="20"/>
                  <w:szCs w:val="20"/>
                </w:rPr>
                <w:t>www.training.gov.au</w:t>
              </w:r>
            </w:hyperlink>
          </w:p>
        </w:tc>
      </w:tr>
      <w:tr w:rsidR="00356161" w:rsidRPr="002F031E" w14:paraId="24B4A0D9" w14:textId="77777777" w:rsidTr="0083785E">
        <w:trPr>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05BEA0BF"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C0504D" w:themeColor="accent2"/>
              <w:bottom w:val="single" w:sz="8" w:space="0" w:color="C0504D" w:themeColor="accent2"/>
            </w:tcBorders>
          </w:tcPr>
          <w:p w14:paraId="7D29728F" w14:textId="77777777" w:rsidR="00356161" w:rsidRPr="002F031E" w:rsidRDefault="00356161" w:rsidP="0083785E">
            <w:pPr>
              <w:pStyle w:val="BodyText"/>
              <w:keepNext/>
              <w:spacing w:line="240" w:lineRule="auto"/>
              <w:rPr>
                <w:rFonts w:cs="Arial"/>
                <w:color w:val="000000" w:themeColor="text1"/>
                <w:sz w:val="20"/>
                <w:szCs w:val="20"/>
              </w:rPr>
            </w:pPr>
          </w:p>
        </w:tc>
        <w:tc>
          <w:tcPr>
            <w:tcW w:w="648" w:type="pct"/>
            <w:gridSpan w:val="4"/>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3A1CDA7A" w14:textId="77777777" w:rsidR="00356161" w:rsidRPr="002F031E" w:rsidRDefault="00356161" w:rsidP="0083785E">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C0504D" w:themeColor="accent2"/>
              <w:left w:val="single" w:sz="8" w:space="0" w:color="C0504D" w:themeColor="accent2"/>
              <w:bottom w:val="single" w:sz="8" w:space="0" w:color="C0504D" w:themeColor="accent2"/>
            </w:tcBorders>
            <w:vAlign w:val="center"/>
          </w:tcPr>
          <w:p w14:paraId="7FF63DFA" w14:textId="77777777" w:rsidR="00356161" w:rsidRPr="002F031E" w:rsidRDefault="00356161" w:rsidP="0083785E">
            <w:pPr>
              <w:pStyle w:val="BodyText"/>
              <w:keepNext/>
              <w:spacing w:line="240" w:lineRule="auto"/>
              <w:rPr>
                <w:rFonts w:cs="Arial"/>
                <w:b w:val="0"/>
                <w:color w:val="000000" w:themeColor="text1"/>
                <w:sz w:val="20"/>
                <w:szCs w:val="20"/>
              </w:rPr>
            </w:pPr>
          </w:p>
        </w:tc>
      </w:tr>
      <w:tr w:rsidR="00356161" w:rsidRPr="002F031E" w14:paraId="71D31144"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C0504D" w:themeColor="accent2"/>
            </w:tcBorders>
            <w:shd w:val="clear" w:color="auto" w:fill="F2DBDB" w:themeFill="accent2" w:themeFillTint="33"/>
            <w:vAlign w:val="center"/>
          </w:tcPr>
          <w:p w14:paraId="408B7694"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tcPr>
          <w:p w14:paraId="4150EC20" w14:textId="77777777" w:rsidR="00356161" w:rsidRPr="002F031E" w:rsidRDefault="00356161" w:rsidP="0083785E">
            <w:pPr>
              <w:pStyle w:val="BodyText"/>
              <w:keepNext/>
              <w:spacing w:line="240" w:lineRule="auto"/>
              <w:rPr>
                <w:rFonts w:cs="Arial"/>
                <w:color w:val="000000" w:themeColor="text1"/>
                <w:sz w:val="20"/>
                <w:szCs w:val="20"/>
              </w:rPr>
            </w:pPr>
          </w:p>
        </w:tc>
        <w:tc>
          <w:tcPr>
            <w:tcW w:w="648" w:type="pct"/>
            <w:gridSpan w:val="4"/>
            <w:tcBorders>
              <w:left w:val="single" w:sz="8" w:space="0" w:color="C0504D" w:themeColor="accent2"/>
              <w:right w:val="single" w:sz="8" w:space="0" w:color="C0504D" w:themeColor="accent2"/>
            </w:tcBorders>
            <w:shd w:val="clear" w:color="auto" w:fill="F2DBDB" w:themeFill="accent2" w:themeFillTint="33"/>
            <w:vAlign w:val="center"/>
          </w:tcPr>
          <w:p w14:paraId="587F51BA" w14:textId="77777777" w:rsidR="00356161" w:rsidRPr="002F031E" w:rsidRDefault="00356161" w:rsidP="0083785E">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C0504D" w:themeColor="accent2"/>
            </w:tcBorders>
          </w:tcPr>
          <w:p w14:paraId="276F3F10" w14:textId="77777777" w:rsidR="00356161" w:rsidRPr="002F031E" w:rsidRDefault="00356161" w:rsidP="0083785E">
            <w:pPr>
              <w:pStyle w:val="BodyText"/>
              <w:keepNext/>
              <w:spacing w:line="240" w:lineRule="auto"/>
              <w:rPr>
                <w:rFonts w:cs="Arial"/>
                <w:b w:val="0"/>
                <w:color w:val="000000" w:themeColor="text1"/>
                <w:sz w:val="20"/>
                <w:szCs w:val="20"/>
              </w:rPr>
            </w:pPr>
          </w:p>
        </w:tc>
      </w:tr>
      <w:tr w:rsidR="00356161" w:rsidRPr="002F031E" w14:paraId="29B3ABB9" w14:textId="77777777" w:rsidTr="0083785E">
        <w:trPr>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494A5058"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C0504D" w:themeColor="accent2"/>
              <w:bottom w:val="single" w:sz="8" w:space="0" w:color="C0504D" w:themeColor="accent2"/>
            </w:tcBorders>
          </w:tcPr>
          <w:p w14:paraId="42F91683" w14:textId="77777777" w:rsidR="00356161" w:rsidRPr="002F031E" w:rsidRDefault="00356161" w:rsidP="0083785E">
            <w:pPr>
              <w:pStyle w:val="BodyText"/>
              <w:keepNext/>
              <w:spacing w:line="240" w:lineRule="auto"/>
              <w:rPr>
                <w:rFonts w:cs="Arial"/>
                <w:color w:val="000000" w:themeColor="text1"/>
                <w:sz w:val="20"/>
                <w:szCs w:val="20"/>
              </w:rPr>
            </w:pPr>
          </w:p>
        </w:tc>
        <w:tc>
          <w:tcPr>
            <w:tcW w:w="648" w:type="pct"/>
            <w:gridSpan w:val="4"/>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68E1718F" w14:textId="77777777" w:rsidR="00356161" w:rsidRPr="002F031E" w:rsidRDefault="00356161" w:rsidP="0083785E">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C0504D" w:themeColor="accent2"/>
              <w:left w:val="single" w:sz="8" w:space="0" w:color="C0504D" w:themeColor="accent2"/>
              <w:bottom w:val="single" w:sz="8" w:space="0" w:color="C0504D" w:themeColor="accent2"/>
            </w:tcBorders>
          </w:tcPr>
          <w:p w14:paraId="2BCE7037" w14:textId="77777777" w:rsidR="00356161" w:rsidRPr="002F031E" w:rsidRDefault="00356161" w:rsidP="0083785E">
            <w:pPr>
              <w:pStyle w:val="BodyText"/>
              <w:keepNext/>
              <w:spacing w:line="240" w:lineRule="auto"/>
              <w:rPr>
                <w:rFonts w:cs="Arial"/>
                <w:b w:val="0"/>
                <w:color w:val="000000" w:themeColor="text1"/>
                <w:sz w:val="20"/>
                <w:szCs w:val="20"/>
              </w:rPr>
            </w:pPr>
          </w:p>
        </w:tc>
      </w:tr>
      <w:tr w:rsidR="00356161" w:rsidRPr="002F031E" w14:paraId="750B5DC1"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E5B8B7" w:themeFill="accent2" w:themeFillTint="66"/>
            <w:vAlign w:val="center"/>
          </w:tcPr>
          <w:p w14:paraId="6CCFA575" w14:textId="77777777" w:rsidR="00356161" w:rsidRPr="002F031E" w:rsidRDefault="00356161" w:rsidP="0083785E">
            <w:pPr>
              <w:pStyle w:val="BodyText"/>
              <w:keepNext/>
              <w:spacing w:line="240" w:lineRule="auto"/>
              <w:rPr>
                <w:rFonts w:cs="Arial"/>
                <w:color w:val="000000" w:themeColor="text1"/>
              </w:rPr>
            </w:pPr>
            <w:r w:rsidRPr="002F031E">
              <w:rPr>
                <w:rFonts w:cs="Arial"/>
                <w:color w:val="000000" w:themeColor="text1"/>
              </w:rPr>
              <w:t>Description of the workplace assessment task</w:t>
            </w:r>
          </w:p>
        </w:tc>
      </w:tr>
      <w:tr w:rsidR="00356161" w:rsidRPr="002F031E" w14:paraId="68ED0CCF" w14:textId="77777777" w:rsidTr="0083785E">
        <w:trPr>
          <w:trHeight w:val="283"/>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tcPr>
          <w:p w14:paraId="5018B6D0"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This workplace assessment task requires the candidate to document their involvement in at least three pedagogical practices in a regulated early childhood education and care service. The assessor should:</w:t>
            </w:r>
          </w:p>
          <w:p w14:paraId="5F2A3396" w14:textId="77777777" w:rsidR="00356161" w:rsidRPr="002F031E" w:rsidRDefault="00356161" w:rsidP="00356161">
            <w:pPr>
              <w:pStyle w:val="BodyText"/>
              <w:keepNext/>
              <w:numPr>
                <w:ilvl w:val="0"/>
                <w:numId w:val="45"/>
              </w:numPr>
              <w:rPr>
                <w:rFonts w:cs="Arial"/>
                <w:b w:val="0"/>
                <w:color w:val="000000" w:themeColor="text1"/>
                <w:sz w:val="20"/>
                <w:szCs w:val="20"/>
              </w:rPr>
            </w:pPr>
            <w:r w:rsidRPr="002F031E">
              <w:rPr>
                <w:rFonts w:cs="Arial"/>
                <w:b w:val="0"/>
                <w:color w:val="000000" w:themeColor="text1"/>
                <w:sz w:val="20"/>
                <w:szCs w:val="20"/>
              </w:rPr>
              <w:t>confirm with the candidate an appropriate activity to focus the research; for example, the candidate could prepare a short report for a colleague or supervisor, or make a presentation to some parents or colleagues</w:t>
            </w:r>
          </w:p>
          <w:p w14:paraId="7109DC27" w14:textId="77777777" w:rsidR="00356161" w:rsidRPr="002F031E" w:rsidRDefault="00356161" w:rsidP="00356161">
            <w:pPr>
              <w:pStyle w:val="BodyText"/>
              <w:keepNext/>
              <w:numPr>
                <w:ilvl w:val="0"/>
                <w:numId w:val="45"/>
              </w:numPr>
              <w:rPr>
                <w:rFonts w:cs="Arial"/>
                <w:b w:val="0"/>
                <w:color w:val="000000" w:themeColor="text1"/>
                <w:sz w:val="20"/>
                <w:szCs w:val="20"/>
              </w:rPr>
            </w:pPr>
            <w:r w:rsidRPr="002F031E">
              <w:rPr>
                <w:rFonts w:cs="Arial"/>
                <w:b w:val="0"/>
                <w:color w:val="000000" w:themeColor="text1"/>
                <w:sz w:val="20"/>
                <w:szCs w:val="20"/>
              </w:rPr>
              <w:t>consider the completed product or presentation</w:t>
            </w:r>
          </w:p>
          <w:p w14:paraId="224FBC21" w14:textId="77777777" w:rsidR="00356161" w:rsidRPr="002F031E" w:rsidRDefault="00356161" w:rsidP="00356161">
            <w:pPr>
              <w:pStyle w:val="BodyText"/>
              <w:keepNext/>
              <w:numPr>
                <w:ilvl w:val="0"/>
                <w:numId w:val="45"/>
              </w:numPr>
              <w:rPr>
                <w:rFonts w:cs="Arial"/>
                <w:b w:val="0"/>
                <w:color w:val="000000" w:themeColor="text1"/>
              </w:rPr>
            </w:pPr>
            <w:r w:rsidRPr="002F031E">
              <w:rPr>
                <w:rFonts w:cs="Arial"/>
                <w:b w:val="0"/>
                <w:color w:val="000000" w:themeColor="text1"/>
                <w:sz w:val="20"/>
                <w:szCs w:val="20"/>
              </w:rPr>
              <w:t>record findings on the observation checklist, and, when determining assessment outcomes, consider both the research and direct evidence (or workplace verification) of implementing pedagogical practices.</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C0504D" w:themeColor="accent2"/>
              <w:left w:val="single" w:sz="8" w:space="0" w:color="C0504D" w:themeColor="accent2"/>
              <w:bottom w:val="single" w:sz="8" w:space="0" w:color="C0504D" w:themeColor="accent2"/>
            </w:tcBorders>
            <w:shd w:val="clear" w:color="auto" w:fill="F2DBDB" w:themeFill="accent2" w:themeFillTint="33"/>
          </w:tcPr>
          <w:p w14:paraId="67F1107B"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 xml:space="preserve">The assessor is required to verify that the candidate: </w:t>
            </w:r>
          </w:p>
          <w:p w14:paraId="26123E5D" w14:textId="77777777" w:rsidR="00356161" w:rsidRPr="002F031E" w:rsidRDefault="00356161" w:rsidP="00356161">
            <w:pPr>
              <w:pStyle w:val="BodyText"/>
              <w:keepNext/>
              <w:numPr>
                <w:ilvl w:val="0"/>
                <w:numId w:val="45"/>
              </w:numPr>
              <w:rPr>
                <w:rFonts w:cs="Arial"/>
                <w:b w:val="0"/>
                <w:color w:val="000000" w:themeColor="text1"/>
                <w:sz w:val="20"/>
                <w:szCs w:val="20"/>
              </w:rPr>
            </w:pPr>
            <w:r w:rsidRPr="002F031E">
              <w:rPr>
                <w:rFonts w:cs="Arial"/>
                <w:b w:val="0"/>
                <w:color w:val="000000" w:themeColor="text1"/>
                <w:sz w:val="20"/>
                <w:szCs w:val="20"/>
              </w:rPr>
              <w:t>has been involved in implementing at least three pedagogical practices in an early childhood education and care service</w:t>
            </w:r>
          </w:p>
          <w:p w14:paraId="24EF3D0B" w14:textId="77777777" w:rsidR="00356161" w:rsidRPr="002F031E" w:rsidRDefault="00356161" w:rsidP="00356161">
            <w:pPr>
              <w:pStyle w:val="BodyText"/>
              <w:keepNext/>
              <w:numPr>
                <w:ilvl w:val="0"/>
                <w:numId w:val="45"/>
              </w:numPr>
              <w:rPr>
                <w:rFonts w:cs="Arial"/>
                <w:b w:val="0"/>
                <w:color w:val="000000" w:themeColor="text1"/>
                <w:sz w:val="20"/>
                <w:szCs w:val="20"/>
              </w:rPr>
            </w:pPr>
            <w:r w:rsidRPr="002F031E">
              <w:rPr>
                <w:rFonts w:cs="Arial"/>
                <w:b w:val="0"/>
                <w:color w:val="000000" w:themeColor="text1"/>
                <w:sz w:val="20"/>
                <w:szCs w:val="20"/>
              </w:rPr>
              <w:t>can investigate and document pedagogical practices in the early childhood education and care service in which they work</w:t>
            </w:r>
          </w:p>
          <w:p w14:paraId="09059EE0" w14:textId="77777777" w:rsidR="00356161" w:rsidRPr="002F031E" w:rsidRDefault="00356161" w:rsidP="00356161">
            <w:pPr>
              <w:pStyle w:val="BodyText"/>
              <w:keepNext/>
              <w:numPr>
                <w:ilvl w:val="0"/>
                <w:numId w:val="45"/>
              </w:numPr>
              <w:rPr>
                <w:rFonts w:cs="Arial"/>
                <w:b w:val="0"/>
                <w:color w:val="000000" w:themeColor="text1"/>
                <w:sz w:val="20"/>
                <w:szCs w:val="20"/>
              </w:rPr>
            </w:pPr>
            <w:r w:rsidRPr="002F031E">
              <w:rPr>
                <w:rFonts w:cs="Arial"/>
                <w:b w:val="0"/>
                <w:color w:val="000000" w:themeColor="text1"/>
                <w:sz w:val="20"/>
                <w:szCs w:val="20"/>
              </w:rPr>
              <w:t xml:space="preserve">can identify the basis for the practices in the </w:t>
            </w:r>
            <w:r w:rsidRPr="002F031E">
              <w:rPr>
                <w:rFonts w:cs="Arial"/>
                <w:b w:val="0"/>
                <w:i/>
                <w:color w:val="000000" w:themeColor="text1"/>
                <w:sz w:val="20"/>
                <w:szCs w:val="20"/>
              </w:rPr>
              <w:t>National Quality Framework</w:t>
            </w:r>
          </w:p>
          <w:p w14:paraId="37AC9C9D" w14:textId="77777777" w:rsidR="00356161" w:rsidRPr="002F031E" w:rsidRDefault="00356161" w:rsidP="00356161">
            <w:pPr>
              <w:pStyle w:val="BodyText"/>
              <w:keepNext/>
              <w:numPr>
                <w:ilvl w:val="0"/>
                <w:numId w:val="45"/>
              </w:numPr>
              <w:rPr>
                <w:rFonts w:cs="Arial"/>
                <w:b w:val="0"/>
                <w:color w:val="000000" w:themeColor="text1"/>
                <w:sz w:val="20"/>
                <w:szCs w:val="20"/>
              </w:rPr>
            </w:pPr>
            <w:r w:rsidRPr="002F031E">
              <w:rPr>
                <w:rFonts w:cs="Arial"/>
                <w:b w:val="0"/>
                <w:color w:val="000000" w:themeColor="text1"/>
                <w:sz w:val="20"/>
                <w:szCs w:val="20"/>
              </w:rPr>
              <w:t>can discuss their involvement in pedagogical practices with others.</w:t>
            </w:r>
          </w:p>
          <w:p w14:paraId="74011770" w14:textId="77777777" w:rsidR="00356161" w:rsidRPr="002F031E" w:rsidRDefault="00356161" w:rsidP="0083785E">
            <w:pPr>
              <w:pStyle w:val="BodyText"/>
              <w:keepNext/>
              <w:rPr>
                <w:rFonts w:cs="Arial"/>
                <w:bCs w:val="0"/>
                <w:color w:val="000000" w:themeColor="text1"/>
                <w:sz w:val="20"/>
                <w:szCs w:val="20"/>
              </w:rPr>
            </w:pPr>
            <w:r w:rsidRPr="002F031E">
              <w:rPr>
                <w:rFonts w:cs="Arial"/>
                <w:b w:val="0"/>
                <w:color w:val="000000" w:themeColor="text1"/>
                <w:sz w:val="20"/>
                <w:szCs w:val="20"/>
              </w:rPr>
              <w:t>The time taken to complete the activity will depend on the candidate’s level of knowledge and the selected activity. The assessment outcomes should be recorded on this observation tool and the</w:t>
            </w:r>
            <w:r w:rsidRPr="002F031E">
              <w:rPr>
                <w:rFonts w:cs="Arial"/>
                <w:b w:val="0"/>
                <w:i/>
                <w:color w:val="000000" w:themeColor="text1"/>
                <w:sz w:val="20"/>
                <w:szCs w:val="20"/>
              </w:rPr>
              <w:t xml:space="preserve"> Assessment Outcomes form</w:t>
            </w:r>
            <w:r w:rsidRPr="002F031E">
              <w:rPr>
                <w:rFonts w:cs="Arial"/>
                <w:b w:val="0"/>
                <w:color w:val="000000" w:themeColor="text1"/>
                <w:sz w:val="20"/>
                <w:szCs w:val="20"/>
              </w:rPr>
              <w:t>.</w:t>
            </w:r>
          </w:p>
        </w:tc>
      </w:tr>
      <w:tr w:rsidR="00356161" w:rsidRPr="002F031E" w14:paraId="623AFA7D"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C0504D" w:themeColor="accent2"/>
            </w:tcBorders>
            <w:shd w:val="clear" w:color="auto" w:fill="E5B8B7" w:themeFill="accent2" w:themeFillTint="66"/>
            <w:vAlign w:val="center"/>
          </w:tcPr>
          <w:p w14:paraId="69115B68" w14:textId="77777777" w:rsidR="00356161" w:rsidRPr="002F031E" w:rsidRDefault="00356161" w:rsidP="0083785E">
            <w:pPr>
              <w:pStyle w:val="BodyText"/>
              <w:keepNext/>
              <w:pageBreakBefore/>
              <w:spacing w:line="240" w:lineRule="auto"/>
              <w:rPr>
                <w:rFonts w:cs="Arial"/>
                <w:color w:val="000000" w:themeColor="text1"/>
              </w:rPr>
            </w:pPr>
            <w:r w:rsidRPr="002F031E">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C0504D" w:themeColor="accent2"/>
            </w:tcBorders>
            <w:shd w:val="clear" w:color="auto" w:fill="E5B8B7" w:themeFill="accent2" w:themeFillTint="66"/>
            <w:vAlign w:val="center"/>
          </w:tcPr>
          <w:p w14:paraId="59EC886F" w14:textId="77777777" w:rsidR="00356161" w:rsidRPr="002F031E" w:rsidRDefault="00356161" w:rsidP="0083785E">
            <w:pPr>
              <w:pStyle w:val="BodyText"/>
              <w:keepNext/>
              <w:spacing w:line="240" w:lineRule="auto"/>
              <w:jc w:val="center"/>
              <w:rPr>
                <w:rFonts w:cs="Arial"/>
                <w:bCs w:val="0"/>
                <w:color w:val="000000" w:themeColor="text1"/>
              </w:rPr>
            </w:pPr>
            <w:r w:rsidRPr="002F031E">
              <w:rPr>
                <w:rFonts w:cs="Arial"/>
                <w:bCs w:val="0"/>
                <w:color w:val="000000" w:themeColor="text1"/>
              </w:rPr>
              <w:t>Completed or provided?</w:t>
            </w:r>
          </w:p>
        </w:tc>
      </w:tr>
      <w:tr w:rsidR="00356161" w:rsidRPr="002F031E" w14:paraId="45B02EF3" w14:textId="77777777" w:rsidTr="0083785E">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C0504D" w:themeColor="accent2"/>
              <w:bottom w:val="single" w:sz="8" w:space="0" w:color="C0504D" w:themeColor="accent2"/>
            </w:tcBorders>
            <w:shd w:val="clear" w:color="auto" w:fill="F2DBDB" w:themeFill="accent2" w:themeFillTint="33"/>
          </w:tcPr>
          <w:p w14:paraId="0BA88A65" w14:textId="77777777" w:rsidR="00356161" w:rsidRPr="002F031E" w:rsidRDefault="00356161" w:rsidP="0083785E">
            <w:pPr>
              <w:pStyle w:val="BodyText"/>
              <w:keepNext/>
              <w:spacing w:line="240" w:lineRule="auto"/>
              <w:rPr>
                <w:rFonts w:cs="Arial"/>
                <w:b w:val="0"/>
                <w:i/>
                <w:color w:val="000000" w:themeColor="text1"/>
                <w:sz w:val="20"/>
                <w:szCs w:val="20"/>
              </w:rPr>
            </w:pPr>
            <w:r w:rsidRPr="002F031E">
              <w:rPr>
                <w:rFonts w:cs="Arial"/>
                <w:b w:val="0"/>
                <w:color w:val="000000" w:themeColor="text1"/>
                <w:sz w:val="20"/>
                <w:szCs w:val="20"/>
              </w:rPr>
              <w:t xml:space="preserve">Provide the candidate with </w:t>
            </w:r>
            <w:r w:rsidRPr="002F031E">
              <w:rPr>
                <w:rFonts w:cs="Arial"/>
                <w:b w:val="0"/>
                <w:i/>
                <w:color w:val="000000" w:themeColor="text1"/>
                <w:sz w:val="20"/>
                <w:szCs w:val="20"/>
              </w:rPr>
              <w:t>Candidate instructions for task 5: Document your involvement in pedagogical practices</w:t>
            </w:r>
            <w:r w:rsidRPr="002F031E">
              <w:rPr>
                <w:rFonts w:cs="Arial"/>
                <w:b w:val="0"/>
                <w:color w:val="000000" w:themeColor="text1"/>
                <w:sz w:val="20"/>
                <w:szCs w:val="20"/>
              </w:rPr>
              <w:t xml:space="preserve">, ensuring you give reasonable notice of the assessment and that details are recorded in the </w:t>
            </w:r>
            <w:r w:rsidRPr="002F031E">
              <w:rPr>
                <w:rFonts w:cs="Arial"/>
                <w:b w:val="0"/>
                <w:i/>
                <w:color w:val="000000" w:themeColor="text1"/>
                <w:sz w:val="20"/>
                <w:szCs w:val="20"/>
              </w:rPr>
              <w:t>RPL Assessment Plan</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C0504D" w:themeColor="accent2"/>
              <w:bottom w:val="single" w:sz="8" w:space="0" w:color="C0504D" w:themeColor="accent2"/>
            </w:tcBorders>
            <w:vAlign w:val="center"/>
          </w:tcPr>
          <w:p w14:paraId="5BD1F744"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C0504D" w:themeColor="accent2"/>
              <w:bottom w:val="single" w:sz="8" w:space="0" w:color="C0504D" w:themeColor="accent2"/>
            </w:tcBorders>
            <w:vAlign w:val="center"/>
          </w:tcPr>
          <w:p w14:paraId="2107DCD9"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2A553298"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2DBDB" w:themeFill="accent2" w:themeFillTint="33"/>
          </w:tcPr>
          <w:p w14:paraId="1305EA03"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Ensure suitable arrangements are made for access to a regulated education and care service.</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64EF1E60"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446D25F0"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1472B967" w14:textId="77777777" w:rsidTr="0083785E">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C0504D" w:themeColor="accent2"/>
              <w:bottom w:val="single" w:sz="8" w:space="0" w:color="C0504D" w:themeColor="accent2"/>
            </w:tcBorders>
            <w:shd w:val="clear" w:color="auto" w:fill="F2DBDB" w:themeFill="accent2" w:themeFillTint="33"/>
          </w:tcPr>
          <w:p w14:paraId="2182B2DC"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Ensure access to 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w:t>
            </w:r>
            <w:r w:rsidRPr="002F031E">
              <w:rPr>
                <w:rFonts w:cs="Arial"/>
                <w:b w:val="0"/>
                <w:i/>
                <w:sz w:val="20"/>
                <w:szCs w:val="20"/>
              </w:rPr>
              <w:t>Belonging, Being and Becoming: The Early Years Learning Framework for Australia; My Time, My Place: Framework for School Age Care in Australia</w:t>
            </w:r>
            <w:r w:rsidRPr="002F031E">
              <w:rPr>
                <w:rFonts w:cs="Arial"/>
                <w:b w:val="0"/>
                <w:sz w:val="20"/>
                <w:szCs w:val="20"/>
              </w:rPr>
              <w:t>; or the relevant approved learning framework used in the service.</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C0504D" w:themeColor="accent2"/>
              <w:bottom w:val="single" w:sz="8" w:space="0" w:color="C0504D" w:themeColor="accent2"/>
            </w:tcBorders>
            <w:vAlign w:val="center"/>
          </w:tcPr>
          <w:p w14:paraId="2E1459E5"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C0504D" w:themeColor="accent2"/>
              <w:bottom w:val="single" w:sz="8" w:space="0" w:color="C0504D" w:themeColor="accent2"/>
            </w:tcBorders>
            <w:vAlign w:val="center"/>
          </w:tcPr>
          <w:p w14:paraId="5DC973F7"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300D487A"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2DBDB" w:themeFill="accent2" w:themeFillTint="33"/>
          </w:tcPr>
          <w:p w14:paraId="103F62C3"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Ensure access to an early childhood education and care service, and organisational standards, policies and procedures.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6ABC8B1C" w14:textId="77777777" w:rsidR="00356161" w:rsidRPr="002F031E" w:rsidRDefault="00356161" w:rsidP="0083785E">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5E319AD2" w14:textId="77777777" w:rsidR="00356161" w:rsidRPr="002F031E" w:rsidRDefault="00356161" w:rsidP="0083785E">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5EA3000A" w14:textId="77777777" w:rsidTr="0083785E">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2DBDB" w:themeFill="accent2" w:themeFillTint="33"/>
          </w:tcPr>
          <w:p w14:paraId="08A2302A"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Ensure the candidate has reading skills in order to interpret and apply learning frameworks in the context of own work role.</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511E6571" w14:textId="77777777" w:rsidR="00356161" w:rsidRPr="002F031E" w:rsidRDefault="00356161" w:rsidP="0083785E">
            <w:pPr>
              <w:pStyle w:val="BodyText"/>
              <w:keepNext/>
              <w:spacing w:line="240" w:lineRule="auto"/>
              <w:jc w:val="center"/>
              <w:rPr>
                <w:sz w:val="20"/>
                <w:szCs w:val="20"/>
              </w:rPr>
            </w:pP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16268402" w14:textId="77777777" w:rsidR="00356161" w:rsidRPr="002F031E" w:rsidRDefault="00356161" w:rsidP="0083785E">
            <w:pPr>
              <w:pStyle w:val="BodyText"/>
              <w:keepNext/>
              <w:spacing w:line="240" w:lineRule="auto"/>
              <w:jc w:val="center"/>
              <w:rPr>
                <w:sz w:val="20"/>
                <w:szCs w:val="20"/>
              </w:rPr>
            </w:pPr>
          </w:p>
        </w:tc>
      </w:tr>
      <w:tr w:rsidR="00356161" w:rsidRPr="002F031E" w14:paraId="0B638575"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2DBDB" w:themeFill="accent2" w:themeFillTint="33"/>
          </w:tcPr>
          <w:p w14:paraId="2E456C21"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Consider the candidate’s research and evidence of involvement in pedagogical practices. Complete task 5 checklist.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3852086D"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3E1A20A7"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15F9B9BB" w14:textId="77777777" w:rsidTr="0083785E">
        <w:trPr>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E5B8B7" w:themeFill="accent2" w:themeFillTint="66"/>
            <w:vAlign w:val="center"/>
          </w:tcPr>
          <w:p w14:paraId="0403845E" w14:textId="77777777" w:rsidR="00356161" w:rsidRPr="002F031E" w:rsidRDefault="00356161" w:rsidP="0083785E">
            <w:pPr>
              <w:pStyle w:val="BodyText"/>
              <w:keepNext/>
              <w:spacing w:line="240" w:lineRule="auto"/>
              <w:rPr>
                <w:rFonts w:cs="Arial"/>
              </w:rPr>
            </w:pPr>
            <w:r w:rsidRPr="002F031E">
              <w:rPr>
                <w:rFonts w:cs="Arial"/>
                <w:color w:val="000000" w:themeColor="text1"/>
              </w:rPr>
              <w:t>Observation checklist</w:t>
            </w:r>
          </w:p>
        </w:tc>
      </w:tr>
      <w:tr w:rsidR="00356161" w:rsidRPr="002F031E" w14:paraId="3F3464B6"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C0504D" w:themeColor="accent2"/>
            </w:tcBorders>
            <w:shd w:val="clear" w:color="auto" w:fill="E5B8B7" w:themeFill="accent2" w:themeFillTint="66"/>
            <w:vAlign w:val="center"/>
          </w:tcPr>
          <w:p w14:paraId="2856FB86" w14:textId="77777777" w:rsidR="00356161" w:rsidRPr="002F031E" w:rsidRDefault="00356161" w:rsidP="0083785E">
            <w:pPr>
              <w:pStyle w:val="BodyText"/>
              <w:keepNext/>
              <w:spacing w:line="240" w:lineRule="auto"/>
              <w:rPr>
                <w:rFonts w:cs="Arial"/>
                <w:sz w:val="18"/>
                <w:szCs w:val="18"/>
              </w:rPr>
            </w:pPr>
            <w:r w:rsidRPr="002F031E">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5B8B7" w:themeFill="accent2" w:themeFillTint="66"/>
            <w:vAlign w:val="center"/>
          </w:tcPr>
          <w:p w14:paraId="2BFC0D30" w14:textId="77777777" w:rsidR="00356161" w:rsidRPr="002F031E" w:rsidRDefault="00356161" w:rsidP="0083785E">
            <w:pPr>
              <w:pStyle w:val="BodyText"/>
              <w:keepNext/>
              <w:spacing w:line="240" w:lineRule="auto"/>
              <w:rPr>
                <w:rFonts w:cs="Arial"/>
                <w:b/>
                <w:bCs/>
                <w:sz w:val="18"/>
                <w:szCs w:val="18"/>
              </w:rPr>
            </w:pPr>
            <w:r w:rsidRPr="002F031E">
              <w:rPr>
                <w:rFonts w:cs="Arial"/>
                <w:b/>
                <w:bCs/>
                <w:sz w:val="18"/>
                <w:szCs w:val="18"/>
              </w:rPr>
              <w:t>Regulations, workplace or industry standards</w:t>
            </w:r>
          </w:p>
        </w:tc>
        <w:tc>
          <w:tcPr>
            <w:tcW w:w="801" w:type="pct"/>
            <w:gridSpan w:val="4"/>
            <w:tcBorders>
              <w:left w:val="single" w:sz="8" w:space="0" w:color="C0504D" w:themeColor="accent2"/>
              <w:right w:val="single" w:sz="8" w:space="0" w:color="C0504D" w:themeColor="accent2"/>
            </w:tcBorders>
            <w:shd w:val="clear" w:color="auto" w:fill="E5B8B7" w:themeFill="accent2" w:themeFillTint="66"/>
            <w:vAlign w:val="center"/>
          </w:tcPr>
          <w:p w14:paraId="7F92A52D" w14:textId="77777777" w:rsidR="00356161" w:rsidRPr="002F031E" w:rsidRDefault="00356161" w:rsidP="0083785E">
            <w:pPr>
              <w:pStyle w:val="BodyText"/>
              <w:keepNext/>
              <w:spacing w:after="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2F031E">
              <w:rPr>
                <w:rFonts w:cs="Arial"/>
                <w:b/>
                <w:sz w:val="18"/>
                <w:szCs w:val="18"/>
              </w:rPr>
              <w:t>Is behaviour observed?</w:t>
            </w:r>
          </w:p>
          <w:p w14:paraId="37D7BF23" w14:textId="77777777" w:rsidR="00356161" w:rsidRPr="002F031E" w:rsidRDefault="00356161" w:rsidP="0083785E">
            <w:pPr>
              <w:pStyle w:val="BodyText"/>
              <w:keepNext/>
              <w:tabs>
                <w:tab w:val="center" w:pos="460"/>
                <w:tab w:val="center" w:pos="1605"/>
              </w:tabs>
              <w:spacing w:before="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2F031E">
              <w:rPr>
                <w:rFonts w:cs="Arial"/>
                <w:b/>
                <w:sz w:val="18"/>
                <w:szCs w:val="18"/>
              </w:rPr>
              <w:tab/>
              <w:t>Yes</w:t>
            </w:r>
            <w:r w:rsidRPr="002F031E">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5"/>
            <w:tcBorders>
              <w:left w:val="single" w:sz="8" w:space="0" w:color="C0504D" w:themeColor="accent2"/>
            </w:tcBorders>
            <w:shd w:val="clear" w:color="auto" w:fill="E5B8B7" w:themeFill="accent2" w:themeFillTint="66"/>
            <w:vAlign w:val="center"/>
          </w:tcPr>
          <w:p w14:paraId="6ACC6B11" w14:textId="77777777" w:rsidR="00356161" w:rsidRPr="002F031E" w:rsidRDefault="00356161" w:rsidP="0083785E">
            <w:pPr>
              <w:pStyle w:val="BodyText"/>
              <w:keepNext/>
              <w:spacing w:line="240" w:lineRule="auto"/>
              <w:rPr>
                <w:rFonts w:cs="Arial"/>
                <w:bCs w:val="0"/>
                <w:sz w:val="18"/>
                <w:szCs w:val="18"/>
              </w:rPr>
            </w:pPr>
            <w:r w:rsidRPr="002F031E">
              <w:rPr>
                <w:rFonts w:cs="Arial"/>
                <w:bCs w:val="0"/>
                <w:sz w:val="18"/>
                <w:szCs w:val="18"/>
              </w:rPr>
              <w:t>Assessor notes, including examples of candidate responses or application</w:t>
            </w:r>
          </w:p>
        </w:tc>
      </w:tr>
      <w:tr w:rsidR="00356161" w:rsidRPr="002F031E" w14:paraId="4B2B0CC9" w14:textId="77777777" w:rsidTr="0083785E">
        <w:trPr>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58086592" w14:textId="77777777" w:rsidR="00356161" w:rsidRPr="002F031E" w:rsidRDefault="00356161" w:rsidP="0083785E">
            <w:pPr>
              <w:keepNext/>
              <w:spacing w:before="120"/>
              <w:rPr>
                <w:b w:val="0"/>
                <w:sz w:val="20"/>
                <w:szCs w:val="20"/>
              </w:rPr>
            </w:pPr>
            <w:r w:rsidRPr="002F031E">
              <w:rPr>
                <w:b w:val="0"/>
                <w:sz w:val="20"/>
                <w:szCs w:val="20"/>
              </w:rPr>
              <w:t>Document own involvement in pedagogical practices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552D6881" w14:textId="77777777" w:rsidR="00356161" w:rsidRPr="002F031E" w:rsidRDefault="00356161" w:rsidP="0083785E">
            <w:pPr>
              <w:keepNext/>
              <w:spacing w:before="120"/>
              <w:rPr>
                <w:sz w:val="20"/>
                <w:szCs w:val="20"/>
              </w:rPr>
            </w:pPr>
            <w:r w:rsidRPr="002F031E">
              <w:rPr>
                <w:sz w:val="20"/>
                <w:szCs w:val="20"/>
              </w:rPr>
              <w:t>Relevant approved learning framework under the</w:t>
            </w:r>
            <w:r w:rsidRPr="002F031E">
              <w:rPr>
                <w:i/>
                <w:sz w:val="20"/>
                <w:szCs w:val="20"/>
              </w:rPr>
              <w:t xml:space="preserve"> National Quality Framework for Early Childhood Education and Care</w:t>
            </w:r>
          </w:p>
        </w:tc>
        <w:tc>
          <w:tcPr>
            <w:tcW w:w="399" w:type="pct"/>
            <w:gridSpan w:val="3"/>
          </w:tcPr>
          <w:p w14:paraId="4A0F0E3B" w14:textId="77777777" w:rsidR="00356161" w:rsidRPr="002F031E" w:rsidRDefault="00356161" w:rsidP="0083785E">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3EA1C074"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5E6105DE" w14:textId="77777777" w:rsidR="00356161" w:rsidRPr="002F031E" w:rsidRDefault="00356161" w:rsidP="0083785E">
            <w:pPr>
              <w:pStyle w:val="BodyText"/>
              <w:keepNext/>
              <w:spacing w:line="240" w:lineRule="auto"/>
              <w:rPr>
                <w:rFonts w:cs="Arial"/>
                <w:bCs w:val="0"/>
                <w:sz w:val="18"/>
                <w:szCs w:val="18"/>
              </w:rPr>
            </w:pPr>
          </w:p>
        </w:tc>
      </w:tr>
      <w:tr w:rsidR="00356161" w:rsidRPr="002F031E" w14:paraId="6A3C77D8" w14:textId="77777777" w:rsidTr="0083785E">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4D964D84" w14:textId="77777777" w:rsidR="00356161" w:rsidRPr="002F031E" w:rsidRDefault="00356161" w:rsidP="0083785E">
            <w:pPr>
              <w:keepNext/>
              <w:spacing w:before="120"/>
              <w:rPr>
                <w:b w:val="0"/>
                <w:sz w:val="20"/>
                <w:szCs w:val="20"/>
              </w:rPr>
            </w:pPr>
            <w:r w:rsidRPr="002F031E">
              <w:rPr>
                <w:b w:val="0"/>
                <w:sz w:val="20"/>
                <w:szCs w:val="20"/>
              </w:rPr>
              <w:t>Discuss own pedagogical practices with supervisor and others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1A289A45" w14:textId="77777777" w:rsidR="00356161" w:rsidRPr="002F031E" w:rsidRDefault="00356161" w:rsidP="0083785E">
            <w:pPr>
              <w:keepNext/>
              <w:spacing w:before="120"/>
              <w:rPr>
                <w:sz w:val="20"/>
                <w:szCs w:val="20"/>
              </w:rPr>
            </w:pPr>
            <w:r w:rsidRPr="002F031E">
              <w:rPr>
                <w:sz w:val="20"/>
                <w:szCs w:val="20"/>
              </w:rPr>
              <w:t>Organisational standards, policies, protocols and procedures</w:t>
            </w:r>
          </w:p>
        </w:tc>
        <w:tc>
          <w:tcPr>
            <w:tcW w:w="399" w:type="pct"/>
            <w:gridSpan w:val="3"/>
          </w:tcPr>
          <w:p w14:paraId="22B31053" w14:textId="77777777" w:rsidR="00356161" w:rsidRPr="002F031E" w:rsidRDefault="00356161" w:rsidP="0083785E">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4A861007"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1421A826" w14:textId="77777777" w:rsidR="00356161" w:rsidRPr="002F031E" w:rsidRDefault="00356161" w:rsidP="0083785E">
            <w:pPr>
              <w:pStyle w:val="BodyText"/>
              <w:keepNext/>
              <w:spacing w:line="240" w:lineRule="auto"/>
              <w:rPr>
                <w:rFonts w:cs="Arial"/>
                <w:bCs w:val="0"/>
                <w:sz w:val="18"/>
                <w:szCs w:val="18"/>
              </w:rPr>
            </w:pPr>
          </w:p>
        </w:tc>
      </w:tr>
      <w:tr w:rsidR="00356161" w:rsidRPr="002F031E" w14:paraId="155A0A0F" w14:textId="77777777" w:rsidTr="0083785E">
        <w:trPr>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2CCE8298" w14:textId="77777777" w:rsidR="00356161" w:rsidRPr="002F031E" w:rsidRDefault="00356161" w:rsidP="0083785E">
            <w:pPr>
              <w:keepNext/>
              <w:spacing w:before="120"/>
              <w:rPr>
                <w:b w:val="0"/>
                <w:sz w:val="20"/>
                <w:szCs w:val="20"/>
              </w:rPr>
            </w:pPr>
            <w:r w:rsidRPr="002F031E">
              <w:rPr>
                <w:b w:val="0"/>
                <w:sz w:val="20"/>
                <w:szCs w:val="20"/>
              </w:rPr>
              <w:lastRenderedPageBreak/>
              <w:t>Follow legislative and regulatory requirements, including maintaining confidentiality</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0974D4FE" w14:textId="77777777" w:rsidR="00356161" w:rsidRPr="002F031E" w:rsidRDefault="00356161" w:rsidP="0083785E">
            <w:pPr>
              <w:keepNext/>
              <w:spacing w:before="120"/>
              <w:rPr>
                <w:sz w:val="20"/>
                <w:szCs w:val="20"/>
              </w:rPr>
            </w:pPr>
            <w:r w:rsidRPr="002F031E">
              <w:rPr>
                <w:sz w:val="20"/>
                <w:szCs w:val="20"/>
              </w:rPr>
              <w:t>Privacy legislation. Relevant work health and safety (WHS) requirements. Safe information technology use.</w:t>
            </w:r>
          </w:p>
        </w:tc>
        <w:tc>
          <w:tcPr>
            <w:tcW w:w="399" w:type="pct"/>
            <w:gridSpan w:val="3"/>
          </w:tcPr>
          <w:p w14:paraId="621BCA98" w14:textId="77777777" w:rsidR="00356161" w:rsidRPr="002F031E" w:rsidRDefault="00356161" w:rsidP="0083785E">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5F381D82"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06D0DA79" w14:textId="77777777" w:rsidR="00356161" w:rsidRPr="002F031E" w:rsidRDefault="00356161" w:rsidP="0083785E">
            <w:pPr>
              <w:pStyle w:val="BodyText"/>
              <w:keepNext/>
              <w:spacing w:line="240" w:lineRule="auto"/>
              <w:rPr>
                <w:rFonts w:cs="Arial"/>
                <w:bCs w:val="0"/>
                <w:sz w:val="18"/>
                <w:szCs w:val="18"/>
              </w:rPr>
            </w:pPr>
          </w:p>
        </w:tc>
      </w:tr>
      <w:tr w:rsidR="00356161" w:rsidRPr="002F031E" w14:paraId="5EAA0FDD"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69" w:type="pct"/>
            <w:gridSpan w:val="8"/>
            <w:tcBorders>
              <w:right w:val="single" w:sz="4" w:space="0" w:color="C0504D" w:themeColor="accent2"/>
            </w:tcBorders>
            <w:shd w:val="clear" w:color="auto" w:fill="E5B8B7" w:themeFill="accent2" w:themeFillTint="66"/>
            <w:vAlign w:val="center"/>
          </w:tcPr>
          <w:p w14:paraId="3A409A78" w14:textId="77777777" w:rsidR="00356161" w:rsidRPr="002F031E" w:rsidRDefault="00356161" w:rsidP="0083785E">
            <w:pPr>
              <w:pStyle w:val="BodyText"/>
              <w:keepNext/>
              <w:spacing w:line="240" w:lineRule="auto"/>
              <w:rPr>
                <w:rFonts w:cs="Arial"/>
                <w:bCs w:val="0"/>
              </w:rPr>
            </w:pPr>
            <w:r w:rsidRPr="002F031E">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1" w:type="pct"/>
            <w:gridSpan w:val="4"/>
            <w:tcBorders>
              <w:left w:val="single" w:sz="4" w:space="0" w:color="C0504D" w:themeColor="accent2"/>
            </w:tcBorders>
            <w:shd w:val="clear" w:color="auto" w:fill="auto"/>
            <w:vAlign w:val="center"/>
          </w:tcPr>
          <w:p w14:paraId="5B72D033" w14:textId="77777777" w:rsidR="00356161" w:rsidRPr="002F031E" w:rsidRDefault="00356161" w:rsidP="0083785E">
            <w:pPr>
              <w:pStyle w:val="BodyText"/>
              <w:keepNext/>
              <w:spacing w:line="240" w:lineRule="auto"/>
              <w:rPr>
                <w:rFonts w:cs="Arial"/>
                <w:b w:val="0"/>
              </w:rPr>
            </w:pPr>
            <w:r w:rsidRPr="002F031E">
              <w:fldChar w:fldCharType="begin">
                <w:ffData>
                  <w:name w:val="Check6"/>
                  <w:enabled/>
                  <w:calcOnExit w:val="0"/>
                  <w:checkBox>
                    <w:sizeAuto/>
                    <w:default w:val="0"/>
                  </w:checkBox>
                </w:ffData>
              </w:fldChar>
            </w:r>
            <w:r w:rsidRPr="002F031E">
              <w:instrText xml:space="preserve"> FORMCHECKBOX </w:instrText>
            </w:r>
            <w:r w:rsidRPr="002F031E">
              <w:fldChar w:fldCharType="end"/>
            </w:r>
            <w:r w:rsidRPr="002F031E">
              <w:t xml:space="preserve"> Yes      </w:t>
            </w:r>
            <w:r w:rsidRPr="002F031E">
              <w:fldChar w:fldCharType="begin">
                <w:ffData>
                  <w:name w:val="Check6"/>
                  <w:enabled/>
                  <w:calcOnExit w:val="0"/>
                  <w:checkBox>
                    <w:sizeAuto/>
                    <w:default w:val="0"/>
                  </w:checkBox>
                </w:ffData>
              </w:fldChar>
            </w:r>
            <w:r w:rsidRPr="002F031E">
              <w:instrText xml:space="preserve"> FORMCHECKBOX </w:instrText>
            </w:r>
            <w:r w:rsidRPr="002F031E">
              <w:fldChar w:fldCharType="end"/>
            </w:r>
            <w:r w:rsidRPr="002F031E">
              <w:t xml:space="preserve"> No</w:t>
            </w:r>
          </w:p>
        </w:tc>
      </w:tr>
      <w:tr w:rsidR="00356161" w:rsidRPr="002F031E" w14:paraId="6197807D" w14:textId="77777777" w:rsidTr="0083785E">
        <w:trPr>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E5B8B7" w:themeFill="accent2" w:themeFillTint="66"/>
            <w:vAlign w:val="center"/>
          </w:tcPr>
          <w:p w14:paraId="3D2F7B3C" w14:textId="77777777" w:rsidR="00356161" w:rsidRPr="002F031E" w:rsidRDefault="00356161" w:rsidP="0083785E">
            <w:pPr>
              <w:pStyle w:val="BodyText"/>
              <w:keepNext/>
              <w:spacing w:line="240" w:lineRule="auto"/>
              <w:rPr>
                <w:rFonts w:cs="Arial"/>
                <w:bCs w:val="0"/>
                <w:color w:val="000000" w:themeColor="text1"/>
              </w:rPr>
            </w:pPr>
            <w:r w:rsidRPr="002F031E">
              <w:rPr>
                <w:rFonts w:cs="Arial"/>
                <w:bCs w:val="0"/>
                <w:color w:val="000000" w:themeColor="text1"/>
              </w:rPr>
              <w:t xml:space="preserve">Additional assessor comments on candidate performance </w:t>
            </w:r>
            <w:r w:rsidRPr="002F031E">
              <w:rPr>
                <w:rFonts w:cs="Arial"/>
                <w:b w:val="0"/>
                <w:bCs w:val="0"/>
                <w:i/>
              </w:rPr>
              <w:t>(Assessor to sign and date)</w:t>
            </w:r>
          </w:p>
        </w:tc>
      </w:tr>
      <w:tr w:rsidR="00356161" w:rsidRPr="002F031E" w14:paraId="2D398429" w14:textId="77777777" w:rsidTr="0083785E">
        <w:trPr>
          <w:cnfStyle w:val="000000100000" w:firstRow="0" w:lastRow="0" w:firstColumn="0" w:lastColumn="0" w:oddVBand="0" w:evenVBand="0" w:oddHBand="1" w:evenHBand="0" w:firstRowFirstColumn="0" w:firstRowLastColumn="0" w:lastRowFirstColumn="0" w:lastRowLastColumn="0"/>
          <w:trHeight w:val="3402"/>
        </w:trPr>
        <w:tc>
          <w:tcPr>
            <w:cnfStyle w:val="001000000000" w:firstRow="0" w:lastRow="0" w:firstColumn="1" w:lastColumn="0" w:oddVBand="0" w:evenVBand="0" w:oddHBand="0" w:evenHBand="0" w:firstRowFirstColumn="0" w:firstRowLastColumn="0" w:lastRowFirstColumn="0" w:lastRowLastColumn="0"/>
            <w:tcW w:w="5000" w:type="pct"/>
            <w:gridSpan w:val="12"/>
          </w:tcPr>
          <w:p w14:paraId="0C29377F" w14:textId="77777777" w:rsidR="00356161" w:rsidRPr="002F031E" w:rsidRDefault="00356161" w:rsidP="0083785E">
            <w:pPr>
              <w:pStyle w:val="BodyText"/>
              <w:keepNext/>
              <w:spacing w:after="0" w:line="240" w:lineRule="auto"/>
              <w:rPr>
                <w:rFonts w:cs="Arial"/>
                <w:b w:val="0"/>
                <w:bCs w:val="0"/>
                <w:sz w:val="18"/>
                <w:szCs w:val="18"/>
              </w:rPr>
            </w:pPr>
            <w:r w:rsidRPr="002F031E">
              <w:rPr>
                <w:rFonts w:cs="Arial"/>
                <w:b w:val="0"/>
                <w:bCs w:val="0"/>
                <w:sz w:val="18"/>
                <w:szCs w:val="18"/>
              </w:rPr>
              <w:t xml:space="preserve">Examples of pedagogical practices are listed in the Frameworks documents—go to </w:t>
            </w:r>
            <w:hyperlink r:id="rId113" w:history="1">
              <w:r w:rsidRPr="002F031E">
                <w:rPr>
                  <w:rStyle w:val="Hyperlink"/>
                  <w:rFonts w:eastAsiaTheme="majorEastAsia" w:cs="Arial"/>
                  <w:sz w:val="18"/>
                  <w:szCs w:val="18"/>
                </w:rPr>
                <w:t>http://deewr.gov.au/early-years-learning-framework</w:t>
              </w:r>
            </w:hyperlink>
            <w:r w:rsidRPr="002F031E">
              <w:rPr>
                <w:rFonts w:cs="Arial"/>
                <w:b w:val="0"/>
                <w:bCs w:val="0"/>
                <w:sz w:val="18"/>
                <w:szCs w:val="18"/>
              </w:rPr>
              <w:t xml:space="preserve"> if you need further information.</w:t>
            </w:r>
          </w:p>
          <w:p w14:paraId="2442AED2" w14:textId="77777777" w:rsidR="00356161" w:rsidRPr="002F031E" w:rsidRDefault="00356161" w:rsidP="0083785E">
            <w:pPr>
              <w:pStyle w:val="BodyText"/>
              <w:keepNext/>
              <w:spacing w:before="0" w:after="0" w:line="240" w:lineRule="auto"/>
              <w:rPr>
                <w:rFonts w:cs="Arial"/>
                <w:b w:val="0"/>
                <w:bCs w:val="0"/>
                <w:sz w:val="16"/>
                <w:szCs w:val="16"/>
              </w:rPr>
            </w:pPr>
          </w:p>
        </w:tc>
      </w:tr>
    </w:tbl>
    <w:p w14:paraId="128FD284" w14:textId="77777777" w:rsidR="00356161" w:rsidRPr="002F031E" w:rsidRDefault="00356161" w:rsidP="00356161">
      <w:pPr>
        <w:keepNext/>
        <w:spacing w:after="0"/>
        <w:rPr>
          <w:rFonts w:cs="Arial"/>
          <w:szCs w:val="20"/>
        </w:rPr>
      </w:pPr>
      <w:r w:rsidRPr="002F031E">
        <w:rPr>
          <w:rFonts w:cs="Arial"/>
          <w:szCs w:val="20"/>
        </w:rPr>
        <w:br w:type="page"/>
      </w:r>
    </w:p>
    <w:p w14:paraId="328BDF94" w14:textId="77777777" w:rsidR="00356161" w:rsidRPr="002F031E" w:rsidRDefault="00356161" w:rsidP="00356161">
      <w:pPr>
        <w:keepNext/>
        <w:spacing w:after="0"/>
        <w:rPr>
          <w:rFonts w:cs="Arial"/>
          <w:sz w:val="10"/>
          <w:szCs w:val="10"/>
        </w:rPr>
      </w:pPr>
    </w:p>
    <w:tbl>
      <w:tblPr>
        <w:tblStyle w:val="LightList-Accent2"/>
        <w:tblW w:w="5000" w:type="pct"/>
        <w:tblLayout w:type="fixed"/>
        <w:tblLook w:val="01A0" w:firstRow="1" w:lastRow="0" w:firstColumn="1" w:lastColumn="1" w:noHBand="0" w:noVBand="0"/>
      </w:tblPr>
      <w:tblGrid>
        <w:gridCol w:w="2092"/>
        <w:gridCol w:w="1276"/>
        <w:gridCol w:w="3051"/>
        <w:gridCol w:w="669"/>
        <w:gridCol w:w="255"/>
        <w:gridCol w:w="207"/>
        <w:gridCol w:w="1140"/>
        <w:gridCol w:w="11"/>
        <w:gridCol w:w="479"/>
        <w:gridCol w:w="2197"/>
        <w:gridCol w:w="1401"/>
        <w:gridCol w:w="1398"/>
      </w:tblGrid>
      <w:tr w:rsidR="00356161" w:rsidRPr="002F031E" w14:paraId="7F652214" w14:textId="77777777" w:rsidTr="0083785E">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C0504D" w:themeColor="accent2"/>
              <w:bottom w:val="single" w:sz="8" w:space="0" w:color="C0504D" w:themeColor="accent2"/>
            </w:tcBorders>
            <w:vAlign w:val="center"/>
          </w:tcPr>
          <w:p w14:paraId="3B0D1180" w14:textId="77777777" w:rsidR="00356161" w:rsidRPr="002F031E" w:rsidRDefault="00356161" w:rsidP="0083785E">
            <w:pPr>
              <w:pStyle w:val="Heading2"/>
              <w:keepLines w:val="0"/>
              <w:spacing w:line="240" w:lineRule="auto"/>
              <w:outlineLvl w:val="1"/>
              <w:rPr>
                <w:rFonts w:ascii="Arial" w:hAnsi="Arial" w:cs="Arial"/>
                <w:color w:val="FFFFFF" w:themeColor="background1"/>
              </w:rPr>
            </w:pPr>
            <w:bookmarkStart w:id="173" w:name="_Toc188009376"/>
            <w:bookmarkStart w:id="174" w:name="_Toc235501076"/>
            <w:bookmarkStart w:id="175" w:name="_Toc236982777"/>
            <w:r w:rsidRPr="002F031E">
              <w:rPr>
                <w:rFonts w:ascii="Arial" w:hAnsi="Arial" w:cs="Arial"/>
                <w:color w:val="FFFFFF" w:themeColor="background1"/>
              </w:rPr>
              <w:t>Observation tool for workplace assessment task 6: Record the circumstances surrounding risk of harm</w:t>
            </w:r>
            <w:bookmarkEnd w:id="173"/>
            <w:bookmarkEnd w:id="174"/>
            <w:bookmarkEnd w:id="175"/>
          </w:p>
        </w:tc>
      </w:tr>
      <w:tr w:rsidR="00356161" w:rsidRPr="002F031E" w14:paraId="4DFF5FCB" w14:textId="77777777" w:rsidTr="0083785E">
        <w:tblPrEx>
          <w:jc w:val="center"/>
        </w:tblPrEx>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E5B8B7" w:themeFill="accent2" w:themeFillTint="66"/>
          </w:tcPr>
          <w:p w14:paraId="65D95D83"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t>Units of competency:</w:t>
            </w:r>
          </w:p>
          <w:p w14:paraId="5EE55B5B" w14:textId="77777777" w:rsidR="00356161" w:rsidRPr="002F031E" w:rsidRDefault="00356161" w:rsidP="00356161">
            <w:pPr>
              <w:pStyle w:val="BodyText"/>
              <w:keepNext/>
              <w:numPr>
                <w:ilvl w:val="0"/>
                <w:numId w:val="5"/>
              </w:numPr>
              <w:spacing w:line="240" w:lineRule="auto"/>
              <w:ind w:left="714" w:hanging="357"/>
              <w:rPr>
                <w:rFonts w:cs="Arial"/>
                <w:b w:val="0"/>
                <w:color w:val="000000" w:themeColor="text1"/>
                <w:sz w:val="20"/>
                <w:szCs w:val="20"/>
              </w:rPr>
            </w:pPr>
            <w:r w:rsidRPr="002F031E">
              <w:rPr>
                <w:rFonts w:cs="Arial"/>
                <w:i/>
                <w:color w:val="000000" w:themeColor="text1"/>
                <w:sz w:val="20"/>
                <w:szCs w:val="20"/>
              </w:rPr>
              <w:t>CHCCS400C Work within a relevant legal and ethical framework</w:t>
            </w:r>
            <w:r w:rsidRPr="002F031E">
              <w:rPr>
                <w:rFonts w:cs="Arial"/>
                <w:b w:val="0"/>
                <w:color w:val="000000" w:themeColor="text1"/>
                <w:sz w:val="20"/>
                <w:szCs w:val="20"/>
              </w:rPr>
              <w:t xml:space="preserve"> (core unit)</w:t>
            </w:r>
          </w:p>
          <w:p w14:paraId="1FEE9A10" w14:textId="77777777" w:rsidR="00356161" w:rsidRPr="002F031E" w:rsidRDefault="00356161" w:rsidP="00356161">
            <w:pPr>
              <w:pStyle w:val="BodyText"/>
              <w:keepNext/>
              <w:numPr>
                <w:ilvl w:val="0"/>
                <w:numId w:val="5"/>
              </w:numPr>
              <w:spacing w:line="240" w:lineRule="auto"/>
              <w:ind w:left="714" w:hanging="357"/>
              <w:rPr>
                <w:rFonts w:cs="Arial"/>
                <w:b w:val="0"/>
                <w:color w:val="000000" w:themeColor="text1"/>
                <w:sz w:val="20"/>
                <w:szCs w:val="20"/>
              </w:rPr>
            </w:pPr>
            <w:r w:rsidRPr="002F031E">
              <w:rPr>
                <w:rFonts w:cs="Arial"/>
                <w:i/>
                <w:color w:val="000000" w:themeColor="text1"/>
                <w:sz w:val="20"/>
                <w:szCs w:val="20"/>
              </w:rPr>
              <w:t>CHCPRT001 Identify and respond to children and young people at risk</w:t>
            </w:r>
            <w:r w:rsidRPr="002F031E">
              <w:rPr>
                <w:rFonts w:cs="Arial"/>
                <w:b w:val="0"/>
                <w:color w:val="000000" w:themeColor="text1"/>
                <w:sz w:val="20"/>
                <w:szCs w:val="20"/>
              </w:rPr>
              <w:t xml:space="preserve"> (core unit)</w:t>
            </w:r>
          </w:p>
          <w:p w14:paraId="1F990FC9"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b w:val="0"/>
                <w:color w:val="000000" w:themeColor="text1"/>
                <w:sz w:val="20"/>
                <w:szCs w:val="20"/>
              </w:rPr>
              <w:t xml:space="preserve">The full text of the units can be viewed at </w:t>
            </w:r>
            <w:hyperlink r:id="rId114" w:history="1">
              <w:r w:rsidRPr="002F031E">
                <w:rPr>
                  <w:rStyle w:val="Hyperlink"/>
                  <w:rFonts w:eastAsiaTheme="majorEastAsia" w:cs="Arial"/>
                  <w:sz w:val="20"/>
                  <w:szCs w:val="20"/>
                </w:rPr>
                <w:t>www.training.gov.au</w:t>
              </w:r>
            </w:hyperlink>
          </w:p>
        </w:tc>
      </w:tr>
      <w:tr w:rsidR="00356161" w:rsidRPr="002F031E" w14:paraId="49404BBD" w14:textId="77777777" w:rsidTr="0083785E">
        <w:trPr>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590ADD6A"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C0504D" w:themeColor="accent2"/>
              <w:bottom w:val="single" w:sz="8" w:space="0" w:color="C0504D" w:themeColor="accent2"/>
            </w:tcBorders>
          </w:tcPr>
          <w:p w14:paraId="10DD1037" w14:textId="77777777" w:rsidR="00356161" w:rsidRPr="002F031E" w:rsidRDefault="00356161" w:rsidP="0083785E">
            <w:pPr>
              <w:pStyle w:val="BodyText"/>
              <w:keepNext/>
              <w:spacing w:line="240" w:lineRule="auto"/>
              <w:rPr>
                <w:rFonts w:cs="Arial"/>
                <w:color w:val="000000" w:themeColor="text1"/>
                <w:sz w:val="20"/>
                <w:szCs w:val="20"/>
              </w:rPr>
            </w:pPr>
          </w:p>
        </w:tc>
        <w:tc>
          <w:tcPr>
            <w:tcW w:w="648" w:type="pct"/>
            <w:gridSpan w:val="4"/>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0BC3C641" w14:textId="77777777" w:rsidR="00356161" w:rsidRPr="002F031E" w:rsidRDefault="00356161" w:rsidP="0083785E">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C0504D" w:themeColor="accent2"/>
              <w:left w:val="single" w:sz="8" w:space="0" w:color="C0504D" w:themeColor="accent2"/>
              <w:bottom w:val="single" w:sz="8" w:space="0" w:color="C0504D" w:themeColor="accent2"/>
            </w:tcBorders>
            <w:vAlign w:val="center"/>
          </w:tcPr>
          <w:p w14:paraId="70996EE5" w14:textId="77777777" w:rsidR="00356161" w:rsidRPr="002F031E" w:rsidRDefault="00356161" w:rsidP="0083785E">
            <w:pPr>
              <w:pStyle w:val="BodyText"/>
              <w:keepNext/>
              <w:spacing w:line="240" w:lineRule="auto"/>
              <w:rPr>
                <w:rFonts w:cs="Arial"/>
                <w:b w:val="0"/>
                <w:color w:val="000000" w:themeColor="text1"/>
                <w:sz w:val="20"/>
                <w:szCs w:val="20"/>
              </w:rPr>
            </w:pPr>
          </w:p>
        </w:tc>
      </w:tr>
      <w:tr w:rsidR="00356161" w:rsidRPr="002F031E" w14:paraId="7BBE3973"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C0504D" w:themeColor="accent2"/>
            </w:tcBorders>
            <w:shd w:val="clear" w:color="auto" w:fill="F2DBDB" w:themeFill="accent2" w:themeFillTint="33"/>
            <w:vAlign w:val="center"/>
          </w:tcPr>
          <w:p w14:paraId="42A677F0"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tcPr>
          <w:p w14:paraId="075409B5" w14:textId="77777777" w:rsidR="00356161" w:rsidRPr="002F031E" w:rsidRDefault="00356161" w:rsidP="0083785E">
            <w:pPr>
              <w:pStyle w:val="BodyText"/>
              <w:keepNext/>
              <w:spacing w:line="240" w:lineRule="auto"/>
              <w:rPr>
                <w:rFonts w:cs="Arial"/>
                <w:color w:val="000000" w:themeColor="text1"/>
                <w:sz w:val="20"/>
                <w:szCs w:val="20"/>
              </w:rPr>
            </w:pPr>
          </w:p>
        </w:tc>
        <w:tc>
          <w:tcPr>
            <w:tcW w:w="648" w:type="pct"/>
            <w:gridSpan w:val="4"/>
            <w:tcBorders>
              <w:left w:val="single" w:sz="8" w:space="0" w:color="C0504D" w:themeColor="accent2"/>
              <w:right w:val="single" w:sz="8" w:space="0" w:color="C0504D" w:themeColor="accent2"/>
            </w:tcBorders>
            <w:shd w:val="clear" w:color="auto" w:fill="F2DBDB" w:themeFill="accent2" w:themeFillTint="33"/>
            <w:vAlign w:val="center"/>
          </w:tcPr>
          <w:p w14:paraId="3E051E39" w14:textId="77777777" w:rsidR="00356161" w:rsidRPr="002F031E" w:rsidRDefault="00356161" w:rsidP="0083785E">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C0504D" w:themeColor="accent2"/>
            </w:tcBorders>
          </w:tcPr>
          <w:p w14:paraId="656556C2" w14:textId="77777777" w:rsidR="00356161" w:rsidRPr="002F031E" w:rsidRDefault="00356161" w:rsidP="0083785E">
            <w:pPr>
              <w:pStyle w:val="BodyText"/>
              <w:keepNext/>
              <w:spacing w:line="240" w:lineRule="auto"/>
              <w:rPr>
                <w:rFonts w:cs="Arial"/>
                <w:b w:val="0"/>
                <w:color w:val="000000" w:themeColor="text1"/>
                <w:sz w:val="20"/>
                <w:szCs w:val="20"/>
              </w:rPr>
            </w:pPr>
          </w:p>
        </w:tc>
      </w:tr>
      <w:tr w:rsidR="00356161" w:rsidRPr="002F031E" w14:paraId="083B6919" w14:textId="77777777" w:rsidTr="0083785E">
        <w:trPr>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4BAEDCF9"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C0504D" w:themeColor="accent2"/>
              <w:bottom w:val="single" w:sz="8" w:space="0" w:color="C0504D" w:themeColor="accent2"/>
            </w:tcBorders>
          </w:tcPr>
          <w:p w14:paraId="0E602164" w14:textId="77777777" w:rsidR="00356161" w:rsidRPr="002F031E" w:rsidRDefault="00356161" w:rsidP="0083785E">
            <w:pPr>
              <w:pStyle w:val="BodyText"/>
              <w:keepNext/>
              <w:spacing w:line="240" w:lineRule="auto"/>
              <w:rPr>
                <w:rFonts w:cs="Arial"/>
                <w:color w:val="000000" w:themeColor="text1"/>
                <w:sz w:val="20"/>
                <w:szCs w:val="20"/>
              </w:rPr>
            </w:pPr>
          </w:p>
        </w:tc>
        <w:tc>
          <w:tcPr>
            <w:tcW w:w="648" w:type="pct"/>
            <w:gridSpan w:val="4"/>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2DBDB" w:themeFill="accent2" w:themeFillTint="33"/>
            <w:vAlign w:val="center"/>
          </w:tcPr>
          <w:p w14:paraId="18EDA025" w14:textId="77777777" w:rsidR="00356161" w:rsidRPr="002F031E" w:rsidRDefault="00356161" w:rsidP="0083785E">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C0504D" w:themeColor="accent2"/>
              <w:left w:val="single" w:sz="8" w:space="0" w:color="C0504D" w:themeColor="accent2"/>
              <w:bottom w:val="single" w:sz="8" w:space="0" w:color="C0504D" w:themeColor="accent2"/>
            </w:tcBorders>
          </w:tcPr>
          <w:p w14:paraId="6F25625C" w14:textId="77777777" w:rsidR="00356161" w:rsidRPr="002F031E" w:rsidRDefault="00356161" w:rsidP="0083785E">
            <w:pPr>
              <w:pStyle w:val="BodyText"/>
              <w:keepNext/>
              <w:spacing w:line="240" w:lineRule="auto"/>
              <w:rPr>
                <w:rFonts w:cs="Arial"/>
                <w:b w:val="0"/>
                <w:color w:val="000000" w:themeColor="text1"/>
                <w:sz w:val="20"/>
                <w:szCs w:val="20"/>
              </w:rPr>
            </w:pPr>
          </w:p>
        </w:tc>
      </w:tr>
      <w:tr w:rsidR="00356161" w:rsidRPr="002F031E" w14:paraId="0B771785"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E5B8B7" w:themeFill="accent2" w:themeFillTint="66"/>
            <w:vAlign w:val="center"/>
          </w:tcPr>
          <w:p w14:paraId="6A3B995B" w14:textId="77777777" w:rsidR="00356161" w:rsidRPr="002F031E" w:rsidRDefault="00356161" w:rsidP="0083785E">
            <w:pPr>
              <w:pStyle w:val="BodyText"/>
              <w:keepNext/>
              <w:spacing w:line="240" w:lineRule="auto"/>
              <w:rPr>
                <w:rFonts w:cs="Arial"/>
                <w:color w:val="000000" w:themeColor="text1"/>
              </w:rPr>
            </w:pPr>
            <w:r w:rsidRPr="002F031E">
              <w:rPr>
                <w:rFonts w:cs="Arial"/>
                <w:color w:val="000000" w:themeColor="text1"/>
              </w:rPr>
              <w:t>Description of the workplace assessment task</w:t>
            </w:r>
          </w:p>
        </w:tc>
      </w:tr>
      <w:tr w:rsidR="00356161" w:rsidRPr="002F031E" w14:paraId="57BBAE63" w14:textId="77777777" w:rsidTr="0083785E">
        <w:trPr>
          <w:trHeight w:val="283"/>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tcPr>
          <w:p w14:paraId="72CE0C86"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This workplace assessment task requires candidates to report on possible circumstances surrounding indications of risk-of-harm, and to develop a response that would be appropriate for an educator working in an early childhood education and care service. The assessor should:</w:t>
            </w:r>
          </w:p>
          <w:p w14:paraId="65C36E42" w14:textId="77777777" w:rsidR="00356161" w:rsidRPr="002F031E" w:rsidRDefault="00356161" w:rsidP="00356161">
            <w:pPr>
              <w:pStyle w:val="BodyText"/>
              <w:keepNext/>
              <w:numPr>
                <w:ilvl w:val="0"/>
                <w:numId w:val="45"/>
              </w:numPr>
              <w:rPr>
                <w:rFonts w:cs="Arial"/>
                <w:b w:val="0"/>
                <w:color w:val="000000" w:themeColor="text1"/>
                <w:sz w:val="20"/>
                <w:szCs w:val="20"/>
              </w:rPr>
            </w:pPr>
            <w:r w:rsidRPr="002F031E">
              <w:rPr>
                <w:rFonts w:cs="Arial"/>
                <w:b w:val="0"/>
                <w:color w:val="000000" w:themeColor="text1"/>
                <w:sz w:val="20"/>
                <w:szCs w:val="20"/>
              </w:rPr>
              <w:t>confirm with the candidate a suitable activity—for example, the candidate could provide a brief verbal or written report to their supervisor, or make a short presentation to a staff meeting</w:t>
            </w:r>
          </w:p>
          <w:p w14:paraId="1569C44D" w14:textId="77777777" w:rsidR="00356161" w:rsidRPr="002F031E" w:rsidRDefault="00356161" w:rsidP="00356161">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consider the completed product or presentation</w:t>
            </w:r>
          </w:p>
          <w:p w14:paraId="159C8E26" w14:textId="77777777" w:rsidR="00356161" w:rsidRPr="002F031E" w:rsidRDefault="00356161" w:rsidP="00356161">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record findings on the observation checklist, and, when determining the assessment outcomes, consider the candidate’s research and workplace verification/direct evidence of practices supporting protection of children.</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C0504D" w:themeColor="accent2"/>
              <w:left w:val="single" w:sz="8" w:space="0" w:color="C0504D" w:themeColor="accent2"/>
              <w:bottom w:val="single" w:sz="8" w:space="0" w:color="C0504D" w:themeColor="accent2"/>
            </w:tcBorders>
            <w:shd w:val="clear" w:color="auto" w:fill="F2DBDB" w:themeFill="accent2" w:themeFillTint="33"/>
          </w:tcPr>
          <w:p w14:paraId="320608EB"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The assessor is required to verify that the candidate can:</w:t>
            </w:r>
          </w:p>
          <w:p w14:paraId="2C90F34B" w14:textId="77777777" w:rsidR="00356161" w:rsidRPr="002F031E" w:rsidRDefault="00356161" w:rsidP="00356161">
            <w:pPr>
              <w:pStyle w:val="BodyText"/>
              <w:keepNext/>
              <w:numPr>
                <w:ilvl w:val="0"/>
                <w:numId w:val="45"/>
              </w:numPr>
              <w:rPr>
                <w:rFonts w:cs="Arial"/>
                <w:b w:val="0"/>
                <w:color w:val="000000" w:themeColor="text1"/>
                <w:sz w:val="20"/>
                <w:szCs w:val="20"/>
              </w:rPr>
            </w:pPr>
            <w:r w:rsidRPr="002F031E">
              <w:rPr>
                <w:rFonts w:cs="Arial"/>
                <w:b w:val="0"/>
                <w:color w:val="000000" w:themeColor="text1"/>
                <w:sz w:val="20"/>
                <w:szCs w:val="20"/>
              </w:rPr>
              <w:t>identify and outline circumstances surrounding indications of risk-of-harm to children</w:t>
            </w:r>
          </w:p>
          <w:p w14:paraId="4FD24881" w14:textId="77777777" w:rsidR="00356161" w:rsidRPr="002F031E" w:rsidRDefault="00356161" w:rsidP="00356161">
            <w:pPr>
              <w:pStyle w:val="BodyText"/>
              <w:keepNext/>
              <w:numPr>
                <w:ilvl w:val="0"/>
                <w:numId w:val="45"/>
              </w:numPr>
              <w:rPr>
                <w:rFonts w:cs="Arial"/>
                <w:b w:val="0"/>
                <w:bCs w:val="0"/>
                <w:color w:val="000000" w:themeColor="text1"/>
                <w:sz w:val="20"/>
                <w:szCs w:val="20"/>
              </w:rPr>
            </w:pPr>
            <w:r w:rsidRPr="002F031E">
              <w:rPr>
                <w:rFonts w:cs="Arial"/>
                <w:b w:val="0"/>
                <w:color w:val="000000" w:themeColor="text1"/>
                <w:sz w:val="20"/>
                <w:szCs w:val="20"/>
              </w:rPr>
              <w:t>identify and outline appropriate responses to the risk of harm for an early childhood education and care service, including describing the duty of care responsibilities of an educator</w:t>
            </w:r>
          </w:p>
          <w:p w14:paraId="513468E9" w14:textId="77777777" w:rsidR="00356161" w:rsidRPr="002F031E" w:rsidRDefault="00356161" w:rsidP="00356161">
            <w:pPr>
              <w:pStyle w:val="BodyText"/>
              <w:numPr>
                <w:ilvl w:val="0"/>
                <w:numId w:val="45"/>
              </w:numPr>
              <w:rPr>
                <w:rFonts w:cs="Arial"/>
                <w:b w:val="0"/>
                <w:color w:val="000000" w:themeColor="text1"/>
                <w:sz w:val="20"/>
                <w:szCs w:val="20"/>
              </w:rPr>
            </w:pPr>
            <w:r w:rsidRPr="002F031E">
              <w:rPr>
                <w:rFonts w:cs="Arial"/>
                <w:b w:val="0"/>
                <w:color w:val="000000" w:themeColor="text1"/>
                <w:sz w:val="20"/>
                <w:szCs w:val="20"/>
              </w:rPr>
              <w:t>use child focussed work practices that support the protection of children</w:t>
            </w:r>
          </w:p>
          <w:p w14:paraId="62A989A2" w14:textId="77777777" w:rsidR="00356161" w:rsidRPr="002F031E" w:rsidRDefault="00356161" w:rsidP="00356161">
            <w:pPr>
              <w:pStyle w:val="BodyText"/>
              <w:keepNext/>
              <w:numPr>
                <w:ilvl w:val="0"/>
                <w:numId w:val="45"/>
              </w:numPr>
              <w:rPr>
                <w:rFonts w:cs="Arial"/>
                <w:b w:val="0"/>
                <w:color w:val="000000" w:themeColor="text1"/>
                <w:sz w:val="20"/>
                <w:szCs w:val="20"/>
              </w:rPr>
            </w:pPr>
            <w:r w:rsidRPr="002F031E">
              <w:rPr>
                <w:rFonts w:cs="Arial"/>
                <w:b w:val="0"/>
                <w:color w:val="000000" w:themeColor="text1"/>
                <w:sz w:val="20"/>
                <w:szCs w:val="20"/>
              </w:rPr>
              <w:t>work within legal and ethical frameworks and workplace procedures relevant to the work role.</w:t>
            </w:r>
          </w:p>
          <w:p w14:paraId="1D1207A3"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The time taken to complete the activity will depend on the candidate’s level of knowledge and the selected activity. The assessment outcomes should be recorded on this observation tool and the</w:t>
            </w:r>
            <w:r w:rsidRPr="002F031E">
              <w:rPr>
                <w:rFonts w:cs="Arial"/>
                <w:b w:val="0"/>
                <w:i/>
                <w:color w:val="000000" w:themeColor="text1"/>
                <w:sz w:val="20"/>
                <w:szCs w:val="20"/>
              </w:rPr>
              <w:t xml:space="preserve"> Assessment Outcomes form</w:t>
            </w:r>
            <w:r w:rsidRPr="002F031E">
              <w:rPr>
                <w:rFonts w:cs="Arial"/>
                <w:b w:val="0"/>
                <w:color w:val="000000" w:themeColor="text1"/>
                <w:sz w:val="20"/>
                <w:szCs w:val="20"/>
              </w:rPr>
              <w:t>.</w:t>
            </w:r>
          </w:p>
        </w:tc>
      </w:tr>
      <w:tr w:rsidR="00356161" w:rsidRPr="002F031E" w14:paraId="7098255B"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C0504D" w:themeColor="accent2"/>
            </w:tcBorders>
            <w:shd w:val="clear" w:color="auto" w:fill="E5B8B7" w:themeFill="accent2" w:themeFillTint="66"/>
            <w:vAlign w:val="center"/>
          </w:tcPr>
          <w:p w14:paraId="561DF251" w14:textId="77777777" w:rsidR="00356161" w:rsidRPr="002F031E" w:rsidRDefault="00356161" w:rsidP="0083785E">
            <w:pPr>
              <w:pStyle w:val="BodyText"/>
              <w:keepNext/>
              <w:pageBreakBefore/>
              <w:spacing w:line="240" w:lineRule="auto"/>
              <w:rPr>
                <w:rFonts w:cs="Arial"/>
                <w:color w:val="000000" w:themeColor="text1"/>
              </w:rPr>
            </w:pPr>
            <w:r w:rsidRPr="002F031E">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C0504D" w:themeColor="accent2"/>
            </w:tcBorders>
            <w:shd w:val="clear" w:color="auto" w:fill="E5B8B7" w:themeFill="accent2" w:themeFillTint="66"/>
            <w:vAlign w:val="center"/>
          </w:tcPr>
          <w:p w14:paraId="55E5EBE9" w14:textId="77777777" w:rsidR="00356161" w:rsidRPr="002F031E" w:rsidRDefault="00356161" w:rsidP="0083785E">
            <w:pPr>
              <w:pStyle w:val="BodyText"/>
              <w:keepNext/>
              <w:spacing w:line="240" w:lineRule="auto"/>
              <w:jc w:val="center"/>
              <w:rPr>
                <w:rFonts w:cs="Arial"/>
                <w:bCs w:val="0"/>
                <w:color w:val="000000" w:themeColor="text1"/>
              </w:rPr>
            </w:pPr>
            <w:r w:rsidRPr="002F031E">
              <w:rPr>
                <w:rFonts w:cs="Arial"/>
                <w:bCs w:val="0"/>
                <w:color w:val="000000" w:themeColor="text1"/>
              </w:rPr>
              <w:t>Completed or provided?</w:t>
            </w:r>
          </w:p>
        </w:tc>
      </w:tr>
      <w:tr w:rsidR="00356161" w:rsidRPr="002F031E" w14:paraId="244B9D0D" w14:textId="77777777" w:rsidTr="0083785E">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C0504D" w:themeColor="accent2"/>
              <w:bottom w:val="single" w:sz="8" w:space="0" w:color="C0504D" w:themeColor="accent2"/>
            </w:tcBorders>
            <w:shd w:val="clear" w:color="auto" w:fill="F2DBDB" w:themeFill="accent2" w:themeFillTint="33"/>
          </w:tcPr>
          <w:p w14:paraId="17DDFA7D" w14:textId="77777777" w:rsidR="00356161" w:rsidRPr="002F031E" w:rsidRDefault="00356161" w:rsidP="0083785E">
            <w:pPr>
              <w:pStyle w:val="BodyText"/>
              <w:keepNext/>
              <w:spacing w:line="240" w:lineRule="auto"/>
              <w:rPr>
                <w:rFonts w:cs="Arial"/>
                <w:b w:val="0"/>
                <w:i/>
                <w:color w:val="000000" w:themeColor="text1"/>
                <w:sz w:val="20"/>
                <w:szCs w:val="20"/>
              </w:rPr>
            </w:pPr>
            <w:r w:rsidRPr="002F031E">
              <w:rPr>
                <w:rFonts w:cs="Arial"/>
                <w:b w:val="0"/>
                <w:color w:val="000000" w:themeColor="text1"/>
                <w:sz w:val="20"/>
                <w:szCs w:val="20"/>
              </w:rPr>
              <w:t xml:space="preserve">Provide the candidate with </w:t>
            </w:r>
            <w:r w:rsidRPr="002F031E">
              <w:rPr>
                <w:rFonts w:cs="Arial"/>
                <w:b w:val="0"/>
                <w:i/>
                <w:color w:val="000000" w:themeColor="text1"/>
                <w:sz w:val="20"/>
                <w:szCs w:val="20"/>
              </w:rPr>
              <w:t>Candidate instructions for task 6: Record the circumstances surrounding risk of harm</w:t>
            </w:r>
            <w:r w:rsidRPr="002F031E">
              <w:rPr>
                <w:rFonts w:cs="Arial"/>
                <w:b w:val="0"/>
                <w:color w:val="000000" w:themeColor="text1"/>
                <w:sz w:val="20"/>
                <w:szCs w:val="20"/>
              </w:rPr>
              <w:t xml:space="preserve">, ensuring you give reasonable notice of the assessment and that details are recorded in the </w:t>
            </w:r>
            <w:r w:rsidRPr="002F031E">
              <w:rPr>
                <w:rFonts w:cs="Arial"/>
                <w:b w:val="0"/>
                <w:i/>
                <w:color w:val="000000" w:themeColor="text1"/>
                <w:sz w:val="20"/>
                <w:szCs w:val="20"/>
              </w:rPr>
              <w:t>RPL Assessment Plan</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C0504D" w:themeColor="accent2"/>
              <w:bottom w:val="single" w:sz="8" w:space="0" w:color="C0504D" w:themeColor="accent2"/>
            </w:tcBorders>
            <w:vAlign w:val="center"/>
          </w:tcPr>
          <w:p w14:paraId="39DF4C93"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C0504D" w:themeColor="accent2"/>
              <w:bottom w:val="single" w:sz="8" w:space="0" w:color="C0504D" w:themeColor="accent2"/>
            </w:tcBorders>
            <w:vAlign w:val="center"/>
          </w:tcPr>
          <w:p w14:paraId="468981F6"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51ECE682"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2DBDB" w:themeFill="accent2" w:themeFillTint="33"/>
          </w:tcPr>
          <w:p w14:paraId="03D4B7AB"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Ensure suitable arrangements are made for access to a workplace (noting that simulations and scenarios must be used where the full range of contexts and situations cannot be provided in the workplace, or may occur only rarely).</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1296DA97"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404C8090"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32DE9DE7" w14:textId="77777777" w:rsidTr="0083785E">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C0504D" w:themeColor="accent2"/>
              <w:bottom w:val="single" w:sz="8" w:space="0" w:color="C0504D" w:themeColor="accent2"/>
            </w:tcBorders>
            <w:shd w:val="clear" w:color="auto" w:fill="F2DBDB" w:themeFill="accent2" w:themeFillTint="33"/>
          </w:tcPr>
          <w:p w14:paraId="0853ED09"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You </w:t>
            </w:r>
            <w:r w:rsidRPr="002F031E">
              <w:rPr>
                <w:rFonts w:cs="Arial"/>
                <w:b w:val="0"/>
                <w:i/>
                <w:color w:val="000000" w:themeColor="text1"/>
                <w:sz w:val="20"/>
                <w:szCs w:val="20"/>
              </w:rPr>
              <w:t>may</w:t>
            </w:r>
            <w:r w:rsidRPr="002F031E">
              <w:rPr>
                <w:rFonts w:cs="Arial"/>
                <w:b w:val="0"/>
                <w:color w:val="000000" w:themeColor="text1"/>
                <w:sz w:val="20"/>
                <w:szCs w:val="20"/>
              </w:rPr>
              <w:t xml:space="preserve"> provide a scenario with indications or circumstances of risk-of-harm which may be invented or based on an actual incident with all identifying information removed.</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C0504D" w:themeColor="accent2"/>
              <w:bottom w:val="single" w:sz="8" w:space="0" w:color="C0504D" w:themeColor="accent2"/>
            </w:tcBorders>
            <w:vAlign w:val="center"/>
          </w:tcPr>
          <w:p w14:paraId="16B923A6" w14:textId="77777777" w:rsidR="00356161" w:rsidRPr="002F031E" w:rsidRDefault="00356161" w:rsidP="0083785E">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C0504D" w:themeColor="accent2"/>
              <w:bottom w:val="single" w:sz="8" w:space="0" w:color="C0504D" w:themeColor="accent2"/>
            </w:tcBorders>
            <w:vAlign w:val="center"/>
          </w:tcPr>
          <w:p w14:paraId="579965AE" w14:textId="77777777" w:rsidR="00356161" w:rsidRPr="002F031E" w:rsidRDefault="00356161" w:rsidP="0083785E">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2C88E3B9"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2DBDB" w:themeFill="accent2" w:themeFillTint="33"/>
          </w:tcPr>
          <w:p w14:paraId="215C6AA8"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Ensure access to r</w:t>
            </w:r>
            <w:r w:rsidRPr="002F031E">
              <w:rPr>
                <w:b w:val="0"/>
                <w:sz w:val="20"/>
                <w:szCs w:val="20"/>
              </w:rPr>
              <w:t>elevant workplace/organisational standards, policies, protocols and procedures.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71746A4C"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1A1ED973"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237405BF" w14:textId="77777777" w:rsidTr="0083785E">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2DBDB" w:themeFill="accent2" w:themeFillTint="33"/>
          </w:tcPr>
          <w:p w14:paraId="1A950CF9"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Ensure access to 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and relevant approved learning framework under the National Quality Framework.</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631F5AFC" w14:textId="77777777" w:rsidR="00356161" w:rsidRPr="002F031E" w:rsidRDefault="00356161" w:rsidP="0083785E">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44F26E08" w14:textId="77777777" w:rsidR="00356161" w:rsidRPr="002F031E" w:rsidRDefault="00356161" w:rsidP="0083785E">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67A70C64"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2DBDB" w:themeFill="accent2" w:themeFillTint="33"/>
          </w:tcPr>
          <w:p w14:paraId="350D25E3"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Ensure the candidate has reading skills in order to read and understand forms and make accurate reports; and writing skills in order to record details of children and young people at risk and to make reports using handwritten skills and computer skills.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54734377" w14:textId="77777777" w:rsidR="00356161" w:rsidRPr="002F031E" w:rsidRDefault="00356161" w:rsidP="0083785E">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64F00970" w14:textId="77777777" w:rsidR="00356161" w:rsidRPr="002F031E" w:rsidRDefault="00356161" w:rsidP="0083785E">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003C8E76" w14:textId="77777777" w:rsidTr="0083785E">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2DBDB" w:themeFill="accent2" w:themeFillTint="33"/>
          </w:tcPr>
          <w:p w14:paraId="0E933817"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Consider the candidate’s activity, asking questions (during or after). Complete the observation checklist for task 6.</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40DB8314"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40405D00"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5041A06C"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E5B8B7" w:themeFill="accent2" w:themeFillTint="66"/>
            <w:vAlign w:val="center"/>
          </w:tcPr>
          <w:p w14:paraId="2E3206F5" w14:textId="77777777" w:rsidR="00356161" w:rsidRPr="002F031E" w:rsidRDefault="00356161" w:rsidP="0083785E">
            <w:pPr>
              <w:pStyle w:val="BodyText"/>
              <w:keepNext/>
              <w:spacing w:line="240" w:lineRule="auto"/>
              <w:rPr>
                <w:rFonts w:cs="Arial"/>
              </w:rPr>
            </w:pPr>
            <w:r w:rsidRPr="002F031E">
              <w:rPr>
                <w:rFonts w:cs="Arial"/>
                <w:color w:val="000000" w:themeColor="text1"/>
              </w:rPr>
              <w:t>Observation checklist</w:t>
            </w:r>
          </w:p>
        </w:tc>
      </w:tr>
      <w:tr w:rsidR="00356161" w:rsidRPr="002F031E" w14:paraId="6C8818E1" w14:textId="77777777" w:rsidTr="0083785E">
        <w:trPr>
          <w:trHeight w:val="283"/>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C0504D" w:themeColor="accent2"/>
            </w:tcBorders>
            <w:shd w:val="clear" w:color="auto" w:fill="E5B8B7" w:themeFill="accent2" w:themeFillTint="66"/>
            <w:vAlign w:val="center"/>
          </w:tcPr>
          <w:p w14:paraId="00B4390A" w14:textId="77777777" w:rsidR="00356161" w:rsidRPr="002F031E" w:rsidRDefault="00356161" w:rsidP="0083785E">
            <w:pPr>
              <w:pStyle w:val="BodyText"/>
              <w:keepNext/>
              <w:spacing w:line="240" w:lineRule="auto"/>
              <w:rPr>
                <w:rFonts w:cs="Arial"/>
                <w:sz w:val="18"/>
                <w:szCs w:val="18"/>
              </w:rPr>
            </w:pPr>
            <w:r w:rsidRPr="002F031E">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5B8B7" w:themeFill="accent2" w:themeFillTint="66"/>
            <w:vAlign w:val="center"/>
          </w:tcPr>
          <w:p w14:paraId="1CFCD408" w14:textId="77777777" w:rsidR="00356161" w:rsidRPr="002F031E" w:rsidRDefault="00356161" w:rsidP="0083785E">
            <w:pPr>
              <w:pStyle w:val="BodyText"/>
              <w:keepNext/>
              <w:spacing w:line="240" w:lineRule="auto"/>
              <w:rPr>
                <w:rFonts w:cs="Arial"/>
                <w:b/>
                <w:bCs/>
                <w:sz w:val="18"/>
                <w:szCs w:val="18"/>
              </w:rPr>
            </w:pPr>
            <w:r w:rsidRPr="002F031E">
              <w:rPr>
                <w:rFonts w:cs="Arial"/>
                <w:b/>
                <w:bCs/>
                <w:sz w:val="18"/>
                <w:szCs w:val="18"/>
              </w:rPr>
              <w:t>Regulations, workplace or industry standards</w:t>
            </w:r>
          </w:p>
        </w:tc>
        <w:tc>
          <w:tcPr>
            <w:tcW w:w="801" w:type="pct"/>
            <w:gridSpan w:val="4"/>
            <w:tcBorders>
              <w:left w:val="single" w:sz="8" w:space="0" w:color="C0504D" w:themeColor="accent2"/>
              <w:right w:val="single" w:sz="8" w:space="0" w:color="C0504D" w:themeColor="accent2"/>
            </w:tcBorders>
            <w:shd w:val="clear" w:color="auto" w:fill="E5B8B7" w:themeFill="accent2" w:themeFillTint="66"/>
            <w:vAlign w:val="center"/>
          </w:tcPr>
          <w:p w14:paraId="2A5EEE82" w14:textId="77777777" w:rsidR="00356161" w:rsidRPr="002F031E" w:rsidRDefault="00356161" w:rsidP="0083785E">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2F031E">
              <w:rPr>
                <w:rFonts w:cs="Arial"/>
                <w:b/>
                <w:sz w:val="18"/>
                <w:szCs w:val="18"/>
              </w:rPr>
              <w:t>Is behaviour observed?</w:t>
            </w:r>
          </w:p>
          <w:p w14:paraId="16F0A7AA" w14:textId="77777777" w:rsidR="00356161" w:rsidRPr="002F031E" w:rsidRDefault="00356161" w:rsidP="0083785E">
            <w:pPr>
              <w:pStyle w:val="BodyText"/>
              <w:keepNext/>
              <w:tabs>
                <w:tab w:val="center" w:pos="460"/>
                <w:tab w:val="center" w:pos="1605"/>
              </w:tabs>
              <w:spacing w:before="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2F031E">
              <w:rPr>
                <w:rFonts w:cs="Arial"/>
                <w:b/>
                <w:sz w:val="18"/>
                <w:szCs w:val="18"/>
              </w:rPr>
              <w:tab/>
              <w:t>Yes</w:t>
            </w:r>
            <w:r w:rsidRPr="002F031E">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5"/>
            <w:tcBorders>
              <w:left w:val="single" w:sz="8" w:space="0" w:color="C0504D" w:themeColor="accent2"/>
            </w:tcBorders>
            <w:shd w:val="clear" w:color="auto" w:fill="E5B8B7" w:themeFill="accent2" w:themeFillTint="66"/>
            <w:vAlign w:val="center"/>
          </w:tcPr>
          <w:p w14:paraId="295CE9F5" w14:textId="77777777" w:rsidR="00356161" w:rsidRPr="002F031E" w:rsidRDefault="00356161" w:rsidP="0083785E">
            <w:pPr>
              <w:pStyle w:val="BodyText"/>
              <w:keepNext/>
              <w:spacing w:line="240" w:lineRule="auto"/>
              <w:rPr>
                <w:rFonts w:cs="Arial"/>
                <w:bCs w:val="0"/>
                <w:sz w:val="18"/>
                <w:szCs w:val="18"/>
              </w:rPr>
            </w:pPr>
            <w:r w:rsidRPr="002F031E">
              <w:rPr>
                <w:rFonts w:cs="Arial"/>
                <w:bCs w:val="0"/>
                <w:sz w:val="18"/>
                <w:szCs w:val="18"/>
              </w:rPr>
              <w:t>Assessor notes, including examples of candidate responses or application</w:t>
            </w:r>
          </w:p>
        </w:tc>
      </w:tr>
      <w:tr w:rsidR="00356161" w:rsidRPr="002F031E" w14:paraId="3A941A54" w14:textId="77777777" w:rsidTr="0083785E">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3C2F7320" w14:textId="77777777" w:rsidR="00356161" w:rsidRPr="002F031E" w:rsidRDefault="00356161" w:rsidP="0083785E">
            <w:pPr>
              <w:keepNext/>
              <w:spacing w:before="120"/>
              <w:rPr>
                <w:b w:val="0"/>
                <w:sz w:val="20"/>
                <w:szCs w:val="20"/>
              </w:rPr>
            </w:pPr>
            <w:r w:rsidRPr="002F031E">
              <w:rPr>
                <w:b w:val="0"/>
                <w:sz w:val="20"/>
                <w:szCs w:val="20"/>
              </w:rPr>
              <w:t>Record the circumstances surrounding risk of harm (including accurately reading and interpreting workplace procedures for reporting children at risk)</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03606CC5" w14:textId="77777777" w:rsidR="00356161" w:rsidRPr="002F031E" w:rsidRDefault="00356161" w:rsidP="0083785E">
            <w:pPr>
              <w:keepNext/>
              <w:spacing w:before="120"/>
              <w:rPr>
                <w:sz w:val="20"/>
                <w:szCs w:val="20"/>
              </w:rPr>
            </w:pPr>
            <w:r w:rsidRPr="002F031E">
              <w:rPr>
                <w:sz w:val="20"/>
                <w:szCs w:val="20"/>
              </w:rPr>
              <w:t>Organisational expectations, standards, policies, protocols and procedures</w:t>
            </w:r>
          </w:p>
        </w:tc>
        <w:tc>
          <w:tcPr>
            <w:tcW w:w="399" w:type="pct"/>
            <w:gridSpan w:val="3"/>
          </w:tcPr>
          <w:p w14:paraId="25396263" w14:textId="77777777" w:rsidR="00356161" w:rsidRPr="002F031E" w:rsidRDefault="00356161" w:rsidP="0083785E">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258038DF" w14:textId="77777777" w:rsidR="00356161" w:rsidRPr="002F031E" w:rsidRDefault="00356161" w:rsidP="0083785E">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431292BC" w14:textId="77777777" w:rsidR="00356161" w:rsidRPr="002F031E" w:rsidRDefault="00356161" w:rsidP="0083785E">
            <w:pPr>
              <w:pStyle w:val="BodyText"/>
              <w:keepNext/>
              <w:spacing w:line="240" w:lineRule="auto"/>
              <w:rPr>
                <w:rFonts w:cs="Arial"/>
                <w:b w:val="0"/>
                <w:bCs w:val="0"/>
                <w:sz w:val="18"/>
                <w:szCs w:val="18"/>
              </w:rPr>
            </w:pPr>
          </w:p>
        </w:tc>
      </w:tr>
      <w:tr w:rsidR="00356161" w:rsidRPr="002F031E" w14:paraId="7D4B86F0" w14:textId="77777777" w:rsidTr="0083785E">
        <w:trPr>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5EC2CECC" w14:textId="77777777" w:rsidR="00356161" w:rsidRPr="002F031E" w:rsidRDefault="00356161" w:rsidP="0083785E">
            <w:pPr>
              <w:keepNext/>
              <w:spacing w:before="120"/>
              <w:rPr>
                <w:b w:val="0"/>
                <w:sz w:val="20"/>
                <w:szCs w:val="20"/>
              </w:rPr>
            </w:pPr>
            <w:r w:rsidRPr="002F031E">
              <w:rPr>
                <w:b w:val="0"/>
                <w:sz w:val="20"/>
                <w:szCs w:val="20"/>
              </w:rPr>
              <w:lastRenderedPageBreak/>
              <w:t>Follow legislative and regulatory requirements in supporting the protection of children and young people from risk of harm</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7284507B" w14:textId="77777777" w:rsidR="00356161" w:rsidRPr="002F031E" w:rsidRDefault="00356161" w:rsidP="0083785E">
            <w:pPr>
              <w:keepNext/>
              <w:spacing w:before="120"/>
              <w:rPr>
                <w:sz w:val="20"/>
                <w:szCs w:val="20"/>
              </w:rPr>
            </w:pPr>
            <w:r w:rsidRPr="002F031E">
              <w:rPr>
                <w:sz w:val="20"/>
                <w:szCs w:val="20"/>
              </w:rPr>
              <w:t>Child protection system (including reporting protocols, responses to reporting and interagency policies)</w:t>
            </w:r>
          </w:p>
          <w:p w14:paraId="59107FDC" w14:textId="77777777" w:rsidR="00356161" w:rsidRPr="002F031E" w:rsidRDefault="00356161" w:rsidP="0083785E">
            <w:pPr>
              <w:keepNext/>
              <w:spacing w:before="120"/>
              <w:rPr>
                <w:sz w:val="20"/>
                <w:szCs w:val="20"/>
              </w:rPr>
            </w:pPr>
            <w:r w:rsidRPr="002F031E">
              <w:rPr>
                <w:sz w:val="20"/>
                <w:szCs w:val="20"/>
              </w:rPr>
              <w:t>State/territory child protection legislation</w:t>
            </w:r>
          </w:p>
          <w:p w14:paraId="6905FA74" w14:textId="77777777" w:rsidR="00356161" w:rsidRPr="002F031E" w:rsidRDefault="00356161" w:rsidP="0083785E">
            <w:pPr>
              <w:keepNext/>
              <w:spacing w:before="120"/>
              <w:rPr>
                <w:sz w:val="20"/>
                <w:szCs w:val="20"/>
              </w:rPr>
            </w:pPr>
            <w:r w:rsidRPr="002F031E">
              <w:rPr>
                <w:sz w:val="20"/>
                <w:szCs w:val="20"/>
              </w:rPr>
              <w:t>State/territory requirements and processes for notifying and reporting suspected abuse</w:t>
            </w:r>
          </w:p>
        </w:tc>
        <w:tc>
          <w:tcPr>
            <w:tcW w:w="399" w:type="pct"/>
            <w:gridSpan w:val="3"/>
          </w:tcPr>
          <w:p w14:paraId="256624AF" w14:textId="77777777" w:rsidR="00356161" w:rsidRPr="002F031E" w:rsidRDefault="00356161" w:rsidP="0083785E">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5A9A20AB"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65E42AD1" w14:textId="77777777" w:rsidR="00356161" w:rsidRPr="002F031E" w:rsidRDefault="00356161" w:rsidP="0083785E">
            <w:pPr>
              <w:pStyle w:val="BodyText"/>
              <w:keepNext/>
              <w:spacing w:line="240" w:lineRule="auto"/>
              <w:rPr>
                <w:rFonts w:cs="Arial"/>
                <w:b w:val="0"/>
                <w:bCs w:val="0"/>
                <w:sz w:val="18"/>
                <w:szCs w:val="18"/>
              </w:rPr>
            </w:pPr>
          </w:p>
        </w:tc>
      </w:tr>
      <w:tr w:rsidR="00356161" w:rsidRPr="002F031E" w14:paraId="00B1E307" w14:textId="77777777" w:rsidTr="0083785E">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55849E6C" w14:textId="77777777" w:rsidR="00356161" w:rsidRPr="002F031E" w:rsidRDefault="00356161" w:rsidP="0083785E">
            <w:pPr>
              <w:keepNext/>
              <w:spacing w:before="120"/>
              <w:rPr>
                <w:b w:val="0"/>
                <w:sz w:val="20"/>
                <w:szCs w:val="20"/>
              </w:rPr>
            </w:pPr>
            <w:r w:rsidRPr="002F031E">
              <w:rPr>
                <w:b w:val="0"/>
                <w:sz w:val="20"/>
                <w:szCs w:val="20"/>
              </w:rPr>
              <w:t xml:space="preserve">Use practices to support the protection of children </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5BBE6B2D" w14:textId="77777777" w:rsidR="00356161" w:rsidRPr="002F031E" w:rsidRDefault="00356161" w:rsidP="0083785E">
            <w:pPr>
              <w:keepNext/>
              <w:spacing w:before="120"/>
              <w:rPr>
                <w:sz w:val="20"/>
                <w:szCs w:val="20"/>
              </w:rPr>
            </w:pPr>
            <w:r w:rsidRPr="002F031E">
              <w:rPr>
                <w:sz w:val="20"/>
                <w:szCs w:val="20"/>
              </w:rPr>
              <w:t>Duty of care responsibilities</w:t>
            </w:r>
          </w:p>
        </w:tc>
        <w:tc>
          <w:tcPr>
            <w:tcW w:w="399" w:type="pct"/>
            <w:gridSpan w:val="3"/>
          </w:tcPr>
          <w:p w14:paraId="3322844D" w14:textId="77777777" w:rsidR="00356161" w:rsidRPr="002F031E" w:rsidRDefault="00356161" w:rsidP="0083785E">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4E3A477A"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2CD4F46E" w14:textId="77777777" w:rsidR="00356161" w:rsidRPr="002F031E" w:rsidRDefault="00356161" w:rsidP="0083785E">
            <w:pPr>
              <w:pStyle w:val="BodyText"/>
              <w:keepNext/>
              <w:spacing w:line="240" w:lineRule="auto"/>
              <w:rPr>
                <w:rFonts w:cs="Arial"/>
                <w:b w:val="0"/>
                <w:bCs w:val="0"/>
                <w:sz w:val="18"/>
                <w:szCs w:val="18"/>
              </w:rPr>
            </w:pPr>
          </w:p>
        </w:tc>
      </w:tr>
      <w:tr w:rsidR="00356161" w:rsidRPr="002F031E" w14:paraId="4BA3BD55" w14:textId="77777777" w:rsidTr="0083785E">
        <w:trPr>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435F2676" w14:textId="77777777" w:rsidR="00356161" w:rsidRPr="002F031E" w:rsidRDefault="00356161" w:rsidP="0083785E">
            <w:pPr>
              <w:keepNext/>
              <w:spacing w:before="120"/>
              <w:rPr>
                <w:b w:val="0"/>
                <w:sz w:val="20"/>
                <w:szCs w:val="20"/>
              </w:rPr>
            </w:pPr>
            <w:r w:rsidRPr="002F031E">
              <w:rPr>
                <w:b w:val="0"/>
                <w:sz w:val="20"/>
                <w:szCs w:val="20"/>
              </w:rPr>
              <w:t>Maintain confidentiality</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34534912" w14:textId="77777777" w:rsidR="00356161" w:rsidRPr="002F031E" w:rsidRDefault="00356161" w:rsidP="0083785E">
            <w:pPr>
              <w:keepNext/>
              <w:spacing w:before="120"/>
              <w:rPr>
                <w:sz w:val="20"/>
                <w:szCs w:val="20"/>
              </w:rPr>
            </w:pPr>
            <w:r w:rsidRPr="002F031E">
              <w:rPr>
                <w:sz w:val="20"/>
                <w:szCs w:val="20"/>
              </w:rPr>
              <w:t>Principles and practices of confidentiality</w:t>
            </w:r>
          </w:p>
        </w:tc>
        <w:tc>
          <w:tcPr>
            <w:tcW w:w="399" w:type="pct"/>
            <w:gridSpan w:val="3"/>
          </w:tcPr>
          <w:p w14:paraId="7A27126D" w14:textId="77777777" w:rsidR="00356161" w:rsidRPr="002F031E" w:rsidRDefault="00356161" w:rsidP="0083785E">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47FAC619"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7A8E9980" w14:textId="77777777" w:rsidR="00356161" w:rsidRPr="002F031E" w:rsidRDefault="00356161" w:rsidP="0083785E">
            <w:pPr>
              <w:pStyle w:val="BodyText"/>
              <w:keepNext/>
              <w:spacing w:line="240" w:lineRule="auto"/>
              <w:rPr>
                <w:rFonts w:cs="Arial"/>
                <w:b w:val="0"/>
                <w:bCs w:val="0"/>
                <w:sz w:val="18"/>
                <w:szCs w:val="18"/>
              </w:rPr>
            </w:pPr>
          </w:p>
        </w:tc>
      </w:tr>
      <w:tr w:rsidR="00356161" w:rsidRPr="002F031E" w14:paraId="6D401D81" w14:textId="77777777" w:rsidTr="0083785E">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2DBDB" w:themeFill="accent2" w:themeFillTint="33"/>
          </w:tcPr>
          <w:p w14:paraId="63A34D34" w14:textId="77777777" w:rsidR="00356161" w:rsidRPr="002F031E" w:rsidRDefault="00356161" w:rsidP="0083785E">
            <w:pPr>
              <w:keepNext/>
              <w:spacing w:before="120"/>
              <w:rPr>
                <w:b w:val="0"/>
                <w:sz w:val="20"/>
                <w:szCs w:val="20"/>
              </w:rPr>
            </w:pPr>
            <w:r w:rsidRPr="002F031E">
              <w:rPr>
                <w:b w:val="0"/>
                <w:sz w:val="20"/>
                <w:szCs w:val="20"/>
              </w:rPr>
              <w:t>Uphold the rights of children and young people</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2DBDB" w:themeFill="accent2" w:themeFillTint="33"/>
          </w:tcPr>
          <w:p w14:paraId="0AD5B03E" w14:textId="77777777" w:rsidR="00356161" w:rsidRPr="002F031E" w:rsidRDefault="00356161" w:rsidP="0083785E">
            <w:pPr>
              <w:keepNext/>
              <w:spacing w:before="120"/>
              <w:rPr>
                <w:sz w:val="20"/>
                <w:szCs w:val="20"/>
              </w:rPr>
            </w:pPr>
            <w:r w:rsidRPr="002F031E">
              <w:rPr>
                <w:sz w:val="20"/>
                <w:szCs w:val="20"/>
              </w:rPr>
              <w:t>United Nations Convention on the Rights of the Child</w:t>
            </w:r>
          </w:p>
        </w:tc>
        <w:tc>
          <w:tcPr>
            <w:tcW w:w="399" w:type="pct"/>
            <w:gridSpan w:val="3"/>
          </w:tcPr>
          <w:p w14:paraId="42D6E0A9" w14:textId="77777777" w:rsidR="00356161" w:rsidRPr="002F031E" w:rsidRDefault="00356161" w:rsidP="0083785E">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48759EB1"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6355CA55" w14:textId="77777777" w:rsidR="00356161" w:rsidRPr="002F031E" w:rsidRDefault="00356161" w:rsidP="0083785E">
            <w:pPr>
              <w:pStyle w:val="BodyText"/>
              <w:keepNext/>
              <w:spacing w:line="240" w:lineRule="auto"/>
              <w:rPr>
                <w:rFonts w:cs="Arial"/>
                <w:b w:val="0"/>
                <w:bCs w:val="0"/>
                <w:sz w:val="18"/>
                <w:szCs w:val="18"/>
              </w:rPr>
            </w:pPr>
          </w:p>
        </w:tc>
      </w:tr>
      <w:tr w:rsidR="00356161" w:rsidRPr="002F031E" w14:paraId="65C58A9F" w14:textId="77777777" w:rsidTr="0083785E">
        <w:trPr>
          <w:trHeight w:val="283"/>
        </w:trPr>
        <w:tc>
          <w:tcPr>
            <w:cnfStyle w:val="001000000000" w:firstRow="0" w:lastRow="0" w:firstColumn="1" w:lastColumn="0" w:oddVBand="0" w:evenVBand="0" w:oddHBand="0" w:evenHBand="0" w:firstRowFirstColumn="0" w:firstRowLastColumn="0" w:lastRowFirstColumn="0" w:lastRowLastColumn="0"/>
            <w:tcW w:w="3069" w:type="pct"/>
            <w:gridSpan w:val="8"/>
            <w:tcBorders>
              <w:right w:val="single" w:sz="4" w:space="0" w:color="C0504D" w:themeColor="accent2"/>
            </w:tcBorders>
            <w:shd w:val="clear" w:color="auto" w:fill="E5B8B7" w:themeFill="accent2" w:themeFillTint="66"/>
            <w:vAlign w:val="center"/>
          </w:tcPr>
          <w:p w14:paraId="4FB8DD04" w14:textId="77777777" w:rsidR="00356161" w:rsidRPr="002F031E" w:rsidRDefault="00356161" w:rsidP="0039191A">
            <w:pPr>
              <w:pStyle w:val="BodyText"/>
              <w:spacing w:line="240" w:lineRule="auto"/>
              <w:rPr>
                <w:rFonts w:cs="Arial"/>
                <w:bCs w:val="0"/>
                <w:color w:val="000000" w:themeColor="text1"/>
              </w:rPr>
            </w:pPr>
            <w:r w:rsidRPr="002F031E">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1" w:type="pct"/>
            <w:gridSpan w:val="4"/>
            <w:tcBorders>
              <w:left w:val="single" w:sz="4" w:space="0" w:color="C0504D" w:themeColor="accent2"/>
            </w:tcBorders>
            <w:shd w:val="clear" w:color="auto" w:fill="auto"/>
            <w:vAlign w:val="center"/>
          </w:tcPr>
          <w:p w14:paraId="0203C5BD" w14:textId="77777777" w:rsidR="00356161" w:rsidRPr="002F031E" w:rsidRDefault="00356161" w:rsidP="0039191A">
            <w:pPr>
              <w:pStyle w:val="BodyText"/>
              <w:spacing w:line="240" w:lineRule="auto"/>
              <w:rPr>
                <w:rFonts w:cs="Arial"/>
                <w:b w:val="0"/>
                <w:color w:val="000000" w:themeColor="text1"/>
              </w:rPr>
            </w:pPr>
            <w:r w:rsidRPr="002F031E">
              <w:fldChar w:fldCharType="begin">
                <w:ffData>
                  <w:name w:val="Check6"/>
                  <w:enabled/>
                  <w:calcOnExit w:val="0"/>
                  <w:checkBox>
                    <w:sizeAuto/>
                    <w:default w:val="0"/>
                  </w:checkBox>
                </w:ffData>
              </w:fldChar>
            </w:r>
            <w:r w:rsidRPr="002F031E">
              <w:instrText xml:space="preserve"> FORMCHECKBOX </w:instrText>
            </w:r>
            <w:r w:rsidRPr="002F031E">
              <w:fldChar w:fldCharType="end"/>
            </w:r>
            <w:r w:rsidRPr="002F031E">
              <w:t xml:space="preserve"> Yes      </w:t>
            </w:r>
            <w:r w:rsidRPr="002F031E">
              <w:fldChar w:fldCharType="begin">
                <w:ffData>
                  <w:name w:val="Check6"/>
                  <w:enabled/>
                  <w:calcOnExit w:val="0"/>
                  <w:checkBox>
                    <w:sizeAuto/>
                    <w:default w:val="0"/>
                  </w:checkBox>
                </w:ffData>
              </w:fldChar>
            </w:r>
            <w:r w:rsidRPr="002F031E">
              <w:instrText xml:space="preserve"> FORMCHECKBOX </w:instrText>
            </w:r>
            <w:r w:rsidRPr="002F031E">
              <w:fldChar w:fldCharType="end"/>
            </w:r>
            <w:r w:rsidRPr="002F031E">
              <w:t xml:space="preserve"> No</w:t>
            </w:r>
          </w:p>
        </w:tc>
      </w:tr>
      <w:tr w:rsidR="00356161" w:rsidRPr="002F031E" w14:paraId="20BB119E"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E5B8B7" w:themeFill="accent2" w:themeFillTint="66"/>
            <w:vAlign w:val="center"/>
          </w:tcPr>
          <w:p w14:paraId="6663E0FC" w14:textId="77777777" w:rsidR="00356161" w:rsidRPr="002F031E" w:rsidRDefault="00356161" w:rsidP="0083785E">
            <w:pPr>
              <w:pStyle w:val="BodyText"/>
              <w:keepNext/>
              <w:spacing w:line="240" w:lineRule="auto"/>
              <w:rPr>
                <w:rFonts w:cs="Arial"/>
                <w:bCs w:val="0"/>
              </w:rPr>
            </w:pPr>
            <w:r w:rsidRPr="002F031E">
              <w:rPr>
                <w:rFonts w:cs="Arial"/>
                <w:bCs w:val="0"/>
                <w:color w:val="000000" w:themeColor="text1"/>
              </w:rPr>
              <w:lastRenderedPageBreak/>
              <w:t xml:space="preserve">Additional assessor comments on candidate performance </w:t>
            </w:r>
            <w:r w:rsidRPr="002F031E">
              <w:rPr>
                <w:rFonts w:cs="Arial"/>
                <w:b w:val="0"/>
                <w:bCs w:val="0"/>
                <w:i/>
              </w:rPr>
              <w:t>(Assessor to sign and date)</w:t>
            </w:r>
          </w:p>
        </w:tc>
      </w:tr>
      <w:tr w:rsidR="00356161" w:rsidRPr="002F031E" w14:paraId="5FD84515" w14:textId="77777777" w:rsidTr="0083785E">
        <w:trPr>
          <w:trHeight w:val="2835"/>
        </w:trPr>
        <w:tc>
          <w:tcPr>
            <w:cnfStyle w:val="001000000000" w:firstRow="0" w:lastRow="0" w:firstColumn="1" w:lastColumn="0" w:oddVBand="0" w:evenVBand="0" w:oddHBand="0" w:evenHBand="0" w:firstRowFirstColumn="0" w:firstRowLastColumn="0" w:lastRowFirstColumn="0" w:lastRowLastColumn="0"/>
            <w:tcW w:w="5000" w:type="pct"/>
            <w:gridSpan w:val="12"/>
          </w:tcPr>
          <w:p w14:paraId="439FADB8" w14:textId="77777777" w:rsidR="00356161" w:rsidRPr="002F031E" w:rsidRDefault="00356161" w:rsidP="0083785E">
            <w:pPr>
              <w:keepNext/>
              <w:widowControl w:val="0"/>
              <w:autoSpaceDE w:val="0"/>
              <w:autoSpaceDN w:val="0"/>
              <w:adjustRightInd w:val="0"/>
              <w:spacing w:after="0"/>
              <w:rPr>
                <w:rFonts w:cs="Arial"/>
                <w:b w:val="0"/>
                <w:sz w:val="16"/>
                <w:szCs w:val="16"/>
              </w:rPr>
            </w:pPr>
          </w:p>
        </w:tc>
      </w:tr>
    </w:tbl>
    <w:p w14:paraId="06DF1D49" w14:textId="77777777" w:rsidR="00356161" w:rsidRPr="002F031E" w:rsidRDefault="00356161" w:rsidP="00356161">
      <w:pPr>
        <w:keepNext/>
        <w:spacing w:after="0"/>
        <w:rPr>
          <w:rFonts w:cs="Arial"/>
          <w:szCs w:val="20"/>
        </w:rPr>
      </w:pPr>
      <w:r w:rsidRPr="002F031E">
        <w:rPr>
          <w:rFonts w:cs="Arial"/>
          <w:szCs w:val="20"/>
        </w:rPr>
        <w:br w:type="page"/>
      </w:r>
    </w:p>
    <w:p w14:paraId="38732727" w14:textId="77777777" w:rsidR="00356161" w:rsidRPr="002F031E" w:rsidRDefault="00356161" w:rsidP="00356161">
      <w:pPr>
        <w:keepNext/>
        <w:spacing w:after="0"/>
        <w:rPr>
          <w:rFonts w:cs="Arial"/>
          <w:sz w:val="10"/>
          <w:szCs w:val="10"/>
        </w:rPr>
      </w:pPr>
    </w:p>
    <w:tbl>
      <w:tblPr>
        <w:tblStyle w:val="LightList-Accent3"/>
        <w:tblW w:w="5000" w:type="pct"/>
        <w:tblLayout w:type="fixed"/>
        <w:tblLook w:val="01A0" w:firstRow="1" w:lastRow="0" w:firstColumn="1" w:lastColumn="1" w:noHBand="0" w:noVBand="0"/>
      </w:tblPr>
      <w:tblGrid>
        <w:gridCol w:w="2092"/>
        <w:gridCol w:w="1276"/>
        <w:gridCol w:w="3051"/>
        <w:gridCol w:w="669"/>
        <w:gridCol w:w="255"/>
        <w:gridCol w:w="207"/>
        <w:gridCol w:w="1140"/>
        <w:gridCol w:w="11"/>
        <w:gridCol w:w="479"/>
        <w:gridCol w:w="2197"/>
        <w:gridCol w:w="1401"/>
        <w:gridCol w:w="1398"/>
      </w:tblGrid>
      <w:tr w:rsidR="00356161" w:rsidRPr="002F031E" w14:paraId="2447E09E" w14:textId="77777777" w:rsidTr="0083785E">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9BBB59" w:themeColor="accent3"/>
              <w:bottom w:val="single" w:sz="8" w:space="0" w:color="9BBB59" w:themeColor="accent3"/>
            </w:tcBorders>
            <w:vAlign w:val="center"/>
          </w:tcPr>
          <w:p w14:paraId="34B1CE66" w14:textId="77777777" w:rsidR="00356161" w:rsidRPr="002F031E" w:rsidRDefault="00356161" w:rsidP="0083785E">
            <w:pPr>
              <w:pStyle w:val="Heading2"/>
              <w:keepLines w:val="0"/>
              <w:spacing w:line="240" w:lineRule="auto"/>
              <w:outlineLvl w:val="1"/>
              <w:rPr>
                <w:rFonts w:ascii="Arial" w:hAnsi="Arial" w:cs="Arial"/>
                <w:color w:val="FFFFFF" w:themeColor="background1"/>
              </w:rPr>
            </w:pPr>
            <w:bookmarkStart w:id="176" w:name="_Toc236982778"/>
            <w:r w:rsidRPr="002F031E">
              <w:rPr>
                <w:rFonts w:ascii="Arial" w:hAnsi="Arial" w:cs="Arial"/>
                <w:color w:val="FFFFFF" w:themeColor="background1"/>
              </w:rPr>
              <w:t>Observation tool for workplace assessment task 7: Promote positive behaviour among children</w:t>
            </w:r>
            <w:bookmarkEnd w:id="176"/>
          </w:p>
        </w:tc>
      </w:tr>
      <w:tr w:rsidR="00356161" w:rsidRPr="002F031E" w14:paraId="57CCF0F8"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tcPr>
          <w:p w14:paraId="7480E4C3"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t>Unit of competency:</w:t>
            </w:r>
          </w:p>
          <w:p w14:paraId="0FD5051A" w14:textId="77777777" w:rsidR="00356161" w:rsidRPr="002F031E" w:rsidRDefault="00356161" w:rsidP="00356161">
            <w:pPr>
              <w:pStyle w:val="BodyText"/>
              <w:keepNext/>
              <w:numPr>
                <w:ilvl w:val="0"/>
                <w:numId w:val="24"/>
              </w:numPr>
              <w:spacing w:line="240" w:lineRule="auto"/>
              <w:rPr>
                <w:rFonts w:cs="Arial"/>
                <w:b w:val="0"/>
                <w:color w:val="000000" w:themeColor="text1"/>
                <w:sz w:val="20"/>
                <w:szCs w:val="20"/>
              </w:rPr>
            </w:pPr>
            <w:r w:rsidRPr="002F031E">
              <w:rPr>
                <w:rFonts w:cs="Arial"/>
                <w:i/>
                <w:color w:val="000000" w:themeColor="text1"/>
                <w:sz w:val="20"/>
                <w:szCs w:val="20"/>
              </w:rPr>
              <w:t xml:space="preserve">CHCECE007 Develop positive and respectful relationships with children </w:t>
            </w:r>
            <w:r w:rsidRPr="002F031E">
              <w:rPr>
                <w:rFonts w:cs="Arial"/>
                <w:b w:val="0"/>
                <w:color w:val="000000" w:themeColor="text1"/>
                <w:sz w:val="20"/>
                <w:szCs w:val="20"/>
              </w:rPr>
              <w:t>(core unit)</w:t>
            </w:r>
          </w:p>
          <w:p w14:paraId="7A317E73"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b w:val="0"/>
                <w:color w:val="000000" w:themeColor="text1"/>
                <w:sz w:val="20"/>
                <w:szCs w:val="20"/>
              </w:rPr>
              <w:t xml:space="preserve">The full text of the unit can be viewed at </w:t>
            </w:r>
            <w:hyperlink r:id="rId115" w:history="1">
              <w:r w:rsidRPr="002F031E">
                <w:rPr>
                  <w:rStyle w:val="Hyperlink"/>
                  <w:rFonts w:eastAsiaTheme="majorEastAsia" w:cs="Arial"/>
                  <w:sz w:val="20"/>
                  <w:szCs w:val="20"/>
                </w:rPr>
                <w:t>www.training.gov.au</w:t>
              </w:r>
            </w:hyperlink>
          </w:p>
        </w:tc>
      </w:tr>
      <w:tr w:rsidR="00356161" w:rsidRPr="002F031E" w14:paraId="71149E64" w14:textId="77777777" w:rsidTr="0083785E">
        <w:trPr>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6C454936"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9BBB59" w:themeColor="accent3"/>
              <w:bottom w:val="single" w:sz="8" w:space="0" w:color="9BBB59" w:themeColor="accent3"/>
            </w:tcBorders>
            <w:vAlign w:val="center"/>
          </w:tcPr>
          <w:p w14:paraId="391684C5" w14:textId="77777777" w:rsidR="00356161" w:rsidRPr="002F031E" w:rsidRDefault="00356161" w:rsidP="0083785E">
            <w:pPr>
              <w:pStyle w:val="BodyText"/>
              <w:keepNext/>
              <w:spacing w:line="240" w:lineRule="auto"/>
              <w:rPr>
                <w:rFonts w:cs="Arial"/>
                <w:color w:val="000000" w:themeColor="text1"/>
                <w:sz w:val="20"/>
                <w:szCs w:val="20"/>
              </w:rPr>
            </w:pPr>
          </w:p>
        </w:tc>
        <w:tc>
          <w:tcPr>
            <w:tcW w:w="648" w:type="pct"/>
            <w:gridSpan w:val="4"/>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2FF03FA0" w14:textId="77777777" w:rsidR="00356161" w:rsidRPr="002F031E" w:rsidRDefault="00356161" w:rsidP="0083785E">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9BBB59" w:themeColor="accent3"/>
              <w:left w:val="single" w:sz="8" w:space="0" w:color="9BBB59" w:themeColor="accent3"/>
              <w:bottom w:val="single" w:sz="8" w:space="0" w:color="9BBB59" w:themeColor="accent3"/>
            </w:tcBorders>
            <w:vAlign w:val="center"/>
          </w:tcPr>
          <w:p w14:paraId="2EC5B099" w14:textId="77777777" w:rsidR="00356161" w:rsidRPr="002F031E" w:rsidRDefault="00356161" w:rsidP="0083785E">
            <w:pPr>
              <w:pStyle w:val="BodyText"/>
              <w:keepNext/>
              <w:spacing w:line="240" w:lineRule="auto"/>
              <w:rPr>
                <w:rFonts w:cs="Arial"/>
                <w:b w:val="0"/>
                <w:color w:val="000000" w:themeColor="text1"/>
                <w:sz w:val="20"/>
                <w:szCs w:val="20"/>
              </w:rPr>
            </w:pPr>
          </w:p>
        </w:tc>
      </w:tr>
      <w:tr w:rsidR="00356161" w:rsidRPr="002F031E" w14:paraId="6639D79F"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9BBB59" w:themeColor="accent3"/>
            </w:tcBorders>
            <w:shd w:val="clear" w:color="auto" w:fill="EAF1DD" w:themeFill="accent3" w:themeFillTint="33"/>
            <w:vAlign w:val="center"/>
          </w:tcPr>
          <w:p w14:paraId="3F0D671A"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00392532" w14:textId="77777777" w:rsidR="00356161" w:rsidRPr="002F031E" w:rsidRDefault="00356161" w:rsidP="0083785E">
            <w:pPr>
              <w:pStyle w:val="BodyText"/>
              <w:keepNext/>
              <w:spacing w:line="240" w:lineRule="auto"/>
              <w:rPr>
                <w:rFonts w:cs="Arial"/>
                <w:color w:val="000000" w:themeColor="text1"/>
                <w:sz w:val="20"/>
                <w:szCs w:val="20"/>
              </w:rPr>
            </w:pPr>
          </w:p>
        </w:tc>
        <w:tc>
          <w:tcPr>
            <w:tcW w:w="648" w:type="pct"/>
            <w:gridSpan w:val="4"/>
            <w:tcBorders>
              <w:left w:val="single" w:sz="8" w:space="0" w:color="9BBB59" w:themeColor="accent3"/>
              <w:right w:val="single" w:sz="8" w:space="0" w:color="9BBB59" w:themeColor="accent3"/>
            </w:tcBorders>
            <w:shd w:val="clear" w:color="auto" w:fill="EAF1DD" w:themeFill="accent3" w:themeFillTint="33"/>
            <w:vAlign w:val="center"/>
          </w:tcPr>
          <w:p w14:paraId="2B548CFD" w14:textId="77777777" w:rsidR="00356161" w:rsidRPr="002F031E" w:rsidRDefault="00356161" w:rsidP="0083785E">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9BBB59" w:themeColor="accent3"/>
            </w:tcBorders>
            <w:vAlign w:val="center"/>
          </w:tcPr>
          <w:p w14:paraId="65B184A0" w14:textId="77777777" w:rsidR="00356161" w:rsidRPr="002F031E" w:rsidRDefault="00356161" w:rsidP="0083785E">
            <w:pPr>
              <w:pStyle w:val="BodyText"/>
              <w:keepNext/>
              <w:spacing w:line="240" w:lineRule="auto"/>
              <w:rPr>
                <w:rFonts w:cs="Arial"/>
                <w:b w:val="0"/>
                <w:color w:val="000000" w:themeColor="text1"/>
                <w:sz w:val="20"/>
                <w:szCs w:val="20"/>
              </w:rPr>
            </w:pPr>
          </w:p>
        </w:tc>
      </w:tr>
      <w:tr w:rsidR="00356161" w:rsidRPr="002F031E" w14:paraId="2C12181F" w14:textId="77777777" w:rsidTr="0083785E">
        <w:trPr>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5411E55F"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9BBB59" w:themeColor="accent3"/>
              <w:bottom w:val="single" w:sz="8" w:space="0" w:color="9BBB59" w:themeColor="accent3"/>
            </w:tcBorders>
            <w:vAlign w:val="center"/>
          </w:tcPr>
          <w:p w14:paraId="4D995BF5" w14:textId="77777777" w:rsidR="00356161" w:rsidRPr="002F031E" w:rsidRDefault="00356161" w:rsidP="0083785E">
            <w:pPr>
              <w:pStyle w:val="BodyText"/>
              <w:keepNext/>
              <w:spacing w:line="240" w:lineRule="auto"/>
              <w:rPr>
                <w:rFonts w:cs="Arial"/>
                <w:color w:val="000000" w:themeColor="text1"/>
                <w:sz w:val="20"/>
                <w:szCs w:val="20"/>
              </w:rPr>
            </w:pPr>
          </w:p>
        </w:tc>
        <w:tc>
          <w:tcPr>
            <w:tcW w:w="648" w:type="pct"/>
            <w:gridSpan w:val="4"/>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0F6995CE" w14:textId="77777777" w:rsidR="00356161" w:rsidRPr="002F031E" w:rsidRDefault="00356161" w:rsidP="0083785E">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9BBB59" w:themeColor="accent3"/>
              <w:left w:val="single" w:sz="8" w:space="0" w:color="9BBB59" w:themeColor="accent3"/>
              <w:bottom w:val="single" w:sz="8" w:space="0" w:color="9BBB59" w:themeColor="accent3"/>
            </w:tcBorders>
            <w:vAlign w:val="center"/>
          </w:tcPr>
          <w:p w14:paraId="60A4C478" w14:textId="77777777" w:rsidR="00356161" w:rsidRPr="002F031E" w:rsidRDefault="00356161" w:rsidP="0083785E">
            <w:pPr>
              <w:pStyle w:val="BodyText"/>
              <w:keepNext/>
              <w:spacing w:line="240" w:lineRule="auto"/>
              <w:rPr>
                <w:rFonts w:cs="Arial"/>
                <w:b w:val="0"/>
                <w:color w:val="000000" w:themeColor="text1"/>
                <w:sz w:val="20"/>
                <w:szCs w:val="20"/>
              </w:rPr>
            </w:pPr>
          </w:p>
        </w:tc>
      </w:tr>
      <w:tr w:rsidR="00356161" w:rsidRPr="002F031E" w14:paraId="63AEFA98"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vAlign w:val="center"/>
          </w:tcPr>
          <w:p w14:paraId="4D341FA6" w14:textId="77777777" w:rsidR="00356161" w:rsidRPr="002F031E" w:rsidRDefault="00356161" w:rsidP="0083785E">
            <w:pPr>
              <w:pStyle w:val="BodyText"/>
              <w:keepNext/>
              <w:spacing w:line="240" w:lineRule="auto"/>
              <w:rPr>
                <w:rFonts w:cs="Arial"/>
                <w:color w:val="000000" w:themeColor="text1"/>
              </w:rPr>
            </w:pPr>
            <w:r w:rsidRPr="002F031E">
              <w:rPr>
                <w:rFonts w:cs="Arial"/>
                <w:color w:val="000000" w:themeColor="text1"/>
              </w:rPr>
              <w:t>Description of the workplace assessment task</w:t>
            </w:r>
          </w:p>
        </w:tc>
      </w:tr>
      <w:tr w:rsidR="00356161" w:rsidRPr="002F031E" w14:paraId="38AB1FFF" w14:textId="77777777" w:rsidTr="0083785E">
        <w:trPr>
          <w:trHeight w:val="283"/>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4AD08A83"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This workplace assessment task requires candidates to communicate positively and respectively with children to guide their behaviour. The assessor should:</w:t>
            </w:r>
          </w:p>
          <w:p w14:paraId="3D5E8FA4" w14:textId="77777777" w:rsidR="00356161" w:rsidRPr="002F031E" w:rsidRDefault="00356161" w:rsidP="00356161">
            <w:pPr>
              <w:pStyle w:val="BodyText"/>
              <w:keepNext/>
              <w:numPr>
                <w:ilvl w:val="0"/>
                <w:numId w:val="45"/>
              </w:numPr>
              <w:rPr>
                <w:rFonts w:cs="Arial"/>
                <w:b w:val="0"/>
                <w:color w:val="000000" w:themeColor="text1"/>
                <w:sz w:val="20"/>
                <w:szCs w:val="20"/>
              </w:rPr>
            </w:pPr>
            <w:r w:rsidRPr="002F031E">
              <w:rPr>
                <w:rFonts w:cs="Arial"/>
                <w:b w:val="0"/>
                <w:color w:val="000000" w:themeColor="text1"/>
                <w:sz w:val="20"/>
                <w:szCs w:val="20"/>
              </w:rPr>
              <w:t>observe the candidate in the early childhood education and care service interacting with children in a range of situations and environments</w:t>
            </w:r>
          </w:p>
          <w:p w14:paraId="6FB96E6D" w14:textId="77777777" w:rsidR="00356161" w:rsidRPr="002F031E" w:rsidRDefault="00356161" w:rsidP="00356161">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ask questions during or after the observation such as asking the candidate to explain effective communication techniques to guide the behaviour of children</w:t>
            </w:r>
          </w:p>
          <w:p w14:paraId="37CE425C" w14:textId="77777777" w:rsidR="00356161" w:rsidRPr="002F031E" w:rsidRDefault="00356161" w:rsidP="00356161">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record observations on the observation checklist </w:t>
            </w:r>
          </w:p>
          <w:p w14:paraId="7ED49983" w14:textId="77777777" w:rsidR="00356161" w:rsidRPr="002F031E" w:rsidRDefault="00356161" w:rsidP="00356161">
            <w:pPr>
              <w:pStyle w:val="BodyText"/>
              <w:keepNext/>
              <w:numPr>
                <w:ilvl w:val="0"/>
                <w:numId w:val="16"/>
              </w:numPr>
              <w:rPr>
                <w:rFonts w:cs="Arial"/>
                <w:color w:val="000000" w:themeColor="text1"/>
                <w:sz w:val="20"/>
                <w:szCs w:val="20"/>
              </w:rPr>
            </w:pPr>
            <w:r w:rsidRPr="002F031E">
              <w:rPr>
                <w:rFonts w:cs="Arial"/>
                <w:b w:val="0"/>
                <w:color w:val="000000" w:themeColor="text1"/>
                <w:sz w:val="20"/>
                <w:szCs w:val="20"/>
              </w:rPr>
              <w:t>consider the candidate’s answers to questions and workplace demonstration in determining the assessment outcomes.</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9BBB59" w:themeColor="accent3"/>
              <w:left w:val="single" w:sz="8" w:space="0" w:color="9BBB59" w:themeColor="accent3"/>
              <w:bottom w:val="single" w:sz="8" w:space="0" w:color="9BBB59" w:themeColor="accent3"/>
            </w:tcBorders>
            <w:shd w:val="clear" w:color="auto" w:fill="EAF1DD" w:themeFill="accent3" w:themeFillTint="33"/>
          </w:tcPr>
          <w:p w14:paraId="3D122B7A"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 xml:space="preserve">The assessor is required to verify that the candidate can: </w:t>
            </w:r>
          </w:p>
          <w:p w14:paraId="7D1ACEF1" w14:textId="77777777" w:rsidR="00356161" w:rsidRPr="002F031E" w:rsidRDefault="00356161" w:rsidP="00356161">
            <w:pPr>
              <w:pStyle w:val="BodyText"/>
              <w:keepNext/>
              <w:numPr>
                <w:ilvl w:val="0"/>
                <w:numId w:val="45"/>
              </w:numPr>
              <w:rPr>
                <w:rFonts w:cs="Arial"/>
                <w:b w:val="0"/>
                <w:color w:val="000000" w:themeColor="text1"/>
                <w:sz w:val="20"/>
                <w:szCs w:val="20"/>
              </w:rPr>
            </w:pPr>
            <w:r w:rsidRPr="002F031E">
              <w:rPr>
                <w:rFonts w:cs="Arial"/>
                <w:b w:val="0"/>
                <w:color w:val="000000" w:themeColor="text1"/>
                <w:sz w:val="20"/>
                <w:szCs w:val="20"/>
              </w:rPr>
              <w:t>communicate positively and respectfully with at least three children</w:t>
            </w:r>
          </w:p>
          <w:p w14:paraId="0881FBC6" w14:textId="77777777" w:rsidR="00356161" w:rsidRPr="002F031E" w:rsidRDefault="00356161" w:rsidP="00356161">
            <w:pPr>
              <w:pStyle w:val="BodyText"/>
              <w:keepNext/>
              <w:numPr>
                <w:ilvl w:val="0"/>
                <w:numId w:val="45"/>
              </w:numPr>
              <w:rPr>
                <w:rFonts w:cs="Arial"/>
                <w:b w:val="0"/>
                <w:color w:val="000000" w:themeColor="text1"/>
                <w:sz w:val="20"/>
                <w:szCs w:val="20"/>
              </w:rPr>
            </w:pPr>
            <w:r w:rsidRPr="002F031E">
              <w:rPr>
                <w:rFonts w:cs="Arial"/>
                <w:b w:val="0"/>
                <w:color w:val="000000" w:themeColor="text1"/>
                <w:sz w:val="20"/>
                <w:szCs w:val="20"/>
              </w:rPr>
              <w:t>interact effectively with children to promote positive behaviour</w:t>
            </w:r>
          </w:p>
          <w:p w14:paraId="7DA49718" w14:textId="77777777" w:rsidR="00356161" w:rsidRPr="002F031E" w:rsidRDefault="00356161" w:rsidP="00356161">
            <w:pPr>
              <w:pStyle w:val="BodyText"/>
              <w:keepNext/>
              <w:numPr>
                <w:ilvl w:val="0"/>
                <w:numId w:val="45"/>
              </w:numPr>
              <w:rPr>
                <w:rFonts w:cs="Arial"/>
                <w:b w:val="0"/>
                <w:color w:val="000000" w:themeColor="text1"/>
                <w:sz w:val="20"/>
                <w:szCs w:val="20"/>
              </w:rPr>
            </w:pPr>
            <w:r w:rsidRPr="002F031E">
              <w:rPr>
                <w:rFonts w:cs="Arial"/>
                <w:b w:val="0"/>
                <w:color w:val="000000" w:themeColor="text1"/>
                <w:sz w:val="20"/>
                <w:szCs w:val="20"/>
              </w:rPr>
              <w:t>use appropriate techniques to guide the behaviour of children.</w:t>
            </w:r>
          </w:p>
          <w:p w14:paraId="2E456E74" w14:textId="77777777" w:rsidR="00356161" w:rsidRPr="002F031E" w:rsidRDefault="00356161" w:rsidP="0083785E">
            <w:pPr>
              <w:pStyle w:val="BodyText"/>
              <w:keepNext/>
              <w:rPr>
                <w:rFonts w:cs="Arial"/>
                <w:color w:val="000000" w:themeColor="text1"/>
                <w:sz w:val="20"/>
                <w:szCs w:val="20"/>
              </w:rPr>
            </w:pPr>
            <w:r w:rsidRPr="002F031E">
              <w:rPr>
                <w:rFonts w:cs="Arial"/>
                <w:b w:val="0"/>
                <w:color w:val="000000" w:themeColor="text1"/>
                <w:sz w:val="20"/>
                <w:szCs w:val="20"/>
              </w:rPr>
              <w:t>The workplace assessment task observation should be completed in about two hours excluding preparation and assessor feedback. Outcomes should be recorded on this observation tool and the</w:t>
            </w:r>
            <w:r w:rsidRPr="002F031E">
              <w:rPr>
                <w:rFonts w:cs="Arial"/>
                <w:b w:val="0"/>
                <w:i/>
                <w:color w:val="000000" w:themeColor="text1"/>
                <w:sz w:val="20"/>
                <w:szCs w:val="20"/>
              </w:rPr>
              <w:t xml:space="preserve"> Assessment Outcomes form</w:t>
            </w:r>
            <w:r w:rsidRPr="002F031E">
              <w:rPr>
                <w:rFonts w:cs="Arial"/>
                <w:b w:val="0"/>
                <w:color w:val="000000" w:themeColor="text1"/>
                <w:sz w:val="20"/>
                <w:szCs w:val="20"/>
              </w:rPr>
              <w:t>.</w:t>
            </w:r>
          </w:p>
        </w:tc>
      </w:tr>
      <w:tr w:rsidR="00356161" w:rsidRPr="002F031E" w14:paraId="0EE71CD8"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9BBB59" w:themeColor="accent3"/>
            </w:tcBorders>
            <w:shd w:val="clear" w:color="auto" w:fill="D6E3BC" w:themeFill="accent3" w:themeFillTint="66"/>
            <w:vAlign w:val="center"/>
          </w:tcPr>
          <w:p w14:paraId="17F75AE5" w14:textId="77777777" w:rsidR="00356161" w:rsidRPr="002F031E" w:rsidRDefault="00356161" w:rsidP="0083785E">
            <w:pPr>
              <w:pStyle w:val="BodyText"/>
              <w:keepNext/>
              <w:pageBreakBefore/>
              <w:spacing w:line="240" w:lineRule="auto"/>
              <w:rPr>
                <w:rFonts w:cs="Arial"/>
                <w:color w:val="000000" w:themeColor="text1"/>
              </w:rPr>
            </w:pPr>
            <w:r w:rsidRPr="002F031E">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9BBB59" w:themeColor="accent3"/>
            </w:tcBorders>
            <w:shd w:val="clear" w:color="auto" w:fill="D6E3BC" w:themeFill="accent3" w:themeFillTint="66"/>
            <w:vAlign w:val="center"/>
          </w:tcPr>
          <w:p w14:paraId="0766D431" w14:textId="77777777" w:rsidR="00356161" w:rsidRPr="002F031E" w:rsidRDefault="00356161" w:rsidP="0083785E">
            <w:pPr>
              <w:pStyle w:val="BodyText"/>
              <w:keepNext/>
              <w:spacing w:line="240" w:lineRule="auto"/>
              <w:jc w:val="center"/>
              <w:rPr>
                <w:rFonts w:cs="Arial"/>
                <w:bCs w:val="0"/>
                <w:color w:val="000000" w:themeColor="text1"/>
              </w:rPr>
            </w:pPr>
            <w:r w:rsidRPr="002F031E">
              <w:rPr>
                <w:rFonts w:cs="Arial"/>
                <w:bCs w:val="0"/>
                <w:color w:val="000000" w:themeColor="text1"/>
              </w:rPr>
              <w:t>Completed or provided?</w:t>
            </w:r>
          </w:p>
        </w:tc>
      </w:tr>
      <w:tr w:rsidR="00356161" w:rsidRPr="002F031E" w14:paraId="26359E74" w14:textId="77777777" w:rsidTr="0083785E">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534A310E" w14:textId="77777777" w:rsidR="00356161" w:rsidRPr="002F031E" w:rsidRDefault="00356161" w:rsidP="0083785E">
            <w:pPr>
              <w:pStyle w:val="BodyText"/>
              <w:keepNext/>
              <w:spacing w:line="240" w:lineRule="auto"/>
              <w:rPr>
                <w:rFonts w:cs="Arial"/>
                <w:b w:val="0"/>
                <w:i/>
                <w:color w:val="000000" w:themeColor="text1"/>
                <w:sz w:val="20"/>
                <w:szCs w:val="20"/>
              </w:rPr>
            </w:pPr>
            <w:r w:rsidRPr="002F031E">
              <w:rPr>
                <w:rFonts w:cs="Arial"/>
                <w:b w:val="0"/>
                <w:color w:val="000000" w:themeColor="text1"/>
                <w:sz w:val="20"/>
                <w:szCs w:val="20"/>
              </w:rPr>
              <w:t xml:space="preserve">Provide the candidate with </w:t>
            </w:r>
            <w:r w:rsidRPr="002F031E">
              <w:rPr>
                <w:rFonts w:cs="Arial"/>
                <w:b w:val="0"/>
                <w:i/>
                <w:color w:val="000000" w:themeColor="text1"/>
                <w:sz w:val="20"/>
                <w:szCs w:val="20"/>
              </w:rPr>
              <w:t>Candidate instructions for task 7: Promote positive behaviour among children</w:t>
            </w:r>
            <w:r w:rsidRPr="002F031E">
              <w:rPr>
                <w:rFonts w:cs="Arial"/>
                <w:b w:val="0"/>
                <w:color w:val="000000" w:themeColor="text1"/>
                <w:sz w:val="20"/>
                <w:szCs w:val="20"/>
              </w:rPr>
              <w:t xml:space="preserve">, ensuring you give reasonable notice of the assessment and that details are recorded in the </w:t>
            </w:r>
            <w:r w:rsidRPr="002F031E">
              <w:rPr>
                <w:rFonts w:cs="Arial"/>
                <w:b w:val="0"/>
                <w:i/>
                <w:color w:val="000000" w:themeColor="text1"/>
                <w:sz w:val="20"/>
                <w:szCs w:val="20"/>
              </w:rPr>
              <w:t>RPL Assessment Plan</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6048D4D4"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6519B4B0"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64A28139"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720C8BCC"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Ensure access to an early childhood education and care service (including children in the service)</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665C1222"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75309A75"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18BB20FA" w14:textId="77777777" w:rsidTr="0083785E">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9BBB59" w:themeColor="accent3"/>
              <w:bottom w:val="single" w:sz="8" w:space="0" w:color="9BBB59" w:themeColor="accent3"/>
            </w:tcBorders>
            <w:shd w:val="clear" w:color="auto" w:fill="EAF1DD" w:themeFill="accent3" w:themeFillTint="33"/>
          </w:tcPr>
          <w:p w14:paraId="49445853"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b w:val="0"/>
                <w:color w:val="000000" w:themeColor="text1"/>
                <w:sz w:val="20"/>
                <w:szCs w:val="20"/>
              </w:rPr>
              <w:t>Ensure that the candidate has oral communication skills in order to engage in sustained conversations with children.</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9BBB59" w:themeColor="accent3"/>
              <w:bottom w:val="single" w:sz="8" w:space="0" w:color="9BBB59" w:themeColor="accent3"/>
            </w:tcBorders>
            <w:vAlign w:val="center"/>
          </w:tcPr>
          <w:p w14:paraId="5DFD4237" w14:textId="77777777" w:rsidR="00356161" w:rsidRPr="002F031E" w:rsidRDefault="00356161" w:rsidP="0083785E">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9BBB59" w:themeColor="accent3"/>
              <w:bottom w:val="single" w:sz="8" w:space="0" w:color="9BBB59" w:themeColor="accent3"/>
            </w:tcBorders>
            <w:vAlign w:val="center"/>
          </w:tcPr>
          <w:p w14:paraId="57E21E8E" w14:textId="77777777" w:rsidR="00356161" w:rsidRPr="002F031E" w:rsidRDefault="00356161" w:rsidP="0083785E">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41611A84"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5DECE62B"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Ensure access to 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and relevant approved learning framework under the National Quality Framework, and relevant organisational standards, policies and procedures.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6446E72C" w14:textId="77777777" w:rsidR="00356161" w:rsidRPr="002F031E" w:rsidRDefault="00356161" w:rsidP="0083785E">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0F1F5DE0" w14:textId="77777777" w:rsidR="00356161" w:rsidRPr="002F031E" w:rsidRDefault="00356161" w:rsidP="0083785E">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0591810A" w14:textId="77777777" w:rsidTr="0083785E">
        <w:trPr>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45430003"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Observe the candidate’s performance, asking questions (during or after). Complete the observation checklist for task 7.</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36644690"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3FF3C320"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14835CA4"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vAlign w:val="center"/>
          </w:tcPr>
          <w:p w14:paraId="3A100B04" w14:textId="77777777" w:rsidR="00356161" w:rsidRPr="002F031E" w:rsidRDefault="00356161" w:rsidP="0083785E">
            <w:pPr>
              <w:pStyle w:val="BodyText"/>
              <w:keepNext/>
              <w:spacing w:line="240" w:lineRule="auto"/>
              <w:rPr>
                <w:rFonts w:cs="Arial"/>
              </w:rPr>
            </w:pPr>
            <w:r w:rsidRPr="002F031E">
              <w:rPr>
                <w:rFonts w:cs="Arial"/>
                <w:color w:val="000000" w:themeColor="text1"/>
              </w:rPr>
              <w:t>Observation checklist</w:t>
            </w:r>
          </w:p>
        </w:tc>
      </w:tr>
      <w:tr w:rsidR="00356161" w:rsidRPr="002F031E" w14:paraId="2C15F4AD" w14:textId="77777777" w:rsidTr="0083785E">
        <w:trPr>
          <w:trHeight w:val="283"/>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9BBB59" w:themeColor="accent3"/>
            </w:tcBorders>
            <w:shd w:val="clear" w:color="auto" w:fill="D6E3BC" w:themeFill="accent3" w:themeFillTint="66"/>
          </w:tcPr>
          <w:p w14:paraId="0E85BE4C" w14:textId="77777777" w:rsidR="00356161" w:rsidRPr="002F031E" w:rsidRDefault="00356161" w:rsidP="0083785E">
            <w:pPr>
              <w:pStyle w:val="BodyText"/>
              <w:keepNext/>
              <w:spacing w:line="240" w:lineRule="auto"/>
              <w:rPr>
                <w:rFonts w:cs="Arial"/>
                <w:sz w:val="18"/>
                <w:szCs w:val="18"/>
              </w:rPr>
            </w:pPr>
            <w:r w:rsidRPr="002F031E">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6E3BC" w:themeFill="accent3" w:themeFillTint="66"/>
          </w:tcPr>
          <w:p w14:paraId="3BE21E5C" w14:textId="77777777" w:rsidR="00356161" w:rsidRPr="002F031E" w:rsidRDefault="00356161" w:rsidP="0083785E">
            <w:pPr>
              <w:pStyle w:val="BodyText"/>
              <w:keepNext/>
              <w:spacing w:line="240" w:lineRule="auto"/>
              <w:rPr>
                <w:rFonts w:cs="Arial"/>
                <w:b/>
                <w:bCs/>
                <w:sz w:val="18"/>
                <w:szCs w:val="18"/>
              </w:rPr>
            </w:pPr>
            <w:r w:rsidRPr="002F031E">
              <w:rPr>
                <w:rFonts w:cs="Arial"/>
                <w:b/>
                <w:bCs/>
                <w:sz w:val="18"/>
                <w:szCs w:val="18"/>
              </w:rPr>
              <w:t>Regulations, workplace or industry standards</w:t>
            </w:r>
          </w:p>
        </w:tc>
        <w:tc>
          <w:tcPr>
            <w:tcW w:w="801" w:type="pct"/>
            <w:gridSpan w:val="4"/>
            <w:tcBorders>
              <w:left w:val="single" w:sz="8" w:space="0" w:color="9BBB59" w:themeColor="accent3"/>
              <w:right w:val="single" w:sz="8" w:space="0" w:color="9BBB59" w:themeColor="accent3"/>
            </w:tcBorders>
            <w:shd w:val="clear" w:color="auto" w:fill="D6E3BC" w:themeFill="accent3" w:themeFillTint="66"/>
            <w:vAlign w:val="center"/>
          </w:tcPr>
          <w:p w14:paraId="6CB38477" w14:textId="77777777" w:rsidR="00356161" w:rsidRPr="002F031E" w:rsidRDefault="00356161" w:rsidP="0083785E">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2F031E">
              <w:rPr>
                <w:rFonts w:cs="Arial"/>
                <w:b/>
                <w:sz w:val="18"/>
                <w:szCs w:val="18"/>
              </w:rPr>
              <w:t>Is behaviour observed?</w:t>
            </w:r>
          </w:p>
          <w:p w14:paraId="3DEDA94A" w14:textId="77777777" w:rsidR="00356161" w:rsidRPr="002F031E" w:rsidRDefault="00356161" w:rsidP="0083785E">
            <w:pPr>
              <w:pStyle w:val="BodyText"/>
              <w:keepNext/>
              <w:tabs>
                <w:tab w:val="center" w:pos="460"/>
                <w:tab w:val="center" w:pos="1605"/>
              </w:tabs>
              <w:spacing w:before="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2F031E">
              <w:rPr>
                <w:rFonts w:cs="Arial"/>
                <w:b/>
                <w:sz w:val="18"/>
                <w:szCs w:val="18"/>
              </w:rPr>
              <w:tab/>
              <w:t>Yes</w:t>
            </w:r>
            <w:r w:rsidRPr="002F031E">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5"/>
            <w:tcBorders>
              <w:left w:val="single" w:sz="8" w:space="0" w:color="9BBB59" w:themeColor="accent3"/>
            </w:tcBorders>
            <w:shd w:val="clear" w:color="auto" w:fill="D6E3BC" w:themeFill="accent3" w:themeFillTint="66"/>
            <w:vAlign w:val="center"/>
          </w:tcPr>
          <w:p w14:paraId="618450A0" w14:textId="77777777" w:rsidR="00356161" w:rsidRPr="002F031E" w:rsidRDefault="00356161" w:rsidP="0083785E">
            <w:pPr>
              <w:pStyle w:val="BodyText"/>
              <w:keepNext/>
              <w:spacing w:line="240" w:lineRule="auto"/>
              <w:rPr>
                <w:rFonts w:cs="Arial"/>
                <w:bCs w:val="0"/>
                <w:sz w:val="18"/>
                <w:szCs w:val="18"/>
              </w:rPr>
            </w:pPr>
            <w:r w:rsidRPr="002F031E">
              <w:rPr>
                <w:rFonts w:cs="Arial"/>
                <w:bCs w:val="0"/>
                <w:sz w:val="18"/>
                <w:szCs w:val="18"/>
              </w:rPr>
              <w:t>Assessor notes, including examples of candidate responses or application</w:t>
            </w:r>
          </w:p>
        </w:tc>
      </w:tr>
      <w:tr w:rsidR="00356161" w:rsidRPr="002F031E" w14:paraId="02F2B7AF" w14:textId="77777777" w:rsidTr="0083785E">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61584F90" w14:textId="77777777" w:rsidR="00356161" w:rsidRPr="002F031E" w:rsidRDefault="00356161" w:rsidP="0083785E">
            <w:pPr>
              <w:keepNext/>
              <w:spacing w:before="120"/>
              <w:rPr>
                <w:b w:val="0"/>
                <w:sz w:val="20"/>
                <w:szCs w:val="20"/>
              </w:rPr>
            </w:pPr>
            <w:r w:rsidRPr="002F031E">
              <w:rPr>
                <w:b w:val="0"/>
                <w:sz w:val="20"/>
                <w:szCs w:val="20"/>
              </w:rPr>
              <w:t>Interact with children to holistically support their development and learning</w:t>
            </w:r>
          </w:p>
          <w:p w14:paraId="13F1226E" w14:textId="77777777" w:rsidR="00356161" w:rsidRPr="002F031E" w:rsidRDefault="00356161" w:rsidP="0083785E">
            <w:pPr>
              <w:keepNext/>
              <w:spacing w:before="120"/>
              <w:rPr>
                <w:b w:val="0"/>
                <w:sz w:val="20"/>
                <w:szCs w:val="20"/>
              </w:rPr>
            </w:pPr>
            <w:r w:rsidRPr="002F031E">
              <w:rPr>
                <w:b w:val="0"/>
                <w:sz w:val="20"/>
                <w:szCs w:val="20"/>
              </w:rPr>
              <w:t>Use positive support techniques to guide behaviour</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24C284A5" w14:textId="77777777" w:rsidR="00356161" w:rsidRPr="002F031E" w:rsidRDefault="00356161" w:rsidP="0083785E">
            <w:pPr>
              <w:keepNext/>
              <w:spacing w:before="120"/>
              <w:rPr>
                <w:i/>
                <w:sz w:val="20"/>
                <w:szCs w:val="20"/>
              </w:rPr>
            </w:pPr>
            <w:r w:rsidRPr="002F031E">
              <w:rPr>
                <w:sz w:val="20"/>
                <w:szCs w:val="20"/>
              </w:rPr>
              <w:t>Relevant approved learning framework under the</w:t>
            </w:r>
            <w:r w:rsidRPr="002F031E">
              <w:rPr>
                <w:i/>
                <w:sz w:val="20"/>
                <w:szCs w:val="20"/>
              </w:rPr>
              <w:t xml:space="preserve"> National Quality Framework for Early Childhood Education and Care</w:t>
            </w:r>
          </w:p>
          <w:p w14:paraId="556767A3" w14:textId="77777777" w:rsidR="00356161" w:rsidRPr="002F031E" w:rsidRDefault="00356161" w:rsidP="0083785E">
            <w:pPr>
              <w:keepNext/>
              <w:spacing w:before="120"/>
              <w:rPr>
                <w:sz w:val="20"/>
                <w:szCs w:val="20"/>
              </w:rPr>
            </w:pPr>
            <w:r w:rsidRPr="002F031E">
              <w:rPr>
                <w:sz w:val="20"/>
                <w:szCs w:val="20"/>
              </w:rPr>
              <w:t>Organisational standards, policies and procedures</w:t>
            </w:r>
          </w:p>
        </w:tc>
        <w:tc>
          <w:tcPr>
            <w:tcW w:w="399" w:type="pct"/>
            <w:gridSpan w:val="3"/>
          </w:tcPr>
          <w:p w14:paraId="7AFFACCE" w14:textId="77777777" w:rsidR="00356161" w:rsidRPr="002F031E" w:rsidRDefault="00356161" w:rsidP="0083785E">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3D955DD0" w14:textId="77777777" w:rsidR="00356161" w:rsidRPr="002F031E" w:rsidRDefault="00356161" w:rsidP="0083785E">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263CBB86" w14:textId="77777777" w:rsidR="00356161" w:rsidRPr="002F031E" w:rsidRDefault="00356161" w:rsidP="0083785E">
            <w:pPr>
              <w:pStyle w:val="BodyText"/>
              <w:keepNext/>
              <w:spacing w:line="240" w:lineRule="auto"/>
              <w:rPr>
                <w:rFonts w:cs="Arial"/>
                <w:bCs w:val="0"/>
                <w:sz w:val="18"/>
                <w:szCs w:val="18"/>
              </w:rPr>
            </w:pPr>
          </w:p>
        </w:tc>
      </w:tr>
      <w:tr w:rsidR="00356161" w:rsidRPr="002F031E" w14:paraId="68F4F652" w14:textId="77777777" w:rsidTr="0083785E">
        <w:trPr>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347D6A4D" w14:textId="77777777" w:rsidR="00356161" w:rsidRPr="002F031E" w:rsidRDefault="00356161" w:rsidP="0083785E">
            <w:pPr>
              <w:keepNext/>
              <w:spacing w:before="120"/>
              <w:rPr>
                <w:b w:val="0"/>
                <w:sz w:val="20"/>
                <w:szCs w:val="20"/>
              </w:rPr>
            </w:pPr>
            <w:r w:rsidRPr="002F031E">
              <w:rPr>
                <w:b w:val="0"/>
                <w:sz w:val="20"/>
                <w:szCs w:val="20"/>
              </w:rPr>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4A63C884" w14:textId="77777777" w:rsidR="00356161" w:rsidRPr="002F031E" w:rsidRDefault="00356161" w:rsidP="0083785E">
            <w:pPr>
              <w:keepNext/>
              <w:spacing w:before="120"/>
              <w:rPr>
                <w:sz w:val="20"/>
                <w:szCs w:val="20"/>
              </w:rPr>
            </w:pPr>
            <w:r w:rsidRPr="002F031E">
              <w:rPr>
                <w:sz w:val="20"/>
                <w:szCs w:val="20"/>
              </w:rPr>
              <w:t>Code of ethics.</w:t>
            </w:r>
          </w:p>
          <w:p w14:paraId="711057CD" w14:textId="77777777" w:rsidR="00356161" w:rsidRPr="002F031E" w:rsidRDefault="00356161" w:rsidP="0083785E">
            <w:pPr>
              <w:keepNext/>
              <w:spacing w:before="120"/>
              <w:rPr>
                <w:sz w:val="20"/>
                <w:szCs w:val="20"/>
              </w:rPr>
            </w:pPr>
            <w:r w:rsidRPr="002F031E">
              <w:rPr>
                <w:sz w:val="20"/>
                <w:szCs w:val="20"/>
              </w:rPr>
              <w:t>Work health and safety (WHS) requirements.</w:t>
            </w:r>
          </w:p>
        </w:tc>
        <w:tc>
          <w:tcPr>
            <w:tcW w:w="399" w:type="pct"/>
            <w:gridSpan w:val="3"/>
          </w:tcPr>
          <w:p w14:paraId="1B054A3D" w14:textId="77777777" w:rsidR="00356161" w:rsidRPr="002F031E" w:rsidRDefault="00356161" w:rsidP="0083785E">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34FDB5E4"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0437BA5B" w14:textId="77777777" w:rsidR="00356161" w:rsidRPr="002F031E" w:rsidRDefault="00356161" w:rsidP="0083785E">
            <w:pPr>
              <w:pStyle w:val="BodyText"/>
              <w:keepNext/>
              <w:spacing w:line="240" w:lineRule="auto"/>
              <w:rPr>
                <w:rFonts w:cs="Arial"/>
                <w:bCs w:val="0"/>
                <w:sz w:val="18"/>
                <w:szCs w:val="18"/>
              </w:rPr>
            </w:pPr>
          </w:p>
        </w:tc>
      </w:tr>
      <w:tr w:rsidR="00356161" w:rsidRPr="002F031E" w14:paraId="05AAC564" w14:textId="77777777" w:rsidTr="0083785E">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189A89A6" w14:textId="77777777" w:rsidR="00356161" w:rsidRPr="002F031E" w:rsidRDefault="00356161" w:rsidP="0083785E">
            <w:pPr>
              <w:keepNext/>
              <w:spacing w:before="120"/>
              <w:rPr>
                <w:b w:val="0"/>
                <w:sz w:val="20"/>
                <w:szCs w:val="20"/>
              </w:rPr>
            </w:pPr>
            <w:r w:rsidRPr="002F031E">
              <w:rPr>
                <w:b w:val="0"/>
                <w:sz w:val="20"/>
                <w:szCs w:val="20"/>
              </w:rPr>
              <w:lastRenderedPageBreak/>
              <w:t>Responsibly care for children</w:t>
            </w:r>
          </w:p>
          <w:p w14:paraId="7B9F6152" w14:textId="77777777" w:rsidR="00356161" w:rsidRPr="002F031E" w:rsidRDefault="00356161" w:rsidP="0083785E">
            <w:pPr>
              <w:keepNext/>
              <w:spacing w:before="120"/>
              <w:rPr>
                <w:b w:val="0"/>
                <w:sz w:val="20"/>
                <w:szCs w:val="20"/>
              </w:rPr>
            </w:pPr>
            <w:r w:rsidRPr="002F031E">
              <w:rPr>
                <w:b w:val="0"/>
                <w:sz w:val="20"/>
                <w:szCs w:val="20"/>
              </w:rPr>
              <w:t>Maintain the dignity and rights of children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2C657396" w14:textId="77777777" w:rsidR="00356161" w:rsidRPr="002F031E" w:rsidRDefault="00356161" w:rsidP="0083785E">
            <w:pPr>
              <w:keepNext/>
              <w:spacing w:before="120"/>
              <w:rPr>
                <w:sz w:val="20"/>
                <w:szCs w:val="20"/>
              </w:rPr>
            </w:pPr>
            <w:r w:rsidRPr="002F031E">
              <w:rPr>
                <w:sz w:val="20"/>
                <w:szCs w:val="20"/>
              </w:rPr>
              <w:t>Duty of care requirements</w:t>
            </w:r>
          </w:p>
          <w:p w14:paraId="4B101171" w14:textId="77777777" w:rsidR="00356161" w:rsidRPr="002F031E" w:rsidRDefault="00356161" w:rsidP="0083785E">
            <w:pPr>
              <w:keepNext/>
              <w:spacing w:before="120"/>
              <w:rPr>
                <w:sz w:val="20"/>
                <w:szCs w:val="20"/>
              </w:rPr>
            </w:pPr>
            <w:r w:rsidRPr="002F031E">
              <w:rPr>
                <w:sz w:val="20"/>
                <w:szCs w:val="20"/>
              </w:rPr>
              <w:t>United Nations Convention on the Rights of the Child</w:t>
            </w:r>
          </w:p>
        </w:tc>
        <w:tc>
          <w:tcPr>
            <w:tcW w:w="399" w:type="pct"/>
            <w:gridSpan w:val="3"/>
          </w:tcPr>
          <w:p w14:paraId="4279EE9F" w14:textId="77777777" w:rsidR="00356161" w:rsidRPr="002F031E" w:rsidRDefault="00356161" w:rsidP="0083785E">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5AC42A0B"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328DD17F" w14:textId="77777777" w:rsidR="00356161" w:rsidRPr="002F031E" w:rsidRDefault="00356161" w:rsidP="0083785E">
            <w:pPr>
              <w:pStyle w:val="BodyText"/>
              <w:keepNext/>
              <w:spacing w:line="240" w:lineRule="auto"/>
              <w:rPr>
                <w:rFonts w:cs="Arial"/>
                <w:bCs w:val="0"/>
                <w:sz w:val="18"/>
                <w:szCs w:val="18"/>
              </w:rPr>
            </w:pPr>
          </w:p>
        </w:tc>
      </w:tr>
      <w:tr w:rsidR="00356161" w:rsidRPr="002F031E" w14:paraId="0E1C7C88" w14:textId="77777777" w:rsidTr="0083785E">
        <w:tblPrEx>
          <w:jc w:val="center"/>
        </w:tblPrEx>
        <w:trPr>
          <w:trHeight w:val="283"/>
          <w:jc w:val="center"/>
        </w:trPr>
        <w:tc>
          <w:tcPr>
            <w:cnfStyle w:val="001000000000" w:firstRow="0" w:lastRow="0" w:firstColumn="1" w:lastColumn="0" w:oddVBand="0" w:evenVBand="0" w:oddHBand="0" w:evenHBand="0" w:firstRowFirstColumn="0" w:firstRowLastColumn="0" w:lastRowFirstColumn="0" w:lastRowLastColumn="0"/>
            <w:tcW w:w="3069" w:type="pct"/>
            <w:gridSpan w:val="8"/>
            <w:tcBorders>
              <w:right w:val="single" w:sz="4" w:space="0" w:color="9BBB59" w:themeColor="accent3"/>
            </w:tcBorders>
            <w:shd w:val="clear" w:color="auto" w:fill="D6E3BC" w:themeFill="accent3" w:themeFillTint="66"/>
            <w:vAlign w:val="center"/>
          </w:tcPr>
          <w:p w14:paraId="03632F0D" w14:textId="77777777" w:rsidR="00356161" w:rsidRPr="002F031E" w:rsidRDefault="00356161" w:rsidP="0083785E">
            <w:pPr>
              <w:pStyle w:val="BodyText"/>
              <w:keepNext/>
              <w:spacing w:line="240" w:lineRule="auto"/>
              <w:rPr>
                <w:rFonts w:cs="Arial"/>
                <w:bCs w:val="0"/>
                <w:color w:val="000000" w:themeColor="text1"/>
              </w:rPr>
            </w:pPr>
            <w:r w:rsidRPr="002F031E">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1" w:type="pct"/>
            <w:gridSpan w:val="4"/>
            <w:tcBorders>
              <w:left w:val="single" w:sz="4" w:space="0" w:color="9BBB59" w:themeColor="accent3"/>
            </w:tcBorders>
            <w:shd w:val="clear" w:color="auto" w:fill="auto"/>
            <w:vAlign w:val="center"/>
          </w:tcPr>
          <w:p w14:paraId="0F10AF29" w14:textId="77777777" w:rsidR="00356161" w:rsidRPr="002F031E" w:rsidRDefault="00356161" w:rsidP="0083785E">
            <w:pPr>
              <w:pStyle w:val="BodyText"/>
              <w:keepNext/>
              <w:spacing w:line="240" w:lineRule="auto"/>
              <w:rPr>
                <w:rFonts w:cs="Arial"/>
                <w:b w:val="0"/>
                <w:color w:val="000000" w:themeColor="text1"/>
              </w:rPr>
            </w:pPr>
            <w:r w:rsidRPr="002F031E">
              <w:fldChar w:fldCharType="begin">
                <w:ffData>
                  <w:name w:val="Check6"/>
                  <w:enabled/>
                  <w:calcOnExit w:val="0"/>
                  <w:checkBox>
                    <w:sizeAuto/>
                    <w:default w:val="0"/>
                  </w:checkBox>
                </w:ffData>
              </w:fldChar>
            </w:r>
            <w:r w:rsidRPr="002F031E">
              <w:instrText xml:space="preserve"> FORMCHECKBOX </w:instrText>
            </w:r>
            <w:r w:rsidRPr="002F031E">
              <w:fldChar w:fldCharType="end"/>
            </w:r>
            <w:r w:rsidRPr="002F031E">
              <w:t xml:space="preserve"> Yes      </w:t>
            </w:r>
            <w:r w:rsidRPr="002F031E">
              <w:fldChar w:fldCharType="begin">
                <w:ffData>
                  <w:name w:val="Check6"/>
                  <w:enabled/>
                  <w:calcOnExit w:val="0"/>
                  <w:checkBox>
                    <w:sizeAuto/>
                    <w:default w:val="0"/>
                  </w:checkBox>
                </w:ffData>
              </w:fldChar>
            </w:r>
            <w:r w:rsidRPr="002F031E">
              <w:instrText xml:space="preserve"> FORMCHECKBOX </w:instrText>
            </w:r>
            <w:r w:rsidRPr="002F031E">
              <w:fldChar w:fldCharType="end"/>
            </w:r>
            <w:r w:rsidRPr="002F031E">
              <w:t xml:space="preserve"> No</w:t>
            </w:r>
          </w:p>
        </w:tc>
      </w:tr>
      <w:tr w:rsidR="00356161" w:rsidRPr="002F031E" w14:paraId="0147B66E" w14:textId="77777777" w:rsidTr="008378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vAlign w:val="center"/>
          </w:tcPr>
          <w:p w14:paraId="75E22F91" w14:textId="77777777" w:rsidR="00356161" w:rsidRPr="002F031E" w:rsidRDefault="00356161" w:rsidP="0083785E">
            <w:pPr>
              <w:pStyle w:val="BodyText"/>
              <w:keepNext/>
              <w:spacing w:line="240" w:lineRule="auto"/>
              <w:rPr>
                <w:rFonts w:cs="Arial"/>
                <w:bCs w:val="0"/>
              </w:rPr>
            </w:pPr>
            <w:r w:rsidRPr="002F031E">
              <w:rPr>
                <w:rFonts w:cs="Arial"/>
                <w:bCs w:val="0"/>
                <w:color w:val="000000" w:themeColor="text1"/>
              </w:rPr>
              <w:t xml:space="preserve">Additional assessor comments on candidate performance </w:t>
            </w:r>
            <w:r w:rsidRPr="002F031E">
              <w:rPr>
                <w:rFonts w:cs="Arial"/>
                <w:b w:val="0"/>
                <w:bCs w:val="0"/>
                <w:i/>
              </w:rPr>
              <w:t>(Assessor to sign and date)</w:t>
            </w:r>
          </w:p>
        </w:tc>
      </w:tr>
      <w:tr w:rsidR="00356161" w:rsidRPr="002F031E" w14:paraId="061DD8C7" w14:textId="77777777" w:rsidTr="0083785E">
        <w:trPr>
          <w:trHeight w:val="2835"/>
        </w:trPr>
        <w:tc>
          <w:tcPr>
            <w:cnfStyle w:val="001000000000" w:firstRow="0" w:lastRow="0" w:firstColumn="1" w:lastColumn="0" w:oddVBand="0" w:evenVBand="0" w:oddHBand="0" w:evenHBand="0" w:firstRowFirstColumn="0" w:firstRowLastColumn="0" w:lastRowFirstColumn="0" w:lastRowLastColumn="0"/>
            <w:tcW w:w="5000" w:type="pct"/>
            <w:gridSpan w:val="12"/>
          </w:tcPr>
          <w:p w14:paraId="372E4B0A" w14:textId="77777777" w:rsidR="00356161" w:rsidRPr="002F031E" w:rsidRDefault="00356161" w:rsidP="0083785E">
            <w:pPr>
              <w:pStyle w:val="BodyText"/>
              <w:keepNext/>
              <w:spacing w:before="0" w:after="0" w:line="240" w:lineRule="auto"/>
              <w:rPr>
                <w:rFonts w:cs="Arial"/>
                <w:b w:val="0"/>
                <w:sz w:val="16"/>
                <w:szCs w:val="16"/>
              </w:rPr>
            </w:pPr>
            <w:r w:rsidRPr="002F031E">
              <w:rPr>
                <w:rFonts w:eastAsiaTheme="minorEastAsia" w:cs="Arial"/>
                <w:sz w:val="16"/>
                <w:szCs w:val="16"/>
              </w:rPr>
              <w:t>NB:</w:t>
            </w:r>
            <w:r w:rsidRPr="002F031E">
              <w:rPr>
                <w:rFonts w:eastAsiaTheme="minorEastAsia" w:cs="Arial"/>
                <w:b w:val="0"/>
                <w:sz w:val="16"/>
                <w:szCs w:val="16"/>
              </w:rPr>
              <w:t xml:space="preserve"> Candidates must also have performed the activities outlined in the performance criteria of </w:t>
            </w:r>
            <w:r w:rsidRPr="002F031E">
              <w:rPr>
                <w:rFonts w:eastAsiaTheme="minorEastAsia" w:cs="Arial"/>
                <w:b w:val="0"/>
                <w:i/>
                <w:sz w:val="16"/>
                <w:szCs w:val="16"/>
              </w:rPr>
              <w:t>CHCECE007 Develop positive and respectful relationships with children</w:t>
            </w:r>
            <w:r w:rsidRPr="002F031E">
              <w:rPr>
                <w:rFonts w:eastAsiaTheme="minorEastAsia" w:cs="Arial"/>
                <w:b w:val="0"/>
                <w:sz w:val="16"/>
                <w:szCs w:val="16"/>
              </w:rPr>
              <w:t xml:space="preserve"> </w:t>
            </w:r>
            <w:r w:rsidRPr="002F031E">
              <w:rPr>
                <w:rFonts w:cs="Arial"/>
                <w:b w:val="0"/>
                <w:sz w:val="16"/>
                <w:szCs w:val="16"/>
              </w:rPr>
              <w:t>during a period of at least 120 hours of work in at least one regulated education and care service.</w:t>
            </w:r>
          </w:p>
          <w:p w14:paraId="06019781" w14:textId="77777777" w:rsidR="00356161" w:rsidRPr="002F031E" w:rsidRDefault="00356161" w:rsidP="0083785E">
            <w:pPr>
              <w:pStyle w:val="BodyText"/>
              <w:keepNext/>
              <w:spacing w:before="0" w:after="0" w:line="240" w:lineRule="auto"/>
              <w:rPr>
                <w:rFonts w:cs="Arial"/>
                <w:b w:val="0"/>
                <w:bCs w:val="0"/>
                <w:sz w:val="16"/>
                <w:szCs w:val="16"/>
              </w:rPr>
            </w:pPr>
          </w:p>
        </w:tc>
      </w:tr>
    </w:tbl>
    <w:p w14:paraId="42120483" w14:textId="77777777" w:rsidR="00356161" w:rsidRPr="002F031E" w:rsidRDefault="00356161" w:rsidP="00356161">
      <w:pPr>
        <w:keepNext/>
        <w:spacing w:after="0"/>
        <w:rPr>
          <w:rFonts w:cs="Arial"/>
          <w:szCs w:val="20"/>
        </w:rPr>
      </w:pPr>
      <w:r w:rsidRPr="002F031E">
        <w:rPr>
          <w:rFonts w:cs="Arial"/>
          <w:szCs w:val="20"/>
        </w:rPr>
        <w:br w:type="page"/>
      </w:r>
    </w:p>
    <w:p w14:paraId="4843F499" w14:textId="77777777" w:rsidR="00356161" w:rsidRPr="002F031E" w:rsidRDefault="00356161" w:rsidP="00356161">
      <w:pPr>
        <w:keepNext/>
        <w:spacing w:after="0"/>
        <w:rPr>
          <w:rFonts w:cs="Arial"/>
          <w:sz w:val="10"/>
          <w:szCs w:val="10"/>
        </w:rPr>
      </w:pPr>
    </w:p>
    <w:tbl>
      <w:tblPr>
        <w:tblStyle w:val="LightList-Accent4"/>
        <w:tblW w:w="5000" w:type="pct"/>
        <w:jc w:val="center"/>
        <w:tblLayout w:type="fixed"/>
        <w:tblLook w:val="01A0" w:firstRow="1" w:lastRow="0" w:firstColumn="1" w:lastColumn="1" w:noHBand="0" w:noVBand="0"/>
      </w:tblPr>
      <w:tblGrid>
        <w:gridCol w:w="2092"/>
        <w:gridCol w:w="1276"/>
        <w:gridCol w:w="3051"/>
        <w:gridCol w:w="669"/>
        <w:gridCol w:w="255"/>
        <w:gridCol w:w="207"/>
        <w:gridCol w:w="1140"/>
        <w:gridCol w:w="11"/>
        <w:gridCol w:w="479"/>
        <w:gridCol w:w="2197"/>
        <w:gridCol w:w="1401"/>
        <w:gridCol w:w="1398"/>
      </w:tblGrid>
      <w:tr w:rsidR="00356161" w:rsidRPr="002F031E" w14:paraId="3CFC4AB3" w14:textId="77777777" w:rsidTr="0083785E">
        <w:trPr>
          <w:cnfStyle w:val="100000000000" w:firstRow="1" w:lastRow="0" w:firstColumn="0" w:lastColumn="0" w:oddVBand="0" w:evenVBand="0" w:oddHBand="0" w:evenHBand="0" w:firstRowFirstColumn="0" w:firstRowLastColumn="0" w:lastRowFirstColumn="0" w:lastRowLastColumn="0"/>
          <w:trHeight w:val="283"/>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8064A2" w:themeColor="accent4"/>
              <w:bottom w:val="single" w:sz="8" w:space="0" w:color="8064A2" w:themeColor="accent4"/>
            </w:tcBorders>
            <w:vAlign w:val="center"/>
          </w:tcPr>
          <w:p w14:paraId="720B77B5" w14:textId="77777777" w:rsidR="00356161" w:rsidRPr="002F031E" w:rsidRDefault="00356161" w:rsidP="0083785E">
            <w:pPr>
              <w:pStyle w:val="Heading2"/>
              <w:keepLines w:val="0"/>
              <w:spacing w:line="240" w:lineRule="auto"/>
              <w:outlineLvl w:val="1"/>
              <w:rPr>
                <w:rFonts w:ascii="Arial" w:hAnsi="Arial" w:cs="Arial"/>
                <w:color w:val="FFFFFF" w:themeColor="background1"/>
              </w:rPr>
            </w:pPr>
            <w:bookmarkStart w:id="177" w:name="_Toc236982779"/>
            <w:r w:rsidRPr="002F031E">
              <w:rPr>
                <w:rFonts w:ascii="Arial" w:hAnsi="Arial" w:cs="Arial"/>
                <w:color w:val="FFFFFF" w:themeColor="background1"/>
              </w:rPr>
              <w:t>Observation tool for workplace assessment task 8: Provide care and a safe rest environment for babies/toddlers</w:t>
            </w:r>
            <w:bookmarkEnd w:id="177"/>
            <w:r w:rsidRPr="002F031E">
              <w:rPr>
                <w:rFonts w:ascii="Arial" w:hAnsi="Arial" w:cs="Arial"/>
                <w:color w:val="FFFFFF" w:themeColor="background1"/>
              </w:rPr>
              <w:t xml:space="preserve"> </w:t>
            </w:r>
          </w:p>
        </w:tc>
      </w:tr>
      <w:tr w:rsidR="00356161" w:rsidRPr="002F031E" w14:paraId="32F6422B"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CCC0D9" w:themeFill="accent4" w:themeFillTint="66"/>
          </w:tcPr>
          <w:p w14:paraId="35CA76E4" w14:textId="77777777" w:rsidR="00356161" w:rsidRPr="002F031E" w:rsidRDefault="00356161" w:rsidP="0083785E">
            <w:pPr>
              <w:pStyle w:val="BodyText"/>
              <w:keepNext/>
              <w:spacing w:line="240" w:lineRule="auto"/>
              <w:rPr>
                <w:rFonts w:cs="Arial"/>
                <w:sz w:val="20"/>
                <w:szCs w:val="20"/>
              </w:rPr>
            </w:pPr>
            <w:r w:rsidRPr="002F031E">
              <w:rPr>
                <w:rFonts w:cs="Arial"/>
                <w:color w:val="000000" w:themeColor="text1"/>
                <w:sz w:val="20"/>
                <w:szCs w:val="20"/>
              </w:rPr>
              <w:t xml:space="preserve">Unit of competency: </w:t>
            </w:r>
            <w:r w:rsidRPr="002F031E">
              <w:rPr>
                <w:rFonts w:cs="Arial"/>
                <w:i/>
                <w:sz w:val="20"/>
                <w:szCs w:val="20"/>
              </w:rPr>
              <w:t>CHCECE005 Provide care for babies and toddlers</w:t>
            </w:r>
            <w:r w:rsidRPr="002F031E">
              <w:rPr>
                <w:rFonts w:cs="Arial"/>
                <w:b w:val="0"/>
                <w:sz w:val="20"/>
                <w:szCs w:val="20"/>
              </w:rPr>
              <w:t xml:space="preserve"> (core unit)</w:t>
            </w:r>
          </w:p>
          <w:p w14:paraId="333FD5B5"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b w:val="0"/>
                <w:color w:val="000000" w:themeColor="text1"/>
                <w:sz w:val="20"/>
                <w:szCs w:val="20"/>
              </w:rPr>
              <w:t xml:space="preserve">The full text of the unit can be viewed at </w:t>
            </w:r>
            <w:hyperlink r:id="rId116" w:history="1">
              <w:r w:rsidRPr="002F031E">
                <w:rPr>
                  <w:rStyle w:val="Hyperlink"/>
                  <w:rFonts w:eastAsiaTheme="majorEastAsia" w:cs="Arial"/>
                  <w:sz w:val="20"/>
                  <w:szCs w:val="20"/>
                </w:rPr>
                <w:t>www.training.gov.au</w:t>
              </w:r>
            </w:hyperlink>
          </w:p>
        </w:tc>
      </w:tr>
      <w:tr w:rsidR="00356161" w:rsidRPr="002F031E" w14:paraId="6F0C4039"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8064A2" w:themeColor="accent4"/>
              <w:bottom w:val="single" w:sz="8" w:space="0" w:color="8064A2" w:themeColor="accent4"/>
              <w:right w:val="single" w:sz="8" w:space="0" w:color="8064A2" w:themeColor="accent4"/>
            </w:tcBorders>
            <w:shd w:val="clear" w:color="auto" w:fill="E5DFEC" w:themeFill="accent4" w:themeFillTint="33"/>
            <w:vAlign w:val="center"/>
          </w:tcPr>
          <w:p w14:paraId="2C55350D"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8064A2" w:themeColor="accent4"/>
              <w:bottom w:val="single" w:sz="8" w:space="0" w:color="8064A2" w:themeColor="accent4"/>
            </w:tcBorders>
            <w:vAlign w:val="center"/>
          </w:tcPr>
          <w:p w14:paraId="5BE10DDC" w14:textId="77777777" w:rsidR="00356161" w:rsidRPr="002F031E" w:rsidRDefault="00356161" w:rsidP="0083785E">
            <w:pPr>
              <w:pStyle w:val="BodyText"/>
              <w:keepNext/>
              <w:spacing w:line="240" w:lineRule="auto"/>
              <w:rPr>
                <w:rFonts w:cs="Arial"/>
                <w:color w:val="000000" w:themeColor="text1"/>
                <w:sz w:val="20"/>
                <w:szCs w:val="20"/>
              </w:rPr>
            </w:pPr>
          </w:p>
        </w:tc>
        <w:tc>
          <w:tcPr>
            <w:tcW w:w="648" w:type="pct"/>
            <w:gridSpan w:val="4"/>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E5DFEC" w:themeFill="accent4" w:themeFillTint="33"/>
            <w:vAlign w:val="center"/>
          </w:tcPr>
          <w:p w14:paraId="63DD9E77" w14:textId="77777777" w:rsidR="00356161" w:rsidRPr="002F031E" w:rsidRDefault="00356161" w:rsidP="0083785E">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8064A2" w:themeColor="accent4"/>
              <w:left w:val="single" w:sz="8" w:space="0" w:color="8064A2" w:themeColor="accent4"/>
              <w:bottom w:val="single" w:sz="8" w:space="0" w:color="8064A2" w:themeColor="accent4"/>
            </w:tcBorders>
            <w:vAlign w:val="center"/>
          </w:tcPr>
          <w:p w14:paraId="48152A80" w14:textId="77777777" w:rsidR="00356161" w:rsidRPr="002F031E" w:rsidRDefault="00356161" w:rsidP="0083785E">
            <w:pPr>
              <w:pStyle w:val="BodyText"/>
              <w:keepNext/>
              <w:spacing w:line="240" w:lineRule="auto"/>
              <w:rPr>
                <w:rFonts w:cs="Arial"/>
                <w:b w:val="0"/>
                <w:color w:val="000000" w:themeColor="text1"/>
                <w:sz w:val="20"/>
                <w:szCs w:val="20"/>
              </w:rPr>
            </w:pPr>
          </w:p>
        </w:tc>
      </w:tr>
      <w:tr w:rsidR="00356161" w:rsidRPr="002F031E" w14:paraId="25D5B362"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8064A2" w:themeColor="accent4"/>
            </w:tcBorders>
            <w:shd w:val="clear" w:color="auto" w:fill="E5DFEC" w:themeFill="accent4" w:themeFillTint="33"/>
            <w:vAlign w:val="center"/>
          </w:tcPr>
          <w:p w14:paraId="4408AEBD"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1C244F05" w14:textId="77777777" w:rsidR="00356161" w:rsidRPr="002F031E" w:rsidRDefault="00356161" w:rsidP="0083785E">
            <w:pPr>
              <w:pStyle w:val="BodyText"/>
              <w:keepNext/>
              <w:spacing w:line="240" w:lineRule="auto"/>
              <w:rPr>
                <w:rFonts w:cs="Arial"/>
                <w:color w:val="000000" w:themeColor="text1"/>
                <w:sz w:val="20"/>
                <w:szCs w:val="20"/>
              </w:rPr>
            </w:pPr>
          </w:p>
        </w:tc>
        <w:tc>
          <w:tcPr>
            <w:tcW w:w="648" w:type="pct"/>
            <w:gridSpan w:val="4"/>
            <w:tcBorders>
              <w:left w:val="single" w:sz="8" w:space="0" w:color="8064A2" w:themeColor="accent4"/>
              <w:right w:val="single" w:sz="8" w:space="0" w:color="8064A2" w:themeColor="accent4"/>
            </w:tcBorders>
            <w:shd w:val="clear" w:color="auto" w:fill="E5DFEC" w:themeFill="accent4" w:themeFillTint="33"/>
            <w:vAlign w:val="center"/>
          </w:tcPr>
          <w:p w14:paraId="37F83BCC" w14:textId="77777777" w:rsidR="00356161" w:rsidRPr="002F031E" w:rsidRDefault="00356161" w:rsidP="0083785E">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8064A2" w:themeColor="accent4"/>
            </w:tcBorders>
            <w:vAlign w:val="center"/>
          </w:tcPr>
          <w:p w14:paraId="491AD7CD" w14:textId="77777777" w:rsidR="00356161" w:rsidRPr="002F031E" w:rsidRDefault="00356161" w:rsidP="0083785E">
            <w:pPr>
              <w:pStyle w:val="BodyText"/>
              <w:keepNext/>
              <w:spacing w:line="240" w:lineRule="auto"/>
              <w:rPr>
                <w:rFonts w:cs="Arial"/>
                <w:b w:val="0"/>
                <w:color w:val="000000" w:themeColor="text1"/>
                <w:sz w:val="20"/>
                <w:szCs w:val="20"/>
              </w:rPr>
            </w:pPr>
          </w:p>
        </w:tc>
      </w:tr>
      <w:tr w:rsidR="00356161" w:rsidRPr="002F031E" w14:paraId="542F537D"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8064A2" w:themeColor="accent4"/>
              <w:bottom w:val="single" w:sz="8" w:space="0" w:color="8064A2" w:themeColor="accent4"/>
              <w:right w:val="single" w:sz="8" w:space="0" w:color="8064A2" w:themeColor="accent4"/>
            </w:tcBorders>
            <w:shd w:val="clear" w:color="auto" w:fill="E5DFEC" w:themeFill="accent4" w:themeFillTint="33"/>
            <w:vAlign w:val="center"/>
          </w:tcPr>
          <w:p w14:paraId="124F7D43"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8064A2" w:themeColor="accent4"/>
              <w:bottom w:val="single" w:sz="8" w:space="0" w:color="8064A2" w:themeColor="accent4"/>
            </w:tcBorders>
            <w:vAlign w:val="center"/>
          </w:tcPr>
          <w:p w14:paraId="0E8531D5" w14:textId="77777777" w:rsidR="00356161" w:rsidRPr="002F031E" w:rsidRDefault="00356161" w:rsidP="0083785E">
            <w:pPr>
              <w:pStyle w:val="BodyText"/>
              <w:keepNext/>
              <w:spacing w:line="240" w:lineRule="auto"/>
              <w:rPr>
                <w:rFonts w:cs="Arial"/>
                <w:color w:val="000000" w:themeColor="text1"/>
                <w:sz w:val="20"/>
                <w:szCs w:val="20"/>
              </w:rPr>
            </w:pPr>
          </w:p>
        </w:tc>
        <w:tc>
          <w:tcPr>
            <w:tcW w:w="648" w:type="pct"/>
            <w:gridSpan w:val="4"/>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E5DFEC" w:themeFill="accent4" w:themeFillTint="33"/>
            <w:vAlign w:val="center"/>
          </w:tcPr>
          <w:p w14:paraId="26D57E97" w14:textId="77777777" w:rsidR="00356161" w:rsidRPr="002F031E" w:rsidRDefault="00356161" w:rsidP="0083785E">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8064A2" w:themeColor="accent4"/>
              <w:left w:val="single" w:sz="8" w:space="0" w:color="8064A2" w:themeColor="accent4"/>
              <w:bottom w:val="single" w:sz="8" w:space="0" w:color="8064A2" w:themeColor="accent4"/>
            </w:tcBorders>
            <w:vAlign w:val="center"/>
          </w:tcPr>
          <w:p w14:paraId="676621E6" w14:textId="77777777" w:rsidR="00356161" w:rsidRPr="002F031E" w:rsidRDefault="00356161" w:rsidP="0083785E">
            <w:pPr>
              <w:pStyle w:val="BodyText"/>
              <w:keepNext/>
              <w:spacing w:line="240" w:lineRule="auto"/>
              <w:rPr>
                <w:rFonts w:cs="Arial"/>
                <w:b w:val="0"/>
                <w:color w:val="000000" w:themeColor="text1"/>
                <w:sz w:val="20"/>
                <w:szCs w:val="20"/>
              </w:rPr>
            </w:pPr>
          </w:p>
        </w:tc>
      </w:tr>
      <w:tr w:rsidR="00356161" w:rsidRPr="002F031E" w14:paraId="1CE8CBBE"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CCC0D9" w:themeFill="accent4" w:themeFillTint="66"/>
            <w:vAlign w:val="center"/>
          </w:tcPr>
          <w:p w14:paraId="36A2C192" w14:textId="77777777" w:rsidR="00356161" w:rsidRPr="002F031E" w:rsidRDefault="00356161" w:rsidP="0083785E">
            <w:pPr>
              <w:pStyle w:val="BodyText"/>
              <w:keepNext/>
              <w:spacing w:line="240" w:lineRule="auto"/>
              <w:rPr>
                <w:rFonts w:cs="Arial"/>
                <w:color w:val="000000" w:themeColor="text1"/>
              </w:rPr>
            </w:pPr>
            <w:r w:rsidRPr="002F031E">
              <w:rPr>
                <w:rFonts w:cs="Arial"/>
                <w:color w:val="000000" w:themeColor="text1"/>
              </w:rPr>
              <w:t>Description of the workplace assessment task</w:t>
            </w:r>
          </w:p>
        </w:tc>
      </w:tr>
      <w:tr w:rsidR="00356161" w:rsidRPr="002F031E" w14:paraId="7E4960B1"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8064A2" w:themeColor="accent4"/>
              <w:bottom w:val="single" w:sz="8" w:space="0" w:color="8064A2" w:themeColor="accent4"/>
              <w:right w:val="single" w:sz="8" w:space="0" w:color="8064A2" w:themeColor="accent4"/>
            </w:tcBorders>
            <w:shd w:val="clear" w:color="auto" w:fill="E5DFEC" w:themeFill="accent4" w:themeFillTint="33"/>
          </w:tcPr>
          <w:p w14:paraId="29DCF95D"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This workplace assessment task requires candidates to prepare babies for rest, assess their needs, and set up and implement a safe rest environment for babies and toddlers of varying ages. The assessor should:</w:t>
            </w:r>
          </w:p>
          <w:p w14:paraId="1D572740" w14:textId="77777777" w:rsidR="00356161" w:rsidRPr="002F031E" w:rsidRDefault="00356161" w:rsidP="00356161">
            <w:pPr>
              <w:pStyle w:val="BodyText"/>
              <w:keepNext/>
              <w:numPr>
                <w:ilvl w:val="0"/>
                <w:numId w:val="45"/>
              </w:numPr>
              <w:rPr>
                <w:rFonts w:cs="Arial"/>
                <w:b w:val="0"/>
                <w:color w:val="000000" w:themeColor="text1"/>
                <w:sz w:val="20"/>
                <w:szCs w:val="20"/>
              </w:rPr>
            </w:pPr>
            <w:r w:rsidRPr="002F031E">
              <w:rPr>
                <w:rFonts w:cs="Arial"/>
                <w:b w:val="0"/>
                <w:color w:val="000000" w:themeColor="text1"/>
                <w:sz w:val="20"/>
                <w:szCs w:val="20"/>
              </w:rPr>
              <w:t xml:space="preserve">observe the candidate in the early childhood education and care service providing care for babies and toddlers, including preparing them for rest </w:t>
            </w:r>
          </w:p>
          <w:p w14:paraId="33897A26" w14:textId="77777777" w:rsidR="00356161" w:rsidRPr="002F031E" w:rsidRDefault="00356161" w:rsidP="00356161">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ask questions during or after the observation such as asking the candidate to explain the biological and environmental influences on children’s development, and to analyse their own response to behaviours</w:t>
            </w:r>
          </w:p>
          <w:p w14:paraId="3C1FCA9D" w14:textId="77777777" w:rsidR="00356161" w:rsidRPr="002F031E" w:rsidRDefault="00356161" w:rsidP="00356161">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record observations on the observation checklist </w:t>
            </w:r>
          </w:p>
          <w:p w14:paraId="2AACB577" w14:textId="77777777" w:rsidR="00356161" w:rsidRPr="002F031E" w:rsidRDefault="00356161" w:rsidP="00356161">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consider the candidate’s answers to questions and workplace demonstration in determining the assessment outcomes.</w:t>
            </w:r>
          </w:p>
          <w:p w14:paraId="3EBA5432"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The assessor should ask questions, such as how they the candidate identified individual sleep and rest patterns of babies and toddlers.</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8064A2" w:themeColor="accent4"/>
              <w:left w:val="single" w:sz="8" w:space="0" w:color="8064A2" w:themeColor="accent4"/>
              <w:bottom w:val="single" w:sz="8" w:space="0" w:color="8064A2" w:themeColor="accent4"/>
            </w:tcBorders>
            <w:shd w:val="clear" w:color="auto" w:fill="E5DFEC" w:themeFill="accent4" w:themeFillTint="33"/>
          </w:tcPr>
          <w:p w14:paraId="0D3CE453"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 xml:space="preserve">The assessor is required to verify that the candidate can: </w:t>
            </w:r>
          </w:p>
          <w:p w14:paraId="740FF5AD" w14:textId="77777777" w:rsidR="00356161" w:rsidRPr="002F031E" w:rsidRDefault="00356161" w:rsidP="00356161">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provide care to babies and toddlers of varying ages in an early childhood education and care service using safe and hygienic practices (including changing nappies, heating breast milk and formula, feeding babies)</w:t>
            </w:r>
          </w:p>
          <w:p w14:paraId="2350F086" w14:textId="77777777" w:rsidR="00356161" w:rsidRPr="002F031E" w:rsidRDefault="00356161" w:rsidP="00356161">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assess and respond appropriately the needs of at least three different babies or toddlers, including hunger, distress, tiredness and pain </w:t>
            </w:r>
          </w:p>
          <w:p w14:paraId="73281620" w14:textId="77777777" w:rsidR="00356161" w:rsidRPr="002F031E" w:rsidRDefault="00356161" w:rsidP="00356161">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set up and implement a safe environment that is conducive to rest, including undertaking prevention measures for Sudden Infant Death Syndrome (SIDS), and checking that check that cots, bedding and equipment are clean and meet approved standards.</w:t>
            </w:r>
          </w:p>
          <w:p w14:paraId="63E5B479" w14:textId="77777777" w:rsidR="00356161" w:rsidRPr="002F031E" w:rsidRDefault="00356161" w:rsidP="0083785E">
            <w:pPr>
              <w:pStyle w:val="BodyText"/>
              <w:keepNext/>
              <w:rPr>
                <w:rFonts w:cs="Arial"/>
                <w:bCs w:val="0"/>
                <w:color w:val="000000" w:themeColor="text1"/>
                <w:sz w:val="20"/>
                <w:szCs w:val="20"/>
              </w:rPr>
            </w:pPr>
            <w:r w:rsidRPr="002F031E">
              <w:rPr>
                <w:rFonts w:cs="Arial"/>
                <w:b w:val="0"/>
                <w:color w:val="000000" w:themeColor="text1"/>
                <w:sz w:val="20"/>
                <w:szCs w:val="20"/>
              </w:rPr>
              <w:t>The workplace assessment task observation should be completed in about two hours excluding preparation and assessor feedback. Outcomes should be recorded on this observation tool and the</w:t>
            </w:r>
            <w:r w:rsidRPr="002F031E">
              <w:rPr>
                <w:rFonts w:cs="Arial"/>
                <w:b w:val="0"/>
                <w:i/>
                <w:color w:val="000000" w:themeColor="text1"/>
                <w:sz w:val="20"/>
                <w:szCs w:val="20"/>
              </w:rPr>
              <w:t xml:space="preserve"> Assessment Outcomes form</w:t>
            </w:r>
            <w:r w:rsidRPr="002F031E">
              <w:rPr>
                <w:rFonts w:cs="Arial"/>
                <w:b w:val="0"/>
                <w:color w:val="000000" w:themeColor="text1"/>
                <w:sz w:val="20"/>
                <w:szCs w:val="20"/>
              </w:rPr>
              <w:t xml:space="preserve">. </w:t>
            </w:r>
          </w:p>
        </w:tc>
      </w:tr>
      <w:tr w:rsidR="00356161" w:rsidRPr="002F031E" w14:paraId="4D30FCC2"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8064A2" w:themeColor="accent4"/>
            </w:tcBorders>
            <w:shd w:val="clear" w:color="auto" w:fill="CCC0D9" w:themeFill="accent4" w:themeFillTint="66"/>
            <w:vAlign w:val="center"/>
          </w:tcPr>
          <w:p w14:paraId="600F653A" w14:textId="77777777" w:rsidR="00356161" w:rsidRPr="002F031E" w:rsidRDefault="00356161" w:rsidP="0083785E">
            <w:pPr>
              <w:pStyle w:val="BodyText"/>
              <w:keepNext/>
              <w:pageBreakBefore/>
              <w:spacing w:line="240" w:lineRule="auto"/>
              <w:rPr>
                <w:rFonts w:cs="Arial"/>
                <w:color w:val="000000" w:themeColor="text1"/>
              </w:rPr>
            </w:pPr>
            <w:r w:rsidRPr="002F031E">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8064A2" w:themeColor="accent4"/>
            </w:tcBorders>
            <w:shd w:val="clear" w:color="auto" w:fill="CCC0D9" w:themeFill="accent4" w:themeFillTint="66"/>
            <w:vAlign w:val="center"/>
          </w:tcPr>
          <w:p w14:paraId="49AB56E2" w14:textId="77777777" w:rsidR="00356161" w:rsidRPr="002F031E" w:rsidRDefault="00356161" w:rsidP="0083785E">
            <w:pPr>
              <w:pStyle w:val="BodyText"/>
              <w:keepNext/>
              <w:spacing w:line="240" w:lineRule="auto"/>
              <w:jc w:val="center"/>
              <w:rPr>
                <w:rFonts w:cs="Arial"/>
                <w:bCs w:val="0"/>
                <w:color w:val="000000" w:themeColor="text1"/>
              </w:rPr>
            </w:pPr>
            <w:r w:rsidRPr="002F031E">
              <w:rPr>
                <w:rFonts w:cs="Arial"/>
                <w:bCs w:val="0"/>
                <w:color w:val="000000" w:themeColor="text1"/>
              </w:rPr>
              <w:t>Completed or provided?</w:t>
            </w:r>
          </w:p>
        </w:tc>
      </w:tr>
      <w:tr w:rsidR="00356161" w:rsidRPr="002F031E" w14:paraId="020D9E1C"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8064A2" w:themeColor="accent4"/>
              <w:bottom w:val="single" w:sz="8" w:space="0" w:color="8064A2" w:themeColor="accent4"/>
            </w:tcBorders>
            <w:shd w:val="clear" w:color="auto" w:fill="E5DFEC" w:themeFill="accent4" w:themeFillTint="33"/>
          </w:tcPr>
          <w:p w14:paraId="6B5D8474" w14:textId="77777777" w:rsidR="00356161" w:rsidRPr="002F031E" w:rsidRDefault="00356161" w:rsidP="0083785E">
            <w:pPr>
              <w:pStyle w:val="BodyText"/>
              <w:keepNext/>
              <w:spacing w:line="240" w:lineRule="auto"/>
              <w:rPr>
                <w:rFonts w:cs="Arial"/>
                <w:b w:val="0"/>
                <w:i/>
                <w:color w:val="000000" w:themeColor="text1"/>
                <w:sz w:val="20"/>
                <w:szCs w:val="20"/>
              </w:rPr>
            </w:pPr>
            <w:r w:rsidRPr="002F031E">
              <w:rPr>
                <w:rFonts w:cs="Arial"/>
                <w:b w:val="0"/>
                <w:color w:val="000000" w:themeColor="text1"/>
                <w:sz w:val="20"/>
                <w:szCs w:val="20"/>
              </w:rPr>
              <w:t xml:space="preserve">Provide the candidate with </w:t>
            </w:r>
            <w:r w:rsidRPr="002F031E">
              <w:rPr>
                <w:rFonts w:cs="Arial"/>
                <w:b w:val="0"/>
                <w:i/>
                <w:color w:val="000000" w:themeColor="text1"/>
                <w:sz w:val="20"/>
                <w:szCs w:val="20"/>
              </w:rPr>
              <w:t>Candidate instructions for task 8: Provide care and a safe rest environment for babies/toddlers</w:t>
            </w:r>
            <w:r w:rsidRPr="002F031E">
              <w:rPr>
                <w:rFonts w:cs="Arial"/>
                <w:b w:val="0"/>
                <w:color w:val="000000" w:themeColor="text1"/>
                <w:sz w:val="20"/>
                <w:szCs w:val="20"/>
              </w:rPr>
              <w:t xml:space="preserve">, ensuring you give reasonable notice of the assessment and that details are recorded in the </w:t>
            </w:r>
            <w:r w:rsidRPr="002F031E">
              <w:rPr>
                <w:rFonts w:cs="Arial"/>
                <w:b w:val="0"/>
                <w:i/>
                <w:color w:val="000000" w:themeColor="text1"/>
                <w:sz w:val="20"/>
                <w:szCs w:val="20"/>
              </w:rPr>
              <w:t>RPL Assessment Plan</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8064A2" w:themeColor="accent4"/>
              <w:bottom w:val="single" w:sz="8" w:space="0" w:color="8064A2" w:themeColor="accent4"/>
            </w:tcBorders>
            <w:vAlign w:val="center"/>
          </w:tcPr>
          <w:p w14:paraId="7DAF3825"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8064A2" w:themeColor="accent4"/>
              <w:bottom w:val="single" w:sz="8" w:space="0" w:color="8064A2" w:themeColor="accent4"/>
            </w:tcBorders>
            <w:vAlign w:val="center"/>
          </w:tcPr>
          <w:p w14:paraId="4609D3C2"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2C3AC856"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5DFEC" w:themeFill="accent4" w:themeFillTint="33"/>
          </w:tcPr>
          <w:p w14:paraId="5F774979"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Ensure access to at least three different babies and toddlers in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7E4A94BA"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0E389863"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408E18E6"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8064A2" w:themeColor="accent4"/>
              <w:bottom w:val="single" w:sz="8" w:space="0" w:color="8064A2" w:themeColor="accent4"/>
            </w:tcBorders>
            <w:shd w:val="clear" w:color="auto" w:fill="E5DFEC" w:themeFill="accent4" w:themeFillTint="33"/>
          </w:tcPr>
          <w:p w14:paraId="662451D3"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Ensure access to information about individual babies and toddlers and relevant equipment and resources including cots, bedding, toys and comfort items.</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8064A2" w:themeColor="accent4"/>
              <w:bottom w:val="single" w:sz="8" w:space="0" w:color="8064A2" w:themeColor="accent4"/>
            </w:tcBorders>
            <w:vAlign w:val="center"/>
          </w:tcPr>
          <w:p w14:paraId="1A63E98A"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8064A2" w:themeColor="accent4"/>
              <w:bottom w:val="single" w:sz="8" w:space="0" w:color="8064A2" w:themeColor="accent4"/>
            </w:tcBorders>
            <w:vAlign w:val="center"/>
          </w:tcPr>
          <w:p w14:paraId="06031D77"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02E159E6"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5DFEC" w:themeFill="accent4" w:themeFillTint="33"/>
          </w:tcPr>
          <w:p w14:paraId="265E1203"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Ensure access to 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and relevant approved learning framework under the National Quality Framework, and relevant organisational standards, policies and procedures.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01E5CA7F" w14:textId="77777777" w:rsidR="00356161" w:rsidRPr="002F031E" w:rsidRDefault="00356161" w:rsidP="0083785E">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67960F99" w14:textId="77777777" w:rsidR="00356161" w:rsidRPr="002F031E" w:rsidRDefault="00356161" w:rsidP="0083785E">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140E7266"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5DFEC" w:themeFill="accent4" w:themeFillTint="33"/>
          </w:tcPr>
          <w:p w14:paraId="1A427398"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Observe the candidate’s performance, asking questions (during or after). Complete the observation checklist for task 8.</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02595A0D"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38E0684F"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1609A07E"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CCC0D9" w:themeFill="accent4" w:themeFillTint="66"/>
            <w:vAlign w:val="center"/>
          </w:tcPr>
          <w:p w14:paraId="0947796B" w14:textId="77777777" w:rsidR="00356161" w:rsidRPr="002F031E" w:rsidRDefault="00356161" w:rsidP="0083785E">
            <w:pPr>
              <w:pStyle w:val="BodyText"/>
              <w:keepNext/>
              <w:spacing w:line="240" w:lineRule="auto"/>
              <w:rPr>
                <w:rFonts w:cs="Arial"/>
              </w:rPr>
            </w:pPr>
            <w:r w:rsidRPr="002F031E">
              <w:rPr>
                <w:rFonts w:cs="Arial"/>
                <w:color w:val="000000" w:themeColor="text1"/>
              </w:rPr>
              <w:t>Observation checklist</w:t>
            </w:r>
          </w:p>
        </w:tc>
      </w:tr>
      <w:tr w:rsidR="00356161" w:rsidRPr="002F031E" w14:paraId="03243114"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8064A2" w:themeColor="accent4"/>
            </w:tcBorders>
            <w:shd w:val="clear" w:color="auto" w:fill="CCC0D9" w:themeFill="accent4" w:themeFillTint="66"/>
          </w:tcPr>
          <w:p w14:paraId="0A5EB21B" w14:textId="77777777" w:rsidR="00356161" w:rsidRPr="002F031E" w:rsidRDefault="00356161" w:rsidP="0083785E">
            <w:pPr>
              <w:pStyle w:val="BodyText"/>
              <w:keepNext/>
              <w:spacing w:line="240" w:lineRule="auto"/>
              <w:rPr>
                <w:rFonts w:cs="Arial"/>
                <w:sz w:val="18"/>
                <w:szCs w:val="18"/>
              </w:rPr>
            </w:pPr>
            <w:r w:rsidRPr="002F031E">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CCC0D9" w:themeFill="accent4" w:themeFillTint="66"/>
          </w:tcPr>
          <w:p w14:paraId="6DE36F5A" w14:textId="77777777" w:rsidR="00356161" w:rsidRPr="002F031E" w:rsidRDefault="00356161" w:rsidP="0083785E">
            <w:pPr>
              <w:pStyle w:val="BodyText"/>
              <w:keepNext/>
              <w:spacing w:line="240" w:lineRule="auto"/>
              <w:rPr>
                <w:rFonts w:cs="Arial"/>
                <w:b/>
                <w:bCs/>
                <w:sz w:val="18"/>
                <w:szCs w:val="18"/>
              </w:rPr>
            </w:pPr>
            <w:r w:rsidRPr="002F031E">
              <w:rPr>
                <w:rFonts w:cs="Arial"/>
                <w:b/>
                <w:bCs/>
                <w:sz w:val="18"/>
                <w:szCs w:val="18"/>
              </w:rPr>
              <w:t>Regulations, workplace or industry standards</w:t>
            </w:r>
          </w:p>
        </w:tc>
        <w:tc>
          <w:tcPr>
            <w:tcW w:w="801" w:type="pct"/>
            <w:gridSpan w:val="4"/>
            <w:tcBorders>
              <w:left w:val="single" w:sz="8" w:space="0" w:color="8064A2" w:themeColor="accent4"/>
              <w:right w:val="single" w:sz="8" w:space="0" w:color="8064A2" w:themeColor="accent4"/>
            </w:tcBorders>
            <w:shd w:val="clear" w:color="auto" w:fill="CCC0D9" w:themeFill="accent4" w:themeFillTint="66"/>
            <w:vAlign w:val="center"/>
          </w:tcPr>
          <w:p w14:paraId="4933BCB7" w14:textId="77777777" w:rsidR="00356161" w:rsidRPr="002F031E" w:rsidRDefault="00356161" w:rsidP="0083785E">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2F031E">
              <w:rPr>
                <w:rFonts w:cs="Arial"/>
                <w:b/>
                <w:sz w:val="18"/>
                <w:szCs w:val="18"/>
              </w:rPr>
              <w:t>Is behaviour observed?</w:t>
            </w:r>
          </w:p>
          <w:p w14:paraId="60DB9D68" w14:textId="77777777" w:rsidR="00356161" w:rsidRPr="002F031E" w:rsidRDefault="00356161" w:rsidP="0083785E">
            <w:pPr>
              <w:pStyle w:val="BodyText"/>
              <w:keepNext/>
              <w:tabs>
                <w:tab w:val="center" w:pos="460"/>
                <w:tab w:val="center" w:pos="1605"/>
              </w:tabs>
              <w:spacing w:before="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2F031E">
              <w:rPr>
                <w:rFonts w:cs="Arial"/>
                <w:b/>
                <w:sz w:val="18"/>
                <w:szCs w:val="18"/>
              </w:rPr>
              <w:tab/>
              <w:t>Yes</w:t>
            </w:r>
            <w:r w:rsidRPr="002F031E">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5"/>
            <w:tcBorders>
              <w:left w:val="single" w:sz="8" w:space="0" w:color="8064A2" w:themeColor="accent4"/>
            </w:tcBorders>
            <w:shd w:val="clear" w:color="auto" w:fill="CCC0D9" w:themeFill="accent4" w:themeFillTint="66"/>
            <w:vAlign w:val="center"/>
          </w:tcPr>
          <w:p w14:paraId="64329252" w14:textId="77777777" w:rsidR="00356161" w:rsidRPr="002F031E" w:rsidRDefault="00356161" w:rsidP="0083785E">
            <w:pPr>
              <w:pStyle w:val="BodyText"/>
              <w:keepNext/>
              <w:spacing w:line="240" w:lineRule="auto"/>
              <w:rPr>
                <w:rFonts w:cs="Arial"/>
                <w:bCs w:val="0"/>
                <w:sz w:val="18"/>
                <w:szCs w:val="18"/>
              </w:rPr>
            </w:pPr>
            <w:r w:rsidRPr="002F031E">
              <w:rPr>
                <w:rFonts w:cs="Arial"/>
                <w:bCs w:val="0"/>
                <w:sz w:val="18"/>
                <w:szCs w:val="18"/>
              </w:rPr>
              <w:t>Assessor notes, including examples of candidate responses or application</w:t>
            </w:r>
          </w:p>
        </w:tc>
      </w:tr>
      <w:tr w:rsidR="00356161" w:rsidRPr="002F031E" w14:paraId="4F2FF382" w14:textId="77777777" w:rsidTr="0083785E">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5DFEC" w:themeFill="accent4" w:themeFillTint="33"/>
          </w:tcPr>
          <w:p w14:paraId="1E7B8537" w14:textId="77777777" w:rsidR="00356161" w:rsidRPr="002F031E" w:rsidRDefault="00356161" w:rsidP="0083785E">
            <w:pPr>
              <w:keepNext/>
              <w:spacing w:before="120"/>
              <w:rPr>
                <w:b w:val="0"/>
                <w:sz w:val="20"/>
                <w:szCs w:val="20"/>
              </w:rPr>
            </w:pPr>
            <w:r w:rsidRPr="002F031E">
              <w:rPr>
                <w:b w:val="0"/>
                <w:sz w:val="20"/>
                <w:szCs w:val="20"/>
              </w:rPr>
              <w:t>Provide care for babies</w:t>
            </w:r>
            <w:r w:rsidRPr="002F031E">
              <w:rPr>
                <w:rFonts w:cs="Arial"/>
                <w:b w:val="0"/>
                <w:color w:val="000000" w:themeColor="text1"/>
                <w:sz w:val="20"/>
                <w:szCs w:val="20"/>
              </w:rPr>
              <w:t xml:space="preserve"> and toddlers of varying ages using safe and hygienic practices (including changing nappies, heating breast milk and formula, feeding babies)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5DFEC" w:themeFill="accent4" w:themeFillTint="33"/>
          </w:tcPr>
          <w:p w14:paraId="03B24443" w14:textId="77777777" w:rsidR="00356161" w:rsidRPr="002F031E" w:rsidRDefault="00356161" w:rsidP="0083785E">
            <w:pPr>
              <w:keepNext/>
              <w:spacing w:before="120"/>
              <w:rPr>
                <w:sz w:val="20"/>
                <w:szCs w:val="20"/>
              </w:rPr>
            </w:pPr>
            <w:r w:rsidRPr="002F031E">
              <w:rPr>
                <w:sz w:val="20"/>
                <w:szCs w:val="20"/>
              </w:rPr>
              <w:t>Organisational standards, policies and procedures</w:t>
            </w:r>
          </w:p>
          <w:p w14:paraId="68F16813" w14:textId="77777777" w:rsidR="00356161" w:rsidRPr="002F031E" w:rsidRDefault="00356161" w:rsidP="0083785E">
            <w:pPr>
              <w:keepNext/>
              <w:tabs>
                <w:tab w:val="left" w:pos="3620"/>
              </w:tabs>
              <w:spacing w:before="120"/>
              <w:rPr>
                <w:sz w:val="20"/>
                <w:szCs w:val="20"/>
              </w:rPr>
            </w:pPr>
            <w:r w:rsidRPr="002F031E">
              <w:rPr>
                <w:rFonts w:cs="Arial"/>
                <w:color w:val="000000" w:themeColor="text1"/>
                <w:sz w:val="20"/>
                <w:szCs w:val="20"/>
              </w:rPr>
              <w:t xml:space="preserve">Safe and hygienic practices in feeding and caring for babies/toddlers (such as </w:t>
            </w:r>
            <w:r w:rsidRPr="002F031E">
              <w:rPr>
                <w:sz w:val="20"/>
                <w:szCs w:val="20"/>
              </w:rPr>
              <w:t>dietary requirements and nutritional needs of babies and toddlers, food safety guidelines, safe hand washing and infection control procedures)</w:t>
            </w:r>
          </w:p>
        </w:tc>
        <w:tc>
          <w:tcPr>
            <w:tcW w:w="399" w:type="pct"/>
            <w:gridSpan w:val="3"/>
          </w:tcPr>
          <w:p w14:paraId="1032816A" w14:textId="77777777" w:rsidR="00356161" w:rsidRPr="002F031E" w:rsidRDefault="00356161" w:rsidP="0083785E">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7C9B712F" w14:textId="77777777" w:rsidR="00356161" w:rsidRPr="002F031E" w:rsidRDefault="00356161" w:rsidP="0083785E">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72520252" w14:textId="77777777" w:rsidR="00356161" w:rsidRPr="002F031E" w:rsidRDefault="00356161" w:rsidP="0083785E">
            <w:pPr>
              <w:pStyle w:val="BodyText"/>
              <w:keepNext/>
              <w:spacing w:line="240" w:lineRule="auto"/>
              <w:rPr>
                <w:sz w:val="20"/>
                <w:szCs w:val="20"/>
              </w:rPr>
            </w:pPr>
          </w:p>
        </w:tc>
      </w:tr>
      <w:tr w:rsidR="00356161" w:rsidRPr="002F031E" w14:paraId="4FF04E74" w14:textId="77777777" w:rsidTr="0083785E">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5DFEC" w:themeFill="accent4" w:themeFillTint="33"/>
          </w:tcPr>
          <w:p w14:paraId="7D9D9578" w14:textId="77777777" w:rsidR="00356161" w:rsidRPr="002F031E" w:rsidRDefault="00356161" w:rsidP="0083785E">
            <w:pPr>
              <w:keepNext/>
              <w:spacing w:before="120"/>
              <w:rPr>
                <w:b w:val="0"/>
                <w:sz w:val="20"/>
                <w:szCs w:val="20"/>
              </w:rPr>
            </w:pPr>
            <w:r w:rsidRPr="002F031E">
              <w:rPr>
                <w:b w:val="0"/>
                <w:sz w:val="20"/>
                <w:szCs w:val="20"/>
              </w:rPr>
              <w:lastRenderedPageBreak/>
              <w:t>Set up a safe environment conducive to rest</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5DFEC" w:themeFill="accent4" w:themeFillTint="33"/>
          </w:tcPr>
          <w:p w14:paraId="217C153B" w14:textId="77777777" w:rsidR="00356161" w:rsidRPr="002F031E" w:rsidRDefault="00356161" w:rsidP="0083785E">
            <w:pPr>
              <w:keepNext/>
              <w:spacing w:before="120"/>
              <w:rPr>
                <w:sz w:val="20"/>
                <w:szCs w:val="20"/>
              </w:rPr>
            </w:pPr>
            <w:r w:rsidRPr="002F031E">
              <w:rPr>
                <w:sz w:val="20"/>
                <w:szCs w:val="20"/>
              </w:rPr>
              <w:t>Safe sleeping practices; prevention measures for Sudden Infant Death Syndrome (SIDS)</w:t>
            </w:r>
          </w:p>
          <w:p w14:paraId="30473CFF" w14:textId="77777777" w:rsidR="00356161" w:rsidRPr="002F031E" w:rsidRDefault="00356161" w:rsidP="0083785E">
            <w:pPr>
              <w:keepNext/>
              <w:spacing w:before="120"/>
              <w:rPr>
                <w:sz w:val="20"/>
                <w:szCs w:val="20"/>
              </w:rPr>
            </w:pPr>
            <w:r w:rsidRPr="002F031E">
              <w:rPr>
                <w:sz w:val="20"/>
                <w:szCs w:val="20"/>
              </w:rPr>
              <w:t>Organisational standards, policies and procedures</w:t>
            </w:r>
          </w:p>
          <w:p w14:paraId="37FBBDD5" w14:textId="77777777" w:rsidR="00356161" w:rsidRPr="002F031E" w:rsidRDefault="00356161" w:rsidP="0083785E">
            <w:pPr>
              <w:keepNext/>
              <w:spacing w:before="120"/>
              <w:rPr>
                <w:sz w:val="20"/>
                <w:szCs w:val="20"/>
              </w:rPr>
            </w:pPr>
            <w:r w:rsidRPr="002F031E">
              <w:rPr>
                <w:sz w:val="20"/>
                <w:szCs w:val="20"/>
              </w:rPr>
              <w:t>Relevant approved learning framework under the</w:t>
            </w:r>
            <w:r w:rsidRPr="002F031E">
              <w:rPr>
                <w:i/>
                <w:sz w:val="20"/>
                <w:szCs w:val="20"/>
              </w:rPr>
              <w:t xml:space="preserve"> National Quality Framework for Early Childhood Education and Care</w:t>
            </w:r>
          </w:p>
        </w:tc>
        <w:tc>
          <w:tcPr>
            <w:tcW w:w="399" w:type="pct"/>
            <w:gridSpan w:val="3"/>
          </w:tcPr>
          <w:p w14:paraId="4FAE5AE3" w14:textId="77777777" w:rsidR="00356161" w:rsidRPr="002F031E" w:rsidRDefault="00356161" w:rsidP="0083785E">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6EE18D61" w14:textId="77777777" w:rsidR="00356161" w:rsidRPr="002F031E" w:rsidRDefault="00356161" w:rsidP="0083785E">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5DF9B70D" w14:textId="77777777" w:rsidR="00356161" w:rsidRPr="002F031E" w:rsidRDefault="00356161" w:rsidP="0083785E">
            <w:pPr>
              <w:pStyle w:val="BodyText"/>
              <w:keepNext/>
              <w:spacing w:line="240" w:lineRule="auto"/>
              <w:rPr>
                <w:rFonts w:cs="Arial"/>
                <w:b w:val="0"/>
                <w:bCs w:val="0"/>
                <w:sz w:val="18"/>
                <w:szCs w:val="18"/>
              </w:rPr>
            </w:pPr>
          </w:p>
        </w:tc>
      </w:tr>
      <w:tr w:rsidR="00356161" w:rsidRPr="002F031E" w14:paraId="605DA124" w14:textId="77777777" w:rsidTr="0083785E">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5DFEC" w:themeFill="accent4" w:themeFillTint="33"/>
          </w:tcPr>
          <w:p w14:paraId="50FEA516" w14:textId="77777777" w:rsidR="00356161" w:rsidRPr="002F031E" w:rsidRDefault="00356161" w:rsidP="0083785E">
            <w:pPr>
              <w:keepNext/>
              <w:spacing w:before="120"/>
              <w:rPr>
                <w:b w:val="0"/>
                <w:sz w:val="20"/>
                <w:szCs w:val="20"/>
              </w:rPr>
            </w:pPr>
            <w:r w:rsidRPr="002F031E">
              <w:rPr>
                <w:b w:val="0"/>
                <w:sz w:val="20"/>
                <w:szCs w:val="20"/>
              </w:rPr>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5DFEC" w:themeFill="accent4" w:themeFillTint="33"/>
          </w:tcPr>
          <w:p w14:paraId="54101AE0" w14:textId="77777777" w:rsidR="00356161" w:rsidRPr="002F031E" w:rsidRDefault="00356161" w:rsidP="0083785E">
            <w:pPr>
              <w:keepNext/>
              <w:spacing w:before="120"/>
              <w:rPr>
                <w:sz w:val="20"/>
                <w:szCs w:val="20"/>
              </w:rPr>
            </w:pPr>
            <w:r w:rsidRPr="002F031E">
              <w:rPr>
                <w:sz w:val="20"/>
                <w:szCs w:val="20"/>
              </w:rPr>
              <w:t>Work health and safety (WHS) requirements.</w:t>
            </w:r>
          </w:p>
          <w:p w14:paraId="08E3F412" w14:textId="77777777" w:rsidR="00356161" w:rsidRPr="002F031E" w:rsidRDefault="00356161" w:rsidP="0083785E">
            <w:pPr>
              <w:keepNext/>
              <w:spacing w:before="120"/>
              <w:rPr>
                <w:sz w:val="20"/>
                <w:szCs w:val="20"/>
              </w:rPr>
            </w:pPr>
            <w:r w:rsidRPr="002F031E">
              <w:rPr>
                <w:sz w:val="20"/>
                <w:szCs w:val="20"/>
              </w:rPr>
              <w:t>Safe and unsafe practices for working with babies/toddlers</w:t>
            </w:r>
          </w:p>
        </w:tc>
        <w:tc>
          <w:tcPr>
            <w:tcW w:w="399" w:type="pct"/>
            <w:gridSpan w:val="3"/>
          </w:tcPr>
          <w:p w14:paraId="2C171136" w14:textId="77777777" w:rsidR="00356161" w:rsidRPr="002F031E" w:rsidRDefault="00356161" w:rsidP="0083785E">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0BFC00B7"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5DB41384" w14:textId="77777777" w:rsidR="00356161" w:rsidRPr="002F031E" w:rsidRDefault="00356161" w:rsidP="0083785E">
            <w:pPr>
              <w:pStyle w:val="BodyText"/>
              <w:keepNext/>
              <w:spacing w:line="240" w:lineRule="auto"/>
              <w:rPr>
                <w:rFonts w:cs="Arial"/>
                <w:b w:val="0"/>
                <w:bCs w:val="0"/>
                <w:sz w:val="18"/>
                <w:szCs w:val="18"/>
              </w:rPr>
            </w:pPr>
          </w:p>
        </w:tc>
      </w:tr>
      <w:tr w:rsidR="00356161" w:rsidRPr="002F031E" w14:paraId="3E125178"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3069" w:type="pct"/>
            <w:gridSpan w:val="8"/>
            <w:tcBorders>
              <w:right w:val="single" w:sz="4" w:space="0" w:color="8064A2" w:themeColor="accent4"/>
            </w:tcBorders>
            <w:shd w:val="clear" w:color="auto" w:fill="CCC0D9" w:themeFill="accent4" w:themeFillTint="66"/>
            <w:vAlign w:val="center"/>
          </w:tcPr>
          <w:p w14:paraId="02FBDB64" w14:textId="77777777" w:rsidR="00356161" w:rsidRPr="002F031E" w:rsidRDefault="00356161" w:rsidP="0083785E">
            <w:pPr>
              <w:pStyle w:val="BodyText"/>
              <w:keepNext/>
              <w:spacing w:line="240" w:lineRule="auto"/>
              <w:rPr>
                <w:rFonts w:cs="Arial"/>
                <w:bCs w:val="0"/>
              </w:rPr>
            </w:pPr>
            <w:r w:rsidRPr="002F031E">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1" w:type="pct"/>
            <w:gridSpan w:val="4"/>
            <w:tcBorders>
              <w:left w:val="single" w:sz="4" w:space="0" w:color="8064A2" w:themeColor="accent4"/>
            </w:tcBorders>
            <w:shd w:val="clear" w:color="auto" w:fill="auto"/>
            <w:vAlign w:val="center"/>
          </w:tcPr>
          <w:p w14:paraId="131C41BB" w14:textId="77777777" w:rsidR="00356161" w:rsidRPr="002F031E" w:rsidRDefault="00356161" w:rsidP="0083785E">
            <w:pPr>
              <w:pStyle w:val="BodyText"/>
              <w:keepNext/>
              <w:spacing w:line="240" w:lineRule="auto"/>
              <w:rPr>
                <w:rFonts w:cs="Arial"/>
                <w:b w:val="0"/>
              </w:rPr>
            </w:pPr>
            <w:r w:rsidRPr="002F031E">
              <w:fldChar w:fldCharType="begin">
                <w:ffData>
                  <w:name w:val="Check6"/>
                  <w:enabled/>
                  <w:calcOnExit w:val="0"/>
                  <w:checkBox>
                    <w:sizeAuto/>
                    <w:default w:val="0"/>
                  </w:checkBox>
                </w:ffData>
              </w:fldChar>
            </w:r>
            <w:r w:rsidRPr="002F031E">
              <w:instrText xml:space="preserve"> FORMCHECKBOX </w:instrText>
            </w:r>
            <w:r w:rsidRPr="002F031E">
              <w:fldChar w:fldCharType="end"/>
            </w:r>
            <w:r w:rsidRPr="002F031E">
              <w:t xml:space="preserve"> Yes      </w:t>
            </w:r>
            <w:r w:rsidRPr="002F031E">
              <w:fldChar w:fldCharType="begin">
                <w:ffData>
                  <w:name w:val="Check6"/>
                  <w:enabled/>
                  <w:calcOnExit w:val="0"/>
                  <w:checkBox>
                    <w:sizeAuto/>
                    <w:default w:val="0"/>
                  </w:checkBox>
                </w:ffData>
              </w:fldChar>
            </w:r>
            <w:r w:rsidRPr="002F031E">
              <w:instrText xml:space="preserve"> FORMCHECKBOX </w:instrText>
            </w:r>
            <w:r w:rsidRPr="002F031E">
              <w:fldChar w:fldCharType="end"/>
            </w:r>
            <w:r w:rsidRPr="002F031E">
              <w:t xml:space="preserve"> No</w:t>
            </w:r>
          </w:p>
        </w:tc>
      </w:tr>
      <w:tr w:rsidR="00356161" w:rsidRPr="002F031E" w14:paraId="36A815D4"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CCC0D9" w:themeFill="accent4" w:themeFillTint="66"/>
            <w:vAlign w:val="center"/>
          </w:tcPr>
          <w:p w14:paraId="5FCC2B5A" w14:textId="77777777" w:rsidR="00356161" w:rsidRPr="002F031E" w:rsidRDefault="00356161" w:rsidP="0083785E">
            <w:pPr>
              <w:pStyle w:val="BodyText"/>
              <w:keepNext/>
              <w:spacing w:line="240" w:lineRule="auto"/>
              <w:rPr>
                <w:rFonts w:cs="Arial"/>
                <w:bCs w:val="0"/>
              </w:rPr>
            </w:pPr>
            <w:r w:rsidRPr="002F031E">
              <w:rPr>
                <w:rFonts w:cs="Arial"/>
                <w:bCs w:val="0"/>
              </w:rPr>
              <w:t xml:space="preserve">Additional assessor comments on candidate performance </w:t>
            </w:r>
            <w:r w:rsidRPr="002F031E">
              <w:rPr>
                <w:rFonts w:cs="Arial"/>
                <w:b w:val="0"/>
                <w:bCs w:val="0"/>
                <w:i/>
              </w:rPr>
              <w:t>(Assessor to sign and date)</w:t>
            </w:r>
          </w:p>
        </w:tc>
      </w:tr>
      <w:tr w:rsidR="00356161" w:rsidRPr="002F031E" w14:paraId="78AE16AA" w14:textId="77777777" w:rsidTr="0083785E">
        <w:trPr>
          <w:trHeight w:val="2552"/>
          <w:jc w:val="center"/>
        </w:trPr>
        <w:tc>
          <w:tcPr>
            <w:cnfStyle w:val="001000000000" w:firstRow="0" w:lastRow="0" w:firstColumn="1" w:lastColumn="0" w:oddVBand="0" w:evenVBand="0" w:oddHBand="0" w:evenHBand="0" w:firstRowFirstColumn="0" w:firstRowLastColumn="0" w:lastRowFirstColumn="0" w:lastRowLastColumn="0"/>
            <w:tcW w:w="5000" w:type="pct"/>
            <w:gridSpan w:val="12"/>
          </w:tcPr>
          <w:p w14:paraId="695A42B3" w14:textId="77777777" w:rsidR="00356161" w:rsidRPr="002F031E" w:rsidRDefault="00356161" w:rsidP="0083785E">
            <w:pPr>
              <w:keepNext/>
              <w:autoSpaceDE w:val="0"/>
              <w:autoSpaceDN w:val="0"/>
              <w:adjustRightInd w:val="0"/>
              <w:spacing w:before="120" w:after="0"/>
              <w:rPr>
                <w:rFonts w:cs="Arial"/>
                <w:b w:val="0"/>
                <w:sz w:val="16"/>
                <w:szCs w:val="16"/>
              </w:rPr>
            </w:pPr>
            <w:r w:rsidRPr="002F031E">
              <w:rPr>
                <w:rFonts w:eastAsiaTheme="minorEastAsia" w:cs="Arial"/>
                <w:sz w:val="16"/>
                <w:szCs w:val="16"/>
              </w:rPr>
              <w:t>NB:</w:t>
            </w:r>
            <w:r w:rsidRPr="002F031E">
              <w:rPr>
                <w:rFonts w:eastAsiaTheme="minorEastAsia" w:cs="Arial"/>
                <w:b w:val="0"/>
                <w:sz w:val="16"/>
                <w:szCs w:val="16"/>
              </w:rPr>
              <w:t xml:space="preserve"> Candidates must have performed the activities outlined in the performance criteria of </w:t>
            </w:r>
            <w:r w:rsidRPr="002F031E">
              <w:rPr>
                <w:rFonts w:eastAsiaTheme="minorEastAsia" w:cs="Arial"/>
                <w:b w:val="0"/>
                <w:i/>
                <w:sz w:val="16"/>
                <w:szCs w:val="16"/>
              </w:rPr>
              <w:t>CHCECE005 Provide care for babies and toddlers</w:t>
            </w:r>
            <w:r w:rsidRPr="002F031E">
              <w:rPr>
                <w:rFonts w:eastAsiaTheme="minorEastAsia" w:cs="Arial"/>
                <w:b w:val="0"/>
                <w:sz w:val="16"/>
                <w:szCs w:val="16"/>
              </w:rPr>
              <w:t xml:space="preserve"> </w:t>
            </w:r>
            <w:r w:rsidRPr="002F031E">
              <w:rPr>
                <w:rFonts w:cs="Arial"/>
                <w:b w:val="0"/>
                <w:sz w:val="16"/>
                <w:szCs w:val="16"/>
              </w:rPr>
              <w:t>during a period of at least 120 hours of work in at least one regulated education and care service.</w:t>
            </w:r>
          </w:p>
          <w:p w14:paraId="46BDC151" w14:textId="77777777" w:rsidR="00356161" w:rsidRPr="002F031E" w:rsidRDefault="00356161" w:rsidP="0083785E">
            <w:pPr>
              <w:pStyle w:val="BodyText"/>
              <w:keepNext/>
              <w:spacing w:before="0" w:after="0" w:line="240" w:lineRule="auto"/>
              <w:rPr>
                <w:rFonts w:cs="Arial"/>
                <w:b w:val="0"/>
                <w:bCs w:val="0"/>
                <w:sz w:val="16"/>
                <w:szCs w:val="16"/>
              </w:rPr>
            </w:pPr>
          </w:p>
        </w:tc>
      </w:tr>
    </w:tbl>
    <w:p w14:paraId="49A87A95" w14:textId="77777777" w:rsidR="00356161" w:rsidRPr="002F031E" w:rsidRDefault="00356161" w:rsidP="00356161">
      <w:pPr>
        <w:keepNext/>
        <w:spacing w:after="0"/>
        <w:rPr>
          <w:rFonts w:cs="Arial"/>
          <w:szCs w:val="20"/>
        </w:rPr>
      </w:pPr>
      <w:r w:rsidRPr="002F031E">
        <w:rPr>
          <w:rFonts w:cs="Arial"/>
          <w:szCs w:val="20"/>
        </w:rPr>
        <w:br w:type="page"/>
      </w:r>
    </w:p>
    <w:p w14:paraId="5F7385A9" w14:textId="77777777" w:rsidR="00356161" w:rsidRPr="002F031E" w:rsidRDefault="00356161" w:rsidP="00356161">
      <w:pPr>
        <w:keepNext/>
        <w:spacing w:after="0"/>
        <w:rPr>
          <w:rFonts w:cs="Arial"/>
          <w:sz w:val="10"/>
          <w:szCs w:val="10"/>
        </w:rPr>
      </w:pPr>
    </w:p>
    <w:tbl>
      <w:tblPr>
        <w:tblStyle w:val="LightList-Accent6"/>
        <w:tblW w:w="5000" w:type="pct"/>
        <w:jc w:val="center"/>
        <w:tblLayout w:type="fixed"/>
        <w:tblLook w:val="01A0" w:firstRow="1" w:lastRow="0" w:firstColumn="1" w:lastColumn="1" w:noHBand="0" w:noVBand="0"/>
      </w:tblPr>
      <w:tblGrid>
        <w:gridCol w:w="2092"/>
        <w:gridCol w:w="1276"/>
        <w:gridCol w:w="3051"/>
        <w:gridCol w:w="669"/>
        <w:gridCol w:w="255"/>
        <w:gridCol w:w="207"/>
        <w:gridCol w:w="1140"/>
        <w:gridCol w:w="11"/>
        <w:gridCol w:w="479"/>
        <w:gridCol w:w="2197"/>
        <w:gridCol w:w="1401"/>
        <w:gridCol w:w="1398"/>
      </w:tblGrid>
      <w:tr w:rsidR="00356161" w:rsidRPr="002F031E" w14:paraId="1BED8E49" w14:textId="77777777" w:rsidTr="0083785E">
        <w:trPr>
          <w:cnfStyle w:val="100000000000" w:firstRow="1" w:lastRow="0" w:firstColumn="0" w:lastColumn="0" w:oddVBand="0" w:evenVBand="0" w:oddHBand="0" w:evenHBand="0" w:firstRowFirstColumn="0" w:firstRowLastColumn="0" w:lastRowFirstColumn="0" w:lastRowLastColumn="0"/>
          <w:trHeight w:val="283"/>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F79646" w:themeColor="accent6"/>
              <w:bottom w:val="single" w:sz="8" w:space="0" w:color="F79646" w:themeColor="accent6"/>
            </w:tcBorders>
            <w:vAlign w:val="center"/>
          </w:tcPr>
          <w:p w14:paraId="6DDB94EF" w14:textId="77777777" w:rsidR="00356161" w:rsidRPr="002F031E" w:rsidRDefault="00356161" w:rsidP="0083785E">
            <w:pPr>
              <w:pStyle w:val="Heading2"/>
              <w:keepLines w:val="0"/>
              <w:spacing w:line="240" w:lineRule="auto"/>
              <w:outlineLvl w:val="1"/>
              <w:rPr>
                <w:rFonts w:ascii="Arial" w:hAnsi="Arial" w:cs="Arial"/>
                <w:color w:val="FFFFFF" w:themeColor="background1"/>
              </w:rPr>
            </w:pPr>
            <w:bookmarkStart w:id="178" w:name="_Toc188009380"/>
            <w:bookmarkStart w:id="179" w:name="_Toc235501079"/>
            <w:bookmarkStart w:id="180" w:name="_Toc236982780"/>
            <w:r w:rsidRPr="002F031E">
              <w:rPr>
                <w:rFonts w:ascii="Arial" w:hAnsi="Arial" w:cs="Arial"/>
                <w:color w:val="FFFFFF" w:themeColor="background1"/>
              </w:rPr>
              <w:t xml:space="preserve">Observation tool for workplace assessment task 9: </w:t>
            </w:r>
            <w:bookmarkEnd w:id="178"/>
            <w:r w:rsidRPr="002F031E">
              <w:rPr>
                <w:rFonts w:ascii="Arial" w:hAnsi="Arial" w:cs="Arial"/>
                <w:color w:val="FFFFFF" w:themeColor="background1"/>
              </w:rPr>
              <w:t>Support cross-cultural relationships and environments</w:t>
            </w:r>
            <w:bookmarkEnd w:id="179"/>
            <w:bookmarkEnd w:id="180"/>
          </w:p>
        </w:tc>
      </w:tr>
      <w:tr w:rsidR="00356161" w:rsidRPr="002F031E" w14:paraId="562F626C"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tcPr>
          <w:p w14:paraId="03784AEF"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t>Units of competency:</w:t>
            </w:r>
          </w:p>
          <w:p w14:paraId="38DF6015" w14:textId="77777777" w:rsidR="00356161" w:rsidRPr="002F031E" w:rsidRDefault="00356161" w:rsidP="00356161">
            <w:pPr>
              <w:pStyle w:val="BodyText"/>
              <w:keepNext/>
              <w:numPr>
                <w:ilvl w:val="0"/>
                <w:numId w:val="27"/>
              </w:numPr>
              <w:spacing w:line="240" w:lineRule="auto"/>
              <w:rPr>
                <w:rFonts w:cs="Arial"/>
                <w:b w:val="0"/>
                <w:sz w:val="20"/>
                <w:szCs w:val="20"/>
              </w:rPr>
            </w:pPr>
            <w:r w:rsidRPr="002F031E">
              <w:rPr>
                <w:rFonts w:cs="Arial"/>
                <w:i/>
                <w:sz w:val="20"/>
                <w:szCs w:val="20"/>
              </w:rPr>
              <w:t>CHCECE001 Develop cultural competence</w:t>
            </w:r>
            <w:r w:rsidRPr="002F031E">
              <w:rPr>
                <w:rFonts w:cs="Arial"/>
                <w:sz w:val="20"/>
                <w:szCs w:val="20"/>
              </w:rPr>
              <w:t xml:space="preserve"> </w:t>
            </w:r>
            <w:r w:rsidRPr="002F031E">
              <w:rPr>
                <w:rFonts w:cs="Arial"/>
                <w:b w:val="0"/>
                <w:sz w:val="20"/>
                <w:szCs w:val="20"/>
              </w:rPr>
              <w:t>(core unit)</w:t>
            </w:r>
          </w:p>
          <w:p w14:paraId="6C75D460" w14:textId="77777777" w:rsidR="00356161" w:rsidRPr="002F031E" w:rsidRDefault="00356161" w:rsidP="00356161">
            <w:pPr>
              <w:pStyle w:val="BodyText"/>
              <w:keepNext/>
              <w:numPr>
                <w:ilvl w:val="0"/>
                <w:numId w:val="27"/>
              </w:numPr>
              <w:spacing w:line="240" w:lineRule="auto"/>
              <w:rPr>
                <w:rFonts w:cs="Arial"/>
                <w:b w:val="0"/>
                <w:sz w:val="20"/>
                <w:szCs w:val="20"/>
              </w:rPr>
            </w:pPr>
            <w:r w:rsidRPr="002F031E">
              <w:rPr>
                <w:rFonts w:cs="Arial"/>
                <w:i/>
                <w:sz w:val="20"/>
                <w:szCs w:val="20"/>
              </w:rPr>
              <w:t>HLTHIR404D Work effectively with Aboriginal and/or Torres Strait Islander people</w:t>
            </w:r>
            <w:r w:rsidRPr="002F031E">
              <w:rPr>
                <w:rFonts w:cs="Arial"/>
                <w:sz w:val="20"/>
                <w:szCs w:val="20"/>
              </w:rPr>
              <w:t xml:space="preserve"> </w:t>
            </w:r>
            <w:r w:rsidRPr="002F031E">
              <w:rPr>
                <w:rFonts w:cs="Arial"/>
                <w:b w:val="0"/>
                <w:sz w:val="20"/>
                <w:szCs w:val="20"/>
              </w:rPr>
              <w:t>(core unit)</w:t>
            </w:r>
          </w:p>
          <w:p w14:paraId="7F616367"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b w:val="0"/>
                <w:color w:val="000000" w:themeColor="text1"/>
                <w:sz w:val="20"/>
                <w:szCs w:val="20"/>
              </w:rPr>
              <w:t xml:space="preserve">The full text of the units can be viewed at </w:t>
            </w:r>
            <w:hyperlink r:id="rId117" w:history="1">
              <w:r w:rsidRPr="002F031E">
                <w:rPr>
                  <w:rStyle w:val="Hyperlink"/>
                  <w:rFonts w:eastAsiaTheme="majorEastAsia" w:cs="Arial"/>
                  <w:sz w:val="20"/>
                  <w:szCs w:val="20"/>
                </w:rPr>
                <w:t>www.training.gov.au</w:t>
              </w:r>
            </w:hyperlink>
          </w:p>
        </w:tc>
      </w:tr>
      <w:tr w:rsidR="00356161" w:rsidRPr="002F031E" w14:paraId="227BC298"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72DFBABF"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F79646" w:themeColor="accent6"/>
              <w:bottom w:val="single" w:sz="8" w:space="0" w:color="F79646" w:themeColor="accent6"/>
            </w:tcBorders>
            <w:vAlign w:val="center"/>
          </w:tcPr>
          <w:p w14:paraId="0C0C38B6" w14:textId="77777777" w:rsidR="00356161" w:rsidRPr="002F031E" w:rsidRDefault="00356161" w:rsidP="0083785E">
            <w:pPr>
              <w:pStyle w:val="BodyText"/>
              <w:keepNext/>
              <w:spacing w:line="240" w:lineRule="auto"/>
              <w:rPr>
                <w:rFonts w:cs="Arial"/>
                <w:color w:val="000000" w:themeColor="text1"/>
                <w:sz w:val="20"/>
                <w:szCs w:val="20"/>
              </w:rPr>
            </w:pPr>
          </w:p>
        </w:tc>
        <w:tc>
          <w:tcPr>
            <w:tcW w:w="648" w:type="pct"/>
            <w:gridSpan w:val="4"/>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9D9" w:themeFill="accent6" w:themeFillTint="33"/>
            <w:vAlign w:val="center"/>
          </w:tcPr>
          <w:p w14:paraId="4BE85364" w14:textId="77777777" w:rsidR="00356161" w:rsidRPr="002F031E" w:rsidRDefault="00356161" w:rsidP="0083785E">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F79646" w:themeColor="accent6"/>
              <w:left w:val="single" w:sz="8" w:space="0" w:color="F79646" w:themeColor="accent6"/>
              <w:bottom w:val="single" w:sz="8" w:space="0" w:color="F79646" w:themeColor="accent6"/>
            </w:tcBorders>
            <w:vAlign w:val="center"/>
          </w:tcPr>
          <w:p w14:paraId="2AD402CA" w14:textId="77777777" w:rsidR="00356161" w:rsidRPr="002F031E" w:rsidRDefault="00356161" w:rsidP="0083785E">
            <w:pPr>
              <w:pStyle w:val="BodyText"/>
              <w:keepNext/>
              <w:spacing w:line="240" w:lineRule="auto"/>
              <w:rPr>
                <w:rFonts w:cs="Arial"/>
                <w:b w:val="0"/>
                <w:color w:val="000000" w:themeColor="text1"/>
                <w:sz w:val="20"/>
                <w:szCs w:val="20"/>
              </w:rPr>
            </w:pPr>
          </w:p>
        </w:tc>
      </w:tr>
      <w:tr w:rsidR="00356161" w:rsidRPr="002F031E" w14:paraId="745FA91C"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F79646" w:themeColor="accent6"/>
            </w:tcBorders>
            <w:shd w:val="clear" w:color="auto" w:fill="FDE9D9" w:themeFill="accent6" w:themeFillTint="33"/>
          </w:tcPr>
          <w:p w14:paraId="00E51871"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6FE744A5" w14:textId="77777777" w:rsidR="00356161" w:rsidRPr="002F031E" w:rsidRDefault="00356161" w:rsidP="0083785E">
            <w:pPr>
              <w:pStyle w:val="BodyText"/>
              <w:keepNext/>
              <w:spacing w:line="240" w:lineRule="auto"/>
              <w:rPr>
                <w:rFonts w:cs="Arial"/>
                <w:color w:val="000000" w:themeColor="text1"/>
                <w:sz w:val="20"/>
                <w:szCs w:val="20"/>
              </w:rPr>
            </w:pPr>
          </w:p>
        </w:tc>
        <w:tc>
          <w:tcPr>
            <w:tcW w:w="648" w:type="pct"/>
            <w:gridSpan w:val="4"/>
            <w:tcBorders>
              <w:left w:val="single" w:sz="8" w:space="0" w:color="F79646" w:themeColor="accent6"/>
              <w:right w:val="single" w:sz="8" w:space="0" w:color="F79646" w:themeColor="accent6"/>
            </w:tcBorders>
            <w:shd w:val="clear" w:color="auto" w:fill="FDE9D9" w:themeFill="accent6" w:themeFillTint="33"/>
            <w:vAlign w:val="center"/>
          </w:tcPr>
          <w:p w14:paraId="1641647B" w14:textId="77777777" w:rsidR="00356161" w:rsidRPr="002F031E" w:rsidRDefault="00356161" w:rsidP="0083785E">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F79646" w:themeColor="accent6"/>
            </w:tcBorders>
            <w:vAlign w:val="center"/>
          </w:tcPr>
          <w:p w14:paraId="65B88F55" w14:textId="77777777" w:rsidR="00356161" w:rsidRPr="002F031E" w:rsidRDefault="00356161" w:rsidP="0083785E">
            <w:pPr>
              <w:pStyle w:val="BodyText"/>
              <w:keepNext/>
              <w:spacing w:line="240" w:lineRule="auto"/>
              <w:rPr>
                <w:rFonts w:cs="Arial"/>
                <w:b w:val="0"/>
                <w:color w:val="000000" w:themeColor="text1"/>
                <w:sz w:val="20"/>
                <w:szCs w:val="20"/>
              </w:rPr>
            </w:pPr>
          </w:p>
        </w:tc>
      </w:tr>
      <w:tr w:rsidR="00356161" w:rsidRPr="002F031E" w14:paraId="18AD665A"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14E79355"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F79646" w:themeColor="accent6"/>
              <w:bottom w:val="single" w:sz="8" w:space="0" w:color="F79646" w:themeColor="accent6"/>
            </w:tcBorders>
            <w:vAlign w:val="center"/>
          </w:tcPr>
          <w:p w14:paraId="130BD69C" w14:textId="77777777" w:rsidR="00356161" w:rsidRPr="002F031E" w:rsidRDefault="00356161" w:rsidP="0083785E">
            <w:pPr>
              <w:pStyle w:val="BodyText"/>
              <w:keepNext/>
              <w:spacing w:line="240" w:lineRule="auto"/>
              <w:rPr>
                <w:rFonts w:cs="Arial"/>
                <w:color w:val="000000" w:themeColor="text1"/>
                <w:sz w:val="20"/>
                <w:szCs w:val="20"/>
              </w:rPr>
            </w:pPr>
          </w:p>
        </w:tc>
        <w:tc>
          <w:tcPr>
            <w:tcW w:w="648" w:type="pct"/>
            <w:gridSpan w:val="4"/>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9D9" w:themeFill="accent6" w:themeFillTint="33"/>
            <w:vAlign w:val="center"/>
          </w:tcPr>
          <w:p w14:paraId="4834D106" w14:textId="77777777" w:rsidR="00356161" w:rsidRPr="002F031E" w:rsidRDefault="00356161" w:rsidP="0083785E">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F79646" w:themeColor="accent6"/>
              <w:left w:val="single" w:sz="8" w:space="0" w:color="F79646" w:themeColor="accent6"/>
              <w:bottom w:val="single" w:sz="8" w:space="0" w:color="F79646" w:themeColor="accent6"/>
            </w:tcBorders>
            <w:vAlign w:val="center"/>
          </w:tcPr>
          <w:p w14:paraId="2D43AF6B" w14:textId="77777777" w:rsidR="00356161" w:rsidRPr="002F031E" w:rsidRDefault="00356161" w:rsidP="0083785E">
            <w:pPr>
              <w:pStyle w:val="BodyText"/>
              <w:keepNext/>
              <w:spacing w:line="240" w:lineRule="auto"/>
              <w:rPr>
                <w:rFonts w:cs="Arial"/>
                <w:b w:val="0"/>
                <w:color w:val="000000" w:themeColor="text1"/>
                <w:sz w:val="20"/>
                <w:szCs w:val="20"/>
              </w:rPr>
            </w:pPr>
          </w:p>
        </w:tc>
      </w:tr>
      <w:tr w:rsidR="00356161" w:rsidRPr="002F031E" w14:paraId="58548B2F"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vAlign w:val="center"/>
          </w:tcPr>
          <w:p w14:paraId="4F3C534D" w14:textId="77777777" w:rsidR="00356161" w:rsidRPr="002F031E" w:rsidRDefault="00356161" w:rsidP="0083785E">
            <w:pPr>
              <w:pStyle w:val="BodyText"/>
              <w:keepNext/>
              <w:spacing w:line="240" w:lineRule="auto"/>
              <w:rPr>
                <w:rFonts w:cs="Arial"/>
                <w:color w:val="000000" w:themeColor="text1"/>
              </w:rPr>
            </w:pPr>
            <w:r w:rsidRPr="002F031E">
              <w:rPr>
                <w:rFonts w:cs="Arial"/>
                <w:color w:val="000000" w:themeColor="text1"/>
              </w:rPr>
              <w:t>Description of the workplace assessment task</w:t>
            </w:r>
          </w:p>
        </w:tc>
      </w:tr>
      <w:tr w:rsidR="00356161" w:rsidRPr="002F031E" w14:paraId="180C9A9E"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3E6C7E97"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This workplace assessment task requires candidates to conduct an activity in the early childhood education and care service designed to foster effective and supportive cross-cultural relationships and environments. The candidate is also required to prepare a brief written or verbal report outlining how the activity, and their work, is culturally appropriate.</w:t>
            </w:r>
          </w:p>
          <w:p w14:paraId="63412BA3"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 xml:space="preserve">The specific activity will be designed in consultation with the candidate, in line with the circumstances of the service and its cultural mix. It must involve designing and implementing experiences to encourage children to respect all cultures and to celebrate cultural diversity. In a culturally diverse service, the activity could involve the assessor observing the candidate’s interactions. </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tcPr>
          <w:p w14:paraId="563402AD"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The assessor is required to observe the candidate, consider the candidate’s written or verbal report, and verify that they can:</w:t>
            </w:r>
          </w:p>
          <w:p w14:paraId="2457875B" w14:textId="77777777" w:rsidR="00356161" w:rsidRPr="002F031E" w:rsidRDefault="00356161" w:rsidP="00356161">
            <w:pPr>
              <w:pStyle w:val="BodyText"/>
              <w:keepNext/>
              <w:numPr>
                <w:ilvl w:val="0"/>
                <w:numId w:val="32"/>
              </w:numPr>
              <w:spacing w:after="60" w:line="240" w:lineRule="auto"/>
              <w:ind w:left="357" w:hanging="357"/>
              <w:rPr>
                <w:rFonts w:cs="Arial"/>
                <w:b w:val="0"/>
                <w:color w:val="000000" w:themeColor="text1"/>
                <w:sz w:val="20"/>
                <w:szCs w:val="20"/>
              </w:rPr>
            </w:pPr>
            <w:r w:rsidRPr="002F031E">
              <w:rPr>
                <w:rFonts w:cs="Arial"/>
                <w:b w:val="0"/>
                <w:color w:val="000000" w:themeColor="text1"/>
                <w:sz w:val="20"/>
                <w:szCs w:val="20"/>
              </w:rPr>
              <w:t>plan and implement supportive environments for all children</w:t>
            </w:r>
          </w:p>
          <w:p w14:paraId="4CF08619" w14:textId="77777777" w:rsidR="00356161" w:rsidRPr="002F031E" w:rsidRDefault="00356161" w:rsidP="00356161">
            <w:pPr>
              <w:pStyle w:val="BodyText"/>
              <w:keepNext/>
              <w:numPr>
                <w:ilvl w:val="0"/>
                <w:numId w:val="32"/>
              </w:numPr>
              <w:spacing w:after="60" w:line="240" w:lineRule="auto"/>
              <w:ind w:left="357" w:hanging="357"/>
              <w:rPr>
                <w:rFonts w:cs="Arial"/>
                <w:b w:val="0"/>
                <w:color w:val="000000" w:themeColor="text1"/>
                <w:sz w:val="20"/>
                <w:szCs w:val="20"/>
              </w:rPr>
            </w:pPr>
            <w:r w:rsidRPr="002F031E">
              <w:rPr>
                <w:rFonts w:cs="Arial"/>
                <w:b w:val="0"/>
                <w:color w:val="000000" w:themeColor="text1"/>
                <w:sz w:val="20"/>
                <w:szCs w:val="20"/>
              </w:rPr>
              <w:t>implement experiences that encourage children to respect all cultures and to celebrate cultural diversity</w:t>
            </w:r>
          </w:p>
          <w:p w14:paraId="42555755" w14:textId="77777777" w:rsidR="00356161" w:rsidRPr="002F031E" w:rsidRDefault="00356161" w:rsidP="00356161">
            <w:pPr>
              <w:pStyle w:val="BodyText"/>
              <w:keepNext/>
              <w:numPr>
                <w:ilvl w:val="0"/>
                <w:numId w:val="32"/>
              </w:numPr>
              <w:spacing w:after="60" w:line="240" w:lineRule="auto"/>
              <w:ind w:left="357" w:hanging="357"/>
              <w:rPr>
                <w:rFonts w:cs="Arial"/>
                <w:b w:val="0"/>
                <w:color w:val="000000" w:themeColor="text1"/>
                <w:sz w:val="20"/>
                <w:szCs w:val="20"/>
              </w:rPr>
            </w:pPr>
            <w:r w:rsidRPr="002F031E">
              <w:rPr>
                <w:rFonts w:cs="Arial"/>
                <w:b w:val="0"/>
                <w:color w:val="000000" w:themeColor="text1"/>
                <w:sz w:val="20"/>
                <w:szCs w:val="20"/>
              </w:rPr>
              <w:t>interact in culturally appropriate ways with children, families and communities, making and maintaining cross cultural relationships</w:t>
            </w:r>
          </w:p>
          <w:p w14:paraId="5F042115" w14:textId="77777777" w:rsidR="00356161" w:rsidRPr="002F031E" w:rsidRDefault="00356161" w:rsidP="00356161">
            <w:pPr>
              <w:pStyle w:val="BodyText"/>
              <w:keepNext/>
              <w:numPr>
                <w:ilvl w:val="0"/>
                <w:numId w:val="32"/>
              </w:numPr>
              <w:spacing w:after="60" w:line="240" w:lineRule="auto"/>
              <w:ind w:left="357" w:hanging="357"/>
              <w:rPr>
                <w:rFonts w:cs="Arial"/>
                <w:b w:val="0"/>
                <w:color w:val="000000" w:themeColor="text1"/>
                <w:sz w:val="20"/>
                <w:szCs w:val="20"/>
              </w:rPr>
            </w:pPr>
            <w:r w:rsidRPr="002F031E">
              <w:rPr>
                <w:rFonts w:cs="Arial"/>
                <w:b w:val="0"/>
                <w:color w:val="000000" w:themeColor="text1"/>
                <w:sz w:val="20"/>
                <w:szCs w:val="20"/>
              </w:rPr>
              <w:t>identify and implement culturally safe work practices.</w:t>
            </w:r>
          </w:p>
          <w:p w14:paraId="3C760E3A" w14:textId="77777777" w:rsidR="00356161" w:rsidRPr="002F031E" w:rsidRDefault="00356161" w:rsidP="0083785E">
            <w:pPr>
              <w:pStyle w:val="BodyText"/>
              <w:keepNext/>
              <w:rPr>
                <w:rFonts w:cs="Arial"/>
                <w:bCs w:val="0"/>
                <w:color w:val="000000" w:themeColor="text1"/>
                <w:sz w:val="20"/>
                <w:szCs w:val="20"/>
              </w:rPr>
            </w:pPr>
            <w:r w:rsidRPr="002F031E">
              <w:rPr>
                <w:rFonts w:cs="Arial"/>
                <w:b w:val="0"/>
                <w:color w:val="000000" w:themeColor="text1"/>
                <w:sz w:val="20"/>
                <w:szCs w:val="20"/>
              </w:rPr>
              <w:t>The time taken will depend on the selected activity. Assessment outcomes should be recorded on this tool and the</w:t>
            </w:r>
            <w:r w:rsidRPr="002F031E">
              <w:rPr>
                <w:rFonts w:cs="Arial"/>
                <w:b w:val="0"/>
                <w:i/>
                <w:color w:val="000000" w:themeColor="text1"/>
                <w:sz w:val="20"/>
                <w:szCs w:val="20"/>
              </w:rPr>
              <w:t xml:space="preserve"> Assessment Outcomes form</w:t>
            </w:r>
            <w:r w:rsidRPr="002F031E">
              <w:rPr>
                <w:rFonts w:cs="Arial"/>
                <w:b w:val="0"/>
                <w:color w:val="000000" w:themeColor="text1"/>
                <w:sz w:val="20"/>
                <w:szCs w:val="20"/>
              </w:rPr>
              <w:t xml:space="preserve">. </w:t>
            </w:r>
          </w:p>
        </w:tc>
      </w:tr>
      <w:tr w:rsidR="00356161" w:rsidRPr="002F031E" w14:paraId="2323171F"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F79646" w:themeColor="accent6"/>
            </w:tcBorders>
            <w:shd w:val="clear" w:color="auto" w:fill="FBD4B4" w:themeFill="accent6" w:themeFillTint="66"/>
            <w:vAlign w:val="center"/>
          </w:tcPr>
          <w:p w14:paraId="3694672E" w14:textId="77777777" w:rsidR="00356161" w:rsidRPr="002F031E" w:rsidRDefault="00356161" w:rsidP="0083785E">
            <w:pPr>
              <w:pStyle w:val="BodyText"/>
              <w:keepNext/>
              <w:pageBreakBefore/>
              <w:spacing w:line="240" w:lineRule="auto"/>
              <w:rPr>
                <w:rFonts w:cs="Arial"/>
                <w:color w:val="000000" w:themeColor="text1"/>
              </w:rPr>
            </w:pPr>
            <w:r w:rsidRPr="002F031E">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F79646" w:themeColor="accent6"/>
            </w:tcBorders>
            <w:shd w:val="clear" w:color="auto" w:fill="FBD4B4" w:themeFill="accent6" w:themeFillTint="66"/>
            <w:vAlign w:val="center"/>
          </w:tcPr>
          <w:p w14:paraId="764729FF" w14:textId="77777777" w:rsidR="00356161" w:rsidRPr="002F031E" w:rsidRDefault="00356161" w:rsidP="0083785E">
            <w:pPr>
              <w:pStyle w:val="BodyText"/>
              <w:keepNext/>
              <w:spacing w:line="240" w:lineRule="auto"/>
              <w:jc w:val="center"/>
              <w:rPr>
                <w:rFonts w:cs="Arial"/>
                <w:bCs w:val="0"/>
                <w:color w:val="000000" w:themeColor="text1"/>
              </w:rPr>
            </w:pPr>
            <w:r w:rsidRPr="002F031E">
              <w:rPr>
                <w:rFonts w:cs="Arial"/>
                <w:bCs w:val="0"/>
                <w:color w:val="000000" w:themeColor="text1"/>
              </w:rPr>
              <w:t>Completed or provided?</w:t>
            </w:r>
          </w:p>
        </w:tc>
      </w:tr>
      <w:tr w:rsidR="00356161" w:rsidRPr="002F031E" w14:paraId="5CFC89FA"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F79646" w:themeColor="accent6"/>
              <w:bottom w:val="single" w:sz="8" w:space="0" w:color="F79646" w:themeColor="accent6"/>
            </w:tcBorders>
            <w:shd w:val="clear" w:color="auto" w:fill="FDE9D9" w:themeFill="accent6" w:themeFillTint="33"/>
          </w:tcPr>
          <w:p w14:paraId="143AC0EE" w14:textId="77777777" w:rsidR="00356161" w:rsidRPr="002F031E" w:rsidRDefault="00356161" w:rsidP="0083785E">
            <w:pPr>
              <w:pStyle w:val="BodyText"/>
              <w:keepNext/>
              <w:spacing w:line="240" w:lineRule="auto"/>
              <w:rPr>
                <w:rFonts w:cs="Arial"/>
                <w:b w:val="0"/>
                <w:i/>
                <w:color w:val="000000" w:themeColor="text1"/>
                <w:sz w:val="20"/>
                <w:szCs w:val="20"/>
              </w:rPr>
            </w:pPr>
            <w:r w:rsidRPr="002F031E">
              <w:rPr>
                <w:rFonts w:cs="Arial"/>
                <w:b w:val="0"/>
                <w:color w:val="000000" w:themeColor="text1"/>
                <w:sz w:val="20"/>
                <w:szCs w:val="20"/>
              </w:rPr>
              <w:t xml:space="preserve">Provide the candidate with </w:t>
            </w:r>
            <w:r w:rsidRPr="002F031E">
              <w:rPr>
                <w:rFonts w:cs="Arial"/>
                <w:b w:val="0"/>
                <w:i/>
                <w:color w:val="000000" w:themeColor="text1"/>
                <w:sz w:val="20"/>
                <w:szCs w:val="20"/>
              </w:rPr>
              <w:t>Candidate instructions for task 9: Support cross-cultural relationships and environments</w:t>
            </w:r>
            <w:r w:rsidRPr="002F031E">
              <w:rPr>
                <w:rFonts w:cs="Arial"/>
                <w:b w:val="0"/>
                <w:color w:val="000000" w:themeColor="text1"/>
                <w:sz w:val="20"/>
                <w:szCs w:val="20"/>
              </w:rPr>
              <w:t xml:space="preserve">, ensuring you give reasonable notice of the assessment and that details are recorded in the </w:t>
            </w:r>
            <w:r w:rsidRPr="002F031E">
              <w:rPr>
                <w:rFonts w:cs="Arial"/>
                <w:b w:val="0"/>
                <w:i/>
                <w:color w:val="000000" w:themeColor="text1"/>
                <w:sz w:val="20"/>
                <w:szCs w:val="20"/>
              </w:rPr>
              <w:t>RPL Assessment Plan</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F79646" w:themeColor="accent6"/>
              <w:bottom w:val="single" w:sz="8" w:space="0" w:color="F79646" w:themeColor="accent6"/>
            </w:tcBorders>
            <w:vAlign w:val="center"/>
          </w:tcPr>
          <w:p w14:paraId="2D081492"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F79646" w:themeColor="accent6"/>
              <w:bottom w:val="single" w:sz="8" w:space="0" w:color="F79646" w:themeColor="accent6"/>
            </w:tcBorders>
            <w:vAlign w:val="center"/>
          </w:tcPr>
          <w:p w14:paraId="2A0A0207"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5E7F2160"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DE9D9" w:themeFill="accent6" w:themeFillTint="33"/>
          </w:tcPr>
          <w:p w14:paraId="5F4627F1"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Ensure access to an early childhood education and care service, including children and families from diverse cultures, and information and resources in relation to cultural diversity.</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21772683"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730D40E2"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3BCFEC82"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F79646" w:themeColor="accent6"/>
              <w:bottom w:val="single" w:sz="8" w:space="0" w:color="F79646" w:themeColor="accent6"/>
            </w:tcBorders>
            <w:shd w:val="clear" w:color="auto" w:fill="FDE9D9" w:themeFill="accent6" w:themeFillTint="33"/>
          </w:tcPr>
          <w:p w14:paraId="4E3042B4"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Ensure access to information on culturally appropriate practices relevant to the service, its children, families and community, including, as applicable, access to people who can provide local knowledge of Aboriginal and/or Torres Strait Islander culture.</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F79646" w:themeColor="accent6"/>
              <w:bottom w:val="single" w:sz="8" w:space="0" w:color="F79646" w:themeColor="accent6"/>
            </w:tcBorders>
            <w:vAlign w:val="center"/>
          </w:tcPr>
          <w:p w14:paraId="2C7BE3A2"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F79646" w:themeColor="accent6"/>
              <w:bottom w:val="single" w:sz="8" w:space="0" w:color="F79646" w:themeColor="accent6"/>
            </w:tcBorders>
            <w:vAlign w:val="center"/>
          </w:tcPr>
          <w:p w14:paraId="27D89B70"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7F8D7130"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DE9D9" w:themeFill="accent6" w:themeFillTint="33"/>
          </w:tcPr>
          <w:p w14:paraId="32B10261"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Ensure access to 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and relevant approved learning framework under the National Quality Framework, and relevant organisational standards, policies and procedures.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4BB52432" w14:textId="77777777" w:rsidR="00356161" w:rsidRPr="002F031E" w:rsidRDefault="00356161" w:rsidP="0083785E">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7F3A6DA6" w14:textId="77777777" w:rsidR="00356161" w:rsidRPr="002F031E" w:rsidRDefault="00356161" w:rsidP="0083785E">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5E83B7A2"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DE9D9" w:themeFill="accent6" w:themeFillTint="33"/>
          </w:tcPr>
          <w:p w14:paraId="703C3040"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Consider the candidate’s activity, asking questions (during or after). Complete the observation checklist for task 9.</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50140428"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2AF04494"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77D55C5D"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vAlign w:val="center"/>
          </w:tcPr>
          <w:p w14:paraId="7E28A1D5" w14:textId="77777777" w:rsidR="00356161" w:rsidRPr="002F031E" w:rsidRDefault="00356161" w:rsidP="0083785E">
            <w:pPr>
              <w:pStyle w:val="BodyText"/>
              <w:keepNext/>
              <w:spacing w:line="240" w:lineRule="auto"/>
              <w:rPr>
                <w:rFonts w:cs="Arial"/>
              </w:rPr>
            </w:pPr>
            <w:r w:rsidRPr="002F031E">
              <w:rPr>
                <w:rFonts w:cs="Arial"/>
                <w:color w:val="000000" w:themeColor="text1"/>
              </w:rPr>
              <w:t>Observation checklist</w:t>
            </w:r>
          </w:p>
        </w:tc>
      </w:tr>
      <w:tr w:rsidR="00356161" w:rsidRPr="002F031E" w14:paraId="7E79ACDB"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F79646" w:themeColor="accent6"/>
            </w:tcBorders>
            <w:shd w:val="clear" w:color="auto" w:fill="FBD4B4" w:themeFill="accent6" w:themeFillTint="66"/>
            <w:vAlign w:val="center"/>
          </w:tcPr>
          <w:p w14:paraId="4F4562E1" w14:textId="77777777" w:rsidR="00356161" w:rsidRPr="002F031E" w:rsidRDefault="00356161" w:rsidP="0083785E">
            <w:pPr>
              <w:pStyle w:val="BodyText"/>
              <w:keepNext/>
              <w:spacing w:line="240" w:lineRule="auto"/>
              <w:rPr>
                <w:rFonts w:cs="Arial"/>
                <w:sz w:val="18"/>
                <w:szCs w:val="18"/>
              </w:rPr>
            </w:pPr>
            <w:r w:rsidRPr="002F031E">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BD4B4" w:themeFill="accent6" w:themeFillTint="66"/>
            <w:vAlign w:val="center"/>
          </w:tcPr>
          <w:p w14:paraId="33EF3EC3" w14:textId="77777777" w:rsidR="00356161" w:rsidRPr="002F031E" w:rsidRDefault="00356161" w:rsidP="0083785E">
            <w:pPr>
              <w:pStyle w:val="BodyText"/>
              <w:keepNext/>
              <w:spacing w:line="240" w:lineRule="auto"/>
              <w:rPr>
                <w:rFonts w:cs="Arial"/>
                <w:b/>
                <w:bCs/>
                <w:sz w:val="18"/>
                <w:szCs w:val="18"/>
              </w:rPr>
            </w:pPr>
            <w:r w:rsidRPr="002F031E">
              <w:rPr>
                <w:rFonts w:cs="Arial"/>
                <w:b/>
                <w:bCs/>
                <w:sz w:val="18"/>
                <w:szCs w:val="18"/>
              </w:rPr>
              <w:t>Regulations, workplace or industry standards</w:t>
            </w:r>
          </w:p>
        </w:tc>
        <w:tc>
          <w:tcPr>
            <w:tcW w:w="801" w:type="pct"/>
            <w:gridSpan w:val="4"/>
            <w:tcBorders>
              <w:left w:val="single" w:sz="8" w:space="0" w:color="F79646" w:themeColor="accent6"/>
              <w:right w:val="single" w:sz="8" w:space="0" w:color="F79646" w:themeColor="accent6"/>
            </w:tcBorders>
            <w:shd w:val="clear" w:color="auto" w:fill="FBD4B4" w:themeFill="accent6" w:themeFillTint="66"/>
            <w:vAlign w:val="center"/>
          </w:tcPr>
          <w:p w14:paraId="7C477D54" w14:textId="77777777" w:rsidR="00356161" w:rsidRPr="002F031E" w:rsidRDefault="00356161" w:rsidP="0083785E">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2F031E">
              <w:rPr>
                <w:rFonts w:cs="Arial"/>
                <w:b/>
                <w:sz w:val="18"/>
                <w:szCs w:val="18"/>
              </w:rPr>
              <w:t>Is behaviour observed?</w:t>
            </w:r>
          </w:p>
          <w:p w14:paraId="5D9FEC16" w14:textId="77777777" w:rsidR="00356161" w:rsidRPr="002F031E" w:rsidRDefault="00356161" w:rsidP="0083785E">
            <w:pPr>
              <w:pStyle w:val="BodyText"/>
              <w:keepNext/>
              <w:tabs>
                <w:tab w:val="center" w:pos="460"/>
                <w:tab w:val="center" w:pos="1605"/>
              </w:tabs>
              <w:spacing w:before="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2F031E">
              <w:rPr>
                <w:rFonts w:cs="Arial"/>
                <w:b/>
                <w:sz w:val="18"/>
                <w:szCs w:val="18"/>
              </w:rPr>
              <w:tab/>
              <w:t>Yes</w:t>
            </w:r>
            <w:r w:rsidRPr="002F031E">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5"/>
            <w:tcBorders>
              <w:left w:val="single" w:sz="8" w:space="0" w:color="F79646" w:themeColor="accent6"/>
            </w:tcBorders>
            <w:shd w:val="clear" w:color="auto" w:fill="FBD4B4" w:themeFill="accent6" w:themeFillTint="66"/>
            <w:vAlign w:val="center"/>
          </w:tcPr>
          <w:p w14:paraId="5B30E979" w14:textId="77777777" w:rsidR="00356161" w:rsidRPr="002F031E" w:rsidRDefault="00356161" w:rsidP="0083785E">
            <w:pPr>
              <w:pStyle w:val="BodyText"/>
              <w:keepNext/>
              <w:spacing w:line="240" w:lineRule="auto"/>
              <w:rPr>
                <w:rFonts w:cs="Arial"/>
                <w:bCs w:val="0"/>
                <w:sz w:val="18"/>
                <w:szCs w:val="18"/>
              </w:rPr>
            </w:pPr>
            <w:r w:rsidRPr="002F031E">
              <w:rPr>
                <w:rFonts w:cs="Arial"/>
                <w:bCs w:val="0"/>
                <w:sz w:val="18"/>
                <w:szCs w:val="18"/>
              </w:rPr>
              <w:t>Assessor notes, including examples of candidate responses or application</w:t>
            </w:r>
          </w:p>
        </w:tc>
      </w:tr>
      <w:tr w:rsidR="00356161" w:rsidRPr="002F031E" w14:paraId="5012658B" w14:textId="77777777" w:rsidTr="0083785E">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DE9D9" w:themeFill="accent6" w:themeFillTint="33"/>
          </w:tcPr>
          <w:p w14:paraId="1CE94EF6" w14:textId="77777777" w:rsidR="00356161" w:rsidRPr="002F031E" w:rsidRDefault="00356161" w:rsidP="0083785E">
            <w:pPr>
              <w:keepNext/>
              <w:spacing w:before="120" w:after="0"/>
              <w:rPr>
                <w:b w:val="0"/>
                <w:sz w:val="20"/>
                <w:szCs w:val="20"/>
              </w:rPr>
            </w:pPr>
            <w:r w:rsidRPr="002F031E">
              <w:rPr>
                <w:b w:val="0"/>
                <w:sz w:val="20"/>
                <w:szCs w:val="20"/>
              </w:rPr>
              <w:t>Support children’s and families’ cross-cultural relationships by:</w:t>
            </w:r>
          </w:p>
          <w:p w14:paraId="3D870185" w14:textId="77777777" w:rsidR="00356161" w:rsidRPr="002F031E" w:rsidRDefault="00356161" w:rsidP="00356161">
            <w:pPr>
              <w:pStyle w:val="ListParagraph"/>
              <w:keepNext/>
              <w:numPr>
                <w:ilvl w:val="0"/>
                <w:numId w:val="47"/>
              </w:numPr>
              <w:spacing w:after="0"/>
              <w:rPr>
                <w:b w:val="0"/>
                <w:sz w:val="20"/>
                <w:szCs w:val="20"/>
              </w:rPr>
            </w:pPr>
            <w:r w:rsidRPr="002F031E">
              <w:rPr>
                <w:b w:val="0"/>
                <w:sz w:val="20"/>
                <w:szCs w:val="20"/>
              </w:rPr>
              <w:t>interacting in culturally appropriate ways</w:t>
            </w:r>
          </w:p>
          <w:p w14:paraId="7F521019" w14:textId="77777777" w:rsidR="00356161" w:rsidRPr="002F031E" w:rsidRDefault="00356161" w:rsidP="00356161">
            <w:pPr>
              <w:pStyle w:val="ListParagraph"/>
              <w:keepNext/>
              <w:numPr>
                <w:ilvl w:val="0"/>
                <w:numId w:val="47"/>
              </w:numPr>
              <w:spacing w:after="0"/>
              <w:rPr>
                <w:b w:val="0"/>
                <w:sz w:val="20"/>
                <w:szCs w:val="20"/>
              </w:rPr>
            </w:pPr>
            <w:r w:rsidRPr="002F031E">
              <w:rPr>
                <w:b w:val="0"/>
                <w:sz w:val="20"/>
                <w:szCs w:val="20"/>
              </w:rPr>
              <w:t>consulting with communities and individuals</w:t>
            </w:r>
          </w:p>
          <w:p w14:paraId="0A40858C" w14:textId="77777777" w:rsidR="00356161" w:rsidRPr="002F031E" w:rsidRDefault="00356161" w:rsidP="00356161">
            <w:pPr>
              <w:pStyle w:val="ListParagraph"/>
              <w:keepNext/>
              <w:numPr>
                <w:ilvl w:val="0"/>
                <w:numId w:val="47"/>
              </w:numPr>
              <w:spacing w:after="0"/>
              <w:rPr>
                <w:sz w:val="20"/>
                <w:szCs w:val="20"/>
              </w:rPr>
            </w:pPr>
            <w:r w:rsidRPr="002F031E">
              <w:rPr>
                <w:b w:val="0"/>
                <w:sz w:val="20"/>
                <w:szCs w:val="20"/>
              </w:rPr>
              <w:t>encouraging children to respect all cultures and celebrate cultural diversity</w:t>
            </w:r>
          </w:p>
          <w:p w14:paraId="68500614" w14:textId="77777777" w:rsidR="00356161" w:rsidRPr="002F031E" w:rsidRDefault="00356161" w:rsidP="00356161">
            <w:pPr>
              <w:pStyle w:val="ListParagraph"/>
              <w:keepNext/>
              <w:numPr>
                <w:ilvl w:val="0"/>
                <w:numId w:val="47"/>
              </w:numPr>
              <w:spacing w:after="0"/>
              <w:rPr>
                <w:sz w:val="20"/>
                <w:szCs w:val="20"/>
              </w:rPr>
            </w:pPr>
            <w:r w:rsidRPr="002F031E">
              <w:rPr>
                <w:b w:val="0"/>
                <w:sz w:val="20"/>
                <w:szCs w:val="20"/>
              </w:rPr>
              <w:t>communicating sensitively and respectfully with all people</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DE9D9" w:themeFill="accent6" w:themeFillTint="33"/>
          </w:tcPr>
          <w:p w14:paraId="61060C46" w14:textId="77777777" w:rsidR="00356161" w:rsidRPr="002F031E" w:rsidRDefault="00356161" w:rsidP="0083785E">
            <w:pPr>
              <w:keepNext/>
              <w:spacing w:before="120"/>
              <w:rPr>
                <w:sz w:val="20"/>
                <w:szCs w:val="20"/>
              </w:rPr>
            </w:pPr>
            <w:r w:rsidRPr="002F031E">
              <w:rPr>
                <w:sz w:val="20"/>
                <w:szCs w:val="20"/>
              </w:rPr>
              <w:t>Organisational policies and initiatives, including those designed to support participation and culturally appropriate services</w:t>
            </w:r>
          </w:p>
        </w:tc>
        <w:tc>
          <w:tcPr>
            <w:tcW w:w="399" w:type="pct"/>
            <w:gridSpan w:val="3"/>
          </w:tcPr>
          <w:p w14:paraId="4011BF8F" w14:textId="77777777" w:rsidR="00356161" w:rsidRPr="002F031E" w:rsidRDefault="00356161" w:rsidP="0083785E">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03EE9A88" w14:textId="77777777" w:rsidR="00356161" w:rsidRPr="002F031E" w:rsidRDefault="00356161" w:rsidP="0083785E">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73AB151E" w14:textId="77777777" w:rsidR="00356161" w:rsidRPr="002F031E" w:rsidRDefault="00356161" w:rsidP="0083785E">
            <w:pPr>
              <w:keepNext/>
              <w:spacing w:after="0"/>
              <w:rPr>
                <w:b w:val="0"/>
                <w:sz w:val="20"/>
                <w:szCs w:val="20"/>
              </w:rPr>
            </w:pPr>
            <w:r w:rsidRPr="002F031E">
              <w:rPr>
                <w:b w:val="0"/>
                <w:i/>
                <w:sz w:val="18"/>
                <w:szCs w:val="18"/>
              </w:rPr>
              <w:t>[Assessor to insert details of the selected activity</w:t>
            </w:r>
            <w:r w:rsidRPr="002F031E">
              <w:rPr>
                <w:b w:val="0"/>
                <w:sz w:val="20"/>
                <w:szCs w:val="20"/>
              </w:rPr>
              <w:t>]</w:t>
            </w:r>
          </w:p>
          <w:p w14:paraId="05560535" w14:textId="77777777" w:rsidR="00356161" w:rsidRPr="002F031E" w:rsidRDefault="00356161" w:rsidP="0083785E">
            <w:pPr>
              <w:keepNext/>
              <w:spacing w:after="0"/>
              <w:rPr>
                <w:b w:val="0"/>
                <w:i/>
                <w:sz w:val="18"/>
                <w:szCs w:val="18"/>
              </w:rPr>
            </w:pPr>
          </w:p>
        </w:tc>
      </w:tr>
      <w:tr w:rsidR="00356161" w:rsidRPr="002F031E" w14:paraId="783E62A6" w14:textId="77777777" w:rsidTr="0083785E">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DE9D9" w:themeFill="accent6" w:themeFillTint="33"/>
          </w:tcPr>
          <w:p w14:paraId="6CCE748A" w14:textId="77777777" w:rsidR="00356161" w:rsidRPr="002F031E" w:rsidRDefault="00356161" w:rsidP="0083785E">
            <w:pPr>
              <w:keepNext/>
              <w:spacing w:before="120"/>
              <w:rPr>
                <w:b w:val="0"/>
                <w:sz w:val="20"/>
                <w:szCs w:val="20"/>
              </w:rPr>
            </w:pPr>
            <w:r w:rsidRPr="002F031E">
              <w:rPr>
                <w:b w:val="0"/>
                <w:sz w:val="20"/>
                <w:szCs w:val="20"/>
              </w:rPr>
              <w:lastRenderedPageBreak/>
              <w:t>Plan and implement supportive environments for all children:</w:t>
            </w:r>
          </w:p>
          <w:p w14:paraId="4759B351" w14:textId="77777777" w:rsidR="00356161" w:rsidRPr="002F031E" w:rsidRDefault="00356161" w:rsidP="0083785E">
            <w:pPr>
              <w:keepNext/>
              <w:spacing w:before="120"/>
              <w:rPr>
                <w:rFonts w:cs="Arial"/>
                <w:b w:val="0"/>
                <w:sz w:val="16"/>
                <w:szCs w:val="16"/>
              </w:rPr>
            </w:pPr>
            <w:r w:rsidRPr="002F031E">
              <w:rPr>
                <w:b w:val="0"/>
                <w:sz w:val="20"/>
                <w:szCs w:val="20"/>
              </w:rPr>
              <w:t>Understand and apply cultural competence in work practice</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DE9D9" w:themeFill="accent6" w:themeFillTint="33"/>
          </w:tcPr>
          <w:p w14:paraId="5740F487" w14:textId="77777777" w:rsidR="00356161" w:rsidRPr="002F031E" w:rsidRDefault="00356161" w:rsidP="0083785E">
            <w:pPr>
              <w:keepNext/>
              <w:spacing w:before="120"/>
              <w:rPr>
                <w:sz w:val="20"/>
                <w:szCs w:val="20"/>
              </w:rPr>
            </w:pPr>
            <w:r w:rsidRPr="002F031E">
              <w:rPr>
                <w:sz w:val="20"/>
                <w:szCs w:val="20"/>
              </w:rPr>
              <w:t>Organisational policies and initiatives, including those designed to support participation and culturally appropriate services</w:t>
            </w:r>
          </w:p>
          <w:p w14:paraId="71F1D188" w14:textId="77777777" w:rsidR="00356161" w:rsidRPr="002F031E" w:rsidRDefault="00356161" w:rsidP="0083785E">
            <w:pPr>
              <w:keepNext/>
              <w:spacing w:before="120"/>
              <w:rPr>
                <w:sz w:val="20"/>
                <w:szCs w:val="20"/>
              </w:rPr>
            </w:pPr>
            <w:r w:rsidRPr="002F031E">
              <w:rPr>
                <w:sz w:val="20"/>
                <w:szCs w:val="20"/>
              </w:rPr>
              <w:t>Relevant approved learning framework under the</w:t>
            </w:r>
            <w:r w:rsidRPr="002F031E">
              <w:rPr>
                <w:i/>
                <w:sz w:val="20"/>
                <w:szCs w:val="20"/>
              </w:rPr>
              <w:t xml:space="preserve"> National Quality Framework for Early Childhood Education and Care</w:t>
            </w:r>
          </w:p>
        </w:tc>
        <w:tc>
          <w:tcPr>
            <w:tcW w:w="399" w:type="pct"/>
            <w:gridSpan w:val="3"/>
          </w:tcPr>
          <w:p w14:paraId="65003D39" w14:textId="77777777" w:rsidR="00356161" w:rsidRPr="002F031E" w:rsidRDefault="00356161" w:rsidP="0083785E">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5539A66C" w14:textId="77777777" w:rsidR="00356161" w:rsidRPr="002F031E" w:rsidRDefault="00356161" w:rsidP="0083785E">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1FB25A99" w14:textId="77777777" w:rsidR="00356161" w:rsidRPr="002F031E" w:rsidRDefault="00356161" w:rsidP="0083785E">
            <w:pPr>
              <w:keepNext/>
              <w:spacing w:after="0"/>
              <w:rPr>
                <w:b w:val="0"/>
                <w:sz w:val="20"/>
                <w:szCs w:val="20"/>
              </w:rPr>
            </w:pPr>
            <w:r w:rsidRPr="002F031E">
              <w:rPr>
                <w:b w:val="0"/>
                <w:i/>
                <w:sz w:val="18"/>
                <w:szCs w:val="18"/>
              </w:rPr>
              <w:t>[Assessor to insert details of the selected activity</w:t>
            </w:r>
            <w:r w:rsidRPr="002F031E">
              <w:rPr>
                <w:b w:val="0"/>
                <w:sz w:val="20"/>
                <w:szCs w:val="20"/>
              </w:rPr>
              <w:t>]</w:t>
            </w:r>
          </w:p>
          <w:p w14:paraId="184A5F80" w14:textId="77777777" w:rsidR="00356161" w:rsidRPr="002F031E" w:rsidRDefault="00356161" w:rsidP="0083785E">
            <w:pPr>
              <w:pStyle w:val="BodyText"/>
              <w:keepNext/>
              <w:spacing w:line="240" w:lineRule="auto"/>
              <w:rPr>
                <w:rFonts w:cs="Arial"/>
                <w:bCs w:val="0"/>
                <w:sz w:val="18"/>
                <w:szCs w:val="18"/>
              </w:rPr>
            </w:pPr>
          </w:p>
        </w:tc>
      </w:tr>
      <w:tr w:rsidR="00356161" w:rsidRPr="002F031E" w14:paraId="68F8771C" w14:textId="77777777" w:rsidTr="0083785E">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DE9D9" w:themeFill="accent6" w:themeFillTint="33"/>
          </w:tcPr>
          <w:p w14:paraId="0C5B8081" w14:textId="77777777" w:rsidR="00356161" w:rsidRPr="002F031E" w:rsidRDefault="00356161" w:rsidP="0083785E">
            <w:pPr>
              <w:keepNext/>
              <w:spacing w:before="120"/>
              <w:rPr>
                <w:b w:val="0"/>
                <w:sz w:val="20"/>
                <w:szCs w:val="20"/>
              </w:rPr>
            </w:pPr>
            <w:r w:rsidRPr="002F031E">
              <w:rPr>
                <w:b w:val="0"/>
                <w:sz w:val="20"/>
                <w:szCs w:val="20"/>
              </w:rPr>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DE9D9" w:themeFill="accent6" w:themeFillTint="33"/>
          </w:tcPr>
          <w:p w14:paraId="2D5D94A1" w14:textId="77777777" w:rsidR="00356161" w:rsidRPr="002F031E" w:rsidRDefault="00356161" w:rsidP="0083785E">
            <w:pPr>
              <w:keepNext/>
              <w:spacing w:before="120"/>
              <w:rPr>
                <w:sz w:val="20"/>
                <w:szCs w:val="20"/>
              </w:rPr>
            </w:pPr>
            <w:r w:rsidRPr="002F031E">
              <w:rPr>
                <w:sz w:val="20"/>
                <w:szCs w:val="20"/>
              </w:rPr>
              <w:t>Discrimination legislation and regulations; codes of practice; community standards</w:t>
            </w:r>
          </w:p>
        </w:tc>
        <w:tc>
          <w:tcPr>
            <w:tcW w:w="399" w:type="pct"/>
            <w:gridSpan w:val="3"/>
          </w:tcPr>
          <w:p w14:paraId="7A1BAE11" w14:textId="77777777" w:rsidR="00356161" w:rsidRPr="002F031E" w:rsidRDefault="00356161" w:rsidP="0083785E">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12F1AA41"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5C1D3EA0" w14:textId="77777777" w:rsidR="00356161" w:rsidRPr="002F031E" w:rsidRDefault="00356161" w:rsidP="0083785E">
            <w:pPr>
              <w:pStyle w:val="BodyText"/>
              <w:keepNext/>
              <w:spacing w:line="240" w:lineRule="auto"/>
              <w:rPr>
                <w:rFonts w:cs="Arial"/>
                <w:bCs w:val="0"/>
                <w:sz w:val="18"/>
                <w:szCs w:val="18"/>
              </w:rPr>
            </w:pPr>
          </w:p>
        </w:tc>
      </w:tr>
      <w:tr w:rsidR="00356161" w:rsidRPr="002F031E" w14:paraId="4D077D73" w14:textId="77777777" w:rsidTr="0083785E">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DE9D9" w:themeFill="accent6" w:themeFillTint="33"/>
          </w:tcPr>
          <w:p w14:paraId="1EFE5819" w14:textId="77777777" w:rsidR="00356161" w:rsidRPr="002F031E" w:rsidRDefault="00356161" w:rsidP="0083785E">
            <w:pPr>
              <w:keepNext/>
              <w:spacing w:before="120"/>
              <w:rPr>
                <w:b w:val="0"/>
                <w:sz w:val="20"/>
                <w:szCs w:val="20"/>
              </w:rPr>
            </w:pPr>
            <w:r w:rsidRPr="002F031E">
              <w:rPr>
                <w:b w:val="0"/>
                <w:sz w:val="20"/>
                <w:szCs w:val="20"/>
              </w:rPr>
              <w:t>Follow protocols when engaging with community members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DE9D9" w:themeFill="accent6" w:themeFillTint="33"/>
          </w:tcPr>
          <w:p w14:paraId="1E867247" w14:textId="77777777" w:rsidR="00356161" w:rsidRPr="002F031E" w:rsidRDefault="00356161" w:rsidP="0083785E">
            <w:pPr>
              <w:keepNext/>
              <w:spacing w:before="120"/>
              <w:rPr>
                <w:sz w:val="20"/>
                <w:szCs w:val="20"/>
              </w:rPr>
            </w:pPr>
            <w:r w:rsidRPr="002F031E">
              <w:rPr>
                <w:sz w:val="20"/>
                <w:szCs w:val="20"/>
              </w:rPr>
              <w:t>Community protocols</w:t>
            </w:r>
          </w:p>
        </w:tc>
        <w:tc>
          <w:tcPr>
            <w:tcW w:w="399" w:type="pct"/>
            <w:gridSpan w:val="3"/>
          </w:tcPr>
          <w:p w14:paraId="26DAD44D" w14:textId="77777777" w:rsidR="00356161" w:rsidRPr="002F031E" w:rsidRDefault="00356161" w:rsidP="0083785E">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340F64E4"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4D9E4D47" w14:textId="77777777" w:rsidR="00356161" w:rsidRPr="002F031E" w:rsidRDefault="00356161" w:rsidP="0083785E">
            <w:pPr>
              <w:pStyle w:val="BodyText"/>
              <w:keepNext/>
              <w:spacing w:line="240" w:lineRule="auto"/>
              <w:rPr>
                <w:rFonts w:cs="Arial"/>
                <w:bCs w:val="0"/>
                <w:sz w:val="18"/>
                <w:szCs w:val="18"/>
              </w:rPr>
            </w:pPr>
          </w:p>
        </w:tc>
      </w:tr>
      <w:tr w:rsidR="00356161" w:rsidRPr="002F031E" w14:paraId="37A79F37"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069" w:type="pct"/>
            <w:gridSpan w:val="8"/>
            <w:tcBorders>
              <w:right w:val="single" w:sz="4" w:space="0" w:color="F79646" w:themeColor="accent6"/>
            </w:tcBorders>
            <w:shd w:val="clear" w:color="auto" w:fill="FBD4B4" w:themeFill="accent6" w:themeFillTint="66"/>
            <w:vAlign w:val="center"/>
          </w:tcPr>
          <w:p w14:paraId="33648AC1" w14:textId="77777777" w:rsidR="00356161" w:rsidRPr="002F031E" w:rsidRDefault="00356161" w:rsidP="0083785E">
            <w:pPr>
              <w:pStyle w:val="BodyText"/>
              <w:keepNext/>
              <w:spacing w:line="240" w:lineRule="auto"/>
              <w:rPr>
                <w:rFonts w:cs="Arial"/>
              </w:rPr>
            </w:pPr>
            <w:r w:rsidRPr="002F031E">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1" w:type="pct"/>
            <w:gridSpan w:val="4"/>
            <w:tcBorders>
              <w:left w:val="single" w:sz="4" w:space="0" w:color="F79646" w:themeColor="accent6"/>
            </w:tcBorders>
            <w:shd w:val="clear" w:color="auto" w:fill="auto"/>
            <w:vAlign w:val="center"/>
          </w:tcPr>
          <w:p w14:paraId="332BF01F" w14:textId="77777777" w:rsidR="00356161" w:rsidRPr="002F031E" w:rsidRDefault="00356161" w:rsidP="0083785E">
            <w:pPr>
              <w:pStyle w:val="BodyText"/>
              <w:keepNext/>
              <w:spacing w:line="240" w:lineRule="auto"/>
              <w:rPr>
                <w:rFonts w:cs="Arial"/>
                <w:b w:val="0"/>
                <w:bCs w:val="0"/>
              </w:rPr>
            </w:pPr>
            <w:r w:rsidRPr="002F031E">
              <w:fldChar w:fldCharType="begin">
                <w:ffData>
                  <w:name w:val="Check6"/>
                  <w:enabled/>
                  <w:calcOnExit w:val="0"/>
                  <w:checkBox>
                    <w:sizeAuto/>
                    <w:default w:val="0"/>
                  </w:checkBox>
                </w:ffData>
              </w:fldChar>
            </w:r>
            <w:r w:rsidRPr="002F031E">
              <w:instrText xml:space="preserve"> FORMCHECKBOX </w:instrText>
            </w:r>
            <w:r w:rsidRPr="002F031E">
              <w:fldChar w:fldCharType="end"/>
            </w:r>
            <w:r w:rsidRPr="002F031E">
              <w:t xml:space="preserve"> Yes      </w:t>
            </w:r>
            <w:r w:rsidRPr="002F031E">
              <w:fldChar w:fldCharType="begin">
                <w:ffData>
                  <w:name w:val="Check6"/>
                  <w:enabled/>
                  <w:calcOnExit w:val="0"/>
                  <w:checkBox>
                    <w:sizeAuto/>
                    <w:default w:val="0"/>
                  </w:checkBox>
                </w:ffData>
              </w:fldChar>
            </w:r>
            <w:r w:rsidRPr="002F031E">
              <w:instrText xml:space="preserve"> FORMCHECKBOX </w:instrText>
            </w:r>
            <w:r w:rsidRPr="002F031E">
              <w:fldChar w:fldCharType="end"/>
            </w:r>
            <w:r w:rsidRPr="002F031E">
              <w:t xml:space="preserve"> No</w:t>
            </w:r>
          </w:p>
        </w:tc>
      </w:tr>
      <w:tr w:rsidR="00356161" w:rsidRPr="002F031E" w14:paraId="28D98978"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vAlign w:val="center"/>
          </w:tcPr>
          <w:p w14:paraId="3493E589" w14:textId="77777777" w:rsidR="00356161" w:rsidRPr="002F031E" w:rsidRDefault="00356161" w:rsidP="0083785E">
            <w:pPr>
              <w:pStyle w:val="BodyText"/>
              <w:keepNext/>
              <w:spacing w:line="240" w:lineRule="auto"/>
              <w:rPr>
                <w:rFonts w:cs="Arial"/>
                <w:bCs w:val="0"/>
              </w:rPr>
            </w:pPr>
            <w:r w:rsidRPr="002F031E">
              <w:rPr>
                <w:rFonts w:cs="Arial"/>
                <w:bCs w:val="0"/>
              </w:rPr>
              <w:t xml:space="preserve">Additional assessor comments on candidate performance </w:t>
            </w:r>
            <w:r w:rsidRPr="002F031E">
              <w:rPr>
                <w:rFonts w:cs="Arial"/>
                <w:b w:val="0"/>
                <w:bCs w:val="0"/>
                <w:i/>
              </w:rPr>
              <w:t>(Assessor to sign and date)</w:t>
            </w:r>
          </w:p>
        </w:tc>
      </w:tr>
      <w:tr w:rsidR="00356161" w:rsidRPr="002F031E" w14:paraId="6ABB5EB2" w14:textId="77777777" w:rsidTr="0083785E">
        <w:trPr>
          <w:cnfStyle w:val="000000100000" w:firstRow="0" w:lastRow="0" w:firstColumn="0" w:lastColumn="0" w:oddVBand="0" w:evenVBand="0" w:oddHBand="1" w:evenHBand="0" w:firstRowFirstColumn="0" w:firstRowLastColumn="0" w:lastRowFirstColumn="0" w:lastRowLastColumn="0"/>
          <w:trHeight w:val="2552"/>
          <w:jc w:val="center"/>
        </w:trPr>
        <w:tc>
          <w:tcPr>
            <w:cnfStyle w:val="001000000000" w:firstRow="0" w:lastRow="0" w:firstColumn="1" w:lastColumn="0" w:oddVBand="0" w:evenVBand="0" w:oddHBand="0" w:evenHBand="0" w:firstRowFirstColumn="0" w:firstRowLastColumn="0" w:lastRowFirstColumn="0" w:lastRowLastColumn="0"/>
            <w:tcW w:w="5000" w:type="pct"/>
            <w:gridSpan w:val="12"/>
          </w:tcPr>
          <w:p w14:paraId="3C7B8C1F" w14:textId="77777777" w:rsidR="00356161" w:rsidRPr="002F031E" w:rsidRDefault="00356161" w:rsidP="0083785E">
            <w:pPr>
              <w:keepNext/>
              <w:autoSpaceDE w:val="0"/>
              <w:autoSpaceDN w:val="0"/>
              <w:adjustRightInd w:val="0"/>
              <w:spacing w:after="0"/>
              <w:rPr>
                <w:rFonts w:cs="Arial"/>
                <w:b w:val="0"/>
                <w:bCs w:val="0"/>
                <w:sz w:val="16"/>
                <w:szCs w:val="16"/>
              </w:rPr>
            </w:pPr>
          </w:p>
        </w:tc>
      </w:tr>
    </w:tbl>
    <w:p w14:paraId="312CBFE9" w14:textId="77777777" w:rsidR="00356161" w:rsidRPr="002F031E" w:rsidRDefault="00356161" w:rsidP="00356161">
      <w:pPr>
        <w:keepNext/>
        <w:spacing w:after="0"/>
        <w:rPr>
          <w:rFonts w:cs="Arial"/>
          <w:szCs w:val="20"/>
        </w:rPr>
      </w:pPr>
      <w:r w:rsidRPr="002F031E">
        <w:rPr>
          <w:rFonts w:cs="Arial"/>
          <w:szCs w:val="20"/>
        </w:rPr>
        <w:br w:type="page"/>
      </w:r>
    </w:p>
    <w:p w14:paraId="1CCB210B" w14:textId="77777777" w:rsidR="00356161" w:rsidRPr="002F031E" w:rsidRDefault="00356161" w:rsidP="00356161">
      <w:pPr>
        <w:keepNext/>
        <w:spacing w:after="0"/>
        <w:rPr>
          <w:rFonts w:cs="Arial"/>
          <w:sz w:val="10"/>
          <w:szCs w:val="10"/>
        </w:rPr>
      </w:pPr>
    </w:p>
    <w:tbl>
      <w:tblPr>
        <w:tblStyle w:val="LightList-Accent6"/>
        <w:tblW w:w="5000" w:type="pct"/>
        <w:jc w:val="center"/>
        <w:tblLayout w:type="fixed"/>
        <w:tblLook w:val="01A0" w:firstRow="1" w:lastRow="0" w:firstColumn="1" w:lastColumn="1" w:noHBand="0" w:noVBand="0"/>
      </w:tblPr>
      <w:tblGrid>
        <w:gridCol w:w="2091"/>
        <w:gridCol w:w="1500"/>
        <w:gridCol w:w="2830"/>
        <w:gridCol w:w="666"/>
        <w:gridCol w:w="255"/>
        <w:gridCol w:w="210"/>
        <w:gridCol w:w="1140"/>
        <w:gridCol w:w="9"/>
        <w:gridCol w:w="479"/>
        <w:gridCol w:w="2197"/>
        <w:gridCol w:w="1401"/>
        <w:gridCol w:w="1398"/>
      </w:tblGrid>
      <w:tr w:rsidR="00356161" w:rsidRPr="002F031E" w14:paraId="435986A3" w14:textId="77777777" w:rsidTr="0083785E">
        <w:trPr>
          <w:cnfStyle w:val="100000000000" w:firstRow="1" w:lastRow="0" w:firstColumn="0" w:lastColumn="0" w:oddVBand="0" w:evenVBand="0" w:oddHBand="0" w:evenHBand="0" w:firstRowFirstColumn="0" w:firstRowLastColumn="0" w:lastRowFirstColumn="0" w:lastRowLastColumn="0"/>
          <w:trHeight w:val="283"/>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F79646" w:themeColor="accent6"/>
              <w:bottom w:val="single" w:sz="8" w:space="0" w:color="F79646" w:themeColor="accent6"/>
            </w:tcBorders>
            <w:vAlign w:val="center"/>
          </w:tcPr>
          <w:p w14:paraId="37BF5CD7" w14:textId="77777777" w:rsidR="00356161" w:rsidRPr="002F031E" w:rsidRDefault="00356161" w:rsidP="0083785E">
            <w:pPr>
              <w:pStyle w:val="Heading2"/>
              <w:keepLines w:val="0"/>
              <w:spacing w:line="240" w:lineRule="auto"/>
              <w:outlineLvl w:val="1"/>
              <w:rPr>
                <w:rFonts w:ascii="Arial" w:hAnsi="Arial" w:cs="Arial"/>
                <w:color w:val="FFFFFF" w:themeColor="background1"/>
              </w:rPr>
            </w:pPr>
            <w:bookmarkStart w:id="181" w:name="_Toc188009381"/>
            <w:bookmarkStart w:id="182" w:name="_Toc235501080"/>
            <w:bookmarkStart w:id="183" w:name="_Toc236982781"/>
            <w:r w:rsidRPr="002F031E">
              <w:rPr>
                <w:rFonts w:ascii="Arial" w:hAnsi="Arial" w:cs="Arial"/>
                <w:color w:val="FFFFFF" w:themeColor="background1"/>
              </w:rPr>
              <w:t>Observation tool for workplace assessment task 10: Investigate cultural diversity</w:t>
            </w:r>
            <w:bookmarkEnd w:id="181"/>
            <w:r w:rsidRPr="002F031E">
              <w:rPr>
                <w:rFonts w:ascii="Arial" w:hAnsi="Arial" w:cs="Arial"/>
                <w:color w:val="FFFFFF" w:themeColor="background1"/>
              </w:rPr>
              <w:t xml:space="preserve"> in a service and a community</w:t>
            </w:r>
            <w:bookmarkEnd w:id="182"/>
            <w:bookmarkEnd w:id="183"/>
          </w:p>
        </w:tc>
      </w:tr>
      <w:tr w:rsidR="00356161" w:rsidRPr="002F031E" w14:paraId="4A859731"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tcPr>
          <w:p w14:paraId="5C8EEF95"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t>Units of competency:</w:t>
            </w:r>
          </w:p>
          <w:p w14:paraId="728A1532" w14:textId="77777777" w:rsidR="00356161" w:rsidRPr="002F031E" w:rsidRDefault="00356161" w:rsidP="00356161">
            <w:pPr>
              <w:pStyle w:val="BodyText"/>
              <w:keepNext/>
              <w:numPr>
                <w:ilvl w:val="0"/>
                <w:numId w:val="27"/>
              </w:numPr>
              <w:spacing w:line="240" w:lineRule="auto"/>
              <w:rPr>
                <w:rFonts w:cs="Arial"/>
                <w:b w:val="0"/>
                <w:sz w:val="20"/>
                <w:szCs w:val="20"/>
              </w:rPr>
            </w:pPr>
            <w:r w:rsidRPr="002F031E">
              <w:rPr>
                <w:rFonts w:cs="Arial"/>
                <w:i/>
                <w:sz w:val="20"/>
                <w:szCs w:val="20"/>
              </w:rPr>
              <w:t>CHCECE001 Develop cultural competence</w:t>
            </w:r>
            <w:r w:rsidRPr="002F031E">
              <w:rPr>
                <w:rFonts w:cs="Arial"/>
                <w:sz w:val="20"/>
                <w:szCs w:val="20"/>
              </w:rPr>
              <w:t xml:space="preserve"> </w:t>
            </w:r>
            <w:r w:rsidRPr="002F031E">
              <w:rPr>
                <w:rFonts w:cs="Arial"/>
                <w:b w:val="0"/>
                <w:sz w:val="20"/>
                <w:szCs w:val="20"/>
              </w:rPr>
              <w:t>(core unit)</w:t>
            </w:r>
          </w:p>
          <w:p w14:paraId="365C18D9" w14:textId="77777777" w:rsidR="00356161" w:rsidRPr="002F031E" w:rsidRDefault="00356161" w:rsidP="00356161">
            <w:pPr>
              <w:pStyle w:val="BodyText"/>
              <w:keepNext/>
              <w:numPr>
                <w:ilvl w:val="0"/>
                <w:numId w:val="27"/>
              </w:numPr>
              <w:spacing w:line="240" w:lineRule="auto"/>
              <w:rPr>
                <w:rFonts w:cs="Arial"/>
                <w:b w:val="0"/>
                <w:sz w:val="20"/>
                <w:szCs w:val="20"/>
              </w:rPr>
            </w:pPr>
            <w:r w:rsidRPr="002F031E">
              <w:rPr>
                <w:rFonts w:cs="Arial"/>
                <w:i/>
                <w:sz w:val="20"/>
                <w:szCs w:val="20"/>
              </w:rPr>
              <w:t>HLTHIR404D Work effectively with Aboriginal and/or Torres Strait Islander people</w:t>
            </w:r>
            <w:r w:rsidRPr="002F031E">
              <w:rPr>
                <w:rFonts w:cs="Arial"/>
                <w:sz w:val="20"/>
                <w:szCs w:val="20"/>
              </w:rPr>
              <w:t xml:space="preserve"> </w:t>
            </w:r>
            <w:r w:rsidRPr="002F031E">
              <w:rPr>
                <w:rFonts w:cs="Arial"/>
                <w:b w:val="0"/>
                <w:sz w:val="20"/>
                <w:szCs w:val="20"/>
              </w:rPr>
              <w:t>(core unit)</w:t>
            </w:r>
          </w:p>
          <w:p w14:paraId="06321613"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b w:val="0"/>
                <w:color w:val="000000" w:themeColor="text1"/>
                <w:sz w:val="20"/>
                <w:szCs w:val="20"/>
              </w:rPr>
              <w:t xml:space="preserve">The full text of the units can be viewed at </w:t>
            </w:r>
            <w:hyperlink r:id="rId118" w:history="1">
              <w:r w:rsidRPr="002F031E">
                <w:rPr>
                  <w:rStyle w:val="Hyperlink"/>
                  <w:rFonts w:eastAsiaTheme="majorEastAsia" w:cs="Arial"/>
                  <w:sz w:val="20"/>
                  <w:szCs w:val="20"/>
                </w:rPr>
                <w:t>www.training.gov.au</w:t>
              </w:r>
            </w:hyperlink>
          </w:p>
        </w:tc>
      </w:tr>
      <w:tr w:rsidR="00356161" w:rsidRPr="002F031E" w14:paraId="7B4B762D"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020606CD"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F79646" w:themeColor="accent6"/>
              <w:bottom w:val="single" w:sz="8" w:space="0" w:color="F79646" w:themeColor="accent6"/>
            </w:tcBorders>
            <w:vAlign w:val="center"/>
          </w:tcPr>
          <w:p w14:paraId="3C3F8B57" w14:textId="77777777" w:rsidR="00356161" w:rsidRPr="002F031E" w:rsidRDefault="00356161" w:rsidP="0083785E">
            <w:pPr>
              <w:pStyle w:val="BodyText"/>
              <w:keepNext/>
              <w:spacing w:line="240" w:lineRule="auto"/>
              <w:rPr>
                <w:rFonts w:cs="Arial"/>
                <w:color w:val="000000" w:themeColor="text1"/>
                <w:sz w:val="20"/>
                <w:szCs w:val="20"/>
              </w:rPr>
            </w:pPr>
          </w:p>
        </w:tc>
        <w:tc>
          <w:tcPr>
            <w:tcW w:w="648" w:type="pct"/>
            <w:gridSpan w:val="4"/>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6CD14A2B" w14:textId="77777777" w:rsidR="00356161" w:rsidRPr="002F031E" w:rsidRDefault="00356161" w:rsidP="0083785E">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F79646" w:themeColor="accent6"/>
              <w:left w:val="single" w:sz="8" w:space="0" w:color="F79646" w:themeColor="accent6"/>
              <w:bottom w:val="single" w:sz="8" w:space="0" w:color="F79646" w:themeColor="accent6"/>
            </w:tcBorders>
            <w:vAlign w:val="center"/>
          </w:tcPr>
          <w:p w14:paraId="341741FE" w14:textId="77777777" w:rsidR="00356161" w:rsidRPr="002F031E" w:rsidRDefault="00356161" w:rsidP="0083785E">
            <w:pPr>
              <w:pStyle w:val="BodyText"/>
              <w:keepNext/>
              <w:spacing w:line="240" w:lineRule="auto"/>
              <w:rPr>
                <w:rFonts w:cs="Arial"/>
                <w:b w:val="0"/>
                <w:color w:val="000000" w:themeColor="text1"/>
                <w:sz w:val="20"/>
                <w:szCs w:val="20"/>
              </w:rPr>
            </w:pPr>
          </w:p>
        </w:tc>
      </w:tr>
      <w:tr w:rsidR="00356161" w:rsidRPr="002F031E" w14:paraId="41F605BD"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F79646" w:themeColor="accent6"/>
            </w:tcBorders>
            <w:shd w:val="clear" w:color="auto" w:fill="FDE9D9" w:themeFill="accent6" w:themeFillTint="33"/>
          </w:tcPr>
          <w:p w14:paraId="19019270"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6C5B905A" w14:textId="77777777" w:rsidR="00356161" w:rsidRPr="002F031E" w:rsidRDefault="00356161" w:rsidP="0083785E">
            <w:pPr>
              <w:pStyle w:val="BodyText"/>
              <w:keepNext/>
              <w:spacing w:line="240" w:lineRule="auto"/>
              <w:rPr>
                <w:rFonts w:cs="Arial"/>
                <w:color w:val="000000" w:themeColor="text1"/>
                <w:sz w:val="20"/>
                <w:szCs w:val="20"/>
              </w:rPr>
            </w:pPr>
          </w:p>
        </w:tc>
        <w:tc>
          <w:tcPr>
            <w:tcW w:w="648" w:type="pct"/>
            <w:gridSpan w:val="4"/>
            <w:tcBorders>
              <w:left w:val="single" w:sz="8" w:space="0" w:color="F79646" w:themeColor="accent6"/>
              <w:right w:val="single" w:sz="8" w:space="0" w:color="F79646" w:themeColor="accent6"/>
            </w:tcBorders>
            <w:shd w:val="clear" w:color="auto" w:fill="FDE9D9" w:themeFill="accent6" w:themeFillTint="33"/>
          </w:tcPr>
          <w:p w14:paraId="0FBDB958" w14:textId="77777777" w:rsidR="00356161" w:rsidRPr="002F031E" w:rsidRDefault="00356161" w:rsidP="0083785E">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F79646" w:themeColor="accent6"/>
            </w:tcBorders>
            <w:vAlign w:val="center"/>
          </w:tcPr>
          <w:p w14:paraId="7C7C2721" w14:textId="77777777" w:rsidR="00356161" w:rsidRPr="002F031E" w:rsidRDefault="00356161" w:rsidP="0083785E">
            <w:pPr>
              <w:pStyle w:val="BodyText"/>
              <w:keepNext/>
              <w:spacing w:line="240" w:lineRule="auto"/>
              <w:rPr>
                <w:rFonts w:cs="Arial"/>
                <w:b w:val="0"/>
                <w:color w:val="000000" w:themeColor="text1"/>
                <w:sz w:val="20"/>
                <w:szCs w:val="20"/>
              </w:rPr>
            </w:pPr>
          </w:p>
        </w:tc>
      </w:tr>
      <w:tr w:rsidR="00356161" w:rsidRPr="002F031E" w14:paraId="7C2CD863"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1646FB1B"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F79646" w:themeColor="accent6"/>
              <w:bottom w:val="single" w:sz="8" w:space="0" w:color="F79646" w:themeColor="accent6"/>
            </w:tcBorders>
            <w:vAlign w:val="center"/>
          </w:tcPr>
          <w:p w14:paraId="3C1BED50" w14:textId="77777777" w:rsidR="00356161" w:rsidRPr="002F031E" w:rsidRDefault="00356161" w:rsidP="0083785E">
            <w:pPr>
              <w:pStyle w:val="BodyText"/>
              <w:keepNext/>
              <w:spacing w:line="240" w:lineRule="auto"/>
              <w:rPr>
                <w:rFonts w:cs="Arial"/>
                <w:color w:val="000000" w:themeColor="text1"/>
                <w:sz w:val="20"/>
                <w:szCs w:val="20"/>
              </w:rPr>
            </w:pPr>
          </w:p>
        </w:tc>
        <w:tc>
          <w:tcPr>
            <w:tcW w:w="648" w:type="pct"/>
            <w:gridSpan w:val="4"/>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166BD9E0" w14:textId="77777777" w:rsidR="00356161" w:rsidRPr="002F031E" w:rsidRDefault="00356161" w:rsidP="0083785E">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F79646" w:themeColor="accent6"/>
              <w:left w:val="single" w:sz="8" w:space="0" w:color="F79646" w:themeColor="accent6"/>
              <w:bottom w:val="single" w:sz="8" w:space="0" w:color="F79646" w:themeColor="accent6"/>
            </w:tcBorders>
            <w:vAlign w:val="center"/>
          </w:tcPr>
          <w:p w14:paraId="4292289D" w14:textId="77777777" w:rsidR="00356161" w:rsidRPr="002F031E" w:rsidRDefault="00356161" w:rsidP="0083785E">
            <w:pPr>
              <w:pStyle w:val="BodyText"/>
              <w:keepNext/>
              <w:spacing w:line="240" w:lineRule="auto"/>
              <w:rPr>
                <w:rFonts w:cs="Arial"/>
                <w:b w:val="0"/>
                <w:color w:val="000000" w:themeColor="text1"/>
                <w:sz w:val="20"/>
                <w:szCs w:val="20"/>
              </w:rPr>
            </w:pPr>
          </w:p>
        </w:tc>
      </w:tr>
      <w:tr w:rsidR="00356161" w:rsidRPr="002F031E" w14:paraId="57A1C4F4"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vAlign w:val="center"/>
          </w:tcPr>
          <w:p w14:paraId="5F76477F" w14:textId="77777777" w:rsidR="00356161" w:rsidRPr="002F031E" w:rsidRDefault="00356161" w:rsidP="0083785E">
            <w:pPr>
              <w:pStyle w:val="BodyText"/>
              <w:keepNext/>
              <w:spacing w:line="240" w:lineRule="auto"/>
              <w:rPr>
                <w:rFonts w:cs="Arial"/>
                <w:color w:val="000000" w:themeColor="text1"/>
              </w:rPr>
            </w:pPr>
            <w:r w:rsidRPr="002F031E">
              <w:rPr>
                <w:rFonts w:cs="Arial"/>
                <w:color w:val="000000" w:themeColor="text1"/>
              </w:rPr>
              <w:t>Description of the workplace assessment task</w:t>
            </w:r>
          </w:p>
        </w:tc>
      </w:tr>
      <w:tr w:rsidR="00356161" w:rsidRPr="002F031E" w14:paraId="18D69309"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740D9B1B"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 xml:space="preserve">This workplace assessment task requires candidates to investigate cultural diversity in an early childhood education and care service and in a community, and to report their findings to others. </w:t>
            </w:r>
          </w:p>
          <w:p w14:paraId="49044C2D"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The form of the research, investigation and resulting report will be decided with the candidate and the service, in line with organisation requirements and expectations. Depending on the circumstances, the candidate could consult, prepare and provide a practical written or verbal short report to a work team, to the assessor, a supervisor, or another educator. The report must be appropriate to the educator’s work role and the cultural context of the service and the community. It should be capable of supporting and informing planning and work practices.</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tcPr>
          <w:p w14:paraId="44EB2D71"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The candidate will be expected to:</w:t>
            </w:r>
          </w:p>
          <w:p w14:paraId="0D3B32C1" w14:textId="77777777" w:rsidR="00356161" w:rsidRPr="002F031E" w:rsidRDefault="00356161" w:rsidP="00356161">
            <w:pPr>
              <w:pStyle w:val="BodyText"/>
              <w:keepNext/>
              <w:numPr>
                <w:ilvl w:val="0"/>
                <w:numId w:val="33"/>
              </w:numPr>
              <w:rPr>
                <w:rFonts w:cs="Arial"/>
                <w:b w:val="0"/>
                <w:color w:val="000000" w:themeColor="text1"/>
                <w:sz w:val="20"/>
                <w:szCs w:val="20"/>
              </w:rPr>
            </w:pPr>
            <w:r w:rsidRPr="002F031E">
              <w:rPr>
                <w:rFonts w:cs="Arial"/>
                <w:b w:val="0"/>
                <w:color w:val="000000" w:themeColor="text1"/>
                <w:sz w:val="20"/>
                <w:szCs w:val="20"/>
              </w:rPr>
              <w:t>use sensitive and respectful oral communication when interacting with people from differing cultural contexts and situations</w:t>
            </w:r>
          </w:p>
          <w:p w14:paraId="3316BC67" w14:textId="77777777" w:rsidR="00356161" w:rsidRPr="002F031E" w:rsidRDefault="00356161" w:rsidP="00356161">
            <w:pPr>
              <w:pStyle w:val="BodyText"/>
              <w:keepNext/>
              <w:numPr>
                <w:ilvl w:val="0"/>
                <w:numId w:val="33"/>
              </w:numPr>
              <w:rPr>
                <w:rFonts w:cs="Arial"/>
                <w:b w:val="0"/>
                <w:color w:val="000000" w:themeColor="text1"/>
                <w:sz w:val="20"/>
                <w:szCs w:val="20"/>
              </w:rPr>
            </w:pPr>
            <w:r w:rsidRPr="002F031E">
              <w:rPr>
                <w:rFonts w:cs="Arial"/>
                <w:b w:val="0"/>
                <w:color w:val="000000" w:themeColor="text1"/>
                <w:sz w:val="20"/>
                <w:szCs w:val="20"/>
              </w:rPr>
              <w:t>reflect on their own cultural identity and possible biases</w:t>
            </w:r>
          </w:p>
          <w:p w14:paraId="0A468E4B" w14:textId="77777777" w:rsidR="00356161" w:rsidRPr="002F031E" w:rsidRDefault="00356161" w:rsidP="00356161">
            <w:pPr>
              <w:pStyle w:val="BodyText"/>
              <w:keepNext/>
              <w:numPr>
                <w:ilvl w:val="0"/>
                <w:numId w:val="33"/>
              </w:numPr>
              <w:rPr>
                <w:rFonts w:cs="Arial"/>
                <w:b w:val="0"/>
                <w:color w:val="000000" w:themeColor="text1"/>
                <w:sz w:val="20"/>
                <w:szCs w:val="20"/>
              </w:rPr>
            </w:pPr>
            <w:r w:rsidRPr="002F031E">
              <w:rPr>
                <w:rFonts w:cs="Arial"/>
                <w:b w:val="0"/>
                <w:color w:val="000000" w:themeColor="text1"/>
                <w:sz w:val="20"/>
                <w:szCs w:val="20"/>
              </w:rPr>
              <w:t>research and reflect on different cultural practices and world views</w:t>
            </w:r>
          </w:p>
          <w:p w14:paraId="4FCD82AD" w14:textId="77777777" w:rsidR="00356161" w:rsidRPr="002F031E" w:rsidRDefault="00356161" w:rsidP="00356161">
            <w:pPr>
              <w:pStyle w:val="BodyText"/>
              <w:keepNext/>
              <w:numPr>
                <w:ilvl w:val="0"/>
                <w:numId w:val="33"/>
              </w:numPr>
              <w:rPr>
                <w:rFonts w:cs="Arial"/>
                <w:b w:val="0"/>
                <w:color w:val="000000" w:themeColor="text1"/>
                <w:sz w:val="20"/>
                <w:szCs w:val="20"/>
              </w:rPr>
            </w:pPr>
            <w:r w:rsidRPr="002F031E">
              <w:rPr>
                <w:rFonts w:cs="Arial"/>
                <w:b w:val="0"/>
                <w:color w:val="000000" w:themeColor="text1"/>
                <w:sz w:val="20"/>
                <w:szCs w:val="20"/>
              </w:rPr>
              <w:t>describe ‘cultural competence’ and ‘diversity’ (as outlined in the learning framework relevant to their workplace)</w:t>
            </w:r>
          </w:p>
          <w:p w14:paraId="1A1AFFDD" w14:textId="77777777" w:rsidR="00356161" w:rsidRPr="002F031E" w:rsidRDefault="00356161" w:rsidP="00356161">
            <w:pPr>
              <w:pStyle w:val="BodyText"/>
              <w:keepNext/>
              <w:numPr>
                <w:ilvl w:val="0"/>
                <w:numId w:val="33"/>
              </w:numPr>
              <w:rPr>
                <w:rFonts w:cs="Arial"/>
                <w:b w:val="0"/>
                <w:color w:val="000000" w:themeColor="text1"/>
                <w:sz w:val="20"/>
                <w:szCs w:val="20"/>
              </w:rPr>
            </w:pPr>
            <w:r w:rsidRPr="002F031E">
              <w:rPr>
                <w:rFonts w:cs="Arial"/>
                <w:b w:val="0"/>
                <w:color w:val="000000" w:themeColor="text1"/>
                <w:sz w:val="20"/>
                <w:szCs w:val="20"/>
              </w:rPr>
              <w:t>provide suggestions for reviewing and modifying work practices, in consultation with people from diverse cultural backgrounds.</w:t>
            </w:r>
          </w:p>
        </w:tc>
      </w:tr>
      <w:tr w:rsidR="00356161" w:rsidRPr="002F031E" w14:paraId="72BD6D66"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F79646" w:themeColor="accent6"/>
            </w:tcBorders>
            <w:shd w:val="clear" w:color="auto" w:fill="FBD4B4" w:themeFill="accent6" w:themeFillTint="66"/>
            <w:vAlign w:val="center"/>
          </w:tcPr>
          <w:p w14:paraId="7AD37A43" w14:textId="77777777" w:rsidR="00356161" w:rsidRPr="002F031E" w:rsidRDefault="00356161" w:rsidP="0083785E">
            <w:pPr>
              <w:pStyle w:val="BodyText"/>
              <w:keepNext/>
              <w:pageBreakBefore/>
              <w:spacing w:line="240" w:lineRule="auto"/>
              <w:rPr>
                <w:rFonts w:cs="Arial"/>
                <w:color w:val="000000" w:themeColor="text1"/>
              </w:rPr>
            </w:pPr>
            <w:r w:rsidRPr="002F031E">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F79646" w:themeColor="accent6"/>
            </w:tcBorders>
            <w:shd w:val="clear" w:color="auto" w:fill="FBD4B4" w:themeFill="accent6" w:themeFillTint="66"/>
            <w:vAlign w:val="center"/>
          </w:tcPr>
          <w:p w14:paraId="1E064CCF" w14:textId="77777777" w:rsidR="00356161" w:rsidRPr="002F031E" w:rsidRDefault="00356161" w:rsidP="0083785E">
            <w:pPr>
              <w:pStyle w:val="BodyText"/>
              <w:keepNext/>
              <w:spacing w:line="240" w:lineRule="auto"/>
              <w:jc w:val="center"/>
              <w:rPr>
                <w:rFonts w:cs="Arial"/>
                <w:bCs w:val="0"/>
                <w:color w:val="000000" w:themeColor="text1"/>
              </w:rPr>
            </w:pPr>
            <w:r w:rsidRPr="002F031E">
              <w:rPr>
                <w:rFonts w:cs="Arial"/>
                <w:bCs w:val="0"/>
                <w:color w:val="000000" w:themeColor="text1"/>
              </w:rPr>
              <w:t>Completed or provided?</w:t>
            </w:r>
          </w:p>
        </w:tc>
      </w:tr>
      <w:tr w:rsidR="00356161" w:rsidRPr="002F031E" w14:paraId="296DAAB5"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F79646" w:themeColor="accent6"/>
              <w:bottom w:val="single" w:sz="8" w:space="0" w:color="F79646" w:themeColor="accent6"/>
            </w:tcBorders>
            <w:shd w:val="clear" w:color="auto" w:fill="FDE9D9" w:themeFill="accent6" w:themeFillTint="33"/>
          </w:tcPr>
          <w:p w14:paraId="681AD7D7" w14:textId="77777777" w:rsidR="00356161" w:rsidRPr="002F031E" w:rsidRDefault="00356161" w:rsidP="0083785E">
            <w:pPr>
              <w:pStyle w:val="BodyText"/>
              <w:keepNext/>
              <w:spacing w:line="240" w:lineRule="auto"/>
              <w:rPr>
                <w:rFonts w:cs="Arial"/>
                <w:b w:val="0"/>
                <w:i/>
                <w:color w:val="000000" w:themeColor="text1"/>
                <w:sz w:val="20"/>
                <w:szCs w:val="20"/>
              </w:rPr>
            </w:pPr>
            <w:r w:rsidRPr="002F031E">
              <w:rPr>
                <w:rFonts w:cs="Arial"/>
                <w:b w:val="0"/>
                <w:color w:val="000000" w:themeColor="text1"/>
                <w:sz w:val="20"/>
                <w:szCs w:val="20"/>
              </w:rPr>
              <w:t xml:space="preserve">Provide the candidate with </w:t>
            </w:r>
            <w:r w:rsidRPr="002F031E">
              <w:rPr>
                <w:rFonts w:cs="Arial"/>
                <w:b w:val="0"/>
                <w:i/>
                <w:color w:val="000000" w:themeColor="text1"/>
                <w:sz w:val="20"/>
                <w:szCs w:val="20"/>
              </w:rPr>
              <w:t>Candidate instructions for task 10: Investigate cultural diversity in a service and a community</w:t>
            </w:r>
            <w:r w:rsidRPr="002F031E">
              <w:rPr>
                <w:rFonts w:cs="Arial"/>
                <w:b w:val="0"/>
                <w:color w:val="000000" w:themeColor="text1"/>
                <w:sz w:val="20"/>
                <w:szCs w:val="20"/>
              </w:rPr>
              <w:t xml:space="preserve">, ensuring you give reasonable notice of the assessment and that details are recorded in the </w:t>
            </w:r>
            <w:r w:rsidRPr="002F031E">
              <w:rPr>
                <w:rFonts w:cs="Arial"/>
                <w:b w:val="0"/>
                <w:i/>
                <w:color w:val="000000" w:themeColor="text1"/>
                <w:sz w:val="20"/>
                <w:szCs w:val="20"/>
              </w:rPr>
              <w:t>RPL Assessment Plan</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F79646" w:themeColor="accent6"/>
              <w:bottom w:val="single" w:sz="8" w:space="0" w:color="F79646" w:themeColor="accent6"/>
            </w:tcBorders>
            <w:vAlign w:val="center"/>
          </w:tcPr>
          <w:p w14:paraId="68D7419F"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F79646" w:themeColor="accent6"/>
              <w:bottom w:val="single" w:sz="8" w:space="0" w:color="F79646" w:themeColor="accent6"/>
            </w:tcBorders>
            <w:vAlign w:val="center"/>
          </w:tcPr>
          <w:p w14:paraId="24FD6DE5"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21771662"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DE9D9" w:themeFill="accent6" w:themeFillTint="33"/>
          </w:tcPr>
          <w:p w14:paraId="6F3AA44A"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Ensure access to an early childhood education and care service, including children, families and a community.</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37BD901D"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7E4E6B4B"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5C9F08D7"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F79646" w:themeColor="accent6"/>
              <w:bottom w:val="single" w:sz="8" w:space="0" w:color="F79646" w:themeColor="accent6"/>
            </w:tcBorders>
            <w:shd w:val="clear" w:color="auto" w:fill="FDE9D9" w:themeFill="accent6" w:themeFillTint="33"/>
          </w:tcPr>
          <w:p w14:paraId="70A26412"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Ensure access to resources and assistance in relation to cultural diversity (including interpreter resources if required).</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F79646" w:themeColor="accent6"/>
              <w:bottom w:val="single" w:sz="8" w:space="0" w:color="F79646" w:themeColor="accent6"/>
            </w:tcBorders>
            <w:vAlign w:val="center"/>
          </w:tcPr>
          <w:p w14:paraId="20E608C4"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F79646" w:themeColor="accent6"/>
              <w:bottom w:val="single" w:sz="8" w:space="0" w:color="F79646" w:themeColor="accent6"/>
            </w:tcBorders>
            <w:vAlign w:val="center"/>
          </w:tcPr>
          <w:p w14:paraId="33EB155B"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3C76DAC9"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DE9D9" w:themeFill="accent6" w:themeFillTint="33"/>
          </w:tcPr>
          <w:p w14:paraId="5C231691"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Ensure access to 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and relevant approved learning framework under the National Quality Framework, and organisational policies and initiatives designed to support participation.</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4925992F" w14:textId="77777777" w:rsidR="00356161" w:rsidRPr="002F031E" w:rsidRDefault="00356161" w:rsidP="0083785E">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4272781D" w14:textId="77777777" w:rsidR="00356161" w:rsidRPr="002F031E" w:rsidRDefault="00356161" w:rsidP="0083785E">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705464E1"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DE9D9" w:themeFill="accent6" w:themeFillTint="33"/>
          </w:tcPr>
          <w:p w14:paraId="36B41A3A"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Consider the candidate’s investigation and report, asking questions (during or after). Complete task 10 observation checklist.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365EE84E"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7202CBE1"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0680ED44"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vAlign w:val="center"/>
          </w:tcPr>
          <w:p w14:paraId="70AF0C8A" w14:textId="77777777" w:rsidR="00356161" w:rsidRPr="002F031E" w:rsidRDefault="00356161" w:rsidP="0083785E">
            <w:pPr>
              <w:pStyle w:val="BodyText"/>
              <w:keepNext/>
              <w:spacing w:line="240" w:lineRule="auto"/>
              <w:rPr>
                <w:rFonts w:cs="Arial"/>
              </w:rPr>
            </w:pPr>
            <w:r w:rsidRPr="002F031E">
              <w:rPr>
                <w:rFonts w:cs="Arial"/>
                <w:color w:val="000000" w:themeColor="text1"/>
              </w:rPr>
              <w:t>Observation checklist</w:t>
            </w:r>
          </w:p>
        </w:tc>
      </w:tr>
      <w:tr w:rsidR="00356161" w:rsidRPr="002F031E" w14:paraId="38BA5B83"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1267" w:type="pct"/>
            <w:gridSpan w:val="2"/>
            <w:tcBorders>
              <w:right w:val="single" w:sz="8" w:space="0" w:color="F79646" w:themeColor="accent6"/>
            </w:tcBorders>
            <w:shd w:val="clear" w:color="auto" w:fill="FBD4B4" w:themeFill="accent6" w:themeFillTint="66"/>
            <w:vAlign w:val="center"/>
          </w:tcPr>
          <w:p w14:paraId="1B1B092C" w14:textId="77777777" w:rsidR="00356161" w:rsidRPr="002F031E" w:rsidRDefault="00356161" w:rsidP="0083785E">
            <w:pPr>
              <w:pStyle w:val="BodyText"/>
              <w:keepNext/>
              <w:spacing w:line="240" w:lineRule="auto"/>
              <w:rPr>
                <w:rFonts w:cs="Arial"/>
                <w:sz w:val="18"/>
                <w:szCs w:val="18"/>
              </w:rPr>
            </w:pPr>
            <w:r w:rsidRPr="002F031E">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998" w:type="pct"/>
            <w:shd w:val="clear" w:color="auto" w:fill="FBD4B4" w:themeFill="accent6" w:themeFillTint="66"/>
            <w:vAlign w:val="center"/>
          </w:tcPr>
          <w:p w14:paraId="773B8AB0" w14:textId="77777777" w:rsidR="00356161" w:rsidRPr="002F031E" w:rsidRDefault="00356161" w:rsidP="0083785E">
            <w:pPr>
              <w:pStyle w:val="BodyText"/>
              <w:keepNext/>
              <w:spacing w:line="240" w:lineRule="auto"/>
              <w:rPr>
                <w:rFonts w:cs="Arial"/>
                <w:b/>
                <w:bCs/>
                <w:sz w:val="18"/>
                <w:szCs w:val="18"/>
              </w:rPr>
            </w:pPr>
            <w:r w:rsidRPr="002F031E">
              <w:rPr>
                <w:rFonts w:cs="Arial"/>
                <w:b/>
                <w:bCs/>
                <w:sz w:val="18"/>
                <w:szCs w:val="18"/>
              </w:rPr>
              <w:t>Regulations, workplace or industry standards</w:t>
            </w:r>
          </w:p>
        </w:tc>
        <w:tc>
          <w:tcPr>
            <w:tcW w:w="801" w:type="pct"/>
            <w:gridSpan w:val="4"/>
            <w:tcBorders>
              <w:left w:val="single" w:sz="8" w:space="0" w:color="F79646" w:themeColor="accent6"/>
              <w:right w:val="single" w:sz="8" w:space="0" w:color="F79646" w:themeColor="accent6"/>
            </w:tcBorders>
            <w:shd w:val="clear" w:color="auto" w:fill="FBD4B4" w:themeFill="accent6" w:themeFillTint="66"/>
            <w:vAlign w:val="center"/>
          </w:tcPr>
          <w:p w14:paraId="42447A7F" w14:textId="77777777" w:rsidR="00356161" w:rsidRPr="002F031E" w:rsidRDefault="00356161" w:rsidP="0083785E">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2F031E">
              <w:rPr>
                <w:rFonts w:cs="Arial"/>
                <w:b/>
                <w:sz w:val="18"/>
                <w:szCs w:val="18"/>
              </w:rPr>
              <w:t>Is behaviour observed?</w:t>
            </w:r>
          </w:p>
          <w:p w14:paraId="581C3E04" w14:textId="77777777" w:rsidR="00356161" w:rsidRPr="002F031E" w:rsidRDefault="00356161" w:rsidP="0083785E">
            <w:pPr>
              <w:pStyle w:val="BodyText"/>
              <w:keepNext/>
              <w:tabs>
                <w:tab w:val="center" w:pos="460"/>
                <w:tab w:val="center" w:pos="1605"/>
              </w:tabs>
              <w:spacing w:before="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2F031E">
              <w:rPr>
                <w:rFonts w:cs="Arial"/>
                <w:b/>
                <w:sz w:val="18"/>
                <w:szCs w:val="18"/>
              </w:rPr>
              <w:tab/>
              <w:t>Yes</w:t>
            </w:r>
            <w:r w:rsidRPr="002F031E">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4" w:type="pct"/>
            <w:gridSpan w:val="5"/>
            <w:tcBorders>
              <w:left w:val="single" w:sz="8" w:space="0" w:color="F79646" w:themeColor="accent6"/>
            </w:tcBorders>
            <w:shd w:val="clear" w:color="auto" w:fill="FBD4B4" w:themeFill="accent6" w:themeFillTint="66"/>
            <w:vAlign w:val="center"/>
          </w:tcPr>
          <w:p w14:paraId="4E83FE29" w14:textId="77777777" w:rsidR="00356161" w:rsidRPr="002F031E" w:rsidRDefault="00356161" w:rsidP="0083785E">
            <w:pPr>
              <w:pStyle w:val="BodyText"/>
              <w:keepNext/>
              <w:spacing w:line="240" w:lineRule="auto"/>
              <w:rPr>
                <w:rFonts w:cs="Arial"/>
                <w:bCs w:val="0"/>
                <w:sz w:val="18"/>
                <w:szCs w:val="18"/>
              </w:rPr>
            </w:pPr>
            <w:r w:rsidRPr="002F031E">
              <w:rPr>
                <w:rFonts w:cs="Arial"/>
                <w:bCs w:val="0"/>
                <w:sz w:val="18"/>
                <w:szCs w:val="18"/>
              </w:rPr>
              <w:t>Assessor notes, including examples of candidate responses or application</w:t>
            </w:r>
          </w:p>
        </w:tc>
      </w:tr>
      <w:tr w:rsidR="00356161" w:rsidRPr="002F031E" w14:paraId="5CDB8132" w14:textId="77777777" w:rsidTr="0083785E">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267" w:type="pct"/>
            <w:gridSpan w:val="2"/>
            <w:shd w:val="clear" w:color="auto" w:fill="FDE9D9" w:themeFill="accent6" w:themeFillTint="33"/>
          </w:tcPr>
          <w:p w14:paraId="60558AA7" w14:textId="77777777" w:rsidR="00356161" w:rsidRPr="002F031E" w:rsidRDefault="00356161" w:rsidP="0083785E">
            <w:pPr>
              <w:keepNext/>
              <w:spacing w:before="120"/>
              <w:rPr>
                <w:b w:val="0"/>
                <w:sz w:val="20"/>
                <w:szCs w:val="20"/>
              </w:rPr>
            </w:pPr>
            <w:r w:rsidRPr="002F031E">
              <w:rPr>
                <w:b w:val="0"/>
                <w:sz w:val="20"/>
                <w:szCs w:val="20"/>
              </w:rPr>
              <w:t>Investigate cultural diversity and apply findings to the service</w:t>
            </w:r>
          </w:p>
          <w:p w14:paraId="4CB50F3F" w14:textId="77777777" w:rsidR="00356161" w:rsidRPr="002F031E" w:rsidRDefault="00356161" w:rsidP="0083785E">
            <w:pPr>
              <w:pStyle w:val="BodyText"/>
              <w:keepNext/>
              <w:rPr>
                <w:rFonts w:cs="Arial"/>
                <w:b w:val="0"/>
                <w:color w:val="000000" w:themeColor="text1"/>
                <w:sz w:val="20"/>
                <w:szCs w:val="20"/>
              </w:rPr>
            </w:pPr>
            <w:r w:rsidRPr="002F031E">
              <w:rPr>
                <w:b w:val="0"/>
                <w:sz w:val="20"/>
                <w:szCs w:val="20"/>
              </w:rPr>
              <w:t xml:space="preserve">Understand and apply cultural competence, including </w:t>
            </w:r>
            <w:r w:rsidRPr="002F031E">
              <w:rPr>
                <w:rFonts w:cs="Arial"/>
                <w:b w:val="0"/>
                <w:color w:val="000000" w:themeColor="text1"/>
                <w:sz w:val="20"/>
                <w:szCs w:val="20"/>
              </w:rPr>
              <w:t xml:space="preserve">forming effective relationships people of </w:t>
            </w:r>
            <w:r w:rsidRPr="002F031E">
              <w:rPr>
                <w:b w:val="0"/>
                <w:sz w:val="20"/>
                <w:szCs w:val="20"/>
              </w:rPr>
              <w:t>diverse</w:t>
            </w:r>
            <w:r w:rsidRPr="002F031E">
              <w:rPr>
                <w:rFonts w:cs="Arial"/>
                <w:b w:val="0"/>
                <w:color w:val="000000" w:themeColor="text1"/>
                <w:sz w:val="20"/>
                <w:szCs w:val="20"/>
              </w:rPr>
              <w:t xml:space="preserve"> backgrounds and cultures</w:t>
            </w:r>
          </w:p>
        </w:tc>
        <w:tc>
          <w:tcPr>
            <w:cnfStyle w:val="000010000000" w:firstRow="0" w:lastRow="0" w:firstColumn="0" w:lastColumn="0" w:oddVBand="1" w:evenVBand="0" w:oddHBand="0" w:evenHBand="0" w:firstRowFirstColumn="0" w:firstRowLastColumn="0" w:lastRowFirstColumn="0" w:lastRowLastColumn="0"/>
            <w:tcW w:w="998" w:type="pct"/>
            <w:shd w:val="clear" w:color="auto" w:fill="FDE9D9" w:themeFill="accent6" w:themeFillTint="33"/>
          </w:tcPr>
          <w:p w14:paraId="5916B0E9" w14:textId="77777777" w:rsidR="00356161" w:rsidRPr="002F031E" w:rsidRDefault="00356161" w:rsidP="0083785E">
            <w:pPr>
              <w:keepNext/>
              <w:spacing w:before="120"/>
              <w:rPr>
                <w:sz w:val="20"/>
                <w:szCs w:val="20"/>
              </w:rPr>
            </w:pPr>
            <w:r w:rsidRPr="002F031E">
              <w:rPr>
                <w:sz w:val="20"/>
                <w:szCs w:val="20"/>
              </w:rPr>
              <w:t>Organisational standards, policies and procedures</w:t>
            </w:r>
          </w:p>
          <w:p w14:paraId="568DD05B" w14:textId="77777777" w:rsidR="00356161" w:rsidRPr="002F031E" w:rsidRDefault="00356161" w:rsidP="0083785E">
            <w:pPr>
              <w:keepNext/>
              <w:spacing w:before="120"/>
              <w:rPr>
                <w:sz w:val="20"/>
                <w:szCs w:val="20"/>
              </w:rPr>
            </w:pPr>
            <w:r w:rsidRPr="002F031E">
              <w:rPr>
                <w:sz w:val="20"/>
                <w:szCs w:val="20"/>
              </w:rPr>
              <w:t>Relevant approved learning framework under the</w:t>
            </w:r>
            <w:r w:rsidRPr="002F031E">
              <w:rPr>
                <w:i/>
                <w:sz w:val="20"/>
                <w:szCs w:val="20"/>
              </w:rPr>
              <w:t xml:space="preserve"> National Quality Framework for Early Childhood Education and Care</w:t>
            </w:r>
          </w:p>
        </w:tc>
        <w:tc>
          <w:tcPr>
            <w:tcW w:w="399" w:type="pct"/>
            <w:gridSpan w:val="3"/>
          </w:tcPr>
          <w:p w14:paraId="197F1A9D" w14:textId="77777777" w:rsidR="00356161" w:rsidRPr="002F031E" w:rsidRDefault="00356161" w:rsidP="0083785E">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3C2CAD8F" w14:textId="77777777" w:rsidR="00356161" w:rsidRPr="002F031E" w:rsidRDefault="00356161" w:rsidP="0083785E">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4" w:type="pct"/>
            <w:gridSpan w:val="5"/>
          </w:tcPr>
          <w:p w14:paraId="190B2D74" w14:textId="77777777" w:rsidR="00356161" w:rsidRPr="002F031E" w:rsidRDefault="00356161" w:rsidP="0083785E">
            <w:pPr>
              <w:pStyle w:val="BodyText"/>
              <w:keepNext/>
              <w:spacing w:line="240" w:lineRule="auto"/>
              <w:rPr>
                <w:rFonts w:cs="Arial"/>
                <w:bCs w:val="0"/>
                <w:sz w:val="18"/>
                <w:szCs w:val="18"/>
              </w:rPr>
            </w:pPr>
          </w:p>
        </w:tc>
      </w:tr>
      <w:tr w:rsidR="00356161" w:rsidRPr="002F031E" w14:paraId="269DAC2F" w14:textId="77777777" w:rsidTr="0083785E">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267" w:type="pct"/>
            <w:gridSpan w:val="2"/>
            <w:shd w:val="clear" w:color="auto" w:fill="FDE9D9" w:themeFill="accent6" w:themeFillTint="33"/>
          </w:tcPr>
          <w:p w14:paraId="6BF854FF" w14:textId="77777777" w:rsidR="00356161" w:rsidRPr="002F031E" w:rsidRDefault="00356161" w:rsidP="0083785E">
            <w:pPr>
              <w:keepNext/>
              <w:spacing w:before="120"/>
              <w:rPr>
                <w:b w:val="0"/>
                <w:sz w:val="20"/>
                <w:szCs w:val="20"/>
              </w:rPr>
            </w:pPr>
            <w:r w:rsidRPr="002F031E">
              <w:rPr>
                <w:b w:val="0"/>
                <w:sz w:val="20"/>
                <w:szCs w:val="20"/>
              </w:rPr>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998" w:type="pct"/>
            <w:shd w:val="clear" w:color="auto" w:fill="FDE9D9" w:themeFill="accent6" w:themeFillTint="33"/>
          </w:tcPr>
          <w:p w14:paraId="30E1A1D0" w14:textId="77777777" w:rsidR="00356161" w:rsidRPr="002F031E" w:rsidRDefault="00356161" w:rsidP="0083785E">
            <w:pPr>
              <w:keepNext/>
              <w:spacing w:before="120"/>
              <w:rPr>
                <w:sz w:val="20"/>
                <w:szCs w:val="20"/>
              </w:rPr>
            </w:pPr>
            <w:r w:rsidRPr="002F031E">
              <w:rPr>
                <w:sz w:val="20"/>
                <w:szCs w:val="20"/>
              </w:rPr>
              <w:t>Discrimination legislation and regulations; codes of practice; community standards</w:t>
            </w:r>
          </w:p>
        </w:tc>
        <w:tc>
          <w:tcPr>
            <w:tcW w:w="399" w:type="pct"/>
            <w:gridSpan w:val="3"/>
          </w:tcPr>
          <w:p w14:paraId="5B09870C" w14:textId="77777777" w:rsidR="00356161" w:rsidRPr="002F031E" w:rsidRDefault="00356161" w:rsidP="0083785E">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178EB313"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4" w:type="pct"/>
            <w:gridSpan w:val="5"/>
          </w:tcPr>
          <w:p w14:paraId="58789FF7" w14:textId="77777777" w:rsidR="00356161" w:rsidRPr="002F031E" w:rsidRDefault="00356161" w:rsidP="0083785E">
            <w:pPr>
              <w:pStyle w:val="BodyText"/>
              <w:keepNext/>
              <w:spacing w:line="240" w:lineRule="auto"/>
              <w:rPr>
                <w:rFonts w:cs="Arial"/>
                <w:bCs w:val="0"/>
                <w:sz w:val="18"/>
                <w:szCs w:val="18"/>
              </w:rPr>
            </w:pPr>
          </w:p>
        </w:tc>
      </w:tr>
      <w:tr w:rsidR="00356161" w:rsidRPr="002F031E" w14:paraId="3B61F835" w14:textId="77777777" w:rsidTr="0083785E">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267" w:type="pct"/>
            <w:gridSpan w:val="2"/>
            <w:shd w:val="clear" w:color="auto" w:fill="FDE9D9" w:themeFill="accent6" w:themeFillTint="33"/>
          </w:tcPr>
          <w:p w14:paraId="09E35EAB" w14:textId="77777777" w:rsidR="00356161" w:rsidRPr="002F031E" w:rsidRDefault="00356161" w:rsidP="0083785E">
            <w:pPr>
              <w:keepNext/>
              <w:spacing w:before="120"/>
              <w:rPr>
                <w:b w:val="0"/>
                <w:sz w:val="20"/>
                <w:szCs w:val="20"/>
              </w:rPr>
            </w:pPr>
            <w:r w:rsidRPr="002F031E">
              <w:rPr>
                <w:b w:val="0"/>
                <w:sz w:val="20"/>
                <w:szCs w:val="20"/>
              </w:rPr>
              <w:lastRenderedPageBreak/>
              <w:t>Follow protocols when engaging with community members</w:t>
            </w:r>
          </w:p>
        </w:tc>
        <w:tc>
          <w:tcPr>
            <w:cnfStyle w:val="000010000000" w:firstRow="0" w:lastRow="0" w:firstColumn="0" w:lastColumn="0" w:oddVBand="1" w:evenVBand="0" w:oddHBand="0" w:evenHBand="0" w:firstRowFirstColumn="0" w:firstRowLastColumn="0" w:lastRowFirstColumn="0" w:lastRowLastColumn="0"/>
            <w:tcW w:w="998" w:type="pct"/>
            <w:shd w:val="clear" w:color="auto" w:fill="FDE9D9" w:themeFill="accent6" w:themeFillTint="33"/>
          </w:tcPr>
          <w:p w14:paraId="72B3868F" w14:textId="77777777" w:rsidR="00356161" w:rsidRPr="002F031E" w:rsidRDefault="00356161" w:rsidP="0083785E">
            <w:pPr>
              <w:keepNext/>
              <w:spacing w:before="120"/>
              <w:rPr>
                <w:sz w:val="20"/>
                <w:szCs w:val="20"/>
              </w:rPr>
            </w:pPr>
            <w:r w:rsidRPr="002F031E">
              <w:rPr>
                <w:sz w:val="20"/>
                <w:szCs w:val="20"/>
              </w:rPr>
              <w:t>Community protocols</w:t>
            </w:r>
          </w:p>
        </w:tc>
        <w:tc>
          <w:tcPr>
            <w:tcW w:w="399" w:type="pct"/>
            <w:gridSpan w:val="3"/>
          </w:tcPr>
          <w:p w14:paraId="6C3DFDE1" w14:textId="77777777" w:rsidR="00356161" w:rsidRPr="002F031E" w:rsidRDefault="00356161" w:rsidP="0083785E">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21418A2A"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4" w:type="pct"/>
            <w:gridSpan w:val="5"/>
          </w:tcPr>
          <w:p w14:paraId="6A5E369C" w14:textId="77777777" w:rsidR="00356161" w:rsidRPr="002F031E" w:rsidRDefault="00356161" w:rsidP="0083785E">
            <w:pPr>
              <w:pStyle w:val="BodyText"/>
              <w:keepNext/>
              <w:spacing w:line="240" w:lineRule="auto"/>
              <w:rPr>
                <w:rFonts w:cs="Arial"/>
                <w:bCs w:val="0"/>
                <w:sz w:val="18"/>
                <w:szCs w:val="18"/>
              </w:rPr>
            </w:pPr>
          </w:p>
        </w:tc>
      </w:tr>
      <w:tr w:rsidR="00356161" w:rsidRPr="002F031E" w14:paraId="7B4E53ED"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3069" w:type="pct"/>
            <w:gridSpan w:val="8"/>
            <w:tcBorders>
              <w:right w:val="single" w:sz="4" w:space="0" w:color="F79646" w:themeColor="accent6"/>
            </w:tcBorders>
            <w:shd w:val="clear" w:color="auto" w:fill="FBD4B4" w:themeFill="accent6" w:themeFillTint="66"/>
            <w:vAlign w:val="center"/>
          </w:tcPr>
          <w:p w14:paraId="387BD48F" w14:textId="77777777" w:rsidR="00356161" w:rsidRPr="002F031E" w:rsidRDefault="00356161" w:rsidP="0083785E">
            <w:pPr>
              <w:pStyle w:val="BodyText"/>
              <w:keepNext/>
              <w:spacing w:line="240" w:lineRule="auto"/>
              <w:rPr>
                <w:rFonts w:cs="Arial"/>
              </w:rPr>
            </w:pPr>
            <w:r w:rsidRPr="002F031E">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1" w:type="pct"/>
            <w:gridSpan w:val="4"/>
            <w:tcBorders>
              <w:left w:val="single" w:sz="4" w:space="0" w:color="F79646" w:themeColor="accent6"/>
            </w:tcBorders>
            <w:shd w:val="clear" w:color="auto" w:fill="auto"/>
            <w:vAlign w:val="center"/>
          </w:tcPr>
          <w:p w14:paraId="01963A7C" w14:textId="77777777" w:rsidR="00356161" w:rsidRPr="002F031E" w:rsidRDefault="00356161" w:rsidP="0083785E">
            <w:pPr>
              <w:pStyle w:val="BodyText"/>
              <w:keepNext/>
              <w:spacing w:line="240" w:lineRule="auto"/>
              <w:rPr>
                <w:rFonts w:cs="Arial"/>
                <w:b w:val="0"/>
                <w:bCs w:val="0"/>
              </w:rPr>
            </w:pPr>
            <w:r w:rsidRPr="002F031E">
              <w:fldChar w:fldCharType="begin">
                <w:ffData>
                  <w:name w:val="Check6"/>
                  <w:enabled/>
                  <w:calcOnExit w:val="0"/>
                  <w:checkBox>
                    <w:sizeAuto/>
                    <w:default w:val="0"/>
                  </w:checkBox>
                </w:ffData>
              </w:fldChar>
            </w:r>
            <w:r w:rsidRPr="002F031E">
              <w:instrText xml:space="preserve"> FORMCHECKBOX </w:instrText>
            </w:r>
            <w:r w:rsidRPr="002F031E">
              <w:fldChar w:fldCharType="end"/>
            </w:r>
            <w:r w:rsidRPr="002F031E">
              <w:t xml:space="preserve"> Yes      </w:t>
            </w:r>
            <w:r w:rsidRPr="002F031E">
              <w:fldChar w:fldCharType="begin">
                <w:ffData>
                  <w:name w:val="Check6"/>
                  <w:enabled/>
                  <w:calcOnExit w:val="0"/>
                  <w:checkBox>
                    <w:sizeAuto/>
                    <w:default w:val="0"/>
                  </w:checkBox>
                </w:ffData>
              </w:fldChar>
            </w:r>
            <w:r w:rsidRPr="002F031E">
              <w:instrText xml:space="preserve"> FORMCHECKBOX </w:instrText>
            </w:r>
            <w:r w:rsidRPr="002F031E">
              <w:fldChar w:fldCharType="end"/>
            </w:r>
            <w:r w:rsidRPr="002F031E">
              <w:t xml:space="preserve"> No</w:t>
            </w:r>
          </w:p>
        </w:tc>
      </w:tr>
      <w:tr w:rsidR="00356161" w:rsidRPr="002F031E" w14:paraId="3EF4333F"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vAlign w:val="center"/>
          </w:tcPr>
          <w:p w14:paraId="06F6A3BD" w14:textId="77777777" w:rsidR="00356161" w:rsidRPr="002F031E" w:rsidRDefault="00356161" w:rsidP="0083785E">
            <w:pPr>
              <w:pStyle w:val="BodyText"/>
              <w:keepNext/>
              <w:spacing w:line="240" w:lineRule="auto"/>
              <w:rPr>
                <w:rFonts w:cs="Arial"/>
                <w:bCs w:val="0"/>
              </w:rPr>
            </w:pPr>
            <w:r w:rsidRPr="002F031E">
              <w:rPr>
                <w:rFonts w:cs="Arial"/>
                <w:bCs w:val="0"/>
              </w:rPr>
              <w:t xml:space="preserve">Additional assessor comments on candidate performance </w:t>
            </w:r>
            <w:r w:rsidRPr="002F031E">
              <w:rPr>
                <w:rFonts w:cs="Arial"/>
                <w:b w:val="0"/>
                <w:bCs w:val="0"/>
                <w:i/>
              </w:rPr>
              <w:t>(Assessor to sign and date)</w:t>
            </w:r>
          </w:p>
        </w:tc>
      </w:tr>
      <w:tr w:rsidR="00356161" w:rsidRPr="002F031E" w14:paraId="0489CACA" w14:textId="77777777" w:rsidTr="0083785E">
        <w:trPr>
          <w:trHeight w:val="2835"/>
          <w:jc w:val="center"/>
        </w:trPr>
        <w:tc>
          <w:tcPr>
            <w:cnfStyle w:val="001000000000" w:firstRow="0" w:lastRow="0" w:firstColumn="1" w:lastColumn="0" w:oddVBand="0" w:evenVBand="0" w:oddHBand="0" w:evenHBand="0" w:firstRowFirstColumn="0" w:firstRowLastColumn="0" w:lastRowFirstColumn="0" w:lastRowLastColumn="0"/>
            <w:tcW w:w="5000" w:type="pct"/>
            <w:gridSpan w:val="12"/>
          </w:tcPr>
          <w:p w14:paraId="395ECA75" w14:textId="77777777" w:rsidR="00356161" w:rsidRPr="002F031E" w:rsidRDefault="00356161" w:rsidP="00356161">
            <w:pPr>
              <w:pStyle w:val="ListParagraph"/>
              <w:keepNext/>
              <w:numPr>
                <w:ilvl w:val="0"/>
                <w:numId w:val="25"/>
              </w:numPr>
              <w:autoSpaceDE w:val="0"/>
              <w:autoSpaceDN w:val="0"/>
              <w:adjustRightInd w:val="0"/>
              <w:spacing w:after="0"/>
              <w:ind w:left="142" w:hanging="142"/>
              <w:contextualSpacing w:val="0"/>
              <w:rPr>
                <w:rFonts w:cs="Arial"/>
                <w:b w:val="0"/>
                <w:bCs w:val="0"/>
                <w:sz w:val="18"/>
                <w:szCs w:val="18"/>
              </w:rPr>
            </w:pPr>
          </w:p>
        </w:tc>
      </w:tr>
    </w:tbl>
    <w:p w14:paraId="35356A85" w14:textId="77777777" w:rsidR="00356161" w:rsidRPr="002F031E" w:rsidRDefault="00356161" w:rsidP="00356161">
      <w:pPr>
        <w:keepNext/>
        <w:spacing w:after="0"/>
        <w:rPr>
          <w:rFonts w:cs="Arial"/>
          <w:szCs w:val="20"/>
        </w:rPr>
      </w:pPr>
    </w:p>
    <w:p w14:paraId="5D444090" w14:textId="77777777" w:rsidR="00356161" w:rsidRPr="002F031E" w:rsidRDefault="00356161" w:rsidP="00356161">
      <w:pPr>
        <w:spacing w:after="0"/>
        <w:rPr>
          <w:rFonts w:cs="Arial"/>
          <w:szCs w:val="20"/>
        </w:rPr>
      </w:pPr>
      <w:r w:rsidRPr="002F031E">
        <w:rPr>
          <w:rFonts w:cs="Arial"/>
          <w:szCs w:val="20"/>
        </w:rPr>
        <w:br w:type="page"/>
      </w:r>
    </w:p>
    <w:tbl>
      <w:tblPr>
        <w:tblStyle w:val="LightList-Accent6"/>
        <w:tblW w:w="5000" w:type="pct"/>
        <w:jc w:val="center"/>
        <w:tblLayout w:type="fixed"/>
        <w:tblLook w:val="01A0" w:firstRow="1" w:lastRow="0" w:firstColumn="1" w:lastColumn="1" w:noHBand="0" w:noVBand="0"/>
      </w:tblPr>
      <w:tblGrid>
        <w:gridCol w:w="2092"/>
        <w:gridCol w:w="1276"/>
        <w:gridCol w:w="3051"/>
        <w:gridCol w:w="669"/>
        <w:gridCol w:w="255"/>
        <w:gridCol w:w="207"/>
        <w:gridCol w:w="1140"/>
        <w:gridCol w:w="11"/>
        <w:gridCol w:w="479"/>
        <w:gridCol w:w="2197"/>
        <w:gridCol w:w="1401"/>
        <w:gridCol w:w="1398"/>
      </w:tblGrid>
      <w:tr w:rsidR="00356161" w:rsidRPr="002F031E" w14:paraId="73D55C46" w14:textId="77777777" w:rsidTr="0083785E">
        <w:trPr>
          <w:cnfStyle w:val="100000000000" w:firstRow="1" w:lastRow="0" w:firstColumn="0" w:lastColumn="0" w:oddVBand="0" w:evenVBand="0" w:oddHBand="0" w:evenHBand="0" w:firstRowFirstColumn="0" w:firstRowLastColumn="0" w:lastRowFirstColumn="0" w:lastRowLastColumn="0"/>
          <w:trHeight w:val="283"/>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F79646" w:themeColor="accent6"/>
              <w:bottom w:val="single" w:sz="8" w:space="0" w:color="F79646" w:themeColor="accent6"/>
            </w:tcBorders>
            <w:vAlign w:val="center"/>
          </w:tcPr>
          <w:p w14:paraId="1E6DC2C2" w14:textId="77777777" w:rsidR="00356161" w:rsidRPr="002F031E" w:rsidRDefault="00356161" w:rsidP="0083785E">
            <w:pPr>
              <w:pStyle w:val="Heading2"/>
              <w:keepLines w:val="0"/>
              <w:spacing w:line="240" w:lineRule="auto"/>
              <w:outlineLvl w:val="1"/>
              <w:rPr>
                <w:rFonts w:ascii="Arial" w:hAnsi="Arial" w:cs="Arial"/>
                <w:color w:val="FFFFFF" w:themeColor="background1"/>
              </w:rPr>
            </w:pPr>
            <w:bookmarkStart w:id="184" w:name="_Toc235501081"/>
            <w:bookmarkStart w:id="185" w:name="_Toc236982782"/>
            <w:r w:rsidRPr="002F031E">
              <w:rPr>
                <w:rFonts w:ascii="Arial" w:hAnsi="Arial" w:cs="Arial"/>
                <w:color w:val="FFFFFF" w:themeColor="background1"/>
              </w:rPr>
              <w:lastRenderedPageBreak/>
              <w:t>Observation tool for workplace assessment task 11: Develop strategies for working in partnership with Aboriginal and/or Torres Strait Islander people</w:t>
            </w:r>
            <w:bookmarkEnd w:id="184"/>
            <w:bookmarkEnd w:id="185"/>
          </w:p>
        </w:tc>
      </w:tr>
      <w:tr w:rsidR="00356161" w:rsidRPr="002F031E" w14:paraId="07962489"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tcPr>
          <w:p w14:paraId="5B41D46D"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t>Units of competency:</w:t>
            </w:r>
          </w:p>
          <w:p w14:paraId="077F4220" w14:textId="77777777" w:rsidR="00356161" w:rsidRPr="002F031E" w:rsidRDefault="00356161" w:rsidP="00356161">
            <w:pPr>
              <w:pStyle w:val="BodyText"/>
              <w:keepNext/>
              <w:numPr>
                <w:ilvl w:val="0"/>
                <w:numId w:val="27"/>
              </w:numPr>
              <w:spacing w:line="240" w:lineRule="auto"/>
              <w:rPr>
                <w:rFonts w:cs="Arial"/>
                <w:b w:val="0"/>
                <w:sz w:val="20"/>
                <w:szCs w:val="20"/>
              </w:rPr>
            </w:pPr>
            <w:r w:rsidRPr="002F031E">
              <w:rPr>
                <w:rFonts w:cs="Arial"/>
                <w:i/>
                <w:sz w:val="20"/>
                <w:szCs w:val="20"/>
              </w:rPr>
              <w:t>CHCECE001 Develop cultural competence</w:t>
            </w:r>
            <w:r w:rsidRPr="002F031E">
              <w:rPr>
                <w:rFonts w:cs="Arial"/>
                <w:sz w:val="20"/>
                <w:szCs w:val="20"/>
              </w:rPr>
              <w:t xml:space="preserve"> </w:t>
            </w:r>
            <w:r w:rsidRPr="002F031E">
              <w:rPr>
                <w:rFonts w:cs="Arial"/>
                <w:b w:val="0"/>
                <w:sz w:val="20"/>
                <w:szCs w:val="20"/>
              </w:rPr>
              <w:t>(core unit)</w:t>
            </w:r>
          </w:p>
          <w:p w14:paraId="38188803" w14:textId="77777777" w:rsidR="00356161" w:rsidRPr="002F031E" w:rsidRDefault="00356161" w:rsidP="00356161">
            <w:pPr>
              <w:pStyle w:val="BodyText"/>
              <w:keepNext/>
              <w:numPr>
                <w:ilvl w:val="0"/>
                <w:numId w:val="27"/>
              </w:numPr>
              <w:spacing w:line="240" w:lineRule="auto"/>
              <w:rPr>
                <w:rFonts w:cs="Arial"/>
                <w:b w:val="0"/>
                <w:sz w:val="20"/>
                <w:szCs w:val="20"/>
              </w:rPr>
            </w:pPr>
            <w:r w:rsidRPr="002F031E">
              <w:rPr>
                <w:rFonts w:cs="Arial"/>
                <w:i/>
                <w:sz w:val="20"/>
                <w:szCs w:val="20"/>
              </w:rPr>
              <w:t>HLTHIR404D Work effectively with Aboriginal and/or Torres Strait Islander people</w:t>
            </w:r>
            <w:r w:rsidRPr="002F031E">
              <w:rPr>
                <w:rFonts w:cs="Arial"/>
                <w:sz w:val="20"/>
                <w:szCs w:val="20"/>
              </w:rPr>
              <w:t xml:space="preserve"> </w:t>
            </w:r>
            <w:r w:rsidRPr="002F031E">
              <w:rPr>
                <w:rFonts w:cs="Arial"/>
                <w:b w:val="0"/>
                <w:sz w:val="20"/>
                <w:szCs w:val="20"/>
              </w:rPr>
              <w:t>(core unit)</w:t>
            </w:r>
          </w:p>
          <w:p w14:paraId="2026B262"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b w:val="0"/>
                <w:color w:val="000000" w:themeColor="text1"/>
                <w:sz w:val="20"/>
                <w:szCs w:val="20"/>
              </w:rPr>
              <w:t xml:space="preserve">The full text of the units can be viewed at </w:t>
            </w:r>
            <w:hyperlink r:id="rId119" w:history="1">
              <w:r w:rsidRPr="002F031E">
                <w:rPr>
                  <w:rStyle w:val="Hyperlink"/>
                  <w:rFonts w:eastAsiaTheme="majorEastAsia" w:cs="Arial"/>
                  <w:sz w:val="20"/>
                  <w:szCs w:val="20"/>
                </w:rPr>
                <w:t>www.training.gov.au</w:t>
              </w:r>
            </w:hyperlink>
          </w:p>
        </w:tc>
      </w:tr>
      <w:tr w:rsidR="00356161" w:rsidRPr="002F031E" w14:paraId="11808E3D"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26044176"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F79646" w:themeColor="accent6"/>
              <w:bottom w:val="single" w:sz="8" w:space="0" w:color="F79646" w:themeColor="accent6"/>
            </w:tcBorders>
            <w:vAlign w:val="center"/>
          </w:tcPr>
          <w:p w14:paraId="0C500D5C" w14:textId="77777777" w:rsidR="00356161" w:rsidRPr="002F031E" w:rsidRDefault="00356161" w:rsidP="0083785E">
            <w:pPr>
              <w:pStyle w:val="BodyText"/>
              <w:keepNext/>
              <w:spacing w:line="240" w:lineRule="auto"/>
              <w:rPr>
                <w:rFonts w:cs="Arial"/>
                <w:color w:val="000000" w:themeColor="text1"/>
                <w:sz w:val="20"/>
                <w:szCs w:val="20"/>
              </w:rPr>
            </w:pPr>
          </w:p>
        </w:tc>
        <w:tc>
          <w:tcPr>
            <w:tcW w:w="648" w:type="pct"/>
            <w:gridSpan w:val="4"/>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9D9" w:themeFill="accent6" w:themeFillTint="33"/>
            <w:vAlign w:val="center"/>
          </w:tcPr>
          <w:p w14:paraId="761D2C74" w14:textId="77777777" w:rsidR="00356161" w:rsidRPr="002F031E" w:rsidRDefault="00356161" w:rsidP="0083785E">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F79646" w:themeColor="accent6"/>
              <w:left w:val="single" w:sz="8" w:space="0" w:color="F79646" w:themeColor="accent6"/>
              <w:bottom w:val="single" w:sz="8" w:space="0" w:color="F79646" w:themeColor="accent6"/>
            </w:tcBorders>
            <w:vAlign w:val="center"/>
          </w:tcPr>
          <w:p w14:paraId="583F5A85" w14:textId="77777777" w:rsidR="00356161" w:rsidRPr="002F031E" w:rsidRDefault="00356161" w:rsidP="0083785E">
            <w:pPr>
              <w:pStyle w:val="BodyText"/>
              <w:keepNext/>
              <w:spacing w:line="240" w:lineRule="auto"/>
              <w:rPr>
                <w:rFonts w:cs="Arial"/>
                <w:b w:val="0"/>
                <w:color w:val="000000" w:themeColor="text1"/>
                <w:sz w:val="20"/>
                <w:szCs w:val="20"/>
              </w:rPr>
            </w:pPr>
          </w:p>
        </w:tc>
      </w:tr>
      <w:tr w:rsidR="00356161" w:rsidRPr="002F031E" w14:paraId="654076F6"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F79646" w:themeColor="accent6"/>
            </w:tcBorders>
            <w:shd w:val="clear" w:color="auto" w:fill="FDE9D9" w:themeFill="accent6" w:themeFillTint="33"/>
          </w:tcPr>
          <w:p w14:paraId="0BDD7F8C"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4B72D8FA" w14:textId="77777777" w:rsidR="00356161" w:rsidRPr="002F031E" w:rsidRDefault="00356161" w:rsidP="0083785E">
            <w:pPr>
              <w:pStyle w:val="BodyText"/>
              <w:keepNext/>
              <w:spacing w:line="240" w:lineRule="auto"/>
              <w:rPr>
                <w:rFonts w:cs="Arial"/>
                <w:color w:val="000000" w:themeColor="text1"/>
                <w:sz w:val="20"/>
                <w:szCs w:val="20"/>
              </w:rPr>
            </w:pPr>
          </w:p>
        </w:tc>
        <w:tc>
          <w:tcPr>
            <w:tcW w:w="648" w:type="pct"/>
            <w:gridSpan w:val="4"/>
            <w:tcBorders>
              <w:left w:val="single" w:sz="8" w:space="0" w:color="F79646" w:themeColor="accent6"/>
              <w:right w:val="single" w:sz="8" w:space="0" w:color="F79646" w:themeColor="accent6"/>
            </w:tcBorders>
            <w:shd w:val="clear" w:color="auto" w:fill="FDE9D9" w:themeFill="accent6" w:themeFillTint="33"/>
            <w:vAlign w:val="center"/>
          </w:tcPr>
          <w:p w14:paraId="0FFAD4BA" w14:textId="77777777" w:rsidR="00356161" w:rsidRPr="002F031E" w:rsidRDefault="00356161" w:rsidP="0083785E">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F79646" w:themeColor="accent6"/>
            </w:tcBorders>
            <w:vAlign w:val="center"/>
          </w:tcPr>
          <w:p w14:paraId="24BF983F" w14:textId="77777777" w:rsidR="00356161" w:rsidRPr="002F031E" w:rsidRDefault="00356161" w:rsidP="0083785E">
            <w:pPr>
              <w:pStyle w:val="BodyText"/>
              <w:keepNext/>
              <w:spacing w:line="240" w:lineRule="auto"/>
              <w:rPr>
                <w:rFonts w:cs="Arial"/>
                <w:b w:val="0"/>
                <w:color w:val="000000" w:themeColor="text1"/>
                <w:sz w:val="20"/>
                <w:szCs w:val="20"/>
              </w:rPr>
            </w:pPr>
          </w:p>
        </w:tc>
      </w:tr>
      <w:tr w:rsidR="00356161" w:rsidRPr="002F031E" w14:paraId="27CD6AC3"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75209F8B" w14:textId="77777777" w:rsidR="00356161" w:rsidRPr="002F031E" w:rsidRDefault="00356161" w:rsidP="0083785E">
            <w:pPr>
              <w:pStyle w:val="BodyText"/>
              <w:keepNext/>
              <w:spacing w:line="240" w:lineRule="auto"/>
              <w:rPr>
                <w:rFonts w:cs="Arial"/>
                <w:color w:val="000000" w:themeColor="text1"/>
                <w:sz w:val="20"/>
                <w:szCs w:val="20"/>
              </w:rPr>
            </w:pPr>
            <w:r w:rsidRPr="002F031E">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F79646" w:themeColor="accent6"/>
              <w:bottom w:val="single" w:sz="8" w:space="0" w:color="F79646" w:themeColor="accent6"/>
            </w:tcBorders>
            <w:vAlign w:val="center"/>
          </w:tcPr>
          <w:p w14:paraId="7F959213" w14:textId="77777777" w:rsidR="00356161" w:rsidRPr="002F031E" w:rsidRDefault="00356161" w:rsidP="0083785E">
            <w:pPr>
              <w:pStyle w:val="BodyText"/>
              <w:keepNext/>
              <w:spacing w:line="240" w:lineRule="auto"/>
              <w:rPr>
                <w:rFonts w:cs="Arial"/>
                <w:color w:val="000000" w:themeColor="text1"/>
                <w:sz w:val="20"/>
                <w:szCs w:val="20"/>
              </w:rPr>
            </w:pPr>
          </w:p>
        </w:tc>
        <w:tc>
          <w:tcPr>
            <w:tcW w:w="648" w:type="pct"/>
            <w:gridSpan w:val="4"/>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9D9" w:themeFill="accent6" w:themeFillTint="33"/>
            <w:vAlign w:val="center"/>
          </w:tcPr>
          <w:p w14:paraId="2811E967" w14:textId="77777777" w:rsidR="00356161" w:rsidRPr="002F031E" w:rsidRDefault="00356161" w:rsidP="0083785E">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F79646" w:themeColor="accent6"/>
              <w:left w:val="single" w:sz="8" w:space="0" w:color="F79646" w:themeColor="accent6"/>
              <w:bottom w:val="single" w:sz="8" w:space="0" w:color="F79646" w:themeColor="accent6"/>
            </w:tcBorders>
            <w:vAlign w:val="center"/>
          </w:tcPr>
          <w:p w14:paraId="5233C9B1" w14:textId="77777777" w:rsidR="00356161" w:rsidRPr="002F031E" w:rsidRDefault="00356161" w:rsidP="0083785E">
            <w:pPr>
              <w:pStyle w:val="BodyText"/>
              <w:keepNext/>
              <w:spacing w:line="240" w:lineRule="auto"/>
              <w:rPr>
                <w:rFonts w:cs="Arial"/>
                <w:b w:val="0"/>
                <w:color w:val="000000" w:themeColor="text1"/>
                <w:sz w:val="20"/>
                <w:szCs w:val="20"/>
              </w:rPr>
            </w:pPr>
          </w:p>
        </w:tc>
      </w:tr>
      <w:tr w:rsidR="00356161" w:rsidRPr="002F031E" w14:paraId="32418FF1"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vAlign w:val="center"/>
          </w:tcPr>
          <w:p w14:paraId="0E857E0E" w14:textId="77777777" w:rsidR="00356161" w:rsidRPr="002F031E" w:rsidRDefault="00356161" w:rsidP="0083785E">
            <w:pPr>
              <w:pStyle w:val="BodyText"/>
              <w:keepNext/>
              <w:spacing w:line="240" w:lineRule="auto"/>
              <w:rPr>
                <w:rFonts w:cs="Arial"/>
                <w:color w:val="000000" w:themeColor="text1"/>
              </w:rPr>
            </w:pPr>
            <w:r w:rsidRPr="002F031E">
              <w:rPr>
                <w:rFonts w:cs="Arial"/>
                <w:color w:val="000000" w:themeColor="text1"/>
              </w:rPr>
              <w:t>Description of the workplace assessment task</w:t>
            </w:r>
          </w:p>
        </w:tc>
      </w:tr>
      <w:tr w:rsidR="00356161" w:rsidRPr="002F031E" w14:paraId="4A66FEE9"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183BD483"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 xml:space="preserve">This workplace assessment task requires candidates to develop and suggest strategies for working with Aboriginal and/or Torres Strait Islander children and families in an early childhood education and care service, and to report on these in a written or verbal format. The reporting and strategies will be in line with the circumstances of the service and its cultural mix. </w:t>
            </w:r>
          </w:p>
          <w:p w14:paraId="4A5475C3"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 xml:space="preserve">The candidate must undertake sufficient research to ensure awareness of Aboriginal and Torres Strait Islander history and culture, and health issues. It is recommended that the candidate includes consultation with Aboriginal and/or Torres Strait Islander people. For a candidate working in a service without Aboriginal or Torres Strait Islander children, the assessor could devise a hypothetical scenario to assist candidates to devise strategies. In a service with Aboriginal or Torres Strait Islander children, the assessor should observe the candidate’s interactions. </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tcPr>
          <w:p w14:paraId="2536A151"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The assessor is required to consider the candidate’s research and written or verbal report and suggested strategies, and verify that they:</w:t>
            </w:r>
          </w:p>
          <w:p w14:paraId="3BD77459" w14:textId="77777777" w:rsidR="00356161" w:rsidRPr="002F031E" w:rsidRDefault="00356161" w:rsidP="00356161">
            <w:pPr>
              <w:pStyle w:val="BodyText"/>
              <w:keepNext/>
              <w:numPr>
                <w:ilvl w:val="0"/>
                <w:numId w:val="33"/>
              </w:numPr>
              <w:rPr>
                <w:rFonts w:cs="Arial"/>
                <w:b w:val="0"/>
                <w:color w:val="000000" w:themeColor="text1"/>
                <w:sz w:val="20"/>
                <w:szCs w:val="20"/>
              </w:rPr>
            </w:pPr>
            <w:r w:rsidRPr="002F031E">
              <w:rPr>
                <w:rFonts w:cs="Arial"/>
                <w:b w:val="0"/>
                <w:color w:val="000000" w:themeColor="text1"/>
                <w:sz w:val="20"/>
                <w:szCs w:val="20"/>
              </w:rPr>
              <w:t>demonstrate an awareness of the diversity of Aboriginal and Torres Strait Islander history and culture, and health issues, and how these could apply to work practices in early childhood education and care</w:t>
            </w:r>
          </w:p>
          <w:p w14:paraId="53973E97" w14:textId="77777777" w:rsidR="00356161" w:rsidRPr="002F031E" w:rsidRDefault="00356161" w:rsidP="00356161">
            <w:pPr>
              <w:pStyle w:val="BodyText"/>
              <w:keepNext/>
              <w:numPr>
                <w:ilvl w:val="0"/>
                <w:numId w:val="33"/>
              </w:numPr>
              <w:rPr>
                <w:rFonts w:cs="Arial"/>
                <w:bCs w:val="0"/>
                <w:color w:val="000000" w:themeColor="text1"/>
                <w:sz w:val="20"/>
                <w:szCs w:val="20"/>
              </w:rPr>
            </w:pPr>
            <w:r w:rsidRPr="002F031E">
              <w:rPr>
                <w:rFonts w:cs="Arial"/>
                <w:b w:val="0"/>
                <w:color w:val="000000" w:themeColor="text1"/>
                <w:sz w:val="20"/>
                <w:szCs w:val="20"/>
              </w:rPr>
              <w:t>include appropriate strategies to improve the service’s capacity to work in partnership with Aboriginal and Torres Strait Islander people and communities, and to provide effective education and care services to Aboriginal and/or Torres Strait Islander children.</w:t>
            </w:r>
          </w:p>
          <w:p w14:paraId="6C4912E6" w14:textId="77777777" w:rsidR="00356161" w:rsidRPr="002F031E" w:rsidRDefault="00356161" w:rsidP="0083785E">
            <w:pPr>
              <w:pStyle w:val="BodyText"/>
              <w:keepNext/>
              <w:rPr>
                <w:rFonts w:cs="Arial"/>
                <w:b w:val="0"/>
                <w:color w:val="000000" w:themeColor="text1"/>
                <w:sz w:val="20"/>
                <w:szCs w:val="20"/>
              </w:rPr>
            </w:pPr>
            <w:r w:rsidRPr="002F031E">
              <w:rPr>
                <w:rFonts w:cs="Arial"/>
                <w:b w:val="0"/>
                <w:color w:val="000000" w:themeColor="text1"/>
                <w:sz w:val="20"/>
                <w:szCs w:val="20"/>
              </w:rPr>
              <w:t>The time taken to complete this task will depend on the candidate’s level of existing knowledge. Assessment outcomes should be recorded on this tool and the</w:t>
            </w:r>
            <w:r w:rsidRPr="002F031E">
              <w:rPr>
                <w:rFonts w:cs="Arial"/>
                <w:b w:val="0"/>
                <w:i/>
                <w:color w:val="000000" w:themeColor="text1"/>
                <w:sz w:val="20"/>
                <w:szCs w:val="20"/>
              </w:rPr>
              <w:t xml:space="preserve"> Assessment Outcomes form</w:t>
            </w:r>
            <w:r w:rsidRPr="002F031E">
              <w:rPr>
                <w:rFonts w:cs="Arial"/>
                <w:b w:val="0"/>
                <w:color w:val="000000" w:themeColor="text1"/>
                <w:sz w:val="20"/>
                <w:szCs w:val="20"/>
              </w:rPr>
              <w:t>.</w:t>
            </w:r>
          </w:p>
        </w:tc>
      </w:tr>
      <w:tr w:rsidR="00356161" w:rsidRPr="002F031E" w14:paraId="3F685693"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F79646" w:themeColor="accent6"/>
            </w:tcBorders>
            <w:shd w:val="clear" w:color="auto" w:fill="FBD4B4" w:themeFill="accent6" w:themeFillTint="66"/>
            <w:vAlign w:val="center"/>
          </w:tcPr>
          <w:p w14:paraId="6C4E0623" w14:textId="77777777" w:rsidR="00356161" w:rsidRPr="002F031E" w:rsidRDefault="00356161" w:rsidP="0083785E">
            <w:pPr>
              <w:pStyle w:val="BodyText"/>
              <w:keepNext/>
              <w:pageBreakBefore/>
              <w:spacing w:line="240" w:lineRule="auto"/>
              <w:rPr>
                <w:rFonts w:cs="Arial"/>
                <w:color w:val="000000" w:themeColor="text1"/>
              </w:rPr>
            </w:pPr>
            <w:r w:rsidRPr="002F031E">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F79646" w:themeColor="accent6"/>
            </w:tcBorders>
            <w:shd w:val="clear" w:color="auto" w:fill="FBD4B4" w:themeFill="accent6" w:themeFillTint="66"/>
            <w:vAlign w:val="center"/>
          </w:tcPr>
          <w:p w14:paraId="084E5039" w14:textId="77777777" w:rsidR="00356161" w:rsidRPr="002F031E" w:rsidRDefault="00356161" w:rsidP="0083785E">
            <w:pPr>
              <w:pStyle w:val="BodyText"/>
              <w:keepNext/>
              <w:spacing w:line="240" w:lineRule="auto"/>
              <w:jc w:val="center"/>
              <w:rPr>
                <w:rFonts w:cs="Arial"/>
                <w:bCs w:val="0"/>
                <w:color w:val="000000" w:themeColor="text1"/>
              </w:rPr>
            </w:pPr>
            <w:r w:rsidRPr="002F031E">
              <w:rPr>
                <w:rFonts w:cs="Arial"/>
                <w:bCs w:val="0"/>
                <w:color w:val="000000" w:themeColor="text1"/>
              </w:rPr>
              <w:t>Completed or provided?</w:t>
            </w:r>
          </w:p>
        </w:tc>
      </w:tr>
      <w:tr w:rsidR="00356161" w:rsidRPr="002F031E" w14:paraId="07AF4566"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F79646" w:themeColor="accent6"/>
              <w:bottom w:val="single" w:sz="8" w:space="0" w:color="F79646" w:themeColor="accent6"/>
            </w:tcBorders>
            <w:shd w:val="clear" w:color="auto" w:fill="FDE9D9" w:themeFill="accent6" w:themeFillTint="33"/>
          </w:tcPr>
          <w:p w14:paraId="20CE2444" w14:textId="77777777" w:rsidR="00356161" w:rsidRPr="002F031E" w:rsidRDefault="00356161" w:rsidP="0083785E">
            <w:pPr>
              <w:pStyle w:val="BodyText"/>
              <w:keepNext/>
              <w:spacing w:line="240" w:lineRule="auto"/>
              <w:rPr>
                <w:rFonts w:cs="Arial"/>
                <w:b w:val="0"/>
                <w:i/>
                <w:color w:val="000000" w:themeColor="text1"/>
                <w:sz w:val="20"/>
                <w:szCs w:val="20"/>
              </w:rPr>
            </w:pPr>
            <w:r w:rsidRPr="002F031E">
              <w:rPr>
                <w:rFonts w:cs="Arial"/>
                <w:b w:val="0"/>
                <w:color w:val="000000" w:themeColor="text1"/>
                <w:sz w:val="20"/>
                <w:szCs w:val="20"/>
              </w:rPr>
              <w:t xml:space="preserve">Provide the candidate with </w:t>
            </w:r>
            <w:r w:rsidRPr="002F031E">
              <w:rPr>
                <w:rFonts w:cs="Arial"/>
                <w:b w:val="0"/>
                <w:i/>
                <w:color w:val="000000" w:themeColor="text1"/>
                <w:sz w:val="20"/>
                <w:szCs w:val="20"/>
              </w:rPr>
              <w:t>Candidate instructions for task 11: Develop strategies for working in partnership with Aboriginal and/or Torres Strait Islander people</w:t>
            </w:r>
            <w:r w:rsidRPr="002F031E">
              <w:rPr>
                <w:rFonts w:cs="Arial"/>
                <w:b w:val="0"/>
                <w:color w:val="000000" w:themeColor="text1"/>
                <w:sz w:val="20"/>
                <w:szCs w:val="20"/>
              </w:rPr>
              <w:t xml:space="preserve">. Give reasonable notice of the assessment/record details in the </w:t>
            </w:r>
            <w:r w:rsidRPr="002F031E">
              <w:rPr>
                <w:rFonts w:cs="Arial"/>
                <w:b w:val="0"/>
                <w:i/>
                <w:color w:val="000000" w:themeColor="text1"/>
                <w:sz w:val="20"/>
                <w:szCs w:val="20"/>
              </w:rPr>
              <w:t>RPL Assessment Plan</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F79646" w:themeColor="accent6"/>
              <w:bottom w:val="single" w:sz="8" w:space="0" w:color="F79646" w:themeColor="accent6"/>
            </w:tcBorders>
            <w:vAlign w:val="center"/>
          </w:tcPr>
          <w:p w14:paraId="1F51F688"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F79646" w:themeColor="accent6"/>
              <w:bottom w:val="single" w:sz="8" w:space="0" w:color="F79646" w:themeColor="accent6"/>
            </w:tcBorders>
            <w:vAlign w:val="center"/>
          </w:tcPr>
          <w:p w14:paraId="266B913B"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58972157"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DE9D9" w:themeFill="accent6" w:themeFillTint="33"/>
          </w:tcPr>
          <w:p w14:paraId="6A062009"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Ensure access to information on culturally appropriate practices relevant to an early childhood education and care service, its children, families and community, including access to people who can provide local knowledge of Aboriginal and/or Torres Strait Islander culture.</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0807EC23"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32FABFA6"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62BC1991"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DE9D9" w:themeFill="accent6" w:themeFillTint="33"/>
          </w:tcPr>
          <w:p w14:paraId="38E6DEDF"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Ensure access to 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and relevant approved learning framework under the National Quality Framework, and relevant organisational standards, policies and procedures.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0C00E9CE" w14:textId="77777777" w:rsidR="00356161" w:rsidRPr="002F031E" w:rsidRDefault="00356161" w:rsidP="0083785E">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1A1640AE" w14:textId="77777777" w:rsidR="00356161" w:rsidRPr="002F031E" w:rsidRDefault="00356161" w:rsidP="0083785E">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16DA9560"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FDE9D9" w:themeFill="accent6" w:themeFillTint="33"/>
          </w:tcPr>
          <w:p w14:paraId="652DBF04" w14:textId="77777777" w:rsidR="00356161" w:rsidRPr="002F031E" w:rsidRDefault="00356161" w:rsidP="0083785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Consider the candidate’s strategies and report, asking questions (during or after). Complete task 11 observation checklist.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2705F983"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2B41D023" w14:textId="77777777" w:rsidR="00356161" w:rsidRPr="002F031E" w:rsidRDefault="00356161" w:rsidP="0083785E">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356161" w:rsidRPr="002F031E" w14:paraId="777BD65A"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vAlign w:val="center"/>
          </w:tcPr>
          <w:p w14:paraId="5AA1425D" w14:textId="77777777" w:rsidR="00356161" w:rsidRPr="002F031E" w:rsidRDefault="00356161" w:rsidP="0083785E">
            <w:pPr>
              <w:pStyle w:val="BodyText"/>
              <w:keepNext/>
              <w:spacing w:line="240" w:lineRule="auto"/>
              <w:rPr>
                <w:rFonts w:cs="Arial"/>
              </w:rPr>
            </w:pPr>
            <w:r w:rsidRPr="002F031E">
              <w:rPr>
                <w:rFonts w:cs="Arial"/>
                <w:color w:val="000000" w:themeColor="text1"/>
              </w:rPr>
              <w:t>Observation checklist</w:t>
            </w:r>
          </w:p>
        </w:tc>
      </w:tr>
      <w:tr w:rsidR="00356161" w:rsidRPr="002F031E" w14:paraId="3A3EC97C"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F79646" w:themeColor="accent6"/>
            </w:tcBorders>
            <w:shd w:val="clear" w:color="auto" w:fill="FBD4B4" w:themeFill="accent6" w:themeFillTint="66"/>
            <w:vAlign w:val="center"/>
          </w:tcPr>
          <w:p w14:paraId="64DB4277" w14:textId="77777777" w:rsidR="00356161" w:rsidRPr="002F031E" w:rsidRDefault="00356161" w:rsidP="0083785E">
            <w:pPr>
              <w:pStyle w:val="BodyText"/>
              <w:keepNext/>
              <w:spacing w:line="240" w:lineRule="auto"/>
              <w:rPr>
                <w:rFonts w:cs="Arial"/>
                <w:sz w:val="18"/>
                <w:szCs w:val="18"/>
              </w:rPr>
            </w:pPr>
            <w:r w:rsidRPr="002F031E">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BD4B4" w:themeFill="accent6" w:themeFillTint="66"/>
            <w:vAlign w:val="center"/>
          </w:tcPr>
          <w:p w14:paraId="4A91AE2A" w14:textId="77777777" w:rsidR="00356161" w:rsidRPr="002F031E" w:rsidRDefault="00356161" w:rsidP="0083785E">
            <w:pPr>
              <w:pStyle w:val="BodyText"/>
              <w:keepNext/>
              <w:spacing w:line="240" w:lineRule="auto"/>
              <w:rPr>
                <w:rFonts w:cs="Arial"/>
                <w:b/>
                <w:bCs/>
                <w:sz w:val="18"/>
                <w:szCs w:val="18"/>
              </w:rPr>
            </w:pPr>
            <w:r w:rsidRPr="002F031E">
              <w:rPr>
                <w:rFonts w:cs="Arial"/>
                <w:b/>
                <w:bCs/>
                <w:sz w:val="18"/>
                <w:szCs w:val="18"/>
              </w:rPr>
              <w:t>Regulations, workplace or industry standards</w:t>
            </w:r>
          </w:p>
        </w:tc>
        <w:tc>
          <w:tcPr>
            <w:tcW w:w="801" w:type="pct"/>
            <w:gridSpan w:val="4"/>
            <w:tcBorders>
              <w:left w:val="single" w:sz="8" w:space="0" w:color="F79646" w:themeColor="accent6"/>
              <w:right w:val="single" w:sz="8" w:space="0" w:color="F79646" w:themeColor="accent6"/>
            </w:tcBorders>
            <w:shd w:val="clear" w:color="auto" w:fill="FBD4B4" w:themeFill="accent6" w:themeFillTint="66"/>
            <w:vAlign w:val="center"/>
          </w:tcPr>
          <w:p w14:paraId="51D3606A" w14:textId="77777777" w:rsidR="00356161" w:rsidRPr="002F031E" w:rsidRDefault="00356161" w:rsidP="0083785E">
            <w:pPr>
              <w:pStyle w:val="BodyText"/>
              <w:keepNext/>
              <w:spacing w:after="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2F031E">
              <w:rPr>
                <w:rFonts w:cs="Arial"/>
                <w:b/>
                <w:sz w:val="18"/>
                <w:szCs w:val="18"/>
              </w:rPr>
              <w:t>Is behaviour observed?</w:t>
            </w:r>
          </w:p>
          <w:p w14:paraId="3526B693" w14:textId="77777777" w:rsidR="00356161" w:rsidRPr="002F031E" w:rsidRDefault="00356161" w:rsidP="0083785E">
            <w:pPr>
              <w:pStyle w:val="BodyText"/>
              <w:keepNext/>
              <w:tabs>
                <w:tab w:val="center" w:pos="460"/>
                <w:tab w:val="center" w:pos="1605"/>
              </w:tabs>
              <w:spacing w:before="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2F031E">
              <w:rPr>
                <w:rFonts w:cs="Arial"/>
                <w:b/>
                <w:sz w:val="18"/>
                <w:szCs w:val="18"/>
              </w:rPr>
              <w:tab/>
              <w:t>Yes</w:t>
            </w:r>
            <w:r w:rsidRPr="002F031E">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5"/>
            <w:tcBorders>
              <w:left w:val="single" w:sz="8" w:space="0" w:color="F79646" w:themeColor="accent6"/>
            </w:tcBorders>
            <w:shd w:val="clear" w:color="auto" w:fill="FBD4B4" w:themeFill="accent6" w:themeFillTint="66"/>
            <w:vAlign w:val="center"/>
          </w:tcPr>
          <w:p w14:paraId="2936E6BE" w14:textId="77777777" w:rsidR="00356161" w:rsidRPr="002F031E" w:rsidRDefault="00356161" w:rsidP="0083785E">
            <w:pPr>
              <w:pStyle w:val="BodyText"/>
              <w:keepNext/>
              <w:spacing w:line="240" w:lineRule="auto"/>
              <w:rPr>
                <w:rFonts w:cs="Arial"/>
                <w:bCs w:val="0"/>
                <w:sz w:val="18"/>
                <w:szCs w:val="18"/>
              </w:rPr>
            </w:pPr>
            <w:r w:rsidRPr="002F031E">
              <w:rPr>
                <w:rFonts w:cs="Arial"/>
                <w:bCs w:val="0"/>
                <w:sz w:val="18"/>
                <w:szCs w:val="18"/>
              </w:rPr>
              <w:t>Assessor notes, including examples of candidate responses or application</w:t>
            </w:r>
          </w:p>
        </w:tc>
      </w:tr>
      <w:tr w:rsidR="00356161" w:rsidRPr="002F031E" w14:paraId="60D4CF4D" w14:textId="77777777" w:rsidTr="0083785E">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DE9D9" w:themeFill="accent6" w:themeFillTint="33"/>
          </w:tcPr>
          <w:p w14:paraId="15C4784F" w14:textId="77777777" w:rsidR="00356161" w:rsidRPr="002F031E" w:rsidRDefault="00356161" w:rsidP="0083785E">
            <w:pPr>
              <w:keepNext/>
              <w:spacing w:before="120" w:after="0"/>
              <w:rPr>
                <w:b w:val="0"/>
                <w:sz w:val="20"/>
                <w:szCs w:val="20"/>
              </w:rPr>
            </w:pPr>
            <w:r w:rsidRPr="002F031E">
              <w:rPr>
                <w:b w:val="0"/>
                <w:sz w:val="20"/>
                <w:szCs w:val="20"/>
              </w:rPr>
              <w:t xml:space="preserve">Suggest strategies that reflect an appropriate understanding of: </w:t>
            </w:r>
          </w:p>
          <w:p w14:paraId="2D483582" w14:textId="77777777" w:rsidR="00356161" w:rsidRPr="002F031E" w:rsidRDefault="00356161" w:rsidP="00356161">
            <w:pPr>
              <w:pStyle w:val="ListParagraph"/>
              <w:keepNext/>
              <w:numPr>
                <w:ilvl w:val="0"/>
                <w:numId w:val="47"/>
              </w:numPr>
              <w:spacing w:after="0"/>
              <w:ind w:left="357" w:hanging="357"/>
              <w:rPr>
                <w:b w:val="0"/>
                <w:sz w:val="20"/>
                <w:szCs w:val="20"/>
              </w:rPr>
            </w:pPr>
            <w:r w:rsidRPr="002F031E">
              <w:rPr>
                <w:b w:val="0"/>
                <w:sz w:val="20"/>
                <w:szCs w:val="20"/>
              </w:rPr>
              <w:t xml:space="preserve">Aboriginal and Torres Strait Islander participation, self-determination, and community control in relation to health care policies, programs and/or service delivery </w:t>
            </w:r>
          </w:p>
          <w:p w14:paraId="463988A7" w14:textId="77777777" w:rsidR="00356161" w:rsidRPr="002F031E" w:rsidRDefault="00356161" w:rsidP="00356161">
            <w:pPr>
              <w:pStyle w:val="ListParagraph"/>
              <w:keepNext/>
              <w:numPr>
                <w:ilvl w:val="0"/>
                <w:numId w:val="47"/>
              </w:numPr>
              <w:spacing w:after="0"/>
              <w:rPr>
                <w:b w:val="0"/>
                <w:sz w:val="20"/>
                <w:szCs w:val="20"/>
              </w:rPr>
            </w:pPr>
            <w:r w:rsidRPr="002F031E">
              <w:rPr>
                <w:b w:val="0"/>
                <w:sz w:val="20"/>
                <w:szCs w:val="20"/>
              </w:rPr>
              <w:t>cultural differences</w:t>
            </w:r>
          </w:p>
          <w:p w14:paraId="283C5300" w14:textId="77777777" w:rsidR="00356161" w:rsidRPr="002F031E" w:rsidRDefault="00356161" w:rsidP="00356161">
            <w:pPr>
              <w:pStyle w:val="ListParagraph"/>
              <w:keepNext/>
              <w:numPr>
                <w:ilvl w:val="0"/>
                <w:numId w:val="47"/>
              </w:numPr>
              <w:spacing w:after="0"/>
              <w:rPr>
                <w:b w:val="0"/>
                <w:sz w:val="20"/>
                <w:szCs w:val="20"/>
              </w:rPr>
            </w:pPr>
            <w:r w:rsidRPr="002F031E">
              <w:rPr>
                <w:b w:val="0"/>
                <w:sz w:val="20"/>
                <w:szCs w:val="20"/>
              </w:rPr>
              <w:t>workplace communication</w:t>
            </w:r>
          </w:p>
          <w:p w14:paraId="2D48E2CB" w14:textId="77777777" w:rsidR="00356161" w:rsidRPr="002F031E" w:rsidRDefault="00356161" w:rsidP="00356161">
            <w:pPr>
              <w:pStyle w:val="ListParagraph"/>
              <w:keepNext/>
              <w:numPr>
                <w:ilvl w:val="0"/>
                <w:numId w:val="47"/>
              </w:numPr>
              <w:spacing w:after="0"/>
              <w:rPr>
                <w:b w:val="0"/>
                <w:sz w:val="20"/>
                <w:szCs w:val="20"/>
              </w:rPr>
            </w:pPr>
            <w:r w:rsidRPr="002F031E">
              <w:rPr>
                <w:b w:val="0"/>
                <w:sz w:val="20"/>
                <w:szCs w:val="20"/>
              </w:rPr>
              <w:t>workplace and professional relationships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DE9D9" w:themeFill="accent6" w:themeFillTint="33"/>
          </w:tcPr>
          <w:p w14:paraId="60315DA3" w14:textId="77777777" w:rsidR="00356161" w:rsidRPr="002F031E" w:rsidRDefault="00356161" w:rsidP="0083785E">
            <w:pPr>
              <w:keepNext/>
              <w:spacing w:before="120"/>
              <w:rPr>
                <w:sz w:val="20"/>
                <w:szCs w:val="20"/>
              </w:rPr>
            </w:pPr>
            <w:r w:rsidRPr="002F031E">
              <w:rPr>
                <w:sz w:val="20"/>
                <w:szCs w:val="20"/>
              </w:rPr>
              <w:t>Organisational policies and initiatives, including those designed to support participation and culturally appropriate services</w:t>
            </w:r>
          </w:p>
        </w:tc>
        <w:tc>
          <w:tcPr>
            <w:tcW w:w="399" w:type="pct"/>
            <w:gridSpan w:val="3"/>
          </w:tcPr>
          <w:p w14:paraId="60E21286" w14:textId="77777777" w:rsidR="00356161" w:rsidRPr="002F031E" w:rsidRDefault="00356161" w:rsidP="0083785E">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5BED967D" w14:textId="77777777" w:rsidR="00356161" w:rsidRPr="002F031E" w:rsidRDefault="00356161" w:rsidP="0083785E">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44B32442" w14:textId="77777777" w:rsidR="00356161" w:rsidRPr="002F031E" w:rsidRDefault="00356161" w:rsidP="0083785E">
            <w:pPr>
              <w:keepNext/>
              <w:spacing w:after="0"/>
              <w:rPr>
                <w:b w:val="0"/>
                <w:sz w:val="20"/>
                <w:szCs w:val="20"/>
              </w:rPr>
            </w:pPr>
            <w:r w:rsidRPr="002F031E">
              <w:rPr>
                <w:b w:val="0"/>
                <w:i/>
                <w:sz w:val="18"/>
                <w:szCs w:val="18"/>
              </w:rPr>
              <w:t>[Assessor to insert details of the selected activity</w:t>
            </w:r>
            <w:r w:rsidRPr="002F031E">
              <w:rPr>
                <w:b w:val="0"/>
                <w:sz w:val="20"/>
                <w:szCs w:val="20"/>
              </w:rPr>
              <w:t>]</w:t>
            </w:r>
          </w:p>
          <w:p w14:paraId="2782D291" w14:textId="77777777" w:rsidR="00356161" w:rsidRPr="002F031E" w:rsidRDefault="00356161" w:rsidP="0083785E">
            <w:pPr>
              <w:keepNext/>
              <w:spacing w:after="0"/>
              <w:rPr>
                <w:b w:val="0"/>
                <w:i/>
                <w:sz w:val="18"/>
                <w:szCs w:val="18"/>
              </w:rPr>
            </w:pPr>
          </w:p>
        </w:tc>
      </w:tr>
      <w:tr w:rsidR="00356161" w:rsidRPr="002F031E" w14:paraId="7EEFC4CF" w14:textId="77777777" w:rsidTr="0083785E">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DE9D9" w:themeFill="accent6" w:themeFillTint="33"/>
          </w:tcPr>
          <w:p w14:paraId="5F21B9E0" w14:textId="77777777" w:rsidR="00356161" w:rsidRPr="002F031E" w:rsidRDefault="00356161" w:rsidP="0083785E">
            <w:pPr>
              <w:keepNext/>
              <w:spacing w:before="120"/>
              <w:rPr>
                <w:b w:val="0"/>
                <w:sz w:val="20"/>
                <w:szCs w:val="20"/>
              </w:rPr>
            </w:pPr>
            <w:r w:rsidRPr="002F031E">
              <w:rPr>
                <w:b w:val="0"/>
                <w:sz w:val="20"/>
                <w:szCs w:val="20"/>
              </w:rPr>
              <w:lastRenderedPageBreak/>
              <w:t>Plan and implement supportive environments for all children</w:t>
            </w:r>
          </w:p>
          <w:p w14:paraId="2BE4BEB6" w14:textId="77777777" w:rsidR="00356161" w:rsidRPr="002F031E" w:rsidRDefault="00356161" w:rsidP="0083785E">
            <w:pPr>
              <w:keepNext/>
              <w:spacing w:before="120"/>
              <w:rPr>
                <w:rFonts w:cs="Arial"/>
                <w:b w:val="0"/>
                <w:sz w:val="16"/>
                <w:szCs w:val="16"/>
              </w:rPr>
            </w:pPr>
            <w:r w:rsidRPr="002F031E">
              <w:rPr>
                <w:b w:val="0"/>
                <w:sz w:val="20"/>
                <w:szCs w:val="20"/>
              </w:rPr>
              <w:t>Understand and apply cultural competence in work practice</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DE9D9" w:themeFill="accent6" w:themeFillTint="33"/>
          </w:tcPr>
          <w:p w14:paraId="01751B05" w14:textId="77777777" w:rsidR="00356161" w:rsidRPr="002F031E" w:rsidRDefault="00356161" w:rsidP="0083785E">
            <w:pPr>
              <w:keepNext/>
              <w:spacing w:before="120"/>
              <w:rPr>
                <w:sz w:val="20"/>
                <w:szCs w:val="20"/>
              </w:rPr>
            </w:pPr>
            <w:r w:rsidRPr="002F031E">
              <w:rPr>
                <w:sz w:val="20"/>
                <w:szCs w:val="20"/>
              </w:rPr>
              <w:t>Organisational policies and initiatives, including those designed to support participation and culturally appropriate services</w:t>
            </w:r>
          </w:p>
          <w:p w14:paraId="049A4C90" w14:textId="77777777" w:rsidR="00356161" w:rsidRPr="002F031E" w:rsidRDefault="00356161" w:rsidP="0083785E">
            <w:pPr>
              <w:keepNext/>
              <w:spacing w:before="120"/>
              <w:rPr>
                <w:sz w:val="20"/>
                <w:szCs w:val="20"/>
              </w:rPr>
            </w:pPr>
            <w:r w:rsidRPr="002F031E">
              <w:rPr>
                <w:sz w:val="20"/>
                <w:szCs w:val="20"/>
              </w:rPr>
              <w:t>Relevant approved learning framework under the</w:t>
            </w:r>
            <w:r w:rsidRPr="002F031E">
              <w:rPr>
                <w:i/>
                <w:sz w:val="20"/>
                <w:szCs w:val="20"/>
              </w:rPr>
              <w:t xml:space="preserve"> National Quality Framework for Early Childhood Education and Care</w:t>
            </w:r>
          </w:p>
        </w:tc>
        <w:tc>
          <w:tcPr>
            <w:tcW w:w="399" w:type="pct"/>
            <w:gridSpan w:val="3"/>
          </w:tcPr>
          <w:p w14:paraId="2E77D734" w14:textId="77777777" w:rsidR="00356161" w:rsidRPr="002F031E" w:rsidRDefault="00356161" w:rsidP="0083785E">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4687AF47" w14:textId="77777777" w:rsidR="00356161" w:rsidRPr="002F031E" w:rsidRDefault="00356161" w:rsidP="0083785E">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5E5C18FC" w14:textId="77777777" w:rsidR="00356161" w:rsidRPr="002F031E" w:rsidRDefault="00356161" w:rsidP="0083785E">
            <w:pPr>
              <w:keepNext/>
              <w:spacing w:after="0"/>
              <w:rPr>
                <w:b w:val="0"/>
                <w:sz w:val="20"/>
                <w:szCs w:val="20"/>
              </w:rPr>
            </w:pPr>
            <w:r w:rsidRPr="002F031E">
              <w:rPr>
                <w:b w:val="0"/>
                <w:i/>
                <w:sz w:val="18"/>
                <w:szCs w:val="18"/>
              </w:rPr>
              <w:t>[Assessor to insert details of the selected activity</w:t>
            </w:r>
            <w:r w:rsidRPr="002F031E">
              <w:rPr>
                <w:b w:val="0"/>
                <w:sz w:val="20"/>
                <w:szCs w:val="20"/>
              </w:rPr>
              <w:t>]</w:t>
            </w:r>
          </w:p>
          <w:p w14:paraId="0E376A25" w14:textId="77777777" w:rsidR="00356161" w:rsidRPr="002F031E" w:rsidRDefault="00356161" w:rsidP="0083785E">
            <w:pPr>
              <w:pStyle w:val="BodyText"/>
              <w:keepNext/>
              <w:spacing w:line="240" w:lineRule="auto"/>
              <w:rPr>
                <w:rFonts w:cs="Arial"/>
                <w:bCs w:val="0"/>
                <w:sz w:val="18"/>
                <w:szCs w:val="18"/>
              </w:rPr>
            </w:pPr>
          </w:p>
        </w:tc>
      </w:tr>
      <w:tr w:rsidR="00356161" w:rsidRPr="002F031E" w14:paraId="461859BF" w14:textId="77777777" w:rsidTr="0083785E">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DE9D9" w:themeFill="accent6" w:themeFillTint="33"/>
          </w:tcPr>
          <w:p w14:paraId="4F5E4251" w14:textId="77777777" w:rsidR="00356161" w:rsidRPr="002F031E" w:rsidRDefault="00356161" w:rsidP="0083785E">
            <w:pPr>
              <w:keepNext/>
              <w:spacing w:before="120"/>
              <w:rPr>
                <w:b w:val="0"/>
                <w:sz w:val="20"/>
                <w:szCs w:val="20"/>
              </w:rPr>
            </w:pPr>
            <w:r w:rsidRPr="002F031E">
              <w:rPr>
                <w:b w:val="0"/>
                <w:sz w:val="20"/>
                <w:szCs w:val="20"/>
              </w:rPr>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DE9D9" w:themeFill="accent6" w:themeFillTint="33"/>
          </w:tcPr>
          <w:p w14:paraId="6E2306D9" w14:textId="77777777" w:rsidR="00356161" w:rsidRPr="002F031E" w:rsidRDefault="00356161" w:rsidP="0083785E">
            <w:pPr>
              <w:keepNext/>
              <w:spacing w:before="120"/>
              <w:rPr>
                <w:sz w:val="20"/>
                <w:szCs w:val="20"/>
              </w:rPr>
            </w:pPr>
            <w:r w:rsidRPr="002F031E">
              <w:rPr>
                <w:sz w:val="20"/>
                <w:szCs w:val="20"/>
              </w:rPr>
              <w:t>Discrimination legislation and regulations; codes of practice; community standards</w:t>
            </w:r>
          </w:p>
        </w:tc>
        <w:tc>
          <w:tcPr>
            <w:tcW w:w="399" w:type="pct"/>
            <w:gridSpan w:val="3"/>
          </w:tcPr>
          <w:p w14:paraId="50CAA279" w14:textId="77777777" w:rsidR="00356161" w:rsidRPr="002F031E" w:rsidRDefault="00356161" w:rsidP="0083785E">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08C7EEAD"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791C19D8" w14:textId="77777777" w:rsidR="00356161" w:rsidRPr="002F031E" w:rsidRDefault="00356161" w:rsidP="0083785E">
            <w:pPr>
              <w:pStyle w:val="BodyText"/>
              <w:keepNext/>
              <w:spacing w:line="240" w:lineRule="auto"/>
              <w:rPr>
                <w:rFonts w:cs="Arial"/>
                <w:bCs w:val="0"/>
                <w:sz w:val="18"/>
                <w:szCs w:val="18"/>
              </w:rPr>
            </w:pPr>
          </w:p>
        </w:tc>
      </w:tr>
      <w:tr w:rsidR="00356161" w:rsidRPr="002F031E" w14:paraId="78E8A181" w14:textId="77777777" w:rsidTr="0083785E">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FDE9D9" w:themeFill="accent6" w:themeFillTint="33"/>
          </w:tcPr>
          <w:p w14:paraId="2F37CBFB" w14:textId="77777777" w:rsidR="00356161" w:rsidRPr="002F031E" w:rsidRDefault="00356161" w:rsidP="0083785E">
            <w:pPr>
              <w:keepNext/>
              <w:spacing w:before="120"/>
              <w:rPr>
                <w:b w:val="0"/>
                <w:sz w:val="20"/>
                <w:szCs w:val="20"/>
              </w:rPr>
            </w:pPr>
            <w:r w:rsidRPr="002F031E">
              <w:rPr>
                <w:b w:val="0"/>
                <w:sz w:val="20"/>
                <w:szCs w:val="20"/>
              </w:rPr>
              <w:t>Follow protocols when engaging with community members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FDE9D9" w:themeFill="accent6" w:themeFillTint="33"/>
          </w:tcPr>
          <w:p w14:paraId="0A991CA0" w14:textId="77777777" w:rsidR="00356161" w:rsidRPr="002F031E" w:rsidRDefault="00356161" w:rsidP="0083785E">
            <w:pPr>
              <w:keepNext/>
              <w:spacing w:before="120"/>
              <w:rPr>
                <w:sz w:val="20"/>
                <w:szCs w:val="20"/>
              </w:rPr>
            </w:pPr>
            <w:r w:rsidRPr="002F031E">
              <w:rPr>
                <w:sz w:val="20"/>
                <w:szCs w:val="20"/>
              </w:rPr>
              <w:t>Community protocols</w:t>
            </w:r>
          </w:p>
        </w:tc>
        <w:tc>
          <w:tcPr>
            <w:tcW w:w="399" w:type="pct"/>
            <w:gridSpan w:val="3"/>
          </w:tcPr>
          <w:p w14:paraId="2EEBE1B2" w14:textId="77777777" w:rsidR="00356161" w:rsidRPr="002F031E" w:rsidRDefault="00356161" w:rsidP="0083785E">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2A3E2CA7" w14:textId="77777777" w:rsidR="00356161" w:rsidRPr="002F031E" w:rsidRDefault="00356161" w:rsidP="0083785E">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2E43C4FB" w14:textId="77777777" w:rsidR="00356161" w:rsidRPr="002F031E" w:rsidRDefault="00356161" w:rsidP="0083785E">
            <w:pPr>
              <w:pStyle w:val="BodyText"/>
              <w:keepNext/>
              <w:spacing w:line="240" w:lineRule="auto"/>
              <w:rPr>
                <w:rFonts w:cs="Arial"/>
                <w:bCs w:val="0"/>
                <w:sz w:val="18"/>
                <w:szCs w:val="18"/>
              </w:rPr>
            </w:pPr>
          </w:p>
        </w:tc>
      </w:tr>
      <w:tr w:rsidR="00356161" w:rsidRPr="002F031E" w14:paraId="136E58D7" w14:textId="77777777" w:rsidTr="0083785E">
        <w:trPr>
          <w:trHeight w:val="283"/>
          <w:jc w:val="center"/>
        </w:trPr>
        <w:tc>
          <w:tcPr>
            <w:cnfStyle w:val="001000000000" w:firstRow="0" w:lastRow="0" w:firstColumn="1" w:lastColumn="0" w:oddVBand="0" w:evenVBand="0" w:oddHBand="0" w:evenHBand="0" w:firstRowFirstColumn="0" w:firstRowLastColumn="0" w:lastRowFirstColumn="0" w:lastRowLastColumn="0"/>
            <w:tcW w:w="3069" w:type="pct"/>
            <w:gridSpan w:val="8"/>
            <w:tcBorders>
              <w:right w:val="single" w:sz="4" w:space="0" w:color="F79646" w:themeColor="accent6"/>
            </w:tcBorders>
            <w:shd w:val="clear" w:color="auto" w:fill="FBD4B4" w:themeFill="accent6" w:themeFillTint="66"/>
            <w:vAlign w:val="center"/>
          </w:tcPr>
          <w:p w14:paraId="0F88C747" w14:textId="77777777" w:rsidR="00356161" w:rsidRPr="002F031E" w:rsidRDefault="00356161" w:rsidP="0083785E">
            <w:pPr>
              <w:pStyle w:val="BodyText"/>
              <w:keepNext/>
              <w:spacing w:line="240" w:lineRule="auto"/>
              <w:rPr>
                <w:rFonts w:cs="Arial"/>
              </w:rPr>
            </w:pPr>
            <w:r w:rsidRPr="002F031E">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1" w:type="pct"/>
            <w:gridSpan w:val="4"/>
            <w:tcBorders>
              <w:left w:val="single" w:sz="4" w:space="0" w:color="F79646" w:themeColor="accent6"/>
            </w:tcBorders>
            <w:shd w:val="clear" w:color="auto" w:fill="auto"/>
            <w:vAlign w:val="center"/>
          </w:tcPr>
          <w:p w14:paraId="0D51BA8D" w14:textId="77777777" w:rsidR="00356161" w:rsidRPr="002F031E" w:rsidRDefault="00356161" w:rsidP="0083785E">
            <w:pPr>
              <w:pStyle w:val="BodyText"/>
              <w:keepNext/>
              <w:spacing w:line="240" w:lineRule="auto"/>
              <w:rPr>
                <w:rFonts w:cs="Arial"/>
                <w:b w:val="0"/>
                <w:bCs w:val="0"/>
              </w:rPr>
            </w:pPr>
            <w:r w:rsidRPr="002F031E">
              <w:fldChar w:fldCharType="begin">
                <w:ffData>
                  <w:name w:val="Check6"/>
                  <w:enabled/>
                  <w:calcOnExit w:val="0"/>
                  <w:checkBox>
                    <w:sizeAuto/>
                    <w:default w:val="0"/>
                  </w:checkBox>
                </w:ffData>
              </w:fldChar>
            </w:r>
            <w:r w:rsidRPr="002F031E">
              <w:instrText xml:space="preserve"> FORMCHECKBOX </w:instrText>
            </w:r>
            <w:r w:rsidRPr="002F031E">
              <w:fldChar w:fldCharType="end"/>
            </w:r>
            <w:r w:rsidRPr="002F031E">
              <w:t xml:space="preserve"> Yes      </w:t>
            </w:r>
            <w:r w:rsidRPr="002F031E">
              <w:fldChar w:fldCharType="begin">
                <w:ffData>
                  <w:name w:val="Check6"/>
                  <w:enabled/>
                  <w:calcOnExit w:val="0"/>
                  <w:checkBox>
                    <w:sizeAuto/>
                    <w:default w:val="0"/>
                  </w:checkBox>
                </w:ffData>
              </w:fldChar>
            </w:r>
            <w:r w:rsidRPr="002F031E">
              <w:instrText xml:space="preserve"> FORMCHECKBOX </w:instrText>
            </w:r>
            <w:r w:rsidRPr="002F031E">
              <w:fldChar w:fldCharType="end"/>
            </w:r>
            <w:r w:rsidRPr="002F031E">
              <w:t xml:space="preserve"> No</w:t>
            </w:r>
          </w:p>
        </w:tc>
      </w:tr>
      <w:tr w:rsidR="00356161" w:rsidRPr="002F031E" w14:paraId="06FFD0A6" w14:textId="77777777" w:rsidTr="0083785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FBD4B4" w:themeFill="accent6" w:themeFillTint="66"/>
            <w:vAlign w:val="center"/>
          </w:tcPr>
          <w:p w14:paraId="0B52EAA1" w14:textId="77777777" w:rsidR="00356161" w:rsidRPr="002F031E" w:rsidRDefault="00356161" w:rsidP="0083785E">
            <w:pPr>
              <w:pStyle w:val="BodyText"/>
              <w:keepNext/>
              <w:spacing w:line="240" w:lineRule="auto"/>
              <w:rPr>
                <w:rFonts w:cs="Arial"/>
                <w:bCs w:val="0"/>
              </w:rPr>
            </w:pPr>
            <w:r w:rsidRPr="002F031E">
              <w:rPr>
                <w:rFonts w:cs="Arial"/>
                <w:bCs w:val="0"/>
              </w:rPr>
              <w:t xml:space="preserve">Additional assessor comments on candidate performance </w:t>
            </w:r>
            <w:r w:rsidRPr="002F031E">
              <w:rPr>
                <w:rFonts w:cs="Arial"/>
                <w:b w:val="0"/>
                <w:bCs w:val="0"/>
                <w:i/>
              </w:rPr>
              <w:t>(Assessor to sign and date)</w:t>
            </w:r>
          </w:p>
        </w:tc>
      </w:tr>
      <w:tr w:rsidR="00356161" w:rsidRPr="002F031E" w14:paraId="166C8893" w14:textId="77777777" w:rsidTr="0083785E">
        <w:trPr>
          <w:trHeight w:val="2552"/>
          <w:jc w:val="center"/>
        </w:trPr>
        <w:tc>
          <w:tcPr>
            <w:cnfStyle w:val="001000000000" w:firstRow="0" w:lastRow="0" w:firstColumn="1" w:lastColumn="0" w:oddVBand="0" w:evenVBand="0" w:oddHBand="0" w:evenHBand="0" w:firstRowFirstColumn="0" w:firstRowLastColumn="0" w:lastRowFirstColumn="0" w:lastRowLastColumn="0"/>
            <w:tcW w:w="5000" w:type="pct"/>
            <w:gridSpan w:val="12"/>
          </w:tcPr>
          <w:p w14:paraId="1EF41F96" w14:textId="77777777" w:rsidR="00356161" w:rsidRPr="002F031E" w:rsidRDefault="00356161" w:rsidP="0083785E">
            <w:pPr>
              <w:keepNext/>
              <w:autoSpaceDE w:val="0"/>
              <w:autoSpaceDN w:val="0"/>
              <w:adjustRightInd w:val="0"/>
              <w:spacing w:after="0"/>
              <w:rPr>
                <w:rFonts w:cs="Arial"/>
                <w:b w:val="0"/>
                <w:bCs w:val="0"/>
                <w:sz w:val="16"/>
                <w:szCs w:val="16"/>
              </w:rPr>
            </w:pPr>
          </w:p>
        </w:tc>
      </w:tr>
    </w:tbl>
    <w:p w14:paraId="5CC02307" w14:textId="77777777" w:rsidR="00356161" w:rsidRPr="002F031E" w:rsidRDefault="00356161" w:rsidP="00356161">
      <w:pPr>
        <w:keepNext/>
        <w:spacing w:after="0"/>
        <w:rPr>
          <w:rFonts w:cs="Arial"/>
          <w:szCs w:val="20"/>
        </w:rPr>
      </w:pPr>
      <w:r w:rsidRPr="002F031E">
        <w:rPr>
          <w:rFonts w:cs="Arial"/>
          <w:szCs w:val="20"/>
        </w:rPr>
        <w:br w:type="page"/>
      </w:r>
    </w:p>
    <w:p w14:paraId="15646C14" w14:textId="77777777" w:rsidR="00E64A4A" w:rsidRPr="002F031E" w:rsidRDefault="00E64A4A" w:rsidP="00E64A4A">
      <w:pPr>
        <w:keepNext/>
        <w:spacing w:after="0"/>
        <w:rPr>
          <w:rFonts w:cs="Arial"/>
          <w:sz w:val="10"/>
          <w:szCs w:val="10"/>
        </w:rPr>
      </w:pPr>
    </w:p>
    <w:tbl>
      <w:tblPr>
        <w:tblStyle w:val="LightList-Accent5"/>
        <w:tblW w:w="5000" w:type="pct"/>
        <w:jc w:val="center"/>
        <w:tblLayout w:type="fixed"/>
        <w:tblLook w:val="01A0" w:firstRow="1" w:lastRow="0" w:firstColumn="1" w:lastColumn="1" w:noHBand="0" w:noVBand="0"/>
      </w:tblPr>
      <w:tblGrid>
        <w:gridCol w:w="2092"/>
        <w:gridCol w:w="1276"/>
        <w:gridCol w:w="3051"/>
        <w:gridCol w:w="669"/>
        <w:gridCol w:w="255"/>
        <w:gridCol w:w="207"/>
        <w:gridCol w:w="1131"/>
        <w:gridCol w:w="9"/>
        <w:gridCol w:w="490"/>
        <w:gridCol w:w="2197"/>
        <w:gridCol w:w="1401"/>
        <w:gridCol w:w="1398"/>
      </w:tblGrid>
      <w:tr w:rsidR="00E64A4A" w:rsidRPr="002F031E" w14:paraId="49564FC1" w14:textId="77777777" w:rsidTr="002D5AB7">
        <w:trPr>
          <w:cnfStyle w:val="100000000000" w:firstRow="1" w:lastRow="0" w:firstColumn="0" w:lastColumn="0" w:oddVBand="0" w:evenVBand="0" w:oddHBand="0" w:evenHBand="0" w:firstRowFirstColumn="0" w:firstRowLastColumn="0" w:lastRowFirstColumn="0" w:lastRowLastColumn="0"/>
          <w:cantSplit/>
          <w:trHeight w:val="283"/>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4BACC6" w:themeColor="accent5"/>
              <w:bottom w:val="single" w:sz="8" w:space="0" w:color="4BACC6" w:themeColor="accent5"/>
            </w:tcBorders>
            <w:shd w:val="clear" w:color="auto" w:fill="0080FF"/>
            <w:vAlign w:val="center"/>
          </w:tcPr>
          <w:p w14:paraId="4892F88F" w14:textId="77777777" w:rsidR="00E64A4A" w:rsidRPr="002F031E" w:rsidRDefault="00E64A4A" w:rsidP="00ED0CE3">
            <w:pPr>
              <w:pStyle w:val="Heading2"/>
              <w:keepLines w:val="0"/>
              <w:spacing w:line="240" w:lineRule="auto"/>
              <w:outlineLvl w:val="1"/>
              <w:rPr>
                <w:rFonts w:ascii="Arial" w:hAnsi="Arial" w:cs="Arial"/>
                <w:color w:val="FFFFFF" w:themeColor="background1"/>
              </w:rPr>
            </w:pPr>
            <w:bookmarkStart w:id="186" w:name="_Toc188009373"/>
            <w:bookmarkStart w:id="187" w:name="_Toc235501071"/>
            <w:bookmarkStart w:id="188" w:name="_Toc236982783"/>
            <w:r w:rsidRPr="002F031E">
              <w:rPr>
                <w:rFonts w:ascii="Arial" w:hAnsi="Arial" w:cs="Arial"/>
                <w:color w:val="FFFFFF" w:themeColor="background1"/>
              </w:rPr>
              <w:t>Observation tool for workplace assessment task 1</w:t>
            </w:r>
            <w:r w:rsidR="005A37DE" w:rsidRPr="002F031E">
              <w:rPr>
                <w:rFonts w:ascii="Arial" w:hAnsi="Arial" w:cs="Arial"/>
                <w:color w:val="FFFFFF" w:themeColor="background1"/>
              </w:rPr>
              <w:t>2</w:t>
            </w:r>
            <w:r w:rsidRPr="002F031E">
              <w:rPr>
                <w:rFonts w:ascii="Arial" w:hAnsi="Arial" w:cs="Arial"/>
                <w:color w:val="FFFFFF" w:themeColor="background1"/>
              </w:rPr>
              <w:t xml:space="preserve">: </w:t>
            </w:r>
            <w:bookmarkEnd w:id="186"/>
            <w:bookmarkEnd w:id="187"/>
            <w:r w:rsidR="00FA735C" w:rsidRPr="002F031E">
              <w:rPr>
                <w:rFonts w:ascii="Arial" w:hAnsi="Arial" w:cs="Arial"/>
                <w:color w:val="FFFFFF" w:themeColor="background1"/>
              </w:rPr>
              <w:t>Conduct a workplace risk assessment</w:t>
            </w:r>
            <w:bookmarkEnd w:id="188"/>
          </w:p>
        </w:tc>
      </w:tr>
      <w:tr w:rsidR="00E64A4A" w:rsidRPr="002F031E" w14:paraId="107B0D0A" w14:textId="77777777" w:rsidTr="005B26BA">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B6DDE8" w:themeFill="accent5" w:themeFillTint="66"/>
          </w:tcPr>
          <w:p w14:paraId="0F3E75BC" w14:textId="77777777" w:rsidR="00E64A4A" w:rsidRPr="002F031E" w:rsidRDefault="00E64A4A" w:rsidP="005B26BA">
            <w:pPr>
              <w:pStyle w:val="BodyText"/>
              <w:keepNext/>
              <w:spacing w:line="240" w:lineRule="auto"/>
              <w:rPr>
                <w:rFonts w:cs="Arial"/>
                <w:color w:val="000000" w:themeColor="text1"/>
                <w:sz w:val="20"/>
                <w:szCs w:val="20"/>
              </w:rPr>
            </w:pPr>
            <w:r w:rsidRPr="002F031E">
              <w:rPr>
                <w:rFonts w:cs="Arial"/>
                <w:color w:val="000000" w:themeColor="text1"/>
                <w:sz w:val="20"/>
                <w:szCs w:val="20"/>
              </w:rPr>
              <w:t>Units of competency:</w:t>
            </w:r>
          </w:p>
          <w:p w14:paraId="6A375FDF" w14:textId="77777777" w:rsidR="00ED0CE3" w:rsidRPr="002F031E" w:rsidRDefault="00ED0CE3" w:rsidP="00A14BA7">
            <w:pPr>
              <w:pStyle w:val="BodyText"/>
              <w:numPr>
                <w:ilvl w:val="0"/>
                <w:numId w:val="5"/>
              </w:numPr>
              <w:spacing w:before="0" w:after="0"/>
              <w:ind w:left="357" w:hanging="357"/>
              <w:rPr>
                <w:rFonts w:cs="Arial"/>
                <w:b w:val="0"/>
                <w:color w:val="000000" w:themeColor="text1"/>
                <w:sz w:val="20"/>
                <w:szCs w:val="20"/>
              </w:rPr>
            </w:pPr>
            <w:r w:rsidRPr="002F031E">
              <w:rPr>
                <w:rFonts w:cs="Arial"/>
                <w:i/>
                <w:color w:val="000000" w:themeColor="text1"/>
                <w:sz w:val="20"/>
                <w:szCs w:val="20"/>
              </w:rPr>
              <w:t>CHCECE016 Establish and maintain a safe and healthy environment for children</w:t>
            </w:r>
            <w:r w:rsidRPr="002F031E">
              <w:rPr>
                <w:rFonts w:cs="Arial"/>
                <w:b w:val="0"/>
                <w:color w:val="000000" w:themeColor="text1"/>
                <w:sz w:val="20"/>
                <w:szCs w:val="20"/>
              </w:rPr>
              <w:t xml:space="preserve"> (core unit)</w:t>
            </w:r>
          </w:p>
          <w:p w14:paraId="6965DF27" w14:textId="77777777" w:rsidR="00ED0CE3" w:rsidRPr="002F031E" w:rsidRDefault="00ED0CE3" w:rsidP="00A14BA7">
            <w:pPr>
              <w:pStyle w:val="BodyText"/>
              <w:numPr>
                <w:ilvl w:val="0"/>
                <w:numId w:val="5"/>
              </w:numPr>
              <w:spacing w:before="0" w:after="0"/>
              <w:ind w:left="357" w:hanging="357"/>
              <w:rPr>
                <w:rFonts w:cs="Arial"/>
                <w:b w:val="0"/>
                <w:color w:val="000000" w:themeColor="text1"/>
                <w:sz w:val="20"/>
                <w:szCs w:val="20"/>
              </w:rPr>
            </w:pPr>
            <w:r w:rsidRPr="002F031E">
              <w:rPr>
                <w:rFonts w:cs="Arial"/>
                <w:i/>
                <w:color w:val="000000" w:themeColor="text1"/>
                <w:sz w:val="20"/>
                <w:szCs w:val="20"/>
              </w:rPr>
              <w:t>HLTWHS003 Maintain work health and safety</w:t>
            </w:r>
            <w:r w:rsidRPr="002F031E">
              <w:rPr>
                <w:rFonts w:cs="Arial"/>
                <w:b w:val="0"/>
                <w:i/>
                <w:color w:val="000000" w:themeColor="text1"/>
                <w:sz w:val="20"/>
                <w:szCs w:val="20"/>
              </w:rPr>
              <w:t xml:space="preserve"> (</w:t>
            </w:r>
            <w:r w:rsidRPr="002F031E">
              <w:rPr>
                <w:rFonts w:cs="Arial"/>
                <w:b w:val="0"/>
                <w:color w:val="000000" w:themeColor="text1"/>
                <w:sz w:val="20"/>
                <w:szCs w:val="20"/>
              </w:rPr>
              <w:t>core unit)</w:t>
            </w:r>
          </w:p>
          <w:p w14:paraId="042EBFA7" w14:textId="77777777" w:rsidR="00E64A4A" w:rsidRPr="002F031E" w:rsidRDefault="00E64A4A" w:rsidP="005B26BA">
            <w:pPr>
              <w:pStyle w:val="BodyText"/>
              <w:keepNext/>
              <w:spacing w:line="240" w:lineRule="auto"/>
              <w:rPr>
                <w:rFonts w:cs="Arial"/>
                <w:color w:val="000000" w:themeColor="text1"/>
                <w:sz w:val="20"/>
                <w:szCs w:val="20"/>
              </w:rPr>
            </w:pPr>
            <w:r w:rsidRPr="002F031E">
              <w:rPr>
                <w:rFonts w:cs="Arial"/>
                <w:b w:val="0"/>
                <w:color w:val="000000" w:themeColor="text1"/>
                <w:sz w:val="20"/>
                <w:szCs w:val="20"/>
              </w:rPr>
              <w:t xml:space="preserve">The full text of the units can be viewed at </w:t>
            </w:r>
            <w:hyperlink r:id="rId120" w:history="1">
              <w:r w:rsidRPr="002F031E">
                <w:rPr>
                  <w:rStyle w:val="Hyperlink"/>
                  <w:rFonts w:eastAsiaTheme="majorEastAsia" w:cs="Arial"/>
                  <w:b w:val="0"/>
                  <w:sz w:val="20"/>
                  <w:szCs w:val="20"/>
                </w:rPr>
                <w:t>www.training.gov.au</w:t>
              </w:r>
            </w:hyperlink>
          </w:p>
        </w:tc>
      </w:tr>
      <w:tr w:rsidR="00E64A4A" w:rsidRPr="002F031E" w14:paraId="6F00EB5F" w14:textId="77777777" w:rsidTr="005B26BA">
        <w:trPr>
          <w:cantSplit/>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5BAFE1EB" w14:textId="77777777" w:rsidR="00E64A4A" w:rsidRPr="002F031E" w:rsidRDefault="00E64A4A" w:rsidP="005B26BA">
            <w:pPr>
              <w:pStyle w:val="BodyText"/>
              <w:keepNext/>
              <w:spacing w:line="240" w:lineRule="auto"/>
              <w:rPr>
                <w:rFonts w:cs="Arial"/>
                <w:color w:val="000000" w:themeColor="text1"/>
                <w:sz w:val="20"/>
                <w:szCs w:val="20"/>
              </w:rPr>
            </w:pPr>
            <w:r w:rsidRPr="002F031E">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4BACC6" w:themeColor="accent5"/>
              <w:bottom w:val="single" w:sz="8" w:space="0" w:color="4BACC6" w:themeColor="accent5"/>
            </w:tcBorders>
            <w:vAlign w:val="center"/>
          </w:tcPr>
          <w:p w14:paraId="057AD170" w14:textId="77777777" w:rsidR="00E64A4A" w:rsidRPr="002F031E" w:rsidRDefault="00E64A4A" w:rsidP="005B26BA">
            <w:pPr>
              <w:pStyle w:val="BodyText"/>
              <w:keepNext/>
              <w:spacing w:line="240" w:lineRule="auto"/>
              <w:rPr>
                <w:rFonts w:cs="Arial"/>
                <w:color w:val="000000" w:themeColor="text1"/>
                <w:sz w:val="20"/>
                <w:szCs w:val="20"/>
              </w:rPr>
            </w:pPr>
          </w:p>
        </w:tc>
        <w:tc>
          <w:tcPr>
            <w:tcW w:w="648" w:type="pct"/>
            <w:gridSpan w:val="4"/>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53C159BA" w14:textId="77777777" w:rsidR="00E64A4A" w:rsidRPr="002F031E" w:rsidRDefault="00E64A4A" w:rsidP="005B26BA">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3B9C1C92" w14:textId="77777777" w:rsidR="00E64A4A" w:rsidRPr="002F031E" w:rsidRDefault="00E64A4A" w:rsidP="005B26BA">
            <w:pPr>
              <w:pStyle w:val="BodyText"/>
              <w:keepNext/>
              <w:spacing w:line="240" w:lineRule="auto"/>
              <w:rPr>
                <w:rFonts w:cs="Arial"/>
                <w:b w:val="0"/>
                <w:color w:val="000000" w:themeColor="text1"/>
                <w:sz w:val="20"/>
                <w:szCs w:val="20"/>
              </w:rPr>
            </w:pPr>
          </w:p>
        </w:tc>
      </w:tr>
      <w:tr w:rsidR="00E64A4A" w:rsidRPr="002F031E" w14:paraId="573D3E19" w14:textId="77777777" w:rsidTr="005B26BA">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4BACC6" w:themeColor="accent5"/>
            </w:tcBorders>
            <w:shd w:val="clear" w:color="auto" w:fill="DAEEF3" w:themeFill="accent5" w:themeFillTint="33"/>
            <w:vAlign w:val="center"/>
          </w:tcPr>
          <w:p w14:paraId="11528FA7" w14:textId="77777777" w:rsidR="00E64A4A" w:rsidRPr="002F031E" w:rsidRDefault="00E64A4A" w:rsidP="005B26BA">
            <w:pPr>
              <w:pStyle w:val="BodyText"/>
              <w:keepNext/>
              <w:spacing w:line="240" w:lineRule="auto"/>
              <w:rPr>
                <w:rFonts w:cs="Arial"/>
                <w:color w:val="000000" w:themeColor="text1"/>
                <w:sz w:val="20"/>
                <w:szCs w:val="20"/>
              </w:rPr>
            </w:pPr>
            <w:r w:rsidRPr="002F031E">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275DC220" w14:textId="77777777" w:rsidR="00E64A4A" w:rsidRPr="002F031E" w:rsidRDefault="00E64A4A" w:rsidP="005B26BA">
            <w:pPr>
              <w:pStyle w:val="BodyText"/>
              <w:keepNext/>
              <w:spacing w:line="240" w:lineRule="auto"/>
              <w:rPr>
                <w:rFonts w:cs="Arial"/>
                <w:color w:val="000000" w:themeColor="text1"/>
                <w:sz w:val="20"/>
                <w:szCs w:val="20"/>
              </w:rPr>
            </w:pPr>
          </w:p>
        </w:tc>
        <w:tc>
          <w:tcPr>
            <w:tcW w:w="648" w:type="pct"/>
            <w:gridSpan w:val="4"/>
            <w:tcBorders>
              <w:left w:val="single" w:sz="8" w:space="0" w:color="4BACC6" w:themeColor="accent5"/>
              <w:right w:val="single" w:sz="8" w:space="0" w:color="4BACC6" w:themeColor="accent5"/>
            </w:tcBorders>
            <w:shd w:val="clear" w:color="auto" w:fill="DAEEF3" w:themeFill="accent5" w:themeFillTint="33"/>
            <w:vAlign w:val="center"/>
          </w:tcPr>
          <w:p w14:paraId="52ED11E7" w14:textId="77777777" w:rsidR="00E64A4A" w:rsidRPr="002F031E" w:rsidRDefault="00E64A4A" w:rsidP="005B26BA">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4BACC6" w:themeColor="accent5"/>
            </w:tcBorders>
            <w:vAlign w:val="center"/>
          </w:tcPr>
          <w:p w14:paraId="6BD4A14F" w14:textId="77777777" w:rsidR="00E64A4A" w:rsidRPr="002F031E" w:rsidRDefault="00E64A4A" w:rsidP="005B26BA">
            <w:pPr>
              <w:pStyle w:val="BodyText"/>
              <w:keepNext/>
              <w:spacing w:line="240" w:lineRule="auto"/>
              <w:rPr>
                <w:rFonts w:cs="Arial"/>
                <w:b w:val="0"/>
                <w:color w:val="000000" w:themeColor="text1"/>
                <w:sz w:val="20"/>
                <w:szCs w:val="20"/>
              </w:rPr>
            </w:pPr>
          </w:p>
        </w:tc>
      </w:tr>
      <w:tr w:rsidR="00E64A4A" w:rsidRPr="002F031E" w14:paraId="0C843817" w14:textId="77777777" w:rsidTr="005B26BA">
        <w:trPr>
          <w:cantSplit/>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63841C39" w14:textId="77777777" w:rsidR="00E64A4A" w:rsidRPr="002F031E" w:rsidRDefault="00E64A4A" w:rsidP="005B26BA">
            <w:pPr>
              <w:pStyle w:val="BodyText"/>
              <w:keepNext/>
              <w:spacing w:line="240" w:lineRule="auto"/>
              <w:rPr>
                <w:rFonts w:cs="Arial"/>
                <w:color w:val="000000" w:themeColor="text1"/>
                <w:sz w:val="20"/>
                <w:szCs w:val="20"/>
              </w:rPr>
            </w:pPr>
            <w:r w:rsidRPr="002F031E">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4BACC6" w:themeColor="accent5"/>
              <w:bottom w:val="single" w:sz="8" w:space="0" w:color="4BACC6" w:themeColor="accent5"/>
            </w:tcBorders>
            <w:vAlign w:val="center"/>
          </w:tcPr>
          <w:p w14:paraId="5E3B9A0F" w14:textId="77777777" w:rsidR="00E64A4A" w:rsidRPr="002F031E" w:rsidRDefault="00E64A4A" w:rsidP="005B26BA">
            <w:pPr>
              <w:pStyle w:val="BodyText"/>
              <w:keepNext/>
              <w:spacing w:line="240" w:lineRule="auto"/>
              <w:rPr>
                <w:rFonts w:cs="Arial"/>
                <w:color w:val="000000" w:themeColor="text1"/>
                <w:sz w:val="20"/>
                <w:szCs w:val="20"/>
              </w:rPr>
            </w:pPr>
          </w:p>
        </w:tc>
        <w:tc>
          <w:tcPr>
            <w:tcW w:w="648" w:type="pct"/>
            <w:gridSpan w:val="4"/>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2F922C1C" w14:textId="77777777" w:rsidR="00E64A4A" w:rsidRPr="002F031E" w:rsidRDefault="00E64A4A" w:rsidP="005B26BA">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15B2EEEA" w14:textId="77777777" w:rsidR="00E64A4A" w:rsidRPr="002F031E" w:rsidRDefault="00E64A4A" w:rsidP="005B26BA">
            <w:pPr>
              <w:pStyle w:val="BodyText"/>
              <w:keepNext/>
              <w:spacing w:line="240" w:lineRule="auto"/>
              <w:rPr>
                <w:rFonts w:cs="Arial"/>
                <w:b w:val="0"/>
                <w:color w:val="000000" w:themeColor="text1"/>
                <w:sz w:val="20"/>
                <w:szCs w:val="20"/>
              </w:rPr>
            </w:pPr>
          </w:p>
        </w:tc>
      </w:tr>
      <w:tr w:rsidR="00E64A4A" w:rsidRPr="002F031E" w14:paraId="0E8AC7BC" w14:textId="77777777" w:rsidTr="005B26BA">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B6DDE8" w:themeFill="accent5" w:themeFillTint="66"/>
            <w:vAlign w:val="center"/>
          </w:tcPr>
          <w:p w14:paraId="47687CDB" w14:textId="77777777" w:rsidR="00E64A4A" w:rsidRPr="002F031E" w:rsidRDefault="00E64A4A" w:rsidP="005B26BA">
            <w:pPr>
              <w:pStyle w:val="BodyText"/>
              <w:keepNext/>
              <w:spacing w:line="240" w:lineRule="auto"/>
              <w:rPr>
                <w:rFonts w:cs="Arial"/>
                <w:color w:val="000000" w:themeColor="text1"/>
              </w:rPr>
            </w:pPr>
            <w:r w:rsidRPr="002F031E">
              <w:rPr>
                <w:rFonts w:cs="Arial"/>
                <w:color w:val="000000" w:themeColor="text1"/>
              </w:rPr>
              <w:t>Description of the workplace assessment task</w:t>
            </w:r>
          </w:p>
        </w:tc>
      </w:tr>
      <w:tr w:rsidR="00E64A4A" w:rsidRPr="002F031E" w14:paraId="78B042F9" w14:textId="77777777" w:rsidTr="005B26BA">
        <w:trPr>
          <w:cantSplit/>
          <w:trHeight w:val="283"/>
          <w:jc w:val="center"/>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tcPr>
          <w:p w14:paraId="7D1D3988" w14:textId="348EB596" w:rsidR="00E64A4A" w:rsidRPr="002F031E" w:rsidRDefault="00E64A4A" w:rsidP="005B26BA">
            <w:pPr>
              <w:pStyle w:val="BodyText"/>
              <w:keepNext/>
              <w:rPr>
                <w:rFonts w:cs="Arial"/>
                <w:b w:val="0"/>
                <w:color w:val="000000" w:themeColor="text1"/>
                <w:sz w:val="20"/>
                <w:szCs w:val="20"/>
              </w:rPr>
            </w:pPr>
            <w:r w:rsidRPr="002F031E">
              <w:rPr>
                <w:rFonts w:cs="Arial"/>
                <w:b w:val="0"/>
                <w:color w:val="000000" w:themeColor="text1"/>
                <w:sz w:val="20"/>
                <w:szCs w:val="20"/>
              </w:rPr>
              <w:t xml:space="preserve">This workplace assessment task requires the candidate to </w:t>
            </w:r>
            <w:r w:rsidR="00DD685E" w:rsidRPr="002F031E">
              <w:rPr>
                <w:rFonts w:cs="Arial"/>
                <w:b w:val="0"/>
                <w:color w:val="000000" w:themeColor="text1"/>
                <w:sz w:val="20"/>
                <w:szCs w:val="20"/>
              </w:rPr>
              <w:t xml:space="preserve">conduct a workplace risk assessment in a regulated </w:t>
            </w:r>
            <w:r w:rsidR="00465668" w:rsidRPr="002F031E">
              <w:rPr>
                <w:rFonts w:cs="Arial"/>
                <w:b w:val="0"/>
                <w:color w:val="000000" w:themeColor="text1"/>
                <w:sz w:val="20"/>
                <w:szCs w:val="20"/>
              </w:rPr>
              <w:t xml:space="preserve">early childhood education and care service </w:t>
            </w:r>
            <w:r w:rsidR="00DD685E" w:rsidRPr="002F031E">
              <w:rPr>
                <w:rFonts w:cs="Arial"/>
                <w:b w:val="0"/>
                <w:color w:val="000000" w:themeColor="text1"/>
                <w:sz w:val="20"/>
                <w:szCs w:val="20"/>
              </w:rPr>
              <w:t>and record the results according to workplace procedures</w:t>
            </w:r>
            <w:r w:rsidRPr="002F031E">
              <w:rPr>
                <w:rFonts w:cs="Arial"/>
                <w:b w:val="0"/>
                <w:color w:val="000000" w:themeColor="text1"/>
                <w:sz w:val="20"/>
                <w:szCs w:val="20"/>
              </w:rPr>
              <w:t>.</w:t>
            </w:r>
          </w:p>
          <w:p w14:paraId="6535061F" w14:textId="77777777" w:rsidR="00E64A4A" w:rsidRPr="002F031E" w:rsidRDefault="00E64A4A" w:rsidP="005B26BA">
            <w:pPr>
              <w:pStyle w:val="BodyText"/>
              <w:keepNext/>
              <w:rPr>
                <w:rFonts w:cs="Arial"/>
                <w:b w:val="0"/>
                <w:color w:val="000000" w:themeColor="text1"/>
                <w:sz w:val="20"/>
                <w:szCs w:val="20"/>
              </w:rPr>
            </w:pPr>
            <w:r w:rsidRPr="002F031E">
              <w:rPr>
                <w:rFonts w:cs="Arial"/>
                <w:b w:val="0"/>
                <w:color w:val="000000" w:themeColor="text1"/>
                <w:sz w:val="20"/>
                <w:szCs w:val="20"/>
              </w:rPr>
              <w:t>The assessor should:</w:t>
            </w:r>
          </w:p>
          <w:p w14:paraId="3E38CCDF" w14:textId="77777777" w:rsidR="00E64A4A" w:rsidRPr="002F031E" w:rsidRDefault="00E64A4A" w:rsidP="00A14BA7">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ask questions during or after the process, such as asking the candidate to </w:t>
            </w:r>
            <w:r w:rsidR="00DD685E" w:rsidRPr="002F031E">
              <w:rPr>
                <w:rFonts w:cs="Arial"/>
                <w:b w:val="0"/>
                <w:color w:val="000000" w:themeColor="text1"/>
                <w:sz w:val="20"/>
                <w:szCs w:val="20"/>
              </w:rPr>
              <w:t>describe the principles of hazards and risk assessment</w:t>
            </w:r>
          </w:p>
          <w:p w14:paraId="24185949" w14:textId="77777777" w:rsidR="00E64A4A" w:rsidRPr="002F031E" w:rsidRDefault="00E64A4A" w:rsidP="00A14BA7">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consider the </w:t>
            </w:r>
            <w:r w:rsidR="00331712" w:rsidRPr="002F031E">
              <w:rPr>
                <w:rFonts w:cs="Arial"/>
                <w:b w:val="0"/>
                <w:color w:val="000000" w:themeColor="text1"/>
                <w:sz w:val="20"/>
                <w:szCs w:val="20"/>
              </w:rPr>
              <w:t xml:space="preserve">workplace </w:t>
            </w:r>
            <w:r w:rsidR="00DD685E" w:rsidRPr="002F031E">
              <w:rPr>
                <w:rFonts w:cs="Arial"/>
                <w:b w:val="0"/>
                <w:color w:val="000000" w:themeColor="text1"/>
                <w:sz w:val="20"/>
                <w:szCs w:val="20"/>
              </w:rPr>
              <w:t xml:space="preserve">risk assessment </w:t>
            </w:r>
            <w:r w:rsidR="00331712" w:rsidRPr="002F031E">
              <w:rPr>
                <w:rFonts w:cs="Arial"/>
                <w:b w:val="0"/>
                <w:color w:val="000000" w:themeColor="text1"/>
                <w:sz w:val="20"/>
                <w:szCs w:val="20"/>
              </w:rPr>
              <w:t>conducted</w:t>
            </w:r>
            <w:r w:rsidRPr="002F031E">
              <w:rPr>
                <w:rFonts w:cs="Arial"/>
                <w:b w:val="0"/>
                <w:color w:val="000000" w:themeColor="text1"/>
                <w:sz w:val="20"/>
                <w:szCs w:val="20"/>
              </w:rPr>
              <w:t xml:space="preserve"> by the candidate</w:t>
            </w:r>
          </w:p>
          <w:p w14:paraId="552609EE" w14:textId="77777777" w:rsidR="00E64A4A" w:rsidRPr="002F031E" w:rsidRDefault="00E64A4A" w:rsidP="00A14BA7">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record observatio</w:t>
            </w:r>
            <w:r w:rsidR="00DD685E" w:rsidRPr="002F031E">
              <w:rPr>
                <w:rFonts w:cs="Arial"/>
                <w:b w:val="0"/>
                <w:color w:val="000000" w:themeColor="text1"/>
                <w:sz w:val="20"/>
                <w:szCs w:val="20"/>
              </w:rPr>
              <w:t>ns on the observation checklist</w:t>
            </w:r>
          </w:p>
          <w:p w14:paraId="2F57C315" w14:textId="7994C7FF" w:rsidR="00E64A4A" w:rsidRPr="002F031E" w:rsidRDefault="00E64A4A" w:rsidP="00A14BA7">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consider the candidate’s </w:t>
            </w:r>
            <w:r w:rsidR="00DD685E" w:rsidRPr="002F031E">
              <w:rPr>
                <w:rFonts w:cs="Arial"/>
                <w:b w:val="0"/>
                <w:color w:val="000000" w:themeColor="text1"/>
                <w:sz w:val="20"/>
                <w:szCs w:val="20"/>
              </w:rPr>
              <w:t>risk assessment report</w:t>
            </w:r>
            <w:r w:rsidRPr="002F031E">
              <w:rPr>
                <w:rFonts w:cs="Arial"/>
                <w:b w:val="0"/>
                <w:color w:val="000000" w:themeColor="text1"/>
                <w:sz w:val="20"/>
                <w:szCs w:val="20"/>
              </w:rPr>
              <w:t xml:space="preserve">, answers to questions and any </w:t>
            </w:r>
            <w:r w:rsidR="00E10031" w:rsidRPr="002F031E">
              <w:rPr>
                <w:rFonts w:cs="Arial"/>
                <w:b w:val="0"/>
                <w:color w:val="000000" w:themeColor="text1"/>
                <w:sz w:val="20"/>
                <w:szCs w:val="20"/>
              </w:rPr>
              <w:t xml:space="preserve">observed </w:t>
            </w:r>
            <w:r w:rsidRPr="002F031E">
              <w:rPr>
                <w:rFonts w:cs="Arial"/>
                <w:b w:val="0"/>
                <w:color w:val="000000" w:themeColor="text1"/>
                <w:sz w:val="20"/>
                <w:szCs w:val="20"/>
              </w:rPr>
              <w:t>workplace demonstration in determining the assessment outcomes.</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4BACC6" w:themeColor="accent5"/>
              <w:left w:val="single" w:sz="8" w:space="0" w:color="4BACC6" w:themeColor="accent5"/>
              <w:bottom w:val="single" w:sz="8" w:space="0" w:color="4BACC6" w:themeColor="accent5"/>
            </w:tcBorders>
            <w:shd w:val="clear" w:color="auto" w:fill="DAEEF3" w:themeFill="accent5" w:themeFillTint="33"/>
          </w:tcPr>
          <w:p w14:paraId="54E3CB61" w14:textId="77777777" w:rsidR="00E64A4A" w:rsidRPr="002F031E" w:rsidRDefault="00E64A4A" w:rsidP="005B26BA">
            <w:pPr>
              <w:pStyle w:val="BodyText"/>
              <w:keepNext/>
              <w:rPr>
                <w:rFonts w:cs="Arial"/>
                <w:b w:val="0"/>
                <w:color w:val="000000" w:themeColor="text1"/>
                <w:sz w:val="20"/>
                <w:szCs w:val="20"/>
              </w:rPr>
            </w:pPr>
            <w:r w:rsidRPr="002F031E">
              <w:rPr>
                <w:rFonts w:cs="Arial"/>
                <w:b w:val="0"/>
                <w:color w:val="000000" w:themeColor="text1"/>
                <w:sz w:val="20"/>
                <w:szCs w:val="20"/>
              </w:rPr>
              <w:t>The assessor is required to verify that the candidate can:</w:t>
            </w:r>
          </w:p>
          <w:p w14:paraId="7A8EB28A" w14:textId="56937ABC" w:rsidR="00E10031" w:rsidRPr="002F031E" w:rsidRDefault="00DD685E" w:rsidP="00DD685E">
            <w:pPr>
              <w:pStyle w:val="BodyText"/>
              <w:numPr>
                <w:ilvl w:val="0"/>
                <w:numId w:val="5"/>
              </w:numPr>
              <w:spacing w:before="60" w:after="60"/>
              <w:ind w:left="357" w:hanging="357"/>
              <w:rPr>
                <w:rFonts w:cs="Arial"/>
                <w:b w:val="0"/>
                <w:bCs w:val="0"/>
                <w:color w:val="000000" w:themeColor="text1"/>
                <w:sz w:val="20"/>
                <w:szCs w:val="20"/>
              </w:rPr>
            </w:pPr>
            <w:r w:rsidRPr="002F031E">
              <w:rPr>
                <w:rFonts w:cs="Arial"/>
                <w:b w:val="0"/>
                <w:color w:val="000000" w:themeColor="text1"/>
                <w:sz w:val="20"/>
                <w:szCs w:val="20"/>
              </w:rPr>
              <w:t xml:space="preserve">conduct a workplace risk assessment </w:t>
            </w:r>
            <w:r w:rsidR="00E10031" w:rsidRPr="002F031E">
              <w:rPr>
                <w:rFonts w:cs="Arial"/>
                <w:b w:val="0"/>
                <w:color w:val="000000" w:themeColor="text1"/>
                <w:sz w:val="20"/>
                <w:szCs w:val="20"/>
              </w:rPr>
              <w:t>identifying existing and potential hazards, strategies for minimising risk, analysing residual risk</w:t>
            </w:r>
          </w:p>
          <w:p w14:paraId="41FE1E68" w14:textId="192C22CA" w:rsidR="00DD685E" w:rsidRPr="002F031E" w:rsidRDefault="00E10031" w:rsidP="00DD685E">
            <w:pPr>
              <w:pStyle w:val="BodyText"/>
              <w:numPr>
                <w:ilvl w:val="0"/>
                <w:numId w:val="5"/>
              </w:numPr>
              <w:spacing w:before="60" w:after="60"/>
              <w:ind w:left="357" w:hanging="357"/>
              <w:rPr>
                <w:rFonts w:cs="Arial"/>
                <w:b w:val="0"/>
                <w:bCs w:val="0"/>
                <w:color w:val="000000" w:themeColor="text1"/>
                <w:sz w:val="20"/>
                <w:szCs w:val="20"/>
              </w:rPr>
            </w:pPr>
            <w:r w:rsidRPr="002F031E">
              <w:rPr>
                <w:rFonts w:cs="Arial"/>
                <w:b w:val="0"/>
                <w:color w:val="000000" w:themeColor="text1"/>
                <w:sz w:val="20"/>
                <w:szCs w:val="20"/>
              </w:rPr>
              <w:t>r</w:t>
            </w:r>
            <w:r w:rsidR="00DD685E" w:rsidRPr="002F031E">
              <w:rPr>
                <w:rFonts w:cs="Arial"/>
                <w:b w:val="0"/>
                <w:color w:val="000000" w:themeColor="text1"/>
                <w:sz w:val="20"/>
                <w:szCs w:val="20"/>
              </w:rPr>
              <w:t>ecord the results according to workplace procedures</w:t>
            </w:r>
            <w:r w:rsidRPr="002F031E">
              <w:rPr>
                <w:rFonts w:cs="Arial"/>
                <w:b w:val="0"/>
                <w:color w:val="000000" w:themeColor="text1"/>
                <w:sz w:val="20"/>
                <w:szCs w:val="20"/>
              </w:rPr>
              <w:t xml:space="preserve">, </w:t>
            </w:r>
          </w:p>
          <w:p w14:paraId="4CE15146" w14:textId="72D85C55" w:rsidR="00DD685E" w:rsidRPr="002F031E" w:rsidRDefault="00DD685E" w:rsidP="00DD685E">
            <w:pPr>
              <w:pStyle w:val="BodyText"/>
              <w:numPr>
                <w:ilvl w:val="0"/>
                <w:numId w:val="5"/>
              </w:numPr>
              <w:spacing w:before="60" w:after="60"/>
              <w:ind w:left="357" w:hanging="357"/>
              <w:rPr>
                <w:rFonts w:cs="Arial"/>
                <w:b w:val="0"/>
                <w:bCs w:val="0"/>
                <w:color w:val="000000" w:themeColor="text1"/>
                <w:sz w:val="20"/>
                <w:szCs w:val="20"/>
              </w:rPr>
            </w:pPr>
            <w:r w:rsidRPr="002F031E">
              <w:rPr>
                <w:rFonts w:cs="Arial"/>
                <w:b w:val="0"/>
                <w:bCs w:val="0"/>
                <w:color w:val="000000" w:themeColor="text1"/>
                <w:sz w:val="20"/>
                <w:szCs w:val="20"/>
              </w:rPr>
              <w:t>provide WHS information to at least two workers</w:t>
            </w:r>
            <w:r w:rsidR="00E10031" w:rsidRPr="002F031E">
              <w:rPr>
                <w:rFonts w:cs="Arial"/>
                <w:b w:val="0"/>
                <w:bCs w:val="0"/>
                <w:color w:val="000000" w:themeColor="text1"/>
                <w:sz w:val="20"/>
                <w:szCs w:val="20"/>
              </w:rPr>
              <w:t xml:space="preserve"> (the assessor should either observe this or consider other evidence)</w:t>
            </w:r>
          </w:p>
          <w:p w14:paraId="7AF7CDEE" w14:textId="77777777" w:rsidR="00DD685E" w:rsidRPr="002F031E" w:rsidRDefault="00DD685E" w:rsidP="00DD685E">
            <w:pPr>
              <w:pStyle w:val="BodyText"/>
              <w:numPr>
                <w:ilvl w:val="0"/>
                <w:numId w:val="5"/>
              </w:numPr>
              <w:spacing w:before="60" w:after="60"/>
              <w:ind w:left="357" w:hanging="357"/>
              <w:rPr>
                <w:rFonts w:cs="Arial"/>
                <w:b w:val="0"/>
                <w:bCs w:val="0"/>
                <w:color w:val="000000" w:themeColor="text1"/>
                <w:sz w:val="20"/>
                <w:szCs w:val="20"/>
              </w:rPr>
            </w:pPr>
            <w:r w:rsidRPr="002F031E">
              <w:rPr>
                <w:rFonts w:cs="Arial"/>
                <w:b w:val="0"/>
                <w:bCs w:val="0"/>
                <w:color w:val="000000" w:themeColor="text1"/>
                <w:sz w:val="20"/>
                <w:szCs w:val="20"/>
              </w:rPr>
              <w:t>communicate hazards and safety issues to appropriate persons within the service.</w:t>
            </w:r>
          </w:p>
          <w:p w14:paraId="0FA42C0F" w14:textId="77777777" w:rsidR="00E64A4A" w:rsidRPr="002F031E" w:rsidRDefault="00E64A4A" w:rsidP="005B26BA">
            <w:pPr>
              <w:pStyle w:val="BodyText"/>
              <w:keepNext/>
              <w:rPr>
                <w:rFonts w:cs="Arial"/>
                <w:b w:val="0"/>
                <w:color w:val="000000" w:themeColor="text1"/>
                <w:sz w:val="20"/>
                <w:szCs w:val="20"/>
              </w:rPr>
            </w:pPr>
            <w:r w:rsidRPr="002F031E">
              <w:rPr>
                <w:rFonts w:cs="Arial"/>
                <w:b w:val="0"/>
                <w:color w:val="000000" w:themeColor="text1"/>
                <w:sz w:val="20"/>
                <w:szCs w:val="20"/>
              </w:rPr>
              <w:t xml:space="preserve">The workplace task should be completed in about </w:t>
            </w:r>
            <w:r w:rsidR="00331712" w:rsidRPr="002F031E">
              <w:rPr>
                <w:rFonts w:cs="Arial"/>
                <w:b w:val="0"/>
                <w:color w:val="000000" w:themeColor="text1"/>
                <w:sz w:val="20"/>
                <w:szCs w:val="20"/>
              </w:rPr>
              <w:t>two</w:t>
            </w:r>
            <w:r w:rsidR="00591124" w:rsidRPr="002F031E">
              <w:rPr>
                <w:rFonts w:cs="Arial"/>
                <w:b w:val="0"/>
                <w:color w:val="000000" w:themeColor="text1"/>
                <w:sz w:val="20"/>
                <w:szCs w:val="20"/>
              </w:rPr>
              <w:t xml:space="preserve"> </w:t>
            </w:r>
            <w:r w:rsidRPr="002F031E">
              <w:rPr>
                <w:rFonts w:cs="Arial"/>
                <w:b w:val="0"/>
                <w:color w:val="000000" w:themeColor="text1"/>
                <w:sz w:val="20"/>
                <w:szCs w:val="20"/>
              </w:rPr>
              <w:t>hour</w:t>
            </w:r>
            <w:r w:rsidR="00331712" w:rsidRPr="002F031E">
              <w:rPr>
                <w:rFonts w:cs="Arial"/>
                <w:b w:val="0"/>
                <w:color w:val="000000" w:themeColor="text1"/>
                <w:sz w:val="20"/>
                <w:szCs w:val="20"/>
              </w:rPr>
              <w:t>s</w:t>
            </w:r>
            <w:r w:rsidRPr="002F031E">
              <w:rPr>
                <w:rFonts w:cs="Arial"/>
                <w:b w:val="0"/>
                <w:color w:val="000000" w:themeColor="text1"/>
                <w:sz w:val="20"/>
                <w:szCs w:val="20"/>
              </w:rPr>
              <w:t xml:space="preserve"> (excluding preparation and assessor feedback). </w:t>
            </w:r>
          </w:p>
          <w:p w14:paraId="283AF406" w14:textId="77777777" w:rsidR="00E64A4A" w:rsidRPr="002F031E" w:rsidRDefault="00E64A4A" w:rsidP="005B26BA">
            <w:pPr>
              <w:pStyle w:val="BodyText"/>
              <w:keepNext/>
              <w:rPr>
                <w:rFonts w:cs="Arial"/>
                <w:b w:val="0"/>
                <w:color w:val="000000" w:themeColor="text1"/>
                <w:sz w:val="20"/>
                <w:szCs w:val="20"/>
              </w:rPr>
            </w:pPr>
            <w:r w:rsidRPr="002F031E">
              <w:rPr>
                <w:rFonts w:cs="Arial"/>
                <w:b w:val="0"/>
                <w:color w:val="000000" w:themeColor="text1"/>
                <w:sz w:val="20"/>
                <w:szCs w:val="20"/>
              </w:rPr>
              <w:t>The assessment outcomes should be recorded on this observation tool and the</w:t>
            </w:r>
            <w:r w:rsidRPr="002F031E">
              <w:rPr>
                <w:rFonts w:cs="Arial"/>
                <w:b w:val="0"/>
                <w:i/>
                <w:color w:val="000000" w:themeColor="text1"/>
                <w:sz w:val="20"/>
                <w:szCs w:val="20"/>
              </w:rPr>
              <w:t xml:space="preserve"> Assessment Outcomes form</w:t>
            </w:r>
            <w:r w:rsidRPr="002F031E">
              <w:rPr>
                <w:rFonts w:cs="Arial"/>
                <w:b w:val="0"/>
                <w:color w:val="000000" w:themeColor="text1"/>
                <w:sz w:val="20"/>
                <w:szCs w:val="20"/>
              </w:rPr>
              <w:t>.</w:t>
            </w:r>
          </w:p>
        </w:tc>
      </w:tr>
      <w:tr w:rsidR="00E64A4A" w:rsidRPr="002F031E" w14:paraId="7D6ECE25" w14:textId="77777777" w:rsidTr="005B26BA">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B6DDE8" w:themeFill="accent5" w:themeFillTint="66"/>
            <w:vAlign w:val="center"/>
          </w:tcPr>
          <w:p w14:paraId="1D063E86" w14:textId="77777777" w:rsidR="00E64A4A" w:rsidRPr="002F031E" w:rsidRDefault="00E64A4A" w:rsidP="005B26BA">
            <w:pPr>
              <w:pStyle w:val="BodyText"/>
              <w:keepNext/>
              <w:pageBreakBefore/>
              <w:spacing w:line="240" w:lineRule="auto"/>
              <w:rPr>
                <w:rFonts w:cs="Arial"/>
                <w:color w:val="000000" w:themeColor="text1"/>
              </w:rPr>
            </w:pPr>
            <w:r w:rsidRPr="002F031E">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4BACC6" w:themeColor="accent5"/>
            </w:tcBorders>
            <w:shd w:val="clear" w:color="auto" w:fill="B6DDE8" w:themeFill="accent5" w:themeFillTint="66"/>
            <w:vAlign w:val="center"/>
          </w:tcPr>
          <w:p w14:paraId="13995C18" w14:textId="77777777" w:rsidR="00E64A4A" w:rsidRPr="002F031E" w:rsidRDefault="00E64A4A" w:rsidP="005B26BA">
            <w:pPr>
              <w:pStyle w:val="BodyText"/>
              <w:keepNext/>
              <w:spacing w:line="240" w:lineRule="auto"/>
              <w:jc w:val="center"/>
              <w:rPr>
                <w:rFonts w:cs="Arial"/>
                <w:bCs w:val="0"/>
                <w:color w:val="000000" w:themeColor="text1"/>
              </w:rPr>
            </w:pPr>
            <w:r w:rsidRPr="002F031E">
              <w:rPr>
                <w:rFonts w:cs="Arial"/>
                <w:bCs w:val="0"/>
                <w:color w:val="000000" w:themeColor="text1"/>
              </w:rPr>
              <w:t>Completed or provided?</w:t>
            </w:r>
          </w:p>
        </w:tc>
      </w:tr>
      <w:tr w:rsidR="00E64A4A" w:rsidRPr="002F031E" w14:paraId="6771B686" w14:textId="77777777" w:rsidTr="005B26BA">
        <w:trPr>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tcPr>
          <w:p w14:paraId="1EE761F2" w14:textId="715B1825" w:rsidR="00E64A4A" w:rsidRPr="002F031E" w:rsidRDefault="00E64A4A" w:rsidP="005B26BA">
            <w:pPr>
              <w:pStyle w:val="BodyText"/>
              <w:keepNext/>
              <w:spacing w:line="240" w:lineRule="auto"/>
              <w:rPr>
                <w:rFonts w:cs="Arial"/>
                <w:b w:val="0"/>
                <w:i/>
                <w:color w:val="000000" w:themeColor="text1"/>
                <w:sz w:val="20"/>
                <w:szCs w:val="20"/>
              </w:rPr>
            </w:pPr>
            <w:r w:rsidRPr="002F031E">
              <w:rPr>
                <w:rFonts w:cs="Arial"/>
                <w:b w:val="0"/>
                <w:color w:val="000000" w:themeColor="text1"/>
                <w:sz w:val="20"/>
                <w:szCs w:val="20"/>
              </w:rPr>
              <w:t xml:space="preserve">Provide the candidate with the </w:t>
            </w:r>
            <w:r w:rsidRPr="002F031E">
              <w:rPr>
                <w:rFonts w:cs="Arial"/>
                <w:b w:val="0"/>
                <w:i/>
                <w:color w:val="000000" w:themeColor="text1"/>
                <w:sz w:val="20"/>
                <w:szCs w:val="20"/>
              </w:rPr>
              <w:t>Candidate instructions for task 1</w:t>
            </w:r>
            <w:r w:rsidR="00E10031" w:rsidRPr="002F031E">
              <w:rPr>
                <w:rFonts w:cs="Arial"/>
                <w:b w:val="0"/>
                <w:i/>
                <w:color w:val="000000" w:themeColor="text1"/>
                <w:sz w:val="20"/>
                <w:szCs w:val="20"/>
              </w:rPr>
              <w:t>2</w:t>
            </w:r>
            <w:r w:rsidRPr="002F031E">
              <w:rPr>
                <w:rFonts w:cs="Arial"/>
                <w:b w:val="0"/>
                <w:i/>
                <w:color w:val="000000" w:themeColor="text1"/>
                <w:sz w:val="20"/>
                <w:szCs w:val="20"/>
              </w:rPr>
              <w:t xml:space="preserve">: </w:t>
            </w:r>
            <w:r w:rsidR="00FA735C" w:rsidRPr="002F031E">
              <w:rPr>
                <w:rFonts w:cs="Arial"/>
                <w:b w:val="0"/>
                <w:i/>
                <w:color w:val="000000" w:themeColor="text1"/>
                <w:sz w:val="20"/>
                <w:szCs w:val="20"/>
              </w:rPr>
              <w:t>Conduct a workplace risk assessment</w:t>
            </w:r>
            <w:r w:rsidRPr="002F031E">
              <w:rPr>
                <w:rFonts w:cs="Arial"/>
                <w:b w:val="0"/>
                <w:i/>
                <w:color w:val="000000" w:themeColor="text1"/>
                <w:sz w:val="20"/>
                <w:szCs w:val="20"/>
              </w:rPr>
              <w:t>,</w:t>
            </w:r>
            <w:r w:rsidRPr="002F031E">
              <w:rPr>
                <w:rFonts w:cs="Arial"/>
                <w:b w:val="0"/>
                <w:color w:val="000000" w:themeColor="text1"/>
                <w:sz w:val="20"/>
                <w:szCs w:val="20"/>
              </w:rPr>
              <w:t xml:space="preserve"> ensuring you give reasonable notice of the assessment and that details are recorded in the </w:t>
            </w:r>
            <w:r w:rsidRPr="002F031E">
              <w:rPr>
                <w:rFonts w:cs="Arial"/>
                <w:b w:val="0"/>
                <w:i/>
                <w:color w:val="000000" w:themeColor="text1"/>
                <w:sz w:val="20"/>
                <w:szCs w:val="20"/>
              </w:rPr>
              <w:t>RPL Assessment Plan</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4BACC6" w:themeColor="accent5"/>
              <w:bottom w:val="single" w:sz="8" w:space="0" w:color="4BACC6" w:themeColor="accent5"/>
            </w:tcBorders>
            <w:shd w:val="clear" w:color="auto" w:fill="auto"/>
            <w:vAlign w:val="center"/>
          </w:tcPr>
          <w:p w14:paraId="2DA5482C" w14:textId="77777777" w:rsidR="00E64A4A" w:rsidRPr="002F031E" w:rsidRDefault="003919EC" w:rsidP="005B26BA">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E64A4A" w:rsidRPr="002F031E">
              <w:rPr>
                <w:sz w:val="20"/>
                <w:szCs w:val="20"/>
              </w:rPr>
              <w:instrText xml:space="preserve"> FORMCHECKBOX </w:instrText>
            </w:r>
            <w:r w:rsidRPr="002F031E">
              <w:rPr>
                <w:sz w:val="20"/>
                <w:szCs w:val="20"/>
              </w:rPr>
            </w:r>
            <w:r w:rsidRPr="002F031E">
              <w:rPr>
                <w:sz w:val="20"/>
                <w:szCs w:val="20"/>
              </w:rPr>
              <w:fldChar w:fldCharType="end"/>
            </w:r>
            <w:r w:rsidR="00E64A4A" w:rsidRPr="002F031E">
              <w:rPr>
                <w:sz w:val="20"/>
                <w:szCs w:val="20"/>
              </w:rPr>
              <w:t xml:space="preserve"> </w:t>
            </w:r>
            <w:r w:rsidR="00E64A4A"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4BACC6" w:themeColor="accent5"/>
              <w:left w:val="single" w:sz="8" w:space="0" w:color="4BACC6" w:themeColor="accent5"/>
              <w:bottom w:val="single" w:sz="8" w:space="0" w:color="4BACC6" w:themeColor="accent5"/>
            </w:tcBorders>
            <w:shd w:val="clear" w:color="auto" w:fill="auto"/>
            <w:vAlign w:val="center"/>
          </w:tcPr>
          <w:p w14:paraId="38CE8FDC" w14:textId="77777777" w:rsidR="00E64A4A" w:rsidRPr="002F031E" w:rsidRDefault="003919EC" w:rsidP="005B26BA">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E64A4A" w:rsidRPr="002F031E">
              <w:rPr>
                <w:b w:val="0"/>
                <w:bCs w:val="0"/>
                <w:sz w:val="20"/>
                <w:szCs w:val="20"/>
              </w:rPr>
              <w:instrText xml:space="preserve"> FORMCHECKBOX </w:instrText>
            </w:r>
            <w:r w:rsidRPr="002F031E">
              <w:rPr>
                <w:sz w:val="20"/>
                <w:szCs w:val="20"/>
              </w:rPr>
            </w:r>
            <w:r w:rsidRPr="002F031E">
              <w:rPr>
                <w:sz w:val="20"/>
                <w:szCs w:val="20"/>
              </w:rPr>
              <w:fldChar w:fldCharType="end"/>
            </w:r>
            <w:r w:rsidR="00E64A4A" w:rsidRPr="002F031E">
              <w:rPr>
                <w:b w:val="0"/>
                <w:bCs w:val="0"/>
                <w:sz w:val="20"/>
                <w:szCs w:val="20"/>
              </w:rPr>
              <w:t xml:space="preserve"> </w:t>
            </w:r>
            <w:r w:rsidR="00E64A4A" w:rsidRPr="002F031E">
              <w:rPr>
                <w:rFonts w:cs="Arial"/>
                <w:b w:val="0"/>
                <w:bCs w:val="0"/>
                <w:sz w:val="20"/>
                <w:szCs w:val="20"/>
              </w:rPr>
              <w:t>No</w:t>
            </w:r>
            <w:r w:rsidRPr="002F031E">
              <w:rPr>
                <w:rFonts w:cs="Arial"/>
                <w:sz w:val="20"/>
                <w:szCs w:val="20"/>
              </w:rPr>
              <w:fldChar w:fldCharType="begin"/>
            </w:r>
            <w:r w:rsidR="00E64A4A" w:rsidRPr="002F031E">
              <w:rPr>
                <w:rFonts w:cs="Arial"/>
                <w:b w:val="0"/>
                <w:bCs w:val="0"/>
                <w:sz w:val="20"/>
                <w:szCs w:val="20"/>
              </w:rPr>
              <w:instrText xml:space="preserve"> </w:instrText>
            </w:r>
            <w:r w:rsidRPr="002F031E">
              <w:rPr>
                <w:rFonts w:cs="Arial"/>
                <w:sz w:val="20"/>
                <w:szCs w:val="20"/>
              </w:rPr>
              <w:fldChar w:fldCharType="begin"/>
            </w:r>
            <w:r w:rsidR="00E64A4A" w:rsidRPr="002F031E">
              <w:rPr>
                <w:rFonts w:cs="Arial"/>
                <w:b w:val="0"/>
                <w:bCs w:val="0"/>
                <w:sz w:val="20"/>
                <w:szCs w:val="20"/>
              </w:rPr>
              <w:instrText xml:space="preserve"> PRIVATE "&lt;INPUT TYPE=\"CHECKBOX\"&gt;" </w:instrText>
            </w:r>
            <w:r w:rsidRPr="002F031E">
              <w:rPr>
                <w:rFonts w:cs="Arial"/>
                <w:sz w:val="20"/>
                <w:szCs w:val="20"/>
              </w:rPr>
              <w:fldChar w:fldCharType="end"/>
            </w:r>
            <w:r w:rsidR="00E64A4A" w:rsidRPr="002F031E">
              <w:rPr>
                <w:rFonts w:cs="Arial"/>
                <w:b w:val="0"/>
                <w:bCs w:val="0"/>
                <w:sz w:val="20"/>
                <w:szCs w:val="20"/>
              </w:rPr>
              <w:instrText xml:space="preserve">MACROBUTTON HTMLDirect </w:instrText>
            </w:r>
            <w:r w:rsidRPr="002F031E">
              <w:rPr>
                <w:rFonts w:cs="Arial"/>
                <w:sz w:val="20"/>
                <w:szCs w:val="20"/>
              </w:rPr>
              <w:fldChar w:fldCharType="end"/>
            </w:r>
          </w:p>
        </w:tc>
      </w:tr>
      <w:tr w:rsidR="00E64A4A" w:rsidRPr="002F031E" w14:paraId="30E08ECA" w14:textId="77777777" w:rsidTr="005B26BA">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10741716" w14:textId="77777777" w:rsidR="00E64A4A" w:rsidRPr="002F031E" w:rsidRDefault="00E64A4A" w:rsidP="001260AF">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Provide or ensure access to </w:t>
            </w:r>
            <w:r w:rsidR="00FA735C" w:rsidRPr="002F031E">
              <w:rPr>
                <w:rFonts w:cs="Arial"/>
                <w:b w:val="0"/>
                <w:color w:val="000000" w:themeColor="text1"/>
                <w:sz w:val="20"/>
                <w:szCs w:val="20"/>
              </w:rPr>
              <w:t>current workplace policies and procedures for WHS (including strategies for minimising risk)</w:t>
            </w:r>
            <w:r w:rsidRPr="002F031E">
              <w:rPr>
                <w:rFonts w:cs="Arial"/>
                <w:b w:val="0"/>
                <w:color w:val="000000" w:themeColor="text1"/>
                <w:sz w:val="20"/>
                <w:szCs w:val="20"/>
              </w:rPr>
              <w:t xml:space="preserve">; and </w:t>
            </w:r>
            <w:r w:rsidR="00EB16FB" w:rsidRPr="002F031E">
              <w:rPr>
                <w:rFonts w:cs="Arial"/>
                <w:b w:val="0"/>
                <w:color w:val="000000" w:themeColor="text1"/>
                <w:sz w:val="20"/>
                <w:szCs w:val="20"/>
              </w:rPr>
              <w:t xml:space="preserve">a small work team in </w:t>
            </w:r>
            <w:r w:rsidRPr="002F031E">
              <w:rPr>
                <w:rFonts w:cs="Arial"/>
                <w:b w:val="0"/>
                <w:color w:val="000000" w:themeColor="text1"/>
                <w:sz w:val="20"/>
                <w:szCs w:val="20"/>
              </w:rPr>
              <w:t>a regulated early childhood education and care service.</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50A669C1" w14:textId="77777777" w:rsidR="00E64A4A" w:rsidRPr="002F031E" w:rsidRDefault="003919EC" w:rsidP="005B26BA">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E64A4A" w:rsidRPr="002F031E">
              <w:rPr>
                <w:sz w:val="20"/>
                <w:szCs w:val="20"/>
              </w:rPr>
              <w:instrText xml:space="preserve"> FORMCHECKBOX </w:instrText>
            </w:r>
            <w:r w:rsidRPr="002F031E">
              <w:rPr>
                <w:sz w:val="20"/>
                <w:szCs w:val="20"/>
              </w:rPr>
            </w:r>
            <w:r w:rsidRPr="002F031E">
              <w:rPr>
                <w:sz w:val="20"/>
                <w:szCs w:val="20"/>
              </w:rPr>
              <w:fldChar w:fldCharType="end"/>
            </w:r>
            <w:r w:rsidR="00E64A4A" w:rsidRPr="002F031E">
              <w:rPr>
                <w:sz w:val="20"/>
                <w:szCs w:val="20"/>
              </w:rPr>
              <w:t xml:space="preserve"> </w:t>
            </w:r>
            <w:r w:rsidR="00E64A4A"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1B33E4E3" w14:textId="77777777" w:rsidR="00E64A4A" w:rsidRPr="002F031E" w:rsidRDefault="003919EC" w:rsidP="005B26BA">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E64A4A" w:rsidRPr="002F031E">
              <w:rPr>
                <w:b w:val="0"/>
                <w:bCs w:val="0"/>
                <w:sz w:val="20"/>
                <w:szCs w:val="20"/>
              </w:rPr>
              <w:instrText xml:space="preserve"> FORMCHECKBOX </w:instrText>
            </w:r>
            <w:r w:rsidRPr="002F031E">
              <w:rPr>
                <w:sz w:val="20"/>
                <w:szCs w:val="20"/>
              </w:rPr>
            </w:r>
            <w:r w:rsidRPr="002F031E">
              <w:rPr>
                <w:sz w:val="20"/>
                <w:szCs w:val="20"/>
              </w:rPr>
              <w:fldChar w:fldCharType="end"/>
            </w:r>
            <w:r w:rsidR="00E64A4A" w:rsidRPr="002F031E">
              <w:rPr>
                <w:b w:val="0"/>
                <w:bCs w:val="0"/>
                <w:sz w:val="20"/>
                <w:szCs w:val="20"/>
              </w:rPr>
              <w:t xml:space="preserve"> </w:t>
            </w:r>
            <w:r w:rsidR="00E64A4A" w:rsidRPr="002F031E">
              <w:rPr>
                <w:rFonts w:cs="Arial"/>
                <w:b w:val="0"/>
                <w:bCs w:val="0"/>
                <w:sz w:val="20"/>
                <w:szCs w:val="20"/>
              </w:rPr>
              <w:t>No</w:t>
            </w:r>
            <w:r w:rsidRPr="002F031E">
              <w:rPr>
                <w:rFonts w:cs="Arial"/>
                <w:sz w:val="20"/>
                <w:szCs w:val="20"/>
              </w:rPr>
              <w:fldChar w:fldCharType="begin"/>
            </w:r>
            <w:r w:rsidR="00E64A4A" w:rsidRPr="002F031E">
              <w:rPr>
                <w:rFonts w:cs="Arial"/>
                <w:b w:val="0"/>
                <w:bCs w:val="0"/>
                <w:sz w:val="20"/>
                <w:szCs w:val="20"/>
              </w:rPr>
              <w:instrText xml:space="preserve"> </w:instrText>
            </w:r>
            <w:r w:rsidRPr="002F031E">
              <w:rPr>
                <w:rFonts w:cs="Arial"/>
                <w:sz w:val="20"/>
                <w:szCs w:val="20"/>
              </w:rPr>
              <w:fldChar w:fldCharType="begin"/>
            </w:r>
            <w:r w:rsidR="00E64A4A" w:rsidRPr="002F031E">
              <w:rPr>
                <w:rFonts w:cs="Arial"/>
                <w:b w:val="0"/>
                <w:bCs w:val="0"/>
                <w:sz w:val="20"/>
                <w:szCs w:val="20"/>
              </w:rPr>
              <w:instrText xml:space="preserve"> PRIVATE "&lt;INPUT TYPE=\"CHECKBOX\"&gt;" </w:instrText>
            </w:r>
            <w:r w:rsidRPr="002F031E">
              <w:rPr>
                <w:rFonts w:cs="Arial"/>
                <w:sz w:val="20"/>
                <w:szCs w:val="20"/>
              </w:rPr>
              <w:fldChar w:fldCharType="end"/>
            </w:r>
            <w:r w:rsidR="00E64A4A" w:rsidRPr="002F031E">
              <w:rPr>
                <w:rFonts w:cs="Arial"/>
                <w:b w:val="0"/>
                <w:bCs w:val="0"/>
                <w:sz w:val="20"/>
                <w:szCs w:val="20"/>
              </w:rPr>
              <w:instrText xml:space="preserve">MACROBUTTON HTMLDirect </w:instrText>
            </w:r>
            <w:r w:rsidRPr="002F031E">
              <w:rPr>
                <w:rFonts w:cs="Arial"/>
                <w:sz w:val="20"/>
                <w:szCs w:val="20"/>
              </w:rPr>
              <w:fldChar w:fldCharType="end"/>
            </w:r>
          </w:p>
        </w:tc>
      </w:tr>
      <w:tr w:rsidR="00046686" w:rsidRPr="002F031E" w14:paraId="12042D4F" w14:textId="77777777" w:rsidTr="005B26BA">
        <w:trPr>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31D2A94F" w14:textId="77777777" w:rsidR="00046686" w:rsidRPr="002F031E" w:rsidRDefault="00046686" w:rsidP="005B26BA">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Ensure candidate has </w:t>
            </w:r>
            <w:r w:rsidR="00FA735C" w:rsidRPr="002F031E">
              <w:rPr>
                <w:rFonts w:cs="Arial"/>
                <w:b w:val="0"/>
                <w:color w:val="000000" w:themeColor="text1"/>
                <w:sz w:val="20"/>
                <w:szCs w:val="20"/>
              </w:rPr>
              <w:t>reading skills in order to interpret and apply relevant legislative and regulatory requirements, including National Quality Standards, required for ensuring safety in a service.</w:t>
            </w:r>
          </w:p>
          <w:p w14:paraId="79B611F0" w14:textId="77777777" w:rsidR="00FA735C" w:rsidRPr="002F031E" w:rsidRDefault="00FA735C" w:rsidP="005B26BA">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Ensure candidate has written communication skills in order to complete a workplace risk assessment in line with regulatory guidelines and organisational policies.</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58DB2703" w14:textId="77777777" w:rsidR="00046686" w:rsidRPr="002F031E" w:rsidRDefault="003919EC" w:rsidP="005B26BA">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00046686" w:rsidRPr="002F031E">
              <w:rPr>
                <w:sz w:val="20"/>
                <w:szCs w:val="20"/>
              </w:rPr>
              <w:instrText xml:space="preserve"> FORMCHECKBOX </w:instrText>
            </w:r>
            <w:r w:rsidRPr="002F031E">
              <w:rPr>
                <w:sz w:val="20"/>
                <w:szCs w:val="20"/>
              </w:rPr>
            </w:r>
            <w:r w:rsidRPr="002F031E">
              <w:rPr>
                <w:sz w:val="20"/>
                <w:szCs w:val="20"/>
              </w:rPr>
              <w:fldChar w:fldCharType="end"/>
            </w:r>
            <w:r w:rsidR="00046686" w:rsidRPr="002F031E">
              <w:rPr>
                <w:sz w:val="20"/>
                <w:szCs w:val="20"/>
              </w:rPr>
              <w:t xml:space="preserve"> </w:t>
            </w:r>
            <w:r w:rsidR="00046686"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6A747D9F" w14:textId="77777777" w:rsidR="00046686" w:rsidRPr="002F031E" w:rsidRDefault="003919EC" w:rsidP="005B26BA">
            <w:pPr>
              <w:pStyle w:val="BodyText"/>
              <w:keepNext/>
              <w:spacing w:line="240" w:lineRule="auto"/>
              <w:jc w:val="center"/>
              <w:rPr>
                <w:b w:val="0"/>
                <w:sz w:val="20"/>
                <w:szCs w:val="20"/>
              </w:rPr>
            </w:pPr>
            <w:r w:rsidRPr="002F031E">
              <w:rPr>
                <w:sz w:val="20"/>
                <w:szCs w:val="20"/>
              </w:rPr>
              <w:fldChar w:fldCharType="begin">
                <w:ffData>
                  <w:name w:val="Check6"/>
                  <w:enabled/>
                  <w:calcOnExit w:val="0"/>
                  <w:checkBox>
                    <w:sizeAuto/>
                    <w:default w:val="0"/>
                  </w:checkBox>
                </w:ffData>
              </w:fldChar>
            </w:r>
            <w:r w:rsidR="00046686" w:rsidRPr="002F031E">
              <w:rPr>
                <w:b w:val="0"/>
                <w:bCs w:val="0"/>
                <w:sz w:val="20"/>
                <w:szCs w:val="20"/>
              </w:rPr>
              <w:instrText xml:space="preserve"> FORMCHECKBOX </w:instrText>
            </w:r>
            <w:r w:rsidRPr="002F031E">
              <w:rPr>
                <w:sz w:val="20"/>
                <w:szCs w:val="20"/>
              </w:rPr>
            </w:r>
            <w:r w:rsidRPr="002F031E">
              <w:rPr>
                <w:sz w:val="20"/>
                <w:szCs w:val="20"/>
              </w:rPr>
              <w:fldChar w:fldCharType="end"/>
            </w:r>
            <w:r w:rsidR="00046686" w:rsidRPr="002F031E">
              <w:rPr>
                <w:b w:val="0"/>
                <w:bCs w:val="0"/>
                <w:sz w:val="20"/>
                <w:szCs w:val="20"/>
              </w:rPr>
              <w:t xml:space="preserve"> </w:t>
            </w:r>
            <w:r w:rsidR="00046686" w:rsidRPr="002F031E">
              <w:rPr>
                <w:rFonts w:cs="Arial"/>
                <w:b w:val="0"/>
                <w:bCs w:val="0"/>
                <w:sz w:val="20"/>
                <w:szCs w:val="20"/>
              </w:rPr>
              <w:t>No</w:t>
            </w:r>
            <w:r w:rsidRPr="002F031E">
              <w:rPr>
                <w:rFonts w:cs="Arial"/>
                <w:sz w:val="20"/>
                <w:szCs w:val="20"/>
              </w:rPr>
              <w:fldChar w:fldCharType="begin"/>
            </w:r>
            <w:r w:rsidR="00046686" w:rsidRPr="002F031E">
              <w:rPr>
                <w:rFonts w:cs="Arial"/>
                <w:b w:val="0"/>
                <w:bCs w:val="0"/>
                <w:sz w:val="20"/>
                <w:szCs w:val="20"/>
              </w:rPr>
              <w:instrText xml:space="preserve"> </w:instrText>
            </w:r>
            <w:r w:rsidRPr="002F031E">
              <w:rPr>
                <w:rFonts w:cs="Arial"/>
                <w:sz w:val="20"/>
                <w:szCs w:val="20"/>
              </w:rPr>
              <w:fldChar w:fldCharType="begin"/>
            </w:r>
            <w:r w:rsidR="00046686" w:rsidRPr="002F031E">
              <w:rPr>
                <w:rFonts w:cs="Arial"/>
                <w:b w:val="0"/>
                <w:bCs w:val="0"/>
                <w:sz w:val="20"/>
                <w:szCs w:val="20"/>
              </w:rPr>
              <w:instrText xml:space="preserve"> PRIVATE "&lt;INPUT TYPE=\"CHECKBOX\"&gt;" </w:instrText>
            </w:r>
            <w:r w:rsidRPr="002F031E">
              <w:rPr>
                <w:rFonts w:cs="Arial"/>
                <w:sz w:val="20"/>
                <w:szCs w:val="20"/>
              </w:rPr>
              <w:fldChar w:fldCharType="end"/>
            </w:r>
            <w:r w:rsidR="00046686" w:rsidRPr="002F031E">
              <w:rPr>
                <w:rFonts w:cs="Arial"/>
                <w:b w:val="0"/>
                <w:bCs w:val="0"/>
                <w:sz w:val="20"/>
                <w:szCs w:val="20"/>
              </w:rPr>
              <w:instrText xml:space="preserve">MACROBUTTON HTMLDirect </w:instrText>
            </w:r>
            <w:r w:rsidRPr="002F031E">
              <w:rPr>
                <w:rFonts w:cs="Arial"/>
                <w:sz w:val="20"/>
                <w:szCs w:val="20"/>
              </w:rPr>
              <w:fldChar w:fldCharType="end"/>
            </w:r>
          </w:p>
        </w:tc>
      </w:tr>
      <w:tr w:rsidR="00E64A4A" w:rsidRPr="002F031E" w14:paraId="6361A13A" w14:textId="77777777" w:rsidTr="005B26BA">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454ADC6E" w14:textId="77777777" w:rsidR="00E64A4A" w:rsidRPr="002F031E" w:rsidRDefault="00E64A4A" w:rsidP="005B26BA">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Ensure access to 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relevant approved learning framework under the </w:t>
            </w:r>
            <w:r w:rsidRPr="002F031E">
              <w:rPr>
                <w:rFonts w:cs="Arial"/>
                <w:b w:val="0"/>
                <w:i/>
                <w:color w:val="000000" w:themeColor="text1"/>
                <w:sz w:val="20"/>
                <w:szCs w:val="20"/>
              </w:rPr>
              <w:t>National Quality Framework</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63F752A8" w14:textId="77777777" w:rsidR="00E64A4A" w:rsidRPr="002F031E" w:rsidRDefault="003919EC" w:rsidP="005B26BA">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E64A4A" w:rsidRPr="002F031E">
              <w:rPr>
                <w:sz w:val="20"/>
                <w:szCs w:val="20"/>
              </w:rPr>
              <w:instrText xml:space="preserve"> FORMCHECKBOX </w:instrText>
            </w:r>
            <w:r w:rsidRPr="002F031E">
              <w:rPr>
                <w:sz w:val="20"/>
                <w:szCs w:val="20"/>
              </w:rPr>
            </w:r>
            <w:r w:rsidRPr="002F031E">
              <w:rPr>
                <w:sz w:val="20"/>
                <w:szCs w:val="20"/>
              </w:rPr>
              <w:fldChar w:fldCharType="end"/>
            </w:r>
            <w:r w:rsidR="00E64A4A" w:rsidRPr="002F031E">
              <w:rPr>
                <w:sz w:val="20"/>
                <w:szCs w:val="20"/>
              </w:rPr>
              <w:t xml:space="preserve"> </w:t>
            </w:r>
            <w:r w:rsidR="00E64A4A"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222AEA0C" w14:textId="77777777" w:rsidR="00E64A4A" w:rsidRPr="002F031E" w:rsidRDefault="003919EC" w:rsidP="005B26BA">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E64A4A" w:rsidRPr="002F031E">
              <w:rPr>
                <w:b w:val="0"/>
                <w:bCs w:val="0"/>
                <w:sz w:val="20"/>
                <w:szCs w:val="20"/>
              </w:rPr>
              <w:instrText xml:space="preserve"> FORMCHECKBOX </w:instrText>
            </w:r>
            <w:r w:rsidRPr="002F031E">
              <w:rPr>
                <w:sz w:val="20"/>
                <w:szCs w:val="20"/>
              </w:rPr>
            </w:r>
            <w:r w:rsidRPr="002F031E">
              <w:rPr>
                <w:sz w:val="20"/>
                <w:szCs w:val="20"/>
              </w:rPr>
              <w:fldChar w:fldCharType="end"/>
            </w:r>
            <w:r w:rsidR="00E64A4A" w:rsidRPr="002F031E">
              <w:rPr>
                <w:b w:val="0"/>
                <w:bCs w:val="0"/>
                <w:sz w:val="20"/>
                <w:szCs w:val="20"/>
              </w:rPr>
              <w:t xml:space="preserve"> </w:t>
            </w:r>
            <w:r w:rsidR="00E64A4A" w:rsidRPr="002F031E">
              <w:rPr>
                <w:rFonts w:cs="Arial"/>
                <w:b w:val="0"/>
                <w:bCs w:val="0"/>
                <w:sz w:val="20"/>
                <w:szCs w:val="20"/>
              </w:rPr>
              <w:t>No</w:t>
            </w:r>
            <w:r w:rsidRPr="002F031E">
              <w:rPr>
                <w:rFonts w:cs="Arial"/>
                <w:sz w:val="20"/>
                <w:szCs w:val="20"/>
              </w:rPr>
              <w:fldChar w:fldCharType="begin"/>
            </w:r>
            <w:r w:rsidR="00E64A4A" w:rsidRPr="002F031E">
              <w:rPr>
                <w:rFonts w:cs="Arial"/>
                <w:b w:val="0"/>
                <w:bCs w:val="0"/>
                <w:sz w:val="20"/>
                <w:szCs w:val="20"/>
              </w:rPr>
              <w:instrText xml:space="preserve"> </w:instrText>
            </w:r>
            <w:r w:rsidRPr="002F031E">
              <w:rPr>
                <w:rFonts w:cs="Arial"/>
                <w:sz w:val="20"/>
                <w:szCs w:val="20"/>
              </w:rPr>
              <w:fldChar w:fldCharType="begin"/>
            </w:r>
            <w:r w:rsidR="00E64A4A" w:rsidRPr="002F031E">
              <w:rPr>
                <w:rFonts w:cs="Arial"/>
                <w:b w:val="0"/>
                <w:bCs w:val="0"/>
                <w:sz w:val="20"/>
                <w:szCs w:val="20"/>
              </w:rPr>
              <w:instrText xml:space="preserve"> PRIVATE "&lt;INPUT TYPE=\"CHECKBOX\"&gt;" </w:instrText>
            </w:r>
            <w:r w:rsidRPr="002F031E">
              <w:rPr>
                <w:rFonts w:cs="Arial"/>
                <w:sz w:val="20"/>
                <w:szCs w:val="20"/>
              </w:rPr>
              <w:fldChar w:fldCharType="end"/>
            </w:r>
            <w:r w:rsidR="00E64A4A" w:rsidRPr="002F031E">
              <w:rPr>
                <w:rFonts w:cs="Arial"/>
                <w:b w:val="0"/>
                <w:bCs w:val="0"/>
                <w:sz w:val="20"/>
                <w:szCs w:val="20"/>
              </w:rPr>
              <w:instrText xml:space="preserve">MACROBUTTON HTMLDirect </w:instrText>
            </w:r>
            <w:r w:rsidRPr="002F031E">
              <w:rPr>
                <w:rFonts w:cs="Arial"/>
                <w:sz w:val="20"/>
                <w:szCs w:val="20"/>
              </w:rPr>
              <w:fldChar w:fldCharType="end"/>
            </w:r>
          </w:p>
        </w:tc>
      </w:tr>
      <w:tr w:rsidR="00E64A4A" w:rsidRPr="002F031E" w14:paraId="0D2CE805" w14:textId="77777777" w:rsidTr="005B26BA">
        <w:trPr>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33732A3A" w14:textId="7DCADDC6" w:rsidR="00E64A4A" w:rsidRPr="002F031E" w:rsidRDefault="004241FB" w:rsidP="00E10031">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Consider</w:t>
            </w:r>
            <w:r w:rsidR="002D5CFF" w:rsidRPr="002F031E">
              <w:rPr>
                <w:rFonts w:cs="Arial"/>
                <w:b w:val="0"/>
                <w:color w:val="000000" w:themeColor="text1"/>
                <w:sz w:val="20"/>
                <w:szCs w:val="20"/>
              </w:rPr>
              <w:t xml:space="preserve"> </w:t>
            </w:r>
            <w:r w:rsidRPr="002F031E">
              <w:rPr>
                <w:rFonts w:cs="Arial"/>
                <w:b w:val="0"/>
                <w:color w:val="000000" w:themeColor="text1"/>
                <w:sz w:val="20"/>
                <w:szCs w:val="20"/>
              </w:rPr>
              <w:t xml:space="preserve">the risk assessment report and </w:t>
            </w:r>
            <w:r w:rsidR="00E10031" w:rsidRPr="002F031E">
              <w:rPr>
                <w:rFonts w:cs="Arial"/>
                <w:b w:val="0"/>
                <w:color w:val="000000" w:themeColor="text1"/>
                <w:sz w:val="20"/>
                <w:szCs w:val="20"/>
              </w:rPr>
              <w:t xml:space="preserve">any </w:t>
            </w:r>
            <w:r w:rsidRPr="002F031E">
              <w:rPr>
                <w:rFonts w:cs="Arial"/>
                <w:b w:val="0"/>
                <w:color w:val="000000" w:themeColor="text1"/>
                <w:sz w:val="20"/>
                <w:szCs w:val="20"/>
              </w:rPr>
              <w:t>observed</w:t>
            </w:r>
            <w:r w:rsidR="002D5CFF" w:rsidRPr="002F031E">
              <w:rPr>
                <w:rFonts w:cs="Arial"/>
                <w:b w:val="0"/>
                <w:color w:val="000000" w:themeColor="text1"/>
                <w:sz w:val="20"/>
                <w:szCs w:val="20"/>
              </w:rPr>
              <w:t xml:space="preserve"> </w:t>
            </w:r>
            <w:r w:rsidRPr="002F031E">
              <w:rPr>
                <w:rFonts w:cs="Arial"/>
                <w:b w:val="0"/>
                <w:color w:val="000000" w:themeColor="text1"/>
                <w:sz w:val="20"/>
                <w:szCs w:val="20"/>
              </w:rPr>
              <w:t xml:space="preserve">workplace </w:t>
            </w:r>
            <w:r w:rsidR="002D5CFF" w:rsidRPr="002F031E">
              <w:rPr>
                <w:rFonts w:cs="Arial"/>
                <w:b w:val="0"/>
                <w:color w:val="000000" w:themeColor="text1"/>
                <w:sz w:val="20"/>
                <w:szCs w:val="20"/>
              </w:rPr>
              <w:t>performance</w:t>
            </w:r>
            <w:r w:rsidR="00E10031" w:rsidRPr="002F031E">
              <w:rPr>
                <w:rFonts w:cs="Arial"/>
                <w:b w:val="0"/>
                <w:color w:val="000000" w:themeColor="text1"/>
                <w:sz w:val="20"/>
                <w:szCs w:val="20"/>
              </w:rPr>
              <w:t xml:space="preserve"> (or consider evidence of this such as a supervisor’s report)</w:t>
            </w:r>
            <w:r w:rsidR="00E64A4A" w:rsidRPr="002F031E">
              <w:rPr>
                <w:rFonts w:cs="Arial"/>
                <w:b w:val="0"/>
                <w:color w:val="000000" w:themeColor="text1"/>
                <w:sz w:val="20"/>
                <w:szCs w:val="20"/>
              </w:rPr>
              <w:t xml:space="preserve"> asking questions (during or after the process). Complete </w:t>
            </w:r>
            <w:r w:rsidR="00807587" w:rsidRPr="002F031E">
              <w:rPr>
                <w:rFonts w:cs="Arial"/>
                <w:b w:val="0"/>
                <w:color w:val="000000" w:themeColor="text1"/>
                <w:sz w:val="20"/>
                <w:szCs w:val="20"/>
              </w:rPr>
              <w:t xml:space="preserve">the observation checklist for </w:t>
            </w:r>
            <w:r w:rsidR="00E64A4A" w:rsidRPr="002F031E">
              <w:rPr>
                <w:rFonts w:cs="Arial"/>
                <w:b w:val="0"/>
                <w:color w:val="000000" w:themeColor="text1"/>
                <w:sz w:val="20"/>
                <w:szCs w:val="20"/>
              </w:rPr>
              <w:t>task 1</w:t>
            </w:r>
            <w:r w:rsidR="00E10031" w:rsidRPr="002F031E">
              <w:rPr>
                <w:rFonts w:cs="Arial"/>
                <w:b w:val="0"/>
                <w:color w:val="000000" w:themeColor="text1"/>
                <w:sz w:val="20"/>
                <w:szCs w:val="20"/>
              </w:rPr>
              <w:t>2</w:t>
            </w:r>
            <w:r w:rsidR="00E64A4A"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6427CC15" w14:textId="77777777" w:rsidR="00E64A4A" w:rsidRPr="002F031E" w:rsidRDefault="003919EC" w:rsidP="005B26BA">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E64A4A" w:rsidRPr="002F031E">
              <w:rPr>
                <w:sz w:val="20"/>
                <w:szCs w:val="20"/>
              </w:rPr>
              <w:instrText xml:space="preserve"> FORMCHECKBOX </w:instrText>
            </w:r>
            <w:r w:rsidRPr="002F031E">
              <w:rPr>
                <w:sz w:val="20"/>
                <w:szCs w:val="20"/>
              </w:rPr>
            </w:r>
            <w:r w:rsidRPr="002F031E">
              <w:rPr>
                <w:sz w:val="20"/>
                <w:szCs w:val="20"/>
              </w:rPr>
              <w:fldChar w:fldCharType="end"/>
            </w:r>
            <w:r w:rsidR="00E64A4A" w:rsidRPr="002F031E">
              <w:rPr>
                <w:sz w:val="20"/>
                <w:szCs w:val="20"/>
              </w:rPr>
              <w:t xml:space="preserve"> </w:t>
            </w:r>
            <w:r w:rsidR="00E64A4A"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65CD39BD" w14:textId="77777777" w:rsidR="00E64A4A" w:rsidRPr="002F031E" w:rsidRDefault="003919EC" w:rsidP="005B26BA">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E64A4A" w:rsidRPr="002F031E">
              <w:rPr>
                <w:b w:val="0"/>
                <w:bCs w:val="0"/>
                <w:sz w:val="20"/>
                <w:szCs w:val="20"/>
              </w:rPr>
              <w:instrText xml:space="preserve"> FORMCHECKBOX </w:instrText>
            </w:r>
            <w:r w:rsidRPr="002F031E">
              <w:rPr>
                <w:sz w:val="20"/>
                <w:szCs w:val="20"/>
              </w:rPr>
            </w:r>
            <w:r w:rsidRPr="002F031E">
              <w:rPr>
                <w:sz w:val="20"/>
                <w:szCs w:val="20"/>
              </w:rPr>
              <w:fldChar w:fldCharType="end"/>
            </w:r>
            <w:r w:rsidR="00E64A4A" w:rsidRPr="002F031E">
              <w:rPr>
                <w:b w:val="0"/>
                <w:bCs w:val="0"/>
                <w:sz w:val="20"/>
                <w:szCs w:val="20"/>
              </w:rPr>
              <w:t xml:space="preserve"> </w:t>
            </w:r>
            <w:r w:rsidR="00E64A4A" w:rsidRPr="002F031E">
              <w:rPr>
                <w:rFonts w:cs="Arial"/>
                <w:b w:val="0"/>
                <w:bCs w:val="0"/>
                <w:sz w:val="20"/>
                <w:szCs w:val="20"/>
              </w:rPr>
              <w:t>No</w:t>
            </w:r>
            <w:r w:rsidRPr="002F031E">
              <w:rPr>
                <w:rFonts w:cs="Arial"/>
                <w:sz w:val="20"/>
                <w:szCs w:val="20"/>
              </w:rPr>
              <w:fldChar w:fldCharType="begin"/>
            </w:r>
            <w:r w:rsidR="00E64A4A" w:rsidRPr="002F031E">
              <w:rPr>
                <w:rFonts w:cs="Arial"/>
                <w:b w:val="0"/>
                <w:bCs w:val="0"/>
                <w:sz w:val="20"/>
                <w:szCs w:val="20"/>
              </w:rPr>
              <w:instrText xml:space="preserve"> </w:instrText>
            </w:r>
            <w:r w:rsidRPr="002F031E">
              <w:rPr>
                <w:rFonts w:cs="Arial"/>
                <w:sz w:val="20"/>
                <w:szCs w:val="20"/>
              </w:rPr>
              <w:fldChar w:fldCharType="begin"/>
            </w:r>
            <w:r w:rsidR="00E64A4A" w:rsidRPr="002F031E">
              <w:rPr>
                <w:rFonts w:cs="Arial"/>
                <w:b w:val="0"/>
                <w:bCs w:val="0"/>
                <w:sz w:val="20"/>
                <w:szCs w:val="20"/>
              </w:rPr>
              <w:instrText xml:space="preserve"> PRIVATE "&lt;INPUT TYPE=\"CHECKBOX\"&gt;" </w:instrText>
            </w:r>
            <w:r w:rsidRPr="002F031E">
              <w:rPr>
                <w:rFonts w:cs="Arial"/>
                <w:sz w:val="20"/>
                <w:szCs w:val="20"/>
              </w:rPr>
              <w:fldChar w:fldCharType="end"/>
            </w:r>
            <w:r w:rsidR="00E64A4A" w:rsidRPr="002F031E">
              <w:rPr>
                <w:rFonts w:cs="Arial"/>
                <w:b w:val="0"/>
                <w:bCs w:val="0"/>
                <w:sz w:val="20"/>
                <w:szCs w:val="20"/>
              </w:rPr>
              <w:instrText xml:space="preserve">MACROBUTTON HTMLDirect </w:instrText>
            </w:r>
            <w:r w:rsidRPr="002F031E">
              <w:rPr>
                <w:rFonts w:cs="Arial"/>
                <w:sz w:val="20"/>
                <w:szCs w:val="20"/>
              </w:rPr>
              <w:fldChar w:fldCharType="end"/>
            </w:r>
          </w:p>
        </w:tc>
      </w:tr>
      <w:tr w:rsidR="00E64A4A" w:rsidRPr="002F031E" w14:paraId="08FB16DD" w14:textId="77777777" w:rsidTr="005B26BA">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92CDDC" w:themeFill="accent5" w:themeFillTint="99"/>
            <w:vAlign w:val="center"/>
          </w:tcPr>
          <w:p w14:paraId="0ECDD1EC" w14:textId="77777777" w:rsidR="00E64A4A" w:rsidRPr="002F031E" w:rsidRDefault="00E64A4A" w:rsidP="005B26BA">
            <w:pPr>
              <w:pStyle w:val="BodyText"/>
              <w:keepNext/>
              <w:spacing w:line="240" w:lineRule="auto"/>
              <w:rPr>
                <w:rFonts w:cs="Arial"/>
              </w:rPr>
            </w:pPr>
            <w:r w:rsidRPr="002F031E">
              <w:rPr>
                <w:rFonts w:cs="Arial"/>
                <w:color w:val="000000" w:themeColor="text1"/>
              </w:rPr>
              <w:t>Observation checklist</w:t>
            </w:r>
          </w:p>
        </w:tc>
      </w:tr>
      <w:tr w:rsidR="00E64A4A" w:rsidRPr="002F031E" w14:paraId="429AAE56" w14:textId="77777777" w:rsidTr="005B26BA">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B6DDE8" w:themeFill="accent5" w:themeFillTint="66"/>
            <w:vAlign w:val="center"/>
          </w:tcPr>
          <w:p w14:paraId="23A8E4BE" w14:textId="77777777" w:rsidR="00E64A4A" w:rsidRPr="002F031E" w:rsidRDefault="00E64A4A" w:rsidP="005B26BA">
            <w:pPr>
              <w:pStyle w:val="BodyText"/>
              <w:keepNext/>
              <w:spacing w:line="240" w:lineRule="auto"/>
              <w:rPr>
                <w:rFonts w:cs="Arial"/>
                <w:sz w:val="18"/>
                <w:szCs w:val="18"/>
              </w:rPr>
            </w:pPr>
            <w:r w:rsidRPr="002F031E">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B6DDE8" w:themeFill="accent5" w:themeFillTint="66"/>
            <w:vAlign w:val="center"/>
          </w:tcPr>
          <w:p w14:paraId="215C194D" w14:textId="77777777" w:rsidR="00E64A4A" w:rsidRPr="002F031E" w:rsidRDefault="00E64A4A" w:rsidP="005B26BA">
            <w:pPr>
              <w:pStyle w:val="BodyText"/>
              <w:keepNext/>
              <w:spacing w:line="240" w:lineRule="auto"/>
              <w:rPr>
                <w:rFonts w:cs="Arial"/>
                <w:b/>
                <w:bCs/>
                <w:sz w:val="18"/>
                <w:szCs w:val="18"/>
              </w:rPr>
            </w:pPr>
            <w:r w:rsidRPr="002F031E">
              <w:rPr>
                <w:rFonts w:cs="Arial"/>
                <w:b/>
                <w:bCs/>
                <w:sz w:val="18"/>
                <w:szCs w:val="18"/>
              </w:rPr>
              <w:t>Regulations, workplace or industry standards</w:t>
            </w:r>
          </w:p>
        </w:tc>
        <w:tc>
          <w:tcPr>
            <w:tcW w:w="801" w:type="pct"/>
            <w:gridSpan w:val="5"/>
            <w:tcBorders>
              <w:left w:val="single" w:sz="8" w:space="0" w:color="4BACC6" w:themeColor="accent5"/>
              <w:right w:val="single" w:sz="8" w:space="0" w:color="4BACC6" w:themeColor="accent5"/>
            </w:tcBorders>
            <w:shd w:val="clear" w:color="auto" w:fill="B6DDE8" w:themeFill="accent5" w:themeFillTint="66"/>
            <w:vAlign w:val="center"/>
          </w:tcPr>
          <w:p w14:paraId="6543755D" w14:textId="77777777" w:rsidR="00E64A4A" w:rsidRPr="002F031E" w:rsidRDefault="00E64A4A" w:rsidP="005B26BA">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2F031E">
              <w:rPr>
                <w:rFonts w:cs="Arial"/>
                <w:b/>
                <w:sz w:val="18"/>
                <w:szCs w:val="18"/>
              </w:rPr>
              <w:t>Is behaviour observed?</w:t>
            </w:r>
          </w:p>
          <w:p w14:paraId="67FA5B2E" w14:textId="77777777" w:rsidR="00E64A4A" w:rsidRPr="002F031E" w:rsidRDefault="00E64A4A" w:rsidP="005B26BA">
            <w:pPr>
              <w:pStyle w:val="BodyText"/>
              <w:keepNext/>
              <w:tabs>
                <w:tab w:val="center" w:pos="460"/>
                <w:tab w:val="center" w:pos="1605"/>
              </w:tabs>
              <w:spacing w:before="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2F031E">
              <w:rPr>
                <w:rFonts w:cs="Arial"/>
                <w:b/>
                <w:sz w:val="18"/>
                <w:szCs w:val="18"/>
              </w:rPr>
              <w:tab/>
              <w:t>Yes</w:t>
            </w:r>
            <w:r w:rsidRPr="002F031E">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B6DDE8" w:themeFill="accent5" w:themeFillTint="66"/>
            <w:vAlign w:val="center"/>
          </w:tcPr>
          <w:p w14:paraId="0A88F138" w14:textId="77777777" w:rsidR="00E64A4A" w:rsidRPr="002F031E" w:rsidRDefault="00E64A4A" w:rsidP="005B26BA">
            <w:pPr>
              <w:pStyle w:val="BodyText"/>
              <w:keepNext/>
              <w:spacing w:line="240" w:lineRule="auto"/>
              <w:rPr>
                <w:rFonts w:cs="Arial"/>
                <w:bCs w:val="0"/>
                <w:sz w:val="18"/>
                <w:szCs w:val="18"/>
              </w:rPr>
            </w:pPr>
            <w:r w:rsidRPr="002F031E">
              <w:rPr>
                <w:rFonts w:cs="Arial"/>
                <w:bCs w:val="0"/>
                <w:sz w:val="18"/>
                <w:szCs w:val="18"/>
              </w:rPr>
              <w:t>Assessor notes, including examples of candidate responses or application</w:t>
            </w:r>
          </w:p>
        </w:tc>
      </w:tr>
      <w:tr w:rsidR="00E64A4A" w:rsidRPr="002F031E" w14:paraId="1D759CD2" w14:textId="77777777" w:rsidTr="005B26BA">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DAEEF3" w:themeFill="accent5" w:themeFillTint="33"/>
          </w:tcPr>
          <w:p w14:paraId="5940B404" w14:textId="77777777" w:rsidR="00E64A4A" w:rsidRPr="002F031E" w:rsidRDefault="00FA735C" w:rsidP="005B26BA">
            <w:pPr>
              <w:keepNext/>
              <w:spacing w:before="120"/>
              <w:rPr>
                <w:rFonts w:cs="Arial"/>
                <w:b w:val="0"/>
                <w:color w:val="000000" w:themeColor="text1"/>
                <w:sz w:val="20"/>
                <w:szCs w:val="20"/>
              </w:rPr>
            </w:pPr>
            <w:r w:rsidRPr="002F031E">
              <w:rPr>
                <w:b w:val="0"/>
                <w:sz w:val="20"/>
                <w:szCs w:val="20"/>
              </w:rPr>
              <w:t>Conduct a workplace risk assessment and record the results</w:t>
            </w:r>
            <w:r w:rsidR="00331712" w:rsidRPr="002F031E">
              <w:rPr>
                <w:b w:val="0"/>
                <w:sz w:val="20"/>
                <w:szCs w:val="20"/>
              </w:rPr>
              <w:t xml:space="preserve"> </w:t>
            </w:r>
            <w:r w:rsidR="00331712" w:rsidRPr="002F031E">
              <w:rPr>
                <w:rFonts w:cs="Arial"/>
                <w:b w:val="0"/>
                <w:color w:val="000000" w:themeColor="text1"/>
                <w:sz w:val="20"/>
                <w:szCs w:val="20"/>
              </w:rPr>
              <w:t>according to workplace procedures</w:t>
            </w:r>
          </w:p>
          <w:p w14:paraId="431EED89" w14:textId="6124D1B0" w:rsidR="00E10031" w:rsidRPr="002F031E" w:rsidRDefault="00E10031" w:rsidP="005B26BA">
            <w:pPr>
              <w:keepNext/>
              <w:spacing w:before="120"/>
              <w:rPr>
                <w:b w:val="0"/>
                <w:sz w:val="20"/>
                <w:szCs w:val="20"/>
              </w:rPr>
            </w:pPr>
            <w:r w:rsidRPr="002F031E">
              <w:rPr>
                <w:rFonts w:cs="Arial"/>
                <w:b w:val="0"/>
                <w:color w:val="000000" w:themeColor="text1"/>
                <w:sz w:val="20"/>
                <w:szCs w:val="20"/>
              </w:rPr>
              <w:t>This must include identifying existing and potential hazards, strategies for minimising risk, analysing residual risk</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AEEF3" w:themeFill="accent5" w:themeFillTint="33"/>
          </w:tcPr>
          <w:p w14:paraId="148B87E0" w14:textId="77777777" w:rsidR="00331712" w:rsidRPr="002F031E" w:rsidRDefault="00331712" w:rsidP="00FA735C">
            <w:pPr>
              <w:keepNext/>
              <w:spacing w:before="120"/>
              <w:rPr>
                <w:sz w:val="20"/>
                <w:szCs w:val="20"/>
              </w:rPr>
            </w:pPr>
            <w:r w:rsidRPr="002F031E">
              <w:rPr>
                <w:sz w:val="20"/>
                <w:szCs w:val="20"/>
              </w:rPr>
              <w:t>Organisational standards, policies and procedures</w:t>
            </w:r>
          </w:p>
          <w:p w14:paraId="47E84D74" w14:textId="77777777" w:rsidR="00331712" w:rsidRPr="002F031E" w:rsidRDefault="00331712" w:rsidP="00FA735C">
            <w:pPr>
              <w:keepNext/>
              <w:spacing w:before="120"/>
              <w:rPr>
                <w:sz w:val="20"/>
                <w:szCs w:val="20"/>
              </w:rPr>
            </w:pPr>
            <w:r w:rsidRPr="002F031E">
              <w:rPr>
                <w:sz w:val="20"/>
                <w:szCs w:val="20"/>
              </w:rPr>
              <w:t>Principles of hazards and risk assessment</w:t>
            </w:r>
          </w:p>
          <w:p w14:paraId="35F03402" w14:textId="77777777" w:rsidR="00331712" w:rsidRPr="002F031E" w:rsidRDefault="00331712" w:rsidP="00FA735C">
            <w:pPr>
              <w:keepNext/>
              <w:spacing w:before="120"/>
              <w:rPr>
                <w:sz w:val="20"/>
                <w:szCs w:val="20"/>
              </w:rPr>
            </w:pPr>
            <w:r w:rsidRPr="002F031E">
              <w:rPr>
                <w:sz w:val="20"/>
                <w:szCs w:val="20"/>
              </w:rPr>
              <w:t>Workplace policies/procedures for WHS (including strategies for minimising risk)</w:t>
            </w:r>
          </w:p>
        </w:tc>
        <w:tc>
          <w:tcPr>
            <w:tcW w:w="399" w:type="pct"/>
            <w:gridSpan w:val="3"/>
            <w:tcBorders>
              <w:left w:val="single" w:sz="8" w:space="0" w:color="4BACC6" w:themeColor="accent5"/>
              <w:right w:val="single" w:sz="8" w:space="0" w:color="4BACC6" w:themeColor="accent5"/>
            </w:tcBorders>
            <w:shd w:val="clear" w:color="auto" w:fill="auto"/>
          </w:tcPr>
          <w:p w14:paraId="5B07F489" w14:textId="77777777" w:rsidR="00E64A4A" w:rsidRPr="002F031E" w:rsidRDefault="003919EC" w:rsidP="005B26BA">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2F031E">
              <w:rPr>
                <w:sz w:val="24"/>
              </w:rPr>
              <w:fldChar w:fldCharType="begin">
                <w:ffData>
                  <w:name w:val="Check6"/>
                  <w:enabled/>
                  <w:calcOnExit w:val="0"/>
                  <w:checkBox>
                    <w:sizeAuto/>
                    <w:default w:val="0"/>
                  </w:checkBox>
                </w:ffData>
              </w:fldChar>
            </w:r>
            <w:r w:rsidR="00E64A4A"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gridSpan w:val="2"/>
            <w:shd w:val="clear" w:color="auto" w:fill="auto"/>
          </w:tcPr>
          <w:p w14:paraId="5B3D145E" w14:textId="77777777" w:rsidR="00E64A4A" w:rsidRPr="002F031E" w:rsidRDefault="003919EC" w:rsidP="005B26BA">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00E64A4A"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00E64A4A" w:rsidRPr="002F031E">
              <w:rPr>
                <w:rFonts w:cs="Arial"/>
                <w:b/>
              </w:rPr>
              <w:instrText xml:space="preserve"> </w:instrText>
            </w:r>
            <w:r w:rsidRPr="002F031E">
              <w:rPr>
                <w:rFonts w:cs="Arial"/>
                <w:b/>
              </w:rPr>
              <w:fldChar w:fldCharType="begin"/>
            </w:r>
            <w:r w:rsidR="00E64A4A" w:rsidRPr="002F031E">
              <w:rPr>
                <w:rFonts w:cs="Arial"/>
                <w:b/>
              </w:rPr>
              <w:instrText xml:space="preserve"> PRIVATE "&lt;INPUT TYPE=\"CHECKBOX\"&gt;" </w:instrText>
            </w:r>
            <w:r w:rsidRPr="002F031E">
              <w:rPr>
                <w:rFonts w:cs="Arial"/>
                <w:b/>
              </w:rPr>
              <w:fldChar w:fldCharType="end"/>
            </w:r>
            <w:r w:rsidR="00E64A4A"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auto"/>
          </w:tcPr>
          <w:p w14:paraId="514349DE" w14:textId="77777777" w:rsidR="00E64A4A" w:rsidRPr="002F031E" w:rsidRDefault="00E64A4A" w:rsidP="005B26BA">
            <w:pPr>
              <w:pStyle w:val="BodyText"/>
              <w:keepNext/>
              <w:spacing w:line="240" w:lineRule="auto"/>
              <w:rPr>
                <w:rFonts w:cs="Arial"/>
                <w:b w:val="0"/>
                <w:bCs w:val="0"/>
                <w:sz w:val="18"/>
                <w:szCs w:val="18"/>
              </w:rPr>
            </w:pPr>
          </w:p>
        </w:tc>
      </w:tr>
      <w:tr w:rsidR="00331712" w:rsidRPr="002F031E" w14:paraId="3D170B81" w14:textId="77777777" w:rsidTr="005B26BA">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DAEEF3" w:themeFill="accent5" w:themeFillTint="33"/>
          </w:tcPr>
          <w:p w14:paraId="440DEF98" w14:textId="77777777" w:rsidR="00331712" w:rsidRPr="002F031E" w:rsidRDefault="00331712" w:rsidP="00331712">
            <w:pPr>
              <w:keepNext/>
              <w:spacing w:before="120"/>
              <w:rPr>
                <w:b w:val="0"/>
                <w:sz w:val="20"/>
                <w:szCs w:val="20"/>
              </w:rPr>
            </w:pPr>
            <w:r w:rsidRPr="002F031E">
              <w:rPr>
                <w:b w:val="0"/>
                <w:sz w:val="20"/>
                <w:szCs w:val="20"/>
              </w:rPr>
              <w:lastRenderedPageBreak/>
              <w:t>Communicate hazards and safety issues to appropriate persons within the service</w:t>
            </w:r>
          </w:p>
          <w:p w14:paraId="65AD62BF" w14:textId="77777777" w:rsidR="00331712" w:rsidRPr="002F031E" w:rsidRDefault="00331712" w:rsidP="00331712">
            <w:pPr>
              <w:keepNext/>
              <w:spacing w:before="120"/>
              <w:rPr>
                <w:b w:val="0"/>
                <w:sz w:val="20"/>
                <w:szCs w:val="20"/>
              </w:rPr>
            </w:pPr>
            <w:r w:rsidRPr="002F031E">
              <w:rPr>
                <w:b w:val="0"/>
                <w:sz w:val="20"/>
                <w:szCs w:val="20"/>
              </w:rPr>
              <w:t>Provide WHS information to at least two workers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AEEF3" w:themeFill="accent5" w:themeFillTint="33"/>
          </w:tcPr>
          <w:p w14:paraId="47B232FF" w14:textId="77777777" w:rsidR="00331712" w:rsidRPr="002F031E" w:rsidRDefault="00331712" w:rsidP="00591124">
            <w:pPr>
              <w:keepNext/>
              <w:spacing w:before="120"/>
              <w:rPr>
                <w:sz w:val="20"/>
                <w:szCs w:val="20"/>
              </w:rPr>
            </w:pPr>
            <w:r w:rsidRPr="002F031E">
              <w:rPr>
                <w:sz w:val="20"/>
                <w:szCs w:val="20"/>
              </w:rPr>
              <w:t>Legislative requirements for record-keeping and reporting</w:t>
            </w:r>
          </w:p>
        </w:tc>
        <w:tc>
          <w:tcPr>
            <w:tcW w:w="399" w:type="pct"/>
            <w:gridSpan w:val="3"/>
            <w:tcBorders>
              <w:left w:val="single" w:sz="8" w:space="0" w:color="4BACC6" w:themeColor="accent5"/>
              <w:right w:val="single" w:sz="8" w:space="0" w:color="4BACC6" w:themeColor="accent5"/>
            </w:tcBorders>
            <w:shd w:val="clear" w:color="auto" w:fill="auto"/>
          </w:tcPr>
          <w:p w14:paraId="1A5B32E9" w14:textId="77777777" w:rsidR="00331712" w:rsidRPr="002F031E" w:rsidRDefault="003919EC" w:rsidP="00EF64AD">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00331712"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gridSpan w:val="2"/>
            <w:shd w:val="clear" w:color="auto" w:fill="auto"/>
          </w:tcPr>
          <w:p w14:paraId="37BCD90E" w14:textId="77777777" w:rsidR="00331712" w:rsidRPr="002F031E" w:rsidRDefault="003919EC" w:rsidP="00EF64AD">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00331712"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00331712" w:rsidRPr="002F031E">
              <w:rPr>
                <w:rFonts w:cs="Arial"/>
                <w:b/>
              </w:rPr>
              <w:instrText xml:space="preserve"> </w:instrText>
            </w:r>
            <w:r w:rsidRPr="002F031E">
              <w:rPr>
                <w:rFonts w:cs="Arial"/>
                <w:b/>
              </w:rPr>
              <w:fldChar w:fldCharType="begin"/>
            </w:r>
            <w:r w:rsidR="00331712" w:rsidRPr="002F031E">
              <w:rPr>
                <w:rFonts w:cs="Arial"/>
                <w:b/>
              </w:rPr>
              <w:instrText xml:space="preserve"> PRIVATE "&lt;INPUT TYPE=\"CHECKBOX\"&gt;" </w:instrText>
            </w:r>
            <w:r w:rsidRPr="002F031E">
              <w:rPr>
                <w:rFonts w:cs="Arial"/>
                <w:b/>
              </w:rPr>
              <w:fldChar w:fldCharType="end"/>
            </w:r>
            <w:r w:rsidR="00331712"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auto"/>
          </w:tcPr>
          <w:p w14:paraId="62DFC1B4" w14:textId="77777777" w:rsidR="00331712" w:rsidRPr="002F031E" w:rsidRDefault="00331712" w:rsidP="005B26BA">
            <w:pPr>
              <w:pStyle w:val="BodyText"/>
              <w:keepNext/>
              <w:spacing w:line="240" w:lineRule="auto"/>
              <w:rPr>
                <w:rFonts w:cs="Arial"/>
                <w:b w:val="0"/>
                <w:bCs w:val="0"/>
                <w:sz w:val="18"/>
                <w:szCs w:val="18"/>
              </w:rPr>
            </w:pPr>
          </w:p>
        </w:tc>
      </w:tr>
      <w:tr w:rsidR="00331712" w:rsidRPr="002F031E" w14:paraId="3BBDF755" w14:textId="77777777" w:rsidTr="005B26BA">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DAEEF3" w:themeFill="accent5" w:themeFillTint="33"/>
          </w:tcPr>
          <w:p w14:paraId="38212A08" w14:textId="77777777" w:rsidR="00331712" w:rsidRPr="002F031E" w:rsidRDefault="00331712" w:rsidP="005B26BA">
            <w:pPr>
              <w:keepNext/>
              <w:spacing w:before="120"/>
              <w:rPr>
                <w:b w:val="0"/>
                <w:sz w:val="20"/>
                <w:szCs w:val="20"/>
              </w:rPr>
            </w:pPr>
            <w:r w:rsidRPr="002F031E">
              <w:rPr>
                <w:b w:val="0"/>
                <w:sz w:val="20"/>
                <w:szCs w:val="20"/>
              </w:rPr>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AEEF3" w:themeFill="accent5" w:themeFillTint="33"/>
          </w:tcPr>
          <w:p w14:paraId="6B564A66" w14:textId="77777777" w:rsidR="00D92529" w:rsidRPr="002F031E" w:rsidRDefault="00D92529" w:rsidP="00591124">
            <w:pPr>
              <w:keepNext/>
              <w:spacing w:before="120"/>
              <w:rPr>
                <w:sz w:val="20"/>
                <w:szCs w:val="20"/>
              </w:rPr>
            </w:pPr>
            <w:r w:rsidRPr="002F031E">
              <w:rPr>
                <w:sz w:val="20"/>
                <w:szCs w:val="20"/>
              </w:rPr>
              <w:t xml:space="preserve">Relevant approved learning framework under the </w:t>
            </w:r>
            <w:r w:rsidRPr="002F031E">
              <w:rPr>
                <w:i/>
                <w:sz w:val="20"/>
                <w:szCs w:val="20"/>
              </w:rPr>
              <w:t>National Quality Framework for Early Childhood Education and Care</w:t>
            </w:r>
          </w:p>
          <w:p w14:paraId="68710E8F" w14:textId="77777777" w:rsidR="00331712" w:rsidRPr="002F031E" w:rsidRDefault="00331712" w:rsidP="00591124">
            <w:pPr>
              <w:keepNext/>
              <w:spacing w:before="120"/>
              <w:rPr>
                <w:sz w:val="20"/>
                <w:szCs w:val="20"/>
              </w:rPr>
            </w:pPr>
            <w:r w:rsidRPr="002F031E">
              <w:rPr>
                <w:sz w:val="20"/>
                <w:szCs w:val="20"/>
              </w:rPr>
              <w:t>Relevant WHS legislation and regulations; workplace regulations, codes of practice and industry standards</w:t>
            </w:r>
          </w:p>
        </w:tc>
        <w:tc>
          <w:tcPr>
            <w:tcW w:w="399" w:type="pct"/>
            <w:gridSpan w:val="3"/>
            <w:tcBorders>
              <w:left w:val="single" w:sz="8" w:space="0" w:color="4BACC6" w:themeColor="accent5"/>
              <w:right w:val="single" w:sz="8" w:space="0" w:color="4BACC6" w:themeColor="accent5"/>
            </w:tcBorders>
            <w:shd w:val="clear" w:color="auto" w:fill="auto"/>
          </w:tcPr>
          <w:p w14:paraId="5448662E" w14:textId="77777777" w:rsidR="00331712" w:rsidRPr="002F031E" w:rsidRDefault="003919EC" w:rsidP="00C4510F">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00331712"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gridSpan w:val="2"/>
            <w:shd w:val="clear" w:color="auto" w:fill="auto"/>
          </w:tcPr>
          <w:p w14:paraId="7884D191" w14:textId="77777777" w:rsidR="00331712" w:rsidRPr="002F031E" w:rsidRDefault="003919EC" w:rsidP="00C4510F">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00331712"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00331712" w:rsidRPr="002F031E">
              <w:rPr>
                <w:rFonts w:cs="Arial"/>
                <w:b/>
              </w:rPr>
              <w:instrText xml:space="preserve"> </w:instrText>
            </w:r>
            <w:r w:rsidRPr="002F031E">
              <w:rPr>
                <w:rFonts w:cs="Arial"/>
                <w:b/>
              </w:rPr>
              <w:fldChar w:fldCharType="begin"/>
            </w:r>
            <w:r w:rsidR="00331712" w:rsidRPr="002F031E">
              <w:rPr>
                <w:rFonts w:cs="Arial"/>
                <w:b/>
              </w:rPr>
              <w:instrText xml:space="preserve"> PRIVATE "&lt;INPUT TYPE=\"CHECKBOX\"&gt;" </w:instrText>
            </w:r>
            <w:r w:rsidRPr="002F031E">
              <w:rPr>
                <w:rFonts w:cs="Arial"/>
                <w:b/>
              </w:rPr>
              <w:fldChar w:fldCharType="end"/>
            </w:r>
            <w:r w:rsidR="00331712"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auto"/>
          </w:tcPr>
          <w:p w14:paraId="1A68A63B" w14:textId="77777777" w:rsidR="00331712" w:rsidRPr="002F031E" w:rsidRDefault="00331712" w:rsidP="005B26BA">
            <w:pPr>
              <w:pStyle w:val="BodyText"/>
              <w:keepNext/>
              <w:spacing w:line="240" w:lineRule="auto"/>
              <w:rPr>
                <w:rFonts w:cs="Arial"/>
                <w:b w:val="0"/>
                <w:bCs w:val="0"/>
                <w:sz w:val="18"/>
                <w:szCs w:val="18"/>
              </w:rPr>
            </w:pPr>
          </w:p>
        </w:tc>
      </w:tr>
      <w:tr w:rsidR="00331712" w:rsidRPr="002F031E" w14:paraId="416AB27A" w14:textId="77777777" w:rsidTr="005B26BA">
        <w:trPr>
          <w:cantSplit/>
          <w:trHeight w:val="283"/>
          <w:jc w:val="center"/>
        </w:trPr>
        <w:tc>
          <w:tcPr>
            <w:cnfStyle w:val="001000000000" w:firstRow="0" w:lastRow="0" w:firstColumn="1" w:lastColumn="0" w:oddVBand="0" w:evenVBand="0" w:oddHBand="0" w:evenHBand="0" w:firstRowFirstColumn="0" w:firstRowLastColumn="0" w:lastRowFirstColumn="0" w:lastRowLastColumn="0"/>
            <w:tcW w:w="3062" w:type="pct"/>
            <w:gridSpan w:val="7"/>
            <w:tcBorders>
              <w:right w:val="single" w:sz="4" w:space="0" w:color="4BACC6" w:themeColor="accent5"/>
            </w:tcBorders>
            <w:shd w:val="clear" w:color="auto" w:fill="B6DDE8" w:themeFill="accent5" w:themeFillTint="66"/>
          </w:tcPr>
          <w:p w14:paraId="01C63FD0" w14:textId="77777777" w:rsidR="00331712" w:rsidRPr="002F031E" w:rsidRDefault="00331712" w:rsidP="005B26BA">
            <w:pPr>
              <w:pStyle w:val="BodyText"/>
              <w:keepNext/>
              <w:spacing w:line="240" w:lineRule="auto"/>
              <w:rPr>
                <w:rFonts w:cs="Arial"/>
              </w:rPr>
            </w:pPr>
            <w:r w:rsidRPr="002F031E">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8" w:type="pct"/>
            <w:gridSpan w:val="5"/>
            <w:tcBorders>
              <w:left w:val="single" w:sz="4" w:space="0" w:color="4BACC6" w:themeColor="accent5"/>
            </w:tcBorders>
            <w:shd w:val="clear" w:color="auto" w:fill="auto"/>
          </w:tcPr>
          <w:p w14:paraId="2D8AD06D" w14:textId="77777777" w:rsidR="00331712" w:rsidRPr="002F031E" w:rsidRDefault="003919EC" w:rsidP="005B26BA">
            <w:pPr>
              <w:pStyle w:val="BodyText"/>
              <w:keepNext/>
              <w:spacing w:line="240" w:lineRule="auto"/>
              <w:rPr>
                <w:rFonts w:cs="Arial"/>
                <w:b w:val="0"/>
                <w:bCs w:val="0"/>
              </w:rPr>
            </w:pPr>
            <w:r w:rsidRPr="002F031E">
              <w:fldChar w:fldCharType="begin">
                <w:ffData>
                  <w:name w:val="Check6"/>
                  <w:enabled/>
                  <w:calcOnExit w:val="0"/>
                  <w:checkBox>
                    <w:sizeAuto/>
                    <w:default w:val="0"/>
                  </w:checkBox>
                </w:ffData>
              </w:fldChar>
            </w:r>
            <w:r w:rsidR="00331712" w:rsidRPr="002F031E">
              <w:instrText xml:space="preserve"> FORMCHECKBOX </w:instrText>
            </w:r>
            <w:r w:rsidRPr="002F031E">
              <w:fldChar w:fldCharType="end"/>
            </w:r>
            <w:r w:rsidR="00331712" w:rsidRPr="002F031E">
              <w:t xml:space="preserve"> Yes      </w:t>
            </w:r>
            <w:r w:rsidRPr="002F031E">
              <w:fldChar w:fldCharType="begin">
                <w:ffData>
                  <w:name w:val="Check6"/>
                  <w:enabled/>
                  <w:calcOnExit w:val="0"/>
                  <w:checkBox>
                    <w:sizeAuto/>
                    <w:default w:val="0"/>
                  </w:checkBox>
                </w:ffData>
              </w:fldChar>
            </w:r>
            <w:r w:rsidR="00331712" w:rsidRPr="002F031E">
              <w:instrText xml:space="preserve"> FORMCHECKBOX </w:instrText>
            </w:r>
            <w:r w:rsidRPr="002F031E">
              <w:fldChar w:fldCharType="end"/>
            </w:r>
            <w:r w:rsidR="00331712" w:rsidRPr="002F031E">
              <w:t xml:space="preserve"> No</w:t>
            </w:r>
          </w:p>
        </w:tc>
      </w:tr>
      <w:tr w:rsidR="00331712" w:rsidRPr="002F031E" w14:paraId="04677507" w14:textId="77777777" w:rsidTr="005B26BA">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B6DDE8" w:themeFill="accent5" w:themeFillTint="66"/>
            <w:vAlign w:val="center"/>
          </w:tcPr>
          <w:p w14:paraId="354DCABD" w14:textId="77777777" w:rsidR="00331712" w:rsidRPr="002F031E" w:rsidRDefault="00331712" w:rsidP="005B26BA">
            <w:pPr>
              <w:pStyle w:val="BodyText"/>
              <w:keepNext/>
              <w:spacing w:line="240" w:lineRule="auto"/>
              <w:rPr>
                <w:rFonts w:cs="Arial"/>
                <w:b w:val="0"/>
                <w:bCs w:val="0"/>
              </w:rPr>
            </w:pPr>
            <w:r w:rsidRPr="002F031E">
              <w:rPr>
                <w:rFonts w:cs="Arial"/>
                <w:bCs w:val="0"/>
                <w:color w:val="000000" w:themeColor="text1"/>
              </w:rPr>
              <w:t xml:space="preserve">Additional assessor comments on candidate performance </w:t>
            </w:r>
            <w:r w:rsidRPr="002F031E">
              <w:rPr>
                <w:rFonts w:cs="Arial"/>
                <w:b w:val="0"/>
                <w:bCs w:val="0"/>
                <w:i/>
                <w:color w:val="000000" w:themeColor="text1"/>
              </w:rPr>
              <w:t>(Assessor to sign and date)</w:t>
            </w:r>
          </w:p>
        </w:tc>
      </w:tr>
      <w:tr w:rsidR="00331712" w:rsidRPr="002F031E" w14:paraId="1B534C8D" w14:textId="77777777" w:rsidTr="005B26BA">
        <w:trPr>
          <w:cantSplit/>
          <w:trHeight w:val="2835"/>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auto"/>
          </w:tcPr>
          <w:p w14:paraId="10014225" w14:textId="77777777" w:rsidR="00331712" w:rsidRPr="002F031E" w:rsidRDefault="00331712" w:rsidP="00B94C84">
            <w:pPr>
              <w:pStyle w:val="BodyText"/>
              <w:keepNext/>
              <w:spacing w:after="0" w:line="240" w:lineRule="auto"/>
              <w:rPr>
                <w:rFonts w:cs="Arial"/>
                <w:b w:val="0"/>
                <w:bCs w:val="0"/>
                <w:sz w:val="20"/>
                <w:szCs w:val="20"/>
              </w:rPr>
            </w:pPr>
          </w:p>
        </w:tc>
      </w:tr>
    </w:tbl>
    <w:p w14:paraId="65AC7F28" w14:textId="77777777" w:rsidR="00E64A4A" w:rsidRPr="002F031E" w:rsidRDefault="00E64A4A" w:rsidP="00E64A4A">
      <w:pPr>
        <w:keepNext/>
        <w:spacing w:after="0"/>
        <w:rPr>
          <w:rFonts w:cs="Arial"/>
          <w:szCs w:val="20"/>
        </w:rPr>
      </w:pPr>
      <w:r w:rsidRPr="002F031E">
        <w:rPr>
          <w:rFonts w:cs="Arial"/>
          <w:szCs w:val="20"/>
        </w:rPr>
        <w:br w:type="page"/>
      </w:r>
    </w:p>
    <w:p w14:paraId="25971BBE" w14:textId="77777777" w:rsidR="00591124" w:rsidRPr="002F031E" w:rsidRDefault="00591124" w:rsidP="00591124">
      <w:pPr>
        <w:keepNext/>
        <w:spacing w:after="0"/>
        <w:rPr>
          <w:rFonts w:cs="Arial"/>
          <w:sz w:val="10"/>
          <w:szCs w:val="10"/>
        </w:rPr>
      </w:pPr>
    </w:p>
    <w:tbl>
      <w:tblPr>
        <w:tblStyle w:val="LightList-Accent5"/>
        <w:tblW w:w="5000" w:type="pct"/>
        <w:jc w:val="center"/>
        <w:tblLayout w:type="fixed"/>
        <w:tblLook w:val="01A0" w:firstRow="1" w:lastRow="0" w:firstColumn="1" w:lastColumn="1" w:noHBand="0" w:noVBand="0"/>
      </w:tblPr>
      <w:tblGrid>
        <w:gridCol w:w="2092"/>
        <w:gridCol w:w="1276"/>
        <w:gridCol w:w="3051"/>
        <w:gridCol w:w="669"/>
        <w:gridCol w:w="255"/>
        <w:gridCol w:w="207"/>
        <w:gridCol w:w="1131"/>
        <w:gridCol w:w="9"/>
        <w:gridCol w:w="490"/>
        <w:gridCol w:w="2197"/>
        <w:gridCol w:w="1401"/>
        <w:gridCol w:w="1398"/>
      </w:tblGrid>
      <w:tr w:rsidR="00591124" w:rsidRPr="002F031E" w14:paraId="4EA8BE3B" w14:textId="77777777" w:rsidTr="002D5AB7">
        <w:trPr>
          <w:cnfStyle w:val="100000000000" w:firstRow="1" w:lastRow="0" w:firstColumn="0" w:lastColumn="0" w:oddVBand="0" w:evenVBand="0" w:oddHBand="0" w:evenHBand="0" w:firstRowFirstColumn="0" w:firstRowLastColumn="0" w:lastRowFirstColumn="0" w:lastRowLastColumn="0"/>
          <w:cantSplit/>
          <w:trHeight w:val="283"/>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4BACC6" w:themeColor="accent5"/>
              <w:bottom w:val="single" w:sz="8" w:space="0" w:color="4BACC6" w:themeColor="accent5"/>
            </w:tcBorders>
            <w:shd w:val="clear" w:color="auto" w:fill="0080FF"/>
            <w:vAlign w:val="center"/>
          </w:tcPr>
          <w:p w14:paraId="31100551" w14:textId="77777777" w:rsidR="00591124" w:rsidRPr="002F031E" w:rsidRDefault="00591124" w:rsidP="005A37DE">
            <w:pPr>
              <w:pStyle w:val="Heading2"/>
              <w:keepLines w:val="0"/>
              <w:spacing w:line="240" w:lineRule="auto"/>
              <w:outlineLvl w:val="1"/>
              <w:rPr>
                <w:rFonts w:ascii="Arial" w:hAnsi="Arial" w:cs="Arial"/>
                <w:color w:val="FFFFFF" w:themeColor="background1"/>
              </w:rPr>
            </w:pPr>
            <w:bookmarkStart w:id="189" w:name="_Toc236982784"/>
            <w:r w:rsidRPr="002F031E">
              <w:rPr>
                <w:rFonts w:ascii="Arial" w:hAnsi="Arial" w:cs="Arial"/>
                <w:color w:val="FFFFFF" w:themeColor="background1"/>
              </w:rPr>
              <w:t>Observation tool</w:t>
            </w:r>
            <w:r w:rsidR="006A0716" w:rsidRPr="002F031E">
              <w:rPr>
                <w:rFonts w:ascii="Arial" w:hAnsi="Arial" w:cs="Arial"/>
                <w:color w:val="FFFFFF" w:themeColor="background1"/>
              </w:rPr>
              <w:t xml:space="preserve"> for workplace assessment task </w:t>
            </w:r>
            <w:r w:rsidR="005A37DE" w:rsidRPr="002F031E">
              <w:rPr>
                <w:rFonts w:ascii="Arial" w:hAnsi="Arial" w:cs="Arial"/>
                <w:color w:val="FFFFFF" w:themeColor="background1"/>
              </w:rPr>
              <w:t>13</w:t>
            </w:r>
            <w:r w:rsidRPr="002F031E">
              <w:rPr>
                <w:rFonts w:ascii="Arial" w:hAnsi="Arial" w:cs="Arial"/>
                <w:color w:val="FFFFFF" w:themeColor="background1"/>
              </w:rPr>
              <w:t xml:space="preserve">: </w:t>
            </w:r>
            <w:r w:rsidR="00C058F3" w:rsidRPr="002F031E">
              <w:rPr>
                <w:rFonts w:ascii="Arial" w:hAnsi="Arial" w:cs="Arial"/>
                <w:color w:val="FFFFFF" w:themeColor="background1"/>
              </w:rPr>
              <w:t>Present an emergency response information session</w:t>
            </w:r>
            <w:bookmarkEnd w:id="189"/>
          </w:p>
        </w:tc>
      </w:tr>
      <w:tr w:rsidR="00591124" w:rsidRPr="002F031E" w14:paraId="17D8EBFB" w14:textId="77777777" w:rsidTr="006A0716">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B6DDE8" w:themeFill="accent5" w:themeFillTint="66"/>
          </w:tcPr>
          <w:p w14:paraId="3A96B40D" w14:textId="77777777" w:rsidR="00591124" w:rsidRPr="002F031E" w:rsidRDefault="00591124" w:rsidP="006A0716">
            <w:pPr>
              <w:pStyle w:val="BodyText"/>
              <w:keepNext/>
              <w:spacing w:line="240" w:lineRule="auto"/>
              <w:rPr>
                <w:rFonts w:cs="Arial"/>
                <w:color w:val="000000" w:themeColor="text1"/>
                <w:sz w:val="20"/>
                <w:szCs w:val="20"/>
              </w:rPr>
            </w:pPr>
            <w:r w:rsidRPr="002F031E">
              <w:rPr>
                <w:rFonts w:cs="Arial"/>
                <w:color w:val="000000" w:themeColor="text1"/>
                <w:sz w:val="20"/>
                <w:szCs w:val="20"/>
              </w:rPr>
              <w:t>Units of competency:</w:t>
            </w:r>
          </w:p>
          <w:p w14:paraId="42862FAA" w14:textId="77777777" w:rsidR="00591124" w:rsidRPr="002F031E" w:rsidRDefault="00591124" w:rsidP="00A14BA7">
            <w:pPr>
              <w:pStyle w:val="BodyText"/>
              <w:numPr>
                <w:ilvl w:val="0"/>
                <w:numId w:val="5"/>
              </w:numPr>
              <w:spacing w:before="0" w:after="0"/>
              <w:ind w:left="357" w:hanging="357"/>
              <w:rPr>
                <w:rFonts w:cs="Arial"/>
                <w:b w:val="0"/>
                <w:color w:val="000000" w:themeColor="text1"/>
                <w:sz w:val="20"/>
                <w:szCs w:val="20"/>
              </w:rPr>
            </w:pPr>
            <w:r w:rsidRPr="002F031E">
              <w:rPr>
                <w:rFonts w:cs="Arial"/>
                <w:i/>
                <w:color w:val="000000" w:themeColor="text1"/>
                <w:sz w:val="20"/>
                <w:szCs w:val="20"/>
              </w:rPr>
              <w:t>CHCECE016 Establish and maintain a safe and healthy environment for children</w:t>
            </w:r>
            <w:r w:rsidRPr="002F031E">
              <w:rPr>
                <w:rFonts w:cs="Arial"/>
                <w:b w:val="0"/>
                <w:color w:val="000000" w:themeColor="text1"/>
                <w:sz w:val="20"/>
                <w:szCs w:val="20"/>
              </w:rPr>
              <w:t xml:space="preserve"> (core unit)</w:t>
            </w:r>
          </w:p>
          <w:p w14:paraId="30DF578A" w14:textId="77777777" w:rsidR="00591124" w:rsidRPr="002F031E" w:rsidRDefault="00591124" w:rsidP="00A14BA7">
            <w:pPr>
              <w:pStyle w:val="BodyText"/>
              <w:numPr>
                <w:ilvl w:val="0"/>
                <w:numId w:val="5"/>
              </w:numPr>
              <w:spacing w:before="0" w:after="0"/>
              <w:ind w:left="357" w:hanging="357"/>
              <w:rPr>
                <w:rFonts w:cs="Arial"/>
                <w:b w:val="0"/>
                <w:color w:val="000000" w:themeColor="text1"/>
                <w:sz w:val="20"/>
                <w:szCs w:val="20"/>
              </w:rPr>
            </w:pPr>
            <w:r w:rsidRPr="002F031E">
              <w:rPr>
                <w:rFonts w:cs="Arial"/>
                <w:i/>
                <w:color w:val="000000" w:themeColor="text1"/>
                <w:sz w:val="20"/>
                <w:szCs w:val="20"/>
              </w:rPr>
              <w:t>HLTWHS003 Maintain work health and safety</w:t>
            </w:r>
            <w:r w:rsidRPr="002F031E">
              <w:rPr>
                <w:rFonts w:cs="Arial"/>
                <w:b w:val="0"/>
                <w:i/>
                <w:color w:val="000000" w:themeColor="text1"/>
                <w:sz w:val="20"/>
                <w:szCs w:val="20"/>
              </w:rPr>
              <w:t xml:space="preserve"> (</w:t>
            </w:r>
            <w:r w:rsidRPr="002F031E">
              <w:rPr>
                <w:rFonts w:cs="Arial"/>
                <w:b w:val="0"/>
                <w:color w:val="000000" w:themeColor="text1"/>
                <w:sz w:val="20"/>
                <w:szCs w:val="20"/>
              </w:rPr>
              <w:t>core unit)</w:t>
            </w:r>
          </w:p>
          <w:p w14:paraId="032E0741" w14:textId="77777777" w:rsidR="00591124" w:rsidRPr="002F031E" w:rsidRDefault="00591124" w:rsidP="006A0716">
            <w:pPr>
              <w:pStyle w:val="BodyText"/>
              <w:keepNext/>
              <w:spacing w:line="240" w:lineRule="auto"/>
              <w:rPr>
                <w:rFonts w:cs="Arial"/>
                <w:color w:val="000000" w:themeColor="text1"/>
                <w:sz w:val="20"/>
                <w:szCs w:val="20"/>
              </w:rPr>
            </w:pPr>
            <w:r w:rsidRPr="002F031E">
              <w:rPr>
                <w:rFonts w:cs="Arial"/>
                <w:b w:val="0"/>
                <w:color w:val="000000" w:themeColor="text1"/>
                <w:sz w:val="20"/>
                <w:szCs w:val="20"/>
              </w:rPr>
              <w:t xml:space="preserve">The full text of the units can be viewed at </w:t>
            </w:r>
            <w:hyperlink r:id="rId121" w:history="1">
              <w:r w:rsidRPr="002F031E">
                <w:rPr>
                  <w:rStyle w:val="Hyperlink"/>
                  <w:rFonts w:eastAsiaTheme="majorEastAsia" w:cs="Arial"/>
                  <w:b w:val="0"/>
                  <w:sz w:val="20"/>
                  <w:szCs w:val="20"/>
                </w:rPr>
                <w:t>www.training.gov.au</w:t>
              </w:r>
            </w:hyperlink>
          </w:p>
        </w:tc>
      </w:tr>
      <w:tr w:rsidR="00591124" w:rsidRPr="002F031E" w14:paraId="0DE8A18E" w14:textId="77777777" w:rsidTr="006A0716">
        <w:trPr>
          <w:cantSplit/>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77E1CBD5" w14:textId="77777777" w:rsidR="00591124" w:rsidRPr="002F031E" w:rsidRDefault="00591124" w:rsidP="006A0716">
            <w:pPr>
              <w:pStyle w:val="BodyText"/>
              <w:keepNext/>
              <w:spacing w:line="240" w:lineRule="auto"/>
              <w:rPr>
                <w:rFonts w:cs="Arial"/>
                <w:color w:val="000000" w:themeColor="text1"/>
                <w:sz w:val="20"/>
                <w:szCs w:val="20"/>
              </w:rPr>
            </w:pPr>
            <w:r w:rsidRPr="002F031E">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4BACC6" w:themeColor="accent5"/>
              <w:bottom w:val="single" w:sz="8" w:space="0" w:color="4BACC6" w:themeColor="accent5"/>
            </w:tcBorders>
            <w:vAlign w:val="center"/>
          </w:tcPr>
          <w:p w14:paraId="2C559E72" w14:textId="77777777" w:rsidR="00591124" w:rsidRPr="002F031E" w:rsidRDefault="00591124" w:rsidP="006A0716">
            <w:pPr>
              <w:pStyle w:val="BodyText"/>
              <w:keepNext/>
              <w:spacing w:line="240" w:lineRule="auto"/>
              <w:rPr>
                <w:rFonts w:cs="Arial"/>
                <w:color w:val="000000" w:themeColor="text1"/>
                <w:sz w:val="20"/>
                <w:szCs w:val="20"/>
              </w:rPr>
            </w:pPr>
          </w:p>
        </w:tc>
        <w:tc>
          <w:tcPr>
            <w:tcW w:w="648" w:type="pct"/>
            <w:gridSpan w:val="4"/>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6BAC3CD3" w14:textId="77777777" w:rsidR="00591124" w:rsidRPr="002F031E" w:rsidRDefault="00591124" w:rsidP="006A0716">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49A65A72" w14:textId="77777777" w:rsidR="00591124" w:rsidRPr="002F031E" w:rsidRDefault="00591124" w:rsidP="006A0716">
            <w:pPr>
              <w:pStyle w:val="BodyText"/>
              <w:keepNext/>
              <w:spacing w:line="240" w:lineRule="auto"/>
              <w:rPr>
                <w:rFonts w:cs="Arial"/>
                <w:b w:val="0"/>
                <w:color w:val="000000" w:themeColor="text1"/>
                <w:sz w:val="20"/>
                <w:szCs w:val="20"/>
              </w:rPr>
            </w:pPr>
          </w:p>
        </w:tc>
      </w:tr>
      <w:tr w:rsidR="00591124" w:rsidRPr="002F031E" w14:paraId="50EC05CE" w14:textId="77777777" w:rsidTr="006A0716">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4BACC6" w:themeColor="accent5"/>
            </w:tcBorders>
            <w:shd w:val="clear" w:color="auto" w:fill="DAEEF3" w:themeFill="accent5" w:themeFillTint="33"/>
            <w:vAlign w:val="center"/>
          </w:tcPr>
          <w:p w14:paraId="308A8BC5" w14:textId="77777777" w:rsidR="00591124" w:rsidRPr="002F031E" w:rsidRDefault="00591124" w:rsidP="006A0716">
            <w:pPr>
              <w:pStyle w:val="BodyText"/>
              <w:keepNext/>
              <w:spacing w:line="240" w:lineRule="auto"/>
              <w:rPr>
                <w:rFonts w:cs="Arial"/>
                <w:color w:val="000000" w:themeColor="text1"/>
                <w:sz w:val="20"/>
                <w:szCs w:val="20"/>
              </w:rPr>
            </w:pPr>
            <w:r w:rsidRPr="002F031E">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4E20CD79" w14:textId="77777777" w:rsidR="00591124" w:rsidRPr="002F031E" w:rsidRDefault="00591124" w:rsidP="006A0716">
            <w:pPr>
              <w:pStyle w:val="BodyText"/>
              <w:keepNext/>
              <w:spacing w:line="240" w:lineRule="auto"/>
              <w:rPr>
                <w:rFonts w:cs="Arial"/>
                <w:color w:val="000000" w:themeColor="text1"/>
                <w:sz w:val="20"/>
                <w:szCs w:val="20"/>
              </w:rPr>
            </w:pPr>
          </w:p>
        </w:tc>
        <w:tc>
          <w:tcPr>
            <w:tcW w:w="648" w:type="pct"/>
            <w:gridSpan w:val="4"/>
            <w:tcBorders>
              <w:left w:val="single" w:sz="8" w:space="0" w:color="4BACC6" w:themeColor="accent5"/>
              <w:right w:val="single" w:sz="8" w:space="0" w:color="4BACC6" w:themeColor="accent5"/>
            </w:tcBorders>
            <w:shd w:val="clear" w:color="auto" w:fill="DAEEF3" w:themeFill="accent5" w:themeFillTint="33"/>
            <w:vAlign w:val="center"/>
          </w:tcPr>
          <w:p w14:paraId="5B776AAE" w14:textId="77777777" w:rsidR="00591124" w:rsidRPr="002F031E" w:rsidRDefault="00591124" w:rsidP="006A0716">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4BACC6" w:themeColor="accent5"/>
            </w:tcBorders>
            <w:vAlign w:val="center"/>
          </w:tcPr>
          <w:p w14:paraId="0F44793E" w14:textId="77777777" w:rsidR="00591124" w:rsidRPr="002F031E" w:rsidRDefault="00591124" w:rsidP="006A0716">
            <w:pPr>
              <w:pStyle w:val="BodyText"/>
              <w:keepNext/>
              <w:spacing w:line="240" w:lineRule="auto"/>
              <w:rPr>
                <w:rFonts w:cs="Arial"/>
                <w:b w:val="0"/>
                <w:color w:val="000000" w:themeColor="text1"/>
                <w:sz w:val="20"/>
                <w:szCs w:val="20"/>
              </w:rPr>
            </w:pPr>
          </w:p>
        </w:tc>
      </w:tr>
      <w:tr w:rsidR="00591124" w:rsidRPr="002F031E" w14:paraId="34866565" w14:textId="77777777" w:rsidTr="006A0716">
        <w:trPr>
          <w:cantSplit/>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09A79837" w14:textId="77777777" w:rsidR="00591124" w:rsidRPr="002F031E" w:rsidRDefault="00591124" w:rsidP="006A0716">
            <w:pPr>
              <w:pStyle w:val="BodyText"/>
              <w:keepNext/>
              <w:spacing w:line="240" w:lineRule="auto"/>
              <w:rPr>
                <w:rFonts w:cs="Arial"/>
                <w:color w:val="000000" w:themeColor="text1"/>
                <w:sz w:val="20"/>
                <w:szCs w:val="20"/>
              </w:rPr>
            </w:pPr>
            <w:r w:rsidRPr="002F031E">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4BACC6" w:themeColor="accent5"/>
              <w:bottom w:val="single" w:sz="8" w:space="0" w:color="4BACC6" w:themeColor="accent5"/>
            </w:tcBorders>
            <w:vAlign w:val="center"/>
          </w:tcPr>
          <w:p w14:paraId="7D872A6D" w14:textId="77777777" w:rsidR="00591124" w:rsidRPr="002F031E" w:rsidRDefault="00591124" w:rsidP="006A0716">
            <w:pPr>
              <w:pStyle w:val="BodyText"/>
              <w:keepNext/>
              <w:spacing w:line="240" w:lineRule="auto"/>
              <w:rPr>
                <w:rFonts w:cs="Arial"/>
                <w:color w:val="000000" w:themeColor="text1"/>
                <w:sz w:val="20"/>
                <w:szCs w:val="20"/>
              </w:rPr>
            </w:pPr>
          </w:p>
        </w:tc>
        <w:tc>
          <w:tcPr>
            <w:tcW w:w="648" w:type="pct"/>
            <w:gridSpan w:val="4"/>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45739D7F" w14:textId="77777777" w:rsidR="00591124" w:rsidRPr="002F031E" w:rsidRDefault="00591124" w:rsidP="006A0716">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7F6DDB63" w14:textId="77777777" w:rsidR="00591124" w:rsidRPr="002F031E" w:rsidRDefault="00591124" w:rsidP="006A0716">
            <w:pPr>
              <w:pStyle w:val="BodyText"/>
              <w:keepNext/>
              <w:spacing w:line="240" w:lineRule="auto"/>
              <w:rPr>
                <w:rFonts w:cs="Arial"/>
                <w:b w:val="0"/>
                <w:color w:val="000000" w:themeColor="text1"/>
                <w:sz w:val="20"/>
                <w:szCs w:val="20"/>
              </w:rPr>
            </w:pPr>
          </w:p>
        </w:tc>
      </w:tr>
      <w:tr w:rsidR="00591124" w:rsidRPr="002F031E" w14:paraId="68F8B80C" w14:textId="77777777" w:rsidTr="006A0716">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B6DDE8" w:themeFill="accent5" w:themeFillTint="66"/>
            <w:vAlign w:val="center"/>
          </w:tcPr>
          <w:p w14:paraId="22EC940F" w14:textId="77777777" w:rsidR="00591124" w:rsidRPr="002F031E" w:rsidRDefault="00591124" w:rsidP="006A0716">
            <w:pPr>
              <w:pStyle w:val="BodyText"/>
              <w:keepNext/>
              <w:spacing w:line="240" w:lineRule="auto"/>
              <w:rPr>
                <w:rFonts w:cs="Arial"/>
                <w:color w:val="000000" w:themeColor="text1"/>
              </w:rPr>
            </w:pPr>
            <w:r w:rsidRPr="002F031E">
              <w:rPr>
                <w:rFonts w:cs="Arial"/>
                <w:color w:val="000000" w:themeColor="text1"/>
              </w:rPr>
              <w:t>Description of the workplace assessment task</w:t>
            </w:r>
          </w:p>
        </w:tc>
      </w:tr>
      <w:tr w:rsidR="00591124" w:rsidRPr="002F031E" w14:paraId="74B675DD" w14:textId="77777777" w:rsidTr="006A0716">
        <w:trPr>
          <w:cantSplit/>
          <w:trHeight w:val="283"/>
          <w:jc w:val="center"/>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tcPr>
          <w:p w14:paraId="28B991D5" w14:textId="5C482159" w:rsidR="00591124" w:rsidRPr="002F031E" w:rsidRDefault="00591124" w:rsidP="006A0716">
            <w:pPr>
              <w:pStyle w:val="BodyText"/>
              <w:keepNext/>
              <w:rPr>
                <w:rFonts w:cs="Arial"/>
                <w:b w:val="0"/>
                <w:color w:val="000000" w:themeColor="text1"/>
                <w:sz w:val="20"/>
                <w:szCs w:val="20"/>
              </w:rPr>
            </w:pPr>
            <w:r w:rsidRPr="002F031E">
              <w:rPr>
                <w:rFonts w:cs="Arial"/>
                <w:b w:val="0"/>
                <w:color w:val="000000" w:themeColor="text1"/>
                <w:sz w:val="20"/>
                <w:szCs w:val="20"/>
              </w:rPr>
              <w:t xml:space="preserve">This workplace assessment task requires the candidate to </w:t>
            </w:r>
            <w:r w:rsidR="00380A5F" w:rsidRPr="002F031E">
              <w:rPr>
                <w:rFonts w:cs="Arial"/>
                <w:b w:val="0"/>
                <w:color w:val="000000" w:themeColor="text1"/>
                <w:sz w:val="20"/>
                <w:szCs w:val="20"/>
              </w:rPr>
              <w:t>communicate information to families about the workplace’s emergency procedures and incident management plan</w:t>
            </w:r>
            <w:r w:rsidRPr="002F031E">
              <w:rPr>
                <w:rFonts w:cs="Arial"/>
                <w:b w:val="0"/>
                <w:color w:val="000000" w:themeColor="text1"/>
                <w:sz w:val="20"/>
                <w:szCs w:val="20"/>
              </w:rPr>
              <w:t>.</w:t>
            </w:r>
            <w:r w:rsidR="00CB2F83" w:rsidRPr="002F031E">
              <w:rPr>
                <w:rFonts w:cs="Arial"/>
                <w:b w:val="0"/>
                <w:color w:val="000000" w:themeColor="text1"/>
                <w:sz w:val="20"/>
                <w:szCs w:val="20"/>
              </w:rPr>
              <w:t xml:space="preserve"> This could be done as part of a broader session to which families are invited.</w:t>
            </w:r>
          </w:p>
          <w:p w14:paraId="721C5A50" w14:textId="77777777" w:rsidR="00591124" w:rsidRPr="002F031E" w:rsidRDefault="00591124" w:rsidP="006A0716">
            <w:pPr>
              <w:pStyle w:val="BodyText"/>
              <w:keepNext/>
              <w:rPr>
                <w:rFonts w:cs="Arial"/>
                <w:b w:val="0"/>
                <w:color w:val="000000" w:themeColor="text1"/>
                <w:sz w:val="20"/>
                <w:szCs w:val="20"/>
              </w:rPr>
            </w:pPr>
            <w:r w:rsidRPr="002F031E">
              <w:rPr>
                <w:rFonts w:cs="Arial"/>
                <w:b w:val="0"/>
                <w:color w:val="000000" w:themeColor="text1"/>
                <w:sz w:val="20"/>
                <w:szCs w:val="20"/>
              </w:rPr>
              <w:t>The assessor should:</w:t>
            </w:r>
          </w:p>
          <w:p w14:paraId="44C1A945" w14:textId="77777777" w:rsidR="00591124" w:rsidRPr="002F031E" w:rsidRDefault="00591124" w:rsidP="00A14BA7">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ask questions during or after the process, such as asking the candidate to </w:t>
            </w:r>
            <w:r w:rsidR="00331712" w:rsidRPr="002F031E">
              <w:rPr>
                <w:rFonts w:cs="Arial"/>
                <w:b w:val="0"/>
                <w:color w:val="000000" w:themeColor="text1"/>
                <w:sz w:val="20"/>
                <w:szCs w:val="20"/>
              </w:rPr>
              <w:t>describe how they would coordinate an emergency response (such as an evacuation) in their workplace</w:t>
            </w:r>
          </w:p>
          <w:p w14:paraId="54879FCC" w14:textId="77777777" w:rsidR="00591124" w:rsidRPr="002F031E" w:rsidRDefault="00591124" w:rsidP="00A14BA7">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consider the </w:t>
            </w:r>
            <w:r w:rsidR="00331712" w:rsidRPr="002F031E">
              <w:rPr>
                <w:rFonts w:cs="Arial"/>
                <w:b w:val="0"/>
                <w:color w:val="000000" w:themeColor="text1"/>
                <w:sz w:val="20"/>
                <w:szCs w:val="20"/>
              </w:rPr>
              <w:t>information session</w:t>
            </w:r>
            <w:r w:rsidRPr="002F031E">
              <w:rPr>
                <w:rFonts w:cs="Arial"/>
                <w:b w:val="0"/>
                <w:color w:val="000000" w:themeColor="text1"/>
                <w:sz w:val="20"/>
                <w:szCs w:val="20"/>
              </w:rPr>
              <w:t xml:space="preserve"> </w:t>
            </w:r>
            <w:r w:rsidR="00331712" w:rsidRPr="002F031E">
              <w:rPr>
                <w:rFonts w:cs="Arial"/>
                <w:b w:val="0"/>
                <w:color w:val="000000" w:themeColor="text1"/>
                <w:sz w:val="20"/>
                <w:szCs w:val="20"/>
              </w:rPr>
              <w:t>presented by</w:t>
            </w:r>
            <w:r w:rsidRPr="002F031E">
              <w:rPr>
                <w:rFonts w:cs="Arial"/>
                <w:b w:val="0"/>
                <w:color w:val="000000" w:themeColor="text1"/>
                <w:sz w:val="20"/>
                <w:szCs w:val="20"/>
              </w:rPr>
              <w:t xml:space="preserve"> the candidate</w:t>
            </w:r>
          </w:p>
          <w:p w14:paraId="720A25E1" w14:textId="77777777" w:rsidR="00591124" w:rsidRPr="002F031E" w:rsidRDefault="00591124" w:rsidP="00A14BA7">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record observations on the observation checklist </w:t>
            </w:r>
          </w:p>
          <w:p w14:paraId="0A5C219A" w14:textId="77777777" w:rsidR="00591124" w:rsidRPr="002F031E" w:rsidRDefault="00591124" w:rsidP="00331712">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consider the candidate’s </w:t>
            </w:r>
            <w:r w:rsidR="00331712" w:rsidRPr="002F031E">
              <w:rPr>
                <w:rFonts w:cs="Arial"/>
                <w:b w:val="0"/>
                <w:color w:val="000000" w:themeColor="text1"/>
                <w:sz w:val="20"/>
                <w:szCs w:val="20"/>
              </w:rPr>
              <w:t>information session notes</w:t>
            </w:r>
            <w:r w:rsidRPr="002F031E">
              <w:rPr>
                <w:rFonts w:cs="Arial"/>
                <w:b w:val="0"/>
                <w:color w:val="000000" w:themeColor="text1"/>
                <w:sz w:val="20"/>
                <w:szCs w:val="20"/>
              </w:rPr>
              <w:t>, answers to questions and any workplace demonstration in determining the assessment outcomes.</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4BACC6" w:themeColor="accent5"/>
              <w:left w:val="single" w:sz="8" w:space="0" w:color="4BACC6" w:themeColor="accent5"/>
              <w:bottom w:val="single" w:sz="8" w:space="0" w:color="4BACC6" w:themeColor="accent5"/>
            </w:tcBorders>
            <w:shd w:val="clear" w:color="auto" w:fill="DAEEF3" w:themeFill="accent5" w:themeFillTint="33"/>
          </w:tcPr>
          <w:p w14:paraId="0B81C3FA" w14:textId="77777777" w:rsidR="00591124" w:rsidRPr="002F031E" w:rsidRDefault="00591124" w:rsidP="006A0716">
            <w:pPr>
              <w:pStyle w:val="BodyText"/>
              <w:keepNext/>
              <w:rPr>
                <w:rFonts w:cs="Arial"/>
                <w:b w:val="0"/>
                <w:color w:val="000000" w:themeColor="text1"/>
                <w:sz w:val="20"/>
                <w:szCs w:val="20"/>
              </w:rPr>
            </w:pPr>
            <w:r w:rsidRPr="002F031E">
              <w:rPr>
                <w:rFonts w:cs="Arial"/>
                <w:b w:val="0"/>
                <w:color w:val="000000" w:themeColor="text1"/>
                <w:sz w:val="20"/>
                <w:szCs w:val="20"/>
              </w:rPr>
              <w:t>The assessor is required to verify that the candidate can:</w:t>
            </w:r>
          </w:p>
          <w:p w14:paraId="0C47F5B0" w14:textId="3A06B16C" w:rsidR="00331712" w:rsidRPr="002F031E" w:rsidRDefault="00331712" w:rsidP="00331712">
            <w:pPr>
              <w:pStyle w:val="BodyText"/>
              <w:numPr>
                <w:ilvl w:val="0"/>
                <w:numId w:val="5"/>
              </w:numPr>
              <w:spacing w:before="60" w:after="60"/>
              <w:ind w:left="357" w:hanging="357"/>
              <w:rPr>
                <w:rFonts w:cs="Arial"/>
                <w:b w:val="0"/>
                <w:bCs w:val="0"/>
                <w:color w:val="000000" w:themeColor="text1"/>
                <w:sz w:val="20"/>
                <w:szCs w:val="20"/>
              </w:rPr>
            </w:pPr>
            <w:r w:rsidRPr="002F031E">
              <w:rPr>
                <w:rFonts w:cs="Arial"/>
                <w:b w:val="0"/>
                <w:color w:val="000000" w:themeColor="text1"/>
                <w:sz w:val="20"/>
                <w:szCs w:val="20"/>
              </w:rPr>
              <w:t>communicate information to families about the workplace’s emergency procedures and incident management plan</w:t>
            </w:r>
            <w:r w:rsidR="00E10031" w:rsidRPr="002F031E">
              <w:rPr>
                <w:rFonts w:cs="Arial"/>
                <w:b w:val="0"/>
                <w:color w:val="000000" w:themeColor="text1"/>
                <w:sz w:val="20"/>
                <w:szCs w:val="20"/>
              </w:rPr>
              <w:t xml:space="preserve"> </w:t>
            </w:r>
            <w:r w:rsidR="00E10031" w:rsidRPr="002F031E">
              <w:rPr>
                <w:rFonts w:cs="Arial"/>
                <w:b w:val="0"/>
                <w:bCs w:val="0"/>
                <w:color w:val="000000" w:themeColor="text1"/>
                <w:sz w:val="20"/>
                <w:szCs w:val="20"/>
              </w:rPr>
              <w:t>(the assessor should either observe this or consider other evidence)</w:t>
            </w:r>
          </w:p>
          <w:p w14:paraId="3FA90654" w14:textId="50CC2080" w:rsidR="00331712" w:rsidRPr="002F031E" w:rsidRDefault="00331712" w:rsidP="00331712">
            <w:pPr>
              <w:pStyle w:val="BodyText"/>
              <w:numPr>
                <w:ilvl w:val="0"/>
                <w:numId w:val="5"/>
              </w:numPr>
              <w:spacing w:before="60" w:after="60"/>
              <w:ind w:left="357" w:hanging="357"/>
              <w:rPr>
                <w:rFonts w:cs="Arial"/>
                <w:b w:val="0"/>
                <w:bCs w:val="0"/>
                <w:color w:val="000000" w:themeColor="text1"/>
                <w:sz w:val="20"/>
                <w:szCs w:val="20"/>
              </w:rPr>
            </w:pPr>
            <w:r w:rsidRPr="002F031E">
              <w:rPr>
                <w:rFonts w:cs="Arial"/>
                <w:b w:val="0"/>
                <w:bCs w:val="0"/>
                <w:color w:val="000000" w:themeColor="text1"/>
                <w:sz w:val="20"/>
                <w:szCs w:val="20"/>
              </w:rPr>
              <w:t>provide WHS information to at least two workers</w:t>
            </w:r>
            <w:r w:rsidR="00E10031" w:rsidRPr="002F031E">
              <w:rPr>
                <w:rFonts w:cs="Arial"/>
                <w:b w:val="0"/>
                <w:bCs w:val="0"/>
                <w:color w:val="000000" w:themeColor="text1"/>
                <w:sz w:val="20"/>
                <w:szCs w:val="20"/>
              </w:rPr>
              <w:t xml:space="preserve"> (the assessor should either observe this or consider other evidence)</w:t>
            </w:r>
          </w:p>
          <w:p w14:paraId="5264907E" w14:textId="77777777" w:rsidR="00331712" w:rsidRPr="002F031E" w:rsidRDefault="00331712" w:rsidP="00331712">
            <w:pPr>
              <w:pStyle w:val="BodyText"/>
              <w:numPr>
                <w:ilvl w:val="0"/>
                <w:numId w:val="5"/>
              </w:numPr>
              <w:spacing w:before="60" w:after="60"/>
              <w:ind w:left="357" w:hanging="357"/>
              <w:rPr>
                <w:rFonts w:cs="Arial"/>
                <w:b w:val="0"/>
                <w:bCs w:val="0"/>
                <w:color w:val="000000" w:themeColor="text1"/>
                <w:sz w:val="20"/>
                <w:szCs w:val="20"/>
              </w:rPr>
            </w:pPr>
            <w:r w:rsidRPr="002F031E">
              <w:rPr>
                <w:rFonts w:cs="Arial"/>
                <w:b w:val="0"/>
                <w:bCs w:val="0"/>
                <w:color w:val="000000" w:themeColor="text1"/>
                <w:sz w:val="20"/>
                <w:szCs w:val="20"/>
              </w:rPr>
              <w:t>communicate hazards and safety issues to appropriate persons within the service.</w:t>
            </w:r>
          </w:p>
          <w:p w14:paraId="770812A7" w14:textId="77777777" w:rsidR="00591124" w:rsidRPr="002F031E" w:rsidRDefault="00591124" w:rsidP="006A0716">
            <w:pPr>
              <w:pStyle w:val="BodyText"/>
              <w:keepNext/>
              <w:rPr>
                <w:rFonts w:cs="Arial"/>
                <w:b w:val="0"/>
                <w:color w:val="000000" w:themeColor="text1"/>
                <w:sz w:val="20"/>
                <w:szCs w:val="20"/>
              </w:rPr>
            </w:pPr>
            <w:r w:rsidRPr="002F031E">
              <w:rPr>
                <w:rFonts w:cs="Arial"/>
                <w:b w:val="0"/>
                <w:color w:val="000000" w:themeColor="text1"/>
                <w:sz w:val="20"/>
                <w:szCs w:val="20"/>
              </w:rPr>
              <w:t xml:space="preserve">The workplace task should be completed in about </w:t>
            </w:r>
            <w:r w:rsidR="00331712" w:rsidRPr="002F031E">
              <w:rPr>
                <w:rFonts w:cs="Arial"/>
                <w:b w:val="0"/>
                <w:color w:val="000000" w:themeColor="text1"/>
                <w:sz w:val="20"/>
                <w:szCs w:val="20"/>
              </w:rPr>
              <w:t>two</w:t>
            </w:r>
            <w:r w:rsidRPr="002F031E">
              <w:rPr>
                <w:rFonts w:cs="Arial"/>
                <w:b w:val="0"/>
                <w:color w:val="000000" w:themeColor="text1"/>
                <w:sz w:val="20"/>
                <w:szCs w:val="20"/>
              </w:rPr>
              <w:t xml:space="preserve"> hour</w:t>
            </w:r>
            <w:r w:rsidR="00331712" w:rsidRPr="002F031E">
              <w:rPr>
                <w:rFonts w:cs="Arial"/>
                <w:b w:val="0"/>
                <w:color w:val="000000" w:themeColor="text1"/>
                <w:sz w:val="20"/>
                <w:szCs w:val="20"/>
              </w:rPr>
              <w:t>s</w:t>
            </w:r>
            <w:r w:rsidRPr="002F031E">
              <w:rPr>
                <w:rFonts w:cs="Arial"/>
                <w:b w:val="0"/>
                <w:color w:val="000000" w:themeColor="text1"/>
                <w:sz w:val="20"/>
                <w:szCs w:val="20"/>
              </w:rPr>
              <w:t xml:space="preserve"> (excluding preparation and assessor feedback). </w:t>
            </w:r>
          </w:p>
          <w:p w14:paraId="0BC08B8E" w14:textId="77777777" w:rsidR="00591124" w:rsidRPr="002F031E" w:rsidRDefault="00591124" w:rsidP="006A0716">
            <w:pPr>
              <w:pStyle w:val="BodyText"/>
              <w:keepNext/>
              <w:rPr>
                <w:rFonts w:cs="Arial"/>
                <w:b w:val="0"/>
                <w:color w:val="000000" w:themeColor="text1"/>
                <w:sz w:val="20"/>
                <w:szCs w:val="20"/>
              </w:rPr>
            </w:pPr>
            <w:r w:rsidRPr="002F031E">
              <w:rPr>
                <w:rFonts w:cs="Arial"/>
                <w:b w:val="0"/>
                <w:color w:val="000000" w:themeColor="text1"/>
                <w:sz w:val="20"/>
                <w:szCs w:val="20"/>
              </w:rPr>
              <w:t>The assessment outcomes should be recorded on this observation tool and the</w:t>
            </w:r>
            <w:r w:rsidRPr="002F031E">
              <w:rPr>
                <w:rFonts w:cs="Arial"/>
                <w:b w:val="0"/>
                <w:i/>
                <w:color w:val="000000" w:themeColor="text1"/>
                <w:sz w:val="20"/>
                <w:szCs w:val="20"/>
              </w:rPr>
              <w:t xml:space="preserve"> Assessment Outcomes form</w:t>
            </w:r>
            <w:r w:rsidRPr="002F031E">
              <w:rPr>
                <w:rFonts w:cs="Arial"/>
                <w:b w:val="0"/>
                <w:color w:val="000000" w:themeColor="text1"/>
                <w:sz w:val="20"/>
                <w:szCs w:val="20"/>
              </w:rPr>
              <w:t>.</w:t>
            </w:r>
          </w:p>
        </w:tc>
      </w:tr>
      <w:tr w:rsidR="00591124" w:rsidRPr="002F031E" w14:paraId="4F9E524C" w14:textId="77777777" w:rsidTr="006A0716">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B6DDE8" w:themeFill="accent5" w:themeFillTint="66"/>
            <w:vAlign w:val="center"/>
          </w:tcPr>
          <w:p w14:paraId="16D490BB" w14:textId="77777777" w:rsidR="00591124" w:rsidRPr="002F031E" w:rsidRDefault="00591124" w:rsidP="006A0716">
            <w:pPr>
              <w:pStyle w:val="BodyText"/>
              <w:keepNext/>
              <w:pageBreakBefore/>
              <w:spacing w:line="240" w:lineRule="auto"/>
              <w:rPr>
                <w:rFonts w:cs="Arial"/>
                <w:color w:val="000000" w:themeColor="text1"/>
              </w:rPr>
            </w:pPr>
            <w:r w:rsidRPr="002F031E">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4BACC6" w:themeColor="accent5"/>
            </w:tcBorders>
            <w:shd w:val="clear" w:color="auto" w:fill="B6DDE8" w:themeFill="accent5" w:themeFillTint="66"/>
            <w:vAlign w:val="center"/>
          </w:tcPr>
          <w:p w14:paraId="73C109B5" w14:textId="77777777" w:rsidR="00591124" w:rsidRPr="002F031E" w:rsidRDefault="00591124" w:rsidP="006A0716">
            <w:pPr>
              <w:pStyle w:val="BodyText"/>
              <w:keepNext/>
              <w:spacing w:line="240" w:lineRule="auto"/>
              <w:jc w:val="center"/>
              <w:rPr>
                <w:rFonts w:cs="Arial"/>
                <w:bCs w:val="0"/>
                <w:color w:val="000000" w:themeColor="text1"/>
              </w:rPr>
            </w:pPr>
            <w:r w:rsidRPr="002F031E">
              <w:rPr>
                <w:rFonts w:cs="Arial"/>
                <w:bCs w:val="0"/>
                <w:color w:val="000000" w:themeColor="text1"/>
              </w:rPr>
              <w:t>Completed or provided?</w:t>
            </w:r>
          </w:p>
        </w:tc>
      </w:tr>
      <w:tr w:rsidR="00591124" w:rsidRPr="002F031E" w14:paraId="008A733F" w14:textId="77777777" w:rsidTr="006A0716">
        <w:trPr>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tcPr>
          <w:p w14:paraId="07C81D08" w14:textId="023AE143" w:rsidR="00591124" w:rsidRPr="002F031E" w:rsidRDefault="00591124" w:rsidP="009C08C8">
            <w:pPr>
              <w:pStyle w:val="BodyText"/>
              <w:keepNext/>
              <w:spacing w:line="240" w:lineRule="auto"/>
              <w:rPr>
                <w:rFonts w:cs="Arial"/>
                <w:b w:val="0"/>
                <w:i/>
                <w:color w:val="000000" w:themeColor="text1"/>
                <w:sz w:val="20"/>
                <w:szCs w:val="20"/>
              </w:rPr>
            </w:pPr>
            <w:r w:rsidRPr="002F031E">
              <w:rPr>
                <w:rFonts w:cs="Arial"/>
                <w:b w:val="0"/>
                <w:color w:val="000000" w:themeColor="text1"/>
                <w:sz w:val="20"/>
                <w:szCs w:val="20"/>
              </w:rPr>
              <w:t xml:space="preserve">Provide the candidate with the </w:t>
            </w:r>
            <w:r w:rsidRPr="002F031E">
              <w:rPr>
                <w:rFonts w:cs="Arial"/>
                <w:b w:val="0"/>
                <w:i/>
                <w:color w:val="000000" w:themeColor="text1"/>
                <w:sz w:val="20"/>
                <w:szCs w:val="20"/>
              </w:rPr>
              <w:t>C</w:t>
            </w:r>
            <w:r w:rsidR="006A0716" w:rsidRPr="002F031E">
              <w:rPr>
                <w:rFonts w:cs="Arial"/>
                <w:b w:val="0"/>
                <w:i/>
                <w:color w:val="000000" w:themeColor="text1"/>
                <w:sz w:val="20"/>
                <w:szCs w:val="20"/>
              </w:rPr>
              <w:t xml:space="preserve">andidate instructions for task </w:t>
            </w:r>
            <w:r w:rsidR="009C08C8" w:rsidRPr="002F031E">
              <w:rPr>
                <w:rFonts w:cs="Arial"/>
                <w:b w:val="0"/>
                <w:i/>
                <w:color w:val="000000" w:themeColor="text1"/>
                <w:sz w:val="20"/>
                <w:szCs w:val="20"/>
              </w:rPr>
              <w:t>13</w:t>
            </w:r>
            <w:r w:rsidRPr="002F031E">
              <w:rPr>
                <w:rFonts w:cs="Arial"/>
                <w:b w:val="0"/>
                <w:i/>
                <w:color w:val="000000" w:themeColor="text1"/>
                <w:sz w:val="20"/>
                <w:szCs w:val="20"/>
              </w:rPr>
              <w:t xml:space="preserve">: </w:t>
            </w:r>
            <w:r w:rsidR="00C058F3" w:rsidRPr="002F031E">
              <w:rPr>
                <w:rFonts w:cs="Arial"/>
                <w:b w:val="0"/>
                <w:i/>
                <w:color w:val="000000" w:themeColor="text1"/>
                <w:sz w:val="20"/>
                <w:szCs w:val="20"/>
              </w:rPr>
              <w:t>Present an emergency response information session</w:t>
            </w:r>
            <w:r w:rsidRPr="002F031E">
              <w:rPr>
                <w:rFonts w:cs="Arial"/>
                <w:b w:val="0"/>
                <w:i/>
                <w:color w:val="000000" w:themeColor="text1"/>
                <w:sz w:val="20"/>
                <w:szCs w:val="20"/>
              </w:rPr>
              <w:t>,</w:t>
            </w:r>
            <w:r w:rsidRPr="002F031E">
              <w:rPr>
                <w:rFonts w:cs="Arial"/>
                <w:b w:val="0"/>
                <w:color w:val="000000" w:themeColor="text1"/>
                <w:sz w:val="20"/>
                <w:szCs w:val="20"/>
              </w:rPr>
              <w:t xml:space="preserve"> ensuring you give reasonable notice of the assessment and that details are recorded in the </w:t>
            </w:r>
            <w:r w:rsidRPr="002F031E">
              <w:rPr>
                <w:rFonts w:cs="Arial"/>
                <w:b w:val="0"/>
                <w:i/>
                <w:color w:val="000000" w:themeColor="text1"/>
                <w:sz w:val="20"/>
                <w:szCs w:val="20"/>
              </w:rPr>
              <w:t>RPL Assessment Plan</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4BACC6" w:themeColor="accent5"/>
              <w:bottom w:val="single" w:sz="8" w:space="0" w:color="4BACC6" w:themeColor="accent5"/>
            </w:tcBorders>
            <w:shd w:val="clear" w:color="auto" w:fill="auto"/>
            <w:vAlign w:val="center"/>
          </w:tcPr>
          <w:p w14:paraId="230E7335" w14:textId="77777777" w:rsidR="00591124" w:rsidRPr="002F031E" w:rsidRDefault="003919EC" w:rsidP="006A0716">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591124" w:rsidRPr="002F031E">
              <w:rPr>
                <w:sz w:val="20"/>
                <w:szCs w:val="20"/>
              </w:rPr>
              <w:instrText xml:space="preserve"> FORMCHECKBOX </w:instrText>
            </w:r>
            <w:r w:rsidRPr="002F031E">
              <w:rPr>
                <w:sz w:val="20"/>
                <w:szCs w:val="20"/>
              </w:rPr>
            </w:r>
            <w:r w:rsidRPr="002F031E">
              <w:rPr>
                <w:sz w:val="20"/>
                <w:szCs w:val="20"/>
              </w:rPr>
              <w:fldChar w:fldCharType="end"/>
            </w:r>
            <w:r w:rsidR="00591124" w:rsidRPr="002F031E">
              <w:rPr>
                <w:sz w:val="20"/>
                <w:szCs w:val="20"/>
              </w:rPr>
              <w:t xml:space="preserve"> </w:t>
            </w:r>
            <w:r w:rsidR="00591124"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4BACC6" w:themeColor="accent5"/>
              <w:left w:val="single" w:sz="8" w:space="0" w:color="4BACC6" w:themeColor="accent5"/>
              <w:bottom w:val="single" w:sz="8" w:space="0" w:color="4BACC6" w:themeColor="accent5"/>
            </w:tcBorders>
            <w:shd w:val="clear" w:color="auto" w:fill="auto"/>
            <w:vAlign w:val="center"/>
          </w:tcPr>
          <w:p w14:paraId="7C666DAD" w14:textId="77777777" w:rsidR="00591124" w:rsidRPr="002F031E" w:rsidRDefault="003919EC" w:rsidP="006A0716">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591124" w:rsidRPr="002F031E">
              <w:rPr>
                <w:b w:val="0"/>
                <w:bCs w:val="0"/>
                <w:sz w:val="20"/>
                <w:szCs w:val="20"/>
              </w:rPr>
              <w:instrText xml:space="preserve"> FORMCHECKBOX </w:instrText>
            </w:r>
            <w:r w:rsidRPr="002F031E">
              <w:rPr>
                <w:sz w:val="20"/>
                <w:szCs w:val="20"/>
              </w:rPr>
            </w:r>
            <w:r w:rsidRPr="002F031E">
              <w:rPr>
                <w:sz w:val="20"/>
                <w:szCs w:val="20"/>
              </w:rPr>
              <w:fldChar w:fldCharType="end"/>
            </w:r>
            <w:r w:rsidR="00591124" w:rsidRPr="002F031E">
              <w:rPr>
                <w:b w:val="0"/>
                <w:bCs w:val="0"/>
                <w:sz w:val="20"/>
                <w:szCs w:val="20"/>
              </w:rPr>
              <w:t xml:space="preserve"> </w:t>
            </w:r>
            <w:r w:rsidR="00591124" w:rsidRPr="002F031E">
              <w:rPr>
                <w:rFonts w:cs="Arial"/>
                <w:b w:val="0"/>
                <w:bCs w:val="0"/>
                <w:sz w:val="20"/>
                <w:szCs w:val="20"/>
              </w:rPr>
              <w:t>No</w:t>
            </w:r>
            <w:r w:rsidRPr="002F031E">
              <w:rPr>
                <w:rFonts w:cs="Arial"/>
                <w:sz w:val="20"/>
                <w:szCs w:val="20"/>
              </w:rPr>
              <w:fldChar w:fldCharType="begin"/>
            </w:r>
            <w:r w:rsidR="00591124" w:rsidRPr="002F031E">
              <w:rPr>
                <w:rFonts w:cs="Arial"/>
                <w:b w:val="0"/>
                <w:bCs w:val="0"/>
                <w:sz w:val="20"/>
                <w:szCs w:val="20"/>
              </w:rPr>
              <w:instrText xml:space="preserve"> </w:instrText>
            </w:r>
            <w:r w:rsidRPr="002F031E">
              <w:rPr>
                <w:rFonts w:cs="Arial"/>
                <w:sz w:val="20"/>
                <w:szCs w:val="20"/>
              </w:rPr>
              <w:fldChar w:fldCharType="begin"/>
            </w:r>
            <w:r w:rsidR="00591124" w:rsidRPr="002F031E">
              <w:rPr>
                <w:rFonts w:cs="Arial"/>
                <w:b w:val="0"/>
                <w:bCs w:val="0"/>
                <w:sz w:val="20"/>
                <w:szCs w:val="20"/>
              </w:rPr>
              <w:instrText xml:space="preserve"> PRIVATE "&lt;INPUT TYPE=\"CHECKBOX\"&gt;" </w:instrText>
            </w:r>
            <w:r w:rsidRPr="002F031E">
              <w:rPr>
                <w:rFonts w:cs="Arial"/>
                <w:sz w:val="20"/>
                <w:szCs w:val="20"/>
              </w:rPr>
              <w:fldChar w:fldCharType="end"/>
            </w:r>
            <w:r w:rsidR="00591124" w:rsidRPr="002F031E">
              <w:rPr>
                <w:rFonts w:cs="Arial"/>
                <w:b w:val="0"/>
                <w:bCs w:val="0"/>
                <w:sz w:val="20"/>
                <w:szCs w:val="20"/>
              </w:rPr>
              <w:instrText xml:space="preserve">MACROBUTTON HTMLDirect </w:instrText>
            </w:r>
            <w:r w:rsidRPr="002F031E">
              <w:rPr>
                <w:rFonts w:cs="Arial"/>
                <w:sz w:val="20"/>
                <w:szCs w:val="20"/>
              </w:rPr>
              <w:fldChar w:fldCharType="end"/>
            </w:r>
          </w:p>
        </w:tc>
      </w:tr>
      <w:tr w:rsidR="00591124" w:rsidRPr="002F031E" w14:paraId="4F7F9CE8" w14:textId="77777777" w:rsidTr="006A0716">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5A73F2DB" w14:textId="77777777" w:rsidR="00591124" w:rsidRPr="002F031E" w:rsidRDefault="00591124" w:rsidP="00380A5F">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Provide or ensure access to </w:t>
            </w:r>
            <w:r w:rsidR="00380A5F" w:rsidRPr="002F031E">
              <w:rPr>
                <w:rFonts w:cs="Arial"/>
                <w:b w:val="0"/>
                <w:color w:val="000000" w:themeColor="text1"/>
                <w:sz w:val="20"/>
                <w:szCs w:val="20"/>
              </w:rPr>
              <w:t>current workplace policies and procedures for WHS (including evacuation plans and workplace emergency procedures)</w:t>
            </w:r>
            <w:r w:rsidRPr="002F031E">
              <w:rPr>
                <w:rFonts w:cs="Arial"/>
                <w:b w:val="0"/>
                <w:color w:val="000000" w:themeColor="text1"/>
                <w:sz w:val="20"/>
                <w:szCs w:val="20"/>
              </w:rPr>
              <w:t xml:space="preserve">; and </w:t>
            </w:r>
            <w:r w:rsidR="00EB16FB" w:rsidRPr="002F031E">
              <w:rPr>
                <w:rFonts w:cs="Arial"/>
                <w:b w:val="0"/>
                <w:color w:val="000000" w:themeColor="text1"/>
                <w:sz w:val="20"/>
                <w:szCs w:val="20"/>
              </w:rPr>
              <w:t xml:space="preserve">a small group of colleagues and family members in </w:t>
            </w:r>
            <w:r w:rsidRPr="002F031E">
              <w:rPr>
                <w:rFonts w:cs="Arial"/>
                <w:b w:val="0"/>
                <w:color w:val="000000" w:themeColor="text1"/>
                <w:sz w:val="20"/>
                <w:szCs w:val="20"/>
              </w:rPr>
              <w:t>a regulated early childhood education and care service.</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2D389387" w14:textId="77777777" w:rsidR="00591124" w:rsidRPr="002F031E" w:rsidRDefault="003919EC" w:rsidP="006A0716">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591124" w:rsidRPr="002F031E">
              <w:rPr>
                <w:sz w:val="20"/>
                <w:szCs w:val="20"/>
              </w:rPr>
              <w:instrText xml:space="preserve"> FORMCHECKBOX </w:instrText>
            </w:r>
            <w:r w:rsidRPr="002F031E">
              <w:rPr>
                <w:sz w:val="20"/>
                <w:szCs w:val="20"/>
              </w:rPr>
            </w:r>
            <w:r w:rsidRPr="002F031E">
              <w:rPr>
                <w:sz w:val="20"/>
                <w:szCs w:val="20"/>
              </w:rPr>
              <w:fldChar w:fldCharType="end"/>
            </w:r>
            <w:r w:rsidR="00591124" w:rsidRPr="002F031E">
              <w:rPr>
                <w:sz w:val="20"/>
                <w:szCs w:val="20"/>
              </w:rPr>
              <w:t xml:space="preserve"> </w:t>
            </w:r>
            <w:r w:rsidR="00591124"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6E806A6C" w14:textId="77777777" w:rsidR="00591124" w:rsidRPr="002F031E" w:rsidRDefault="003919EC" w:rsidP="006A0716">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591124" w:rsidRPr="002F031E">
              <w:rPr>
                <w:b w:val="0"/>
                <w:bCs w:val="0"/>
                <w:sz w:val="20"/>
                <w:szCs w:val="20"/>
              </w:rPr>
              <w:instrText xml:space="preserve"> FORMCHECKBOX </w:instrText>
            </w:r>
            <w:r w:rsidRPr="002F031E">
              <w:rPr>
                <w:sz w:val="20"/>
                <w:szCs w:val="20"/>
              </w:rPr>
            </w:r>
            <w:r w:rsidRPr="002F031E">
              <w:rPr>
                <w:sz w:val="20"/>
                <w:szCs w:val="20"/>
              </w:rPr>
              <w:fldChar w:fldCharType="end"/>
            </w:r>
            <w:r w:rsidR="00591124" w:rsidRPr="002F031E">
              <w:rPr>
                <w:b w:val="0"/>
                <w:bCs w:val="0"/>
                <w:sz w:val="20"/>
                <w:szCs w:val="20"/>
              </w:rPr>
              <w:t xml:space="preserve"> </w:t>
            </w:r>
            <w:r w:rsidR="00591124" w:rsidRPr="002F031E">
              <w:rPr>
                <w:rFonts w:cs="Arial"/>
                <w:b w:val="0"/>
                <w:bCs w:val="0"/>
                <w:sz w:val="20"/>
                <w:szCs w:val="20"/>
              </w:rPr>
              <w:t>No</w:t>
            </w:r>
            <w:r w:rsidRPr="002F031E">
              <w:rPr>
                <w:rFonts w:cs="Arial"/>
                <w:sz w:val="20"/>
                <w:szCs w:val="20"/>
              </w:rPr>
              <w:fldChar w:fldCharType="begin"/>
            </w:r>
            <w:r w:rsidR="00591124" w:rsidRPr="002F031E">
              <w:rPr>
                <w:rFonts w:cs="Arial"/>
                <w:b w:val="0"/>
                <w:bCs w:val="0"/>
                <w:sz w:val="20"/>
                <w:szCs w:val="20"/>
              </w:rPr>
              <w:instrText xml:space="preserve"> </w:instrText>
            </w:r>
            <w:r w:rsidRPr="002F031E">
              <w:rPr>
                <w:rFonts w:cs="Arial"/>
                <w:sz w:val="20"/>
                <w:szCs w:val="20"/>
              </w:rPr>
              <w:fldChar w:fldCharType="begin"/>
            </w:r>
            <w:r w:rsidR="00591124" w:rsidRPr="002F031E">
              <w:rPr>
                <w:rFonts w:cs="Arial"/>
                <w:b w:val="0"/>
                <w:bCs w:val="0"/>
                <w:sz w:val="20"/>
                <w:szCs w:val="20"/>
              </w:rPr>
              <w:instrText xml:space="preserve"> PRIVATE "&lt;INPUT TYPE=\"CHECKBOX\"&gt;" </w:instrText>
            </w:r>
            <w:r w:rsidRPr="002F031E">
              <w:rPr>
                <w:rFonts w:cs="Arial"/>
                <w:sz w:val="20"/>
                <w:szCs w:val="20"/>
              </w:rPr>
              <w:fldChar w:fldCharType="end"/>
            </w:r>
            <w:r w:rsidR="00591124" w:rsidRPr="002F031E">
              <w:rPr>
                <w:rFonts w:cs="Arial"/>
                <w:b w:val="0"/>
                <w:bCs w:val="0"/>
                <w:sz w:val="20"/>
                <w:szCs w:val="20"/>
              </w:rPr>
              <w:instrText xml:space="preserve">MACROBUTTON HTMLDirect </w:instrText>
            </w:r>
            <w:r w:rsidRPr="002F031E">
              <w:rPr>
                <w:rFonts w:cs="Arial"/>
                <w:sz w:val="20"/>
                <w:szCs w:val="20"/>
              </w:rPr>
              <w:fldChar w:fldCharType="end"/>
            </w:r>
          </w:p>
        </w:tc>
      </w:tr>
      <w:tr w:rsidR="00046686" w:rsidRPr="002F031E" w14:paraId="502EB4B2" w14:textId="77777777" w:rsidTr="006A0716">
        <w:trPr>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6DB34ADE" w14:textId="77777777" w:rsidR="00380A5F" w:rsidRPr="002F031E" w:rsidRDefault="00380A5F" w:rsidP="00380A5F">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Ensure candidate has reading skills in order to interpret and apply relevant legislative and regulatory requirements, including National Quality Standards, required for ensuring safety in a service.</w:t>
            </w:r>
          </w:p>
          <w:p w14:paraId="124C17A5" w14:textId="77777777" w:rsidR="00046686" w:rsidRPr="002F031E" w:rsidRDefault="00380A5F" w:rsidP="00380A5F">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Ensure candidate has oral communication skill in order to accurately present information to a small group of at least two participants.</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0C33C520" w14:textId="77777777" w:rsidR="00046686" w:rsidRPr="002F031E" w:rsidRDefault="003919EC" w:rsidP="006A0716">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00046686" w:rsidRPr="002F031E">
              <w:rPr>
                <w:sz w:val="20"/>
                <w:szCs w:val="20"/>
              </w:rPr>
              <w:instrText xml:space="preserve"> FORMCHECKBOX </w:instrText>
            </w:r>
            <w:r w:rsidRPr="002F031E">
              <w:rPr>
                <w:sz w:val="20"/>
                <w:szCs w:val="20"/>
              </w:rPr>
            </w:r>
            <w:r w:rsidRPr="002F031E">
              <w:rPr>
                <w:sz w:val="20"/>
                <w:szCs w:val="20"/>
              </w:rPr>
              <w:fldChar w:fldCharType="end"/>
            </w:r>
            <w:r w:rsidR="00046686" w:rsidRPr="002F031E">
              <w:rPr>
                <w:sz w:val="20"/>
                <w:szCs w:val="20"/>
              </w:rPr>
              <w:t xml:space="preserve"> </w:t>
            </w:r>
            <w:r w:rsidR="00046686"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391E083C" w14:textId="77777777" w:rsidR="00046686" w:rsidRPr="002F031E" w:rsidRDefault="003919EC" w:rsidP="006A0716">
            <w:pPr>
              <w:pStyle w:val="BodyText"/>
              <w:keepNext/>
              <w:spacing w:line="240" w:lineRule="auto"/>
              <w:jc w:val="center"/>
              <w:rPr>
                <w:b w:val="0"/>
                <w:sz w:val="20"/>
                <w:szCs w:val="20"/>
              </w:rPr>
            </w:pPr>
            <w:r w:rsidRPr="002F031E">
              <w:rPr>
                <w:sz w:val="20"/>
                <w:szCs w:val="20"/>
              </w:rPr>
              <w:fldChar w:fldCharType="begin">
                <w:ffData>
                  <w:name w:val="Check6"/>
                  <w:enabled/>
                  <w:calcOnExit w:val="0"/>
                  <w:checkBox>
                    <w:sizeAuto/>
                    <w:default w:val="0"/>
                  </w:checkBox>
                </w:ffData>
              </w:fldChar>
            </w:r>
            <w:r w:rsidR="00046686" w:rsidRPr="002F031E">
              <w:rPr>
                <w:b w:val="0"/>
                <w:bCs w:val="0"/>
                <w:sz w:val="20"/>
                <w:szCs w:val="20"/>
              </w:rPr>
              <w:instrText xml:space="preserve"> FORMCHECKBOX </w:instrText>
            </w:r>
            <w:r w:rsidRPr="002F031E">
              <w:rPr>
                <w:sz w:val="20"/>
                <w:szCs w:val="20"/>
              </w:rPr>
            </w:r>
            <w:r w:rsidRPr="002F031E">
              <w:rPr>
                <w:sz w:val="20"/>
                <w:szCs w:val="20"/>
              </w:rPr>
              <w:fldChar w:fldCharType="end"/>
            </w:r>
            <w:r w:rsidR="00046686" w:rsidRPr="002F031E">
              <w:rPr>
                <w:b w:val="0"/>
                <w:bCs w:val="0"/>
                <w:sz w:val="20"/>
                <w:szCs w:val="20"/>
              </w:rPr>
              <w:t xml:space="preserve"> </w:t>
            </w:r>
            <w:r w:rsidR="00046686" w:rsidRPr="002F031E">
              <w:rPr>
                <w:rFonts w:cs="Arial"/>
                <w:b w:val="0"/>
                <w:bCs w:val="0"/>
                <w:sz w:val="20"/>
                <w:szCs w:val="20"/>
              </w:rPr>
              <w:t>No</w:t>
            </w:r>
            <w:r w:rsidRPr="002F031E">
              <w:rPr>
                <w:rFonts w:cs="Arial"/>
                <w:sz w:val="20"/>
                <w:szCs w:val="20"/>
              </w:rPr>
              <w:fldChar w:fldCharType="begin"/>
            </w:r>
            <w:r w:rsidR="00046686" w:rsidRPr="002F031E">
              <w:rPr>
                <w:rFonts w:cs="Arial"/>
                <w:b w:val="0"/>
                <w:bCs w:val="0"/>
                <w:sz w:val="20"/>
                <w:szCs w:val="20"/>
              </w:rPr>
              <w:instrText xml:space="preserve"> </w:instrText>
            </w:r>
            <w:r w:rsidRPr="002F031E">
              <w:rPr>
                <w:rFonts w:cs="Arial"/>
                <w:sz w:val="20"/>
                <w:szCs w:val="20"/>
              </w:rPr>
              <w:fldChar w:fldCharType="begin"/>
            </w:r>
            <w:r w:rsidR="00046686" w:rsidRPr="002F031E">
              <w:rPr>
                <w:rFonts w:cs="Arial"/>
                <w:b w:val="0"/>
                <w:bCs w:val="0"/>
                <w:sz w:val="20"/>
                <w:szCs w:val="20"/>
              </w:rPr>
              <w:instrText xml:space="preserve"> PRIVATE "&lt;INPUT TYPE=\"CHECKBOX\"&gt;" </w:instrText>
            </w:r>
            <w:r w:rsidRPr="002F031E">
              <w:rPr>
                <w:rFonts w:cs="Arial"/>
                <w:sz w:val="20"/>
                <w:szCs w:val="20"/>
              </w:rPr>
              <w:fldChar w:fldCharType="end"/>
            </w:r>
            <w:r w:rsidR="00046686" w:rsidRPr="002F031E">
              <w:rPr>
                <w:rFonts w:cs="Arial"/>
                <w:b w:val="0"/>
                <w:bCs w:val="0"/>
                <w:sz w:val="20"/>
                <w:szCs w:val="20"/>
              </w:rPr>
              <w:instrText xml:space="preserve">MACROBUTTON HTMLDirect </w:instrText>
            </w:r>
            <w:r w:rsidRPr="002F031E">
              <w:rPr>
                <w:rFonts w:cs="Arial"/>
                <w:sz w:val="20"/>
                <w:szCs w:val="20"/>
              </w:rPr>
              <w:fldChar w:fldCharType="end"/>
            </w:r>
          </w:p>
        </w:tc>
      </w:tr>
      <w:tr w:rsidR="00591124" w:rsidRPr="002F031E" w14:paraId="2BBE83E6" w14:textId="77777777" w:rsidTr="006A0716">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2AD6F4C5" w14:textId="77777777" w:rsidR="00591124" w:rsidRPr="002F031E" w:rsidRDefault="00591124" w:rsidP="00807587">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Ensure access to 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relevant approved learning framework under the </w:t>
            </w:r>
            <w:r w:rsidRPr="002F031E">
              <w:rPr>
                <w:rFonts w:cs="Arial"/>
                <w:b w:val="0"/>
                <w:i/>
                <w:color w:val="000000" w:themeColor="text1"/>
                <w:sz w:val="20"/>
                <w:szCs w:val="20"/>
              </w:rPr>
              <w:t>National Quality Framework</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1378F6D2" w14:textId="77777777" w:rsidR="00591124" w:rsidRPr="002F031E" w:rsidRDefault="003919EC" w:rsidP="006A0716">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591124" w:rsidRPr="002F031E">
              <w:rPr>
                <w:sz w:val="20"/>
                <w:szCs w:val="20"/>
              </w:rPr>
              <w:instrText xml:space="preserve"> FORMCHECKBOX </w:instrText>
            </w:r>
            <w:r w:rsidRPr="002F031E">
              <w:rPr>
                <w:sz w:val="20"/>
                <w:szCs w:val="20"/>
              </w:rPr>
            </w:r>
            <w:r w:rsidRPr="002F031E">
              <w:rPr>
                <w:sz w:val="20"/>
                <w:szCs w:val="20"/>
              </w:rPr>
              <w:fldChar w:fldCharType="end"/>
            </w:r>
            <w:r w:rsidR="00591124" w:rsidRPr="002F031E">
              <w:rPr>
                <w:sz w:val="20"/>
                <w:szCs w:val="20"/>
              </w:rPr>
              <w:t xml:space="preserve"> </w:t>
            </w:r>
            <w:r w:rsidR="00591124"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22A1942F" w14:textId="77777777" w:rsidR="00591124" w:rsidRPr="002F031E" w:rsidRDefault="003919EC" w:rsidP="006A0716">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591124" w:rsidRPr="002F031E">
              <w:rPr>
                <w:b w:val="0"/>
                <w:bCs w:val="0"/>
                <w:sz w:val="20"/>
                <w:szCs w:val="20"/>
              </w:rPr>
              <w:instrText xml:space="preserve"> FORMCHECKBOX </w:instrText>
            </w:r>
            <w:r w:rsidRPr="002F031E">
              <w:rPr>
                <w:sz w:val="20"/>
                <w:szCs w:val="20"/>
              </w:rPr>
            </w:r>
            <w:r w:rsidRPr="002F031E">
              <w:rPr>
                <w:sz w:val="20"/>
                <w:szCs w:val="20"/>
              </w:rPr>
              <w:fldChar w:fldCharType="end"/>
            </w:r>
            <w:r w:rsidR="00591124" w:rsidRPr="002F031E">
              <w:rPr>
                <w:b w:val="0"/>
                <w:bCs w:val="0"/>
                <w:sz w:val="20"/>
                <w:szCs w:val="20"/>
              </w:rPr>
              <w:t xml:space="preserve"> </w:t>
            </w:r>
            <w:r w:rsidR="00591124" w:rsidRPr="002F031E">
              <w:rPr>
                <w:rFonts w:cs="Arial"/>
                <w:b w:val="0"/>
                <w:bCs w:val="0"/>
                <w:sz w:val="20"/>
                <w:szCs w:val="20"/>
              </w:rPr>
              <w:t>No</w:t>
            </w:r>
            <w:r w:rsidRPr="002F031E">
              <w:rPr>
                <w:rFonts w:cs="Arial"/>
                <w:sz w:val="20"/>
                <w:szCs w:val="20"/>
              </w:rPr>
              <w:fldChar w:fldCharType="begin"/>
            </w:r>
            <w:r w:rsidR="00591124" w:rsidRPr="002F031E">
              <w:rPr>
                <w:rFonts w:cs="Arial"/>
                <w:b w:val="0"/>
                <w:bCs w:val="0"/>
                <w:sz w:val="20"/>
                <w:szCs w:val="20"/>
              </w:rPr>
              <w:instrText xml:space="preserve"> </w:instrText>
            </w:r>
            <w:r w:rsidRPr="002F031E">
              <w:rPr>
                <w:rFonts w:cs="Arial"/>
                <w:sz w:val="20"/>
                <w:szCs w:val="20"/>
              </w:rPr>
              <w:fldChar w:fldCharType="begin"/>
            </w:r>
            <w:r w:rsidR="00591124" w:rsidRPr="002F031E">
              <w:rPr>
                <w:rFonts w:cs="Arial"/>
                <w:b w:val="0"/>
                <w:bCs w:val="0"/>
                <w:sz w:val="20"/>
                <w:szCs w:val="20"/>
              </w:rPr>
              <w:instrText xml:space="preserve"> PRIVATE "&lt;INPUT TYPE=\"CHECKBOX\"&gt;" </w:instrText>
            </w:r>
            <w:r w:rsidRPr="002F031E">
              <w:rPr>
                <w:rFonts w:cs="Arial"/>
                <w:sz w:val="20"/>
                <w:szCs w:val="20"/>
              </w:rPr>
              <w:fldChar w:fldCharType="end"/>
            </w:r>
            <w:r w:rsidR="00591124" w:rsidRPr="002F031E">
              <w:rPr>
                <w:rFonts w:cs="Arial"/>
                <w:b w:val="0"/>
                <w:bCs w:val="0"/>
                <w:sz w:val="20"/>
                <w:szCs w:val="20"/>
              </w:rPr>
              <w:instrText xml:space="preserve">MACROBUTTON HTMLDirect </w:instrText>
            </w:r>
            <w:r w:rsidRPr="002F031E">
              <w:rPr>
                <w:rFonts w:cs="Arial"/>
                <w:sz w:val="20"/>
                <w:szCs w:val="20"/>
              </w:rPr>
              <w:fldChar w:fldCharType="end"/>
            </w:r>
          </w:p>
        </w:tc>
      </w:tr>
      <w:tr w:rsidR="00591124" w:rsidRPr="002F031E" w14:paraId="44D2C374" w14:textId="77777777" w:rsidTr="006A0716">
        <w:trPr>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46D6EA91" w14:textId="3262AA2A" w:rsidR="00591124" w:rsidRPr="002F031E" w:rsidRDefault="002D5CFF" w:rsidP="009C08C8">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Observe the candidate’s </w:t>
            </w:r>
            <w:r w:rsidR="00864D90" w:rsidRPr="002F031E">
              <w:rPr>
                <w:rFonts w:cs="Arial"/>
                <w:b w:val="0"/>
                <w:color w:val="000000" w:themeColor="text1"/>
                <w:sz w:val="20"/>
                <w:szCs w:val="20"/>
              </w:rPr>
              <w:t xml:space="preserve">information session </w:t>
            </w:r>
            <w:r w:rsidR="00F46FB1" w:rsidRPr="002F031E">
              <w:rPr>
                <w:rFonts w:cs="Arial"/>
                <w:b w:val="0"/>
                <w:color w:val="000000" w:themeColor="text1"/>
                <w:sz w:val="20"/>
                <w:szCs w:val="20"/>
              </w:rPr>
              <w:t xml:space="preserve">(or consider evidence of that process such as a supervisor’s report) </w:t>
            </w:r>
            <w:r w:rsidR="00864D90" w:rsidRPr="002F031E">
              <w:rPr>
                <w:rFonts w:cs="Arial"/>
                <w:b w:val="0"/>
                <w:color w:val="000000" w:themeColor="text1"/>
                <w:sz w:val="20"/>
                <w:szCs w:val="20"/>
              </w:rPr>
              <w:t>and c</w:t>
            </w:r>
            <w:r w:rsidRPr="002F031E">
              <w:rPr>
                <w:rFonts w:cs="Arial"/>
                <w:b w:val="0"/>
                <w:color w:val="000000" w:themeColor="text1"/>
                <w:sz w:val="20"/>
                <w:szCs w:val="20"/>
              </w:rPr>
              <w:t xml:space="preserve">onsider </w:t>
            </w:r>
            <w:r w:rsidR="00864D90" w:rsidRPr="002F031E">
              <w:rPr>
                <w:rFonts w:cs="Arial"/>
                <w:b w:val="0"/>
                <w:color w:val="000000" w:themeColor="text1"/>
                <w:sz w:val="20"/>
                <w:szCs w:val="20"/>
              </w:rPr>
              <w:t>their notes</w:t>
            </w:r>
            <w:r w:rsidR="00F46FB1" w:rsidRPr="002F031E">
              <w:rPr>
                <w:rFonts w:cs="Arial"/>
                <w:b w:val="0"/>
                <w:color w:val="000000" w:themeColor="text1"/>
                <w:sz w:val="20"/>
                <w:szCs w:val="20"/>
              </w:rPr>
              <w:t xml:space="preserve"> for the session</w:t>
            </w:r>
            <w:r w:rsidR="00591124" w:rsidRPr="002F031E">
              <w:rPr>
                <w:rFonts w:cs="Arial"/>
                <w:b w:val="0"/>
                <w:color w:val="000000" w:themeColor="text1"/>
                <w:sz w:val="20"/>
                <w:szCs w:val="20"/>
              </w:rPr>
              <w:t>, asking questions (during or aft</w:t>
            </w:r>
            <w:r w:rsidR="006A0716" w:rsidRPr="002F031E">
              <w:rPr>
                <w:rFonts w:cs="Arial"/>
                <w:b w:val="0"/>
                <w:color w:val="000000" w:themeColor="text1"/>
                <w:sz w:val="20"/>
                <w:szCs w:val="20"/>
              </w:rPr>
              <w:t xml:space="preserve">er the process). Complete </w:t>
            </w:r>
            <w:r w:rsidR="00807587" w:rsidRPr="002F031E">
              <w:rPr>
                <w:rFonts w:cs="Arial"/>
                <w:b w:val="0"/>
                <w:color w:val="000000" w:themeColor="text1"/>
                <w:sz w:val="20"/>
                <w:szCs w:val="20"/>
              </w:rPr>
              <w:t xml:space="preserve">the observation checklist for </w:t>
            </w:r>
            <w:r w:rsidR="006A0716" w:rsidRPr="002F031E">
              <w:rPr>
                <w:rFonts w:cs="Arial"/>
                <w:b w:val="0"/>
                <w:color w:val="000000" w:themeColor="text1"/>
                <w:sz w:val="20"/>
                <w:szCs w:val="20"/>
              </w:rPr>
              <w:t xml:space="preserve">task </w:t>
            </w:r>
            <w:r w:rsidR="009C08C8" w:rsidRPr="002F031E">
              <w:rPr>
                <w:rFonts w:cs="Arial"/>
                <w:b w:val="0"/>
                <w:color w:val="000000" w:themeColor="text1"/>
                <w:sz w:val="20"/>
                <w:szCs w:val="20"/>
              </w:rPr>
              <w:t>13</w:t>
            </w:r>
            <w:r w:rsidR="00591124"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3DF1989D" w14:textId="77777777" w:rsidR="00591124" w:rsidRPr="002F031E" w:rsidRDefault="003919EC" w:rsidP="006A0716">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591124" w:rsidRPr="002F031E">
              <w:rPr>
                <w:sz w:val="20"/>
                <w:szCs w:val="20"/>
              </w:rPr>
              <w:instrText xml:space="preserve"> FORMCHECKBOX </w:instrText>
            </w:r>
            <w:r w:rsidRPr="002F031E">
              <w:rPr>
                <w:sz w:val="20"/>
                <w:szCs w:val="20"/>
              </w:rPr>
            </w:r>
            <w:r w:rsidRPr="002F031E">
              <w:rPr>
                <w:sz w:val="20"/>
                <w:szCs w:val="20"/>
              </w:rPr>
              <w:fldChar w:fldCharType="end"/>
            </w:r>
            <w:r w:rsidR="00591124" w:rsidRPr="002F031E">
              <w:rPr>
                <w:sz w:val="20"/>
                <w:szCs w:val="20"/>
              </w:rPr>
              <w:t xml:space="preserve"> </w:t>
            </w:r>
            <w:r w:rsidR="00591124"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78789400" w14:textId="77777777" w:rsidR="00591124" w:rsidRPr="002F031E" w:rsidRDefault="003919EC" w:rsidP="006A0716">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591124" w:rsidRPr="002F031E">
              <w:rPr>
                <w:b w:val="0"/>
                <w:bCs w:val="0"/>
                <w:sz w:val="20"/>
                <w:szCs w:val="20"/>
              </w:rPr>
              <w:instrText xml:space="preserve"> FORMCHECKBOX </w:instrText>
            </w:r>
            <w:r w:rsidRPr="002F031E">
              <w:rPr>
                <w:sz w:val="20"/>
                <w:szCs w:val="20"/>
              </w:rPr>
            </w:r>
            <w:r w:rsidRPr="002F031E">
              <w:rPr>
                <w:sz w:val="20"/>
                <w:szCs w:val="20"/>
              </w:rPr>
              <w:fldChar w:fldCharType="end"/>
            </w:r>
            <w:r w:rsidR="00591124" w:rsidRPr="002F031E">
              <w:rPr>
                <w:b w:val="0"/>
                <w:bCs w:val="0"/>
                <w:sz w:val="20"/>
                <w:szCs w:val="20"/>
              </w:rPr>
              <w:t xml:space="preserve"> </w:t>
            </w:r>
            <w:r w:rsidR="00591124" w:rsidRPr="002F031E">
              <w:rPr>
                <w:rFonts w:cs="Arial"/>
                <w:b w:val="0"/>
                <w:bCs w:val="0"/>
                <w:sz w:val="20"/>
                <w:szCs w:val="20"/>
              </w:rPr>
              <w:t>No</w:t>
            </w:r>
            <w:r w:rsidRPr="002F031E">
              <w:rPr>
                <w:rFonts w:cs="Arial"/>
                <w:sz w:val="20"/>
                <w:szCs w:val="20"/>
              </w:rPr>
              <w:fldChar w:fldCharType="begin"/>
            </w:r>
            <w:r w:rsidR="00591124" w:rsidRPr="002F031E">
              <w:rPr>
                <w:rFonts w:cs="Arial"/>
                <w:b w:val="0"/>
                <w:bCs w:val="0"/>
                <w:sz w:val="20"/>
                <w:szCs w:val="20"/>
              </w:rPr>
              <w:instrText xml:space="preserve"> </w:instrText>
            </w:r>
            <w:r w:rsidRPr="002F031E">
              <w:rPr>
                <w:rFonts w:cs="Arial"/>
                <w:sz w:val="20"/>
                <w:szCs w:val="20"/>
              </w:rPr>
              <w:fldChar w:fldCharType="begin"/>
            </w:r>
            <w:r w:rsidR="00591124" w:rsidRPr="002F031E">
              <w:rPr>
                <w:rFonts w:cs="Arial"/>
                <w:b w:val="0"/>
                <w:bCs w:val="0"/>
                <w:sz w:val="20"/>
                <w:szCs w:val="20"/>
              </w:rPr>
              <w:instrText xml:space="preserve"> PRIVATE "&lt;INPUT TYPE=\"CHECKBOX\"&gt;" </w:instrText>
            </w:r>
            <w:r w:rsidRPr="002F031E">
              <w:rPr>
                <w:rFonts w:cs="Arial"/>
                <w:sz w:val="20"/>
                <w:szCs w:val="20"/>
              </w:rPr>
              <w:fldChar w:fldCharType="end"/>
            </w:r>
            <w:r w:rsidR="00591124" w:rsidRPr="002F031E">
              <w:rPr>
                <w:rFonts w:cs="Arial"/>
                <w:b w:val="0"/>
                <w:bCs w:val="0"/>
                <w:sz w:val="20"/>
                <w:szCs w:val="20"/>
              </w:rPr>
              <w:instrText xml:space="preserve">MACROBUTTON HTMLDirect </w:instrText>
            </w:r>
            <w:r w:rsidRPr="002F031E">
              <w:rPr>
                <w:rFonts w:cs="Arial"/>
                <w:sz w:val="20"/>
                <w:szCs w:val="20"/>
              </w:rPr>
              <w:fldChar w:fldCharType="end"/>
            </w:r>
          </w:p>
        </w:tc>
      </w:tr>
      <w:tr w:rsidR="00591124" w:rsidRPr="002F031E" w14:paraId="1239BAAB" w14:textId="77777777" w:rsidTr="006A0716">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92CDDC" w:themeFill="accent5" w:themeFillTint="99"/>
            <w:vAlign w:val="center"/>
          </w:tcPr>
          <w:p w14:paraId="64A111EE" w14:textId="77777777" w:rsidR="00591124" w:rsidRPr="002F031E" w:rsidRDefault="00591124" w:rsidP="006A0716">
            <w:pPr>
              <w:pStyle w:val="BodyText"/>
              <w:keepNext/>
              <w:spacing w:line="240" w:lineRule="auto"/>
              <w:rPr>
                <w:rFonts w:cs="Arial"/>
              </w:rPr>
            </w:pPr>
            <w:r w:rsidRPr="002F031E">
              <w:rPr>
                <w:rFonts w:cs="Arial"/>
                <w:color w:val="000000" w:themeColor="text1"/>
              </w:rPr>
              <w:t>Observation checklist</w:t>
            </w:r>
          </w:p>
        </w:tc>
      </w:tr>
      <w:tr w:rsidR="00591124" w:rsidRPr="002F031E" w14:paraId="65A6BC25" w14:textId="77777777" w:rsidTr="006A0716">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B6DDE8" w:themeFill="accent5" w:themeFillTint="66"/>
            <w:vAlign w:val="center"/>
          </w:tcPr>
          <w:p w14:paraId="4BBAF87A" w14:textId="77777777" w:rsidR="00591124" w:rsidRPr="002F031E" w:rsidRDefault="00591124" w:rsidP="006A0716">
            <w:pPr>
              <w:pStyle w:val="BodyText"/>
              <w:keepNext/>
              <w:spacing w:line="240" w:lineRule="auto"/>
              <w:rPr>
                <w:rFonts w:cs="Arial"/>
                <w:sz w:val="18"/>
                <w:szCs w:val="18"/>
              </w:rPr>
            </w:pPr>
            <w:r w:rsidRPr="002F031E">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B6DDE8" w:themeFill="accent5" w:themeFillTint="66"/>
            <w:vAlign w:val="center"/>
          </w:tcPr>
          <w:p w14:paraId="5EDB4FAA" w14:textId="77777777" w:rsidR="00591124" w:rsidRPr="002F031E" w:rsidRDefault="00591124" w:rsidP="006A0716">
            <w:pPr>
              <w:pStyle w:val="BodyText"/>
              <w:keepNext/>
              <w:spacing w:line="240" w:lineRule="auto"/>
              <w:rPr>
                <w:rFonts w:cs="Arial"/>
                <w:b/>
                <w:bCs/>
                <w:sz w:val="18"/>
                <w:szCs w:val="18"/>
              </w:rPr>
            </w:pPr>
            <w:r w:rsidRPr="002F031E">
              <w:rPr>
                <w:rFonts w:cs="Arial"/>
                <w:b/>
                <w:bCs/>
                <w:sz w:val="18"/>
                <w:szCs w:val="18"/>
              </w:rPr>
              <w:t>Regulations, workplace or industry standards</w:t>
            </w:r>
          </w:p>
        </w:tc>
        <w:tc>
          <w:tcPr>
            <w:tcW w:w="801" w:type="pct"/>
            <w:gridSpan w:val="5"/>
            <w:tcBorders>
              <w:left w:val="single" w:sz="8" w:space="0" w:color="4BACC6" w:themeColor="accent5"/>
              <w:right w:val="single" w:sz="8" w:space="0" w:color="4BACC6" w:themeColor="accent5"/>
            </w:tcBorders>
            <w:shd w:val="clear" w:color="auto" w:fill="B6DDE8" w:themeFill="accent5" w:themeFillTint="66"/>
            <w:vAlign w:val="center"/>
          </w:tcPr>
          <w:p w14:paraId="1E8C0374" w14:textId="77777777" w:rsidR="00591124" w:rsidRPr="002F031E" w:rsidRDefault="00591124" w:rsidP="006A0716">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2F031E">
              <w:rPr>
                <w:rFonts w:cs="Arial"/>
                <w:b/>
                <w:sz w:val="18"/>
                <w:szCs w:val="18"/>
              </w:rPr>
              <w:t>Is behaviour observed?</w:t>
            </w:r>
          </w:p>
          <w:p w14:paraId="7C6D32AF" w14:textId="77777777" w:rsidR="00591124" w:rsidRPr="002F031E" w:rsidRDefault="00591124" w:rsidP="006A0716">
            <w:pPr>
              <w:pStyle w:val="BodyText"/>
              <w:keepNext/>
              <w:tabs>
                <w:tab w:val="center" w:pos="460"/>
                <w:tab w:val="center" w:pos="1605"/>
              </w:tabs>
              <w:spacing w:before="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2F031E">
              <w:rPr>
                <w:rFonts w:cs="Arial"/>
                <w:b/>
                <w:sz w:val="18"/>
                <w:szCs w:val="18"/>
              </w:rPr>
              <w:tab/>
              <w:t>Yes</w:t>
            </w:r>
            <w:r w:rsidRPr="002F031E">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B6DDE8" w:themeFill="accent5" w:themeFillTint="66"/>
            <w:vAlign w:val="center"/>
          </w:tcPr>
          <w:p w14:paraId="043E5099" w14:textId="77777777" w:rsidR="00591124" w:rsidRPr="002F031E" w:rsidRDefault="00591124" w:rsidP="006A0716">
            <w:pPr>
              <w:pStyle w:val="BodyText"/>
              <w:keepNext/>
              <w:spacing w:line="240" w:lineRule="auto"/>
              <w:rPr>
                <w:rFonts w:cs="Arial"/>
                <w:bCs w:val="0"/>
                <w:sz w:val="18"/>
                <w:szCs w:val="18"/>
              </w:rPr>
            </w:pPr>
            <w:r w:rsidRPr="002F031E">
              <w:rPr>
                <w:rFonts w:cs="Arial"/>
                <w:bCs w:val="0"/>
                <w:sz w:val="18"/>
                <w:szCs w:val="18"/>
              </w:rPr>
              <w:t>Assessor notes, including examples of candidate responses or application</w:t>
            </w:r>
          </w:p>
        </w:tc>
      </w:tr>
      <w:tr w:rsidR="00591124" w:rsidRPr="002F031E" w14:paraId="21C09992" w14:textId="77777777" w:rsidTr="006A0716">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DAEEF3" w:themeFill="accent5" w:themeFillTint="33"/>
          </w:tcPr>
          <w:p w14:paraId="488CCAFB" w14:textId="77777777" w:rsidR="00591124" w:rsidRPr="002F031E" w:rsidRDefault="00380A5F" w:rsidP="006A0716">
            <w:pPr>
              <w:keepNext/>
              <w:spacing w:before="120"/>
              <w:rPr>
                <w:b w:val="0"/>
                <w:sz w:val="20"/>
                <w:szCs w:val="20"/>
              </w:rPr>
            </w:pPr>
            <w:r w:rsidRPr="002F031E">
              <w:rPr>
                <w:b w:val="0"/>
                <w:sz w:val="20"/>
                <w:szCs w:val="20"/>
              </w:rPr>
              <w:t>Communicate information to families about the workplace’s emergency procedures and incident management plan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AEEF3" w:themeFill="accent5" w:themeFillTint="33"/>
          </w:tcPr>
          <w:p w14:paraId="5C53DC78" w14:textId="77777777" w:rsidR="00800DC1" w:rsidRPr="002F031E" w:rsidRDefault="00380A5F" w:rsidP="00D92529">
            <w:pPr>
              <w:keepNext/>
              <w:spacing w:before="120"/>
              <w:rPr>
                <w:sz w:val="20"/>
                <w:szCs w:val="20"/>
              </w:rPr>
            </w:pPr>
            <w:r w:rsidRPr="002F031E">
              <w:rPr>
                <w:sz w:val="20"/>
                <w:szCs w:val="20"/>
              </w:rPr>
              <w:t>Workplace policies/procedures for WHS (including evacuation plans</w:t>
            </w:r>
            <w:r w:rsidR="00D92529" w:rsidRPr="002F031E">
              <w:rPr>
                <w:sz w:val="20"/>
                <w:szCs w:val="20"/>
              </w:rPr>
              <w:t xml:space="preserve"> and</w:t>
            </w:r>
            <w:r w:rsidRPr="002F031E">
              <w:rPr>
                <w:sz w:val="20"/>
                <w:szCs w:val="20"/>
              </w:rPr>
              <w:t xml:space="preserve"> workplace emergency procedures</w:t>
            </w:r>
            <w:r w:rsidR="00800DC1" w:rsidRPr="002F031E">
              <w:rPr>
                <w:sz w:val="20"/>
                <w:szCs w:val="20"/>
              </w:rPr>
              <w:t>)</w:t>
            </w:r>
          </w:p>
        </w:tc>
        <w:tc>
          <w:tcPr>
            <w:tcW w:w="399" w:type="pct"/>
            <w:gridSpan w:val="3"/>
            <w:tcBorders>
              <w:left w:val="single" w:sz="8" w:space="0" w:color="4BACC6" w:themeColor="accent5"/>
              <w:right w:val="single" w:sz="8" w:space="0" w:color="4BACC6" w:themeColor="accent5"/>
            </w:tcBorders>
            <w:shd w:val="clear" w:color="auto" w:fill="auto"/>
          </w:tcPr>
          <w:p w14:paraId="183DC6E8" w14:textId="77777777" w:rsidR="00591124" w:rsidRPr="002F031E" w:rsidRDefault="003919EC" w:rsidP="006A0716">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2F031E">
              <w:rPr>
                <w:sz w:val="24"/>
              </w:rPr>
              <w:fldChar w:fldCharType="begin">
                <w:ffData>
                  <w:name w:val="Check6"/>
                  <w:enabled/>
                  <w:calcOnExit w:val="0"/>
                  <w:checkBox>
                    <w:sizeAuto/>
                    <w:default w:val="0"/>
                  </w:checkBox>
                </w:ffData>
              </w:fldChar>
            </w:r>
            <w:r w:rsidR="00591124"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gridSpan w:val="2"/>
            <w:shd w:val="clear" w:color="auto" w:fill="auto"/>
          </w:tcPr>
          <w:p w14:paraId="1504678F" w14:textId="77777777" w:rsidR="00591124" w:rsidRPr="002F031E" w:rsidRDefault="003919EC" w:rsidP="006A0716">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00591124"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00591124" w:rsidRPr="002F031E">
              <w:rPr>
                <w:rFonts w:cs="Arial"/>
                <w:b/>
              </w:rPr>
              <w:instrText xml:space="preserve"> </w:instrText>
            </w:r>
            <w:r w:rsidRPr="002F031E">
              <w:rPr>
                <w:rFonts w:cs="Arial"/>
                <w:b/>
              </w:rPr>
              <w:fldChar w:fldCharType="begin"/>
            </w:r>
            <w:r w:rsidR="00591124" w:rsidRPr="002F031E">
              <w:rPr>
                <w:rFonts w:cs="Arial"/>
                <w:b/>
              </w:rPr>
              <w:instrText xml:space="preserve"> PRIVATE "&lt;INPUT TYPE=\"CHECKBOX\"&gt;" </w:instrText>
            </w:r>
            <w:r w:rsidRPr="002F031E">
              <w:rPr>
                <w:rFonts w:cs="Arial"/>
                <w:b/>
              </w:rPr>
              <w:fldChar w:fldCharType="end"/>
            </w:r>
            <w:r w:rsidR="00591124"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auto"/>
          </w:tcPr>
          <w:p w14:paraId="6505920B" w14:textId="77777777" w:rsidR="00591124" w:rsidRPr="002F031E" w:rsidRDefault="00591124" w:rsidP="006A0716">
            <w:pPr>
              <w:pStyle w:val="BodyText"/>
              <w:keepNext/>
              <w:spacing w:line="240" w:lineRule="auto"/>
              <w:rPr>
                <w:rFonts w:cs="Arial"/>
                <w:b w:val="0"/>
                <w:bCs w:val="0"/>
                <w:sz w:val="18"/>
                <w:szCs w:val="18"/>
              </w:rPr>
            </w:pPr>
          </w:p>
        </w:tc>
      </w:tr>
      <w:tr w:rsidR="00864D90" w:rsidRPr="002F031E" w14:paraId="570D8762" w14:textId="77777777" w:rsidTr="006A0716">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DAEEF3" w:themeFill="accent5" w:themeFillTint="33"/>
          </w:tcPr>
          <w:p w14:paraId="74D04D41" w14:textId="77777777" w:rsidR="00864D90" w:rsidRPr="002F031E" w:rsidRDefault="00864D90" w:rsidP="00EF64AD">
            <w:pPr>
              <w:keepNext/>
              <w:spacing w:before="120"/>
              <w:rPr>
                <w:b w:val="0"/>
                <w:sz w:val="20"/>
                <w:szCs w:val="20"/>
              </w:rPr>
            </w:pPr>
            <w:r w:rsidRPr="002F031E">
              <w:rPr>
                <w:b w:val="0"/>
                <w:sz w:val="20"/>
                <w:szCs w:val="20"/>
              </w:rPr>
              <w:lastRenderedPageBreak/>
              <w:t>Communicate hazards and safety issues to appropriate persons within the service</w:t>
            </w:r>
          </w:p>
          <w:p w14:paraId="7630A0EF" w14:textId="77777777" w:rsidR="00864D90" w:rsidRPr="002F031E" w:rsidRDefault="00864D90" w:rsidP="00EF64AD">
            <w:pPr>
              <w:keepNext/>
              <w:spacing w:before="120"/>
              <w:rPr>
                <w:b w:val="0"/>
                <w:sz w:val="20"/>
                <w:szCs w:val="20"/>
              </w:rPr>
            </w:pPr>
            <w:r w:rsidRPr="002F031E">
              <w:rPr>
                <w:b w:val="0"/>
                <w:sz w:val="20"/>
                <w:szCs w:val="20"/>
              </w:rPr>
              <w:t>Provide WHS information to at least two workers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AEEF3" w:themeFill="accent5" w:themeFillTint="33"/>
          </w:tcPr>
          <w:p w14:paraId="429AE770" w14:textId="77777777" w:rsidR="00864D90" w:rsidRPr="002F031E" w:rsidRDefault="00D92529" w:rsidP="00D92529">
            <w:pPr>
              <w:keepNext/>
              <w:spacing w:before="120"/>
              <w:rPr>
                <w:sz w:val="20"/>
                <w:szCs w:val="20"/>
              </w:rPr>
            </w:pPr>
            <w:r w:rsidRPr="002F031E">
              <w:rPr>
                <w:sz w:val="20"/>
                <w:szCs w:val="20"/>
              </w:rPr>
              <w:t>Legislative requirements for record-keeping and reporting</w:t>
            </w:r>
          </w:p>
        </w:tc>
        <w:tc>
          <w:tcPr>
            <w:tcW w:w="399" w:type="pct"/>
            <w:gridSpan w:val="3"/>
            <w:tcBorders>
              <w:left w:val="single" w:sz="8" w:space="0" w:color="4BACC6" w:themeColor="accent5"/>
              <w:right w:val="single" w:sz="8" w:space="0" w:color="4BACC6" w:themeColor="accent5"/>
            </w:tcBorders>
            <w:shd w:val="clear" w:color="auto" w:fill="auto"/>
          </w:tcPr>
          <w:p w14:paraId="4BAD7BD8" w14:textId="77777777" w:rsidR="00864D90" w:rsidRPr="002F031E" w:rsidRDefault="003919EC" w:rsidP="00EF64AD">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sz w:val="24"/>
              </w:rPr>
            </w:pPr>
            <w:r w:rsidRPr="002F031E">
              <w:rPr>
                <w:sz w:val="24"/>
              </w:rPr>
              <w:fldChar w:fldCharType="begin">
                <w:ffData>
                  <w:name w:val="Check6"/>
                  <w:enabled/>
                  <w:calcOnExit w:val="0"/>
                  <w:checkBox>
                    <w:sizeAuto/>
                    <w:default w:val="0"/>
                  </w:checkBox>
                </w:ffData>
              </w:fldChar>
            </w:r>
            <w:r w:rsidR="00864D90"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gridSpan w:val="2"/>
            <w:shd w:val="clear" w:color="auto" w:fill="auto"/>
          </w:tcPr>
          <w:p w14:paraId="5974E43C" w14:textId="77777777" w:rsidR="00864D90" w:rsidRPr="002F031E" w:rsidRDefault="003919EC" w:rsidP="00EF64AD">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00864D90"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00864D90" w:rsidRPr="002F031E">
              <w:rPr>
                <w:rFonts w:cs="Arial"/>
                <w:b/>
              </w:rPr>
              <w:instrText xml:space="preserve"> </w:instrText>
            </w:r>
            <w:r w:rsidRPr="002F031E">
              <w:rPr>
                <w:rFonts w:cs="Arial"/>
                <w:b/>
              </w:rPr>
              <w:fldChar w:fldCharType="begin"/>
            </w:r>
            <w:r w:rsidR="00864D90" w:rsidRPr="002F031E">
              <w:rPr>
                <w:rFonts w:cs="Arial"/>
                <w:b/>
              </w:rPr>
              <w:instrText xml:space="preserve"> PRIVATE "&lt;INPUT TYPE=\"CHECKBOX\"&gt;" </w:instrText>
            </w:r>
            <w:r w:rsidRPr="002F031E">
              <w:rPr>
                <w:rFonts w:cs="Arial"/>
                <w:b/>
              </w:rPr>
              <w:fldChar w:fldCharType="end"/>
            </w:r>
            <w:r w:rsidR="00864D90"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auto"/>
          </w:tcPr>
          <w:p w14:paraId="7464B8AC" w14:textId="77777777" w:rsidR="00864D90" w:rsidRPr="002F031E" w:rsidRDefault="00864D90" w:rsidP="006A0716">
            <w:pPr>
              <w:pStyle w:val="BodyText"/>
              <w:keepNext/>
              <w:spacing w:line="240" w:lineRule="auto"/>
              <w:rPr>
                <w:rFonts w:cs="Arial"/>
                <w:b w:val="0"/>
                <w:bCs w:val="0"/>
                <w:sz w:val="18"/>
                <w:szCs w:val="18"/>
              </w:rPr>
            </w:pPr>
          </w:p>
        </w:tc>
      </w:tr>
      <w:tr w:rsidR="00864D90" w:rsidRPr="002F031E" w14:paraId="09FB6EC3" w14:textId="77777777" w:rsidTr="006A0716">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DAEEF3" w:themeFill="accent5" w:themeFillTint="33"/>
          </w:tcPr>
          <w:p w14:paraId="3D0F9FD5" w14:textId="77777777" w:rsidR="00864D90" w:rsidRPr="002F031E" w:rsidRDefault="00864D90" w:rsidP="00EF64AD">
            <w:pPr>
              <w:keepNext/>
              <w:spacing w:before="120"/>
              <w:rPr>
                <w:b w:val="0"/>
                <w:sz w:val="20"/>
                <w:szCs w:val="20"/>
              </w:rPr>
            </w:pPr>
            <w:r w:rsidRPr="002F031E">
              <w:rPr>
                <w:b w:val="0"/>
                <w:sz w:val="20"/>
                <w:szCs w:val="20"/>
              </w:rPr>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AEEF3" w:themeFill="accent5" w:themeFillTint="33"/>
          </w:tcPr>
          <w:p w14:paraId="1B737111" w14:textId="77777777" w:rsidR="00800DC1" w:rsidRPr="002F031E" w:rsidRDefault="00800DC1" w:rsidP="00800DC1">
            <w:pPr>
              <w:keepNext/>
              <w:spacing w:before="120"/>
              <w:rPr>
                <w:sz w:val="20"/>
                <w:szCs w:val="20"/>
              </w:rPr>
            </w:pPr>
            <w:r w:rsidRPr="002F031E">
              <w:rPr>
                <w:sz w:val="20"/>
                <w:szCs w:val="20"/>
              </w:rPr>
              <w:t xml:space="preserve">Relevant approved learning framework under the </w:t>
            </w:r>
            <w:r w:rsidRPr="002F031E">
              <w:rPr>
                <w:i/>
                <w:sz w:val="20"/>
                <w:szCs w:val="20"/>
              </w:rPr>
              <w:t>National Quality Framework for Early Childhood Education and Care</w:t>
            </w:r>
          </w:p>
          <w:p w14:paraId="36C565FA" w14:textId="77777777" w:rsidR="00864D90" w:rsidRPr="002F031E" w:rsidRDefault="00864D90" w:rsidP="00EF64AD">
            <w:pPr>
              <w:keepNext/>
              <w:spacing w:before="120"/>
              <w:rPr>
                <w:sz w:val="20"/>
                <w:szCs w:val="20"/>
              </w:rPr>
            </w:pPr>
            <w:r w:rsidRPr="002F031E">
              <w:rPr>
                <w:sz w:val="20"/>
                <w:szCs w:val="20"/>
              </w:rPr>
              <w:t>Relevant WHS legislation and regulations; workplace regulations, codes of practice and industry standards</w:t>
            </w:r>
          </w:p>
        </w:tc>
        <w:tc>
          <w:tcPr>
            <w:tcW w:w="399" w:type="pct"/>
            <w:gridSpan w:val="3"/>
            <w:tcBorders>
              <w:left w:val="single" w:sz="8" w:space="0" w:color="4BACC6" w:themeColor="accent5"/>
              <w:right w:val="single" w:sz="8" w:space="0" w:color="4BACC6" w:themeColor="accent5"/>
            </w:tcBorders>
            <w:shd w:val="clear" w:color="auto" w:fill="auto"/>
          </w:tcPr>
          <w:p w14:paraId="4DE608A1" w14:textId="77777777" w:rsidR="00864D90" w:rsidRPr="002F031E" w:rsidRDefault="003919EC" w:rsidP="006A0716">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00864D90"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gridSpan w:val="2"/>
            <w:shd w:val="clear" w:color="auto" w:fill="auto"/>
          </w:tcPr>
          <w:p w14:paraId="0CE5D60B" w14:textId="77777777" w:rsidR="00864D90" w:rsidRPr="002F031E" w:rsidRDefault="003919EC" w:rsidP="006A0716">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00864D90"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00864D90" w:rsidRPr="002F031E">
              <w:rPr>
                <w:rFonts w:cs="Arial"/>
                <w:b/>
              </w:rPr>
              <w:instrText xml:space="preserve"> </w:instrText>
            </w:r>
            <w:r w:rsidRPr="002F031E">
              <w:rPr>
                <w:rFonts w:cs="Arial"/>
                <w:b/>
              </w:rPr>
              <w:fldChar w:fldCharType="begin"/>
            </w:r>
            <w:r w:rsidR="00864D90" w:rsidRPr="002F031E">
              <w:rPr>
                <w:rFonts w:cs="Arial"/>
                <w:b/>
              </w:rPr>
              <w:instrText xml:space="preserve"> PRIVATE "&lt;INPUT TYPE=\"CHECKBOX\"&gt;" </w:instrText>
            </w:r>
            <w:r w:rsidRPr="002F031E">
              <w:rPr>
                <w:rFonts w:cs="Arial"/>
                <w:b/>
              </w:rPr>
              <w:fldChar w:fldCharType="end"/>
            </w:r>
            <w:r w:rsidR="00864D90"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auto"/>
          </w:tcPr>
          <w:p w14:paraId="68511765" w14:textId="77777777" w:rsidR="00864D90" w:rsidRPr="002F031E" w:rsidRDefault="00864D90" w:rsidP="006A0716">
            <w:pPr>
              <w:pStyle w:val="BodyText"/>
              <w:keepNext/>
              <w:spacing w:line="240" w:lineRule="auto"/>
              <w:rPr>
                <w:rFonts w:cs="Arial"/>
                <w:b w:val="0"/>
                <w:bCs w:val="0"/>
                <w:sz w:val="18"/>
                <w:szCs w:val="18"/>
              </w:rPr>
            </w:pPr>
          </w:p>
        </w:tc>
      </w:tr>
      <w:tr w:rsidR="00864D90" w:rsidRPr="002F031E" w14:paraId="67F9501D" w14:textId="77777777" w:rsidTr="006A0716">
        <w:trPr>
          <w:cantSplit/>
          <w:trHeight w:val="283"/>
          <w:jc w:val="center"/>
        </w:trPr>
        <w:tc>
          <w:tcPr>
            <w:cnfStyle w:val="001000000000" w:firstRow="0" w:lastRow="0" w:firstColumn="1" w:lastColumn="0" w:oddVBand="0" w:evenVBand="0" w:oddHBand="0" w:evenHBand="0" w:firstRowFirstColumn="0" w:firstRowLastColumn="0" w:lastRowFirstColumn="0" w:lastRowLastColumn="0"/>
            <w:tcW w:w="3062" w:type="pct"/>
            <w:gridSpan w:val="7"/>
            <w:tcBorders>
              <w:right w:val="single" w:sz="4" w:space="0" w:color="4BACC6" w:themeColor="accent5"/>
            </w:tcBorders>
            <w:shd w:val="clear" w:color="auto" w:fill="B6DDE8" w:themeFill="accent5" w:themeFillTint="66"/>
          </w:tcPr>
          <w:p w14:paraId="0DD4E5FE" w14:textId="77777777" w:rsidR="00864D90" w:rsidRPr="002F031E" w:rsidRDefault="00864D90" w:rsidP="006A0716">
            <w:pPr>
              <w:pStyle w:val="BodyText"/>
              <w:keepNext/>
              <w:spacing w:line="240" w:lineRule="auto"/>
              <w:rPr>
                <w:rFonts w:cs="Arial"/>
              </w:rPr>
            </w:pPr>
            <w:r w:rsidRPr="002F031E">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8" w:type="pct"/>
            <w:gridSpan w:val="5"/>
            <w:tcBorders>
              <w:left w:val="single" w:sz="4" w:space="0" w:color="4BACC6" w:themeColor="accent5"/>
            </w:tcBorders>
            <w:shd w:val="clear" w:color="auto" w:fill="auto"/>
          </w:tcPr>
          <w:p w14:paraId="3B87E8C3" w14:textId="77777777" w:rsidR="00864D90" w:rsidRPr="002F031E" w:rsidRDefault="003919EC" w:rsidP="006A0716">
            <w:pPr>
              <w:pStyle w:val="BodyText"/>
              <w:keepNext/>
              <w:spacing w:line="240" w:lineRule="auto"/>
              <w:rPr>
                <w:rFonts w:cs="Arial"/>
                <w:b w:val="0"/>
                <w:bCs w:val="0"/>
              </w:rPr>
            </w:pPr>
            <w:r w:rsidRPr="002F031E">
              <w:fldChar w:fldCharType="begin">
                <w:ffData>
                  <w:name w:val="Check6"/>
                  <w:enabled/>
                  <w:calcOnExit w:val="0"/>
                  <w:checkBox>
                    <w:sizeAuto/>
                    <w:default w:val="0"/>
                  </w:checkBox>
                </w:ffData>
              </w:fldChar>
            </w:r>
            <w:r w:rsidR="00864D90" w:rsidRPr="002F031E">
              <w:instrText xml:space="preserve"> FORMCHECKBOX </w:instrText>
            </w:r>
            <w:r w:rsidRPr="002F031E">
              <w:fldChar w:fldCharType="end"/>
            </w:r>
            <w:r w:rsidR="00864D90" w:rsidRPr="002F031E">
              <w:t xml:space="preserve"> Yes      </w:t>
            </w:r>
            <w:r w:rsidRPr="002F031E">
              <w:fldChar w:fldCharType="begin">
                <w:ffData>
                  <w:name w:val="Check6"/>
                  <w:enabled/>
                  <w:calcOnExit w:val="0"/>
                  <w:checkBox>
                    <w:sizeAuto/>
                    <w:default w:val="0"/>
                  </w:checkBox>
                </w:ffData>
              </w:fldChar>
            </w:r>
            <w:r w:rsidR="00864D90" w:rsidRPr="002F031E">
              <w:instrText xml:space="preserve"> FORMCHECKBOX </w:instrText>
            </w:r>
            <w:r w:rsidRPr="002F031E">
              <w:fldChar w:fldCharType="end"/>
            </w:r>
            <w:r w:rsidR="00864D90" w:rsidRPr="002F031E">
              <w:t xml:space="preserve"> No</w:t>
            </w:r>
          </w:p>
        </w:tc>
      </w:tr>
      <w:tr w:rsidR="00864D90" w:rsidRPr="002F031E" w14:paraId="6198E2E8" w14:textId="77777777" w:rsidTr="006A0716">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B6DDE8" w:themeFill="accent5" w:themeFillTint="66"/>
            <w:vAlign w:val="center"/>
          </w:tcPr>
          <w:p w14:paraId="6283491E" w14:textId="77777777" w:rsidR="00864D90" w:rsidRPr="002F031E" w:rsidRDefault="00864D90" w:rsidP="006A0716">
            <w:pPr>
              <w:pStyle w:val="BodyText"/>
              <w:keepNext/>
              <w:spacing w:line="240" w:lineRule="auto"/>
              <w:rPr>
                <w:rFonts w:cs="Arial"/>
                <w:b w:val="0"/>
                <w:bCs w:val="0"/>
              </w:rPr>
            </w:pPr>
            <w:r w:rsidRPr="002F031E">
              <w:rPr>
                <w:rFonts w:cs="Arial"/>
                <w:bCs w:val="0"/>
                <w:color w:val="000000" w:themeColor="text1"/>
              </w:rPr>
              <w:t xml:space="preserve">Additional assessor comments on candidate performance </w:t>
            </w:r>
            <w:r w:rsidRPr="002F031E">
              <w:rPr>
                <w:rFonts w:cs="Arial"/>
                <w:b w:val="0"/>
                <w:bCs w:val="0"/>
                <w:i/>
                <w:color w:val="000000" w:themeColor="text1"/>
              </w:rPr>
              <w:t>(Assessor to sign and date)</w:t>
            </w:r>
          </w:p>
        </w:tc>
      </w:tr>
      <w:tr w:rsidR="00864D90" w:rsidRPr="002F031E" w14:paraId="2C8CB9BA" w14:textId="77777777" w:rsidTr="006A0716">
        <w:trPr>
          <w:cantSplit/>
          <w:trHeight w:val="2835"/>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auto"/>
          </w:tcPr>
          <w:p w14:paraId="4145C469" w14:textId="77777777" w:rsidR="00864D90" w:rsidRPr="002F031E" w:rsidRDefault="00864D90" w:rsidP="006A0716">
            <w:pPr>
              <w:pStyle w:val="BodyText"/>
              <w:keepNext/>
              <w:spacing w:line="240" w:lineRule="auto"/>
              <w:rPr>
                <w:rFonts w:cs="Arial"/>
                <w:b w:val="0"/>
                <w:bCs w:val="0"/>
                <w:sz w:val="18"/>
                <w:szCs w:val="18"/>
              </w:rPr>
            </w:pPr>
          </w:p>
        </w:tc>
      </w:tr>
    </w:tbl>
    <w:p w14:paraId="2DBDD649" w14:textId="77777777" w:rsidR="00591124" w:rsidRPr="002F031E" w:rsidRDefault="00591124">
      <w:pPr>
        <w:spacing w:after="0"/>
        <w:rPr>
          <w:rFonts w:cs="Arial"/>
          <w:szCs w:val="20"/>
        </w:rPr>
      </w:pPr>
      <w:r w:rsidRPr="002F031E">
        <w:rPr>
          <w:rFonts w:cs="Arial"/>
          <w:szCs w:val="20"/>
        </w:rPr>
        <w:br w:type="page"/>
      </w:r>
    </w:p>
    <w:p w14:paraId="66D26D75" w14:textId="77777777" w:rsidR="00591124" w:rsidRPr="002F031E" w:rsidRDefault="00591124" w:rsidP="00591124">
      <w:pPr>
        <w:keepNext/>
        <w:spacing w:after="0"/>
        <w:rPr>
          <w:rFonts w:cs="Arial"/>
          <w:sz w:val="10"/>
          <w:szCs w:val="10"/>
        </w:rPr>
      </w:pPr>
    </w:p>
    <w:tbl>
      <w:tblPr>
        <w:tblStyle w:val="LightList-Accent5"/>
        <w:tblW w:w="5000" w:type="pct"/>
        <w:jc w:val="center"/>
        <w:tblLayout w:type="fixed"/>
        <w:tblLook w:val="01A0" w:firstRow="1" w:lastRow="0" w:firstColumn="1" w:lastColumn="1" w:noHBand="0" w:noVBand="0"/>
      </w:tblPr>
      <w:tblGrid>
        <w:gridCol w:w="2092"/>
        <w:gridCol w:w="1276"/>
        <w:gridCol w:w="3051"/>
        <w:gridCol w:w="669"/>
        <w:gridCol w:w="255"/>
        <w:gridCol w:w="207"/>
        <w:gridCol w:w="1131"/>
        <w:gridCol w:w="9"/>
        <w:gridCol w:w="490"/>
        <w:gridCol w:w="2197"/>
        <w:gridCol w:w="1401"/>
        <w:gridCol w:w="1398"/>
      </w:tblGrid>
      <w:tr w:rsidR="00591124" w:rsidRPr="002F031E" w14:paraId="63B30A5C" w14:textId="77777777" w:rsidTr="002D5AB7">
        <w:trPr>
          <w:cnfStyle w:val="100000000000" w:firstRow="1" w:lastRow="0" w:firstColumn="0" w:lastColumn="0" w:oddVBand="0" w:evenVBand="0" w:oddHBand="0" w:evenHBand="0" w:firstRowFirstColumn="0" w:firstRowLastColumn="0" w:lastRowFirstColumn="0" w:lastRowLastColumn="0"/>
          <w:cantSplit/>
          <w:trHeight w:val="283"/>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4BACC6" w:themeColor="accent5"/>
              <w:bottom w:val="single" w:sz="8" w:space="0" w:color="4BACC6" w:themeColor="accent5"/>
            </w:tcBorders>
            <w:shd w:val="clear" w:color="auto" w:fill="0080FF"/>
            <w:vAlign w:val="center"/>
          </w:tcPr>
          <w:p w14:paraId="31BE1186" w14:textId="77777777" w:rsidR="00591124" w:rsidRPr="002F031E" w:rsidRDefault="00591124" w:rsidP="005A37DE">
            <w:pPr>
              <w:pStyle w:val="Heading2"/>
              <w:keepLines w:val="0"/>
              <w:spacing w:line="240" w:lineRule="auto"/>
              <w:outlineLvl w:val="1"/>
              <w:rPr>
                <w:rFonts w:ascii="Arial" w:hAnsi="Arial" w:cs="Arial"/>
                <w:color w:val="FFFFFF" w:themeColor="background1"/>
              </w:rPr>
            </w:pPr>
            <w:bookmarkStart w:id="190" w:name="_Toc236982785"/>
            <w:r w:rsidRPr="002F031E">
              <w:rPr>
                <w:rFonts w:ascii="Arial" w:hAnsi="Arial" w:cs="Arial"/>
                <w:color w:val="FFFFFF" w:themeColor="background1"/>
              </w:rPr>
              <w:t>Observation tool</w:t>
            </w:r>
            <w:r w:rsidR="006A0716" w:rsidRPr="002F031E">
              <w:rPr>
                <w:rFonts w:ascii="Arial" w:hAnsi="Arial" w:cs="Arial"/>
                <w:color w:val="FFFFFF" w:themeColor="background1"/>
              </w:rPr>
              <w:t xml:space="preserve"> for workplace assessment task </w:t>
            </w:r>
            <w:r w:rsidR="005A37DE" w:rsidRPr="002F031E">
              <w:rPr>
                <w:rFonts w:ascii="Arial" w:hAnsi="Arial" w:cs="Arial"/>
                <w:color w:val="FFFFFF" w:themeColor="background1"/>
              </w:rPr>
              <w:t>14</w:t>
            </w:r>
            <w:r w:rsidRPr="002F031E">
              <w:rPr>
                <w:rFonts w:ascii="Arial" w:hAnsi="Arial" w:cs="Arial"/>
                <w:color w:val="FFFFFF" w:themeColor="background1"/>
              </w:rPr>
              <w:t xml:space="preserve">: </w:t>
            </w:r>
            <w:r w:rsidR="00380A5F" w:rsidRPr="002F031E">
              <w:rPr>
                <w:rFonts w:ascii="Arial" w:hAnsi="Arial" w:cs="Arial"/>
                <w:color w:val="FFFFFF" w:themeColor="background1"/>
              </w:rPr>
              <w:t>Facilitate an organisational self-assessment</w:t>
            </w:r>
            <w:bookmarkEnd w:id="190"/>
          </w:p>
        </w:tc>
      </w:tr>
      <w:tr w:rsidR="00591124" w:rsidRPr="002F031E" w14:paraId="52DFA1C7" w14:textId="77777777" w:rsidTr="006A0716">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B6DDE8" w:themeFill="accent5" w:themeFillTint="66"/>
          </w:tcPr>
          <w:p w14:paraId="66A14C9A" w14:textId="77777777" w:rsidR="00591124" w:rsidRPr="002F031E" w:rsidRDefault="00591124" w:rsidP="006A0716">
            <w:pPr>
              <w:pStyle w:val="BodyText"/>
              <w:keepNext/>
              <w:spacing w:line="240" w:lineRule="auto"/>
              <w:rPr>
                <w:rFonts w:cs="Arial"/>
                <w:color w:val="000000" w:themeColor="text1"/>
                <w:sz w:val="20"/>
                <w:szCs w:val="20"/>
              </w:rPr>
            </w:pPr>
            <w:r w:rsidRPr="002F031E">
              <w:rPr>
                <w:rFonts w:cs="Arial"/>
                <w:color w:val="000000" w:themeColor="text1"/>
                <w:sz w:val="20"/>
                <w:szCs w:val="20"/>
              </w:rPr>
              <w:t>Unit of competency:</w:t>
            </w:r>
          </w:p>
          <w:p w14:paraId="5504A056" w14:textId="77777777" w:rsidR="00591124" w:rsidRPr="002F031E" w:rsidRDefault="00591124" w:rsidP="00A14BA7">
            <w:pPr>
              <w:pStyle w:val="BodyText"/>
              <w:numPr>
                <w:ilvl w:val="0"/>
                <w:numId w:val="5"/>
              </w:numPr>
              <w:spacing w:before="0" w:after="0"/>
              <w:ind w:left="357" w:hanging="357"/>
              <w:rPr>
                <w:rFonts w:cs="Arial"/>
                <w:b w:val="0"/>
                <w:color w:val="000000" w:themeColor="text1"/>
                <w:sz w:val="20"/>
                <w:szCs w:val="20"/>
              </w:rPr>
            </w:pPr>
            <w:r w:rsidRPr="002F031E">
              <w:rPr>
                <w:rFonts w:cs="Arial"/>
                <w:i/>
                <w:color w:val="000000" w:themeColor="text1"/>
                <w:sz w:val="20"/>
                <w:szCs w:val="20"/>
              </w:rPr>
              <w:t>CHCECE019 Facilitate compliance in an education and care service</w:t>
            </w:r>
            <w:r w:rsidRPr="002F031E">
              <w:rPr>
                <w:rFonts w:cs="Arial"/>
                <w:b w:val="0"/>
                <w:i/>
                <w:color w:val="000000" w:themeColor="text1"/>
                <w:sz w:val="20"/>
                <w:szCs w:val="20"/>
              </w:rPr>
              <w:t xml:space="preserve"> </w:t>
            </w:r>
            <w:r w:rsidRPr="002F031E">
              <w:rPr>
                <w:rFonts w:cs="Arial"/>
                <w:b w:val="0"/>
                <w:color w:val="000000" w:themeColor="text1"/>
                <w:sz w:val="20"/>
                <w:szCs w:val="20"/>
              </w:rPr>
              <w:t>(core unit)</w:t>
            </w:r>
          </w:p>
          <w:p w14:paraId="2D87EEC4" w14:textId="77777777" w:rsidR="00591124" w:rsidRPr="002F031E" w:rsidRDefault="00591124" w:rsidP="006A0716">
            <w:pPr>
              <w:pStyle w:val="BodyText"/>
              <w:keepNext/>
              <w:spacing w:line="240" w:lineRule="auto"/>
              <w:rPr>
                <w:rFonts w:cs="Arial"/>
                <w:color w:val="000000" w:themeColor="text1"/>
                <w:sz w:val="20"/>
                <w:szCs w:val="20"/>
              </w:rPr>
            </w:pPr>
            <w:r w:rsidRPr="002F031E">
              <w:rPr>
                <w:rFonts w:cs="Arial"/>
                <w:b w:val="0"/>
                <w:color w:val="000000" w:themeColor="text1"/>
                <w:sz w:val="20"/>
                <w:szCs w:val="20"/>
              </w:rPr>
              <w:t xml:space="preserve">The full text of the units can be viewed at </w:t>
            </w:r>
            <w:hyperlink r:id="rId122" w:history="1">
              <w:r w:rsidRPr="002F031E">
                <w:rPr>
                  <w:rStyle w:val="Hyperlink"/>
                  <w:rFonts w:eastAsiaTheme="majorEastAsia" w:cs="Arial"/>
                  <w:b w:val="0"/>
                  <w:sz w:val="20"/>
                  <w:szCs w:val="20"/>
                </w:rPr>
                <w:t>www.training.gov.au</w:t>
              </w:r>
            </w:hyperlink>
          </w:p>
        </w:tc>
      </w:tr>
      <w:tr w:rsidR="00591124" w:rsidRPr="002F031E" w14:paraId="10C2D3C0" w14:textId="77777777" w:rsidTr="006A0716">
        <w:trPr>
          <w:cantSplit/>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684E418E" w14:textId="77777777" w:rsidR="00591124" w:rsidRPr="002F031E" w:rsidRDefault="00591124" w:rsidP="006A0716">
            <w:pPr>
              <w:pStyle w:val="BodyText"/>
              <w:keepNext/>
              <w:spacing w:line="240" w:lineRule="auto"/>
              <w:rPr>
                <w:rFonts w:cs="Arial"/>
                <w:color w:val="000000" w:themeColor="text1"/>
                <w:sz w:val="20"/>
                <w:szCs w:val="20"/>
              </w:rPr>
            </w:pPr>
            <w:r w:rsidRPr="002F031E">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4BACC6" w:themeColor="accent5"/>
              <w:bottom w:val="single" w:sz="8" w:space="0" w:color="4BACC6" w:themeColor="accent5"/>
            </w:tcBorders>
            <w:vAlign w:val="center"/>
          </w:tcPr>
          <w:p w14:paraId="1D35E4DE" w14:textId="77777777" w:rsidR="00591124" w:rsidRPr="002F031E" w:rsidRDefault="00591124" w:rsidP="006A0716">
            <w:pPr>
              <w:pStyle w:val="BodyText"/>
              <w:keepNext/>
              <w:spacing w:line="240" w:lineRule="auto"/>
              <w:rPr>
                <w:rFonts w:cs="Arial"/>
                <w:color w:val="000000" w:themeColor="text1"/>
                <w:sz w:val="20"/>
                <w:szCs w:val="20"/>
              </w:rPr>
            </w:pPr>
          </w:p>
        </w:tc>
        <w:tc>
          <w:tcPr>
            <w:tcW w:w="648" w:type="pct"/>
            <w:gridSpan w:val="4"/>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3799CAED" w14:textId="77777777" w:rsidR="00591124" w:rsidRPr="002F031E" w:rsidRDefault="00591124" w:rsidP="006A0716">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220ABB5E" w14:textId="77777777" w:rsidR="00591124" w:rsidRPr="002F031E" w:rsidRDefault="00591124" w:rsidP="006A0716">
            <w:pPr>
              <w:pStyle w:val="BodyText"/>
              <w:keepNext/>
              <w:spacing w:line="240" w:lineRule="auto"/>
              <w:rPr>
                <w:rFonts w:cs="Arial"/>
                <w:b w:val="0"/>
                <w:color w:val="000000" w:themeColor="text1"/>
                <w:sz w:val="20"/>
                <w:szCs w:val="20"/>
              </w:rPr>
            </w:pPr>
          </w:p>
        </w:tc>
      </w:tr>
      <w:tr w:rsidR="00591124" w:rsidRPr="002F031E" w14:paraId="5E90FD42" w14:textId="77777777" w:rsidTr="006A0716">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4BACC6" w:themeColor="accent5"/>
            </w:tcBorders>
            <w:shd w:val="clear" w:color="auto" w:fill="DAEEF3" w:themeFill="accent5" w:themeFillTint="33"/>
            <w:vAlign w:val="center"/>
          </w:tcPr>
          <w:p w14:paraId="1D4234FC" w14:textId="77777777" w:rsidR="00591124" w:rsidRPr="002F031E" w:rsidRDefault="00591124" w:rsidP="006A0716">
            <w:pPr>
              <w:pStyle w:val="BodyText"/>
              <w:keepNext/>
              <w:spacing w:line="240" w:lineRule="auto"/>
              <w:rPr>
                <w:rFonts w:cs="Arial"/>
                <w:color w:val="000000" w:themeColor="text1"/>
                <w:sz w:val="20"/>
                <w:szCs w:val="20"/>
              </w:rPr>
            </w:pPr>
            <w:r w:rsidRPr="002F031E">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0FF75EEC" w14:textId="77777777" w:rsidR="00591124" w:rsidRPr="002F031E" w:rsidRDefault="00591124" w:rsidP="006A0716">
            <w:pPr>
              <w:pStyle w:val="BodyText"/>
              <w:keepNext/>
              <w:spacing w:line="240" w:lineRule="auto"/>
              <w:rPr>
                <w:rFonts w:cs="Arial"/>
                <w:color w:val="000000" w:themeColor="text1"/>
                <w:sz w:val="20"/>
                <w:szCs w:val="20"/>
              </w:rPr>
            </w:pPr>
          </w:p>
        </w:tc>
        <w:tc>
          <w:tcPr>
            <w:tcW w:w="648" w:type="pct"/>
            <w:gridSpan w:val="4"/>
            <w:tcBorders>
              <w:left w:val="single" w:sz="8" w:space="0" w:color="4BACC6" w:themeColor="accent5"/>
              <w:right w:val="single" w:sz="8" w:space="0" w:color="4BACC6" w:themeColor="accent5"/>
            </w:tcBorders>
            <w:shd w:val="clear" w:color="auto" w:fill="DAEEF3" w:themeFill="accent5" w:themeFillTint="33"/>
            <w:vAlign w:val="center"/>
          </w:tcPr>
          <w:p w14:paraId="20014021" w14:textId="77777777" w:rsidR="00591124" w:rsidRPr="002F031E" w:rsidRDefault="00591124" w:rsidP="006A0716">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4BACC6" w:themeColor="accent5"/>
            </w:tcBorders>
            <w:vAlign w:val="center"/>
          </w:tcPr>
          <w:p w14:paraId="6B05F4E6" w14:textId="77777777" w:rsidR="00591124" w:rsidRPr="002F031E" w:rsidRDefault="00591124" w:rsidP="006A0716">
            <w:pPr>
              <w:pStyle w:val="BodyText"/>
              <w:keepNext/>
              <w:spacing w:line="240" w:lineRule="auto"/>
              <w:rPr>
                <w:rFonts w:cs="Arial"/>
                <w:b w:val="0"/>
                <w:color w:val="000000" w:themeColor="text1"/>
                <w:sz w:val="20"/>
                <w:szCs w:val="20"/>
              </w:rPr>
            </w:pPr>
          </w:p>
        </w:tc>
      </w:tr>
      <w:tr w:rsidR="00591124" w:rsidRPr="002F031E" w14:paraId="5BE99477" w14:textId="77777777" w:rsidTr="006A0716">
        <w:trPr>
          <w:cantSplit/>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7B50C7C8" w14:textId="77777777" w:rsidR="00591124" w:rsidRPr="002F031E" w:rsidRDefault="00591124" w:rsidP="006A0716">
            <w:pPr>
              <w:pStyle w:val="BodyText"/>
              <w:keepNext/>
              <w:spacing w:line="240" w:lineRule="auto"/>
              <w:rPr>
                <w:rFonts w:cs="Arial"/>
                <w:color w:val="000000" w:themeColor="text1"/>
                <w:sz w:val="20"/>
                <w:szCs w:val="20"/>
              </w:rPr>
            </w:pPr>
            <w:r w:rsidRPr="002F031E">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4BACC6" w:themeColor="accent5"/>
              <w:bottom w:val="single" w:sz="8" w:space="0" w:color="4BACC6" w:themeColor="accent5"/>
            </w:tcBorders>
            <w:vAlign w:val="center"/>
          </w:tcPr>
          <w:p w14:paraId="650D38B1" w14:textId="77777777" w:rsidR="00591124" w:rsidRPr="002F031E" w:rsidRDefault="00591124" w:rsidP="006A0716">
            <w:pPr>
              <w:pStyle w:val="BodyText"/>
              <w:keepNext/>
              <w:spacing w:line="240" w:lineRule="auto"/>
              <w:rPr>
                <w:rFonts w:cs="Arial"/>
                <w:color w:val="000000" w:themeColor="text1"/>
                <w:sz w:val="20"/>
                <w:szCs w:val="20"/>
              </w:rPr>
            </w:pPr>
          </w:p>
        </w:tc>
        <w:tc>
          <w:tcPr>
            <w:tcW w:w="648" w:type="pct"/>
            <w:gridSpan w:val="4"/>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AEEF3" w:themeFill="accent5" w:themeFillTint="33"/>
            <w:vAlign w:val="center"/>
          </w:tcPr>
          <w:p w14:paraId="4744D403" w14:textId="77777777" w:rsidR="00591124" w:rsidRPr="002F031E" w:rsidRDefault="00591124" w:rsidP="006A0716">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36865EA4" w14:textId="77777777" w:rsidR="00591124" w:rsidRPr="002F031E" w:rsidRDefault="00591124" w:rsidP="006A0716">
            <w:pPr>
              <w:pStyle w:val="BodyText"/>
              <w:keepNext/>
              <w:spacing w:line="240" w:lineRule="auto"/>
              <w:rPr>
                <w:rFonts w:cs="Arial"/>
                <w:b w:val="0"/>
                <w:color w:val="000000" w:themeColor="text1"/>
                <w:sz w:val="20"/>
                <w:szCs w:val="20"/>
              </w:rPr>
            </w:pPr>
          </w:p>
        </w:tc>
      </w:tr>
      <w:tr w:rsidR="00591124" w:rsidRPr="002F031E" w14:paraId="0DBE155C" w14:textId="77777777" w:rsidTr="006A0716">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B6DDE8" w:themeFill="accent5" w:themeFillTint="66"/>
            <w:vAlign w:val="center"/>
          </w:tcPr>
          <w:p w14:paraId="2AF17FBC" w14:textId="77777777" w:rsidR="00591124" w:rsidRPr="002F031E" w:rsidRDefault="00591124" w:rsidP="006A0716">
            <w:pPr>
              <w:pStyle w:val="BodyText"/>
              <w:keepNext/>
              <w:spacing w:line="240" w:lineRule="auto"/>
              <w:rPr>
                <w:rFonts w:cs="Arial"/>
                <w:color w:val="000000" w:themeColor="text1"/>
              </w:rPr>
            </w:pPr>
            <w:r w:rsidRPr="002F031E">
              <w:rPr>
                <w:rFonts w:cs="Arial"/>
                <w:color w:val="000000" w:themeColor="text1"/>
              </w:rPr>
              <w:t>Description of the workplace assessment task</w:t>
            </w:r>
          </w:p>
        </w:tc>
      </w:tr>
      <w:tr w:rsidR="00591124" w:rsidRPr="002F031E" w14:paraId="61EC679B" w14:textId="77777777" w:rsidTr="006A0716">
        <w:trPr>
          <w:cantSplit/>
          <w:trHeight w:val="283"/>
          <w:jc w:val="center"/>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tcPr>
          <w:p w14:paraId="50461787" w14:textId="611F8386" w:rsidR="00591124" w:rsidRPr="002F031E" w:rsidRDefault="00591124" w:rsidP="006A0716">
            <w:pPr>
              <w:pStyle w:val="BodyText"/>
              <w:keepNext/>
              <w:rPr>
                <w:rFonts w:cs="Arial"/>
                <w:b w:val="0"/>
                <w:color w:val="000000" w:themeColor="text1"/>
                <w:sz w:val="20"/>
                <w:szCs w:val="20"/>
              </w:rPr>
            </w:pPr>
            <w:r w:rsidRPr="002F031E">
              <w:rPr>
                <w:rFonts w:cs="Arial"/>
                <w:b w:val="0"/>
                <w:color w:val="000000" w:themeColor="text1"/>
                <w:sz w:val="20"/>
                <w:szCs w:val="20"/>
              </w:rPr>
              <w:t xml:space="preserve">This workplace assessment task requires the candidate to </w:t>
            </w:r>
            <w:r w:rsidR="00380A5F" w:rsidRPr="002F031E">
              <w:rPr>
                <w:rFonts w:cs="Arial"/>
                <w:b w:val="0"/>
                <w:color w:val="000000" w:themeColor="text1"/>
                <w:sz w:val="20"/>
                <w:szCs w:val="20"/>
              </w:rPr>
              <w:t xml:space="preserve">facilitate an organisational self-assessment against the standards and elements in the </w:t>
            </w:r>
            <w:r w:rsidR="00380A5F" w:rsidRPr="002F031E">
              <w:rPr>
                <w:rFonts w:cs="Arial"/>
                <w:b w:val="0"/>
                <w:i/>
                <w:color w:val="000000" w:themeColor="text1"/>
                <w:sz w:val="20"/>
                <w:szCs w:val="20"/>
              </w:rPr>
              <w:t>National Quality Framework</w:t>
            </w:r>
            <w:r w:rsidR="001260AF" w:rsidRPr="002F031E">
              <w:rPr>
                <w:rFonts w:cs="Arial"/>
                <w:b w:val="0"/>
                <w:color w:val="000000" w:themeColor="text1"/>
                <w:sz w:val="20"/>
                <w:szCs w:val="20"/>
              </w:rPr>
              <w:t xml:space="preserve"> in a regulated </w:t>
            </w:r>
            <w:r w:rsidR="00465668" w:rsidRPr="002F031E">
              <w:rPr>
                <w:rFonts w:cs="Arial"/>
                <w:b w:val="0"/>
                <w:color w:val="000000" w:themeColor="text1"/>
                <w:sz w:val="20"/>
                <w:szCs w:val="20"/>
              </w:rPr>
              <w:t>early childhood education and care service</w:t>
            </w:r>
            <w:r w:rsidRPr="002F031E">
              <w:rPr>
                <w:rFonts w:cs="Arial"/>
                <w:b w:val="0"/>
                <w:color w:val="000000" w:themeColor="text1"/>
                <w:sz w:val="20"/>
                <w:szCs w:val="20"/>
              </w:rPr>
              <w:t>.</w:t>
            </w:r>
          </w:p>
          <w:p w14:paraId="2C017D39" w14:textId="77777777" w:rsidR="00591124" w:rsidRPr="002F031E" w:rsidRDefault="00591124" w:rsidP="006A0716">
            <w:pPr>
              <w:pStyle w:val="BodyText"/>
              <w:keepNext/>
              <w:rPr>
                <w:rFonts w:cs="Arial"/>
                <w:b w:val="0"/>
                <w:color w:val="000000" w:themeColor="text1"/>
                <w:sz w:val="20"/>
                <w:szCs w:val="20"/>
              </w:rPr>
            </w:pPr>
            <w:r w:rsidRPr="002F031E">
              <w:rPr>
                <w:rFonts w:cs="Arial"/>
                <w:b w:val="0"/>
                <w:color w:val="000000" w:themeColor="text1"/>
                <w:sz w:val="20"/>
                <w:szCs w:val="20"/>
              </w:rPr>
              <w:t>The assessor should:</w:t>
            </w:r>
          </w:p>
          <w:p w14:paraId="0322DFDC" w14:textId="77777777" w:rsidR="00591124" w:rsidRPr="002F031E" w:rsidRDefault="00591124" w:rsidP="00A14BA7">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consider the </w:t>
            </w:r>
            <w:r w:rsidR="00864D90" w:rsidRPr="002F031E">
              <w:rPr>
                <w:rFonts w:cs="Arial"/>
                <w:b w:val="0"/>
                <w:color w:val="000000" w:themeColor="text1"/>
                <w:sz w:val="20"/>
                <w:szCs w:val="20"/>
              </w:rPr>
              <w:t>organisational self-assessment facilitated</w:t>
            </w:r>
            <w:r w:rsidRPr="002F031E">
              <w:rPr>
                <w:rFonts w:cs="Arial"/>
                <w:b w:val="0"/>
                <w:color w:val="000000" w:themeColor="text1"/>
                <w:sz w:val="20"/>
                <w:szCs w:val="20"/>
              </w:rPr>
              <w:t xml:space="preserve"> by the candidate</w:t>
            </w:r>
          </w:p>
          <w:p w14:paraId="6BF2BF1B" w14:textId="77777777" w:rsidR="00591124" w:rsidRPr="002F031E" w:rsidRDefault="00591124" w:rsidP="00A14BA7">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record observations on the observation checklist </w:t>
            </w:r>
          </w:p>
          <w:p w14:paraId="1F17674B" w14:textId="77777777" w:rsidR="00F46FB1" w:rsidRPr="002F031E" w:rsidRDefault="00F46FB1" w:rsidP="00F46FB1">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ask questions during or after the process, such as asking the candidate to explain describe the processes for engaging stakeholders in the planning and consultation stages of quality assurance</w:t>
            </w:r>
          </w:p>
          <w:p w14:paraId="5A9A53E3" w14:textId="1304AB3B" w:rsidR="00591124" w:rsidRPr="002F031E" w:rsidRDefault="00591124" w:rsidP="00130D6E">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consider the candidate’s </w:t>
            </w:r>
            <w:r w:rsidR="00864D90" w:rsidRPr="002F031E">
              <w:rPr>
                <w:rFonts w:cs="Arial"/>
                <w:b w:val="0"/>
                <w:color w:val="000000" w:themeColor="text1"/>
                <w:sz w:val="20"/>
                <w:szCs w:val="20"/>
              </w:rPr>
              <w:t>self-assessment report</w:t>
            </w:r>
            <w:r w:rsidRPr="002F031E">
              <w:rPr>
                <w:rFonts w:cs="Arial"/>
                <w:b w:val="0"/>
                <w:color w:val="000000" w:themeColor="text1"/>
                <w:sz w:val="20"/>
                <w:szCs w:val="20"/>
              </w:rPr>
              <w:t>, answers to questions and any workplace demonstration</w:t>
            </w:r>
            <w:r w:rsidR="00130D6E" w:rsidRPr="002F031E">
              <w:rPr>
                <w:rFonts w:cs="Arial"/>
                <w:b w:val="0"/>
                <w:color w:val="000000" w:themeColor="text1"/>
                <w:sz w:val="20"/>
                <w:szCs w:val="20"/>
              </w:rPr>
              <w:t>,</w:t>
            </w:r>
            <w:r w:rsidRPr="002F031E">
              <w:rPr>
                <w:rFonts w:cs="Arial"/>
                <w:b w:val="0"/>
                <w:color w:val="000000" w:themeColor="text1"/>
                <w:sz w:val="20"/>
                <w:szCs w:val="20"/>
              </w:rPr>
              <w:t xml:space="preserve"> </w:t>
            </w:r>
            <w:r w:rsidR="00130D6E" w:rsidRPr="002F031E">
              <w:rPr>
                <w:rFonts w:cs="Arial"/>
                <w:b w:val="0"/>
                <w:color w:val="000000" w:themeColor="text1"/>
                <w:sz w:val="20"/>
                <w:szCs w:val="20"/>
              </w:rPr>
              <w:t xml:space="preserve">such as a presentation to others if conducted, </w:t>
            </w:r>
            <w:r w:rsidRPr="002F031E">
              <w:rPr>
                <w:rFonts w:cs="Arial"/>
                <w:b w:val="0"/>
                <w:color w:val="000000" w:themeColor="text1"/>
                <w:sz w:val="20"/>
                <w:szCs w:val="20"/>
              </w:rPr>
              <w:t>in determining the assessment outcomes.</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4BACC6" w:themeColor="accent5"/>
              <w:left w:val="single" w:sz="8" w:space="0" w:color="4BACC6" w:themeColor="accent5"/>
              <w:bottom w:val="single" w:sz="8" w:space="0" w:color="4BACC6" w:themeColor="accent5"/>
            </w:tcBorders>
            <w:shd w:val="clear" w:color="auto" w:fill="DAEEF3" w:themeFill="accent5" w:themeFillTint="33"/>
          </w:tcPr>
          <w:p w14:paraId="6D911D94" w14:textId="77777777" w:rsidR="00591124" w:rsidRPr="002F031E" w:rsidRDefault="00591124" w:rsidP="006A0716">
            <w:pPr>
              <w:pStyle w:val="BodyText"/>
              <w:keepNext/>
              <w:rPr>
                <w:rFonts w:cs="Arial"/>
                <w:b w:val="0"/>
                <w:color w:val="000000" w:themeColor="text1"/>
                <w:sz w:val="20"/>
                <w:szCs w:val="20"/>
              </w:rPr>
            </w:pPr>
            <w:r w:rsidRPr="002F031E">
              <w:rPr>
                <w:rFonts w:cs="Arial"/>
                <w:b w:val="0"/>
                <w:color w:val="000000" w:themeColor="text1"/>
                <w:sz w:val="20"/>
                <w:szCs w:val="20"/>
              </w:rPr>
              <w:t>The assessor is required to verify that the candidate can:</w:t>
            </w:r>
          </w:p>
          <w:p w14:paraId="7328A91A" w14:textId="77777777" w:rsidR="00864D90" w:rsidRPr="002F031E" w:rsidRDefault="00864D90" w:rsidP="00864D90">
            <w:pPr>
              <w:pStyle w:val="BodyText"/>
              <w:numPr>
                <w:ilvl w:val="0"/>
                <w:numId w:val="5"/>
              </w:numPr>
              <w:spacing w:before="60" w:after="60"/>
              <w:ind w:left="357" w:hanging="357"/>
              <w:rPr>
                <w:rFonts w:cs="Arial"/>
                <w:b w:val="0"/>
                <w:bCs w:val="0"/>
                <w:color w:val="000000" w:themeColor="text1"/>
                <w:sz w:val="20"/>
                <w:szCs w:val="20"/>
              </w:rPr>
            </w:pPr>
            <w:r w:rsidRPr="002F031E">
              <w:rPr>
                <w:rFonts w:cs="Arial"/>
                <w:b w:val="0"/>
                <w:bCs w:val="0"/>
                <w:color w:val="000000" w:themeColor="text1"/>
                <w:sz w:val="20"/>
                <w:szCs w:val="20"/>
              </w:rPr>
              <w:t>check and maintain compliance in an education and care service</w:t>
            </w:r>
          </w:p>
          <w:p w14:paraId="79EC51D6" w14:textId="77777777" w:rsidR="00864D90" w:rsidRPr="002F031E" w:rsidRDefault="00864D90" w:rsidP="00864D90">
            <w:pPr>
              <w:pStyle w:val="BodyText"/>
              <w:numPr>
                <w:ilvl w:val="0"/>
                <w:numId w:val="5"/>
              </w:numPr>
              <w:spacing w:before="60" w:after="60"/>
              <w:ind w:left="357" w:hanging="357"/>
              <w:rPr>
                <w:rFonts w:cs="Arial"/>
                <w:b w:val="0"/>
                <w:bCs w:val="0"/>
                <w:color w:val="000000" w:themeColor="text1"/>
                <w:sz w:val="20"/>
                <w:szCs w:val="20"/>
              </w:rPr>
            </w:pPr>
            <w:r w:rsidRPr="002F031E">
              <w:rPr>
                <w:rFonts w:cs="Arial"/>
                <w:b w:val="0"/>
                <w:bCs w:val="0"/>
                <w:color w:val="000000" w:themeColor="text1"/>
                <w:sz w:val="20"/>
                <w:szCs w:val="20"/>
              </w:rPr>
              <w:t xml:space="preserve">interpret and apply the requirements outlined in the </w:t>
            </w:r>
            <w:r w:rsidRPr="002F031E">
              <w:rPr>
                <w:rFonts w:cs="Arial"/>
                <w:b w:val="0"/>
                <w:bCs w:val="0"/>
                <w:i/>
                <w:color w:val="000000" w:themeColor="text1"/>
                <w:sz w:val="20"/>
                <w:szCs w:val="20"/>
              </w:rPr>
              <w:t>National Quality Framework</w:t>
            </w:r>
          </w:p>
          <w:p w14:paraId="7A0C87A2" w14:textId="77777777" w:rsidR="00864D90" w:rsidRPr="002F031E" w:rsidRDefault="00864D90" w:rsidP="00864D90">
            <w:pPr>
              <w:pStyle w:val="BodyText"/>
              <w:numPr>
                <w:ilvl w:val="0"/>
                <w:numId w:val="5"/>
              </w:numPr>
              <w:spacing w:before="60" w:after="60"/>
              <w:ind w:left="357" w:hanging="357"/>
              <w:rPr>
                <w:rFonts w:cs="Arial"/>
                <w:b w:val="0"/>
                <w:bCs w:val="0"/>
                <w:color w:val="000000" w:themeColor="text1"/>
                <w:sz w:val="20"/>
                <w:szCs w:val="20"/>
              </w:rPr>
            </w:pPr>
            <w:r w:rsidRPr="002F031E">
              <w:rPr>
                <w:rFonts w:cs="Arial"/>
                <w:b w:val="0"/>
                <w:color w:val="000000" w:themeColor="text1"/>
                <w:sz w:val="20"/>
                <w:szCs w:val="20"/>
              </w:rPr>
              <w:t xml:space="preserve">facilitate an organisational self-assessment process against the standards and elements in the </w:t>
            </w:r>
            <w:r w:rsidRPr="002F031E">
              <w:rPr>
                <w:rFonts w:cs="Arial"/>
                <w:b w:val="0"/>
                <w:i/>
                <w:color w:val="000000" w:themeColor="text1"/>
                <w:sz w:val="20"/>
                <w:szCs w:val="20"/>
              </w:rPr>
              <w:t>National Quality Framework</w:t>
            </w:r>
            <w:r w:rsidRPr="002F031E">
              <w:rPr>
                <w:rFonts w:cs="Arial"/>
                <w:b w:val="0"/>
                <w:color w:val="000000" w:themeColor="text1"/>
                <w:sz w:val="20"/>
                <w:szCs w:val="20"/>
              </w:rPr>
              <w:t>.</w:t>
            </w:r>
          </w:p>
          <w:p w14:paraId="378302B0" w14:textId="01AFD6F6" w:rsidR="00165209" w:rsidRPr="002F031E" w:rsidRDefault="00F46FB1" w:rsidP="00165209">
            <w:pPr>
              <w:pStyle w:val="BodyText"/>
              <w:keepNext/>
              <w:rPr>
                <w:rFonts w:cs="Arial"/>
                <w:b w:val="0"/>
                <w:color w:val="000000" w:themeColor="text1"/>
                <w:sz w:val="20"/>
                <w:szCs w:val="20"/>
              </w:rPr>
            </w:pPr>
            <w:r w:rsidRPr="002F031E">
              <w:rPr>
                <w:rFonts w:cs="Arial"/>
                <w:b w:val="0"/>
                <w:color w:val="000000" w:themeColor="text1"/>
                <w:sz w:val="20"/>
                <w:szCs w:val="20"/>
              </w:rPr>
              <w:t xml:space="preserve">The time to complete </w:t>
            </w:r>
            <w:r w:rsidR="00165209" w:rsidRPr="002F031E">
              <w:rPr>
                <w:rFonts w:cs="Arial"/>
                <w:b w:val="0"/>
                <w:color w:val="000000" w:themeColor="text1"/>
                <w:sz w:val="20"/>
                <w:szCs w:val="20"/>
              </w:rPr>
              <w:t xml:space="preserve">the </w:t>
            </w:r>
            <w:r w:rsidR="00F955A4" w:rsidRPr="002F031E">
              <w:rPr>
                <w:rFonts w:cs="Arial"/>
                <w:b w:val="0"/>
                <w:color w:val="000000" w:themeColor="text1"/>
                <w:sz w:val="20"/>
                <w:szCs w:val="20"/>
              </w:rPr>
              <w:t>self-</w:t>
            </w:r>
            <w:r w:rsidR="00165209" w:rsidRPr="002F031E">
              <w:rPr>
                <w:rFonts w:cs="Arial"/>
                <w:b w:val="0"/>
                <w:color w:val="000000" w:themeColor="text1"/>
                <w:sz w:val="20"/>
                <w:szCs w:val="20"/>
              </w:rPr>
              <w:t xml:space="preserve">assessment of the service may depend on factors such as the extent of information already held by the service, </w:t>
            </w:r>
            <w:r w:rsidR="00F955A4" w:rsidRPr="002F031E">
              <w:rPr>
                <w:rFonts w:cs="Arial"/>
                <w:b w:val="0"/>
                <w:color w:val="000000" w:themeColor="text1"/>
                <w:sz w:val="20"/>
                <w:szCs w:val="20"/>
              </w:rPr>
              <w:t>including</w:t>
            </w:r>
            <w:r w:rsidR="00165209" w:rsidRPr="002F031E">
              <w:rPr>
                <w:rFonts w:cs="Arial"/>
                <w:b w:val="0"/>
                <w:color w:val="000000" w:themeColor="text1"/>
                <w:sz w:val="20"/>
                <w:szCs w:val="20"/>
              </w:rPr>
              <w:t xml:space="preserve"> any previous analyses. Discuss this with the candidate</w:t>
            </w:r>
            <w:r w:rsidR="00245327" w:rsidRPr="002F031E">
              <w:rPr>
                <w:rFonts w:cs="Arial"/>
                <w:b w:val="0"/>
                <w:color w:val="000000" w:themeColor="text1"/>
                <w:sz w:val="20"/>
                <w:szCs w:val="20"/>
              </w:rPr>
              <w:t>, outlining</w:t>
            </w:r>
            <w:r w:rsidR="00714453" w:rsidRPr="002F031E">
              <w:rPr>
                <w:rFonts w:cs="Arial"/>
                <w:b w:val="0"/>
                <w:color w:val="000000" w:themeColor="text1"/>
                <w:sz w:val="20"/>
                <w:szCs w:val="20"/>
              </w:rPr>
              <w:t xml:space="preserve"> the</w:t>
            </w:r>
            <w:r w:rsidR="00245327" w:rsidRPr="002F031E">
              <w:rPr>
                <w:rFonts w:cs="Arial"/>
                <w:b w:val="0"/>
                <w:color w:val="000000" w:themeColor="text1"/>
                <w:sz w:val="20"/>
                <w:szCs w:val="20"/>
              </w:rPr>
              <w:t xml:space="preserve"> expectations for a self-assessmen</w:t>
            </w:r>
            <w:r w:rsidR="00714453" w:rsidRPr="002F031E">
              <w:rPr>
                <w:rFonts w:cs="Arial"/>
                <w:b w:val="0"/>
                <w:color w:val="000000" w:themeColor="text1"/>
                <w:sz w:val="20"/>
                <w:szCs w:val="20"/>
              </w:rPr>
              <w:t>t that meets the above requirements</w:t>
            </w:r>
            <w:r w:rsidR="00165209" w:rsidRPr="002F031E">
              <w:rPr>
                <w:rFonts w:cs="Arial"/>
                <w:b w:val="0"/>
                <w:color w:val="000000" w:themeColor="text1"/>
                <w:sz w:val="20"/>
                <w:szCs w:val="20"/>
              </w:rPr>
              <w:t>.</w:t>
            </w:r>
          </w:p>
          <w:p w14:paraId="4BD5BE25" w14:textId="77777777" w:rsidR="00591124" w:rsidRPr="002F031E" w:rsidRDefault="00591124" w:rsidP="006A0716">
            <w:pPr>
              <w:pStyle w:val="BodyText"/>
              <w:keepNext/>
              <w:rPr>
                <w:rFonts w:cs="Arial"/>
                <w:b w:val="0"/>
                <w:color w:val="000000" w:themeColor="text1"/>
                <w:sz w:val="20"/>
                <w:szCs w:val="20"/>
              </w:rPr>
            </w:pPr>
            <w:r w:rsidRPr="002F031E">
              <w:rPr>
                <w:rFonts w:cs="Arial"/>
                <w:b w:val="0"/>
                <w:color w:val="000000" w:themeColor="text1"/>
                <w:sz w:val="20"/>
                <w:szCs w:val="20"/>
              </w:rPr>
              <w:t>The assessment outcomes should be recorded on this observation tool and the</w:t>
            </w:r>
            <w:r w:rsidRPr="002F031E">
              <w:rPr>
                <w:rFonts w:cs="Arial"/>
                <w:b w:val="0"/>
                <w:i/>
                <w:color w:val="000000" w:themeColor="text1"/>
                <w:sz w:val="20"/>
                <w:szCs w:val="20"/>
              </w:rPr>
              <w:t xml:space="preserve"> Assessment Outcomes form</w:t>
            </w:r>
            <w:r w:rsidRPr="002F031E">
              <w:rPr>
                <w:rFonts w:cs="Arial"/>
                <w:b w:val="0"/>
                <w:color w:val="000000" w:themeColor="text1"/>
                <w:sz w:val="20"/>
                <w:szCs w:val="20"/>
              </w:rPr>
              <w:t>.</w:t>
            </w:r>
          </w:p>
        </w:tc>
      </w:tr>
      <w:tr w:rsidR="00591124" w:rsidRPr="002F031E" w14:paraId="1E583A13" w14:textId="77777777" w:rsidTr="006A0716">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B6DDE8" w:themeFill="accent5" w:themeFillTint="66"/>
            <w:vAlign w:val="center"/>
          </w:tcPr>
          <w:p w14:paraId="454FA12A" w14:textId="77777777" w:rsidR="00591124" w:rsidRPr="002F031E" w:rsidRDefault="00591124" w:rsidP="006A0716">
            <w:pPr>
              <w:pStyle w:val="BodyText"/>
              <w:keepNext/>
              <w:pageBreakBefore/>
              <w:spacing w:line="240" w:lineRule="auto"/>
              <w:rPr>
                <w:rFonts w:cs="Arial"/>
                <w:color w:val="000000" w:themeColor="text1"/>
              </w:rPr>
            </w:pPr>
            <w:r w:rsidRPr="002F031E">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4BACC6" w:themeColor="accent5"/>
            </w:tcBorders>
            <w:shd w:val="clear" w:color="auto" w:fill="B6DDE8" w:themeFill="accent5" w:themeFillTint="66"/>
            <w:vAlign w:val="center"/>
          </w:tcPr>
          <w:p w14:paraId="1AE6ABC4" w14:textId="77777777" w:rsidR="00591124" w:rsidRPr="002F031E" w:rsidRDefault="00591124" w:rsidP="006A0716">
            <w:pPr>
              <w:pStyle w:val="BodyText"/>
              <w:keepNext/>
              <w:spacing w:line="240" w:lineRule="auto"/>
              <w:jc w:val="center"/>
              <w:rPr>
                <w:rFonts w:cs="Arial"/>
                <w:bCs w:val="0"/>
                <w:color w:val="000000" w:themeColor="text1"/>
              </w:rPr>
            </w:pPr>
            <w:r w:rsidRPr="002F031E">
              <w:rPr>
                <w:rFonts w:cs="Arial"/>
                <w:bCs w:val="0"/>
                <w:color w:val="000000" w:themeColor="text1"/>
              </w:rPr>
              <w:t>Completed or provided?</w:t>
            </w:r>
          </w:p>
        </w:tc>
      </w:tr>
      <w:tr w:rsidR="00591124" w:rsidRPr="002F031E" w14:paraId="25701915" w14:textId="77777777" w:rsidTr="006A0716">
        <w:trPr>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4BACC6" w:themeColor="accent5"/>
              <w:bottom w:val="single" w:sz="8" w:space="0" w:color="4BACC6" w:themeColor="accent5"/>
              <w:right w:val="single" w:sz="8" w:space="0" w:color="4BACC6" w:themeColor="accent5"/>
            </w:tcBorders>
            <w:shd w:val="clear" w:color="auto" w:fill="DAEEF3" w:themeFill="accent5" w:themeFillTint="33"/>
          </w:tcPr>
          <w:p w14:paraId="39B8A366" w14:textId="0BED5054" w:rsidR="00591124" w:rsidRPr="002F031E" w:rsidRDefault="00591124" w:rsidP="009C08C8">
            <w:pPr>
              <w:pStyle w:val="BodyText"/>
              <w:keepNext/>
              <w:spacing w:line="240" w:lineRule="auto"/>
              <w:rPr>
                <w:rFonts w:cs="Arial"/>
                <w:b w:val="0"/>
                <w:i/>
                <w:color w:val="000000" w:themeColor="text1"/>
                <w:sz w:val="20"/>
                <w:szCs w:val="20"/>
              </w:rPr>
            </w:pPr>
            <w:r w:rsidRPr="002F031E">
              <w:rPr>
                <w:rFonts w:cs="Arial"/>
                <w:b w:val="0"/>
                <w:color w:val="000000" w:themeColor="text1"/>
                <w:sz w:val="20"/>
                <w:szCs w:val="20"/>
              </w:rPr>
              <w:t xml:space="preserve">Provide the candidate with the </w:t>
            </w:r>
            <w:r w:rsidRPr="002F031E">
              <w:rPr>
                <w:rFonts w:cs="Arial"/>
                <w:b w:val="0"/>
                <w:i/>
                <w:color w:val="000000" w:themeColor="text1"/>
                <w:sz w:val="20"/>
                <w:szCs w:val="20"/>
              </w:rPr>
              <w:t>C</w:t>
            </w:r>
            <w:r w:rsidR="006A0716" w:rsidRPr="002F031E">
              <w:rPr>
                <w:rFonts w:cs="Arial"/>
                <w:b w:val="0"/>
                <w:i/>
                <w:color w:val="000000" w:themeColor="text1"/>
                <w:sz w:val="20"/>
                <w:szCs w:val="20"/>
              </w:rPr>
              <w:t xml:space="preserve">andidate instructions for task </w:t>
            </w:r>
            <w:r w:rsidR="009C08C8" w:rsidRPr="002F031E">
              <w:rPr>
                <w:rFonts w:cs="Arial"/>
                <w:b w:val="0"/>
                <w:i/>
                <w:color w:val="000000" w:themeColor="text1"/>
                <w:sz w:val="20"/>
                <w:szCs w:val="20"/>
              </w:rPr>
              <w:t>14</w:t>
            </w:r>
            <w:r w:rsidRPr="002F031E">
              <w:rPr>
                <w:rFonts w:cs="Arial"/>
                <w:b w:val="0"/>
                <w:i/>
                <w:color w:val="000000" w:themeColor="text1"/>
                <w:sz w:val="20"/>
                <w:szCs w:val="20"/>
              </w:rPr>
              <w:t xml:space="preserve">: </w:t>
            </w:r>
            <w:r w:rsidR="00380A5F" w:rsidRPr="002F031E">
              <w:rPr>
                <w:rFonts w:cs="Arial"/>
                <w:b w:val="0"/>
                <w:i/>
                <w:color w:val="000000" w:themeColor="text1"/>
                <w:sz w:val="20"/>
                <w:szCs w:val="20"/>
              </w:rPr>
              <w:t>Facilitate an organisational self-assessment</w:t>
            </w:r>
            <w:r w:rsidRPr="002F031E">
              <w:rPr>
                <w:rFonts w:cs="Arial"/>
                <w:b w:val="0"/>
                <w:i/>
                <w:color w:val="000000" w:themeColor="text1"/>
                <w:sz w:val="20"/>
                <w:szCs w:val="20"/>
              </w:rPr>
              <w:t>,</w:t>
            </w:r>
            <w:r w:rsidRPr="002F031E">
              <w:rPr>
                <w:rFonts w:cs="Arial"/>
                <w:b w:val="0"/>
                <w:color w:val="000000" w:themeColor="text1"/>
                <w:sz w:val="20"/>
                <w:szCs w:val="20"/>
              </w:rPr>
              <w:t xml:space="preserve"> ensuring you give reasonable notice of the assessment and that details are recorded in the </w:t>
            </w:r>
            <w:r w:rsidRPr="002F031E">
              <w:rPr>
                <w:rFonts w:cs="Arial"/>
                <w:b w:val="0"/>
                <w:i/>
                <w:color w:val="000000" w:themeColor="text1"/>
                <w:sz w:val="20"/>
                <w:szCs w:val="20"/>
              </w:rPr>
              <w:t>RPL Assessment Plan</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4BACC6" w:themeColor="accent5"/>
              <w:bottom w:val="single" w:sz="8" w:space="0" w:color="4BACC6" w:themeColor="accent5"/>
            </w:tcBorders>
            <w:shd w:val="clear" w:color="auto" w:fill="auto"/>
            <w:vAlign w:val="center"/>
          </w:tcPr>
          <w:p w14:paraId="7B61583E" w14:textId="77777777" w:rsidR="00591124" w:rsidRPr="002F031E" w:rsidRDefault="003919EC" w:rsidP="006A0716">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591124" w:rsidRPr="002F031E">
              <w:rPr>
                <w:sz w:val="20"/>
                <w:szCs w:val="20"/>
              </w:rPr>
              <w:instrText xml:space="preserve"> FORMCHECKBOX </w:instrText>
            </w:r>
            <w:r w:rsidRPr="002F031E">
              <w:rPr>
                <w:sz w:val="20"/>
                <w:szCs w:val="20"/>
              </w:rPr>
            </w:r>
            <w:r w:rsidRPr="002F031E">
              <w:rPr>
                <w:sz w:val="20"/>
                <w:szCs w:val="20"/>
              </w:rPr>
              <w:fldChar w:fldCharType="end"/>
            </w:r>
            <w:r w:rsidR="00591124" w:rsidRPr="002F031E">
              <w:rPr>
                <w:sz w:val="20"/>
                <w:szCs w:val="20"/>
              </w:rPr>
              <w:t xml:space="preserve"> </w:t>
            </w:r>
            <w:r w:rsidR="00591124"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4BACC6" w:themeColor="accent5"/>
              <w:left w:val="single" w:sz="8" w:space="0" w:color="4BACC6" w:themeColor="accent5"/>
              <w:bottom w:val="single" w:sz="8" w:space="0" w:color="4BACC6" w:themeColor="accent5"/>
            </w:tcBorders>
            <w:shd w:val="clear" w:color="auto" w:fill="auto"/>
            <w:vAlign w:val="center"/>
          </w:tcPr>
          <w:p w14:paraId="60833AB5" w14:textId="77777777" w:rsidR="00591124" w:rsidRPr="002F031E" w:rsidRDefault="003919EC" w:rsidP="006A0716">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591124" w:rsidRPr="002F031E">
              <w:rPr>
                <w:b w:val="0"/>
                <w:bCs w:val="0"/>
                <w:sz w:val="20"/>
                <w:szCs w:val="20"/>
              </w:rPr>
              <w:instrText xml:space="preserve"> FORMCHECKBOX </w:instrText>
            </w:r>
            <w:r w:rsidRPr="002F031E">
              <w:rPr>
                <w:sz w:val="20"/>
                <w:szCs w:val="20"/>
              </w:rPr>
            </w:r>
            <w:r w:rsidRPr="002F031E">
              <w:rPr>
                <w:sz w:val="20"/>
                <w:szCs w:val="20"/>
              </w:rPr>
              <w:fldChar w:fldCharType="end"/>
            </w:r>
            <w:r w:rsidR="00591124" w:rsidRPr="002F031E">
              <w:rPr>
                <w:b w:val="0"/>
                <w:bCs w:val="0"/>
                <w:sz w:val="20"/>
                <w:szCs w:val="20"/>
              </w:rPr>
              <w:t xml:space="preserve"> </w:t>
            </w:r>
            <w:r w:rsidR="00591124" w:rsidRPr="002F031E">
              <w:rPr>
                <w:rFonts w:cs="Arial"/>
                <w:b w:val="0"/>
                <w:bCs w:val="0"/>
                <w:sz w:val="20"/>
                <w:szCs w:val="20"/>
              </w:rPr>
              <w:t>No</w:t>
            </w:r>
            <w:r w:rsidRPr="002F031E">
              <w:rPr>
                <w:rFonts w:cs="Arial"/>
                <w:sz w:val="20"/>
                <w:szCs w:val="20"/>
              </w:rPr>
              <w:fldChar w:fldCharType="begin"/>
            </w:r>
            <w:r w:rsidR="00591124" w:rsidRPr="002F031E">
              <w:rPr>
                <w:rFonts w:cs="Arial"/>
                <w:b w:val="0"/>
                <w:bCs w:val="0"/>
                <w:sz w:val="20"/>
                <w:szCs w:val="20"/>
              </w:rPr>
              <w:instrText xml:space="preserve"> </w:instrText>
            </w:r>
            <w:r w:rsidRPr="002F031E">
              <w:rPr>
                <w:rFonts w:cs="Arial"/>
                <w:sz w:val="20"/>
                <w:szCs w:val="20"/>
              </w:rPr>
              <w:fldChar w:fldCharType="begin"/>
            </w:r>
            <w:r w:rsidR="00591124" w:rsidRPr="002F031E">
              <w:rPr>
                <w:rFonts w:cs="Arial"/>
                <w:b w:val="0"/>
                <w:bCs w:val="0"/>
                <w:sz w:val="20"/>
                <w:szCs w:val="20"/>
              </w:rPr>
              <w:instrText xml:space="preserve"> PRIVATE "&lt;INPUT TYPE=\"CHECKBOX\"&gt;" </w:instrText>
            </w:r>
            <w:r w:rsidRPr="002F031E">
              <w:rPr>
                <w:rFonts w:cs="Arial"/>
                <w:sz w:val="20"/>
                <w:szCs w:val="20"/>
              </w:rPr>
              <w:fldChar w:fldCharType="end"/>
            </w:r>
            <w:r w:rsidR="00591124" w:rsidRPr="002F031E">
              <w:rPr>
                <w:rFonts w:cs="Arial"/>
                <w:b w:val="0"/>
                <w:bCs w:val="0"/>
                <w:sz w:val="20"/>
                <w:szCs w:val="20"/>
              </w:rPr>
              <w:instrText xml:space="preserve">MACROBUTTON HTMLDirect </w:instrText>
            </w:r>
            <w:r w:rsidRPr="002F031E">
              <w:rPr>
                <w:rFonts w:cs="Arial"/>
                <w:sz w:val="20"/>
                <w:szCs w:val="20"/>
              </w:rPr>
              <w:fldChar w:fldCharType="end"/>
            </w:r>
          </w:p>
        </w:tc>
      </w:tr>
      <w:tr w:rsidR="00591124" w:rsidRPr="002F031E" w14:paraId="6D8F5C35" w14:textId="77777777" w:rsidTr="006A0716">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587F009C" w14:textId="77777777" w:rsidR="00591124" w:rsidRPr="002F031E" w:rsidRDefault="00591124" w:rsidP="00380A5F">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Provide or ensure access to current organisational standards, policies and procedures </w:t>
            </w:r>
            <w:r w:rsidR="00380A5F" w:rsidRPr="002F031E">
              <w:rPr>
                <w:rFonts w:cs="Arial"/>
                <w:b w:val="0"/>
                <w:color w:val="000000" w:themeColor="text1"/>
                <w:sz w:val="20"/>
                <w:szCs w:val="20"/>
              </w:rPr>
              <w:t>(including processes for engaging stakeholders in the planning and consultation stages of quality assurance)</w:t>
            </w:r>
            <w:r w:rsidRPr="002F031E">
              <w:rPr>
                <w:rFonts w:cs="Arial"/>
                <w:b w:val="0"/>
                <w:color w:val="000000" w:themeColor="text1"/>
                <w:sz w:val="20"/>
                <w:szCs w:val="20"/>
              </w:rPr>
              <w:t xml:space="preserve">; and </w:t>
            </w:r>
            <w:r w:rsidR="00EB16FB" w:rsidRPr="002F031E">
              <w:rPr>
                <w:rFonts w:cs="Arial"/>
                <w:b w:val="0"/>
                <w:color w:val="000000" w:themeColor="text1"/>
                <w:sz w:val="20"/>
                <w:szCs w:val="20"/>
              </w:rPr>
              <w:t xml:space="preserve">colleagues, children and family members in </w:t>
            </w:r>
            <w:r w:rsidRPr="002F031E">
              <w:rPr>
                <w:rFonts w:cs="Arial"/>
                <w:b w:val="0"/>
                <w:color w:val="000000" w:themeColor="text1"/>
                <w:sz w:val="20"/>
                <w:szCs w:val="20"/>
              </w:rPr>
              <w:t>a regulated early childhood education and care service.</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1B47538A" w14:textId="77777777" w:rsidR="00591124" w:rsidRPr="002F031E" w:rsidRDefault="003919EC" w:rsidP="006A0716">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591124" w:rsidRPr="002F031E">
              <w:rPr>
                <w:sz w:val="20"/>
                <w:szCs w:val="20"/>
              </w:rPr>
              <w:instrText xml:space="preserve"> FORMCHECKBOX </w:instrText>
            </w:r>
            <w:r w:rsidRPr="002F031E">
              <w:rPr>
                <w:sz w:val="20"/>
                <w:szCs w:val="20"/>
              </w:rPr>
            </w:r>
            <w:r w:rsidRPr="002F031E">
              <w:rPr>
                <w:sz w:val="20"/>
                <w:szCs w:val="20"/>
              </w:rPr>
              <w:fldChar w:fldCharType="end"/>
            </w:r>
            <w:r w:rsidR="00591124" w:rsidRPr="002F031E">
              <w:rPr>
                <w:sz w:val="20"/>
                <w:szCs w:val="20"/>
              </w:rPr>
              <w:t xml:space="preserve"> </w:t>
            </w:r>
            <w:r w:rsidR="00591124"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1A5C9A12" w14:textId="77777777" w:rsidR="00591124" w:rsidRPr="002F031E" w:rsidRDefault="003919EC" w:rsidP="006A0716">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591124" w:rsidRPr="002F031E">
              <w:rPr>
                <w:b w:val="0"/>
                <w:bCs w:val="0"/>
                <w:sz w:val="20"/>
                <w:szCs w:val="20"/>
              </w:rPr>
              <w:instrText xml:space="preserve"> FORMCHECKBOX </w:instrText>
            </w:r>
            <w:r w:rsidRPr="002F031E">
              <w:rPr>
                <w:sz w:val="20"/>
                <w:szCs w:val="20"/>
              </w:rPr>
            </w:r>
            <w:r w:rsidRPr="002F031E">
              <w:rPr>
                <w:sz w:val="20"/>
                <w:szCs w:val="20"/>
              </w:rPr>
              <w:fldChar w:fldCharType="end"/>
            </w:r>
            <w:r w:rsidR="00591124" w:rsidRPr="002F031E">
              <w:rPr>
                <w:b w:val="0"/>
                <w:bCs w:val="0"/>
                <w:sz w:val="20"/>
                <w:szCs w:val="20"/>
              </w:rPr>
              <w:t xml:space="preserve"> </w:t>
            </w:r>
            <w:r w:rsidR="00591124" w:rsidRPr="002F031E">
              <w:rPr>
                <w:rFonts w:cs="Arial"/>
                <w:b w:val="0"/>
                <w:bCs w:val="0"/>
                <w:sz w:val="20"/>
                <w:szCs w:val="20"/>
              </w:rPr>
              <w:t>No</w:t>
            </w:r>
            <w:r w:rsidRPr="002F031E">
              <w:rPr>
                <w:rFonts w:cs="Arial"/>
                <w:sz w:val="20"/>
                <w:szCs w:val="20"/>
              </w:rPr>
              <w:fldChar w:fldCharType="begin"/>
            </w:r>
            <w:r w:rsidR="00591124" w:rsidRPr="002F031E">
              <w:rPr>
                <w:rFonts w:cs="Arial"/>
                <w:b w:val="0"/>
                <w:bCs w:val="0"/>
                <w:sz w:val="20"/>
                <w:szCs w:val="20"/>
              </w:rPr>
              <w:instrText xml:space="preserve"> </w:instrText>
            </w:r>
            <w:r w:rsidRPr="002F031E">
              <w:rPr>
                <w:rFonts w:cs="Arial"/>
                <w:sz w:val="20"/>
                <w:szCs w:val="20"/>
              </w:rPr>
              <w:fldChar w:fldCharType="begin"/>
            </w:r>
            <w:r w:rsidR="00591124" w:rsidRPr="002F031E">
              <w:rPr>
                <w:rFonts w:cs="Arial"/>
                <w:b w:val="0"/>
                <w:bCs w:val="0"/>
                <w:sz w:val="20"/>
                <w:szCs w:val="20"/>
              </w:rPr>
              <w:instrText xml:space="preserve"> PRIVATE "&lt;INPUT TYPE=\"CHECKBOX\"&gt;" </w:instrText>
            </w:r>
            <w:r w:rsidRPr="002F031E">
              <w:rPr>
                <w:rFonts w:cs="Arial"/>
                <w:sz w:val="20"/>
                <w:szCs w:val="20"/>
              </w:rPr>
              <w:fldChar w:fldCharType="end"/>
            </w:r>
            <w:r w:rsidR="00591124" w:rsidRPr="002F031E">
              <w:rPr>
                <w:rFonts w:cs="Arial"/>
                <w:b w:val="0"/>
                <w:bCs w:val="0"/>
                <w:sz w:val="20"/>
                <w:szCs w:val="20"/>
              </w:rPr>
              <w:instrText xml:space="preserve">MACROBUTTON HTMLDirect </w:instrText>
            </w:r>
            <w:r w:rsidRPr="002F031E">
              <w:rPr>
                <w:rFonts w:cs="Arial"/>
                <w:sz w:val="20"/>
                <w:szCs w:val="20"/>
              </w:rPr>
              <w:fldChar w:fldCharType="end"/>
            </w:r>
          </w:p>
        </w:tc>
      </w:tr>
      <w:tr w:rsidR="00771F61" w:rsidRPr="002F031E" w14:paraId="7100B668" w14:textId="77777777" w:rsidTr="006A0716">
        <w:trPr>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2FD15BE2" w14:textId="77777777" w:rsidR="00771F61" w:rsidRPr="002F031E" w:rsidRDefault="00771F61" w:rsidP="006A0716">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Ensure candidate has </w:t>
            </w:r>
            <w:r w:rsidR="00804560" w:rsidRPr="002F031E">
              <w:rPr>
                <w:rFonts w:cs="Arial"/>
                <w:b w:val="0"/>
                <w:color w:val="000000" w:themeColor="text1"/>
                <w:sz w:val="20"/>
                <w:szCs w:val="20"/>
              </w:rPr>
              <w:t>reading skills in order to analyse and apply relevant legislative and regulatory requirements, including the National Quality Standards</w:t>
            </w:r>
            <w:r w:rsidR="00804560" w:rsidRPr="002F031E">
              <w:rPr>
                <w:rFonts w:cs="Arial"/>
                <w:b w:val="0"/>
                <w:i/>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0DBEC60B" w14:textId="77777777" w:rsidR="00771F61" w:rsidRPr="002F031E" w:rsidRDefault="003919EC" w:rsidP="006A0716">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00771F61" w:rsidRPr="002F031E">
              <w:rPr>
                <w:sz w:val="20"/>
                <w:szCs w:val="20"/>
              </w:rPr>
              <w:instrText xml:space="preserve"> FORMCHECKBOX </w:instrText>
            </w:r>
            <w:r w:rsidRPr="002F031E">
              <w:rPr>
                <w:sz w:val="20"/>
                <w:szCs w:val="20"/>
              </w:rPr>
            </w:r>
            <w:r w:rsidRPr="002F031E">
              <w:rPr>
                <w:sz w:val="20"/>
                <w:szCs w:val="20"/>
              </w:rPr>
              <w:fldChar w:fldCharType="end"/>
            </w:r>
            <w:r w:rsidR="00771F61" w:rsidRPr="002F031E">
              <w:rPr>
                <w:sz w:val="20"/>
                <w:szCs w:val="20"/>
              </w:rPr>
              <w:t xml:space="preserve"> </w:t>
            </w:r>
            <w:r w:rsidR="00771F61"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6AC05EC6" w14:textId="77777777" w:rsidR="00771F61" w:rsidRPr="002F031E" w:rsidRDefault="003919EC" w:rsidP="006A0716">
            <w:pPr>
              <w:pStyle w:val="BodyText"/>
              <w:keepNext/>
              <w:spacing w:line="240" w:lineRule="auto"/>
              <w:jc w:val="center"/>
              <w:rPr>
                <w:b w:val="0"/>
                <w:sz w:val="20"/>
                <w:szCs w:val="20"/>
              </w:rPr>
            </w:pPr>
            <w:r w:rsidRPr="002F031E">
              <w:rPr>
                <w:sz w:val="20"/>
                <w:szCs w:val="20"/>
              </w:rPr>
              <w:fldChar w:fldCharType="begin">
                <w:ffData>
                  <w:name w:val="Check6"/>
                  <w:enabled/>
                  <w:calcOnExit w:val="0"/>
                  <w:checkBox>
                    <w:sizeAuto/>
                    <w:default w:val="0"/>
                  </w:checkBox>
                </w:ffData>
              </w:fldChar>
            </w:r>
            <w:r w:rsidR="00771F61" w:rsidRPr="002F031E">
              <w:rPr>
                <w:b w:val="0"/>
                <w:bCs w:val="0"/>
                <w:sz w:val="20"/>
                <w:szCs w:val="20"/>
              </w:rPr>
              <w:instrText xml:space="preserve"> FORMCHECKBOX </w:instrText>
            </w:r>
            <w:r w:rsidRPr="002F031E">
              <w:rPr>
                <w:sz w:val="20"/>
                <w:szCs w:val="20"/>
              </w:rPr>
            </w:r>
            <w:r w:rsidRPr="002F031E">
              <w:rPr>
                <w:sz w:val="20"/>
                <w:szCs w:val="20"/>
              </w:rPr>
              <w:fldChar w:fldCharType="end"/>
            </w:r>
            <w:r w:rsidR="00771F61" w:rsidRPr="002F031E">
              <w:rPr>
                <w:b w:val="0"/>
                <w:bCs w:val="0"/>
                <w:sz w:val="20"/>
                <w:szCs w:val="20"/>
              </w:rPr>
              <w:t xml:space="preserve"> </w:t>
            </w:r>
            <w:r w:rsidR="00771F61" w:rsidRPr="002F031E">
              <w:rPr>
                <w:rFonts w:cs="Arial"/>
                <w:b w:val="0"/>
                <w:bCs w:val="0"/>
                <w:sz w:val="20"/>
                <w:szCs w:val="20"/>
              </w:rPr>
              <w:t>No</w:t>
            </w:r>
            <w:r w:rsidRPr="002F031E">
              <w:rPr>
                <w:rFonts w:cs="Arial"/>
                <w:sz w:val="20"/>
                <w:szCs w:val="20"/>
              </w:rPr>
              <w:fldChar w:fldCharType="begin"/>
            </w:r>
            <w:r w:rsidR="00771F61" w:rsidRPr="002F031E">
              <w:rPr>
                <w:rFonts w:cs="Arial"/>
                <w:b w:val="0"/>
                <w:bCs w:val="0"/>
                <w:sz w:val="20"/>
                <w:szCs w:val="20"/>
              </w:rPr>
              <w:instrText xml:space="preserve"> </w:instrText>
            </w:r>
            <w:r w:rsidRPr="002F031E">
              <w:rPr>
                <w:rFonts w:cs="Arial"/>
                <w:sz w:val="20"/>
                <w:szCs w:val="20"/>
              </w:rPr>
              <w:fldChar w:fldCharType="begin"/>
            </w:r>
            <w:r w:rsidR="00771F61" w:rsidRPr="002F031E">
              <w:rPr>
                <w:rFonts w:cs="Arial"/>
                <w:b w:val="0"/>
                <w:bCs w:val="0"/>
                <w:sz w:val="20"/>
                <w:szCs w:val="20"/>
              </w:rPr>
              <w:instrText xml:space="preserve"> PRIVATE "&lt;INPUT TYPE=\"CHECKBOX\"&gt;" </w:instrText>
            </w:r>
            <w:r w:rsidRPr="002F031E">
              <w:rPr>
                <w:rFonts w:cs="Arial"/>
                <w:sz w:val="20"/>
                <w:szCs w:val="20"/>
              </w:rPr>
              <w:fldChar w:fldCharType="end"/>
            </w:r>
            <w:r w:rsidR="00771F61" w:rsidRPr="002F031E">
              <w:rPr>
                <w:rFonts w:cs="Arial"/>
                <w:b w:val="0"/>
                <w:bCs w:val="0"/>
                <w:sz w:val="20"/>
                <w:szCs w:val="20"/>
              </w:rPr>
              <w:instrText xml:space="preserve">MACROBUTTON HTMLDirect </w:instrText>
            </w:r>
            <w:r w:rsidRPr="002F031E">
              <w:rPr>
                <w:rFonts w:cs="Arial"/>
                <w:sz w:val="20"/>
                <w:szCs w:val="20"/>
              </w:rPr>
              <w:fldChar w:fldCharType="end"/>
            </w:r>
          </w:p>
        </w:tc>
      </w:tr>
      <w:tr w:rsidR="00591124" w:rsidRPr="002F031E" w14:paraId="275443EE" w14:textId="77777777" w:rsidTr="006A0716">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4362A3E0" w14:textId="77777777" w:rsidR="00591124" w:rsidRPr="002F031E" w:rsidRDefault="00591124" w:rsidP="006A0716">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Ensure access to 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relevant approved learning framework under the </w:t>
            </w:r>
            <w:r w:rsidRPr="002F031E">
              <w:rPr>
                <w:rFonts w:cs="Arial"/>
                <w:b w:val="0"/>
                <w:i/>
                <w:color w:val="000000" w:themeColor="text1"/>
                <w:sz w:val="20"/>
                <w:szCs w:val="20"/>
              </w:rPr>
              <w:t>National Quality Framework</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3A359806" w14:textId="77777777" w:rsidR="00591124" w:rsidRPr="002F031E" w:rsidRDefault="003919EC" w:rsidP="006A0716">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591124" w:rsidRPr="002F031E">
              <w:rPr>
                <w:sz w:val="20"/>
                <w:szCs w:val="20"/>
              </w:rPr>
              <w:instrText xml:space="preserve"> FORMCHECKBOX </w:instrText>
            </w:r>
            <w:r w:rsidRPr="002F031E">
              <w:rPr>
                <w:sz w:val="20"/>
                <w:szCs w:val="20"/>
              </w:rPr>
            </w:r>
            <w:r w:rsidRPr="002F031E">
              <w:rPr>
                <w:sz w:val="20"/>
                <w:szCs w:val="20"/>
              </w:rPr>
              <w:fldChar w:fldCharType="end"/>
            </w:r>
            <w:r w:rsidR="00591124" w:rsidRPr="002F031E">
              <w:rPr>
                <w:sz w:val="20"/>
                <w:szCs w:val="20"/>
              </w:rPr>
              <w:t xml:space="preserve"> </w:t>
            </w:r>
            <w:r w:rsidR="00591124"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3515FB3E" w14:textId="77777777" w:rsidR="00591124" w:rsidRPr="002F031E" w:rsidRDefault="003919EC" w:rsidP="006A0716">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591124" w:rsidRPr="002F031E">
              <w:rPr>
                <w:b w:val="0"/>
                <w:bCs w:val="0"/>
                <w:sz w:val="20"/>
                <w:szCs w:val="20"/>
              </w:rPr>
              <w:instrText xml:space="preserve"> FORMCHECKBOX </w:instrText>
            </w:r>
            <w:r w:rsidRPr="002F031E">
              <w:rPr>
                <w:sz w:val="20"/>
                <w:szCs w:val="20"/>
              </w:rPr>
            </w:r>
            <w:r w:rsidRPr="002F031E">
              <w:rPr>
                <w:sz w:val="20"/>
                <w:szCs w:val="20"/>
              </w:rPr>
              <w:fldChar w:fldCharType="end"/>
            </w:r>
            <w:r w:rsidR="00591124" w:rsidRPr="002F031E">
              <w:rPr>
                <w:b w:val="0"/>
                <w:bCs w:val="0"/>
                <w:sz w:val="20"/>
                <w:szCs w:val="20"/>
              </w:rPr>
              <w:t xml:space="preserve"> </w:t>
            </w:r>
            <w:r w:rsidR="00591124" w:rsidRPr="002F031E">
              <w:rPr>
                <w:rFonts w:cs="Arial"/>
                <w:b w:val="0"/>
                <w:bCs w:val="0"/>
                <w:sz w:val="20"/>
                <w:szCs w:val="20"/>
              </w:rPr>
              <w:t>No</w:t>
            </w:r>
            <w:r w:rsidRPr="002F031E">
              <w:rPr>
                <w:rFonts w:cs="Arial"/>
                <w:sz w:val="20"/>
                <w:szCs w:val="20"/>
              </w:rPr>
              <w:fldChar w:fldCharType="begin"/>
            </w:r>
            <w:r w:rsidR="00591124" w:rsidRPr="002F031E">
              <w:rPr>
                <w:rFonts w:cs="Arial"/>
                <w:b w:val="0"/>
                <w:bCs w:val="0"/>
                <w:sz w:val="20"/>
                <w:szCs w:val="20"/>
              </w:rPr>
              <w:instrText xml:space="preserve"> </w:instrText>
            </w:r>
            <w:r w:rsidRPr="002F031E">
              <w:rPr>
                <w:rFonts w:cs="Arial"/>
                <w:sz w:val="20"/>
                <w:szCs w:val="20"/>
              </w:rPr>
              <w:fldChar w:fldCharType="begin"/>
            </w:r>
            <w:r w:rsidR="00591124" w:rsidRPr="002F031E">
              <w:rPr>
                <w:rFonts w:cs="Arial"/>
                <w:b w:val="0"/>
                <w:bCs w:val="0"/>
                <w:sz w:val="20"/>
                <w:szCs w:val="20"/>
              </w:rPr>
              <w:instrText xml:space="preserve"> PRIVATE "&lt;INPUT TYPE=\"CHECKBOX\"&gt;" </w:instrText>
            </w:r>
            <w:r w:rsidRPr="002F031E">
              <w:rPr>
                <w:rFonts w:cs="Arial"/>
                <w:sz w:val="20"/>
                <w:szCs w:val="20"/>
              </w:rPr>
              <w:fldChar w:fldCharType="end"/>
            </w:r>
            <w:r w:rsidR="00591124" w:rsidRPr="002F031E">
              <w:rPr>
                <w:rFonts w:cs="Arial"/>
                <w:b w:val="0"/>
                <w:bCs w:val="0"/>
                <w:sz w:val="20"/>
                <w:szCs w:val="20"/>
              </w:rPr>
              <w:instrText xml:space="preserve">MACROBUTTON HTMLDirect </w:instrText>
            </w:r>
            <w:r w:rsidRPr="002F031E">
              <w:rPr>
                <w:rFonts w:cs="Arial"/>
                <w:sz w:val="20"/>
                <w:szCs w:val="20"/>
              </w:rPr>
              <w:fldChar w:fldCharType="end"/>
            </w:r>
          </w:p>
        </w:tc>
      </w:tr>
      <w:tr w:rsidR="00591124" w:rsidRPr="002F031E" w14:paraId="26697A9D" w14:textId="77777777" w:rsidTr="006A0716">
        <w:trPr>
          <w:cantSplit/>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4BACC6" w:themeColor="accent5"/>
            </w:tcBorders>
            <w:shd w:val="clear" w:color="auto" w:fill="DAEEF3" w:themeFill="accent5" w:themeFillTint="33"/>
          </w:tcPr>
          <w:p w14:paraId="66BEC319" w14:textId="085FFAA1" w:rsidR="00591124" w:rsidRPr="002F031E" w:rsidRDefault="00F46FB1" w:rsidP="009C08C8">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C</w:t>
            </w:r>
            <w:r w:rsidR="00864D90" w:rsidRPr="002F031E">
              <w:rPr>
                <w:rFonts w:cs="Arial"/>
                <w:b w:val="0"/>
                <w:color w:val="000000" w:themeColor="text1"/>
                <w:sz w:val="20"/>
                <w:szCs w:val="20"/>
              </w:rPr>
              <w:t xml:space="preserve">onsider </w:t>
            </w:r>
            <w:r w:rsidRPr="002F031E">
              <w:rPr>
                <w:rFonts w:cs="Arial"/>
                <w:b w:val="0"/>
                <w:color w:val="000000" w:themeColor="text1"/>
                <w:sz w:val="20"/>
                <w:szCs w:val="20"/>
              </w:rPr>
              <w:t>the candidate’s</w:t>
            </w:r>
            <w:r w:rsidR="00864D90" w:rsidRPr="002F031E">
              <w:rPr>
                <w:rFonts w:cs="Arial"/>
                <w:b w:val="0"/>
                <w:color w:val="000000" w:themeColor="text1"/>
                <w:sz w:val="20"/>
                <w:szCs w:val="20"/>
              </w:rPr>
              <w:t xml:space="preserve"> self-assessment report</w:t>
            </w:r>
            <w:r w:rsidRPr="002F031E">
              <w:rPr>
                <w:rFonts w:cs="Arial"/>
                <w:b w:val="0"/>
                <w:color w:val="000000" w:themeColor="text1"/>
                <w:sz w:val="20"/>
                <w:szCs w:val="20"/>
              </w:rPr>
              <w:t xml:space="preserve"> </w:t>
            </w:r>
            <w:r w:rsidR="00714453" w:rsidRPr="002F031E">
              <w:rPr>
                <w:rFonts w:cs="Arial"/>
                <w:b w:val="0"/>
                <w:color w:val="000000" w:themeColor="text1"/>
                <w:sz w:val="20"/>
                <w:szCs w:val="20"/>
              </w:rPr>
              <w:t xml:space="preserve">and any workplace observations, </w:t>
            </w:r>
            <w:r w:rsidR="00591124" w:rsidRPr="002F031E">
              <w:rPr>
                <w:rFonts w:cs="Arial"/>
                <w:b w:val="0"/>
                <w:color w:val="000000" w:themeColor="text1"/>
                <w:sz w:val="20"/>
                <w:szCs w:val="20"/>
              </w:rPr>
              <w:t xml:space="preserve">asking questions (during or after the process). Complete </w:t>
            </w:r>
            <w:r w:rsidR="00807587" w:rsidRPr="002F031E">
              <w:rPr>
                <w:rFonts w:cs="Arial"/>
                <w:b w:val="0"/>
                <w:color w:val="000000" w:themeColor="text1"/>
                <w:sz w:val="20"/>
                <w:szCs w:val="20"/>
              </w:rPr>
              <w:t xml:space="preserve">the observation checklist for </w:t>
            </w:r>
            <w:r w:rsidR="00591124" w:rsidRPr="002F031E">
              <w:rPr>
                <w:rFonts w:cs="Arial"/>
                <w:b w:val="0"/>
                <w:color w:val="000000" w:themeColor="text1"/>
                <w:sz w:val="20"/>
                <w:szCs w:val="20"/>
              </w:rPr>
              <w:t xml:space="preserve">task </w:t>
            </w:r>
            <w:r w:rsidR="009C08C8" w:rsidRPr="002F031E">
              <w:rPr>
                <w:rFonts w:cs="Arial"/>
                <w:b w:val="0"/>
                <w:color w:val="000000" w:themeColor="text1"/>
                <w:sz w:val="20"/>
                <w:szCs w:val="20"/>
              </w:rPr>
              <w:t>14</w:t>
            </w:r>
            <w:r w:rsidR="00591124"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shd w:val="clear" w:color="auto" w:fill="auto"/>
            <w:vAlign w:val="center"/>
          </w:tcPr>
          <w:p w14:paraId="3F4F746B" w14:textId="77777777" w:rsidR="00591124" w:rsidRPr="002F031E" w:rsidRDefault="003919EC" w:rsidP="006A0716">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591124" w:rsidRPr="002F031E">
              <w:rPr>
                <w:sz w:val="20"/>
                <w:szCs w:val="20"/>
              </w:rPr>
              <w:instrText xml:space="preserve"> FORMCHECKBOX </w:instrText>
            </w:r>
            <w:r w:rsidRPr="002F031E">
              <w:rPr>
                <w:sz w:val="20"/>
                <w:szCs w:val="20"/>
              </w:rPr>
            </w:r>
            <w:r w:rsidRPr="002F031E">
              <w:rPr>
                <w:sz w:val="20"/>
                <w:szCs w:val="20"/>
              </w:rPr>
              <w:fldChar w:fldCharType="end"/>
            </w:r>
            <w:r w:rsidR="00591124" w:rsidRPr="002F031E">
              <w:rPr>
                <w:sz w:val="20"/>
                <w:szCs w:val="20"/>
              </w:rPr>
              <w:t xml:space="preserve"> </w:t>
            </w:r>
            <w:r w:rsidR="00591124"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left w:val="single" w:sz="8" w:space="0" w:color="4BACC6" w:themeColor="accent5"/>
            </w:tcBorders>
            <w:shd w:val="clear" w:color="auto" w:fill="auto"/>
            <w:vAlign w:val="center"/>
          </w:tcPr>
          <w:p w14:paraId="6631FAA5" w14:textId="77777777" w:rsidR="00591124" w:rsidRPr="002F031E" w:rsidRDefault="003919EC" w:rsidP="006A0716">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591124" w:rsidRPr="002F031E">
              <w:rPr>
                <w:b w:val="0"/>
                <w:bCs w:val="0"/>
                <w:sz w:val="20"/>
                <w:szCs w:val="20"/>
              </w:rPr>
              <w:instrText xml:space="preserve"> FORMCHECKBOX </w:instrText>
            </w:r>
            <w:r w:rsidRPr="002F031E">
              <w:rPr>
                <w:sz w:val="20"/>
                <w:szCs w:val="20"/>
              </w:rPr>
            </w:r>
            <w:r w:rsidRPr="002F031E">
              <w:rPr>
                <w:sz w:val="20"/>
                <w:szCs w:val="20"/>
              </w:rPr>
              <w:fldChar w:fldCharType="end"/>
            </w:r>
            <w:r w:rsidR="00591124" w:rsidRPr="002F031E">
              <w:rPr>
                <w:b w:val="0"/>
                <w:bCs w:val="0"/>
                <w:sz w:val="20"/>
                <w:szCs w:val="20"/>
              </w:rPr>
              <w:t xml:space="preserve"> </w:t>
            </w:r>
            <w:r w:rsidR="00591124" w:rsidRPr="002F031E">
              <w:rPr>
                <w:rFonts w:cs="Arial"/>
                <w:b w:val="0"/>
                <w:bCs w:val="0"/>
                <w:sz w:val="20"/>
                <w:szCs w:val="20"/>
              </w:rPr>
              <w:t>No</w:t>
            </w:r>
            <w:r w:rsidRPr="002F031E">
              <w:rPr>
                <w:rFonts w:cs="Arial"/>
                <w:sz w:val="20"/>
                <w:szCs w:val="20"/>
              </w:rPr>
              <w:fldChar w:fldCharType="begin"/>
            </w:r>
            <w:r w:rsidR="00591124" w:rsidRPr="002F031E">
              <w:rPr>
                <w:rFonts w:cs="Arial"/>
                <w:b w:val="0"/>
                <w:bCs w:val="0"/>
                <w:sz w:val="20"/>
                <w:szCs w:val="20"/>
              </w:rPr>
              <w:instrText xml:space="preserve"> </w:instrText>
            </w:r>
            <w:r w:rsidRPr="002F031E">
              <w:rPr>
                <w:rFonts w:cs="Arial"/>
                <w:sz w:val="20"/>
                <w:szCs w:val="20"/>
              </w:rPr>
              <w:fldChar w:fldCharType="begin"/>
            </w:r>
            <w:r w:rsidR="00591124" w:rsidRPr="002F031E">
              <w:rPr>
                <w:rFonts w:cs="Arial"/>
                <w:b w:val="0"/>
                <w:bCs w:val="0"/>
                <w:sz w:val="20"/>
                <w:szCs w:val="20"/>
              </w:rPr>
              <w:instrText xml:space="preserve"> PRIVATE "&lt;INPUT TYPE=\"CHECKBOX\"&gt;" </w:instrText>
            </w:r>
            <w:r w:rsidRPr="002F031E">
              <w:rPr>
                <w:rFonts w:cs="Arial"/>
                <w:sz w:val="20"/>
                <w:szCs w:val="20"/>
              </w:rPr>
              <w:fldChar w:fldCharType="end"/>
            </w:r>
            <w:r w:rsidR="00591124" w:rsidRPr="002F031E">
              <w:rPr>
                <w:rFonts w:cs="Arial"/>
                <w:b w:val="0"/>
                <w:bCs w:val="0"/>
                <w:sz w:val="20"/>
                <w:szCs w:val="20"/>
              </w:rPr>
              <w:instrText xml:space="preserve">MACROBUTTON HTMLDirect </w:instrText>
            </w:r>
            <w:r w:rsidRPr="002F031E">
              <w:rPr>
                <w:rFonts w:cs="Arial"/>
                <w:sz w:val="20"/>
                <w:szCs w:val="20"/>
              </w:rPr>
              <w:fldChar w:fldCharType="end"/>
            </w:r>
          </w:p>
        </w:tc>
      </w:tr>
      <w:tr w:rsidR="00591124" w:rsidRPr="002F031E" w14:paraId="67691C82" w14:textId="77777777" w:rsidTr="006A0716">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92CDDC" w:themeFill="accent5" w:themeFillTint="99"/>
            <w:vAlign w:val="center"/>
          </w:tcPr>
          <w:p w14:paraId="37919760" w14:textId="6530769F" w:rsidR="00591124" w:rsidRPr="002F031E" w:rsidRDefault="00591124" w:rsidP="009C08C8">
            <w:pPr>
              <w:pStyle w:val="BodyText"/>
              <w:keepNext/>
              <w:spacing w:line="240" w:lineRule="auto"/>
              <w:rPr>
                <w:rFonts w:cs="Arial"/>
              </w:rPr>
            </w:pPr>
            <w:r w:rsidRPr="002F031E">
              <w:rPr>
                <w:rFonts w:cs="Arial"/>
                <w:color w:val="000000" w:themeColor="text1"/>
              </w:rPr>
              <w:t>Observation checklist</w:t>
            </w:r>
            <w:r w:rsidR="009C08C8" w:rsidRPr="002F031E">
              <w:rPr>
                <w:rFonts w:cs="Arial"/>
                <w:color w:val="000000" w:themeColor="text1"/>
              </w:rPr>
              <w:t xml:space="preserve"> </w:t>
            </w:r>
          </w:p>
        </w:tc>
      </w:tr>
      <w:tr w:rsidR="00591124" w:rsidRPr="002F031E" w14:paraId="139E1328" w14:textId="77777777" w:rsidTr="006A0716">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B6DDE8" w:themeFill="accent5" w:themeFillTint="66"/>
            <w:vAlign w:val="center"/>
          </w:tcPr>
          <w:p w14:paraId="467790E0" w14:textId="77777777" w:rsidR="00591124" w:rsidRPr="002F031E" w:rsidRDefault="00591124" w:rsidP="006A0716">
            <w:pPr>
              <w:pStyle w:val="BodyText"/>
              <w:keepNext/>
              <w:spacing w:line="240" w:lineRule="auto"/>
              <w:rPr>
                <w:rFonts w:cs="Arial"/>
                <w:sz w:val="18"/>
                <w:szCs w:val="18"/>
              </w:rPr>
            </w:pPr>
            <w:r w:rsidRPr="002F031E">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B6DDE8" w:themeFill="accent5" w:themeFillTint="66"/>
            <w:vAlign w:val="center"/>
          </w:tcPr>
          <w:p w14:paraId="73FDBF8F" w14:textId="77777777" w:rsidR="00591124" w:rsidRPr="002F031E" w:rsidRDefault="00591124" w:rsidP="006A0716">
            <w:pPr>
              <w:pStyle w:val="BodyText"/>
              <w:keepNext/>
              <w:spacing w:line="240" w:lineRule="auto"/>
              <w:rPr>
                <w:rFonts w:cs="Arial"/>
                <w:b/>
                <w:bCs/>
                <w:sz w:val="18"/>
                <w:szCs w:val="18"/>
              </w:rPr>
            </w:pPr>
            <w:r w:rsidRPr="002F031E">
              <w:rPr>
                <w:rFonts w:cs="Arial"/>
                <w:b/>
                <w:bCs/>
                <w:sz w:val="18"/>
                <w:szCs w:val="18"/>
              </w:rPr>
              <w:t>Regulations, workplace or industry standards</w:t>
            </w:r>
          </w:p>
        </w:tc>
        <w:tc>
          <w:tcPr>
            <w:tcW w:w="801" w:type="pct"/>
            <w:gridSpan w:val="5"/>
            <w:tcBorders>
              <w:left w:val="single" w:sz="8" w:space="0" w:color="4BACC6" w:themeColor="accent5"/>
              <w:right w:val="single" w:sz="8" w:space="0" w:color="4BACC6" w:themeColor="accent5"/>
            </w:tcBorders>
            <w:shd w:val="clear" w:color="auto" w:fill="B6DDE8" w:themeFill="accent5" w:themeFillTint="66"/>
            <w:vAlign w:val="center"/>
          </w:tcPr>
          <w:p w14:paraId="68AAB726" w14:textId="77777777" w:rsidR="00591124" w:rsidRPr="002F031E" w:rsidRDefault="00591124" w:rsidP="006A0716">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2F031E">
              <w:rPr>
                <w:rFonts w:cs="Arial"/>
                <w:b/>
                <w:sz w:val="18"/>
                <w:szCs w:val="18"/>
              </w:rPr>
              <w:t>Is behaviour observed?</w:t>
            </w:r>
          </w:p>
          <w:p w14:paraId="784123B6" w14:textId="77777777" w:rsidR="00591124" w:rsidRPr="002F031E" w:rsidRDefault="00591124" w:rsidP="006A0716">
            <w:pPr>
              <w:pStyle w:val="BodyText"/>
              <w:keepNext/>
              <w:tabs>
                <w:tab w:val="center" w:pos="460"/>
                <w:tab w:val="center" w:pos="1605"/>
              </w:tabs>
              <w:spacing w:before="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2F031E">
              <w:rPr>
                <w:rFonts w:cs="Arial"/>
                <w:b/>
                <w:sz w:val="18"/>
                <w:szCs w:val="18"/>
              </w:rPr>
              <w:tab/>
              <w:t>Yes</w:t>
            </w:r>
            <w:r w:rsidRPr="002F031E">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B6DDE8" w:themeFill="accent5" w:themeFillTint="66"/>
            <w:vAlign w:val="center"/>
          </w:tcPr>
          <w:p w14:paraId="7604076F" w14:textId="77777777" w:rsidR="00591124" w:rsidRPr="002F031E" w:rsidRDefault="00591124" w:rsidP="006A0716">
            <w:pPr>
              <w:pStyle w:val="BodyText"/>
              <w:keepNext/>
              <w:spacing w:line="240" w:lineRule="auto"/>
              <w:rPr>
                <w:rFonts w:cs="Arial"/>
                <w:bCs w:val="0"/>
                <w:sz w:val="18"/>
                <w:szCs w:val="18"/>
              </w:rPr>
            </w:pPr>
            <w:r w:rsidRPr="002F031E">
              <w:rPr>
                <w:rFonts w:cs="Arial"/>
                <w:bCs w:val="0"/>
                <w:sz w:val="18"/>
                <w:szCs w:val="18"/>
              </w:rPr>
              <w:t>Assessor notes, including examples of candidate responses or application</w:t>
            </w:r>
          </w:p>
        </w:tc>
      </w:tr>
      <w:tr w:rsidR="00591124" w:rsidRPr="002F031E" w14:paraId="68F9B907" w14:textId="77777777" w:rsidTr="006A0716">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DAEEF3" w:themeFill="accent5" w:themeFillTint="33"/>
          </w:tcPr>
          <w:p w14:paraId="32519350" w14:textId="77777777" w:rsidR="00864D90" w:rsidRPr="002F031E" w:rsidRDefault="00864D90" w:rsidP="006A0716">
            <w:pPr>
              <w:keepNext/>
              <w:spacing w:before="120"/>
              <w:rPr>
                <w:b w:val="0"/>
                <w:sz w:val="20"/>
                <w:szCs w:val="20"/>
              </w:rPr>
            </w:pPr>
            <w:r w:rsidRPr="002F031E">
              <w:rPr>
                <w:rFonts w:cs="Arial"/>
                <w:b w:val="0"/>
                <w:bCs w:val="0"/>
                <w:color w:val="000000" w:themeColor="text1"/>
                <w:sz w:val="20"/>
                <w:szCs w:val="20"/>
              </w:rPr>
              <w:t>Check and maintain compliance in an education and care service</w:t>
            </w:r>
          </w:p>
          <w:p w14:paraId="7E8D3D39" w14:textId="77777777" w:rsidR="00864D90" w:rsidRPr="002F031E" w:rsidRDefault="00864D90" w:rsidP="006A0716">
            <w:pPr>
              <w:keepNext/>
              <w:spacing w:before="120"/>
              <w:rPr>
                <w:b w:val="0"/>
                <w:sz w:val="20"/>
                <w:szCs w:val="20"/>
              </w:rPr>
            </w:pPr>
            <w:r w:rsidRPr="002F031E">
              <w:rPr>
                <w:b w:val="0"/>
                <w:sz w:val="20"/>
                <w:szCs w:val="20"/>
              </w:rPr>
              <w:t xml:space="preserve">Interpret and apply the requirements outlined in the </w:t>
            </w:r>
            <w:r w:rsidRPr="002F031E">
              <w:rPr>
                <w:b w:val="0"/>
                <w:i/>
                <w:sz w:val="20"/>
                <w:szCs w:val="20"/>
              </w:rPr>
              <w:t>National Quality Framework</w:t>
            </w:r>
          </w:p>
          <w:p w14:paraId="0B72B9C2" w14:textId="77777777" w:rsidR="00864D90" w:rsidRPr="002F031E" w:rsidRDefault="00804560" w:rsidP="006A0716">
            <w:pPr>
              <w:keepNext/>
              <w:spacing w:before="120"/>
              <w:rPr>
                <w:rFonts w:cs="Arial"/>
                <w:b w:val="0"/>
                <w:i/>
                <w:color w:val="000000" w:themeColor="text1"/>
                <w:sz w:val="20"/>
                <w:szCs w:val="20"/>
              </w:rPr>
            </w:pPr>
            <w:r w:rsidRPr="002F031E">
              <w:rPr>
                <w:b w:val="0"/>
                <w:sz w:val="20"/>
                <w:szCs w:val="20"/>
              </w:rPr>
              <w:t xml:space="preserve">Facilitate an organisational self-assessment process against the standards and elements in the </w:t>
            </w:r>
            <w:r w:rsidRPr="002F031E">
              <w:rPr>
                <w:rFonts w:cs="Arial"/>
                <w:b w:val="0"/>
                <w:i/>
                <w:color w:val="000000" w:themeColor="text1"/>
                <w:sz w:val="20"/>
                <w:szCs w:val="20"/>
              </w:rPr>
              <w:t>National Quality Framework</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AEEF3" w:themeFill="accent5" w:themeFillTint="33"/>
          </w:tcPr>
          <w:p w14:paraId="4B4CF94E" w14:textId="77777777" w:rsidR="00864D90" w:rsidRPr="002F031E" w:rsidRDefault="00864D90" w:rsidP="006A0716">
            <w:pPr>
              <w:keepNext/>
              <w:spacing w:before="120"/>
              <w:rPr>
                <w:sz w:val="20"/>
                <w:szCs w:val="20"/>
              </w:rPr>
            </w:pPr>
            <w:r w:rsidRPr="002F031E">
              <w:rPr>
                <w:i/>
                <w:sz w:val="20"/>
                <w:szCs w:val="20"/>
              </w:rPr>
              <w:t>National Quality Framework for Early Childhood Education and Care</w:t>
            </w:r>
          </w:p>
          <w:p w14:paraId="6304F728" w14:textId="77777777" w:rsidR="00864D90" w:rsidRPr="002F031E" w:rsidRDefault="00864D90" w:rsidP="006A0716">
            <w:pPr>
              <w:keepNext/>
              <w:spacing w:before="120"/>
              <w:rPr>
                <w:sz w:val="20"/>
                <w:szCs w:val="20"/>
              </w:rPr>
            </w:pPr>
            <w:r w:rsidRPr="002F031E">
              <w:rPr>
                <w:sz w:val="20"/>
                <w:szCs w:val="20"/>
              </w:rPr>
              <w:t>Processes for engaging stakeholders in the planning and consultation stages of quality assurance</w:t>
            </w:r>
          </w:p>
        </w:tc>
        <w:tc>
          <w:tcPr>
            <w:tcW w:w="399" w:type="pct"/>
            <w:gridSpan w:val="3"/>
            <w:tcBorders>
              <w:left w:val="single" w:sz="8" w:space="0" w:color="4BACC6" w:themeColor="accent5"/>
              <w:right w:val="single" w:sz="8" w:space="0" w:color="4BACC6" w:themeColor="accent5"/>
            </w:tcBorders>
            <w:shd w:val="clear" w:color="auto" w:fill="auto"/>
          </w:tcPr>
          <w:p w14:paraId="508AA0DB" w14:textId="77777777" w:rsidR="00591124" w:rsidRPr="002F031E" w:rsidRDefault="003919EC" w:rsidP="006A0716">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2F031E">
              <w:rPr>
                <w:sz w:val="24"/>
              </w:rPr>
              <w:fldChar w:fldCharType="begin">
                <w:ffData>
                  <w:name w:val="Check6"/>
                  <w:enabled/>
                  <w:calcOnExit w:val="0"/>
                  <w:checkBox>
                    <w:sizeAuto/>
                    <w:default w:val="0"/>
                  </w:checkBox>
                </w:ffData>
              </w:fldChar>
            </w:r>
            <w:r w:rsidR="00591124"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gridSpan w:val="2"/>
            <w:shd w:val="clear" w:color="auto" w:fill="auto"/>
          </w:tcPr>
          <w:p w14:paraId="7149DDE7" w14:textId="77777777" w:rsidR="00591124" w:rsidRPr="002F031E" w:rsidRDefault="003919EC" w:rsidP="006A0716">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00591124"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00591124" w:rsidRPr="002F031E">
              <w:rPr>
                <w:rFonts w:cs="Arial"/>
                <w:b/>
              </w:rPr>
              <w:instrText xml:space="preserve"> </w:instrText>
            </w:r>
            <w:r w:rsidRPr="002F031E">
              <w:rPr>
                <w:rFonts w:cs="Arial"/>
                <w:b/>
              </w:rPr>
              <w:fldChar w:fldCharType="begin"/>
            </w:r>
            <w:r w:rsidR="00591124" w:rsidRPr="002F031E">
              <w:rPr>
                <w:rFonts w:cs="Arial"/>
                <w:b/>
              </w:rPr>
              <w:instrText xml:space="preserve"> PRIVATE "&lt;INPUT TYPE=\"CHECKBOX\"&gt;" </w:instrText>
            </w:r>
            <w:r w:rsidRPr="002F031E">
              <w:rPr>
                <w:rFonts w:cs="Arial"/>
                <w:b/>
              </w:rPr>
              <w:fldChar w:fldCharType="end"/>
            </w:r>
            <w:r w:rsidR="00591124"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auto"/>
          </w:tcPr>
          <w:p w14:paraId="39D2D9C9" w14:textId="77777777" w:rsidR="00591124" w:rsidRPr="002F031E" w:rsidRDefault="00591124" w:rsidP="006A0716">
            <w:pPr>
              <w:pStyle w:val="BodyText"/>
              <w:keepNext/>
              <w:spacing w:line="240" w:lineRule="auto"/>
              <w:rPr>
                <w:rFonts w:cs="Arial"/>
                <w:b w:val="0"/>
                <w:bCs w:val="0"/>
                <w:sz w:val="18"/>
                <w:szCs w:val="18"/>
              </w:rPr>
            </w:pPr>
          </w:p>
        </w:tc>
      </w:tr>
      <w:tr w:rsidR="00804560" w:rsidRPr="002F031E" w14:paraId="7E4117BC" w14:textId="77777777" w:rsidTr="006A0716">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4BACC6" w:themeColor="accent5"/>
            </w:tcBorders>
            <w:shd w:val="clear" w:color="auto" w:fill="DAEEF3" w:themeFill="accent5" w:themeFillTint="33"/>
          </w:tcPr>
          <w:p w14:paraId="4F3C268C" w14:textId="77777777" w:rsidR="00804560" w:rsidRPr="002F031E" w:rsidRDefault="00804560" w:rsidP="006A0716">
            <w:pPr>
              <w:keepNext/>
              <w:spacing w:before="120"/>
              <w:rPr>
                <w:b w:val="0"/>
                <w:sz w:val="20"/>
                <w:szCs w:val="20"/>
              </w:rPr>
            </w:pPr>
            <w:r w:rsidRPr="002F031E">
              <w:rPr>
                <w:b w:val="0"/>
                <w:sz w:val="20"/>
                <w:szCs w:val="20"/>
              </w:rPr>
              <w:lastRenderedPageBreak/>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AEEF3" w:themeFill="accent5" w:themeFillTint="33"/>
          </w:tcPr>
          <w:p w14:paraId="519F9D01" w14:textId="77777777" w:rsidR="00804560" w:rsidRPr="002F031E" w:rsidRDefault="00804560" w:rsidP="006A0716">
            <w:pPr>
              <w:keepNext/>
              <w:spacing w:before="120"/>
              <w:rPr>
                <w:sz w:val="20"/>
                <w:szCs w:val="20"/>
              </w:rPr>
            </w:pPr>
            <w:r w:rsidRPr="002F031E">
              <w:rPr>
                <w:sz w:val="20"/>
                <w:szCs w:val="20"/>
              </w:rPr>
              <w:t>Legislation, standards and regulations relevant to the children’s services industry</w:t>
            </w:r>
          </w:p>
        </w:tc>
        <w:tc>
          <w:tcPr>
            <w:tcW w:w="399" w:type="pct"/>
            <w:gridSpan w:val="3"/>
            <w:tcBorders>
              <w:left w:val="single" w:sz="8" w:space="0" w:color="4BACC6" w:themeColor="accent5"/>
              <w:right w:val="single" w:sz="8" w:space="0" w:color="4BACC6" w:themeColor="accent5"/>
            </w:tcBorders>
            <w:shd w:val="clear" w:color="auto" w:fill="auto"/>
          </w:tcPr>
          <w:p w14:paraId="73570886" w14:textId="77777777" w:rsidR="00804560" w:rsidRPr="002F031E" w:rsidRDefault="003919EC" w:rsidP="00C4510F">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sz w:val="24"/>
              </w:rPr>
            </w:pPr>
            <w:r w:rsidRPr="002F031E">
              <w:rPr>
                <w:sz w:val="24"/>
              </w:rPr>
              <w:fldChar w:fldCharType="begin">
                <w:ffData>
                  <w:name w:val="Check6"/>
                  <w:enabled/>
                  <w:calcOnExit w:val="0"/>
                  <w:checkBox>
                    <w:sizeAuto/>
                    <w:default w:val="0"/>
                  </w:checkBox>
                </w:ffData>
              </w:fldChar>
            </w:r>
            <w:r w:rsidR="00804560"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gridSpan w:val="2"/>
            <w:shd w:val="clear" w:color="auto" w:fill="auto"/>
          </w:tcPr>
          <w:p w14:paraId="6CEF02B9" w14:textId="77777777" w:rsidR="00804560" w:rsidRPr="002F031E" w:rsidRDefault="003919EC" w:rsidP="00C4510F">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00804560"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00804560" w:rsidRPr="002F031E">
              <w:rPr>
                <w:rFonts w:cs="Arial"/>
                <w:b/>
              </w:rPr>
              <w:instrText xml:space="preserve"> </w:instrText>
            </w:r>
            <w:r w:rsidRPr="002F031E">
              <w:rPr>
                <w:rFonts w:cs="Arial"/>
                <w:b/>
              </w:rPr>
              <w:fldChar w:fldCharType="begin"/>
            </w:r>
            <w:r w:rsidR="00804560" w:rsidRPr="002F031E">
              <w:rPr>
                <w:rFonts w:cs="Arial"/>
                <w:b/>
              </w:rPr>
              <w:instrText xml:space="preserve"> PRIVATE "&lt;INPUT TYPE=\"CHECKBOX\"&gt;" </w:instrText>
            </w:r>
            <w:r w:rsidRPr="002F031E">
              <w:rPr>
                <w:rFonts w:cs="Arial"/>
                <w:b/>
              </w:rPr>
              <w:fldChar w:fldCharType="end"/>
            </w:r>
            <w:r w:rsidR="00804560"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left w:val="single" w:sz="8" w:space="0" w:color="4BACC6" w:themeColor="accent5"/>
            </w:tcBorders>
            <w:shd w:val="clear" w:color="auto" w:fill="auto"/>
          </w:tcPr>
          <w:p w14:paraId="284871C3" w14:textId="77777777" w:rsidR="00804560" w:rsidRPr="002F031E" w:rsidRDefault="00804560" w:rsidP="006A0716">
            <w:pPr>
              <w:pStyle w:val="BodyText"/>
              <w:keepNext/>
              <w:spacing w:line="240" w:lineRule="auto"/>
              <w:rPr>
                <w:rFonts w:cs="Arial"/>
                <w:b w:val="0"/>
                <w:bCs w:val="0"/>
                <w:sz w:val="18"/>
                <w:szCs w:val="18"/>
              </w:rPr>
            </w:pPr>
          </w:p>
        </w:tc>
      </w:tr>
      <w:tr w:rsidR="000E0865" w:rsidRPr="002F031E" w14:paraId="15039482" w14:textId="77777777" w:rsidTr="006A0716">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3062" w:type="pct"/>
            <w:gridSpan w:val="7"/>
            <w:tcBorders>
              <w:right w:val="single" w:sz="4" w:space="0" w:color="4BACC6" w:themeColor="accent5"/>
            </w:tcBorders>
            <w:shd w:val="clear" w:color="auto" w:fill="B6DDE8" w:themeFill="accent5" w:themeFillTint="66"/>
          </w:tcPr>
          <w:p w14:paraId="22387598" w14:textId="77777777" w:rsidR="000E0865" w:rsidRPr="002F031E" w:rsidRDefault="000E0865" w:rsidP="006A0716">
            <w:pPr>
              <w:pStyle w:val="BodyText"/>
              <w:keepNext/>
              <w:spacing w:line="240" w:lineRule="auto"/>
              <w:rPr>
                <w:rFonts w:cs="Arial"/>
              </w:rPr>
            </w:pPr>
            <w:r w:rsidRPr="002F031E">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8" w:type="pct"/>
            <w:gridSpan w:val="5"/>
            <w:tcBorders>
              <w:left w:val="single" w:sz="4" w:space="0" w:color="4BACC6" w:themeColor="accent5"/>
            </w:tcBorders>
            <w:shd w:val="clear" w:color="auto" w:fill="auto"/>
          </w:tcPr>
          <w:p w14:paraId="6B040A14" w14:textId="77777777" w:rsidR="000E0865" w:rsidRPr="002F031E" w:rsidRDefault="003919EC" w:rsidP="006A0716">
            <w:pPr>
              <w:pStyle w:val="BodyText"/>
              <w:keepNext/>
              <w:spacing w:line="240" w:lineRule="auto"/>
              <w:rPr>
                <w:rFonts w:cs="Arial"/>
                <w:b w:val="0"/>
                <w:bCs w:val="0"/>
              </w:rPr>
            </w:pPr>
            <w:r w:rsidRPr="002F031E">
              <w:fldChar w:fldCharType="begin">
                <w:ffData>
                  <w:name w:val="Check6"/>
                  <w:enabled/>
                  <w:calcOnExit w:val="0"/>
                  <w:checkBox>
                    <w:sizeAuto/>
                    <w:default w:val="0"/>
                  </w:checkBox>
                </w:ffData>
              </w:fldChar>
            </w:r>
            <w:r w:rsidR="000E0865" w:rsidRPr="002F031E">
              <w:instrText xml:space="preserve"> FORMCHECKBOX </w:instrText>
            </w:r>
            <w:r w:rsidRPr="002F031E">
              <w:fldChar w:fldCharType="end"/>
            </w:r>
            <w:r w:rsidR="000E0865" w:rsidRPr="002F031E">
              <w:t xml:space="preserve"> Yes      </w:t>
            </w:r>
            <w:r w:rsidRPr="002F031E">
              <w:fldChar w:fldCharType="begin">
                <w:ffData>
                  <w:name w:val="Check6"/>
                  <w:enabled/>
                  <w:calcOnExit w:val="0"/>
                  <w:checkBox>
                    <w:sizeAuto/>
                    <w:default w:val="0"/>
                  </w:checkBox>
                </w:ffData>
              </w:fldChar>
            </w:r>
            <w:r w:rsidR="000E0865" w:rsidRPr="002F031E">
              <w:instrText xml:space="preserve"> FORMCHECKBOX </w:instrText>
            </w:r>
            <w:r w:rsidRPr="002F031E">
              <w:fldChar w:fldCharType="end"/>
            </w:r>
            <w:r w:rsidR="000E0865" w:rsidRPr="002F031E">
              <w:t xml:space="preserve"> No</w:t>
            </w:r>
          </w:p>
        </w:tc>
      </w:tr>
      <w:tr w:rsidR="000E0865" w:rsidRPr="002F031E" w14:paraId="4EDC1CC0" w14:textId="77777777" w:rsidTr="006A0716">
        <w:trPr>
          <w:cantSplit/>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B6DDE8" w:themeFill="accent5" w:themeFillTint="66"/>
            <w:vAlign w:val="center"/>
          </w:tcPr>
          <w:p w14:paraId="456500CA" w14:textId="77777777" w:rsidR="000E0865" w:rsidRPr="002F031E" w:rsidRDefault="000E0865" w:rsidP="006A0716">
            <w:pPr>
              <w:pStyle w:val="BodyText"/>
              <w:keepNext/>
              <w:spacing w:line="240" w:lineRule="auto"/>
              <w:rPr>
                <w:rFonts w:cs="Arial"/>
                <w:b w:val="0"/>
                <w:bCs w:val="0"/>
              </w:rPr>
            </w:pPr>
            <w:r w:rsidRPr="002F031E">
              <w:rPr>
                <w:rFonts w:cs="Arial"/>
                <w:bCs w:val="0"/>
                <w:color w:val="000000" w:themeColor="text1"/>
              </w:rPr>
              <w:t xml:space="preserve">Additional assessor comments on candidate performance </w:t>
            </w:r>
            <w:r w:rsidRPr="002F031E">
              <w:rPr>
                <w:rFonts w:cs="Arial"/>
                <w:b w:val="0"/>
                <w:bCs w:val="0"/>
                <w:i/>
                <w:color w:val="000000" w:themeColor="text1"/>
              </w:rPr>
              <w:t>(Assessor to sign and date)</w:t>
            </w:r>
          </w:p>
        </w:tc>
      </w:tr>
      <w:tr w:rsidR="000E0865" w:rsidRPr="002F031E" w14:paraId="75297F3C" w14:textId="77777777" w:rsidTr="006A0716">
        <w:trPr>
          <w:cnfStyle w:val="000000100000" w:firstRow="0" w:lastRow="0" w:firstColumn="0" w:lastColumn="0" w:oddVBand="0" w:evenVBand="0" w:oddHBand="1" w:evenHBand="0" w:firstRowFirstColumn="0" w:firstRowLastColumn="0" w:lastRowFirstColumn="0" w:lastRowLastColumn="0"/>
          <w:cantSplit/>
          <w:trHeight w:val="2835"/>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auto"/>
          </w:tcPr>
          <w:p w14:paraId="6D47C3A5" w14:textId="1BDD311F" w:rsidR="000E0865" w:rsidRPr="002F031E" w:rsidRDefault="000E0865" w:rsidP="00280DDF">
            <w:pPr>
              <w:pStyle w:val="BodyText"/>
              <w:keepNext/>
              <w:spacing w:before="0" w:after="0" w:line="240" w:lineRule="auto"/>
              <w:rPr>
                <w:rFonts w:cs="Arial"/>
                <w:b w:val="0"/>
                <w:sz w:val="18"/>
                <w:szCs w:val="18"/>
              </w:rPr>
            </w:pPr>
            <w:r w:rsidRPr="002F031E">
              <w:rPr>
                <w:rFonts w:cs="Arial"/>
                <w:bCs w:val="0"/>
                <w:sz w:val="18"/>
                <w:szCs w:val="18"/>
              </w:rPr>
              <w:t>NB:</w:t>
            </w:r>
            <w:r w:rsidRPr="002F031E">
              <w:rPr>
                <w:rFonts w:cs="Arial"/>
                <w:b w:val="0"/>
                <w:bCs w:val="0"/>
                <w:sz w:val="18"/>
                <w:szCs w:val="18"/>
              </w:rPr>
              <w:t xml:space="preserve"> </w:t>
            </w:r>
            <w:r w:rsidRPr="002F031E">
              <w:rPr>
                <w:rFonts w:cs="Arial"/>
                <w:b w:val="0"/>
                <w:sz w:val="18"/>
                <w:szCs w:val="18"/>
              </w:rPr>
              <w:t xml:space="preserve">Candidates must have performed the activities outlined in the performance criteria of </w:t>
            </w:r>
            <w:r w:rsidRPr="002F031E">
              <w:rPr>
                <w:rFonts w:cs="Arial"/>
                <w:b w:val="0"/>
                <w:i/>
                <w:color w:val="000000" w:themeColor="text1"/>
                <w:sz w:val="18"/>
                <w:szCs w:val="18"/>
              </w:rPr>
              <w:t xml:space="preserve">CHCECE019 Facilitate compliance in an education and care service </w:t>
            </w:r>
            <w:r w:rsidRPr="002F031E">
              <w:rPr>
                <w:rFonts w:cs="Arial"/>
                <w:b w:val="0"/>
                <w:sz w:val="18"/>
                <w:szCs w:val="18"/>
              </w:rPr>
              <w:t xml:space="preserve">during a period of at least 120 hours of work in at least one regulated </w:t>
            </w:r>
            <w:r w:rsidR="00465668" w:rsidRPr="002F031E">
              <w:rPr>
                <w:rFonts w:cs="Arial"/>
                <w:b w:val="0"/>
                <w:sz w:val="18"/>
                <w:szCs w:val="18"/>
              </w:rPr>
              <w:t>early childhood education and care service</w:t>
            </w:r>
            <w:r w:rsidRPr="002F031E">
              <w:rPr>
                <w:rFonts w:cs="Arial"/>
                <w:b w:val="0"/>
                <w:sz w:val="18"/>
                <w:szCs w:val="18"/>
              </w:rPr>
              <w:t>.</w:t>
            </w:r>
          </w:p>
        </w:tc>
      </w:tr>
    </w:tbl>
    <w:p w14:paraId="54030905" w14:textId="77777777" w:rsidR="00E64A4A" w:rsidRPr="002F031E" w:rsidRDefault="00E64A4A" w:rsidP="00E64A4A">
      <w:pPr>
        <w:keepNext/>
        <w:spacing w:after="0"/>
        <w:rPr>
          <w:rFonts w:cs="Arial"/>
          <w:szCs w:val="20"/>
        </w:rPr>
      </w:pPr>
      <w:r w:rsidRPr="002F031E">
        <w:rPr>
          <w:rFonts w:cs="Arial"/>
          <w:szCs w:val="20"/>
        </w:rPr>
        <w:br w:type="page"/>
      </w:r>
    </w:p>
    <w:p w14:paraId="137DF822" w14:textId="77777777" w:rsidR="00E64A4A" w:rsidRPr="002F031E" w:rsidRDefault="00E64A4A" w:rsidP="00E64A4A">
      <w:pPr>
        <w:keepNext/>
        <w:spacing w:after="0"/>
        <w:rPr>
          <w:rFonts w:cs="Arial"/>
          <w:sz w:val="10"/>
          <w:szCs w:val="10"/>
        </w:rPr>
      </w:pPr>
    </w:p>
    <w:tbl>
      <w:tblPr>
        <w:tblStyle w:val="LightList-Accent2"/>
        <w:tblW w:w="5000" w:type="pct"/>
        <w:jc w:val="center"/>
        <w:tblLayout w:type="fixed"/>
        <w:tblLook w:val="01A0" w:firstRow="1" w:lastRow="0" w:firstColumn="1" w:lastColumn="1" w:noHBand="0" w:noVBand="0"/>
      </w:tblPr>
      <w:tblGrid>
        <w:gridCol w:w="2092"/>
        <w:gridCol w:w="1276"/>
        <w:gridCol w:w="3051"/>
        <w:gridCol w:w="669"/>
        <w:gridCol w:w="255"/>
        <w:gridCol w:w="207"/>
        <w:gridCol w:w="1140"/>
        <w:gridCol w:w="490"/>
        <w:gridCol w:w="2197"/>
        <w:gridCol w:w="1401"/>
        <w:gridCol w:w="1398"/>
      </w:tblGrid>
      <w:tr w:rsidR="00E64A4A" w:rsidRPr="002F031E" w14:paraId="6DE7099A" w14:textId="77777777" w:rsidTr="00800DC1">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948A54" w:themeFill="background2" w:themeFillShade="80"/>
            <w:vAlign w:val="center"/>
          </w:tcPr>
          <w:p w14:paraId="62A4F8BB" w14:textId="77777777" w:rsidR="00E64A4A" w:rsidRPr="002F031E" w:rsidRDefault="00E64A4A" w:rsidP="005A37DE">
            <w:pPr>
              <w:pStyle w:val="Heading2"/>
              <w:keepLines w:val="0"/>
              <w:spacing w:line="240" w:lineRule="auto"/>
              <w:outlineLvl w:val="1"/>
              <w:rPr>
                <w:rFonts w:ascii="Arial" w:hAnsi="Arial" w:cs="Arial"/>
                <w:color w:val="FFFFFF" w:themeColor="background1"/>
              </w:rPr>
            </w:pPr>
            <w:bookmarkStart w:id="191" w:name="_Toc188009375"/>
            <w:bookmarkStart w:id="192" w:name="_Toc235501073"/>
            <w:bookmarkStart w:id="193" w:name="_Toc236982786"/>
            <w:r w:rsidRPr="002F031E">
              <w:rPr>
                <w:rFonts w:ascii="Arial" w:hAnsi="Arial" w:cs="Arial"/>
                <w:color w:val="FFFFFF" w:themeColor="background1"/>
              </w:rPr>
              <w:t>Observation tool</w:t>
            </w:r>
            <w:r w:rsidR="00835384" w:rsidRPr="002F031E">
              <w:rPr>
                <w:rFonts w:ascii="Arial" w:hAnsi="Arial" w:cs="Arial"/>
                <w:color w:val="FFFFFF" w:themeColor="background1"/>
              </w:rPr>
              <w:t xml:space="preserve"> for workplace assessment task </w:t>
            </w:r>
            <w:r w:rsidR="005A37DE" w:rsidRPr="002F031E">
              <w:rPr>
                <w:rFonts w:ascii="Arial" w:hAnsi="Arial" w:cs="Arial"/>
                <w:color w:val="FFFFFF" w:themeColor="background1"/>
              </w:rPr>
              <w:t>15</w:t>
            </w:r>
            <w:r w:rsidRPr="002F031E">
              <w:rPr>
                <w:rFonts w:ascii="Arial" w:hAnsi="Arial" w:cs="Arial"/>
                <w:color w:val="FFFFFF" w:themeColor="background1"/>
              </w:rPr>
              <w:t xml:space="preserve">: </w:t>
            </w:r>
            <w:r w:rsidR="00BF68C3" w:rsidRPr="002F031E">
              <w:rPr>
                <w:rFonts w:ascii="Arial" w:hAnsi="Arial" w:cs="Arial"/>
                <w:color w:val="FFFFFF" w:themeColor="background1"/>
              </w:rPr>
              <w:t>Develop a sustainability management plan</w:t>
            </w:r>
            <w:bookmarkEnd w:id="191"/>
            <w:bookmarkEnd w:id="192"/>
            <w:bookmarkEnd w:id="193"/>
          </w:p>
        </w:tc>
      </w:tr>
      <w:tr w:rsidR="00E64A4A" w:rsidRPr="002F031E" w14:paraId="5CDD7B2A" w14:textId="77777777" w:rsidTr="00800DC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tcPr>
          <w:p w14:paraId="536859D2" w14:textId="77777777" w:rsidR="00E64A4A" w:rsidRPr="002F031E" w:rsidRDefault="00E64A4A" w:rsidP="005B26BA">
            <w:pPr>
              <w:pStyle w:val="BodyText"/>
              <w:keepNext/>
              <w:spacing w:line="240" w:lineRule="auto"/>
              <w:rPr>
                <w:rFonts w:cs="Arial"/>
                <w:color w:val="000000" w:themeColor="text1"/>
                <w:sz w:val="20"/>
                <w:szCs w:val="20"/>
              </w:rPr>
            </w:pPr>
            <w:r w:rsidRPr="002F031E">
              <w:rPr>
                <w:rFonts w:cs="Arial"/>
                <w:color w:val="000000" w:themeColor="text1"/>
                <w:sz w:val="20"/>
                <w:szCs w:val="20"/>
              </w:rPr>
              <w:t>Unit of competency:</w:t>
            </w:r>
          </w:p>
          <w:p w14:paraId="654AB750" w14:textId="77777777" w:rsidR="00835384" w:rsidRPr="002F031E" w:rsidRDefault="00835384" w:rsidP="00A14BA7">
            <w:pPr>
              <w:pStyle w:val="BodyText"/>
              <w:keepNext/>
              <w:numPr>
                <w:ilvl w:val="0"/>
                <w:numId w:val="5"/>
              </w:numPr>
              <w:spacing w:line="240" w:lineRule="auto"/>
              <w:ind w:left="714" w:hanging="357"/>
              <w:rPr>
                <w:rFonts w:cs="Arial"/>
                <w:b w:val="0"/>
                <w:color w:val="000000" w:themeColor="text1"/>
                <w:sz w:val="20"/>
                <w:szCs w:val="20"/>
              </w:rPr>
            </w:pPr>
            <w:r w:rsidRPr="002F031E">
              <w:rPr>
                <w:rFonts w:cs="Arial"/>
                <w:i/>
                <w:color w:val="000000" w:themeColor="text1"/>
                <w:sz w:val="20"/>
                <w:szCs w:val="20"/>
              </w:rPr>
              <w:t xml:space="preserve">CHCECE025 Embed sustainable practices in service operations </w:t>
            </w:r>
            <w:r w:rsidRPr="002F031E">
              <w:rPr>
                <w:rFonts w:cs="Arial"/>
                <w:b w:val="0"/>
                <w:color w:val="000000" w:themeColor="text1"/>
                <w:sz w:val="20"/>
                <w:szCs w:val="20"/>
              </w:rPr>
              <w:t>(core unit)</w:t>
            </w:r>
          </w:p>
          <w:p w14:paraId="7E6752B9" w14:textId="77777777" w:rsidR="00E64A4A" w:rsidRPr="002F031E" w:rsidRDefault="00E64A4A" w:rsidP="005B26BA">
            <w:pPr>
              <w:pStyle w:val="BodyText"/>
              <w:keepNext/>
              <w:spacing w:line="240" w:lineRule="auto"/>
              <w:rPr>
                <w:rFonts w:cs="Arial"/>
                <w:color w:val="000000" w:themeColor="text1"/>
                <w:sz w:val="20"/>
                <w:szCs w:val="20"/>
              </w:rPr>
            </w:pPr>
            <w:r w:rsidRPr="002F031E">
              <w:rPr>
                <w:rFonts w:cs="Arial"/>
                <w:b w:val="0"/>
                <w:color w:val="000000" w:themeColor="text1"/>
                <w:sz w:val="20"/>
                <w:szCs w:val="20"/>
              </w:rPr>
              <w:t xml:space="preserve">The full text of the units can be viewed at </w:t>
            </w:r>
            <w:hyperlink r:id="rId123" w:history="1">
              <w:r w:rsidRPr="002F031E">
                <w:rPr>
                  <w:rStyle w:val="Hyperlink"/>
                  <w:rFonts w:eastAsiaTheme="majorEastAsia" w:cs="Arial"/>
                  <w:b w:val="0"/>
                  <w:sz w:val="20"/>
                  <w:szCs w:val="20"/>
                </w:rPr>
                <w:t>www.training.gov.au</w:t>
              </w:r>
            </w:hyperlink>
          </w:p>
        </w:tc>
      </w:tr>
      <w:tr w:rsidR="00E64A4A" w:rsidRPr="002F031E" w14:paraId="6800B0D1" w14:textId="77777777" w:rsidTr="00800DC1">
        <w:trPr>
          <w:cantSplit/>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37CAF31E" w14:textId="77777777" w:rsidR="00E64A4A" w:rsidRPr="002F031E" w:rsidRDefault="00E64A4A" w:rsidP="005B26BA">
            <w:pPr>
              <w:pStyle w:val="BodyText"/>
              <w:keepNext/>
              <w:spacing w:line="240" w:lineRule="auto"/>
              <w:rPr>
                <w:rFonts w:cs="Arial"/>
                <w:color w:val="000000" w:themeColor="text1"/>
                <w:sz w:val="20"/>
                <w:szCs w:val="20"/>
              </w:rPr>
            </w:pPr>
            <w:r w:rsidRPr="002F031E">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7FDD9F36" w14:textId="77777777" w:rsidR="00E64A4A" w:rsidRPr="002F031E" w:rsidRDefault="00E64A4A" w:rsidP="005B26BA">
            <w:pPr>
              <w:pStyle w:val="BodyText"/>
              <w:keepNext/>
              <w:spacing w:line="240" w:lineRule="auto"/>
              <w:rPr>
                <w:rFonts w:cs="Arial"/>
                <w:color w:val="000000" w:themeColor="text1"/>
                <w:sz w:val="20"/>
                <w:szCs w:val="20"/>
              </w:rPr>
            </w:pPr>
          </w:p>
        </w:tc>
        <w:tc>
          <w:tcPr>
            <w:tcW w:w="648" w:type="pct"/>
            <w:gridSpan w:val="3"/>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7431C83C" w14:textId="77777777" w:rsidR="00E64A4A" w:rsidRPr="002F031E" w:rsidRDefault="00E64A4A" w:rsidP="005B26BA">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34DB9C1C" w14:textId="77777777" w:rsidR="00E64A4A" w:rsidRPr="002F031E" w:rsidRDefault="00E64A4A" w:rsidP="005B26BA">
            <w:pPr>
              <w:pStyle w:val="BodyText"/>
              <w:keepNext/>
              <w:spacing w:line="240" w:lineRule="auto"/>
              <w:rPr>
                <w:rFonts w:cs="Arial"/>
                <w:b w:val="0"/>
                <w:color w:val="000000" w:themeColor="text1"/>
                <w:sz w:val="20"/>
                <w:szCs w:val="20"/>
              </w:rPr>
            </w:pPr>
          </w:p>
        </w:tc>
      </w:tr>
      <w:tr w:rsidR="00E64A4A" w:rsidRPr="002F031E" w14:paraId="4A1FD6A7" w14:textId="77777777" w:rsidTr="00800DC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7D8C292C" w14:textId="77777777" w:rsidR="00E64A4A" w:rsidRPr="002F031E" w:rsidRDefault="00E64A4A" w:rsidP="005B26BA">
            <w:pPr>
              <w:pStyle w:val="BodyText"/>
              <w:keepNext/>
              <w:spacing w:line="240" w:lineRule="auto"/>
              <w:rPr>
                <w:rFonts w:cs="Arial"/>
                <w:color w:val="000000" w:themeColor="text1"/>
                <w:sz w:val="20"/>
                <w:szCs w:val="20"/>
              </w:rPr>
            </w:pPr>
            <w:r w:rsidRPr="002F031E">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051488BB" w14:textId="77777777" w:rsidR="00E64A4A" w:rsidRPr="002F031E" w:rsidRDefault="00E64A4A" w:rsidP="005B26BA">
            <w:pPr>
              <w:pStyle w:val="BodyText"/>
              <w:keepNext/>
              <w:spacing w:line="240" w:lineRule="auto"/>
              <w:rPr>
                <w:rFonts w:cs="Arial"/>
                <w:color w:val="000000" w:themeColor="text1"/>
                <w:sz w:val="20"/>
                <w:szCs w:val="20"/>
              </w:rPr>
            </w:pPr>
          </w:p>
        </w:tc>
        <w:tc>
          <w:tcPr>
            <w:tcW w:w="648" w:type="pct"/>
            <w:gridSpan w:val="3"/>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7FCE1844" w14:textId="77777777" w:rsidR="00E64A4A" w:rsidRPr="002F031E" w:rsidRDefault="00E64A4A" w:rsidP="005B26BA">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2085DA99" w14:textId="77777777" w:rsidR="00E64A4A" w:rsidRPr="002F031E" w:rsidRDefault="00E64A4A" w:rsidP="005B26BA">
            <w:pPr>
              <w:pStyle w:val="BodyText"/>
              <w:keepNext/>
              <w:spacing w:line="240" w:lineRule="auto"/>
              <w:rPr>
                <w:rFonts w:cs="Arial"/>
                <w:b w:val="0"/>
                <w:color w:val="000000" w:themeColor="text1"/>
                <w:sz w:val="20"/>
                <w:szCs w:val="20"/>
              </w:rPr>
            </w:pPr>
          </w:p>
        </w:tc>
      </w:tr>
      <w:tr w:rsidR="00E64A4A" w:rsidRPr="002F031E" w14:paraId="322FE97A" w14:textId="77777777" w:rsidTr="00800DC1">
        <w:trPr>
          <w:cantSplit/>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427AB1EA" w14:textId="77777777" w:rsidR="00E64A4A" w:rsidRPr="002F031E" w:rsidRDefault="00E64A4A" w:rsidP="005B26BA">
            <w:pPr>
              <w:pStyle w:val="BodyText"/>
              <w:keepNext/>
              <w:spacing w:line="240" w:lineRule="auto"/>
              <w:rPr>
                <w:rFonts w:cs="Arial"/>
                <w:color w:val="000000" w:themeColor="text1"/>
                <w:sz w:val="20"/>
                <w:szCs w:val="20"/>
              </w:rPr>
            </w:pPr>
            <w:r w:rsidRPr="002F031E">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78083166" w14:textId="77777777" w:rsidR="00E64A4A" w:rsidRPr="002F031E" w:rsidRDefault="00E64A4A" w:rsidP="005B26BA">
            <w:pPr>
              <w:pStyle w:val="BodyText"/>
              <w:keepNext/>
              <w:spacing w:line="240" w:lineRule="auto"/>
              <w:rPr>
                <w:rFonts w:cs="Arial"/>
                <w:color w:val="000000" w:themeColor="text1"/>
                <w:sz w:val="20"/>
                <w:szCs w:val="20"/>
              </w:rPr>
            </w:pPr>
          </w:p>
        </w:tc>
        <w:tc>
          <w:tcPr>
            <w:tcW w:w="648" w:type="pct"/>
            <w:gridSpan w:val="3"/>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6D5C1CA0" w14:textId="77777777" w:rsidR="00E64A4A" w:rsidRPr="002F031E" w:rsidRDefault="00E64A4A" w:rsidP="005B26BA">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01C308A9" w14:textId="77777777" w:rsidR="00E64A4A" w:rsidRPr="002F031E" w:rsidRDefault="00E64A4A" w:rsidP="005B26BA">
            <w:pPr>
              <w:pStyle w:val="BodyText"/>
              <w:keepNext/>
              <w:spacing w:line="240" w:lineRule="auto"/>
              <w:rPr>
                <w:rFonts w:cs="Arial"/>
                <w:b w:val="0"/>
                <w:color w:val="000000" w:themeColor="text1"/>
                <w:sz w:val="20"/>
                <w:szCs w:val="20"/>
              </w:rPr>
            </w:pPr>
          </w:p>
        </w:tc>
      </w:tr>
      <w:tr w:rsidR="00E64A4A" w:rsidRPr="002F031E" w14:paraId="30650BD7" w14:textId="77777777" w:rsidTr="00800DC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vAlign w:val="center"/>
          </w:tcPr>
          <w:p w14:paraId="731CBBFF" w14:textId="77777777" w:rsidR="00E64A4A" w:rsidRPr="002F031E" w:rsidRDefault="00E64A4A" w:rsidP="005B26BA">
            <w:pPr>
              <w:pStyle w:val="BodyText"/>
              <w:keepNext/>
              <w:spacing w:line="240" w:lineRule="auto"/>
              <w:rPr>
                <w:rFonts w:cs="Arial"/>
                <w:color w:val="000000" w:themeColor="text1"/>
              </w:rPr>
            </w:pPr>
            <w:r w:rsidRPr="002F031E">
              <w:rPr>
                <w:rFonts w:cs="Arial"/>
                <w:color w:val="000000" w:themeColor="text1"/>
              </w:rPr>
              <w:t>Description of the workplace assessment task</w:t>
            </w:r>
          </w:p>
        </w:tc>
      </w:tr>
      <w:tr w:rsidR="002E20E5" w:rsidRPr="002F031E" w14:paraId="3B157EA8" w14:textId="77777777" w:rsidTr="00800DC1">
        <w:trPr>
          <w:cantSplit/>
          <w:jc w:val="center"/>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2F8407A8" w14:textId="17E1D58F" w:rsidR="002E20E5" w:rsidRPr="002F031E" w:rsidRDefault="002E20E5" w:rsidP="004F1AA5">
            <w:pPr>
              <w:pStyle w:val="BodyText"/>
              <w:keepNext/>
              <w:rPr>
                <w:rFonts w:cs="Arial"/>
                <w:b w:val="0"/>
                <w:color w:val="000000" w:themeColor="text1"/>
                <w:sz w:val="20"/>
                <w:szCs w:val="20"/>
              </w:rPr>
            </w:pPr>
            <w:r w:rsidRPr="002F031E">
              <w:rPr>
                <w:rFonts w:cs="Arial"/>
                <w:b w:val="0"/>
                <w:color w:val="000000" w:themeColor="text1"/>
                <w:sz w:val="20"/>
                <w:szCs w:val="20"/>
              </w:rPr>
              <w:t xml:space="preserve">This workplace assessment task requires the candidate to </w:t>
            </w:r>
            <w:r w:rsidR="00807587" w:rsidRPr="002F031E">
              <w:rPr>
                <w:rFonts w:cs="Arial"/>
                <w:b w:val="0"/>
                <w:color w:val="000000" w:themeColor="text1"/>
                <w:sz w:val="20"/>
                <w:szCs w:val="20"/>
              </w:rPr>
              <w:t xml:space="preserve">design a program to enhance environmental sustainability in an early childhood education and care </w:t>
            </w:r>
            <w:r w:rsidR="00F46FB1" w:rsidRPr="002F031E">
              <w:rPr>
                <w:rFonts w:cs="Arial"/>
                <w:b w:val="0"/>
                <w:color w:val="000000" w:themeColor="text1"/>
                <w:sz w:val="20"/>
                <w:szCs w:val="20"/>
              </w:rPr>
              <w:t>service</w:t>
            </w:r>
            <w:r w:rsidRPr="002F031E">
              <w:rPr>
                <w:rFonts w:cs="Arial"/>
                <w:b w:val="0"/>
                <w:color w:val="000000" w:themeColor="text1"/>
                <w:sz w:val="20"/>
                <w:szCs w:val="20"/>
              </w:rPr>
              <w:t>.</w:t>
            </w:r>
          </w:p>
          <w:p w14:paraId="7726759F" w14:textId="77777777" w:rsidR="002E20E5" w:rsidRPr="002F031E" w:rsidRDefault="002E20E5" w:rsidP="004F1AA5">
            <w:pPr>
              <w:pStyle w:val="BodyText"/>
              <w:keepNext/>
              <w:rPr>
                <w:rFonts w:cs="Arial"/>
                <w:b w:val="0"/>
                <w:color w:val="000000" w:themeColor="text1"/>
                <w:sz w:val="20"/>
                <w:szCs w:val="20"/>
              </w:rPr>
            </w:pPr>
            <w:r w:rsidRPr="002F031E">
              <w:rPr>
                <w:rFonts w:cs="Arial"/>
                <w:b w:val="0"/>
                <w:color w:val="000000" w:themeColor="text1"/>
                <w:sz w:val="20"/>
                <w:szCs w:val="20"/>
              </w:rPr>
              <w:t>The assessor should:</w:t>
            </w:r>
          </w:p>
          <w:p w14:paraId="197B3A71" w14:textId="77777777" w:rsidR="002E20E5" w:rsidRPr="002F031E" w:rsidRDefault="002E20E5" w:rsidP="00A14BA7">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ask questions during or after the process, such as asking the candidate to </w:t>
            </w:r>
            <w:r w:rsidR="00B4242E" w:rsidRPr="002F031E">
              <w:rPr>
                <w:rFonts w:cs="Arial"/>
                <w:b w:val="0"/>
                <w:color w:val="000000" w:themeColor="text1"/>
                <w:sz w:val="20"/>
                <w:szCs w:val="20"/>
              </w:rPr>
              <w:t>describe the typical barriers and drivers for behavioural change</w:t>
            </w:r>
          </w:p>
          <w:p w14:paraId="277DC743" w14:textId="5BA246A0" w:rsidR="002E20E5" w:rsidRPr="002F031E" w:rsidRDefault="002E20E5" w:rsidP="00A14BA7">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consider the candidate</w:t>
            </w:r>
            <w:r w:rsidR="00B4242E" w:rsidRPr="002F031E">
              <w:rPr>
                <w:rFonts w:cs="Arial"/>
                <w:b w:val="0"/>
                <w:color w:val="000000" w:themeColor="text1"/>
                <w:sz w:val="20"/>
                <w:szCs w:val="20"/>
              </w:rPr>
              <w:t>’s analysis of the environmental sustainability of their workplace</w:t>
            </w:r>
            <w:r w:rsidR="00F46FB1" w:rsidRPr="002F031E">
              <w:rPr>
                <w:rFonts w:cs="Arial"/>
                <w:b w:val="0"/>
                <w:color w:val="000000" w:themeColor="text1"/>
                <w:sz w:val="20"/>
                <w:szCs w:val="20"/>
              </w:rPr>
              <w:t xml:space="preserve"> </w:t>
            </w:r>
          </w:p>
          <w:p w14:paraId="43D4ECCD" w14:textId="2A2EACA7" w:rsidR="00BC23E4" w:rsidRPr="002F031E" w:rsidRDefault="002E20E5" w:rsidP="00B4242E">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consider the candidate’s </w:t>
            </w:r>
            <w:r w:rsidR="00B4242E" w:rsidRPr="002F031E">
              <w:rPr>
                <w:rFonts w:cs="Arial"/>
                <w:b w:val="0"/>
                <w:color w:val="000000" w:themeColor="text1"/>
                <w:sz w:val="20"/>
                <w:szCs w:val="20"/>
              </w:rPr>
              <w:t xml:space="preserve">strategies </w:t>
            </w:r>
            <w:r w:rsidR="00BC23E4" w:rsidRPr="002F031E">
              <w:rPr>
                <w:rFonts w:cs="Arial"/>
                <w:b w:val="0"/>
                <w:color w:val="000000" w:themeColor="text1"/>
                <w:sz w:val="20"/>
                <w:szCs w:val="20"/>
              </w:rPr>
              <w:t xml:space="preserve">and program </w:t>
            </w:r>
            <w:r w:rsidR="00B4242E" w:rsidRPr="002F031E">
              <w:rPr>
                <w:rFonts w:cs="Arial"/>
                <w:b w:val="0"/>
                <w:color w:val="000000" w:themeColor="text1"/>
                <w:sz w:val="20"/>
                <w:szCs w:val="20"/>
              </w:rPr>
              <w:t>to address change in their workplace</w:t>
            </w:r>
            <w:r w:rsidRPr="002F031E">
              <w:rPr>
                <w:rFonts w:cs="Arial"/>
                <w:b w:val="0"/>
                <w:color w:val="000000" w:themeColor="text1"/>
                <w:sz w:val="20"/>
                <w:szCs w:val="20"/>
              </w:rPr>
              <w:t>, answers to questions and any workplace demonstration in determining the assessment outcomes</w:t>
            </w:r>
          </w:p>
          <w:p w14:paraId="2A4B5E8A" w14:textId="2A4831D2" w:rsidR="002E20E5" w:rsidRPr="002F031E" w:rsidRDefault="00BC23E4" w:rsidP="00BC23E4">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record observations on the observation checklist</w:t>
            </w:r>
            <w:r w:rsidR="002E20E5" w:rsidRPr="002F031E">
              <w:rPr>
                <w:rFonts w:cs="Arial"/>
                <w:b w:val="0"/>
                <w:color w:val="000000" w:themeColor="text1"/>
                <w:sz w:val="20"/>
                <w:szCs w:val="20"/>
              </w:rPr>
              <w:t>.</w:t>
            </w:r>
          </w:p>
        </w:tc>
        <w:tc>
          <w:tcPr>
            <w:cnfStyle w:val="000100000000" w:firstRow="0" w:lastRow="0" w:firstColumn="0" w:lastColumn="1" w:oddVBand="0" w:evenVBand="0" w:oddHBand="0" w:evenHBand="0" w:firstRowFirstColumn="0" w:firstRowLastColumn="0" w:lastRowFirstColumn="0" w:lastRowLastColumn="0"/>
            <w:tcW w:w="2500" w:type="pct"/>
            <w:gridSpan w:val="7"/>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28768CEE" w14:textId="77777777" w:rsidR="002E20E5" w:rsidRPr="002F031E" w:rsidRDefault="002E20E5" w:rsidP="004F1AA5">
            <w:pPr>
              <w:pStyle w:val="BodyText"/>
              <w:keepNext/>
              <w:rPr>
                <w:rFonts w:cs="Arial"/>
                <w:b w:val="0"/>
                <w:color w:val="000000" w:themeColor="text1"/>
                <w:sz w:val="20"/>
                <w:szCs w:val="20"/>
              </w:rPr>
            </w:pPr>
            <w:r w:rsidRPr="002F031E">
              <w:rPr>
                <w:rFonts w:cs="Arial"/>
                <w:b w:val="0"/>
                <w:color w:val="000000" w:themeColor="text1"/>
                <w:sz w:val="20"/>
                <w:szCs w:val="20"/>
              </w:rPr>
              <w:t>The assessor is required to verify that the candidate can:</w:t>
            </w:r>
          </w:p>
          <w:p w14:paraId="51D348ED" w14:textId="6F1D05D3" w:rsidR="006A188F" w:rsidRPr="002F031E" w:rsidRDefault="00B4242E" w:rsidP="006A188F">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undertake an analysis of the environmental sustainability of a</w:t>
            </w:r>
            <w:r w:rsidR="00714453" w:rsidRPr="002F031E">
              <w:rPr>
                <w:rFonts w:cs="Arial"/>
                <w:b w:val="0"/>
                <w:color w:val="000000" w:themeColor="text1"/>
                <w:sz w:val="20"/>
                <w:szCs w:val="20"/>
              </w:rPr>
              <w:t>n early childhood education and</w:t>
            </w:r>
            <w:r w:rsidRPr="002F031E">
              <w:rPr>
                <w:rFonts w:cs="Arial"/>
                <w:b w:val="0"/>
                <w:color w:val="000000" w:themeColor="text1"/>
                <w:sz w:val="20"/>
                <w:szCs w:val="20"/>
              </w:rPr>
              <w:t xml:space="preserve"> care </w:t>
            </w:r>
            <w:r w:rsidR="00714453" w:rsidRPr="002F031E">
              <w:rPr>
                <w:rFonts w:cs="Arial"/>
                <w:b w:val="0"/>
                <w:color w:val="000000" w:themeColor="text1"/>
                <w:sz w:val="20"/>
                <w:szCs w:val="20"/>
              </w:rPr>
              <w:t>service</w:t>
            </w:r>
            <w:r w:rsidR="006A188F" w:rsidRPr="002F031E">
              <w:rPr>
                <w:rFonts w:cs="Arial"/>
                <w:b w:val="0"/>
                <w:color w:val="000000" w:themeColor="text1"/>
                <w:sz w:val="20"/>
                <w:szCs w:val="20"/>
              </w:rPr>
              <w:t>, considering factors such as nature, waste, energy and toxins</w:t>
            </w:r>
          </w:p>
          <w:p w14:paraId="6B13F400" w14:textId="588CB1F5" w:rsidR="006A188F" w:rsidRPr="002F031E" w:rsidRDefault="006A188F" w:rsidP="006A188F">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identify areas of potential change in the service that may enhance its environmental sustainability</w:t>
            </w:r>
          </w:p>
          <w:p w14:paraId="6BEE9098" w14:textId="1A73FF30" w:rsidR="00B4242E" w:rsidRPr="002F031E" w:rsidRDefault="00B4242E" w:rsidP="00B4242E">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design a program </w:t>
            </w:r>
            <w:r w:rsidR="006A188F" w:rsidRPr="002F031E">
              <w:rPr>
                <w:rFonts w:cs="Arial"/>
                <w:b w:val="0"/>
                <w:color w:val="000000" w:themeColor="text1"/>
                <w:sz w:val="20"/>
                <w:szCs w:val="20"/>
              </w:rPr>
              <w:t xml:space="preserve">based on the analysis </w:t>
            </w:r>
            <w:r w:rsidRPr="002F031E">
              <w:rPr>
                <w:rFonts w:cs="Arial"/>
                <w:b w:val="0"/>
                <w:color w:val="000000" w:themeColor="text1"/>
                <w:sz w:val="20"/>
                <w:szCs w:val="20"/>
              </w:rPr>
              <w:t xml:space="preserve">to enhance environmental sustainability in </w:t>
            </w:r>
            <w:r w:rsidR="00714453" w:rsidRPr="002F031E">
              <w:rPr>
                <w:rFonts w:cs="Arial"/>
                <w:b w:val="0"/>
                <w:color w:val="000000" w:themeColor="text1"/>
                <w:sz w:val="20"/>
                <w:szCs w:val="20"/>
              </w:rPr>
              <w:t>the service</w:t>
            </w:r>
            <w:r w:rsidRPr="002F031E">
              <w:rPr>
                <w:rFonts w:cs="Arial"/>
                <w:b w:val="0"/>
                <w:color w:val="000000" w:themeColor="text1"/>
                <w:sz w:val="20"/>
                <w:szCs w:val="20"/>
              </w:rPr>
              <w:t>.</w:t>
            </w:r>
          </w:p>
          <w:p w14:paraId="5D7484CF" w14:textId="6519663C" w:rsidR="00165209" w:rsidRPr="002F031E" w:rsidRDefault="00165209" w:rsidP="00165209">
            <w:pPr>
              <w:pStyle w:val="BodyText"/>
              <w:keepNext/>
              <w:rPr>
                <w:rFonts w:cs="Arial"/>
                <w:b w:val="0"/>
                <w:color w:val="000000" w:themeColor="text1"/>
                <w:sz w:val="20"/>
                <w:szCs w:val="20"/>
              </w:rPr>
            </w:pPr>
            <w:r w:rsidRPr="002F031E">
              <w:rPr>
                <w:rFonts w:cs="Arial"/>
                <w:b w:val="0"/>
                <w:color w:val="000000" w:themeColor="text1"/>
                <w:sz w:val="20"/>
                <w:szCs w:val="20"/>
              </w:rPr>
              <w:t>The time to complete the analysis and develop the program may depend on factors such as the extent of the information already held on sustainability in the service. Discuss this with the candidate</w:t>
            </w:r>
            <w:r w:rsidR="006A188F" w:rsidRPr="002F031E">
              <w:rPr>
                <w:rFonts w:cs="Arial"/>
                <w:b w:val="0"/>
                <w:color w:val="000000" w:themeColor="text1"/>
                <w:sz w:val="20"/>
                <w:szCs w:val="20"/>
              </w:rPr>
              <w:t xml:space="preserve"> outlining expectations for an analysis and report that meets the above requirements</w:t>
            </w:r>
            <w:r w:rsidRPr="002F031E">
              <w:rPr>
                <w:rFonts w:cs="Arial"/>
                <w:b w:val="0"/>
                <w:color w:val="000000" w:themeColor="text1"/>
                <w:sz w:val="20"/>
                <w:szCs w:val="20"/>
              </w:rPr>
              <w:t>.</w:t>
            </w:r>
          </w:p>
          <w:p w14:paraId="11C48455" w14:textId="77777777" w:rsidR="002E20E5" w:rsidRPr="002F031E" w:rsidRDefault="002E20E5" w:rsidP="005B26BA">
            <w:pPr>
              <w:pStyle w:val="BodyText"/>
              <w:keepNext/>
              <w:rPr>
                <w:rFonts w:cs="Arial"/>
                <w:b w:val="0"/>
                <w:color w:val="000000" w:themeColor="text1"/>
                <w:sz w:val="20"/>
                <w:szCs w:val="20"/>
              </w:rPr>
            </w:pPr>
            <w:r w:rsidRPr="002F031E">
              <w:rPr>
                <w:rFonts w:cs="Arial"/>
                <w:b w:val="0"/>
                <w:color w:val="000000" w:themeColor="text1"/>
                <w:sz w:val="20"/>
                <w:szCs w:val="20"/>
              </w:rPr>
              <w:t>The assessment outcomes should be recorded on this observation tool and the</w:t>
            </w:r>
            <w:r w:rsidRPr="002F031E">
              <w:rPr>
                <w:rFonts w:cs="Arial"/>
                <w:b w:val="0"/>
                <w:i/>
                <w:color w:val="000000" w:themeColor="text1"/>
                <w:sz w:val="20"/>
                <w:szCs w:val="20"/>
              </w:rPr>
              <w:t xml:space="preserve"> Assessment Outcomes form</w:t>
            </w:r>
            <w:r w:rsidRPr="002F031E">
              <w:rPr>
                <w:rFonts w:cs="Arial"/>
                <w:b w:val="0"/>
                <w:color w:val="000000" w:themeColor="text1"/>
                <w:sz w:val="20"/>
                <w:szCs w:val="20"/>
              </w:rPr>
              <w:t>.</w:t>
            </w:r>
          </w:p>
        </w:tc>
      </w:tr>
      <w:tr w:rsidR="00E64A4A" w:rsidRPr="002F031E" w14:paraId="34A2408D" w14:textId="77777777" w:rsidTr="00800DC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013" w:type="pct"/>
            <w:gridSpan w:val="9"/>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vAlign w:val="center"/>
          </w:tcPr>
          <w:p w14:paraId="42A8BB56" w14:textId="77777777" w:rsidR="00E64A4A" w:rsidRPr="002F031E" w:rsidRDefault="00E64A4A" w:rsidP="005B26BA">
            <w:pPr>
              <w:pStyle w:val="BodyText"/>
              <w:keepNext/>
              <w:pageBreakBefore/>
              <w:spacing w:line="240" w:lineRule="auto"/>
              <w:rPr>
                <w:rFonts w:cs="Arial"/>
                <w:color w:val="000000" w:themeColor="text1"/>
              </w:rPr>
            </w:pPr>
            <w:r w:rsidRPr="002F031E">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vAlign w:val="center"/>
          </w:tcPr>
          <w:p w14:paraId="5E27B6F2" w14:textId="77777777" w:rsidR="00E64A4A" w:rsidRPr="002F031E" w:rsidRDefault="00E64A4A" w:rsidP="005B26BA">
            <w:pPr>
              <w:pStyle w:val="BodyText"/>
              <w:keepNext/>
              <w:spacing w:line="240" w:lineRule="auto"/>
              <w:jc w:val="center"/>
              <w:rPr>
                <w:rFonts w:cs="Arial"/>
                <w:bCs w:val="0"/>
                <w:color w:val="000000" w:themeColor="text1"/>
              </w:rPr>
            </w:pPr>
            <w:r w:rsidRPr="002F031E">
              <w:rPr>
                <w:rFonts w:cs="Arial"/>
                <w:bCs w:val="0"/>
                <w:color w:val="000000" w:themeColor="text1"/>
              </w:rPr>
              <w:t>Completed or provided?</w:t>
            </w:r>
          </w:p>
        </w:tc>
      </w:tr>
      <w:tr w:rsidR="00E64A4A" w:rsidRPr="002F031E" w14:paraId="77A795E0" w14:textId="77777777" w:rsidTr="00800DC1">
        <w:trPr>
          <w:cantSplit/>
          <w:jc w:val="center"/>
        </w:trPr>
        <w:tc>
          <w:tcPr>
            <w:cnfStyle w:val="001000000000" w:firstRow="0" w:lastRow="0" w:firstColumn="1" w:lastColumn="0" w:oddVBand="0" w:evenVBand="0" w:oddHBand="0" w:evenHBand="0" w:firstRowFirstColumn="0" w:firstRowLastColumn="0" w:lastRowFirstColumn="0" w:lastRowLastColumn="0"/>
            <w:tcW w:w="4013" w:type="pct"/>
            <w:gridSpan w:val="9"/>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4F932482" w14:textId="77AFFF04" w:rsidR="00E64A4A" w:rsidRPr="002F031E" w:rsidRDefault="00E64A4A" w:rsidP="009C08C8">
            <w:pPr>
              <w:pStyle w:val="BodyText"/>
              <w:keepNext/>
              <w:spacing w:line="240" w:lineRule="auto"/>
              <w:rPr>
                <w:rFonts w:cs="Arial"/>
                <w:b w:val="0"/>
                <w:i/>
                <w:color w:val="000000" w:themeColor="text1"/>
                <w:sz w:val="20"/>
                <w:szCs w:val="20"/>
              </w:rPr>
            </w:pPr>
            <w:r w:rsidRPr="002F031E">
              <w:rPr>
                <w:rFonts w:cs="Arial"/>
                <w:b w:val="0"/>
                <w:color w:val="000000" w:themeColor="text1"/>
                <w:sz w:val="20"/>
                <w:szCs w:val="20"/>
              </w:rPr>
              <w:t xml:space="preserve">Provide the candidate with </w:t>
            </w:r>
            <w:r w:rsidRPr="002F031E">
              <w:rPr>
                <w:rFonts w:cs="Arial"/>
                <w:b w:val="0"/>
                <w:i/>
                <w:color w:val="000000" w:themeColor="text1"/>
                <w:sz w:val="20"/>
                <w:szCs w:val="20"/>
              </w:rPr>
              <w:t>C</w:t>
            </w:r>
            <w:r w:rsidR="006A0716" w:rsidRPr="002F031E">
              <w:rPr>
                <w:rFonts w:cs="Arial"/>
                <w:b w:val="0"/>
                <w:i/>
                <w:color w:val="000000" w:themeColor="text1"/>
                <w:sz w:val="20"/>
                <w:szCs w:val="20"/>
              </w:rPr>
              <w:t xml:space="preserve">andidate instructions for task </w:t>
            </w:r>
            <w:r w:rsidR="009C08C8" w:rsidRPr="002F031E">
              <w:rPr>
                <w:rFonts w:cs="Arial"/>
                <w:b w:val="0"/>
                <w:i/>
                <w:color w:val="000000" w:themeColor="text1"/>
                <w:sz w:val="20"/>
                <w:szCs w:val="20"/>
              </w:rPr>
              <w:t>15</w:t>
            </w:r>
            <w:r w:rsidRPr="002F031E">
              <w:rPr>
                <w:rFonts w:cs="Arial"/>
                <w:b w:val="0"/>
                <w:i/>
                <w:color w:val="000000" w:themeColor="text1"/>
                <w:sz w:val="20"/>
                <w:szCs w:val="20"/>
              </w:rPr>
              <w:t xml:space="preserve">: </w:t>
            </w:r>
            <w:r w:rsidR="00807587" w:rsidRPr="002F031E">
              <w:rPr>
                <w:rFonts w:cs="Arial"/>
                <w:b w:val="0"/>
                <w:i/>
                <w:color w:val="000000" w:themeColor="text1"/>
                <w:sz w:val="20"/>
                <w:szCs w:val="20"/>
              </w:rPr>
              <w:t>Develop a sustainability management plan</w:t>
            </w:r>
            <w:r w:rsidRPr="002F031E">
              <w:rPr>
                <w:rFonts w:cs="Arial"/>
                <w:b w:val="0"/>
                <w:color w:val="000000" w:themeColor="text1"/>
                <w:sz w:val="20"/>
                <w:szCs w:val="20"/>
              </w:rPr>
              <w:t xml:space="preserve">, ensuring you give reasonable notice of the assessment and that details are recorded in the </w:t>
            </w:r>
            <w:r w:rsidRPr="002F031E">
              <w:rPr>
                <w:rFonts w:cs="Arial"/>
                <w:b w:val="0"/>
                <w:i/>
                <w:color w:val="000000" w:themeColor="text1"/>
                <w:sz w:val="20"/>
                <w:szCs w:val="20"/>
              </w:rPr>
              <w:t>RPL Assessment Plan</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5AEC6D69" w14:textId="77777777" w:rsidR="00E64A4A" w:rsidRPr="002F031E" w:rsidRDefault="003919EC" w:rsidP="005B26BA">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E64A4A" w:rsidRPr="002F031E">
              <w:rPr>
                <w:sz w:val="20"/>
                <w:szCs w:val="20"/>
              </w:rPr>
              <w:instrText xml:space="preserve"> FORMCHECKBOX </w:instrText>
            </w:r>
            <w:r w:rsidRPr="002F031E">
              <w:rPr>
                <w:sz w:val="20"/>
                <w:szCs w:val="20"/>
              </w:rPr>
            </w:r>
            <w:r w:rsidRPr="002F031E">
              <w:rPr>
                <w:sz w:val="20"/>
                <w:szCs w:val="20"/>
              </w:rPr>
              <w:fldChar w:fldCharType="end"/>
            </w:r>
            <w:r w:rsidR="00E64A4A" w:rsidRPr="002F031E">
              <w:rPr>
                <w:sz w:val="20"/>
                <w:szCs w:val="20"/>
              </w:rPr>
              <w:t xml:space="preserve"> </w:t>
            </w:r>
            <w:r w:rsidR="00E64A4A"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3B2E3B59" w14:textId="77777777" w:rsidR="00E64A4A" w:rsidRPr="002F031E" w:rsidRDefault="003919EC" w:rsidP="005B26BA">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E64A4A" w:rsidRPr="002F031E">
              <w:rPr>
                <w:b w:val="0"/>
                <w:bCs w:val="0"/>
                <w:sz w:val="20"/>
                <w:szCs w:val="20"/>
              </w:rPr>
              <w:instrText xml:space="preserve"> FORMCHECKBOX </w:instrText>
            </w:r>
            <w:r w:rsidRPr="002F031E">
              <w:rPr>
                <w:sz w:val="20"/>
                <w:szCs w:val="20"/>
              </w:rPr>
            </w:r>
            <w:r w:rsidRPr="002F031E">
              <w:rPr>
                <w:sz w:val="20"/>
                <w:szCs w:val="20"/>
              </w:rPr>
              <w:fldChar w:fldCharType="end"/>
            </w:r>
            <w:r w:rsidR="00E64A4A" w:rsidRPr="002F031E">
              <w:rPr>
                <w:b w:val="0"/>
                <w:bCs w:val="0"/>
                <w:sz w:val="20"/>
                <w:szCs w:val="20"/>
              </w:rPr>
              <w:t xml:space="preserve"> </w:t>
            </w:r>
            <w:r w:rsidR="00E64A4A" w:rsidRPr="002F031E">
              <w:rPr>
                <w:rFonts w:cs="Arial"/>
                <w:b w:val="0"/>
                <w:bCs w:val="0"/>
                <w:sz w:val="20"/>
                <w:szCs w:val="20"/>
              </w:rPr>
              <w:t>No</w:t>
            </w:r>
            <w:r w:rsidRPr="002F031E">
              <w:rPr>
                <w:rFonts w:cs="Arial"/>
                <w:sz w:val="20"/>
                <w:szCs w:val="20"/>
              </w:rPr>
              <w:fldChar w:fldCharType="begin"/>
            </w:r>
            <w:r w:rsidR="00E64A4A" w:rsidRPr="002F031E">
              <w:rPr>
                <w:rFonts w:cs="Arial"/>
                <w:b w:val="0"/>
                <w:bCs w:val="0"/>
                <w:sz w:val="20"/>
                <w:szCs w:val="20"/>
              </w:rPr>
              <w:instrText xml:space="preserve"> </w:instrText>
            </w:r>
            <w:r w:rsidRPr="002F031E">
              <w:rPr>
                <w:rFonts w:cs="Arial"/>
                <w:sz w:val="20"/>
                <w:szCs w:val="20"/>
              </w:rPr>
              <w:fldChar w:fldCharType="begin"/>
            </w:r>
            <w:r w:rsidR="00E64A4A" w:rsidRPr="002F031E">
              <w:rPr>
                <w:rFonts w:cs="Arial"/>
                <w:b w:val="0"/>
                <w:bCs w:val="0"/>
                <w:sz w:val="20"/>
                <w:szCs w:val="20"/>
              </w:rPr>
              <w:instrText xml:space="preserve"> PRIVATE "&lt;INPUT TYPE=\"CHECKBOX\"&gt;" </w:instrText>
            </w:r>
            <w:r w:rsidRPr="002F031E">
              <w:rPr>
                <w:rFonts w:cs="Arial"/>
                <w:sz w:val="20"/>
                <w:szCs w:val="20"/>
              </w:rPr>
              <w:fldChar w:fldCharType="end"/>
            </w:r>
            <w:r w:rsidR="00E64A4A" w:rsidRPr="002F031E">
              <w:rPr>
                <w:rFonts w:cs="Arial"/>
                <w:b w:val="0"/>
                <w:bCs w:val="0"/>
                <w:sz w:val="20"/>
                <w:szCs w:val="20"/>
              </w:rPr>
              <w:instrText xml:space="preserve">MACROBUTTON HTMLDirect </w:instrText>
            </w:r>
            <w:r w:rsidRPr="002F031E">
              <w:rPr>
                <w:rFonts w:cs="Arial"/>
                <w:sz w:val="20"/>
                <w:szCs w:val="20"/>
              </w:rPr>
              <w:fldChar w:fldCharType="end"/>
            </w:r>
          </w:p>
        </w:tc>
      </w:tr>
      <w:tr w:rsidR="00E64A4A" w:rsidRPr="002F031E" w14:paraId="035F5785" w14:textId="77777777" w:rsidTr="00800DC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013" w:type="pct"/>
            <w:gridSpan w:val="9"/>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732DBCB1" w14:textId="70583B6E" w:rsidR="00E64A4A" w:rsidRPr="002F031E" w:rsidRDefault="00807587" w:rsidP="00807587">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Provide or ensure access to current organisational standards, policies and procedures (including qualitative and quantitative evaluation processes for sustainability programs); and </w:t>
            </w:r>
            <w:r w:rsidR="00674A33" w:rsidRPr="002F031E">
              <w:rPr>
                <w:rFonts w:cs="Arial"/>
                <w:b w:val="0"/>
                <w:color w:val="000000" w:themeColor="text1"/>
                <w:sz w:val="20"/>
                <w:szCs w:val="20"/>
              </w:rPr>
              <w:t xml:space="preserve">colleagues and </w:t>
            </w:r>
            <w:r w:rsidR="00EB16FB" w:rsidRPr="002F031E">
              <w:rPr>
                <w:rFonts w:cs="Arial"/>
                <w:b w:val="0"/>
                <w:color w:val="000000" w:themeColor="text1"/>
                <w:sz w:val="20"/>
                <w:szCs w:val="20"/>
              </w:rPr>
              <w:t xml:space="preserve">children in </w:t>
            </w:r>
            <w:r w:rsidRPr="002F031E">
              <w:rPr>
                <w:rFonts w:cs="Arial"/>
                <w:b w:val="0"/>
                <w:color w:val="000000" w:themeColor="text1"/>
                <w:sz w:val="20"/>
                <w:szCs w:val="20"/>
              </w:rPr>
              <w:t>a regulated early childhood education and care service.</w:t>
            </w:r>
          </w:p>
        </w:tc>
        <w:tc>
          <w:tcPr>
            <w:cnfStyle w:val="000010000000" w:firstRow="0" w:lastRow="0" w:firstColumn="0" w:lastColumn="0" w:oddVBand="1" w:evenVBand="0" w:oddHBand="0" w:evenHBand="0" w:firstRowFirstColumn="0" w:firstRowLastColumn="0" w:lastRowFirstColumn="0" w:lastRowLastColumn="0"/>
            <w:tcW w:w="494"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3CACB821" w14:textId="77777777" w:rsidR="00E64A4A" w:rsidRPr="002F031E" w:rsidRDefault="003919EC" w:rsidP="005B26BA">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E64A4A" w:rsidRPr="002F031E">
              <w:rPr>
                <w:sz w:val="20"/>
                <w:szCs w:val="20"/>
              </w:rPr>
              <w:instrText xml:space="preserve"> FORMCHECKBOX </w:instrText>
            </w:r>
            <w:r w:rsidRPr="002F031E">
              <w:rPr>
                <w:sz w:val="20"/>
                <w:szCs w:val="20"/>
              </w:rPr>
            </w:r>
            <w:r w:rsidRPr="002F031E">
              <w:rPr>
                <w:sz w:val="20"/>
                <w:szCs w:val="20"/>
              </w:rPr>
              <w:fldChar w:fldCharType="end"/>
            </w:r>
            <w:r w:rsidR="00E64A4A" w:rsidRPr="002F031E">
              <w:rPr>
                <w:sz w:val="20"/>
                <w:szCs w:val="20"/>
              </w:rPr>
              <w:t xml:space="preserve"> </w:t>
            </w:r>
            <w:r w:rsidR="00E64A4A"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49209E22" w14:textId="77777777" w:rsidR="00E64A4A" w:rsidRPr="002F031E" w:rsidRDefault="003919EC" w:rsidP="005B26BA">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E64A4A" w:rsidRPr="002F031E">
              <w:rPr>
                <w:b w:val="0"/>
                <w:bCs w:val="0"/>
                <w:sz w:val="20"/>
                <w:szCs w:val="20"/>
              </w:rPr>
              <w:instrText xml:space="preserve"> FORMCHECKBOX </w:instrText>
            </w:r>
            <w:r w:rsidRPr="002F031E">
              <w:rPr>
                <w:sz w:val="20"/>
                <w:szCs w:val="20"/>
              </w:rPr>
            </w:r>
            <w:r w:rsidRPr="002F031E">
              <w:rPr>
                <w:sz w:val="20"/>
                <w:szCs w:val="20"/>
              </w:rPr>
              <w:fldChar w:fldCharType="end"/>
            </w:r>
            <w:r w:rsidR="00E64A4A" w:rsidRPr="002F031E">
              <w:rPr>
                <w:b w:val="0"/>
                <w:bCs w:val="0"/>
                <w:sz w:val="20"/>
                <w:szCs w:val="20"/>
              </w:rPr>
              <w:t xml:space="preserve"> </w:t>
            </w:r>
            <w:r w:rsidR="00E64A4A" w:rsidRPr="002F031E">
              <w:rPr>
                <w:rFonts w:cs="Arial"/>
                <w:b w:val="0"/>
                <w:bCs w:val="0"/>
                <w:sz w:val="20"/>
                <w:szCs w:val="20"/>
              </w:rPr>
              <w:t>No</w:t>
            </w:r>
            <w:r w:rsidRPr="002F031E">
              <w:rPr>
                <w:rFonts w:cs="Arial"/>
                <w:sz w:val="20"/>
                <w:szCs w:val="20"/>
              </w:rPr>
              <w:fldChar w:fldCharType="begin"/>
            </w:r>
            <w:r w:rsidR="00E64A4A" w:rsidRPr="002F031E">
              <w:rPr>
                <w:rFonts w:cs="Arial"/>
                <w:b w:val="0"/>
                <w:bCs w:val="0"/>
                <w:sz w:val="20"/>
                <w:szCs w:val="20"/>
              </w:rPr>
              <w:instrText xml:space="preserve"> </w:instrText>
            </w:r>
            <w:r w:rsidRPr="002F031E">
              <w:rPr>
                <w:rFonts w:cs="Arial"/>
                <w:sz w:val="20"/>
                <w:szCs w:val="20"/>
              </w:rPr>
              <w:fldChar w:fldCharType="begin"/>
            </w:r>
            <w:r w:rsidR="00E64A4A" w:rsidRPr="002F031E">
              <w:rPr>
                <w:rFonts w:cs="Arial"/>
                <w:b w:val="0"/>
                <w:bCs w:val="0"/>
                <w:sz w:val="20"/>
                <w:szCs w:val="20"/>
              </w:rPr>
              <w:instrText xml:space="preserve"> PRIVATE "&lt;INPUT TYPE=\"CHECKBOX\"&gt;" </w:instrText>
            </w:r>
            <w:r w:rsidRPr="002F031E">
              <w:rPr>
                <w:rFonts w:cs="Arial"/>
                <w:sz w:val="20"/>
                <w:szCs w:val="20"/>
              </w:rPr>
              <w:fldChar w:fldCharType="end"/>
            </w:r>
            <w:r w:rsidR="00E64A4A" w:rsidRPr="002F031E">
              <w:rPr>
                <w:rFonts w:cs="Arial"/>
                <w:b w:val="0"/>
                <w:bCs w:val="0"/>
                <w:sz w:val="20"/>
                <w:szCs w:val="20"/>
              </w:rPr>
              <w:instrText xml:space="preserve">MACROBUTTON HTMLDirect </w:instrText>
            </w:r>
            <w:r w:rsidRPr="002F031E">
              <w:rPr>
                <w:rFonts w:cs="Arial"/>
                <w:sz w:val="20"/>
                <w:szCs w:val="20"/>
              </w:rPr>
              <w:fldChar w:fldCharType="end"/>
            </w:r>
          </w:p>
        </w:tc>
      </w:tr>
      <w:tr w:rsidR="00E64A4A" w:rsidRPr="002F031E" w14:paraId="389F7362" w14:textId="77777777" w:rsidTr="00800DC1">
        <w:trPr>
          <w:cantSplit/>
          <w:jc w:val="center"/>
        </w:trPr>
        <w:tc>
          <w:tcPr>
            <w:cnfStyle w:val="001000000000" w:firstRow="0" w:lastRow="0" w:firstColumn="1" w:lastColumn="0" w:oddVBand="0" w:evenVBand="0" w:oddHBand="0" w:evenHBand="0" w:firstRowFirstColumn="0" w:firstRowLastColumn="0" w:lastRowFirstColumn="0" w:lastRowLastColumn="0"/>
            <w:tcW w:w="4013" w:type="pct"/>
            <w:gridSpan w:val="9"/>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7BAD42A2" w14:textId="77777777" w:rsidR="00E64A4A" w:rsidRPr="002F031E" w:rsidRDefault="00807587" w:rsidP="005B26BA">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Ensure access to 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relevant approved learning framework under the </w:t>
            </w:r>
            <w:r w:rsidRPr="002F031E">
              <w:rPr>
                <w:rFonts w:cs="Arial"/>
                <w:b w:val="0"/>
                <w:i/>
                <w:color w:val="000000" w:themeColor="text1"/>
                <w:sz w:val="20"/>
                <w:szCs w:val="20"/>
              </w:rPr>
              <w:t>National Quality Framework</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40E23F55" w14:textId="77777777" w:rsidR="00E64A4A" w:rsidRPr="002F031E" w:rsidRDefault="003919EC" w:rsidP="005B26BA">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00E64A4A" w:rsidRPr="002F031E">
              <w:rPr>
                <w:sz w:val="20"/>
                <w:szCs w:val="20"/>
              </w:rPr>
              <w:instrText xml:space="preserve"> FORMCHECKBOX </w:instrText>
            </w:r>
            <w:r w:rsidRPr="002F031E">
              <w:rPr>
                <w:sz w:val="20"/>
                <w:szCs w:val="20"/>
              </w:rPr>
            </w:r>
            <w:r w:rsidRPr="002F031E">
              <w:rPr>
                <w:sz w:val="20"/>
                <w:szCs w:val="20"/>
              </w:rPr>
              <w:fldChar w:fldCharType="end"/>
            </w:r>
            <w:r w:rsidR="00E64A4A" w:rsidRPr="002F031E">
              <w:rPr>
                <w:sz w:val="20"/>
                <w:szCs w:val="20"/>
              </w:rPr>
              <w:t xml:space="preserve"> </w:t>
            </w:r>
            <w:r w:rsidR="00E64A4A"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42A46ABC" w14:textId="77777777" w:rsidR="00E64A4A" w:rsidRPr="002F031E" w:rsidRDefault="003919EC" w:rsidP="005B26BA">
            <w:pPr>
              <w:pStyle w:val="BodyText"/>
              <w:keepNext/>
              <w:spacing w:line="240" w:lineRule="auto"/>
              <w:jc w:val="center"/>
              <w:rPr>
                <w:b w:val="0"/>
                <w:sz w:val="20"/>
                <w:szCs w:val="20"/>
              </w:rPr>
            </w:pPr>
            <w:r w:rsidRPr="002F031E">
              <w:rPr>
                <w:sz w:val="20"/>
                <w:szCs w:val="20"/>
              </w:rPr>
              <w:fldChar w:fldCharType="begin">
                <w:ffData>
                  <w:name w:val="Check6"/>
                  <w:enabled/>
                  <w:calcOnExit w:val="0"/>
                  <w:checkBox>
                    <w:sizeAuto/>
                    <w:default w:val="0"/>
                  </w:checkBox>
                </w:ffData>
              </w:fldChar>
            </w:r>
            <w:r w:rsidR="00E64A4A" w:rsidRPr="002F031E">
              <w:rPr>
                <w:b w:val="0"/>
                <w:bCs w:val="0"/>
                <w:sz w:val="20"/>
                <w:szCs w:val="20"/>
              </w:rPr>
              <w:instrText xml:space="preserve"> FORMCHECKBOX </w:instrText>
            </w:r>
            <w:r w:rsidRPr="002F031E">
              <w:rPr>
                <w:sz w:val="20"/>
                <w:szCs w:val="20"/>
              </w:rPr>
            </w:r>
            <w:r w:rsidRPr="002F031E">
              <w:rPr>
                <w:sz w:val="20"/>
                <w:szCs w:val="20"/>
              </w:rPr>
              <w:fldChar w:fldCharType="end"/>
            </w:r>
            <w:r w:rsidR="00E64A4A" w:rsidRPr="002F031E">
              <w:rPr>
                <w:b w:val="0"/>
                <w:bCs w:val="0"/>
                <w:sz w:val="20"/>
                <w:szCs w:val="20"/>
              </w:rPr>
              <w:t xml:space="preserve"> </w:t>
            </w:r>
            <w:r w:rsidR="00E64A4A" w:rsidRPr="002F031E">
              <w:rPr>
                <w:rFonts w:cs="Arial"/>
                <w:b w:val="0"/>
                <w:bCs w:val="0"/>
                <w:sz w:val="20"/>
                <w:szCs w:val="20"/>
              </w:rPr>
              <w:t>No</w:t>
            </w:r>
            <w:r w:rsidRPr="002F031E">
              <w:rPr>
                <w:rFonts w:cs="Arial"/>
                <w:sz w:val="20"/>
                <w:szCs w:val="20"/>
              </w:rPr>
              <w:fldChar w:fldCharType="begin"/>
            </w:r>
            <w:r w:rsidR="00E64A4A" w:rsidRPr="002F031E">
              <w:rPr>
                <w:rFonts w:cs="Arial"/>
                <w:b w:val="0"/>
                <w:bCs w:val="0"/>
                <w:sz w:val="20"/>
                <w:szCs w:val="20"/>
              </w:rPr>
              <w:instrText xml:space="preserve"> </w:instrText>
            </w:r>
            <w:r w:rsidRPr="002F031E">
              <w:rPr>
                <w:rFonts w:cs="Arial"/>
                <w:sz w:val="20"/>
                <w:szCs w:val="20"/>
              </w:rPr>
              <w:fldChar w:fldCharType="begin"/>
            </w:r>
            <w:r w:rsidR="00E64A4A" w:rsidRPr="002F031E">
              <w:rPr>
                <w:rFonts w:cs="Arial"/>
                <w:b w:val="0"/>
                <w:bCs w:val="0"/>
                <w:sz w:val="20"/>
                <w:szCs w:val="20"/>
              </w:rPr>
              <w:instrText xml:space="preserve"> PRIVATE "&lt;INPUT TYPE=\"CHECKBOX\"&gt;" </w:instrText>
            </w:r>
            <w:r w:rsidRPr="002F031E">
              <w:rPr>
                <w:rFonts w:cs="Arial"/>
                <w:sz w:val="20"/>
                <w:szCs w:val="20"/>
              </w:rPr>
              <w:fldChar w:fldCharType="end"/>
            </w:r>
            <w:r w:rsidR="00E64A4A" w:rsidRPr="002F031E">
              <w:rPr>
                <w:rFonts w:cs="Arial"/>
                <w:b w:val="0"/>
                <w:bCs w:val="0"/>
                <w:sz w:val="20"/>
                <w:szCs w:val="20"/>
              </w:rPr>
              <w:instrText xml:space="preserve">MACROBUTTON HTMLDirect </w:instrText>
            </w:r>
            <w:r w:rsidRPr="002F031E">
              <w:rPr>
                <w:rFonts w:cs="Arial"/>
                <w:sz w:val="20"/>
                <w:szCs w:val="20"/>
              </w:rPr>
              <w:fldChar w:fldCharType="end"/>
            </w:r>
          </w:p>
        </w:tc>
      </w:tr>
      <w:tr w:rsidR="00E64A4A" w:rsidRPr="002F031E" w14:paraId="3C2F7F10" w14:textId="77777777" w:rsidTr="00800DC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013" w:type="pct"/>
            <w:gridSpan w:val="9"/>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581A3C35" w14:textId="43FCFF1F" w:rsidR="00E64A4A" w:rsidRPr="002F031E" w:rsidRDefault="00165209" w:rsidP="00036828">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Consider</w:t>
            </w:r>
            <w:r w:rsidR="002D5CFF" w:rsidRPr="002F031E">
              <w:rPr>
                <w:rFonts w:cs="Arial"/>
                <w:b w:val="0"/>
                <w:color w:val="000000" w:themeColor="text1"/>
                <w:sz w:val="20"/>
                <w:szCs w:val="20"/>
              </w:rPr>
              <w:t xml:space="preserve"> the candidate’s </w:t>
            </w:r>
            <w:r w:rsidR="00B4242E" w:rsidRPr="002F031E">
              <w:rPr>
                <w:rFonts w:cs="Arial"/>
                <w:b w:val="0"/>
                <w:color w:val="000000" w:themeColor="text1"/>
                <w:sz w:val="20"/>
                <w:szCs w:val="20"/>
              </w:rPr>
              <w:t xml:space="preserve">analysis of the environmental sustainability of </w:t>
            </w:r>
            <w:r w:rsidR="00714453" w:rsidRPr="002F031E">
              <w:rPr>
                <w:rFonts w:cs="Arial"/>
                <w:b w:val="0"/>
                <w:color w:val="000000" w:themeColor="text1"/>
                <w:sz w:val="20"/>
                <w:szCs w:val="20"/>
              </w:rPr>
              <w:t>the service</w:t>
            </w:r>
            <w:r w:rsidR="00B4242E" w:rsidRPr="002F031E">
              <w:rPr>
                <w:rFonts w:cs="Arial"/>
                <w:b w:val="0"/>
                <w:color w:val="000000" w:themeColor="text1"/>
                <w:sz w:val="20"/>
                <w:szCs w:val="20"/>
              </w:rPr>
              <w:t xml:space="preserve"> and the </w:t>
            </w:r>
            <w:r w:rsidR="00036828" w:rsidRPr="002F031E">
              <w:rPr>
                <w:rFonts w:cs="Arial"/>
                <w:b w:val="0"/>
                <w:color w:val="000000" w:themeColor="text1"/>
                <w:sz w:val="20"/>
                <w:szCs w:val="20"/>
              </w:rPr>
              <w:t>sustainability management plan</w:t>
            </w:r>
            <w:r w:rsidR="00B4242E" w:rsidRPr="002F031E">
              <w:rPr>
                <w:rFonts w:cs="Arial"/>
                <w:b w:val="0"/>
                <w:color w:val="000000" w:themeColor="text1"/>
                <w:sz w:val="20"/>
                <w:szCs w:val="20"/>
              </w:rPr>
              <w:t xml:space="preserve"> they develop to address change</w:t>
            </w:r>
            <w:r w:rsidR="00E64A4A" w:rsidRPr="002F031E">
              <w:rPr>
                <w:rFonts w:cs="Arial"/>
                <w:b w:val="0"/>
                <w:color w:val="000000" w:themeColor="text1"/>
                <w:sz w:val="20"/>
                <w:szCs w:val="20"/>
              </w:rPr>
              <w:t xml:space="preserve">, asking questions (during or after). Complete </w:t>
            </w:r>
            <w:r w:rsidR="00036828" w:rsidRPr="002F031E">
              <w:rPr>
                <w:rFonts w:cs="Arial"/>
                <w:b w:val="0"/>
                <w:color w:val="000000" w:themeColor="text1"/>
                <w:sz w:val="20"/>
                <w:szCs w:val="20"/>
              </w:rPr>
              <w:t>the observation checklist for task 15.</w:t>
            </w:r>
          </w:p>
        </w:tc>
        <w:tc>
          <w:tcPr>
            <w:cnfStyle w:val="000010000000" w:firstRow="0" w:lastRow="0" w:firstColumn="0" w:lastColumn="0" w:oddVBand="1" w:evenVBand="0" w:oddHBand="0" w:evenHBand="0" w:firstRowFirstColumn="0" w:firstRowLastColumn="0" w:lastRowFirstColumn="0" w:lastRowLastColumn="0"/>
            <w:tcW w:w="494"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0184B3A5" w14:textId="77777777" w:rsidR="00E64A4A" w:rsidRPr="002F031E" w:rsidRDefault="003919EC" w:rsidP="005B26BA">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E64A4A" w:rsidRPr="002F031E">
              <w:rPr>
                <w:sz w:val="20"/>
                <w:szCs w:val="20"/>
              </w:rPr>
              <w:instrText xml:space="preserve"> FORMCHECKBOX </w:instrText>
            </w:r>
            <w:r w:rsidRPr="002F031E">
              <w:rPr>
                <w:sz w:val="20"/>
                <w:szCs w:val="20"/>
              </w:rPr>
            </w:r>
            <w:r w:rsidRPr="002F031E">
              <w:rPr>
                <w:sz w:val="20"/>
                <w:szCs w:val="20"/>
              </w:rPr>
              <w:fldChar w:fldCharType="end"/>
            </w:r>
            <w:r w:rsidR="00E64A4A" w:rsidRPr="002F031E">
              <w:rPr>
                <w:sz w:val="20"/>
                <w:szCs w:val="20"/>
              </w:rPr>
              <w:t xml:space="preserve"> </w:t>
            </w:r>
            <w:r w:rsidR="00E64A4A"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5AEC741E" w14:textId="77777777" w:rsidR="00E64A4A" w:rsidRPr="002F031E" w:rsidRDefault="003919EC" w:rsidP="005B26BA">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E64A4A" w:rsidRPr="002F031E">
              <w:rPr>
                <w:b w:val="0"/>
                <w:bCs w:val="0"/>
                <w:sz w:val="20"/>
                <w:szCs w:val="20"/>
              </w:rPr>
              <w:instrText xml:space="preserve"> FORMCHECKBOX </w:instrText>
            </w:r>
            <w:r w:rsidRPr="002F031E">
              <w:rPr>
                <w:sz w:val="20"/>
                <w:szCs w:val="20"/>
              </w:rPr>
            </w:r>
            <w:r w:rsidRPr="002F031E">
              <w:rPr>
                <w:sz w:val="20"/>
                <w:szCs w:val="20"/>
              </w:rPr>
              <w:fldChar w:fldCharType="end"/>
            </w:r>
            <w:r w:rsidR="00E64A4A" w:rsidRPr="002F031E">
              <w:rPr>
                <w:b w:val="0"/>
                <w:bCs w:val="0"/>
                <w:sz w:val="20"/>
                <w:szCs w:val="20"/>
              </w:rPr>
              <w:t xml:space="preserve"> </w:t>
            </w:r>
            <w:r w:rsidR="00E64A4A" w:rsidRPr="002F031E">
              <w:rPr>
                <w:rFonts w:cs="Arial"/>
                <w:b w:val="0"/>
                <w:bCs w:val="0"/>
                <w:sz w:val="20"/>
                <w:szCs w:val="20"/>
              </w:rPr>
              <w:t>No</w:t>
            </w:r>
            <w:r w:rsidRPr="002F031E">
              <w:rPr>
                <w:rFonts w:cs="Arial"/>
                <w:sz w:val="20"/>
                <w:szCs w:val="20"/>
              </w:rPr>
              <w:fldChar w:fldCharType="begin"/>
            </w:r>
            <w:r w:rsidR="00E64A4A" w:rsidRPr="002F031E">
              <w:rPr>
                <w:rFonts w:cs="Arial"/>
                <w:b w:val="0"/>
                <w:bCs w:val="0"/>
                <w:sz w:val="20"/>
                <w:szCs w:val="20"/>
              </w:rPr>
              <w:instrText xml:space="preserve"> </w:instrText>
            </w:r>
            <w:r w:rsidRPr="002F031E">
              <w:rPr>
                <w:rFonts w:cs="Arial"/>
                <w:sz w:val="20"/>
                <w:szCs w:val="20"/>
              </w:rPr>
              <w:fldChar w:fldCharType="begin"/>
            </w:r>
            <w:r w:rsidR="00E64A4A" w:rsidRPr="002F031E">
              <w:rPr>
                <w:rFonts w:cs="Arial"/>
                <w:b w:val="0"/>
                <w:bCs w:val="0"/>
                <w:sz w:val="20"/>
                <w:szCs w:val="20"/>
              </w:rPr>
              <w:instrText xml:space="preserve"> PRIVATE "&lt;INPUT TYPE=\"CHECKBOX\"&gt;" </w:instrText>
            </w:r>
            <w:r w:rsidRPr="002F031E">
              <w:rPr>
                <w:rFonts w:cs="Arial"/>
                <w:sz w:val="20"/>
                <w:szCs w:val="20"/>
              </w:rPr>
              <w:fldChar w:fldCharType="end"/>
            </w:r>
            <w:r w:rsidR="00E64A4A" w:rsidRPr="002F031E">
              <w:rPr>
                <w:rFonts w:cs="Arial"/>
                <w:b w:val="0"/>
                <w:bCs w:val="0"/>
                <w:sz w:val="20"/>
                <w:szCs w:val="20"/>
              </w:rPr>
              <w:instrText xml:space="preserve">MACROBUTTON HTMLDirect </w:instrText>
            </w:r>
            <w:r w:rsidRPr="002F031E">
              <w:rPr>
                <w:rFonts w:cs="Arial"/>
                <w:sz w:val="20"/>
                <w:szCs w:val="20"/>
              </w:rPr>
              <w:fldChar w:fldCharType="end"/>
            </w:r>
          </w:p>
        </w:tc>
      </w:tr>
      <w:tr w:rsidR="00E64A4A" w:rsidRPr="002F031E" w14:paraId="4476A518" w14:textId="77777777" w:rsidTr="00800DC1">
        <w:trPr>
          <w:cantSplit/>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vAlign w:val="center"/>
          </w:tcPr>
          <w:p w14:paraId="052A57CA" w14:textId="77777777" w:rsidR="00E64A4A" w:rsidRPr="002F031E" w:rsidRDefault="00E64A4A" w:rsidP="005B26BA">
            <w:pPr>
              <w:pStyle w:val="BodyText"/>
              <w:keepNext/>
              <w:spacing w:line="240" w:lineRule="auto"/>
              <w:rPr>
                <w:rFonts w:cs="Arial"/>
              </w:rPr>
            </w:pPr>
            <w:r w:rsidRPr="002F031E">
              <w:rPr>
                <w:rFonts w:cs="Arial"/>
                <w:color w:val="000000" w:themeColor="text1"/>
              </w:rPr>
              <w:t>Observation checklist</w:t>
            </w:r>
          </w:p>
        </w:tc>
      </w:tr>
      <w:tr w:rsidR="00E64A4A" w:rsidRPr="002F031E" w14:paraId="697DBC20" w14:textId="77777777" w:rsidTr="00800DC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vAlign w:val="center"/>
          </w:tcPr>
          <w:p w14:paraId="16A852DA" w14:textId="77777777" w:rsidR="00E64A4A" w:rsidRPr="002F031E" w:rsidRDefault="00E64A4A" w:rsidP="005B26BA">
            <w:pPr>
              <w:pStyle w:val="BodyText"/>
              <w:keepNext/>
              <w:spacing w:line="240" w:lineRule="auto"/>
              <w:rPr>
                <w:rFonts w:cs="Arial"/>
                <w:sz w:val="18"/>
                <w:szCs w:val="18"/>
              </w:rPr>
            </w:pPr>
            <w:r w:rsidRPr="002F031E">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vAlign w:val="center"/>
          </w:tcPr>
          <w:p w14:paraId="527F3376" w14:textId="77777777" w:rsidR="00E64A4A" w:rsidRPr="002F031E" w:rsidRDefault="00E64A4A" w:rsidP="005B26BA">
            <w:pPr>
              <w:pStyle w:val="BodyText"/>
              <w:keepNext/>
              <w:spacing w:line="240" w:lineRule="auto"/>
              <w:rPr>
                <w:rFonts w:cs="Arial"/>
                <w:b/>
                <w:bCs/>
                <w:sz w:val="18"/>
                <w:szCs w:val="18"/>
              </w:rPr>
            </w:pPr>
            <w:r w:rsidRPr="002F031E">
              <w:rPr>
                <w:rFonts w:cs="Arial"/>
                <w:b/>
                <w:bCs/>
                <w:sz w:val="18"/>
                <w:szCs w:val="18"/>
              </w:rPr>
              <w:t>Regulations, workplace or industry standards</w:t>
            </w:r>
          </w:p>
        </w:tc>
        <w:tc>
          <w:tcPr>
            <w:tcW w:w="801"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vAlign w:val="center"/>
          </w:tcPr>
          <w:p w14:paraId="74E60D88" w14:textId="77777777" w:rsidR="00E64A4A" w:rsidRPr="002F031E" w:rsidRDefault="00E64A4A" w:rsidP="005B26BA">
            <w:pPr>
              <w:pStyle w:val="BodyText"/>
              <w:keepNext/>
              <w:spacing w:after="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2F031E">
              <w:rPr>
                <w:rFonts w:cs="Arial"/>
                <w:b/>
                <w:sz w:val="18"/>
                <w:szCs w:val="18"/>
              </w:rPr>
              <w:t>Is behaviour observed?</w:t>
            </w:r>
          </w:p>
          <w:p w14:paraId="38A2082D" w14:textId="77777777" w:rsidR="00E64A4A" w:rsidRPr="002F031E" w:rsidRDefault="00E64A4A" w:rsidP="005B26BA">
            <w:pPr>
              <w:pStyle w:val="BodyText"/>
              <w:keepNext/>
              <w:tabs>
                <w:tab w:val="center" w:pos="460"/>
                <w:tab w:val="center" w:pos="1605"/>
              </w:tabs>
              <w:spacing w:before="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2F031E">
              <w:rPr>
                <w:rFonts w:cs="Arial"/>
                <w:b/>
                <w:sz w:val="18"/>
                <w:szCs w:val="18"/>
              </w:rPr>
              <w:tab/>
              <w:t>Yes</w:t>
            </w:r>
            <w:r w:rsidRPr="002F031E">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vAlign w:val="center"/>
          </w:tcPr>
          <w:p w14:paraId="3B20843C" w14:textId="77777777" w:rsidR="00E64A4A" w:rsidRPr="002F031E" w:rsidRDefault="00E64A4A" w:rsidP="005B26BA">
            <w:pPr>
              <w:pStyle w:val="BodyText"/>
              <w:keepNext/>
              <w:spacing w:line="240" w:lineRule="auto"/>
              <w:rPr>
                <w:rFonts w:cs="Arial"/>
                <w:bCs w:val="0"/>
                <w:sz w:val="18"/>
                <w:szCs w:val="18"/>
              </w:rPr>
            </w:pPr>
            <w:r w:rsidRPr="002F031E">
              <w:rPr>
                <w:rFonts w:cs="Arial"/>
                <w:bCs w:val="0"/>
                <w:sz w:val="18"/>
                <w:szCs w:val="18"/>
              </w:rPr>
              <w:t>Assessor notes, including examples of candidate responses or application</w:t>
            </w:r>
          </w:p>
        </w:tc>
      </w:tr>
      <w:tr w:rsidR="00B4242E" w:rsidRPr="002F031E" w14:paraId="77014F47" w14:textId="77777777" w:rsidTr="00800DC1">
        <w:trPr>
          <w:cantSplit/>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17A6F8A9" w14:textId="5985E37E" w:rsidR="00B4242E" w:rsidRPr="002F031E" w:rsidRDefault="00B4242E" w:rsidP="00EF64AD">
            <w:pPr>
              <w:keepNext/>
              <w:spacing w:before="120"/>
              <w:rPr>
                <w:b w:val="0"/>
                <w:sz w:val="20"/>
                <w:szCs w:val="20"/>
              </w:rPr>
            </w:pPr>
            <w:r w:rsidRPr="002F031E">
              <w:rPr>
                <w:b w:val="0"/>
                <w:sz w:val="20"/>
                <w:szCs w:val="20"/>
              </w:rPr>
              <w:t>Undertake an analysis of the environmental sustainability of a</w:t>
            </w:r>
            <w:r w:rsidR="00DC7E1B" w:rsidRPr="002F031E">
              <w:rPr>
                <w:b w:val="0"/>
                <w:sz w:val="20"/>
                <w:szCs w:val="20"/>
              </w:rPr>
              <w:t>n</w:t>
            </w:r>
            <w:r w:rsidRPr="002F031E">
              <w:rPr>
                <w:b w:val="0"/>
                <w:sz w:val="20"/>
                <w:szCs w:val="20"/>
              </w:rPr>
              <w:t xml:space="preserve"> </w:t>
            </w:r>
            <w:r w:rsidR="00DC7E1B" w:rsidRPr="002F031E">
              <w:rPr>
                <w:b w:val="0"/>
                <w:sz w:val="20"/>
                <w:szCs w:val="20"/>
              </w:rPr>
              <w:t>early childhood education and care service,</w:t>
            </w:r>
            <w:r w:rsidR="00BC23E4" w:rsidRPr="002F031E">
              <w:rPr>
                <w:rFonts w:cs="Arial"/>
                <w:b w:val="0"/>
                <w:color w:val="000000" w:themeColor="text1"/>
                <w:sz w:val="20"/>
                <w:szCs w:val="20"/>
              </w:rPr>
              <w:t xml:space="preserve"> considering factors such as nature, waste, energy and toxins</w:t>
            </w:r>
          </w:p>
          <w:p w14:paraId="7B9E277C" w14:textId="4207335E" w:rsidR="00B4242E" w:rsidRPr="002F031E" w:rsidRDefault="00036828" w:rsidP="00036828">
            <w:pPr>
              <w:keepNext/>
              <w:spacing w:before="120"/>
              <w:rPr>
                <w:b w:val="0"/>
                <w:sz w:val="20"/>
                <w:szCs w:val="20"/>
              </w:rPr>
            </w:pPr>
            <w:r w:rsidRPr="002F031E">
              <w:rPr>
                <w:b w:val="0"/>
                <w:sz w:val="20"/>
                <w:szCs w:val="20"/>
              </w:rPr>
              <w:t>Develop a</w:t>
            </w:r>
            <w:r w:rsidR="00B4242E" w:rsidRPr="002F031E">
              <w:rPr>
                <w:b w:val="0"/>
                <w:sz w:val="20"/>
                <w:szCs w:val="20"/>
              </w:rPr>
              <w:t xml:space="preserve"> </w:t>
            </w:r>
            <w:r w:rsidRPr="002F031E">
              <w:rPr>
                <w:b w:val="0"/>
                <w:sz w:val="20"/>
                <w:szCs w:val="20"/>
              </w:rPr>
              <w:t>plan</w:t>
            </w:r>
            <w:r w:rsidR="00BC23E4" w:rsidRPr="002F031E">
              <w:rPr>
                <w:b w:val="0"/>
                <w:sz w:val="20"/>
                <w:szCs w:val="20"/>
              </w:rPr>
              <w:t xml:space="preserve"> that would be effective in enhancing</w:t>
            </w:r>
            <w:r w:rsidR="00B4242E" w:rsidRPr="002F031E">
              <w:rPr>
                <w:b w:val="0"/>
                <w:sz w:val="20"/>
                <w:szCs w:val="20"/>
              </w:rPr>
              <w:t xml:space="preserve"> environmental sustainability </w:t>
            </w:r>
            <w:r w:rsidRPr="002F031E">
              <w:rPr>
                <w:b w:val="0"/>
                <w:sz w:val="20"/>
                <w:szCs w:val="20"/>
              </w:rPr>
              <w:t xml:space="preserve">in </w:t>
            </w:r>
            <w:r w:rsidRPr="002F031E">
              <w:rPr>
                <w:rFonts w:cs="Arial"/>
                <w:b w:val="0"/>
                <w:color w:val="000000" w:themeColor="text1"/>
                <w:sz w:val="20"/>
                <w:szCs w:val="20"/>
              </w:rPr>
              <w:t>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1076"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7D5DB3CF" w14:textId="77777777" w:rsidR="00EB16FB" w:rsidRPr="002F031E" w:rsidRDefault="00EB16FB" w:rsidP="00EF64AD">
            <w:pPr>
              <w:keepNext/>
              <w:spacing w:before="120"/>
              <w:rPr>
                <w:sz w:val="20"/>
                <w:szCs w:val="20"/>
              </w:rPr>
            </w:pPr>
            <w:r w:rsidRPr="002F031E">
              <w:rPr>
                <w:sz w:val="20"/>
                <w:szCs w:val="20"/>
              </w:rPr>
              <w:t>Barriers and drivers for behavioural change</w:t>
            </w:r>
          </w:p>
          <w:p w14:paraId="0EC7FE78" w14:textId="77777777" w:rsidR="00B4242E" w:rsidRPr="002F031E" w:rsidRDefault="00B4242E" w:rsidP="00EF64AD">
            <w:pPr>
              <w:keepNext/>
              <w:spacing w:before="120"/>
              <w:rPr>
                <w:sz w:val="20"/>
                <w:szCs w:val="20"/>
              </w:rPr>
            </w:pPr>
            <w:r w:rsidRPr="002F031E">
              <w:rPr>
                <w:sz w:val="20"/>
                <w:szCs w:val="20"/>
              </w:rPr>
              <w:t>Qualitative and quantitative evaluation processes for sustainability programs</w:t>
            </w:r>
          </w:p>
          <w:p w14:paraId="2979F539" w14:textId="77777777" w:rsidR="00EB16FB" w:rsidRPr="002F031E" w:rsidRDefault="00EB16FB" w:rsidP="00EF64AD">
            <w:pPr>
              <w:keepNext/>
              <w:spacing w:before="120"/>
              <w:rPr>
                <w:sz w:val="20"/>
                <w:szCs w:val="20"/>
              </w:rPr>
            </w:pPr>
            <w:r w:rsidRPr="002F031E">
              <w:rPr>
                <w:sz w:val="20"/>
                <w:szCs w:val="20"/>
              </w:rPr>
              <w:t>Sustainable practices and sustainable strategies</w:t>
            </w:r>
          </w:p>
        </w:tc>
        <w:tc>
          <w:tcPr>
            <w:tcW w:w="399" w:type="pct"/>
            <w:gridSpan w:val="3"/>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46C144F4" w14:textId="77777777" w:rsidR="00B4242E" w:rsidRPr="002F031E" w:rsidRDefault="003919EC" w:rsidP="005B26BA">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00B4242E"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7F7F15C9" w14:textId="77777777" w:rsidR="00B4242E" w:rsidRPr="002F031E" w:rsidRDefault="003919EC" w:rsidP="005B26BA">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00B4242E"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00B4242E" w:rsidRPr="002F031E">
              <w:rPr>
                <w:rFonts w:cs="Arial"/>
                <w:b/>
              </w:rPr>
              <w:instrText xml:space="preserve"> </w:instrText>
            </w:r>
            <w:r w:rsidRPr="002F031E">
              <w:rPr>
                <w:rFonts w:cs="Arial"/>
                <w:b/>
              </w:rPr>
              <w:fldChar w:fldCharType="begin"/>
            </w:r>
            <w:r w:rsidR="00B4242E" w:rsidRPr="002F031E">
              <w:rPr>
                <w:rFonts w:cs="Arial"/>
                <w:b/>
              </w:rPr>
              <w:instrText xml:space="preserve"> PRIVATE "&lt;INPUT TYPE=\"CHECKBOX\"&gt;" </w:instrText>
            </w:r>
            <w:r w:rsidRPr="002F031E">
              <w:rPr>
                <w:rFonts w:cs="Arial"/>
                <w:b/>
              </w:rPr>
              <w:fldChar w:fldCharType="end"/>
            </w:r>
            <w:r w:rsidR="00B4242E"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4973B55B" w14:textId="77777777" w:rsidR="00B4242E" w:rsidRPr="002F031E" w:rsidRDefault="00B4242E" w:rsidP="005B26BA">
            <w:pPr>
              <w:pStyle w:val="BodyText"/>
              <w:keepNext/>
              <w:spacing w:line="240" w:lineRule="auto"/>
              <w:rPr>
                <w:rFonts w:cs="Arial"/>
                <w:b w:val="0"/>
                <w:bCs w:val="0"/>
                <w:sz w:val="18"/>
                <w:szCs w:val="18"/>
              </w:rPr>
            </w:pPr>
          </w:p>
        </w:tc>
      </w:tr>
      <w:tr w:rsidR="00B4242E" w:rsidRPr="002F031E" w14:paraId="4D6BE123" w14:textId="77777777" w:rsidTr="00800DC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084B543A" w14:textId="77777777" w:rsidR="00B4242E" w:rsidRPr="002F031E" w:rsidRDefault="00B4242E" w:rsidP="00EF64AD">
            <w:pPr>
              <w:keepNext/>
              <w:spacing w:before="120"/>
              <w:rPr>
                <w:b w:val="0"/>
                <w:sz w:val="20"/>
                <w:szCs w:val="20"/>
              </w:rPr>
            </w:pPr>
            <w:r w:rsidRPr="002F031E">
              <w:rPr>
                <w:b w:val="0"/>
                <w:sz w:val="20"/>
                <w:szCs w:val="20"/>
              </w:rPr>
              <w:lastRenderedPageBreak/>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1076"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4CEAEB3E" w14:textId="77777777" w:rsidR="00800DC1" w:rsidRPr="002F031E" w:rsidRDefault="00800DC1" w:rsidP="00800DC1">
            <w:pPr>
              <w:keepNext/>
              <w:spacing w:before="120"/>
              <w:rPr>
                <w:sz w:val="20"/>
                <w:szCs w:val="20"/>
              </w:rPr>
            </w:pPr>
            <w:r w:rsidRPr="002F031E">
              <w:rPr>
                <w:sz w:val="20"/>
                <w:szCs w:val="20"/>
              </w:rPr>
              <w:t xml:space="preserve">Relevant approved learning framework under the </w:t>
            </w:r>
            <w:r w:rsidRPr="002F031E">
              <w:rPr>
                <w:i/>
                <w:sz w:val="20"/>
                <w:szCs w:val="20"/>
              </w:rPr>
              <w:t>National Quality Framework for Early Childhood Education and Care</w:t>
            </w:r>
          </w:p>
          <w:p w14:paraId="6B4F8FE0" w14:textId="77777777" w:rsidR="00B4242E" w:rsidRPr="002F031E" w:rsidRDefault="00B4242E" w:rsidP="00EF64AD">
            <w:pPr>
              <w:keepNext/>
              <w:spacing w:before="120"/>
              <w:rPr>
                <w:sz w:val="20"/>
                <w:szCs w:val="20"/>
              </w:rPr>
            </w:pPr>
            <w:r w:rsidRPr="002F031E">
              <w:rPr>
                <w:sz w:val="20"/>
                <w:szCs w:val="20"/>
              </w:rPr>
              <w:t>Use of information technology in line with work health and safety (WHS) guidelines</w:t>
            </w:r>
          </w:p>
        </w:tc>
        <w:tc>
          <w:tcPr>
            <w:tcW w:w="399" w:type="pct"/>
            <w:gridSpan w:val="3"/>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664F62DC" w14:textId="77777777" w:rsidR="00B4242E" w:rsidRPr="002F031E" w:rsidRDefault="003919EC" w:rsidP="005B26BA">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00B4242E"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0E906DB6" w14:textId="77777777" w:rsidR="00B4242E" w:rsidRPr="002F031E" w:rsidRDefault="003919EC" w:rsidP="005B26BA">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00B4242E"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00B4242E" w:rsidRPr="002F031E">
              <w:rPr>
                <w:rFonts w:cs="Arial"/>
                <w:b/>
              </w:rPr>
              <w:instrText xml:space="preserve"> </w:instrText>
            </w:r>
            <w:r w:rsidRPr="002F031E">
              <w:rPr>
                <w:rFonts w:cs="Arial"/>
                <w:b/>
              </w:rPr>
              <w:fldChar w:fldCharType="begin"/>
            </w:r>
            <w:r w:rsidR="00B4242E" w:rsidRPr="002F031E">
              <w:rPr>
                <w:rFonts w:cs="Arial"/>
                <w:b/>
              </w:rPr>
              <w:instrText xml:space="preserve"> PRIVATE "&lt;INPUT TYPE=\"CHECKBOX\"&gt;" </w:instrText>
            </w:r>
            <w:r w:rsidRPr="002F031E">
              <w:rPr>
                <w:rFonts w:cs="Arial"/>
                <w:b/>
              </w:rPr>
              <w:fldChar w:fldCharType="end"/>
            </w:r>
            <w:r w:rsidR="00B4242E"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55CDA626" w14:textId="77777777" w:rsidR="00B4242E" w:rsidRPr="002F031E" w:rsidRDefault="00B4242E" w:rsidP="005B26BA">
            <w:pPr>
              <w:pStyle w:val="BodyText"/>
              <w:keepNext/>
              <w:spacing w:line="240" w:lineRule="auto"/>
              <w:rPr>
                <w:rFonts w:cs="Arial"/>
                <w:b w:val="0"/>
                <w:bCs w:val="0"/>
                <w:sz w:val="18"/>
                <w:szCs w:val="18"/>
              </w:rPr>
            </w:pPr>
          </w:p>
        </w:tc>
      </w:tr>
      <w:tr w:rsidR="00902E45" w:rsidRPr="002F031E" w14:paraId="7F0568CD" w14:textId="77777777" w:rsidTr="00800DC1">
        <w:trPr>
          <w:cantSplit/>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3EA8D3AE" w14:textId="77777777" w:rsidR="00902E45" w:rsidRPr="002F031E" w:rsidRDefault="00902E45" w:rsidP="00EF64AD">
            <w:pPr>
              <w:keepNext/>
              <w:spacing w:before="120"/>
              <w:rPr>
                <w:b w:val="0"/>
                <w:sz w:val="20"/>
                <w:szCs w:val="20"/>
              </w:rPr>
            </w:pPr>
            <w:r w:rsidRPr="002F031E">
              <w:rPr>
                <w:b w:val="0"/>
                <w:sz w:val="20"/>
                <w:szCs w:val="20"/>
              </w:rPr>
              <w:t>Follow workplace procedures</w:t>
            </w:r>
          </w:p>
        </w:tc>
        <w:tc>
          <w:tcPr>
            <w:cnfStyle w:val="000010000000" w:firstRow="0" w:lastRow="0" w:firstColumn="0" w:lastColumn="0" w:oddVBand="1" w:evenVBand="0" w:oddHBand="0" w:evenHBand="0" w:firstRowFirstColumn="0" w:firstRowLastColumn="0" w:lastRowFirstColumn="0" w:lastRowLastColumn="0"/>
            <w:tcW w:w="1076"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6DCD9D7D" w14:textId="77777777" w:rsidR="00902E45" w:rsidRPr="002F031E" w:rsidRDefault="00902E45" w:rsidP="00800DC1">
            <w:pPr>
              <w:keepNext/>
              <w:spacing w:before="120"/>
              <w:rPr>
                <w:sz w:val="20"/>
                <w:szCs w:val="20"/>
              </w:rPr>
            </w:pPr>
            <w:r w:rsidRPr="002F031E">
              <w:rPr>
                <w:sz w:val="20"/>
                <w:szCs w:val="20"/>
              </w:rPr>
              <w:t>Organisational standards, policies and procedures</w:t>
            </w:r>
          </w:p>
        </w:tc>
        <w:tc>
          <w:tcPr>
            <w:tcW w:w="399" w:type="pct"/>
            <w:gridSpan w:val="3"/>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041FB81A" w14:textId="77777777" w:rsidR="00902E45" w:rsidRPr="002F031E" w:rsidRDefault="003919EC" w:rsidP="003D5C0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00902E45"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4FE6824E" w14:textId="77777777" w:rsidR="00902E45" w:rsidRPr="002F031E" w:rsidRDefault="003919EC" w:rsidP="003D5C09">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00902E45"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00902E45" w:rsidRPr="002F031E">
              <w:rPr>
                <w:rFonts w:cs="Arial"/>
                <w:b/>
              </w:rPr>
              <w:instrText xml:space="preserve"> </w:instrText>
            </w:r>
            <w:r w:rsidRPr="002F031E">
              <w:rPr>
                <w:rFonts w:cs="Arial"/>
                <w:b/>
              </w:rPr>
              <w:fldChar w:fldCharType="begin"/>
            </w:r>
            <w:r w:rsidR="00902E45" w:rsidRPr="002F031E">
              <w:rPr>
                <w:rFonts w:cs="Arial"/>
                <w:b/>
              </w:rPr>
              <w:instrText xml:space="preserve"> PRIVATE "&lt;INPUT TYPE=\"CHECKBOX\"&gt;" </w:instrText>
            </w:r>
            <w:r w:rsidRPr="002F031E">
              <w:rPr>
                <w:rFonts w:cs="Arial"/>
                <w:b/>
              </w:rPr>
              <w:fldChar w:fldCharType="end"/>
            </w:r>
            <w:r w:rsidR="00902E45"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5921C167" w14:textId="77777777" w:rsidR="00902E45" w:rsidRPr="002F031E" w:rsidRDefault="00902E45" w:rsidP="005B26BA">
            <w:pPr>
              <w:pStyle w:val="BodyText"/>
              <w:keepNext/>
              <w:spacing w:line="240" w:lineRule="auto"/>
              <w:rPr>
                <w:rFonts w:cs="Arial"/>
                <w:b w:val="0"/>
                <w:bCs w:val="0"/>
                <w:sz w:val="18"/>
                <w:szCs w:val="18"/>
              </w:rPr>
            </w:pPr>
          </w:p>
        </w:tc>
      </w:tr>
      <w:tr w:rsidR="00902E45" w:rsidRPr="002F031E" w14:paraId="59B471C8" w14:textId="77777777" w:rsidTr="00800DC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065" w:type="pct"/>
            <w:gridSpan w:val="7"/>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tcPr>
          <w:p w14:paraId="0D927F41" w14:textId="77777777" w:rsidR="00902E45" w:rsidRPr="002F031E" w:rsidRDefault="00902E45" w:rsidP="005B26BA">
            <w:pPr>
              <w:pStyle w:val="BodyText"/>
              <w:keepNext/>
              <w:spacing w:line="240" w:lineRule="auto"/>
              <w:rPr>
                <w:sz w:val="24"/>
              </w:rPr>
            </w:pPr>
            <w:r w:rsidRPr="002F031E">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5"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4828A0FA" w14:textId="77777777" w:rsidR="00902E45" w:rsidRPr="002F031E" w:rsidRDefault="003919EC" w:rsidP="005B26BA">
            <w:pPr>
              <w:pStyle w:val="BodyText"/>
              <w:keepNext/>
              <w:spacing w:line="240" w:lineRule="auto"/>
              <w:rPr>
                <w:rFonts w:cs="Arial"/>
                <w:b w:val="0"/>
                <w:bCs w:val="0"/>
                <w:sz w:val="18"/>
                <w:szCs w:val="18"/>
              </w:rPr>
            </w:pPr>
            <w:r w:rsidRPr="002F031E">
              <w:fldChar w:fldCharType="begin">
                <w:ffData>
                  <w:name w:val="Check6"/>
                  <w:enabled/>
                  <w:calcOnExit w:val="0"/>
                  <w:checkBox>
                    <w:sizeAuto/>
                    <w:default w:val="0"/>
                  </w:checkBox>
                </w:ffData>
              </w:fldChar>
            </w:r>
            <w:r w:rsidR="00902E45" w:rsidRPr="002F031E">
              <w:instrText xml:space="preserve"> FORMCHECKBOX </w:instrText>
            </w:r>
            <w:r w:rsidRPr="002F031E">
              <w:fldChar w:fldCharType="end"/>
            </w:r>
            <w:r w:rsidR="00902E45" w:rsidRPr="002F031E">
              <w:t xml:space="preserve"> Yes      </w:t>
            </w:r>
            <w:r w:rsidRPr="002F031E">
              <w:fldChar w:fldCharType="begin">
                <w:ffData>
                  <w:name w:val="Check6"/>
                  <w:enabled/>
                  <w:calcOnExit w:val="0"/>
                  <w:checkBox>
                    <w:sizeAuto/>
                    <w:default w:val="0"/>
                  </w:checkBox>
                </w:ffData>
              </w:fldChar>
            </w:r>
            <w:r w:rsidR="00902E45" w:rsidRPr="002F031E">
              <w:instrText xml:space="preserve"> FORMCHECKBOX </w:instrText>
            </w:r>
            <w:r w:rsidRPr="002F031E">
              <w:fldChar w:fldCharType="end"/>
            </w:r>
            <w:r w:rsidR="00902E45" w:rsidRPr="002F031E">
              <w:t xml:space="preserve"> No</w:t>
            </w:r>
          </w:p>
        </w:tc>
      </w:tr>
      <w:tr w:rsidR="00902E45" w:rsidRPr="002F031E" w14:paraId="4CE4FAED" w14:textId="77777777" w:rsidTr="00800DC1">
        <w:trPr>
          <w:cantSplit/>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tcPr>
          <w:p w14:paraId="7A7DF320" w14:textId="77777777" w:rsidR="00902E45" w:rsidRPr="002F031E" w:rsidRDefault="00902E45" w:rsidP="005B26BA">
            <w:pPr>
              <w:pStyle w:val="BodyText"/>
              <w:keepNext/>
              <w:spacing w:line="240" w:lineRule="auto"/>
            </w:pPr>
            <w:r w:rsidRPr="002F031E">
              <w:rPr>
                <w:rFonts w:cs="Arial"/>
                <w:bCs w:val="0"/>
                <w:color w:val="000000" w:themeColor="text1"/>
              </w:rPr>
              <w:t xml:space="preserve">Additional assessor comments on candidate performance </w:t>
            </w:r>
            <w:r w:rsidRPr="002F031E">
              <w:rPr>
                <w:rFonts w:cs="Arial"/>
                <w:b w:val="0"/>
                <w:bCs w:val="0"/>
                <w:i/>
              </w:rPr>
              <w:t>(Assessor to sign and date)</w:t>
            </w:r>
          </w:p>
        </w:tc>
      </w:tr>
      <w:tr w:rsidR="00902E45" w:rsidRPr="002F031E" w14:paraId="1B04E635" w14:textId="77777777" w:rsidTr="00800DC1">
        <w:trPr>
          <w:cnfStyle w:val="000000100000" w:firstRow="0" w:lastRow="0" w:firstColumn="0" w:lastColumn="0" w:oddVBand="0" w:evenVBand="0" w:oddHBand="1" w:evenHBand="0" w:firstRowFirstColumn="0" w:firstRowLastColumn="0" w:lastRowFirstColumn="0" w:lastRowLastColumn="0"/>
          <w:cantSplit/>
          <w:trHeight w:val="2835"/>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tcPr>
          <w:p w14:paraId="077B29F2" w14:textId="77777777" w:rsidR="00902E45" w:rsidRPr="002F031E" w:rsidRDefault="00902E45" w:rsidP="005B26BA">
            <w:pPr>
              <w:pStyle w:val="BodyText"/>
              <w:keepNext/>
              <w:spacing w:line="240" w:lineRule="auto"/>
            </w:pPr>
          </w:p>
        </w:tc>
      </w:tr>
    </w:tbl>
    <w:p w14:paraId="2600490F" w14:textId="77777777" w:rsidR="00E64A4A" w:rsidRPr="002F031E" w:rsidRDefault="00E64A4A" w:rsidP="00E64A4A">
      <w:pPr>
        <w:keepNext/>
        <w:spacing w:after="0"/>
        <w:rPr>
          <w:rFonts w:cs="Arial"/>
          <w:szCs w:val="20"/>
        </w:rPr>
      </w:pPr>
      <w:r w:rsidRPr="002F031E">
        <w:rPr>
          <w:rFonts w:cs="Arial"/>
          <w:szCs w:val="20"/>
        </w:rPr>
        <w:br w:type="page"/>
      </w:r>
    </w:p>
    <w:p w14:paraId="73FF9B10" w14:textId="77777777" w:rsidR="00E64A4A" w:rsidRPr="002F031E" w:rsidRDefault="00E64A4A" w:rsidP="00E64A4A">
      <w:pPr>
        <w:keepNext/>
        <w:spacing w:after="0"/>
        <w:rPr>
          <w:rFonts w:cs="Arial"/>
          <w:sz w:val="10"/>
          <w:szCs w:val="10"/>
        </w:rPr>
      </w:pPr>
    </w:p>
    <w:tbl>
      <w:tblPr>
        <w:tblStyle w:val="LightList-Accent2"/>
        <w:tblW w:w="5000" w:type="pct"/>
        <w:jc w:val="center"/>
        <w:tblLayout w:type="fixed"/>
        <w:tblLook w:val="01A0" w:firstRow="1" w:lastRow="0" w:firstColumn="1" w:lastColumn="1" w:noHBand="0" w:noVBand="0"/>
      </w:tblPr>
      <w:tblGrid>
        <w:gridCol w:w="2092"/>
        <w:gridCol w:w="1276"/>
        <w:gridCol w:w="3051"/>
        <w:gridCol w:w="669"/>
        <w:gridCol w:w="255"/>
        <w:gridCol w:w="207"/>
        <w:gridCol w:w="1140"/>
        <w:gridCol w:w="490"/>
        <w:gridCol w:w="2197"/>
        <w:gridCol w:w="1401"/>
        <w:gridCol w:w="1398"/>
      </w:tblGrid>
      <w:tr w:rsidR="002E20E5" w:rsidRPr="002F031E" w14:paraId="26C6ADC1" w14:textId="77777777" w:rsidTr="00800DC1">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948A54" w:themeFill="background2" w:themeFillShade="80"/>
            <w:vAlign w:val="center"/>
          </w:tcPr>
          <w:p w14:paraId="2FECB41E" w14:textId="77777777" w:rsidR="002E20E5" w:rsidRPr="002F031E" w:rsidRDefault="002E20E5" w:rsidP="005A37DE">
            <w:pPr>
              <w:pStyle w:val="Heading2"/>
              <w:keepLines w:val="0"/>
              <w:spacing w:line="240" w:lineRule="auto"/>
              <w:outlineLvl w:val="1"/>
              <w:rPr>
                <w:rFonts w:ascii="Arial" w:hAnsi="Arial" w:cs="Arial"/>
                <w:color w:val="FFFFFF" w:themeColor="background1"/>
              </w:rPr>
            </w:pPr>
            <w:bookmarkStart w:id="194" w:name="_Toc236982787"/>
            <w:r w:rsidRPr="002F031E">
              <w:rPr>
                <w:rFonts w:ascii="Arial" w:hAnsi="Arial" w:cs="Arial"/>
                <w:color w:val="FFFFFF" w:themeColor="background1"/>
              </w:rPr>
              <w:t xml:space="preserve">Observation tool for workplace assessment task </w:t>
            </w:r>
            <w:r w:rsidR="005A37DE" w:rsidRPr="002F031E">
              <w:rPr>
                <w:rFonts w:ascii="Arial" w:hAnsi="Arial" w:cs="Arial"/>
                <w:color w:val="FFFFFF" w:themeColor="background1"/>
              </w:rPr>
              <w:t>16</w:t>
            </w:r>
            <w:r w:rsidRPr="002F031E">
              <w:rPr>
                <w:rFonts w:ascii="Arial" w:hAnsi="Arial" w:cs="Arial"/>
                <w:color w:val="FFFFFF" w:themeColor="background1"/>
              </w:rPr>
              <w:t xml:space="preserve">: </w:t>
            </w:r>
            <w:r w:rsidR="00C4510F" w:rsidRPr="002F031E">
              <w:rPr>
                <w:rFonts w:ascii="Arial" w:hAnsi="Arial" w:cs="Arial"/>
                <w:color w:val="FFFFFF" w:themeColor="background1"/>
              </w:rPr>
              <w:t>Develop strategies to promote work performance</w:t>
            </w:r>
            <w:bookmarkEnd w:id="194"/>
          </w:p>
        </w:tc>
      </w:tr>
      <w:tr w:rsidR="002E20E5" w:rsidRPr="002F031E" w14:paraId="6B8536B0" w14:textId="77777777" w:rsidTr="00800DC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tcPr>
          <w:p w14:paraId="2F048A33" w14:textId="77777777" w:rsidR="002E20E5" w:rsidRPr="002F031E" w:rsidRDefault="002E20E5" w:rsidP="004F1AA5">
            <w:pPr>
              <w:pStyle w:val="BodyText"/>
              <w:keepNext/>
              <w:spacing w:line="240" w:lineRule="auto"/>
              <w:rPr>
                <w:rFonts w:cs="Arial"/>
                <w:color w:val="000000" w:themeColor="text1"/>
                <w:sz w:val="20"/>
                <w:szCs w:val="20"/>
              </w:rPr>
            </w:pPr>
            <w:r w:rsidRPr="002F031E">
              <w:rPr>
                <w:rFonts w:cs="Arial"/>
                <w:color w:val="000000" w:themeColor="text1"/>
                <w:sz w:val="20"/>
                <w:szCs w:val="20"/>
              </w:rPr>
              <w:t>Units of competency:</w:t>
            </w:r>
          </w:p>
          <w:p w14:paraId="5C368C22" w14:textId="77777777" w:rsidR="002E20E5" w:rsidRPr="002F031E" w:rsidRDefault="002E20E5" w:rsidP="00A14BA7">
            <w:pPr>
              <w:pStyle w:val="BodyText"/>
              <w:keepNext/>
              <w:numPr>
                <w:ilvl w:val="0"/>
                <w:numId w:val="5"/>
              </w:numPr>
              <w:spacing w:line="240" w:lineRule="auto"/>
              <w:ind w:left="714" w:hanging="357"/>
              <w:rPr>
                <w:rFonts w:cs="Arial"/>
                <w:i/>
                <w:color w:val="000000" w:themeColor="text1"/>
                <w:sz w:val="20"/>
                <w:szCs w:val="20"/>
              </w:rPr>
            </w:pPr>
            <w:r w:rsidRPr="002F031E">
              <w:rPr>
                <w:rFonts w:cs="Arial"/>
                <w:i/>
                <w:color w:val="000000" w:themeColor="text1"/>
                <w:sz w:val="20"/>
                <w:szCs w:val="20"/>
              </w:rPr>
              <w:t xml:space="preserve">CHCORG506E Coordinate the work environment </w:t>
            </w:r>
            <w:r w:rsidRPr="002F031E">
              <w:rPr>
                <w:rFonts w:cs="Arial"/>
                <w:b w:val="0"/>
                <w:color w:val="000000" w:themeColor="text1"/>
                <w:sz w:val="20"/>
                <w:szCs w:val="20"/>
              </w:rPr>
              <w:t>(elective unit)</w:t>
            </w:r>
          </w:p>
          <w:p w14:paraId="33AAEABD" w14:textId="77777777" w:rsidR="002E20E5" w:rsidRPr="002F031E" w:rsidRDefault="002E20E5" w:rsidP="00A14BA7">
            <w:pPr>
              <w:pStyle w:val="BodyText"/>
              <w:keepNext/>
              <w:numPr>
                <w:ilvl w:val="0"/>
                <w:numId w:val="5"/>
              </w:numPr>
              <w:spacing w:line="240" w:lineRule="auto"/>
              <w:ind w:left="714" w:hanging="357"/>
              <w:rPr>
                <w:rFonts w:cs="Arial"/>
                <w:i/>
                <w:color w:val="000000" w:themeColor="text1"/>
                <w:sz w:val="20"/>
                <w:szCs w:val="20"/>
              </w:rPr>
            </w:pPr>
            <w:r w:rsidRPr="002F031E">
              <w:rPr>
                <w:rFonts w:cs="Arial"/>
                <w:i/>
                <w:color w:val="000000" w:themeColor="text1"/>
                <w:sz w:val="20"/>
                <w:szCs w:val="20"/>
              </w:rPr>
              <w:t xml:space="preserve">CHCORG624E Provide leadership in community services delivery </w:t>
            </w:r>
            <w:r w:rsidRPr="002F031E">
              <w:rPr>
                <w:rFonts w:cs="Arial"/>
                <w:b w:val="0"/>
                <w:color w:val="000000" w:themeColor="text1"/>
                <w:sz w:val="20"/>
                <w:szCs w:val="20"/>
              </w:rPr>
              <w:t>(elective unit)</w:t>
            </w:r>
          </w:p>
          <w:p w14:paraId="3EFC2E33" w14:textId="77777777" w:rsidR="002E20E5" w:rsidRPr="002F031E" w:rsidRDefault="002E20E5" w:rsidP="004F1AA5">
            <w:pPr>
              <w:pStyle w:val="BodyText"/>
              <w:keepNext/>
              <w:spacing w:line="240" w:lineRule="auto"/>
              <w:rPr>
                <w:rFonts w:cs="Arial"/>
                <w:color w:val="000000" w:themeColor="text1"/>
                <w:sz w:val="20"/>
                <w:szCs w:val="20"/>
              </w:rPr>
            </w:pPr>
            <w:r w:rsidRPr="002F031E">
              <w:rPr>
                <w:rFonts w:cs="Arial"/>
                <w:b w:val="0"/>
                <w:color w:val="000000" w:themeColor="text1"/>
                <w:sz w:val="20"/>
                <w:szCs w:val="20"/>
              </w:rPr>
              <w:t xml:space="preserve">The full text of the units can be viewed at </w:t>
            </w:r>
            <w:hyperlink r:id="rId124" w:history="1">
              <w:r w:rsidRPr="002F031E">
                <w:rPr>
                  <w:rStyle w:val="Hyperlink"/>
                  <w:rFonts w:eastAsiaTheme="majorEastAsia" w:cs="Arial"/>
                  <w:b w:val="0"/>
                  <w:sz w:val="20"/>
                  <w:szCs w:val="20"/>
                </w:rPr>
                <w:t>www.training.gov.au</w:t>
              </w:r>
            </w:hyperlink>
          </w:p>
        </w:tc>
      </w:tr>
      <w:tr w:rsidR="002E20E5" w:rsidRPr="002F031E" w14:paraId="65FB4C38" w14:textId="77777777" w:rsidTr="00800DC1">
        <w:trPr>
          <w:cantSplit/>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708FE7CF" w14:textId="77777777" w:rsidR="002E20E5" w:rsidRPr="002F031E" w:rsidRDefault="002E20E5" w:rsidP="004F1AA5">
            <w:pPr>
              <w:pStyle w:val="BodyText"/>
              <w:keepNext/>
              <w:spacing w:line="240" w:lineRule="auto"/>
              <w:rPr>
                <w:rFonts w:cs="Arial"/>
                <w:color w:val="000000" w:themeColor="text1"/>
                <w:sz w:val="20"/>
                <w:szCs w:val="20"/>
              </w:rPr>
            </w:pPr>
            <w:r w:rsidRPr="002F031E">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5BBCE35D" w14:textId="77777777" w:rsidR="002E20E5" w:rsidRPr="002F031E" w:rsidRDefault="002E20E5" w:rsidP="004F1AA5">
            <w:pPr>
              <w:pStyle w:val="BodyText"/>
              <w:keepNext/>
              <w:spacing w:line="240" w:lineRule="auto"/>
              <w:rPr>
                <w:rFonts w:cs="Arial"/>
                <w:color w:val="000000" w:themeColor="text1"/>
                <w:sz w:val="20"/>
                <w:szCs w:val="20"/>
              </w:rPr>
            </w:pPr>
          </w:p>
        </w:tc>
        <w:tc>
          <w:tcPr>
            <w:tcW w:w="648" w:type="pct"/>
            <w:gridSpan w:val="3"/>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786B47AA" w14:textId="77777777" w:rsidR="002E20E5" w:rsidRPr="002F031E" w:rsidRDefault="002E20E5" w:rsidP="004F1AA5">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46A93FA4" w14:textId="77777777" w:rsidR="002E20E5" w:rsidRPr="002F031E" w:rsidRDefault="002E20E5" w:rsidP="004F1AA5">
            <w:pPr>
              <w:pStyle w:val="BodyText"/>
              <w:keepNext/>
              <w:spacing w:line="240" w:lineRule="auto"/>
              <w:rPr>
                <w:rFonts w:cs="Arial"/>
                <w:b w:val="0"/>
                <w:color w:val="000000" w:themeColor="text1"/>
                <w:sz w:val="20"/>
                <w:szCs w:val="20"/>
              </w:rPr>
            </w:pPr>
          </w:p>
        </w:tc>
      </w:tr>
      <w:tr w:rsidR="002E20E5" w:rsidRPr="002F031E" w14:paraId="41B5C332" w14:textId="77777777" w:rsidTr="00800DC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74A7F1C8" w14:textId="77777777" w:rsidR="002E20E5" w:rsidRPr="002F031E" w:rsidRDefault="002E20E5" w:rsidP="004F1AA5">
            <w:pPr>
              <w:pStyle w:val="BodyText"/>
              <w:keepNext/>
              <w:spacing w:line="240" w:lineRule="auto"/>
              <w:rPr>
                <w:rFonts w:cs="Arial"/>
                <w:color w:val="000000" w:themeColor="text1"/>
                <w:sz w:val="20"/>
                <w:szCs w:val="20"/>
              </w:rPr>
            </w:pPr>
            <w:r w:rsidRPr="002F031E">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69F38602" w14:textId="77777777" w:rsidR="002E20E5" w:rsidRPr="002F031E" w:rsidRDefault="002E20E5" w:rsidP="004F1AA5">
            <w:pPr>
              <w:pStyle w:val="BodyText"/>
              <w:keepNext/>
              <w:spacing w:line="240" w:lineRule="auto"/>
              <w:rPr>
                <w:rFonts w:cs="Arial"/>
                <w:color w:val="000000" w:themeColor="text1"/>
                <w:sz w:val="20"/>
                <w:szCs w:val="20"/>
              </w:rPr>
            </w:pPr>
          </w:p>
        </w:tc>
        <w:tc>
          <w:tcPr>
            <w:tcW w:w="648" w:type="pct"/>
            <w:gridSpan w:val="3"/>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3E68DA69" w14:textId="77777777" w:rsidR="002E20E5" w:rsidRPr="002F031E" w:rsidRDefault="002E20E5" w:rsidP="004F1AA5">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578FC642" w14:textId="77777777" w:rsidR="002E20E5" w:rsidRPr="002F031E" w:rsidRDefault="002E20E5" w:rsidP="004F1AA5">
            <w:pPr>
              <w:pStyle w:val="BodyText"/>
              <w:keepNext/>
              <w:spacing w:line="240" w:lineRule="auto"/>
              <w:rPr>
                <w:rFonts w:cs="Arial"/>
                <w:b w:val="0"/>
                <w:color w:val="000000" w:themeColor="text1"/>
                <w:sz w:val="20"/>
                <w:szCs w:val="20"/>
              </w:rPr>
            </w:pPr>
          </w:p>
        </w:tc>
      </w:tr>
      <w:tr w:rsidR="002E20E5" w:rsidRPr="002F031E" w14:paraId="20AF7632" w14:textId="77777777" w:rsidTr="00800DC1">
        <w:trPr>
          <w:cantSplit/>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750E1A3F" w14:textId="77777777" w:rsidR="002E20E5" w:rsidRPr="002F031E" w:rsidRDefault="002E20E5" w:rsidP="00567A6D">
            <w:pPr>
              <w:pStyle w:val="BodyText"/>
              <w:spacing w:line="240" w:lineRule="auto"/>
              <w:rPr>
                <w:rFonts w:cs="Arial"/>
                <w:color w:val="000000" w:themeColor="text1"/>
                <w:sz w:val="20"/>
                <w:szCs w:val="20"/>
              </w:rPr>
            </w:pPr>
            <w:r w:rsidRPr="002F031E">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3911CEDC" w14:textId="77777777" w:rsidR="002E20E5" w:rsidRPr="002F031E" w:rsidRDefault="002E20E5" w:rsidP="00567A6D">
            <w:pPr>
              <w:pStyle w:val="BodyText"/>
              <w:spacing w:line="240" w:lineRule="auto"/>
              <w:rPr>
                <w:rFonts w:cs="Arial"/>
                <w:color w:val="000000" w:themeColor="text1"/>
                <w:sz w:val="20"/>
                <w:szCs w:val="20"/>
              </w:rPr>
            </w:pPr>
          </w:p>
        </w:tc>
        <w:tc>
          <w:tcPr>
            <w:tcW w:w="648" w:type="pct"/>
            <w:gridSpan w:val="3"/>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7B399E04" w14:textId="77777777" w:rsidR="002E20E5" w:rsidRPr="002F031E" w:rsidRDefault="002E20E5" w:rsidP="00567A6D">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6C700652" w14:textId="77777777" w:rsidR="002E20E5" w:rsidRPr="002F031E" w:rsidRDefault="002E20E5" w:rsidP="00567A6D">
            <w:pPr>
              <w:pStyle w:val="BodyText"/>
              <w:spacing w:line="240" w:lineRule="auto"/>
              <w:rPr>
                <w:rFonts w:cs="Arial"/>
                <w:b w:val="0"/>
                <w:color w:val="000000" w:themeColor="text1"/>
                <w:sz w:val="20"/>
                <w:szCs w:val="20"/>
              </w:rPr>
            </w:pPr>
          </w:p>
        </w:tc>
      </w:tr>
      <w:tr w:rsidR="002E20E5" w:rsidRPr="002F031E" w14:paraId="311B3BCD" w14:textId="77777777" w:rsidTr="00800DC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vAlign w:val="center"/>
          </w:tcPr>
          <w:p w14:paraId="06562021" w14:textId="77777777" w:rsidR="002E20E5" w:rsidRPr="002F031E" w:rsidRDefault="002E20E5" w:rsidP="004F1AA5">
            <w:pPr>
              <w:pStyle w:val="BodyText"/>
              <w:keepNext/>
              <w:spacing w:line="240" w:lineRule="auto"/>
              <w:rPr>
                <w:rFonts w:cs="Arial"/>
                <w:color w:val="000000" w:themeColor="text1"/>
              </w:rPr>
            </w:pPr>
            <w:r w:rsidRPr="002F031E">
              <w:rPr>
                <w:rFonts w:cs="Arial"/>
                <w:color w:val="000000" w:themeColor="text1"/>
              </w:rPr>
              <w:lastRenderedPageBreak/>
              <w:t>Description of the workplace assessment task</w:t>
            </w:r>
          </w:p>
        </w:tc>
      </w:tr>
      <w:tr w:rsidR="002E20E5" w:rsidRPr="002F031E" w14:paraId="0EF0615F" w14:textId="77777777" w:rsidTr="00800DC1">
        <w:trPr>
          <w:cantSplit/>
          <w:jc w:val="center"/>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7CD1E895" w14:textId="0F562DFE" w:rsidR="002E20E5" w:rsidRPr="002F031E" w:rsidRDefault="002E20E5" w:rsidP="00C4510F">
            <w:pPr>
              <w:pStyle w:val="BodyText"/>
              <w:keepNext/>
              <w:rPr>
                <w:rFonts w:cs="Arial"/>
                <w:b w:val="0"/>
                <w:color w:val="000000" w:themeColor="text1"/>
                <w:sz w:val="20"/>
                <w:szCs w:val="20"/>
              </w:rPr>
            </w:pPr>
            <w:r w:rsidRPr="002F031E">
              <w:rPr>
                <w:rFonts w:cs="Arial"/>
                <w:b w:val="0"/>
                <w:color w:val="000000" w:themeColor="text1"/>
                <w:sz w:val="20"/>
                <w:szCs w:val="20"/>
              </w:rPr>
              <w:t xml:space="preserve">This workplace assessment task requires the candidate to </w:t>
            </w:r>
            <w:r w:rsidR="00EB16FB" w:rsidRPr="002F031E">
              <w:rPr>
                <w:rFonts w:cs="Arial"/>
                <w:b w:val="0"/>
                <w:color w:val="000000" w:themeColor="text1"/>
                <w:sz w:val="20"/>
                <w:szCs w:val="20"/>
              </w:rPr>
              <w:t xml:space="preserve">develop strategies to maximise the effective work performance of staff in an early childhood education and care </w:t>
            </w:r>
            <w:r w:rsidR="00023559" w:rsidRPr="002F031E">
              <w:rPr>
                <w:rFonts w:cs="Arial"/>
                <w:b w:val="0"/>
                <w:color w:val="000000" w:themeColor="text1"/>
                <w:sz w:val="20"/>
                <w:szCs w:val="20"/>
              </w:rPr>
              <w:t>service</w:t>
            </w:r>
            <w:r w:rsidRPr="002F031E">
              <w:rPr>
                <w:rFonts w:cs="Arial"/>
                <w:b w:val="0"/>
                <w:color w:val="000000" w:themeColor="text1"/>
                <w:sz w:val="20"/>
                <w:szCs w:val="20"/>
              </w:rPr>
              <w:t>.</w:t>
            </w:r>
          </w:p>
          <w:p w14:paraId="1BD4966A" w14:textId="77777777" w:rsidR="002E20E5" w:rsidRPr="002F031E" w:rsidRDefault="002E20E5" w:rsidP="004F1AA5">
            <w:pPr>
              <w:pStyle w:val="BodyText"/>
              <w:keepNext/>
              <w:rPr>
                <w:rFonts w:cs="Arial"/>
                <w:b w:val="0"/>
                <w:color w:val="000000" w:themeColor="text1"/>
                <w:sz w:val="20"/>
                <w:szCs w:val="20"/>
              </w:rPr>
            </w:pPr>
            <w:r w:rsidRPr="002F031E">
              <w:rPr>
                <w:rFonts w:cs="Arial"/>
                <w:b w:val="0"/>
                <w:color w:val="000000" w:themeColor="text1"/>
                <w:sz w:val="20"/>
                <w:szCs w:val="20"/>
              </w:rPr>
              <w:t>The assessor should:</w:t>
            </w:r>
          </w:p>
          <w:p w14:paraId="459B24C4" w14:textId="693991D7" w:rsidR="002E20E5" w:rsidRPr="002F031E" w:rsidRDefault="002E20E5" w:rsidP="00A14BA7">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ask questions during or after the process, such as asking the candidate to </w:t>
            </w:r>
            <w:r w:rsidR="00EB16FB" w:rsidRPr="002F031E">
              <w:rPr>
                <w:rFonts w:cs="Arial"/>
                <w:b w:val="0"/>
                <w:color w:val="000000" w:themeColor="text1"/>
                <w:sz w:val="20"/>
                <w:szCs w:val="20"/>
              </w:rPr>
              <w:t>describe the relevant policies and theories that relate to productivity in workplaces</w:t>
            </w:r>
            <w:r w:rsidR="00023559" w:rsidRPr="002F031E">
              <w:rPr>
                <w:rFonts w:cs="Arial"/>
                <w:b w:val="0"/>
                <w:color w:val="000000" w:themeColor="text1"/>
                <w:sz w:val="20"/>
                <w:szCs w:val="20"/>
              </w:rPr>
              <w:t>, specifically the early childhood education and care service</w:t>
            </w:r>
          </w:p>
          <w:p w14:paraId="6BDE5F3F" w14:textId="77777777" w:rsidR="002E20E5" w:rsidRPr="002F031E" w:rsidRDefault="002E20E5" w:rsidP="00A14BA7">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consider the </w:t>
            </w:r>
            <w:r w:rsidR="00EB16FB" w:rsidRPr="002F031E">
              <w:rPr>
                <w:rFonts w:cs="Arial"/>
                <w:b w:val="0"/>
                <w:color w:val="000000" w:themeColor="text1"/>
                <w:sz w:val="20"/>
                <w:szCs w:val="20"/>
              </w:rPr>
              <w:t>research undertaken</w:t>
            </w:r>
            <w:r w:rsidRPr="002F031E">
              <w:rPr>
                <w:rFonts w:cs="Arial"/>
                <w:b w:val="0"/>
                <w:color w:val="000000" w:themeColor="text1"/>
                <w:sz w:val="20"/>
                <w:szCs w:val="20"/>
              </w:rPr>
              <w:t xml:space="preserve"> by the candidate</w:t>
            </w:r>
            <w:r w:rsidR="00EB16FB" w:rsidRPr="002F031E">
              <w:rPr>
                <w:rFonts w:cs="Arial"/>
                <w:b w:val="0"/>
                <w:color w:val="000000" w:themeColor="text1"/>
                <w:sz w:val="20"/>
                <w:szCs w:val="20"/>
              </w:rPr>
              <w:t xml:space="preserve"> (namely the factors that influence effective work performance)</w:t>
            </w:r>
          </w:p>
          <w:p w14:paraId="4CF8F13E" w14:textId="77777777" w:rsidR="002E20E5" w:rsidRPr="002F031E" w:rsidRDefault="002E20E5" w:rsidP="00A14BA7">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record observations on the observation checklist </w:t>
            </w:r>
          </w:p>
          <w:p w14:paraId="054BAD05" w14:textId="534DA60F" w:rsidR="002E20E5" w:rsidRPr="002F031E" w:rsidRDefault="002E20E5" w:rsidP="00EB16FB">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consider the candidate’s </w:t>
            </w:r>
            <w:r w:rsidR="00EB16FB" w:rsidRPr="002F031E">
              <w:rPr>
                <w:rFonts w:cs="Arial"/>
                <w:b w:val="0"/>
                <w:color w:val="000000" w:themeColor="text1"/>
                <w:sz w:val="20"/>
                <w:szCs w:val="20"/>
              </w:rPr>
              <w:t>strategies and performance standards</w:t>
            </w:r>
            <w:r w:rsidRPr="002F031E">
              <w:rPr>
                <w:rFonts w:cs="Arial"/>
                <w:b w:val="0"/>
                <w:color w:val="000000" w:themeColor="text1"/>
                <w:sz w:val="20"/>
                <w:szCs w:val="20"/>
              </w:rPr>
              <w:t xml:space="preserve">, answers to questions and any </w:t>
            </w:r>
            <w:r w:rsidR="00023559" w:rsidRPr="002F031E">
              <w:rPr>
                <w:rFonts w:cs="Arial"/>
                <w:b w:val="0"/>
                <w:color w:val="000000" w:themeColor="text1"/>
                <w:sz w:val="20"/>
                <w:szCs w:val="20"/>
              </w:rPr>
              <w:t xml:space="preserve">observed </w:t>
            </w:r>
            <w:r w:rsidRPr="002F031E">
              <w:rPr>
                <w:rFonts w:cs="Arial"/>
                <w:b w:val="0"/>
                <w:color w:val="000000" w:themeColor="text1"/>
                <w:sz w:val="20"/>
                <w:szCs w:val="20"/>
              </w:rPr>
              <w:t xml:space="preserve">workplace demonstration </w:t>
            </w:r>
            <w:r w:rsidR="00023559" w:rsidRPr="002F031E">
              <w:rPr>
                <w:rFonts w:cs="Arial"/>
                <w:b w:val="0"/>
                <w:color w:val="000000" w:themeColor="text1"/>
                <w:sz w:val="20"/>
                <w:szCs w:val="20"/>
              </w:rPr>
              <w:t xml:space="preserve">of promotion of the strategies (or other evidence of this) </w:t>
            </w:r>
            <w:r w:rsidRPr="002F031E">
              <w:rPr>
                <w:rFonts w:cs="Arial"/>
                <w:b w:val="0"/>
                <w:color w:val="000000" w:themeColor="text1"/>
                <w:sz w:val="20"/>
                <w:szCs w:val="20"/>
              </w:rPr>
              <w:t>in determining the assessment outcomes.</w:t>
            </w:r>
          </w:p>
        </w:tc>
        <w:tc>
          <w:tcPr>
            <w:cnfStyle w:val="000100000000" w:firstRow="0" w:lastRow="0" w:firstColumn="0" w:lastColumn="1" w:oddVBand="0" w:evenVBand="0" w:oddHBand="0" w:evenHBand="0" w:firstRowFirstColumn="0" w:firstRowLastColumn="0" w:lastRowFirstColumn="0" w:lastRowLastColumn="0"/>
            <w:tcW w:w="2500" w:type="pct"/>
            <w:gridSpan w:val="7"/>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433955F5" w14:textId="77777777" w:rsidR="002E20E5" w:rsidRPr="002F031E" w:rsidRDefault="002E20E5" w:rsidP="004F1AA5">
            <w:pPr>
              <w:pStyle w:val="BodyText"/>
              <w:keepNext/>
              <w:rPr>
                <w:rFonts w:cs="Arial"/>
                <w:b w:val="0"/>
                <w:color w:val="000000" w:themeColor="text1"/>
                <w:sz w:val="20"/>
                <w:szCs w:val="20"/>
              </w:rPr>
            </w:pPr>
            <w:r w:rsidRPr="002F031E">
              <w:rPr>
                <w:rFonts w:cs="Arial"/>
                <w:b w:val="0"/>
                <w:color w:val="000000" w:themeColor="text1"/>
                <w:sz w:val="20"/>
                <w:szCs w:val="20"/>
              </w:rPr>
              <w:t>The assessor is required to verify that the candidate can:</w:t>
            </w:r>
          </w:p>
          <w:p w14:paraId="25748B17" w14:textId="506B8E69" w:rsidR="00023559" w:rsidRPr="002F031E" w:rsidRDefault="00023559" w:rsidP="00EB16F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identify factors that could impeded and enhance workplace performance</w:t>
            </w:r>
          </w:p>
          <w:p w14:paraId="09A37A3D" w14:textId="12CD1623" w:rsidR="00EB16FB" w:rsidRPr="002F031E" w:rsidRDefault="00EB16FB" w:rsidP="00EB16F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establish effective </w:t>
            </w:r>
            <w:r w:rsidR="00023559" w:rsidRPr="002F031E">
              <w:rPr>
                <w:rFonts w:cs="Arial"/>
                <w:b w:val="0"/>
                <w:color w:val="000000" w:themeColor="text1"/>
                <w:sz w:val="20"/>
                <w:szCs w:val="20"/>
              </w:rPr>
              <w:t xml:space="preserve">strategies or </w:t>
            </w:r>
            <w:r w:rsidRPr="002F031E">
              <w:rPr>
                <w:rFonts w:cs="Arial"/>
                <w:b w:val="0"/>
                <w:color w:val="000000" w:themeColor="text1"/>
                <w:sz w:val="20"/>
                <w:szCs w:val="20"/>
              </w:rPr>
              <w:t>procedures to maximise staff work performance</w:t>
            </w:r>
          </w:p>
          <w:p w14:paraId="5F952EA8" w14:textId="0B72910F" w:rsidR="00EB16FB" w:rsidRPr="002F031E" w:rsidRDefault="00023559" w:rsidP="00EB16FB">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 xml:space="preserve">promote the strategies in the workplace to </w:t>
            </w:r>
            <w:r w:rsidR="00EB16FB" w:rsidRPr="002F031E">
              <w:rPr>
                <w:rFonts w:cs="Arial"/>
                <w:b w:val="0"/>
                <w:color w:val="000000" w:themeColor="text1"/>
                <w:sz w:val="20"/>
                <w:szCs w:val="20"/>
              </w:rPr>
              <w:t xml:space="preserve">influence effective practice in an </w:t>
            </w:r>
            <w:r w:rsidR="002103AC" w:rsidRPr="002F031E">
              <w:rPr>
                <w:rFonts w:cs="Arial"/>
                <w:b w:val="0"/>
                <w:color w:val="000000" w:themeColor="text1"/>
                <w:sz w:val="20"/>
                <w:szCs w:val="20"/>
              </w:rPr>
              <w:t>early childhood education and care service</w:t>
            </w:r>
            <w:r w:rsidR="00EB16FB" w:rsidRPr="002F031E">
              <w:rPr>
                <w:rFonts w:cs="Arial"/>
                <w:b w:val="0"/>
                <w:color w:val="000000" w:themeColor="text1"/>
                <w:sz w:val="20"/>
                <w:szCs w:val="20"/>
              </w:rPr>
              <w:t>.</w:t>
            </w:r>
          </w:p>
          <w:p w14:paraId="5818BD9A" w14:textId="5BFEF1C0" w:rsidR="00023559" w:rsidRPr="002F031E" w:rsidRDefault="00023559" w:rsidP="00023559">
            <w:pPr>
              <w:pStyle w:val="BodyText"/>
              <w:keepNext/>
              <w:rPr>
                <w:rFonts w:cs="Arial"/>
                <w:b w:val="0"/>
                <w:color w:val="000000" w:themeColor="text1"/>
                <w:sz w:val="20"/>
                <w:szCs w:val="20"/>
              </w:rPr>
            </w:pPr>
            <w:r w:rsidRPr="002F031E">
              <w:rPr>
                <w:rFonts w:cs="Arial"/>
                <w:b w:val="0"/>
                <w:color w:val="000000" w:themeColor="text1"/>
                <w:sz w:val="20"/>
                <w:szCs w:val="20"/>
              </w:rPr>
              <w:t>The time to complete the analysis, develop and communicate the strategies may depend factors such as the research skills of the candidate, information already held in the service, and the selected communication method. Discuss this with the candidate outlining expectations for research and analysis that meets the above requirements.</w:t>
            </w:r>
          </w:p>
          <w:p w14:paraId="792BBB38" w14:textId="77777777" w:rsidR="002E20E5" w:rsidRPr="002F031E" w:rsidRDefault="002E20E5" w:rsidP="004F1AA5">
            <w:pPr>
              <w:pStyle w:val="BodyText"/>
              <w:keepNext/>
              <w:rPr>
                <w:rFonts w:cs="Arial"/>
                <w:b w:val="0"/>
                <w:color w:val="000000" w:themeColor="text1"/>
                <w:sz w:val="20"/>
                <w:szCs w:val="20"/>
              </w:rPr>
            </w:pPr>
            <w:r w:rsidRPr="002F031E">
              <w:rPr>
                <w:rFonts w:cs="Arial"/>
                <w:b w:val="0"/>
                <w:color w:val="000000" w:themeColor="text1"/>
                <w:sz w:val="20"/>
                <w:szCs w:val="20"/>
              </w:rPr>
              <w:t xml:space="preserve">The workplace task should be completed in about </w:t>
            </w:r>
            <w:r w:rsidR="00EB16FB" w:rsidRPr="002F031E">
              <w:rPr>
                <w:rFonts w:cs="Arial"/>
                <w:b w:val="0"/>
                <w:color w:val="000000" w:themeColor="text1"/>
                <w:sz w:val="20"/>
                <w:szCs w:val="20"/>
              </w:rPr>
              <w:t>two</w:t>
            </w:r>
            <w:r w:rsidRPr="002F031E">
              <w:rPr>
                <w:rFonts w:cs="Arial"/>
                <w:b w:val="0"/>
                <w:color w:val="000000" w:themeColor="text1"/>
                <w:sz w:val="20"/>
                <w:szCs w:val="20"/>
              </w:rPr>
              <w:t xml:space="preserve"> hour</w:t>
            </w:r>
            <w:r w:rsidR="00EB16FB" w:rsidRPr="002F031E">
              <w:rPr>
                <w:rFonts w:cs="Arial"/>
                <w:b w:val="0"/>
                <w:color w:val="000000" w:themeColor="text1"/>
                <w:sz w:val="20"/>
                <w:szCs w:val="20"/>
              </w:rPr>
              <w:t>s</w:t>
            </w:r>
            <w:r w:rsidRPr="002F031E">
              <w:rPr>
                <w:rFonts w:cs="Arial"/>
                <w:b w:val="0"/>
                <w:color w:val="000000" w:themeColor="text1"/>
                <w:sz w:val="20"/>
                <w:szCs w:val="20"/>
              </w:rPr>
              <w:t xml:space="preserve"> (excluding preparation and assessor feedback). </w:t>
            </w:r>
          </w:p>
          <w:p w14:paraId="1DBA4B88" w14:textId="77777777" w:rsidR="002E20E5" w:rsidRPr="002F031E" w:rsidRDefault="002E20E5" w:rsidP="004F1AA5">
            <w:pPr>
              <w:pStyle w:val="BodyText"/>
              <w:keepNext/>
              <w:rPr>
                <w:rFonts w:cs="Arial"/>
                <w:b w:val="0"/>
                <w:color w:val="000000" w:themeColor="text1"/>
                <w:sz w:val="20"/>
                <w:szCs w:val="20"/>
              </w:rPr>
            </w:pPr>
            <w:r w:rsidRPr="002F031E">
              <w:rPr>
                <w:rFonts w:cs="Arial"/>
                <w:b w:val="0"/>
                <w:color w:val="000000" w:themeColor="text1"/>
                <w:sz w:val="20"/>
                <w:szCs w:val="20"/>
              </w:rPr>
              <w:t>The assessment outcomes should be recorded on this observation tool and the</w:t>
            </w:r>
            <w:r w:rsidRPr="002F031E">
              <w:rPr>
                <w:rFonts w:cs="Arial"/>
                <w:b w:val="0"/>
                <w:i/>
                <w:color w:val="000000" w:themeColor="text1"/>
                <w:sz w:val="20"/>
                <w:szCs w:val="20"/>
              </w:rPr>
              <w:t xml:space="preserve"> Assessment Outcomes form</w:t>
            </w:r>
            <w:r w:rsidRPr="002F031E">
              <w:rPr>
                <w:rFonts w:cs="Arial"/>
                <w:b w:val="0"/>
                <w:color w:val="000000" w:themeColor="text1"/>
                <w:sz w:val="20"/>
                <w:szCs w:val="20"/>
              </w:rPr>
              <w:t>.</w:t>
            </w:r>
          </w:p>
        </w:tc>
      </w:tr>
      <w:tr w:rsidR="002E20E5" w:rsidRPr="002F031E" w14:paraId="6F55D382" w14:textId="77777777" w:rsidTr="00800DC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013" w:type="pct"/>
            <w:gridSpan w:val="9"/>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vAlign w:val="center"/>
          </w:tcPr>
          <w:p w14:paraId="36D43F7F" w14:textId="0308C6B4" w:rsidR="002E20E5" w:rsidRPr="002F031E" w:rsidRDefault="002E20E5" w:rsidP="004F1AA5">
            <w:pPr>
              <w:pStyle w:val="BodyText"/>
              <w:keepNext/>
              <w:pageBreakBefore/>
              <w:spacing w:line="240" w:lineRule="auto"/>
              <w:rPr>
                <w:rFonts w:cs="Arial"/>
                <w:color w:val="000000" w:themeColor="text1"/>
              </w:rPr>
            </w:pPr>
            <w:r w:rsidRPr="002F031E">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vAlign w:val="center"/>
          </w:tcPr>
          <w:p w14:paraId="0794B7A4" w14:textId="77777777" w:rsidR="002E20E5" w:rsidRPr="002F031E" w:rsidRDefault="002E20E5" w:rsidP="004F1AA5">
            <w:pPr>
              <w:pStyle w:val="BodyText"/>
              <w:keepNext/>
              <w:spacing w:line="240" w:lineRule="auto"/>
              <w:jc w:val="center"/>
              <w:rPr>
                <w:rFonts w:cs="Arial"/>
                <w:bCs w:val="0"/>
                <w:color w:val="000000" w:themeColor="text1"/>
              </w:rPr>
            </w:pPr>
            <w:r w:rsidRPr="002F031E">
              <w:rPr>
                <w:rFonts w:cs="Arial"/>
                <w:bCs w:val="0"/>
                <w:color w:val="000000" w:themeColor="text1"/>
              </w:rPr>
              <w:t>Completed or provided?</w:t>
            </w:r>
          </w:p>
        </w:tc>
      </w:tr>
      <w:tr w:rsidR="002E20E5" w:rsidRPr="002F031E" w14:paraId="15D5CD26" w14:textId="77777777" w:rsidTr="00800DC1">
        <w:trPr>
          <w:cantSplit/>
          <w:jc w:val="center"/>
        </w:trPr>
        <w:tc>
          <w:tcPr>
            <w:cnfStyle w:val="001000000000" w:firstRow="0" w:lastRow="0" w:firstColumn="1" w:lastColumn="0" w:oddVBand="0" w:evenVBand="0" w:oddHBand="0" w:evenHBand="0" w:firstRowFirstColumn="0" w:firstRowLastColumn="0" w:lastRowFirstColumn="0" w:lastRowLastColumn="0"/>
            <w:tcW w:w="4013" w:type="pct"/>
            <w:gridSpan w:val="9"/>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4AA026A0" w14:textId="7159448B" w:rsidR="002E20E5" w:rsidRPr="002F031E" w:rsidRDefault="002E20E5" w:rsidP="007527EB">
            <w:pPr>
              <w:pStyle w:val="BodyText"/>
              <w:keepNext/>
              <w:spacing w:line="240" w:lineRule="auto"/>
              <w:rPr>
                <w:rFonts w:cs="Arial"/>
                <w:b w:val="0"/>
                <w:i/>
                <w:color w:val="000000" w:themeColor="text1"/>
                <w:sz w:val="20"/>
                <w:szCs w:val="20"/>
              </w:rPr>
            </w:pPr>
            <w:r w:rsidRPr="002F031E">
              <w:rPr>
                <w:rFonts w:cs="Arial"/>
                <w:b w:val="0"/>
                <w:color w:val="000000" w:themeColor="text1"/>
                <w:sz w:val="20"/>
                <w:szCs w:val="20"/>
              </w:rPr>
              <w:t xml:space="preserve">Provide the candidate with </w:t>
            </w:r>
            <w:r w:rsidRPr="002F031E">
              <w:rPr>
                <w:rFonts w:cs="Arial"/>
                <w:b w:val="0"/>
                <w:i/>
                <w:color w:val="000000" w:themeColor="text1"/>
                <w:sz w:val="20"/>
                <w:szCs w:val="20"/>
              </w:rPr>
              <w:t xml:space="preserve">Candidate instructions for task </w:t>
            </w:r>
            <w:r w:rsidR="00036828" w:rsidRPr="002F031E">
              <w:rPr>
                <w:rFonts w:cs="Arial"/>
                <w:b w:val="0"/>
                <w:i/>
                <w:color w:val="000000" w:themeColor="text1"/>
                <w:sz w:val="20"/>
                <w:szCs w:val="20"/>
              </w:rPr>
              <w:t>16</w:t>
            </w:r>
            <w:r w:rsidRPr="002F031E">
              <w:rPr>
                <w:rFonts w:cs="Arial"/>
                <w:b w:val="0"/>
                <w:i/>
                <w:color w:val="000000" w:themeColor="text1"/>
                <w:sz w:val="20"/>
                <w:szCs w:val="20"/>
              </w:rPr>
              <w:t xml:space="preserve">: </w:t>
            </w:r>
            <w:r w:rsidR="00C4510F" w:rsidRPr="002F031E">
              <w:rPr>
                <w:rFonts w:cs="Arial"/>
                <w:b w:val="0"/>
                <w:i/>
                <w:color w:val="000000" w:themeColor="text1"/>
                <w:sz w:val="20"/>
                <w:szCs w:val="20"/>
              </w:rPr>
              <w:t xml:space="preserve">Develop strategies to promote </w:t>
            </w:r>
            <w:r w:rsidR="007527EB" w:rsidRPr="002F031E">
              <w:rPr>
                <w:rFonts w:cs="Arial"/>
                <w:b w:val="0"/>
                <w:i/>
                <w:color w:val="000000" w:themeColor="text1"/>
                <w:sz w:val="20"/>
                <w:szCs w:val="20"/>
              </w:rPr>
              <w:t>work</w:t>
            </w:r>
            <w:r w:rsidR="00C4510F" w:rsidRPr="002F031E">
              <w:rPr>
                <w:rFonts w:cs="Arial"/>
                <w:b w:val="0"/>
                <w:i/>
                <w:color w:val="000000" w:themeColor="text1"/>
                <w:sz w:val="20"/>
                <w:szCs w:val="20"/>
              </w:rPr>
              <w:t xml:space="preserve"> performance</w:t>
            </w:r>
            <w:r w:rsidRPr="002F031E">
              <w:rPr>
                <w:rFonts w:cs="Arial"/>
                <w:b w:val="0"/>
                <w:color w:val="000000" w:themeColor="text1"/>
                <w:sz w:val="20"/>
                <w:szCs w:val="20"/>
              </w:rPr>
              <w:t xml:space="preserve">, ensuring you give reasonable notice of the assessment and that details are recorded in the </w:t>
            </w:r>
            <w:r w:rsidRPr="002F031E">
              <w:rPr>
                <w:rFonts w:cs="Arial"/>
                <w:b w:val="0"/>
                <w:i/>
                <w:color w:val="000000" w:themeColor="text1"/>
                <w:sz w:val="20"/>
                <w:szCs w:val="20"/>
              </w:rPr>
              <w:t>RPL Assessment Plan</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7CF6A076" w14:textId="77777777" w:rsidR="002E20E5" w:rsidRPr="002F031E" w:rsidRDefault="003919EC" w:rsidP="004F1AA5">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2E20E5" w:rsidRPr="002F031E">
              <w:rPr>
                <w:sz w:val="20"/>
                <w:szCs w:val="20"/>
              </w:rPr>
              <w:instrText xml:space="preserve"> FORMCHECKBOX </w:instrText>
            </w:r>
            <w:r w:rsidRPr="002F031E">
              <w:rPr>
                <w:sz w:val="20"/>
                <w:szCs w:val="20"/>
              </w:rPr>
            </w:r>
            <w:r w:rsidRPr="002F031E">
              <w:rPr>
                <w:sz w:val="20"/>
                <w:szCs w:val="20"/>
              </w:rPr>
              <w:fldChar w:fldCharType="end"/>
            </w:r>
            <w:r w:rsidR="002E20E5" w:rsidRPr="002F031E">
              <w:rPr>
                <w:sz w:val="20"/>
                <w:szCs w:val="20"/>
              </w:rPr>
              <w:t xml:space="preserve"> </w:t>
            </w:r>
            <w:r w:rsidR="002E20E5"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1C76D4FE" w14:textId="77777777" w:rsidR="002E20E5" w:rsidRPr="002F031E" w:rsidRDefault="003919EC" w:rsidP="004F1AA5">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2E20E5" w:rsidRPr="002F031E">
              <w:rPr>
                <w:b w:val="0"/>
                <w:bCs w:val="0"/>
                <w:sz w:val="20"/>
                <w:szCs w:val="20"/>
              </w:rPr>
              <w:instrText xml:space="preserve"> FORMCHECKBOX </w:instrText>
            </w:r>
            <w:r w:rsidRPr="002F031E">
              <w:rPr>
                <w:sz w:val="20"/>
                <w:szCs w:val="20"/>
              </w:rPr>
            </w:r>
            <w:r w:rsidRPr="002F031E">
              <w:rPr>
                <w:sz w:val="20"/>
                <w:szCs w:val="20"/>
              </w:rPr>
              <w:fldChar w:fldCharType="end"/>
            </w:r>
            <w:r w:rsidR="002E20E5" w:rsidRPr="002F031E">
              <w:rPr>
                <w:b w:val="0"/>
                <w:bCs w:val="0"/>
                <w:sz w:val="20"/>
                <w:szCs w:val="20"/>
              </w:rPr>
              <w:t xml:space="preserve"> </w:t>
            </w:r>
            <w:r w:rsidR="002E20E5" w:rsidRPr="002F031E">
              <w:rPr>
                <w:rFonts w:cs="Arial"/>
                <w:b w:val="0"/>
                <w:bCs w:val="0"/>
                <w:sz w:val="20"/>
                <w:szCs w:val="20"/>
              </w:rPr>
              <w:t>No</w:t>
            </w:r>
            <w:r w:rsidRPr="002F031E">
              <w:rPr>
                <w:rFonts w:cs="Arial"/>
                <w:sz w:val="20"/>
                <w:szCs w:val="20"/>
              </w:rPr>
              <w:fldChar w:fldCharType="begin"/>
            </w:r>
            <w:r w:rsidR="002E20E5" w:rsidRPr="002F031E">
              <w:rPr>
                <w:rFonts w:cs="Arial"/>
                <w:b w:val="0"/>
                <w:bCs w:val="0"/>
                <w:sz w:val="20"/>
                <w:szCs w:val="20"/>
              </w:rPr>
              <w:instrText xml:space="preserve"> </w:instrText>
            </w:r>
            <w:r w:rsidRPr="002F031E">
              <w:rPr>
                <w:rFonts w:cs="Arial"/>
                <w:sz w:val="20"/>
                <w:szCs w:val="20"/>
              </w:rPr>
              <w:fldChar w:fldCharType="begin"/>
            </w:r>
            <w:r w:rsidR="002E20E5" w:rsidRPr="002F031E">
              <w:rPr>
                <w:rFonts w:cs="Arial"/>
                <w:b w:val="0"/>
                <w:bCs w:val="0"/>
                <w:sz w:val="20"/>
                <w:szCs w:val="20"/>
              </w:rPr>
              <w:instrText xml:space="preserve"> PRIVATE "&lt;INPUT TYPE=\"CHECKBOX\"&gt;" </w:instrText>
            </w:r>
            <w:r w:rsidRPr="002F031E">
              <w:rPr>
                <w:rFonts w:cs="Arial"/>
                <w:sz w:val="20"/>
                <w:szCs w:val="20"/>
              </w:rPr>
              <w:fldChar w:fldCharType="end"/>
            </w:r>
            <w:r w:rsidR="002E20E5" w:rsidRPr="002F031E">
              <w:rPr>
                <w:rFonts w:cs="Arial"/>
                <w:b w:val="0"/>
                <w:bCs w:val="0"/>
                <w:sz w:val="20"/>
                <w:szCs w:val="20"/>
              </w:rPr>
              <w:instrText xml:space="preserve">MACROBUTTON HTMLDirect </w:instrText>
            </w:r>
            <w:r w:rsidRPr="002F031E">
              <w:rPr>
                <w:rFonts w:cs="Arial"/>
                <w:sz w:val="20"/>
                <w:szCs w:val="20"/>
              </w:rPr>
              <w:fldChar w:fldCharType="end"/>
            </w:r>
          </w:p>
        </w:tc>
      </w:tr>
      <w:tr w:rsidR="002E20E5" w:rsidRPr="002F031E" w14:paraId="2C773504" w14:textId="77777777" w:rsidTr="00800DC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013" w:type="pct"/>
            <w:gridSpan w:val="9"/>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462BD91C" w14:textId="296946B9" w:rsidR="002E20E5" w:rsidRPr="002F031E" w:rsidRDefault="00C4510F" w:rsidP="00036828">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Provide or ensure access to </w:t>
            </w:r>
            <w:r w:rsidR="00A85716" w:rsidRPr="002F031E">
              <w:rPr>
                <w:b w:val="0"/>
                <w:sz w:val="20"/>
                <w:szCs w:val="20"/>
              </w:rPr>
              <w:t xml:space="preserve">staff and colleagues in an </w:t>
            </w:r>
            <w:r w:rsidR="00A85716" w:rsidRPr="002F031E">
              <w:rPr>
                <w:rFonts w:cs="Arial"/>
                <w:b w:val="0"/>
                <w:color w:val="000000" w:themeColor="text1"/>
                <w:sz w:val="20"/>
                <w:szCs w:val="20"/>
              </w:rPr>
              <w:t xml:space="preserve">early childhood education and care </w:t>
            </w:r>
            <w:r w:rsidR="00036828" w:rsidRPr="002F031E">
              <w:rPr>
                <w:rFonts w:cs="Arial"/>
                <w:b w:val="0"/>
                <w:color w:val="000000" w:themeColor="text1"/>
                <w:sz w:val="20"/>
                <w:szCs w:val="20"/>
              </w:rPr>
              <w:t>service, and current organisational standards, policies and procedures</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1B34EAC1" w14:textId="77777777" w:rsidR="002E20E5" w:rsidRPr="002F031E" w:rsidRDefault="003919EC" w:rsidP="004F1AA5">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2E20E5" w:rsidRPr="002F031E">
              <w:rPr>
                <w:sz w:val="20"/>
                <w:szCs w:val="20"/>
              </w:rPr>
              <w:instrText xml:space="preserve"> FORMCHECKBOX </w:instrText>
            </w:r>
            <w:r w:rsidRPr="002F031E">
              <w:rPr>
                <w:sz w:val="20"/>
                <w:szCs w:val="20"/>
              </w:rPr>
            </w:r>
            <w:r w:rsidRPr="002F031E">
              <w:rPr>
                <w:sz w:val="20"/>
                <w:szCs w:val="20"/>
              </w:rPr>
              <w:fldChar w:fldCharType="end"/>
            </w:r>
            <w:r w:rsidR="002E20E5" w:rsidRPr="002F031E">
              <w:rPr>
                <w:sz w:val="20"/>
                <w:szCs w:val="20"/>
              </w:rPr>
              <w:t xml:space="preserve"> </w:t>
            </w:r>
            <w:r w:rsidR="002E20E5"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581EB0F3" w14:textId="77777777" w:rsidR="002E20E5" w:rsidRPr="002F031E" w:rsidRDefault="003919EC" w:rsidP="004F1AA5">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2E20E5" w:rsidRPr="002F031E">
              <w:rPr>
                <w:b w:val="0"/>
                <w:bCs w:val="0"/>
                <w:sz w:val="20"/>
                <w:szCs w:val="20"/>
              </w:rPr>
              <w:instrText xml:space="preserve"> FORMCHECKBOX </w:instrText>
            </w:r>
            <w:r w:rsidRPr="002F031E">
              <w:rPr>
                <w:sz w:val="20"/>
                <w:szCs w:val="20"/>
              </w:rPr>
            </w:r>
            <w:r w:rsidRPr="002F031E">
              <w:rPr>
                <w:sz w:val="20"/>
                <w:szCs w:val="20"/>
              </w:rPr>
              <w:fldChar w:fldCharType="end"/>
            </w:r>
            <w:r w:rsidR="002E20E5" w:rsidRPr="002F031E">
              <w:rPr>
                <w:b w:val="0"/>
                <w:bCs w:val="0"/>
                <w:sz w:val="20"/>
                <w:szCs w:val="20"/>
              </w:rPr>
              <w:t xml:space="preserve"> </w:t>
            </w:r>
            <w:r w:rsidR="002E20E5" w:rsidRPr="002F031E">
              <w:rPr>
                <w:rFonts w:cs="Arial"/>
                <w:b w:val="0"/>
                <w:bCs w:val="0"/>
                <w:sz w:val="20"/>
                <w:szCs w:val="20"/>
              </w:rPr>
              <w:t>No</w:t>
            </w:r>
            <w:r w:rsidRPr="002F031E">
              <w:rPr>
                <w:rFonts w:cs="Arial"/>
                <w:sz w:val="20"/>
                <w:szCs w:val="20"/>
              </w:rPr>
              <w:fldChar w:fldCharType="begin"/>
            </w:r>
            <w:r w:rsidR="002E20E5" w:rsidRPr="002F031E">
              <w:rPr>
                <w:rFonts w:cs="Arial"/>
                <w:b w:val="0"/>
                <w:bCs w:val="0"/>
                <w:sz w:val="20"/>
                <w:szCs w:val="20"/>
              </w:rPr>
              <w:instrText xml:space="preserve"> </w:instrText>
            </w:r>
            <w:r w:rsidRPr="002F031E">
              <w:rPr>
                <w:rFonts w:cs="Arial"/>
                <w:sz w:val="20"/>
                <w:szCs w:val="20"/>
              </w:rPr>
              <w:fldChar w:fldCharType="begin"/>
            </w:r>
            <w:r w:rsidR="002E20E5" w:rsidRPr="002F031E">
              <w:rPr>
                <w:rFonts w:cs="Arial"/>
                <w:b w:val="0"/>
                <w:bCs w:val="0"/>
                <w:sz w:val="20"/>
                <w:szCs w:val="20"/>
              </w:rPr>
              <w:instrText xml:space="preserve"> PRIVATE "&lt;INPUT TYPE=\"CHECKBOX\"&gt;" </w:instrText>
            </w:r>
            <w:r w:rsidRPr="002F031E">
              <w:rPr>
                <w:rFonts w:cs="Arial"/>
                <w:sz w:val="20"/>
                <w:szCs w:val="20"/>
              </w:rPr>
              <w:fldChar w:fldCharType="end"/>
            </w:r>
            <w:r w:rsidR="002E20E5" w:rsidRPr="002F031E">
              <w:rPr>
                <w:rFonts w:cs="Arial"/>
                <w:b w:val="0"/>
                <w:bCs w:val="0"/>
                <w:sz w:val="20"/>
                <w:szCs w:val="20"/>
              </w:rPr>
              <w:instrText xml:space="preserve">MACROBUTTON HTMLDirect </w:instrText>
            </w:r>
            <w:r w:rsidRPr="002F031E">
              <w:rPr>
                <w:rFonts w:cs="Arial"/>
                <w:sz w:val="20"/>
                <w:szCs w:val="20"/>
              </w:rPr>
              <w:fldChar w:fldCharType="end"/>
            </w:r>
          </w:p>
        </w:tc>
      </w:tr>
      <w:tr w:rsidR="002E20E5" w:rsidRPr="002F031E" w14:paraId="15EAE57E" w14:textId="77777777" w:rsidTr="00800DC1">
        <w:trPr>
          <w:cantSplit/>
          <w:jc w:val="center"/>
        </w:trPr>
        <w:tc>
          <w:tcPr>
            <w:cnfStyle w:val="001000000000" w:firstRow="0" w:lastRow="0" w:firstColumn="1" w:lastColumn="0" w:oddVBand="0" w:evenVBand="0" w:oddHBand="0" w:evenHBand="0" w:firstRowFirstColumn="0" w:firstRowLastColumn="0" w:lastRowFirstColumn="0" w:lastRowLastColumn="0"/>
            <w:tcW w:w="4013" w:type="pct"/>
            <w:gridSpan w:val="9"/>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7439B304" w14:textId="44F0B87D" w:rsidR="002E20E5" w:rsidRPr="002F031E" w:rsidRDefault="002E20E5" w:rsidP="00027A59">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Observe the candidate’s </w:t>
            </w:r>
            <w:r w:rsidR="00EB16FB" w:rsidRPr="002F031E">
              <w:rPr>
                <w:rFonts w:cs="Arial"/>
                <w:b w:val="0"/>
                <w:color w:val="000000" w:themeColor="text1"/>
                <w:sz w:val="20"/>
                <w:szCs w:val="20"/>
              </w:rPr>
              <w:t>research method</w:t>
            </w:r>
            <w:r w:rsidR="00A85716" w:rsidRPr="002F031E">
              <w:rPr>
                <w:rFonts w:cs="Arial"/>
                <w:b w:val="0"/>
                <w:color w:val="000000" w:themeColor="text1"/>
                <w:sz w:val="20"/>
                <w:szCs w:val="20"/>
              </w:rPr>
              <w:t>ologies and</w:t>
            </w:r>
            <w:r w:rsidR="00EB16FB" w:rsidRPr="002F031E">
              <w:rPr>
                <w:rFonts w:cs="Arial"/>
                <w:b w:val="0"/>
                <w:color w:val="000000" w:themeColor="text1"/>
                <w:sz w:val="20"/>
                <w:szCs w:val="20"/>
              </w:rPr>
              <w:t xml:space="preserve"> </w:t>
            </w:r>
            <w:r w:rsidR="00027A59" w:rsidRPr="002F031E">
              <w:rPr>
                <w:rFonts w:cs="Arial"/>
                <w:b w:val="0"/>
                <w:color w:val="000000" w:themeColor="text1"/>
                <w:sz w:val="20"/>
                <w:szCs w:val="20"/>
              </w:rPr>
              <w:t xml:space="preserve">outcomes, </w:t>
            </w:r>
            <w:r w:rsidR="00A85716" w:rsidRPr="002F031E">
              <w:rPr>
                <w:rFonts w:cs="Arial"/>
                <w:b w:val="0"/>
                <w:color w:val="000000" w:themeColor="text1"/>
                <w:sz w:val="20"/>
                <w:szCs w:val="20"/>
              </w:rPr>
              <w:t>their strategies</w:t>
            </w:r>
            <w:r w:rsidR="00027A59" w:rsidRPr="002F031E">
              <w:rPr>
                <w:rFonts w:cs="Arial"/>
                <w:b w:val="0"/>
                <w:color w:val="000000" w:themeColor="text1"/>
                <w:sz w:val="20"/>
                <w:szCs w:val="20"/>
              </w:rPr>
              <w:t>,</w:t>
            </w:r>
            <w:r w:rsidR="00A85716" w:rsidRPr="002F031E">
              <w:rPr>
                <w:rFonts w:cs="Arial"/>
                <w:b w:val="0"/>
                <w:color w:val="000000" w:themeColor="text1"/>
                <w:sz w:val="20"/>
                <w:szCs w:val="20"/>
              </w:rPr>
              <w:t xml:space="preserve"> </w:t>
            </w:r>
            <w:r w:rsidR="008C6C74" w:rsidRPr="002F031E">
              <w:rPr>
                <w:rFonts w:cs="Arial"/>
                <w:b w:val="0"/>
                <w:color w:val="000000" w:themeColor="text1"/>
                <w:sz w:val="20"/>
                <w:szCs w:val="20"/>
              </w:rPr>
              <w:t>and observation if conducted (or other evidence of strategy promotion)</w:t>
            </w:r>
            <w:r w:rsidRPr="002F031E">
              <w:rPr>
                <w:rFonts w:cs="Arial"/>
                <w:b w:val="0"/>
                <w:color w:val="000000" w:themeColor="text1"/>
                <w:sz w:val="20"/>
                <w:szCs w:val="20"/>
              </w:rPr>
              <w:t xml:space="preserve"> asking questions (during or after). Complete the observation checklist for task </w:t>
            </w:r>
            <w:r w:rsidR="00036828" w:rsidRPr="002F031E">
              <w:rPr>
                <w:rFonts w:cs="Arial"/>
                <w:b w:val="0"/>
                <w:color w:val="000000" w:themeColor="text1"/>
                <w:sz w:val="20"/>
                <w:szCs w:val="20"/>
              </w:rPr>
              <w:t>16</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6495951D" w14:textId="77777777" w:rsidR="002E20E5" w:rsidRPr="002F031E" w:rsidRDefault="003919EC" w:rsidP="004F1AA5">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2E20E5" w:rsidRPr="002F031E">
              <w:rPr>
                <w:sz w:val="20"/>
                <w:szCs w:val="20"/>
              </w:rPr>
              <w:instrText xml:space="preserve"> FORMCHECKBOX </w:instrText>
            </w:r>
            <w:r w:rsidRPr="002F031E">
              <w:rPr>
                <w:sz w:val="20"/>
                <w:szCs w:val="20"/>
              </w:rPr>
            </w:r>
            <w:r w:rsidRPr="002F031E">
              <w:rPr>
                <w:sz w:val="20"/>
                <w:szCs w:val="20"/>
              </w:rPr>
              <w:fldChar w:fldCharType="end"/>
            </w:r>
            <w:r w:rsidR="002E20E5" w:rsidRPr="002F031E">
              <w:rPr>
                <w:sz w:val="20"/>
                <w:szCs w:val="20"/>
              </w:rPr>
              <w:t xml:space="preserve"> </w:t>
            </w:r>
            <w:r w:rsidR="002E20E5"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598672B1" w14:textId="77777777" w:rsidR="002E20E5" w:rsidRPr="002F031E" w:rsidRDefault="003919EC" w:rsidP="004F1AA5">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2E20E5" w:rsidRPr="002F031E">
              <w:rPr>
                <w:b w:val="0"/>
                <w:bCs w:val="0"/>
                <w:sz w:val="20"/>
                <w:szCs w:val="20"/>
              </w:rPr>
              <w:instrText xml:space="preserve"> FORMCHECKBOX </w:instrText>
            </w:r>
            <w:r w:rsidRPr="002F031E">
              <w:rPr>
                <w:sz w:val="20"/>
                <w:szCs w:val="20"/>
              </w:rPr>
            </w:r>
            <w:r w:rsidRPr="002F031E">
              <w:rPr>
                <w:sz w:val="20"/>
                <w:szCs w:val="20"/>
              </w:rPr>
              <w:fldChar w:fldCharType="end"/>
            </w:r>
            <w:r w:rsidR="002E20E5" w:rsidRPr="002F031E">
              <w:rPr>
                <w:b w:val="0"/>
                <w:bCs w:val="0"/>
                <w:sz w:val="20"/>
                <w:szCs w:val="20"/>
              </w:rPr>
              <w:t xml:space="preserve"> </w:t>
            </w:r>
            <w:r w:rsidR="002E20E5" w:rsidRPr="002F031E">
              <w:rPr>
                <w:rFonts w:cs="Arial"/>
                <w:b w:val="0"/>
                <w:bCs w:val="0"/>
                <w:sz w:val="20"/>
                <w:szCs w:val="20"/>
              </w:rPr>
              <w:t>No</w:t>
            </w:r>
            <w:r w:rsidRPr="002F031E">
              <w:rPr>
                <w:rFonts w:cs="Arial"/>
                <w:sz w:val="20"/>
                <w:szCs w:val="20"/>
              </w:rPr>
              <w:fldChar w:fldCharType="begin"/>
            </w:r>
            <w:r w:rsidR="002E20E5" w:rsidRPr="002F031E">
              <w:rPr>
                <w:rFonts w:cs="Arial"/>
                <w:b w:val="0"/>
                <w:bCs w:val="0"/>
                <w:sz w:val="20"/>
                <w:szCs w:val="20"/>
              </w:rPr>
              <w:instrText xml:space="preserve"> </w:instrText>
            </w:r>
            <w:r w:rsidRPr="002F031E">
              <w:rPr>
                <w:rFonts w:cs="Arial"/>
                <w:sz w:val="20"/>
                <w:szCs w:val="20"/>
              </w:rPr>
              <w:fldChar w:fldCharType="begin"/>
            </w:r>
            <w:r w:rsidR="002E20E5" w:rsidRPr="002F031E">
              <w:rPr>
                <w:rFonts w:cs="Arial"/>
                <w:b w:val="0"/>
                <w:bCs w:val="0"/>
                <w:sz w:val="20"/>
                <w:szCs w:val="20"/>
              </w:rPr>
              <w:instrText xml:space="preserve"> PRIVATE "&lt;INPUT TYPE=\"CHECKBOX\"&gt;" </w:instrText>
            </w:r>
            <w:r w:rsidRPr="002F031E">
              <w:rPr>
                <w:rFonts w:cs="Arial"/>
                <w:sz w:val="20"/>
                <w:szCs w:val="20"/>
              </w:rPr>
              <w:fldChar w:fldCharType="end"/>
            </w:r>
            <w:r w:rsidR="002E20E5" w:rsidRPr="002F031E">
              <w:rPr>
                <w:rFonts w:cs="Arial"/>
                <w:b w:val="0"/>
                <w:bCs w:val="0"/>
                <w:sz w:val="20"/>
                <w:szCs w:val="20"/>
              </w:rPr>
              <w:instrText xml:space="preserve">MACROBUTTON HTMLDirect </w:instrText>
            </w:r>
            <w:r w:rsidRPr="002F031E">
              <w:rPr>
                <w:rFonts w:cs="Arial"/>
                <w:sz w:val="20"/>
                <w:szCs w:val="20"/>
              </w:rPr>
              <w:fldChar w:fldCharType="end"/>
            </w:r>
          </w:p>
        </w:tc>
      </w:tr>
      <w:tr w:rsidR="002E20E5" w:rsidRPr="002F031E" w14:paraId="21AAD13C" w14:textId="77777777" w:rsidTr="00800DC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vAlign w:val="center"/>
          </w:tcPr>
          <w:p w14:paraId="6F72C98B" w14:textId="77777777" w:rsidR="002E20E5" w:rsidRPr="002F031E" w:rsidRDefault="002E20E5" w:rsidP="004F1AA5">
            <w:pPr>
              <w:pStyle w:val="BodyText"/>
              <w:keepNext/>
              <w:spacing w:line="240" w:lineRule="auto"/>
              <w:rPr>
                <w:rFonts w:cs="Arial"/>
              </w:rPr>
            </w:pPr>
            <w:r w:rsidRPr="002F031E">
              <w:rPr>
                <w:rFonts w:cs="Arial"/>
                <w:color w:val="000000" w:themeColor="text1"/>
              </w:rPr>
              <w:t>Observation checklist</w:t>
            </w:r>
          </w:p>
        </w:tc>
      </w:tr>
      <w:tr w:rsidR="002E20E5" w:rsidRPr="002F031E" w14:paraId="41066F16" w14:textId="77777777" w:rsidTr="00800DC1">
        <w:trPr>
          <w:cantSplit/>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vAlign w:val="center"/>
          </w:tcPr>
          <w:p w14:paraId="3129A877" w14:textId="77777777" w:rsidR="002E20E5" w:rsidRPr="002F031E" w:rsidRDefault="002E20E5" w:rsidP="004F1AA5">
            <w:pPr>
              <w:pStyle w:val="BodyText"/>
              <w:keepNext/>
              <w:spacing w:line="240" w:lineRule="auto"/>
              <w:rPr>
                <w:rFonts w:cs="Arial"/>
                <w:sz w:val="18"/>
                <w:szCs w:val="18"/>
              </w:rPr>
            </w:pPr>
            <w:r w:rsidRPr="002F031E">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vAlign w:val="center"/>
          </w:tcPr>
          <w:p w14:paraId="2630A384" w14:textId="77777777" w:rsidR="002E20E5" w:rsidRPr="002F031E" w:rsidRDefault="002E20E5" w:rsidP="004F1AA5">
            <w:pPr>
              <w:pStyle w:val="BodyText"/>
              <w:keepNext/>
              <w:spacing w:line="240" w:lineRule="auto"/>
              <w:rPr>
                <w:rFonts w:cs="Arial"/>
                <w:b/>
                <w:bCs/>
                <w:sz w:val="18"/>
                <w:szCs w:val="18"/>
              </w:rPr>
            </w:pPr>
            <w:r w:rsidRPr="002F031E">
              <w:rPr>
                <w:rFonts w:cs="Arial"/>
                <w:b/>
                <w:bCs/>
                <w:sz w:val="18"/>
                <w:szCs w:val="18"/>
              </w:rPr>
              <w:t>Regulations, workplace or industry standards</w:t>
            </w:r>
          </w:p>
        </w:tc>
        <w:tc>
          <w:tcPr>
            <w:tcW w:w="801"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vAlign w:val="center"/>
          </w:tcPr>
          <w:p w14:paraId="32FDC0F7" w14:textId="77777777" w:rsidR="002E20E5" w:rsidRPr="002F031E" w:rsidRDefault="002E20E5" w:rsidP="004F1AA5">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2F031E">
              <w:rPr>
                <w:rFonts w:cs="Arial"/>
                <w:b/>
                <w:sz w:val="18"/>
                <w:szCs w:val="18"/>
              </w:rPr>
              <w:t>Is behaviour observed?</w:t>
            </w:r>
          </w:p>
          <w:p w14:paraId="4BE09E8B" w14:textId="77777777" w:rsidR="002E20E5" w:rsidRPr="002F031E" w:rsidRDefault="002E20E5" w:rsidP="004F1AA5">
            <w:pPr>
              <w:pStyle w:val="BodyText"/>
              <w:keepNext/>
              <w:tabs>
                <w:tab w:val="center" w:pos="460"/>
                <w:tab w:val="center" w:pos="1605"/>
              </w:tabs>
              <w:spacing w:before="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2F031E">
              <w:rPr>
                <w:rFonts w:cs="Arial"/>
                <w:b/>
                <w:sz w:val="18"/>
                <w:szCs w:val="18"/>
              </w:rPr>
              <w:tab/>
              <w:t>Yes</w:t>
            </w:r>
            <w:r w:rsidRPr="002F031E">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vAlign w:val="center"/>
          </w:tcPr>
          <w:p w14:paraId="032F1A09" w14:textId="77777777" w:rsidR="002E20E5" w:rsidRPr="002F031E" w:rsidRDefault="002E20E5" w:rsidP="004F1AA5">
            <w:pPr>
              <w:pStyle w:val="BodyText"/>
              <w:keepNext/>
              <w:spacing w:line="240" w:lineRule="auto"/>
              <w:rPr>
                <w:rFonts w:cs="Arial"/>
                <w:bCs w:val="0"/>
                <w:sz w:val="18"/>
                <w:szCs w:val="18"/>
              </w:rPr>
            </w:pPr>
            <w:r w:rsidRPr="002F031E">
              <w:rPr>
                <w:rFonts w:cs="Arial"/>
                <w:bCs w:val="0"/>
                <w:sz w:val="18"/>
                <w:szCs w:val="18"/>
              </w:rPr>
              <w:t>Assessor notes, including examples of candidate responses or application</w:t>
            </w:r>
          </w:p>
        </w:tc>
      </w:tr>
      <w:tr w:rsidR="002E20E5" w:rsidRPr="002F031E" w14:paraId="21E8E810" w14:textId="77777777" w:rsidTr="00800DC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4497982A" w14:textId="6AEB29EE" w:rsidR="00027A59" w:rsidRPr="002F031E" w:rsidRDefault="00027A59" w:rsidP="00C4510F">
            <w:pPr>
              <w:keepNext/>
              <w:spacing w:before="120"/>
              <w:rPr>
                <w:b w:val="0"/>
                <w:sz w:val="20"/>
                <w:szCs w:val="20"/>
              </w:rPr>
            </w:pPr>
            <w:r w:rsidRPr="002F031E">
              <w:rPr>
                <w:b w:val="0"/>
                <w:sz w:val="20"/>
                <w:szCs w:val="20"/>
              </w:rPr>
              <w:t>Research workplace productivity theories, and identify</w:t>
            </w:r>
            <w:r w:rsidRPr="002F031E">
              <w:rPr>
                <w:rFonts w:cs="Arial"/>
                <w:b w:val="0"/>
                <w:color w:val="000000" w:themeColor="text1"/>
                <w:sz w:val="20"/>
                <w:szCs w:val="20"/>
              </w:rPr>
              <w:t xml:space="preserve"> factors that could impeded and enhance workplace performance</w:t>
            </w:r>
          </w:p>
          <w:p w14:paraId="2EE07217" w14:textId="77777777" w:rsidR="00C4510F" w:rsidRPr="002F031E" w:rsidRDefault="00C4510F" w:rsidP="00C4510F">
            <w:pPr>
              <w:keepNext/>
              <w:spacing w:before="120"/>
              <w:rPr>
                <w:b w:val="0"/>
                <w:sz w:val="20"/>
                <w:szCs w:val="20"/>
              </w:rPr>
            </w:pPr>
            <w:r w:rsidRPr="002F031E">
              <w:rPr>
                <w:b w:val="0"/>
                <w:sz w:val="20"/>
                <w:szCs w:val="20"/>
              </w:rPr>
              <w:t>Establish effective procedures to maximise staff work performance</w:t>
            </w:r>
          </w:p>
          <w:p w14:paraId="7385B7B1" w14:textId="272CC6DE" w:rsidR="002E20E5" w:rsidRPr="002F031E" w:rsidRDefault="002E20E5" w:rsidP="00C4510F">
            <w:pPr>
              <w:keepNext/>
              <w:spacing w:before="120"/>
              <w:rPr>
                <w:b w:val="0"/>
                <w:sz w:val="20"/>
                <w:szCs w:val="20"/>
              </w:rPr>
            </w:pPr>
          </w:p>
        </w:tc>
        <w:tc>
          <w:tcPr>
            <w:cnfStyle w:val="000010000000" w:firstRow="0" w:lastRow="0" w:firstColumn="0" w:lastColumn="0" w:oddVBand="1" w:evenVBand="0" w:oddHBand="0" w:evenHBand="0" w:firstRowFirstColumn="0" w:firstRowLastColumn="0" w:lastRowFirstColumn="0" w:lastRowLastColumn="0"/>
            <w:tcW w:w="1076"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6BE4EB3F" w14:textId="77777777" w:rsidR="00A85716" w:rsidRPr="002F031E" w:rsidRDefault="00A85716" w:rsidP="00C4510F">
            <w:pPr>
              <w:keepNext/>
              <w:spacing w:before="120"/>
              <w:rPr>
                <w:sz w:val="20"/>
                <w:szCs w:val="20"/>
              </w:rPr>
            </w:pPr>
            <w:r w:rsidRPr="002F031E">
              <w:rPr>
                <w:sz w:val="20"/>
                <w:szCs w:val="20"/>
              </w:rPr>
              <w:t>Effective team management</w:t>
            </w:r>
          </w:p>
          <w:p w14:paraId="4821CA18" w14:textId="77777777" w:rsidR="00A85716" w:rsidRPr="002F031E" w:rsidRDefault="00A85716" w:rsidP="00C4510F">
            <w:pPr>
              <w:keepNext/>
              <w:spacing w:before="120"/>
              <w:rPr>
                <w:sz w:val="20"/>
                <w:szCs w:val="20"/>
              </w:rPr>
            </w:pPr>
            <w:r w:rsidRPr="002F031E">
              <w:rPr>
                <w:sz w:val="20"/>
                <w:szCs w:val="20"/>
              </w:rPr>
              <w:t>Nature and structure of the community services industry</w:t>
            </w:r>
          </w:p>
          <w:p w14:paraId="5352DE73" w14:textId="77777777" w:rsidR="00A85716" w:rsidRPr="002F031E" w:rsidRDefault="00A85716" w:rsidP="00C4510F">
            <w:pPr>
              <w:keepNext/>
              <w:spacing w:before="120"/>
              <w:rPr>
                <w:sz w:val="20"/>
                <w:szCs w:val="20"/>
              </w:rPr>
            </w:pPr>
            <w:r w:rsidRPr="002F031E">
              <w:rPr>
                <w:sz w:val="20"/>
                <w:szCs w:val="20"/>
              </w:rPr>
              <w:t>Organisational standards, policies and procedures</w:t>
            </w:r>
          </w:p>
          <w:p w14:paraId="2D2CB28D" w14:textId="77777777" w:rsidR="00A85716" w:rsidRPr="002F031E" w:rsidRDefault="00A85716" w:rsidP="00C4510F">
            <w:pPr>
              <w:keepNext/>
              <w:spacing w:before="120"/>
              <w:rPr>
                <w:sz w:val="20"/>
                <w:szCs w:val="20"/>
              </w:rPr>
            </w:pPr>
            <w:r w:rsidRPr="002F031E">
              <w:rPr>
                <w:sz w:val="20"/>
                <w:szCs w:val="20"/>
              </w:rPr>
              <w:t>Policies and theories of productivity and human services</w:t>
            </w:r>
          </w:p>
          <w:p w14:paraId="26CA9DB8" w14:textId="77777777" w:rsidR="00A85716" w:rsidRPr="002F031E" w:rsidRDefault="00A85716" w:rsidP="00C4510F">
            <w:pPr>
              <w:keepNext/>
              <w:spacing w:before="120"/>
              <w:rPr>
                <w:sz w:val="20"/>
                <w:szCs w:val="20"/>
              </w:rPr>
            </w:pPr>
            <w:r w:rsidRPr="002F031E">
              <w:rPr>
                <w:sz w:val="20"/>
                <w:szCs w:val="20"/>
              </w:rPr>
              <w:t>Relevant industrial relations policy, structures and practice</w:t>
            </w:r>
          </w:p>
          <w:p w14:paraId="46117529" w14:textId="77777777" w:rsidR="00A85716" w:rsidRPr="002F031E" w:rsidRDefault="00A85716" w:rsidP="00C4510F">
            <w:pPr>
              <w:keepNext/>
              <w:spacing w:before="120"/>
              <w:rPr>
                <w:sz w:val="20"/>
                <w:szCs w:val="20"/>
              </w:rPr>
            </w:pPr>
            <w:r w:rsidRPr="002F031E">
              <w:rPr>
                <w:sz w:val="20"/>
                <w:szCs w:val="20"/>
              </w:rPr>
              <w:t>Research methodologies</w:t>
            </w:r>
          </w:p>
        </w:tc>
        <w:tc>
          <w:tcPr>
            <w:tcW w:w="399" w:type="pct"/>
            <w:gridSpan w:val="3"/>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26C86D27" w14:textId="77777777" w:rsidR="002E20E5" w:rsidRPr="002F031E" w:rsidRDefault="003919EC" w:rsidP="004F1AA5">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002E20E5"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7210410A" w14:textId="77777777" w:rsidR="002E20E5" w:rsidRPr="002F031E" w:rsidRDefault="003919EC" w:rsidP="004F1AA5">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002E20E5"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002E20E5" w:rsidRPr="002F031E">
              <w:rPr>
                <w:rFonts w:cs="Arial"/>
                <w:b/>
              </w:rPr>
              <w:instrText xml:space="preserve"> </w:instrText>
            </w:r>
            <w:r w:rsidRPr="002F031E">
              <w:rPr>
                <w:rFonts w:cs="Arial"/>
                <w:b/>
              </w:rPr>
              <w:fldChar w:fldCharType="begin"/>
            </w:r>
            <w:r w:rsidR="002E20E5" w:rsidRPr="002F031E">
              <w:rPr>
                <w:rFonts w:cs="Arial"/>
                <w:b/>
              </w:rPr>
              <w:instrText xml:space="preserve"> PRIVATE "&lt;INPUT TYPE=\"CHECKBOX\"&gt;" </w:instrText>
            </w:r>
            <w:r w:rsidRPr="002F031E">
              <w:rPr>
                <w:rFonts w:cs="Arial"/>
                <w:b/>
              </w:rPr>
              <w:fldChar w:fldCharType="end"/>
            </w:r>
            <w:r w:rsidR="002E20E5"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749C0E99" w14:textId="77777777" w:rsidR="002E20E5" w:rsidRPr="002F031E" w:rsidRDefault="002E20E5" w:rsidP="004F1AA5">
            <w:pPr>
              <w:pStyle w:val="BodyText"/>
              <w:keepNext/>
              <w:spacing w:line="240" w:lineRule="auto"/>
              <w:rPr>
                <w:rFonts w:cs="Arial"/>
                <w:b w:val="0"/>
                <w:bCs w:val="0"/>
                <w:sz w:val="18"/>
                <w:szCs w:val="18"/>
              </w:rPr>
            </w:pPr>
          </w:p>
        </w:tc>
      </w:tr>
      <w:tr w:rsidR="00027A59" w:rsidRPr="002F031E" w14:paraId="74203331" w14:textId="77777777" w:rsidTr="00800DC1">
        <w:trPr>
          <w:cantSplit/>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0C3A7360" w14:textId="23C52018" w:rsidR="00027A59" w:rsidRPr="002F031E" w:rsidRDefault="00027A59" w:rsidP="00027A59">
            <w:pPr>
              <w:keepNext/>
              <w:spacing w:before="120"/>
              <w:rPr>
                <w:b w:val="0"/>
                <w:sz w:val="20"/>
                <w:szCs w:val="20"/>
              </w:rPr>
            </w:pPr>
            <w:r w:rsidRPr="002F031E">
              <w:rPr>
                <w:b w:val="0"/>
                <w:sz w:val="20"/>
                <w:szCs w:val="20"/>
              </w:rPr>
              <w:t>Influence effective workplace practices in an early childhood education and care service</w:t>
            </w:r>
          </w:p>
        </w:tc>
        <w:tc>
          <w:tcPr>
            <w:cnfStyle w:val="000010000000" w:firstRow="0" w:lastRow="0" w:firstColumn="0" w:lastColumn="0" w:oddVBand="1" w:evenVBand="0" w:oddHBand="0" w:evenHBand="0" w:firstRowFirstColumn="0" w:firstRowLastColumn="0" w:lastRowFirstColumn="0" w:lastRowLastColumn="0"/>
            <w:tcW w:w="1076"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3968E033" w14:textId="5CC3F36D" w:rsidR="00027A59" w:rsidRPr="002F031E" w:rsidRDefault="00027A59" w:rsidP="00C4510F">
            <w:pPr>
              <w:keepNext/>
              <w:spacing w:before="120"/>
              <w:rPr>
                <w:sz w:val="20"/>
                <w:szCs w:val="20"/>
              </w:rPr>
            </w:pPr>
            <w:r w:rsidRPr="002F031E">
              <w:rPr>
                <w:sz w:val="20"/>
                <w:szCs w:val="20"/>
              </w:rPr>
              <w:t>As above</w:t>
            </w:r>
          </w:p>
        </w:tc>
        <w:tc>
          <w:tcPr>
            <w:tcW w:w="399" w:type="pct"/>
            <w:gridSpan w:val="3"/>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076DD275" w14:textId="153AB1E1" w:rsidR="00027A59" w:rsidRPr="002F031E" w:rsidRDefault="00027A59" w:rsidP="004F1AA5">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1B2F8263" w14:textId="07C6CCD3" w:rsidR="00027A59" w:rsidRPr="002F031E" w:rsidRDefault="00027A59" w:rsidP="004F1AA5">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08A9C611" w14:textId="77777777" w:rsidR="00027A59" w:rsidRPr="002F031E" w:rsidRDefault="00027A59" w:rsidP="004F1AA5">
            <w:pPr>
              <w:pStyle w:val="BodyText"/>
              <w:keepNext/>
              <w:spacing w:line="240" w:lineRule="auto"/>
              <w:rPr>
                <w:rFonts w:cs="Arial"/>
                <w:b w:val="0"/>
                <w:bCs w:val="0"/>
                <w:sz w:val="18"/>
                <w:szCs w:val="18"/>
              </w:rPr>
            </w:pPr>
          </w:p>
        </w:tc>
      </w:tr>
      <w:tr w:rsidR="002E20E5" w:rsidRPr="002F031E" w14:paraId="567D40A1" w14:textId="77777777" w:rsidTr="00800DC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7F1B779D" w14:textId="77777777" w:rsidR="002E20E5" w:rsidRPr="002F031E" w:rsidRDefault="00C4510F" w:rsidP="004F1AA5">
            <w:pPr>
              <w:keepNext/>
              <w:spacing w:before="120"/>
              <w:rPr>
                <w:b w:val="0"/>
                <w:sz w:val="20"/>
                <w:szCs w:val="20"/>
              </w:rPr>
            </w:pPr>
            <w:r w:rsidRPr="002F031E">
              <w:rPr>
                <w:b w:val="0"/>
                <w:sz w:val="20"/>
                <w:szCs w:val="20"/>
              </w:rPr>
              <w:lastRenderedPageBreak/>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1076"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5BC8BF04" w14:textId="77777777" w:rsidR="002E20E5" w:rsidRPr="002F031E" w:rsidRDefault="00C4510F" w:rsidP="004F1AA5">
            <w:pPr>
              <w:keepNext/>
              <w:spacing w:before="120"/>
              <w:rPr>
                <w:sz w:val="20"/>
                <w:szCs w:val="20"/>
              </w:rPr>
            </w:pPr>
            <w:r w:rsidRPr="002F031E">
              <w:rPr>
                <w:sz w:val="20"/>
                <w:szCs w:val="20"/>
              </w:rPr>
              <w:t>Use of information technology in line with work health and safety (WHS) guidelines</w:t>
            </w:r>
          </w:p>
        </w:tc>
        <w:tc>
          <w:tcPr>
            <w:tcW w:w="399" w:type="pct"/>
            <w:gridSpan w:val="3"/>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3F54D565" w14:textId="77777777" w:rsidR="002E20E5" w:rsidRPr="002F031E" w:rsidRDefault="003919EC" w:rsidP="004F1AA5">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002E20E5"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348B4E79" w14:textId="77777777" w:rsidR="002E20E5" w:rsidRPr="002F031E" w:rsidRDefault="003919EC" w:rsidP="004F1AA5">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002E20E5"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002E20E5" w:rsidRPr="002F031E">
              <w:rPr>
                <w:rFonts w:cs="Arial"/>
                <w:b/>
              </w:rPr>
              <w:instrText xml:space="preserve"> </w:instrText>
            </w:r>
            <w:r w:rsidRPr="002F031E">
              <w:rPr>
                <w:rFonts w:cs="Arial"/>
                <w:b/>
              </w:rPr>
              <w:fldChar w:fldCharType="begin"/>
            </w:r>
            <w:r w:rsidR="002E20E5" w:rsidRPr="002F031E">
              <w:rPr>
                <w:rFonts w:cs="Arial"/>
                <w:b/>
              </w:rPr>
              <w:instrText xml:space="preserve"> PRIVATE "&lt;INPUT TYPE=\"CHECKBOX\"&gt;" </w:instrText>
            </w:r>
            <w:r w:rsidRPr="002F031E">
              <w:rPr>
                <w:rFonts w:cs="Arial"/>
                <w:b/>
              </w:rPr>
              <w:fldChar w:fldCharType="end"/>
            </w:r>
            <w:r w:rsidR="002E20E5"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5F4E3612" w14:textId="77777777" w:rsidR="002E20E5" w:rsidRPr="002F031E" w:rsidRDefault="002E20E5" w:rsidP="004F1AA5">
            <w:pPr>
              <w:pStyle w:val="BodyText"/>
              <w:keepNext/>
              <w:spacing w:line="240" w:lineRule="auto"/>
              <w:rPr>
                <w:rFonts w:cs="Arial"/>
                <w:b w:val="0"/>
                <w:bCs w:val="0"/>
                <w:sz w:val="18"/>
                <w:szCs w:val="18"/>
              </w:rPr>
            </w:pPr>
          </w:p>
        </w:tc>
      </w:tr>
      <w:tr w:rsidR="002E20E5" w:rsidRPr="002F031E" w14:paraId="1D36E3B8" w14:textId="77777777" w:rsidTr="00800DC1">
        <w:trPr>
          <w:cantSplit/>
          <w:jc w:val="center"/>
        </w:trPr>
        <w:tc>
          <w:tcPr>
            <w:cnfStyle w:val="001000000000" w:firstRow="0" w:lastRow="0" w:firstColumn="1" w:lastColumn="0" w:oddVBand="0" w:evenVBand="0" w:oddHBand="0" w:evenHBand="0" w:firstRowFirstColumn="0" w:firstRowLastColumn="0" w:lastRowFirstColumn="0" w:lastRowLastColumn="0"/>
            <w:tcW w:w="3065" w:type="pct"/>
            <w:gridSpan w:val="7"/>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tcPr>
          <w:p w14:paraId="1E255681" w14:textId="77777777" w:rsidR="002E20E5" w:rsidRPr="002F031E" w:rsidRDefault="002E20E5" w:rsidP="004F1AA5">
            <w:pPr>
              <w:pStyle w:val="BodyText"/>
              <w:keepNext/>
              <w:spacing w:line="240" w:lineRule="auto"/>
              <w:rPr>
                <w:sz w:val="24"/>
              </w:rPr>
            </w:pPr>
            <w:r w:rsidRPr="002F031E">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5"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19744990" w14:textId="77777777" w:rsidR="002E20E5" w:rsidRPr="002F031E" w:rsidRDefault="003919EC" w:rsidP="004F1AA5">
            <w:pPr>
              <w:pStyle w:val="BodyText"/>
              <w:keepNext/>
              <w:spacing w:line="240" w:lineRule="auto"/>
              <w:rPr>
                <w:rFonts w:cs="Arial"/>
                <w:b w:val="0"/>
                <w:bCs w:val="0"/>
                <w:sz w:val="18"/>
                <w:szCs w:val="18"/>
              </w:rPr>
            </w:pPr>
            <w:r w:rsidRPr="002F031E">
              <w:fldChar w:fldCharType="begin">
                <w:ffData>
                  <w:name w:val="Check6"/>
                  <w:enabled/>
                  <w:calcOnExit w:val="0"/>
                  <w:checkBox>
                    <w:sizeAuto/>
                    <w:default w:val="0"/>
                  </w:checkBox>
                </w:ffData>
              </w:fldChar>
            </w:r>
            <w:r w:rsidR="002E20E5" w:rsidRPr="002F031E">
              <w:instrText xml:space="preserve"> FORMCHECKBOX </w:instrText>
            </w:r>
            <w:r w:rsidRPr="002F031E">
              <w:fldChar w:fldCharType="end"/>
            </w:r>
            <w:r w:rsidR="002E20E5" w:rsidRPr="002F031E">
              <w:t xml:space="preserve"> Yes      </w:t>
            </w:r>
            <w:r w:rsidRPr="002F031E">
              <w:fldChar w:fldCharType="begin">
                <w:ffData>
                  <w:name w:val="Check6"/>
                  <w:enabled/>
                  <w:calcOnExit w:val="0"/>
                  <w:checkBox>
                    <w:sizeAuto/>
                    <w:default w:val="0"/>
                  </w:checkBox>
                </w:ffData>
              </w:fldChar>
            </w:r>
            <w:r w:rsidR="002E20E5" w:rsidRPr="002F031E">
              <w:instrText xml:space="preserve"> FORMCHECKBOX </w:instrText>
            </w:r>
            <w:r w:rsidRPr="002F031E">
              <w:fldChar w:fldCharType="end"/>
            </w:r>
            <w:r w:rsidR="002E20E5" w:rsidRPr="002F031E">
              <w:t xml:space="preserve"> No</w:t>
            </w:r>
          </w:p>
        </w:tc>
      </w:tr>
      <w:tr w:rsidR="002E20E5" w:rsidRPr="002F031E" w14:paraId="47ED0C05" w14:textId="77777777" w:rsidTr="00800DC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tcPr>
          <w:p w14:paraId="5DCACB7B" w14:textId="77777777" w:rsidR="002E20E5" w:rsidRPr="002F031E" w:rsidRDefault="002E20E5" w:rsidP="004F1AA5">
            <w:pPr>
              <w:pStyle w:val="BodyText"/>
              <w:keepNext/>
              <w:spacing w:line="240" w:lineRule="auto"/>
            </w:pPr>
            <w:r w:rsidRPr="002F031E">
              <w:rPr>
                <w:rFonts w:cs="Arial"/>
                <w:bCs w:val="0"/>
                <w:color w:val="000000" w:themeColor="text1"/>
              </w:rPr>
              <w:t xml:space="preserve">Additional assessor comments on candidate performance </w:t>
            </w:r>
            <w:r w:rsidRPr="002F031E">
              <w:rPr>
                <w:rFonts w:cs="Arial"/>
                <w:b w:val="0"/>
                <w:bCs w:val="0"/>
                <w:i/>
              </w:rPr>
              <w:t>(Assessor to sign and date)</w:t>
            </w:r>
          </w:p>
        </w:tc>
      </w:tr>
      <w:tr w:rsidR="002E20E5" w:rsidRPr="002F031E" w14:paraId="60F83486" w14:textId="77777777" w:rsidTr="00800DC1">
        <w:trPr>
          <w:cantSplit/>
          <w:trHeight w:val="2835"/>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tcPr>
          <w:p w14:paraId="6BF2E997" w14:textId="77777777" w:rsidR="002E20E5" w:rsidRPr="002F031E" w:rsidRDefault="002E20E5" w:rsidP="004F1AA5">
            <w:pPr>
              <w:pStyle w:val="BodyText"/>
              <w:keepNext/>
              <w:spacing w:line="240" w:lineRule="auto"/>
            </w:pPr>
          </w:p>
        </w:tc>
      </w:tr>
    </w:tbl>
    <w:p w14:paraId="2D03DD76" w14:textId="77777777" w:rsidR="00E64A4A" w:rsidRPr="002F031E" w:rsidRDefault="00E64A4A" w:rsidP="00E64A4A">
      <w:pPr>
        <w:keepNext/>
        <w:spacing w:after="0"/>
        <w:rPr>
          <w:rFonts w:cs="Arial"/>
          <w:szCs w:val="20"/>
        </w:rPr>
      </w:pPr>
      <w:r w:rsidRPr="002F031E">
        <w:rPr>
          <w:rFonts w:cs="Arial"/>
          <w:szCs w:val="20"/>
        </w:rPr>
        <w:br w:type="page"/>
      </w:r>
    </w:p>
    <w:p w14:paraId="0853B71C" w14:textId="77777777" w:rsidR="00E64A4A" w:rsidRPr="002F031E" w:rsidRDefault="00E64A4A" w:rsidP="00E64A4A">
      <w:pPr>
        <w:keepNext/>
        <w:spacing w:after="0"/>
        <w:rPr>
          <w:rFonts w:cs="Arial"/>
          <w:sz w:val="10"/>
          <w:szCs w:val="10"/>
        </w:rPr>
      </w:pPr>
    </w:p>
    <w:tbl>
      <w:tblPr>
        <w:tblStyle w:val="LightList-Accent2"/>
        <w:tblW w:w="5000" w:type="pct"/>
        <w:jc w:val="center"/>
        <w:tblLayout w:type="fixed"/>
        <w:tblLook w:val="01A0" w:firstRow="1" w:lastRow="0" w:firstColumn="1" w:lastColumn="1" w:noHBand="0" w:noVBand="0"/>
      </w:tblPr>
      <w:tblGrid>
        <w:gridCol w:w="2092"/>
        <w:gridCol w:w="1276"/>
        <w:gridCol w:w="3051"/>
        <w:gridCol w:w="669"/>
        <w:gridCol w:w="255"/>
        <w:gridCol w:w="207"/>
        <w:gridCol w:w="1140"/>
        <w:gridCol w:w="490"/>
        <w:gridCol w:w="2197"/>
        <w:gridCol w:w="1401"/>
        <w:gridCol w:w="1398"/>
      </w:tblGrid>
      <w:tr w:rsidR="002E20E5" w:rsidRPr="002F031E" w14:paraId="54DCFDCD" w14:textId="77777777" w:rsidTr="00800DC1">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948A54" w:themeFill="background2" w:themeFillShade="80"/>
            <w:vAlign w:val="center"/>
          </w:tcPr>
          <w:p w14:paraId="0EA46C57" w14:textId="77777777" w:rsidR="002E20E5" w:rsidRPr="002F031E" w:rsidRDefault="002E20E5" w:rsidP="005A37DE">
            <w:pPr>
              <w:pStyle w:val="Heading2"/>
              <w:keepLines w:val="0"/>
              <w:spacing w:line="240" w:lineRule="auto"/>
              <w:outlineLvl w:val="1"/>
              <w:rPr>
                <w:rFonts w:ascii="Arial" w:hAnsi="Arial" w:cs="Arial"/>
                <w:color w:val="FFFFFF" w:themeColor="background1"/>
              </w:rPr>
            </w:pPr>
            <w:bookmarkStart w:id="195" w:name="_Toc236982788"/>
            <w:r w:rsidRPr="002F031E">
              <w:rPr>
                <w:rFonts w:ascii="Arial" w:hAnsi="Arial" w:cs="Arial"/>
                <w:color w:val="FFFFFF" w:themeColor="background1"/>
              </w:rPr>
              <w:t xml:space="preserve">Observation tool for workplace assessment task </w:t>
            </w:r>
            <w:r w:rsidR="005A37DE" w:rsidRPr="002F031E">
              <w:rPr>
                <w:rFonts w:ascii="Arial" w:hAnsi="Arial" w:cs="Arial"/>
                <w:color w:val="FFFFFF" w:themeColor="background1"/>
              </w:rPr>
              <w:t>17</w:t>
            </w:r>
            <w:r w:rsidRPr="002F031E">
              <w:rPr>
                <w:rFonts w:ascii="Arial" w:hAnsi="Arial" w:cs="Arial"/>
                <w:color w:val="FFFFFF" w:themeColor="background1"/>
              </w:rPr>
              <w:t xml:space="preserve">: </w:t>
            </w:r>
            <w:r w:rsidR="00C4510F" w:rsidRPr="002F031E">
              <w:rPr>
                <w:rFonts w:ascii="Arial" w:hAnsi="Arial" w:cs="Arial"/>
                <w:color w:val="FFFFFF" w:themeColor="background1"/>
              </w:rPr>
              <w:t>Establish a personal development plan</w:t>
            </w:r>
            <w:bookmarkEnd w:id="195"/>
          </w:p>
        </w:tc>
      </w:tr>
      <w:tr w:rsidR="002E20E5" w:rsidRPr="002F031E" w14:paraId="17A81C2B" w14:textId="77777777" w:rsidTr="00800DC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tcPr>
          <w:p w14:paraId="3D018427" w14:textId="77777777" w:rsidR="002E20E5" w:rsidRPr="002F031E" w:rsidRDefault="002E20E5" w:rsidP="004F1AA5">
            <w:pPr>
              <w:pStyle w:val="BodyText"/>
              <w:keepNext/>
              <w:spacing w:line="240" w:lineRule="auto"/>
              <w:rPr>
                <w:rFonts w:cs="Arial"/>
                <w:color w:val="000000" w:themeColor="text1"/>
                <w:sz w:val="20"/>
                <w:szCs w:val="20"/>
              </w:rPr>
            </w:pPr>
            <w:r w:rsidRPr="002F031E">
              <w:rPr>
                <w:rFonts w:cs="Arial"/>
                <w:color w:val="000000" w:themeColor="text1"/>
                <w:sz w:val="20"/>
                <w:szCs w:val="20"/>
              </w:rPr>
              <w:t>Unit of competency:</w:t>
            </w:r>
          </w:p>
          <w:p w14:paraId="7E37AE78" w14:textId="77777777" w:rsidR="002E20E5" w:rsidRPr="002F031E" w:rsidRDefault="002E20E5" w:rsidP="00A14BA7">
            <w:pPr>
              <w:pStyle w:val="BodyText"/>
              <w:keepNext/>
              <w:numPr>
                <w:ilvl w:val="0"/>
                <w:numId w:val="5"/>
              </w:numPr>
              <w:spacing w:line="240" w:lineRule="auto"/>
              <w:ind w:left="714" w:hanging="357"/>
              <w:rPr>
                <w:rFonts w:cs="Arial"/>
                <w:i/>
                <w:color w:val="000000" w:themeColor="text1"/>
                <w:sz w:val="20"/>
                <w:szCs w:val="20"/>
              </w:rPr>
            </w:pPr>
            <w:r w:rsidRPr="002F031E">
              <w:rPr>
                <w:rFonts w:cs="Arial"/>
                <w:i/>
                <w:color w:val="000000" w:themeColor="text1"/>
                <w:sz w:val="20"/>
                <w:szCs w:val="20"/>
              </w:rPr>
              <w:t xml:space="preserve">CHCORG428A Reflect on and improve own professional practice </w:t>
            </w:r>
            <w:r w:rsidRPr="002F031E">
              <w:rPr>
                <w:rFonts w:cs="Arial"/>
                <w:b w:val="0"/>
                <w:color w:val="000000" w:themeColor="text1"/>
                <w:sz w:val="20"/>
                <w:szCs w:val="20"/>
              </w:rPr>
              <w:t>(elective unit)</w:t>
            </w:r>
          </w:p>
          <w:p w14:paraId="392D3DC9" w14:textId="77777777" w:rsidR="002E20E5" w:rsidRPr="002F031E" w:rsidRDefault="002E20E5" w:rsidP="004F1AA5">
            <w:pPr>
              <w:pStyle w:val="BodyText"/>
              <w:keepNext/>
              <w:spacing w:line="240" w:lineRule="auto"/>
              <w:rPr>
                <w:rFonts w:cs="Arial"/>
                <w:color w:val="000000" w:themeColor="text1"/>
                <w:sz w:val="20"/>
                <w:szCs w:val="20"/>
              </w:rPr>
            </w:pPr>
            <w:r w:rsidRPr="002F031E">
              <w:rPr>
                <w:rFonts w:cs="Arial"/>
                <w:b w:val="0"/>
                <w:color w:val="000000" w:themeColor="text1"/>
                <w:sz w:val="20"/>
                <w:szCs w:val="20"/>
              </w:rPr>
              <w:t xml:space="preserve">The full text of the units can be viewed at </w:t>
            </w:r>
            <w:hyperlink r:id="rId125" w:history="1">
              <w:r w:rsidRPr="002F031E">
                <w:rPr>
                  <w:rStyle w:val="Hyperlink"/>
                  <w:rFonts w:eastAsiaTheme="majorEastAsia" w:cs="Arial"/>
                  <w:b w:val="0"/>
                  <w:sz w:val="20"/>
                  <w:szCs w:val="20"/>
                </w:rPr>
                <w:t>www.training.gov.au</w:t>
              </w:r>
            </w:hyperlink>
          </w:p>
        </w:tc>
      </w:tr>
      <w:tr w:rsidR="002E20E5" w:rsidRPr="002F031E" w14:paraId="1E0D00CA" w14:textId="77777777" w:rsidTr="00800DC1">
        <w:trPr>
          <w:cantSplit/>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274D506D" w14:textId="77777777" w:rsidR="002E20E5" w:rsidRPr="002F031E" w:rsidRDefault="002E20E5" w:rsidP="004F1AA5">
            <w:pPr>
              <w:pStyle w:val="BodyText"/>
              <w:keepNext/>
              <w:spacing w:line="240" w:lineRule="auto"/>
              <w:rPr>
                <w:rFonts w:cs="Arial"/>
                <w:color w:val="000000" w:themeColor="text1"/>
                <w:sz w:val="20"/>
                <w:szCs w:val="20"/>
              </w:rPr>
            </w:pPr>
            <w:r w:rsidRPr="002F031E">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5C131EEB" w14:textId="77777777" w:rsidR="002E20E5" w:rsidRPr="002F031E" w:rsidRDefault="002E20E5" w:rsidP="004F1AA5">
            <w:pPr>
              <w:pStyle w:val="BodyText"/>
              <w:keepNext/>
              <w:spacing w:line="240" w:lineRule="auto"/>
              <w:rPr>
                <w:rFonts w:cs="Arial"/>
                <w:color w:val="000000" w:themeColor="text1"/>
                <w:sz w:val="20"/>
                <w:szCs w:val="20"/>
              </w:rPr>
            </w:pPr>
          </w:p>
        </w:tc>
        <w:tc>
          <w:tcPr>
            <w:tcW w:w="648" w:type="pct"/>
            <w:gridSpan w:val="3"/>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6495F57C" w14:textId="77777777" w:rsidR="002E20E5" w:rsidRPr="002F031E" w:rsidRDefault="002E20E5" w:rsidP="004F1AA5">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67F78743" w14:textId="77777777" w:rsidR="002E20E5" w:rsidRPr="002F031E" w:rsidRDefault="002E20E5" w:rsidP="004F1AA5">
            <w:pPr>
              <w:pStyle w:val="BodyText"/>
              <w:keepNext/>
              <w:spacing w:line="240" w:lineRule="auto"/>
              <w:rPr>
                <w:rFonts w:cs="Arial"/>
                <w:b w:val="0"/>
                <w:color w:val="000000" w:themeColor="text1"/>
                <w:sz w:val="20"/>
                <w:szCs w:val="20"/>
              </w:rPr>
            </w:pPr>
          </w:p>
        </w:tc>
      </w:tr>
      <w:tr w:rsidR="002E20E5" w:rsidRPr="002F031E" w14:paraId="641E959A" w14:textId="77777777" w:rsidTr="00800DC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73E40AFD" w14:textId="77777777" w:rsidR="002E20E5" w:rsidRPr="002F031E" w:rsidRDefault="002E20E5" w:rsidP="004F1AA5">
            <w:pPr>
              <w:pStyle w:val="BodyText"/>
              <w:keepNext/>
              <w:spacing w:line="240" w:lineRule="auto"/>
              <w:rPr>
                <w:rFonts w:cs="Arial"/>
                <w:color w:val="000000" w:themeColor="text1"/>
                <w:sz w:val="20"/>
                <w:szCs w:val="20"/>
              </w:rPr>
            </w:pPr>
            <w:r w:rsidRPr="002F031E">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0E86824D" w14:textId="77777777" w:rsidR="002E20E5" w:rsidRPr="002F031E" w:rsidRDefault="002E20E5" w:rsidP="004F1AA5">
            <w:pPr>
              <w:pStyle w:val="BodyText"/>
              <w:keepNext/>
              <w:spacing w:line="240" w:lineRule="auto"/>
              <w:rPr>
                <w:rFonts w:cs="Arial"/>
                <w:color w:val="000000" w:themeColor="text1"/>
                <w:sz w:val="20"/>
                <w:szCs w:val="20"/>
              </w:rPr>
            </w:pPr>
          </w:p>
        </w:tc>
        <w:tc>
          <w:tcPr>
            <w:tcW w:w="648" w:type="pct"/>
            <w:gridSpan w:val="3"/>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59417726" w14:textId="77777777" w:rsidR="002E20E5" w:rsidRPr="002F031E" w:rsidRDefault="002E20E5" w:rsidP="004F1AA5">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3F84C8F8" w14:textId="77777777" w:rsidR="002E20E5" w:rsidRPr="002F031E" w:rsidRDefault="002E20E5" w:rsidP="004F1AA5">
            <w:pPr>
              <w:pStyle w:val="BodyText"/>
              <w:keepNext/>
              <w:spacing w:line="240" w:lineRule="auto"/>
              <w:rPr>
                <w:rFonts w:cs="Arial"/>
                <w:b w:val="0"/>
                <w:color w:val="000000" w:themeColor="text1"/>
                <w:sz w:val="20"/>
                <w:szCs w:val="20"/>
              </w:rPr>
            </w:pPr>
          </w:p>
        </w:tc>
      </w:tr>
      <w:tr w:rsidR="002E20E5" w:rsidRPr="002F031E" w14:paraId="586CC325" w14:textId="77777777" w:rsidTr="00800DC1">
        <w:trPr>
          <w:cantSplit/>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045E280A" w14:textId="77777777" w:rsidR="002E20E5" w:rsidRPr="002F031E" w:rsidRDefault="002E20E5" w:rsidP="004F1AA5">
            <w:pPr>
              <w:pStyle w:val="BodyText"/>
              <w:keepNext/>
              <w:spacing w:line="240" w:lineRule="auto"/>
              <w:rPr>
                <w:rFonts w:cs="Arial"/>
                <w:color w:val="000000" w:themeColor="text1"/>
                <w:sz w:val="20"/>
                <w:szCs w:val="20"/>
              </w:rPr>
            </w:pPr>
            <w:r w:rsidRPr="002F031E">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2B32BB1C" w14:textId="77777777" w:rsidR="002E20E5" w:rsidRPr="002F031E" w:rsidRDefault="002E20E5" w:rsidP="004F1AA5">
            <w:pPr>
              <w:pStyle w:val="BodyText"/>
              <w:keepNext/>
              <w:spacing w:line="240" w:lineRule="auto"/>
              <w:rPr>
                <w:rFonts w:cs="Arial"/>
                <w:color w:val="000000" w:themeColor="text1"/>
                <w:sz w:val="20"/>
                <w:szCs w:val="20"/>
              </w:rPr>
            </w:pPr>
          </w:p>
        </w:tc>
        <w:tc>
          <w:tcPr>
            <w:tcW w:w="648" w:type="pct"/>
            <w:gridSpan w:val="3"/>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5440F2D8" w14:textId="77777777" w:rsidR="002E20E5" w:rsidRPr="002F031E" w:rsidRDefault="002E20E5" w:rsidP="004F1AA5">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5AB121DB" w14:textId="77777777" w:rsidR="002E20E5" w:rsidRPr="002F031E" w:rsidRDefault="002E20E5" w:rsidP="004F1AA5">
            <w:pPr>
              <w:pStyle w:val="BodyText"/>
              <w:keepNext/>
              <w:spacing w:line="240" w:lineRule="auto"/>
              <w:rPr>
                <w:rFonts w:cs="Arial"/>
                <w:b w:val="0"/>
                <w:color w:val="000000" w:themeColor="text1"/>
                <w:sz w:val="20"/>
                <w:szCs w:val="20"/>
              </w:rPr>
            </w:pPr>
          </w:p>
        </w:tc>
      </w:tr>
      <w:tr w:rsidR="002E20E5" w:rsidRPr="002F031E" w14:paraId="65C3BDED" w14:textId="77777777" w:rsidTr="00800DC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vAlign w:val="center"/>
          </w:tcPr>
          <w:p w14:paraId="5F87548E" w14:textId="77777777" w:rsidR="002E20E5" w:rsidRPr="002F031E" w:rsidRDefault="002E20E5" w:rsidP="004F1AA5">
            <w:pPr>
              <w:pStyle w:val="BodyText"/>
              <w:keepNext/>
              <w:spacing w:line="240" w:lineRule="auto"/>
              <w:rPr>
                <w:rFonts w:cs="Arial"/>
                <w:color w:val="000000" w:themeColor="text1"/>
              </w:rPr>
            </w:pPr>
            <w:r w:rsidRPr="002F031E">
              <w:rPr>
                <w:rFonts w:cs="Arial"/>
                <w:color w:val="000000" w:themeColor="text1"/>
              </w:rPr>
              <w:t>Description of the workplace assessment task</w:t>
            </w:r>
          </w:p>
        </w:tc>
      </w:tr>
      <w:tr w:rsidR="002E20E5" w:rsidRPr="002F031E" w14:paraId="7FD9E73C" w14:textId="77777777" w:rsidTr="00800DC1">
        <w:trPr>
          <w:cantSplit/>
          <w:jc w:val="center"/>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215A0DFB" w14:textId="63DA6022" w:rsidR="002E20E5" w:rsidRPr="002F031E" w:rsidRDefault="002E20E5" w:rsidP="004F1AA5">
            <w:pPr>
              <w:pStyle w:val="BodyText"/>
              <w:keepNext/>
              <w:rPr>
                <w:rFonts w:cs="Arial"/>
                <w:b w:val="0"/>
                <w:color w:val="000000" w:themeColor="text1"/>
                <w:sz w:val="20"/>
                <w:szCs w:val="20"/>
              </w:rPr>
            </w:pPr>
            <w:r w:rsidRPr="002F031E">
              <w:rPr>
                <w:rFonts w:cs="Arial"/>
                <w:b w:val="0"/>
                <w:color w:val="000000" w:themeColor="text1"/>
                <w:sz w:val="20"/>
                <w:szCs w:val="20"/>
              </w:rPr>
              <w:t>This workplace assessment task requires candidate</w:t>
            </w:r>
            <w:r w:rsidR="004812B6" w:rsidRPr="002F031E">
              <w:rPr>
                <w:rFonts w:cs="Arial"/>
                <w:b w:val="0"/>
                <w:color w:val="000000" w:themeColor="text1"/>
                <w:sz w:val="20"/>
                <w:szCs w:val="20"/>
              </w:rPr>
              <w:t>s</w:t>
            </w:r>
            <w:r w:rsidRPr="002F031E">
              <w:rPr>
                <w:rFonts w:cs="Arial"/>
                <w:b w:val="0"/>
                <w:color w:val="000000" w:themeColor="text1"/>
                <w:sz w:val="20"/>
                <w:szCs w:val="20"/>
              </w:rPr>
              <w:t xml:space="preserve"> to </w:t>
            </w:r>
            <w:r w:rsidR="00C4510F" w:rsidRPr="002F031E">
              <w:rPr>
                <w:rFonts w:cs="Arial"/>
                <w:b w:val="0"/>
                <w:color w:val="000000" w:themeColor="text1"/>
                <w:sz w:val="20"/>
                <w:szCs w:val="20"/>
              </w:rPr>
              <w:t xml:space="preserve">reflect on their own </w:t>
            </w:r>
            <w:r w:rsidR="005A00BF" w:rsidRPr="002F031E">
              <w:rPr>
                <w:rFonts w:cs="Arial"/>
                <w:b w:val="0"/>
                <w:color w:val="000000" w:themeColor="text1"/>
                <w:sz w:val="20"/>
                <w:szCs w:val="20"/>
              </w:rPr>
              <w:t xml:space="preserve">work </w:t>
            </w:r>
            <w:r w:rsidR="00C4510F" w:rsidRPr="002F031E">
              <w:rPr>
                <w:rFonts w:cs="Arial"/>
                <w:b w:val="0"/>
                <w:color w:val="000000" w:themeColor="text1"/>
                <w:sz w:val="20"/>
                <w:szCs w:val="20"/>
              </w:rPr>
              <w:t>practice and establish a personal development plan.</w:t>
            </w:r>
          </w:p>
          <w:p w14:paraId="16D72AB5" w14:textId="77777777" w:rsidR="002E20E5" w:rsidRPr="002F031E" w:rsidRDefault="002E20E5" w:rsidP="004F1AA5">
            <w:pPr>
              <w:pStyle w:val="BodyText"/>
              <w:keepNext/>
              <w:rPr>
                <w:rFonts w:cs="Arial"/>
                <w:b w:val="0"/>
                <w:color w:val="000000" w:themeColor="text1"/>
                <w:sz w:val="20"/>
                <w:szCs w:val="20"/>
              </w:rPr>
            </w:pPr>
            <w:r w:rsidRPr="002F031E">
              <w:rPr>
                <w:rFonts w:cs="Arial"/>
                <w:b w:val="0"/>
                <w:color w:val="000000" w:themeColor="text1"/>
                <w:sz w:val="20"/>
                <w:szCs w:val="20"/>
              </w:rPr>
              <w:t>The assessor should:</w:t>
            </w:r>
          </w:p>
          <w:p w14:paraId="578E1108" w14:textId="77777777" w:rsidR="002E20E5" w:rsidRPr="002F031E" w:rsidRDefault="002E20E5" w:rsidP="00A14BA7">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ask questions during or after the process, such as asking the candidate to </w:t>
            </w:r>
            <w:r w:rsidR="005A00BF" w:rsidRPr="002F031E">
              <w:rPr>
                <w:rFonts w:cs="Arial"/>
                <w:b w:val="0"/>
                <w:color w:val="000000" w:themeColor="text1"/>
                <w:sz w:val="20"/>
                <w:szCs w:val="20"/>
              </w:rPr>
              <w:t>describe the principles and techniques of personal goal setting</w:t>
            </w:r>
          </w:p>
          <w:p w14:paraId="0030515A" w14:textId="77777777" w:rsidR="002E20E5" w:rsidRPr="002F031E" w:rsidRDefault="002E20E5" w:rsidP="00A14BA7">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consider the </w:t>
            </w:r>
            <w:r w:rsidR="005A00BF" w:rsidRPr="002F031E">
              <w:rPr>
                <w:rFonts w:cs="Arial"/>
                <w:b w:val="0"/>
                <w:color w:val="000000" w:themeColor="text1"/>
                <w:sz w:val="20"/>
                <w:szCs w:val="20"/>
              </w:rPr>
              <w:t>self-evaluation undertaken</w:t>
            </w:r>
            <w:r w:rsidRPr="002F031E">
              <w:rPr>
                <w:rFonts w:cs="Arial"/>
                <w:b w:val="0"/>
                <w:color w:val="000000" w:themeColor="text1"/>
                <w:sz w:val="20"/>
                <w:szCs w:val="20"/>
              </w:rPr>
              <w:t xml:space="preserve"> by the candidate</w:t>
            </w:r>
          </w:p>
          <w:p w14:paraId="72F1CBA8" w14:textId="77777777" w:rsidR="003F7BD0" w:rsidRPr="002F031E" w:rsidRDefault="002E20E5" w:rsidP="00A14BA7">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consider the candidate’s </w:t>
            </w:r>
            <w:r w:rsidR="005A00BF" w:rsidRPr="002F031E">
              <w:rPr>
                <w:rFonts w:cs="Arial"/>
                <w:b w:val="0"/>
                <w:color w:val="000000" w:themeColor="text1"/>
                <w:sz w:val="20"/>
                <w:szCs w:val="20"/>
              </w:rPr>
              <w:t>personal development plan</w:t>
            </w:r>
            <w:r w:rsidRPr="002F031E">
              <w:rPr>
                <w:rFonts w:cs="Arial"/>
                <w:b w:val="0"/>
                <w:color w:val="000000" w:themeColor="text1"/>
                <w:sz w:val="20"/>
                <w:szCs w:val="20"/>
              </w:rPr>
              <w:t>, answers to questions and any workplace demonstration in determining the assessment outcomes</w:t>
            </w:r>
          </w:p>
          <w:p w14:paraId="17793267" w14:textId="7771BE08" w:rsidR="002E20E5" w:rsidRPr="002F031E" w:rsidRDefault="003F7BD0" w:rsidP="003F7BD0">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record observations on the observation checklist</w:t>
            </w:r>
            <w:r w:rsidR="002E20E5" w:rsidRPr="002F031E">
              <w:rPr>
                <w:rFonts w:cs="Arial"/>
                <w:b w:val="0"/>
                <w:color w:val="000000" w:themeColor="text1"/>
                <w:sz w:val="20"/>
                <w:szCs w:val="20"/>
              </w:rPr>
              <w:t>.</w:t>
            </w:r>
          </w:p>
        </w:tc>
        <w:tc>
          <w:tcPr>
            <w:cnfStyle w:val="000100000000" w:firstRow="0" w:lastRow="0" w:firstColumn="0" w:lastColumn="1" w:oddVBand="0" w:evenVBand="0" w:oddHBand="0" w:evenHBand="0" w:firstRowFirstColumn="0" w:firstRowLastColumn="0" w:lastRowFirstColumn="0" w:lastRowLastColumn="0"/>
            <w:tcW w:w="2500" w:type="pct"/>
            <w:gridSpan w:val="7"/>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1F8F5297" w14:textId="77777777" w:rsidR="002E20E5" w:rsidRPr="002F031E" w:rsidRDefault="002E20E5" w:rsidP="004F1AA5">
            <w:pPr>
              <w:pStyle w:val="BodyText"/>
              <w:keepNext/>
              <w:rPr>
                <w:rFonts w:cs="Arial"/>
                <w:b w:val="0"/>
                <w:color w:val="000000" w:themeColor="text1"/>
                <w:sz w:val="20"/>
                <w:szCs w:val="20"/>
              </w:rPr>
            </w:pPr>
            <w:r w:rsidRPr="002F031E">
              <w:rPr>
                <w:rFonts w:cs="Arial"/>
                <w:b w:val="0"/>
                <w:color w:val="000000" w:themeColor="text1"/>
                <w:sz w:val="20"/>
                <w:szCs w:val="20"/>
              </w:rPr>
              <w:t>The assessor is required to verify that the candidate can:</w:t>
            </w:r>
          </w:p>
          <w:p w14:paraId="58603509" w14:textId="77777777" w:rsidR="005A00BF" w:rsidRPr="002F031E" w:rsidRDefault="005A00BF" w:rsidP="005A00BF">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reflect on their personal capability to meet professional standards</w:t>
            </w:r>
          </w:p>
          <w:p w14:paraId="7DDF6D5D" w14:textId="77777777" w:rsidR="005A00BF" w:rsidRPr="002F031E" w:rsidRDefault="005A00BF" w:rsidP="005A00BF">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assess the effectiveness of their own skills development</w:t>
            </w:r>
          </w:p>
          <w:p w14:paraId="7F73737B" w14:textId="77777777" w:rsidR="005A00BF" w:rsidRPr="002F031E" w:rsidRDefault="005A00BF" w:rsidP="005A00BF">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elicit, analyse and interpret feedback from colleagues</w:t>
            </w:r>
          </w:p>
          <w:p w14:paraId="0B2228B4" w14:textId="77777777" w:rsidR="005A00BF" w:rsidRPr="002F031E" w:rsidRDefault="005A00BF" w:rsidP="005A00BF">
            <w:pPr>
              <w:pStyle w:val="BodyText"/>
              <w:numPr>
                <w:ilvl w:val="0"/>
                <w:numId w:val="5"/>
              </w:numPr>
              <w:spacing w:before="60" w:after="60"/>
              <w:ind w:left="357" w:hanging="357"/>
              <w:rPr>
                <w:rFonts w:cs="Arial"/>
                <w:b w:val="0"/>
                <w:color w:val="000000" w:themeColor="text1"/>
                <w:sz w:val="20"/>
                <w:szCs w:val="20"/>
              </w:rPr>
            </w:pPr>
            <w:r w:rsidRPr="002F031E">
              <w:rPr>
                <w:rFonts w:cs="Arial"/>
                <w:b w:val="0"/>
                <w:color w:val="000000" w:themeColor="text1"/>
                <w:sz w:val="20"/>
                <w:szCs w:val="20"/>
              </w:rPr>
              <w:t>research information to establish a personal development plan.</w:t>
            </w:r>
          </w:p>
          <w:p w14:paraId="38802DF9" w14:textId="77777777" w:rsidR="002E20E5" w:rsidRPr="002F031E" w:rsidRDefault="002E20E5" w:rsidP="004F1AA5">
            <w:pPr>
              <w:pStyle w:val="BodyText"/>
              <w:keepNext/>
              <w:rPr>
                <w:rFonts w:cs="Arial"/>
                <w:b w:val="0"/>
                <w:color w:val="000000" w:themeColor="text1"/>
                <w:sz w:val="20"/>
                <w:szCs w:val="20"/>
              </w:rPr>
            </w:pPr>
            <w:r w:rsidRPr="002F031E">
              <w:rPr>
                <w:rFonts w:cs="Arial"/>
                <w:b w:val="0"/>
                <w:color w:val="000000" w:themeColor="text1"/>
                <w:sz w:val="20"/>
                <w:szCs w:val="20"/>
              </w:rPr>
              <w:t xml:space="preserve">The workplace task should be completed in about </w:t>
            </w:r>
            <w:r w:rsidR="005A00BF" w:rsidRPr="002F031E">
              <w:rPr>
                <w:rFonts w:cs="Arial"/>
                <w:b w:val="0"/>
                <w:color w:val="000000" w:themeColor="text1"/>
                <w:sz w:val="20"/>
                <w:szCs w:val="20"/>
              </w:rPr>
              <w:t>two</w:t>
            </w:r>
            <w:r w:rsidRPr="002F031E">
              <w:rPr>
                <w:rFonts w:cs="Arial"/>
                <w:b w:val="0"/>
                <w:color w:val="000000" w:themeColor="text1"/>
                <w:sz w:val="20"/>
                <w:szCs w:val="20"/>
              </w:rPr>
              <w:t xml:space="preserve"> hour</w:t>
            </w:r>
            <w:r w:rsidR="005A00BF" w:rsidRPr="002F031E">
              <w:rPr>
                <w:rFonts w:cs="Arial"/>
                <w:b w:val="0"/>
                <w:color w:val="000000" w:themeColor="text1"/>
                <w:sz w:val="20"/>
                <w:szCs w:val="20"/>
              </w:rPr>
              <w:t>s</w:t>
            </w:r>
            <w:r w:rsidRPr="002F031E">
              <w:rPr>
                <w:rFonts w:cs="Arial"/>
                <w:b w:val="0"/>
                <w:color w:val="000000" w:themeColor="text1"/>
                <w:sz w:val="20"/>
                <w:szCs w:val="20"/>
              </w:rPr>
              <w:t xml:space="preserve"> (excluding preparation and assessor feedback). </w:t>
            </w:r>
          </w:p>
          <w:p w14:paraId="28708638" w14:textId="77777777" w:rsidR="002E20E5" w:rsidRPr="002F031E" w:rsidRDefault="002E20E5" w:rsidP="004F1AA5">
            <w:pPr>
              <w:pStyle w:val="BodyText"/>
              <w:keepNext/>
              <w:rPr>
                <w:rFonts w:cs="Arial"/>
                <w:b w:val="0"/>
                <w:color w:val="000000" w:themeColor="text1"/>
                <w:sz w:val="20"/>
                <w:szCs w:val="20"/>
              </w:rPr>
            </w:pPr>
            <w:r w:rsidRPr="002F031E">
              <w:rPr>
                <w:rFonts w:cs="Arial"/>
                <w:b w:val="0"/>
                <w:color w:val="000000" w:themeColor="text1"/>
                <w:sz w:val="20"/>
                <w:szCs w:val="20"/>
              </w:rPr>
              <w:t>The assessment outcomes should be recorded on this observation tool and the</w:t>
            </w:r>
            <w:r w:rsidRPr="002F031E">
              <w:rPr>
                <w:rFonts w:cs="Arial"/>
                <w:b w:val="0"/>
                <w:i/>
                <w:color w:val="000000" w:themeColor="text1"/>
                <w:sz w:val="20"/>
                <w:szCs w:val="20"/>
              </w:rPr>
              <w:t xml:space="preserve"> Assessment Outcomes form</w:t>
            </w:r>
            <w:r w:rsidRPr="002F031E">
              <w:rPr>
                <w:rFonts w:cs="Arial"/>
                <w:b w:val="0"/>
                <w:color w:val="000000" w:themeColor="text1"/>
                <w:sz w:val="20"/>
                <w:szCs w:val="20"/>
              </w:rPr>
              <w:t>.</w:t>
            </w:r>
          </w:p>
        </w:tc>
      </w:tr>
      <w:tr w:rsidR="002E20E5" w:rsidRPr="002F031E" w14:paraId="1B03E323" w14:textId="77777777" w:rsidTr="00800DC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013" w:type="pct"/>
            <w:gridSpan w:val="9"/>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vAlign w:val="center"/>
          </w:tcPr>
          <w:p w14:paraId="6588E148" w14:textId="77777777" w:rsidR="002E20E5" w:rsidRPr="002F031E" w:rsidRDefault="002E20E5" w:rsidP="004F1AA5">
            <w:pPr>
              <w:pStyle w:val="BodyText"/>
              <w:keepNext/>
              <w:pageBreakBefore/>
              <w:spacing w:line="240" w:lineRule="auto"/>
              <w:rPr>
                <w:rFonts w:cs="Arial"/>
                <w:color w:val="000000" w:themeColor="text1"/>
              </w:rPr>
            </w:pPr>
            <w:r w:rsidRPr="002F031E">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vAlign w:val="center"/>
          </w:tcPr>
          <w:p w14:paraId="4F3763FE" w14:textId="77777777" w:rsidR="002E20E5" w:rsidRPr="002F031E" w:rsidRDefault="002E20E5" w:rsidP="004F1AA5">
            <w:pPr>
              <w:pStyle w:val="BodyText"/>
              <w:keepNext/>
              <w:spacing w:line="240" w:lineRule="auto"/>
              <w:jc w:val="center"/>
              <w:rPr>
                <w:rFonts w:cs="Arial"/>
                <w:bCs w:val="0"/>
                <w:color w:val="000000" w:themeColor="text1"/>
              </w:rPr>
            </w:pPr>
            <w:r w:rsidRPr="002F031E">
              <w:rPr>
                <w:rFonts w:cs="Arial"/>
                <w:bCs w:val="0"/>
                <w:color w:val="000000" w:themeColor="text1"/>
              </w:rPr>
              <w:t>Completed or provided?</w:t>
            </w:r>
          </w:p>
        </w:tc>
      </w:tr>
      <w:tr w:rsidR="002E20E5" w:rsidRPr="002F031E" w14:paraId="5B287956" w14:textId="77777777" w:rsidTr="00800DC1">
        <w:trPr>
          <w:cantSplit/>
          <w:jc w:val="center"/>
        </w:trPr>
        <w:tc>
          <w:tcPr>
            <w:cnfStyle w:val="001000000000" w:firstRow="0" w:lastRow="0" w:firstColumn="1" w:lastColumn="0" w:oddVBand="0" w:evenVBand="0" w:oddHBand="0" w:evenHBand="0" w:firstRowFirstColumn="0" w:firstRowLastColumn="0" w:lastRowFirstColumn="0" w:lastRowLastColumn="0"/>
            <w:tcW w:w="4013" w:type="pct"/>
            <w:gridSpan w:val="9"/>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7F2D83B6" w14:textId="64CF8189" w:rsidR="002E20E5" w:rsidRPr="002F031E" w:rsidRDefault="002E20E5" w:rsidP="003E738D">
            <w:pPr>
              <w:pStyle w:val="BodyText"/>
              <w:keepNext/>
              <w:spacing w:line="240" w:lineRule="auto"/>
              <w:rPr>
                <w:rFonts w:cs="Arial"/>
                <w:b w:val="0"/>
                <w:i/>
                <w:color w:val="000000" w:themeColor="text1"/>
                <w:sz w:val="20"/>
                <w:szCs w:val="20"/>
              </w:rPr>
            </w:pPr>
            <w:r w:rsidRPr="002F031E">
              <w:rPr>
                <w:rFonts w:cs="Arial"/>
                <w:b w:val="0"/>
                <w:color w:val="000000" w:themeColor="text1"/>
                <w:sz w:val="20"/>
                <w:szCs w:val="20"/>
              </w:rPr>
              <w:t xml:space="preserve">Provide the candidate with </w:t>
            </w:r>
            <w:r w:rsidRPr="002F031E">
              <w:rPr>
                <w:rFonts w:cs="Arial"/>
                <w:b w:val="0"/>
                <w:i/>
                <w:color w:val="000000" w:themeColor="text1"/>
                <w:sz w:val="20"/>
                <w:szCs w:val="20"/>
              </w:rPr>
              <w:t xml:space="preserve">Candidate instructions for task </w:t>
            </w:r>
            <w:r w:rsidR="003E738D" w:rsidRPr="002F031E">
              <w:rPr>
                <w:rFonts w:cs="Arial"/>
                <w:b w:val="0"/>
                <w:i/>
                <w:color w:val="000000" w:themeColor="text1"/>
                <w:sz w:val="20"/>
                <w:szCs w:val="20"/>
              </w:rPr>
              <w:t>17</w:t>
            </w:r>
            <w:r w:rsidRPr="002F031E">
              <w:rPr>
                <w:rFonts w:cs="Arial"/>
                <w:b w:val="0"/>
                <w:i/>
                <w:color w:val="000000" w:themeColor="text1"/>
                <w:sz w:val="20"/>
                <w:szCs w:val="20"/>
              </w:rPr>
              <w:t xml:space="preserve">: </w:t>
            </w:r>
            <w:r w:rsidR="00C4510F" w:rsidRPr="002F031E">
              <w:rPr>
                <w:rFonts w:cs="Arial"/>
                <w:b w:val="0"/>
                <w:i/>
                <w:color w:val="000000" w:themeColor="text1"/>
                <w:sz w:val="20"/>
                <w:szCs w:val="20"/>
              </w:rPr>
              <w:t>Establish a personal development plan</w:t>
            </w:r>
            <w:r w:rsidRPr="002F031E">
              <w:rPr>
                <w:rFonts w:cs="Arial"/>
                <w:b w:val="0"/>
                <w:color w:val="000000" w:themeColor="text1"/>
                <w:sz w:val="20"/>
                <w:szCs w:val="20"/>
              </w:rPr>
              <w:t xml:space="preserve">, ensuring you give reasonable notice of the assessment and that details are recorded in the </w:t>
            </w:r>
            <w:r w:rsidRPr="002F031E">
              <w:rPr>
                <w:rFonts w:cs="Arial"/>
                <w:b w:val="0"/>
                <w:i/>
                <w:color w:val="000000" w:themeColor="text1"/>
                <w:sz w:val="20"/>
                <w:szCs w:val="20"/>
              </w:rPr>
              <w:t>RPL Assessment Plan</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1022E0B2" w14:textId="77777777" w:rsidR="002E20E5" w:rsidRPr="002F031E" w:rsidRDefault="003919EC" w:rsidP="004F1AA5">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2E20E5" w:rsidRPr="002F031E">
              <w:rPr>
                <w:sz w:val="20"/>
                <w:szCs w:val="20"/>
              </w:rPr>
              <w:instrText xml:space="preserve"> FORMCHECKBOX </w:instrText>
            </w:r>
            <w:r w:rsidRPr="002F031E">
              <w:rPr>
                <w:sz w:val="20"/>
                <w:szCs w:val="20"/>
              </w:rPr>
            </w:r>
            <w:r w:rsidRPr="002F031E">
              <w:rPr>
                <w:sz w:val="20"/>
                <w:szCs w:val="20"/>
              </w:rPr>
              <w:fldChar w:fldCharType="end"/>
            </w:r>
            <w:r w:rsidR="002E20E5" w:rsidRPr="002F031E">
              <w:rPr>
                <w:sz w:val="20"/>
                <w:szCs w:val="20"/>
              </w:rPr>
              <w:t xml:space="preserve"> </w:t>
            </w:r>
            <w:r w:rsidR="002E20E5"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2512BEA5" w14:textId="77777777" w:rsidR="002E20E5" w:rsidRPr="002F031E" w:rsidRDefault="003919EC" w:rsidP="004F1AA5">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2E20E5" w:rsidRPr="002F031E">
              <w:rPr>
                <w:b w:val="0"/>
                <w:bCs w:val="0"/>
                <w:sz w:val="20"/>
                <w:szCs w:val="20"/>
              </w:rPr>
              <w:instrText xml:space="preserve"> FORMCHECKBOX </w:instrText>
            </w:r>
            <w:r w:rsidRPr="002F031E">
              <w:rPr>
                <w:sz w:val="20"/>
                <w:szCs w:val="20"/>
              </w:rPr>
            </w:r>
            <w:r w:rsidRPr="002F031E">
              <w:rPr>
                <w:sz w:val="20"/>
                <w:szCs w:val="20"/>
              </w:rPr>
              <w:fldChar w:fldCharType="end"/>
            </w:r>
            <w:r w:rsidR="002E20E5" w:rsidRPr="002F031E">
              <w:rPr>
                <w:b w:val="0"/>
                <w:bCs w:val="0"/>
                <w:sz w:val="20"/>
                <w:szCs w:val="20"/>
              </w:rPr>
              <w:t xml:space="preserve"> </w:t>
            </w:r>
            <w:r w:rsidR="002E20E5" w:rsidRPr="002F031E">
              <w:rPr>
                <w:rFonts w:cs="Arial"/>
                <w:b w:val="0"/>
                <w:bCs w:val="0"/>
                <w:sz w:val="20"/>
                <w:szCs w:val="20"/>
              </w:rPr>
              <w:t>No</w:t>
            </w:r>
            <w:r w:rsidRPr="002F031E">
              <w:rPr>
                <w:rFonts w:cs="Arial"/>
                <w:sz w:val="20"/>
                <w:szCs w:val="20"/>
              </w:rPr>
              <w:fldChar w:fldCharType="begin"/>
            </w:r>
            <w:r w:rsidR="002E20E5" w:rsidRPr="002F031E">
              <w:rPr>
                <w:rFonts w:cs="Arial"/>
                <w:b w:val="0"/>
                <w:bCs w:val="0"/>
                <w:sz w:val="20"/>
                <w:szCs w:val="20"/>
              </w:rPr>
              <w:instrText xml:space="preserve"> </w:instrText>
            </w:r>
            <w:r w:rsidRPr="002F031E">
              <w:rPr>
                <w:rFonts w:cs="Arial"/>
                <w:sz w:val="20"/>
                <w:szCs w:val="20"/>
              </w:rPr>
              <w:fldChar w:fldCharType="begin"/>
            </w:r>
            <w:r w:rsidR="002E20E5" w:rsidRPr="002F031E">
              <w:rPr>
                <w:rFonts w:cs="Arial"/>
                <w:b w:val="0"/>
                <w:bCs w:val="0"/>
                <w:sz w:val="20"/>
                <w:szCs w:val="20"/>
              </w:rPr>
              <w:instrText xml:space="preserve"> PRIVATE "&lt;INPUT TYPE=\"CHECKBOX\"&gt;" </w:instrText>
            </w:r>
            <w:r w:rsidRPr="002F031E">
              <w:rPr>
                <w:rFonts w:cs="Arial"/>
                <w:sz w:val="20"/>
                <w:szCs w:val="20"/>
              </w:rPr>
              <w:fldChar w:fldCharType="end"/>
            </w:r>
            <w:r w:rsidR="002E20E5" w:rsidRPr="002F031E">
              <w:rPr>
                <w:rFonts w:cs="Arial"/>
                <w:b w:val="0"/>
                <w:bCs w:val="0"/>
                <w:sz w:val="20"/>
                <w:szCs w:val="20"/>
              </w:rPr>
              <w:instrText xml:space="preserve">MACROBUTTON HTMLDirect </w:instrText>
            </w:r>
            <w:r w:rsidRPr="002F031E">
              <w:rPr>
                <w:rFonts w:cs="Arial"/>
                <w:sz w:val="20"/>
                <w:szCs w:val="20"/>
              </w:rPr>
              <w:fldChar w:fldCharType="end"/>
            </w:r>
          </w:p>
        </w:tc>
      </w:tr>
      <w:tr w:rsidR="002E20E5" w:rsidRPr="002F031E" w14:paraId="094D0C35" w14:textId="77777777" w:rsidTr="00800DC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013" w:type="pct"/>
            <w:gridSpan w:val="9"/>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3AC3B754" w14:textId="0DAD80F1" w:rsidR="002E20E5" w:rsidRPr="002F031E" w:rsidRDefault="002E20E5" w:rsidP="003F7BD0">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Provide or ensure access to </w:t>
            </w:r>
            <w:r w:rsidR="00417A76" w:rsidRPr="002F031E">
              <w:rPr>
                <w:b w:val="0"/>
                <w:sz w:val="20"/>
                <w:szCs w:val="20"/>
              </w:rPr>
              <w:t xml:space="preserve">colleagues in an actual or simulated </w:t>
            </w:r>
            <w:r w:rsidR="00417A76" w:rsidRPr="002F031E">
              <w:rPr>
                <w:rFonts w:cs="Arial"/>
                <w:b w:val="0"/>
                <w:color w:val="000000" w:themeColor="text1"/>
                <w:sz w:val="20"/>
                <w:szCs w:val="20"/>
              </w:rPr>
              <w:t xml:space="preserve">early childhood education and care </w:t>
            </w:r>
            <w:r w:rsidR="003F7BD0" w:rsidRPr="002F031E">
              <w:rPr>
                <w:rFonts w:cs="Arial"/>
                <w:b w:val="0"/>
                <w:color w:val="000000" w:themeColor="text1"/>
                <w:sz w:val="20"/>
                <w:szCs w:val="20"/>
              </w:rPr>
              <w:t>service</w:t>
            </w:r>
            <w:r w:rsidR="00EB7FF7" w:rsidRPr="002F031E">
              <w:rPr>
                <w:b w:val="0"/>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015CD841" w14:textId="77777777" w:rsidR="002E20E5" w:rsidRPr="002F031E" w:rsidRDefault="003919EC" w:rsidP="004F1AA5">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2E20E5" w:rsidRPr="002F031E">
              <w:rPr>
                <w:sz w:val="20"/>
                <w:szCs w:val="20"/>
              </w:rPr>
              <w:instrText xml:space="preserve"> FORMCHECKBOX </w:instrText>
            </w:r>
            <w:r w:rsidRPr="002F031E">
              <w:rPr>
                <w:sz w:val="20"/>
                <w:szCs w:val="20"/>
              </w:rPr>
            </w:r>
            <w:r w:rsidRPr="002F031E">
              <w:rPr>
                <w:sz w:val="20"/>
                <w:szCs w:val="20"/>
              </w:rPr>
              <w:fldChar w:fldCharType="end"/>
            </w:r>
            <w:r w:rsidR="002E20E5" w:rsidRPr="002F031E">
              <w:rPr>
                <w:sz w:val="20"/>
                <w:szCs w:val="20"/>
              </w:rPr>
              <w:t xml:space="preserve"> </w:t>
            </w:r>
            <w:r w:rsidR="002E20E5"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61E0D4B5" w14:textId="77777777" w:rsidR="002E20E5" w:rsidRPr="002F031E" w:rsidRDefault="003919EC" w:rsidP="004F1AA5">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2E20E5" w:rsidRPr="002F031E">
              <w:rPr>
                <w:b w:val="0"/>
                <w:bCs w:val="0"/>
                <w:sz w:val="20"/>
                <w:szCs w:val="20"/>
              </w:rPr>
              <w:instrText xml:space="preserve"> FORMCHECKBOX </w:instrText>
            </w:r>
            <w:r w:rsidRPr="002F031E">
              <w:rPr>
                <w:sz w:val="20"/>
                <w:szCs w:val="20"/>
              </w:rPr>
            </w:r>
            <w:r w:rsidRPr="002F031E">
              <w:rPr>
                <w:sz w:val="20"/>
                <w:szCs w:val="20"/>
              </w:rPr>
              <w:fldChar w:fldCharType="end"/>
            </w:r>
            <w:r w:rsidR="002E20E5" w:rsidRPr="002F031E">
              <w:rPr>
                <w:b w:val="0"/>
                <w:bCs w:val="0"/>
                <w:sz w:val="20"/>
                <w:szCs w:val="20"/>
              </w:rPr>
              <w:t xml:space="preserve"> </w:t>
            </w:r>
            <w:r w:rsidR="002E20E5" w:rsidRPr="002F031E">
              <w:rPr>
                <w:rFonts w:cs="Arial"/>
                <w:b w:val="0"/>
                <w:bCs w:val="0"/>
                <w:sz w:val="20"/>
                <w:szCs w:val="20"/>
              </w:rPr>
              <w:t>No</w:t>
            </w:r>
            <w:r w:rsidRPr="002F031E">
              <w:rPr>
                <w:rFonts w:cs="Arial"/>
                <w:sz w:val="20"/>
                <w:szCs w:val="20"/>
              </w:rPr>
              <w:fldChar w:fldCharType="begin"/>
            </w:r>
            <w:r w:rsidR="002E20E5" w:rsidRPr="002F031E">
              <w:rPr>
                <w:rFonts w:cs="Arial"/>
                <w:b w:val="0"/>
                <w:bCs w:val="0"/>
                <w:sz w:val="20"/>
                <w:szCs w:val="20"/>
              </w:rPr>
              <w:instrText xml:space="preserve"> </w:instrText>
            </w:r>
            <w:r w:rsidRPr="002F031E">
              <w:rPr>
                <w:rFonts w:cs="Arial"/>
                <w:sz w:val="20"/>
                <w:szCs w:val="20"/>
              </w:rPr>
              <w:fldChar w:fldCharType="begin"/>
            </w:r>
            <w:r w:rsidR="002E20E5" w:rsidRPr="002F031E">
              <w:rPr>
                <w:rFonts w:cs="Arial"/>
                <w:b w:val="0"/>
                <w:bCs w:val="0"/>
                <w:sz w:val="20"/>
                <w:szCs w:val="20"/>
              </w:rPr>
              <w:instrText xml:space="preserve"> PRIVATE "&lt;INPUT TYPE=\"CHECKBOX\"&gt;" </w:instrText>
            </w:r>
            <w:r w:rsidRPr="002F031E">
              <w:rPr>
                <w:rFonts w:cs="Arial"/>
                <w:sz w:val="20"/>
                <w:szCs w:val="20"/>
              </w:rPr>
              <w:fldChar w:fldCharType="end"/>
            </w:r>
            <w:r w:rsidR="002E20E5" w:rsidRPr="002F031E">
              <w:rPr>
                <w:rFonts w:cs="Arial"/>
                <w:b w:val="0"/>
                <w:bCs w:val="0"/>
                <w:sz w:val="20"/>
                <w:szCs w:val="20"/>
              </w:rPr>
              <w:instrText xml:space="preserve">MACROBUTTON HTMLDirect </w:instrText>
            </w:r>
            <w:r w:rsidRPr="002F031E">
              <w:rPr>
                <w:rFonts w:cs="Arial"/>
                <w:sz w:val="20"/>
                <w:szCs w:val="20"/>
              </w:rPr>
              <w:fldChar w:fldCharType="end"/>
            </w:r>
          </w:p>
        </w:tc>
      </w:tr>
      <w:tr w:rsidR="00B53A23" w:rsidRPr="002F031E" w14:paraId="7FBE547D" w14:textId="77777777" w:rsidTr="00800DC1">
        <w:trPr>
          <w:cantSplit/>
          <w:jc w:val="center"/>
        </w:trPr>
        <w:tc>
          <w:tcPr>
            <w:cnfStyle w:val="001000000000" w:firstRow="0" w:lastRow="0" w:firstColumn="1" w:lastColumn="0" w:oddVBand="0" w:evenVBand="0" w:oddHBand="0" w:evenHBand="0" w:firstRowFirstColumn="0" w:firstRowLastColumn="0" w:lastRowFirstColumn="0" w:lastRowLastColumn="0"/>
            <w:tcW w:w="4013" w:type="pct"/>
            <w:gridSpan w:val="9"/>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786A0718" w14:textId="280254EE" w:rsidR="00B53A23" w:rsidRPr="002F031E" w:rsidRDefault="00B53A23" w:rsidP="00B53A23">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Provide the candidate with a sample development </w:t>
            </w:r>
            <w:r w:rsidR="007878AE" w:rsidRPr="002F031E">
              <w:rPr>
                <w:rFonts w:cs="Arial"/>
                <w:b w:val="0"/>
                <w:color w:val="000000" w:themeColor="text1"/>
                <w:sz w:val="20"/>
                <w:szCs w:val="20"/>
              </w:rPr>
              <w:t>plan format</w:t>
            </w:r>
            <w:r w:rsidRPr="002F031E">
              <w:rPr>
                <w:rFonts w:cs="Arial"/>
                <w:b w:val="0"/>
                <w:color w:val="000000" w:themeColor="text1"/>
                <w:sz w:val="20"/>
                <w:szCs w:val="20"/>
              </w:rPr>
              <w:t xml:space="preserve"> or access to the workplace format for performance plans, and current </w:t>
            </w:r>
            <w:r w:rsidR="003E738D" w:rsidRPr="002F031E">
              <w:rPr>
                <w:rFonts w:cs="Arial"/>
                <w:b w:val="0"/>
                <w:color w:val="000000" w:themeColor="text1"/>
                <w:sz w:val="20"/>
                <w:szCs w:val="20"/>
              </w:rPr>
              <w:t xml:space="preserve">relevant </w:t>
            </w:r>
            <w:r w:rsidRPr="002F031E">
              <w:rPr>
                <w:rFonts w:cs="Arial"/>
                <w:b w:val="0"/>
                <w:color w:val="000000" w:themeColor="text1"/>
                <w:sz w:val="20"/>
                <w:szCs w:val="20"/>
              </w:rPr>
              <w:t>organisational standards, policies and procedures</w:t>
            </w:r>
          </w:p>
        </w:tc>
        <w:tc>
          <w:tcPr>
            <w:cnfStyle w:val="000010000000" w:firstRow="0" w:lastRow="0" w:firstColumn="0" w:lastColumn="0" w:oddVBand="1" w:evenVBand="0" w:oddHBand="0" w:evenHBand="0" w:firstRowFirstColumn="0" w:firstRowLastColumn="0" w:lastRowFirstColumn="0" w:lastRowLastColumn="0"/>
            <w:tcW w:w="494"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169F1550" w14:textId="5D496267" w:rsidR="00B53A23" w:rsidRPr="002F031E" w:rsidRDefault="00B53A23" w:rsidP="004F1AA5">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70015F9F" w14:textId="6350FF94" w:rsidR="00B53A23" w:rsidRPr="002F031E" w:rsidRDefault="00B53A23" w:rsidP="004F1AA5">
            <w:pPr>
              <w:pStyle w:val="BodyText"/>
              <w:keepNext/>
              <w:spacing w:line="240" w:lineRule="auto"/>
              <w:jc w:val="center"/>
              <w:rPr>
                <w:b w:val="0"/>
                <w:sz w:val="20"/>
                <w:szCs w:val="20"/>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771F61" w:rsidRPr="002F031E" w14:paraId="037A72D5" w14:textId="77777777" w:rsidTr="00800DC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013" w:type="pct"/>
            <w:gridSpan w:val="9"/>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6BDA1422" w14:textId="77777777" w:rsidR="00EB7FF7" w:rsidRPr="002F031E" w:rsidRDefault="00EB7FF7" w:rsidP="00EB7FF7">
            <w:pPr>
              <w:pStyle w:val="BodyText"/>
              <w:keepNext/>
              <w:rPr>
                <w:rFonts w:cs="Arial"/>
                <w:b w:val="0"/>
                <w:color w:val="000000" w:themeColor="text1"/>
                <w:sz w:val="20"/>
                <w:szCs w:val="20"/>
              </w:rPr>
            </w:pPr>
            <w:r w:rsidRPr="002F031E">
              <w:rPr>
                <w:rFonts w:cs="Arial"/>
                <w:b w:val="0"/>
                <w:color w:val="000000" w:themeColor="text1"/>
                <w:sz w:val="20"/>
                <w:szCs w:val="20"/>
              </w:rPr>
              <w:t>Ensure candidate has functional literacy skills to interpret written and oral information about workplace requirements.</w:t>
            </w:r>
          </w:p>
          <w:p w14:paraId="2843561D" w14:textId="77777777" w:rsidR="00771F61" w:rsidRPr="002F031E" w:rsidRDefault="00EB7FF7" w:rsidP="00EB7FF7">
            <w:pPr>
              <w:pStyle w:val="BodyText"/>
              <w:keepNext/>
              <w:rPr>
                <w:rFonts w:cs="Arial"/>
                <w:b w:val="0"/>
                <w:color w:val="000000" w:themeColor="text1"/>
                <w:sz w:val="20"/>
                <w:szCs w:val="20"/>
              </w:rPr>
            </w:pPr>
            <w:r w:rsidRPr="002F031E">
              <w:rPr>
                <w:rFonts w:cs="Arial"/>
                <w:b w:val="0"/>
                <w:color w:val="000000" w:themeColor="text1"/>
                <w:sz w:val="20"/>
                <w:szCs w:val="20"/>
              </w:rPr>
              <w:t>Ensure candidate has communication skills including receiving and analysing feedback and reporting.</w:t>
            </w:r>
          </w:p>
        </w:tc>
        <w:tc>
          <w:tcPr>
            <w:cnfStyle w:val="000010000000" w:firstRow="0" w:lastRow="0" w:firstColumn="0" w:lastColumn="0" w:oddVBand="1" w:evenVBand="0" w:oddHBand="0" w:evenHBand="0" w:firstRowFirstColumn="0" w:firstRowLastColumn="0" w:lastRowFirstColumn="0" w:lastRowLastColumn="0"/>
            <w:tcW w:w="494"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3A4B5075" w14:textId="77777777" w:rsidR="00771F61" w:rsidRPr="002F031E" w:rsidRDefault="003919EC" w:rsidP="004F1AA5">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00771F61" w:rsidRPr="002F031E">
              <w:rPr>
                <w:sz w:val="20"/>
                <w:szCs w:val="20"/>
              </w:rPr>
              <w:instrText xml:space="preserve"> FORMCHECKBOX </w:instrText>
            </w:r>
            <w:r w:rsidRPr="002F031E">
              <w:rPr>
                <w:sz w:val="20"/>
                <w:szCs w:val="20"/>
              </w:rPr>
            </w:r>
            <w:r w:rsidRPr="002F031E">
              <w:rPr>
                <w:sz w:val="20"/>
                <w:szCs w:val="20"/>
              </w:rPr>
              <w:fldChar w:fldCharType="end"/>
            </w:r>
            <w:r w:rsidR="00771F61" w:rsidRPr="002F031E">
              <w:rPr>
                <w:sz w:val="20"/>
                <w:szCs w:val="20"/>
              </w:rPr>
              <w:t xml:space="preserve"> </w:t>
            </w:r>
            <w:r w:rsidR="00771F61"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765A5BA3" w14:textId="77777777" w:rsidR="00771F61" w:rsidRPr="002F031E" w:rsidRDefault="003919EC" w:rsidP="004F1AA5">
            <w:pPr>
              <w:pStyle w:val="BodyText"/>
              <w:keepNext/>
              <w:spacing w:line="240" w:lineRule="auto"/>
              <w:jc w:val="center"/>
              <w:rPr>
                <w:b w:val="0"/>
                <w:sz w:val="20"/>
                <w:szCs w:val="20"/>
              </w:rPr>
            </w:pPr>
            <w:r w:rsidRPr="002F031E">
              <w:rPr>
                <w:sz w:val="20"/>
                <w:szCs w:val="20"/>
              </w:rPr>
              <w:fldChar w:fldCharType="begin">
                <w:ffData>
                  <w:name w:val="Check6"/>
                  <w:enabled/>
                  <w:calcOnExit w:val="0"/>
                  <w:checkBox>
                    <w:sizeAuto/>
                    <w:default w:val="0"/>
                  </w:checkBox>
                </w:ffData>
              </w:fldChar>
            </w:r>
            <w:r w:rsidR="00771F61" w:rsidRPr="002F031E">
              <w:rPr>
                <w:b w:val="0"/>
                <w:bCs w:val="0"/>
                <w:sz w:val="20"/>
                <w:szCs w:val="20"/>
              </w:rPr>
              <w:instrText xml:space="preserve"> FORMCHECKBOX </w:instrText>
            </w:r>
            <w:r w:rsidRPr="002F031E">
              <w:rPr>
                <w:sz w:val="20"/>
                <w:szCs w:val="20"/>
              </w:rPr>
            </w:r>
            <w:r w:rsidRPr="002F031E">
              <w:rPr>
                <w:sz w:val="20"/>
                <w:szCs w:val="20"/>
              </w:rPr>
              <w:fldChar w:fldCharType="end"/>
            </w:r>
            <w:r w:rsidR="00771F61" w:rsidRPr="002F031E">
              <w:rPr>
                <w:b w:val="0"/>
                <w:bCs w:val="0"/>
                <w:sz w:val="20"/>
                <w:szCs w:val="20"/>
              </w:rPr>
              <w:t xml:space="preserve"> </w:t>
            </w:r>
            <w:r w:rsidR="00771F61" w:rsidRPr="002F031E">
              <w:rPr>
                <w:rFonts w:cs="Arial"/>
                <w:b w:val="0"/>
                <w:bCs w:val="0"/>
                <w:sz w:val="20"/>
                <w:szCs w:val="20"/>
              </w:rPr>
              <w:t>No</w:t>
            </w:r>
            <w:r w:rsidRPr="002F031E">
              <w:rPr>
                <w:rFonts w:cs="Arial"/>
                <w:sz w:val="20"/>
                <w:szCs w:val="20"/>
              </w:rPr>
              <w:fldChar w:fldCharType="begin"/>
            </w:r>
            <w:r w:rsidR="00771F61" w:rsidRPr="002F031E">
              <w:rPr>
                <w:rFonts w:cs="Arial"/>
                <w:b w:val="0"/>
                <w:bCs w:val="0"/>
                <w:sz w:val="20"/>
                <w:szCs w:val="20"/>
              </w:rPr>
              <w:instrText xml:space="preserve"> </w:instrText>
            </w:r>
            <w:r w:rsidRPr="002F031E">
              <w:rPr>
                <w:rFonts w:cs="Arial"/>
                <w:sz w:val="20"/>
                <w:szCs w:val="20"/>
              </w:rPr>
              <w:fldChar w:fldCharType="begin"/>
            </w:r>
            <w:r w:rsidR="00771F61" w:rsidRPr="002F031E">
              <w:rPr>
                <w:rFonts w:cs="Arial"/>
                <w:b w:val="0"/>
                <w:bCs w:val="0"/>
                <w:sz w:val="20"/>
                <w:szCs w:val="20"/>
              </w:rPr>
              <w:instrText xml:space="preserve"> PRIVATE "&lt;INPUT TYPE=\"CHECKBOX\"&gt;" </w:instrText>
            </w:r>
            <w:r w:rsidRPr="002F031E">
              <w:rPr>
                <w:rFonts w:cs="Arial"/>
                <w:sz w:val="20"/>
                <w:szCs w:val="20"/>
              </w:rPr>
              <w:fldChar w:fldCharType="end"/>
            </w:r>
            <w:r w:rsidR="00771F61" w:rsidRPr="002F031E">
              <w:rPr>
                <w:rFonts w:cs="Arial"/>
                <w:b w:val="0"/>
                <w:bCs w:val="0"/>
                <w:sz w:val="20"/>
                <w:szCs w:val="20"/>
              </w:rPr>
              <w:instrText xml:space="preserve">MACROBUTTON HTMLDirect </w:instrText>
            </w:r>
            <w:r w:rsidRPr="002F031E">
              <w:rPr>
                <w:rFonts w:cs="Arial"/>
                <w:sz w:val="20"/>
                <w:szCs w:val="20"/>
              </w:rPr>
              <w:fldChar w:fldCharType="end"/>
            </w:r>
          </w:p>
        </w:tc>
      </w:tr>
      <w:tr w:rsidR="002E20E5" w:rsidRPr="002F031E" w14:paraId="3D239006" w14:textId="77777777" w:rsidTr="00800DC1">
        <w:trPr>
          <w:cantSplit/>
          <w:jc w:val="center"/>
        </w:trPr>
        <w:tc>
          <w:tcPr>
            <w:cnfStyle w:val="001000000000" w:firstRow="0" w:lastRow="0" w:firstColumn="1" w:lastColumn="0" w:oddVBand="0" w:evenVBand="0" w:oddHBand="0" w:evenHBand="0" w:firstRowFirstColumn="0" w:firstRowLastColumn="0" w:lastRowFirstColumn="0" w:lastRowLastColumn="0"/>
            <w:tcW w:w="4013" w:type="pct"/>
            <w:gridSpan w:val="9"/>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0B93F72D" w14:textId="4BEE2565" w:rsidR="002E20E5" w:rsidRPr="002F031E" w:rsidRDefault="007878AE" w:rsidP="007878AE">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Consider</w:t>
            </w:r>
            <w:r w:rsidR="002D5CFF" w:rsidRPr="002F031E">
              <w:rPr>
                <w:rFonts w:cs="Arial"/>
                <w:b w:val="0"/>
                <w:color w:val="000000" w:themeColor="text1"/>
                <w:sz w:val="20"/>
                <w:szCs w:val="20"/>
              </w:rPr>
              <w:t xml:space="preserve"> the candidate’s </w:t>
            </w:r>
            <w:r w:rsidR="00417A76" w:rsidRPr="002F031E">
              <w:rPr>
                <w:rFonts w:cs="Arial"/>
                <w:b w:val="0"/>
                <w:color w:val="000000" w:themeColor="text1"/>
                <w:sz w:val="20"/>
                <w:szCs w:val="20"/>
              </w:rPr>
              <w:t>self evaluation and their personal development plan</w:t>
            </w:r>
            <w:r w:rsidR="002E20E5" w:rsidRPr="002F031E">
              <w:rPr>
                <w:rFonts w:cs="Arial"/>
                <w:b w:val="0"/>
                <w:color w:val="000000" w:themeColor="text1"/>
                <w:sz w:val="20"/>
                <w:szCs w:val="20"/>
              </w:rPr>
              <w:t xml:space="preserve">, asking questions (during or after). Complete the observation checklist for task </w:t>
            </w:r>
            <w:r w:rsidR="003E738D" w:rsidRPr="002F031E">
              <w:rPr>
                <w:rFonts w:cs="Arial"/>
                <w:b w:val="0"/>
                <w:color w:val="000000" w:themeColor="text1"/>
                <w:sz w:val="20"/>
                <w:szCs w:val="20"/>
              </w:rPr>
              <w:t>17</w:t>
            </w:r>
            <w:r w:rsidR="002E20E5"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467E29C0" w14:textId="77777777" w:rsidR="002E20E5" w:rsidRPr="002F031E" w:rsidRDefault="003919EC" w:rsidP="004F1AA5">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2E20E5" w:rsidRPr="002F031E">
              <w:rPr>
                <w:sz w:val="20"/>
                <w:szCs w:val="20"/>
              </w:rPr>
              <w:instrText xml:space="preserve"> FORMCHECKBOX </w:instrText>
            </w:r>
            <w:r w:rsidRPr="002F031E">
              <w:rPr>
                <w:sz w:val="20"/>
                <w:szCs w:val="20"/>
              </w:rPr>
            </w:r>
            <w:r w:rsidRPr="002F031E">
              <w:rPr>
                <w:sz w:val="20"/>
                <w:szCs w:val="20"/>
              </w:rPr>
              <w:fldChar w:fldCharType="end"/>
            </w:r>
            <w:r w:rsidR="002E20E5" w:rsidRPr="002F031E">
              <w:rPr>
                <w:sz w:val="20"/>
                <w:szCs w:val="20"/>
              </w:rPr>
              <w:t xml:space="preserve"> </w:t>
            </w:r>
            <w:r w:rsidR="002E20E5"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711491A0" w14:textId="77777777" w:rsidR="002E20E5" w:rsidRPr="002F031E" w:rsidRDefault="003919EC" w:rsidP="004F1AA5">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2E20E5" w:rsidRPr="002F031E">
              <w:rPr>
                <w:b w:val="0"/>
                <w:bCs w:val="0"/>
                <w:sz w:val="20"/>
                <w:szCs w:val="20"/>
              </w:rPr>
              <w:instrText xml:space="preserve"> FORMCHECKBOX </w:instrText>
            </w:r>
            <w:r w:rsidRPr="002F031E">
              <w:rPr>
                <w:sz w:val="20"/>
                <w:szCs w:val="20"/>
              </w:rPr>
            </w:r>
            <w:r w:rsidRPr="002F031E">
              <w:rPr>
                <w:sz w:val="20"/>
                <w:szCs w:val="20"/>
              </w:rPr>
              <w:fldChar w:fldCharType="end"/>
            </w:r>
            <w:r w:rsidR="002E20E5" w:rsidRPr="002F031E">
              <w:rPr>
                <w:b w:val="0"/>
                <w:bCs w:val="0"/>
                <w:sz w:val="20"/>
                <w:szCs w:val="20"/>
              </w:rPr>
              <w:t xml:space="preserve"> </w:t>
            </w:r>
            <w:r w:rsidR="002E20E5" w:rsidRPr="002F031E">
              <w:rPr>
                <w:rFonts w:cs="Arial"/>
                <w:b w:val="0"/>
                <w:bCs w:val="0"/>
                <w:sz w:val="20"/>
                <w:szCs w:val="20"/>
              </w:rPr>
              <w:t>No</w:t>
            </w:r>
            <w:r w:rsidRPr="002F031E">
              <w:rPr>
                <w:rFonts w:cs="Arial"/>
                <w:sz w:val="20"/>
                <w:szCs w:val="20"/>
              </w:rPr>
              <w:fldChar w:fldCharType="begin"/>
            </w:r>
            <w:r w:rsidR="002E20E5" w:rsidRPr="002F031E">
              <w:rPr>
                <w:rFonts w:cs="Arial"/>
                <w:b w:val="0"/>
                <w:bCs w:val="0"/>
                <w:sz w:val="20"/>
                <w:szCs w:val="20"/>
              </w:rPr>
              <w:instrText xml:space="preserve"> </w:instrText>
            </w:r>
            <w:r w:rsidRPr="002F031E">
              <w:rPr>
                <w:rFonts w:cs="Arial"/>
                <w:sz w:val="20"/>
                <w:szCs w:val="20"/>
              </w:rPr>
              <w:fldChar w:fldCharType="begin"/>
            </w:r>
            <w:r w:rsidR="002E20E5" w:rsidRPr="002F031E">
              <w:rPr>
                <w:rFonts w:cs="Arial"/>
                <w:b w:val="0"/>
                <w:bCs w:val="0"/>
                <w:sz w:val="20"/>
                <w:szCs w:val="20"/>
              </w:rPr>
              <w:instrText xml:space="preserve"> PRIVATE "&lt;INPUT TYPE=\"CHECKBOX\"&gt;" </w:instrText>
            </w:r>
            <w:r w:rsidRPr="002F031E">
              <w:rPr>
                <w:rFonts w:cs="Arial"/>
                <w:sz w:val="20"/>
                <w:szCs w:val="20"/>
              </w:rPr>
              <w:fldChar w:fldCharType="end"/>
            </w:r>
            <w:r w:rsidR="002E20E5" w:rsidRPr="002F031E">
              <w:rPr>
                <w:rFonts w:cs="Arial"/>
                <w:b w:val="0"/>
                <w:bCs w:val="0"/>
                <w:sz w:val="20"/>
                <w:szCs w:val="20"/>
              </w:rPr>
              <w:instrText xml:space="preserve">MACROBUTTON HTMLDirect </w:instrText>
            </w:r>
            <w:r w:rsidRPr="002F031E">
              <w:rPr>
                <w:rFonts w:cs="Arial"/>
                <w:sz w:val="20"/>
                <w:szCs w:val="20"/>
              </w:rPr>
              <w:fldChar w:fldCharType="end"/>
            </w:r>
          </w:p>
        </w:tc>
      </w:tr>
      <w:tr w:rsidR="002E20E5" w:rsidRPr="002F031E" w14:paraId="2D7D4DD5" w14:textId="77777777" w:rsidTr="00800DC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vAlign w:val="center"/>
          </w:tcPr>
          <w:p w14:paraId="18591B69" w14:textId="77777777" w:rsidR="002E20E5" w:rsidRPr="002F031E" w:rsidRDefault="002E20E5" w:rsidP="004F1AA5">
            <w:pPr>
              <w:pStyle w:val="BodyText"/>
              <w:keepNext/>
              <w:spacing w:line="240" w:lineRule="auto"/>
              <w:rPr>
                <w:rFonts w:cs="Arial"/>
              </w:rPr>
            </w:pPr>
            <w:r w:rsidRPr="002F031E">
              <w:rPr>
                <w:rFonts w:cs="Arial"/>
                <w:color w:val="000000" w:themeColor="text1"/>
              </w:rPr>
              <w:t>Observation checklist</w:t>
            </w:r>
          </w:p>
        </w:tc>
      </w:tr>
      <w:tr w:rsidR="002E20E5" w:rsidRPr="002F031E" w14:paraId="35FEB534" w14:textId="77777777" w:rsidTr="00800DC1">
        <w:trPr>
          <w:cantSplit/>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vAlign w:val="center"/>
          </w:tcPr>
          <w:p w14:paraId="3B1FB12E" w14:textId="77777777" w:rsidR="002E20E5" w:rsidRPr="002F031E" w:rsidRDefault="002E20E5" w:rsidP="004F1AA5">
            <w:pPr>
              <w:pStyle w:val="BodyText"/>
              <w:keepNext/>
              <w:spacing w:line="240" w:lineRule="auto"/>
              <w:rPr>
                <w:rFonts w:cs="Arial"/>
                <w:sz w:val="18"/>
                <w:szCs w:val="18"/>
              </w:rPr>
            </w:pPr>
            <w:r w:rsidRPr="002F031E">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vAlign w:val="center"/>
          </w:tcPr>
          <w:p w14:paraId="49DD1285" w14:textId="77777777" w:rsidR="002E20E5" w:rsidRPr="002F031E" w:rsidRDefault="002E20E5" w:rsidP="004F1AA5">
            <w:pPr>
              <w:pStyle w:val="BodyText"/>
              <w:keepNext/>
              <w:spacing w:line="240" w:lineRule="auto"/>
              <w:rPr>
                <w:rFonts w:cs="Arial"/>
                <w:b/>
                <w:bCs/>
                <w:sz w:val="18"/>
                <w:szCs w:val="18"/>
              </w:rPr>
            </w:pPr>
            <w:r w:rsidRPr="002F031E">
              <w:rPr>
                <w:rFonts w:cs="Arial"/>
                <w:b/>
                <w:bCs/>
                <w:sz w:val="18"/>
                <w:szCs w:val="18"/>
              </w:rPr>
              <w:t>Regulations, workplace or industry standards</w:t>
            </w:r>
          </w:p>
        </w:tc>
        <w:tc>
          <w:tcPr>
            <w:tcW w:w="801"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vAlign w:val="center"/>
          </w:tcPr>
          <w:p w14:paraId="411C45DE" w14:textId="77777777" w:rsidR="002E20E5" w:rsidRPr="002F031E" w:rsidRDefault="002E20E5" w:rsidP="004F1AA5">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2F031E">
              <w:rPr>
                <w:rFonts w:cs="Arial"/>
                <w:b/>
                <w:sz w:val="18"/>
                <w:szCs w:val="18"/>
              </w:rPr>
              <w:t>Is behaviour observed?</w:t>
            </w:r>
          </w:p>
          <w:p w14:paraId="74B12F69" w14:textId="77777777" w:rsidR="002E20E5" w:rsidRPr="002F031E" w:rsidRDefault="002E20E5" w:rsidP="004F1AA5">
            <w:pPr>
              <w:pStyle w:val="BodyText"/>
              <w:keepNext/>
              <w:tabs>
                <w:tab w:val="center" w:pos="460"/>
                <w:tab w:val="center" w:pos="1605"/>
              </w:tabs>
              <w:spacing w:before="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2F031E">
              <w:rPr>
                <w:rFonts w:cs="Arial"/>
                <w:b/>
                <w:sz w:val="18"/>
                <w:szCs w:val="18"/>
              </w:rPr>
              <w:tab/>
              <w:t>Yes</w:t>
            </w:r>
            <w:r w:rsidRPr="002F031E">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vAlign w:val="center"/>
          </w:tcPr>
          <w:p w14:paraId="4C74C036" w14:textId="77777777" w:rsidR="002E20E5" w:rsidRPr="002F031E" w:rsidRDefault="002E20E5" w:rsidP="004F1AA5">
            <w:pPr>
              <w:pStyle w:val="BodyText"/>
              <w:keepNext/>
              <w:spacing w:line="240" w:lineRule="auto"/>
              <w:rPr>
                <w:rFonts w:cs="Arial"/>
                <w:bCs w:val="0"/>
                <w:sz w:val="18"/>
                <w:szCs w:val="18"/>
              </w:rPr>
            </w:pPr>
            <w:r w:rsidRPr="002F031E">
              <w:rPr>
                <w:rFonts w:cs="Arial"/>
                <w:bCs w:val="0"/>
                <w:sz w:val="18"/>
                <w:szCs w:val="18"/>
              </w:rPr>
              <w:t>Assessor notes, including examples of candidate responses or application</w:t>
            </w:r>
          </w:p>
        </w:tc>
      </w:tr>
      <w:tr w:rsidR="002E20E5" w:rsidRPr="002F031E" w14:paraId="042453B7" w14:textId="77777777" w:rsidTr="00800DC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077A60B7" w14:textId="78A1773C" w:rsidR="005C1DDB" w:rsidRPr="002F031E" w:rsidRDefault="00243CAF" w:rsidP="005C1DDB">
            <w:pPr>
              <w:keepNext/>
              <w:spacing w:before="120"/>
              <w:rPr>
                <w:b w:val="0"/>
                <w:sz w:val="20"/>
                <w:szCs w:val="20"/>
              </w:rPr>
            </w:pPr>
            <w:r w:rsidRPr="002F031E">
              <w:rPr>
                <w:b w:val="0"/>
                <w:sz w:val="20"/>
                <w:szCs w:val="20"/>
              </w:rPr>
              <w:t>Evaluate and r</w:t>
            </w:r>
            <w:r w:rsidR="005C1DDB" w:rsidRPr="002F031E">
              <w:rPr>
                <w:b w:val="0"/>
                <w:sz w:val="20"/>
                <w:szCs w:val="20"/>
              </w:rPr>
              <w:t>eflect on their personal capability to meet professional standards</w:t>
            </w:r>
          </w:p>
          <w:p w14:paraId="7CDCF144" w14:textId="77777777" w:rsidR="005C1DDB" w:rsidRPr="002F031E" w:rsidRDefault="005C1DDB" w:rsidP="005C1DDB">
            <w:pPr>
              <w:keepNext/>
              <w:spacing w:before="120"/>
              <w:rPr>
                <w:b w:val="0"/>
                <w:sz w:val="20"/>
                <w:szCs w:val="20"/>
              </w:rPr>
            </w:pPr>
            <w:r w:rsidRPr="002F031E">
              <w:rPr>
                <w:b w:val="0"/>
                <w:sz w:val="20"/>
                <w:szCs w:val="20"/>
              </w:rPr>
              <w:t>Assess the effectiveness of their own skills development</w:t>
            </w:r>
          </w:p>
          <w:p w14:paraId="4320C506" w14:textId="77777777" w:rsidR="002E20E5" w:rsidRPr="002F031E" w:rsidRDefault="005C1DDB" w:rsidP="005C1DDB">
            <w:pPr>
              <w:keepNext/>
              <w:spacing w:before="120"/>
              <w:rPr>
                <w:b w:val="0"/>
                <w:sz w:val="20"/>
                <w:szCs w:val="20"/>
              </w:rPr>
            </w:pPr>
            <w:r w:rsidRPr="002F031E">
              <w:rPr>
                <w:b w:val="0"/>
                <w:sz w:val="20"/>
                <w:szCs w:val="20"/>
              </w:rPr>
              <w:t>Elicit, analyse and interpret feedback from colleagues</w:t>
            </w:r>
          </w:p>
        </w:tc>
        <w:tc>
          <w:tcPr>
            <w:cnfStyle w:val="000010000000" w:firstRow="0" w:lastRow="0" w:firstColumn="0" w:lastColumn="0" w:oddVBand="1" w:evenVBand="0" w:oddHBand="0" w:evenHBand="0" w:firstRowFirstColumn="0" w:firstRowLastColumn="0" w:lastRowFirstColumn="0" w:lastRowLastColumn="0"/>
            <w:tcW w:w="1076"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5B3352D1" w14:textId="77777777" w:rsidR="00EB7FF7" w:rsidRPr="002F031E" w:rsidRDefault="00EB7FF7" w:rsidP="00EB7FF7">
            <w:pPr>
              <w:keepNext/>
              <w:spacing w:before="120"/>
              <w:rPr>
                <w:sz w:val="20"/>
                <w:szCs w:val="20"/>
              </w:rPr>
            </w:pPr>
            <w:r w:rsidRPr="002F031E">
              <w:rPr>
                <w:sz w:val="20"/>
                <w:szCs w:val="20"/>
              </w:rPr>
              <w:t>Codes of ethics and practice standards</w:t>
            </w:r>
          </w:p>
          <w:p w14:paraId="5AFCFB62" w14:textId="77777777" w:rsidR="003D1140" w:rsidRPr="002F031E" w:rsidRDefault="003D1140" w:rsidP="00EB7FF7">
            <w:pPr>
              <w:keepNext/>
              <w:spacing w:before="120"/>
              <w:rPr>
                <w:sz w:val="20"/>
                <w:szCs w:val="20"/>
              </w:rPr>
            </w:pPr>
            <w:r w:rsidRPr="002F031E">
              <w:rPr>
                <w:sz w:val="20"/>
                <w:szCs w:val="20"/>
              </w:rPr>
              <w:t>Organisational policies, plans and procedures</w:t>
            </w:r>
          </w:p>
          <w:p w14:paraId="3644C82D" w14:textId="77777777" w:rsidR="003D1140" w:rsidRPr="002F031E" w:rsidRDefault="003D1140" w:rsidP="003D1140">
            <w:pPr>
              <w:keepNext/>
              <w:spacing w:before="120"/>
              <w:rPr>
                <w:sz w:val="20"/>
                <w:szCs w:val="20"/>
              </w:rPr>
            </w:pPr>
            <w:r w:rsidRPr="002F031E">
              <w:rPr>
                <w:sz w:val="20"/>
                <w:szCs w:val="20"/>
              </w:rPr>
              <w:t>Personal development opportunities and options</w:t>
            </w:r>
          </w:p>
          <w:p w14:paraId="07C03D91" w14:textId="77777777" w:rsidR="002E20E5" w:rsidRPr="002F031E" w:rsidRDefault="00EB7FF7" w:rsidP="00EB7FF7">
            <w:pPr>
              <w:keepNext/>
              <w:spacing w:before="120"/>
              <w:rPr>
                <w:sz w:val="20"/>
                <w:szCs w:val="20"/>
              </w:rPr>
            </w:pPr>
            <w:r w:rsidRPr="002F031E">
              <w:rPr>
                <w:sz w:val="20"/>
                <w:szCs w:val="20"/>
              </w:rPr>
              <w:t>Work methods and practices which can improve personal performance</w:t>
            </w:r>
          </w:p>
        </w:tc>
        <w:tc>
          <w:tcPr>
            <w:tcW w:w="399" w:type="pct"/>
            <w:gridSpan w:val="3"/>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7506A7A2" w14:textId="77777777" w:rsidR="002E20E5" w:rsidRPr="002F031E" w:rsidRDefault="003919EC" w:rsidP="004F1AA5">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002E20E5"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1B59E864" w14:textId="77777777" w:rsidR="002E20E5" w:rsidRPr="002F031E" w:rsidRDefault="003919EC" w:rsidP="004F1AA5">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002E20E5"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002E20E5" w:rsidRPr="002F031E">
              <w:rPr>
                <w:rFonts w:cs="Arial"/>
                <w:b/>
              </w:rPr>
              <w:instrText xml:space="preserve"> </w:instrText>
            </w:r>
            <w:r w:rsidRPr="002F031E">
              <w:rPr>
                <w:rFonts w:cs="Arial"/>
                <w:b/>
              </w:rPr>
              <w:fldChar w:fldCharType="begin"/>
            </w:r>
            <w:r w:rsidR="002E20E5" w:rsidRPr="002F031E">
              <w:rPr>
                <w:rFonts w:cs="Arial"/>
                <w:b/>
              </w:rPr>
              <w:instrText xml:space="preserve"> PRIVATE "&lt;INPUT TYPE=\"CHECKBOX\"&gt;" </w:instrText>
            </w:r>
            <w:r w:rsidRPr="002F031E">
              <w:rPr>
                <w:rFonts w:cs="Arial"/>
                <w:b/>
              </w:rPr>
              <w:fldChar w:fldCharType="end"/>
            </w:r>
            <w:r w:rsidR="002E20E5"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63350597" w14:textId="77777777" w:rsidR="002E20E5" w:rsidRPr="002F031E" w:rsidRDefault="002E20E5" w:rsidP="004F1AA5">
            <w:pPr>
              <w:pStyle w:val="BodyText"/>
              <w:keepNext/>
              <w:spacing w:line="240" w:lineRule="auto"/>
              <w:rPr>
                <w:rFonts w:cs="Arial"/>
                <w:b w:val="0"/>
                <w:bCs w:val="0"/>
                <w:sz w:val="18"/>
                <w:szCs w:val="18"/>
              </w:rPr>
            </w:pPr>
          </w:p>
        </w:tc>
      </w:tr>
      <w:tr w:rsidR="002E20E5" w:rsidRPr="002F031E" w14:paraId="72A77A35" w14:textId="77777777" w:rsidTr="00800DC1">
        <w:trPr>
          <w:cantSplit/>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00AC4F81" w14:textId="435EBC58" w:rsidR="002E20E5" w:rsidRPr="002F031E" w:rsidRDefault="005C1DDB" w:rsidP="00243CAF">
            <w:pPr>
              <w:keepNext/>
              <w:spacing w:before="120"/>
              <w:rPr>
                <w:b w:val="0"/>
                <w:sz w:val="20"/>
                <w:szCs w:val="20"/>
              </w:rPr>
            </w:pPr>
            <w:r w:rsidRPr="002F031E">
              <w:rPr>
                <w:rFonts w:cs="Arial"/>
                <w:b w:val="0"/>
                <w:color w:val="000000" w:themeColor="text1"/>
                <w:sz w:val="20"/>
                <w:szCs w:val="20"/>
              </w:rPr>
              <w:lastRenderedPageBreak/>
              <w:t xml:space="preserve">Research information </w:t>
            </w:r>
            <w:r w:rsidR="00243CAF" w:rsidRPr="002F031E">
              <w:rPr>
                <w:rFonts w:cs="Arial"/>
                <w:b w:val="0"/>
                <w:color w:val="000000" w:themeColor="text1"/>
                <w:sz w:val="20"/>
                <w:szCs w:val="20"/>
              </w:rPr>
              <w:t>and</w:t>
            </w:r>
            <w:r w:rsidRPr="002F031E">
              <w:rPr>
                <w:rFonts w:cs="Arial"/>
                <w:b w:val="0"/>
                <w:color w:val="000000" w:themeColor="text1"/>
                <w:sz w:val="20"/>
                <w:szCs w:val="20"/>
              </w:rPr>
              <w:t xml:space="preserve"> establish a personal development plan</w:t>
            </w:r>
            <w:r w:rsidR="00243CAF" w:rsidRPr="002F031E">
              <w:rPr>
                <w:rFonts w:cs="Arial"/>
                <w:b w:val="0"/>
                <w:color w:val="000000" w:themeColor="text1"/>
                <w:sz w:val="20"/>
                <w:szCs w:val="20"/>
              </w:rPr>
              <w:t xml:space="preserve"> including realistic goals and targets for self development</w:t>
            </w:r>
          </w:p>
        </w:tc>
        <w:tc>
          <w:tcPr>
            <w:cnfStyle w:val="000010000000" w:firstRow="0" w:lastRow="0" w:firstColumn="0" w:lastColumn="0" w:oddVBand="1" w:evenVBand="0" w:oddHBand="0" w:evenHBand="0" w:firstRowFirstColumn="0" w:firstRowLastColumn="0" w:lastRowFirstColumn="0" w:lastRowLastColumn="0"/>
            <w:tcW w:w="1076"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6D72A7EE" w14:textId="77777777" w:rsidR="002E20E5" w:rsidRPr="002F031E" w:rsidRDefault="00EB7FF7" w:rsidP="004F1AA5">
            <w:pPr>
              <w:keepNext/>
              <w:spacing w:before="120"/>
              <w:rPr>
                <w:sz w:val="20"/>
                <w:szCs w:val="20"/>
              </w:rPr>
            </w:pPr>
            <w:r w:rsidRPr="002F031E">
              <w:rPr>
                <w:sz w:val="20"/>
                <w:szCs w:val="20"/>
              </w:rPr>
              <w:t>Principles and techniques of establishing a personal development plan</w:t>
            </w:r>
          </w:p>
        </w:tc>
        <w:tc>
          <w:tcPr>
            <w:tcW w:w="399" w:type="pct"/>
            <w:gridSpan w:val="3"/>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62A14BC6" w14:textId="77777777" w:rsidR="002E20E5" w:rsidRPr="002F031E" w:rsidRDefault="003919EC" w:rsidP="004F1AA5">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002E20E5"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60E4C91D" w14:textId="77777777" w:rsidR="002E20E5" w:rsidRPr="002F031E" w:rsidRDefault="003919EC" w:rsidP="004F1AA5">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002E20E5"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002E20E5" w:rsidRPr="002F031E">
              <w:rPr>
                <w:rFonts w:cs="Arial"/>
                <w:b/>
              </w:rPr>
              <w:instrText xml:space="preserve"> </w:instrText>
            </w:r>
            <w:r w:rsidRPr="002F031E">
              <w:rPr>
                <w:rFonts w:cs="Arial"/>
                <w:b/>
              </w:rPr>
              <w:fldChar w:fldCharType="begin"/>
            </w:r>
            <w:r w:rsidR="002E20E5" w:rsidRPr="002F031E">
              <w:rPr>
                <w:rFonts w:cs="Arial"/>
                <w:b/>
              </w:rPr>
              <w:instrText xml:space="preserve"> PRIVATE "&lt;INPUT TYPE=\"CHECKBOX\"&gt;" </w:instrText>
            </w:r>
            <w:r w:rsidRPr="002F031E">
              <w:rPr>
                <w:rFonts w:cs="Arial"/>
                <w:b/>
              </w:rPr>
              <w:fldChar w:fldCharType="end"/>
            </w:r>
            <w:r w:rsidR="002E20E5"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440443BD" w14:textId="77777777" w:rsidR="002E20E5" w:rsidRPr="002F031E" w:rsidRDefault="002E20E5" w:rsidP="004F1AA5">
            <w:pPr>
              <w:pStyle w:val="BodyText"/>
              <w:keepNext/>
              <w:spacing w:line="240" w:lineRule="auto"/>
              <w:rPr>
                <w:rFonts w:cs="Arial"/>
                <w:b w:val="0"/>
                <w:bCs w:val="0"/>
                <w:sz w:val="18"/>
                <w:szCs w:val="18"/>
              </w:rPr>
            </w:pPr>
          </w:p>
        </w:tc>
      </w:tr>
      <w:tr w:rsidR="002E20E5" w:rsidRPr="002F031E" w14:paraId="39BB7B55" w14:textId="77777777" w:rsidTr="00800DC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1E082736" w14:textId="77777777" w:rsidR="002E20E5" w:rsidRPr="002F031E" w:rsidRDefault="00EB7FF7" w:rsidP="004F1AA5">
            <w:pPr>
              <w:keepNext/>
              <w:spacing w:before="120"/>
              <w:rPr>
                <w:b w:val="0"/>
                <w:sz w:val="20"/>
                <w:szCs w:val="20"/>
              </w:rPr>
            </w:pPr>
            <w:r w:rsidRPr="002F031E">
              <w:rPr>
                <w:b w:val="0"/>
                <w:sz w:val="20"/>
                <w:szCs w:val="20"/>
              </w:rPr>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1076"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39D50215" w14:textId="77777777" w:rsidR="00800DC1" w:rsidRPr="002F031E" w:rsidRDefault="00800DC1" w:rsidP="004F1AA5">
            <w:pPr>
              <w:keepNext/>
              <w:spacing w:before="120"/>
              <w:rPr>
                <w:sz w:val="20"/>
                <w:szCs w:val="20"/>
              </w:rPr>
            </w:pPr>
            <w:r w:rsidRPr="002F031E">
              <w:rPr>
                <w:sz w:val="20"/>
                <w:szCs w:val="20"/>
              </w:rPr>
              <w:t>Use of information technology in line with work health and safety (WHS) guidelines</w:t>
            </w:r>
          </w:p>
        </w:tc>
        <w:tc>
          <w:tcPr>
            <w:tcW w:w="399" w:type="pct"/>
            <w:gridSpan w:val="3"/>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3BBDB3B3" w14:textId="77777777" w:rsidR="002E20E5" w:rsidRPr="002F031E" w:rsidRDefault="003919EC" w:rsidP="004F1AA5">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002E20E5"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77A3AC38" w14:textId="77777777" w:rsidR="002E20E5" w:rsidRPr="002F031E" w:rsidRDefault="003919EC" w:rsidP="004F1AA5">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002E20E5"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002E20E5" w:rsidRPr="002F031E">
              <w:rPr>
                <w:rFonts w:cs="Arial"/>
                <w:b/>
              </w:rPr>
              <w:instrText xml:space="preserve"> </w:instrText>
            </w:r>
            <w:r w:rsidRPr="002F031E">
              <w:rPr>
                <w:rFonts w:cs="Arial"/>
                <w:b/>
              </w:rPr>
              <w:fldChar w:fldCharType="begin"/>
            </w:r>
            <w:r w:rsidR="002E20E5" w:rsidRPr="002F031E">
              <w:rPr>
                <w:rFonts w:cs="Arial"/>
                <w:b/>
              </w:rPr>
              <w:instrText xml:space="preserve"> PRIVATE "&lt;INPUT TYPE=\"CHECKBOX\"&gt;" </w:instrText>
            </w:r>
            <w:r w:rsidRPr="002F031E">
              <w:rPr>
                <w:rFonts w:cs="Arial"/>
                <w:b/>
              </w:rPr>
              <w:fldChar w:fldCharType="end"/>
            </w:r>
            <w:r w:rsidR="002E20E5"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5D12EA83" w14:textId="77777777" w:rsidR="002E20E5" w:rsidRPr="002F031E" w:rsidRDefault="002E20E5" w:rsidP="004F1AA5">
            <w:pPr>
              <w:pStyle w:val="BodyText"/>
              <w:keepNext/>
              <w:spacing w:line="240" w:lineRule="auto"/>
              <w:rPr>
                <w:rFonts w:cs="Arial"/>
                <w:b w:val="0"/>
                <w:bCs w:val="0"/>
                <w:sz w:val="18"/>
                <w:szCs w:val="18"/>
              </w:rPr>
            </w:pPr>
          </w:p>
        </w:tc>
      </w:tr>
      <w:tr w:rsidR="002E20E5" w:rsidRPr="002F031E" w14:paraId="1E25D913" w14:textId="77777777" w:rsidTr="00800DC1">
        <w:trPr>
          <w:cantSplit/>
          <w:jc w:val="center"/>
        </w:trPr>
        <w:tc>
          <w:tcPr>
            <w:cnfStyle w:val="001000000000" w:firstRow="0" w:lastRow="0" w:firstColumn="1" w:lastColumn="0" w:oddVBand="0" w:evenVBand="0" w:oddHBand="0" w:evenHBand="0" w:firstRowFirstColumn="0" w:firstRowLastColumn="0" w:lastRowFirstColumn="0" w:lastRowLastColumn="0"/>
            <w:tcW w:w="3065" w:type="pct"/>
            <w:gridSpan w:val="7"/>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4BC96" w:themeFill="background2" w:themeFillShade="BF"/>
          </w:tcPr>
          <w:p w14:paraId="68773A40" w14:textId="77777777" w:rsidR="002E20E5" w:rsidRPr="002F031E" w:rsidRDefault="002E20E5" w:rsidP="004F1AA5">
            <w:pPr>
              <w:pStyle w:val="BodyText"/>
              <w:keepNext/>
              <w:spacing w:line="240" w:lineRule="auto"/>
              <w:rPr>
                <w:sz w:val="24"/>
              </w:rPr>
            </w:pPr>
            <w:r w:rsidRPr="002F031E">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5"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4102A94D" w14:textId="77777777" w:rsidR="002E20E5" w:rsidRPr="002F031E" w:rsidRDefault="003919EC" w:rsidP="004F1AA5">
            <w:pPr>
              <w:pStyle w:val="BodyText"/>
              <w:keepNext/>
              <w:spacing w:line="240" w:lineRule="auto"/>
              <w:rPr>
                <w:rFonts w:cs="Arial"/>
                <w:b w:val="0"/>
                <w:bCs w:val="0"/>
                <w:sz w:val="18"/>
                <w:szCs w:val="18"/>
              </w:rPr>
            </w:pPr>
            <w:r w:rsidRPr="002F031E">
              <w:fldChar w:fldCharType="begin">
                <w:ffData>
                  <w:name w:val="Check6"/>
                  <w:enabled/>
                  <w:calcOnExit w:val="0"/>
                  <w:checkBox>
                    <w:sizeAuto/>
                    <w:default w:val="0"/>
                  </w:checkBox>
                </w:ffData>
              </w:fldChar>
            </w:r>
            <w:r w:rsidR="002E20E5" w:rsidRPr="002F031E">
              <w:instrText xml:space="preserve"> FORMCHECKBOX </w:instrText>
            </w:r>
            <w:r w:rsidRPr="002F031E">
              <w:fldChar w:fldCharType="end"/>
            </w:r>
            <w:r w:rsidR="002E20E5" w:rsidRPr="002F031E">
              <w:t xml:space="preserve"> Yes      </w:t>
            </w:r>
            <w:r w:rsidRPr="002F031E">
              <w:fldChar w:fldCharType="begin">
                <w:ffData>
                  <w:name w:val="Check6"/>
                  <w:enabled/>
                  <w:calcOnExit w:val="0"/>
                  <w:checkBox>
                    <w:sizeAuto/>
                    <w:default w:val="0"/>
                  </w:checkBox>
                </w:ffData>
              </w:fldChar>
            </w:r>
            <w:r w:rsidR="002E20E5" w:rsidRPr="002F031E">
              <w:instrText xml:space="preserve"> FORMCHECKBOX </w:instrText>
            </w:r>
            <w:r w:rsidRPr="002F031E">
              <w:fldChar w:fldCharType="end"/>
            </w:r>
            <w:r w:rsidR="002E20E5" w:rsidRPr="002F031E">
              <w:t xml:space="preserve"> No</w:t>
            </w:r>
          </w:p>
        </w:tc>
      </w:tr>
      <w:tr w:rsidR="002E20E5" w:rsidRPr="002F031E" w14:paraId="43A08A76" w14:textId="77777777" w:rsidTr="00800DC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tcPr>
          <w:p w14:paraId="2D05692C" w14:textId="77777777" w:rsidR="002E20E5" w:rsidRPr="002F031E" w:rsidRDefault="002E20E5" w:rsidP="004F1AA5">
            <w:pPr>
              <w:pStyle w:val="BodyText"/>
              <w:keepNext/>
              <w:spacing w:line="240" w:lineRule="auto"/>
            </w:pPr>
            <w:r w:rsidRPr="002F031E">
              <w:rPr>
                <w:rFonts w:cs="Arial"/>
                <w:bCs w:val="0"/>
                <w:color w:val="000000" w:themeColor="text1"/>
              </w:rPr>
              <w:t xml:space="preserve">Additional assessor comments on candidate performance </w:t>
            </w:r>
            <w:r w:rsidRPr="002F031E">
              <w:rPr>
                <w:rFonts w:cs="Arial"/>
                <w:b w:val="0"/>
                <w:bCs w:val="0"/>
                <w:i/>
              </w:rPr>
              <w:t>(Assessor to sign and date)</w:t>
            </w:r>
          </w:p>
        </w:tc>
      </w:tr>
      <w:tr w:rsidR="002E20E5" w:rsidRPr="002F031E" w14:paraId="114F7F96" w14:textId="77777777" w:rsidTr="00800DC1">
        <w:trPr>
          <w:cantSplit/>
          <w:trHeight w:val="2835"/>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tcPr>
          <w:p w14:paraId="00ECA3AB" w14:textId="77777777" w:rsidR="002E20E5" w:rsidRPr="002F031E" w:rsidRDefault="002E20E5" w:rsidP="004F1AA5">
            <w:pPr>
              <w:pStyle w:val="BodyText"/>
              <w:keepNext/>
              <w:spacing w:line="240" w:lineRule="auto"/>
            </w:pPr>
          </w:p>
        </w:tc>
      </w:tr>
    </w:tbl>
    <w:p w14:paraId="31DE5444" w14:textId="77777777" w:rsidR="002E20E5" w:rsidRPr="002F031E" w:rsidRDefault="002E20E5">
      <w:pPr>
        <w:spacing w:after="0"/>
        <w:rPr>
          <w:rFonts w:cs="Arial"/>
          <w:szCs w:val="20"/>
        </w:rPr>
      </w:pPr>
      <w:r w:rsidRPr="002F031E">
        <w:rPr>
          <w:rFonts w:cs="Arial"/>
          <w:szCs w:val="20"/>
        </w:rPr>
        <w:br w:type="page"/>
      </w:r>
    </w:p>
    <w:p w14:paraId="39539194" w14:textId="77777777" w:rsidR="00E64A4A" w:rsidRPr="002F031E" w:rsidRDefault="00E64A4A" w:rsidP="00E64A4A">
      <w:pPr>
        <w:keepNext/>
        <w:spacing w:after="0"/>
        <w:rPr>
          <w:rFonts w:cs="Arial"/>
          <w:sz w:val="10"/>
          <w:szCs w:val="10"/>
        </w:rPr>
      </w:pPr>
    </w:p>
    <w:tbl>
      <w:tblPr>
        <w:tblStyle w:val="LightList-Accent3"/>
        <w:tblW w:w="5000" w:type="pct"/>
        <w:tblLayout w:type="fixed"/>
        <w:tblLook w:val="01A0" w:firstRow="1" w:lastRow="0" w:firstColumn="1" w:lastColumn="1" w:noHBand="0" w:noVBand="0"/>
      </w:tblPr>
      <w:tblGrid>
        <w:gridCol w:w="2092"/>
        <w:gridCol w:w="1276"/>
        <w:gridCol w:w="3051"/>
        <w:gridCol w:w="669"/>
        <w:gridCol w:w="255"/>
        <w:gridCol w:w="207"/>
        <w:gridCol w:w="1140"/>
        <w:gridCol w:w="11"/>
        <w:gridCol w:w="479"/>
        <w:gridCol w:w="2197"/>
        <w:gridCol w:w="1401"/>
        <w:gridCol w:w="1398"/>
      </w:tblGrid>
      <w:tr w:rsidR="00E64A4A" w:rsidRPr="002F031E" w14:paraId="0B84D7A0" w14:textId="77777777" w:rsidTr="002D5AB7">
        <w:trPr>
          <w:cnfStyle w:val="100000000000" w:firstRow="1" w:lastRow="0" w:firstColumn="0" w:lastColumn="0" w:oddVBand="0" w:evenVBand="0" w:oddHBand="0" w:evenHBand="0" w:firstRowFirstColumn="0" w:firstRowLastColumn="0" w:lastRowFirstColumn="0" w:lastRowLastColumn="0"/>
          <w:cantSplit/>
          <w:trHeight w:val="283"/>
          <w:tblHead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9BBB59" w:themeColor="accent3"/>
              <w:bottom w:val="single" w:sz="8" w:space="0" w:color="9BBB59" w:themeColor="accent3"/>
            </w:tcBorders>
            <w:shd w:val="clear" w:color="auto" w:fill="008080"/>
            <w:vAlign w:val="center"/>
          </w:tcPr>
          <w:p w14:paraId="5604A6EE" w14:textId="77777777" w:rsidR="00E64A4A" w:rsidRPr="002F031E" w:rsidRDefault="00E64A4A" w:rsidP="005A37DE">
            <w:pPr>
              <w:pStyle w:val="Heading2"/>
              <w:keepLines w:val="0"/>
              <w:spacing w:line="240" w:lineRule="auto"/>
              <w:outlineLvl w:val="1"/>
              <w:rPr>
                <w:rFonts w:ascii="Arial" w:hAnsi="Arial" w:cs="Arial"/>
                <w:color w:val="FFFFFF" w:themeColor="background1"/>
              </w:rPr>
            </w:pPr>
            <w:bookmarkStart w:id="196" w:name="_Toc188009378"/>
            <w:bookmarkStart w:id="197" w:name="_Toc235501077"/>
            <w:bookmarkStart w:id="198" w:name="_Toc236982789"/>
            <w:r w:rsidRPr="002F031E">
              <w:rPr>
                <w:rFonts w:ascii="Arial" w:hAnsi="Arial" w:cs="Arial"/>
                <w:color w:val="FFFFFF" w:themeColor="background1"/>
              </w:rPr>
              <w:t>Observation tool</w:t>
            </w:r>
            <w:r w:rsidR="002E20E5" w:rsidRPr="002F031E">
              <w:rPr>
                <w:rFonts w:ascii="Arial" w:hAnsi="Arial" w:cs="Arial"/>
                <w:color w:val="FFFFFF" w:themeColor="background1"/>
              </w:rPr>
              <w:t xml:space="preserve"> for workplace assessment task </w:t>
            </w:r>
            <w:r w:rsidR="005A37DE" w:rsidRPr="002F031E">
              <w:rPr>
                <w:rFonts w:ascii="Arial" w:hAnsi="Arial" w:cs="Arial"/>
                <w:color w:val="FFFFFF" w:themeColor="background1"/>
              </w:rPr>
              <w:t>18</w:t>
            </w:r>
            <w:r w:rsidRPr="002F031E">
              <w:rPr>
                <w:rFonts w:ascii="Arial" w:hAnsi="Arial" w:cs="Arial"/>
                <w:color w:val="FFFFFF" w:themeColor="background1"/>
              </w:rPr>
              <w:t xml:space="preserve">: </w:t>
            </w:r>
            <w:bookmarkEnd w:id="196"/>
            <w:bookmarkEnd w:id="197"/>
            <w:r w:rsidR="008A3D5A" w:rsidRPr="002F031E">
              <w:rPr>
                <w:rFonts w:ascii="Arial" w:hAnsi="Arial" w:cs="Arial"/>
                <w:color w:val="FFFFFF" w:themeColor="background1"/>
              </w:rPr>
              <w:t>Create learning environment</w:t>
            </w:r>
            <w:r w:rsidR="009A1B58" w:rsidRPr="002F031E">
              <w:rPr>
                <w:rFonts w:ascii="Arial" w:hAnsi="Arial" w:cs="Arial"/>
                <w:color w:val="FFFFFF" w:themeColor="background1"/>
              </w:rPr>
              <w:t>s</w:t>
            </w:r>
            <w:r w:rsidR="008A3D5A" w:rsidRPr="002F031E">
              <w:rPr>
                <w:rFonts w:ascii="Arial" w:hAnsi="Arial" w:cs="Arial"/>
                <w:color w:val="FFFFFF" w:themeColor="background1"/>
              </w:rPr>
              <w:t xml:space="preserve"> for children </w:t>
            </w:r>
            <w:r w:rsidR="007527EB" w:rsidRPr="002F031E">
              <w:rPr>
                <w:rFonts w:ascii="Arial" w:hAnsi="Arial" w:cs="Arial"/>
                <w:color w:val="FFFFFF" w:themeColor="background1"/>
              </w:rPr>
              <w:t>aged</w:t>
            </w:r>
            <w:r w:rsidR="008A3D5A" w:rsidRPr="002F031E">
              <w:rPr>
                <w:rFonts w:ascii="Arial" w:hAnsi="Arial" w:cs="Arial"/>
                <w:color w:val="FFFFFF" w:themeColor="background1"/>
              </w:rPr>
              <w:t xml:space="preserve"> </w:t>
            </w:r>
            <w:r w:rsidR="007527EB" w:rsidRPr="002F031E">
              <w:rPr>
                <w:rFonts w:ascii="Arial" w:hAnsi="Arial" w:cs="Arial"/>
                <w:color w:val="FFFFFF" w:themeColor="background1"/>
              </w:rPr>
              <w:t>0-5</w:t>
            </w:r>
            <w:bookmarkEnd w:id="198"/>
          </w:p>
        </w:tc>
      </w:tr>
      <w:tr w:rsidR="00E64A4A" w:rsidRPr="002F031E" w14:paraId="771CCCC2" w14:textId="77777777" w:rsidTr="00800DC1">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tcPr>
          <w:p w14:paraId="0250BC77" w14:textId="77777777" w:rsidR="00E64A4A" w:rsidRPr="002F031E" w:rsidRDefault="00E64A4A" w:rsidP="005B26BA">
            <w:pPr>
              <w:pStyle w:val="BodyText"/>
              <w:keepNext/>
              <w:spacing w:line="240" w:lineRule="auto"/>
              <w:rPr>
                <w:rFonts w:cs="Arial"/>
                <w:color w:val="000000" w:themeColor="text1"/>
                <w:sz w:val="20"/>
                <w:szCs w:val="20"/>
              </w:rPr>
            </w:pPr>
            <w:r w:rsidRPr="002F031E">
              <w:rPr>
                <w:rFonts w:cs="Arial"/>
                <w:color w:val="000000" w:themeColor="text1"/>
                <w:sz w:val="20"/>
                <w:szCs w:val="20"/>
              </w:rPr>
              <w:t>Unit of competency:</w:t>
            </w:r>
          </w:p>
          <w:p w14:paraId="6E5AE291" w14:textId="77777777" w:rsidR="002E20E5" w:rsidRPr="002F031E" w:rsidRDefault="002E20E5" w:rsidP="00A14BA7">
            <w:pPr>
              <w:pStyle w:val="BodyText"/>
              <w:keepNext/>
              <w:numPr>
                <w:ilvl w:val="0"/>
                <w:numId w:val="5"/>
              </w:numPr>
              <w:spacing w:line="240" w:lineRule="auto"/>
              <w:ind w:left="714" w:hanging="357"/>
              <w:rPr>
                <w:rFonts w:cs="Arial"/>
                <w:b w:val="0"/>
                <w:color w:val="000000" w:themeColor="text1"/>
                <w:sz w:val="20"/>
                <w:szCs w:val="20"/>
              </w:rPr>
            </w:pPr>
            <w:r w:rsidRPr="002F031E">
              <w:rPr>
                <w:rFonts w:cs="Arial"/>
                <w:i/>
                <w:color w:val="000000" w:themeColor="text1"/>
                <w:sz w:val="20"/>
                <w:szCs w:val="20"/>
              </w:rPr>
              <w:t xml:space="preserve">CHCECE017 Foster the holistic development and wellbeing of the child in early childhood </w:t>
            </w:r>
            <w:r w:rsidRPr="002F031E">
              <w:rPr>
                <w:rFonts w:cs="Arial"/>
                <w:b w:val="0"/>
                <w:color w:val="000000" w:themeColor="text1"/>
                <w:sz w:val="20"/>
                <w:szCs w:val="20"/>
              </w:rPr>
              <w:t>(core unit)</w:t>
            </w:r>
          </w:p>
          <w:p w14:paraId="2FB2BD81" w14:textId="77777777" w:rsidR="00E64A4A" w:rsidRPr="002F031E" w:rsidRDefault="00E64A4A" w:rsidP="005B26BA">
            <w:pPr>
              <w:pStyle w:val="BodyText"/>
              <w:keepNext/>
              <w:spacing w:line="240" w:lineRule="auto"/>
              <w:rPr>
                <w:rFonts w:cs="Arial"/>
                <w:color w:val="000000" w:themeColor="text1"/>
                <w:sz w:val="20"/>
                <w:szCs w:val="20"/>
              </w:rPr>
            </w:pPr>
            <w:r w:rsidRPr="002F031E">
              <w:rPr>
                <w:rFonts w:cs="Arial"/>
                <w:b w:val="0"/>
                <w:color w:val="000000" w:themeColor="text1"/>
                <w:sz w:val="20"/>
                <w:szCs w:val="20"/>
              </w:rPr>
              <w:t xml:space="preserve">The full text of the unit can be viewed at </w:t>
            </w:r>
            <w:hyperlink r:id="rId126" w:history="1">
              <w:r w:rsidRPr="002F031E">
                <w:rPr>
                  <w:rStyle w:val="Hyperlink"/>
                  <w:rFonts w:eastAsiaTheme="majorEastAsia" w:cs="Arial"/>
                  <w:b w:val="0"/>
                  <w:sz w:val="20"/>
                  <w:szCs w:val="20"/>
                </w:rPr>
                <w:t>www.training.gov.au</w:t>
              </w:r>
            </w:hyperlink>
          </w:p>
        </w:tc>
      </w:tr>
      <w:tr w:rsidR="00E64A4A" w:rsidRPr="002F031E" w14:paraId="577DAE4E" w14:textId="77777777" w:rsidTr="00800DC1">
        <w:trPr>
          <w:cantSplit/>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26E838F2" w14:textId="77777777" w:rsidR="00E64A4A" w:rsidRPr="002F031E" w:rsidRDefault="00E64A4A" w:rsidP="005B26BA">
            <w:pPr>
              <w:pStyle w:val="BodyText"/>
              <w:keepNext/>
              <w:spacing w:line="240" w:lineRule="auto"/>
              <w:rPr>
                <w:rFonts w:cs="Arial"/>
                <w:color w:val="000000" w:themeColor="text1"/>
                <w:sz w:val="20"/>
                <w:szCs w:val="20"/>
              </w:rPr>
            </w:pPr>
            <w:r w:rsidRPr="002F031E">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9BBB59" w:themeColor="accent3"/>
              <w:bottom w:val="single" w:sz="8" w:space="0" w:color="9BBB59" w:themeColor="accent3"/>
            </w:tcBorders>
            <w:vAlign w:val="center"/>
          </w:tcPr>
          <w:p w14:paraId="35DD692B" w14:textId="77777777" w:rsidR="00E64A4A" w:rsidRPr="002F031E" w:rsidRDefault="00E64A4A" w:rsidP="005B26BA">
            <w:pPr>
              <w:pStyle w:val="BodyText"/>
              <w:keepNext/>
              <w:spacing w:line="240" w:lineRule="auto"/>
              <w:rPr>
                <w:rFonts w:cs="Arial"/>
                <w:color w:val="000000" w:themeColor="text1"/>
                <w:sz w:val="20"/>
                <w:szCs w:val="20"/>
              </w:rPr>
            </w:pPr>
          </w:p>
        </w:tc>
        <w:tc>
          <w:tcPr>
            <w:tcW w:w="648" w:type="pct"/>
            <w:gridSpan w:val="4"/>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0A185484" w14:textId="77777777" w:rsidR="00E64A4A" w:rsidRPr="002F031E" w:rsidRDefault="00E64A4A" w:rsidP="005B26BA">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9BBB59" w:themeColor="accent3"/>
              <w:left w:val="single" w:sz="8" w:space="0" w:color="9BBB59" w:themeColor="accent3"/>
              <w:bottom w:val="single" w:sz="8" w:space="0" w:color="9BBB59" w:themeColor="accent3"/>
            </w:tcBorders>
            <w:vAlign w:val="center"/>
          </w:tcPr>
          <w:p w14:paraId="626F00C7" w14:textId="77777777" w:rsidR="00E64A4A" w:rsidRPr="002F031E" w:rsidRDefault="00E64A4A" w:rsidP="005B26BA">
            <w:pPr>
              <w:pStyle w:val="BodyText"/>
              <w:keepNext/>
              <w:spacing w:line="240" w:lineRule="auto"/>
              <w:rPr>
                <w:rFonts w:cs="Arial"/>
                <w:b w:val="0"/>
                <w:color w:val="000000" w:themeColor="text1"/>
                <w:sz w:val="20"/>
                <w:szCs w:val="20"/>
              </w:rPr>
            </w:pPr>
          </w:p>
        </w:tc>
      </w:tr>
      <w:tr w:rsidR="00E64A4A" w:rsidRPr="002F031E" w14:paraId="7BCEDCC4" w14:textId="77777777" w:rsidTr="00800DC1">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9BBB59" w:themeColor="accent3"/>
            </w:tcBorders>
            <w:shd w:val="clear" w:color="auto" w:fill="EAF1DD" w:themeFill="accent3" w:themeFillTint="33"/>
            <w:vAlign w:val="center"/>
          </w:tcPr>
          <w:p w14:paraId="0B94C247" w14:textId="77777777" w:rsidR="00E64A4A" w:rsidRPr="002F031E" w:rsidRDefault="00E64A4A" w:rsidP="005B26BA">
            <w:pPr>
              <w:pStyle w:val="BodyText"/>
              <w:keepNext/>
              <w:spacing w:line="240" w:lineRule="auto"/>
              <w:rPr>
                <w:rFonts w:cs="Arial"/>
                <w:color w:val="000000" w:themeColor="text1"/>
                <w:sz w:val="20"/>
                <w:szCs w:val="20"/>
              </w:rPr>
            </w:pPr>
            <w:r w:rsidRPr="002F031E">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64EDCC65" w14:textId="77777777" w:rsidR="00E64A4A" w:rsidRPr="002F031E" w:rsidRDefault="00E64A4A" w:rsidP="005B26BA">
            <w:pPr>
              <w:pStyle w:val="BodyText"/>
              <w:keepNext/>
              <w:spacing w:line="240" w:lineRule="auto"/>
              <w:rPr>
                <w:rFonts w:cs="Arial"/>
                <w:color w:val="000000" w:themeColor="text1"/>
                <w:sz w:val="20"/>
                <w:szCs w:val="20"/>
              </w:rPr>
            </w:pPr>
          </w:p>
        </w:tc>
        <w:tc>
          <w:tcPr>
            <w:tcW w:w="648" w:type="pct"/>
            <w:gridSpan w:val="4"/>
            <w:tcBorders>
              <w:left w:val="single" w:sz="8" w:space="0" w:color="9BBB59" w:themeColor="accent3"/>
              <w:right w:val="single" w:sz="8" w:space="0" w:color="9BBB59" w:themeColor="accent3"/>
            </w:tcBorders>
            <w:shd w:val="clear" w:color="auto" w:fill="EAF1DD" w:themeFill="accent3" w:themeFillTint="33"/>
            <w:vAlign w:val="center"/>
          </w:tcPr>
          <w:p w14:paraId="11C73E26" w14:textId="77777777" w:rsidR="00E64A4A" w:rsidRPr="002F031E" w:rsidRDefault="00E64A4A" w:rsidP="005B26BA">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9BBB59" w:themeColor="accent3"/>
            </w:tcBorders>
            <w:vAlign w:val="center"/>
          </w:tcPr>
          <w:p w14:paraId="23A7EA29" w14:textId="77777777" w:rsidR="00E64A4A" w:rsidRPr="002F031E" w:rsidRDefault="00E64A4A" w:rsidP="005B26BA">
            <w:pPr>
              <w:pStyle w:val="BodyText"/>
              <w:keepNext/>
              <w:spacing w:line="240" w:lineRule="auto"/>
              <w:rPr>
                <w:rFonts w:cs="Arial"/>
                <w:b w:val="0"/>
                <w:color w:val="000000" w:themeColor="text1"/>
                <w:sz w:val="20"/>
                <w:szCs w:val="20"/>
              </w:rPr>
            </w:pPr>
          </w:p>
        </w:tc>
      </w:tr>
      <w:tr w:rsidR="00E64A4A" w:rsidRPr="002F031E" w14:paraId="032CE05F" w14:textId="77777777" w:rsidTr="00800DC1">
        <w:trPr>
          <w:cantSplit/>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49F83C0B" w14:textId="77777777" w:rsidR="00E64A4A" w:rsidRPr="002F031E" w:rsidRDefault="00E64A4A" w:rsidP="005B26BA">
            <w:pPr>
              <w:pStyle w:val="BodyText"/>
              <w:keepNext/>
              <w:spacing w:line="240" w:lineRule="auto"/>
              <w:rPr>
                <w:rFonts w:cs="Arial"/>
                <w:color w:val="000000" w:themeColor="text1"/>
                <w:sz w:val="20"/>
                <w:szCs w:val="20"/>
              </w:rPr>
            </w:pPr>
            <w:r w:rsidRPr="002F031E">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9BBB59" w:themeColor="accent3"/>
              <w:bottom w:val="single" w:sz="8" w:space="0" w:color="9BBB59" w:themeColor="accent3"/>
            </w:tcBorders>
            <w:vAlign w:val="center"/>
          </w:tcPr>
          <w:p w14:paraId="5324611D" w14:textId="77777777" w:rsidR="00E64A4A" w:rsidRPr="002F031E" w:rsidRDefault="00E64A4A" w:rsidP="005B26BA">
            <w:pPr>
              <w:pStyle w:val="BodyText"/>
              <w:keepNext/>
              <w:spacing w:line="240" w:lineRule="auto"/>
              <w:rPr>
                <w:rFonts w:cs="Arial"/>
                <w:color w:val="000000" w:themeColor="text1"/>
                <w:sz w:val="20"/>
                <w:szCs w:val="20"/>
              </w:rPr>
            </w:pPr>
          </w:p>
        </w:tc>
        <w:tc>
          <w:tcPr>
            <w:tcW w:w="648" w:type="pct"/>
            <w:gridSpan w:val="4"/>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35AE7DB0" w14:textId="77777777" w:rsidR="00E64A4A" w:rsidRPr="002F031E" w:rsidRDefault="00E64A4A" w:rsidP="005B26BA">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9BBB59" w:themeColor="accent3"/>
              <w:left w:val="single" w:sz="8" w:space="0" w:color="9BBB59" w:themeColor="accent3"/>
              <w:bottom w:val="single" w:sz="8" w:space="0" w:color="9BBB59" w:themeColor="accent3"/>
            </w:tcBorders>
            <w:vAlign w:val="center"/>
          </w:tcPr>
          <w:p w14:paraId="02188EDA" w14:textId="77777777" w:rsidR="00E64A4A" w:rsidRPr="002F031E" w:rsidRDefault="00E64A4A" w:rsidP="005B26BA">
            <w:pPr>
              <w:pStyle w:val="BodyText"/>
              <w:keepNext/>
              <w:spacing w:line="240" w:lineRule="auto"/>
              <w:rPr>
                <w:rFonts w:cs="Arial"/>
                <w:b w:val="0"/>
                <w:color w:val="000000" w:themeColor="text1"/>
                <w:sz w:val="20"/>
                <w:szCs w:val="20"/>
              </w:rPr>
            </w:pPr>
          </w:p>
        </w:tc>
      </w:tr>
      <w:tr w:rsidR="00E64A4A" w:rsidRPr="002F031E" w14:paraId="308DA28D" w14:textId="77777777" w:rsidTr="00800DC1">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vAlign w:val="center"/>
          </w:tcPr>
          <w:p w14:paraId="6BA83F34" w14:textId="77777777" w:rsidR="00E64A4A" w:rsidRPr="002F031E" w:rsidRDefault="00E64A4A" w:rsidP="005B26BA">
            <w:pPr>
              <w:pStyle w:val="BodyText"/>
              <w:keepNext/>
              <w:spacing w:line="240" w:lineRule="auto"/>
              <w:rPr>
                <w:rFonts w:cs="Arial"/>
                <w:color w:val="000000" w:themeColor="text1"/>
              </w:rPr>
            </w:pPr>
            <w:r w:rsidRPr="002F031E">
              <w:rPr>
                <w:rFonts w:cs="Arial"/>
                <w:color w:val="000000" w:themeColor="text1"/>
              </w:rPr>
              <w:t>Description of the workplace assessment task</w:t>
            </w:r>
          </w:p>
        </w:tc>
      </w:tr>
      <w:tr w:rsidR="002E20E5" w:rsidRPr="002F031E" w14:paraId="56D7FC1A" w14:textId="77777777" w:rsidTr="00800DC1">
        <w:trPr>
          <w:cantSplit/>
          <w:trHeight w:val="283"/>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44A1C660" w14:textId="3E62A08C" w:rsidR="002E20E5" w:rsidRPr="002F031E" w:rsidRDefault="002E20E5" w:rsidP="004F1AA5">
            <w:pPr>
              <w:pStyle w:val="BodyText"/>
              <w:keepNext/>
              <w:rPr>
                <w:rFonts w:cs="Arial"/>
                <w:b w:val="0"/>
                <w:color w:val="000000" w:themeColor="text1"/>
                <w:sz w:val="20"/>
                <w:szCs w:val="20"/>
              </w:rPr>
            </w:pPr>
            <w:r w:rsidRPr="002F031E">
              <w:rPr>
                <w:rFonts w:cs="Arial"/>
                <w:b w:val="0"/>
                <w:color w:val="000000" w:themeColor="text1"/>
                <w:sz w:val="20"/>
                <w:szCs w:val="20"/>
              </w:rPr>
              <w:t xml:space="preserve">This workplace assessment task requires the candidate to </w:t>
            </w:r>
            <w:r w:rsidR="009A1B58" w:rsidRPr="002F031E">
              <w:rPr>
                <w:rFonts w:cs="Arial"/>
                <w:b w:val="0"/>
                <w:color w:val="000000" w:themeColor="text1"/>
                <w:sz w:val="20"/>
                <w:szCs w:val="20"/>
              </w:rPr>
              <w:t xml:space="preserve">create at least three </w:t>
            </w:r>
            <w:r w:rsidR="00015F78" w:rsidRPr="002F031E">
              <w:rPr>
                <w:rFonts w:cs="Arial"/>
                <w:b w:val="0"/>
                <w:color w:val="000000" w:themeColor="text1"/>
                <w:sz w:val="20"/>
                <w:szCs w:val="20"/>
              </w:rPr>
              <w:t xml:space="preserve">positive and </w:t>
            </w:r>
            <w:r w:rsidR="009A1B58" w:rsidRPr="002F031E">
              <w:rPr>
                <w:rFonts w:cs="Arial"/>
                <w:b w:val="0"/>
                <w:color w:val="000000" w:themeColor="text1"/>
                <w:sz w:val="20"/>
                <w:szCs w:val="20"/>
              </w:rPr>
              <w:t xml:space="preserve">safe learning environments </w:t>
            </w:r>
            <w:r w:rsidR="00243CAF" w:rsidRPr="002F031E">
              <w:rPr>
                <w:rFonts w:cs="Arial"/>
                <w:b w:val="0"/>
                <w:color w:val="000000" w:themeColor="text1"/>
                <w:sz w:val="20"/>
                <w:szCs w:val="20"/>
              </w:rPr>
              <w:t xml:space="preserve">in an </w:t>
            </w:r>
            <w:r w:rsidR="00243CAF" w:rsidRPr="002F031E">
              <w:rPr>
                <w:b w:val="0"/>
                <w:sz w:val="20"/>
                <w:szCs w:val="20"/>
              </w:rPr>
              <w:t>early childhood education and care service</w:t>
            </w:r>
            <w:r w:rsidR="00243CAF" w:rsidRPr="002F031E">
              <w:rPr>
                <w:rFonts w:cs="Arial"/>
                <w:b w:val="0"/>
                <w:color w:val="000000" w:themeColor="text1"/>
                <w:sz w:val="20"/>
                <w:szCs w:val="20"/>
              </w:rPr>
              <w:t xml:space="preserve"> for </w:t>
            </w:r>
            <w:r w:rsidR="009A1B58" w:rsidRPr="002F031E">
              <w:rPr>
                <w:rFonts w:cs="Arial"/>
                <w:b w:val="0"/>
                <w:color w:val="000000" w:themeColor="text1"/>
                <w:sz w:val="20"/>
                <w:szCs w:val="20"/>
              </w:rPr>
              <w:t xml:space="preserve">children </w:t>
            </w:r>
            <w:r w:rsidR="009A1B58" w:rsidRPr="002F031E">
              <w:rPr>
                <w:b w:val="0"/>
                <w:sz w:val="20"/>
                <w:szCs w:val="20"/>
              </w:rPr>
              <w:t>from birth to 5 years</w:t>
            </w:r>
            <w:r w:rsidRPr="002F031E">
              <w:rPr>
                <w:rFonts w:cs="Arial"/>
                <w:b w:val="0"/>
                <w:color w:val="000000" w:themeColor="text1"/>
                <w:sz w:val="20"/>
                <w:szCs w:val="20"/>
              </w:rPr>
              <w:t>.</w:t>
            </w:r>
          </w:p>
          <w:p w14:paraId="0D4431D6" w14:textId="77777777" w:rsidR="002E20E5" w:rsidRPr="002F031E" w:rsidRDefault="002E20E5" w:rsidP="004F1AA5">
            <w:pPr>
              <w:pStyle w:val="BodyText"/>
              <w:keepNext/>
              <w:rPr>
                <w:rFonts w:cs="Arial"/>
                <w:b w:val="0"/>
                <w:color w:val="000000" w:themeColor="text1"/>
                <w:sz w:val="20"/>
                <w:szCs w:val="20"/>
              </w:rPr>
            </w:pPr>
            <w:r w:rsidRPr="002F031E">
              <w:rPr>
                <w:rFonts w:cs="Arial"/>
                <w:b w:val="0"/>
                <w:color w:val="000000" w:themeColor="text1"/>
                <w:sz w:val="20"/>
                <w:szCs w:val="20"/>
              </w:rPr>
              <w:t>The assessor should:</w:t>
            </w:r>
          </w:p>
          <w:p w14:paraId="0C3893DF" w14:textId="77777777" w:rsidR="002E20E5" w:rsidRPr="002F031E" w:rsidRDefault="002E20E5" w:rsidP="00A14BA7">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ask questions during or after the process, such as asking the candidate to </w:t>
            </w:r>
            <w:r w:rsidR="009A1B58" w:rsidRPr="002F031E">
              <w:rPr>
                <w:rFonts w:cs="Arial"/>
                <w:b w:val="0"/>
                <w:color w:val="000000" w:themeColor="text1"/>
                <w:sz w:val="20"/>
                <w:szCs w:val="20"/>
              </w:rPr>
              <w:t>outline the range of developmental theories for children between birth and 5 years of age</w:t>
            </w:r>
          </w:p>
          <w:p w14:paraId="718D7D2B" w14:textId="2734230D" w:rsidR="002E20E5" w:rsidRPr="002F031E" w:rsidRDefault="002E20E5" w:rsidP="00A14BA7">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consider </w:t>
            </w:r>
            <w:r w:rsidR="00071F8B" w:rsidRPr="002F031E">
              <w:rPr>
                <w:rFonts w:cs="Arial"/>
                <w:b w:val="0"/>
                <w:color w:val="000000" w:themeColor="text1"/>
                <w:sz w:val="20"/>
                <w:szCs w:val="20"/>
              </w:rPr>
              <w:t xml:space="preserve">and observe </w:t>
            </w:r>
            <w:r w:rsidRPr="002F031E">
              <w:rPr>
                <w:rFonts w:cs="Arial"/>
                <w:b w:val="0"/>
                <w:color w:val="000000" w:themeColor="text1"/>
                <w:sz w:val="20"/>
                <w:szCs w:val="20"/>
              </w:rPr>
              <w:t xml:space="preserve">the </w:t>
            </w:r>
            <w:r w:rsidR="009A1B58" w:rsidRPr="002F031E">
              <w:rPr>
                <w:rFonts w:cs="Arial"/>
                <w:b w:val="0"/>
                <w:color w:val="000000" w:themeColor="text1"/>
                <w:sz w:val="20"/>
                <w:szCs w:val="20"/>
              </w:rPr>
              <w:t xml:space="preserve">self-directed play opportunities </w:t>
            </w:r>
            <w:r w:rsidR="00015F78" w:rsidRPr="002F031E">
              <w:rPr>
                <w:rFonts w:cs="Arial"/>
                <w:b w:val="0"/>
                <w:color w:val="000000" w:themeColor="text1"/>
                <w:sz w:val="20"/>
                <w:szCs w:val="20"/>
              </w:rPr>
              <w:t>provided</w:t>
            </w:r>
            <w:r w:rsidR="009A1B58" w:rsidRPr="002F031E">
              <w:rPr>
                <w:rFonts w:cs="Arial"/>
                <w:b w:val="0"/>
                <w:color w:val="000000" w:themeColor="text1"/>
                <w:sz w:val="20"/>
                <w:szCs w:val="20"/>
              </w:rPr>
              <w:t xml:space="preserve"> by the </w:t>
            </w:r>
            <w:r w:rsidRPr="002F031E">
              <w:rPr>
                <w:rFonts w:cs="Arial"/>
                <w:b w:val="0"/>
                <w:color w:val="000000" w:themeColor="text1"/>
                <w:sz w:val="20"/>
                <w:szCs w:val="20"/>
              </w:rPr>
              <w:t>candidate</w:t>
            </w:r>
          </w:p>
          <w:p w14:paraId="1727B752" w14:textId="77777777" w:rsidR="00071F8B" w:rsidRPr="002F031E" w:rsidRDefault="002E20E5" w:rsidP="00071F8B">
            <w:pPr>
              <w:pStyle w:val="BodyText"/>
              <w:keepNext/>
              <w:numPr>
                <w:ilvl w:val="0"/>
                <w:numId w:val="16"/>
              </w:numPr>
              <w:rPr>
                <w:rFonts w:cs="Arial"/>
                <w:color w:val="000000" w:themeColor="text1"/>
                <w:sz w:val="20"/>
                <w:szCs w:val="20"/>
              </w:rPr>
            </w:pPr>
            <w:r w:rsidRPr="002F031E">
              <w:rPr>
                <w:rFonts w:cs="Arial"/>
                <w:b w:val="0"/>
                <w:color w:val="000000" w:themeColor="text1"/>
                <w:sz w:val="20"/>
                <w:szCs w:val="20"/>
              </w:rPr>
              <w:t xml:space="preserve">consider the </w:t>
            </w:r>
            <w:r w:rsidR="009A1B58" w:rsidRPr="002F031E">
              <w:rPr>
                <w:rFonts w:cs="Arial"/>
                <w:b w:val="0"/>
                <w:color w:val="000000" w:themeColor="text1"/>
                <w:sz w:val="20"/>
                <w:szCs w:val="20"/>
              </w:rPr>
              <w:t>learning environments</w:t>
            </w:r>
            <w:r w:rsidR="00071F8B" w:rsidRPr="002F031E">
              <w:rPr>
                <w:rFonts w:cs="Arial"/>
                <w:b w:val="0"/>
                <w:color w:val="000000" w:themeColor="text1"/>
                <w:sz w:val="20"/>
                <w:szCs w:val="20"/>
              </w:rPr>
              <w:t xml:space="preserve"> developed by the candidate</w:t>
            </w:r>
            <w:r w:rsidRPr="002F031E">
              <w:rPr>
                <w:rFonts w:cs="Arial"/>
                <w:b w:val="0"/>
                <w:color w:val="000000" w:themeColor="text1"/>
                <w:sz w:val="20"/>
                <w:szCs w:val="20"/>
              </w:rPr>
              <w:t>, answers to questions and any workplace demonstration in determining the assessment outcomes</w:t>
            </w:r>
          </w:p>
          <w:p w14:paraId="323ABB3B" w14:textId="47D84805" w:rsidR="002E20E5" w:rsidRPr="002F031E" w:rsidRDefault="00071F8B" w:rsidP="00071F8B">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record observations on the observation checklist</w:t>
            </w:r>
            <w:r w:rsidR="002E20E5" w:rsidRPr="002F031E">
              <w:rPr>
                <w:rFonts w:cs="Arial"/>
                <w:b w:val="0"/>
                <w:color w:val="000000" w:themeColor="text1"/>
                <w:sz w:val="20"/>
                <w:szCs w:val="20"/>
              </w:rPr>
              <w:t>.</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9BBB59" w:themeColor="accent3"/>
              <w:left w:val="single" w:sz="8" w:space="0" w:color="9BBB59" w:themeColor="accent3"/>
              <w:bottom w:val="single" w:sz="8" w:space="0" w:color="9BBB59" w:themeColor="accent3"/>
            </w:tcBorders>
            <w:shd w:val="clear" w:color="auto" w:fill="EAF1DD" w:themeFill="accent3" w:themeFillTint="33"/>
          </w:tcPr>
          <w:p w14:paraId="122D9869" w14:textId="77777777" w:rsidR="002E20E5" w:rsidRPr="002F031E" w:rsidRDefault="002E20E5" w:rsidP="004F1AA5">
            <w:pPr>
              <w:pStyle w:val="BodyText"/>
              <w:keepNext/>
              <w:rPr>
                <w:rFonts w:cs="Arial"/>
                <w:b w:val="0"/>
                <w:color w:val="000000" w:themeColor="text1"/>
                <w:sz w:val="20"/>
                <w:szCs w:val="20"/>
              </w:rPr>
            </w:pPr>
            <w:r w:rsidRPr="002F031E">
              <w:rPr>
                <w:rFonts w:cs="Arial"/>
                <w:b w:val="0"/>
                <w:color w:val="000000" w:themeColor="text1"/>
                <w:sz w:val="20"/>
                <w:szCs w:val="20"/>
              </w:rPr>
              <w:t>The assessor is required to verify that the candidate can:</w:t>
            </w:r>
          </w:p>
          <w:p w14:paraId="7A3C9CAD" w14:textId="77777777" w:rsidR="009A1B58" w:rsidRPr="002F031E" w:rsidRDefault="009A1B58" w:rsidP="009A1B58">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plan and provide at least three opportunities for children to develop in a range of areas</w:t>
            </w:r>
          </w:p>
          <w:p w14:paraId="61E6D705" w14:textId="77777777" w:rsidR="0082632F" w:rsidRPr="002F031E" w:rsidRDefault="0082632F" w:rsidP="0082632F">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describe developmental theories for children between 0 and 5 years of age</w:t>
            </w:r>
          </w:p>
          <w:p w14:paraId="2A1CA061" w14:textId="7A23B66E" w:rsidR="00071F8B" w:rsidRPr="002F031E" w:rsidRDefault="009A1B58" w:rsidP="009A1B58">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create at least three safe learning environments </w:t>
            </w:r>
            <w:r w:rsidR="00243CAF" w:rsidRPr="002F031E">
              <w:rPr>
                <w:rFonts w:cs="Arial"/>
                <w:b w:val="0"/>
                <w:color w:val="000000" w:themeColor="text1"/>
                <w:sz w:val="20"/>
                <w:szCs w:val="20"/>
              </w:rPr>
              <w:t>for</w:t>
            </w:r>
            <w:r w:rsidRPr="002F031E">
              <w:rPr>
                <w:rFonts w:cs="Arial"/>
                <w:b w:val="0"/>
                <w:color w:val="000000" w:themeColor="text1"/>
                <w:sz w:val="20"/>
                <w:szCs w:val="20"/>
              </w:rPr>
              <w:t xml:space="preserve"> children </w:t>
            </w:r>
            <w:r w:rsidR="0082632F" w:rsidRPr="002F031E">
              <w:rPr>
                <w:b w:val="0"/>
                <w:sz w:val="20"/>
                <w:szCs w:val="20"/>
              </w:rPr>
              <w:t>aged</w:t>
            </w:r>
            <w:r w:rsidRPr="002F031E">
              <w:rPr>
                <w:b w:val="0"/>
                <w:sz w:val="20"/>
                <w:szCs w:val="20"/>
              </w:rPr>
              <w:t xml:space="preserve"> </w:t>
            </w:r>
            <w:r w:rsidR="0082632F" w:rsidRPr="002F031E">
              <w:rPr>
                <w:b w:val="0"/>
                <w:sz w:val="20"/>
                <w:szCs w:val="20"/>
              </w:rPr>
              <w:t>0</w:t>
            </w:r>
            <w:r w:rsidRPr="002F031E">
              <w:rPr>
                <w:b w:val="0"/>
                <w:sz w:val="20"/>
                <w:szCs w:val="20"/>
              </w:rPr>
              <w:t xml:space="preserve"> to 5 years </w:t>
            </w:r>
            <w:r w:rsidR="00243CAF" w:rsidRPr="002F031E">
              <w:rPr>
                <w:b w:val="0"/>
                <w:sz w:val="20"/>
                <w:szCs w:val="20"/>
              </w:rPr>
              <w:t>that</w:t>
            </w:r>
            <w:r w:rsidR="00071F8B" w:rsidRPr="002F031E">
              <w:rPr>
                <w:b w:val="0"/>
                <w:sz w:val="20"/>
                <w:szCs w:val="20"/>
              </w:rPr>
              <w:t>:</w:t>
            </w:r>
          </w:p>
          <w:p w14:paraId="12E1DAE5" w14:textId="77777777" w:rsidR="00071F8B" w:rsidRPr="002F031E" w:rsidRDefault="00071F8B" w:rsidP="00071F8B">
            <w:pPr>
              <w:pStyle w:val="BodyText"/>
              <w:numPr>
                <w:ilvl w:val="1"/>
                <w:numId w:val="5"/>
              </w:numPr>
              <w:spacing w:before="60" w:after="60"/>
              <w:rPr>
                <w:rFonts w:cs="Arial"/>
                <w:b w:val="0"/>
                <w:color w:val="000000" w:themeColor="text1"/>
                <w:sz w:val="20"/>
                <w:szCs w:val="20"/>
              </w:rPr>
            </w:pPr>
            <w:r w:rsidRPr="002F031E">
              <w:rPr>
                <w:rFonts w:cs="Arial"/>
                <w:b w:val="0"/>
                <w:color w:val="000000" w:themeColor="text1"/>
                <w:sz w:val="20"/>
                <w:szCs w:val="20"/>
              </w:rPr>
              <w:t>support children’s emotional and psychological development</w:t>
            </w:r>
          </w:p>
          <w:p w14:paraId="7D9742A7" w14:textId="77777777" w:rsidR="00071F8B" w:rsidRPr="002F031E" w:rsidRDefault="00071F8B" w:rsidP="00071F8B">
            <w:pPr>
              <w:pStyle w:val="BodyText"/>
              <w:numPr>
                <w:ilvl w:val="1"/>
                <w:numId w:val="5"/>
              </w:numPr>
              <w:spacing w:before="60" w:after="60"/>
              <w:rPr>
                <w:b w:val="0"/>
                <w:sz w:val="20"/>
                <w:szCs w:val="20"/>
              </w:rPr>
            </w:pPr>
            <w:r w:rsidRPr="002F031E">
              <w:rPr>
                <w:rFonts w:cs="Arial"/>
                <w:b w:val="0"/>
                <w:color w:val="000000" w:themeColor="text1"/>
                <w:sz w:val="20"/>
                <w:szCs w:val="20"/>
              </w:rPr>
              <w:t>enco</w:t>
            </w:r>
            <w:r w:rsidRPr="002F031E">
              <w:rPr>
                <w:b w:val="0"/>
                <w:sz w:val="20"/>
                <w:szCs w:val="20"/>
              </w:rPr>
              <w:t xml:space="preserve">urage children to be independent </w:t>
            </w:r>
            <w:r w:rsidRPr="002F031E">
              <w:rPr>
                <w:rFonts w:cs="Arial"/>
                <w:b w:val="0"/>
                <w:color w:val="000000" w:themeColor="text1"/>
                <w:sz w:val="20"/>
                <w:szCs w:val="20"/>
              </w:rPr>
              <w:t>and immerse themselves in self-directed play</w:t>
            </w:r>
          </w:p>
          <w:p w14:paraId="2EE4FB1A" w14:textId="77777777" w:rsidR="00071F8B" w:rsidRPr="002F031E" w:rsidRDefault="00071F8B" w:rsidP="00071F8B">
            <w:pPr>
              <w:pStyle w:val="BodyText"/>
              <w:numPr>
                <w:ilvl w:val="1"/>
                <w:numId w:val="5"/>
              </w:numPr>
              <w:spacing w:before="60" w:after="60"/>
              <w:rPr>
                <w:b w:val="0"/>
                <w:sz w:val="20"/>
                <w:szCs w:val="20"/>
              </w:rPr>
            </w:pPr>
            <w:r w:rsidRPr="002F031E">
              <w:rPr>
                <w:b w:val="0"/>
                <w:sz w:val="20"/>
                <w:szCs w:val="20"/>
              </w:rPr>
              <w:t>foster children’s positive self-concept and self-esteem</w:t>
            </w:r>
          </w:p>
          <w:p w14:paraId="0253A352" w14:textId="2181E6CB" w:rsidR="009A1B58" w:rsidRPr="002F031E" w:rsidRDefault="00071F8B" w:rsidP="00071F8B">
            <w:pPr>
              <w:pStyle w:val="BodyText"/>
              <w:numPr>
                <w:ilvl w:val="1"/>
                <w:numId w:val="5"/>
              </w:numPr>
              <w:spacing w:before="60" w:after="60"/>
              <w:rPr>
                <w:rFonts w:cs="Arial"/>
                <w:b w:val="0"/>
                <w:color w:val="000000" w:themeColor="text1"/>
                <w:sz w:val="20"/>
                <w:szCs w:val="20"/>
              </w:rPr>
            </w:pPr>
            <w:r w:rsidRPr="002F031E">
              <w:rPr>
                <w:b w:val="0"/>
                <w:sz w:val="20"/>
                <w:szCs w:val="20"/>
              </w:rPr>
              <w:t>encourage children to express their thoughts, fe</w:t>
            </w:r>
            <w:r w:rsidRPr="002F031E">
              <w:rPr>
                <w:rFonts w:cs="Arial"/>
                <w:b w:val="0"/>
                <w:color w:val="000000" w:themeColor="text1"/>
                <w:sz w:val="20"/>
                <w:szCs w:val="20"/>
              </w:rPr>
              <w:t>elings and ideas</w:t>
            </w:r>
            <w:r w:rsidR="009A1B58" w:rsidRPr="002F031E">
              <w:rPr>
                <w:rFonts w:cs="Arial"/>
                <w:b w:val="0"/>
                <w:color w:val="000000" w:themeColor="text1"/>
                <w:sz w:val="20"/>
                <w:szCs w:val="20"/>
              </w:rPr>
              <w:t>.</w:t>
            </w:r>
          </w:p>
          <w:p w14:paraId="5DAD27AD" w14:textId="77777777" w:rsidR="002E20E5" w:rsidRPr="002F031E" w:rsidRDefault="002E20E5" w:rsidP="005B26BA">
            <w:pPr>
              <w:pStyle w:val="BodyText"/>
              <w:keepNext/>
              <w:rPr>
                <w:rFonts w:cs="Arial"/>
                <w:color w:val="000000" w:themeColor="text1"/>
                <w:sz w:val="20"/>
                <w:szCs w:val="20"/>
              </w:rPr>
            </w:pPr>
            <w:r w:rsidRPr="002F031E">
              <w:rPr>
                <w:rFonts w:cs="Arial"/>
                <w:b w:val="0"/>
                <w:color w:val="000000" w:themeColor="text1"/>
                <w:sz w:val="20"/>
                <w:szCs w:val="20"/>
              </w:rPr>
              <w:t>The assessment outcomes should be recorded on this observation tool and the</w:t>
            </w:r>
            <w:r w:rsidRPr="002F031E">
              <w:rPr>
                <w:rFonts w:cs="Arial"/>
                <w:b w:val="0"/>
                <w:i/>
                <w:color w:val="000000" w:themeColor="text1"/>
                <w:sz w:val="20"/>
                <w:szCs w:val="20"/>
              </w:rPr>
              <w:t xml:space="preserve"> Assessment Outcomes form</w:t>
            </w:r>
            <w:r w:rsidRPr="002F031E">
              <w:rPr>
                <w:rFonts w:cs="Arial"/>
                <w:b w:val="0"/>
                <w:color w:val="000000" w:themeColor="text1"/>
                <w:sz w:val="20"/>
                <w:szCs w:val="20"/>
              </w:rPr>
              <w:t>.</w:t>
            </w:r>
          </w:p>
        </w:tc>
      </w:tr>
      <w:tr w:rsidR="00E64A4A" w:rsidRPr="002F031E" w14:paraId="3A26FCA8" w14:textId="77777777" w:rsidTr="0037738B">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9BBB59" w:themeColor="accent3"/>
            </w:tcBorders>
            <w:shd w:val="clear" w:color="auto" w:fill="C2D69B" w:themeFill="accent3" w:themeFillTint="99"/>
            <w:vAlign w:val="center"/>
          </w:tcPr>
          <w:p w14:paraId="36EF63A3" w14:textId="000AC264" w:rsidR="00E64A4A" w:rsidRPr="002F031E" w:rsidRDefault="00E64A4A" w:rsidP="005B26BA">
            <w:pPr>
              <w:pStyle w:val="BodyText"/>
              <w:keepNext/>
              <w:pageBreakBefore/>
              <w:spacing w:line="240" w:lineRule="auto"/>
              <w:rPr>
                <w:rFonts w:cs="Arial"/>
                <w:color w:val="000000" w:themeColor="text1"/>
              </w:rPr>
            </w:pPr>
            <w:r w:rsidRPr="002F031E">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9BBB59" w:themeColor="accent3"/>
            </w:tcBorders>
            <w:shd w:val="clear" w:color="auto" w:fill="C2D69B" w:themeFill="accent3" w:themeFillTint="99"/>
            <w:vAlign w:val="center"/>
          </w:tcPr>
          <w:p w14:paraId="18CE372A" w14:textId="77777777" w:rsidR="00E64A4A" w:rsidRPr="002F031E" w:rsidRDefault="00E64A4A" w:rsidP="005B26BA">
            <w:pPr>
              <w:pStyle w:val="BodyText"/>
              <w:keepNext/>
              <w:spacing w:line="240" w:lineRule="auto"/>
              <w:jc w:val="center"/>
              <w:rPr>
                <w:rFonts w:cs="Arial"/>
                <w:bCs w:val="0"/>
                <w:color w:val="000000" w:themeColor="text1"/>
              </w:rPr>
            </w:pPr>
            <w:r w:rsidRPr="002F031E">
              <w:rPr>
                <w:rFonts w:cs="Arial"/>
                <w:bCs w:val="0"/>
                <w:color w:val="000000" w:themeColor="text1"/>
              </w:rPr>
              <w:t>Completed or provided?</w:t>
            </w:r>
          </w:p>
        </w:tc>
      </w:tr>
      <w:tr w:rsidR="00E64A4A" w:rsidRPr="002F031E" w14:paraId="00A1A494" w14:textId="77777777" w:rsidTr="00800DC1">
        <w:trPr>
          <w:cantSplit/>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04B78DEE" w14:textId="307C638F" w:rsidR="00E64A4A" w:rsidRPr="002F031E" w:rsidRDefault="00E64A4A" w:rsidP="00071F8B">
            <w:pPr>
              <w:pStyle w:val="BodyText"/>
              <w:keepNext/>
              <w:spacing w:line="240" w:lineRule="auto"/>
              <w:rPr>
                <w:rFonts w:cs="Arial"/>
                <w:b w:val="0"/>
                <w:i/>
                <w:color w:val="000000" w:themeColor="text1"/>
                <w:sz w:val="20"/>
                <w:szCs w:val="20"/>
              </w:rPr>
            </w:pPr>
            <w:r w:rsidRPr="002F031E">
              <w:rPr>
                <w:rFonts w:cs="Arial"/>
                <w:b w:val="0"/>
                <w:color w:val="000000" w:themeColor="text1"/>
                <w:sz w:val="20"/>
                <w:szCs w:val="20"/>
              </w:rPr>
              <w:t xml:space="preserve">Provide the candidate with </w:t>
            </w:r>
            <w:r w:rsidRPr="002F031E">
              <w:rPr>
                <w:rFonts w:cs="Arial"/>
                <w:b w:val="0"/>
                <w:i/>
                <w:color w:val="000000" w:themeColor="text1"/>
                <w:sz w:val="20"/>
                <w:szCs w:val="20"/>
              </w:rPr>
              <w:t>Candidate instructions for task</w:t>
            </w:r>
            <w:r w:rsidR="002E20E5" w:rsidRPr="002F031E">
              <w:rPr>
                <w:rFonts w:cs="Arial"/>
                <w:b w:val="0"/>
                <w:i/>
                <w:color w:val="000000" w:themeColor="text1"/>
                <w:sz w:val="20"/>
                <w:szCs w:val="20"/>
              </w:rPr>
              <w:t xml:space="preserve"> </w:t>
            </w:r>
            <w:r w:rsidR="00071F8B" w:rsidRPr="002F031E">
              <w:rPr>
                <w:rFonts w:cs="Arial"/>
                <w:b w:val="0"/>
                <w:i/>
                <w:color w:val="000000" w:themeColor="text1"/>
                <w:sz w:val="20"/>
                <w:szCs w:val="20"/>
              </w:rPr>
              <w:t>18</w:t>
            </w:r>
            <w:r w:rsidRPr="002F031E">
              <w:rPr>
                <w:rFonts w:cs="Arial"/>
                <w:b w:val="0"/>
                <w:i/>
                <w:color w:val="000000" w:themeColor="text1"/>
                <w:sz w:val="20"/>
                <w:szCs w:val="20"/>
              </w:rPr>
              <w:t xml:space="preserve">: </w:t>
            </w:r>
            <w:r w:rsidR="008A3D5A" w:rsidRPr="002F031E">
              <w:rPr>
                <w:rFonts w:cs="Arial"/>
                <w:b w:val="0"/>
                <w:i/>
                <w:color w:val="000000" w:themeColor="text1"/>
                <w:sz w:val="20"/>
                <w:szCs w:val="20"/>
              </w:rPr>
              <w:t>Create learning environment</w:t>
            </w:r>
            <w:r w:rsidR="00DF351B" w:rsidRPr="002F031E">
              <w:rPr>
                <w:rFonts w:cs="Arial"/>
                <w:b w:val="0"/>
                <w:i/>
                <w:color w:val="000000" w:themeColor="text1"/>
                <w:sz w:val="20"/>
                <w:szCs w:val="20"/>
              </w:rPr>
              <w:t>s</w:t>
            </w:r>
            <w:r w:rsidR="008A3D5A" w:rsidRPr="002F031E">
              <w:rPr>
                <w:rFonts w:cs="Arial"/>
                <w:b w:val="0"/>
                <w:i/>
                <w:color w:val="000000" w:themeColor="text1"/>
                <w:sz w:val="20"/>
                <w:szCs w:val="20"/>
              </w:rPr>
              <w:t xml:space="preserve"> for children </w:t>
            </w:r>
            <w:r w:rsidR="007527EB" w:rsidRPr="002F031E">
              <w:rPr>
                <w:rFonts w:cs="Arial"/>
                <w:b w:val="0"/>
                <w:i/>
                <w:color w:val="000000" w:themeColor="text1"/>
                <w:sz w:val="20"/>
                <w:szCs w:val="20"/>
              </w:rPr>
              <w:t>aged 0-</w:t>
            </w:r>
            <w:r w:rsidR="008A3D5A" w:rsidRPr="002F031E">
              <w:rPr>
                <w:rFonts w:cs="Arial"/>
                <w:b w:val="0"/>
                <w:i/>
                <w:color w:val="000000" w:themeColor="text1"/>
                <w:sz w:val="20"/>
                <w:szCs w:val="20"/>
              </w:rPr>
              <w:t>5</w:t>
            </w:r>
            <w:r w:rsidRPr="002F031E">
              <w:rPr>
                <w:rFonts w:cs="Arial"/>
                <w:b w:val="0"/>
                <w:color w:val="000000" w:themeColor="text1"/>
                <w:sz w:val="20"/>
                <w:szCs w:val="20"/>
              </w:rPr>
              <w:t xml:space="preserve">, ensuring you give reasonable notice of the assessment and that details are recorded in the </w:t>
            </w:r>
            <w:r w:rsidRPr="002F031E">
              <w:rPr>
                <w:rFonts w:cs="Arial"/>
                <w:b w:val="0"/>
                <w:i/>
                <w:color w:val="000000" w:themeColor="text1"/>
                <w:sz w:val="20"/>
                <w:szCs w:val="20"/>
              </w:rPr>
              <w:t>RPL Assessment Plan</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10CC8F39" w14:textId="77777777" w:rsidR="00E64A4A" w:rsidRPr="002F031E" w:rsidRDefault="003919EC" w:rsidP="005B26BA">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E64A4A" w:rsidRPr="002F031E">
              <w:rPr>
                <w:sz w:val="20"/>
                <w:szCs w:val="20"/>
              </w:rPr>
              <w:instrText xml:space="preserve"> FORMCHECKBOX </w:instrText>
            </w:r>
            <w:r w:rsidRPr="002F031E">
              <w:rPr>
                <w:sz w:val="20"/>
                <w:szCs w:val="20"/>
              </w:rPr>
            </w:r>
            <w:r w:rsidRPr="002F031E">
              <w:rPr>
                <w:sz w:val="20"/>
                <w:szCs w:val="20"/>
              </w:rPr>
              <w:fldChar w:fldCharType="end"/>
            </w:r>
            <w:r w:rsidR="00E64A4A" w:rsidRPr="002F031E">
              <w:rPr>
                <w:sz w:val="20"/>
                <w:szCs w:val="20"/>
              </w:rPr>
              <w:t xml:space="preserve"> </w:t>
            </w:r>
            <w:r w:rsidR="00E64A4A"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129F342F" w14:textId="77777777" w:rsidR="00E64A4A" w:rsidRPr="002F031E" w:rsidRDefault="003919EC" w:rsidP="005B26BA">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E64A4A" w:rsidRPr="002F031E">
              <w:rPr>
                <w:b w:val="0"/>
                <w:bCs w:val="0"/>
                <w:sz w:val="20"/>
                <w:szCs w:val="20"/>
              </w:rPr>
              <w:instrText xml:space="preserve"> FORMCHECKBOX </w:instrText>
            </w:r>
            <w:r w:rsidRPr="002F031E">
              <w:rPr>
                <w:sz w:val="20"/>
                <w:szCs w:val="20"/>
              </w:rPr>
            </w:r>
            <w:r w:rsidRPr="002F031E">
              <w:rPr>
                <w:sz w:val="20"/>
                <w:szCs w:val="20"/>
              </w:rPr>
              <w:fldChar w:fldCharType="end"/>
            </w:r>
            <w:r w:rsidR="00E64A4A" w:rsidRPr="002F031E">
              <w:rPr>
                <w:b w:val="0"/>
                <w:bCs w:val="0"/>
                <w:sz w:val="20"/>
                <w:szCs w:val="20"/>
              </w:rPr>
              <w:t xml:space="preserve"> </w:t>
            </w:r>
            <w:r w:rsidR="00E64A4A" w:rsidRPr="002F031E">
              <w:rPr>
                <w:rFonts w:cs="Arial"/>
                <w:b w:val="0"/>
                <w:bCs w:val="0"/>
                <w:sz w:val="20"/>
                <w:szCs w:val="20"/>
              </w:rPr>
              <w:t>No</w:t>
            </w:r>
            <w:r w:rsidRPr="002F031E">
              <w:rPr>
                <w:rFonts w:cs="Arial"/>
                <w:sz w:val="20"/>
                <w:szCs w:val="20"/>
              </w:rPr>
              <w:fldChar w:fldCharType="begin"/>
            </w:r>
            <w:r w:rsidR="00E64A4A" w:rsidRPr="002F031E">
              <w:rPr>
                <w:rFonts w:cs="Arial"/>
                <w:b w:val="0"/>
                <w:bCs w:val="0"/>
                <w:sz w:val="20"/>
                <w:szCs w:val="20"/>
              </w:rPr>
              <w:instrText xml:space="preserve"> </w:instrText>
            </w:r>
            <w:r w:rsidRPr="002F031E">
              <w:rPr>
                <w:rFonts w:cs="Arial"/>
                <w:sz w:val="20"/>
                <w:szCs w:val="20"/>
              </w:rPr>
              <w:fldChar w:fldCharType="begin"/>
            </w:r>
            <w:r w:rsidR="00E64A4A" w:rsidRPr="002F031E">
              <w:rPr>
                <w:rFonts w:cs="Arial"/>
                <w:b w:val="0"/>
                <w:bCs w:val="0"/>
                <w:sz w:val="20"/>
                <w:szCs w:val="20"/>
              </w:rPr>
              <w:instrText xml:space="preserve"> PRIVATE "&lt;INPUT TYPE=\"CHECKBOX\"&gt;" </w:instrText>
            </w:r>
            <w:r w:rsidRPr="002F031E">
              <w:rPr>
                <w:rFonts w:cs="Arial"/>
                <w:sz w:val="20"/>
                <w:szCs w:val="20"/>
              </w:rPr>
              <w:fldChar w:fldCharType="end"/>
            </w:r>
            <w:r w:rsidR="00E64A4A" w:rsidRPr="002F031E">
              <w:rPr>
                <w:rFonts w:cs="Arial"/>
                <w:b w:val="0"/>
                <w:bCs w:val="0"/>
                <w:sz w:val="20"/>
                <w:szCs w:val="20"/>
              </w:rPr>
              <w:instrText xml:space="preserve">MACROBUTTON HTMLDirect </w:instrText>
            </w:r>
            <w:r w:rsidRPr="002F031E">
              <w:rPr>
                <w:rFonts w:cs="Arial"/>
                <w:sz w:val="20"/>
                <w:szCs w:val="20"/>
              </w:rPr>
              <w:fldChar w:fldCharType="end"/>
            </w:r>
          </w:p>
        </w:tc>
      </w:tr>
      <w:tr w:rsidR="00E64A4A" w:rsidRPr="002F031E" w14:paraId="317F41FD" w14:textId="77777777" w:rsidTr="00800DC1">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54336967" w14:textId="0FE8899A" w:rsidR="00E64A4A" w:rsidRPr="002F031E" w:rsidRDefault="00E64A4A" w:rsidP="00DF351B">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Ensure access to </w:t>
            </w:r>
            <w:r w:rsidR="008A3D5A" w:rsidRPr="002F031E">
              <w:rPr>
                <w:rFonts w:cs="Arial"/>
                <w:b w:val="0"/>
                <w:color w:val="000000" w:themeColor="text1"/>
                <w:sz w:val="20"/>
                <w:szCs w:val="20"/>
              </w:rPr>
              <w:t xml:space="preserve">children from birth to 5 years of age in a regulated </w:t>
            </w:r>
            <w:r w:rsidR="00071F8B" w:rsidRPr="002F031E">
              <w:rPr>
                <w:rFonts w:cs="Arial"/>
                <w:b w:val="0"/>
                <w:color w:val="000000" w:themeColor="text1"/>
                <w:sz w:val="20"/>
                <w:szCs w:val="20"/>
              </w:rPr>
              <w:t xml:space="preserve">early childhood </w:t>
            </w:r>
            <w:r w:rsidR="008A3D5A" w:rsidRPr="002F031E">
              <w:rPr>
                <w:rFonts w:cs="Arial"/>
                <w:b w:val="0"/>
                <w:color w:val="000000" w:themeColor="text1"/>
                <w:sz w:val="20"/>
                <w:szCs w:val="20"/>
              </w:rPr>
              <w:t>education and care service</w:t>
            </w:r>
            <w:r w:rsidR="00BF1851" w:rsidRPr="002F031E">
              <w:rPr>
                <w:rFonts w:cs="Arial"/>
                <w:b w:val="0"/>
                <w:color w:val="000000" w:themeColor="text1"/>
                <w:sz w:val="20"/>
                <w:szCs w:val="20"/>
              </w:rPr>
              <w:t>,</w:t>
            </w:r>
            <w:r w:rsidR="00071F8B" w:rsidRPr="002F031E">
              <w:rPr>
                <w:rFonts w:cs="Arial"/>
                <w:b w:val="0"/>
                <w:color w:val="000000" w:themeColor="text1"/>
                <w:sz w:val="20"/>
                <w:szCs w:val="20"/>
              </w:rPr>
              <w:t xml:space="preserve"> and current relevant organisational standards, policies and procedures.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535F71A1" w14:textId="77777777" w:rsidR="00E64A4A" w:rsidRPr="002F031E" w:rsidRDefault="003919EC" w:rsidP="005B26BA">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E64A4A" w:rsidRPr="002F031E">
              <w:rPr>
                <w:sz w:val="20"/>
                <w:szCs w:val="20"/>
              </w:rPr>
              <w:instrText xml:space="preserve"> FORMCHECKBOX </w:instrText>
            </w:r>
            <w:r w:rsidRPr="002F031E">
              <w:rPr>
                <w:sz w:val="20"/>
                <w:szCs w:val="20"/>
              </w:rPr>
            </w:r>
            <w:r w:rsidRPr="002F031E">
              <w:rPr>
                <w:sz w:val="20"/>
                <w:szCs w:val="20"/>
              </w:rPr>
              <w:fldChar w:fldCharType="end"/>
            </w:r>
            <w:r w:rsidR="00E64A4A" w:rsidRPr="002F031E">
              <w:rPr>
                <w:sz w:val="20"/>
                <w:szCs w:val="20"/>
              </w:rPr>
              <w:t xml:space="preserve"> </w:t>
            </w:r>
            <w:r w:rsidR="00E64A4A"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0F97114C" w14:textId="77777777" w:rsidR="00E64A4A" w:rsidRPr="002F031E" w:rsidRDefault="003919EC" w:rsidP="005B26BA">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E64A4A" w:rsidRPr="002F031E">
              <w:rPr>
                <w:b w:val="0"/>
                <w:bCs w:val="0"/>
                <w:sz w:val="20"/>
                <w:szCs w:val="20"/>
              </w:rPr>
              <w:instrText xml:space="preserve"> FORMCHECKBOX </w:instrText>
            </w:r>
            <w:r w:rsidRPr="002F031E">
              <w:rPr>
                <w:sz w:val="20"/>
                <w:szCs w:val="20"/>
              </w:rPr>
            </w:r>
            <w:r w:rsidRPr="002F031E">
              <w:rPr>
                <w:sz w:val="20"/>
                <w:szCs w:val="20"/>
              </w:rPr>
              <w:fldChar w:fldCharType="end"/>
            </w:r>
            <w:r w:rsidR="00E64A4A" w:rsidRPr="002F031E">
              <w:rPr>
                <w:b w:val="0"/>
                <w:bCs w:val="0"/>
                <w:sz w:val="20"/>
                <w:szCs w:val="20"/>
              </w:rPr>
              <w:t xml:space="preserve"> </w:t>
            </w:r>
            <w:r w:rsidR="00E64A4A" w:rsidRPr="002F031E">
              <w:rPr>
                <w:rFonts w:cs="Arial"/>
                <w:b w:val="0"/>
                <w:bCs w:val="0"/>
                <w:sz w:val="20"/>
                <w:szCs w:val="20"/>
              </w:rPr>
              <w:t>No</w:t>
            </w:r>
            <w:r w:rsidRPr="002F031E">
              <w:rPr>
                <w:rFonts w:cs="Arial"/>
                <w:sz w:val="20"/>
                <w:szCs w:val="20"/>
              </w:rPr>
              <w:fldChar w:fldCharType="begin"/>
            </w:r>
            <w:r w:rsidR="00E64A4A" w:rsidRPr="002F031E">
              <w:rPr>
                <w:rFonts w:cs="Arial"/>
                <w:b w:val="0"/>
                <w:bCs w:val="0"/>
                <w:sz w:val="20"/>
                <w:szCs w:val="20"/>
              </w:rPr>
              <w:instrText xml:space="preserve"> </w:instrText>
            </w:r>
            <w:r w:rsidRPr="002F031E">
              <w:rPr>
                <w:rFonts w:cs="Arial"/>
                <w:sz w:val="20"/>
                <w:szCs w:val="20"/>
              </w:rPr>
              <w:fldChar w:fldCharType="begin"/>
            </w:r>
            <w:r w:rsidR="00E64A4A" w:rsidRPr="002F031E">
              <w:rPr>
                <w:rFonts w:cs="Arial"/>
                <w:b w:val="0"/>
                <w:bCs w:val="0"/>
                <w:sz w:val="20"/>
                <w:szCs w:val="20"/>
              </w:rPr>
              <w:instrText xml:space="preserve"> PRIVATE "&lt;INPUT TYPE=\"CHECKBOX\"&gt;" </w:instrText>
            </w:r>
            <w:r w:rsidRPr="002F031E">
              <w:rPr>
                <w:rFonts w:cs="Arial"/>
                <w:sz w:val="20"/>
                <w:szCs w:val="20"/>
              </w:rPr>
              <w:fldChar w:fldCharType="end"/>
            </w:r>
            <w:r w:rsidR="00E64A4A" w:rsidRPr="002F031E">
              <w:rPr>
                <w:rFonts w:cs="Arial"/>
                <w:b w:val="0"/>
                <w:bCs w:val="0"/>
                <w:sz w:val="20"/>
                <w:szCs w:val="20"/>
              </w:rPr>
              <w:instrText xml:space="preserve">MACROBUTTON HTMLDirect </w:instrText>
            </w:r>
            <w:r w:rsidRPr="002F031E">
              <w:rPr>
                <w:rFonts w:cs="Arial"/>
                <w:sz w:val="20"/>
                <w:szCs w:val="20"/>
              </w:rPr>
              <w:fldChar w:fldCharType="end"/>
            </w:r>
          </w:p>
        </w:tc>
      </w:tr>
      <w:tr w:rsidR="00771F61" w:rsidRPr="002F031E" w14:paraId="06393DE3" w14:textId="77777777" w:rsidTr="00800DC1">
        <w:trPr>
          <w:cantSplit/>
          <w:trHeight w:val="283"/>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9BBB59" w:themeColor="accent3"/>
              <w:bottom w:val="single" w:sz="8" w:space="0" w:color="9BBB59" w:themeColor="accent3"/>
            </w:tcBorders>
            <w:shd w:val="clear" w:color="auto" w:fill="EAF1DD" w:themeFill="accent3" w:themeFillTint="33"/>
          </w:tcPr>
          <w:p w14:paraId="7A135548" w14:textId="77777777" w:rsidR="00771F61" w:rsidRPr="002F031E" w:rsidRDefault="00771F61" w:rsidP="005B26BA">
            <w:pPr>
              <w:pStyle w:val="BodyText"/>
              <w:keepNext/>
              <w:spacing w:line="240" w:lineRule="auto"/>
              <w:rPr>
                <w:b w:val="0"/>
                <w:sz w:val="20"/>
                <w:szCs w:val="20"/>
              </w:rPr>
            </w:pPr>
            <w:r w:rsidRPr="002F031E">
              <w:rPr>
                <w:rFonts w:cs="Arial"/>
                <w:b w:val="0"/>
                <w:color w:val="000000" w:themeColor="text1"/>
                <w:sz w:val="20"/>
                <w:szCs w:val="20"/>
              </w:rPr>
              <w:t xml:space="preserve">Ensure candidate has </w:t>
            </w:r>
            <w:r w:rsidR="008A3D5A" w:rsidRPr="002F031E">
              <w:rPr>
                <w:b w:val="0"/>
                <w:sz w:val="20"/>
                <w:szCs w:val="20"/>
              </w:rPr>
              <w:t>oral communication skills in order to facilitate collaborative discussions with children, families and other educators.</w:t>
            </w:r>
          </w:p>
          <w:p w14:paraId="52BBAB35" w14:textId="77777777" w:rsidR="008A3D5A" w:rsidRPr="002F031E" w:rsidRDefault="008A3D5A" w:rsidP="005B26BA">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Ensure candidate has</w:t>
            </w:r>
            <w:r w:rsidRPr="002F031E">
              <w:rPr>
                <w:b w:val="0"/>
                <w:sz w:val="20"/>
                <w:szCs w:val="20"/>
              </w:rPr>
              <w:t xml:space="preserve"> reading skills in order to access and apply relevant pedagogical principles from an approved learning framework.</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9BBB59" w:themeColor="accent3"/>
              <w:bottom w:val="single" w:sz="8" w:space="0" w:color="9BBB59" w:themeColor="accent3"/>
            </w:tcBorders>
            <w:vAlign w:val="center"/>
          </w:tcPr>
          <w:p w14:paraId="04A3FA6E" w14:textId="77777777" w:rsidR="00771F61" w:rsidRPr="002F031E" w:rsidRDefault="003919EC" w:rsidP="005B26BA">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00771F61" w:rsidRPr="002F031E">
              <w:rPr>
                <w:sz w:val="20"/>
                <w:szCs w:val="20"/>
              </w:rPr>
              <w:instrText xml:space="preserve"> FORMCHECKBOX </w:instrText>
            </w:r>
            <w:r w:rsidRPr="002F031E">
              <w:rPr>
                <w:sz w:val="20"/>
                <w:szCs w:val="20"/>
              </w:rPr>
            </w:r>
            <w:r w:rsidRPr="002F031E">
              <w:rPr>
                <w:sz w:val="20"/>
                <w:szCs w:val="20"/>
              </w:rPr>
              <w:fldChar w:fldCharType="end"/>
            </w:r>
            <w:r w:rsidR="00771F61" w:rsidRPr="002F031E">
              <w:rPr>
                <w:sz w:val="20"/>
                <w:szCs w:val="20"/>
              </w:rPr>
              <w:t xml:space="preserve"> </w:t>
            </w:r>
            <w:r w:rsidR="00771F61"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9BBB59" w:themeColor="accent3"/>
              <w:bottom w:val="single" w:sz="8" w:space="0" w:color="9BBB59" w:themeColor="accent3"/>
            </w:tcBorders>
            <w:vAlign w:val="center"/>
          </w:tcPr>
          <w:p w14:paraId="21CB1033" w14:textId="77777777" w:rsidR="00771F61" w:rsidRPr="002F031E" w:rsidRDefault="003919EC" w:rsidP="005B26BA">
            <w:pPr>
              <w:pStyle w:val="BodyText"/>
              <w:keepNext/>
              <w:spacing w:line="240" w:lineRule="auto"/>
              <w:jc w:val="center"/>
              <w:rPr>
                <w:b w:val="0"/>
                <w:sz w:val="20"/>
                <w:szCs w:val="20"/>
              </w:rPr>
            </w:pPr>
            <w:r w:rsidRPr="002F031E">
              <w:rPr>
                <w:sz w:val="20"/>
                <w:szCs w:val="20"/>
              </w:rPr>
              <w:fldChar w:fldCharType="begin">
                <w:ffData>
                  <w:name w:val="Check6"/>
                  <w:enabled/>
                  <w:calcOnExit w:val="0"/>
                  <w:checkBox>
                    <w:sizeAuto/>
                    <w:default w:val="0"/>
                  </w:checkBox>
                </w:ffData>
              </w:fldChar>
            </w:r>
            <w:r w:rsidR="00771F61" w:rsidRPr="002F031E">
              <w:rPr>
                <w:b w:val="0"/>
                <w:bCs w:val="0"/>
                <w:sz w:val="20"/>
                <w:szCs w:val="20"/>
              </w:rPr>
              <w:instrText xml:space="preserve"> FORMCHECKBOX </w:instrText>
            </w:r>
            <w:r w:rsidRPr="002F031E">
              <w:rPr>
                <w:sz w:val="20"/>
                <w:szCs w:val="20"/>
              </w:rPr>
            </w:r>
            <w:r w:rsidRPr="002F031E">
              <w:rPr>
                <w:sz w:val="20"/>
                <w:szCs w:val="20"/>
              </w:rPr>
              <w:fldChar w:fldCharType="end"/>
            </w:r>
            <w:r w:rsidR="00771F61" w:rsidRPr="002F031E">
              <w:rPr>
                <w:b w:val="0"/>
                <w:bCs w:val="0"/>
                <w:sz w:val="20"/>
                <w:szCs w:val="20"/>
              </w:rPr>
              <w:t xml:space="preserve"> </w:t>
            </w:r>
            <w:r w:rsidR="00771F61" w:rsidRPr="002F031E">
              <w:rPr>
                <w:rFonts w:cs="Arial"/>
                <w:b w:val="0"/>
                <w:bCs w:val="0"/>
                <w:sz w:val="20"/>
                <w:szCs w:val="20"/>
              </w:rPr>
              <w:t>No</w:t>
            </w:r>
            <w:r w:rsidRPr="002F031E">
              <w:rPr>
                <w:rFonts w:cs="Arial"/>
                <w:sz w:val="20"/>
                <w:szCs w:val="20"/>
              </w:rPr>
              <w:fldChar w:fldCharType="begin"/>
            </w:r>
            <w:r w:rsidR="00771F61" w:rsidRPr="002F031E">
              <w:rPr>
                <w:rFonts w:cs="Arial"/>
                <w:b w:val="0"/>
                <w:bCs w:val="0"/>
                <w:sz w:val="20"/>
                <w:szCs w:val="20"/>
              </w:rPr>
              <w:instrText xml:space="preserve"> </w:instrText>
            </w:r>
            <w:r w:rsidRPr="002F031E">
              <w:rPr>
                <w:rFonts w:cs="Arial"/>
                <w:sz w:val="20"/>
                <w:szCs w:val="20"/>
              </w:rPr>
              <w:fldChar w:fldCharType="begin"/>
            </w:r>
            <w:r w:rsidR="00771F61" w:rsidRPr="002F031E">
              <w:rPr>
                <w:rFonts w:cs="Arial"/>
                <w:b w:val="0"/>
                <w:bCs w:val="0"/>
                <w:sz w:val="20"/>
                <w:szCs w:val="20"/>
              </w:rPr>
              <w:instrText xml:space="preserve"> PRIVATE "&lt;INPUT TYPE=\"CHECKBOX\"&gt;" </w:instrText>
            </w:r>
            <w:r w:rsidRPr="002F031E">
              <w:rPr>
                <w:rFonts w:cs="Arial"/>
                <w:sz w:val="20"/>
                <w:szCs w:val="20"/>
              </w:rPr>
              <w:fldChar w:fldCharType="end"/>
            </w:r>
            <w:r w:rsidR="00771F61" w:rsidRPr="002F031E">
              <w:rPr>
                <w:rFonts w:cs="Arial"/>
                <w:b w:val="0"/>
                <w:bCs w:val="0"/>
                <w:sz w:val="20"/>
                <w:szCs w:val="20"/>
              </w:rPr>
              <w:instrText xml:space="preserve">MACROBUTTON HTMLDirect </w:instrText>
            </w:r>
            <w:r w:rsidRPr="002F031E">
              <w:rPr>
                <w:rFonts w:cs="Arial"/>
                <w:sz w:val="20"/>
                <w:szCs w:val="20"/>
              </w:rPr>
              <w:fldChar w:fldCharType="end"/>
            </w:r>
          </w:p>
        </w:tc>
      </w:tr>
      <w:tr w:rsidR="00E64A4A" w:rsidRPr="002F031E" w14:paraId="5C2C0642" w14:textId="77777777" w:rsidTr="00800DC1">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5D07DA45" w14:textId="77777777" w:rsidR="00E64A4A" w:rsidRPr="002F031E" w:rsidRDefault="008A3D5A" w:rsidP="005B26BA">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Ensure access to 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relevant approved learning framework under the </w:t>
            </w:r>
            <w:r w:rsidRPr="002F031E">
              <w:rPr>
                <w:rFonts w:cs="Arial"/>
                <w:b w:val="0"/>
                <w:i/>
                <w:color w:val="000000" w:themeColor="text1"/>
                <w:sz w:val="20"/>
                <w:szCs w:val="20"/>
              </w:rPr>
              <w:t>National Quality Framework</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114D7ABC" w14:textId="77777777" w:rsidR="00E64A4A" w:rsidRPr="002F031E" w:rsidRDefault="003919EC" w:rsidP="005B26BA">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00E64A4A" w:rsidRPr="002F031E">
              <w:rPr>
                <w:sz w:val="20"/>
                <w:szCs w:val="20"/>
              </w:rPr>
              <w:instrText xml:space="preserve"> FORMCHECKBOX </w:instrText>
            </w:r>
            <w:r w:rsidRPr="002F031E">
              <w:rPr>
                <w:sz w:val="20"/>
                <w:szCs w:val="20"/>
              </w:rPr>
            </w:r>
            <w:r w:rsidRPr="002F031E">
              <w:rPr>
                <w:sz w:val="20"/>
                <w:szCs w:val="20"/>
              </w:rPr>
              <w:fldChar w:fldCharType="end"/>
            </w:r>
            <w:r w:rsidR="00E64A4A" w:rsidRPr="002F031E">
              <w:rPr>
                <w:sz w:val="20"/>
                <w:szCs w:val="20"/>
              </w:rPr>
              <w:t xml:space="preserve"> </w:t>
            </w:r>
            <w:r w:rsidR="00E64A4A"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646A46D3" w14:textId="77777777" w:rsidR="00E64A4A" w:rsidRPr="002F031E" w:rsidRDefault="003919EC" w:rsidP="005B26BA">
            <w:pPr>
              <w:pStyle w:val="BodyText"/>
              <w:keepNext/>
              <w:spacing w:line="240" w:lineRule="auto"/>
              <w:jc w:val="center"/>
              <w:rPr>
                <w:b w:val="0"/>
                <w:sz w:val="20"/>
                <w:szCs w:val="20"/>
              </w:rPr>
            </w:pPr>
            <w:r w:rsidRPr="002F031E">
              <w:rPr>
                <w:sz w:val="20"/>
                <w:szCs w:val="20"/>
              </w:rPr>
              <w:fldChar w:fldCharType="begin">
                <w:ffData>
                  <w:name w:val="Check6"/>
                  <w:enabled/>
                  <w:calcOnExit w:val="0"/>
                  <w:checkBox>
                    <w:sizeAuto/>
                    <w:default w:val="0"/>
                  </w:checkBox>
                </w:ffData>
              </w:fldChar>
            </w:r>
            <w:r w:rsidR="00E64A4A" w:rsidRPr="002F031E">
              <w:rPr>
                <w:b w:val="0"/>
                <w:bCs w:val="0"/>
                <w:sz w:val="20"/>
                <w:szCs w:val="20"/>
              </w:rPr>
              <w:instrText xml:space="preserve"> FORMCHECKBOX </w:instrText>
            </w:r>
            <w:r w:rsidRPr="002F031E">
              <w:rPr>
                <w:sz w:val="20"/>
                <w:szCs w:val="20"/>
              </w:rPr>
            </w:r>
            <w:r w:rsidRPr="002F031E">
              <w:rPr>
                <w:sz w:val="20"/>
                <w:szCs w:val="20"/>
              </w:rPr>
              <w:fldChar w:fldCharType="end"/>
            </w:r>
            <w:r w:rsidR="00E64A4A" w:rsidRPr="002F031E">
              <w:rPr>
                <w:b w:val="0"/>
                <w:bCs w:val="0"/>
                <w:sz w:val="20"/>
                <w:szCs w:val="20"/>
              </w:rPr>
              <w:t xml:space="preserve"> </w:t>
            </w:r>
            <w:r w:rsidR="00E64A4A" w:rsidRPr="002F031E">
              <w:rPr>
                <w:rFonts w:cs="Arial"/>
                <w:b w:val="0"/>
                <w:bCs w:val="0"/>
                <w:sz w:val="20"/>
                <w:szCs w:val="20"/>
              </w:rPr>
              <w:t>No</w:t>
            </w:r>
            <w:r w:rsidRPr="002F031E">
              <w:rPr>
                <w:rFonts w:cs="Arial"/>
                <w:sz w:val="20"/>
                <w:szCs w:val="20"/>
              </w:rPr>
              <w:fldChar w:fldCharType="begin"/>
            </w:r>
            <w:r w:rsidR="00E64A4A" w:rsidRPr="002F031E">
              <w:rPr>
                <w:rFonts w:cs="Arial"/>
                <w:b w:val="0"/>
                <w:bCs w:val="0"/>
                <w:sz w:val="20"/>
                <w:szCs w:val="20"/>
              </w:rPr>
              <w:instrText xml:space="preserve"> </w:instrText>
            </w:r>
            <w:r w:rsidRPr="002F031E">
              <w:rPr>
                <w:rFonts w:cs="Arial"/>
                <w:sz w:val="20"/>
                <w:szCs w:val="20"/>
              </w:rPr>
              <w:fldChar w:fldCharType="begin"/>
            </w:r>
            <w:r w:rsidR="00E64A4A" w:rsidRPr="002F031E">
              <w:rPr>
                <w:rFonts w:cs="Arial"/>
                <w:b w:val="0"/>
                <w:bCs w:val="0"/>
                <w:sz w:val="20"/>
                <w:szCs w:val="20"/>
              </w:rPr>
              <w:instrText xml:space="preserve"> PRIVATE "&lt;INPUT TYPE=\"CHECKBOX\"&gt;" </w:instrText>
            </w:r>
            <w:r w:rsidRPr="002F031E">
              <w:rPr>
                <w:rFonts w:cs="Arial"/>
                <w:sz w:val="20"/>
                <w:szCs w:val="20"/>
              </w:rPr>
              <w:fldChar w:fldCharType="end"/>
            </w:r>
            <w:r w:rsidR="00E64A4A" w:rsidRPr="002F031E">
              <w:rPr>
                <w:rFonts w:cs="Arial"/>
                <w:b w:val="0"/>
                <w:bCs w:val="0"/>
                <w:sz w:val="20"/>
                <w:szCs w:val="20"/>
              </w:rPr>
              <w:instrText xml:space="preserve">MACROBUTTON HTMLDirect </w:instrText>
            </w:r>
            <w:r w:rsidRPr="002F031E">
              <w:rPr>
                <w:rFonts w:cs="Arial"/>
                <w:sz w:val="20"/>
                <w:szCs w:val="20"/>
              </w:rPr>
              <w:fldChar w:fldCharType="end"/>
            </w:r>
          </w:p>
        </w:tc>
      </w:tr>
      <w:tr w:rsidR="00E64A4A" w:rsidRPr="002F031E" w14:paraId="630CE204" w14:textId="77777777" w:rsidTr="00800DC1">
        <w:trPr>
          <w:cantSplit/>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1FF90A9D" w14:textId="77751BAF" w:rsidR="00E64A4A" w:rsidRPr="002F031E" w:rsidRDefault="002D5CFF" w:rsidP="00015F78">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Observe the candidate’s </w:t>
            </w:r>
            <w:r w:rsidR="00DF351B" w:rsidRPr="002F031E">
              <w:rPr>
                <w:rFonts w:cs="Arial"/>
                <w:b w:val="0"/>
                <w:color w:val="000000" w:themeColor="text1"/>
                <w:sz w:val="20"/>
                <w:szCs w:val="20"/>
              </w:rPr>
              <w:t>learning environments and self-directed play opportunities for children from birth to 5 years</w:t>
            </w:r>
            <w:r w:rsidR="00E64A4A" w:rsidRPr="002F031E">
              <w:rPr>
                <w:rFonts w:cs="Arial"/>
                <w:b w:val="0"/>
                <w:color w:val="000000" w:themeColor="text1"/>
                <w:sz w:val="20"/>
                <w:szCs w:val="20"/>
              </w:rPr>
              <w:t xml:space="preserve">, asking questions (during or after). Complete the observation checklist for task </w:t>
            </w:r>
            <w:r w:rsidR="00071F8B" w:rsidRPr="002F031E">
              <w:rPr>
                <w:rFonts w:cs="Arial"/>
                <w:b w:val="0"/>
                <w:color w:val="000000" w:themeColor="text1"/>
                <w:sz w:val="20"/>
                <w:szCs w:val="20"/>
              </w:rPr>
              <w:t>18</w:t>
            </w:r>
            <w:r w:rsidR="00E64A4A"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3018ED72" w14:textId="77777777" w:rsidR="00E64A4A" w:rsidRPr="002F031E" w:rsidRDefault="003919EC" w:rsidP="005B26BA">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E64A4A" w:rsidRPr="002F031E">
              <w:rPr>
                <w:sz w:val="20"/>
                <w:szCs w:val="20"/>
              </w:rPr>
              <w:instrText xml:space="preserve"> FORMCHECKBOX </w:instrText>
            </w:r>
            <w:r w:rsidRPr="002F031E">
              <w:rPr>
                <w:sz w:val="20"/>
                <w:szCs w:val="20"/>
              </w:rPr>
            </w:r>
            <w:r w:rsidRPr="002F031E">
              <w:rPr>
                <w:sz w:val="20"/>
                <w:szCs w:val="20"/>
              </w:rPr>
              <w:fldChar w:fldCharType="end"/>
            </w:r>
            <w:r w:rsidR="00E64A4A" w:rsidRPr="002F031E">
              <w:rPr>
                <w:sz w:val="20"/>
                <w:szCs w:val="20"/>
              </w:rPr>
              <w:t xml:space="preserve"> </w:t>
            </w:r>
            <w:r w:rsidR="00E64A4A"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475A0209" w14:textId="77777777" w:rsidR="00E64A4A" w:rsidRPr="002F031E" w:rsidRDefault="003919EC" w:rsidP="005B26BA">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E64A4A" w:rsidRPr="002F031E">
              <w:rPr>
                <w:b w:val="0"/>
                <w:bCs w:val="0"/>
                <w:sz w:val="20"/>
                <w:szCs w:val="20"/>
              </w:rPr>
              <w:instrText xml:space="preserve"> FORMCHECKBOX </w:instrText>
            </w:r>
            <w:r w:rsidRPr="002F031E">
              <w:rPr>
                <w:sz w:val="20"/>
                <w:szCs w:val="20"/>
              </w:rPr>
            </w:r>
            <w:r w:rsidRPr="002F031E">
              <w:rPr>
                <w:sz w:val="20"/>
                <w:szCs w:val="20"/>
              </w:rPr>
              <w:fldChar w:fldCharType="end"/>
            </w:r>
            <w:r w:rsidR="00E64A4A" w:rsidRPr="002F031E">
              <w:rPr>
                <w:b w:val="0"/>
                <w:bCs w:val="0"/>
                <w:sz w:val="20"/>
                <w:szCs w:val="20"/>
              </w:rPr>
              <w:t xml:space="preserve"> </w:t>
            </w:r>
            <w:r w:rsidR="00E64A4A" w:rsidRPr="002F031E">
              <w:rPr>
                <w:rFonts w:cs="Arial"/>
                <w:b w:val="0"/>
                <w:bCs w:val="0"/>
                <w:sz w:val="20"/>
                <w:szCs w:val="20"/>
              </w:rPr>
              <w:t>No</w:t>
            </w:r>
            <w:r w:rsidRPr="002F031E">
              <w:rPr>
                <w:rFonts w:cs="Arial"/>
                <w:sz w:val="20"/>
                <w:szCs w:val="20"/>
              </w:rPr>
              <w:fldChar w:fldCharType="begin"/>
            </w:r>
            <w:r w:rsidR="00E64A4A" w:rsidRPr="002F031E">
              <w:rPr>
                <w:rFonts w:cs="Arial"/>
                <w:b w:val="0"/>
                <w:bCs w:val="0"/>
                <w:sz w:val="20"/>
                <w:szCs w:val="20"/>
              </w:rPr>
              <w:instrText xml:space="preserve"> </w:instrText>
            </w:r>
            <w:r w:rsidRPr="002F031E">
              <w:rPr>
                <w:rFonts w:cs="Arial"/>
                <w:sz w:val="20"/>
                <w:szCs w:val="20"/>
              </w:rPr>
              <w:fldChar w:fldCharType="begin"/>
            </w:r>
            <w:r w:rsidR="00E64A4A" w:rsidRPr="002F031E">
              <w:rPr>
                <w:rFonts w:cs="Arial"/>
                <w:b w:val="0"/>
                <w:bCs w:val="0"/>
                <w:sz w:val="20"/>
                <w:szCs w:val="20"/>
              </w:rPr>
              <w:instrText xml:space="preserve"> PRIVATE "&lt;INPUT TYPE=\"CHECKBOX\"&gt;" </w:instrText>
            </w:r>
            <w:r w:rsidRPr="002F031E">
              <w:rPr>
                <w:rFonts w:cs="Arial"/>
                <w:sz w:val="20"/>
                <w:szCs w:val="20"/>
              </w:rPr>
              <w:fldChar w:fldCharType="end"/>
            </w:r>
            <w:r w:rsidR="00E64A4A" w:rsidRPr="002F031E">
              <w:rPr>
                <w:rFonts w:cs="Arial"/>
                <w:b w:val="0"/>
                <w:bCs w:val="0"/>
                <w:sz w:val="20"/>
                <w:szCs w:val="20"/>
              </w:rPr>
              <w:instrText xml:space="preserve">MACROBUTTON HTMLDirect </w:instrText>
            </w:r>
            <w:r w:rsidRPr="002F031E">
              <w:rPr>
                <w:rFonts w:cs="Arial"/>
                <w:sz w:val="20"/>
                <w:szCs w:val="20"/>
              </w:rPr>
              <w:fldChar w:fldCharType="end"/>
            </w:r>
          </w:p>
        </w:tc>
      </w:tr>
      <w:tr w:rsidR="00E64A4A" w:rsidRPr="002F031E" w14:paraId="59372C0A" w14:textId="77777777" w:rsidTr="00800DC1">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C2D69B" w:themeFill="accent3" w:themeFillTint="99"/>
            <w:vAlign w:val="center"/>
          </w:tcPr>
          <w:p w14:paraId="0047AFFD" w14:textId="77777777" w:rsidR="00E64A4A" w:rsidRPr="002F031E" w:rsidRDefault="00E64A4A" w:rsidP="005B26BA">
            <w:pPr>
              <w:pStyle w:val="BodyText"/>
              <w:keepNext/>
              <w:spacing w:line="240" w:lineRule="auto"/>
              <w:rPr>
                <w:rFonts w:cs="Arial"/>
              </w:rPr>
            </w:pPr>
            <w:r w:rsidRPr="002F031E">
              <w:rPr>
                <w:rFonts w:cs="Arial"/>
                <w:color w:val="000000" w:themeColor="text1"/>
              </w:rPr>
              <w:t>Observation checklist</w:t>
            </w:r>
          </w:p>
        </w:tc>
      </w:tr>
      <w:tr w:rsidR="00E64A4A" w:rsidRPr="002F031E" w14:paraId="56E70FAC" w14:textId="77777777" w:rsidTr="00800DC1">
        <w:trPr>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9BBB59" w:themeColor="accent3"/>
            </w:tcBorders>
            <w:shd w:val="clear" w:color="auto" w:fill="D6E3BC" w:themeFill="accent3" w:themeFillTint="66"/>
          </w:tcPr>
          <w:p w14:paraId="34A15F24" w14:textId="77777777" w:rsidR="00E64A4A" w:rsidRPr="002F031E" w:rsidRDefault="00E64A4A" w:rsidP="005B26BA">
            <w:pPr>
              <w:pStyle w:val="BodyText"/>
              <w:keepNext/>
              <w:spacing w:line="240" w:lineRule="auto"/>
              <w:rPr>
                <w:rFonts w:cs="Arial"/>
                <w:sz w:val="18"/>
                <w:szCs w:val="18"/>
              </w:rPr>
            </w:pPr>
            <w:r w:rsidRPr="002F031E">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6E3BC" w:themeFill="accent3" w:themeFillTint="66"/>
          </w:tcPr>
          <w:p w14:paraId="2DCBB255" w14:textId="77777777" w:rsidR="00E64A4A" w:rsidRPr="002F031E" w:rsidRDefault="00E64A4A" w:rsidP="005B26BA">
            <w:pPr>
              <w:pStyle w:val="BodyText"/>
              <w:keepNext/>
              <w:spacing w:line="240" w:lineRule="auto"/>
              <w:rPr>
                <w:rFonts w:cs="Arial"/>
                <w:b/>
                <w:bCs/>
                <w:sz w:val="18"/>
                <w:szCs w:val="18"/>
              </w:rPr>
            </w:pPr>
            <w:r w:rsidRPr="002F031E">
              <w:rPr>
                <w:rFonts w:cs="Arial"/>
                <w:b/>
                <w:bCs/>
                <w:sz w:val="18"/>
                <w:szCs w:val="18"/>
              </w:rPr>
              <w:t>Regulations, workplace or industry standards</w:t>
            </w:r>
          </w:p>
        </w:tc>
        <w:tc>
          <w:tcPr>
            <w:tcW w:w="801" w:type="pct"/>
            <w:gridSpan w:val="4"/>
            <w:tcBorders>
              <w:left w:val="single" w:sz="8" w:space="0" w:color="9BBB59" w:themeColor="accent3"/>
              <w:right w:val="single" w:sz="8" w:space="0" w:color="9BBB59" w:themeColor="accent3"/>
            </w:tcBorders>
            <w:shd w:val="clear" w:color="auto" w:fill="D6E3BC" w:themeFill="accent3" w:themeFillTint="66"/>
            <w:vAlign w:val="center"/>
          </w:tcPr>
          <w:p w14:paraId="7A8540F1" w14:textId="77777777" w:rsidR="00E64A4A" w:rsidRPr="002F031E" w:rsidRDefault="00E64A4A" w:rsidP="005B26BA">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2F031E">
              <w:rPr>
                <w:rFonts w:cs="Arial"/>
                <w:b/>
                <w:sz w:val="18"/>
                <w:szCs w:val="18"/>
              </w:rPr>
              <w:t>Is behaviour observed?</w:t>
            </w:r>
          </w:p>
          <w:p w14:paraId="65194420" w14:textId="77777777" w:rsidR="00E64A4A" w:rsidRPr="002F031E" w:rsidRDefault="00E64A4A" w:rsidP="005B26BA">
            <w:pPr>
              <w:pStyle w:val="BodyText"/>
              <w:keepNext/>
              <w:tabs>
                <w:tab w:val="center" w:pos="460"/>
                <w:tab w:val="center" w:pos="1605"/>
              </w:tabs>
              <w:spacing w:before="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2F031E">
              <w:rPr>
                <w:rFonts w:cs="Arial"/>
                <w:b/>
                <w:sz w:val="18"/>
                <w:szCs w:val="18"/>
              </w:rPr>
              <w:tab/>
              <w:t>Yes</w:t>
            </w:r>
            <w:r w:rsidRPr="002F031E">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5"/>
            <w:tcBorders>
              <w:left w:val="single" w:sz="8" w:space="0" w:color="9BBB59" w:themeColor="accent3"/>
            </w:tcBorders>
            <w:shd w:val="clear" w:color="auto" w:fill="D6E3BC" w:themeFill="accent3" w:themeFillTint="66"/>
            <w:vAlign w:val="center"/>
          </w:tcPr>
          <w:p w14:paraId="15577318" w14:textId="77777777" w:rsidR="00E64A4A" w:rsidRPr="002F031E" w:rsidRDefault="00E64A4A" w:rsidP="005B26BA">
            <w:pPr>
              <w:pStyle w:val="BodyText"/>
              <w:keepNext/>
              <w:spacing w:line="240" w:lineRule="auto"/>
              <w:rPr>
                <w:rFonts w:cs="Arial"/>
                <w:bCs w:val="0"/>
                <w:sz w:val="18"/>
                <w:szCs w:val="18"/>
              </w:rPr>
            </w:pPr>
            <w:r w:rsidRPr="002F031E">
              <w:rPr>
                <w:rFonts w:cs="Arial"/>
                <w:bCs w:val="0"/>
                <w:sz w:val="18"/>
                <w:szCs w:val="18"/>
              </w:rPr>
              <w:t>Assessor notes, including examples of candidate responses or application</w:t>
            </w:r>
          </w:p>
        </w:tc>
      </w:tr>
      <w:tr w:rsidR="00C774A2" w:rsidRPr="002F031E" w14:paraId="5FB05C2F" w14:textId="77777777" w:rsidTr="00800DC1">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79511CE9" w14:textId="77777777" w:rsidR="00C774A2" w:rsidRPr="002F031E" w:rsidRDefault="00DF351B" w:rsidP="005B26BA">
            <w:pPr>
              <w:keepNext/>
              <w:spacing w:before="120"/>
              <w:rPr>
                <w:rFonts w:cs="Arial"/>
                <w:b w:val="0"/>
                <w:color w:val="000000" w:themeColor="text1"/>
                <w:sz w:val="20"/>
                <w:szCs w:val="20"/>
              </w:rPr>
            </w:pPr>
            <w:r w:rsidRPr="002F031E">
              <w:rPr>
                <w:rFonts w:cs="Arial"/>
                <w:b w:val="0"/>
                <w:color w:val="000000" w:themeColor="text1"/>
                <w:sz w:val="20"/>
                <w:szCs w:val="20"/>
              </w:rPr>
              <w:t>Plan and provide opportunities for children to develop in a range of areas</w:t>
            </w:r>
          </w:p>
          <w:p w14:paraId="37CF1845" w14:textId="5F63E70C" w:rsidR="00DF351B" w:rsidRPr="002F031E" w:rsidRDefault="00DF351B" w:rsidP="0084157E">
            <w:pPr>
              <w:keepNext/>
              <w:spacing w:before="120"/>
              <w:rPr>
                <w:b w:val="0"/>
                <w:sz w:val="20"/>
                <w:szCs w:val="20"/>
              </w:rPr>
            </w:pP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1EE2F233" w14:textId="77777777" w:rsidR="008A3D5A" w:rsidRPr="002F031E" w:rsidRDefault="008A3D5A" w:rsidP="008A3D5A">
            <w:pPr>
              <w:keepNext/>
              <w:spacing w:before="120"/>
              <w:rPr>
                <w:sz w:val="20"/>
                <w:szCs w:val="20"/>
              </w:rPr>
            </w:pPr>
            <w:r w:rsidRPr="002F031E">
              <w:rPr>
                <w:sz w:val="20"/>
                <w:szCs w:val="20"/>
              </w:rPr>
              <w:t>Core principles of child development and associated developmental tasks</w:t>
            </w:r>
          </w:p>
          <w:p w14:paraId="03724DEC" w14:textId="77777777" w:rsidR="00C774A2" w:rsidRPr="002F031E" w:rsidRDefault="008A3D5A" w:rsidP="008A3D5A">
            <w:pPr>
              <w:keepNext/>
              <w:spacing w:before="120"/>
              <w:rPr>
                <w:sz w:val="20"/>
                <w:szCs w:val="20"/>
              </w:rPr>
            </w:pPr>
            <w:r w:rsidRPr="002F031E">
              <w:rPr>
                <w:sz w:val="20"/>
                <w:szCs w:val="20"/>
              </w:rPr>
              <w:t>Range of developmental theories for children between birth and 5 years of age</w:t>
            </w:r>
          </w:p>
        </w:tc>
        <w:tc>
          <w:tcPr>
            <w:tcW w:w="399" w:type="pct"/>
            <w:gridSpan w:val="3"/>
          </w:tcPr>
          <w:p w14:paraId="5323FD79" w14:textId="77777777" w:rsidR="00C774A2" w:rsidRPr="002F031E" w:rsidRDefault="003919EC" w:rsidP="005B26BA">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2F031E">
              <w:rPr>
                <w:sz w:val="24"/>
              </w:rPr>
              <w:fldChar w:fldCharType="begin">
                <w:ffData>
                  <w:name w:val="Check6"/>
                  <w:enabled/>
                  <w:calcOnExit w:val="0"/>
                  <w:checkBox>
                    <w:sizeAuto/>
                    <w:default w:val="0"/>
                  </w:checkBox>
                </w:ffData>
              </w:fldChar>
            </w:r>
            <w:r w:rsidR="00C774A2"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26BFE147" w14:textId="77777777" w:rsidR="00C774A2" w:rsidRPr="002F031E" w:rsidRDefault="003919EC" w:rsidP="005B26BA">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00C774A2"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00C774A2" w:rsidRPr="002F031E">
              <w:rPr>
                <w:rFonts w:cs="Arial"/>
                <w:b/>
              </w:rPr>
              <w:instrText xml:space="preserve"> </w:instrText>
            </w:r>
            <w:r w:rsidRPr="002F031E">
              <w:rPr>
                <w:rFonts w:cs="Arial"/>
                <w:b/>
              </w:rPr>
              <w:fldChar w:fldCharType="begin"/>
            </w:r>
            <w:r w:rsidR="00C774A2" w:rsidRPr="002F031E">
              <w:rPr>
                <w:rFonts w:cs="Arial"/>
                <w:b/>
              </w:rPr>
              <w:instrText xml:space="preserve"> PRIVATE "&lt;INPUT TYPE=\"CHECKBOX\"&gt;" </w:instrText>
            </w:r>
            <w:r w:rsidRPr="002F031E">
              <w:rPr>
                <w:rFonts w:cs="Arial"/>
                <w:b/>
              </w:rPr>
              <w:fldChar w:fldCharType="end"/>
            </w:r>
            <w:r w:rsidR="00C774A2"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2A321DDC" w14:textId="77777777" w:rsidR="00C774A2" w:rsidRPr="002F031E" w:rsidRDefault="00C774A2" w:rsidP="005B26BA">
            <w:pPr>
              <w:pStyle w:val="BodyText"/>
              <w:keepNext/>
              <w:spacing w:line="240" w:lineRule="auto"/>
              <w:rPr>
                <w:rFonts w:cs="Arial"/>
                <w:bCs w:val="0"/>
                <w:sz w:val="18"/>
                <w:szCs w:val="18"/>
              </w:rPr>
            </w:pPr>
          </w:p>
        </w:tc>
      </w:tr>
      <w:tr w:rsidR="00071F8B" w:rsidRPr="002F031E" w14:paraId="58DB4399" w14:textId="77777777" w:rsidTr="00800DC1">
        <w:trPr>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67EC3C90" w14:textId="5F72967F" w:rsidR="00071F8B" w:rsidRPr="002F031E" w:rsidRDefault="00071F8B" w:rsidP="00071F8B">
            <w:pPr>
              <w:keepNext/>
              <w:spacing w:before="120"/>
              <w:rPr>
                <w:rFonts w:cs="Arial"/>
                <w:b w:val="0"/>
                <w:color w:val="000000" w:themeColor="text1"/>
                <w:sz w:val="20"/>
                <w:szCs w:val="20"/>
              </w:rPr>
            </w:pPr>
            <w:r w:rsidRPr="002F031E">
              <w:rPr>
                <w:rFonts w:cs="Arial"/>
                <w:b w:val="0"/>
                <w:color w:val="000000" w:themeColor="text1"/>
                <w:sz w:val="20"/>
                <w:szCs w:val="20"/>
              </w:rPr>
              <w:lastRenderedPageBreak/>
              <w:t xml:space="preserve">Create positive and safe learning environments where children </w:t>
            </w:r>
            <w:r w:rsidRPr="002F031E">
              <w:rPr>
                <w:b w:val="0"/>
                <w:sz w:val="20"/>
                <w:szCs w:val="20"/>
              </w:rPr>
              <w:t xml:space="preserve">from birth to 5 years can </w:t>
            </w:r>
            <w:r w:rsidRPr="002F031E">
              <w:rPr>
                <w:rFonts w:cs="Arial"/>
                <w:b w:val="0"/>
                <w:color w:val="000000" w:themeColor="text1"/>
                <w:sz w:val="20"/>
                <w:szCs w:val="20"/>
              </w:rPr>
              <w:t>immerse themselves in self-directed play</w:t>
            </w:r>
            <w:r w:rsidRPr="002F031E">
              <w:rPr>
                <w:b w:val="0"/>
                <w:sz w:val="20"/>
                <w:szCs w:val="20"/>
              </w:rPr>
              <w:t>:</w:t>
            </w:r>
          </w:p>
          <w:p w14:paraId="6CDC5965" w14:textId="4A04776E" w:rsidR="00071F8B" w:rsidRPr="002F031E" w:rsidRDefault="00071F8B" w:rsidP="00B90582">
            <w:pPr>
              <w:pStyle w:val="BodyText"/>
              <w:numPr>
                <w:ilvl w:val="0"/>
                <w:numId w:val="22"/>
              </w:numPr>
              <w:spacing w:before="60" w:after="60"/>
              <w:rPr>
                <w:rFonts w:cs="Arial"/>
                <w:b w:val="0"/>
                <w:color w:val="000000" w:themeColor="text1"/>
                <w:sz w:val="20"/>
                <w:szCs w:val="20"/>
              </w:rPr>
            </w:pPr>
            <w:r w:rsidRPr="002F031E">
              <w:rPr>
                <w:rFonts w:cs="Arial"/>
                <w:b w:val="0"/>
                <w:color w:val="000000" w:themeColor="text1"/>
                <w:sz w:val="20"/>
                <w:szCs w:val="20"/>
              </w:rPr>
              <w:t>supporting children’s emotional and psychological development</w:t>
            </w:r>
          </w:p>
          <w:p w14:paraId="5C5E65E9" w14:textId="0E9A7AF4" w:rsidR="00071F8B" w:rsidRPr="002F031E" w:rsidRDefault="00071F8B" w:rsidP="00B90582">
            <w:pPr>
              <w:pStyle w:val="BodyText"/>
              <w:numPr>
                <w:ilvl w:val="0"/>
                <w:numId w:val="22"/>
              </w:numPr>
              <w:spacing w:before="60" w:after="60"/>
              <w:rPr>
                <w:b w:val="0"/>
                <w:sz w:val="20"/>
                <w:szCs w:val="20"/>
              </w:rPr>
            </w:pPr>
            <w:r w:rsidRPr="002F031E">
              <w:rPr>
                <w:rFonts w:cs="Arial"/>
                <w:b w:val="0"/>
                <w:color w:val="000000" w:themeColor="text1"/>
                <w:sz w:val="20"/>
                <w:szCs w:val="20"/>
              </w:rPr>
              <w:t>enco</w:t>
            </w:r>
            <w:r w:rsidRPr="002F031E">
              <w:rPr>
                <w:b w:val="0"/>
                <w:sz w:val="20"/>
                <w:szCs w:val="20"/>
              </w:rPr>
              <w:t xml:space="preserve">uraging children to be independent </w:t>
            </w:r>
          </w:p>
          <w:p w14:paraId="2C787CFA" w14:textId="576B925E" w:rsidR="00071F8B" w:rsidRPr="002F031E" w:rsidRDefault="00071F8B" w:rsidP="00B90582">
            <w:pPr>
              <w:pStyle w:val="BodyText"/>
              <w:numPr>
                <w:ilvl w:val="0"/>
                <w:numId w:val="22"/>
              </w:numPr>
              <w:spacing w:before="60" w:after="60"/>
              <w:rPr>
                <w:b w:val="0"/>
                <w:sz w:val="20"/>
                <w:szCs w:val="20"/>
              </w:rPr>
            </w:pPr>
            <w:r w:rsidRPr="002F031E">
              <w:rPr>
                <w:b w:val="0"/>
                <w:sz w:val="20"/>
                <w:szCs w:val="20"/>
              </w:rPr>
              <w:t>fostering children’s positive self-concept and self-esteem</w:t>
            </w:r>
          </w:p>
          <w:p w14:paraId="52E8169A" w14:textId="1D238A40" w:rsidR="00071F8B" w:rsidRPr="002F031E" w:rsidRDefault="0082632F" w:rsidP="00B90582">
            <w:pPr>
              <w:pStyle w:val="ListParagraph"/>
              <w:keepNext/>
              <w:numPr>
                <w:ilvl w:val="0"/>
                <w:numId w:val="22"/>
              </w:numPr>
              <w:spacing w:before="120"/>
              <w:rPr>
                <w:rFonts w:cs="Arial"/>
                <w:color w:val="000000" w:themeColor="text1"/>
                <w:sz w:val="20"/>
                <w:szCs w:val="20"/>
              </w:rPr>
            </w:pPr>
            <w:r w:rsidRPr="002F031E">
              <w:rPr>
                <w:b w:val="0"/>
                <w:sz w:val="20"/>
                <w:szCs w:val="20"/>
              </w:rPr>
              <w:t>encouraging</w:t>
            </w:r>
            <w:r w:rsidR="00071F8B" w:rsidRPr="002F031E">
              <w:rPr>
                <w:b w:val="0"/>
                <w:sz w:val="20"/>
                <w:szCs w:val="20"/>
              </w:rPr>
              <w:t xml:space="preserve"> children to express their thoughts, fe</w:t>
            </w:r>
            <w:r w:rsidR="00071F8B" w:rsidRPr="002F031E">
              <w:rPr>
                <w:rFonts w:cs="Arial"/>
                <w:b w:val="0"/>
                <w:color w:val="000000" w:themeColor="text1"/>
                <w:sz w:val="20"/>
                <w:szCs w:val="20"/>
              </w:rPr>
              <w:t>elings and ideas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7A488CF4" w14:textId="77777777" w:rsidR="00071F8B" w:rsidRPr="002F031E" w:rsidRDefault="00071F8B" w:rsidP="00071F8B">
            <w:pPr>
              <w:keepNext/>
              <w:spacing w:before="120"/>
              <w:rPr>
                <w:sz w:val="20"/>
                <w:szCs w:val="20"/>
              </w:rPr>
            </w:pPr>
            <w:r w:rsidRPr="002F031E">
              <w:rPr>
                <w:sz w:val="20"/>
                <w:szCs w:val="20"/>
              </w:rPr>
              <w:t>Core principles of child development and associated developmental tasks</w:t>
            </w:r>
          </w:p>
          <w:p w14:paraId="2CB7F47A" w14:textId="4C545DC8" w:rsidR="00071F8B" w:rsidRPr="002F031E" w:rsidRDefault="00071F8B" w:rsidP="00071F8B">
            <w:pPr>
              <w:keepNext/>
              <w:spacing w:before="120"/>
              <w:rPr>
                <w:sz w:val="20"/>
                <w:szCs w:val="20"/>
              </w:rPr>
            </w:pPr>
            <w:r w:rsidRPr="002F031E">
              <w:rPr>
                <w:sz w:val="20"/>
                <w:szCs w:val="20"/>
              </w:rPr>
              <w:t>Range of developmental theories for children between birth and 5 years of age</w:t>
            </w:r>
          </w:p>
        </w:tc>
        <w:tc>
          <w:tcPr>
            <w:tcW w:w="399" w:type="pct"/>
            <w:gridSpan w:val="3"/>
          </w:tcPr>
          <w:p w14:paraId="282AC0B1" w14:textId="1C70F340" w:rsidR="00071F8B" w:rsidRPr="002F031E" w:rsidRDefault="00071F8B" w:rsidP="005B26BA">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0B2F0E03" w14:textId="3430B219" w:rsidR="00071F8B" w:rsidRPr="002F031E" w:rsidRDefault="00071F8B" w:rsidP="005B26BA">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2739360C" w14:textId="77777777" w:rsidR="00071F8B" w:rsidRPr="002F031E" w:rsidRDefault="00071F8B" w:rsidP="005B26BA">
            <w:pPr>
              <w:pStyle w:val="BodyText"/>
              <w:keepNext/>
              <w:spacing w:line="240" w:lineRule="auto"/>
              <w:rPr>
                <w:rFonts w:cs="Arial"/>
                <w:bCs w:val="0"/>
                <w:sz w:val="18"/>
                <w:szCs w:val="18"/>
              </w:rPr>
            </w:pPr>
          </w:p>
        </w:tc>
      </w:tr>
      <w:tr w:rsidR="00DF351B" w:rsidRPr="002F031E" w14:paraId="7BA39838" w14:textId="77777777" w:rsidTr="00800DC1">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0BCD5A0F" w14:textId="0E07F0EB" w:rsidR="00BF1851" w:rsidRPr="002F031E" w:rsidRDefault="00DF351B" w:rsidP="007527EB">
            <w:pPr>
              <w:keepNext/>
              <w:spacing w:before="120"/>
              <w:rPr>
                <w:rFonts w:cs="Arial"/>
                <w:b w:val="0"/>
                <w:color w:val="000000" w:themeColor="text1"/>
                <w:sz w:val="20"/>
                <w:szCs w:val="20"/>
              </w:rPr>
            </w:pPr>
            <w:r w:rsidRPr="002F031E">
              <w:rPr>
                <w:b w:val="0"/>
                <w:sz w:val="20"/>
                <w:szCs w:val="20"/>
              </w:rPr>
              <w:t>Access and apply relevant pedagogical principles from an approved learning framework</w:t>
            </w:r>
            <w:r w:rsidR="00BF1851" w:rsidRPr="002F031E">
              <w:rPr>
                <w:b w:val="0"/>
                <w:sz w:val="20"/>
                <w:szCs w:val="20"/>
              </w:rPr>
              <w:t>, including describing</w:t>
            </w:r>
            <w:r w:rsidR="00BF1851" w:rsidRPr="002F031E">
              <w:rPr>
                <w:rFonts w:cs="Arial"/>
                <w:b w:val="0"/>
                <w:color w:val="000000" w:themeColor="text1"/>
                <w:sz w:val="20"/>
                <w:szCs w:val="20"/>
              </w:rPr>
              <w:t xml:space="preserve"> developmental theories for children between 0 and 5 years of age</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6004A2E6" w14:textId="77777777" w:rsidR="00DF351B" w:rsidRPr="002F031E" w:rsidRDefault="00DF351B" w:rsidP="007527EB">
            <w:pPr>
              <w:keepNext/>
              <w:spacing w:before="120"/>
              <w:rPr>
                <w:i/>
                <w:sz w:val="20"/>
                <w:szCs w:val="20"/>
              </w:rPr>
            </w:pPr>
            <w:r w:rsidRPr="002F031E">
              <w:rPr>
                <w:sz w:val="20"/>
                <w:szCs w:val="20"/>
              </w:rPr>
              <w:t>Relevant approved learning framework under the</w:t>
            </w:r>
            <w:r w:rsidRPr="002F031E">
              <w:rPr>
                <w:i/>
                <w:sz w:val="20"/>
                <w:szCs w:val="20"/>
              </w:rPr>
              <w:t xml:space="preserve"> National Quality Framework for Early Childhood Education and Care</w:t>
            </w:r>
          </w:p>
        </w:tc>
        <w:tc>
          <w:tcPr>
            <w:tcW w:w="399" w:type="pct"/>
            <w:gridSpan w:val="3"/>
          </w:tcPr>
          <w:p w14:paraId="2CEA4D43" w14:textId="77777777" w:rsidR="00DF351B" w:rsidRPr="002F031E" w:rsidRDefault="003919EC" w:rsidP="007527EB">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00DF351B"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33A2D8E9" w14:textId="77777777" w:rsidR="00DF351B" w:rsidRPr="002F031E" w:rsidRDefault="003919EC" w:rsidP="007527EB">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00DF351B"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00DF351B" w:rsidRPr="002F031E">
              <w:rPr>
                <w:rFonts w:cs="Arial"/>
                <w:b/>
              </w:rPr>
              <w:instrText xml:space="preserve"> </w:instrText>
            </w:r>
            <w:r w:rsidRPr="002F031E">
              <w:rPr>
                <w:rFonts w:cs="Arial"/>
                <w:b/>
              </w:rPr>
              <w:fldChar w:fldCharType="begin"/>
            </w:r>
            <w:r w:rsidR="00DF351B" w:rsidRPr="002F031E">
              <w:rPr>
                <w:rFonts w:cs="Arial"/>
                <w:b/>
              </w:rPr>
              <w:instrText xml:space="preserve"> PRIVATE "&lt;INPUT TYPE=\"CHECKBOX\"&gt;" </w:instrText>
            </w:r>
            <w:r w:rsidRPr="002F031E">
              <w:rPr>
                <w:rFonts w:cs="Arial"/>
                <w:b/>
              </w:rPr>
              <w:fldChar w:fldCharType="end"/>
            </w:r>
            <w:r w:rsidR="00DF351B"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096826C2" w14:textId="77777777" w:rsidR="00DF351B" w:rsidRPr="002F031E" w:rsidRDefault="00DF351B" w:rsidP="007527EB">
            <w:pPr>
              <w:pStyle w:val="BodyText"/>
              <w:keepNext/>
              <w:spacing w:line="240" w:lineRule="auto"/>
              <w:rPr>
                <w:rFonts w:cs="Arial"/>
                <w:bCs w:val="0"/>
                <w:sz w:val="18"/>
                <w:szCs w:val="18"/>
              </w:rPr>
            </w:pPr>
          </w:p>
        </w:tc>
      </w:tr>
      <w:tr w:rsidR="00C774A2" w:rsidRPr="002F031E" w14:paraId="63065B3F" w14:textId="77777777" w:rsidTr="00800DC1">
        <w:trPr>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4E13A1F1" w14:textId="77777777" w:rsidR="00C774A2" w:rsidRPr="002F031E" w:rsidRDefault="008A3D5A" w:rsidP="005B26BA">
            <w:pPr>
              <w:keepNext/>
              <w:spacing w:before="120"/>
              <w:rPr>
                <w:b w:val="0"/>
                <w:sz w:val="20"/>
                <w:szCs w:val="20"/>
              </w:rPr>
            </w:pPr>
            <w:r w:rsidRPr="002F031E">
              <w:rPr>
                <w:b w:val="0"/>
                <w:sz w:val="20"/>
                <w:szCs w:val="20"/>
              </w:rPr>
              <w:t>Follow workplace requirements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62386F4B" w14:textId="77777777" w:rsidR="00C774A2" w:rsidRPr="002F031E" w:rsidRDefault="008A3D5A" w:rsidP="005B26BA">
            <w:pPr>
              <w:keepNext/>
              <w:spacing w:before="120"/>
              <w:rPr>
                <w:sz w:val="20"/>
                <w:szCs w:val="20"/>
              </w:rPr>
            </w:pPr>
            <w:r w:rsidRPr="002F031E">
              <w:rPr>
                <w:sz w:val="20"/>
                <w:szCs w:val="20"/>
              </w:rPr>
              <w:t>Organisational standards, policies and procedures (including policies and procedures for WHS)</w:t>
            </w:r>
          </w:p>
        </w:tc>
        <w:tc>
          <w:tcPr>
            <w:tcW w:w="399" w:type="pct"/>
            <w:gridSpan w:val="3"/>
          </w:tcPr>
          <w:p w14:paraId="2A127ACC" w14:textId="77777777" w:rsidR="00C774A2" w:rsidRPr="002F031E" w:rsidRDefault="003919EC" w:rsidP="005B26BA">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00C774A2"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21FDA2D4" w14:textId="77777777" w:rsidR="00C774A2" w:rsidRPr="002F031E" w:rsidRDefault="003919EC" w:rsidP="005B26BA">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00C774A2"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00C774A2" w:rsidRPr="002F031E">
              <w:rPr>
                <w:rFonts w:cs="Arial"/>
                <w:b/>
              </w:rPr>
              <w:instrText xml:space="preserve"> </w:instrText>
            </w:r>
            <w:r w:rsidRPr="002F031E">
              <w:rPr>
                <w:rFonts w:cs="Arial"/>
                <w:b/>
              </w:rPr>
              <w:fldChar w:fldCharType="begin"/>
            </w:r>
            <w:r w:rsidR="00C774A2" w:rsidRPr="002F031E">
              <w:rPr>
                <w:rFonts w:cs="Arial"/>
                <w:b/>
              </w:rPr>
              <w:instrText xml:space="preserve"> PRIVATE "&lt;INPUT TYPE=\"CHECKBOX\"&gt;" </w:instrText>
            </w:r>
            <w:r w:rsidRPr="002F031E">
              <w:rPr>
                <w:rFonts w:cs="Arial"/>
                <w:b/>
              </w:rPr>
              <w:fldChar w:fldCharType="end"/>
            </w:r>
            <w:r w:rsidR="00C774A2"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1A5C53C5" w14:textId="77777777" w:rsidR="00C774A2" w:rsidRPr="002F031E" w:rsidRDefault="00C774A2" w:rsidP="005B26BA">
            <w:pPr>
              <w:pStyle w:val="BodyText"/>
              <w:keepNext/>
              <w:spacing w:line="240" w:lineRule="auto"/>
              <w:rPr>
                <w:rFonts w:cs="Arial"/>
                <w:bCs w:val="0"/>
                <w:sz w:val="18"/>
                <w:szCs w:val="18"/>
              </w:rPr>
            </w:pPr>
          </w:p>
        </w:tc>
      </w:tr>
      <w:tr w:rsidR="008A3D5A" w:rsidRPr="002F031E" w14:paraId="1A52A6D7" w14:textId="77777777" w:rsidTr="00800DC1">
        <w:tblPrEx>
          <w:jc w:val="center"/>
        </w:tblPrEx>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3069" w:type="pct"/>
            <w:gridSpan w:val="8"/>
            <w:tcBorders>
              <w:right w:val="single" w:sz="4" w:space="0" w:color="9BBB59" w:themeColor="accent3"/>
            </w:tcBorders>
            <w:shd w:val="clear" w:color="auto" w:fill="D6E3BC" w:themeFill="accent3" w:themeFillTint="66"/>
            <w:vAlign w:val="center"/>
          </w:tcPr>
          <w:p w14:paraId="05E75FF3" w14:textId="77777777" w:rsidR="008A3D5A" w:rsidRPr="002F031E" w:rsidRDefault="008A3D5A" w:rsidP="004900AB">
            <w:pPr>
              <w:pStyle w:val="BodyText"/>
              <w:spacing w:line="240" w:lineRule="auto"/>
              <w:rPr>
                <w:rFonts w:cs="Arial"/>
                <w:bCs w:val="0"/>
                <w:color w:val="000000" w:themeColor="text1"/>
              </w:rPr>
            </w:pPr>
            <w:r w:rsidRPr="002F031E">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1" w:type="pct"/>
            <w:gridSpan w:val="4"/>
            <w:tcBorders>
              <w:left w:val="single" w:sz="4" w:space="0" w:color="9BBB59" w:themeColor="accent3"/>
            </w:tcBorders>
            <w:shd w:val="clear" w:color="auto" w:fill="auto"/>
            <w:vAlign w:val="center"/>
          </w:tcPr>
          <w:p w14:paraId="18589B83" w14:textId="77777777" w:rsidR="008A3D5A" w:rsidRPr="002F031E" w:rsidRDefault="003919EC" w:rsidP="004900AB">
            <w:pPr>
              <w:pStyle w:val="BodyText"/>
              <w:spacing w:line="240" w:lineRule="auto"/>
              <w:rPr>
                <w:rFonts w:cs="Arial"/>
                <w:b w:val="0"/>
                <w:color w:val="000000" w:themeColor="text1"/>
              </w:rPr>
            </w:pPr>
            <w:r w:rsidRPr="002F031E">
              <w:fldChar w:fldCharType="begin">
                <w:ffData>
                  <w:name w:val="Check6"/>
                  <w:enabled/>
                  <w:calcOnExit w:val="0"/>
                  <w:checkBox>
                    <w:sizeAuto/>
                    <w:default w:val="0"/>
                  </w:checkBox>
                </w:ffData>
              </w:fldChar>
            </w:r>
            <w:r w:rsidR="008A3D5A" w:rsidRPr="002F031E">
              <w:instrText xml:space="preserve"> FORMCHECKBOX </w:instrText>
            </w:r>
            <w:r w:rsidRPr="002F031E">
              <w:fldChar w:fldCharType="end"/>
            </w:r>
            <w:r w:rsidR="008A3D5A" w:rsidRPr="002F031E">
              <w:t xml:space="preserve"> Yes      </w:t>
            </w:r>
            <w:r w:rsidRPr="002F031E">
              <w:fldChar w:fldCharType="begin">
                <w:ffData>
                  <w:name w:val="Check6"/>
                  <w:enabled/>
                  <w:calcOnExit w:val="0"/>
                  <w:checkBox>
                    <w:sizeAuto/>
                    <w:default w:val="0"/>
                  </w:checkBox>
                </w:ffData>
              </w:fldChar>
            </w:r>
            <w:r w:rsidR="008A3D5A" w:rsidRPr="002F031E">
              <w:instrText xml:space="preserve"> FORMCHECKBOX </w:instrText>
            </w:r>
            <w:r w:rsidRPr="002F031E">
              <w:fldChar w:fldCharType="end"/>
            </w:r>
            <w:r w:rsidR="008A3D5A" w:rsidRPr="002F031E">
              <w:t xml:space="preserve"> No</w:t>
            </w:r>
          </w:p>
        </w:tc>
      </w:tr>
      <w:tr w:rsidR="008A3D5A" w:rsidRPr="002F031E" w14:paraId="31B4392D" w14:textId="77777777" w:rsidTr="00800DC1">
        <w:trPr>
          <w:cantSplit/>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vAlign w:val="center"/>
          </w:tcPr>
          <w:p w14:paraId="6FD74D0F" w14:textId="77777777" w:rsidR="008A3D5A" w:rsidRPr="002F031E" w:rsidRDefault="008A3D5A" w:rsidP="004900AB">
            <w:pPr>
              <w:pStyle w:val="BodyText"/>
              <w:keepNext/>
              <w:spacing w:line="240" w:lineRule="auto"/>
              <w:rPr>
                <w:rFonts w:cs="Arial"/>
                <w:bCs w:val="0"/>
              </w:rPr>
            </w:pPr>
            <w:r w:rsidRPr="002F031E">
              <w:rPr>
                <w:rFonts w:cs="Arial"/>
                <w:bCs w:val="0"/>
                <w:color w:val="000000" w:themeColor="text1"/>
              </w:rPr>
              <w:lastRenderedPageBreak/>
              <w:t xml:space="preserve">Additional assessor comments on candidate performance </w:t>
            </w:r>
            <w:r w:rsidRPr="002F031E">
              <w:rPr>
                <w:rFonts w:cs="Arial"/>
                <w:b w:val="0"/>
                <w:bCs w:val="0"/>
                <w:i/>
              </w:rPr>
              <w:t>(Assessor to sign and date)</w:t>
            </w:r>
          </w:p>
        </w:tc>
      </w:tr>
      <w:tr w:rsidR="008A3D5A" w:rsidRPr="002F031E" w14:paraId="75B3F7F8" w14:textId="77777777" w:rsidTr="00800DC1">
        <w:trPr>
          <w:cnfStyle w:val="000000100000" w:firstRow="0" w:lastRow="0" w:firstColumn="0" w:lastColumn="0" w:oddVBand="0" w:evenVBand="0" w:oddHBand="1" w:evenHBand="0" w:firstRowFirstColumn="0" w:firstRowLastColumn="0" w:lastRowFirstColumn="0" w:lastRowLastColumn="0"/>
          <w:cantSplit/>
          <w:trHeight w:val="2835"/>
        </w:trPr>
        <w:tc>
          <w:tcPr>
            <w:cnfStyle w:val="001000000000" w:firstRow="0" w:lastRow="0" w:firstColumn="1" w:lastColumn="0" w:oddVBand="0" w:evenVBand="0" w:oddHBand="0" w:evenHBand="0" w:firstRowFirstColumn="0" w:firstRowLastColumn="0" w:lastRowFirstColumn="0" w:lastRowLastColumn="0"/>
            <w:tcW w:w="5000" w:type="pct"/>
            <w:gridSpan w:val="12"/>
          </w:tcPr>
          <w:p w14:paraId="6A024F95" w14:textId="6A85FA3A" w:rsidR="008A3D5A" w:rsidRPr="002F031E" w:rsidRDefault="008A3D5A" w:rsidP="004900AB">
            <w:pPr>
              <w:pStyle w:val="BodyText"/>
              <w:keepNext/>
              <w:spacing w:before="0" w:after="0" w:line="240" w:lineRule="auto"/>
              <w:rPr>
                <w:rFonts w:cs="Arial"/>
                <w:b w:val="0"/>
                <w:sz w:val="18"/>
                <w:szCs w:val="18"/>
              </w:rPr>
            </w:pPr>
            <w:r w:rsidRPr="002F031E">
              <w:rPr>
                <w:rFonts w:cs="Arial"/>
                <w:bCs w:val="0"/>
                <w:sz w:val="18"/>
                <w:szCs w:val="18"/>
              </w:rPr>
              <w:t>NB:</w:t>
            </w:r>
            <w:r w:rsidRPr="002F031E">
              <w:rPr>
                <w:rFonts w:cs="Arial"/>
                <w:b w:val="0"/>
                <w:bCs w:val="0"/>
                <w:sz w:val="18"/>
                <w:szCs w:val="18"/>
              </w:rPr>
              <w:t xml:space="preserve"> </w:t>
            </w:r>
            <w:r w:rsidRPr="002F031E">
              <w:rPr>
                <w:rFonts w:cs="Arial"/>
                <w:b w:val="0"/>
                <w:sz w:val="18"/>
                <w:szCs w:val="18"/>
              </w:rPr>
              <w:t xml:space="preserve">Candidates must have performed the activities outlined in the performance criteria of </w:t>
            </w:r>
            <w:r w:rsidRPr="002F031E">
              <w:rPr>
                <w:rFonts w:cs="Arial"/>
                <w:b w:val="0"/>
                <w:i/>
                <w:color w:val="000000" w:themeColor="text1"/>
                <w:sz w:val="18"/>
                <w:szCs w:val="18"/>
              </w:rPr>
              <w:t xml:space="preserve">CHCECE017 Foster the holistic development and wellbeing of the child in early childhood </w:t>
            </w:r>
            <w:r w:rsidRPr="002F031E">
              <w:rPr>
                <w:rFonts w:cs="Arial"/>
                <w:b w:val="0"/>
                <w:sz w:val="18"/>
                <w:szCs w:val="18"/>
              </w:rPr>
              <w:t xml:space="preserve">during a period of at least 240 hours of work in at least one regulated </w:t>
            </w:r>
            <w:r w:rsidR="00465668" w:rsidRPr="002F031E">
              <w:rPr>
                <w:rFonts w:cs="Arial"/>
                <w:b w:val="0"/>
                <w:sz w:val="18"/>
                <w:szCs w:val="18"/>
              </w:rPr>
              <w:t>early childhood education and care service</w:t>
            </w:r>
            <w:r w:rsidRPr="002F031E">
              <w:rPr>
                <w:rFonts w:cs="Arial"/>
                <w:b w:val="0"/>
                <w:sz w:val="18"/>
                <w:szCs w:val="18"/>
              </w:rPr>
              <w:t>.</w:t>
            </w:r>
          </w:p>
        </w:tc>
      </w:tr>
    </w:tbl>
    <w:p w14:paraId="143CD411" w14:textId="77777777" w:rsidR="00115DDB" w:rsidRPr="002F031E" w:rsidRDefault="00115DDB">
      <w:pPr>
        <w:spacing w:after="0"/>
        <w:rPr>
          <w:rFonts w:cs="Arial"/>
          <w:szCs w:val="20"/>
        </w:rPr>
      </w:pPr>
      <w:r w:rsidRPr="002F031E">
        <w:rPr>
          <w:rFonts w:cs="Arial"/>
          <w:szCs w:val="20"/>
        </w:rPr>
        <w:br w:type="page"/>
      </w:r>
    </w:p>
    <w:p w14:paraId="7CA04419" w14:textId="77777777" w:rsidR="00990163" w:rsidRPr="002F031E" w:rsidRDefault="00990163" w:rsidP="00990163">
      <w:pPr>
        <w:keepNext/>
        <w:spacing w:after="0"/>
        <w:rPr>
          <w:rFonts w:cs="Arial"/>
          <w:sz w:val="10"/>
          <w:szCs w:val="10"/>
        </w:rPr>
      </w:pPr>
    </w:p>
    <w:tbl>
      <w:tblPr>
        <w:tblStyle w:val="LightList-Accent3"/>
        <w:tblW w:w="5000" w:type="pct"/>
        <w:tblLayout w:type="fixed"/>
        <w:tblLook w:val="01A0" w:firstRow="1" w:lastRow="0" w:firstColumn="1" w:lastColumn="1" w:noHBand="0" w:noVBand="0"/>
      </w:tblPr>
      <w:tblGrid>
        <w:gridCol w:w="2092"/>
        <w:gridCol w:w="1276"/>
        <w:gridCol w:w="3051"/>
        <w:gridCol w:w="669"/>
        <w:gridCol w:w="255"/>
        <w:gridCol w:w="207"/>
        <w:gridCol w:w="1140"/>
        <w:gridCol w:w="11"/>
        <w:gridCol w:w="479"/>
        <w:gridCol w:w="2197"/>
        <w:gridCol w:w="1401"/>
        <w:gridCol w:w="1398"/>
      </w:tblGrid>
      <w:tr w:rsidR="00115DDB" w:rsidRPr="002F031E" w14:paraId="53DB7157" w14:textId="77777777" w:rsidTr="002D5AB7">
        <w:trPr>
          <w:cnfStyle w:val="100000000000" w:firstRow="1" w:lastRow="0" w:firstColumn="0" w:lastColumn="0" w:oddVBand="0" w:evenVBand="0" w:oddHBand="0" w:evenHBand="0" w:firstRowFirstColumn="0" w:firstRowLastColumn="0" w:lastRowFirstColumn="0" w:lastRowLastColumn="0"/>
          <w:cantSplit/>
          <w:trHeight w:val="283"/>
          <w:tblHead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9BBB59" w:themeColor="accent3"/>
              <w:bottom w:val="single" w:sz="8" w:space="0" w:color="9BBB59" w:themeColor="accent3"/>
            </w:tcBorders>
            <w:shd w:val="clear" w:color="auto" w:fill="008080"/>
            <w:vAlign w:val="center"/>
          </w:tcPr>
          <w:p w14:paraId="2B616E91" w14:textId="77777777" w:rsidR="00115DDB" w:rsidRPr="002F031E" w:rsidRDefault="00115DDB" w:rsidP="005A37DE">
            <w:pPr>
              <w:pStyle w:val="Heading2"/>
              <w:keepLines w:val="0"/>
              <w:spacing w:line="240" w:lineRule="auto"/>
              <w:outlineLvl w:val="1"/>
              <w:rPr>
                <w:rFonts w:ascii="Arial" w:hAnsi="Arial" w:cs="Arial"/>
                <w:color w:val="FFFFFF" w:themeColor="background1"/>
              </w:rPr>
            </w:pPr>
            <w:bookmarkStart w:id="199" w:name="_Toc236982790"/>
            <w:r w:rsidRPr="002F031E">
              <w:rPr>
                <w:rFonts w:ascii="Arial" w:hAnsi="Arial" w:cs="Arial"/>
                <w:color w:val="FFFFFF" w:themeColor="background1"/>
              </w:rPr>
              <w:t xml:space="preserve">Observation tool for workplace assessment task </w:t>
            </w:r>
            <w:r w:rsidR="005A37DE" w:rsidRPr="002F031E">
              <w:rPr>
                <w:rFonts w:ascii="Arial" w:hAnsi="Arial" w:cs="Arial"/>
                <w:color w:val="FFFFFF" w:themeColor="background1"/>
              </w:rPr>
              <w:t>19</w:t>
            </w:r>
            <w:r w:rsidRPr="002F031E">
              <w:rPr>
                <w:rFonts w:ascii="Arial" w:hAnsi="Arial" w:cs="Arial"/>
                <w:color w:val="FFFFFF" w:themeColor="background1"/>
              </w:rPr>
              <w:t xml:space="preserve">: </w:t>
            </w:r>
            <w:r w:rsidR="008A3D5A" w:rsidRPr="002F031E">
              <w:rPr>
                <w:rFonts w:ascii="Arial" w:hAnsi="Arial" w:cs="Arial"/>
                <w:color w:val="FFFFFF" w:themeColor="background1"/>
              </w:rPr>
              <w:t>Create learning environment</w:t>
            </w:r>
            <w:r w:rsidR="00DF351B" w:rsidRPr="002F031E">
              <w:rPr>
                <w:rFonts w:ascii="Arial" w:hAnsi="Arial" w:cs="Arial"/>
                <w:color w:val="FFFFFF" w:themeColor="background1"/>
              </w:rPr>
              <w:t>s</w:t>
            </w:r>
            <w:r w:rsidR="008A3D5A" w:rsidRPr="002F031E">
              <w:rPr>
                <w:rFonts w:ascii="Arial" w:hAnsi="Arial" w:cs="Arial"/>
                <w:color w:val="FFFFFF" w:themeColor="background1"/>
              </w:rPr>
              <w:t xml:space="preserve"> for children </w:t>
            </w:r>
            <w:r w:rsidR="007527EB" w:rsidRPr="002F031E">
              <w:rPr>
                <w:rFonts w:ascii="Arial" w:hAnsi="Arial" w:cs="Arial"/>
                <w:color w:val="FFFFFF" w:themeColor="background1"/>
              </w:rPr>
              <w:t>aged</w:t>
            </w:r>
            <w:r w:rsidR="008A3D5A" w:rsidRPr="002F031E">
              <w:rPr>
                <w:rFonts w:ascii="Arial" w:hAnsi="Arial" w:cs="Arial"/>
                <w:color w:val="FFFFFF" w:themeColor="background1"/>
              </w:rPr>
              <w:t xml:space="preserve"> 5</w:t>
            </w:r>
            <w:r w:rsidR="007527EB" w:rsidRPr="002F031E">
              <w:rPr>
                <w:rFonts w:ascii="Arial" w:hAnsi="Arial" w:cs="Arial"/>
                <w:color w:val="FFFFFF" w:themeColor="background1"/>
              </w:rPr>
              <w:t>-</w:t>
            </w:r>
            <w:r w:rsidR="008A3D5A" w:rsidRPr="002F031E">
              <w:rPr>
                <w:rFonts w:ascii="Arial" w:hAnsi="Arial" w:cs="Arial"/>
                <w:color w:val="FFFFFF" w:themeColor="background1"/>
              </w:rPr>
              <w:t>12</w:t>
            </w:r>
            <w:bookmarkEnd w:id="199"/>
          </w:p>
        </w:tc>
      </w:tr>
      <w:tr w:rsidR="00115DDB" w:rsidRPr="002F031E" w14:paraId="2AB0D47C" w14:textId="77777777" w:rsidTr="00800DC1">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tcPr>
          <w:p w14:paraId="2497E715" w14:textId="77777777" w:rsidR="00115DDB" w:rsidRPr="002F031E" w:rsidRDefault="00115DDB" w:rsidP="00B94C84">
            <w:pPr>
              <w:pStyle w:val="BodyText"/>
              <w:keepNext/>
              <w:spacing w:line="240" w:lineRule="auto"/>
              <w:rPr>
                <w:rFonts w:cs="Arial"/>
                <w:color w:val="000000" w:themeColor="text1"/>
                <w:sz w:val="20"/>
                <w:szCs w:val="20"/>
              </w:rPr>
            </w:pPr>
            <w:r w:rsidRPr="002F031E">
              <w:rPr>
                <w:rFonts w:cs="Arial"/>
                <w:color w:val="000000" w:themeColor="text1"/>
                <w:sz w:val="20"/>
                <w:szCs w:val="20"/>
              </w:rPr>
              <w:t>Unit of competency:</w:t>
            </w:r>
          </w:p>
          <w:p w14:paraId="7288C740" w14:textId="77777777" w:rsidR="00115DDB" w:rsidRPr="002F031E" w:rsidRDefault="00115DDB" w:rsidP="00A14BA7">
            <w:pPr>
              <w:pStyle w:val="BodyText"/>
              <w:keepNext/>
              <w:numPr>
                <w:ilvl w:val="0"/>
                <w:numId w:val="5"/>
              </w:numPr>
              <w:spacing w:line="240" w:lineRule="auto"/>
              <w:ind w:left="714" w:hanging="357"/>
              <w:rPr>
                <w:b w:val="0"/>
                <w:sz w:val="20"/>
                <w:szCs w:val="20"/>
              </w:rPr>
            </w:pPr>
            <w:r w:rsidRPr="002F031E">
              <w:rPr>
                <w:rFonts w:cs="Arial"/>
                <w:i/>
                <w:color w:val="000000" w:themeColor="text1"/>
                <w:sz w:val="20"/>
                <w:szCs w:val="20"/>
              </w:rPr>
              <w:t>CHCSAC005 Foster the holistic development and wellbeing of the child in school age</w:t>
            </w:r>
            <w:r w:rsidRPr="002F031E">
              <w:rPr>
                <w:b w:val="0"/>
                <w:i/>
                <w:sz w:val="20"/>
                <w:szCs w:val="20"/>
              </w:rPr>
              <w:t xml:space="preserve"> </w:t>
            </w:r>
            <w:r w:rsidRPr="002F031E">
              <w:rPr>
                <w:rFonts w:cs="Arial"/>
                <w:i/>
                <w:color w:val="000000" w:themeColor="text1"/>
                <w:sz w:val="20"/>
                <w:szCs w:val="20"/>
              </w:rPr>
              <w:t>care</w:t>
            </w:r>
            <w:r w:rsidRPr="002F031E">
              <w:rPr>
                <w:b w:val="0"/>
                <w:sz w:val="20"/>
                <w:szCs w:val="20"/>
              </w:rPr>
              <w:t xml:space="preserve"> (elective unit</w:t>
            </w:r>
            <w:r w:rsidRPr="002F031E">
              <w:rPr>
                <w:rFonts w:cs="Arial"/>
                <w:color w:val="000000" w:themeColor="text1"/>
                <w:sz w:val="20"/>
                <w:szCs w:val="20"/>
              </w:rPr>
              <w:t>)</w:t>
            </w:r>
          </w:p>
          <w:p w14:paraId="0450CC0D" w14:textId="77777777" w:rsidR="00115DDB" w:rsidRPr="002F031E" w:rsidRDefault="00115DDB" w:rsidP="00B94C84">
            <w:pPr>
              <w:pStyle w:val="BodyText"/>
              <w:keepNext/>
              <w:spacing w:line="240" w:lineRule="auto"/>
              <w:rPr>
                <w:rFonts w:cs="Arial"/>
                <w:color w:val="000000" w:themeColor="text1"/>
                <w:sz w:val="20"/>
                <w:szCs w:val="20"/>
              </w:rPr>
            </w:pPr>
            <w:r w:rsidRPr="002F031E">
              <w:rPr>
                <w:rFonts w:cs="Arial"/>
                <w:b w:val="0"/>
                <w:color w:val="000000" w:themeColor="text1"/>
                <w:sz w:val="20"/>
                <w:szCs w:val="20"/>
              </w:rPr>
              <w:t xml:space="preserve">The full text of the unit can be viewed at </w:t>
            </w:r>
            <w:hyperlink r:id="rId127" w:history="1">
              <w:r w:rsidRPr="002F031E">
                <w:rPr>
                  <w:rStyle w:val="Hyperlink"/>
                  <w:rFonts w:eastAsiaTheme="majorEastAsia" w:cs="Arial"/>
                  <w:b w:val="0"/>
                  <w:sz w:val="20"/>
                  <w:szCs w:val="20"/>
                </w:rPr>
                <w:t>www.training.gov.au</w:t>
              </w:r>
            </w:hyperlink>
          </w:p>
        </w:tc>
      </w:tr>
      <w:tr w:rsidR="00115DDB" w:rsidRPr="002F031E" w14:paraId="24BEF765" w14:textId="77777777" w:rsidTr="00800DC1">
        <w:trPr>
          <w:cantSplit/>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5CD450A4" w14:textId="77777777" w:rsidR="00115DDB" w:rsidRPr="002F031E" w:rsidRDefault="00115DDB" w:rsidP="00B94C84">
            <w:pPr>
              <w:pStyle w:val="BodyText"/>
              <w:keepNext/>
              <w:spacing w:line="240" w:lineRule="auto"/>
              <w:rPr>
                <w:rFonts w:cs="Arial"/>
                <w:color w:val="000000" w:themeColor="text1"/>
                <w:sz w:val="20"/>
                <w:szCs w:val="20"/>
              </w:rPr>
            </w:pPr>
            <w:r w:rsidRPr="002F031E">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9BBB59" w:themeColor="accent3"/>
              <w:bottom w:val="single" w:sz="8" w:space="0" w:color="9BBB59" w:themeColor="accent3"/>
            </w:tcBorders>
            <w:vAlign w:val="center"/>
          </w:tcPr>
          <w:p w14:paraId="58269B3D" w14:textId="77777777" w:rsidR="00115DDB" w:rsidRPr="002F031E" w:rsidRDefault="00115DDB" w:rsidP="00B94C84">
            <w:pPr>
              <w:pStyle w:val="BodyText"/>
              <w:keepNext/>
              <w:spacing w:line="240" w:lineRule="auto"/>
              <w:rPr>
                <w:rFonts w:cs="Arial"/>
                <w:color w:val="000000" w:themeColor="text1"/>
                <w:sz w:val="20"/>
                <w:szCs w:val="20"/>
              </w:rPr>
            </w:pPr>
          </w:p>
        </w:tc>
        <w:tc>
          <w:tcPr>
            <w:tcW w:w="648" w:type="pct"/>
            <w:gridSpan w:val="4"/>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5C1E5012" w14:textId="77777777" w:rsidR="00115DDB" w:rsidRPr="002F031E" w:rsidRDefault="00115DDB" w:rsidP="00B94C84">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9BBB59" w:themeColor="accent3"/>
              <w:left w:val="single" w:sz="8" w:space="0" w:color="9BBB59" w:themeColor="accent3"/>
              <w:bottom w:val="single" w:sz="8" w:space="0" w:color="9BBB59" w:themeColor="accent3"/>
            </w:tcBorders>
            <w:vAlign w:val="center"/>
          </w:tcPr>
          <w:p w14:paraId="11F2A55F" w14:textId="77777777" w:rsidR="00115DDB" w:rsidRPr="002F031E" w:rsidRDefault="00115DDB" w:rsidP="00B94C84">
            <w:pPr>
              <w:pStyle w:val="BodyText"/>
              <w:keepNext/>
              <w:spacing w:line="240" w:lineRule="auto"/>
              <w:rPr>
                <w:rFonts w:cs="Arial"/>
                <w:b w:val="0"/>
                <w:color w:val="000000" w:themeColor="text1"/>
                <w:sz w:val="20"/>
                <w:szCs w:val="20"/>
              </w:rPr>
            </w:pPr>
          </w:p>
        </w:tc>
      </w:tr>
      <w:tr w:rsidR="00115DDB" w:rsidRPr="002F031E" w14:paraId="47B23041" w14:textId="77777777" w:rsidTr="00800DC1">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9BBB59" w:themeColor="accent3"/>
            </w:tcBorders>
            <w:shd w:val="clear" w:color="auto" w:fill="EAF1DD" w:themeFill="accent3" w:themeFillTint="33"/>
            <w:vAlign w:val="center"/>
          </w:tcPr>
          <w:p w14:paraId="4D2594EA" w14:textId="77777777" w:rsidR="00115DDB" w:rsidRPr="002F031E" w:rsidRDefault="00115DDB" w:rsidP="00B94C84">
            <w:pPr>
              <w:pStyle w:val="BodyText"/>
              <w:keepNext/>
              <w:spacing w:line="240" w:lineRule="auto"/>
              <w:rPr>
                <w:rFonts w:cs="Arial"/>
                <w:color w:val="000000" w:themeColor="text1"/>
                <w:sz w:val="20"/>
                <w:szCs w:val="20"/>
              </w:rPr>
            </w:pPr>
            <w:r w:rsidRPr="002F031E">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35CEA9D4" w14:textId="77777777" w:rsidR="00115DDB" w:rsidRPr="002F031E" w:rsidRDefault="00115DDB" w:rsidP="00B94C84">
            <w:pPr>
              <w:pStyle w:val="BodyText"/>
              <w:keepNext/>
              <w:spacing w:line="240" w:lineRule="auto"/>
              <w:rPr>
                <w:rFonts w:cs="Arial"/>
                <w:color w:val="000000" w:themeColor="text1"/>
                <w:sz w:val="20"/>
                <w:szCs w:val="20"/>
              </w:rPr>
            </w:pPr>
          </w:p>
        </w:tc>
        <w:tc>
          <w:tcPr>
            <w:tcW w:w="648" w:type="pct"/>
            <w:gridSpan w:val="4"/>
            <w:tcBorders>
              <w:left w:val="single" w:sz="8" w:space="0" w:color="9BBB59" w:themeColor="accent3"/>
              <w:right w:val="single" w:sz="8" w:space="0" w:color="9BBB59" w:themeColor="accent3"/>
            </w:tcBorders>
            <w:shd w:val="clear" w:color="auto" w:fill="EAF1DD" w:themeFill="accent3" w:themeFillTint="33"/>
            <w:vAlign w:val="center"/>
          </w:tcPr>
          <w:p w14:paraId="5455F52B" w14:textId="77777777" w:rsidR="00115DDB" w:rsidRPr="002F031E" w:rsidRDefault="00115DDB" w:rsidP="00B94C84">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9BBB59" w:themeColor="accent3"/>
            </w:tcBorders>
            <w:vAlign w:val="center"/>
          </w:tcPr>
          <w:p w14:paraId="00AB5395" w14:textId="77777777" w:rsidR="00115DDB" w:rsidRPr="002F031E" w:rsidRDefault="00115DDB" w:rsidP="00B94C84">
            <w:pPr>
              <w:pStyle w:val="BodyText"/>
              <w:keepNext/>
              <w:spacing w:line="240" w:lineRule="auto"/>
              <w:rPr>
                <w:rFonts w:cs="Arial"/>
                <w:b w:val="0"/>
                <w:color w:val="000000" w:themeColor="text1"/>
                <w:sz w:val="20"/>
                <w:szCs w:val="20"/>
              </w:rPr>
            </w:pPr>
          </w:p>
        </w:tc>
      </w:tr>
      <w:tr w:rsidR="00115DDB" w:rsidRPr="002F031E" w14:paraId="514D7D56" w14:textId="77777777" w:rsidTr="00800DC1">
        <w:trPr>
          <w:cantSplit/>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19F1FF24" w14:textId="77777777" w:rsidR="00115DDB" w:rsidRPr="002F031E" w:rsidRDefault="00115DDB" w:rsidP="00B94C84">
            <w:pPr>
              <w:pStyle w:val="BodyText"/>
              <w:keepNext/>
              <w:spacing w:line="240" w:lineRule="auto"/>
              <w:rPr>
                <w:rFonts w:cs="Arial"/>
                <w:color w:val="000000" w:themeColor="text1"/>
                <w:sz w:val="20"/>
                <w:szCs w:val="20"/>
              </w:rPr>
            </w:pPr>
            <w:r w:rsidRPr="002F031E">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9BBB59" w:themeColor="accent3"/>
              <w:bottom w:val="single" w:sz="8" w:space="0" w:color="9BBB59" w:themeColor="accent3"/>
            </w:tcBorders>
            <w:vAlign w:val="center"/>
          </w:tcPr>
          <w:p w14:paraId="73D5B8A1" w14:textId="77777777" w:rsidR="00115DDB" w:rsidRPr="002F031E" w:rsidRDefault="00115DDB" w:rsidP="00B94C84">
            <w:pPr>
              <w:pStyle w:val="BodyText"/>
              <w:keepNext/>
              <w:spacing w:line="240" w:lineRule="auto"/>
              <w:rPr>
                <w:rFonts w:cs="Arial"/>
                <w:color w:val="000000" w:themeColor="text1"/>
                <w:sz w:val="20"/>
                <w:szCs w:val="20"/>
              </w:rPr>
            </w:pPr>
          </w:p>
        </w:tc>
        <w:tc>
          <w:tcPr>
            <w:tcW w:w="648" w:type="pct"/>
            <w:gridSpan w:val="4"/>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6918ED4D" w14:textId="77777777" w:rsidR="00115DDB" w:rsidRPr="002F031E" w:rsidRDefault="00115DDB" w:rsidP="00B94C84">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9BBB59" w:themeColor="accent3"/>
              <w:left w:val="single" w:sz="8" w:space="0" w:color="9BBB59" w:themeColor="accent3"/>
              <w:bottom w:val="single" w:sz="8" w:space="0" w:color="9BBB59" w:themeColor="accent3"/>
            </w:tcBorders>
            <w:vAlign w:val="center"/>
          </w:tcPr>
          <w:p w14:paraId="7C5483B4" w14:textId="77777777" w:rsidR="00115DDB" w:rsidRPr="002F031E" w:rsidRDefault="00115DDB" w:rsidP="00B94C84">
            <w:pPr>
              <w:pStyle w:val="BodyText"/>
              <w:keepNext/>
              <w:spacing w:line="240" w:lineRule="auto"/>
              <w:rPr>
                <w:rFonts w:cs="Arial"/>
                <w:b w:val="0"/>
                <w:color w:val="000000" w:themeColor="text1"/>
                <w:sz w:val="20"/>
                <w:szCs w:val="20"/>
              </w:rPr>
            </w:pPr>
          </w:p>
        </w:tc>
      </w:tr>
      <w:tr w:rsidR="00115DDB" w:rsidRPr="002F031E" w14:paraId="1438BE10" w14:textId="77777777" w:rsidTr="00800DC1">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vAlign w:val="center"/>
          </w:tcPr>
          <w:p w14:paraId="24CE2A47" w14:textId="77777777" w:rsidR="00115DDB" w:rsidRPr="002F031E" w:rsidRDefault="00115DDB" w:rsidP="00B94C84">
            <w:pPr>
              <w:pStyle w:val="BodyText"/>
              <w:keepNext/>
              <w:spacing w:line="240" w:lineRule="auto"/>
              <w:rPr>
                <w:rFonts w:cs="Arial"/>
                <w:color w:val="000000" w:themeColor="text1"/>
              </w:rPr>
            </w:pPr>
            <w:r w:rsidRPr="002F031E">
              <w:rPr>
                <w:rFonts w:cs="Arial"/>
                <w:color w:val="000000" w:themeColor="text1"/>
              </w:rPr>
              <w:t>Description of the workplace assessment task</w:t>
            </w:r>
          </w:p>
        </w:tc>
      </w:tr>
      <w:tr w:rsidR="00115DDB" w:rsidRPr="002F031E" w14:paraId="4264801A" w14:textId="77777777" w:rsidTr="00800DC1">
        <w:trPr>
          <w:cantSplit/>
          <w:trHeight w:val="283"/>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5FE01E3D" w14:textId="77777777" w:rsidR="00115DDB" w:rsidRPr="002F031E" w:rsidRDefault="00115DDB" w:rsidP="00B94C84">
            <w:pPr>
              <w:pStyle w:val="BodyText"/>
              <w:keepNext/>
              <w:rPr>
                <w:rFonts w:cs="Arial"/>
                <w:b w:val="0"/>
                <w:color w:val="000000" w:themeColor="text1"/>
                <w:sz w:val="20"/>
                <w:szCs w:val="20"/>
              </w:rPr>
            </w:pPr>
            <w:r w:rsidRPr="002F031E">
              <w:rPr>
                <w:rFonts w:cs="Arial"/>
                <w:b w:val="0"/>
                <w:color w:val="000000" w:themeColor="text1"/>
                <w:sz w:val="20"/>
                <w:szCs w:val="20"/>
              </w:rPr>
              <w:t xml:space="preserve">This workplace assessment task requires the candidate to </w:t>
            </w:r>
            <w:r w:rsidR="00DF351B" w:rsidRPr="002F031E">
              <w:rPr>
                <w:rFonts w:cs="Arial"/>
                <w:b w:val="0"/>
                <w:color w:val="000000" w:themeColor="text1"/>
                <w:sz w:val="20"/>
                <w:szCs w:val="20"/>
              </w:rPr>
              <w:t xml:space="preserve">create </w:t>
            </w:r>
            <w:r w:rsidR="00015F78" w:rsidRPr="002F031E">
              <w:rPr>
                <w:rFonts w:cs="Arial"/>
                <w:b w:val="0"/>
                <w:color w:val="000000" w:themeColor="text1"/>
                <w:sz w:val="20"/>
                <w:szCs w:val="20"/>
              </w:rPr>
              <w:t xml:space="preserve">positive and </w:t>
            </w:r>
            <w:r w:rsidR="00DF351B" w:rsidRPr="002F031E">
              <w:rPr>
                <w:rFonts w:cs="Arial"/>
                <w:b w:val="0"/>
                <w:color w:val="000000" w:themeColor="text1"/>
                <w:sz w:val="20"/>
                <w:szCs w:val="20"/>
              </w:rPr>
              <w:t>safe learning environments where at least three children from 5 to 12 years of age can immerse themselves in self-directed play</w:t>
            </w:r>
            <w:r w:rsidRPr="002F031E">
              <w:rPr>
                <w:rFonts w:cs="Arial"/>
                <w:b w:val="0"/>
                <w:color w:val="000000" w:themeColor="text1"/>
                <w:sz w:val="20"/>
                <w:szCs w:val="20"/>
              </w:rPr>
              <w:t>.</w:t>
            </w:r>
          </w:p>
          <w:p w14:paraId="33F4ED5E" w14:textId="77777777" w:rsidR="00115DDB" w:rsidRPr="002F031E" w:rsidRDefault="00115DDB" w:rsidP="00B94C84">
            <w:pPr>
              <w:pStyle w:val="BodyText"/>
              <w:keepNext/>
              <w:rPr>
                <w:rFonts w:cs="Arial"/>
                <w:b w:val="0"/>
                <w:color w:val="000000" w:themeColor="text1"/>
                <w:sz w:val="20"/>
                <w:szCs w:val="20"/>
              </w:rPr>
            </w:pPr>
            <w:r w:rsidRPr="002F031E">
              <w:rPr>
                <w:rFonts w:cs="Arial"/>
                <w:b w:val="0"/>
                <w:color w:val="000000" w:themeColor="text1"/>
                <w:sz w:val="20"/>
                <w:szCs w:val="20"/>
              </w:rPr>
              <w:t>The assessor should:</w:t>
            </w:r>
          </w:p>
          <w:p w14:paraId="5642F581" w14:textId="77777777" w:rsidR="00115DDB" w:rsidRPr="002F031E" w:rsidRDefault="00115DDB" w:rsidP="00A14BA7">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ask questions during or after the process, such as asking the candidate to </w:t>
            </w:r>
            <w:r w:rsidR="00DF351B" w:rsidRPr="002F031E">
              <w:rPr>
                <w:rFonts w:cs="Arial"/>
                <w:b w:val="0"/>
                <w:color w:val="000000" w:themeColor="text1"/>
                <w:sz w:val="20"/>
                <w:szCs w:val="20"/>
              </w:rPr>
              <w:t>outline the range of developmental theories for children between 5 and 12 years of age</w:t>
            </w:r>
          </w:p>
          <w:p w14:paraId="61D14534" w14:textId="77777777" w:rsidR="00DF351B" w:rsidRPr="002F031E" w:rsidRDefault="00DF351B" w:rsidP="00DF351B">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consider the self-directed play opportunities </w:t>
            </w:r>
            <w:r w:rsidR="00015F78" w:rsidRPr="002F031E">
              <w:rPr>
                <w:rFonts w:cs="Arial"/>
                <w:b w:val="0"/>
                <w:color w:val="000000" w:themeColor="text1"/>
                <w:sz w:val="20"/>
                <w:szCs w:val="20"/>
              </w:rPr>
              <w:t>provided</w:t>
            </w:r>
            <w:r w:rsidRPr="002F031E">
              <w:rPr>
                <w:rFonts w:cs="Arial"/>
                <w:b w:val="0"/>
                <w:color w:val="000000" w:themeColor="text1"/>
                <w:sz w:val="20"/>
                <w:szCs w:val="20"/>
              </w:rPr>
              <w:t xml:space="preserve"> by the candidate</w:t>
            </w:r>
          </w:p>
          <w:p w14:paraId="3458D8F2" w14:textId="77777777" w:rsidR="00DF351B" w:rsidRPr="002F031E" w:rsidRDefault="00DF351B" w:rsidP="00DF351B">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record observations on the observation checklist</w:t>
            </w:r>
          </w:p>
          <w:p w14:paraId="4F879BD2" w14:textId="77777777" w:rsidR="00115DDB" w:rsidRPr="002F031E" w:rsidRDefault="00DF351B" w:rsidP="00015F78">
            <w:pPr>
              <w:pStyle w:val="BodyText"/>
              <w:keepNext/>
              <w:numPr>
                <w:ilvl w:val="0"/>
                <w:numId w:val="16"/>
              </w:numPr>
              <w:rPr>
                <w:rFonts w:cs="Arial"/>
                <w:color w:val="000000" w:themeColor="text1"/>
                <w:sz w:val="20"/>
                <w:szCs w:val="20"/>
              </w:rPr>
            </w:pPr>
            <w:r w:rsidRPr="002F031E">
              <w:rPr>
                <w:rFonts w:cs="Arial"/>
                <w:b w:val="0"/>
                <w:color w:val="000000" w:themeColor="text1"/>
                <w:sz w:val="20"/>
                <w:szCs w:val="20"/>
              </w:rPr>
              <w:t>consider the candidate’s learning environments, answers to questions and any workplace demonstration in determining the assessment outcomes.</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9BBB59" w:themeColor="accent3"/>
              <w:left w:val="single" w:sz="8" w:space="0" w:color="9BBB59" w:themeColor="accent3"/>
              <w:bottom w:val="single" w:sz="8" w:space="0" w:color="9BBB59" w:themeColor="accent3"/>
            </w:tcBorders>
            <w:shd w:val="clear" w:color="auto" w:fill="EAF1DD" w:themeFill="accent3" w:themeFillTint="33"/>
          </w:tcPr>
          <w:p w14:paraId="2071B450" w14:textId="77777777" w:rsidR="00115DDB" w:rsidRPr="002F031E" w:rsidRDefault="00115DDB" w:rsidP="00B94C84">
            <w:pPr>
              <w:pStyle w:val="BodyText"/>
              <w:keepNext/>
              <w:rPr>
                <w:rFonts w:cs="Arial"/>
                <w:b w:val="0"/>
                <w:color w:val="000000" w:themeColor="text1"/>
                <w:sz w:val="20"/>
                <w:szCs w:val="20"/>
              </w:rPr>
            </w:pPr>
            <w:r w:rsidRPr="002F031E">
              <w:rPr>
                <w:rFonts w:cs="Arial"/>
                <w:b w:val="0"/>
                <w:color w:val="000000" w:themeColor="text1"/>
                <w:sz w:val="20"/>
                <w:szCs w:val="20"/>
              </w:rPr>
              <w:t>The assessor is required to verify that the candidate can:</w:t>
            </w:r>
          </w:p>
          <w:p w14:paraId="47E898A1" w14:textId="77777777" w:rsidR="00674A33" w:rsidRPr="002F031E" w:rsidRDefault="00674A33" w:rsidP="00674A33">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plan and provide opportunities for at least three children between the ages of 5 to 12 years to develop in a range of areas</w:t>
            </w:r>
          </w:p>
          <w:p w14:paraId="2A9F08EE" w14:textId="7C7A2E69" w:rsidR="00D22C8B" w:rsidRPr="002F031E" w:rsidRDefault="00D22C8B" w:rsidP="00D22C8B">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describe developmental theories for children from 5 to 12 years of age</w:t>
            </w:r>
          </w:p>
          <w:p w14:paraId="5BAF7AC3" w14:textId="77777777" w:rsidR="00674A33" w:rsidRPr="002F031E" w:rsidRDefault="00674A33" w:rsidP="00674A33">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create at least three safe learning environments for children </w:t>
            </w:r>
            <w:r w:rsidRPr="002F031E">
              <w:rPr>
                <w:b w:val="0"/>
                <w:sz w:val="20"/>
                <w:szCs w:val="20"/>
              </w:rPr>
              <w:t>aged 5 to 12 years</w:t>
            </w:r>
            <w:r w:rsidRPr="002F031E">
              <w:rPr>
                <w:rFonts w:cs="Arial"/>
                <w:b w:val="0"/>
                <w:color w:val="000000" w:themeColor="text1"/>
                <w:sz w:val="20"/>
                <w:szCs w:val="20"/>
              </w:rPr>
              <w:t xml:space="preserve"> that:</w:t>
            </w:r>
          </w:p>
          <w:p w14:paraId="76057AD1" w14:textId="77777777" w:rsidR="00674A33" w:rsidRPr="002F031E" w:rsidRDefault="00674A33" w:rsidP="00674A33">
            <w:pPr>
              <w:pStyle w:val="BodyText"/>
              <w:numPr>
                <w:ilvl w:val="1"/>
                <w:numId w:val="5"/>
              </w:numPr>
              <w:spacing w:before="60" w:after="60"/>
              <w:rPr>
                <w:rFonts w:cs="Arial"/>
                <w:b w:val="0"/>
                <w:color w:val="000000" w:themeColor="text1"/>
                <w:sz w:val="20"/>
                <w:szCs w:val="20"/>
              </w:rPr>
            </w:pPr>
            <w:r w:rsidRPr="002F031E">
              <w:rPr>
                <w:rFonts w:cs="Arial"/>
                <w:b w:val="0"/>
                <w:color w:val="000000" w:themeColor="text1"/>
                <w:sz w:val="20"/>
                <w:szCs w:val="20"/>
              </w:rPr>
              <w:t>support children’s emotional and psychological development</w:t>
            </w:r>
          </w:p>
          <w:p w14:paraId="4B45A2B4" w14:textId="77777777" w:rsidR="00674A33" w:rsidRPr="002F031E" w:rsidRDefault="00674A33" w:rsidP="00674A33">
            <w:pPr>
              <w:pStyle w:val="BodyText"/>
              <w:numPr>
                <w:ilvl w:val="1"/>
                <w:numId w:val="5"/>
              </w:numPr>
              <w:spacing w:before="60" w:after="60"/>
              <w:rPr>
                <w:b w:val="0"/>
                <w:sz w:val="20"/>
                <w:szCs w:val="20"/>
              </w:rPr>
            </w:pPr>
            <w:r w:rsidRPr="002F031E">
              <w:rPr>
                <w:rFonts w:cs="Arial"/>
                <w:b w:val="0"/>
                <w:color w:val="000000" w:themeColor="text1"/>
                <w:sz w:val="20"/>
                <w:szCs w:val="20"/>
              </w:rPr>
              <w:t>enco</w:t>
            </w:r>
            <w:r w:rsidRPr="002F031E">
              <w:rPr>
                <w:b w:val="0"/>
                <w:sz w:val="20"/>
                <w:szCs w:val="20"/>
              </w:rPr>
              <w:t xml:space="preserve">urage children to be independent </w:t>
            </w:r>
            <w:r w:rsidRPr="002F031E">
              <w:rPr>
                <w:rFonts w:cs="Arial"/>
                <w:b w:val="0"/>
                <w:color w:val="000000" w:themeColor="text1"/>
                <w:sz w:val="20"/>
                <w:szCs w:val="20"/>
              </w:rPr>
              <w:t>and immerse themselves in self-directed play</w:t>
            </w:r>
          </w:p>
          <w:p w14:paraId="497FBA1E" w14:textId="77777777" w:rsidR="00674A33" w:rsidRPr="002F031E" w:rsidRDefault="00674A33" w:rsidP="00674A33">
            <w:pPr>
              <w:pStyle w:val="BodyText"/>
              <w:numPr>
                <w:ilvl w:val="1"/>
                <w:numId w:val="5"/>
              </w:numPr>
              <w:spacing w:before="60" w:after="60"/>
              <w:rPr>
                <w:b w:val="0"/>
                <w:sz w:val="20"/>
                <w:szCs w:val="20"/>
              </w:rPr>
            </w:pPr>
            <w:r w:rsidRPr="002F031E">
              <w:rPr>
                <w:b w:val="0"/>
                <w:sz w:val="20"/>
                <w:szCs w:val="20"/>
              </w:rPr>
              <w:t>foster children’s positive self-concept and self-esteem</w:t>
            </w:r>
          </w:p>
          <w:p w14:paraId="4413EBDD" w14:textId="77777777" w:rsidR="00674A33" w:rsidRPr="002F031E" w:rsidRDefault="00674A33" w:rsidP="00674A33">
            <w:pPr>
              <w:pStyle w:val="BodyText"/>
              <w:numPr>
                <w:ilvl w:val="1"/>
                <w:numId w:val="5"/>
              </w:numPr>
              <w:spacing w:before="60" w:after="60"/>
              <w:rPr>
                <w:rFonts w:cs="Arial"/>
                <w:b w:val="0"/>
                <w:color w:val="000000" w:themeColor="text1"/>
                <w:sz w:val="20"/>
                <w:szCs w:val="20"/>
              </w:rPr>
            </w:pPr>
            <w:r w:rsidRPr="002F031E">
              <w:rPr>
                <w:b w:val="0"/>
                <w:sz w:val="20"/>
                <w:szCs w:val="20"/>
              </w:rPr>
              <w:t>encourage children to express their thoughts, fe</w:t>
            </w:r>
            <w:r w:rsidRPr="002F031E">
              <w:rPr>
                <w:rFonts w:cs="Arial"/>
                <w:b w:val="0"/>
                <w:color w:val="000000" w:themeColor="text1"/>
                <w:sz w:val="20"/>
                <w:szCs w:val="20"/>
              </w:rPr>
              <w:t>elings and ideas.</w:t>
            </w:r>
          </w:p>
          <w:p w14:paraId="64CA5D27" w14:textId="77777777" w:rsidR="00115DDB" w:rsidRPr="002F031E" w:rsidRDefault="00115DDB" w:rsidP="00B94C84">
            <w:pPr>
              <w:pStyle w:val="BodyText"/>
              <w:keepNext/>
              <w:rPr>
                <w:rFonts w:cs="Arial"/>
                <w:color w:val="000000" w:themeColor="text1"/>
                <w:sz w:val="20"/>
                <w:szCs w:val="20"/>
              </w:rPr>
            </w:pPr>
            <w:r w:rsidRPr="002F031E">
              <w:rPr>
                <w:rFonts w:cs="Arial"/>
                <w:b w:val="0"/>
                <w:color w:val="000000" w:themeColor="text1"/>
                <w:sz w:val="20"/>
                <w:szCs w:val="20"/>
              </w:rPr>
              <w:t>The assessment outcomes should be recorded on this observation tool and the</w:t>
            </w:r>
            <w:r w:rsidRPr="002F031E">
              <w:rPr>
                <w:rFonts w:cs="Arial"/>
                <w:b w:val="0"/>
                <w:i/>
                <w:color w:val="000000" w:themeColor="text1"/>
                <w:sz w:val="20"/>
                <w:szCs w:val="20"/>
              </w:rPr>
              <w:t xml:space="preserve"> Assessment Outcomes form</w:t>
            </w:r>
            <w:r w:rsidRPr="002F031E">
              <w:rPr>
                <w:rFonts w:cs="Arial"/>
                <w:b w:val="0"/>
                <w:color w:val="000000" w:themeColor="text1"/>
                <w:sz w:val="20"/>
                <w:szCs w:val="20"/>
              </w:rPr>
              <w:t>.</w:t>
            </w:r>
          </w:p>
        </w:tc>
      </w:tr>
      <w:tr w:rsidR="00115DDB" w:rsidRPr="002F031E" w14:paraId="7D28806D" w14:textId="77777777" w:rsidTr="00800DC1">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9BBB59" w:themeColor="accent3"/>
            </w:tcBorders>
            <w:shd w:val="clear" w:color="auto" w:fill="C2D69B" w:themeFill="accent3" w:themeFillTint="99"/>
            <w:vAlign w:val="center"/>
          </w:tcPr>
          <w:p w14:paraId="2493449B" w14:textId="77777777" w:rsidR="00115DDB" w:rsidRPr="002F031E" w:rsidRDefault="00115DDB" w:rsidP="00B94C84">
            <w:pPr>
              <w:pStyle w:val="BodyText"/>
              <w:keepNext/>
              <w:pageBreakBefore/>
              <w:spacing w:line="240" w:lineRule="auto"/>
              <w:rPr>
                <w:rFonts w:cs="Arial"/>
                <w:color w:val="000000" w:themeColor="text1"/>
              </w:rPr>
            </w:pPr>
            <w:r w:rsidRPr="002F031E">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9BBB59" w:themeColor="accent3"/>
            </w:tcBorders>
            <w:shd w:val="clear" w:color="auto" w:fill="D6E3BC" w:themeFill="accent3" w:themeFillTint="66"/>
            <w:vAlign w:val="center"/>
          </w:tcPr>
          <w:p w14:paraId="40BBBC02" w14:textId="77777777" w:rsidR="00115DDB" w:rsidRPr="002F031E" w:rsidRDefault="00115DDB" w:rsidP="00B94C84">
            <w:pPr>
              <w:pStyle w:val="BodyText"/>
              <w:keepNext/>
              <w:spacing w:line="240" w:lineRule="auto"/>
              <w:jc w:val="center"/>
              <w:rPr>
                <w:rFonts w:cs="Arial"/>
                <w:bCs w:val="0"/>
                <w:color w:val="000000" w:themeColor="text1"/>
              </w:rPr>
            </w:pPr>
            <w:r w:rsidRPr="002F031E">
              <w:rPr>
                <w:rFonts w:cs="Arial"/>
                <w:bCs w:val="0"/>
                <w:color w:val="000000" w:themeColor="text1"/>
              </w:rPr>
              <w:t>Completed or provided?</w:t>
            </w:r>
          </w:p>
        </w:tc>
      </w:tr>
      <w:tr w:rsidR="00115DDB" w:rsidRPr="002F031E" w14:paraId="7F943B61" w14:textId="77777777" w:rsidTr="00800DC1">
        <w:trPr>
          <w:cantSplit/>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15D3BE6D" w14:textId="0ADC1011" w:rsidR="00115DDB" w:rsidRPr="002F031E" w:rsidRDefault="00115DDB" w:rsidP="007527EB">
            <w:pPr>
              <w:pStyle w:val="BodyText"/>
              <w:keepNext/>
              <w:spacing w:line="240" w:lineRule="auto"/>
              <w:rPr>
                <w:rFonts w:cs="Arial"/>
                <w:b w:val="0"/>
                <w:i/>
                <w:color w:val="000000" w:themeColor="text1"/>
                <w:sz w:val="20"/>
                <w:szCs w:val="20"/>
              </w:rPr>
            </w:pPr>
            <w:r w:rsidRPr="002F031E">
              <w:rPr>
                <w:rFonts w:cs="Arial"/>
                <w:b w:val="0"/>
                <w:color w:val="000000" w:themeColor="text1"/>
                <w:sz w:val="20"/>
                <w:szCs w:val="20"/>
              </w:rPr>
              <w:t xml:space="preserve">Provide the candidate with </w:t>
            </w:r>
            <w:r w:rsidRPr="002F031E">
              <w:rPr>
                <w:rFonts w:cs="Arial"/>
                <w:b w:val="0"/>
                <w:i/>
                <w:color w:val="000000" w:themeColor="text1"/>
                <w:sz w:val="20"/>
                <w:szCs w:val="20"/>
              </w:rPr>
              <w:t xml:space="preserve">Candidate instructions for task </w:t>
            </w:r>
            <w:r w:rsidR="00BF1851" w:rsidRPr="002F031E">
              <w:rPr>
                <w:rFonts w:cs="Arial"/>
                <w:b w:val="0"/>
                <w:i/>
                <w:color w:val="000000" w:themeColor="text1"/>
                <w:sz w:val="20"/>
                <w:szCs w:val="20"/>
              </w:rPr>
              <w:t>19</w:t>
            </w:r>
            <w:r w:rsidRPr="002F031E">
              <w:rPr>
                <w:rFonts w:cs="Arial"/>
                <w:b w:val="0"/>
                <w:i/>
                <w:color w:val="000000" w:themeColor="text1"/>
                <w:sz w:val="20"/>
                <w:szCs w:val="20"/>
              </w:rPr>
              <w:t xml:space="preserve">: </w:t>
            </w:r>
            <w:r w:rsidR="00990163" w:rsidRPr="002F031E">
              <w:rPr>
                <w:rFonts w:cs="Arial"/>
                <w:b w:val="0"/>
                <w:i/>
                <w:color w:val="000000" w:themeColor="text1"/>
                <w:sz w:val="20"/>
                <w:szCs w:val="20"/>
              </w:rPr>
              <w:t>Create learning environment</w:t>
            </w:r>
            <w:r w:rsidR="00DF351B" w:rsidRPr="002F031E">
              <w:rPr>
                <w:rFonts w:cs="Arial"/>
                <w:b w:val="0"/>
                <w:i/>
                <w:color w:val="000000" w:themeColor="text1"/>
                <w:sz w:val="20"/>
                <w:szCs w:val="20"/>
              </w:rPr>
              <w:t>s</w:t>
            </w:r>
            <w:r w:rsidR="00990163" w:rsidRPr="002F031E">
              <w:rPr>
                <w:rFonts w:cs="Arial"/>
                <w:b w:val="0"/>
                <w:i/>
                <w:color w:val="000000" w:themeColor="text1"/>
                <w:sz w:val="20"/>
                <w:szCs w:val="20"/>
              </w:rPr>
              <w:t xml:space="preserve"> for children </w:t>
            </w:r>
            <w:r w:rsidR="007527EB" w:rsidRPr="002F031E">
              <w:rPr>
                <w:rFonts w:cs="Arial"/>
                <w:b w:val="0"/>
                <w:i/>
                <w:color w:val="000000" w:themeColor="text1"/>
                <w:sz w:val="20"/>
                <w:szCs w:val="20"/>
              </w:rPr>
              <w:t>aged</w:t>
            </w:r>
            <w:r w:rsidR="00990163" w:rsidRPr="002F031E">
              <w:rPr>
                <w:rFonts w:cs="Arial"/>
                <w:b w:val="0"/>
                <w:i/>
                <w:color w:val="000000" w:themeColor="text1"/>
                <w:sz w:val="20"/>
                <w:szCs w:val="20"/>
              </w:rPr>
              <w:t xml:space="preserve"> 5</w:t>
            </w:r>
            <w:r w:rsidR="007527EB" w:rsidRPr="002F031E">
              <w:rPr>
                <w:rFonts w:cs="Arial"/>
                <w:b w:val="0"/>
                <w:i/>
                <w:color w:val="000000" w:themeColor="text1"/>
                <w:sz w:val="20"/>
                <w:szCs w:val="20"/>
              </w:rPr>
              <w:t>-</w:t>
            </w:r>
            <w:r w:rsidR="00990163" w:rsidRPr="002F031E">
              <w:rPr>
                <w:rFonts w:cs="Arial"/>
                <w:b w:val="0"/>
                <w:i/>
                <w:color w:val="000000" w:themeColor="text1"/>
                <w:sz w:val="20"/>
                <w:szCs w:val="20"/>
              </w:rPr>
              <w:t>12</w:t>
            </w:r>
            <w:r w:rsidRPr="002F031E">
              <w:rPr>
                <w:rFonts w:cs="Arial"/>
                <w:b w:val="0"/>
                <w:color w:val="000000" w:themeColor="text1"/>
                <w:sz w:val="20"/>
                <w:szCs w:val="20"/>
              </w:rPr>
              <w:t xml:space="preserve">, ensuring you give reasonable notice of the assessment and that details are recorded in the </w:t>
            </w:r>
            <w:r w:rsidRPr="002F031E">
              <w:rPr>
                <w:rFonts w:cs="Arial"/>
                <w:b w:val="0"/>
                <w:i/>
                <w:color w:val="000000" w:themeColor="text1"/>
                <w:sz w:val="20"/>
                <w:szCs w:val="20"/>
              </w:rPr>
              <w:t>RPL Assessment Plan</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773D1391" w14:textId="77777777" w:rsidR="00115DDB" w:rsidRPr="002F031E" w:rsidRDefault="003919EC" w:rsidP="00B94C84">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115DDB" w:rsidRPr="002F031E">
              <w:rPr>
                <w:sz w:val="20"/>
                <w:szCs w:val="20"/>
              </w:rPr>
              <w:instrText xml:space="preserve"> FORMCHECKBOX </w:instrText>
            </w:r>
            <w:r w:rsidRPr="002F031E">
              <w:rPr>
                <w:sz w:val="20"/>
                <w:szCs w:val="20"/>
              </w:rPr>
            </w:r>
            <w:r w:rsidRPr="002F031E">
              <w:rPr>
                <w:sz w:val="20"/>
                <w:szCs w:val="20"/>
              </w:rPr>
              <w:fldChar w:fldCharType="end"/>
            </w:r>
            <w:r w:rsidR="00115DDB" w:rsidRPr="002F031E">
              <w:rPr>
                <w:sz w:val="20"/>
                <w:szCs w:val="20"/>
              </w:rPr>
              <w:t xml:space="preserve"> </w:t>
            </w:r>
            <w:r w:rsidR="00115DDB"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7D2495D0" w14:textId="77777777" w:rsidR="00115DDB" w:rsidRPr="002F031E" w:rsidRDefault="003919EC" w:rsidP="00B94C84">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115DDB" w:rsidRPr="002F031E">
              <w:rPr>
                <w:b w:val="0"/>
                <w:bCs w:val="0"/>
                <w:sz w:val="20"/>
                <w:szCs w:val="20"/>
              </w:rPr>
              <w:instrText xml:space="preserve"> FORMCHECKBOX </w:instrText>
            </w:r>
            <w:r w:rsidRPr="002F031E">
              <w:rPr>
                <w:sz w:val="20"/>
                <w:szCs w:val="20"/>
              </w:rPr>
            </w:r>
            <w:r w:rsidRPr="002F031E">
              <w:rPr>
                <w:sz w:val="20"/>
                <w:szCs w:val="20"/>
              </w:rPr>
              <w:fldChar w:fldCharType="end"/>
            </w:r>
            <w:r w:rsidR="00115DDB" w:rsidRPr="002F031E">
              <w:rPr>
                <w:b w:val="0"/>
                <w:bCs w:val="0"/>
                <w:sz w:val="20"/>
                <w:szCs w:val="20"/>
              </w:rPr>
              <w:t xml:space="preserve"> </w:t>
            </w:r>
            <w:r w:rsidR="00115DDB" w:rsidRPr="002F031E">
              <w:rPr>
                <w:rFonts w:cs="Arial"/>
                <w:b w:val="0"/>
                <w:bCs w:val="0"/>
                <w:sz w:val="20"/>
                <w:szCs w:val="20"/>
              </w:rPr>
              <w:t>No</w:t>
            </w:r>
            <w:r w:rsidRPr="002F031E">
              <w:rPr>
                <w:rFonts w:cs="Arial"/>
                <w:sz w:val="20"/>
                <w:szCs w:val="20"/>
              </w:rPr>
              <w:fldChar w:fldCharType="begin"/>
            </w:r>
            <w:r w:rsidR="00115DDB" w:rsidRPr="002F031E">
              <w:rPr>
                <w:rFonts w:cs="Arial"/>
                <w:b w:val="0"/>
                <w:bCs w:val="0"/>
                <w:sz w:val="20"/>
                <w:szCs w:val="20"/>
              </w:rPr>
              <w:instrText xml:space="preserve"> </w:instrText>
            </w:r>
            <w:r w:rsidRPr="002F031E">
              <w:rPr>
                <w:rFonts w:cs="Arial"/>
                <w:sz w:val="20"/>
                <w:szCs w:val="20"/>
              </w:rPr>
              <w:fldChar w:fldCharType="begin"/>
            </w:r>
            <w:r w:rsidR="00115DDB" w:rsidRPr="002F031E">
              <w:rPr>
                <w:rFonts w:cs="Arial"/>
                <w:b w:val="0"/>
                <w:bCs w:val="0"/>
                <w:sz w:val="20"/>
                <w:szCs w:val="20"/>
              </w:rPr>
              <w:instrText xml:space="preserve"> PRIVATE "&lt;INPUT TYPE=\"CHECKBOX\"&gt;" </w:instrText>
            </w:r>
            <w:r w:rsidRPr="002F031E">
              <w:rPr>
                <w:rFonts w:cs="Arial"/>
                <w:sz w:val="20"/>
                <w:szCs w:val="20"/>
              </w:rPr>
              <w:fldChar w:fldCharType="end"/>
            </w:r>
            <w:r w:rsidR="00115DDB" w:rsidRPr="002F031E">
              <w:rPr>
                <w:rFonts w:cs="Arial"/>
                <w:b w:val="0"/>
                <w:bCs w:val="0"/>
                <w:sz w:val="20"/>
                <w:szCs w:val="20"/>
              </w:rPr>
              <w:instrText xml:space="preserve">MACROBUTTON HTMLDirect </w:instrText>
            </w:r>
            <w:r w:rsidRPr="002F031E">
              <w:rPr>
                <w:rFonts w:cs="Arial"/>
                <w:sz w:val="20"/>
                <w:szCs w:val="20"/>
              </w:rPr>
              <w:fldChar w:fldCharType="end"/>
            </w:r>
          </w:p>
        </w:tc>
      </w:tr>
      <w:tr w:rsidR="00115DDB" w:rsidRPr="002F031E" w14:paraId="3D9C4312" w14:textId="77777777" w:rsidTr="00800DC1">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74B6EAF3" w14:textId="1EB2B225" w:rsidR="00115DDB" w:rsidRPr="002F031E" w:rsidRDefault="00115DDB" w:rsidP="00B94C84">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Ensure access to </w:t>
            </w:r>
            <w:r w:rsidR="00990163" w:rsidRPr="002F031E">
              <w:rPr>
                <w:rFonts w:cs="Arial"/>
                <w:b w:val="0"/>
                <w:color w:val="000000" w:themeColor="text1"/>
                <w:sz w:val="20"/>
                <w:szCs w:val="20"/>
              </w:rPr>
              <w:t xml:space="preserve">at least three children from 5 to 12 years of age in a regulated </w:t>
            </w:r>
            <w:r w:rsidR="00465668" w:rsidRPr="002F031E">
              <w:rPr>
                <w:rFonts w:cs="Arial"/>
                <w:b w:val="0"/>
                <w:color w:val="000000" w:themeColor="text1"/>
                <w:sz w:val="20"/>
                <w:szCs w:val="20"/>
              </w:rPr>
              <w:t>early childhood education and care service</w:t>
            </w:r>
            <w:r w:rsidR="00BF1851" w:rsidRPr="002F031E">
              <w:rPr>
                <w:rFonts w:cs="Arial"/>
                <w:b w:val="0"/>
                <w:color w:val="000000" w:themeColor="text1"/>
                <w:sz w:val="20"/>
                <w:szCs w:val="20"/>
              </w:rPr>
              <w:t>, and current relevant organisational standards, policies and procedures.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28607014" w14:textId="77777777" w:rsidR="00115DDB" w:rsidRPr="002F031E" w:rsidRDefault="003919EC" w:rsidP="00B94C84">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115DDB" w:rsidRPr="002F031E">
              <w:rPr>
                <w:sz w:val="20"/>
                <w:szCs w:val="20"/>
              </w:rPr>
              <w:instrText xml:space="preserve"> FORMCHECKBOX </w:instrText>
            </w:r>
            <w:r w:rsidRPr="002F031E">
              <w:rPr>
                <w:sz w:val="20"/>
                <w:szCs w:val="20"/>
              </w:rPr>
            </w:r>
            <w:r w:rsidRPr="002F031E">
              <w:rPr>
                <w:sz w:val="20"/>
                <w:szCs w:val="20"/>
              </w:rPr>
              <w:fldChar w:fldCharType="end"/>
            </w:r>
            <w:r w:rsidR="00115DDB" w:rsidRPr="002F031E">
              <w:rPr>
                <w:sz w:val="20"/>
                <w:szCs w:val="20"/>
              </w:rPr>
              <w:t xml:space="preserve"> </w:t>
            </w:r>
            <w:r w:rsidR="00115DDB"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16B8763A" w14:textId="77777777" w:rsidR="00115DDB" w:rsidRPr="002F031E" w:rsidRDefault="003919EC" w:rsidP="00B94C84">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115DDB" w:rsidRPr="002F031E">
              <w:rPr>
                <w:b w:val="0"/>
                <w:bCs w:val="0"/>
                <w:sz w:val="20"/>
                <w:szCs w:val="20"/>
              </w:rPr>
              <w:instrText xml:space="preserve"> FORMCHECKBOX </w:instrText>
            </w:r>
            <w:r w:rsidRPr="002F031E">
              <w:rPr>
                <w:sz w:val="20"/>
                <w:szCs w:val="20"/>
              </w:rPr>
            </w:r>
            <w:r w:rsidRPr="002F031E">
              <w:rPr>
                <w:sz w:val="20"/>
                <w:szCs w:val="20"/>
              </w:rPr>
              <w:fldChar w:fldCharType="end"/>
            </w:r>
            <w:r w:rsidR="00115DDB" w:rsidRPr="002F031E">
              <w:rPr>
                <w:b w:val="0"/>
                <w:bCs w:val="0"/>
                <w:sz w:val="20"/>
                <w:szCs w:val="20"/>
              </w:rPr>
              <w:t xml:space="preserve"> </w:t>
            </w:r>
            <w:r w:rsidR="00115DDB" w:rsidRPr="002F031E">
              <w:rPr>
                <w:rFonts w:cs="Arial"/>
                <w:b w:val="0"/>
                <w:bCs w:val="0"/>
                <w:sz w:val="20"/>
                <w:szCs w:val="20"/>
              </w:rPr>
              <w:t>No</w:t>
            </w:r>
            <w:r w:rsidRPr="002F031E">
              <w:rPr>
                <w:rFonts w:cs="Arial"/>
                <w:sz w:val="20"/>
                <w:szCs w:val="20"/>
              </w:rPr>
              <w:fldChar w:fldCharType="begin"/>
            </w:r>
            <w:r w:rsidR="00115DDB" w:rsidRPr="002F031E">
              <w:rPr>
                <w:rFonts w:cs="Arial"/>
                <w:b w:val="0"/>
                <w:bCs w:val="0"/>
                <w:sz w:val="20"/>
                <w:szCs w:val="20"/>
              </w:rPr>
              <w:instrText xml:space="preserve"> </w:instrText>
            </w:r>
            <w:r w:rsidRPr="002F031E">
              <w:rPr>
                <w:rFonts w:cs="Arial"/>
                <w:sz w:val="20"/>
                <w:szCs w:val="20"/>
              </w:rPr>
              <w:fldChar w:fldCharType="begin"/>
            </w:r>
            <w:r w:rsidR="00115DDB" w:rsidRPr="002F031E">
              <w:rPr>
                <w:rFonts w:cs="Arial"/>
                <w:b w:val="0"/>
                <w:bCs w:val="0"/>
                <w:sz w:val="20"/>
                <w:szCs w:val="20"/>
              </w:rPr>
              <w:instrText xml:space="preserve"> PRIVATE "&lt;INPUT TYPE=\"CHECKBOX\"&gt;" </w:instrText>
            </w:r>
            <w:r w:rsidRPr="002F031E">
              <w:rPr>
                <w:rFonts w:cs="Arial"/>
                <w:sz w:val="20"/>
                <w:szCs w:val="20"/>
              </w:rPr>
              <w:fldChar w:fldCharType="end"/>
            </w:r>
            <w:r w:rsidR="00115DDB" w:rsidRPr="002F031E">
              <w:rPr>
                <w:rFonts w:cs="Arial"/>
                <w:b w:val="0"/>
                <w:bCs w:val="0"/>
                <w:sz w:val="20"/>
                <w:szCs w:val="20"/>
              </w:rPr>
              <w:instrText xml:space="preserve">MACROBUTTON HTMLDirect </w:instrText>
            </w:r>
            <w:r w:rsidRPr="002F031E">
              <w:rPr>
                <w:rFonts w:cs="Arial"/>
                <w:sz w:val="20"/>
                <w:szCs w:val="20"/>
              </w:rPr>
              <w:fldChar w:fldCharType="end"/>
            </w:r>
          </w:p>
        </w:tc>
      </w:tr>
      <w:tr w:rsidR="00115DDB" w:rsidRPr="002F031E" w14:paraId="69DB14D4" w14:textId="77777777" w:rsidTr="00800DC1">
        <w:trPr>
          <w:cantSplit/>
          <w:trHeight w:val="283"/>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9BBB59" w:themeColor="accent3"/>
              <w:bottom w:val="single" w:sz="8" w:space="0" w:color="9BBB59" w:themeColor="accent3"/>
            </w:tcBorders>
            <w:shd w:val="clear" w:color="auto" w:fill="EAF1DD" w:themeFill="accent3" w:themeFillTint="33"/>
          </w:tcPr>
          <w:p w14:paraId="2EC5E5A1" w14:textId="77777777" w:rsidR="00115DDB" w:rsidRPr="002F031E" w:rsidRDefault="00115DDB" w:rsidP="00B94C84">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Ensure candidate has </w:t>
            </w:r>
            <w:r w:rsidR="00990163" w:rsidRPr="002F031E">
              <w:rPr>
                <w:rFonts w:cs="Arial"/>
                <w:b w:val="0"/>
                <w:color w:val="000000" w:themeColor="text1"/>
                <w:sz w:val="20"/>
                <w:szCs w:val="20"/>
              </w:rPr>
              <w:t>oral communication skills in order to facilitate collaborative discussions with children, families and other educators.</w:t>
            </w:r>
          </w:p>
          <w:p w14:paraId="79070E07" w14:textId="77777777" w:rsidR="00990163" w:rsidRPr="002F031E" w:rsidRDefault="00990163" w:rsidP="00B94C84">
            <w:pPr>
              <w:pStyle w:val="BodyText"/>
              <w:keepNext/>
              <w:spacing w:line="240" w:lineRule="auto"/>
              <w:rPr>
                <w:rFonts w:cs="Arial"/>
                <w:color w:val="000000" w:themeColor="text1"/>
                <w:sz w:val="20"/>
                <w:szCs w:val="20"/>
              </w:rPr>
            </w:pPr>
            <w:r w:rsidRPr="002F031E">
              <w:rPr>
                <w:rFonts w:cs="Arial"/>
                <w:b w:val="0"/>
                <w:color w:val="000000" w:themeColor="text1"/>
                <w:sz w:val="20"/>
                <w:szCs w:val="20"/>
              </w:rPr>
              <w:t>Ensure candidate has</w:t>
            </w:r>
            <w:r w:rsidRPr="002F031E">
              <w:rPr>
                <w:b w:val="0"/>
              </w:rPr>
              <w:t xml:space="preserve"> </w:t>
            </w:r>
            <w:r w:rsidRPr="002F031E">
              <w:rPr>
                <w:rFonts w:cs="Arial"/>
                <w:b w:val="0"/>
                <w:color w:val="000000" w:themeColor="text1"/>
                <w:sz w:val="20"/>
                <w:szCs w:val="20"/>
              </w:rPr>
              <w:t>reading skills in order to access and apply relevant pedagogical principles from an approved learning framework.</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9BBB59" w:themeColor="accent3"/>
              <w:bottom w:val="single" w:sz="8" w:space="0" w:color="9BBB59" w:themeColor="accent3"/>
            </w:tcBorders>
            <w:vAlign w:val="center"/>
          </w:tcPr>
          <w:p w14:paraId="1EB219C2" w14:textId="77777777" w:rsidR="00115DDB" w:rsidRPr="002F031E" w:rsidRDefault="003919EC" w:rsidP="00B94C84">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00115DDB" w:rsidRPr="002F031E">
              <w:rPr>
                <w:sz w:val="20"/>
                <w:szCs w:val="20"/>
              </w:rPr>
              <w:instrText xml:space="preserve"> FORMCHECKBOX </w:instrText>
            </w:r>
            <w:r w:rsidRPr="002F031E">
              <w:rPr>
                <w:sz w:val="20"/>
                <w:szCs w:val="20"/>
              </w:rPr>
            </w:r>
            <w:r w:rsidRPr="002F031E">
              <w:rPr>
                <w:sz w:val="20"/>
                <w:szCs w:val="20"/>
              </w:rPr>
              <w:fldChar w:fldCharType="end"/>
            </w:r>
            <w:r w:rsidR="00115DDB" w:rsidRPr="002F031E">
              <w:rPr>
                <w:sz w:val="20"/>
                <w:szCs w:val="20"/>
              </w:rPr>
              <w:t xml:space="preserve"> </w:t>
            </w:r>
            <w:r w:rsidR="00115DDB"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9BBB59" w:themeColor="accent3"/>
              <w:bottom w:val="single" w:sz="8" w:space="0" w:color="9BBB59" w:themeColor="accent3"/>
            </w:tcBorders>
            <w:vAlign w:val="center"/>
          </w:tcPr>
          <w:p w14:paraId="3192DAA7" w14:textId="77777777" w:rsidR="00115DDB" w:rsidRPr="002F031E" w:rsidRDefault="003919EC" w:rsidP="00B94C84">
            <w:pPr>
              <w:pStyle w:val="BodyText"/>
              <w:keepNext/>
              <w:spacing w:line="240" w:lineRule="auto"/>
              <w:jc w:val="center"/>
              <w:rPr>
                <w:b w:val="0"/>
                <w:sz w:val="20"/>
                <w:szCs w:val="20"/>
              </w:rPr>
            </w:pPr>
            <w:r w:rsidRPr="002F031E">
              <w:rPr>
                <w:sz w:val="20"/>
                <w:szCs w:val="20"/>
              </w:rPr>
              <w:fldChar w:fldCharType="begin">
                <w:ffData>
                  <w:name w:val="Check6"/>
                  <w:enabled/>
                  <w:calcOnExit w:val="0"/>
                  <w:checkBox>
                    <w:sizeAuto/>
                    <w:default w:val="0"/>
                  </w:checkBox>
                </w:ffData>
              </w:fldChar>
            </w:r>
            <w:r w:rsidR="00115DDB" w:rsidRPr="002F031E">
              <w:rPr>
                <w:b w:val="0"/>
                <w:bCs w:val="0"/>
                <w:sz w:val="20"/>
                <w:szCs w:val="20"/>
              </w:rPr>
              <w:instrText xml:space="preserve"> FORMCHECKBOX </w:instrText>
            </w:r>
            <w:r w:rsidRPr="002F031E">
              <w:rPr>
                <w:sz w:val="20"/>
                <w:szCs w:val="20"/>
              </w:rPr>
            </w:r>
            <w:r w:rsidRPr="002F031E">
              <w:rPr>
                <w:sz w:val="20"/>
                <w:szCs w:val="20"/>
              </w:rPr>
              <w:fldChar w:fldCharType="end"/>
            </w:r>
            <w:r w:rsidR="00115DDB" w:rsidRPr="002F031E">
              <w:rPr>
                <w:b w:val="0"/>
                <w:bCs w:val="0"/>
                <w:sz w:val="20"/>
                <w:szCs w:val="20"/>
              </w:rPr>
              <w:t xml:space="preserve"> </w:t>
            </w:r>
            <w:r w:rsidR="00115DDB" w:rsidRPr="002F031E">
              <w:rPr>
                <w:rFonts w:cs="Arial"/>
                <w:b w:val="0"/>
                <w:bCs w:val="0"/>
                <w:sz w:val="20"/>
                <w:szCs w:val="20"/>
              </w:rPr>
              <w:t>No</w:t>
            </w:r>
            <w:r w:rsidRPr="002F031E">
              <w:rPr>
                <w:rFonts w:cs="Arial"/>
                <w:sz w:val="20"/>
                <w:szCs w:val="20"/>
              </w:rPr>
              <w:fldChar w:fldCharType="begin"/>
            </w:r>
            <w:r w:rsidR="00115DDB" w:rsidRPr="002F031E">
              <w:rPr>
                <w:rFonts w:cs="Arial"/>
                <w:b w:val="0"/>
                <w:bCs w:val="0"/>
                <w:sz w:val="20"/>
                <w:szCs w:val="20"/>
              </w:rPr>
              <w:instrText xml:space="preserve"> </w:instrText>
            </w:r>
            <w:r w:rsidRPr="002F031E">
              <w:rPr>
                <w:rFonts w:cs="Arial"/>
                <w:sz w:val="20"/>
                <w:szCs w:val="20"/>
              </w:rPr>
              <w:fldChar w:fldCharType="begin"/>
            </w:r>
            <w:r w:rsidR="00115DDB" w:rsidRPr="002F031E">
              <w:rPr>
                <w:rFonts w:cs="Arial"/>
                <w:b w:val="0"/>
                <w:bCs w:val="0"/>
                <w:sz w:val="20"/>
                <w:szCs w:val="20"/>
              </w:rPr>
              <w:instrText xml:space="preserve"> PRIVATE "&lt;INPUT TYPE=\"CHECKBOX\"&gt;" </w:instrText>
            </w:r>
            <w:r w:rsidRPr="002F031E">
              <w:rPr>
                <w:rFonts w:cs="Arial"/>
                <w:sz w:val="20"/>
                <w:szCs w:val="20"/>
              </w:rPr>
              <w:fldChar w:fldCharType="end"/>
            </w:r>
            <w:r w:rsidR="00115DDB" w:rsidRPr="002F031E">
              <w:rPr>
                <w:rFonts w:cs="Arial"/>
                <w:b w:val="0"/>
                <w:bCs w:val="0"/>
                <w:sz w:val="20"/>
                <w:szCs w:val="20"/>
              </w:rPr>
              <w:instrText xml:space="preserve">MACROBUTTON HTMLDirect </w:instrText>
            </w:r>
            <w:r w:rsidRPr="002F031E">
              <w:rPr>
                <w:rFonts w:cs="Arial"/>
                <w:sz w:val="20"/>
                <w:szCs w:val="20"/>
              </w:rPr>
              <w:fldChar w:fldCharType="end"/>
            </w:r>
          </w:p>
        </w:tc>
      </w:tr>
      <w:tr w:rsidR="00115DDB" w:rsidRPr="002F031E" w14:paraId="3F5ACD45" w14:textId="77777777" w:rsidTr="00800DC1">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14BAF2E4" w14:textId="77777777" w:rsidR="00115DDB" w:rsidRPr="002F031E" w:rsidRDefault="008A3D5A" w:rsidP="00B94C84">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Ensure access to 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relevant approved learning framework under the </w:t>
            </w:r>
            <w:r w:rsidRPr="002F031E">
              <w:rPr>
                <w:rFonts w:cs="Arial"/>
                <w:b w:val="0"/>
                <w:i/>
                <w:color w:val="000000" w:themeColor="text1"/>
                <w:sz w:val="20"/>
                <w:szCs w:val="20"/>
              </w:rPr>
              <w:t>National Quality Framework</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6304E18E" w14:textId="77777777" w:rsidR="00115DDB" w:rsidRPr="002F031E" w:rsidRDefault="003919EC" w:rsidP="00B94C84">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00115DDB" w:rsidRPr="002F031E">
              <w:rPr>
                <w:sz w:val="20"/>
                <w:szCs w:val="20"/>
              </w:rPr>
              <w:instrText xml:space="preserve"> FORMCHECKBOX </w:instrText>
            </w:r>
            <w:r w:rsidRPr="002F031E">
              <w:rPr>
                <w:sz w:val="20"/>
                <w:szCs w:val="20"/>
              </w:rPr>
            </w:r>
            <w:r w:rsidRPr="002F031E">
              <w:rPr>
                <w:sz w:val="20"/>
                <w:szCs w:val="20"/>
              </w:rPr>
              <w:fldChar w:fldCharType="end"/>
            </w:r>
            <w:r w:rsidR="00115DDB" w:rsidRPr="002F031E">
              <w:rPr>
                <w:sz w:val="20"/>
                <w:szCs w:val="20"/>
              </w:rPr>
              <w:t xml:space="preserve"> </w:t>
            </w:r>
            <w:r w:rsidR="00115DDB"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4D4DDE6D" w14:textId="77777777" w:rsidR="00115DDB" w:rsidRPr="002F031E" w:rsidRDefault="003919EC" w:rsidP="00B94C84">
            <w:pPr>
              <w:pStyle w:val="BodyText"/>
              <w:keepNext/>
              <w:spacing w:line="240" w:lineRule="auto"/>
              <w:jc w:val="center"/>
              <w:rPr>
                <w:b w:val="0"/>
                <w:sz w:val="20"/>
                <w:szCs w:val="20"/>
              </w:rPr>
            </w:pPr>
            <w:r w:rsidRPr="002F031E">
              <w:rPr>
                <w:sz w:val="20"/>
                <w:szCs w:val="20"/>
              </w:rPr>
              <w:fldChar w:fldCharType="begin">
                <w:ffData>
                  <w:name w:val="Check6"/>
                  <w:enabled/>
                  <w:calcOnExit w:val="0"/>
                  <w:checkBox>
                    <w:sizeAuto/>
                    <w:default w:val="0"/>
                  </w:checkBox>
                </w:ffData>
              </w:fldChar>
            </w:r>
            <w:r w:rsidR="00115DDB" w:rsidRPr="002F031E">
              <w:rPr>
                <w:b w:val="0"/>
                <w:bCs w:val="0"/>
                <w:sz w:val="20"/>
                <w:szCs w:val="20"/>
              </w:rPr>
              <w:instrText xml:space="preserve"> FORMCHECKBOX </w:instrText>
            </w:r>
            <w:r w:rsidRPr="002F031E">
              <w:rPr>
                <w:sz w:val="20"/>
                <w:szCs w:val="20"/>
              </w:rPr>
            </w:r>
            <w:r w:rsidRPr="002F031E">
              <w:rPr>
                <w:sz w:val="20"/>
                <w:szCs w:val="20"/>
              </w:rPr>
              <w:fldChar w:fldCharType="end"/>
            </w:r>
            <w:r w:rsidR="00115DDB" w:rsidRPr="002F031E">
              <w:rPr>
                <w:b w:val="0"/>
                <w:bCs w:val="0"/>
                <w:sz w:val="20"/>
                <w:szCs w:val="20"/>
              </w:rPr>
              <w:t xml:space="preserve"> </w:t>
            </w:r>
            <w:r w:rsidR="00115DDB" w:rsidRPr="002F031E">
              <w:rPr>
                <w:rFonts w:cs="Arial"/>
                <w:b w:val="0"/>
                <w:bCs w:val="0"/>
                <w:sz w:val="20"/>
                <w:szCs w:val="20"/>
              </w:rPr>
              <w:t>No</w:t>
            </w:r>
            <w:r w:rsidRPr="002F031E">
              <w:rPr>
                <w:rFonts w:cs="Arial"/>
                <w:sz w:val="20"/>
                <w:szCs w:val="20"/>
              </w:rPr>
              <w:fldChar w:fldCharType="begin"/>
            </w:r>
            <w:r w:rsidR="00115DDB" w:rsidRPr="002F031E">
              <w:rPr>
                <w:rFonts w:cs="Arial"/>
                <w:b w:val="0"/>
                <w:bCs w:val="0"/>
                <w:sz w:val="20"/>
                <w:szCs w:val="20"/>
              </w:rPr>
              <w:instrText xml:space="preserve"> </w:instrText>
            </w:r>
            <w:r w:rsidRPr="002F031E">
              <w:rPr>
                <w:rFonts w:cs="Arial"/>
                <w:sz w:val="20"/>
                <w:szCs w:val="20"/>
              </w:rPr>
              <w:fldChar w:fldCharType="begin"/>
            </w:r>
            <w:r w:rsidR="00115DDB" w:rsidRPr="002F031E">
              <w:rPr>
                <w:rFonts w:cs="Arial"/>
                <w:b w:val="0"/>
                <w:bCs w:val="0"/>
                <w:sz w:val="20"/>
                <w:szCs w:val="20"/>
              </w:rPr>
              <w:instrText xml:space="preserve"> PRIVATE "&lt;INPUT TYPE=\"CHECKBOX\"&gt;" </w:instrText>
            </w:r>
            <w:r w:rsidRPr="002F031E">
              <w:rPr>
                <w:rFonts w:cs="Arial"/>
                <w:sz w:val="20"/>
                <w:szCs w:val="20"/>
              </w:rPr>
              <w:fldChar w:fldCharType="end"/>
            </w:r>
            <w:r w:rsidR="00115DDB" w:rsidRPr="002F031E">
              <w:rPr>
                <w:rFonts w:cs="Arial"/>
                <w:b w:val="0"/>
                <w:bCs w:val="0"/>
                <w:sz w:val="20"/>
                <w:szCs w:val="20"/>
              </w:rPr>
              <w:instrText xml:space="preserve">MACROBUTTON HTMLDirect </w:instrText>
            </w:r>
            <w:r w:rsidRPr="002F031E">
              <w:rPr>
                <w:rFonts w:cs="Arial"/>
                <w:sz w:val="20"/>
                <w:szCs w:val="20"/>
              </w:rPr>
              <w:fldChar w:fldCharType="end"/>
            </w:r>
          </w:p>
        </w:tc>
      </w:tr>
      <w:tr w:rsidR="00115DDB" w:rsidRPr="002F031E" w14:paraId="78E0EBE9" w14:textId="77777777" w:rsidTr="00800DC1">
        <w:trPr>
          <w:cantSplit/>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1981A975" w14:textId="1FD3802A" w:rsidR="00115DDB" w:rsidRPr="002F031E" w:rsidRDefault="00DF351B" w:rsidP="00BF1851">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Observe the candidate’s learning environments and self-directed play opportunities for children from 5 to 12 years</w:t>
            </w:r>
            <w:r w:rsidR="00115DDB" w:rsidRPr="002F031E">
              <w:rPr>
                <w:rFonts w:cs="Arial"/>
                <w:b w:val="0"/>
                <w:color w:val="000000" w:themeColor="text1"/>
                <w:sz w:val="20"/>
                <w:szCs w:val="20"/>
              </w:rPr>
              <w:t xml:space="preserve">, asking questions (during or after). Complete the observation checklist for task </w:t>
            </w:r>
            <w:r w:rsidR="00BF1851" w:rsidRPr="002F031E">
              <w:rPr>
                <w:rFonts w:cs="Arial"/>
                <w:b w:val="0"/>
                <w:color w:val="000000" w:themeColor="text1"/>
                <w:sz w:val="20"/>
                <w:szCs w:val="20"/>
              </w:rPr>
              <w:t>19</w:t>
            </w:r>
            <w:r w:rsidR="00115DDB"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1E4EBBBB" w14:textId="77777777" w:rsidR="00115DDB" w:rsidRPr="002F031E" w:rsidRDefault="003919EC" w:rsidP="00B94C84">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115DDB" w:rsidRPr="002F031E">
              <w:rPr>
                <w:sz w:val="20"/>
                <w:szCs w:val="20"/>
              </w:rPr>
              <w:instrText xml:space="preserve"> FORMCHECKBOX </w:instrText>
            </w:r>
            <w:r w:rsidRPr="002F031E">
              <w:rPr>
                <w:sz w:val="20"/>
                <w:szCs w:val="20"/>
              </w:rPr>
            </w:r>
            <w:r w:rsidRPr="002F031E">
              <w:rPr>
                <w:sz w:val="20"/>
                <w:szCs w:val="20"/>
              </w:rPr>
              <w:fldChar w:fldCharType="end"/>
            </w:r>
            <w:r w:rsidR="00115DDB" w:rsidRPr="002F031E">
              <w:rPr>
                <w:sz w:val="20"/>
                <w:szCs w:val="20"/>
              </w:rPr>
              <w:t xml:space="preserve"> </w:t>
            </w:r>
            <w:r w:rsidR="00115DDB"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4D84C0B0" w14:textId="77777777" w:rsidR="00115DDB" w:rsidRPr="002F031E" w:rsidRDefault="003919EC" w:rsidP="00B94C84">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115DDB" w:rsidRPr="002F031E">
              <w:rPr>
                <w:b w:val="0"/>
                <w:bCs w:val="0"/>
                <w:sz w:val="20"/>
                <w:szCs w:val="20"/>
              </w:rPr>
              <w:instrText xml:space="preserve"> FORMCHECKBOX </w:instrText>
            </w:r>
            <w:r w:rsidRPr="002F031E">
              <w:rPr>
                <w:sz w:val="20"/>
                <w:szCs w:val="20"/>
              </w:rPr>
            </w:r>
            <w:r w:rsidRPr="002F031E">
              <w:rPr>
                <w:sz w:val="20"/>
                <w:szCs w:val="20"/>
              </w:rPr>
              <w:fldChar w:fldCharType="end"/>
            </w:r>
            <w:r w:rsidR="00115DDB" w:rsidRPr="002F031E">
              <w:rPr>
                <w:b w:val="0"/>
                <w:bCs w:val="0"/>
                <w:sz w:val="20"/>
                <w:szCs w:val="20"/>
              </w:rPr>
              <w:t xml:space="preserve"> </w:t>
            </w:r>
            <w:r w:rsidR="00115DDB" w:rsidRPr="002F031E">
              <w:rPr>
                <w:rFonts w:cs="Arial"/>
                <w:b w:val="0"/>
                <w:bCs w:val="0"/>
                <w:sz w:val="20"/>
                <w:szCs w:val="20"/>
              </w:rPr>
              <w:t>No</w:t>
            </w:r>
            <w:r w:rsidRPr="002F031E">
              <w:rPr>
                <w:rFonts w:cs="Arial"/>
                <w:sz w:val="20"/>
                <w:szCs w:val="20"/>
              </w:rPr>
              <w:fldChar w:fldCharType="begin"/>
            </w:r>
            <w:r w:rsidR="00115DDB" w:rsidRPr="002F031E">
              <w:rPr>
                <w:rFonts w:cs="Arial"/>
                <w:b w:val="0"/>
                <w:bCs w:val="0"/>
                <w:sz w:val="20"/>
                <w:szCs w:val="20"/>
              </w:rPr>
              <w:instrText xml:space="preserve"> </w:instrText>
            </w:r>
            <w:r w:rsidRPr="002F031E">
              <w:rPr>
                <w:rFonts w:cs="Arial"/>
                <w:sz w:val="20"/>
                <w:szCs w:val="20"/>
              </w:rPr>
              <w:fldChar w:fldCharType="begin"/>
            </w:r>
            <w:r w:rsidR="00115DDB" w:rsidRPr="002F031E">
              <w:rPr>
                <w:rFonts w:cs="Arial"/>
                <w:b w:val="0"/>
                <w:bCs w:val="0"/>
                <w:sz w:val="20"/>
                <w:szCs w:val="20"/>
              </w:rPr>
              <w:instrText xml:space="preserve"> PRIVATE "&lt;INPUT TYPE=\"CHECKBOX\"&gt;" </w:instrText>
            </w:r>
            <w:r w:rsidRPr="002F031E">
              <w:rPr>
                <w:rFonts w:cs="Arial"/>
                <w:sz w:val="20"/>
                <w:szCs w:val="20"/>
              </w:rPr>
              <w:fldChar w:fldCharType="end"/>
            </w:r>
            <w:r w:rsidR="00115DDB" w:rsidRPr="002F031E">
              <w:rPr>
                <w:rFonts w:cs="Arial"/>
                <w:b w:val="0"/>
                <w:bCs w:val="0"/>
                <w:sz w:val="20"/>
                <w:szCs w:val="20"/>
              </w:rPr>
              <w:instrText xml:space="preserve">MACROBUTTON HTMLDirect </w:instrText>
            </w:r>
            <w:r w:rsidRPr="002F031E">
              <w:rPr>
                <w:rFonts w:cs="Arial"/>
                <w:sz w:val="20"/>
                <w:szCs w:val="20"/>
              </w:rPr>
              <w:fldChar w:fldCharType="end"/>
            </w:r>
          </w:p>
        </w:tc>
      </w:tr>
      <w:tr w:rsidR="00115DDB" w:rsidRPr="002F031E" w14:paraId="64770F6C" w14:textId="77777777" w:rsidTr="00800DC1">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C2D69B" w:themeFill="accent3" w:themeFillTint="99"/>
            <w:vAlign w:val="center"/>
          </w:tcPr>
          <w:p w14:paraId="67C750E3" w14:textId="77777777" w:rsidR="00115DDB" w:rsidRPr="002F031E" w:rsidRDefault="00115DDB" w:rsidP="00B94C84">
            <w:pPr>
              <w:pStyle w:val="BodyText"/>
              <w:keepNext/>
              <w:spacing w:line="240" w:lineRule="auto"/>
              <w:rPr>
                <w:rFonts w:cs="Arial"/>
              </w:rPr>
            </w:pPr>
            <w:r w:rsidRPr="002F031E">
              <w:rPr>
                <w:rFonts w:cs="Arial"/>
                <w:color w:val="000000" w:themeColor="text1"/>
              </w:rPr>
              <w:t>Observation checklist</w:t>
            </w:r>
          </w:p>
        </w:tc>
      </w:tr>
      <w:tr w:rsidR="00115DDB" w:rsidRPr="002F031E" w14:paraId="156C5202" w14:textId="77777777" w:rsidTr="00800DC1">
        <w:trPr>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9BBB59" w:themeColor="accent3"/>
            </w:tcBorders>
            <w:shd w:val="clear" w:color="auto" w:fill="D6E3BC" w:themeFill="accent3" w:themeFillTint="66"/>
          </w:tcPr>
          <w:p w14:paraId="46977ED8" w14:textId="77777777" w:rsidR="00115DDB" w:rsidRPr="002F031E" w:rsidRDefault="00115DDB" w:rsidP="00B94C84">
            <w:pPr>
              <w:pStyle w:val="BodyText"/>
              <w:keepNext/>
              <w:spacing w:line="240" w:lineRule="auto"/>
              <w:rPr>
                <w:rFonts w:cs="Arial"/>
                <w:sz w:val="18"/>
                <w:szCs w:val="18"/>
              </w:rPr>
            </w:pPr>
            <w:r w:rsidRPr="002F031E">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6E3BC" w:themeFill="accent3" w:themeFillTint="66"/>
          </w:tcPr>
          <w:p w14:paraId="3CEA11CA" w14:textId="77777777" w:rsidR="00115DDB" w:rsidRPr="002F031E" w:rsidRDefault="00115DDB" w:rsidP="00B94C84">
            <w:pPr>
              <w:pStyle w:val="BodyText"/>
              <w:keepNext/>
              <w:spacing w:line="240" w:lineRule="auto"/>
              <w:rPr>
                <w:rFonts w:cs="Arial"/>
                <w:b/>
                <w:bCs/>
                <w:sz w:val="18"/>
                <w:szCs w:val="18"/>
              </w:rPr>
            </w:pPr>
            <w:r w:rsidRPr="002F031E">
              <w:rPr>
                <w:rFonts w:cs="Arial"/>
                <w:b/>
                <w:bCs/>
                <w:sz w:val="18"/>
                <w:szCs w:val="18"/>
              </w:rPr>
              <w:t>Regulations, workplace or industry standards</w:t>
            </w:r>
          </w:p>
        </w:tc>
        <w:tc>
          <w:tcPr>
            <w:tcW w:w="801" w:type="pct"/>
            <w:gridSpan w:val="4"/>
            <w:tcBorders>
              <w:left w:val="single" w:sz="8" w:space="0" w:color="9BBB59" w:themeColor="accent3"/>
              <w:right w:val="single" w:sz="8" w:space="0" w:color="9BBB59" w:themeColor="accent3"/>
            </w:tcBorders>
            <w:shd w:val="clear" w:color="auto" w:fill="D6E3BC" w:themeFill="accent3" w:themeFillTint="66"/>
            <w:vAlign w:val="center"/>
          </w:tcPr>
          <w:p w14:paraId="7AB94CBE" w14:textId="77777777" w:rsidR="00115DDB" w:rsidRPr="002F031E" w:rsidRDefault="00115DDB" w:rsidP="00B94C84">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2F031E">
              <w:rPr>
                <w:rFonts w:cs="Arial"/>
                <w:b/>
                <w:sz w:val="18"/>
                <w:szCs w:val="18"/>
              </w:rPr>
              <w:t>Is behaviour observed?</w:t>
            </w:r>
          </w:p>
          <w:p w14:paraId="31C2177A" w14:textId="77777777" w:rsidR="00115DDB" w:rsidRPr="002F031E" w:rsidRDefault="00115DDB" w:rsidP="00B94C84">
            <w:pPr>
              <w:pStyle w:val="BodyText"/>
              <w:keepNext/>
              <w:tabs>
                <w:tab w:val="center" w:pos="460"/>
                <w:tab w:val="center" w:pos="1605"/>
              </w:tabs>
              <w:spacing w:before="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2F031E">
              <w:rPr>
                <w:rFonts w:cs="Arial"/>
                <w:b/>
                <w:sz w:val="18"/>
                <w:szCs w:val="18"/>
              </w:rPr>
              <w:tab/>
              <w:t>Yes</w:t>
            </w:r>
            <w:r w:rsidRPr="002F031E">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5"/>
            <w:tcBorders>
              <w:left w:val="single" w:sz="8" w:space="0" w:color="9BBB59" w:themeColor="accent3"/>
            </w:tcBorders>
            <w:shd w:val="clear" w:color="auto" w:fill="D6E3BC" w:themeFill="accent3" w:themeFillTint="66"/>
            <w:vAlign w:val="center"/>
          </w:tcPr>
          <w:p w14:paraId="7E0B5FEF" w14:textId="77777777" w:rsidR="00115DDB" w:rsidRPr="002F031E" w:rsidRDefault="00115DDB" w:rsidP="00B94C84">
            <w:pPr>
              <w:pStyle w:val="BodyText"/>
              <w:keepNext/>
              <w:spacing w:line="240" w:lineRule="auto"/>
              <w:rPr>
                <w:rFonts w:cs="Arial"/>
                <w:bCs w:val="0"/>
                <w:sz w:val="18"/>
                <w:szCs w:val="18"/>
              </w:rPr>
            </w:pPr>
            <w:r w:rsidRPr="002F031E">
              <w:rPr>
                <w:rFonts w:cs="Arial"/>
                <w:bCs w:val="0"/>
                <w:sz w:val="18"/>
                <w:szCs w:val="18"/>
              </w:rPr>
              <w:t>Assessor notes, including examples of candidate responses or application</w:t>
            </w:r>
          </w:p>
        </w:tc>
      </w:tr>
      <w:tr w:rsidR="00115DDB" w:rsidRPr="002F031E" w14:paraId="5C80CE19" w14:textId="77777777" w:rsidTr="00800DC1">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7792C5B4" w14:textId="77777777" w:rsidR="00DF351B" w:rsidRPr="002F031E" w:rsidRDefault="00DF351B" w:rsidP="00DF351B">
            <w:pPr>
              <w:keepNext/>
              <w:spacing w:before="120"/>
              <w:rPr>
                <w:b w:val="0"/>
                <w:sz w:val="20"/>
                <w:szCs w:val="20"/>
              </w:rPr>
            </w:pPr>
            <w:r w:rsidRPr="002F031E">
              <w:rPr>
                <w:b w:val="0"/>
                <w:sz w:val="20"/>
                <w:szCs w:val="20"/>
              </w:rPr>
              <w:t>Plan and provide opportunities for children between the ages of 5 to 12 years</w:t>
            </w:r>
          </w:p>
          <w:p w14:paraId="54B78652" w14:textId="6FF0C263" w:rsidR="00115DDB" w:rsidRPr="002F031E" w:rsidRDefault="00115DDB" w:rsidP="0084157E">
            <w:pPr>
              <w:keepNext/>
              <w:spacing w:before="120"/>
              <w:rPr>
                <w:b w:val="0"/>
                <w:sz w:val="20"/>
                <w:szCs w:val="20"/>
              </w:rPr>
            </w:pP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1FA8E26A" w14:textId="77777777" w:rsidR="00990163" w:rsidRPr="002F031E" w:rsidRDefault="00990163" w:rsidP="00990163">
            <w:pPr>
              <w:keepNext/>
              <w:spacing w:before="120"/>
              <w:rPr>
                <w:sz w:val="20"/>
                <w:szCs w:val="20"/>
              </w:rPr>
            </w:pPr>
            <w:r w:rsidRPr="002F031E">
              <w:rPr>
                <w:sz w:val="20"/>
                <w:szCs w:val="20"/>
              </w:rPr>
              <w:t>Core principles of child development and associated developmental tasks</w:t>
            </w:r>
          </w:p>
          <w:p w14:paraId="2D02C231" w14:textId="77777777" w:rsidR="00115DDB" w:rsidRPr="002F031E" w:rsidRDefault="00990163" w:rsidP="00990163">
            <w:pPr>
              <w:keepNext/>
              <w:spacing w:before="120"/>
              <w:rPr>
                <w:sz w:val="20"/>
                <w:szCs w:val="20"/>
              </w:rPr>
            </w:pPr>
            <w:r w:rsidRPr="002F031E">
              <w:rPr>
                <w:sz w:val="20"/>
                <w:szCs w:val="20"/>
              </w:rPr>
              <w:t>Range of developmental theories for children between 5 and 12 years of age</w:t>
            </w:r>
          </w:p>
        </w:tc>
        <w:tc>
          <w:tcPr>
            <w:tcW w:w="399" w:type="pct"/>
            <w:gridSpan w:val="3"/>
          </w:tcPr>
          <w:p w14:paraId="5DE0A8CB" w14:textId="77777777" w:rsidR="00115DDB" w:rsidRPr="002F031E" w:rsidRDefault="003919EC" w:rsidP="00B94C84">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2F031E">
              <w:rPr>
                <w:sz w:val="24"/>
              </w:rPr>
              <w:fldChar w:fldCharType="begin">
                <w:ffData>
                  <w:name w:val="Check6"/>
                  <w:enabled/>
                  <w:calcOnExit w:val="0"/>
                  <w:checkBox>
                    <w:sizeAuto/>
                    <w:default w:val="0"/>
                  </w:checkBox>
                </w:ffData>
              </w:fldChar>
            </w:r>
            <w:r w:rsidR="00115DDB"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0EB8492B" w14:textId="77777777" w:rsidR="00115DDB" w:rsidRPr="002F031E" w:rsidRDefault="003919EC" w:rsidP="00B94C84">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00115DDB"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00115DDB" w:rsidRPr="002F031E">
              <w:rPr>
                <w:rFonts w:cs="Arial"/>
                <w:b/>
              </w:rPr>
              <w:instrText xml:space="preserve"> </w:instrText>
            </w:r>
            <w:r w:rsidRPr="002F031E">
              <w:rPr>
                <w:rFonts w:cs="Arial"/>
                <w:b/>
              </w:rPr>
              <w:fldChar w:fldCharType="begin"/>
            </w:r>
            <w:r w:rsidR="00115DDB" w:rsidRPr="002F031E">
              <w:rPr>
                <w:rFonts w:cs="Arial"/>
                <w:b/>
              </w:rPr>
              <w:instrText xml:space="preserve"> PRIVATE "&lt;INPUT TYPE=\"CHECKBOX\"&gt;" </w:instrText>
            </w:r>
            <w:r w:rsidRPr="002F031E">
              <w:rPr>
                <w:rFonts w:cs="Arial"/>
                <w:b/>
              </w:rPr>
              <w:fldChar w:fldCharType="end"/>
            </w:r>
            <w:r w:rsidR="00115DDB"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4EDBACCB" w14:textId="77777777" w:rsidR="00115DDB" w:rsidRPr="002F031E" w:rsidRDefault="00115DDB" w:rsidP="00B94C84">
            <w:pPr>
              <w:pStyle w:val="BodyText"/>
              <w:keepNext/>
              <w:spacing w:line="240" w:lineRule="auto"/>
              <w:rPr>
                <w:rFonts w:cs="Arial"/>
                <w:bCs w:val="0"/>
                <w:sz w:val="18"/>
                <w:szCs w:val="18"/>
              </w:rPr>
            </w:pPr>
          </w:p>
        </w:tc>
      </w:tr>
      <w:tr w:rsidR="0082632F" w:rsidRPr="002F031E" w14:paraId="14726E7E" w14:textId="77777777" w:rsidTr="0082632F">
        <w:trPr>
          <w:cantSplit/>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3F2891E2" w14:textId="6930D742" w:rsidR="0082632F" w:rsidRPr="002F031E" w:rsidRDefault="0082632F" w:rsidP="0082632F">
            <w:pPr>
              <w:pStyle w:val="BodyText"/>
              <w:keepNext/>
              <w:spacing w:before="60" w:after="60"/>
              <w:rPr>
                <w:rFonts w:cs="Arial"/>
                <w:b w:val="0"/>
                <w:color w:val="000000" w:themeColor="text1"/>
                <w:sz w:val="20"/>
                <w:szCs w:val="20"/>
              </w:rPr>
            </w:pPr>
            <w:r w:rsidRPr="002F031E">
              <w:rPr>
                <w:b w:val="0"/>
                <w:sz w:val="20"/>
                <w:szCs w:val="20"/>
              </w:rPr>
              <w:lastRenderedPageBreak/>
              <w:t>Create positive and safe learning environments where children from 5 to 12 years of age can immerse themselves in self-directed play</w:t>
            </w:r>
            <w:r w:rsidRPr="002F031E">
              <w:rPr>
                <w:rFonts w:cs="Arial"/>
                <w:b w:val="0"/>
                <w:color w:val="000000" w:themeColor="text1"/>
                <w:sz w:val="20"/>
                <w:szCs w:val="20"/>
              </w:rPr>
              <w:t xml:space="preserve"> </w:t>
            </w:r>
            <w:r w:rsidR="005F5245" w:rsidRPr="002F031E">
              <w:rPr>
                <w:rFonts w:cs="Arial"/>
                <w:b w:val="0"/>
                <w:color w:val="000000" w:themeColor="text1"/>
                <w:sz w:val="20"/>
                <w:szCs w:val="20"/>
              </w:rPr>
              <w:t>including</w:t>
            </w:r>
            <w:r w:rsidRPr="002F031E">
              <w:rPr>
                <w:rFonts w:cs="Arial"/>
                <w:b w:val="0"/>
                <w:color w:val="000000" w:themeColor="text1"/>
                <w:sz w:val="20"/>
                <w:szCs w:val="20"/>
              </w:rPr>
              <w:t>:</w:t>
            </w:r>
          </w:p>
          <w:p w14:paraId="79508091" w14:textId="77777777" w:rsidR="005F5245" w:rsidRPr="002F031E" w:rsidRDefault="005F5245" w:rsidP="00B90582">
            <w:pPr>
              <w:pStyle w:val="BodyText"/>
              <w:numPr>
                <w:ilvl w:val="0"/>
                <w:numId w:val="22"/>
              </w:numPr>
              <w:spacing w:before="60" w:after="60"/>
              <w:rPr>
                <w:rFonts w:cs="Arial"/>
                <w:b w:val="0"/>
                <w:color w:val="000000" w:themeColor="text1"/>
                <w:sz w:val="20"/>
                <w:szCs w:val="20"/>
              </w:rPr>
            </w:pPr>
            <w:r w:rsidRPr="002F031E">
              <w:rPr>
                <w:rFonts w:cs="Arial"/>
                <w:b w:val="0"/>
                <w:color w:val="000000" w:themeColor="text1"/>
                <w:sz w:val="20"/>
                <w:szCs w:val="20"/>
              </w:rPr>
              <w:t>supporting children’s emotional and psychological development</w:t>
            </w:r>
          </w:p>
          <w:p w14:paraId="20613BDB" w14:textId="77777777" w:rsidR="005F5245" w:rsidRPr="002F031E" w:rsidRDefault="005F5245" w:rsidP="00B90582">
            <w:pPr>
              <w:pStyle w:val="BodyText"/>
              <w:numPr>
                <w:ilvl w:val="0"/>
                <w:numId w:val="22"/>
              </w:numPr>
              <w:spacing w:before="60" w:after="60"/>
              <w:rPr>
                <w:b w:val="0"/>
                <w:sz w:val="20"/>
                <w:szCs w:val="20"/>
              </w:rPr>
            </w:pPr>
            <w:r w:rsidRPr="002F031E">
              <w:rPr>
                <w:rFonts w:cs="Arial"/>
                <w:b w:val="0"/>
                <w:color w:val="000000" w:themeColor="text1"/>
                <w:sz w:val="20"/>
                <w:szCs w:val="20"/>
              </w:rPr>
              <w:t>enco</w:t>
            </w:r>
            <w:r w:rsidRPr="002F031E">
              <w:rPr>
                <w:b w:val="0"/>
                <w:sz w:val="20"/>
                <w:szCs w:val="20"/>
              </w:rPr>
              <w:t xml:space="preserve">uraging children to be independent </w:t>
            </w:r>
          </w:p>
          <w:p w14:paraId="4D41F9BA" w14:textId="77777777" w:rsidR="005F5245" w:rsidRPr="002F031E" w:rsidRDefault="005F5245" w:rsidP="00B90582">
            <w:pPr>
              <w:pStyle w:val="BodyText"/>
              <w:numPr>
                <w:ilvl w:val="0"/>
                <w:numId w:val="22"/>
              </w:numPr>
              <w:spacing w:before="60" w:after="60"/>
              <w:rPr>
                <w:b w:val="0"/>
                <w:sz w:val="20"/>
                <w:szCs w:val="20"/>
              </w:rPr>
            </w:pPr>
            <w:r w:rsidRPr="002F031E">
              <w:rPr>
                <w:b w:val="0"/>
                <w:sz w:val="20"/>
                <w:szCs w:val="20"/>
              </w:rPr>
              <w:t>fostering children’s positive self-concept and self-esteem</w:t>
            </w:r>
          </w:p>
          <w:p w14:paraId="06A494C9" w14:textId="11BEF8F7" w:rsidR="0082632F" w:rsidRPr="002F031E" w:rsidRDefault="005F5245" w:rsidP="00B90582">
            <w:pPr>
              <w:pStyle w:val="BodyText"/>
              <w:keepNext/>
              <w:numPr>
                <w:ilvl w:val="0"/>
                <w:numId w:val="22"/>
              </w:numPr>
              <w:spacing w:before="60" w:after="60"/>
              <w:rPr>
                <w:b w:val="0"/>
                <w:sz w:val="20"/>
                <w:szCs w:val="20"/>
              </w:rPr>
            </w:pPr>
            <w:r w:rsidRPr="002F031E">
              <w:rPr>
                <w:b w:val="0"/>
                <w:sz w:val="20"/>
                <w:szCs w:val="20"/>
              </w:rPr>
              <w:t>encouraging children to express their thoughts, fe</w:t>
            </w:r>
            <w:r w:rsidRPr="002F031E">
              <w:rPr>
                <w:rFonts w:cs="Arial"/>
                <w:b w:val="0"/>
                <w:color w:val="000000" w:themeColor="text1"/>
                <w:sz w:val="20"/>
                <w:szCs w:val="20"/>
              </w:rPr>
              <w:t>elings and ideas.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3C79C9F9" w14:textId="77777777" w:rsidR="0082632F" w:rsidRPr="002F031E" w:rsidRDefault="0082632F" w:rsidP="0082632F">
            <w:pPr>
              <w:keepNext/>
              <w:spacing w:before="120"/>
              <w:rPr>
                <w:sz w:val="20"/>
                <w:szCs w:val="20"/>
              </w:rPr>
            </w:pPr>
            <w:r w:rsidRPr="002F031E">
              <w:rPr>
                <w:sz w:val="20"/>
                <w:szCs w:val="20"/>
              </w:rPr>
              <w:t>Core principles of child development and associated developmental tasks</w:t>
            </w:r>
          </w:p>
          <w:p w14:paraId="72EC93B8" w14:textId="27462376" w:rsidR="0082632F" w:rsidRPr="002F031E" w:rsidRDefault="0082632F" w:rsidP="0082632F">
            <w:pPr>
              <w:keepNext/>
              <w:spacing w:before="120"/>
              <w:rPr>
                <w:sz w:val="20"/>
                <w:szCs w:val="20"/>
              </w:rPr>
            </w:pPr>
            <w:r w:rsidRPr="002F031E">
              <w:rPr>
                <w:sz w:val="20"/>
                <w:szCs w:val="20"/>
              </w:rPr>
              <w:t>Range of developmental theories for children between 5 and 12 years of age</w:t>
            </w:r>
          </w:p>
        </w:tc>
        <w:tc>
          <w:tcPr>
            <w:tcW w:w="399" w:type="pct"/>
            <w:gridSpan w:val="3"/>
          </w:tcPr>
          <w:p w14:paraId="78EBFC97" w14:textId="59B5310A" w:rsidR="0082632F" w:rsidRPr="002F031E" w:rsidRDefault="0082632F" w:rsidP="0082632F">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10462BB6" w14:textId="17272906" w:rsidR="0082632F" w:rsidRPr="002F031E" w:rsidRDefault="0082632F" w:rsidP="0082632F">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6F07AC85" w14:textId="77777777" w:rsidR="0082632F" w:rsidRPr="002F031E" w:rsidRDefault="0082632F" w:rsidP="0082632F">
            <w:pPr>
              <w:pStyle w:val="BodyText"/>
              <w:keepNext/>
              <w:spacing w:line="240" w:lineRule="auto"/>
              <w:rPr>
                <w:rFonts w:cs="Arial"/>
                <w:bCs w:val="0"/>
                <w:sz w:val="18"/>
                <w:szCs w:val="18"/>
              </w:rPr>
            </w:pPr>
          </w:p>
        </w:tc>
      </w:tr>
      <w:tr w:rsidR="0082632F" w:rsidRPr="002F031E" w14:paraId="372CE96E" w14:textId="77777777" w:rsidTr="008263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546F7391" w14:textId="73224F77" w:rsidR="0082632F" w:rsidRPr="002F031E" w:rsidRDefault="0082632F" w:rsidP="007527EB">
            <w:pPr>
              <w:keepNext/>
              <w:spacing w:before="120"/>
              <w:rPr>
                <w:b w:val="0"/>
                <w:sz w:val="20"/>
                <w:szCs w:val="20"/>
              </w:rPr>
            </w:pPr>
            <w:r w:rsidRPr="002F031E">
              <w:rPr>
                <w:b w:val="0"/>
                <w:sz w:val="20"/>
                <w:szCs w:val="20"/>
              </w:rPr>
              <w:t>Access and apply relevant pedagogical principles from an approved learning framework, including describing</w:t>
            </w:r>
            <w:r w:rsidRPr="002F031E">
              <w:rPr>
                <w:rFonts w:cs="Arial"/>
                <w:b w:val="0"/>
                <w:color w:val="000000" w:themeColor="text1"/>
                <w:sz w:val="20"/>
                <w:szCs w:val="20"/>
              </w:rPr>
              <w:t xml:space="preserve"> developmental theories for children between 5 and 12 years of age</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52B15D63" w14:textId="77777777" w:rsidR="0082632F" w:rsidRPr="002F031E" w:rsidRDefault="0082632F" w:rsidP="007527EB">
            <w:pPr>
              <w:keepNext/>
              <w:spacing w:before="120"/>
              <w:rPr>
                <w:i/>
                <w:sz w:val="20"/>
                <w:szCs w:val="20"/>
              </w:rPr>
            </w:pPr>
            <w:r w:rsidRPr="002F031E">
              <w:rPr>
                <w:sz w:val="20"/>
                <w:szCs w:val="20"/>
              </w:rPr>
              <w:t>Relevant approved learning framework under the</w:t>
            </w:r>
            <w:r w:rsidRPr="002F031E">
              <w:rPr>
                <w:i/>
                <w:sz w:val="20"/>
                <w:szCs w:val="20"/>
              </w:rPr>
              <w:t xml:space="preserve"> National Quality Framework for Early Childhood Education and Care</w:t>
            </w:r>
          </w:p>
        </w:tc>
        <w:tc>
          <w:tcPr>
            <w:tcW w:w="399" w:type="pct"/>
            <w:gridSpan w:val="3"/>
          </w:tcPr>
          <w:p w14:paraId="79588563" w14:textId="77777777" w:rsidR="0082632F" w:rsidRPr="002F031E" w:rsidRDefault="0082632F" w:rsidP="00B94C84">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540232C8" w14:textId="77777777" w:rsidR="0082632F" w:rsidRPr="002F031E" w:rsidRDefault="0082632F" w:rsidP="00B94C84">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7362FA65" w14:textId="77777777" w:rsidR="0082632F" w:rsidRPr="002F031E" w:rsidRDefault="0082632F" w:rsidP="00B94C84">
            <w:pPr>
              <w:pStyle w:val="BodyText"/>
              <w:keepNext/>
              <w:spacing w:line="240" w:lineRule="auto"/>
              <w:rPr>
                <w:rFonts w:cs="Arial"/>
                <w:bCs w:val="0"/>
                <w:sz w:val="18"/>
                <w:szCs w:val="18"/>
              </w:rPr>
            </w:pPr>
          </w:p>
        </w:tc>
      </w:tr>
      <w:tr w:rsidR="0082632F" w:rsidRPr="002F031E" w14:paraId="4E8FC7CB" w14:textId="77777777" w:rsidTr="00800DC1">
        <w:trPr>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5103FACD" w14:textId="77777777" w:rsidR="0082632F" w:rsidRPr="002F031E" w:rsidRDefault="0082632F" w:rsidP="007527EB">
            <w:pPr>
              <w:keepNext/>
              <w:spacing w:before="120"/>
              <w:rPr>
                <w:b w:val="0"/>
                <w:sz w:val="20"/>
                <w:szCs w:val="20"/>
              </w:rPr>
            </w:pPr>
            <w:r w:rsidRPr="002F031E">
              <w:rPr>
                <w:b w:val="0"/>
                <w:sz w:val="20"/>
                <w:szCs w:val="20"/>
              </w:rPr>
              <w:t>Follow workplace requirements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20B95C26" w14:textId="77777777" w:rsidR="0082632F" w:rsidRPr="002F031E" w:rsidRDefault="0082632F" w:rsidP="007527EB">
            <w:pPr>
              <w:keepNext/>
              <w:spacing w:before="120"/>
              <w:rPr>
                <w:sz w:val="20"/>
                <w:szCs w:val="20"/>
              </w:rPr>
            </w:pPr>
            <w:r w:rsidRPr="002F031E">
              <w:rPr>
                <w:sz w:val="20"/>
                <w:szCs w:val="20"/>
              </w:rPr>
              <w:t>Organisational standards, policies and procedures (including policies and procedures for WHS)</w:t>
            </w:r>
          </w:p>
        </w:tc>
        <w:tc>
          <w:tcPr>
            <w:tcW w:w="399" w:type="pct"/>
            <w:gridSpan w:val="3"/>
          </w:tcPr>
          <w:p w14:paraId="0210D0D6" w14:textId="77777777" w:rsidR="0082632F" w:rsidRPr="002F031E" w:rsidRDefault="0082632F" w:rsidP="00105ED7">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5A28499A" w14:textId="77777777" w:rsidR="0082632F" w:rsidRPr="002F031E" w:rsidRDefault="0082632F" w:rsidP="00105ED7">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569C8B10" w14:textId="77777777" w:rsidR="0082632F" w:rsidRPr="002F031E" w:rsidRDefault="0082632F" w:rsidP="00B94C84">
            <w:pPr>
              <w:pStyle w:val="BodyText"/>
              <w:keepNext/>
              <w:spacing w:line="240" w:lineRule="auto"/>
              <w:rPr>
                <w:rFonts w:cs="Arial"/>
                <w:bCs w:val="0"/>
                <w:sz w:val="18"/>
                <w:szCs w:val="18"/>
              </w:rPr>
            </w:pPr>
          </w:p>
        </w:tc>
      </w:tr>
      <w:tr w:rsidR="0082632F" w:rsidRPr="002F031E" w14:paraId="35F1A5AD" w14:textId="77777777" w:rsidTr="00800DC1">
        <w:tblPrEx>
          <w:jc w:val="center"/>
        </w:tblPrEx>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3069" w:type="pct"/>
            <w:gridSpan w:val="8"/>
            <w:tcBorders>
              <w:right w:val="single" w:sz="4" w:space="0" w:color="9BBB59" w:themeColor="accent3"/>
            </w:tcBorders>
            <w:shd w:val="clear" w:color="auto" w:fill="D6E3BC" w:themeFill="accent3" w:themeFillTint="66"/>
            <w:vAlign w:val="center"/>
          </w:tcPr>
          <w:p w14:paraId="7CF08E8F" w14:textId="77777777" w:rsidR="0082632F" w:rsidRPr="002F031E" w:rsidRDefault="0082632F" w:rsidP="00522557">
            <w:pPr>
              <w:pStyle w:val="BodyText"/>
              <w:spacing w:line="240" w:lineRule="auto"/>
              <w:rPr>
                <w:rFonts w:cs="Arial"/>
                <w:bCs w:val="0"/>
                <w:color w:val="000000" w:themeColor="text1"/>
              </w:rPr>
            </w:pPr>
            <w:r w:rsidRPr="002F031E">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1" w:type="pct"/>
            <w:gridSpan w:val="4"/>
            <w:tcBorders>
              <w:left w:val="single" w:sz="4" w:space="0" w:color="9BBB59" w:themeColor="accent3"/>
            </w:tcBorders>
            <w:shd w:val="clear" w:color="auto" w:fill="auto"/>
            <w:vAlign w:val="center"/>
          </w:tcPr>
          <w:p w14:paraId="3399FFA8" w14:textId="77777777" w:rsidR="0082632F" w:rsidRPr="002F031E" w:rsidRDefault="0082632F" w:rsidP="00522557">
            <w:pPr>
              <w:pStyle w:val="BodyText"/>
              <w:spacing w:line="240" w:lineRule="auto"/>
              <w:rPr>
                <w:rFonts w:cs="Arial"/>
                <w:b w:val="0"/>
                <w:color w:val="000000" w:themeColor="text1"/>
              </w:rPr>
            </w:pPr>
            <w:r w:rsidRPr="002F031E">
              <w:fldChar w:fldCharType="begin">
                <w:ffData>
                  <w:name w:val="Check6"/>
                  <w:enabled/>
                  <w:calcOnExit w:val="0"/>
                  <w:checkBox>
                    <w:sizeAuto/>
                    <w:default w:val="0"/>
                  </w:checkBox>
                </w:ffData>
              </w:fldChar>
            </w:r>
            <w:r w:rsidRPr="002F031E">
              <w:instrText xml:space="preserve"> FORMCHECKBOX </w:instrText>
            </w:r>
            <w:r w:rsidRPr="002F031E">
              <w:fldChar w:fldCharType="end"/>
            </w:r>
            <w:r w:rsidRPr="002F031E">
              <w:t xml:space="preserve"> Yes      </w:t>
            </w:r>
            <w:r w:rsidRPr="002F031E">
              <w:fldChar w:fldCharType="begin">
                <w:ffData>
                  <w:name w:val="Check6"/>
                  <w:enabled/>
                  <w:calcOnExit w:val="0"/>
                  <w:checkBox>
                    <w:sizeAuto/>
                    <w:default w:val="0"/>
                  </w:checkBox>
                </w:ffData>
              </w:fldChar>
            </w:r>
            <w:r w:rsidRPr="002F031E">
              <w:instrText xml:space="preserve"> FORMCHECKBOX </w:instrText>
            </w:r>
            <w:r w:rsidRPr="002F031E">
              <w:fldChar w:fldCharType="end"/>
            </w:r>
            <w:r w:rsidRPr="002F031E">
              <w:t xml:space="preserve"> No</w:t>
            </w:r>
          </w:p>
        </w:tc>
      </w:tr>
      <w:tr w:rsidR="0082632F" w:rsidRPr="002F031E" w14:paraId="13F66617" w14:textId="77777777" w:rsidTr="00800DC1">
        <w:trPr>
          <w:cantSplit/>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vAlign w:val="center"/>
          </w:tcPr>
          <w:p w14:paraId="126DA8EE" w14:textId="77777777" w:rsidR="0082632F" w:rsidRPr="002F031E" w:rsidRDefault="0082632F" w:rsidP="00522557">
            <w:pPr>
              <w:pStyle w:val="BodyText"/>
              <w:keepNext/>
              <w:spacing w:line="240" w:lineRule="auto"/>
              <w:rPr>
                <w:rFonts w:cs="Arial"/>
                <w:bCs w:val="0"/>
              </w:rPr>
            </w:pPr>
            <w:r w:rsidRPr="002F031E">
              <w:rPr>
                <w:rFonts w:cs="Arial"/>
                <w:bCs w:val="0"/>
                <w:color w:val="000000" w:themeColor="text1"/>
              </w:rPr>
              <w:lastRenderedPageBreak/>
              <w:t xml:space="preserve">Additional assessor comments on candidate performance </w:t>
            </w:r>
            <w:r w:rsidRPr="002F031E">
              <w:rPr>
                <w:rFonts w:cs="Arial"/>
                <w:b w:val="0"/>
                <w:bCs w:val="0"/>
                <w:i/>
              </w:rPr>
              <w:t>(Assessor to sign and date)</w:t>
            </w:r>
          </w:p>
        </w:tc>
      </w:tr>
      <w:tr w:rsidR="0082632F" w:rsidRPr="002F031E" w14:paraId="06299A19" w14:textId="77777777" w:rsidTr="00800DC1">
        <w:trPr>
          <w:cnfStyle w:val="000000100000" w:firstRow="0" w:lastRow="0" w:firstColumn="0" w:lastColumn="0" w:oddVBand="0" w:evenVBand="0" w:oddHBand="1" w:evenHBand="0" w:firstRowFirstColumn="0" w:firstRowLastColumn="0" w:lastRowFirstColumn="0" w:lastRowLastColumn="0"/>
          <w:cantSplit/>
          <w:trHeight w:val="2835"/>
        </w:trPr>
        <w:tc>
          <w:tcPr>
            <w:cnfStyle w:val="001000000000" w:firstRow="0" w:lastRow="0" w:firstColumn="1" w:lastColumn="0" w:oddVBand="0" w:evenVBand="0" w:oddHBand="0" w:evenHBand="0" w:firstRowFirstColumn="0" w:firstRowLastColumn="0" w:lastRowFirstColumn="0" w:lastRowLastColumn="0"/>
            <w:tcW w:w="5000" w:type="pct"/>
            <w:gridSpan w:val="12"/>
          </w:tcPr>
          <w:p w14:paraId="6EB73999" w14:textId="7D741D41" w:rsidR="0082632F" w:rsidRPr="002F031E" w:rsidRDefault="0082632F" w:rsidP="00522557">
            <w:pPr>
              <w:pStyle w:val="BodyText"/>
              <w:keepNext/>
              <w:spacing w:before="0" w:after="0" w:line="240" w:lineRule="auto"/>
              <w:rPr>
                <w:rFonts w:cs="Arial"/>
                <w:b w:val="0"/>
                <w:sz w:val="18"/>
                <w:szCs w:val="18"/>
              </w:rPr>
            </w:pPr>
            <w:r w:rsidRPr="002F031E">
              <w:rPr>
                <w:rFonts w:cs="Arial"/>
                <w:bCs w:val="0"/>
                <w:sz w:val="18"/>
                <w:szCs w:val="18"/>
              </w:rPr>
              <w:t>NB:</w:t>
            </w:r>
            <w:r w:rsidRPr="002F031E">
              <w:rPr>
                <w:rFonts w:cs="Arial"/>
                <w:b w:val="0"/>
                <w:bCs w:val="0"/>
                <w:sz w:val="18"/>
                <w:szCs w:val="18"/>
              </w:rPr>
              <w:t xml:space="preserve"> </w:t>
            </w:r>
            <w:r w:rsidRPr="002F031E">
              <w:rPr>
                <w:rFonts w:cs="Arial"/>
                <w:b w:val="0"/>
                <w:sz w:val="18"/>
                <w:szCs w:val="18"/>
              </w:rPr>
              <w:t xml:space="preserve">Candidates must have performed the activities outlined in the performance criteria of </w:t>
            </w:r>
            <w:r w:rsidRPr="002F031E">
              <w:rPr>
                <w:rFonts w:cs="Arial"/>
                <w:b w:val="0"/>
                <w:i/>
                <w:color w:val="000000" w:themeColor="text1"/>
                <w:sz w:val="18"/>
                <w:szCs w:val="18"/>
              </w:rPr>
              <w:t xml:space="preserve">CHCSAC005 Foster the holistic development and wellbeing of the child in school age care </w:t>
            </w:r>
            <w:r w:rsidRPr="002F031E">
              <w:rPr>
                <w:rFonts w:cs="Arial"/>
                <w:b w:val="0"/>
                <w:sz w:val="18"/>
                <w:szCs w:val="18"/>
              </w:rPr>
              <w:t xml:space="preserve">during a period of at least 240 hours of work in at least one regulated </w:t>
            </w:r>
            <w:r w:rsidR="00465668" w:rsidRPr="002F031E">
              <w:rPr>
                <w:rFonts w:cs="Arial"/>
                <w:b w:val="0"/>
                <w:sz w:val="18"/>
                <w:szCs w:val="18"/>
              </w:rPr>
              <w:t>early childhood education and care service</w:t>
            </w:r>
            <w:r w:rsidRPr="002F031E">
              <w:rPr>
                <w:rFonts w:cs="Arial"/>
                <w:b w:val="0"/>
                <w:sz w:val="18"/>
                <w:szCs w:val="18"/>
              </w:rPr>
              <w:t>.</w:t>
            </w:r>
          </w:p>
        </w:tc>
      </w:tr>
    </w:tbl>
    <w:p w14:paraId="050959C6" w14:textId="77777777" w:rsidR="002D5CFF" w:rsidRPr="002F031E" w:rsidRDefault="002D5CFF">
      <w:pPr>
        <w:spacing w:after="0"/>
        <w:rPr>
          <w:rFonts w:cs="Arial"/>
          <w:szCs w:val="20"/>
        </w:rPr>
      </w:pPr>
      <w:r w:rsidRPr="002F031E">
        <w:rPr>
          <w:rFonts w:cs="Arial"/>
          <w:szCs w:val="20"/>
        </w:rPr>
        <w:br w:type="page"/>
      </w:r>
    </w:p>
    <w:p w14:paraId="52C5A63E" w14:textId="77777777" w:rsidR="00990163" w:rsidRPr="002F031E" w:rsidRDefault="00990163" w:rsidP="00990163">
      <w:pPr>
        <w:keepNext/>
        <w:spacing w:after="0"/>
        <w:rPr>
          <w:rFonts w:cs="Arial"/>
          <w:sz w:val="10"/>
          <w:szCs w:val="10"/>
        </w:rPr>
      </w:pPr>
    </w:p>
    <w:tbl>
      <w:tblPr>
        <w:tblStyle w:val="LightList-Accent3"/>
        <w:tblW w:w="5000" w:type="pct"/>
        <w:tblLayout w:type="fixed"/>
        <w:tblLook w:val="01A0" w:firstRow="1" w:lastRow="0" w:firstColumn="1" w:lastColumn="1" w:noHBand="0" w:noVBand="0"/>
      </w:tblPr>
      <w:tblGrid>
        <w:gridCol w:w="2092"/>
        <w:gridCol w:w="1276"/>
        <w:gridCol w:w="3051"/>
        <w:gridCol w:w="669"/>
        <w:gridCol w:w="255"/>
        <w:gridCol w:w="207"/>
        <w:gridCol w:w="1140"/>
        <w:gridCol w:w="11"/>
        <w:gridCol w:w="479"/>
        <w:gridCol w:w="2197"/>
        <w:gridCol w:w="1401"/>
        <w:gridCol w:w="1398"/>
      </w:tblGrid>
      <w:tr w:rsidR="00990163" w:rsidRPr="002F031E" w14:paraId="00DBCD33" w14:textId="77777777" w:rsidTr="002D5AB7">
        <w:trPr>
          <w:cnfStyle w:val="100000000000" w:firstRow="1" w:lastRow="0" w:firstColumn="0" w:lastColumn="0" w:oddVBand="0" w:evenVBand="0" w:oddHBand="0" w:evenHBand="0" w:firstRowFirstColumn="0" w:firstRowLastColumn="0" w:lastRowFirstColumn="0" w:lastRowLastColumn="0"/>
          <w:cantSplit/>
          <w:trHeight w:val="283"/>
          <w:tblHead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9BBB59" w:themeColor="accent3"/>
              <w:bottom w:val="single" w:sz="8" w:space="0" w:color="9BBB59" w:themeColor="accent3"/>
            </w:tcBorders>
            <w:shd w:val="clear" w:color="auto" w:fill="008080"/>
            <w:vAlign w:val="center"/>
          </w:tcPr>
          <w:p w14:paraId="038783E6" w14:textId="77777777" w:rsidR="00990163" w:rsidRPr="002F031E" w:rsidRDefault="00990163" w:rsidP="005F5245">
            <w:pPr>
              <w:pStyle w:val="Heading2"/>
              <w:keepLines w:val="0"/>
              <w:spacing w:line="240" w:lineRule="auto"/>
              <w:outlineLvl w:val="1"/>
              <w:rPr>
                <w:rFonts w:ascii="Arial" w:hAnsi="Arial" w:cs="Arial"/>
                <w:color w:val="FFFFFF" w:themeColor="background1"/>
              </w:rPr>
            </w:pPr>
            <w:bookmarkStart w:id="200" w:name="_Toc236982791"/>
            <w:r w:rsidRPr="002F031E">
              <w:rPr>
                <w:rFonts w:ascii="Arial" w:hAnsi="Arial" w:cs="Arial"/>
                <w:color w:val="FFFFFF" w:themeColor="background1"/>
              </w:rPr>
              <w:t xml:space="preserve">Observation tool for workplace assessment task </w:t>
            </w:r>
            <w:r w:rsidR="005A37DE" w:rsidRPr="002F031E">
              <w:rPr>
                <w:rFonts w:ascii="Arial" w:hAnsi="Arial" w:cs="Arial"/>
                <w:color w:val="FFFFFF" w:themeColor="background1"/>
              </w:rPr>
              <w:t>20</w:t>
            </w:r>
            <w:r w:rsidRPr="002F031E">
              <w:rPr>
                <w:rFonts w:ascii="Arial" w:hAnsi="Arial" w:cs="Arial"/>
                <w:color w:val="FFFFFF" w:themeColor="background1"/>
              </w:rPr>
              <w:t>: Design learning environment</w:t>
            </w:r>
            <w:r w:rsidR="00742FE9" w:rsidRPr="002F031E">
              <w:rPr>
                <w:rFonts w:ascii="Arial" w:hAnsi="Arial" w:cs="Arial"/>
                <w:color w:val="FFFFFF" w:themeColor="background1"/>
              </w:rPr>
              <w:t>s</w:t>
            </w:r>
            <w:r w:rsidRPr="002F031E">
              <w:rPr>
                <w:rFonts w:ascii="Arial" w:hAnsi="Arial" w:cs="Arial"/>
                <w:color w:val="FFFFFF" w:themeColor="background1"/>
              </w:rPr>
              <w:t xml:space="preserve"> that foster creativity</w:t>
            </w:r>
            <w:bookmarkEnd w:id="200"/>
          </w:p>
        </w:tc>
      </w:tr>
      <w:tr w:rsidR="00990163" w:rsidRPr="002F031E" w14:paraId="21258566" w14:textId="77777777" w:rsidTr="00800DC1">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tcPr>
          <w:p w14:paraId="0B5BCB50" w14:textId="77777777" w:rsidR="00990163" w:rsidRPr="002F031E" w:rsidRDefault="00990163" w:rsidP="005F5245">
            <w:pPr>
              <w:pStyle w:val="BodyText"/>
              <w:keepNext/>
              <w:spacing w:line="240" w:lineRule="auto"/>
              <w:rPr>
                <w:rFonts w:cs="Arial"/>
                <w:color w:val="000000" w:themeColor="text1"/>
                <w:sz w:val="20"/>
                <w:szCs w:val="20"/>
              </w:rPr>
            </w:pPr>
            <w:r w:rsidRPr="002F031E">
              <w:rPr>
                <w:rFonts w:cs="Arial"/>
                <w:color w:val="000000" w:themeColor="text1"/>
                <w:sz w:val="20"/>
                <w:szCs w:val="20"/>
              </w:rPr>
              <w:t>Unit of competency:</w:t>
            </w:r>
          </w:p>
          <w:p w14:paraId="5B936EDD" w14:textId="77777777" w:rsidR="00990163" w:rsidRPr="002F031E" w:rsidRDefault="00990163" w:rsidP="005F5245">
            <w:pPr>
              <w:pStyle w:val="BodyText"/>
              <w:keepNext/>
              <w:numPr>
                <w:ilvl w:val="0"/>
                <w:numId w:val="5"/>
              </w:numPr>
              <w:spacing w:line="240" w:lineRule="auto"/>
              <w:ind w:left="714" w:hanging="357"/>
              <w:rPr>
                <w:b w:val="0"/>
                <w:sz w:val="20"/>
                <w:szCs w:val="20"/>
              </w:rPr>
            </w:pPr>
            <w:r w:rsidRPr="002F031E">
              <w:rPr>
                <w:rFonts w:cs="Arial"/>
                <w:i/>
                <w:color w:val="000000" w:themeColor="text1"/>
                <w:sz w:val="20"/>
                <w:szCs w:val="20"/>
              </w:rPr>
              <w:t>CHCECE018 Nurture creativity in children</w:t>
            </w:r>
            <w:r w:rsidRPr="002F031E">
              <w:rPr>
                <w:b w:val="0"/>
                <w:sz w:val="20"/>
                <w:szCs w:val="20"/>
              </w:rPr>
              <w:t xml:space="preserve"> (core unit</w:t>
            </w:r>
            <w:r w:rsidRPr="002F031E">
              <w:rPr>
                <w:rFonts w:cs="Arial"/>
                <w:color w:val="000000" w:themeColor="text1"/>
                <w:sz w:val="20"/>
                <w:szCs w:val="20"/>
              </w:rPr>
              <w:t>)</w:t>
            </w:r>
          </w:p>
          <w:p w14:paraId="4210FF78" w14:textId="77777777" w:rsidR="00990163" w:rsidRPr="002F031E" w:rsidRDefault="00990163" w:rsidP="005F5245">
            <w:pPr>
              <w:pStyle w:val="BodyText"/>
              <w:keepNext/>
              <w:spacing w:line="240" w:lineRule="auto"/>
              <w:rPr>
                <w:rFonts w:cs="Arial"/>
                <w:color w:val="000000" w:themeColor="text1"/>
                <w:sz w:val="20"/>
                <w:szCs w:val="20"/>
              </w:rPr>
            </w:pPr>
            <w:r w:rsidRPr="002F031E">
              <w:rPr>
                <w:rFonts w:cs="Arial"/>
                <w:b w:val="0"/>
                <w:color w:val="000000" w:themeColor="text1"/>
                <w:sz w:val="20"/>
                <w:szCs w:val="20"/>
              </w:rPr>
              <w:t xml:space="preserve">The full text of the unit can be viewed at </w:t>
            </w:r>
            <w:hyperlink r:id="rId128" w:history="1">
              <w:r w:rsidRPr="002F031E">
                <w:rPr>
                  <w:rStyle w:val="Hyperlink"/>
                  <w:rFonts w:eastAsiaTheme="majorEastAsia" w:cs="Arial"/>
                  <w:b w:val="0"/>
                  <w:sz w:val="20"/>
                  <w:szCs w:val="20"/>
                </w:rPr>
                <w:t>www.training.gov.au</w:t>
              </w:r>
            </w:hyperlink>
          </w:p>
        </w:tc>
      </w:tr>
      <w:tr w:rsidR="00990163" w:rsidRPr="002F031E" w14:paraId="090B2E96" w14:textId="77777777" w:rsidTr="00800DC1">
        <w:trPr>
          <w:cantSplit/>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377B55A0" w14:textId="77777777" w:rsidR="00990163" w:rsidRPr="002F031E" w:rsidRDefault="00990163" w:rsidP="005F5245">
            <w:pPr>
              <w:pStyle w:val="BodyText"/>
              <w:keepNext/>
              <w:spacing w:line="240" w:lineRule="auto"/>
              <w:rPr>
                <w:rFonts w:cs="Arial"/>
                <w:color w:val="000000" w:themeColor="text1"/>
                <w:sz w:val="20"/>
                <w:szCs w:val="20"/>
              </w:rPr>
            </w:pPr>
            <w:r w:rsidRPr="002F031E">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9BBB59" w:themeColor="accent3"/>
              <w:bottom w:val="single" w:sz="8" w:space="0" w:color="9BBB59" w:themeColor="accent3"/>
            </w:tcBorders>
            <w:vAlign w:val="center"/>
          </w:tcPr>
          <w:p w14:paraId="11909E1D" w14:textId="77777777" w:rsidR="00990163" w:rsidRPr="002F031E" w:rsidRDefault="00990163" w:rsidP="005F5245">
            <w:pPr>
              <w:pStyle w:val="BodyText"/>
              <w:keepNext/>
              <w:spacing w:line="240" w:lineRule="auto"/>
              <w:rPr>
                <w:rFonts w:cs="Arial"/>
                <w:color w:val="000000" w:themeColor="text1"/>
                <w:sz w:val="20"/>
                <w:szCs w:val="20"/>
              </w:rPr>
            </w:pPr>
          </w:p>
        </w:tc>
        <w:tc>
          <w:tcPr>
            <w:tcW w:w="648" w:type="pct"/>
            <w:gridSpan w:val="4"/>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740E80D8" w14:textId="77777777" w:rsidR="00990163" w:rsidRPr="002F031E" w:rsidRDefault="00990163" w:rsidP="005F5245">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9BBB59" w:themeColor="accent3"/>
              <w:left w:val="single" w:sz="8" w:space="0" w:color="9BBB59" w:themeColor="accent3"/>
              <w:bottom w:val="single" w:sz="8" w:space="0" w:color="9BBB59" w:themeColor="accent3"/>
            </w:tcBorders>
            <w:vAlign w:val="center"/>
          </w:tcPr>
          <w:p w14:paraId="6B71D527" w14:textId="77777777" w:rsidR="00990163" w:rsidRPr="002F031E" w:rsidRDefault="00990163" w:rsidP="005F5245">
            <w:pPr>
              <w:pStyle w:val="BodyText"/>
              <w:keepNext/>
              <w:spacing w:line="240" w:lineRule="auto"/>
              <w:rPr>
                <w:rFonts w:cs="Arial"/>
                <w:b w:val="0"/>
                <w:color w:val="000000" w:themeColor="text1"/>
                <w:sz w:val="20"/>
                <w:szCs w:val="20"/>
              </w:rPr>
            </w:pPr>
          </w:p>
        </w:tc>
      </w:tr>
      <w:tr w:rsidR="00990163" w:rsidRPr="002F031E" w14:paraId="658F0ACB" w14:textId="77777777" w:rsidTr="00800DC1">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9BBB59" w:themeColor="accent3"/>
            </w:tcBorders>
            <w:shd w:val="clear" w:color="auto" w:fill="EAF1DD" w:themeFill="accent3" w:themeFillTint="33"/>
            <w:vAlign w:val="center"/>
          </w:tcPr>
          <w:p w14:paraId="0D06D5E3" w14:textId="77777777" w:rsidR="00990163" w:rsidRPr="002F031E" w:rsidRDefault="00990163" w:rsidP="005F5245">
            <w:pPr>
              <w:pStyle w:val="BodyText"/>
              <w:keepNext/>
              <w:spacing w:line="240" w:lineRule="auto"/>
              <w:rPr>
                <w:rFonts w:cs="Arial"/>
                <w:color w:val="000000" w:themeColor="text1"/>
                <w:sz w:val="20"/>
                <w:szCs w:val="20"/>
              </w:rPr>
            </w:pPr>
            <w:r w:rsidRPr="002F031E">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5A480B14" w14:textId="77777777" w:rsidR="00990163" w:rsidRPr="002F031E" w:rsidRDefault="00990163" w:rsidP="005F5245">
            <w:pPr>
              <w:pStyle w:val="BodyText"/>
              <w:keepNext/>
              <w:spacing w:line="240" w:lineRule="auto"/>
              <w:rPr>
                <w:rFonts w:cs="Arial"/>
                <w:color w:val="000000" w:themeColor="text1"/>
                <w:sz w:val="20"/>
                <w:szCs w:val="20"/>
              </w:rPr>
            </w:pPr>
          </w:p>
        </w:tc>
        <w:tc>
          <w:tcPr>
            <w:tcW w:w="648" w:type="pct"/>
            <w:gridSpan w:val="4"/>
            <w:tcBorders>
              <w:left w:val="single" w:sz="8" w:space="0" w:color="9BBB59" w:themeColor="accent3"/>
              <w:right w:val="single" w:sz="8" w:space="0" w:color="9BBB59" w:themeColor="accent3"/>
            </w:tcBorders>
            <w:shd w:val="clear" w:color="auto" w:fill="EAF1DD" w:themeFill="accent3" w:themeFillTint="33"/>
            <w:vAlign w:val="center"/>
          </w:tcPr>
          <w:p w14:paraId="18DDDF27" w14:textId="77777777" w:rsidR="00990163" w:rsidRPr="002F031E" w:rsidRDefault="00990163" w:rsidP="005F5245">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9BBB59" w:themeColor="accent3"/>
            </w:tcBorders>
            <w:vAlign w:val="center"/>
          </w:tcPr>
          <w:p w14:paraId="12C68954" w14:textId="77777777" w:rsidR="00990163" w:rsidRPr="002F031E" w:rsidRDefault="00990163" w:rsidP="005F5245">
            <w:pPr>
              <w:pStyle w:val="BodyText"/>
              <w:keepNext/>
              <w:spacing w:line="240" w:lineRule="auto"/>
              <w:rPr>
                <w:rFonts w:cs="Arial"/>
                <w:b w:val="0"/>
                <w:color w:val="000000" w:themeColor="text1"/>
                <w:sz w:val="20"/>
                <w:szCs w:val="20"/>
              </w:rPr>
            </w:pPr>
          </w:p>
        </w:tc>
      </w:tr>
      <w:tr w:rsidR="00990163" w:rsidRPr="002F031E" w14:paraId="4A14BB64" w14:textId="77777777" w:rsidTr="00800DC1">
        <w:trPr>
          <w:cantSplit/>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3B9DFF30" w14:textId="77777777" w:rsidR="00990163" w:rsidRPr="002F031E" w:rsidRDefault="00990163" w:rsidP="005F5245">
            <w:pPr>
              <w:pStyle w:val="BodyText"/>
              <w:keepNext/>
              <w:spacing w:line="240" w:lineRule="auto"/>
              <w:rPr>
                <w:rFonts w:cs="Arial"/>
                <w:color w:val="000000" w:themeColor="text1"/>
                <w:sz w:val="20"/>
                <w:szCs w:val="20"/>
              </w:rPr>
            </w:pPr>
            <w:r w:rsidRPr="002F031E">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9BBB59" w:themeColor="accent3"/>
              <w:bottom w:val="single" w:sz="8" w:space="0" w:color="9BBB59" w:themeColor="accent3"/>
            </w:tcBorders>
            <w:vAlign w:val="center"/>
          </w:tcPr>
          <w:p w14:paraId="3753AE6D" w14:textId="77777777" w:rsidR="00990163" w:rsidRPr="002F031E" w:rsidRDefault="00990163" w:rsidP="005F5245">
            <w:pPr>
              <w:pStyle w:val="BodyText"/>
              <w:keepNext/>
              <w:spacing w:line="240" w:lineRule="auto"/>
              <w:rPr>
                <w:rFonts w:cs="Arial"/>
                <w:color w:val="000000" w:themeColor="text1"/>
                <w:sz w:val="20"/>
                <w:szCs w:val="20"/>
              </w:rPr>
            </w:pPr>
          </w:p>
        </w:tc>
        <w:tc>
          <w:tcPr>
            <w:tcW w:w="648" w:type="pct"/>
            <w:gridSpan w:val="4"/>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vAlign w:val="center"/>
          </w:tcPr>
          <w:p w14:paraId="20576B35" w14:textId="77777777" w:rsidR="00990163" w:rsidRPr="002F031E" w:rsidRDefault="00990163" w:rsidP="005F5245">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9BBB59" w:themeColor="accent3"/>
              <w:left w:val="single" w:sz="8" w:space="0" w:color="9BBB59" w:themeColor="accent3"/>
              <w:bottom w:val="single" w:sz="8" w:space="0" w:color="9BBB59" w:themeColor="accent3"/>
            </w:tcBorders>
            <w:vAlign w:val="center"/>
          </w:tcPr>
          <w:p w14:paraId="54B8A166" w14:textId="77777777" w:rsidR="00990163" w:rsidRPr="002F031E" w:rsidRDefault="00990163" w:rsidP="005F5245">
            <w:pPr>
              <w:pStyle w:val="BodyText"/>
              <w:keepNext/>
              <w:spacing w:line="240" w:lineRule="auto"/>
              <w:rPr>
                <w:rFonts w:cs="Arial"/>
                <w:b w:val="0"/>
                <w:color w:val="000000" w:themeColor="text1"/>
                <w:sz w:val="20"/>
                <w:szCs w:val="20"/>
              </w:rPr>
            </w:pPr>
          </w:p>
        </w:tc>
      </w:tr>
      <w:tr w:rsidR="00990163" w:rsidRPr="002F031E" w14:paraId="15DEF68D" w14:textId="77777777" w:rsidTr="00800DC1">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vAlign w:val="center"/>
          </w:tcPr>
          <w:p w14:paraId="1865D667" w14:textId="77777777" w:rsidR="00990163" w:rsidRPr="002F031E" w:rsidRDefault="00990163" w:rsidP="005F5245">
            <w:pPr>
              <w:pStyle w:val="BodyText"/>
              <w:keepNext/>
              <w:spacing w:line="240" w:lineRule="auto"/>
              <w:rPr>
                <w:rFonts w:cs="Arial"/>
                <w:color w:val="000000" w:themeColor="text1"/>
              </w:rPr>
            </w:pPr>
            <w:r w:rsidRPr="002F031E">
              <w:rPr>
                <w:rFonts w:cs="Arial"/>
                <w:color w:val="000000" w:themeColor="text1"/>
              </w:rPr>
              <w:t>Description of the workplace assessment task</w:t>
            </w:r>
          </w:p>
        </w:tc>
      </w:tr>
      <w:tr w:rsidR="00990163" w:rsidRPr="002F031E" w14:paraId="38AF104A" w14:textId="77777777" w:rsidTr="00800DC1">
        <w:trPr>
          <w:cantSplit/>
          <w:trHeight w:val="283"/>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25A53D7D" w14:textId="77777777" w:rsidR="00990163" w:rsidRPr="002F031E" w:rsidRDefault="00990163" w:rsidP="005F5245">
            <w:pPr>
              <w:pStyle w:val="BodyText"/>
              <w:keepNext/>
              <w:rPr>
                <w:rFonts w:cs="Arial"/>
                <w:b w:val="0"/>
                <w:color w:val="000000" w:themeColor="text1"/>
                <w:sz w:val="20"/>
                <w:szCs w:val="20"/>
              </w:rPr>
            </w:pPr>
            <w:r w:rsidRPr="002F031E">
              <w:rPr>
                <w:rFonts w:cs="Arial"/>
                <w:b w:val="0"/>
                <w:color w:val="000000" w:themeColor="text1"/>
                <w:sz w:val="20"/>
                <w:szCs w:val="20"/>
              </w:rPr>
              <w:t xml:space="preserve">This workplace assessment task requires the candidate to </w:t>
            </w:r>
            <w:r w:rsidR="006D4C9A" w:rsidRPr="002F031E">
              <w:rPr>
                <w:rFonts w:cs="Arial"/>
                <w:b w:val="0"/>
                <w:color w:val="000000" w:themeColor="text1"/>
                <w:sz w:val="20"/>
                <w:szCs w:val="20"/>
              </w:rPr>
              <w:t>design at least three active learning environments (both indoor and outdoor) that foster creativity in children of varying ages</w:t>
            </w:r>
            <w:r w:rsidRPr="002F031E">
              <w:rPr>
                <w:rFonts w:cs="Arial"/>
                <w:b w:val="0"/>
                <w:color w:val="000000" w:themeColor="text1"/>
                <w:sz w:val="20"/>
                <w:szCs w:val="20"/>
              </w:rPr>
              <w:t>.</w:t>
            </w:r>
          </w:p>
          <w:p w14:paraId="4F34BC13" w14:textId="77777777" w:rsidR="00990163" w:rsidRPr="002F031E" w:rsidRDefault="00990163" w:rsidP="005F5245">
            <w:pPr>
              <w:pStyle w:val="BodyText"/>
              <w:keepNext/>
              <w:rPr>
                <w:rFonts w:cs="Arial"/>
                <w:b w:val="0"/>
                <w:color w:val="000000" w:themeColor="text1"/>
                <w:sz w:val="20"/>
                <w:szCs w:val="20"/>
              </w:rPr>
            </w:pPr>
            <w:r w:rsidRPr="002F031E">
              <w:rPr>
                <w:rFonts w:cs="Arial"/>
                <w:b w:val="0"/>
                <w:color w:val="000000" w:themeColor="text1"/>
                <w:sz w:val="20"/>
                <w:szCs w:val="20"/>
              </w:rPr>
              <w:t>The assessor should:</w:t>
            </w:r>
          </w:p>
          <w:p w14:paraId="352012AC" w14:textId="77777777" w:rsidR="00990163" w:rsidRPr="002F031E" w:rsidRDefault="00990163" w:rsidP="005F5245">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ask questions during or after the process, such as asking the candidate to </w:t>
            </w:r>
            <w:r w:rsidR="00742FE9" w:rsidRPr="002F031E">
              <w:rPr>
                <w:rFonts w:cs="Arial"/>
                <w:b w:val="0"/>
                <w:color w:val="000000" w:themeColor="text1"/>
                <w:sz w:val="20"/>
                <w:szCs w:val="20"/>
              </w:rPr>
              <w:t xml:space="preserve">describe </w:t>
            </w:r>
            <w:r w:rsidR="006D4C9A" w:rsidRPr="002F031E">
              <w:rPr>
                <w:rFonts w:cs="Arial"/>
                <w:b w:val="0"/>
                <w:color w:val="000000" w:themeColor="text1"/>
                <w:sz w:val="20"/>
                <w:szCs w:val="20"/>
              </w:rPr>
              <w:t>how they use music, movement, construction, visual art and dramatic play to engage children and assist them to implement their ideas</w:t>
            </w:r>
          </w:p>
          <w:p w14:paraId="2A792E4C" w14:textId="77777777" w:rsidR="00990163" w:rsidRPr="002F031E" w:rsidRDefault="00990163" w:rsidP="005F5245">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consider the </w:t>
            </w:r>
            <w:r w:rsidR="00742FE9" w:rsidRPr="002F031E">
              <w:rPr>
                <w:rFonts w:cs="Arial"/>
                <w:b w:val="0"/>
                <w:color w:val="000000" w:themeColor="text1"/>
                <w:sz w:val="20"/>
                <w:szCs w:val="20"/>
              </w:rPr>
              <w:t>encouragement, interaction and communication used</w:t>
            </w:r>
            <w:r w:rsidRPr="002F031E">
              <w:rPr>
                <w:rFonts w:cs="Arial"/>
                <w:b w:val="0"/>
                <w:color w:val="000000" w:themeColor="text1"/>
                <w:sz w:val="20"/>
                <w:szCs w:val="20"/>
              </w:rPr>
              <w:t xml:space="preserve"> by the candidate</w:t>
            </w:r>
            <w:r w:rsidR="00742FE9" w:rsidRPr="002F031E">
              <w:rPr>
                <w:rFonts w:cs="Arial"/>
                <w:b w:val="0"/>
                <w:color w:val="000000" w:themeColor="text1"/>
                <w:sz w:val="20"/>
                <w:szCs w:val="20"/>
              </w:rPr>
              <w:t xml:space="preserve"> to facilitate each child’s active participation</w:t>
            </w:r>
          </w:p>
          <w:p w14:paraId="05F1DCF9" w14:textId="77777777" w:rsidR="00990163" w:rsidRPr="002F031E" w:rsidRDefault="00990163" w:rsidP="005F5245">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record observations on the observation checklist </w:t>
            </w:r>
          </w:p>
          <w:p w14:paraId="2AB6FB40" w14:textId="77777777" w:rsidR="00990163" w:rsidRPr="002F031E" w:rsidRDefault="00990163" w:rsidP="005F5245">
            <w:pPr>
              <w:pStyle w:val="BodyText"/>
              <w:keepNext/>
              <w:numPr>
                <w:ilvl w:val="0"/>
                <w:numId w:val="16"/>
              </w:numPr>
              <w:rPr>
                <w:rFonts w:cs="Arial"/>
                <w:color w:val="000000" w:themeColor="text1"/>
                <w:sz w:val="20"/>
                <w:szCs w:val="20"/>
              </w:rPr>
            </w:pPr>
            <w:r w:rsidRPr="002F031E">
              <w:rPr>
                <w:rFonts w:cs="Arial"/>
                <w:b w:val="0"/>
                <w:color w:val="000000" w:themeColor="text1"/>
                <w:sz w:val="20"/>
                <w:szCs w:val="20"/>
              </w:rPr>
              <w:t xml:space="preserve">consider the candidate’s </w:t>
            </w:r>
            <w:r w:rsidR="00742FE9" w:rsidRPr="002F031E">
              <w:rPr>
                <w:rFonts w:cs="Arial"/>
                <w:b w:val="0"/>
                <w:color w:val="000000" w:themeColor="text1"/>
                <w:sz w:val="20"/>
                <w:szCs w:val="20"/>
              </w:rPr>
              <w:t>active learning environments</w:t>
            </w:r>
            <w:r w:rsidRPr="002F031E">
              <w:rPr>
                <w:rFonts w:cs="Arial"/>
                <w:b w:val="0"/>
                <w:color w:val="000000" w:themeColor="text1"/>
                <w:sz w:val="20"/>
                <w:szCs w:val="20"/>
              </w:rPr>
              <w:t>, answers to questions and any workplace demonstration in determining the assessment outcomes.</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9BBB59" w:themeColor="accent3"/>
              <w:left w:val="single" w:sz="8" w:space="0" w:color="9BBB59" w:themeColor="accent3"/>
              <w:bottom w:val="single" w:sz="8" w:space="0" w:color="9BBB59" w:themeColor="accent3"/>
            </w:tcBorders>
            <w:shd w:val="clear" w:color="auto" w:fill="EAF1DD" w:themeFill="accent3" w:themeFillTint="33"/>
          </w:tcPr>
          <w:p w14:paraId="48D181F8" w14:textId="77777777" w:rsidR="00990163" w:rsidRPr="002F031E" w:rsidRDefault="00990163" w:rsidP="005F5245">
            <w:pPr>
              <w:pStyle w:val="BodyText"/>
              <w:keepNext/>
              <w:rPr>
                <w:rFonts w:cs="Arial"/>
                <w:b w:val="0"/>
                <w:color w:val="000000" w:themeColor="text1"/>
                <w:sz w:val="20"/>
                <w:szCs w:val="20"/>
              </w:rPr>
            </w:pPr>
            <w:r w:rsidRPr="002F031E">
              <w:rPr>
                <w:rFonts w:cs="Arial"/>
                <w:b w:val="0"/>
                <w:color w:val="000000" w:themeColor="text1"/>
                <w:sz w:val="20"/>
                <w:szCs w:val="20"/>
              </w:rPr>
              <w:t>The assessor is required to verify that the candidate can:</w:t>
            </w:r>
          </w:p>
          <w:p w14:paraId="2873D805" w14:textId="12EAB46F" w:rsidR="00742FE9" w:rsidRPr="002F031E" w:rsidRDefault="00742FE9" w:rsidP="005F5245">
            <w:pPr>
              <w:pStyle w:val="BodyText"/>
              <w:keepN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plan and provide at least three active learning environments that foster creativity in children of varying ages</w:t>
            </w:r>
            <w:r w:rsidR="005F5245" w:rsidRPr="002F031E">
              <w:rPr>
                <w:rFonts w:cs="Arial"/>
                <w:b w:val="0"/>
                <w:color w:val="000000" w:themeColor="text1"/>
                <w:sz w:val="20"/>
                <w:szCs w:val="20"/>
              </w:rPr>
              <w:t>, and include:</w:t>
            </w:r>
          </w:p>
          <w:p w14:paraId="1CAC47FB" w14:textId="77777777" w:rsidR="005F5245" w:rsidRPr="002F031E" w:rsidRDefault="005F5245" w:rsidP="005F5245">
            <w:pPr>
              <w:pStyle w:val="BodyText"/>
              <w:numPr>
                <w:ilvl w:val="1"/>
                <w:numId w:val="5"/>
              </w:numPr>
              <w:spacing w:before="60" w:after="60"/>
              <w:rPr>
                <w:b w:val="0"/>
                <w:sz w:val="20"/>
                <w:szCs w:val="20"/>
              </w:rPr>
            </w:pPr>
            <w:r w:rsidRPr="002F031E">
              <w:rPr>
                <w:rFonts w:cs="Arial"/>
                <w:b w:val="0"/>
                <w:color w:val="000000" w:themeColor="text1"/>
                <w:sz w:val="20"/>
                <w:szCs w:val="20"/>
              </w:rPr>
              <w:t xml:space="preserve">a </w:t>
            </w:r>
            <w:r w:rsidRPr="002F031E">
              <w:rPr>
                <w:b w:val="0"/>
                <w:sz w:val="20"/>
                <w:szCs w:val="20"/>
              </w:rPr>
              <w:t>range</w:t>
            </w:r>
            <w:r w:rsidRPr="002F031E">
              <w:rPr>
                <w:rFonts w:cs="Arial"/>
                <w:b w:val="0"/>
                <w:color w:val="000000" w:themeColor="text1"/>
                <w:sz w:val="20"/>
                <w:szCs w:val="20"/>
              </w:rPr>
              <w:t xml:space="preserve"> of experiences to nurture creativity, including </w:t>
            </w:r>
            <w:r w:rsidRPr="002F031E">
              <w:rPr>
                <w:b w:val="0"/>
                <w:sz w:val="20"/>
                <w:szCs w:val="20"/>
              </w:rPr>
              <w:t>music, movement, construction, visual art and dramatic play</w:t>
            </w:r>
          </w:p>
          <w:p w14:paraId="18523BBB" w14:textId="77777777" w:rsidR="005F5245" w:rsidRPr="002F031E" w:rsidRDefault="005F5245" w:rsidP="005F5245">
            <w:pPr>
              <w:pStyle w:val="BodyText"/>
              <w:numPr>
                <w:ilvl w:val="1"/>
                <w:numId w:val="5"/>
              </w:numPr>
              <w:spacing w:before="60" w:after="60"/>
              <w:rPr>
                <w:b w:val="0"/>
                <w:sz w:val="20"/>
                <w:szCs w:val="20"/>
              </w:rPr>
            </w:pPr>
            <w:r w:rsidRPr="002F031E">
              <w:rPr>
                <w:b w:val="0"/>
                <w:sz w:val="20"/>
                <w:szCs w:val="20"/>
              </w:rPr>
              <w:t>creative experiences initiated by children</w:t>
            </w:r>
          </w:p>
          <w:p w14:paraId="25CA3CB8" w14:textId="77777777" w:rsidR="005F5245" w:rsidRPr="002F031E" w:rsidRDefault="005F5245" w:rsidP="005F5245">
            <w:pPr>
              <w:pStyle w:val="BodyText"/>
              <w:numPr>
                <w:ilvl w:val="1"/>
                <w:numId w:val="5"/>
              </w:numPr>
              <w:spacing w:before="60" w:after="60"/>
              <w:rPr>
                <w:b w:val="0"/>
                <w:sz w:val="20"/>
                <w:szCs w:val="20"/>
              </w:rPr>
            </w:pPr>
            <w:r w:rsidRPr="002F031E">
              <w:rPr>
                <w:b w:val="0"/>
                <w:sz w:val="20"/>
                <w:szCs w:val="20"/>
              </w:rPr>
              <w:t>creative approaches to routines</w:t>
            </w:r>
          </w:p>
          <w:p w14:paraId="629589A6" w14:textId="5A8812C5" w:rsidR="005F5245" w:rsidRPr="002F031E" w:rsidRDefault="005F5245" w:rsidP="005F5245">
            <w:pPr>
              <w:pStyle w:val="BodyText"/>
              <w:keepNext/>
              <w:numPr>
                <w:ilvl w:val="1"/>
                <w:numId w:val="5"/>
              </w:numPr>
              <w:spacing w:before="60" w:after="60"/>
              <w:rPr>
                <w:rFonts w:cs="Arial"/>
                <w:b w:val="0"/>
                <w:color w:val="000000" w:themeColor="text1"/>
                <w:sz w:val="20"/>
                <w:szCs w:val="20"/>
              </w:rPr>
            </w:pPr>
            <w:r w:rsidRPr="002F031E">
              <w:rPr>
                <w:b w:val="0"/>
                <w:sz w:val="20"/>
                <w:szCs w:val="20"/>
              </w:rPr>
              <w:t>opportunities for each child to develop self-expression skills</w:t>
            </w:r>
          </w:p>
          <w:p w14:paraId="5A20FD69" w14:textId="2D70514F" w:rsidR="005F5245" w:rsidRPr="002F031E" w:rsidRDefault="005F5245" w:rsidP="005F5245">
            <w:pPr>
              <w:pStyle w:val="BodyText"/>
              <w:keepN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describe how educators can use music, movement, construction, visual art and dramatic play to engage children and assist them to implement their ideas </w:t>
            </w:r>
          </w:p>
          <w:p w14:paraId="7F32F1E2" w14:textId="3EA69743" w:rsidR="00742FE9" w:rsidRPr="002F031E" w:rsidRDefault="00742FE9" w:rsidP="005F5245">
            <w:pPr>
              <w:pStyle w:val="BodyText"/>
              <w:keepN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facilitate the active participation of at least three children of varying ages through encouragement, appropriate interactions and communications.</w:t>
            </w:r>
          </w:p>
          <w:p w14:paraId="60766289" w14:textId="77777777" w:rsidR="00990163" w:rsidRPr="002F031E" w:rsidRDefault="00990163" w:rsidP="005F5245">
            <w:pPr>
              <w:pStyle w:val="BodyText"/>
              <w:keepNext/>
              <w:rPr>
                <w:rFonts w:cs="Arial"/>
                <w:color w:val="000000" w:themeColor="text1"/>
                <w:sz w:val="20"/>
                <w:szCs w:val="20"/>
              </w:rPr>
            </w:pPr>
            <w:r w:rsidRPr="002F031E">
              <w:rPr>
                <w:rFonts w:cs="Arial"/>
                <w:b w:val="0"/>
                <w:color w:val="000000" w:themeColor="text1"/>
                <w:sz w:val="20"/>
                <w:szCs w:val="20"/>
              </w:rPr>
              <w:t>The assessment outcomes should be recorded on this observation tool and the</w:t>
            </w:r>
            <w:r w:rsidRPr="002F031E">
              <w:rPr>
                <w:rFonts w:cs="Arial"/>
                <w:b w:val="0"/>
                <w:i/>
                <w:color w:val="000000" w:themeColor="text1"/>
                <w:sz w:val="20"/>
                <w:szCs w:val="20"/>
              </w:rPr>
              <w:t xml:space="preserve"> Assessment Outcomes form</w:t>
            </w:r>
            <w:r w:rsidRPr="002F031E">
              <w:rPr>
                <w:rFonts w:cs="Arial"/>
                <w:b w:val="0"/>
                <w:color w:val="000000" w:themeColor="text1"/>
                <w:sz w:val="20"/>
                <w:szCs w:val="20"/>
              </w:rPr>
              <w:t>.</w:t>
            </w:r>
          </w:p>
        </w:tc>
      </w:tr>
      <w:tr w:rsidR="00990163" w:rsidRPr="002F031E" w14:paraId="66047D9C" w14:textId="77777777" w:rsidTr="00800DC1">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9BBB59" w:themeColor="accent3"/>
            </w:tcBorders>
            <w:shd w:val="clear" w:color="auto" w:fill="C2D69B" w:themeFill="accent3" w:themeFillTint="99"/>
            <w:vAlign w:val="center"/>
          </w:tcPr>
          <w:p w14:paraId="2F10BDA7" w14:textId="1DCE8F8E" w:rsidR="00990163" w:rsidRPr="002F031E" w:rsidRDefault="00990163" w:rsidP="005F5245">
            <w:pPr>
              <w:pStyle w:val="BodyText"/>
              <w:keepNext/>
              <w:pageBreakBefore/>
              <w:spacing w:line="240" w:lineRule="auto"/>
              <w:rPr>
                <w:rFonts w:cs="Arial"/>
                <w:color w:val="000000" w:themeColor="text1"/>
              </w:rPr>
            </w:pPr>
            <w:r w:rsidRPr="002F031E">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9BBB59" w:themeColor="accent3"/>
            </w:tcBorders>
            <w:shd w:val="clear" w:color="auto" w:fill="D6E3BC" w:themeFill="accent3" w:themeFillTint="66"/>
            <w:vAlign w:val="center"/>
          </w:tcPr>
          <w:p w14:paraId="3048702F" w14:textId="77777777" w:rsidR="00990163" w:rsidRPr="002F031E" w:rsidRDefault="00990163" w:rsidP="005F5245">
            <w:pPr>
              <w:pStyle w:val="BodyText"/>
              <w:keepNext/>
              <w:spacing w:line="240" w:lineRule="auto"/>
              <w:jc w:val="center"/>
              <w:rPr>
                <w:rFonts w:cs="Arial"/>
                <w:bCs w:val="0"/>
                <w:color w:val="000000" w:themeColor="text1"/>
              </w:rPr>
            </w:pPr>
            <w:r w:rsidRPr="002F031E">
              <w:rPr>
                <w:rFonts w:cs="Arial"/>
                <w:bCs w:val="0"/>
                <w:color w:val="000000" w:themeColor="text1"/>
              </w:rPr>
              <w:t>Completed or provided?</w:t>
            </w:r>
          </w:p>
        </w:tc>
      </w:tr>
      <w:tr w:rsidR="00990163" w:rsidRPr="002F031E" w14:paraId="36D663FB" w14:textId="77777777" w:rsidTr="00800DC1">
        <w:trPr>
          <w:cantSplit/>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5553AEE6" w14:textId="0DEFF3C2" w:rsidR="00990163" w:rsidRPr="002F031E" w:rsidRDefault="00990163" w:rsidP="005F5245">
            <w:pPr>
              <w:pStyle w:val="BodyText"/>
              <w:keepNext/>
              <w:spacing w:line="240" w:lineRule="auto"/>
              <w:rPr>
                <w:rFonts w:cs="Arial"/>
                <w:b w:val="0"/>
                <w:i/>
                <w:color w:val="000000" w:themeColor="text1"/>
                <w:sz w:val="20"/>
                <w:szCs w:val="20"/>
              </w:rPr>
            </w:pPr>
            <w:r w:rsidRPr="002F031E">
              <w:rPr>
                <w:rFonts w:cs="Arial"/>
                <w:b w:val="0"/>
                <w:color w:val="000000" w:themeColor="text1"/>
                <w:sz w:val="20"/>
                <w:szCs w:val="20"/>
              </w:rPr>
              <w:t xml:space="preserve">Provide the candidate with </w:t>
            </w:r>
            <w:r w:rsidRPr="002F031E">
              <w:rPr>
                <w:rFonts w:cs="Arial"/>
                <w:b w:val="0"/>
                <w:i/>
                <w:color w:val="000000" w:themeColor="text1"/>
                <w:sz w:val="20"/>
                <w:szCs w:val="20"/>
              </w:rPr>
              <w:t xml:space="preserve">Candidate instructions for task </w:t>
            </w:r>
            <w:r w:rsidR="005F5245" w:rsidRPr="002F031E">
              <w:rPr>
                <w:rFonts w:cs="Arial"/>
                <w:b w:val="0"/>
                <w:i/>
                <w:color w:val="000000" w:themeColor="text1"/>
                <w:sz w:val="20"/>
                <w:szCs w:val="20"/>
              </w:rPr>
              <w:t>20</w:t>
            </w:r>
            <w:r w:rsidRPr="002F031E">
              <w:rPr>
                <w:rFonts w:cs="Arial"/>
                <w:b w:val="0"/>
                <w:i/>
                <w:color w:val="000000" w:themeColor="text1"/>
                <w:sz w:val="20"/>
                <w:szCs w:val="20"/>
              </w:rPr>
              <w:t>: Design learning environment</w:t>
            </w:r>
            <w:r w:rsidR="00742FE9" w:rsidRPr="002F031E">
              <w:rPr>
                <w:rFonts w:cs="Arial"/>
                <w:b w:val="0"/>
                <w:i/>
                <w:color w:val="000000" w:themeColor="text1"/>
                <w:sz w:val="20"/>
                <w:szCs w:val="20"/>
              </w:rPr>
              <w:t>s</w:t>
            </w:r>
            <w:r w:rsidRPr="002F031E">
              <w:rPr>
                <w:rFonts w:cs="Arial"/>
                <w:b w:val="0"/>
                <w:i/>
                <w:color w:val="000000" w:themeColor="text1"/>
                <w:sz w:val="20"/>
                <w:szCs w:val="20"/>
              </w:rPr>
              <w:t xml:space="preserve"> that foster creativity</w:t>
            </w:r>
            <w:r w:rsidRPr="002F031E">
              <w:rPr>
                <w:rFonts w:cs="Arial"/>
                <w:b w:val="0"/>
                <w:color w:val="000000" w:themeColor="text1"/>
                <w:sz w:val="20"/>
                <w:szCs w:val="20"/>
              </w:rPr>
              <w:t xml:space="preserve">, ensuring you give reasonable notice of the assessment and that details are recorded in the </w:t>
            </w:r>
            <w:r w:rsidRPr="002F031E">
              <w:rPr>
                <w:rFonts w:cs="Arial"/>
                <w:b w:val="0"/>
                <w:i/>
                <w:color w:val="000000" w:themeColor="text1"/>
                <w:sz w:val="20"/>
                <w:szCs w:val="20"/>
              </w:rPr>
              <w:t>RPL Assessment Plan</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0669969C" w14:textId="77777777" w:rsidR="00990163" w:rsidRPr="002F031E" w:rsidRDefault="003919EC" w:rsidP="005F5245">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990163" w:rsidRPr="002F031E">
              <w:rPr>
                <w:sz w:val="20"/>
                <w:szCs w:val="20"/>
              </w:rPr>
              <w:instrText xml:space="preserve"> FORMCHECKBOX </w:instrText>
            </w:r>
            <w:r w:rsidRPr="002F031E">
              <w:rPr>
                <w:sz w:val="20"/>
                <w:szCs w:val="20"/>
              </w:rPr>
            </w:r>
            <w:r w:rsidRPr="002F031E">
              <w:rPr>
                <w:sz w:val="20"/>
                <w:szCs w:val="20"/>
              </w:rPr>
              <w:fldChar w:fldCharType="end"/>
            </w:r>
            <w:r w:rsidR="00990163" w:rsidRPr="002F031E">
              <w:rPr>
                <w:sz w:val="20"/>
                <w:szCs w:val="20"/>
              </w:rPr>
              <w:t xml:space="preserve"> </w:t>
            </w:r>
            <w:r w:rsidR="00990163"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1BC3851D" w14:textId="77777777" w:rsidR="00990163" w:rsidRPr="002F031E" w:rsidRDefault="003919EC" w:rsidP="005F5245">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990163" w:rsidRPr="002F031E">
              <w:rPr>
                <w:b w:val="0"/>
                <w:bCs w:val="0"/>
                <w:sz w:val="20"/>
                <w:szCs w:val="20"/>
              </w:rPr>
              <w:instrText xml:space="preserve"> FORMCHECKBOX </w:instrText>
            </w:r>
            <w:r w:rsidRPr="002F031E">
              <w:rPr>
                <w:sz w:val="20"/>
                <w:szCs w:val="20"/>
              </w:rPr>
            </w:r>
            <w:r w:rsidRPr="002F031E">
              <w:rPr>
                <w:sz w:val="20"/>
                <w:szCs w:val="20"/>
              </w:rPr>
              <w:fldChar w:fldCharType="end"/>
            </w:r>
            <w:r w:rsidR="00990163" w:rsidRPr="002F031E">
              <w:rPr>
                <w:b w:val="0"/>
                <w:bCs w:val="0"/>
                <w:sz w:val="20"/>
                <w:szCs w:val="20"/>
              </w:rPr>
              <w:t xml:space="preserve"> </w:t>
            </w:r>
            <w:r w:rsidR="00990163" w:rsidRPr="002F031E">
              <w:rPr>
                <w:rFonts w:cs="Arial"/>
                <w:b w:val="0"/>
                <w:bCs w:val="0"/>
                <w:sz w:val="20"/>
                <w:szCs w:val="20"/>
              </w:rPr>
              <w:t>No</w:t>
            </w:r>
            <w:r w:rsidRPr="002F031E">
              <w:rPr>
                <w:rFonts w:cs="Arial"/>
                <w:sz w:val="20"/>
                <w:szCs w:val="20"/>
              </w:rPr>
              <w:fldChar w:fldCharType="begin"/>
            </w:r>
            <w:r w:rsidR="00990163" w:rsidRPr="002F031E">
              <w:rPr>
                <w:rFonts w:cs="Arial"/>
                <w:b w:val="0"/>
                <w:bCs w:val="0"/>
                <w:sz w:val="20"/>
                <w:szCs w:val="20"/>
              </w:rPr>
              <w:instrText xml:space="preserve"> </w:instrText>
            </w:r>
            <w:r w:rsidRPr="002F031E">
              <w:rPr>
                <w:rFonts w:cs="Arial"/>
                <w:sz w:val="20"/>
                <w:szCs w:val="20"/>
              </w:rPr>
              <w:fldChar w:fldCharType="begin"/>
            </w:r>
            <w:r w:rsidR="00990163" w:rsidRPr="002F031E">
              <w:rPr>
                <w:rFonts w:cs="Arial"/>
                <w:b w:val="0"/>
                <w:bCs w:val="0"/>
                <w:sz w:val="20"/>
                <w:szCs w:val="20"/>
              </w:rPr>
              <w:instrText xml:space="preserve"> PRIVATE "&lt;INPUT TYPE=\"CHECKBOX\"&gt;" </w:instrText>
            </w:r>
            <w:r w:rsidRPr="002F031E">
              <w:rPr>
                <w:rFonts w:cs="Arial"/>
                <w:sz w:val="20"/>
                <w:szCs w:val="20"/>
              </w:rPr>
              <w:fldChar w:fldCharType="end"/>
            </w:r>
            <w:r w:rsidR="00990163" w:rsidRPr="002F031E">
              <w:rPr>
                <w:rFonts w:cs="Arial"/>
                <w:b w:val="0"/>
                <w:bCs w:val="0"/>
                <w:sz w:val="20"/>
                <w:szCs w:val="20"/>
              </w:rPr>
              <w:instrText xml:space="preserve">MACROBUTTON HTMLDirect </w:instrText>
            </w:r>
            <w:r w:rsidRPr="002F031E">
              <w:rPr>
                <w:rFonts w:cs="Arial"/>
                <w:sz w:val="20"/>
                <w:szCs w:val="20"/>
              </w:rPr>
              <w:fldChar w:fldCharType="end"/>
            </w:r>
          </w:p>
        </w:tc>
      </w:tr>
      <w:tr w:rsidR="00990163" w:rsidRPr="002F031E" w14:paraId="7710B076" w14:textId="77777777" w:rsidTr="00800DC1">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59C661BC" w14:textId="0DECFB09" w:rsidR="00990163" w:rsidRPr="002F031E" w:rsidRDefault="00990163" w:rsidP="005F5245">
            <w:pPr>
              <w:pStyle w:val="BodyText"/>
              <w:keepN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Ensure access to at least three children of varying ages in a regulated </w:t>
            </w:r>
            <w:r w:rsidR="00465668" w:rsidRPr="002F031E">
              <w:rPr>
                <w:rFonts w:cs="Arial"/>
                <w:b w:val="0"/>
                <w:color w:val="000000" w:themeColor="text1"/>
                <w:sz w:val="20"/>
                <w:szCs w:val="20"/>
              </w:rPr>
              <w:t>early childhood education and care service</w:t>
            </w:r>
            <w:r w:rsidR="005F5245" w:rsidRPr="002F031E">
              <w:rPr>
                <w:rFonts w:cs="Arial"/>
                <w:b w:val="0"/>
                <w:color w:val="000000" w:themeColor="text1"/>
                <w:sz w:val="20"/>
                <w:szCs w:val="20"/>
              </w:rPr>
              <w:t>, and current relevant organisational standards, policies and procedures</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2AA04310" w14:textId="77777777" w:rsidR="00990163" w:rsidRPr="002F031E" w:rsidRDefault="003919EC" w:rsidP="005F5245">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990163" w:rsidRPr="002F031E">
              <w:rPr>
                <w:sz w:val="20"/>
                <w:szCs w:val="20"/>
              </w:rPr>
              <w:instrText xml:space="preserve"> FORMCHECKBOX </w:instrText>
            </w:r>
            <w:r w:rsidRPr="002F031E">
              <w:rPr>
                <w:sz w:val="20"/>
                <w:szCs w:val="20"/>
              </w:rPr>
            </w:r>
            <w:r w:rsidRPr="002F031E">
              <w:rPr>
                <w:sz w:val="20"/>
                <w:szCs w:val="20"/>
              </w:rPr>
              <w:fldChar w:fldCharType="end"/>
            </w:r>
            <w:r w:rsidR="00990163" w:rsidRPr="002F031E">
              <w:rPr>
                <w:sz w:val="20"/>
                <w:szCs w:val="20"/>
              </w:rPr>
              <w:t xml:space="preserve"> </w:t>
            </w:r>
            <w:r w:rsidR="00990163"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61398784" w14:textId="77777777" w:rsidR="00990163" w:rsidRPr="002F031E" w:rsidRDefault="003919EC" w:rsidP="005F5245">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990163" w:rsidRPr="002F031E">
              <w:rPr>
                <w:b w:val="0"/>
                <w:bCs w:val="0"/>
                <w:sz w:val="20"/>
                <w:szCs w:val="20"/>
              </w:rPr>
              <w:instrText xml:space="preserve"> FORMCHECKBOX </w:instrText>
            </w:r>
            <w:r w:rsidRPr="002F031E">
              <w:rPr>
                <w:sz w:val="20"/>
                <w:szCs w:val="20"/>
              </w:rPr>
            </w:r>
            <w:r w:rsidRPr="002F031E">
              <w:rPr>
                <w:sz w:val="20"/>
                <w:szCs w:val="20"/>
              </w:rPr>
              <w:fldChar w:fldCharType="end"/>
            </w:r>
            <w:r w:rsidR="00990163" w:rsidRPr="002F031E">
              <w:rPr>
                <w:b w:val="0"/>
                <w:bCs w:val="0"/>
                <w:sz w:val="20"/>
                <w:szCs w:val="20"/>
              </w:rPr>
              <w:t xml:space="preserve"> </w:t>
            </w:r>
            <w:r w:rsidR="00990163" w:rsidRPr="002F031E">
              <w:rPr>
                <w:rFonts w:cs="Arial"/>
                <w:b w:val="0"/>
                <w:bCs w:val="0"/>
                <w:sz w:val="20"/>
                <w:szCs w:val="20"/>
              </w:rPr>
              <w:t>No</w:t>
            </w:r>
            <w:r w:rsidRPr="002F031E">
              <w:rPr>
                <w:rFonts w:cs="Arial"/>
                <w:sz w:val="20"/>
                <w:szCs w:val="20"/>
              </w:rPr>
              <w:fldChar w:fldCharType="begin"/>
            </w:r>
            <w:r w:rsidR="00990163" w:rsidRPr="002F031E">
              <w:rPr>
                <w:rFonts w:cs="Arial"/>
                <w:b w:val="0"/>
                <w:bCs w:val="0"/>
                <w:sz w:val="20"/>
                <w:szCs w:val="20"/>
              </w:rPr>
              <w:instrText xml:space="preserve"> </w:instrText>
            </w:r>
            <w:r w:rsidRPr="002F031E">
              <w:rPr>
                <w:rFonts w:cs="Arial"/>
                <w:sz w:val="20"/>
                <w:szCs w:val="20"/>
              </w:rPr>
              <w:fldChar w:fldCharType="begin"/>
            </w:r>
            <w:r w:rsidR="00990163" w:rsidRPr="002F031E">
              <w:rPr>
                <w:rFonts w:cs="Arial"/>
                <w:b w:val="0"/>
                <w:bCs w:val="0"/>
                <w:sz w:val="20"/>
                <w:szCs w:val="20"/>
              </w:rPr>
              <w:instrText xml:space="preserve"> PRIVATE "&lt;INPUT TYPE=\"CHECKBOX\"&gt;" </w:instrText>
            </w:r>
            <w:r w:rsidRPr="002F031E">
              <w:rPr>
                <w:rFonts w:cs="Arial"/>
                <w:sz w:val="20"/>
                <w:szCs w:val="20"/>
              </w:rPr>
              <w:fldChar w:fldCharType="end"/>
            </w:r>
            <w:r w:rsidR="00990163" w:rsidRPr="002F031E">
              <w:rPr>
                <w:rFonts w:cs="Arial"/>
                <w:b w:val="0"/>
                <w:bCs w:val="0"/>
                <w:sz w:val="20"/>
                <w:szCs w:val="20"/>
              </w:rPr>
              <w:instrText xml:space="preserve">MACROBUTTON HTMLDirect </w:instrText>
            </w:r>
            <w:r w:rsidRPr="002F031E">
              <w:rPr>
                <w:rFonts w:cs="Arial"/>
                <w:sz w:val="20"/>
                <w:szCs w:val="20"/>
              </w:rPr>
              <w:fldChar w:fldCharType="end"/>
            </w:r>
          </w:p>
        </w:tc>
      </w:tr>
      <w:tr w:rsidR="00990163" w:rsidRPr="002F031E" w14:paraId="328A1F8F" w14:textId="77777777" w:rsidTr="00800DC1">
        <w:trPr>
          <w:cantSplit/>
          <w:trHeight w:val="283"/>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9BBB59" w:themeColor="accent3"/>
              <w:bottom w:val="single" w:sz="8" w:space="0" w:color="9BBB59" w:themeColor="accent3"/>
            </w:tcBorders>
            <w:shd w:val="clear" w:color="auto" w:fill="EAF1DD" w:themeFill="accent3" w:themeFillTint="33"/>
          </w:tcPr>
          <w:p w14:paraId="564E9314" w14:textId="77777777" w:rsidR="00990163" w:rsidRPr="002F031E" w:rsidRDefault="00990163" w:rsidP="005F5245">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Ensure candidate has oral communication skills in order to facilitate creative discussions and play with children aged birth to 5 years.</w:t>
            </w:r>
          </w:p>
          <w:p w14:paraId="1F6D5BFB" w14:textId="77777777" w:rsidR="00990163" w:rsidRPr="002F031E" w:rsidRDefault="00990163" w:rsidP="005F5245">
            <w:pPr>
              <w:pStyle w:val="BodyText"/>
              <w:keepNext/>
              <w:spacing w:line="240" w:lineRule="auto"/>
              <w:rPr>
                <w:rFonts w:cs="Arial"/>
                <w:color w:val="000000" w:themeColor="text1"/>
                <w:sz w:val="20"/>
                <w:szCs w:val="20"/>
              </w:rPr>
            </w:pPr>
            <w:r w:rsidRPr="002F031E">
              <w:rPr>
                <w:rFonts w:cs="Arial"/>
                <w:b w:val="0"/>
                <w:color w:val="000000" w:themeColor="text1"/>
                <w:sz w:val="20"/>
                <w:szCs w:val="20"/>
              </w:rPr>
              <w:t>Ensure candidate has</w:t>
            </w:r>
            <w:r w:rsidRPr="002F031E">
              <w:rPr>
                <w:b w:val="0"/>
              </w:rPr>
              <w:t xml:space="preserve"> </w:t>
            </w:r>
            <w:r w:rsidRPr="002F031E">
              <w:rPr>
                <w:rFonts w:cs="Arial"/>
                <w:b w:val="0"/>
                <w:color w:val="000000" w:themeColor="text1"/>
                <w:sz w:val="20"/>
                <w:szCs w:val="20"/>
              </w:rPr>
              <w:t>reading skills in order to access and apply relevant pedagogical principles from an approved learning framework.</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9BBB59" w:themeColor="accent3"/>
              <w:bottom w:val="single" w:sz="8" w:space="0" w:color="9BBB59" w:themeColor="accent3"/>
            </w:tcBorders>
            <w:vAlign w:val="center"/>
          </w:tcPr>
          <w:p w14:paraId="416E6D5F" w14:textId="77777777" w:rsidR="00990163" w:rsidRPr="002F031E" w:rsidRDefault="003919EC" w:rsidP="005F5245">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00990163" w:rsidRPr="002F031E">
              <w:rPr>
                <w:sz w:val="20"/>
                <w:szCs w:val="20"/>
              </w:rPr>
              <w:instrText xml:space="preserve"> FORMCHECKBOX </w:instrText>
            </w:r>
            <w:r w:rsidRPr="002F031E">
              <w:rPr>
                <w:sz w:val="20"/>
                <w:szCs w:val="20"/>
              </w:rPr>
            </w:r>
            <w:r w:rsidRPr="002F031E">
              <w:rPr>
                <w:sz w:val="20"/>
                <w:szCs w:val="20"/>
              </w:rPr>
              <w:fldChar w:fldCharType="end"/>
            </w:r>
            <w:r w:rsidR="00990163" w:rsidRPr="002F031E">
              <w:rPr>
                <w:sz w:val="20"/>
                <w:szCs w:val="20"/>
              </w:rPr>
              <w:t xml:space="preserve"> </w:t>
            </w:r>
            <w:r w:rsidR="00990163"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9BBB59" w:themeColor="accent3"/>
              <w:bottom w:val="single" w:sz="8" w:space="0" w:color="9BBB59" w:themeColor="accent3"/>
            </w:tcBorders>
            <w:vAlign w:val="center"/>
          </w:tcPr>
          <w:p w14:paraId="4466B066" w14:textId="77777777" w:rsidR="00990163" w:rsidRPr="002F031E" w:rsidRDefault="003919EC" w:rsidP="005F5245">
            <w:pPr>
              <w:pStyle w:val="BodyText"/>
              <w:keepNext/>
              <w:spacing w:line="240" w:lineRule="auto"/>
              <w:jc w:val="center"/>
              <w:rPr>
                <w:b w:val="0"/>
                <w:sz w:val="20"/>
                <w:szCs w:val="20"/>
              </w:rPr>
            </w:pPr>
            <w:r w:rsidRPr="002F031E">
              <w:rPr>
                <w:sz w:val="20"/>
                <w:szCs w:val="20"/>
              </w:rPr>
              <w:fldChar w:fldCharType="begin">
                <w:ffData>
                  <w:name w:val="Check6"/>
                  <w:enabled/>
                  <w:calcOnExit w:val="0"/>
                  <w:checkBox>
                    <w:sizeAuto/>
                    <w:default w:val="0"/>
                  </w:checkBox>
                </w:ffData>
              </w:fldChar>
            </w:r>
            <w:r w:rsidR="00990163" w:rsidRPr="002F031E">
              <w:rPr>
                <w:b w:val="0"/>
                <w:bCs w:val="0"/>
                <w:sz w:val="20"/>
                <w:szCs w:val="20"/>
              </w:rPr>
              <w:instrText xml:space="preserve"> FORMCHECKBOX </w:instrText>
            </w:r>
            <w:r w:rsidRPr="002F031E">
              <w:rPr>
                <w:sz w:val="20"/>
                <w:szCs w:val="20"/>
              </w:rPr>
            </w:r>
            <w:r w:rsidRPr="002F031E">
              <w:rPr>
                <w:sz w:val="20"/>
                <w:szCs w:val="20"/>
              </w:rPr>
              <w:fldChar w:fldCharType="end"/>
            </w:r>
            <w:r w:rsidR="00990163" w:rsidRPr="002F031E">
              <w:rPr>
                <w:b w:val="0"/>
                <w:bCs w:val="0"/>
                <w:sz w:val="20"/>
                <w:szCs w:val="20"/>
              </w:rPr>
              <w:t xml:space="preserve"> </w:t>
            </w:r>
            <w:r w:rsidR="00990163" w:rsidRPr="002F031E">
              <w:rPr>
                <w:rFonts w:cs="Arial"/>
                <w:b w:val="0"/>
                <w:bCs w:val="0"/>
                <w:sz w:val="20"/>
                <w:szCs w:val="20"/>
              </w:rPr>
              <w:t>No</w:t>
            </w:r>
            <w:r w:rsidRPr="002F031E">
              <w:rPr>
                <w:rFonts w:cs="Arial"/>
                <w:sz w:val="20"/>
                <w:szCs w:val="20"/>
              </w:rPr>
              <w:fldChar w:fldCharType="begin"/>
            </w:r>
            <w:r w:rsidR="00990163" w:rsidRPr="002F031E">
              <w:rPr>
                <w:rFonts w:cs="Arial"/>
                <w:b w:val="0"/>
                <w:bCs w:val="0"/>
                <w:sz w:val="20"/>
                <w:szCs w:val="20"/>
              </w:rPr>
              <w:instrText xml:space="preserve"> </w:instrText>
            </w:r>
            <w:r w:rsidRPr="002F031E">
              <w:rPr>
                <w:rFonts w:cs="Arial"/>
                <w:sz w:val="20"/>
                <w:szCs w:val="20"/>
              </w:rPr>
              <w:fldChar w:fldCharType="begin"/>
            </w:r>
            <w:r w:rsidR="00990163" w:rsidRPr="002F031E">
              <w:rPr>
                <w:rFonts w:cs="Arial"/>
                <w:b w:val="0"/>
                <w:bCs w:val="0"/>
                <w:sz w:val="20"/>
                <w:szCs w:val="20"/>
              </w:rPr>
              <w:instrText xml:space="preserve"> PRIVATE "&lt;INPUT TYPE=\"CHECKBOX\"&gt;" </w:instrText>
            </w:r>
            <w:r w:rsidRPr="002F031E">
              <w:rPr>
                <w:rFonts w:cs="Arial"/>
                <w:sz w:val="20"/>
                <w:szCs w:val="20"/>
              </w:rPr>
              <w:fldChar w:fldCharType="end"/>
            </w:r>
            <w:r w:rsidR="00990163" w:rsidRPr="002F031E">
              <w:rPr>
                <w:rFonts w:cs="Arial"/>
                <w:b w:val="0"/>
                <w:bCs w:val="0"/>
                <w:sz w:val="20"/>
                <w:szCs w:val="20"/>
              </w:rPr>
              <w:instrText xml:space="preserve">MACROBUTTON HTMLDirect </w:instrText>
            </w:r>
            <w:r w:rsidRPr="002F031E">
              <w:rPr>
                <w:rFonts w:cs="Arial"/>
                <w:sz w:val="20"/>
                <w:szCs w:val="20"/>
              </w:rPr>
              <w:fldChar w:fldCharType="end"/>
            </w:r>
          </w:p>
        </w:tc>
      </w:tr>
      <w:tr w:rsidR="00990163" w:rsidRPr="002F031E" w14:paraId="17FBCBC2" w14:textId="77777777" w:rsidTr="00800DC1">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77E97701" w14:textId="77777777" w:rsidR="00990163" w:rsidRPr="002F031E" w:rsidRDefault="00990163" w:rsidP="005F5245">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Ensure access to 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relevant approved learning framework under the </w:t>
            </w:r>
            <w:r w:rsidRPr="002F031E">
              <w:rPr>
                <w:rFonts w:cs="Arial"/>
                <w:b w:val="0"/>
                <w:i/>
                <w:color w:val="000000" w:themeColor="text1"/>
                <w:sz w:val="20"/>
                <w:szCs w:val="20"/>
              </w:rPr>
              <w:t>National Quality Framework</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52875B32" w14:textId="77777777" w:rsidR="00990163" w:rsidRPr="002F031E" w:rsidRDefault="003919EC" w:rsidP="005F5245">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00990163" w:rsidRPr="002F031E">
              <w:rPr>
                <w:sz w:val="20"/>
                <w:szCs w:val="20"/>
              </w:rPr>
              <w:instrText xml:space="preserve"> FORMCHECKBOX </w:instrText>
            </w:r>
            <w:r w:rsidRPr="002F031E">
              <w:rPr>
                <w:sz w:val="20"/>
                <w:szCs w:val="20"/>
              </w:rPr>
            </w:r>
            <w:r w:rsidRPr="002F031E">
              <w:rPr>
                <w:sz w:val="20"/>
                <w:szCs w:val="20"/>
              </w:rPr>
              <w:fldChar w:fldCharType="end"/>
            </w:r>
            <w:r w:rsidR="00990163" w:rsidRPr="002F031E">
              <w:rPr>
                <w:sz w:val="20"/>
                <w:szCs w:val="20"/>
              </w:rPr>
              <w:t xml:space="preserve"> </w:t>
            </w:r>
            <w:r w:rsidR="00990163"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2DC2747E" w14:textId="77777777" w:rsidR="00990163" w:rsidRPr="002F031E" w:rsidRDefault="003919EC" w:rsidP="005F5245">
            <w:pPr>
              <w:pStyle w:val="BodyText"/>
              <w:keepNext/>
              <w:spacing w:line="240" w:lineRule="auto"/>
              <w:jc w:val="center"/>
              <w:rPr>
                <w:b w:val="0"/>
                <w:sz w:val="20"/>
                <w:szCs w:val="20"/>
              </w:rPr>
            </w:pPr>
            <w:r w:rsidRPr="002F031E">
              <w:rPr>
                <w:sz w:val="20"/>
                <w:szCs w:val="20"/>
              </w:rPr>
              <w:fldChar w:fldCharType="begin">
                <w:ffData>
                  <w:name w:val="Check6"/>
                  <w:enabled/>
                  <w:calcOnExit w:val="0"/>
                  <w:checkBox>
                    <w:sizeAuto/>
                    <w:default w:val="0"/>
                  </w:checkBox>
                </w:ffData>
              </w:fldChar>
            </w:r>
            <w:r w:rsidR="00990163" w:rsidRPr="002F031E">
              <w:rPr>
                <w:b w:val="0"/>
                <w:bCs w:val="0"/>
                <w:sz w:val="20"/>
                <w:szCs w:val="20"/>
              </w:rPr>
              <w:instrText xml:space="preserve"> FORMCHECKBOX </w:instrText>
            </w:r>
            <w:r w:rsidRPr="002F031E">
              <w:rPr>
                <w:sz w:val="20"/>
                <w:szCs w:val="20"/>
              </w:rPr>
            </w:r>
            <w:r w:rsidRPr="002F031E">
              <w:rPr>
                <w:sz w:val="20"/>
                <w:szCs w:val="20"/>
              </w:rPr>
              <w:fldChar w:fldCharType="end"/>
            </w:r>
            <w:r w:rsidR="00990163" w:rsidRPr="002F031E">
              <w:rPr>
                <w:b w:val="0"/>
                <w:bCs w:val="0"/>
                <w:sz w:val="20"/>
                <w:szCs w:val="20"/>
              </w:rPr>
              <w:t xml:space="preserve"> </w:t>
            </w:r>
            <w:r w:rsidR="00990163" w:rsidRPr="002F031E">
              <w:rPr>
                <w:rFonts w:cs="Arial"/>
                <w:b w:val="0"/>
                <w:bCs w:val="0"/>
                <w:sz w:val="20"/>
                <w:szCs w:val="20"/>
              </w:rPr>
              <w:t>No</w:t>
            </w:r>
            <w:r w:rsidRPr="002F031E">
              <w:rPr>
                <w:rFonts w:cs="Arial"/>
                <w:sz w:val="20"/>
                <w:szCs w:val="20"/>
              </w:rPr>
              <w:fldChar w:fldCharType="begin"/>
            </w:r>
            <w:r w:rsidR="00990163" w:rsidRPr="002F031E">
              <w:rPr>
                <w:rFonts w:cs="Arial"/>
                <w:b w:val="0"/>
                <w:bCs w:val="0"/>
                <w:sz w:val="20"/>
                <w:szCs w:val="20"/>
              </w:rPr>
              <w:instrText xml:space="preserve"> </w:instrText>
            </w:r>
            <w:r w:rsidRPr="002F031E">
              <w:rPr>
                <w:rFonts w:cs="Arial"/>
                <w:sz w:val="20"/>
                <w:szCs w:val="20"/>
              </w:rPr>
              <w:fldChar w:fldCharType="begin"/>
            </w:r>
            <w:r w:rsidR="00990163" w:rsidRPr="002F031E">
              <w:rPr>
                <w:rFonts w:cs="Arial"/>
                <w:b w:val="0"/>
                <w:bCs w:val="0"/>
                <w:sz w:val="20"/>
                <w:szCs w:val="20"/>
              </w:rPr>
              <w:instrText xml:space="preserve"> PRIVATE "&lt;INPUT TYPE=\"CHECKBOX\"&gt;" </w:instrText>
            </w:r>
            <w:r w:rsidRPr="002F031E">
              <w:rPr>
                <w:rFonts w:cs="Arial"/>
                <w:sz w:val="20"/>
                <w:szCs w:val="20"/>
              </w:rPr>
              <w:fldChar w:fldCharType="end"/>
            </w:r>
            <w:r w:rsidR="00990163" w:rsidRPr="002F031E">
              <w:rPr>
                <w:rFonts w:cs="Arial"/>
                <w:b w:val="0"/>
                <w:bCs w:val="0"/>
                <w:sz w:val="20"/>
                <w:szCs w:val="20"/>
              </w:rPr>
              <w:instrText xml:space="preserve">MACROBUTTON HTMLDirect </w:instrText>
            </w:r>
            <w:r w:rsidRPr="002F031E">
              <w:rPr>
                <w:rFonts w:cs="Arial"/>
                <w:sz w:val="20"/>
                <w:szCs w:val="20"/>
              </w:rPr>
              <w:fldChar w:fldCharType="end"/>
            </w:r>
          </w:p>
        </w:tc>
      </w:tr>
      <w:tr w:rsidR="00990163" w:rsidRPr="002F031E" w14:paraId="298F1817" w14:textId="77777777" w:rsidTr="00800DC1">
        <w:trPr>
          <w:cantSplit/>
          <w:trHeight w:val="283"/>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AF1DD" w:themeFill="accent3" w:themeFillTint="33"/>
          </w:tcPr>
          <w:p w14:paraId="31C49DFB" w14:textId="11C79A0C" w:rsidR="00990163" w:rsidRPr="002F031E" w:rsidRDefault="00990163" w:rsidP="005F5245">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Observe the candidate’s </w:t>
            </w:r>
            <w:r w:rsidR="00742FE9" w:rsidRPr="002F031E">
              <w:rPr>
                <w:rFonts w:cs="Arial"/>
                <w:b w:val="0"/>
                <w:color w:val="000000" w:themeColor="text1"/>
                <w:sz w:val="20"/>
                <w:szCs w:val="20"/>
              </w:rPr>
              <w:t xml:space="preserve">interaction with children and consider their </w:t>
            </w:r>
            <w:r w:rsidR="00742FE9" w:rsidRPr="002F031E">
              <w:rPr>
                <w:b w:val="0"/>
                <w:sz w:val="20"/>
                <w:szCs w:val="20"/>
              </w:rPr>
              <w:t>active learning environments</w:t>
            </w:r>
            <w:r w:rsidRPr="002F031E">
              <w:rPr>
                <w:rFonts w:cs="Arial"/>
                <w:b w:val="0"/>
                <w:color w:val="000000" w:themeColor="text1"/>
                <w:sz w:val="20"/>
                <w:szCs w:val="20"/>
              </w:rPr>
              <w:t xml:space="preserve">, asking questions (during or after). Complete the </w:t>
            </w:r>
            <w:r w:rsidR="005F5245" w:rsidRPr="002F031E">
              <w:rPr>
                <w:rFonts w:cs="Arial"/>
                <w:b w:val="0"/>
                <w:color w:val="000000" w:themeColor="text1"/>
                <w:sz w:val="20"/>
                <w:szCs w:val="20"/>
              </w:rPr>
              <w:t>observation checklist for task 20</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5EED6B1E" w14:textId="77777777" w:rsidR="00990163" w:rsidRPr="002F031E" w:rsidRDefault="003919EC" w:rsidP="005F5245">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990163" w:rsidRPr="002F031E">
              <w:rPr>
                <w:sz w:val="20"/>
                <w:szCs w:val="20"/>
              </w:rPr>
              <w:instrText xml:space="preserve"> FORMCHECKBOX </w:instrText>
            </w:r>
            <w:r w:rsidRPr="002F031E">
              <w:rPr>
                <w:sz w:val="20"/>
                <w:szCs w:val="20"/>
              </w:rPr>
            </w:r>
            <w:r w:rsidRPr="002F031E">
              <w:rPr>
                <w:sz w:val="20"/>
                <w:szCs w:val="20"/>
              </w:rPr>
              <w:fldChar w:fldCharType="end"/>
            </w:r>
            <w:r w:rsidR="00990163" w:rsidRPr="002F031E">
              <w:rPr>
                <w:sz w:val="20"/>
                <w:szCs w:val="20"/>
              </w:rPr>
              <w:t xml:space="preserve"> </w:t>
            </w:r>
            <w:r w:rsidR="00990163"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55333BEF" w14:textId="77777777" w:rsidR="00990163" w:rsidRPr="002F031E" w:rsidRDefault="003919EC" w:rsidP="005F5245">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990163" w:rsidRPr="002F031E">
              <w:rPr>
                <w:b w:val="0"/>
                <w:bCs w:val="0"/>
                <w:sz w:val="20"/>
                <w:szCs w:val="20"/>
              </w:rPr>
              <w:instrText xml:space="preserve"> FORMCHECKBOX </w:instrText>
            </w:r>
            <w:r w:rsidRPr="002F031E">
              <w:rPr>
                <w:sz w:val="20"/>
                <w:szCs w:val="20"/>
              </w:rPr>
            </w:r>
            <w:r w:rsidRPr="002F031E">
              <w:rPr>
                <w:sz w:val="20"/>
                <w:szCs w:val="20"/>
              </w:rPr>
              <w:fldChar w:fldCharType="end"/>
            </w:r>
            <w:r w:rsidR="00990163" w:rsidRPr="002F031E">
              <w:rPr>
                <w:b w:val="0"/>
                <w:bCs w:val="0"/>
                <w:sz w:val="20"/>
                <w:szCs w:val="20"/>
              </w:rPr>
              <w:t xml:space="preserve"> </w:t>
            </w:r>
            <w:r w:rsidR="00990163" w:rsidRPr="002F031E">
              <w:rPr>
                <w:rFonts w:cs="Arial"/>
                <w:b w:val="0"/>
                <w:bCs w:val="0"/>
                <w:sz w:val="20"/>
                <w:szCs w:val="20"/>
              </w:rPr>
              <w:t>No</w:t>
            </w:r>
            <w:r w:rsidRPr="002F031E">
              <w:rPr>
                <w:rFonts w:cs="Arial"/>
                <w:sz w:val="20"/>
                <w:szCs w:val="20"/>
              </w:rPr>
              <w:fldChar w:fldCharType="begin"/>
            </w:r>
            <w:r w:rsidR="00990163" w:rsidRPr="002F031E">
              <w:rPr>
                <w:rFonts w:cs="Arial"/>
                <w:b w:val="0"/>
                <w:bCs w:val="0"/>
                <w:sz w:val="20"/>
                <w:szCs w:val="20"/>
              </w:rPr>
              <w:instrText xml:space="preserve"> </w:instrText>
            </w:r>
            <w:r w:rsidRPr="002F031E">
              <w:rPr>
                <w:rFonts w:cs="Arial"/>
                <w:sz w:val="20"/>
                <w:szCs w:val="20"/>
              </w:rPr>
              <w:fldChar w:fldCharType="begin"/>
            </w:r>
            <w:r w:rsidR="00990163" w:rsidRPr="002F031E">
              <w:rPr>
                <w:rFonts w:cs="Arial"/>
                <w:b w:val="0"/>
                <w:bCs w:val="0"/>
                <w:sz w:val="20"/>
                <w:szCs w:val="20"/>
              </w:rPr>
              <w:instrText xml:space="preserve"> PRIVATE "&lt;INPUT TYPE=\"CHECKBOX\"&gt;" </w:instrText>
            </w:r>
            <w:r w:rsidRPr="002F031E">
              <w:rPr>
                <w:rFonts w:cs="Arial"/>
                <w:sz w:val="20"/>
                <w:szCs w:val="20"/>
              </w:rPr>
              <w:fldChar w:fldCharType="end"/>
            </w:r>
            <w:r w:rsidR="00990163" w:rsidRPr="002F031E">
              <w:rPr>
                <w:rFonts w:cs="Arial"/>
                <w:b w:val="0"/>
                <w:bCs w:val="0"/>
                <w:sz w:val="20"/>
                <w:szCs w:val="20"/>
              </w:rPr>
              <w:instrText xml:space="preserve">MACROBUTTON HTMLDirect </w:instrText>
            </w:r>
            <w:r w:rsidRPr="002F031E">
              <w:rPr>
                <w:rFonts w:cs="Arial"/>
                <w:sz w:val="20"/>
                <w:szCs w:val="20"/>
              </w:rPr>
              <w:fldChar w:fldCharType="end"/>
            </w:r>
          </w:p>
        </w:tc>
      </w:tr>
      <w:tr w:rsidR="00990163" w:rsidRPr="002F031E" w14:paraId="093185A6" w14:textId="77777777" w:rsidTr="00800DC1">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C2D69B" w:themeFill="accent3" w:themeFillTint="99"/>
            <w:vAlign w:val="center"/>
          </w:tcPr>
          <w:p w14:paraId="719C0325" w14:textId="77777777" w:rsidR="00990163" w:rsidRPr="002F031E" w:rsidRDefault="00990163" w:rsidP="005F5245">
            <w:pPr>
              <w:pStyle w:val="BodyText"/>
              <w:keepNext/>
              <w:spacing w:line="240" w:lineRule="auto"/>
              <w:rPr>
                <w:rFonts w:cs="Arial"/>
              </w:rPr>
            </w:pPr>
            <w:r w:rsidRPr="002F031E">
              <w:rPr>
                <w:rFonts w:cs="Arial"/>
                <w:color w:val="000000" w:themeColor="text1"/>
              </w:rPr>
              <w:t>Observation checklist</w:t>
            </w:r>
          </w:p>
        </w:tc>
      </w:tr>
      <w:tr w:rsidR="00990163" w:rsidRPr="002F031E" w14:paraId="512C7E95" w14:textId="77777777" w:rsidTr="00800DC1">
        <w:trPr>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9BBB59" w:themeColor="accent3"/>
            </w:tcBorders>
            <w:shd w:val="clear" w:color="auto" w:fill="D6E3BC" w:themeFill="accent3" w:themeFillTint="66"/>
          </w:tcPr>
          <w:p w14:paraId="4BE0F7A9" w14:textId="77777777" w:rsidR="00990163" w:rsidRPr="002F031E" w:rsidRDefault="00990163" w:rsidP="005F5245">
            <w:pPr>
              <w:pStyle w:val="BodyText"/>
              <w:keepNext/>
              <w:spacing w:line="240" w:lineRule="auto"/>
              <w:rPr>
                <w:rFonts w:cs="Arial"/>
                <w:sz w:val="18"/>
                <w:szCs w:val="18"/>
              </w:rPr>
            </w:pPr>
            <w:r w:rsidRPr="002F031E">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D6E3BC" w:themeFill="accent3" w:themeFillTint="66"/>
          </w:tcPr>
          <w:p w14:paraId="1089FDBE" w14:textId="77777777" w:rsidR="00990163" w:rsidRPr="002F031E" w:rsidRDefault="00990163" w:rsidP="005F5245">
            <w:pPr>
              <w:pStyle w:val="BodyText"/>
              <w:keepNext/>
              <w:spacing w:line="240" w:lineRule="auto"/>
              <w:rPr>
                <w:rFonts w:cs="Arial"/>
                <w:b/>
                <w:bCs/>
                <w:sz w:val="18"/>
                <w:szCs w:val="18"/>
              </w:rPr>
            </w:pPr>
            <w:r w:rsidRPr="002F031E">
              <w:rPr>
                <w:rFonts w:cs="Arial"/>
                <w:b/>
                <w:bCs/>
                <w:sz w:val="18"/>
                <w:szCs w:val="18"/>
              </w:rPr>
              <w:t>Regulations, workplace or industry standards</w:t>
            </w:r>
          </w:p>
        </w:tc>
        <w:tc>
          <w:tcPr>
            <w:tcW w:w="801" w:type="pct"/>
            <w:gridSpan w:val="4"/>
            <w:tcBorders>
              <w:left w:val="single" w:sz="8" w:space="0" w:color="9BBB59" w:themeColor="accent3"/>
              <w:right w:val="single" w:sz="8" w:space="0" w:color="9BBB59" w:themeColor="accent3"/>
            </w:tcBorders>
            <w:shd w:val="clear" w:color="auto" w:fill="D6E3BC" w:themeFill="accent3" w:themeFillTint="66"/>
            <w:vAlign w:val="center"/>
          </w:tcPr>
          <w:p w14:paraId="18D8125B" w14:textId="77777777" w:rsidR="00990163" w:rsidRPr="002F031E" w:rsidRDefault="00990163" w:rsidP="005F5245">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2F031E">
              <w:rPr>
                <w:rFonts w:cs="Arial"/>
                <w:b/>
                <w:sz w:val="18"/>
                <w:szCs w:val="18"/>
              </w:rPr>
              <w:t>Is behaviour observed?</w:t>
            </w:r>
          </w:p>
          <w:p w14:paraId="3444E69B" w14:textId="77777777" w:rsidR="00990163" w:rsidRPr="002F031E" w:rsidRDefault="00990163" w:rsidP="005F5245">
            <w:pPr>
              <w:pStyle w:val="BodyText"/>
              <w:keepNext/>
              <w:tabs>
                <w:tab w:val="center" w:pos="460"/>
                <w:tab w:val="center" w:pos="1605"/>
              </w:tabs>
              <w:spacing w:before="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2F031E">
              <w:rPr>
                <w:rFonts w:cs="Arial"/>
                <w:b/>
                <w:sz w:val="18"/>
                <w:szCs w:val="18"/>
              </w:rPr>
              <w:tab/>
              <w:t>Yes</w:t>
            </w:r>
            <w:r w:rsidRPr="002F031E">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5"/>
            <w:tcBorders>
              <w:left w:val="single" w:sz="8" w:space="0" w:color="9BBB59" w:themeColor="accent3"/>
            </w:tcBorders>
            <w:shd w:val="clear" w:color="auto" w:fill="D6E3BC" w:themeFill="accent3" w:themeFillTint="66"/>
            <w:vAlign w:val="center"/>
          </w:tcPr>
          <w:p w14:paraId="524F8EF7" w14:textId="77777777" w:rsidR="00990163" w:rsidRPr="002F031E" w:rsidRDefault="00990163" w:rsidP="005F5245">
            <w:pPr>
              <w:pStyle w:val="BodyText"/>
              <w:keepNext/>
              <w:spacing w:line="240" w:lineRule="auto"/>
              <w:rPr>
                <w:rFonts w:cs="Arial"/>
                <w:bCs w:val="0"/>
                <w:sz w:val="18"/>
                <w:szCs w:val="18"/>
              </w:rPr>
            </w:pPr>
            <w:r w:rsidRPr="002F031E">
              <w:rPr>
                <w:rFonts w:cs="Arial"/>
                <w:bCs w:val="0"/>
                <w:sz w:val="18"/>
                <w:szCs w:val="18"/>
              </w:rPr>
              <w:t>Assessor notes, including examples of candidate responses or application</w:t>
            </w:r>
          </w:p>
        </w:tc>
      </w:tr>
      <w:tr w:rsidR="00990163" w:rsidRPr="002F031E" w14:paraId="7F401914" w14:textId="77777777" w:rsidTr="00800DC1">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330106B3" w14:textId="7B89BD2F" w:rsidR="0084157E" w:rsidRPr="002F031E" w:rsidRDefault="0084157E" w:rsidP="005F5245">
            <w:pPr>
              <w:keepNext/>
              <w:spacing w:before="120"/>
              <w:rPr>
                <w:b w:val="0"/>
                <w:sz w:val="20"/>
                <w:szCs w:val="20"/>
              </w:rPr>
            </w:pPr>
            <w:r w:rsidRPr="002F031E">
              <w:rPr>
                <w:b w:val="0"/>
                <w:sz w:val="20"/>
                <w:szCs w:val="20"/>
              </w:rPr>
              <w:lastRenderedPageBreak/>
              <w:t>Plan and provide active learning environments that foster creativity in children of varying ages</w:t>
            </w:r>
            <w:r w:rsidR="00184792" w:rsidRPr="002F031E">
              <w:rPr>
                <w:b w:val="0"/>
                <w:sz w:val="20"/>
                <w:szCs w:val="20"/>
              </w:rPr>
              <w:t xml:space="preserve"> including:</w:t>
            </w:r>
          </w:p>
          <w:p w14:paraId="79E7F75C" w14:textId="77777777" w:rsidR="00184792" w:rsidRPr="002F031E" w:rsidRDefault="00184792" w:rsidP="00B90582">
            <w:pPr>
              <w:pStyle w:val="BodyText"/>
              <w:keepNext/>
              <w:numPr>
                <w:ilvl w:val="0"/>
                <w:numId w:val="22"/>
              </w:numPr>
              <w:spacing w:before="60" w:after="60"/>
              <w:rPr>
                <w:rFonts w:cs="Arial"/>
                <w:b w:val="0"/>
                <w:color w:val="000000" w:themeColor="text1"/>
                <w:sz w:val="20"/>
                <w:szCs w:val="20"/>
              </w:rPr>
            </w:pPr>
            <w:r w:rsidRPr="002F031E">
              <w:rPr>
                <w:rFonts w:cs="Arial"/>
                <w:b w:val="0"/>
                <w:color w:val="000000" w:themeColor="text1"/>
                <w:sz w:val="20"/>
                <w:szCs w:val="20"/>
              </w:rPr>
              <w:t>experiences to nurture creativity, such as music, movement, construction, visual art and dramatic play</w:t>
            </w:r>
          </w:p>
          <w:p w14:paraId="530985AC" w14:textId="77777777" w:rsidR="00184792" w:rsidRPr="002F031E" w:rsidRDefault="00184792" w:rsidP="00B90582">
            <w:pPr>
              <w:pStyle w:val="BodyText"/>
              <w:keepNext/>
              <w:numPr>
                <w:ilvl w:val="0"/>
                <w:numId w:val="22"/>
              </w:numPr>
              <w:spacing w:before="60" w:after="60"/>
              <w:rPr>
                <w:rFonts w:cs="Arial"/>
                <w:b w:val="0"/>
                <w:color w:val="000000" w:themeColor="text1"/>
                <w:sz w:val="20"/>
                <w:szCs w:val="20"/>
              </w:rPr>
            </w:pPr>
            <w:r w:rsidRPr="002F031E">
              <w:rPr>
                <w:rFonts w:cs="Arial"/>
                <w:b w:val="0"/>
                <w:color w:val="000000" w:themeColor="text1"/>
                <w:sz w:val="20"/>
                <w:szCs w:val="20"/>
              </w:rPr>
              <w:t>creative experiences initiated by children</w:t>
            </w:r>
          </w:p>
          <w:p w14:paraId="2F59FE10" w14:textId="77777777" w:rsidR="00184792" w:rsidRPr="002F031E" w:rsidRDefault="00184792" w:rsidP="00B90582">
            <w:pPr>
              <w:pStyle w:val="BodyText"/>
              <w:keepNext/>
              <w:numPr>
                <w:ilvl w:val="0"/>
                <w:numId w:val="22"/>
              </w:numPr>
              <w:spacing w:before="60" w:after="60"/>
              <w:rPr>
                <w:rFonts w:cs="Arial"/>
                <w:b w:val="0"/>
                <w:color w:val="000000" w:themeColor="text1"/>
                <w:sz w:val="20"/>
                <w:szCs w:val="20"/>
              </w:rPr>
            </w:pPr>
            <w:r w:rsidRPr="002F031E">
              <w:rPr>
                <w:rFonts w:cs="Arial"/>
                <w:b w:val="0"/>
                <w:color w:val="000000" w:themeColor="text1"/>
                <w:sz w:val="20"/>
                <w:szCs w:val="20"/>
              </w:rPr>
              <w:t>creative approaches to routines</w:t>
            </w:r>
          </w:p>
          <w:p w14:paraId="496AE26F" w14:textId="2A7478D7" w:rsidR="00990163" w:rsidRPr="002F031E" w:rsidRDefault="00184792" w:rsidP="00B90582">
            <w:pPr>
              <w:pStyle w:val="BodyText"/>
              <w:keepNext/>
              <w:numPr>
                <w:ilvl w:val="0"/>
                <w:numId w:val="22"/>
              </w:numPr>
              <w:spacing w:before="60" w:after="60"/>
              <w:rPr>
                <w:b w:val="0"/>
                <w:sz w:val="20"/>
                <w:szCs w:val="20"/>
              </w:rPr>
            </w:pPr>
            <w:r w:rsidRPr="002F031E">
              <w:rPr>
                <w:rFonts w:cs="Arial"/>
                <w:b w:val="0"/>
                <w:color w:val="000000" w:themeColor="text1"/>
                <w:sz w:val="20"/>
                <w:szCs w:val="20"/>
              </w:rPr>
              <w:t>opportunities for each child to develop self-expression skills.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247D9B43" w14:textId="77777777" w:rsidR="00990163" w:rsidRPr="002F031E" w:rsidRDefault="00990163" w:rsidP="005F5245">
            <w:pPr>
              <w:keepNext/>
              <w:spacing w:before="120"/>
              <w:rPr>
                <w:sz w:val="20"/>
                <w:szCs w:val="20"/>
              </w:rPr>
            </w:pPr>
            <w:r w:rsidRPr="002F031E">
              <w:rPr>
                <w:sz w:val="20"/>
                <w:szCs w:val="20"/>
              </w:rPr>
              <w:t>Stages of children’s development (in relation to planning a range of appropriate activities to stimulate an interest and love of learning in children)</w:t>
            </w:r>
          </w:p>
        </w:tc>
        <w:tc>
          <w:tcPr>
            <w:tcW w:w="399" w:type="pct"/>
            <w:gridSpan w:val="3"/>
          </w:tcPr>
          <w:p w14:paraId="01BA1224" w14:textId="77777777" w:rsidR="00990163" w:rsidRPr="002F031E" w:rsidRDefault="003919EC" w:rsidP="005F5245">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2F031E">
              <w:rPr>
                <w:sz w:val="24"/>
              </w:rPr>
              <w:fldChar w:fldCharType="begin">
                <w:ffData>
                  <w:name w:val="Check6"/>
                  <w:enabled/>
                  <w:calcOnExit w:val="0"/>
                  <w:checkBox>
                    <w:sizeAuto/>
                    <w:default w:val="0"/>
                  </w:checkBox>
                </w:ffData>
              </w:fldChar>
            </w:r>
            <w:r w:rsidR="00990163"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5A56966A" w14:textId="77777777" w:rsidR="00990163" w:rsidRPr="002F031E" w:rsidRDefault="003919EC" w:rsidP="005F5245">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00990163"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00990163" w:rsidRPr="002F031E">
              <w:rPr>
                <w:rFonts w:cs="Arial"/>
                <w:b/>
              </w:rPr>
              <w:instrText xml:space="preserve"> </w:instrText>
            </w:r>
            <w:r w:rsidRPr="002F031E">
              <w:rPr>
                <w:rFonts w:cs="Arial"/>
                <w:b/>
              </w:rPr>
              <w:fldChar w:fldCharType="begin"/>
            </w:r>
            <w:r w:rsidR="00990163" w:rsidRPr="002F031E">
              <w:rPr>
                <w:rFonts w:cs="Arial"/>
                <w:b/>
              </w:rPr>
              <w:instrText xml:space="preserve"> PRIVATE "&lt;INPUT TYPE=\"CHECKBOX\"&gt;" </w:instrText>
            </w:r>
            <w:r w:rsidRPr="002F031E">
              <w:rPr>
                <w:rFonts w:cs="Arial"/>
                <w:b/>
              </w:rPr>
              <w:fldChar w:fldCharType="end"/>
            </w:r>
            <w:r w:rsidR="00990163"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46D54836" w14:textId="77777777" w:rsidR="00990163" w:rsidRPr="002F031E" w:rsidRDefault="00990163" w:rsidP="005F5245">
            <w:pPr>
              <w:pStyle w:val="BodyText"/>
              <w:keepNext/>
              <w:spacing w:line="240" w:lineRule="auto"/>
              <w:rPr>
                <w:rFonts w:cs="Arial"/>
                <w:bCs w:val="0"/>
                <w:sz w:val="18"/>
                <w:szCs w:val="18"/>
              </w:rPr>
            </w:pPr>
          </w:p>
        </w:tc>
      </w:tr>
      <w:tr w:rsidR="005F5245" w:rsidRPr="002F031E" w14:paraId="227A9C2F" w14:textId="77777777" w:rsidTr="00800DC1">
        <w:trPr>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0D12E8D7" w14:textId="3A1CB211" w:rsidR="005F5245" w:rsidRPr="002F031E" w:rsidRDefault="005F5245" w:rsidP="005F5245">
            <w:pPr>
              <w:keepNext/>
              <w:spacing w:before="120"/>
              <w:rPr>
                <w:b w:val="0"/>
                <w:sz w:val="20"/>
                <w:szCs w:val="20"/>
              </w:rPr>
            </w:pPr>
            <w:r w:rsidRPr="002F031E">
              <w:rPr>
                <w:b w:val="0"/>
                <w:sz w:val="20"/>
                <w:szCs w:val="20"/>
              </w:rPr>
              <w:t>Facilitate the active participation of children through encouragement, appropriate interactions and communications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297B3D53" w14:textId="371AF2AE" w:rsidR="005F5245" w:rsidRPr="002F031E" w:rsidRDefault="005F5245" w:rsidP="005F5245">
            <w:pPr>
              <w:keepNext/>
              <w:spacing w:before="120"/>
              <w:rPr>
                <w:sz w:val="20"/>
                <w:szCs w:val="20"/>
              </w:rPr>
            </w:pPr>
            <w:r w:rsidRPr="002F031E">
              <w:rPr>
                <w:sz w:val="20"/>
                <w:szCs w:val="20"/>
              </w:rPr>
              <w:t>Stages of children’s development (in relation to planning a range of appropriate activities to stimulate an interest and love of learning in children)</w:t>
            </w:r>
          </w:p>
        </w:tc>
        <w:tc>
          <w:tcPr>
            <w:tcW w:w="399" w:type="pct"/>
            <w:gridSpan w:val="3"/>
          </w:tcPr>
          <w:p w14:paraId="77EC5BFC" w14:textId="75A942BF" w:rsidR="005F5245" w:rsidRPr="002F031E" w:rsidRDefault="005F5245" w:rsidP="005F5245">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4191D3A6" w14:textId="79727E50" w:rsidR="005F5245" w:rsidRPr="002F031E" w:rsidRDefault="005F5245" w:rsidP="005F5245">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12715FF3" w14:textId="77777777" w:rsidR="005F5245" w:rsidRPr="002F031E" w:rsidRDefault="005F5245" w:rsidP="005F5245">
            <w:pPr>
              <w:pStyle w:val="BodyText"/>
              <w:keepNext/>
              <w:spacing w:line="240" w:lineRule="auto"/>
              <w:rPr>
                <w:rFonts w:cs="Arial"/>
                <w:bCs w:val="0"/>
                <w:sz w:val="18"/>
                <w:szCs w:val="18"/>
              </w:rPr>
            </w:pPr>
          </w:p>
        </w:tc>
      </w:tr>
      <w:tr w:rsidR="005F5245" w:rsidRPr="002F031E" w14:paraId="42C6AB6B" w14:textId="77777777" w:rsidTr="00800DC1">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590F0FD2" w14:textId="5CBFE929" w:rsidR="005F5245" w:rsidRPr="002F031E" w:rsidRDefault="005F5245" w:rsidP="005F5245">
            <w:pPr>
              <w:pStyle w:val="BodyText"/>
              <w:keepNext/>
              <w:spacing w:before="60" w:after="60"/>
              <w:rPr>
                <w:rFonts w:cs="Arial"/>
                <w:b w:val="0"/>
                <w:color w:val="000000" w:themeColor="text1"/>
                <w:sz w:val="20"/>
                <w:szCs w:val="20"/>
              </w:rPr>
            </w:pPr>
            <w:r w:rsidRPr="002F031E">
              <w:rPr>
                <w:rFonts w:cs="Arial"/>
                <w:b w:val="0"/>
                <w:color w:val="000000" w:themeColor="text1"/>
                <w:sz w:val="20"/>
                <w:szCs w:val="20"/>
              </w:rPr>
              <w:t xml:space="preserve">Access and apply relevant pedagogical principles from an approved learning framework, including describing how music, movement, construction, visual art and dramatic play can engage children and assist them to implement their ideas </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31DED95C" w14:textId="77777777" w:rsidR="005F5245" w:rsidRPr="002F031E" w:rsidRDefault="005F5245" w:rsidP="005F5245">
            <w:pPr>
              <w:keepNext/>
              <w:spacing w:before="120"/>
              <w:rPr>
                <w:i/>
                <w:sz w:val="20"/>
                <w:szCs w:val="20"/>
              </w:rPr>
            </w:pPr>
            <w:r w:rsidRPr="002F031E">
              <w:rPr>
                <w:sz w:val="20"/>
                <w:szCs w:val="20"/>
              </w:rPr>
              <w:t>Relevant approved learning framework under the</w:t>
            </w:r>
            <w:r w:rsidRPr="002F031E">
              <w:rPr>
                <w:i/>
                <w:sz w:val="20"/>
                <w:szCs w:val="20"/>
              </w:rPr>
              <w:t xml:space="preserve"> National Quality Framework for Early Childhood Education and Care</w:t>
            </w:r>
          </w:p>
        </w:tc>
        <w:tc>
          <w:tcPr>
            <w:tcW w:w="399" w:type="pct"/>
            <w:gridSpan w:val="3"/>
          </w:tcPr>
          <w:p w14:paraId="4D4571BE" w14:textId="77777777" w:rsidR="005F5245" w:rsidRPr="002F031E" w:rsidRDefault="005F5245" w:rsidP="005F5245">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7C295F42" w14:textId="77777777" w:rsidR="005F5245" w:rsidRPr="002F031E" w:rsidRDefault="005F5245" w:rsidP="005F5245">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5A3873FE" w14:textId="77777777" w:rsidR="005F5245" w:rsidRPr="002F031E" w:rsidRDefault="005F5245" w:rsidP="005F5245">
            <w:pPr>
              <w:pStyle w:val="BodyText"/>
              <w:keepNext/>
              <w:spacing w:line="240" w:lineRule="auto"/>
              <w:rPr>
                <w:rFonts w:cs="Arial"/>
                <w:bCs w:val="0"/>
                <w:sz w:val="18"/>
                <w:szCs w:val="18"/>
              </w:rPr>
            </w:pPr>
          </w:p>
        </w:tc>
      </w:tr>
      <w:tr w:rsidR="005F5245" w:rsidRPr="002F031E" w14:paraId="3709D857" w14:textId="77777777" w:rsidTr="00800DC1">
        <w:trPr>
          <w:cantSplit/>
          <w:trHeight w:val="283"/>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AF1DD" w:themeFill="accent3" w:themeFillTint="33"/>
          </w:tcPr>
          <w:p w14:paraId="5AAB0109" w14:textId="77777777" w:rsidR="005F5245" w:rsidRPr="002F031E" w:rsidRDefault="005F5245" w:rsidP="005F5245">
            <w:pPr>
              <w:keepNext/>
              <w:spacing w:before="120"/>
              <w:rPr>
                <w:b w:val="0"/>
                <w:sz w:val="20"/>
                <w:szCs w:val="20"/>
              </w:rPr>
            </w:pPr>
            <w:r w:rsidRPr="002F031E">
              <w:rPr>
                <w:b w:val="0"/>
                <w:sz w:val="20"/>
                <w:szCs w:val="20"/>
              </w:rPr>
              <w:lastRenderedPageBreak/>
              <w:t>Follow workplace requirements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AF1DD" w:themeFill="accent3" w:themeFillTint="33"/>
          </w:tcPr>
          <w:p w14:paraId="6D5395F3" w14:textId="77777777" w:rsidR="005F5245" w:rsidRPr="002F031E" w:rsidRDefault="005F5245" w:rsidP="005F5245">
            <w:pPr>
              <w:keepNext/>
              <w:spacing w:before="120"/>
              <w:rPr>
                <w:sz w:val="20"/>
                <w:szCs w:val="20"/>
              </w:rPr>
            </w:pPr>
            <w:r w:rsidRPr="002F031E">
              <w:rPr>
                <w:sz w:val="20"/>
                <w:szCs w:val="20"/>
              </w:rPr>
              <w:t>Organisational standards, policies and procedures (including policies and procedures for WHS)</w:t>
            </w:r>
          </w:p>
        </w:tc>
        <w:tc>
          <w:tcPr>
            <w:tcW w:w="399" w:type="pct"/>
            <w:gridSpan w:val="3"/>
          </w:tcPr>
          <w:p w14:paraId="3AAC89C2" w14:textId="77777777" w:rsidR="005F5245" w:rsidRPr="002F031E" w:rsidRDefault="005F5245" w:rsidP="005F5245">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082DA255" w14:textId="77777777" w:rsidR="005F5245" w:rsidRPr="002F031E" w:rsidRDefault="005F5245" w:rsidP="005F5245">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59B95BF6" w14:textId="77777777" w:rsidR="005F5245" w:rsidRPr="002F031E" w:rsidRDefault="005F5245" w:rsidP="005F5245">
            <w:pPr>
              <w:pStyle w:val="BodyText"/>
              <w:keepNext/>
              <w:spacing w:line="240" w:lineRule="auto"/>
              <w:rPr>
                <w:rFonts w:cs="Arial"/>
                <w:bCs w:val="0"/>
                <w:sz w:val="18"/>
                <w:szCs w:val="18"/>
              </w:rPr>
            </w:pPr>
          </w:p>
        </w:tc>
      </w:tr>
      <w:tr w:rsidR="005F5245" w:rsidRPr="002F031E" w14:paraId="040A53B5" w14:textId="77777777" w:rsidTr="00800DC1">
        <w:tblPrEx>
          <w:jc w:val="center"/>
        </w:tblPrEx>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3069" w:type="pct"/>
            <w:gridSpan w:val="8"/>
            <w:tcBorders>
              <w:right w:val="single" w:sz="4" w:space="0" w:color="9BBB59" w:themeColor="accent3"/>
            </w:tcBorders>
            <w:shd w:val="clear" w:color="auto" w:fill="D6E3BC" w:themeFill="accent3" w:themeFillTint="66"/>
            <w:vAlign w:val="center"/>
          </w:tcPr>
          <w:p w14:paraId="0FBD51A2" w14:textId="77777777" w:rsidR="005F5245" w:rsidRPr="002F031E" w:rsidRDefault="005F5245" w:rsidP="005F5245">
            <w:pPr>
              <w:pStyle w:val="BodyText"/>
              <w:keepNext/>
              <w:spacing w:line="240" w:lineRule="auto"/>
              <w:rPr>
                <w:rFonts w:cs="Arial"/>
                <w:bCs w:val="0"/>
                <w:color w:val="000000" w:themeColor="text1"/>
              </w:rPr>
            </w:pPr>
            <w:r w:rsidRPr="002F031E">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1" w:type="pct"/>
            <w:gridSpan w:val="4"/>
            <w:tcBorders>
              <w:left w:val="single" w:sz="4" w:space="0" w:color="9BBB59" w:themeColor="accent3"/>
            </w:tcBorders>
            <w:shd w:val="clear" w:color="auto" w:fill="auto"/>
            <w:vAlign w:val="center"/>
          </w:tcPr>
          <w:p w14:paraId="6CF16706" w14:textId="77777777" w:rsidR="005F5245" w:rsidRPr="002F031E" w:rsidRDefault="005F5245" w:rsidP="005F5245">
            <w:pPr>
              <w:pStyle w:val="BodyText"/>
              <w:keepNext/>
              <w:spacing w:line="240" w:lineRule="auto"/>
              <w:rPr>
                <w:rFonts w:cs="Arial"/>
                <w:b w:val="0"/>
                <w:color w:val="000000" w:themeColor="text1"/>
              </w:rPr>
            </w:pPr>
            <w:r w:rsidRPr="002F031E">
              <w:fldChar w:fldCharType="begin">
                <w:ffData>
                  <w:name w:val="Check6"/>
                  <w:enabled/>
                  <w:calcOnExit w:val="0"/>
                  <w:checkBox>
                    <w:sizeAuto/>
                    <w:default w:val="0"/>
                  </w:checkBox>
                </w:ffData>
              </w:fldChar>
            </w:r>
            <w:r w:rsidRPr="002F031E">
              <w:instrText xml:space="preserve"> FORMCHECKBOX </w:instrText>
            </w:r>
            <w:r w:rsidRPr="002F031E">
              <w:fldChar w:fldCharType="end"/>
            </w:r>
            <w:r w:rsidRPr="002F031E">
              <w:t xml:space="preserve"> Yes      </w:t>
            </w:r>
            <w:r w:rsidRPr="002F031E">
              <w:fldChar w:fldCharType="begin">
                <w:ffData>
                  <w:name w:val="Check6"/>
                  <w:enabled/>
                  <w:calcOnExit w:val="0"/>
                  <w:checkBox>
                    <w:sizeAuto/>
                    <w:default w:val="0"/>
                  </w:checkBox>
                </w:ffData>
              </w:fldChar>
            </w:r>
            <w:r w:rsidRPr="002F031E">
              <w:instrText xml:space="preserve"> FORMCHECKBOX </w:instrText>
            </w:r>
            <w:r w:rsidRPr="002F031E">
              <w:fldChar w:fldCharType="end"/>
            </w:r>
            <w:r w:rsidRPr="002F031E">
              <w:t xml:space="preserve"> No</w:t>
            </w:r>
          </w:p>
        </w:tc>
      </w:tr>
      <w:tr w:rsidR="005F5245" w:rsidRPr="002F031E" w14:paraId="1CAE5F2C" w14:textId="77777777" w:rsidTr="00800DC1">
        <w:trPr>
          <w:cantSplit/>
          <w:trHeight w:val="283"/>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D6E3BC" w:themeFill="accent3" w:themeFillTint="66"/>
            <w:vAlign w:val="center"/>
          </w:tcPr>
          <w:p w14:paraId="1B3A0A6B" w14:textId="77777777" w:rsidR="005F5245" w:rsidRPr="002F031E" w:rsidRDefault="005F5245" w:rsidP="005F5245">
            <w:pPr>
              <w:pStyle w:val="BodyText"/>
              <w:keepNext/>
              <w:spacing w:line="240" w:lineRule="auto"/>
              <w:rPr>
                <w:rFonts w:cs="Arial"/>
                <w:bCs w:val="0"/>
              </w:rPr>
            </w:pPr>
            <w:r w:rsidRPr="002F031E">
              <w:rPr>
                <w:rFonts w:cs="Arial"/>
                <w:bCs w:val="0"/>
                <w:color w:val="000000" w:themeColor="text1"/>
              </w:rPr>
              <w:t xml:space="preserve">Additional assessor comments on candidate performance </w:t>
            </w:r>
            <w:r w:rsidRPr="002F031E">
              <w:rPr>
                <w:rFonts w:cs="Arial"/>
                <w:b w:val="0"/>
                <w:bCs w:val="0"/>
                <w:i/>
              </w:rPr>
              <w:t>(Assessor to sign and date)</w:t>
            </w:r>
          </w:p>
        </w:tc>
      </w:tr>
      <w:tr w:rsidR="005F5245" w:rsidRPr="002F031E" w14:paraId="74D1E28C" w14:textId="77777777" w:rsidTr="00800DC1">
        <w:trPr>
          <w:cnfStyle w:val="000000100000" w:firstRow="0" w:lastRow="0" w:firstColumn="0" w:lastColumn="0" w:oddVBand="0" w:evenVBand="0" w:oddHBand="1" w:evenHBand="0" w:firstRowFirstColumn="0" w:firstRowLastColumn="0" w:lastRowFirstColumn="0" w:lastRowLastColumn="0"/>
          <w:cantSplit/>
          <w:trHeight w:val="2835"/>
        </w:trPr>
        <w:tc>
          <w:tcPr>
            <w:cnfStyle w:val="001000000000" w:firstRow="0" w:lastRow="0" w:firstColumn="1" w:lastColumn="0" w:oddVBand="0" w:evenVBand="0" w:oddHBand="0" w:evenHBand="0" w:firstRowFirstColumn="0" w:firstRowLastColumn="0" w:lastRowFirstColumn="0" w:lastRowLastColumn="0"/>
            <w:tcW w:w="5000" w:type="pct"/>
            <w:gridSpan w:val="12"/>
          </w:tcPr>
          <w:p w14:paraId="6885EC94" w14:textId="77777777" w:rsidR="005F5245" w:rsidRPr="002F031E" w:rsidRDefault="005F5245" w:rsidP="005F5245">
            <w:pPr>
              <w:pStyle w:val="BodyText"/>
              <w:keepNext/>
              <w:spacing w:before="0" w:after="0" w:line="240" w:lineRule="auto"/>
              <w:rPr>
                <w:rFonts w:cs="Arial"/>
                <w:b w:val="0"/>
                <w:bCs w:val="0"/>
                <w:sz w:val="16"/>
                <w:szCs w:val="16"/>
              </w:rPr>
            </w:pPr>
          </w:p>
        </w:tc>
      </w:tr>
    </w:tbl>
    <w:p w14:paraId="32ED0D92" w14:textId="77777777" w:rsidR="00990163" w:rsidRPr="002F031E" w:rsidRDefault="00990163" w:rsidP="00990163">
      <w:pPr>
        <w:spacing w:after="0"/>
        <w:rPr>
          <w:rFonts w:cs="Arial"/>
          <w:szCs w:val="20"/>
        </w:rPr>
      </w:pPr>
      <w:r w:rsidRPr="002F031E">
        <w:rPr>
          <w:rFonts w:cs="Arial"/>
          <w:szCs w:val="20"/>
        </w:rPr>
        <w:br w:type="page"/>
      </w:r>
    </w:p>
    <w:p w14:paraId="4B2E657E" w14:textId="77777777" w:rsidR="00990163" w:rsidRPr="002F031E" w:rsidRDefault="00990163" w:rsidP="00990163">
      <w:pPr>
        <w:keepNext/>
        <w:spacing w:after="0"/>
        <w:rPr>
          <w:rFonts w:cs="Arial"/>
          <w:sz w:val="10"/>
          <w:szCs w:val="10"/>
        </w:rPr>
      </w:pPr>
    </w:p>
    <w:tbl>
      <w:tblPr>
        <w:tblStyle w:val="MediumShading11"/>
        <w:tblW w:w="5000" w:type="pct"/>
        <w:tblLayout w:type="fixed"/>
        <w:tblLook w:val="0620" w:firstRow="1" w:lastRow="0" w:firstColumn="0" w:lastColumn="0" w:noHBand="1" w:noVBand="1"/>
      </w:tblPr>
      <w:tblGrid>
        <w:gridCol w:w="2092"/>
        <w:gridCol w:w="1276"/>
        <w:gridCol w:w="3051"/>
        <w:gridCol w:w="669"/>
        <w:gridCol w:w="255"/>
        <w:gridCol w:w="207"/>
        <w:gridCol w:w="1140"/>
        <w:gridCol w:w="11"/>
        <w:gridCol w:w="479"/>
        <w:gridCol w:w="2197"/>
        <w:gridCol w:w="1401"/>
        <w:gridCol w:w="1398"/>
      </w:tblGrid>
      <w:tr w:rsidR="002D5CFF" w:rsidRPr="002F031E" w14:paraId="4DEA3A87" w14:textId="77777777" w:rsidTr="002D5AB7">
        <w:trPr>
          <w:cnfStyle w:val="100000000000" w:firstRow="1" w:lastRow="0" w:firstColumn="0" w:lastColumn="0" w:oddVBand="0" w:evenVBand="0" w:oddHBand="0" w:evenHBand="0" w:firstRowFirstColumn="0" w:firstRowLastColumn="0" w:lastRowFirstColumn="0" w:lastRowLastColumn="0"/>
          <w:cantSplit/>
          <w:trHeight w:val="28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7F7F7F" w:themeFill="text1" w:themeFillTint="80"/>
          </w:tcPr>
          <w:p w14:paraId="4DF8693D" w14:textId="77777777" w:rsidR="002D5CFF" w:rsidRPr="002F031E" w:rsidRDefault="002D5CFF" w:rsidP="005A37DE">
            <w:pPr>
              <w:pStyle w:val="Heading2"/>
              <w:keepLines w:val="0"/>
              <w:spacing w:line="240" w:lineRule="auto"/>
              <w:outlineLvl w:val="1"/>
              <w:rPr>
                <w:rFonts w:ascii="Arial" w:hAnsi="Arial" w:cs="Arial"/>
                <w:color w:val="FFFFFF" w:themeColor="background1"/>
              </w:rPr>
            </w:pPr>
            <w:bookmarkStart w:id="201" w:name="_Toc236982792"/>
            <w:r w:rsidRPr="002F031E">
              <w:rPr>
                <w:rFonts w:ascii="Arial" w:hAnsi="Arial" w:cs="Arial"/>
                <w:color w:val="FFFFFF" w:themeColor="background1"/>
              </w:rPr>
              <w:t xml:space="preserve">Observation tool for workplace assessment task </w:t>
            </w:r>
            <w:r w:rsidR="005A37DE" w:rsidRPr="002F031E">
              <w:rPr>
                <w:rFonts w:ascii="Arial" w:hAnsi="Arial" w:cs="Arial"/>
                <w:color w:val="FFFFFF" w:themeColor="background1"/>
              </w:rPr>
              <w:t>21</w:t>
            </w:r>
            <w:r w:rsidRPr="002F031E">
              <w:rPr>
                <w:rFonts w:ascii="Arial" w:hAnsi="Arial" w:cs="Arial"/>
                <w:color w:val="FFFFFF" w:themeColor="background1"/>
              </w:rPr>
              <w:t xml:space="preserve">: </w:t>
            </w:r>
            <w:r w:rsidR="00105ED7" w:rsidRPr="002F031E">
              <w:rPr>
                <w:rFonts w:ascii="Arial" w:hAnsi="Arial" w:cs="Arial"/>
                <w:color w:val="FFFFFF" w:themeColor="background1"/>
              </w:rPr>
              <w:t>Design and evaluate learning experience</w:t>
            </w:r>
            <w:r w:rsidR="004F5703" w:rsidRPr="002F031E">
              <w:rPr>
                <w:rFonts w:ascii="Arial" w:hAnsi="Arial" w:cs="Arial"/>
                <w:color w:val="FFFFFF" w:themeColor="background1"/>
              </w:rPr>
              <w:t>s</w:t>
            </w:r>
            <w:bookmarkEnd w:id="201"/>
          </w:p>
        </w:tc>
      </w:tr>
      <w:tr w:rsidR="002D5CFF" w:rsidRPr="002F031E" w14:paraId="08406CA1" w14:textId="77777777" w:rsidTr="002D5AB7">
        <w:trPr>
          <w:cantSplit/>
          <w:trHeight w:val="283"/>
        </w:trPr>
        <w:tc>
          <w:tcPr>
            <w:tcW w:w="5000" w:type="pct"/>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D42011" w14:textId="77777777" w:rsidR="002D5CFF" w:rsidRPr="002F031E" w:rsidRDefault="002D5CFF" w:rsidP="00415740">
            <w:pPr>
              <w:pStyle w:val="BodyText"/>
              <w:keepNext/>
              <w:spacing w:line="240" w:lineRule="auto"/>
              <w:rPr>
                <w:rFonts w:cs="Arial"/>
                <w:color w:val="000000" w:themeColor="text1"/>
                <w:sz w:val="20"/>
                <w:szCs w:val="20"/>
              </w:rPr>
            </w:pPr>
            <w:r w:rsidRPr="002F031E">
              <w:rPr>
                <w:rFonts w:cs="Arial"/>
                <w:color w:val="000000" w:themeColor="text1"/>
                <w:sz w:val="20"/>
                <w:szCs w:val="20"/>
              </w:rPr>
              <w:t>Unit</w:t>
            </w:r>
            <w:r w:rsidR="00105ED7" w:rsidRPr="002F031E">
              <w:rPr>
                <w:rFonts w:cs="Arial"/>
                <w:color w:val="000000" w:themeColor="text1"/>
                <w:sz w:val="20"/>
                <w:szCs w:val="20"/>
              </w:rPr>
              <w:t>s</w:t>
            </w:r>
            <w:r w:rsidRPr="002F031E">
              <w:rPr>
                <w:rFonts w:cs="Arial"/>
                <w:color w:val="000000" w:themeColor="text1"/>
                <w:sz w:val="20"/>
                <w:szCs w:val="20"/>
              </w:rPr>
              <w:t xml:space="preserve"> of competency:</w:t>
            </w:r>
          </w:p>
          <w:p w14:paraId="3DDEE98B" w14:textId="77777777" w:rsidR="00415740" w:rsidRPr="002F031E" w:rsidRDefault="00105ED7" w:rsidP="00A14BA7">
            <w:pPr>
              <w:pStyle w:val="BodyText"/>
              <w:numPr>
                <w:ilvl w:val="0"/>
                <w:numId w:val="5"/>
              </w:numPr>
              <w:spacing w:before="60" w:after="60"/>
              <w:rPr>
                <w:rFonts w:cs="Arial"/>
                <w:i/>
                <w:sz w:val="20"/>
                <w:szCs w:val="20"/>
              </w:rPr>
            </w:pPr>
            <w:r w:rsidRPr="002F031E">
              <w:rPr>
                <w:rFonts w:cs="Arial"/>
                <w:i/>
                <w:sz w:val="20"/>
                <w:szCs w:val="20"/>
              </w:rPr>
              <w:t xml:space="preserve">CHCECE022 Promote children’s agency </w:t>
            </w:r>
            <w:r w:rsidR="00415740" w:rsidRPr="002F031E">
              <w:rPr>
                <w:rFonts w:cs="Arial"/>
                <w:b/>
                <w:sz w:val="20"/>
                <w:szCs w:val="20"/>
              </w:rPr>
              <w:t>(core unit)</w:t>
            </w:r>
          </w:p>
          <w:p w14:paraId="2BB24A45" w14:textId="77777777" w:rsidR="00415740" w:rsidRPr="002F031E" w:rsidRDefault="00415740" w:rsidP="00A14BA7">
            <w:pPr>
              <w:pStyle w:val="BodyText"/>
              <w:numPr>
                <w:ilvl w:val="0"/>
                <w:numId w:val="5"/>
              </w:numPr>
              <w:spacing w:before="60" w:after="60"/>
              <w:rPr>
                <w:rFonts w:cs="Arial"/>
                <w:i/>
                <w:sz w:val="20"/>
                <w:szCs w:val="20"/>
              </w:rPr>
            </w:pPr>
            <w:r w:rsidRPr="002F031E">
              <w:rPr>
                <w:rFonts w:cs="Arial"/>
                <w:i/>
                <w:sz w:val="20"/>
                <w:szCs w:val="20"/>
              </w:rPr>
              <w:t xml:space="preserve">CHCECE024 Design and implement the curriculum to foster children's learning and development </w:t>
            </w:r>
            <w:r w:rsidRPr="002F031E">
              <w:rPr>
                <w:rFonts w:cs="Arial"/>
                <w:b/>
                <w:sz w:val="20"/>
                <w:szCs w:val="20"/>
              </w:rPr>
              <w:t>(core unit)</w:t>
            </w:r>
          </w:p>
          <w:p w14:paraId="71D80B8F" w14:textId="77777777" w:rsidR="002D5CFF" w:rsidRPr="002F031E" w:rsidRDefault="002D5CFF" w:rsidP="00415740">
            <w:pPr>
              <w:pStyle w:val="BodyText"/>
              <w:keepNext/>
              <w:spacing w:line="240" w:lineRule="auto"/>
              <w:rPr>
                <w:rFonts w:cs="Arial"/>
                <w:color w:val="000000" w:themeColor="text1"/>
                <w:sz w:val="20"/>
                <w:szCs w:val="20"/>
              </w:rPr>
            </w:pPr>
            <w:r w:rsidRPr="002F031E">
              <w:rPr>
                <w:rFonts w:cs="Arial"/>
                <w:b/>
                <w:color w:val="000000" w:themeColor="text1"/>
                <w:sz w:val="20"/>
                <w:szCs w:val="20"/>
              </w:rPr>
              <w:t xml:space="preserve">The full text of the unit can be viewed at </w:t>
            </w:r>
            <w:hyperlink r:id="rId129" w:history="1">
              <w:r w:rsidRPr="002F031E">
                <w:rPr>
                  <w:rStyle w:val="Hyperlink"/>
                  <w:rFonts w:eastAsiaTheme="majorEastAsia" w:cs="Arial"/>
                  <w:b/>
                  <w:sz w:val="20"/>
                  <w:szCs w:val="20"/>
                </w:rPr>
                <w:t>www.training.gov.au</w:t>
              </w:r>
            </w:hyperlink>
          </w:p>
        </w:tc>
      </w:tr>
      <w:tr w:rsidR="002D5CFF" w:rsidRPr="002F031E" w14:paraId="6DDFD1C3" w14:textId="77777777" w:rsidTr="002D5AB7">
        <w:trPr>
          <w:cantSplit/>
          <w:trHeight w:val="283"/>
        </w:trPr>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9423BF" w14:textId="77777777" w:rsidR="002D5CFF" w:rsidRPr="002F031E" w:rsidRDefault="002D5CFF" w:rsidP="00415740">
            <w:pPr>
              <w:pStyle w:val="BodyText"/>
              <w:keepNext/>
              <w:spacing w:line="240" w:lineRule="auto"/>
              <w:rPr>
                <w:rFonts w:cs="Arial"/>
                <w:b/>
                <w:color w:val="000000" w:themeColor="text1"/>
                <w:sz w:val="20"/>
                <w:szCs w:val="20"/>
              </w:rPr>
            </w:pPr>
            <w:r w:rsidRPr="002F031E">
              <w:rPr>
                <w:rFonts w:cs="Arial"/>
                <w:b/>
                <w:color w:val="000000" w:themeColor="text1"/>
                <w:sz w:val="20"/>
                <w:szCs w:val="20"/>
              </w:rPr>
              <w:br w:type="page"/>
              <w:t>Candidate’s name</w:t>
            </w:r>
          </w:p>
        </w:tc>
        <w:tc>
          <w:tcPr>
            <w:tcW w:w="1852" w:type="pct"/>
            <w:gridSpan w:val="4"/>
            <w:tcBorders>
              <w:top w:val="single" w:sz="4" w:space="0" w:color="auto"/>
              <w:left w:val="single" w:sz="4" w:space="0" w:color="auto"/>
              <w:bottom w:val="single" w:sz="4" w:space="0" w:color="auto"/>
              <w:right w:val="single" w:sz="4" w:space="0" w:color="auto"/>
            </w:tcBorders>
          </w:tcPr>
          <w:p w14:paraId="102C2643" w14:textId="77777777" w:rsidR="002D5CFF" w:rsidRPr="002F031E" w:rsidRDefault="002D5CFF" w:rsidP="00415740">
            <w:pPr>
              <w:pStyle w:val="BodyText"/>
              <w:keepNext/>
              <w:spacing w:line="240" w:lineRule="auto"/>
              <w:rPr>
                <w:rFonts w:cs="Arial"/>
                <w:b/>
                <w:color w:val="000000" w:themeColor="text1"/>
                <w:sz w:val="20"/>
                <w:szCs w:val="20"/>
              </w:rPr>
            </w:pPr>
          </w:p>
        </w:tc>
        <w:tc>
          <w:tcPr>
            <w:tcW w:w="648"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C4A3F2" w14:textId="77777777" w:rsidR="002D5CFF" w:rsidRPr="002F031E" w:rsidRDefault="002D5CFF" w:rsidP="00415740">
            <w:pPr>
              <w:pStyle w:val="BodyText"/>
              <w:keepNext/>
              <w:spacing w:line="240" w:lineRule="auto"/>
              <w:rPr>
                <w:rFonts w:cs="Arial"/>
                <w:b/>
                <w:color w:val="000000" w:themeColor="text1"/>
                <w:sz w:val="20"/>
                <w:szCs w:val="20"/>
              </w:rPr>
            </w:pPr>
            <w:r w:rsidRPr="002F031E">
              <w:rPr>
                <w:rFonts w:cs="Arial"/>
                <w:b/>
                <w:color w:val="000000" w:themeColor="text1"/>
                <w:sz w:val="20"/>
                <w:szCs w:val="20"/>
              </w:rPr>
              <w:t>Date completed</w:t>
            </w:r>
          </w:p>
        </w:tc>
        <w:tc>
          <w:tcPr>
            <w:tcW w:w="1762" w:type="pct"/>
            <w:gridSpan w:val="3"/>
            <w:tcBorders>
              <w:top w:val="single" w:sz="4" w:space="0" w:color="auto"/>
              <w:left w:val="single" w:sz="4" w:space="0" w:color="auto"/>
              <w:bottom w:val="single" w:sz="4" w:space="0" w:color="auto"/>
              <w:right w:val="single" w:sz="4" w:space="0" w:color="auto"/>
            </w:tcBorders>
          </w:tcPr>
          <w:p w14:paraId="7AD238F4" w14:textId="77777777" w:rsidR="002D5CFF" w:rsidRPr="002F031E" w:rsidRDefault="002D5CFF" w:rsidP="00415740">
            <w:pPr>
              <w:pStyle w:val="BodyText"/>
              <w:keepNext/>
              <w:spacing w:line="240" w:lineRule="auto"/>
              <w:rPr>
                <w:rFonts w:cs="Arial"/>
                <w:b/>
                <w:color w:val="000000" w:themeColor="text1"/>
                <w:sz w:val="20"/>
                <w:szCs w:val="20"/>
              </w:rPr>
            </w:pPr>
          </w:p>
        </w:tc>
      </w:tr>
      <w:tr w:rsidR="002D5CFF" w:rsidRPr="002F031E" w14:paraId="0E59CD5D" w14:textId="77777777" w:rsidTr="002D5AB7">
        <w:trPr>
          <w:cantSplit/>
          <w:trHeight w:val="283"/>
        </w:trPr>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7F200C" w14:textId="77777777" w:rsidR="002D5CFF" w:rsidRPr="002F031E" w:rsidRDefault="002D5CFF" w:rsidP="00415740">
            <w:pPr>
              <w:pStyle w:val="BodyText"/>
              <w:keepNext/>
              <w:spacing w:line="240" w:lineRule="auto"/>
              <w:rPr>
                <w:rFonts w:cs="Arial"/>
                <w:b/>
                <w:color w:val="000000" w:themeColor="text1"/>
                <w:sz w:val="20"/>
                <w:szCs w:val="20"/>
              </w:rPr>
            </w:pPr>
            <w:r w:rsidRPr="002F031E">
              <w:rPr>
                <w:rFonts w:cs="Arial"/>
                <w:b/>
                <w:color w:val="000000" w:themeColor="text1"/>
                <w:sz w:val="20"/>
                <w:szCs w:val="20"/>
              </w:rPr>
              <w:t>Assessor’s name</w:t>
            </w:r>
          </w:p>
        </w:tc>
        <w:tc>
          <w:tcPr>
            <w:tcW w:w="1852" w:type="pct"/>
            <w:gridSpan w:val="4"/>
            <w:tcBorders>
              <w:top w:val="single" w:sz="4" w:space="0" w:color="auto"/>
              <w:left w:val="single" w:sz="4" w:space="0" w:color="auto"/>
              <w:bottom w:val="single" w:sz="4" w:space="0" w:color="auto"/>
              <w:right w:val="single" w:sz="4" w:space="0" w:color="auto"/>
            </w:tcBorders>
          </w:tcPr>
          <w:p w14:paraId="2DFD5017" w14:textId="77777777" w:rsidR="002D5CFF" w:rsidRPr="002F031E" w:rsidRDefault="002D5CFF" w:rsidP="00415740">
            <w:pPr>
              <w:pStyle w:val="BodyText"/>
              <w:keepNext/>
              <w:spacing w:line="240" w:lineRule="auto"/>
              <w:rPr>
                <w:rFonts w:cs="Arial"/>
                <w:b/>
                <w:color w:val="000000" w:themeColor="text1"/>
                <w:sz w:val="20"/>
                <w:szCs w:val="20"/>
              </w:rPr>
            </w:pPr>
          </w:p>
        </w:tc>
        <w:tc>
          <w:tcPr>
            <w:tcW w:w="648"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F65320" w14:textId="77777777" w:rsidR="002D5CFF" w:rsidRPr="002F031E" w:rsidRDefault="002D5CFF" w:rsidP="00415740">
            <w:pPr>
              <w:pStyle w:val="BodyText"/>
              <w:keepNext/>
              <w:spacing w:line="240" w:lineRule="auto"/>
              <w:rPr>
                <w:rFonts w:cs="Arial"/>
                <w:b/>
                <w:color w:val="000000" w:themeColor="text1"/>
                <w:sz w:val="20"/>
                <w:szCs w:val="20"/>
              </w:rPr>
            </w:pPr>
            <w:r w:rsidRPr="002F031E">
              <w:rPr>
                <w:rFonts w:cs="Arial"/>
                <w:b/>
                <w:color w:val="000000" w:themeColor="text1"/>
                <w:sz w:val="20"/>
                <w:szCs w:val="20"/>
              </w:rPr>
              <w:t>Times (duration)</w:t>
            </w:r>
          </w:p>
        </w:tc>
        <w:tc>
          <w:tcPr>
            <w:tcW w:w="1762" w:type="pct"/>
            <w:gridSpan w:val="3"/>
            <w:tcBorders>
              <w:top w:val="single" w:sz="4" w:space="0" w:color="auto"/>
              <w:left w:val="single" w:sz="4" w:space="0" w:color="auto"/>
              <w:bottom w:val="single" w:sz="4" w:space="0" w:color="auto"/>
              <w:right w:val="single" w:sz="4" w:space="0" w:color="auto"/>
            </w:tcBorders>
          </w:tcPr>
          <w:p w14:paraId="29DFEB7C" w14:textId="77777777" w:rsidR="002D5CFF" w:rsidRPr="002F031E" w:rsidRDefault="002D5CFF" w:rsidP="00415740">
            <w:pPr>
              <w:pStyle w:val="BodyText"/>
              <w:keepNext/>
              <w:spacing w:line="240" w:lineRule="auto"/>
              <w:rPr>
                <w:rFonts w:cs="Arial"/>
                <w:b/>
                <w:color w:val="000000" w:themeColor="text1"/>
                <w:sz w:val="20"/>
                <w:szCs w:val="20"/>
              </w:rPr>
            </w:pPr>
          </w:p>
        </w:tc>
      </w:tr>
      <w:tr w:rsidR="002D5CFF" w:rsidRPr="002F031E" w14:paraId="32334FAF" w14:textId="77777777" w:rsidTr="002D5AB7">
        <w:trPr>
          <w:cantSplit/>
          <w:trHeight w:val="283"/>
        </w:trPr>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28300B" w14:textId="77777777" w:rsidR="002D5CFF" w:rsidRPr="002F031E" w:rsidRDefault="002D5CFF" w:rsidP="00415740">
            <w:pPr>
              <w:pStyle w:val="BodyText"/>
              <w:keepNext/>
              <w:spacing w:line="240" w:lineRule="auto"/>
              <w:rPr>
                <w:rFonts w:cs="Arial"/>
                <w:b/>
                <w:color w:val="000000" w:themeColor="text1"/>
                <w:sz w:val="20"/>
                <w:szCs w:val="20"/>
              </w:rPr>
            </w:pPr>
            <w:r w:rsidRPr="002F031E">
              <w:rPr>
                <w:rFonts w:cs="Arial"/>
                <w:b/>
                <w:color w:val="000000" w:themeColor="text1"/>
                <w:sz w:val="20"/>
                <w:szCs w:val="20"/>
              </w:rPr>
              <w:t>Workplace</w:t>
            </w:r>
          </w:p>
        </w:tc>
        <w:tc>
          <w:tcPr>
            <w:tcW w:w="1852" w:type="pct"/>
            <w:gridSpan w:val="4"/>
            <w:tcBorders>
              <w:top w:val="single" w:sz="4" w:space="0" w:color="auto"/>
              <w:left w:val="single" w:sz="4" w:space="0" w:color="auto"/>
              <w:bottom w:val="single" w:sz="4" w:space="0" w:color="auto"/>
              <w:right w:val="single" w:sz="4" w:space="0" w:color="auto"/>
            </w:tcBorders>
          </w:tcPr>
          <w:p w14:paraId="6EC7E5DE" w14:textId="77777777" w:rsidR="002D5CFF" w:rsidRPr="002F031E" w:rsidRDefault="002D5CFF" w:rsidP="00415740">
            <w:pPr>
              <w:pStyle w:val="BodyText"/>
              <w:keepNext/>
              <w:spacing w:line="240" w:lineRule="auto"/>
              <w:rPr>
                <w:rFonts w:cs="Arial"/>
                <w:b/>
                <w:color w:val="000000" w:themeColor="text1"/>
                <w:sz w:val="20"/>
                <w:szCs w:val="20"/>
              </w:rPr>
            </w:pPr>
          </w:p>
        </w:tc>
        <w:tc>
          <w:tcPr>
            <w:tcW w:w="648"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CA679E" w14:textId="77777777" w:rsidR="002D5CFF" w:rsidRPr="002F031E" w:rsidRDefault="002D5CFF" w:rsidP="00415740">
            <w:pPr>
              <w:pStyle w:val="BodyText"/>
              <w:keepNext/>
              <w:spacing w:line="240" w:lineRule="auto"/>
              <w:rPr>
                <w:rFonts w:cs="Arial"/>
                <w:b/>
                <w:color w:val="000000" w:themeColor="text1"/>
                <w:sz w:val="20"/>
                <w:szCs w:val="20"/>
              </w:rPr>
            </w:pPr>
            <w:r w:rsidRPr="002F031E">
              <w:rPr>
                <w:rFonts w:cs="Arial"/>
                <w:b/>
                <w:color w:val="000000" w:themeColor="text1"/>
                <w:sz w:val="20"/>
                <w:szCs w:val="20"/>
              </w:rPr>
              <w:t>Location</w:t>
            </w:r>
          </w:p>
        </w:tc>
        <w:tc>
          <w:tcPr>
            <w:tcW w:w="1762" w:type="pct"/>
            <w:gridSpan w:val="3"/>
            <w:tcBorders>
              <w:top w:val="single" w:sz="4" w:space="0" w:color="auto"/>
              <w:left w:val="single" w:sz="4" w:space="0" w:color="auto"/>
              <w:bottom w:val="single" w:sz="4" w:space="0" w:color="auto"/>
              <w:right w:val="single" w:sz="4" w:space="0" w:color="auto"/>
            </w:tcBorders>
          </w:tcPr>
          <w:p w14:paraId="40F5D684" w14:textId="77777777" w:rsidR="002D5CFF" w:rsidRPr="002F031E" w:rsidRDefault="002D5CFF" w:rsidP="00415740">
            <w:pPr>
              <w:pStyle w:val="BodyText"/>
              <w:keepNext/>
              <w:spacing w:line="240" w:lineRule="auto"/>
              <w:rPr>
                <w:rFonts w:cs="Arial"/>
                <w:b/>
                <w:color w:val="000000" w:themeColor="text1"/>
                <w:sz w:val="20"/>
                <w:szCs w:val="20"/>
              </w:rPr>
            </w:pPr>
          </w:p>
        </w:tc>
      </w:tr>
      <w:tr w:rsidR="002D5CFF" w:rsidRPr="002F031E" w14:paraId="0035B3C6" w14:textId="77777777" w:rsidTr="002D5AB7">
        <w:trPr>
          <w:cantSplit/>
          <w:trHeight w:val="283"/>
        </w:trPr>
        <w:tc>
          <w:tcPr>
            <w:tcW w:w="5000" w:type="pct"/>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84BC38" w14:textId="77777777" w:rsidR="002D5CFF" w:rsidRPr="002F031E" w:rsidRDefault="002D5CFF" w:rsidP="00415740">
            <w:pPr>
              <w:pStyle w:val="BodyText"/>
              <w:keepNext/>
              <w:spacing w:line="240" w:lineRule="auto"/>
              <w:rPr>
                <w:rFonts w:cs="Arial"/>
                <w:b/>
                <w:color w:val="000000" w:themeColor="text1"/>
              </w:rPr>
            </w:pPr>
            <w:r w:rsidRPr="002F031E">
              <w:rPr>
                <w:rFonts w:cs="Arial"/>
                <w:b/>
                <w:color w:val="000000" w:themeColor="text1"/>
              </w:rPr>
              <w:t>Description of the workplace assessment task</w:t>
            </w:r>
          </w:p>
        </w:tc>
      </w:tr>
      <w:tr w:rsidR="002D5CFF" w:rsidRPr="002F031E" w14:paraId="6C331E29" w14:textId="77777777" w:rsidTr="002D5AB7">
        <w:trPr>
          <w:cantSplit/>
          <w:trHeight w:val="283"/>
        </w:trPr>
        <w:tc>
          <w:tcPr>
            <w:tcW w:w="25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E571F" w14:textId="77777777" w:rsidR="002D5CFF" w:rsidRPr="002F031E" w:rsidRDefault="002D5CFF" w:rsidP="00415740">
            <w:pPr>
              <w:pStyle w:val="BodyText"/>
              <w:keepNext/>
              <w:rPr>
                <w:rFonts w:cs="Arial"/>
                <w:color w:val="000000" w:themeColor="text1"/>
                <w:sz w:val="20"/>
                <w:szCs w:val="20"/>
              </w:rPr>
            </w:pPr>
            <w:r w:rsidRPr="002F031E">
              <w:rPr>
                <w:rFonts w:cs="Arial"/>
                <w:color w:val="000000" w:themeColor="text1"/>
                <w:sz w:val="20"/>
                <w:szCs w:val="20"/>
              </w:rPr>
              <w:t xml:space="preserve">This workplace assessment task requires the candidate to </w:t>
            </w:r>
            <w:r w:rsidR="00A829D6" w:rsidRPr="002F031E">
              <w:rPr>
                <w:rFonts w:cs="Arial"/>
                <w:color w:val="000000" w:themeColor="text1"/>
                <w:sz w:val="20"/>
                <w:szCs w:val="20"/>
              </w:rPr>
              <w:t>design and evaluate at least two learning experiences in consultation with other educators that reflect children’s interests and needs</w:t>
            </w:r>
            <w:r w:rsidRPr="002F031E">
              <w:rPr>
                <w:rFonts w:cs="Arial"/>
                <w:color w:val="000000" w:themeColor="text1"/>
                <w:sz w:val="20"/>
                <w:szCs w:val="20"/>
              </w:rPr>
              <w:t>.</w:t>
            </w:r>
          </w:p>
          <w:p w14:paraId="1DA10FD7" w14:textId="77777777" w:rsidR="002D5CFF" w:rsidRPr="002F031E" w:rsidRDefault="002D5CFF" w:rsidP="00415740">
            <w:pPr>
              <w:pStyle w:val="BodyText"/>
              <w:keepNext/>
              <w:rPr>
                <w:rFonts w:cs="Arial"/>
                <w:color w:val="000000" w:themeColor="text1"/>
                <w:sz w:val="20"/>
                <w:szCs w:val="20"/>
              </w:rPr>
            </w:pPr>
            <w:r w:rsidRPr="002F031E">
              <w:rPr>
                <w:rFonts w:cs="Arial"/>
                <w:color w:val="000000" w:themeColor="text1"/>
                <w:sz w:val="20"/>
                <w:szCs w:val="20"/>
              </w:rPr>
              <w:t>The assessor should:</w:t>
            </w:r>
          </w:p>
          <w:p w14:paraId="46E96939" w14:textId="77777777" w:rsidR="002D5CFF" w:rsidRPr="002F031E" w:rsidRDefault="002D5CFF" w:rsidP="00A14BA7">
            <w:pPr>
              <w:pStyle w:val="BodyText"/>
              <w:keepNext/>
              <w:numPr>
                <w:ilvl w:val="0"/>
                <w:numId w:val="16"/>
              </w:numPr>
              <w:rPr>
                <w:rFonts w:cs="Arial"/>
                <w:color w:val="000000" w:themeColor="text1"/>
                <w:sz w:val="20"/>
                <w:szCs w:val="20"/>
              </w:rPr>
            </w:pPr>
            <w:r w:rsidRPr="002F031E">
              <w:rPr>
                <w:rFonts w:cs="Arial"/>
                <w:color w:val="000000" w:themeColor="text1"/>
                <w:sz w:val="20"/>
                <w:szCs w:val="20"/>
              </w:rPr>
              <w:t xml:space="preserve">ask questions during or after the process, such as asking the candidate to </w:t>
            </w:r>
            <w:r w:rsidR="00EF39FC" w:rsidRPr="002F031E">
              <w:rPr>
                <w:rFonts w:cs="Arial"/>
                <w:color w:val="000000" w:themeColor="text1"/>
                <w:sz w:val="20"/>
                <w:szCs w:val="20"/>
              </w:rPr>
              <w:t>describe the techniques they use to encourage and support children to participate</w:t>
            </w:r>
          </w:p>
          <w:p w14:paraId="03767971" w14:textId="330122E2" w:rsidR="002D5CFF" w:rsidRPr="002F031E" w:rsidRDefault="002D5CFF" w:rsidP="00A14BA7">
            <w:pPr>
              <w:pStyle w:val="BodyText"/>
              <w:keepNext/>
              <w:numPr>
                <w:ilvl w:val="0"/>
                <w:numId w:val="16"/>
              </w:numPr>
              <w:rPr>
                <w:rFonts w:cs="Arial"/>
                <w:color w:val="000000" w:themeColor="text1"/>
                <w:sz w:val="20"/>
                <w:szCs w:val="20"/>
              </w:rPr>
            </w:pPr>
            <w:r w:rsidRPr="002F031E">
              <w:rPr>
                <w:rFonts w:cs="Arial"/>
                <w:color w:val="000000" w:themeColor="text1"/>
                <w:sz w:val="20"/>
                <w:szCs w:val="20"/>
              </w:rPr>
              <w:t xml:space="preserve">consider the </w:t>
            </w:r>
            <w:r w:rsidR="0023259A" w:rsidRPr="002F031E">
              <w:rPr>
                <w:rFonts w:cs="Arial"/>
                <w:color w:val="000000" w:themeColor="text1"/>
                <w:sz w:val="20"/>
                <w:szCs w:val="20"/>
              </w:rPr>
              <w:t>information gathered by</w:t>
            </w:r>
            <w:r w:rsidRPr="002F031E">
              <w:rPr>
                <w:rFonts w:cs="Arial"/>
                <w:color w:val="000000" w:themeColor="text1"/>
                <w:sz w:val="20"/>
                <w:szCs w:val="20"/>
              </w:rPr>
              <w:t xml:space="preserve"> the candidate</w:t>
            </w:r>
            <w:r w:rsidR="0023259A" w:rsidRPr="002F031E">
              <w:rPr>
                <w:rFonts w:cs="Arial"/>
                <w:color w:val="000000" w:themeColor="text1"/>
                <w:sz w:val="20"/>
                <w:szCs w:val="20"/>
              </w:rPr>
              <w:t xml:space="preserve"> on each child’s interests and needs</w:t>
            </w:r>
            <w:r w:rsidR="00031E51" w:rsidRPr="002F031E">
              <w:rPr>
                <w:rFonts w:cs="Arial"/>
                <w:color w:val="000000" w:themeColor="text1"/>
                <w:sz w:val="20"/>
                <w:szCs w:val="20"/>
              </w:rPr>
              <w:t xml:space="preserve"> and the plans and evaluations they develop</w:t>
            </w:r>
          </w:p>
          <w:p w14:paraId="0CCC94C8" w14:textId="77777777" w:rsidR="00031E51" w:rsidRPr="002F031E" w:rsidRDefault="002D5CFF" w:rsidP="0023259A">
            <w:pPr>
              <w:pStyle w:val="BodyText"/>
              <w:keepNext/>
              <w:numPr>
                <w:ilvl w:val="0"/>
                <w:numId w:val="16"/>
              </w:numPr>
              <w:rPr>
                <w:rFonts w:cs="Arial"/>
                <w:color w:val="000000" w:themeColor="text1"/>
                <w:sz w:val="20"/>
                <w:szCs w:val="20"/>
              </w:rPr>
            </w:pPr>
            <w:r w:rsidRPr="002F031E">
              <w:rPr>
                <w:rFonts w:cs="Arial"/>
                <w:color w:val="000000" w:themeColor="text1"/>
                <w:sz w:val="20"/>
                <w:szCs w:val="20"/>
              </w:rPr>
              <w:t xml:space="preserve">consider the candidate’s </w:t>
            </w:r>
            <w:r w:rsidR="0023259A" w:rsidRPr="002F031E">
              <w:rPr>
                <w:rFonts w:cs="Arial"/>
                <w:color w:val="000000" w:themeColor="text1"/>
                <w:sz w:val="20"/>
                <w:szCs w:val="20"/>
              </w:rPr>
              <w:t>learning experiences</w:t>
            </w:r>
            <w:r w:rsidRPr="002F031E">
              <w:rPr>
                <w:rFonts w:cs="Arial"/>
                <w:color w:val="000000" w:themeColor="text1"/>
                <w:sz w:val="20"/>
                <w:szCs w:val="20"/>
              </w:rPr>
              <w:t>, answers to questions and any workplace demonstration in determining the assessment outcomes</w:t>
            </w:r>
          </w:p>
          <w:p w14:paraId="4FC3F94D" w14:textId="24A51AAC" w:rsidR="002D5CFF" w:rsidRPr="002F031E" w:rsidRDefault="00031E51" w:rsidP="00031E51">
            <w:pPr>
              <w:pStyle w:val="BodyText"/>
              <w:keepNext/>
              <w:numPr>
                <w:ilvl w:val="0"/>
                <w:numId w:val="16"/>
              </w:numPr>
              <w:rPr>
                <w:rFonts w:cs="Arial"/>
                <w:color w:val="000000" w:themeColor="text1"/>
                <w:sz w:val="20"/>
                <w:szCs w:val="20"/>
              </w:rPr>
            </w:pPr>
            <w:r w:rsidRPr="002F031E">
              <w:rPr>
                <w:rFonts w:cs="Arial"/>
                <w:color w:val="000000" w:themeColor="text1"/>
                <w:sz w:val="20"/>
                <w:szCs w:val="20"/>
              </w:rPr>
              <w:t>record observations on the observation checklist</w:t>
            </w:r>
            <w:r w:rsidR="002D5CFF" w:rsidRPr="002F031E">
              <w:rPr>
                <w:rFonts w:cs="Arial"/>
                <w:color w:val="000000" w:themeColor="text1"/>
                <w:sz w:val="20"/>
                <w:szCs w:val="20"/>
              </w:rPr>
              <w:t>.</w:t>
            </w:r>
          </w:p>
        </w:tc>
        <w:tc>
          <w:tcPr>
            <w:tcW w:w="25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3FEFE4" w14:textId="77777777" w:rsidR="002D5CFF" w:rsidRPr="002F031E" w:rsidRDefault="002D5CFF" w:rsidP="00415740">
            <w:pPr>
              <w:pStyle w:val="BodyText"/>
              <w:keepNext/>
              <w:rPr>
                <w:rFonts w:cs="Arial"/>
                <w:color w:val="000000" w:themeColor="text1"/>
                <w:sz w:val="20"/>
                <w:szCs w:val="20"/>
              </w:rPr>
            </w:pPr>
            <w:r w:rsidRPr="002F031E">
              <w:rPr>
                <w:rFonts w:cs="Arial"/>
                <w:color w:val="000000" w:themeColor="text1"/>
                <w:sz w:val="20"/>
                <w:szCs w:val="20"/>
              </w:rPr>
              <w:t>The assessor is required to verify that the candidate can:</w:t>
            </w:r>
          </w:p>
          <w:p w14:paraId="1420C277" w14:textId="77777777" w:rsidR="00031E51" w:rsidRPr="002F031E" w:rsidRDefault="00031E51" w:rsidP="00031E51">
            <w:pPr>
              <w:pStyle w:val="BodyText"/>
              <w:numPr>
                <w:ilvl w:val="0"/>
                <w:numId w:val="17"/>
              </w:numPr>
              <w:spacing w:before="60" w:after="60"/>
              <w:rPr>
                <w:rFonts w:cs="Arial"/>
                <w:color w:val="000000" w:themeColor="text1"/>
                <w:sz w:val="20"/>
                <w:szCs w:val="20"/>
              </w:rPr>
            </w:pPr>
            <w:r w:rsidRPr="002F031E">
              <w:rPr>
                <w:rFonts w:cs="Arial"/>
                <w:color w:val="000000" w:themeColor="text1"/>
                <w:sz w:val="20"/>
                <w:szCs w:val="20"/>
              </w:rPr>
              <w:t>use information on children to plan to meet their individual needs and interests</w:t>
            </w:r>
          </w:p>
          <w:p w14:paraId="1C5D6054" w14:textId="77777777" w:rsidR="00330995" w:rsidRPr="002F031E" w:rsidRDefault="00330995" w:rsidP="00330995">
            <w:pPr>
              <w:pStyle w:val="BodyText"/>
              <w:keepNext/>
              <w:numPr>
                <w:ilvl w:val="0"/>
                <w:numId w:val="17"/>
              </w:numPr>
              <w:rPr>
                <w:rFonts w:cs="Arial"/>
                <w:bCs/>
                <w:color w:val="000000" w:themeColor="text1"/>
                <w:sz w:val="20"/>
                <w:szCs w:val="20"/>
              </w:rPr>
            </w:pPr>
            <w:r w:rsidRPr="002F031E">
              <w:rPr>
                <w:rFonts w:cs="Arial"/>
                <w:bCs/>
                <w:color w:val="000000" w:themeColor="text1"/>
                <w:sz w:val="20"/>
                <w:szCs w:val="20"/>
              </w:rPr>
              <w:t>plan, implement and evaluate at least two programs that promote and encourage children’s agency</w:t>
            </w:r>
          </w:p>
          <w:p w14:paraId="45453F32" w14:textId="5AED338C" w:rsidR="00330995" w:rsidRPr="002F031E" w:rsidRDefault="00330995" w:rsidP="00330995">
            <w:pPr>
              <w:pStyle w:val="BodyText"/>
              <w:keepNext/>
              <w:numPr>
                <w:ilvl w:val="0"/>
                <w:numId w:val="17"/>
              </w:numPr>
              <w:rPr>
                <w:rFonts w:cs="Arial"/>
                <w:bCs/>
                <w:color w:val="000000" w:themeColor="text1"/>
                <w:sz w:val="20"/>
                <w:szCs w:val="20"/>
              </w:rPr>
            </w:pPr>
            <w:r w:rsidRPr="002F031E">
              <w:rPr>
                <w:rFonts w:cs="Arial"/>
                <w:color w:val="000000" w:themeColor="text1"/>
                <w:sz w:val="20"/>
                <w:szCs w:val="20"/>
              </w:rPr>
              <w:t>encourage and support children to participate</w:t>
            </w:r>
            <w:r w:rsidRPr="002F031E">
              <w:rPr>
                <w:rFonts w:cs="Arial"/>
                <w:bCs/>
                <w:color w:val="000000" w:themeColor="text1"/>
                <w:sz w:val="20"/>
                <w:szCs w:val="20"/>
              </w:rPr>
              <w:t xml:space="preserve"> in the programs</w:t>
            </w:r>
          </w:p>
          <w:p w14:paraId="36EEBE83" w14:textId="3CF945B8" w:rsidR="0023259A" w:rsidRPr="002F031E" w:rsidRDefault="0023259A" w:rsidP="00031E51">
            <w:pPr>
              <w:pStyle w:val="BodyText"/>
              <w:keepNext/>
              <w:numPr>
                <w:ilvl w:val="0"/>
                <w:numId w:val="17"/>
              </w:numPr>
              <w:rPr>
                <w:rFonts w:cs="Arial"/>
                <w:bCs/>
                <w:color w:val="000000" w:themeColor="text1"/>
                <w:sz w:val="20"/>
                <w:szCs w:val="20"/>
              </w:rPr>
            </w:pPr>
            <w:r w:rsidRPr="002F031E">
              <w:rPr>
                <w:rFonts w:cs="Arial"/>
                <w:bCs/>
                <w:color w:val="000000" w:themeColor="text1"/>
                <w:sz w:val="20"/>
                <w:szCs w:val="20"/>
              </w:rPr>
              <w:t>design and implement developmentally appropriate curriculum in consultation with other educators.</w:t>
            </w:r>
          </w:p>
          <w:p w14:paraId="000F761E" w14:textId="77777777" w:rsidR="002D5CFF" w:rsidRPr="002F031E" w:rsidRDefault="002D5CFF" w:rsidP="00415740">
            <w:pPr>
              <w:pStyle w:val="BodyText"/>
              <w:keepNext/>
              <w:rPr>
                <w:rFonts w:cs="Arial"/>
                <w:color w:val="000000" w:themeColor="text1"/>
                <w:sz w:val="20"/>
                <w:szCs w:val="20"/>
              </w:rPr>
            </w:pPr>
            <w:r w:rsidRPr="002F031E">
              <w:rPr>
                <w:rFonts w:cs="Arial"/>
                <w:color w:val="000000" w:themeColor="text1"/>
                <w:sz w:val="20"/>
                <w:szCs w:val="20"/>
              </w:rPr>
              <w:t>The assessment outcomes should be recorded on this observation tool and the</w:t>
            </w:r>
            <w:r w:rsidRPr="002F031E">
              <w:rPr>
                <w:rFonts w:cs="Arial"/>
                <w:i/>
                <w:color w:val="000000" w:themeColor="text1"/>
                <w:sz w:val="20"/>
                <w:szCs w:val="20"/>
              </w:rPr>
              <w:t xml:space="preserve"> Assessment Outcomes form</w:t>
            </w:r>
            <w:r w:rsidRPr="002F031E">
              <w:rPr>
                <w:rFonts w:cs="Arial"/>
                <w:color w:val="000000" w:themeColor="text1"/>
                <w:sz w:val="20"/>
                <w:szCs w:val="20"/>
              </w:rPr>
              <w:t>.</w:t>
            </w:r>
          </w:p>
        </w:tc>
      </w:tr>
      <w:tr w:rsidR="002D5CFF" w:rsidRPr="002F031E" w14:paraId="38021AFE" w14:textId="77777777" w:rsidTr="002D5AB7">
        <w:trPr>
          <w:cantSplit/>
          <w:trHeight w:val="283"/>
        </w:trPr>
        <w:tc>
          <w:tcPr>
            <w:tcW w:w="4013" w:type="pct"/>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18ECC2" w14:textId="77777777" w:rsidR="002D5CFF" w:rsidRPr="002F031E" w:rsidRDefault="002D5CFF" w:rsidP="00415740">
            <w:pPr>
              <w:pStyle w:val="BodyText"/>
              <w:keepNext/>
              <w:pageBreakBefore/>
              <w:spacing w:line="240" w:lineRule="auto"/>
              <w:rPr>
                <w:rFonts w:cs="Arial"/>
                <w:b/>
                <w:color w:val="000000" w:themeColor="text1"/>
              </w:rPr>
            </w:pPr>
            <w:r w:rsidRPr="002F031E">
              <w:rPr>
                <w:rFonts w:cs="Arial"/>
                <w:b/>
                <w:color w:val="000000" w:themeColor="text1"/>
              </w:rPr>
              <w:lastRenderedPageBreak/>
              <w:t>Instructions for the assessor</w:t>
            </w:r>
          </w:p>
        </w:tc>
        <w:tc>
          <w:tcPr>
            <w:tcW w:w="98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3F71EB" w14:textId="77777777" w:rsidR="002D5CFF" w:rsidRPr="002F031E" w:rsidRDefault="002D5CFF" w:rsidP="00415740">
            <w:pPr>
              <w:pStyle w:val="BodyText"/>
              <w:keepNext/>
              <w:spacing w:line="240" w:lineRule="auto"/>
              <w:jc w:val="center"/>
              <w:rPr>
                <w:rFonts w:cs="Arial"/>
                <w:b/>
                <w:bCs/>
                <w:color w:val="000000" w:themeColor="text1"/>
              </w:rPr>
            </w:pPr>
            <w:r w:rsidRPr="002F031E">
              <w:rPr>
                <w:rFonts w:cs="Arial"/>
                <w:b/>
                <w:bCs/>
                <w:color w:val="000000" w:themeColor="text1"/>
              </w:rPr>
              <w:t>Completed or provided?</w:t>
            </w:r>
          </w:p>
        </w:tc>
      </w:tr>
      <w:tr w:rsidR="002D5CFF" w:rsidRPr="002F031E" w14:paraId="61338AE5" w14:textId="77777777" w:rsidTr="002D5AB7">
        <w:trPr>
          <w:cantSplit/>
          <w:trHeight w:val="283"/>
        </w:trPr>
        <w:tc>
          <w:tcPr>
            <w:tcW w:w="4013" w:type="pct"/>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D2427D" w14:textId="42647AF5" w:rsidR="002D5CFF" w:rsidRPr="002F031E" w:rsidRDefault="002D5CFF" w:rsidP="004F5703">
            <w:pPr>
              <w:pStyle w:val="BodyText"/>
              <w:keepNext/>
              <w:spacing w:line="240" w:lineRule="auto"/>
              <w:rPr>
                <w:rFonts w:cs="Arial"/>
                <w:i/>
                <w:color w:val="000000" w:themeColor="text1"/>
                <w:sz w:val="20"/>
                <w:szCs w:val="20"/>
              </w:rPr>
            </w:pPr>
            <w:r w:rsidRPr="002F031E">
              <w:rPr>
                <w:rFonts w:cs="Arial"/>
                <w:color w:val="000000" w:themeColor="text1"/>
                <w:sz w:val="20"/>
                <w:szCs w:val="20"/>
              </w:rPr>
              <w:t xml:space="preserve">Provide the candidate with </w:t>
            </w:r>
            <w:r w:rsidRPr="002F031E">
              <w:rPr>
                <w:rFonts w:cs="Arial"/>
                <w:i/>
                <w:color w:val="000000" w:themeColor="text1"/>
                <w:sz w:val="20"/>
                <w:szCs w:val="20"/>
              </w:rPr>
              <w:t xml:space="preserve">Candidate instructions for task </w:t>
            </w:r>
            <w:r w:rsidR="00031E51" w:rsidRPr="002F031E">
              <w:rPr>
                <w:rFonts w:cs="Arial"/>
                <w:i/>
                <w:color w:val="000000" w:themeColor="text1"/>
                <w:sz w:val="20"/>
                <w:szCs w:val="20"/>
              </w:rPr>
              <w:t>21</w:t>
            </w:r>
            <w:r w:rsidRPr="002F031E">
              <w:rPr>
                <w:rFonts w:cs="Arial"/>
                <w:i/>
                <w:color w:val="000000" w:themeColor="text1"/>
                <w:sz w:val="20"/>
                <w:szCs w:val="20"/>
              </w:rPr>
              <w:t xml:space="preserve">: </w:t>
            </w:r>
            <w:r w:rsidR="00105ED7" w:rsidRPr="002F031E">
              <w:rPr>
                <w:rFonts w:cs="Arial"/>
                <w:i/>
                <w:color w:val="000000" w:themeColor="text1"/>
                <w:sz w:val="20"/>
                <w:szCs w:val="20"/>
              </w:rPr>
              <w:t>Design and evaluate learning experience</w:t>
            </w:r>
            <w:r w:rsidR="004F5703" w:rsidRPr="002F031E">
              <w:rPr>
                <w:rFonts w:cs="Arial"/>
                <w:i/>
                <w:color w:val="000000" w:themeColor="text1"/>
                <w:sz w:val="20"/>
                <w:szCs w:val="20"/>
              </w:rPr>
              <w:t>s</w:t>
            </w:r>
            <w:r w:rsidRPr="002F031E">
              <w:rPr>
                <w:rFonts w:cs="Arial"/>
                <w:color w:val="000000" w:themeColor="text1"/>
                <w:sz w:val="20"/>
                <w:szCs w:val="20"/>
              </w:rPr>
              <w:t xml:space="preserve">, ensuring you give reasonable notice of the assessment and that details are recorded in the </w:t>
            </w:r>
            <w:r w:rsidRPr="002F031E">
              <w:rPr>
                <w:rFonts w:cs="Arial"/>
                <w:i/>
                <w:color w:val="000000" w:themeColor="text1"/>
                <w:sz w:val="20"/>
                <w:szCs w:val="20"/>
              </w:rPr>
              <w:t>RPL Assessment Plan</w:t>
            </w:r>
            <w:r w:rsidRPr="002F031E">
              <w:rPr>
                <w:rFonts w:cs="Arial"/>
                <w:color w:val="000000" w:themeColor="text1"/>
                <w:sz w:val="20"/>
                <w:szCs w:val="20"/>
              </w:rPr>
              <w:t>.</w:t>
            </w:r>
          </w:p>
        </w:tc>
        <w:tc>
          <w:tcPr>
            <w:tcW w:w="494" w:type="pct"/>
            <w:tcBorders>
              <w:top w:val="single" w:sz="4" w:space="0" w:color="auto"/>
              <w:left w:val="single" w:sz="4" w:space="0" w:color="auto"/>
              <w:bottom w:val="single" w:sz="4" w:space="0" w:color="auto"/>
              <w:right w:val="single" w:sz="4" w:space="0" w:color="auto"/>
            </w:tcBorders>
          </w:tcPr>
          <w:p w14:paraId="744D826F" w14:textId="77777777" w:rsidR="002D5CFF" w:rsidRPr="002F031E" w:rsidRDefault="003919EC" w:rsidP="00415740">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2D5CFF" w:rsidRPr="002F031E">
              <w:rPr>
                <w:sz w:val="20"/>
                <w:szCs w:val="20"/>
              </w:rPr>
              <w:instrText xml:space="preserve"> FORMCHECKBOX </w:instrText>
            </w:r>
            <w:r w:rsidRPr="002F031E">
              <w:rPr>
                <w:sz w:val="20"/>
                <w:szCs w:val="20"/>
              </w:rPr>
            </w:r>
            <w:r w:rsidRPr="002F031E">
              <w:rPr>
                <w:sz w:val="20"/>
                <w:szCs w:val="20"/>
              </w:rPr>
              <w:fldChar w:fldCharType="end"/>
            </w:r>
            <w:r w:rsidR="002D5CFF" w:rsidRPr="002F031E">
              <w:rPr>
                <w:sz w:val="20"/>
                <w:szCs w:val="20"/>
              </w:rPr>
              <w:t xml:space="preserve"> </w:t>
            </w:r>
            <w:r w:rsidR="002D5CFF" w:rsidRPr="002F031E">
              <w:rPr>
                <w:rFonts w:cs="Arial"/>
                <w:sz w:val="20"/>
                <w:szCs w:val="20"/>
              </w:rPr>
              <w:t>Yes</w:t>
            </w:r>
          </w:p>
        </w:tc>
        <w:tc>
          <w:tcPr>
            <w:tcW w:w="493" w:type="pct"/>
            <w:tcBorders>
              <w:top w:val="single" w:sz="4" w:space="0" w:color="auto"/>
              <w:left w:val="single" w:sz="4" w:space="0" w:color="auto"/>
              <w:bottom w:val="single" w:sz="4" w:space="0" w:color="auto"/>
              <w:right w:val="single" w:sz="4" w:space="0" w:color="auto"/>
            </w:tcBorders>
          </w:tcPr>
          <w:p w14:paraId="5C91D209" w14:textId="77777777" w:rsidR="002D5CFF" w:rsidRPr="002F031E" w:rsidRDefault="003919EC" w:rsidP="00415740">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2D5CFF" w:rsidRPr="002F031E">
              <w:rPr>
                <w:bCs/>
                <w:sz w:val="20"/>
                <w:szCs w:val="20"/>
              </w:rPr>
              <w:instrText xml:space="preserve"> FORMCHECKBOX </w:instrText>
            </w:r>
            <w:r w:rsidRPr="002F031E">
              <w:rPr>
                <w:sz w:val="20"/>
                <w:szCs w:val="20"/>
              </w:rPr>
            </w:r>
            <w:r w:rsidRPr="002F031E">
              <w:rPr>
                <w:sz w:val="20"/>
                <w:szCs w:val="20"/>
              </w:rPr>
              <w:fldChar w:fldCharType="end"/>
            </w:r>
            <w:r w:rsidR="002D5CFF" w:rsidRPr="002F031E">
              <w:rPr>
                <w:bCs/>
                <w:sz w:val="20"/>
                <w:szCs w:val="20"/>
              </w:rPr>
              <w:t xml:space="preserve"> </w:t>
            </w:r>
            <w:r w:rsidR="002D5CFF" w:rsidRPr="002F031E">
              <w:rPr>
                <w:rFonts w:cs="Arial"/>
                <w:bCs/>
                <w:sz w:val="20"/>
                <w:szCs w:val="20"/>
              </w:rPr>
              <w:t>No</w:t>
            </w:r>
            <w:r w:rsidRPr="002F031E">
              <w:rPr>
                <w:rFonts w:cs="Arial"/>
                <w:sz w:val="20"/>
                <w:szCs w:val="20"/>
              </w:rPr>
              <w:fldChar w:fldCharType="begin"/>
            </w:r>
            <w:r w:rsidR="002D5CFF" w:rsidRPr="002F031E">
              <w:rPr>
                <w:rFonts w:cs="Arial"/>
                <w:bCs/>
                <w:sz w:val="20"/>
                <w:szCs w:val="20"/>
              </w:rPr>
              <w:instrText xml:space="preserve"> </w:instrText>
            </w:r>
            <w:r w:rsidRPr="002F031E">
              <w:rPr>
                <w:rFonts w:cs="Arial"/>
                <w:sz w:val="20"/>
                <w:szCs w:val="20"/>
              </w:rPr>
              <w:fldChar w:fldCharType="begin"/>
            </w:r>
            <w:r w:rsidR="002D5CFF" w:rsidRPr="002F031E">
              <w:rPr>
                <w:rFonts w:cs="Arial"/>
                <w:bCs/>
                <w:sz w:val="20"/>
                <w:szCs w:val="20"/>
              </w:rPr>
              <w:instrText xml:space="preserve"> PRIVATE "&lt;INPUT TYPE=\"CHECKBOX\"&gt;" </w:instrText>
            </w:r>
            <w:r w:rsidRPr="002F031E">
              <w:rPr>
                <w:rFonts w:cs="Arial"/>
                <w:sz w:val="20"/>
                <w:szCs w:val="20"/>
              </w:rPr>
              <w:fldChar w:fldCharType="end"/>
            </w:r>
            <w:r w:rsidR="002D5CFF" w:rsidRPr="002F031E">
              <w:rPr>
                <w:rFonts w:cs="Arial"/>
                <w:bCs/>
                <w:sz w:val="20"/>
                <w:szCs w:val="20"/>
              </w:rPr>
              <w:instrText xml:space="preserve">MACROBUTTON HTMLDirect </w:instrText>
            </w:r>
            <w:r w:rsidRPr="002F031E">
              <w:rPr>
                <w:rFonts w:cs="Arial"/>
                <w:sz w:val="20"/>
                <w:szCs w:val="20"/>
              </w:rPr>
              <w:fldChar w:fldCharType="end"/>
            </w:r>
          </w:p>
        </w:tc>
      </w:tr>
      <w:tr w:rsidR="002D5CFF" w:rsidRPr="002F031E" w14:paraId="47CE8274" w14:textId="77777777" w:rsidTr="002D5AB7">
        <w:trPr>
          <w:cantSplit/>
          <w:trHeight w:val="283"/>
        </w:trPr>
        <w:tc>
          <w:tcPr>
            <w:tcW w:w="4013" w:type="pct"/>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64550D" w14:textId="1A735940" w:rsidR="002D5CFF" w:rsidRPr="002F031E" w:rsidRDefault="002D5CFF" w:rsidP="00031E51">
            <w:pPr>
              <w:pStyle w:val="BodyText"/>
              <w:keepNext/>
              <w:spacing w:line="240" w:lineRule="auto"/>
              <w:rPr>
                <w:rFonts w:cs="Arial"/>
                <w:color w:val="000000" w:themeColor="text1"/>
                <w:sz w:val="20"/>
                <w:szCs w:val="20"/>
              </w:rPr>
            </w:pPr>
            <w:r w:rsidRPr="002F031E">
              <w:rPr>
                <w:rFonts w:cs="Arial"/>
                <w:color w:val="000000" w:themeColor="text1"/>
                <w:sz w:val="20"/>
                <w:szCs w:val="20"/>
              </w:rPr>
              <w:t xml:space="preserve">Ensure access to </w:t>
            </w:r>
            <w:r w:rsidR="0023259A" w:rsidRPr="002F031E">
              <w:rPr>
                <w:sz w:val="20"/>
                <w:szCs w:val="20"/>
              </w:rPr>
              <w:t xml:space="preserve">children and other educators </w:t>
            </w:r>
            <w:r w:rsidR="00105ED7" w:rsidRPr="002F031E">
              <w:rPr>
                <w:sz w:val="20"/>
                <w:szCs w:val="20"/>
              </w:rPr>
              <w:t xml:space="preserve">in a regulated </w:t>
            </w:r>
            <w:r w:rsidR="003723CD" w:rsidRPr="002F031E">
              <w:rPr>
                <w:sz w:val="20"/>
                <w:szCs w:val="20"/>
              </w:rPr>
              <w:t xml:space="preserve">early childhood </w:t>
            </w:r>
            <w:r w:rsidR="00105ED7" w:rsidRPr="002F031E">
              <w:rPr>
                <w:sz w:val="20"/>
                <w:szCs w:val="20"/>
              </w:rPr>
              <w:t>education and care service</w:t>
            </w:r>
            <w:r w:rsidR="00031E51" w:rsidRPr="002F031E">
              <w:rPr>
                <w:rFonts w:cs="Arial"/>
                <w:color w:val="000000" w:themeColor="text1"/>
                <w:sz w:val="20"/>
                <w:szCs w:val="20"/>
              </w:rPr>
              <w:t>, and current relevant organisational standards, policies and procedures.</w:t>
            </w:r>
            <w:r w:rsidR="00105ED7" w:rsidRPr="002F031E">
              <w:rPr>
                <w:sz w:val="20"/>
                <w:szCs w:val="20"/>
              </w:rPr>
              <w:t>.</w:t>
            </w:r>
          </w:p>
        </w:tc>
        <w:tc>
          <w:tcPr>
            <w:tcW w:w="494" w:type="pct"/>
            <w:tcBorders>
              <w:top w:val="single" w:sz="4" w:space="0" w:color="auto"/>
              <w:left w:val="single" w:sz="4" w:space="0" w:color="auto"/>
              <w:bottom w:val="single" w:sz="4" w:space="0" w:color="auto"/>
              <w:right w:val="single" w:sz="4" w:space="0" w:color="auto"/>
            </w:tcBorders>
          </w:tcPr>
          <w:p w14:paraId="511F8FBD" w14:textId="77777777" w:rsidR="002D5CFF" w:rsidRPr="002F031E" w:rsidRDefault="003919EC" w:rsidP="00415740">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2D5CFF" w:rsidRPr="002F031E">
              <w:rPr>
                <w:sz w:val="20"/>
                <w:szCs w:val="20"/>
              </w:rPr>
              <w:instrText xml:space="preserve"> FORMCHECKBOX </w:instrText>
            </w:r>
            <w:r w:rsidRPr="002F031E">
              <w:rPr>
                <w:sz w:val="20"/>
                <w:szCs w:val="20"/>
              </w:rPr>
            </w:r>
            <w:r w:rsidRPr="002F031E">
              <w:rPr>
                <w:sz w:val="20"/>
                <w:szCs w:val="20"/>
              </w:rPr>
              <w:fldChar w:fldCharType="end"/>
            </w:r>
            <w:r w:rsidR="002D5CFF" w:rsidRPr="002F031E">
              <w:rPr>
                <w:sz w:val="20"/>
                <w:szCs w:val="20"/>
              </w:rPr>
              <w:t xml:space="preserve"> </w:t>
            </w:r>
            <w:r w:rsidR="002D5CFF" w:rsidRPr="002F031E">
              <w:rPr>
                <w:rFonts w:cs="Arial"/>
                <w:sz w:val="20"/>
                <w:szCs w:val="20"/>
              </w:rPr>
              <w:t>Yes</w:t>
            </w:r>
          </w:p>
        </w:tc>
        <w:tc>
          <w:tcPr>
            <w:tcW w:w="493" w:type="pct"/>
            <w:tcBorders>
              <w:top w:val="single" w:sz="4" w:space="0" w:color="auto"/>
              <w:left w:val="single" w:sz="4" w:space="0" w:color="auto"/>
              <w:bottom w:val="single" w:sz="4" w:space="0" w:color="auto"/>
              <w:right w:val="single" w:sz="4" w:space="0" w:color="auto"/>
            </w:tcBorders>
          </w:tcPr>
          <w:p w14:paraId="42DA3275" w14:textId="77777777" w:rsidR="002D5CFF" w:rsidRPr="002F031E" w:rsidRDefault="003919EC" w:rsidP="00415740">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2D5CFF" w:rsidRPr="002F031E">
              <w:rPr>
                <w:bCs/>
                <w:sz w:val="20"/>
                <w:szCs w:val="20"/>
              </w:rPr>
              <w:instrText xml:space="preserve"> FORMCHECKBOX </w:instrText>
            </w:r>
            <w:r w:rsidRPr="002F031E">
              <w:rPr>
                <w:sz w:val="20"/>
                <w:szCs w:val="20"/>
              </w:rPr>
            </w:r>
            <w:r w:rsidRPr="002F031E">
              <w:rPr>
                <w:sz w:val="20"/>
                <w:szCs w:val="20"/>
              </w:rPr>
              <w:fldChar w:fldCharType="end"/>
            </w:r>
            <w:r w:rsidR="002D5CFF" w:rsidRPr="002F031E">
              <w:rPr>
                <w:bCs/>
                <w:sz w:val="20"/>
                <w:szCs w:val="20"/>
              </w:rPr>
              <w:t xml:space="preserve"> </w:t>
            </w:r>
            <w:r w:rsidR="002D5CFF" w:rsidRPr="002F031E">
              <w:rPr>
                <w:rFonts w:cs="Arial"/>
                <w:bCs/>
                <w:sz w:val="20"/>
                <w:szCs w:val="20"/>
              </w:rPr>
              <w:t>No</w:t>
            </w:r>
            <w:r w:rsidRPr="002F031E">
              <w:rPr>
                <w:rFonts w:cs="Arial"/>
                <w:sz w:val="20"/>
                <w:szCs w:val="20"/>
              </w:rPr>
              <w:fldChar w:fldCharType="begin"/>
            </w:r>
            <w:r w:rsidR="002D5CFF" w:rsidRPr="002F031E">
              <w:rPr>
                <w:rFonts w:cs="Arial"/>
                <w:bCs/>
                <w:sz w:val="20"/>
                <w:szCs w:val="20"/>
              </w:rPr>
              <w:instrText xml:space="preserve"> </w:instrText>
            </w:r>
            <w:r w:rsidRPr="002F031E">
              <w:rPr>
                <w:rFonts w:cs="Arial"/>
                <w:sz w:val="20"/>
                <w:szCs w:val="20"/>
              </w:rPr>
              <w:fldChar w:fldCharType="begin"/>
            </w:r>
            <w:r w:rsidR="002D5CFF" w:rsidRPr="002F031E">
              <w:rPr>
                <w:rFonts w:cs="Arial"/>
                <w:bCs/>
                <w:sz w:val="20"/>
                <w:szCs w:val="20"/>
              </w:rPr>
              <w:instrText xml:space="preserve"> PRIVATE "&lt;INPUT TYPE=\"CHECKBOX\"&gt;" </w:instrText>
            </w:r>
            <w:r w:rsidRPr="002F031E">
              <w:rPr>
                <w:rFonts w:cs="Arial"/>
                <w:sz w:val="20"/>
                <w:szCs w:val="20"/>
              </w:rPr>
              <w:fldChar w:fldCharType="end"/>
            </w:r>
            <w:r w:rsidR="002D5CFF" w:rsidRPr="002F031E">
              <w:rPr>
                <w:rFonts w:cs="Arial"/>
                <w:bCs/>
                <w:sz w:val="20"/>
                <w:szCs w:val="20"/>
              </w:rPr>
              <w:instrText xml:space="preserve">MACROBUTTON HTMLDirect </w:instrText>
            </w:r>
            <w:r w:rsidRPr="002F031E">
              <w:rPr>
                <w:rFonts w:cs="Arial"/>
                <w:sz w:val="20"/>
                <w:szCs w:val="20"/>
              </w:rPr>
              <w:fldChar w:fldCharType="end"/>
            </w:r>
          </w:p>
        </w:tc>
      </w:tr>
      <w:tr w:rsidR="002D5CFF" w:rsidRPr="002F031E" w14:paraId="667D3DD5" w14:textId="77777777" w:rsidTr="002D5AB7">
        <w:trPr>
          <w:cantSplit/>
          <w:trHeight w:val="283"/>
        </w:trPr>
        <w:tc>
          <w:tcPr>
            <w:tcW w:w="4013" w:type="pct"/>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F6EB6" w14:textId="77777777" w:rsidR="002D5CFF" w:rsidRPr="002F031E" w:rsidRDefault="00105ED7" w:rsidP="00415740">
            <w:pPr>
              <w:pStyle w:val="BodyText"/>
              <w:keepNext/>
              <w:spacing w:line="240" w:lineRule="auto"/>
              <w:rPr>
                <w:rFonts w:cs="Arial"/>
                <w:color w:val="000000" w:themeColor="text1"/>
                <w:sz w:val="20"/>
                <w:szCs w:val="20"/>
              </w:rPr>
            </w:pPr>
            <w:r w:rsidRPr="002F031E">
              <w:rPr>
                <w:rFonts w:cs="Arial"/>
                <w:color w:val="000000" w:themeColor="text1"/>
                <w:sz w:val="20"/>
                <w:szCs w:val="20"/>
              </w:rPr>
              <w:t xml:space="preserve">Ensure access to the </w:t>
            </w:r>
            <w:r w:rsidRPr="002F031E">
              <w:rPr>
                <w:rFonts w:cs="Arial"/>
                <w:i/>
                <w:color w:val="000000" w:themeColor="text1"/>
                <w:sz w:val="20"/>
                <w:szCs w:val="20"/>
              </w:rPr>
              <w:t>National Quality Framework for Early Childhood Education and Care</w:t>
            </w:r>
            <w:r w:rsidRPr="002F031E">
              <w:rPr>
                <w:rFonts w:cs="Arial"/>
                <w:color w:val="000000" w:themeColor="text1"/>
                <w:sz w:val="20"/>
                <w:szCs w:val="20"/>
              </w:rPr>
              <w:t xml:space="preserve">, and relevant approved learning framework under the </w:t>
            </w:r>
            <w:r w:rsidRPr="002F031E">
              <w:rPr>
                <w:rFonts w:cs="Arial"/>
                <w:i/>
                <w:color w:val="000000" w:themeColor="text1"/>
                <w:sz w:val="20"/>
                <w:szCs w:val="20"/>
              </w:rPr>
              <w:t>National Quality Framework</w:t>
            </w:r>
            <w:r w:rsidRPr="002F031E">
              <w:rPr>
                <w:rFonts w:cs="Arial"/>
                <w:color w:val="000000" w:themeColor="text1"/>
                <w:sz w:val="20"/>
                <w:szCs w:val="20"/>
              </w:rPr>
              <w:t>.</w:t>
            </w:r>
          </w:p>
        </w:tc>
        <w:tc>
          <w:tcPr>
            <w:tcW w:w="494" w:type="pct"/>
            <w:tcBorders>
              <w:top w:val="single" w:sz="4" w:space="0" w:color="auto"/>
              <w:left w:val="single" w:sz="4" w:space="0" w:color="auto"/>
              <w:bottom w:val="single" w:sz="4" w:space="0" w:color="auto"/>
              <w:right w:val="single" w:sz="4" w:space="0" w:color="auto"/>
            </w:tcBorders>
          </w:tcPr>
          <w:p w14:paraId="45F71C66" w14:textId="77777777" w:rsidR="002D5CFF" w:rsidRPr="002F031E" w:rsidRDefault="003919EC" w:rsidP="00415740">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002D5CFF" w:rsidRPr="002F031E">
              <w:rPr>
                <w:sz w:val="20"/>
                <w:szCs w:val="20"/>
              </w:rPr>
              <w:instrText xml:space="preserve"> FORMCHECKBOX </w:instrText>
            </w:r>
            <w:r w:rsidRPr="002F031E">
              <w:rPr>
                <w:sz w:val="20"/>
                <w:szCs w:val="20"/>
              </w:rPr>
            </w:r>
            <w:r w:rsidRPr="002F031E">
              <w:rPr>
                <w:sz w:val="20"/>
                <w:szCs w:val="20"/>
              </w:rPr>
              <w:fldChar w:fldCharType="end"/>
            </w:r>
            <w:r w:rsidR="002D5CFF" w:rsidRPr="002F031E">
              <w:rPr>
                <w:sz w:val="20"/>
                <w:szCs w:val="20"/>
              </w:rPr>
              <w:t xml:space="preserve"> </w:t>
            </w:r>
            <w:r w:rsidR="002D5CFF" w:rsidRPr="002F031E">
              <w:rPr>
                <w:rFonts w:cs="Arial"/>
                <w:sz w:val="20"/>
                <w:szCs w:val="20"/>
              </w:rPr>
              <w:t>Yes</w:t>
            </w:r>
          </w:p>
        </w:tc>
        <w:tc>
          <w:tcPr>
            <w:tcW w:w="493" w:type="pct"/>
            <w:tcBorders>
              <w:top w:val="single" w:sz="4" w:space="0" w:color="auto"/>
              <w:left w:val="single" w:sz="4" w:space="0" w:color="auto"/>
              <w:bottom w:val="single" w:sz="4" w:space="0" w:color="auto"/>
              <w:right w:val="single" w:sz="4" w:space="0" w:color="auto"/>
            </w:tcBorders>
          </w:tcPr>
          <w:p w14:paraId="34095E8E" w14:textId="77777777" w:rsidR="002D5CFF" w:rsidRPr="002F031E" w:rsidRDefault="003919EC" w:rsidP="00415740">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002D5CFF" w:rsidRPr="002F031E">
              <w:rPr>
                <w:bCs/>
                <w:sz w:val="20"/>
                <w:szCs w:val="20"/>
              </w:rPr>
              <w:instrText xml:space="preserve"> FORMCHECKBOX </w:instrText>
            </w:r>
            <w:r w:rsidRPr="002F031E">
              <w:rPr>
                <w:sz w:val="20"/>
                <w:szCs w:val="20"/>
              </w:rPr>
            </w:r>
            <w:r w:rsidRPr="002F031E">
              <w:rPr>
                <w:sz w:val="20"/>
                <w:szCs w:val="20"/>
              </w:rPr>
              <w:fldChar w:fldCharType="end"/>
            </w:r>
            <w:r w:rsidR="002D5CFF" w:rsidRPr="002F031E">
              <w:rPr>
                <w:bCs/>
                <w:sz w:val="20"/>
                <w:szCs w:val="20"/>
              </w:rPr>
              <w:t xml:space="preserve"> </w:t>
            </w:r>
            <w:r w:rsidR="002D5CFF" w:rsidRPr="002F031E">
              <w:rPr>
                <w:rFonts w:cs="Arial"/>
                <w:bCs/>
                <w:sz w:val="20"/>
                <w:szCs w:val="20"/>
              </w:rPr>
              <w:t>No</w:t>
            </w:r>
            <w:r w:rsidRPr="002F031E">
              <w:rPr>
                <w:rFonts w:cs="Arial"/>
                <w:sz w:val="20"/>
                <w:szCs w:val="20"/>
              </w:rPr>
              <w:fldChar w:fldCharType="begin"/>
            </w:r>
            <w:r w:rsidR="002D5CFF" w:rsidRPr="002F031E">
              <w:rPr>
                <w:rFonts w:cs="Arial"/>
                <w:bCs/>
                <w:sz w:val="20"/>
                <w:szCs w:val="20"/>
              </w:rPr>
              <w:instrText xml:space="preserve"> </w:instrText>
            </w:r>
            <w:r w:rsidRPr="002F031E">
              <w:rPr>
                <w:rFonts w:cs="Arial"/>
                <w:sz w:val="20"/>
                <w:szCs w:val="20"/>
              </w:rPr>
              <w:fldChar w:fldCharType="begin"/>
            </w:r>
            <w:r w:rsidR="002D5CFF" w:rsidRPr="002F031E">
              <w:rPr>
                <w:rFonts w:cs="Arial"/>
                <w:bCs/>
                <w:sz w:val="20"/>
                <w:szCs w:val="20"/>
              </w:rPr>
              <w:instrText xml:space="preserve"> PRIVATE "&lt;INPUT TYPE=\"CHECKBOX\"&gt;" </w:instrText>
            </w:r>
            <w:r w:rsidRPr="002F031E">
              <w:rPr>
                <w:rFonts w:cs="Arial"/>
                <w:sz w:val="20"/>
                <w:szCs w:val="20"/>
              </w:rPr>
              <w:fldChar w:fldCharType="end"/>
            </w:r>
            <w:r w:rsidR="002D5CFF" w:rsidRPr="002F031E">
              <w:rPr>
                <w:rFonts w:cs="Arial"/>
                <w:bCs/>
                <w:sz w:val="20"/>
                <w:szCs w:val="20"/>
              </w:rPr>
              <w:instrText xml:space="preserve">MACROBUTTON HTMLDirect </w:instrText>
            </w:r>
            <w:r w:rsidRPr="002F031E">
              <w:rPr>
                <w:rFonts w:cs="Arial"/>
                <w:sz w:val="20"/>
                <w:szCs w:val="20"/>
              </w:rPr>
              <w:fldChar w:fldCharType="end"/>
            </w:r>
          </w:p>
        </w:tc>
      </w:tr>
      <w:tr w:rsidR="002D5CFF" w:rsidRPr="002F031E" w14:paraId="400FAA53" w14:textId="77777777" w:rsidTr="002D5AB7">
        <w:trPr>
          <w:cantSplit/>
          <w:trHeight w:val="283"/>
        </w:trPr>
        <w:tc>
          <w:tcPr>
            <w:tcW w:w="4013" w:type="pct"/>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BA02D2" w14:textId="29FAA75F" w:rsidR="002D5CFF" w:rsidRPr="002F031E" w:rsidRDefault="002D5CFF" w:rsidP="0023259A">
            <w:pPr>
              <w:pStyle w:val="BodyText"/>
              <w:keepNext/>
              <w:spacing w:line="240" w:lineRule="auto"/>
              <w:rPr>
                <w:rFonts w:cs="Arial"/>
                <w:color w:val="000000" w:themeColor="text1"/>
                <w:sz w:val="20"/>
                <w:szCs w:val="20"/>
              </w:rPr>
            </w:pPr>
            <w:r w:rsidRPr="002F031E">
              <w:rPr>
                <w:rFonts w:cs="Arial"/>
                <w:color w:val="000000" w:themeColor="text1"/>
                <w:sz w:val="20"/>
                <w:szCs w:val="20"/>
              </w:rPr>
              <w:t xml:space="preserve">Observe the candidate’s </w:t>
            </w:r>
            <w:r w:rsidR="0023259A" w:rsidRPr="002F031E">
              <w:rPr>
                <w:rFonts w:cs="Arial"/>
                <w:color w:val="000000" w:themeColor="text1"/>
                <w:sz w:val="20"/>
                <w:szCs w:val="20"/>
              </w:rPr>
              <w:t>encouragement and support for children and consider their learning experiences</w:t>
            </w:r>
            <w:r w:rsidRPr="002F031E">
              <w:rPr>
                <w:rFonts w:cs="Arial"/>
                <w:color w:val="000000" w:themeColor="text1"/>
                <w:sz w:val="20"/>
                <w:szCs w:val="20"/>
              </w:rPr>
              <w:t xml:space="preserve">, asking questions (during or after). Complete the observation checklist for task </w:t>
            </w:r>
            <w:r w:rsidR="00031E51" w:rsidRPr="002F031E">
              <w:rPr>
                <w:rFonts w:cs="Arial"/>
                <w:color w:val="000000" w:themeColor="text1"/>
                <w:sz w:val="20"/>
                <w:szCs w:val="20"/>
              </w:rPr>
              <w:t>21</w:t>
            </w:r>
            <w:r w:rsidRPr="002F031E">
              <w:rPr>
                <w:rFonts w:cs="Arial"/>
                <w:color w:val="000000" w:themeColor="text1"/>
                <w:sz w:val="20"/>
                <w:szCs w:val="20"/>
              </w:rPr>
              <w:t>.</w:t>
            </w:r>
          </w:p>
        </w:tc>
        <w:tc>
          <w:tcPr>
            <w:tcW w:w="494" w:type="pct"/>
            <w:tcBorders>
              <w:top w:val="single" w:sz="4" w:space="0" w:color="auto"/>
              <w:left w:val="single" w:sz="4" w:space="0" w:color="auto"/>
              <w:bottom w:val="single" w:sz="4" w:space="0" w:color="auto"/>
              <w:right w:val="single" w:sz="4" w:space="0" w:color="auto"/>
            </w:tcBorders>
          </w:tcPr>
          <w:p w14:paraId="140B2874" w14:textId="77777777" w:rsidR="002D5CFF" w:rsidRPr="002F031E" w:rsidRDefault="003919EC" w:rsidP="00415740">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2D5CFF" w:rsidRPr="002F031E">
              <w:rPr>
                <w:sz w:val="20"/>
                <w:szCs w:val="20"/>
              </w:rPr>
              <w:instrText xml:space="preserve"> FORMCHECKBOX </w:instrText>
            </w:r>
            <w:r w:rsidRPr="002F031E">
              <w:rPr>
                <w:sz w:val="20"/>
                <w:szCs w:val="20"/>
              </w:rPr>
            </w:r>
            <w:r w:rsidRPr="002F031E">
              <w:rPr>
                <w:sz w:val="20"/>
                <w:szCs w:val="20"/>
              </w:rPr>
              <w:fldChar w:fldCharType="end"/>
            </w:r>
            <w:r w:rsidR="002D5CFF" w:rsidRPr="002F031E">
              <w:rPr>
                <w:sz w:val="20"/>
                <w:szCs w:val="20"/>
              </w:rPr>
              <w:t xml:space="preserve"> </w:t>
            </w:r>
            <w:r w:rsidR="002D5CFF" w:rsidRPr="002F031E">
              <w:rPr>
                <w:rFonts w:cs="Arial"/>
                <w:sz w:val="20"/>
                <w:szCs w:val="20"/>
              </w:rPr>
              <w:t>Yes</w:t>
            </w:r>
          </w:p>
        </w:tc>
        <w:tc>
          <w:tcPr>
            <w:tcW w:w="493" w:type="pct"/>
            <w:tcBorders>
              <w:top w:val="single" w:sz="4" w:space="0" w:color="auto"/>
              <w:left w:val="single" w:sz="4" w:space="0" w:color="auto"/>
              <w:bottom w:val="single" w:sz="4" w:space="0" w:color="auto"/>
              <w:right w:val="single" w:sz="4" w:space="0" w:color="auto"/>
            </w:tcBorders>
          </w:tcPr>
          <w:p w14:paraId="0B1BAEDA" w14:textId="77777777" w:rsidR="002D5CFF" w:rsidRPr="002F031E" w:rsidRDefault="003919EC" w:rsidP="00415740">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2D5CFF" w:rsidRPr="002F031E">
              <w:rPr>
                <w:bCs/>
                <w:sz w:val="20"/>
                <w:szCs w:val="20"/>
              </w:rPr>
              <w:instrText xml:space="preserve"> FORMCHECKBOX </w:instrText>
            </w:r>
            <w:r w:rsidRPr="002F031E">
              <w:rPr>
                <w:sz w:val="20"/>
                <w:szCs w:val="20"/>
              </w:rPr>
            </w:r>
            <w:r w:rsidRPr="002F031E">
              <w:rPr>
                <w:sz w:val="20"/>
                <w:szCs w:val="20"/>
              </w:rPr>
              <w:fldChar w:fldCharType="end"/>
            </w:r>
            <w:r w:rsidR="002D5CFF" w:rsidRPr="002F031E">
              <w:rPr>
                <w:bCs/>
                <w:sz w:val="20"/>
                <w:szCs w:val="20"/>
              </w:rPr>
              <w:t xml:space="preserve"> </w:t>
            </w:r>
            <w:r w:rsidR="002D5CFF" w:rsidRPr="002F031E">
              <w:rPr>
                <w:rFonts w:cs="Arial"/>
                <w:bCs/>
                <w:sz w:val="20"/>
                <w:szCs w:val="20"/>
              </w:rPr>
              <w:t>No</w:t>
            </w:r>
            <w:r w:rsidRPr="002F031E">
              <w:rPr>
                <w:rFonts w:cs="Arial"/>
                <w:sz w:val="20"/>
                <w:szCs w:val="20"/>
              </w:rPr>
              <w:fldChar w:fldCharType="begin"/>
            </w:r>
            <w:r w:rsidR="002D5CFF" w:rsidRPr="002F031E">
              <w:rPr>
                <w:rFonts w:cs="Arial"/>
                <w:bCs/>
                <w:sz w:val="20"/>
                <w:szCs w:val="20"/>
              </w:rPr>
              <w:instrText xml:space="preserve"> </w:instrText>
            </w:r>
            <w:r w:rsidRPr="002F031E">
              <w:rPr>
                <w:rFonts w:cs="Arial"/>
                <w:sz w:val="20"/>
                <w:szCs w:val="20"/>
              </w:rPr>
              <w:fldChar w:fldCharType="begin"/>
            </w:r>
            <w:r w:rsidR="002D5CFF" w:rsidRPr="002F031E">
              <w:rPr>
                <w:rFonts w:cs="Arial"/>
                <w:bCs/>
                <w:sz w:val="20"/>
                <w:szCs w:val="20"/>
              </w:rPr>
              <w:instrText xml:space="preserve"> PRIVATE "&lt;INPUT TYPE=\"CHECKBOX\"&gt;" </w:instrText>
            </w:r>
            <w:r w:rsidRPr="002F031E">
              <w:rPr>
                <w:rFonts w:cs="Arial"/>
                <w:sz w:val="20"/>
                <w:szCs w:val="20"/>
              </w:rPr>
              <w:fldChar w:fldCharType="end"/>
            </w:r>
            <w:r w:rsidR="002D5CFF" w:rsidRPr="002F031E">
              <w:rPr>
                <w:rFonts w:cs="Arial"/>
                <w:bCs/>
                <w:sz w:val="20"/>
                <w:szCs w:val="20"/>
              </w:rPr>
              <w:instrText xml:space="preserve">MACROBUTTON HTMLDirect </w:instrText>
            </w:r>
            <w:r w:rsidRPr="002F031E">
              <w:rPr>
                <w:rFonts w:cs="Arial"/>
                <w:sz w:val="20"/>
                <w:szCs w:val="20"/>
              </w:rPr>
              <w:fldChar w:fldCharType="end"/>
            </w:r>
          </w:p>
        </w:tc>
      </w:tr>
      <w:tr w:rsidR="002D5CFF" w:rsidRPr="002F031E" w14:paraId="68A4CE52" w14:textId="77777777" w:rsidTr="002D5AB7">
        <w:trPr>
          <w:cantSplit/>
          <w:trHeight w:val="283"/>
        </w:trPr>
        <w:tc>
          <w:tcPr>
            <w:tcW w:w="5000" w:type="pct"/>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0616C8" w14:textId="77777777" w:rsidR="002D5CFF" w:rsidRPr="002F031E" w:rsidRDefault="002D5CFF" w:rsidP="00415740">
            <w:pPr>
              <w:pStyle w:val="BodyText"/>
              <w:keepNext/>
              <w:spacing w:line="240" w:lineRule="auto"/>
              <w:rPr>
                <w:rFonts w:cs="Arial"/>
                <w:b/>
              </w:rPr>
            </w:pPr>
            <w:r w:rsidRPr="002F031E">
              <w:rPr>
                <w:rFonts w:cs="Arial"/>
                <w:b/>
                <w:color w:val="000000" w:themeColor="text1"/>
              </w:rPr>
              <w:t>Observation checklist</w:t>
            </w:r>
          </w:p>
        </w:tc>
      </w:tr>
      <w:tr w:rsidR="002D5CFF" w:rsidRPr="002F031E" w14:paraId="61F3D02B" w14:textId="77777777" w:rsidTr="002D5AB7">
        <w:trPr>
          <w:cantSplit/>
          <w:trHeight w:val="283"/>
        </w:trPr>
        <w:tc>
          <w:tcPr>
            <w:tcW w:w="11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C0D90" w14:textId="77777777" w:rsidR="002D5CFF" w:rsidRPr="002F031E" w:rsidRDefault="002D5CFF" w:rsidP="00415740">
            <w:pPr>
              <w:pStyle w:val="BodyText"/>
              <w:keepNext/>
              <w:spacing w:line="240" w:lineRule="auto"/>
              <w:rPr>
                <w:rFonts w:cs="Arial"/>
                <w:b/>
                <w:sz w:val="18"/>
                <w:szCs w:val="18"/>
              </w:rPr>
            </w:pPr>
            <w:r w:rsidRPr="002F031E">
              <w:rPr>
                <w:rFonts w:cs="Arial"/>
                <w:b/>
                <w:sz w:val="18"/>
                <w:szCs w:val="18"/>
              </w:rPr>
              <w:t>Did the candidate demonstrate that they can…</w:t>
            </w:r>
          </w:p>
        </w:tc>
        <w:tc>
          <w:tcPr>
            <w:tcW w:w="107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F104C3" w14:textId="77777777" w:rsidR="002D5CFF" w:rsidRPr="002F031E" w:rsidRDefault="002D5CFF" w:rsidP="00415740">
            <w:pPr>
              <w:pStyle w:val="BodyText"/>
              <w:keepNext/>
              <w:spacing w:line="240" w:lineRule="auto"/>
              <w:rPr>
                <w:rFonts w:cs="Arial"/>
                <w:b/>
                <w:bCs/>
                <w:sz w:val="18"/>
                <w:szCs w:val="18"/>
              </w:rPr>
            </w:pPr>
            <w:r w:rsidRPr="002F031E">
              <w:rPr>
                <w:rFonts w:cs="Arial"/>
                <w:b/>
                <w:bCs/>
                <w:sz w:val="18"/>
                <w:szCs w:val="18"/>
              </w:rPr>
              <w:t>Regulations, workplace or industry standards</w:t>
            </w:r>
          </w:p>
        </w:tc>
        <w:tc>
          <w:tcPr>
            <w:tcW w:w="80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507034" w14:textId="77777777" w:rsidR="002D5CFF" w:rsidRPr="002F031E" w:rsidRDefault="002D5CFF" w:rsidP="00415740">
            <w:pPr>
              <w:pStyle w:val="BodyText"/>
              <w:keepNext/>
              <w:spacing w:after="60" w:line="240" w:lineRule="auto"/>
              <w:rPr>
                <w:rFonts w:cs="Arial"/>
                <w:b/>
                <w:sz w:val="18"/>
                <w:szCs w:val="18"/>
              </w:rPr>
            </w:pPr>
            <w:r w:rsidRPr="002F031E">
              <w:rPr>
                <w:rFonts w:cs="Arial"/>
                <w:b/>
                <w:sz w:val="18"/>
                <w:szCs w:val="18"/>
              </w:rPr>
              <w:t>Is behaviour observed?</w:t>
            </w:r>
          </w:p>
          <w:p w14:paraId="55ED39AE" w14:textId="77777777" w:rsidR="002D5CFF" w:rsidRPr="002F031E" w:rsidRDefault="002D5CFF" w:rsidP="00415740">
            <w:pPr>
              <w:pStyle w:val="BodyText"/>
              <w:keepNext/>
              <w:tabs>
                <w:tab w:val="center" w:pos="460"/>
                <w:tab w:val="center" w:pos="1605"/>
              </w:tabs>
              <w:spacing w:before="60" w:line="240" w:lineRule="auto"/>
              <w:rPr>
                <w:rFonts w:cs="Arial"/>
                <w:b/>
                <w:sz w:val="18"/>
                <w:szCs w:val="18"/>
              </w:rPr>
            </w:pPr>
            <w:r w:rsidRPr="002F031E">
              <w:rPr>
                <w:rFonts w:cs="Arial"/>
                <w:b/>
                <w:sz w:val="18"/>
                <w:szCs w:val="18"/>
              </w:rPr>
              <w:tab/>
              <w:t>Yes</w:t>
            </w:r>
            <w:r w:rsidRPr="002F031E">
              <w:rPr>
                <w:rFonts w:cs="Arial"/>
                <w:b/>
                <w:sz w:val="18"/>
                <w:szCs w:val="18"/>
              </w:rPr>
              <w:tab/>
              <w:t>No</w:t>
            </w:r>
          </w:p>
        </w:tc>
        <w:tc>
          <w:tcPr>
            <w:tcW w:w="1935"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CAAA4C" w14:textId="77777777" w:rsidR="002D5CFF" w:rsidRPr="002F031E" w:rsidRDefault="002D5CFF" w:rsidP="00415740">
            <w:pPr>
              <w:pStyle w:val="BodyText"/>
              <w:keepNext/>
              <w:spacing w:line="240" w:lineRule="auto"/>
              <w:rPr>
                <w:rFonts w:cs="Arial"/>
                <w:b/>
                <w:bCs/>
                <w:sz w:val="18"/>
                <w:szCs w:val="18"/>
              </w:rPr>
            </w:pPr>
            <w:r w:rsidRPr="002F031E">
              <w:rPr>
                <w:rFonts w:cs="Arial"/>
                <w:b/>
                <w:bCs/>
                <w:sz w:val="18"/>
                <w:szCs w:val="18"/>
              </w:rPr>
              <w:t>Assessor notes, including examples of candidate responses or application</w:t>
            </w:r>
          </w:p>
        </w:tc>
      </w:tr>
      <w:tr w:rsidR="00C774A2" w:rsidRPr="002F031E" w14:paraId="4FA5645C" w14:textId="77777777" w:rsidTr="002D5AB7">
        <w:trPr>
          <w:cantSplit/>
          <w:trHeight w:val="283"/>
        </w:trPr>
        <w:tc>
          <w:tcPr>
            <w:tcW w:w="118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3E0428" w14:textId="1F5AA1EA" w:rsidR="00C774A2" w:rsidRPr="002F031E" w:rsidRDefault="00E05CA7" w:rsidP="00BF3284">
            <w:pPr>
              <w:pStyle w:val="BodyText"/>
              <w:keepNext/>
              <w:rPr>
                <w:sz w:val="20"/>
                <w:szCs w:val="20"/>
              </w:rPr>
            </w:pPr>
            <w:r w:rsidRPr="002F031E">
              <w:rPr>
                <w:sz w:val="20"/>
                <w:szCs w:val="20"/>
              </w:rPr>
              <w:t xml:space="preserve">Plan and implement programs that promote and encourage children’s </w:t>
            </w:r>
            <w:r w:rsidR="00BF3284" w:rsidRPr="002F031E">
              <w:rPr>
                <w:sz w:val="20"/>
                <w:szCs w:val="20"/>
              </w:rPr>
              <w:t>agency</w:t>
            </w:r>
          </w:p>
        </w:tc>
        <w:tc>
          <w:tcPr>
            <w:tcW w:w="1076" w:type="pct"/>
            <w:tcBorders>
              <w:top w:val="single" w:sz="4" w:space="0" w:color="auto"/>
              <w:left w:val="single" w:sz="4" w:space="0" w:color="auto"/>
              <w:bottom w:val="single" w:sz="4" w:space="0" w:color="auto"/>
              <w:right w:val="single" w:sz="4" w:space="0" w:color="auto"/>
            </w:tcBorders>
          </w:tcPr>
          <w:p w14:paraId="2B056C3D" w14:textId="77777777" w:rsidR="00C774A2" w:rsidRPr="002F031E" w:rsidRDefault="00105ED7" w:rsidP="00105ED7">
            <w:pPr>
              <w:keepNext/>
              <w:spacing w:before="120"/>
              <w:rPr>
                <w:sz w:val="20"/>
                <w:szCs w:val="20"/>
              </w:rPr>
            </w:pPr>
            <w:r w:rsidRPr="002F031E">
              <w:rPr>
                <w:sz w:val="20"/>
                <w:szCs w:val="20"/>
              </w:rPr>
              <w:t>Relevant theories about childhood learning</w:t>
            </w:r>
          </w:p>
          <w:p w14:paraId="2E3260E7" w14:textId="0A1629F8" w:rsidR="004E2FC4" w:rsidRPr="002F031E" w:rsidRDefault="004E2FC4" w:rsidP="00105ED7">
            <w:pPr>
              <w:keepNext/>
              <w:spacing w:before="120"/>
              <w:rPr>
                <w:sz w:val="20"/>
                <w:szCs w:val="20"/>
              </w:rPr>
            </w:pPr>
            <w:r w:rsidRPr="002F031E">
              <w:rPr>
                <w:sz w:val="20"/>
                <w:szCs w:val="20"/>
              </w:rPr>
              <w:t xml:space="preserve">Relevant approved learning framework under the </w:t>
            </w:r>
            <w:r w:rsidRPr="002F031E">
              <w:rPr>
                <w:i/>
                <w:sz w:val="20"/>
                <w:szCs w:val="20"/>
              </w:rPr>
              <w:t>National Quality Framework for Early Childhood Education and Care</w:t>
            </w:r>
          </w:p>
        </w:tc>
        <w:tc>
          <w:tcPr>
            <w:tcW w:w="399" w:type="pct"/>
            <w:gridSpan w:val="3"/>
            <w:tcBorders>
              <w:top w:val="single" w:sz="4" w:space="0" w:color="auto"/>
              <w:left w:val="single" w:sz="4" w:space="0" w:color="auto"/>
              <w:bottom w:val="single" w:sz="4" w:space="0" w:color="auto"/>
              <w:right w:val="single" w:sz="4" w:space="0" w:color="auto"/>
            </w:tcBorders>
          </w:tcPr>
          <w:p w14:paraId="5DBC46BF" w14:textId="77777777" w:rsidR="00C774A2" w:rsidRPr="002F031E" w:rsidRDefault="003919EC" w:rsidP="00415740">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00C774A2" w:rsidRPr="002F031E">
              <w:rPr>
                <w:sz w:val="24"/>
              </w:rPr>
              <w:instrText xml:space="preserve"> FORMCHECKBOX </w:instrText>
            </w:r>
            <w:r w:rsidRPr="002F031E">
              <w:rPr>
                <w:sz w:val="24"/>
              </w:rPr>
            </w:r>
            <w:r w:rsidRPr="002F031E">
              <w:rPr>
                <w:sz w:val="24"/>
              </w:rPr>
              <w:fldChar w:fldCharType="end"/>
            </w:r>
          </w:p>
        </w:tc>
        <w:tc>
          <w:tcPr>
            <w:tcW w:w="402" w:type="pct"/>
            <w:tcBorders>
              <w:top w:val="single" w:sz="4" w:space="0" w:color="auto"/>
              <w:left w:val="single" w:sz="4" w:space="0" w:color="auto"/>
              <w:bottom w:val="single" w:sz="4" w:space="0" w:color="auto"/>
              <w:right w:val="single" w:sz="4" w:space="0" w:color="auto"/>
            </w:tcBorders>
          </w:tcPr>
          <w:p w14:paraId="1AF2FC82" w14:textId="77777777" w:rsidR="00C774A2" w:rsidRPr="002F031E" w:rsidRDefault="003919EC" w:rsidP="00415740">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00C774A2"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00C774A2" w:rsidRPr="002F031E">
              <w:rPr>
                <w:rFonts w:cs="Arial"/>
                <w:b/>
              </w:rPr>
              <w:instrText xml:space="preserve"> </w:instrText>
            </w:r>
            <w:r w:rsidRPr="002F031E">
              <w:rPr>
                <w:rFonts w:cs="Arial"/>
                <w:b/>
              </w:rPr>
              <w:fldChar w:fldCharType="begin"/>
            </w:r>
            <w:r w:rsidR="00C774A2" w:rsidRPr="002F031E">
              <w:rPr>
                <w:rFonts w:cs="Arial"/>
                <w:b/>
              </w:rPr>
              <w:instrText xml:space="preserve"> PRIVATE "&lt;INPUT TYPE=\"CHECKBOX\"&gt;" </w:instrText>
            </w:r>
            <w:r w:rsidRPr="002F031E">
              <w:rPr>
                <w:rFonts w:cs="Arial"/>
                <w:b/>
              </w:rPr>
              <w:fldChar w:fldCharType="end"/>
            </w:r>
            <w:r w:rsidR="00C774A2" w:rsidRPr="002F031E">
              <w:rPr>
                <w:rFonts w:cs="Arial"/>
                <w:b/>
              </w:rPr>
              <w:instrText xml:space="preserve">MACROBUTTON HTMLDirect </w:instrText>
            </w:r>
            <w:r w:rsidRPr="002F031E">
              <w:rPr>
                <w:rFonts w:cs="Arial"/>
                <w:b/>
              </w:rPr>
              <w:fldChar w:fldCharType="end"/>
            </w:r>
          </w:p>
        </w:tc>
        <w:tc>
          <w:tcPr>
            <w:tcW w:w="1935" w:type="pct"/>
            <w:gridSpan w:val="5"/>
            <w:tcBorders>
              <w:top w:val="single" w:sz="4" w:space="0" w:color="auto"/>
              <w:left w:val="single" w:sz="4" w:space="0" w:color="auto"/>
              <w:bottom w:val="single" w:sz="4" w:space="0" w:color="auto"/>
              <w:right w:val="single" w:sz="4" w:space="0" w:color="auto"/>
            </w:tcBorders>
          </w:tcPr>
          <w:p w14:paraId="76CDC903" w14:textId="77777777" w:rsidR="00C774A2" w:rsidRPr="002F031E" w:rsidRDefault="00C774A2" w:rsidP="00415740">
            <w:pPr>
              <w:pStyle w:val="BodyText"/>
              <w:keepNext/>
              <w:spacing w:line="240" w:lineRule="auto"/>
              <w:rPr>
                <w:rFonts w:cs="Arial"/>
                <w:bCs/>
                <w:sz w:val="18"/>
                <w:szCs w:val="18"/>
              </w:rPr>
            </w:pPr>
          </w:p>
        </w:tc>
      </w:tr>
      <w:tr w:rsidR="004E2FC4" w:rsidRPr="002F031E" w14:paraId="08A9B0BF" w14:textId="77777777" w:rsidTr="002D5AB7">
        <w:trPr>
          <w:cantSplit/>
          <w:trHeight w:val="283"/>
        </w:trPr>
        <w:tc>
          <w:tcPr>
            <w:tcW w:w="118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8250F2" w14:textId="38D4CBC1" w:rsidR="004E2FC4" w:rsidRPr="002F031E" w:rsidRDefault="004E2FC4" w:rsidP="004E2FC4">
            <w:pPr>
              <w:pStyle w:val="BodyText"/>
              <w:keepNext/>
              <w:rPr>
                <w:sz w:val="20"/>
                <w:szCs w:val="20"/>
              </w:rPr>
            </w:pPr>
            <w:r w:rsidRPr="002F031E">
              <w:rPr>
                <w:sz w:val="20"/>
                <w:szCs w:val="20"/>
              </w:rPr>
              <w:t>Use effective techniques to e</w:t>
            </w:r>
            <w:r w:rsidRPr="002F031E">
              <w:rPr>
                <w:rFonts w:cs="Arial"/>
                <w:color w:val="000000" w:themeColor="text1"/>
                <w:sz w:val="20"/>
                <w:szCs w:val="20"/>
              </w:rPr>
              <w:t>ncourage and support children to participate</w:t>
            </w:r>
          </w:p>
        </w:tc>
        <w:tc>
          <w:tcPr>
            <w:tcW w:w="1076" w:type="pct"/>
            <w:tcBorders>
              <w:top w:val="single" w:sz="4" w:space="0" w:color="auto"/>
              <w:left w:val="single" w:sz="4" w:space="0" w:color="auto"/>
              <w:bottom w:val="single" w:sz="4" w:space="0" w:color="auto"/>
              <w:right w:val="single" w:sz="4" w:space="0" w:color="auto"/>
            </w:tcBorders>
          </w:tcPr>
          <w:p w14:paraId="426819BF" w14:textId="72215235" w:rsidR="004E2FC4" w:rsidRPr="002F031E" w:rsidRDefault="004E2FC4" w:rsidP="00105ED7">
            <w:pPr>
              <w:keepNext/>
              <w:spacing w:before="120"/>
              <w:rPr>
                <w:sz w:val="20"/>
                <w:szCs w:val="20"/>
              </w:rPr>
            </w:pPr>
            <w:r w:rsidRPr="002F031E">
              <w:rPr>
                <w:sz w:val="20"/>
                <w:szCs w:val="20"/>
              </w:rPr>
              <w:t>As above</w:t>
            </w:r>
          </w:p>
        </w:tc>
        <w:tc>
          <w:tcPr>
            <w:tcW w:w="399" w:type="pct"/>
            <w:gridSpan w:val="3"/>
            <w:tcBorders>
              <w:top w:val="single" w:sz="4" w:space="0" w:color="auto"/>
              <w:left w:val="single" w:sz="4" w:space="0" w:color="auto"/>
              <w:bottom w:val="single" w:sz="4" w:space="0" w:color="auto"/>
              <w:right w:val="single" w:sz="4" w:space="0" w:color="auto"/>
            </w:tcBorders>
          </w:tcPr>
          <w:p w14:paraId="2EB09951" w14:textId="5BC960BC" w:rsidR="004E2FC4" w:rsidRPr="002F031E" w:rsidRDefault="004E2FC4" w:rsidP="00415740">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tcW w:w="402" w:type="pct"/>
            <w:tcBorders>
              <w:top w:val="single" w:sz="4" w:space="0" w:color="auto"/>
              <w:left w:val="single" w:sz="4" w:space="0" w:color="auto"/>
              <w:bottom w:val="single" w:sz="4" w:space="0" w:color="auto"/>
              <w:right w:val="single" w:sz="4" w:space="0" w:color="auto"/>
            </w:tcBorders>
          </w:tcPr>
          <w:p w14:paraId="47F6859A" w14:textId="5790E5AF" w:rsidR="004E2FC4" w:rsidRPr="002F031E" w:rsidRDefault="004E2FC4" w:rsidP="00415740">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tcW w:w="1935" w:type="pct"/>
            <w:gridSpan w:val="5"/>
            <w:tcBorders>
              <w:top w:val="single" w:sz="4" w:space="0" w:color="auto"/>
              <w:left w:val="single" w:sz="4" w:space="0" w:color="auto"/>
              <w:bottom w:val="single" w:sz="4" w:space="0" w:color="auto"/>
              <w:right w:val="single" w:sz="4" w:space="0" w:color="auto"/>
            </w:tcBorders>
          </w:tcPr>
          <w:p w14:paraId="5770423B" w14:textId="77777777" w:rsidR="004E2FC4" w:rsidRPr="002F031E" w:rsidRDefault="004E2FC4" w:rsidP="00415740">
            <w:pPr>
              <w:pStyle w:val="BodyText"/>
              <w:keepNext/>
              <w:spacing w:line="240" w:lineRule="auto"/>
              <w:rPr>
                <w:rFonts w:cs="Arial"/>
                <w:bCs/>
                <w:sz w:val="18"/>
                <w:szCs w:val="18"/>
              </w:rPr>
            </w:pPr>
          </w:p>
        </w:tc>
      </w:tr>
      <w:tr w:rsidR="00031E51" w:rsidRPr="002F031E" w14:paraId="09C1ADAC" w14:textId="77777777" w:rsidTr="002D5AB7">
        <w:trPr>
          <w:cantSplit/>
          <w:trHeight w:val="283"/>
        </w:trPr>
        <w:tc>
          <w:tcPr>
            <w:tcW w:w="118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2B4C97" w14:textId="21A89D21" w:rsidR="00031E51" w:rsidRPr="002F031E" w:rsidRDefault="00031E51" w:rsidP="00E05CA7">
            <w:pPr>
              <w:keepNext/>
              <w:spacing w:before="120"/>
              <w:rPr>
                <w:sz w:val="20"/>
                <w:szCs w:val="20"/>
              </w:rPr>
            </w:pPr>
            <w:r w:rsidRPr="002F031E">
              <w:rPr>
                <w:sz w:val="20"/>
                <w:szCs w:val="20"/>
              </w:rPr>
              <w:t>Design and implement curriculum in consultation with other educators</w:t>
            </w:r>
          </w:p>
        </w:tc>
        <w:tc>
          <w:tcPr>
            <w:tcW w:w="1076" w:type="pct"/>
            <w:tcBorders>
              <w:top w:val="single" w:sz="4" w:space="0" w:color="auto"/>
              <w:left w:val="single" w:sz="4" w:space="0" w:color="auto"/>
              <w:bottom w:val="single" w:sz="4" w:space="0" w:color="auto"/>
              <w:right w:val="single" w:sz="4" w:space="0" w:color="auto"/>
            </w:tcBorders>
          </w:tcPr>
          <w:p w14:paraId="102623CF" w14:textId="6D0BB919" w:rsidR="00031E51" w:rsidRPr="002F031E" w:rsidRDefault="004E2FC4" w:rsidP="00105ED7">
            <w:pPr>
              <w:keepNext/>
              <w:spacing w:before="120"/>
              <w:rPr>
                <w:sz w:val="20"/>
                <w:szCs w:val="20"/>
              </w:rPr>
            </w:pPr>
            <w:r w:rsidRPr="002F031E">
              <w:rPr>
                <w:sz w:val="20"/>
                <w:szCs w:val="20"/>
              </w:rPr>
              <w:t>As above</w:t>
            </w:r>
          </w:p>
        </w:tc>
        <w:tc>
          <w:tcPr>
            <w:tcW w:w="399" w:type="pct"/>
            <w:gridSpan w:val="3"/>
            <w:tcBorders>
              <w:top w:val="single" w:sz="4" w:space="0" w:color="auto"/>
              <w:left w:val="single" w:sz="4" w:space="0" w:color="auto"/>
              <w:bottom w:val="single" w:sz="4" w:space="0" w:color="auto"/>
              <w:right w:val="single" w:sz="4" w:space="0" w:color="auto"/>
            </w:tcBorders>
          </w:tcPr>
          <w:p w14:paraId="223885B5" w14:textId="161799E5" w:rsidR="00031E51" w:rsidRPr="002F031E" w:rsidRDefault="00031E51" w:rsidP="00415740">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tcW w:w="402" w:type="pct"/>
            <w:tcBorders>
              <w:top w:val="single" w:sz="4" w:space="0" w:color="auto"/>
              <w:left w:val="single" w:sz="4" w:space="0" w:color="auto"/>
              <w:bottom w:val="single" w:sz="4" w:space="0" w:color="auto"/>
              <w:right w:val="single" w:sz="4" w:space="0" w:color="auto"/>
            </w:tcBorders>
          </w:tcPr>
          <w:p w14:paraId="6D6E2B7F" w14:textId="227799AB" w:rsidR="00031E51" w:rsidRPr="002F031E" w:rsidRDefault="00031E51" w:rsidP="00415740">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tcW w:w="1935" w:type="pct"/>
            <w:gridSpan w:val="5"/>
            <w:tcBorders>
              <w:top w:val="single" w:sz="4" w:space="0" w:color="auto"/>
              <w:left w:val="single" w:sz="4" w:space="0" w:color="auto"/>
              <w:bottom w:val="single" w:sz="4" w:space="0" w:color="auto"/>
              <w:right w:val="single" w:sz="4" w:space="0" w:color="auto"/>
            </w:tcBorders>
          </w:tcPr>
          <w:p w14:paraId="36879090" w14:textId="77777777" w:rsidR="00031E51" w:rsidRPr="002F031E" w:rsidRDefault="00031E51" w:rsidP="00415740">
            <w:pPr>
              <w:pStyle w:val="BodyText"/>
              <w:keepNext/>
              <w:spacing w:line="240" w:lineRule="auto"/>
              <w:rPr>
                <w:rFonts w:cs="Arial"/>
                <w:bCs/>
                <w:sz w:val="18"/>
                <w:szCs w:val="18"/>
              </w:rPr>
            </w:pPr>
          </w:p>
        </w:tc>
      </w:tr>
      <w:tr w:rsidR="00031E51" w:rsidRPr="002F031E" w14:paraId="0C865165" w14:textId="77777777" w:rsidTr="002D5AB7">
        <w:trPr>
          <w:cantSplit/>
          <w:trHeight w:val="283"/>
        </w:trPr>
        <w:tc>
          <w:tcPr>
            <w:tcW w:w="118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080965" w14:textId="77777777" w:rsidR="00031E51" w:rsidRPr="002F031E" w:rsidRDefault="00031E51" w:rsidP="00E05CA7">
            <w:pPr>
              <w:keepNext/>
              <w:spacing w:before="120"/>
              <w:rPr>
                <w:sz w:val="20"/>
                <w:szCs w:val="20"/>
              </w:rPr>
            </w:pPr>
            <w:r w:rsidRPr="002F031E">
              <w:rPr>
                <w:sz w:val="20"/>
                <w:szCs w:val="20"/>
              </w:rPr>
              <w:lastRenderedPageBreak/>
              <w:t>Assess and evaluate curriculum and learning experiences in accordance with guidelines</w:t>
            </w:r>
          </w:p>
        </w:tc>
        <w:tc>
          <w:tcPr>
            <w:tcW w:w="1076" w:type="pct"/>
            <w:tcBorders>
              <w:top w:val="single" w:sz="4" w:space="0" w:color="auto"/>
              <w:left w:val="single" w:sz="4" w:space="0" w:color="auto"/>
              <w:bottom w:val="single" w:sz="4" w:space="0" w:color="auto"/>
              <w:right w:val="single" w:sz="4" w:space="0" w:color="auto"/>
            </w:tcBorders>
          </w:tcPr>
          <w:p w14:paraId="2A5D37B7" w14:textId="77777777" w:rsidR="00031E51" w:rsidRPr="002F031E" w:rsidRDefault="00031E51" w:rsidP="00415740">
            <w:pPr>
              <w:keepNext/>
              <w:spacing w:before="120"/>
              <w:rPr>
                <w:sz w:val="20"/>
                <w:szCs w:val="20"/>
              </w:rPr>
            </w:pPr>
            <w:r w:rsidRPr="002F031E">
              <w:rPr>
                <w:sz w:val="20"/>
                <w:szCs w:val="20"/>
              </w:rPr>
              <w:t>Evaluation strategies</w:t>
            </w:r>
          </w:p>
        </w:tc>
        <w:tc>
          <w:tcPr>
            <w:tcW w:w="399" w:type="pct"/>
            <w:gridSpan w:val="3"/>
            <w:tcBorders>
              <w:top w:val="single" w:sz="4" w:space="0" w:color="auto"/>
              <w:left w:val="single" w:sz="4" w:space="0" w:color="auto"/>
              <w:bottom w:val="single" w:sz="4" w:space="0" w:color="auto"/>
              <w:right w:val="single" w:sz="4" w:space="0" w:color="auto"/>
            </w:tcBorders>
          </w:tcPr>
          <w:p w14:paraId="552F4105" w14:textId="77777777" w:rsidR="00031E51" w:rsidRPr="002F031E" w:rsidRDefault="00031E51" w:rsidP="00105ED7">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tcW w:w="402" w:type="pct"/>
            <w:tcBorders>
              <w:top w:val="single" w:sz="4" w:space="0" w:color="auto"/>
              <w:left w:val="single" w:sz="4" w:space="0" w:color="auto"/>
              <w:bottom w:val="single" w:sz="4" w:space="0" w:color="auto"/>
              <w:right w:val="single" w:sz="4" w:space="0" w:color="auto"/>
            </w:tcBorders>
          </w:tcPr>
          <w:p w14:paraId="10DE38FB" w14:textId="77777777" w:rsidR="00031E51" w:rsidRPr="002F031E" w:rsidRDefault="00031E51" w:rsidP="00105ED7">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tcW w:w="1935" w:type="pct"/>
            <w:gridSpan w:val="5"/>
            <w:tcBorders>
              <w:top w:val="single" w:sz="4" w:space="0" w:color="auto"/>
              <w:left w:val="single" w:sz="4" w:space="0" w:color="auto"/>
              <w:bottom w:val="single" w:sz="4" w:space="0" w:color="auto"/>
              <w:right w:val="single" w:sz="4" w:space="0" w:color="auto"/>
            </w:tcBorders>
          </w:tcPr>
          <w:p w14:paraId="383CB8B2" w14:textId="77777777" w:rsidR="00031E51" w:rsidRPr="002F031E" w:rsidRDefault="00031E51" w:rsidP="00415740">
            <w:pPr>
              <w:pStyle w:val="BodyText"/>
              <w:keepNext/>
              <w:spacing w:line="240" w:lineRule="auto"/>
              <w:rPr>
                <w:rFonts w:cs="Arial"/>
                <w:bCs/>
                <w:sz w:val="18"/>
                <w:szCs w:val="18"/>
              </w:rPr>
            </w:pPr>
          </w:p>
        </w:tc>
      </w:tr>
      <w:tr w:rsidR="00031E51" w:rsidRPr="002F031E" w14:paraId="5390B7D0" w14:textId="77777777" w:rsidTr="002D5AB7">
        <w:trPr>
          <w:cantSplit/>
          <w:trHeight w:val="283"/>
        </w:trPr>
        <w:tc>
          <w:tcPr>
            <w:tcW w:w="118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ED432B" w14:textId="77777777" w:rsidR="00031E51" w:rsidRPr="002F031E" w:rsidRDefault="00031E51" w:rsidP="00800DC1">
            <w:pPr>
              <w:keepNext/>
              <w:spacing w:before="120"/>
              <w:rPr>
                <w:sz w:val="20"/>
                <w:szCs w:val="20"/>
              </w:rPr>
            </w:pPr>
            <w:r w:rsidRPr="002F031E">
              <w:rPr>
                <w:sz w:val="20"/>
                <w:szCs w:val="20"/>
              </w:rPr>
              <w:t>Follow legislative and regulatory requirements</w:t>
            </w:r>
          </w:p>
        </w:tc>
        <w:tc>
          <w:tcPr>
            <w:tcW w:w="1076" w:type="pct"/>
            <w:tcBorders>
              <w:top w:val="single" w:sz="4" w:space="0" w:color="auto"/>
              <w:left w:val="single" w:sz="4" w:space="0" w:color="auto"/>
              <w:bottom w:val="single" w:sz="4" w:space="0" w:color="auto"/>
              <w:right w:val="single" w:sz="4" w:space="0" w:color="auto"/>
            </w:tcBorders>
          </w:tcPr>
          <w:p w14:paraId="04369A4C" w14:textId="77777777" w:rsidR="00031E51" w:rsidRPr="002F031E" w:rsidRDefault="00031E51" w:rsidP="00800DC1">
            <w:pPr>
              <w:keepNext/>
              <w:spacing w:before="120"/>
              <w:rPr>
                <w:sz w:val="20"/>
                <w:szCs w:val="20"/>
              </w:rPr>
            </w:pPr>
            <w:r w:rsidRPr="002F031E">
              <w:rPr>
                <w:sz w:val="20"/>
                <w:szCs w:val="20"/>
              </w:rPr>
              <w:t xml:space="preserve">Relevant approved learning framework under the </w:t>
            </w:r>
            <w:r w:rsidRPr="002F031E">
              <w:rPr>
                <w:i/>
                <w:sz w:val="20"/>
                <w:szCs w:val="20"/>
              </w:rPr>
              <w:t>National Quality Framework for Early Childhood Education and Care</w:t>
            </w:r>
          </w:p>
        </w:tc>
        <w:tc>
          <w:tcPr>
            <w:tcW w:w="399" w:type="pct"/>
            <w:gridSpan w:val="3"/>
            <w:tcBorders>
              <w:top w:val="single" w:sz="4" w:space="0" w:color="auto"/>
              <w:left w:val="single" w:sz="4" w:space="0" w:color="auto"/>
              <w:bottom w:val="single" w:sz="4" w:space="0" w:color="auto"/>
              <w:right w:val="single" w:sz="4" w:space="0" w:color="auto"/>
            </w:tcBorders>
          </w:tcPr>
          <w:p w14:paraId="3DCA08A3" w14:textId="77777777" w:rsidR="00031E51" w:rsidRPr="002F031E" w:rsidRDefault="00031E51" w:rsidP="003D5C09">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tcW w:w="402" w:type="pct"/>
            <w:tcBorders>
              <w:top w:val="single" w:sz="4" w:space="0" w:color="auto"/>
              <w:left w:val="single" w:sz="4" w:space="0" w:color="auto"/>
              <w:bottom w:val="single" w:sz="4" w:space="0" w:color="auto"/>
              <w:right w:val="single" w:sz="4" w:space="0" w:color="auto"/>
            </w:tcBorders>
          </w:tcPr>
          <w:p w14:paraId="0ABA2372" w14:textId="77777777" w:rsidR="00031E51" w:rsidRPr="002F031E" w:rsidRDefault="00031E51" w:rsidP="003D5C09">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tcW w:w="1935" w:type="pct"/>
            <w:gridSpan w:val="5"/>
            <w:tcBorders>
              <w:top w:val="single" w:sz="4" w:space="0" w:color="auto"/>
              <w:left w:val="single" w:sz="4" w:space="0" w:color="auto"/>
              <w:bottom w:val="single" w:sz="4" w:space="0" w:color="auto"/>
              <w:right w:val="single" w:sz="4" w:space="0" w:color="auto"/>
            </w:tcBorders>
          </w:tcPr>
          <w:p w14:paraId="21EE71CE" w14:textId="77777777" w:rsidR="00031E51" w:rsidRPr="002F031E" w:rsidRDefault="00031E51" w:rsidP="00800DC1">
            <w:pPr>
              <w:pStyle w:val="BodyText"/>
              <w:keepNext/>
              <w:spacing w:line="240" w:lineRule="auto"/>
              <w:rPr>
                <w:rFonts w:cs="Arial"/>
                <w:bCs/>
                <w:sz w:val="18"/>
                <w:szCs w:val="18"/>
              </w:rPr>
            </w:pPr>
          </w:p>
        </w:tc>
      </w:tr>
      <w:tr w:rsidR="00031E51" w:rsidRPr="002F031E" w14:paraId="142CD5C8" w14:textId="77777777" w:rsidTr="002D5AB7">
        <w:trPr>
          <w:cantSplit/>
          <w:trHeight w:val="283"/>
        </w:trPr>
        <w:tc>
          <w:tcPr>
            <w:tcW w:w="118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E88771" w14:textId="77777777" w:rsidR="00031E51" w:rsidRPr="002F031E" w:rsidRDefault="00031E51" w:rsidP="0023259A">
            <w:pPr>
              <w:keepNext/>
              <w:spacing w:before="120"/>
              <w:rPr>
                <w:sz w:val="20"/>
                <w:szCs w:val="20"/>
              </w:rPr>
            </w:pPr>
            <w:r w:rsidRPr="002F031E">
              <w:rPr>
                <w:sz w:val="20"/>
                <w:szCs w:val="20"/>
              </w:rPr>
              <w:t>Follow workplace requirements</w:t>
            </w:r>
          </w:p>
        </w:tc>
        <w:tc>
          <w:tcPr>
            <w:tcW w:w="1076" w:type="pct"/>
            <w:tcBorders>
              <w:top w:val="single" w:sz="4" w:space="0" w:color="auto"/>
              <w:left w:val="single" w:sz="4" w:space="0" w:color="auto"/>
              <w:bottom w:val="single" w:sz="4" w:space="0" w:color="auto"/>
              <w:right w:val="single" w:sz="4" w:space="0" w:color="auto"/>
            </w:tcBorders>
          </w:tcPr>
          <w:p w14:paraId="00A0F4F0" w14:textId="77777777" w:rsidR="00031E51" w:rsidRPr="002F031E" w:rsidRDefault="00031E51" w:rsidP="00415740">
            <w:pPr>
              <w:keepNext/>
              <w:spacing w:before="120"/>
              <w:rPr>
                <w:i/>
                <w:sz w:val="20"/>
                <w:szCs w:val="20"/>
              </w:rPr>
            </w:pPr>
            <w:r w:rsidRPr="002F031E">
              <w:rPr>
                <w:sz w:val="20"/>
                <w:szCs w:val="20"/>
              </w:rPr>
              <w:t>Organisational standards, policies and procedures (including policies and procedures for WHS)</w:t>
            </w:r>
          </w:p>
        </w:tc>
        <w:tc>
          <w:tcPr>
            <w:tcW w:w="399" w:type="pct"/>
            <w:gridSpan w:val="3"/>
            <w:tcBorders>
              <w:top w:val="single" w:sz="4" w:space="0" w:color="auto"/>
              <w:left w:val="single" w:sz="4" w:space="0" w:color="auto"/>
              <w:bottom w:val="single" w:sz="4" w:space="0" w:color="auto"/>
              <w:right w:val="single" w:sz="4" w:space="0" w:color="auto"/>
            </w:tcBorders>
          </w:tcPr>
          <w:p w14:paraId="39E14A78" w14:textId="77777777" w:rsidR="00031E51" w:rsidRPr="002F031E" w:rsidRDefault="00031E51" w:rsidP="00415740">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tcW w:w="402" w:type="pct"/>
            <w:tcBorders>
              <w:top w:val="single" w:sz="4" w:space="0" w:color="auto"/>
              <w:left w:val="single" w:sz="4" w:space="0" w:color="auto"/>
              <w:bottom w:val="single" w:sz="4" w:space="0" w:color="auto"/>
              <w:right w:val="single" w:sz="4" w:space="0" w:color="auto"/>
            </w:tcBorders>
          </w:tcPr>
          <w:p w14:paraId="12F2A8AD" w14:textId="77777777" w:rsidR="00031E51" w:rsidRPr="002F031E" w:rsidRDefault="00031E51" w:rsidP="00415740">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tcW w:w="1935" w:type="pct"/>
            <w:gridSpan w:val="5"/>
            <w:tcBorders>
              <w:top w:val="single" w:sz="4" w:space="0" w:color="auto"/>
              <w:left w:val="single" w:sz="4" w:space="0" w:color="auto"/>
              <w:bottom w:val="single" w:sz="4" w:space="0" w:color="auto"/>
              <w:right w:val="single" w:sz="4" w:space="0" w:color="auto"/>
            </w:tcBorders>
          </w:tcPr>
          <w:p w14:paraId="023DB3F1" w14:textId="77777777" w:rsidR="00031E51" w:rsidRPr="002F031E" w:rsidRDefault="00031E51" w:rsidP="00415740">
            <w:pPr>
              <w:pStyle w:val="BodyText"/>
              <w:keepNext/>
              <w:spacing w:line="240" w:lineRule="auto"/>
              <w:rPr>
                <w:rFonts w:cs="Arial"/>
                <w:bCs/>
                <w:sz w:val="18"/>
                <w:szCs w:val="18"/>
              </w:rPr>
            </w:pPr>
          </w:p>
        </w:tc>
      </w:tr>
      <w:tr w:rsidR="00031E51" w:rsidRPr="002F031E" w14:paraId="4618FDF3" w14:textId="77777777" w:rsidTr="002D5AB7">
        <w:trPr>
          <w:cantSplit/>
          <w:trHeight w:val="283"/>
        </w:trPr>
        <w:tc>
          <w:tcPr>
            <w:tcW w:w="3069" w:type="pct"/>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121A1A" w14:textId="77777777" w:rsidR="00031E51" w:rsidRPr="002F031E" w:rsidRDefault="00031E51" w:rsidP="00415740">
            <w:pPr>
              <w:pStyle w:val="BodyText"/>
              <w:keepNext/>
              <w:spacing w:line="240" w:lineRule="auto"/>
              <w:rPr>
                <w:rFonts w:cs="Arial"/>
                <w:b/>
                <w:bCs/>
                <w:color w:val="000000" w:themeColor="text1"/>
              </w:rPr>
            </w:pPr>
            <w:r w:rsidRPr="002F031E">
              <w:rPr>
                <w:rFonts w:cs="Arial"/>
                <w:b/>
              </w:rPr>
              <w:t>The candidate completed the assessment task to workplace standards</w:t>
            </w:r>
          </w:p>
        </w:tc>
        <w:tc>
          <w:tcPr>
            <w:tcW w:w="1931" w:type="pct"/>
            <w:gridSpan w:val="4"/>
            <w:tcBorders>
              <w:top w:val="single" w:sz="4" w:space="0" w:color="auto"/>
              <w:left w:val="single" w:sz="4" w:space="0" w:color="auto"/>
              <w:bottom w:val="single" w:sz="4" w:space="0" w:color="auto"/>
              <w:right w:val="single" w:sz="4" w:space="0" w:color="auto"/>
            </w:tcBorders>
          </w:tcPr>
          <w:p w14:paraId="2C8003A8" w14:textId="77777777" w:rsidR="00031E51" w:rsidRPr="002F031E" w:rsidRDefault="00031E51" w:rsidP="00415740">
            <w:pPr>
              <w:pStyle w:val="BodyText"/>
              <w:keepNext/>
              <w:spacing w:line="240" w:lineRule="auto"/>
              <w:rPr>
                <w:rFonts w:cs="Arial"/>
                <w:b/>
                <w:color w:val="000000" w:themeColor="text1"/>
              </w:rPr>
            </w:pPr>
            <w:r w:rsidRPr="002F031E">
              <w:rPr>
                <w:b/>
              </w:rPr>
              <w:fldChar w:fldCharType="begin">
                <w:ffData>
                  <w:name w:val="Check6"/>
                  <w:enabled/>
                  <w:calcOnExit w:val="0"/>
                  <w:checkBox>
                    <w:sizeAuto/>
                    <w:default w:val="0"/>
                  </w:checkBox>
                </w:ffData>
              </w:fldChar>
            </w:r>
            <w:r w:rsidRPr="002F031E">
              <w:rPr>
                <w:b/>
              </w:rPr>
              <w:instrText xml:space="preserve"> FORMCHECKBOX </w:instrText>
            </w:r>
            <w:r w:rsidRPr="002F031E">
              <w:rPr>
                <w:b/>
              </w:rPr>
            </w:r>
            <w:r w:rsidRPr="002F031E">
              <w:rPr>
                <w:b/>
              </w:rPr>
              <w:fldChar w:fldCharType="end"/>
            </w:r>
            <w:r w:rsidRPr="002F031E">
              <w:rPr>
                <w:b/>
              </w:rPr>
              <w:t xml:space="preserve"> Yes      </w:t>
            </w:r>
            <w:r w:rsidRPr="002F031E">
              <w:rPr>
                <w:b/>
              </w:rPr>
              <w:fldChar w:fldCharType="begin">
                <w:ffData>
                  <w:name w:val="Check6"/>
                  <w:enabled/>
                  <w:calcOnExit w:val="0"/>
                  <w:checkBox>
                    <w:sizeAuto/>
                    <w:default w:val="0"/>
                  </w:checkBox>
                </w:ffData>
              </w:fldChar>
            </w:r>
            <w:r w:rsidRPr="002F031E">
              <w:rPr>
                <w:b/>
              </w:rPr>
              <w:instrText xml:space="preserve"> FORMCHECKBOX </w:instrText>
            </w:r>
            <w:r w:rsidRPr="002F031E">
              <w:rPr>
                <w:b/>
              </w:rPr>
            </w:r>
            <w:r w:rsidRPr="002F031E">
              <w:rPr>
                <w:b/>
              </w:rPr>
              <w:fldChar w:fldCharType="end"/>
            </w:r>
            <w:r w:rsidRPr="002F031E">
              <w:rPr>
                <w:b/>
              </w:rPr>
              <w:t xml:space="preserve"> No</w:t>
            </w:r>
          </w:p>
        </w:tc>
      </w:tr>
      <w:tr w:rsidR="00031E51" w:rsidRPr="002F031E" w14:paraId="0DCF6E8B" w14:textId="77777777" w:rsidTr="002D5AB7">
        <w:trPr>
          <w:cantSplit/>
          <w:trHeight w:val="283"/>
        </w:trPr>
        <w:tc>
          <w:tcPr>
            <w:tcW w:w="5000"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D33CC7" w14:textId="77777777" w:rsidR="00031E51" w:rsidRPr="002F031E" w:rsidRDefault="00031E51" w:rsidP="00415740">
            <w:pPr>
              <w:pStyle w:val="BodyText"/>
              <w:keepNext/>
              <w:spacing w:line="240" w:lineRule="auto"/>
              <w:rPr>
                <w:rFonts w:cs="Arial"/>
                <w:b/>
                <w:bCs/>
              </w:rPr>
            </w:pPr>
            <w:r w:rsidRPr="002F031E">
              <w:rPr>
                <w:rFonts w:cs="Arial"/>
                <w:b/>
                <w:bCs/>
                <w:color w:val="000000" w:themeColor="text1"/>
              </w:rPr>
              <w:t xml:space="preserve">Additional assessor comments on candidate performance </w:t>
            </w:r>
            <w:r w:rsidRPr="002F031E">
              <w:rPr>
                <w:rFonts w:cs="Arial"/>
                <w:bCs/>
                <w:i/>
              </w:rPr>
              <w:t>(Assessor to sign and date)</w:t>
            </w:r>
          </w:p>
        </w:tc>
      </w:tr>
      <w:tr w:rsidR="00031E51" w:rsidRPr="002F031E" w14:paraId="01940792" w14:textId="77777777" w:rsidTr="002D5AB7">
        <w:trPr>
          <w:cantSplit/>
          <w:trHeight w:val="2835"/>
        </w:trPr>
        <w:tc>
          <w:tcPr>
            <w:tcW w:w="5000" w:type="pct"/>
            <w:gridSpan w:val="12"/>
            <w:tcBorders>
              <w:top w:val="single" w:sz="4" w:space="0" w:color="auto"/>
              <w:left w:val="single" w:sz="4" w:space="0" w:color="auto"/>
              <w:bottom w:val="single" w:sz="4" w:space="0" w:color="auto"/>
              <w:right w:val="single" w:sz="4" w:space="0" w:color="auto"/>
            </w:tcBorders>
          </w:tcPr>
          <w:p w14:paraId="69D09293" w14:textId="2C8BD5A8" w:rsidR="00031E51" w:rsidRPr="002F031E" w:rsidRDefault="00031E51" w:rsidP="00105ED7">
            <w:pPr>
              <w:pStyle w:val="BodyText"/>
              <w:keepNext/>
              <w:spacing w:before="0" w:after="0" w:line="240" w:lineRule="auto"/>
              <w:rPr>
                <w:rFonts w:cs="Arial"/>
                <w:bCs/>
                <w:sz w:val="16"/>
                <w:szCs w:val="16"/>
              </w:rPr>
            </w:pPr>
            <w:r w:rsidRPr="002F031E">
              <w:rPr>
                <w:rFonts w:cs="Arial"/>
                <w:bCs/>
                <w:sz w:val="18"/>
                <w:szCs w:val="18"/>
              </w:rPr>
              <w:t xml:space="preserve">NB: </w:t>
            </w:r>
            <w:r w:rsidRPr="002F031E">
              <w:rPr>
                <w:rFonts w:cs="Arial"/>
                <w:sz w:val="18"/>
                <w:szCs w:val="18"/>
              </w:rPr>
              <w:t xml:space="preserve">Candidates must have performed the activities outlined in the performance criteria of </w:t>
            </w:r>
            <w:r w:rsidRPr="002F031E">
              <w:rPr>
                <w:rFonts w:cs="Arial"/>
                <w:i/>
                <w:sz w:val="18"/>
                <w:szCs w:val="18"/>
              </w:rPr>
              <w:t xml:space="preserve">CHCECE024 Design and implement the curriculum to foster children's learning and development </w:t>
            </w:r>
            <w:r w:rsidRPr="002F031E">
              <w:rPr>
                <w:rFonts w:cs="Arial"/>
                <w:sz w:val="18"/>
                <w:szCs w:val="18"/>
              </w:rPr>
              <w:t xml:space="preserve">during a period of at least 240 hours of work in at least one regulated </w:t>
            </w:r>
            <w:r w:rsidR="00465668" w:rsidRPr="002F031E">
              <w:rPr>
                <w:rFonts w:cs="Arial"/>
                <w:sz w:val="18"/>
                <w:szCs w:val="18"/>
              </w:rPr>
              <w:t>early childhood education and care service</w:t>
            </w:r>
            <w:r w:rsidRPr="002F031E">
              <w:rPr>
                <w:rFonts w:cs="Arial"/>
                <w:sz w:val="18"/>
                <w:szCs w:val="18"/>
              </w:rPr>
              <w:t>.</w:t>
            </w:r>
          </w:p>
        </w:tc>
      </w:tr>
    </w:tbl>
    <w:p w14:paraId="26F30A50" w14:textId="77777777" w:rsidR="00771F61" w:rsidRPr="002F031E" w:rsidRDefault="00771F61">
      <w:pPr>
        <w:spacing w:after="0"/>
        <w:rPr>
          <w:rFonts w:cs="Arial"/>
          <w:szCs w:val="20"/>
        </w:rPr>
      </w:pPr>
      <w:r w:rsidRPr="002F031E">
        <w:rPr>
          <w:rFonts w:cs="Arial"/>
          <w:szCs w:val="20"/>
        </w:rPr>
        <w:br w:type="page"/>
      </w:r>
    </w:p>
    <w:p w14:paraId="54DF6139" w14:textId="77777777" w:rsidR="00AE0E26" w:rsidRPr="002F031E" w:rsidRDefault="00AE0E26" w:rsidP="00AE0E26">
      <w:pPr>
        <w:keepNext/>
        <w:spacing w:after="0"/>
        <w:rPr>
          <w:rFonts w:cs="Arial"/>
          <w:sz w:val="10"/>
          <w:szCs w:val="10"/>
        </w:rPr>
      </w:pPr>
    </w:p>
    <w:tbl>
      <w:tblPr>
        <w:tblStyle w:val="MediumShading11"/>
        <w:tblW w:w="5000" w:type="pct"/>
        <w:tblLayout w:type="fixed"/>
        <w:tblLook w:val="0620" w:firstRow="1" w:lastRow="0" w:firstColumn="0" w:lastColumn="0" w:noHBand="1" w:noVBand="1"/>
      </w:tblPr>
      <w:tblGrid>
        <w:gridCol w:w="2092"/>
        <w:gridCol w:w="1276"/>
        <w:gridCol w:w="3051"/>
        <w:gridCol w:w="669"/>
        <w:gridCol w:w="255"/>
        <w:gridCol w:w="207"/>
        <w:gridCol w:w="1140"/>
        <w:gridCol w:w="11"/>
        <w:gridCol w:w="479"/>
        <w:gridCol w:w="2197"/>
        <w:gridCol w:w="1401"/>
        <w:gridCol w:w="1398"/>
      </w:tblGrid>
      <w:tr w:rsidR="00771F61" w:rsidRPr="002F031E" w14:paraId="0FB48BE9" w14:textId="77777777" w:rsidTr="00F111F4">
        <w:trPr>
          <w:cnfStyle w:val="100000000000" w:firstRow="1" w:lastRow="0" w:firstColumn="0" w:lastColumn="0" w:oddVBand="0" w:evenVBand="0" w:oddHBand="0" w:evenHBand="0" w:firstRowFirstColumn="0" w:firstRowLastColumn="0" w:lastRowFirstColumn="0" w:lastRowLastColumn="0"/>
          <w:cantSplit/>
          <w:trHeight w:val="28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7F7F7F" w:themeFill="text1" w:themeFillTint="80"/>
          </w:tcPr>
          <w:p w14:paraId="18A1BBF6" w14:textId="77777777" w:rsidR="00771F61" w:rsidRPr="002F031E" w:rsidRDefault="00771F61" w:rsidP="005A37DE">
            <w:pPr>
              <w:pStyle w:val="Heading2"/>
              <w:keepLines w:val="0"/>
              <w:spacing w:line="240" w:lineRule="auto"/>
              <w:outlineLvl w:val="1"/>
              <w:rPr>
                <w:rFonts w:ascii="Arial" w:hAnsi="Arial" w:cs="Arial"/>
                <w:color w:val="FFFFFF" w:themeColor="background1"/>
              </w:rPr>
            </w:pPr>
            <w:bookmarkStart w:id="202" w:name="_Toc236982793"/>
            <w:r w:rsidRPr="002F031E">
              <w:rPr>
                <w:rFonts w:ascii="Arial" w:hAnsi="Arial" w:cs="Arial"/>
                <w:color w:val="FFFFFF" w:themeColor="background1"/>
              </w:rPr>
              <w:t xml:space="preserve">Observation tool for workplace assessment task </w:t>
            </w:r>
            <w:r w:rsidR="005A37DE" w:rsidRPr="002F031E">
              <w:rPr>
                <w:rFonts w:ascii="Arial" w:hAnsi="Arial" w:cs="Arial"/>
                <w:color w:val="FFFFFF" w:themeColor="background1"/>
              </w:rPr>
              <w:t>22</w:t>
            </w:r>
            <w:r w:rsidRPr="002F031E">
              <w:rPr>
                <w:rFonts w:ascii="Arial" w:hAnsi="Arial" w:cs="Arial"/>
                <w:color w:val="FFFFFF" w:themeColor="background1"/>
              </w:rPr>
              <w:t xml:space="preserve">: </w:t>
            </w:r>
            <w:r w:rsidR="00105ED7" w:rsidRPr="002F031E">
              <w:rPr>
                <w:rFonts w:ascii="Arial" w:hAnsi="Arial" w:cs="Arial"/>
                <w:color w:val="FFFFFF" w:themeColor="background1"/>
              </w:rPr>
              <w:t>Work collaboratively to support a child’s learning</w:t>
            </w:r>
            <w:bookmarkEnd w:id="202"/>
          </w:p>
        </w:tc>
      </w:tr>
      <w:tr w:rsidR="00771F61" w:rsidRPr="002F031E" w14:paraId="3A7903E9" w14:textId="77777777" w:rsidTr="00F111F4">
        <w:trPr>
          <w:cantSplit/>
          <w:trHeight w:val="283"/>
        </w:trPr>
        <w:tc>
          <w:tcPr>
            <w:tcW w:w="5000" w:type="pct"/>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681E52" w14:textId="77777777" w:rsidR="00771F61" w:rsidRPr="002F031E" w:rsidRDefault="00771F61" w:rsidP="00B94C84">
            <w:pPr>
              <w:pStyle w:val="BodyText"/>
              <w:keepNext/>
              <w:spacing w:line="240" w:lineRule="auto"/>
              <w:rPr>
                <w:rFonts w:cs="Arial"/>
                <w:color w:val="000000" w:themeColor="text1"/>
                <w:sz w:val="20"/>
                <w:szCs w:val="20"/>
              </w:rPr>
            </w:pPr>
            <w:r w:rsidRPr="002F031E">
              <w:rPr>
                <w:rFonts w:cs="Arial"/>
                <w:color w:val="000000" w:themeColor="text1"/>
                <w:sz w:val="20"/>
                <w:szCs w:val="20"/>
              </w:rPr>
              <w:t>Unit</w:t>
            </w:r>
            <w:r w:rsidR="00105ED7" w:rsidRPr="002F031E">
              <w:rPr>
                <w:rFonts w:cs="Arial"/>
                <w:color w:val="000000" w:themeColor="text1"/>
                <w:sz w:val="20"/>
                <w:szCs w:val="20"/>
              </w:rPr>
              <w:t>s</w:t>
            </w:r>
            <w:r w:rsidRPr="002F031E">
              <w:rPr>
                <w:rFonts w:cs="Arial"/>
                <w:color w:val="000000" w:themeColor="text1"/>
                <w:sz w:val="20"/>
                <w:szCs w:val="20"/>
              </w:rPr>
              <w:t xml:space="preserve"> of competency:</w:t>
            </w:r>
          </w:p>
          <w:p w14:paraId="615FFDDD" w14:textId="77777777" w:rsidR="00771F61" w:rsidRPr="002F031E" w:rsidRDefault="00771F61" w:rsidP="00A14BA7">
            <w:pPr>
              <w:pStyle w:val="BodyText"/>
              <w:numPr>
                <w:ilvl w:val="0"/>
                <w:numId w:val="5"/>
              </w:numPr>
              <w:spacing w:before="60" w:after="60"/>
              <w:rPr>
                <w:rFonts w:cs="Arial"/>
                <w:i/>
                <w:sz w:val="20"/>
                <w:szCs w:val="20"/>
              </w:rPr>
            </w:pPr>
            <w:r w:rsidRPr="002F031E">
              <w:rPr>
                <w:rFonts w:cs="Arial"/>
                <w:i/>
                <w:sz w:val="20"/>
                <w:szCs w:val="20"/>
              </w:rPr>
              <w:t xml:space="preserve">CHCECE023 Analyse information to inform learning </w:t>
            </w:r>
            <w:r w:rsidRPr="002F031E">
              <w:rPr>
                <w:rFonts w:cs="Arial"/>
                <w:b/>
                <w:sz w:val="20"/>
                <w:szCs w:val="20"/>
              </w:rPr>
              <w:t>(core unit)</w:t>
            </w:r>
          </w:p>
          <w:p w14:paraId="3A9AEB77" w14:textId="77777777" w:rsidR="00771F61" w:rsidRPr="002F031E" w:rsidRDefault="00771F61" w:rsidP="00A14BA7">
            <w:pPr>
              <w:pStyle w:val="BodyText"/>
              <w:numPr>
                <w:ilvl w:val="0"/>
                <w:numId w:val="5"/>
              </w:numPr>
              <w:spacing w:before="60" w:after="60"/>
              <w:rPr>
                <w:rFonts w:cs="Arial"/>
                <w:i/>
                <w:sz w:val="20"/>
                <w:szCs w:val="20"/>
              </w:rPr>
            </w:pPr>
            <w:r w:rsidRPr="002F031E">
              <w:rPr>
                <w:rFonts w:cs="Arial"/>
                <w:i/>
                <w:sz w:val="20"/>
                <w:szCs w:val="20"/>
              </w:rPr>
              <w:t xml:space="preserve">CHCECE026 Work in partnership with families to provide appropriate education and care for children </w:t>
            </w:r>
            <w:r w:rsidRPr="002F031E">
              <w:rPr>
                <w:rFonts w:cs="Arial"/>
                <w:b/>
                <w:sz w:val="20"/>
                <w:szCs w:val="20"/>
              </w:rPr>
              <w:t>(core unit</w:t>
            </w:r>
            <w:r w:rsidRPr="002F031E">
              <w:rPr>
                <w:rFonts w:cs="Arial"/>
                <w:b/>
                <w:color w:val="000000" w:themeColor="text1"/>
                <w:sz w:val="20"/>
                <w:szCs w:val="20"/>
              </w:rPr>
              <w:t>)</w:t>
            </w:r>
          </w:p>
          <w:p w14:paraId="64480873" w14:textId="77777777" w:rsidR="00771F61" w:rsidRPr="002F031E" w:rsidRDefault="00771F61" w:rsidP="00B94C84">
            <w:pPr>
              <w:pStyle w:val="BodyText"/>
              <w:keepNext/>
              <w:spacing w:line="240" w:lineRule="auto"/>
              <w:rPr>
                <w:rFonts w:cs="Arial"/>
                <w:color w:val="000000" w:themeColor="text1"/>
                <w:sz w:val="20"/>
                <w:szCs w:val="20"/>
              </w:rPr>
            </w:pPr>
            <w:r w:rsidRPr="002F031E">
              <w:rPr>
                <w:rFonts w:cs="Arial"/>
                <w:b/>
                <w:color w:val="000000" w:themeColor="text1"/>
                <w:sz w:val="20"/>
                <w:szCs w:val="20"/>
              </w:rPr>
              <w:t xml:space="preserve">The full text of the unit can be viewed at </w:t>
            </w:r>
            <w:hyperlink r:id="rId130" w:history="1">
              <w:r w:rsidRPr="002F031E">
                <w:rPr>
                  <w:rStyle w:val="Hyperlink"/>
                  <w:rFonts w:eastAsiaTheme="majorEastAsia" w:cs="Arial"/>
                  <w:b/>
                  <w:sz w:val="20"/>
                  <w:szCs w:val="20"/>
                </w:rPr>
                <w:t>www.training.gov.au</w:t>
              </w:r>
            </w:hyperlink>
          </w:p>
        </w:tc>
      </w:tr>
      <w:tr w:rsidR="00771F61" w:rsidRPr="002F031E" w14:paraId="1A90BC6C" w14:textId="77777777" w:rsidTr="00F111F4">
        <w:trPr>
          <w:cantSplit/>
          <w:trHeight w:val="283"/>
        </w:trPr>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97DD35" w14:textId="77777777" w:rsidR="00771F61" w:rsidRPr="002F031E" w:rsidRDefault="00771F61" w:rsidP="00B94C84">
            <w:pPr>
              <w:pStyle w:val="BodyText"/>
              <w:keepNext/>
              <w:spacing w:line="240" w:lineRule="auto"/>
              <w:rPr>
                <w:rFonts w:cs="Arial"/>
                <w:b/>
                <w:color w:val="000000" w:themeColor="text1"/>
                <w:sz w:val="20"/>
                <w:szCs w:val="20"/>
              </w:rPr>
            </w:pPr>
            <w:r w:rsidRPr="002F031E">
              <w:rPr>
                <w:rFonts w:cs="Arial"/>
                <w:b/>
                <w:color w:val="000000" w:themeColor="text1"/>
                <w:sz w:val="20"/>
                <w:szCs w:val="20"/>
              </w:rPr>
              <w:br w:type="page"/>
              <w:t>Candidate’s name</w:t>
            </w:r>
          </w:p>
        </w:tc>
        <w:tc>
          <w:tcPr>
            <w:tcW w:w="1852" w:type="pct"/>
            <w:gridSpan w:val="4"/>
            <w:tcBorders>
              <w:top w:val="single" w:sz="4" w:space="0" w:color="auto"/>
              <w:left w:val="single" w:sz="4" w:space="0" w:color="auto"/>
              <w:bottom w:val="single" w:sz="4" w:space="0" w:color="auto"/>
              <w:right w:val="single" w:sz="4" w:space="0" w:color="auto"/>
            </w:tcBorders>
          </w:tcPr>
          <w:p w14:paraId="100E12BF" w14:textId="77777777" w:rsidR="00771F61" w:rsidRPr="002F031E" w:rsidRDefault="00771F61" w:rsidP="00B94C84">
            <w:pPr>
              <w:pStyle w:val="BodyText"/>
              <w:keepNext/>
              <w:spacing w:line="240" w:lineRule="auto"/>
              <w:rPr>
                <w:rFonts w:cs="Arial"/>
                <w:b/>
                <w:color w:val="000000" w:themeColor="text1"/>
                <w:sz w:val="20"/>
                <w:szCs w:val="20"/>
              </w:rPr>
            </w:pPr>
          </w:p>
        </w:tc>
        <w:tc>
          <w:tcPr>
            <w:tcW w:w="648"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F1F0B9" w14:textId="77777777" w:rsidR="00771F61" w:rsidRPr="002F031E" w:rsidRDefault="00771F61" w:rsidP="00B94C84">
            <w:pPr>
              <w:pStyle w:val="BodyText"/>
              <w:keepNext/>
              <w:spacing w:line="240" w:lineRule="auto"/>
              <w:rPr>
                <w:rFonts w:cs="Arial"/>
                <w:b/>
                <w:color w:val="000000" w:themeColor="text1"/>
                <w:sz w:val="20"/>
                <w:szCs w:val="20"/>
              </w:rPr>
            </w:pPr>
            <w:r w:rsidRPr="002F031E">
              <w:rPr>
                <w:rFonts w:cs="Arial"/>
                <w:b/>
                <w:color w:val="000000" w:themeColor="text1"/>
                <w:sz w:val="20"/>
                <w:szCs w:val="20"/>
              </w:rPr>
              <w:t>Date completed</w:t>
            </w:r>
          </w:p>
        </w:tc>
        <w:tc>
          <w:tcPr>
            <w:tcW w:w="1762" w:type="pct"/>
            <w:gridSpan w:val="3"/>
            <w:tcBorders>
              <w:top w:val="single" w:sz="4" w:space="0" w:color="auto"/>
              <w:left w:val="single" w:sz="4" w:space="0" w:color="auto"/>
              <w:bottom w:val="single" w:sz="4" w:space="0" w:color="auto"/>
              <w:right w:val="single" w:sz="4" w:space="0" w:color="auto"/>
            </w:tcBorders>
          </w:tcPr>
          <w:p w14:paraId="0AAC99B0" w14:textId="77777777" w:rsidR="00771F61" w:rsidRPr="002F031E" w:rsidRDefault="00771F61" w:rsidP="00B94C84">
            <w:pPr>
              <w:pStyle w:val="BodyText"/>
              <w:keepNext/>
              <w:spacing w:line="240" w:lineRule="auto"/>
              <w:rPr>
                <w:rFonts w:cs="Arial"/>
                <w:b/>
                <w:color w:val="000000" w:themeColor="text1"/>
                <w:sz w:val="20"/>
                <w:szCs w:val="20"/>
              </w:rPr>
            </w:pPr>
          </w:p>
        </w:tc>
      </w:tr>
      <w:tr w:rsidR="00771F61" w:rsidRPr="002F031E" w14:paraId="15A97F29" w14:textId="77777777" w:rsidTr="00F111F4">
        <w:trPr>
          <w:cantSplit/>
          <w:trHeight w:val="283"/>
        </w:trPr>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9939A6" w14:textId="77777777" w:rsidR="00771F61" w:rsidRPr="002F031E" w:rsidRDefault="00771F61" w:rsidP="00B94C84">
            <w:pPr>
              <w:pStyle w:val="BodyText"/>
              <w:keepNext/>
              <w:spacing w:line="240" w:lineRule="auto"/>
              <w:rPr>
                <w:rFonts w:cs="Arial"/>
                <w:b/>
                <w:color w:val="000000" w:themeColor="text1"/>
                <w:sz w:val="20"/>
                <w:szCs w:val="20"/>
              </w:rPr>
            </w:pPr>
            <w:r w:rsidRPr="002F031E">
              <w:rPr>
                <w:rFonts w:cs="Arial"/>
                <w:b/>
                <w:color w:val="000000" w:themeColor="text1"/>
                <w:sz w:val="20"/>
                <w:szCs w:val="20"/>
              </w:rPr>
              <w:t>Assessor’s name</w:t>
            </w:r>
          </w:p>
        </w:tc>
        <w:tc>
          <w:tcPr>
            <w:tcW w:w="1852" w:type="pct"/>
            <w:gridSpan w:val="4"/>
            <w:tcBorders>
              <w:top w:val="single" w:sz="4" w:space="0" w:color="auto"/>
              <w:left w:val="single" w:sz="4" w:space="0" w:color="auto"/>
              <w:bottom w:val="single" w:sz="4" w:space="0" w:color="auto"/>
              <w:right w:val="single" w:sz="4" w:space="0" w:color="auto"/>
            </w:tcBorders>
          </w:tcPr>
          <w:p w14:paraId="3A457AE8" w14:textId="77777777" w:rsidR="00771F61" w:rsidRPr="002F031E" w:rsidRDefault="00771F61" w:rsidP="00B94C84">
            <w:pPr>
              <w:pStyle w:val="BodyText"/>
              <w:keepNext/>
              <w:spacing w:line="240" w:lineRule="auto"/>
              <w:rPr>
                <w:rFonts w:cs="Arial"/>
                <w:b/>
                <w:color w:val="000000" w:themeColor="text1"/>
                <w:sz w:val="20"/>
                <w:szCs w:val="20"/>
              </w:rPr>
            </w:pPr>
          </w:p>
        </w:tc>
        <w:tc>
          <w:tcPr>
            <w:tcW w:w="648"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88FBD0" w14:textId="77777777" w:rsidR="00771F61" w:rsidRPr="002F031E" w:rsidRDefault="00771F61" w:rsidP="00B94C84">
            <w:pPr>
              <w:pStyle w:val="BodyText"/>
              <w:keepNext/>
              <w:spacing w:line="240" w:lineRule="auto"/>
              <w:rPr>
                <w:rFonts w:cs="Arial"/>
                <w:b/>
                <w:color w:val="000000" w:themeColor="text1"/>
                <w:sz w:val="20"/>
                <w:szCs w:val="20"/>
              </w:rPr>
            </w:pPr>
            <w:r w:rsidRPr="002F031E">
              <w:rPr>
                <w:rFonts w:cs="Arial"/>
                <w:b/>
                <w:color w:val="000000" w:themeColor="text1"/>
                <w:sz w:val="20"/>
                <w:szCs w:val="20"/>
              </w:rPr>
              <w:t>Times (duration)</w:t>
            </w:r>
          </w:p>
        </w:tc>
        <w:tc>
          <w:tcPr>
            <w:tcW w:w="1762" w:type="pct"/>
            <w:gridSpan w:val="3"/>
            <w:tcBorders>
              <w:top w:val="single" w:sz="4" w:space="0" w:color="auto"/>
              <w:left w:val="single" w:sz="4" w:space="0" w:color="auto"/>
              <w:bottom w:val="single" w:sz="4" w:space="0" w:color="auto"/>
              <w:right w:val="single" w:sz="4" w:space="0" w:color="auto"/>
            </w:tcBorders>
          </w:tcPr>
          <w:p w14:paraId="203112C3" w14:textId="77777777" w:rsidR="00771F61" w:rsidRPr="002F031E" w:rsidRDefault="00771F61" w:rsidP="00B94C84">
            <w:pPr>
              <w:pStyle w:val="BodyText"/>
              <w:keepNext/>
              <w:spacing w:line="240" w:lineRule="auto"/>
              <w:rPr>
                <w:rFonts w:cs="Arial"/>
                <w:b/>
                <w:color w:val="000000" w:themeColor="text1"/>
                <w:sz w:val="20"/>
                <w:szCs w:val="20"/>
              </w:rPr>
            </w:pPr>
          </w:p>
        </w:tc>
      </w:tr>
      <w:tr w:rsidR="00771F61" w:rsidRPr="002F031E" w14:paraId="3952D107" w14:textId="77777777" w:rsidTr="00F111F4">
        <w:trPr>
          <w:cantSplit/>
          <w:trHeight w:val="283"/>
        </w:trPr>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8003D7" w14:textId="77777777" w:rsidR="00771F61" w:rsidRPr="002F031E" w:rsidRDefault="00771F61" w:rsidP="00B94C84">
            <w:pPr>
              <w:pStyle w:val="BodyText"/>
              <w:keepNext/>
              <w:spacing w:line="240" w:lineRule="auto"/>
              <w:rPr>
                <w:rFonts w:cs="Arial"/>
                <w:b/>
                <w:color w:val="000000" w:themeColor="text1"/>
                <w:sz w:val="20"/>
                <w:szCs w:val="20"/>
              </w:rPr>
            </w:pPr>
            <w:r w:rsidRPr="002F031E">
              <w:rPr>
                <w:rFonts w:cs="Arial"/>
                <w:b/>
                <w:color w:val="000000" w:themeColor="text1"/>
                <w:sz w:val="20"/>
                <w:szCs w:val="20"/>
              </w:rPr>
              <w:t>Workplace</w:t>
            </w:r>
          </w:p>
        </w:tc>
        <w:tc>
          <w:tcPr>
            <w:tcW w:w="1852" w:type="pct"/>
            <w:gridSpan w:val="4"/>
            <w:tcBorders>
              <w:top w:val="single" w:sz="4" w:space="0" w:color="auto"/>
              <w:left w:val="single" w:sz="4" w:space="0" w:color="auto"/>
              <w:bottom w:val="single" w:sz="4" w:space="0" w:color="auto"/>
              <w:right w:val="single" w:sz="4" w:space="0" w:color="auto"/>
            </w:tcBorders>
          </w:tcPr>
          <w:p w14:paraId="24200E92" w14:textId="77777777" w:rsidR="00771F61" w:rsidRPr="002F031E" w:rsidRDefault="00771F61" w:rsidP="00B94C84">
            <w:pPr>
              <w:pStyle w:val="BodyText"/>
              <w:keepNext/>
              <w:spacing w:line="240" w:lineRule="auto"/>
              <w:rPr>
                <w:rFonts w:cs="Arial"/>
                <w:b/>
                <w:color w:val="000000" w:themeColor="text1"/>
                <w:sz w:val="20"/>
                <w:szCs w:val="20"/>
              </w:rPr>
            </w:pPr>
          </w:p>
        </w:tc>
        <w:tc>
          <w:tcPr>
            <w:tcW w:w="648"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DBCB1B" w14:textId="77777777" w:rsidR="00771F61" w:rsidRPr="002F031E" w:rsidRDefault="00771F61" w:rsidP="00B94C84">
            <w:pPr>
              <w:pStyle w:val="BodyText"/>
              <w:keepNext/>
              <w:spacing w:line="240" w:lineRule="auto"/>
              <w:rPr>
                <w:rFonts w:cs="Arial"/>
                <w:b/>
                <w:color w:val="000000" w:themeColor="text1"/>
                <w:sz w:val="20"/>
                <w:szCs w:val="20"/>
              </w:rPr>
            </w:pPr>
            <w:r w:rsidRPr="002F031E">
              <w:rPr>
                <w:rFonts w:cs="Arial"/>
                <w:b/>
                <w:color w:val="000000" w:themeColor="text1"/>
                <w:sz w:val="20"/>
                <w:szCs w:val="20"/>
              </w:rPr>
              <w:t>Location</w:t>
            </w:r>
          </w:p>
        </w:tc>
        <w:tc>
          <w:tcPr>
            <w:tcW w:w="1762" w:type="pct"/>
            <w:gridSpan w:val="3"/>
            <w:tcBorders>
              <w:top w:val="single" w:sz="4" w:space="0" w:color="auto"/>
              <w:left w:val="single" w:sz="4" w:space="0" w:color="auto"/>
              <w:bottom w:val="single" w:sz="4" w:space="0" w:color="auto"/>
              <w:right w:val="single" w:sz="4" w:space="0" w:color="auto"/>
            </w:tcBorders>
          </w:tcPr>
          <w:p w14:paraId="170BC35F" w14:textId="77777777" w:rsidR="00771F61" w:rsidRPr="002F031E" w:rsidRDefault="00771F61" w:rsidP="00B94C84">
            <w:pPr>
              <w:pStyle w:val="BodyText"/>
              <w:keepNext/>
              <w:spacing w:line="240" w:lineRule="auto"/>
              <w:rPr>
                <w:rFonts w:cs="Arial"/>
                <w:b/>
                <w:color w:val="000000" w:themeColor="text1"/>
                <w:sz w:val="20"/>
                <w:szCs w:val="20"/>
              </w:rPr>
            </w:pPr>
          </w:p>
        </w:tc>
      </w:tr>
      <w:tr w:rsidR="00771F61" w:rsidRPr="002F031E" w14:paraId="1559FFDF" w14:textId="77777777" w:rsidTr="00F111F4">
        <w:trPr>
          <w:cantSplit/>
          <w:trHeight w:val="283"/>
        </w:trPr>
        <w:tc>
          <w:tcPr>
            <w:tcW w:w="5000" w:type="pct"/>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29D841" w14:textId="77777777" w:rsidR="00771F61" w:rsidRPr="002F031E" w:rsidRDefault="00771F61" w:rsidP="00B94C84">
            <w:pPr>
              <w:pStyle w:val="BodyText"/>
              <w:keepNext/>
              <w:spacing w:line="240" w:lineRule="auto"/>
              <w:rPr>
                <w:rFonts w:cs="Arial"/>
                <w:b/>
                <w:color w:val="000000" w:themeColor="text1"/>
              </w:rPr>
            </w:pPr>
            <w:r w:rsidRPr="002F031E">
              <w:rPr>
                <w:rFonts w:cs="Arial"/>
                <w:b/>
                <w:color w:val="000000" w:themeColor="text1"/>
              </w:rPr>
              <w:t>Description of the workplace assessment task</w:t>
            </w:r>
          </w:p>
        </w:tc>
      </w:tr>
      <w:tr w:rsidR="00771F61" w:rsidRPr="002F031E" w14:paraId="371BDEF0" w14:textId="77777777" w:rsidTr="00F111F4">
        <w:trPr>
          <w:cantSplit/>
          <w:trHeight w:val="283"/>
        </w:trPr>
        <w:tc>
          <w:tcPr>
            <w:tcW w:w="25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B9C1B7" w14:textId="64422A47" w:rsidR="00771F61" w:rsidRPr="002F031E" w:rsidRDefault="00771F61" w:rsidP="00B94C84">
            <w:pPr>
              <w:pStyle w:val="BodyText"/>
              <w:keepNext/>
              <w:rPr>
                <w:rFonts w:cs="Arial"/>
                <w:color w:val="000000" w:themeColor="text1"/>
                <w:sz w:val="20"/>
                <w:szCs w:val="20"/>
              </w:rPr>
            </w:pPr>
            <w:r w:rsidRPr="002F031E">
              <w:rPr>
                <w:rFonts w:cs="Arial"/>
                <w:color w:val="000000" w:themeColor="text1"/>
                <w:sz w:val="20"/>
                <w:szCs w:val="20"/>
              </w:rPr>
              <w:t xml:space="preserve">This workplace assessment task requires the candidate to </w:t>
            </w:r>
            <w:r w:rsidR="00105ED7" w:rsidRPr="002F031E">
              <w:rPr>
                <w:rFonts w:cs="Arial"/>
                <w:color w:val="000000" w:themeColor="text1"/>
                <w:sz w:val="20"/>
                <w:szCs w:val="20"/>
              </w:rPr>
              <w:t xml:space="preserve">work collaboratively with </w:t>
            </w:r>
            <w:r w:rsidR="00DB6055" w:rsidRPr="002F031E">
              <w:rPr>
                <w:rFonts w:cs="Arial"/>
                <w:color w:val="000000" w:themeColor="text1"/>
                <w:sz w:val="20"/>
                <w:szCs w:val="20"/>
              </w:rPr>
              <w:t xml:space="preserve">at least three different families </w:t>
            </w:r>
            <w:r w:rsidR="00105ED7" w:rsidRPr="002F031E">
              <w:rPr>
                <w:rFonts w:cs="Arial"/>
                <w:color w:val="000000" w:themeColor="text1"/>
                <w:sz w:val="20"/>
                <w:szCs w:val="20"/>
              </w:rPr>
              <w:t>and other educators to support a child’s learning</w:t>
            </w:r>
            <w:r w:rsidRPr="002F031E">
              <w:rPr>
                <w:rFonts w:cs="Arial"/>
                <w:color w:val="000000" w:themeColor="text1"/>
                <w:sz w:val="20"/>
                <w:szCs w:val="20"/>
              </w:rPr>
              <w:t>.</w:t>
            </w:r>
          </w:p>
          <w:p w14:paraId="494949B2" w14:textId="77777777" w:rsidR="00771F61" w:rsidRPr="002F031E" w:rsidRDefault="00771F61" w:rsidP="00B94C84">
            <w:pPr>
              <w:pStyle w:val="BodyText"/>
              <w:keepNext/>
              <w:rPr>
                <w:rFonts w:cs="Arial"/>
                <w:color w:val="000000" w:themeColor="text1"/>
                <w:sz w:val="20"/>
                <w:szCs w:val="20"/>
              </w:rPr>
            </w:pPr>
            <w:r w:rsidRPr="002F031E">
              <w:rPr>
                <w:rFonts w:cs="Arial"/>
                <w:color w:val="000000" w:themeColor="text1"/>
                <w:sz w:val="20"/>
                <w:szCs w:val="20"/>
              </w:rPr>
              <w:t>The assessor should:</w:t>
            </w:r>
          </w:p>
          <w:p w14:paraId="1B9CFEB1" w14:textId="5281DDF1" w:rsidR="00771F61" w:rsidRPr="002F031E" w:rsidRDefault="00771F61" w:rsidP="00A14BA7">
            <w:pPr>
              <w:pStyle w:val="BodyText"/>
              <w:keepNext/>
              <w:numPr>
                <w:ilvl w:val="0"/>
                <w:numId w:val="16"/>
              </w:numPr>
              <w:rPr>
                <w:rFonts w:cs="Arial"/>
                <w:color w:val="000000" w:themeColor="text1"/>
                <w:sz w:val="20"/>
                <w:szCs w:val="20"/>
              </w:rPr>
            </w:pPr>
            <w:r w:rsidRPr="002F031E">
              <w:rPr>
                <w:rFonts w:cs="Arial"/>
                <w:color w:val="000000" w:themeColor="text1"/>
                <w:sz w:val="20"/>
                <w:szCs w:val="20"/>
              </w:rPr>
              <w:t xml:space="preserve">ask questions during or after the process, such as asking the candidate to </w:t>
            </w:r>
            <w:r w:rsidR="0034507B" w:rsidRPr="002F031E">
              <w:rPr>
                <w:rFonts w:cs="Arial"/>
                <w:color w:val="000000" w:themeColor="text1"/>
                <w:sz w:val="20"/>
                <w:szCs w:val="20"/>
              </w:rPr>
              <w:t>describe the relevant theories that underpin the value of family/educator relationships</w:t>
            </w:r>
          </w:p>
          <w:p w14:paraId="70E39BA6" w14:textId="77777777" w:rsidR="00771F61" w:rsidRPr="002F031E" w:rsidRDefault="00771F61" w:rsidP="00A14BA7">
            <w:pPr>
              <w:pStyle w:val="BodyText"/>
              <w:keepNext/>
              <w:numPr>
                <w:ilvl w:val="0"/>
                <w:numId w:val="16"/>
              </w:numPr>
              <w:rPr>
                <w:rFonts w:cs="Arial"/>
                <w:color w:val="000000" w:themeColor="text1"/>
                <w:sz w:val="20"/>
                <w:szCs w:val="20"/>
              </w:rPr>
            </w:pPr>
            <w:r w:rsidRPr="002F031E">
              <w:rPr>
                <w:rFonts w:cs="Arial"/>
                <w:color w:val="000000" w:themeColor="text1"/>
                <w:sz w:val="20"/>
                <w:szCs w:val="20"/>
              </w:rPr>
              <w:t xml:space="preserve">consider the </w:t>
            </w:r>
            <w:r w:rsidR="0034507B" w:rsidRPr="002F031E">
              <w:rPr>
                <w:rFonts w:cs="Arial"/>
                <w:color w:val="000000" w:themeColor="text1"/>
                <w:sz w:val="20"/>
                <w:szCs w:val="20"/>
              </w:rPr>
              <w:t>observations of children documented</w:t>
            </w:r>
            <w:r w:rsidRPr="002F031E">
              <w:rPr>
                <w:rFonts w:cs="Arial"/>
                <w:color w:val="000000" w:themeColor="text1"/>
                <w:sz w:val="20"/>
                <w:szCs w:val="20"/>
              </w:rPr>
              <w:t xml:space="preserve"> by the candidate</w:t>
            </w:r>
          </w:p>
          <w:p w14:paraId="214164E2" w14:textId="77777777" w:rsidR="007C4E5F" w:rsidRPr="002F031E" w:rsidRDefault="00771F61" w:rsidP="0034507B">
            <w:pPr>
              <w:pStyle w:val="BodyText"/>
              <w:keepNext/>
              <w:numPr>
                <w:ilvl w:val="0"/>
                <w:numId w:val="16"/>
              </w:numPr>
              <w:rPr>
                <w:rFonts w:cs="Arial"/>
                <w:color w:val="000000" w:themeColor="text1"/>
                <w:sz w:val="20"/>
                <w:szCs w:val="20"/>
              </w:rPr>
            </w:pPr>
            <w:r w:rsidRPr="002F031E">
              <w:rPr>
                <w:rFonts w:cs="Arial"/>
                <w:color w:val="000000" w:themeColor="text1"/>
                <w:sz w:val="20"/>
                <w:szCs w:val="20"/>
              </w:rPr>
              <w:t xml:space="preserve">consider the candidate’s </w:t>
            </w:r>
            <w:r w:rsidR="0034507B" w:rsidRPr="002F031E">
              <w:rPr>
                <w:rFonts w:cs="Arial"/>
                <w:color w:val="000000" w:themeColor="text1"/>
                <w:sz w:val="20"/>
                <w:szCs w:val="20"/>
              </w:rPr>
              <w:t>care strategies</w:t>
            </w:r>
            <w:r w:rsidRPr="002F031E">
              <w:rPr>
                <w:rFonts w:cs="Arial"/>
                <w:color w:val="000000" w:themeColor="text1"/>
                <w:sz w:val="20"/>
                <w:szCs w:val="20"/>
              </w:rPr>
              <w:t>, answers to questions and any workplace demonstration in determining the assessment outcomes</w:t>
            </w:r>
          </w:p>
          <w:p w14:paraId="6494AA98" w14:textId="5CD581F1" w:rsidR="00771F61" w:rsidRPr="002F031E" w:rsidRDefault="007C4E5F" w:rsidP="007C4E5F">
            <w:pPr>
              <w:pStyle w:val="BodyText"/>
              <w:keepNext/>
              <w:numPr>
                <w:ilvl w:val="0"/>
                <w:numId w:val="16"/>
              </w:numPr>
              <w:rPr>
                <w:rFonts w:cs="Arial"/>
                <w:color w:val="000000" w:themeColor="text1"/>
                <w:sz w:val="20"/>
                <w:szCs w:val="20"/>
              </w:rPr>
            </w:pPr>
            <w:r w:rsidRPr="002F031E">
              <w:rPr>
                <w:rFonts w:cs="Arial"/>
                <w:color w:val="000000" w:themeColor="text1"/>
                <w:sz w:val="20"/>
                <w:szCs w:val="20"/>
              </w:rPr>
              <w:t>record observations on the observation checklist</w:t>
            </w:r>
            <w:r w:rsidR="00771F61" w:rsidRPr="002F031E">
              <w:rPr>
                <w:rFonts w:cs="Arial"/>
                <w:color w:val="000000" w:themeColor="text1"/>
                <w:sz w:val="20"/>
                <w:szCs w:val="20"/>
              </w:rPr>
              <w:t>.</w:t>
            </w:r>
          </w:p>
        </w:tc>
        <w:tc>
          <w:tcPr>
            <w:tcW w:w="25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617DA9" w14:textId="77777777" w:rsidR="00771F61" w:rsidRPr="002F031E" w:rsidRDefault="00771F61" w:rsidP="00B94C84">
            <w:pPr>
              <w:pStyle w:val="BodyText"/>
              <w:keepNext/>
              <w:rPr>
                <w:rFonts w:cs="Arial"/>
                <w:color w:val="000000" w:themeColor="text1"/>
                <w:sz w:val="20"/>
                <w:szCs w:val="20"/>
              </w:rPr>
            </w:pPr>
            <w:r w:rsidRPr="002F031E">
              <w:rPr>
                <w:rFonts w:cs="Arial"/>
                <w:color w:val="000000" w:themeColor="text1"/>
                <w:sz w:val="20"/>
                <w:szCs w:val="20"/>
              </w:rPr>
              <w:t>The assessor is required to verify that the candidate can:</w:t>
            </w:r>
          </w:p>
          <w:p w14:paraId="551E7A36" w14:textId="2D217E7C" w:rsidR="00D06311" w:rsidRPr="002F031E" w:rsidRDefault="00D06311" w:rsidP="00D06311">
            <w:pPr>
              <w:pStyle w:val="BodyText"/>
              <w:keepNext/>
              <w:numPr>
                <w:ilvl w:val="0"/>
                <w:numId w:val="17"/>
              </w:numPr>
              <w:rPr>
                <w:rFonts w:cs="Arial"/>
                <w:bCs/>
                <w:color w:val="000000" w:themeColor="text1"/>
                <w:sz w:val="20"/>
                <w:szCs w:val="20"/>
              </w:rPr>
            </w:pPr>
            <w:r w:rsidRPr="002F031E">
              <w:rPr>
                <w:rFonts w:cs="Arial"/>
                <w:bCs/>
                <w:color w:val="000000" w:themeColor="text1"/>
                <w:sz w:val="20"/>
                <w:szCs w:val="20"/>
              </w:rPr>
              <w:t xml:space="preserve">work collaboratively with at least three different families to support </w:t>
            </w:r>
            <w:r w:rsidR="007C4E5F" w:rsidRPr="002F031E">
              <w:rPr>
                <w:rFonts w:cs="Arial"/>
                <w:bCs/>
                <w:color w:val="000000" w:themeColor="text1"/>
                <w:sz w:val="20"/>
                <w:szCs w:val="20"/>
              </w:rPr>
              <w:t xml:space="preserve">the </w:t>
            </w:r>
            <w:r w:rsidRPr="002F031E">
              <w:rPr>
                <w:rFonts w:cs="Arial"/>
                <w:bCs/>
                <w:color w:val="000000" w:themeColor="text1"/>
                <w:sz w:val="20"/>
                <w:szCs w:val="20"/>
              </w:rPr>
              <w:t>education and care</w:t>
            </w:r>
            <w:r w:rsidR="007C4E5F" w:rsidRPr="002F031E">
              <w:rPr>
                <w:rFonts w:cs="Arial"/>
                <w:color w:val="000000" w:themeColor="text1"/>
                <w:sz w:val="20"/>
                <w:szCs w:val="20"/>
              </w:rPr>
              <w:t xml:space="preserve"> of their child</w:t>
            </w:r>
          </w:p>
          <w:p w14:paraId="07E11ECA" w14:textId="77777777" w:rsidR="007C4E5F" w:rsidRPr="002F031E" w:rsidRDefault="00D06311" w:rsidP="00D06311">
            <w:pPr>
              <w:pStyle w:val="BodyText"/>
              <w:keepNext/>
              <w:numPr>
                <w:ilvl w:val="0"/>
                <w:numId w:val="17"/>
              </w:numPr>
              <w:rPr>
                <w:rFonts w:cs="Arial"/>
                <w:bCs/>
                <w:color w:val="000000" w:themeColor="text1"/>
                <w:sz w:val="20"/>
                <w:szCs w:val="20"/>
              </w:rPr>
            </w:pPr>
            <w:r w:rsidRPr="002F031E">
              <w:rPr>
                <w:rFonts w:cs="Arial"/>
                <w:bCs/>
                <w:color w:val="000000" w:themeColor="text1"/>
                <w:sz w:val="20"/>
                <w:szCs w:val="20"/>
              </w:rPr>
              <w:t>collect and document observations of at least three different children and apply this information to educational practice</w:t>
            </w:r>
          </w:p>
          <w:p w14:paraId="0D433DD7" w14:textId="30891676" w:rsidR="00D06311" w:rsidRPr="002F031E" w:rsidRDefault="007C4E5F" w:rsidP="00D06311">
            <w:pPr>
              <w:pStyle w:val="BodyText"/>
              <w:keepNext/>
              <w:numPr>
                <w:ilvl w:val="0"/>
                <w:numId w:val="17"/>
              </w:numPr>
              <w:rPr>
                <w:rFonts w:cs="Arial"/>
                <w:bCs/>
                <w:color w:val="000000" w:themeColor="text1"/>
                <w:sz w:val="20"/>
                <w:szCs w:val="20"/>
              </w:rPr>
            </w:pPr>
            <w:r w:rsidRPr="002F031E">
              <w:rPr>
                <w:rFonts w:cs="Arial"/>
                <w:color w:val="000000" w:themeColor="text1"/>
                <w:sz w:val="20"/>
                <w:szCs w:val="20"/>
              </w:rPr>
              <w:t>develop effective strategies for individual children’s participation, and support and encourage families to participate and to give feedback</w:t>
            </w:r>
            <w:r w:rsidR="00D06311" w:rsidRPr="002F031E">
              <w:rPr>
                <w:rFonts w:cs="Arial"/>
                <w:bCs/>
                <w:color w:val="000000" w:themeColor="text1"/>
                <w:sz w:val="20"/>
                <w:szCs w:val="20"/>
              </w:rPr>
              <w:t>.</w:t>
            </w:r>
          </w:p>
          <w:p w14:paraId="67A81AE0" w14:textId="77777777" w:rsidR="00771F61" w:rsidRPr="002F031E" w:rsidRDefault="00771F61" w:rsidP="00B94C84">
            <w:pPr>
              <w:pStyle w:val="BodyText"/>
              <w:keepNext/>
              <w:rPr>
                <w:rFonts w:cs="Arial"/>
                <w:color w:val="000000" w:themeColor="text1"/>
                <w:sz w:val="20"/>
                <w:szCs w:val="20"/>
              </w:rPr>
            </w:pPr>
            <w:r w:rsidRPr="002F031E">
              <w:rPr>
                <w:rFonts w:cs="Arial"/>
                <w:color w:val="000000" w:themeColor="text1"/>
                <w:sz w:val="20"/>
                <w:szCs w:val="20"/>
              </w:rPr>
              <w:t>The assessment outcomes should be recorded on this observation tool and the</w:t>
            </w:r>
            <w:r w:rsidRPr="002F031E">
              <w:rPr>
                <w:rFonts w:cs="Arial"/>
                <w:i/>
                <w:color w:val="000000" w:themeColor="text1"/>
                <w:sz w:val="20"/>
                <w:szCs w:val="20"/>
              </w:rPr>
              <w:t xml:space="preserve"> Assessment Outcomes form</w:t>
            </w:r>
            <w:r w:rsidRPr="002F031E">
              <w:rPr>
                <w:rFonts w:cs="Arial"/>
                <w:color w:val="000000" w:themeColor="text1"/>
                <w:sz w:val="20"/>
                <w:szCs w:val="20"/>
              </w:rPr>
              <w:t>.</w:t>
            </w:r>
          </w:p>
        </w:tc>
      </w:tr>
      <w:tr w:rsidR="00771F61" w:rsidRPr="002F031E" w14:paraId="62BBBA56" w14:textId="77777777" w:rsidTr="00F111F4">
        <w:trPr>
          <w:cantSplit/>
          <w:trHeight w:val="283"/>
        </w:trPr>
        <w:tc>
          <w:tcPr>
            <w:tcW w:w="4013" w:type="pct"/>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4475AE" w14:textId="77777777" w:rsidR="00771F61" w:rsidRPr="002F031E" w:rsidRDefault="00771F61" w:rsidP="00B94C84">
            <w:pPr>
              <w:pStyle w:val="BodyText"/>
              <w:keepNext/>
              <w:pageBreakBefore/>
              <w:spacing w:line="240" w:lineRule="auto"/>
              <w:rPr>
                <w:rFonts w:cs="Arial"/>
                <w:b/>
                <w:color w:val="000000" w:themeColor="text1"/>
              </w:rPr>
            </w:pPr>
            <w:r w:rsidRPr="002F031E">
              <w:rPr>
                <w:rFonts w:cs="Arial"/>
                <w:b/>
                <w:color w:val="000000" w:themeColor="text1"/>
              </w:rPr>
              <w:lastRenderedPageBreak/>
              <w:t>Instructions for the assessor</w:t>
            </w:r>
          </w:p>
        </w:tc>
        <w:tc>
          <w:tcPr>
            <w:tcW w:w="98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635B8B" w14:textId="77777777" w:rsidR="00771F61" w:rsidRPr="002F031E" w:rsidRDefault="00771F61" w:rsidP="00B94C84">
            <w:pPr>
              <w:pStyle w:val="BodyText"/>
              <w:keepNext/>
              <w:spacing w:line="240" w:lineRule="auto"/>
              <w:jc w:val="center"/>
              <w:rPr>
                <w:rFonts w:cs="Arial"/>
                <w:b/>
                <w:bCs/>
                <w:color w:val="000000" w:themeColor="text1"/>
              </w:rPr>
            </w:pPr>
            <w:r w:rsidRPr="002F031E">
              <w:rPr>
                <w:rFonts w:cs="Arial"/>
                <w:b/>
                <w:bCs/>
                <w:color w:val="000000" w:themeColor="text1"/>
              </w:rPr>
              <w:t>Completed or provided?</w:t>
            </w:r>
          </w:p>
        </w:tc>
      </w:tr>
      <w:tr w:rsidR="00771F61" w:rsidRPr="002F031E" w14:paraId="2165D527" w14:textId="77777777" w:rsidTr="00F111F4">
        <w:trPr>
          <w:cantSplit/>
          <w:trHeight w:val="283"/>
        </w:trPr>
        <w:tc>
          <w:tcPr>
            <w:tcW w:w="4013" w:type="pct"/>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E86316" w14:textId="49EF6944" w:rsidR="00771F61" w:rsidRPr="002F031E" w:rsidRDefault="00771F61" w:rsidP="004F5703">
            <w:pPr>
              <w:pStyle w:val="BodyText"/>
              <w:keepNext/>
              <w:spacing w:line="240" w:lineRule="auto"/>
              <w:rPr>
                <w:rFonts w:cs="Arial"/>
                <w:i/>
                <w:color w:val="000000" w:themeColor="text1"/>
                <w:sz w:val="20"/>
                <w:szCs w:val="20"/>
              </w:rPr>
            </w:pPr>
            <w:r w:rsidRPr="002F031E">
              <w:rPr>
                <w:rFonts w:cs="Arial"/>
                <w:color w:val="000000" w:themeColor="text1"/>
                <w:sz w:val="20"/>
                <w:szCs w:val="20"/>
              </w:rPr>
              <w:t xml:space="preserve">Provide the candidate with </w:t>
            </w:r>
            <w:r w:rsidRPr="002F031E">
              <w:rPr>
                <w:rFonts w:cs="Arial"/>
                <w:i/>
                <w:color w:val="000000" w:themeColor="text1"/>
                <w:sz w:val="20"/>
                <w:szCs w:val="20"/>
              </w:rPr>
              <w:t xml:space="preserve">Candidate instructions for task </w:t>
            </w:r>
            <w:r w:rsidR="007C4E5F" w:rsidRPr="002F031E">
              <w:rPr>
                <w:rFonts w:cs="Arial"/>
                <w:i/>
                <w:color w:val="000000" w:themeColor="text1"/>
                <w:sz w:val="20"/>
                <w:szCs w:val="20"/>
              </w:rPr>
              <w:t>22</w:t>
            </w:r>
            <w:r w:rsidRPr="002F031E">
              <w:rPr>
                <w:rFonts w:cs="Arial"/>
                <w:i/>
                <w:color w:val="000000" w:themeColor="text1"/>
                <w:sz w:val="20"/>
                <w:szCs w:val="20"/>
              </w:rPr>
              <w:t xml:space="preserve">: </w:t>
            </w:r>
            <w:r w:rsidR="00105ED7" w:rsidRPr="002F031E">
              <w:rPr>
                <w:rFonts w:cs="Arial"/>
                <w:i/>
                <w:color w:val="000000" w:themeColor="text1"/>
                <w:sz w:val="20"/>
                <w:szCs w:val="20"/>
              </w:rPr>
              <w:t>Work collaboratively to support a child’s learning</w:t>
            </w:r>
            <w:r w:rsidRPr="002F031E">
              <w:rPr>
                <w:rFonts w:cs="Arial"/>
                <w:color w:val="000000" w:themeColor="text1"/>
                <w:sz w:val="20"/>
                <w:szCs w:val="20"/>
              </w:rPr>
              <w:t xml:space="preserve">, ensuring you give reasonable notice of the assessment and that details are recorded in the </w:t>
            </w:r>
            <w:r w:rsidRPr="002F031E">
              <w:rPr>
                <w:rFonts w:cs="Arial"/>
                <w:i/>
                <w:color w:val="000000" w:themeColor="text1"/>
                <w:sz w:val="20"/>
                <w:szCs w:val="20"/>
              </w:rPr>
              <w:t>RPL Assessment Plan</w:t>
            </w:r>
            <w:r w:rsidRPr="002F031E">
              <w:rPr>
                <w:rFonts w:cs="Arial"/>
                <w:color w:val="000000" w:themeColor="text1"/>
                <w:sz w:val="20"/>
                <w:szCs w:val="20"/>
              </w:rPr>
              <w:t>.</w:t>
            </w:r>
          </w:p>
        </w:tc>
        <w:tc>
          <w:tcPr>
            <w:tcW w:w="494" w:type="pct"/>
            <w:tcBorders>
              <w:top w:val="single" w:sz="4" w:space="0" w:color="auto"/>
              <w:left w:val="single" w:sz="4" w:space="0" w:color="auto"/>
              <w:bottom w:val="single" w:sz="4" w:space="0" w:color="auto"/>
              <w:right w:val="single" w:sz="4" w:space="0" w:color="auto"/>
            </w:tcBorders>
          </w:tcPr>
          <w:p w14:paraId="2C2E27C6" w14:textId="77777777" w:rsidR="00771F61" w:rsidRPr="002F031E" w:rsidRDefault="003919EC" w:rsidP="00B94C84">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771F61" w:rsidRPr="002F031E">
              <w:rPr>
                <w:sz w:val="20"/>
                <w:szCs w:val="20"/>
              </w:rPr>
              <w:instrText xml:space="preserve"> FORMCHECKBOX </w:instrText>
            </w:r>
            <w:r w:rsidRPr="002F031E">
              <w:rPr>
                <w:sz w:val="20"/>
                <w:szCs w:val="20"/>
              </w:rPr>
            </w:r>
            <w:r w:rsidRPr="002F031E">
              <w:rPr>
                <w:sz w:val="20"/>
                <w:szCs w:val="20"/>
              </w:rPr>
              <w:fldChar w:fldCharType="end"/>
            </w:r>
            <w:r w:rsidR="00771F61" w:rsidRPr="002F031E">
              <w:rPr>
                <w:sz w:val="20"/>
                <w:szCs w:val="20"/>
              </w:rPr>
              <w:t xml:space="preserve"> </w:t>
            </w:r>
            <w:r w:rsidR="00771F61" w:rsidRPr="002F031E">
              <w:rPr>
                <w:rFonts w:cs="Arial"/>
                <w:sz w:val="20"/>
                <w:szCs w:val="20"/>
              </w:rPr>
              <w:t>Yes</w:t>
            </w:r>
          </w:p>
        </w:tc>
        <w:tc>
          <w:tcPr>
            <w:tcW w:w="493" w:type="pct"/>
            <w:tcBorders>
              <w:top w:val="single" w:sz="4" w:space="0" w:color="auto"/>
              <w:left w:val="single" w:sz="4" w:space="0" w:color="auto"/>
              <w:bottom w:val="single" w:sz="4" w:space="0" w:color="auto"/>
              <w:right w:val="single" w:sz="4" w:space="0" w:color="auto"/>
            </w:tcBorders>
          </w:tcPr>
          <w:p w14:paraId="01B8962C" w14:textId="77777777" w:rsidR="00771F61" w:rsidRPr="002F031E" w:rsidRDefault="003919EC" w:rsidP="00B94C84">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771F61" w:rsidRPr="002F031E">
              <w:rPr>
                <w:bCs/>
                <w:sz w:val="20"/>
                <w:szCs w:val="20"/>
              </w:rPr>
              <w:instrText xml:space="preserve"> FORMCHECKBOX </w:instrText>
            </w:r>
            <w:r w:rsidRPr="002F031E">
              <w:rPr>
                <w:sz w:val="20"/>
                <w:szCs w:val="20"/>
              </w:rPr>
            </w:r>
            <w:r w:rsidRPr="002F031E">
              <w:rPr>
                <w:sz w:val="20"/>
                <w:szCs w:val="20"/>
              </w:rPr>
              <w:fldChar w:fldCharType="end"/>
            </w:r>
            <w:r w:rsidR="00771F61" w:rsidRPr="002F031E">
              <w:rPr>
                <w:bCs/>
                <w:sz w:val="20"/>
                <w:szCs w:val="20"/>
              </w:rPr>
              <w:t xml:space="preserve"> </w:t>
            </w:r>
            <w:r w:rsidR="00771F61" w:rsidRPr="002F031E">
              <w:rPr>
                <w:rFonts w:cs="Arial"/>
                <w:bCs/>
                <w:sz w:val="20"/>
                <w:szCs w:val="20"/>
              </w:rPr>
              <w:t>No</w:t>
            </w:r>
            <w:r w:rsidRPr="002F031E">
              <w:rPr>
                <w:rFonts w:cs="Arial"/>
                <w:sz w:val="20"/>
                <w:szCs w:val="20"/>
              </w:rPr>
              <w:fldChar w:fldCharType="begin"/>
            </w:r>
            <w:r w:rsidR="00771F61" w:rsidRPr="002F031E">
              <w:rPr>
                <w:rFonts w:cs="Arial"/>
                <w:bCs/>
                <w:sz w:val="20"/>
                <w:szCs w:val="20"/>
              </w:rPr>
              <w:instrText xml:space="preserve"> </w:instrText>
            </w:r>
            <w:r w:rsidRPr="002F031E">
              <w:rPr>
                <w:rFonts w:cs="Arial"/>
                <w:sz w:val="20"/>
                <w:szCs w:val="20"/>
              </w:rPr>
              <w:fldChar w:fldCharType="begin"/>
            </w:r>
            <w:r w:rsidR="00771F61" w:rsidRPr="002F031E">
              <w:rPr>
                <w:rFonts w:cs="Arial"/>
                <w:bCs/>
                <w:sz w:val="20"/>
                <w:szCs w:val="20"/>
              </w:rPr>
              <w:instrText xml:space="preserve"> PRIVATE "&lt;INPUT TYPE=\"CHECKBOX\"&gt;" </w:instrText>
            </w:r>
            <w:r w:rsidRPr="002F031E">
              <w:rPr>
                <w:rFonts w:cs="Arial"/>
                <w:sz w:val="20"/>
                <w:szCs w:val="20"/>
              </w:rPr>
              <w:fldChar w:fldCharType="end"/>
            </w:r>
            <w:r w:rsidR="00771F61" w:rsidRPr="002F031E">
              <w:rPr>
                <w:rFonts w:cs="Arial"/>
                <w:bCs/>
                <w:sz w:val="20"/>
                <w:szCs w:val="20"/>
              </w:rPr>
              <w:instrText xml:space="preserve">MACROBUTTON HTMLDirect </w:instrText>
            </w:r>
            <w:r w:rsidRPr="002F031E">
              <w:rPr>
                <w:rFonts w:cs="Arial"/>
                <w:sz w:val="20"/>
                <w:szCs w:val="20"/>
              </w:rPr>
              <w:fldChar w:fldCharType="end"/>
            </w:r>
          </w:p>
        </w:tc>
      </w:tr>
      <w:tr w:rsidR="00771F61" w:rsidRPr="002F031E" w14:paraId="1AB07C09" w14:textId="77777777" w:rsidTr="00F111F4">
        <w:trPr>
          <w:cantSplit/>
          <w:trHeight w:val="283"/>
        </w:trPr>
        <w:tc>
          <w:tcPr>
            <w:tcW w:w="4013" w:type="pct"/>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AEF15D" w14:textId="6650178F" w:rsidR="00771F61" w:rsidRPr="002F031E" w:rsidRDefault="00771F61" w:rsidP="00D06311">
            <w:pPr>
              <w:pStyle w:val="BodyText"/>
              <w:keepNext/>
              <w:spacing w:line="240" w:lineRule="auto"/>
              <w:rPr>
                <w:rFonts w:cs="Arial"/>
                <w:color w:val="000000" w:themeColor="text1"/>
                <w:sz w:val="20"/>
                <w:szCs w:val="20"/>
              </w:rPr>
            </w:pPr>
            <w:r w:rsidRPr="002F031E">
              <w:rPr>
                <w:rFonts w:cs="Arial"/>
                <w:color w:val="000000" w:themeColor="text1"/>
                <w:sz w:val="20"/>
                <w:szCs w:val="20"/>
              </w:rPr>
              <w:t xml:space="preserve">Ensure access to </w:t>
            </w:r>
            <w:r w:rsidR="00D06311" w:rsidRPr="002F031E">
              <w:rPr>
                <w:rFonts w:cs="Arial"/>
                <w:color w:val="000000" w:themeColor="text1"/>
                <w:sz w:val="20"/>
                <w:szCs w:val="20"/>
              </w:rPr>
              <w:t>at least three families and their children</w:t>
            </w:r>
            <w:r w:rsidR="00105ED7" w:rsidRPr="002F031E">
              <w:rPr>
                <w:rFonts w:cs="Arial"/>
                <w:color w:val="000000" w:themeColor="text1"/>
                <w:sz w:val="20"/>
                <w:szCs w:val="20"/>
              </w:rPr>
              <w:t xml:space="preserve"> in a regulated </w:t>
            </w:r>
            <w:r w:rsidR="007C4E5F" w:rsidRPr="002F031E">
              <w:rPr>
                <w:rFonts w:cs="Arial"/>
                <w:color w:val="000000" w:themeColor="text1"/>
                <w:sz w:val="20"/>
                <w:szCs w:val="20"/>
              </w:rPr>
              <w:t xml:space="preserve">early childhood </w:t>
            </w:r>
            <w:r w:rsidR="00105ED7" w:rsidRPr="002F031E">
              <w:rPr>
                <w:rFonts w:cs="Arial"/>
                <w:color w:val="000000" w:themeColor="text1"/>
                <w:sz w:val="20"/>
                <w:szCs w:val="20"/>
              </w:rPr>
              <w:t>education and care service</w:t>
            </w:r>
            <w:r w:rsidR="007C4E5F" w:rsidRPr="002F031E">
              <w:rPr>
                <w:rFonts w:cs="Arial"/>
                <w:color w:val="000000" w:themeColor="text1"/>
                <w:sz w:val="20"/>
                <w:szCs w:val="20"/>
              </w:rPr>
              <w:t>, and current relevant organisational standards, policies and procedures</w:t>
            </w:r>
            <w:r w:rsidR="00105ED7" w:rsidRPr="002F031E">
              <w:rPr>
                <w:rFonts w:cs="Arial"/>
                <w:color w:val="000000" w:themeColor="text1"/>
                <w:sz w:val="20"/>
                <w:szCs w:val="20"/>
              </w:rPr>
              <w:t>.</w:t>
            </w:r>
          </w:p>
        </w:tc>
        <w:tc>
          <w:tcPr>
            <w:tcW w:w="494" w:type="pct"/>
            <w:tcBorders>
              <w:top w:val="single" w:sz="4" w:space="0" w:color="auto"/>
              <w:left w:val="single" w:sz="4" w:space="0" w:color="auto"/>
              <w:bottom w:val="single" w:sz="4" w:space="0" w:color="auto"/>
              <w:right w:val="single" w:sz="4" w:space="0" w:color="auto"/>
            </w:tcBorders>
          </w:tcPr>
          <w:p w14:paraId="046E7679" w14:textId="77777777" w:rsidR="00771F61" w:rsidRPr="002F031E" w:rsidRDefault="003919EC" w:rsidP="00B94C84">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771F61" w:rsidRPr="002F031E">
              <w:rPr>
                <w:sz w:val="20"/>
                <w:szCs w:val="20"/>
              </w:rPr>
              <w:instrText xml:space="preserve"> FORMCHECKBOX </w:instrText>
            </w:r>
            <w:r w:rsidRPr="002F031E">
              <w:rPr>
                <w:sz w:val="20"/>
                <w:szCs w:val="20"/>
              </w:rPr>
            </w:r>
            <w:r w:rsidRPr="002F031E">
              <w:rPr>
                <w:sz w:val="20"/>
                <w:szCs w:val="20"/>
              </w:rPr>
              <w:fldChar w:fldCharType="end"/>
            </w:r>
            <w:r w:rsidR="00771F61" w:rsidRPr="002F031E">
              <w:rPr>
                <w:sz w:val="20"/>
                <w:szCs w:val="20"/>
              </w:rPr>
              <w:t xml:space="preserve"> </w:t>
            </w:r>
            <w:r w:rsidR="00771F61" w:rsidRPr="002F031E">
              <w:rPr>
                <w:rFonts w:cs="Arial"/>
                <w:sz w:val="20"/>
                <w:szCs w:val="20"/>
              </w:rPr>
              <w:t>Yes</w:t>
            </w:r>
          </w:p>
        </w:tc>
        <w:tc>
          <w:tcPr>
            <w:tcW w:w="493" w:type="pct"/>
            <w:tcBorders>
              <w:top w:val="single" w:sz="4" w:space="0" w:color="auto"/>
              <w:left w:val="single" w:sz="4" w:space="0" w:color="auto"/>
              <w:bottom w:val="single" w:sz="4" w:space="0" w:color="auto"/>
              <w:right w:val="single" w:sz="4" w:space="0" w:color="auto"/>
            </w:tcBorders>
          </w:tcPr>
          <w:p w14:paraId="1CC3B2D6" w14:textId="77777777" w:rsidR="00771F61" w:rsidRPr="002F031E" w:rsidRDefault="003919EC" w:rsidP="00B94C84">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771F61" w:rsidRPr="002F031E">
              <w:rPr>
                <w:bCs/>
                <w:sz w:val="20"/>
                <w:szCs w:val="20"/>
              </w:rPr>
              <w:instrText xml:space="preserve"> FORMCHECKBOX </w:instrText>
            </w:r>
            <w:r w:rsidRPr="002F031E">
              <w:rPr>
                <w:sz w:val="20"/>
                <w:szCs w:val="20"/>
              </w:rPr>
            </w:r>
            <w:r w:rsidRPr="002F031E">
              <w:rPr>
                <w:sz w:val="20"/>
                <w:szCs w:val="20"/>
              </w:rPr>
              <w:fldChar w:fldCharType="end"/>
            </w:r>
            <w:r w:rsidR="00771F61" w:rsidRPr="002F031E">
              <w:rPr>
                <w:bCs/>
                <w:sz w:val="20"/>
                <w:szCs w:val="20"/>
              </w:rPr>
              <w:t xml:space="preserve"> </w:t>
            </w:r>
            <w:r w:rsidR="00771F61" w:rsidRPr="002F031E">
              <w:rPr>
                <w:rFonts w:cs="Arial"/>
                <w:bCs/>
                <w:sz w:val="20"/>
                <w:szCs w:val="20"/>
              </w:rPr>
              <w:t>No</w:t>
            </w:r>
            <w:r w:rsidRPr="002F031E">
              <w:rPr>
                <w:rFonts w:cs="Arial"/>
                <w:sz w:val="20"/>
                <w:szCs w:val="20"/>
              </w:rPr>
              <w:fldChar w:fldCharType="begin"/>
            </w:r>
            <w:r w:rsidR="00771F61" w:rsidRPr="002F031E">
              <w:rPr>
                <w:rFonts w:cs="Arial"/>
                <w:bCs/>
                <w:sz w:val="20"/>
                <w:szCs w:val="20"/>
              </w:rPr>
              <w:instrText xml:space="preserve"> </w:instrText>
            </w:r>
            <w:r w:rsidRPr="002F031E">
              <w:rPr>
                <w:rFonts w:cs="Arial"/>
                <w:sz w:val="20"/>
                <w:szCs w:val="20"/>
              </w:rPr>
              <w:fldChar w:fldCharType="begin"/>
            </w:r>
            <w:r w:rsidR="00771F61" w:rsidRPr="002F031E">
              <w:rPr>
                <w:rFonts w:cs="Arial"/>
                <w:bCs/>
                <w:sz w:val="20"/>
                <w:szCs w:val="20"/>
              </w:rPr>
              <w:instrText xml:space="preserve"> PRIVATE "&lt;INPUT TYPE=\"CHECKBOX\"&gt;" </w:instrText>
            </w:r>
            <w:r w:rsidRPr="002F031E">
              <w:rPr>
                <w:rFonts w:cs="Arial"/>
                <w:sz w:val="20"/>
                <w:szCs w:val="20"/>
              </w:rPr>
              <w:fldChar w:fldCharType="end"/>
            </w:r>
            <w:r w:rsidR="00771F61" w:rsidRPr="002F031E">
              <w:rPr>
                <w:rFonts w:cs="Arial"/>
                <w:bCs/>
                <w:sz w:val="20"/>
                <w:szCs w:val="20"/>
              </w:rPr>
              <w:instrText xml:space="preserve">MACROBUTTON HTMLDirect </w:instrText>
            </w:r>
            <w:r w:rsidRPr="002F031E">
              <w:rPr>
                <w:rFonts w:cs="Arial"/>
                <w:sz w:val="20"/>
                <w:szCs w:val="20"/>
              </w:rPr>
              <w:fldChar w:fldCharType="end"/>
            </w:r>
          </w:p>
        </w:tc>
      </w:tr>
      <w:tr w:rsidR="00771F61" w:rsidRPr="002F031E" w14:paraId="50BEBCD9" w14:textId="77777777" w:rsidTr="00F111F4">
        <w:trPr>
          <w:cantSplit/>
          <w:trHeight w:val="283"/>
        </w:trPr>
        <w:tc>
          <w:tcPr>
            <w:tcW w:w="4013" w:type="pct"/>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9312E6" w14:textId="77777777" w:rsidR="00771F61" w:rsidRPr="002F031E" w:rsidRDefault="00771F61" w:rsidP="00B94C84">
            <w:pPr>
              <w:pStyle w:val="BodyText"/>
              <w:keepNext/>
              <w:spacing w:line="240" w:lineRule="auto"/>
              <w:rPr>
                <w:rFonts w:cs="Arial"/>
                <w:color w:val="000000" w:themeColor="text1"/>
                <w:sz w:val="20"/>
                <w:szCs w:val="20"/>
              </w:rPr>
            </w:pPr>
            <w:r w:rsidRPr="002F031E">
              <w:rPr>
                <w:rFonts w:cs="Arial"/>
                <w:color w:val="000000" w:themeColor="text1"/>
                <w:sz w:val="20"/>
                <w:szCs w:val="20"/>
              </w:rPr>
              <w:t xml:space="preserve">Ensure candidate has </w:t>
            </w:r>
            <w:r w:rsidR="00105ED7" w:rsidRPr="002F031E">
              <w:rPr>
                <w:rFonts w:cs="Arial"/>
                <w:color w:val="000000" w:themeColor="text1"/>
                <w:sz w:val="20"/>
                <w:szCs w:val="20"/>
              </w:rPr>
              <w:t>oral communication skills in order to facilitate collaborative discussions with parents and caregivers.</w:t>
            </w:r>
          </w:p>
          <w:p w14:paraId="4848F325" w14:textId="77777777" w:rsidR="00105ED7" w:rsidRPr="002F031E" w:rsidRDefault="00442C21" w:rsidP="00442C21">
            <w:pPr>
              <w:pStyle w:val="BodyText"/>
              <w:keepNext/>
              <w:spacing w:line="240" w:lineRule="auto"/>
              <w:rPr>
                <w:rFonts w:cs="Arial"/>
                <w:color w:val="000000" w:themeColor="text1"/>
                <w:sz w:val="20"/>
                <w:szCs w:val="20"/>
              </w:rPr>
            </w:pPr>
            <w:r w:rsidRPr="002F031E">
              <w:rPr>
                <w:rFonts w:cs="Arial"/>
                <w:color w:val="000000" w:themeColor="text1"/>
                <w:sz w:val="20"/>
                <w:szCs w:val="20"/>
              </w:rPr>
              <w:t>Ensure candidate has writing skills in order to document observations in line with workplace procedures and policies.</w:t>
            </w:r>
          </w:p>
        </w:tc>
        <w:tc>
          <w:tcPr>
            <w:tcW w:w="494" w:type="pct"/>
            <w:tcBorders>
              <w:top w:val="single" w:sz="4" w:space="0" w:color="auto"/>
              <w:left w:val="single" w:sz="4" w:space="0" w:color="auto"/>
              <w:bottom w:val="single" w:sz="4" w:space="0" w:color="auto"/>
              <w:right w:val="single" w:sz="4" w:space="0" w:color="auto"/>
            </w:tcBorders>
            <w:vAlign w:val="center"/>
          </w:tcPr>
          <w:p w14:paraId="31A4BA5E" w14:textId="77777777" w:rsidR="00771F61" w:rsidRPr="002F031E" w:rsidRDefault="003919EC" w:rsidP="00B94C84">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00771F61" w:rsidRPr="002F031E">
              <w:rPr>
                <w:sz w:val="20"/>
                <w:szCs w:val="20"/>
              </w:rPr>
              <w:instrText xml:space="preserve"> FORMCHECKBOX </w:instrText>
            </w:r>
            <w:r w:rsidRPr="002F031E">
              <w:rPr>
                <w:sz w:val="20"/>
                <w:szCs w:val="20"/>
              </w:rPr>
            </w:r>
            <w:r w:rsidRPr="002F031E">
              <w:rPr>
                <w:sz w:val="20"/>
                <w:szCs w:val="20"/>
              </w:rPr>
              <w:fldChar w:fldCharType="end"/>
            </w:r>
            <w:r w:rsidR="00771F61" w:rsidRPr="002F031E">
              <w:rPr>
                <w:sz w:val="20"/>
                <w:szCs w:val="20"/>
              </w:rPr>
              <w:t xml:space="preserve"> </w:t>
            </w:r>
            <w:r w:rsidR="00771F61" w:rsidRPr="002F031E">
              <w:rPr>
                <w:rFonts w:cs="Arial"/>
                <w:sz w:val="20"/>
                <w:szCs w:val="20"/>
              </w:rPr>
              <w:t>Yes</w:t>
            </w:r>
          </w:p>
        </w:tc>
        <w:tc>
          <w:tcPr>
            <w:tcW w:w="493" w:type="pct"/>
            <w:tcBorders>
              <w:top w:val="single" w:sz="4" w:space="0" w:color="auto"/>
              <w:left w:val="single" w:sz="4" w:space="0" w:color="auto"/>
              <w:bottom w:val="single" w:sz="4" w:space="0" w:color="auto"/>
              <w:right w:val="single" w:sz="4" w:space="0" w:color="auto"/>
            </w:tcBorders>
            <w:vAlign w:val="center"/>
          </w:tcPr>
          <w:p w14:paraId="178E7F85" w14:textId="77777777" w:rsidR="00771F61" w:rsidRPr="002F031E" w:rsidRDefault="003919EC" w:rsidP="00B94C84">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00771F61" w:rsidRPr="002F031E">
              <w:rPr>
                <w:bCs/>
                <w:sz w:val="20"/>
                <w:szCs w:val="20"/>
              </w:rPr>
              <w:instrText xml:space="preserve"> FORMCHECKBOX </w:instrText>
            </w:r>
            <w:r w:rsidRPr="002F031E">
              <w:rPr>
                <w:sz w:val="20"/>
                <w:szCs w:val="20"/>
              </w:rPr>
            </w:r>
            <w:r w:rsidRPr="002F031E">
              <w:rPr>
                <w:sz w:val="20"/>
                <w:szCs w:val="20"/>
              </w:rPr>
              <w:fldChar w:fldCharType="end"/>
            </w:r>
            <w:r w:rsidR="00771F61" w:rsidRPr="002F031E">
              <w:rPr>
                <w:bCs/>
                <w:sz w:val="20"/>
                <w:szCs w:val="20"/>
              </w:rPr>
              <w:t xml:space="preserve"> </w:t>
            </w:r>
            <w:r w:rsidR="00771F61" w:rsidRPr="002F031E">
              <w:rPr>
                <w:rFonts w:cs="Arial"/>
                <w:bCs/>
                <w:sz w:val="20"/>
                <w:szCs w:val="20"/>
              </w:rPr>
              <w:t>No</w:t>
            </w:r>
            <w:r w:rsidRPr="002F031E">
              <w:rPr>
                <w:rFonts w:cs="Arial"/>
                <w:sz w:val="20"/>
                <w:szCs w:val="20"/>
              </w:rPr>
              <w:fldChar w:fldCharType="begin"/>
            </w:r>
            <w:r w:rsidR="00771F61" w:rsidRPr="002F031E">
              <w:rPr>
                <w:rFonts w:cs="Arial"/>
                <w:bCs/>
                <w:sz w:val="20"/>
                <w:szCs w:val="20"/>
              </w:rPr>
              <w:instrText xml:space="preserve"> </w:instrText>
            </w:r>
            <w:r w:rsidRPr="002F031E">
              <w:rPr>
                <w:rFonts w:cs="Arial"/>
                <w:sz w:val="20"/>
                <w:szCs w:val="20"/>
              </w:rPr>
              <w:fldChar w:fldCharType="begin"/>
            </w:r>
            <w:r w:rsidR="00771F61" w:rsidRPr="002F031E">
              <w:rPr>
                <w:rFonts w:cs="Arial"/>
                <w:bCs/>
                <w:sz w:val="20"/>
                <w:szCs w:val="20"/>
              </w:rPr>
              <w:instrText xml:space="preserve"> PRIVATE "&lt;INPUT TYPE=\"CHECKBOX\"&gt;" </w:instrText>
            </w:r>
            <w:r w:rsidRPr="002F031E">
              <w:rPr>
                <w:rFonts w:cs="Arial"/>
                <w:sz w:val="20"/>
                <w:szCs w:val="20"/>
              </w:rPr>
              <w:fldChar w:fldCharType="end"/>
            </w:r>
            <w:r w:rsidR="00771F61" w:rsidRPr="002F031E">
              <w:rPr>
                <w:rFonts w:cs="Arial"/>
                <w:bCs/>
                <w:sz w:val="20"/>
                <w:szCs w:val="20"/>
              </w:rPr>
              <w:instrText xml:space="preserve">MACROBUTTON HTMLDirect </w:instrText>
            </w:r>
            <w:r w:rsidRPr="002F031E">
              <w:rPr>
                <w:rFonts w:cs="Arial"/>
                <w:sz w:val="20"/>
                <w:szCs w:val="20"/>
              </w:rPr>
              <w:fldChar w:fldCharType="end"/>
            </w:r>
          </w:p>
        </w:tc>
      </w:tr>
      <w:tr w:rsidR="00771F61" w:rsidRPr="002F031E" w14:paraId="15877851" w14:textId="77777777" w:rsidTr="00F111F4">
        <w:trPr>
          <w:cantSplit/>
          <w:trHeight w:val="283"/>
        </w:trPr>
        <w:tc>
          <w:tcPr>
            <w:tcW w:w="4013" w:type="pct"/>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5FBF20" w14:textId="77777777" w:rsidR="00771F61" w:rsidRPr="002F031E" w:rsidRDefault="00105ED7" w:rsidP="00B94C84">
            <w:pPr>
              <w:pStyle w:val="BodyText"/>
              <w:keepNext/>
              <w:spacing w:line="240" w:lineRule="auto"/>
              <w:rPr>
                <w:rFonts w:cs="Arial"/>
                <w:color w:val="000000" w:themeColor="text1"/>
                <w:sz w:val="20"/>
                <w:szCs w:val="20"/>
              </w:rPr>
            </w:pPr>
            <w:r w:rsidRPr="002F031E">
              <w:rPr>
                <w:rFonts w:cs="Arial"/>
                <w:color w:val="000000" w:themeColor="text1"/>
                <w:sz w:val="20"/>
                <w:szCs w:val="20"/>
              </w:rPr>
              <w:t xml:space="preserve">Ensure access to the </w:t>
            </w:r>
            <w:r w:rsidRPr="002F031E">
              <w:rPr>
                <w:rFonts w:cs="Arial"/>
                <w:i/>
                <w:color w:val="000000" w:themeColor="text1"/>
                <w:sz w:val="20"/>
                <w:szCs w:val="20"/>
              </w:rPr>
              <w:t>National Quality Framework for Early Childhood Education and Care</w:t>
            </w:r>
            <w:r w:rsidRPr="002F031E">
              <w:rPr>
                <w:rFonts w:cs="Arial"/>
                <w:color w:val="000000" w:themeColor="text1"/>
                <w:sz w:val="20"/>
                <w:szCs w:val="20"/>
              </w:rPr>
              <w:t xml:space="preserve">, and relevant approved learning framework under the </w:t>
            </w:r>
            <w:r w:rsidRPr="002F031E">
              <w:rPr>
                <w:rFonts w:cs="Arial"/>
                <w:i/>
                <w:color w:val="000000" w:themeColor="text1"/>
                <w:sz w:val="20"/>
                <w:szCs w:val="20"/>
              </w:rPr>
              <w:t>National Quality Framework</w:t>
            </w:r>
            <w:r w:rsidRPr="002F031E">
              <w:rPr>
                <w:rFonts w:cs="Arial"/>
                <w:color w:val="000000" w:themeColor="text1"/>
                <w:sz w:val="20"/>
                <w:szCs w:val="20"/>
              </w:rPr>
              <w:t>.</w:t>
            </w:r>
          </w:p>
        </w:tc>
        <w:tc>
          <w:tcPr>
            <w:tcW w:w="494" w:type="pct"/>
            <w:tcBorders>
              <w:top w:val="single" w:sz="4" w:space="0" w:color="auto"/>
              <w:left w:val="single" w:sz="4" w:space="0" w:color="auto"/>
              <w:bottom w:val="single" w:sz="4" w:space="0" w:color="auto"/>
              <w:right w:val="single" w:sz="4" w:space="0" w:color="auto"/>
            </w:tcBorders>
          </w:tcPr>
          <w:p w14:paraId="343416DA" w14:textId="77777777" w:rsidR="00771F61" w:rsidRPr="002F031E" w:rsidRDefault="003919EC" w:rsidP="00B94C84">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00771F61" w:rsidRPr="002F031E">
              <w:rPr>
                <w:sz w:val="20"/>
                <w:szCs w:val="20"/>
              </w:rPr>
              <w:instrText xml:space="preserve"> FORMCHECKBOX </w:instrText>
            </w:r>
            <w:r w:rsidRPr="002F031E">
              <w:rPr>
                <w:sz w:val="20"/>
                <w:szCs w:val="20"/>
              </w:rPr>
            </w:r>
            <w:r w:rsidRPr="002F031E">
              <w:rPr>
                <w:sz w:val="20"/>
                <w:szCs w:val="20"/>
              </w:rPr>
              <w:fldChar w:fldCharType="end"/>
            </w:r>
            <w:r w:rsidR="00771F61" w:rsidRPr="002F031E">
              <w:rPr>
                <w:sz w:val="20"/>
                <w:szCs w:val="20"/>
              </w:rPr>
              <w:t xml:space="preserve"> </w:t>
            </w:r>
            <w:r w:rsidR="00771F61" w:rsidRPr="002F031E">
              <w:rPr>
                <w:rFonts w:cs="Arial"/>
                <w:sz w:val="20"/>
                <w:szCs w:val="20"/>
              </w:rPr>
              <w:t>Yes</w:t>
            </w:r>
          </w:p>
        </w:tc>
        <w:tc>
          <w:tcPr>
            <w:tcW w:w="493" w:type="pct"/>
            <w:tcBorders>
              <w:top w:val="single" w:sz="4" w:space="0" w:color="auto"/>
              <w:left w:val="single" w:sz="4" w:space="0" w:color="auto"/>
              <w:bottom w:val="single" w:sz="4" w:space="0" w:color="auto"/>
              <w:right w:val="single" w:sz="4" w:space="0" w:color="auto"/>
            </w:tcBorders>
          </w:tcPr>
          <w:p w14:paraId="4D5D7612" w14:textId="77777777" w:rsidR="00771F61" w:rsidRPr="002F031E" w:rsidRDefault="003919EC" w:rsidP="00B94C84">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00771F61" w:rsidRPr="002F031E">
              <w:rPr>
                <w:bCs/>
                <w:sz w:val="20"/>
                <w:szCs w:val="20"/>
              </w:rPr>
              <w:instrText xml:space="preserve"> FORMCHECKBOX </w:instrText>
            </w:r>
            <w:r w:rsidRPr="002F031E">
              <w:rPr>
                <w:sz w:val="20"/>
                <w:szCs w:val="20"/>
              </w:rPr>
            </w:r>
            <w:r w:rsidRPr="002F031E">
              <w:rPr>
                <w:sz w:val="20"/>
                <w:szCs w:val="20"/>
              </w:rPr>
              <w:fldChar w:fldCharType="end"/>
            </w:r>
            <w:r w:rsidR="00771F61" w:rsidRPr="002F031E">
              <w:rPr>
                <w:bCs/>
                <w:sz w:val="20"/>
                <w:szCs w:val="20"/>
              </w:rPr>
              <w:t xml:space="preserve"> </w:t>
            </w:r>
            <w:r w:rsidR="00771F61" w:rsidRPr="002F031E">
              <w:rPr>
                <w:rFonts w:cs="Arial"/>
                <w:bCs/>
                <w:sz w:val="20"/>
                <w:szCs w:val="20"/>
              </w:rPr>
              <w:t>No</w:t>
            </w:r>
            <w:r w:rsidRPr="002F031E">
              <w:rPr>
                <w:rFonts w:cs="Arial"/>
                <w:sz w:val="20"/>
                <w:szCs w:val="20"/>
              </w:rPr>
              <w:fldChar w:fldCharType="begin"/>
            </w:r>
            <w:r w:rsidR="00771F61" w:rsidRPr="002F031E">
              <w:rPr>
                <w:rFonts w:cs="Arial"/>
                <w:bCs/>
                <w:sz w:val="20"/>
                <w:szCs w:val="20"/>
              </w:rPr>
              <w:instrText xml:space="preserve"> </w:instrText>
            </w:r>
            <w:r w:rsidRPr="002F031E">
              <w:rPr>
                <w:rFonts w:cs="Arial"/>
                <w:sz w:val="20"/>
                <w:szCs w:val="20"/>
              </w:rPr>
              <w:fldChar w:fldCharType="begin"/>
            </w:r>
            <w:r w:rsidR="00771F61" w:rsidRPr="002F031E">
              <w:rPr>
                <w:rFonts w:cs="Arial"/>
                <w:bCs/>
                <w:sz w:val="20"/>
                <w:szCs w:val="20"/>
              </w:rPr>
              <w:instrText xml:space="preserve"> PRIVATE "&lt;INPUT TYPE=\"CHECKBOX\"&gt;" </w:instrText>
            </w:r>
            <w:r w:rsidRPr="002F031E">
              <w:rPr>
                <w:rFonts w:cs="Arial"/>
                <w:sz w:val="20"/>
                <w:szCs w:val="20"/>
              </w:rPr>
              <w:fldChar w:fldCharType="end"/>
            </w:r>
            <w:r w:rsidR="00771F61" w:rsidRPr="002F031E">
              <w:rPr>
                <w:rFonts w:cs="Arial"/>
                <w:bCs/>
                <w:sz w:val="20"/>
                <w:szCs w:val="20"/>
              </w:rPr>
              <w:instrText xml:space="preserve">MACROBUTTON HTMLDirect </w:instrText>
            </w:r>
            <w:r w:rsidRPr="002F031E">
              <w:rPr>
                <w:rFonts w:cs="Arial"/>
                <w:sz w:val="20"/>
                <w:szCs w:val="20"/>
              </w:rPr>
              <w:fldChar w:fldCharType="end"/>
            </w:r>
          </w:p>
        </w:tc>
      </w:tr>
      <w:tr w:rsidR="00771F61" w:rsidRPr="002F031E" w14:paraId="152BA986" w14:textId="77777777" w:rsidTr="00F111F4">
        <w:trPr>
          <w:cantSplit/>
          <w:trHeight w:val="283"/>
        </w:trPr>
        <w:tc>
          <w:tcPr>
            <w:tcW w:w="4013" w:type="pct"/>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1F84DC" w14:textId="6CCCC253" w:rsidR="00771F61" w:rsidRPr="002F031E" w:rsidRDefault="00771F61" w:rsidP="007C4E5F">
            <w:pPr>
              <w:pStyle w:val="BodyText"/>
              <w:keepNext/>
              <w:spacing w:line="240" w:lineRule="auto"/>
              <w:rPr>
                <w:rFonts w:cs="Arial"/>
                <w:color w:val="000000" w:themeColor="text1"/>
                <w:sz w:val="20"/>
                <w:szCs w:val="20"/>
              </w:rPr>
            </w:pPr>
            <w:r w:rsidRPr="002F031E">
              <w:rPr>
                <w:rFonts w:cs="Arial"/>
                <w:color w:val="000000" w:themeColor="text1"/>
                <w:sz w:val="20"/>
                <w:szCs w:val="20"/>
              </w:rPr>
              <w:t xml:space="preserve">Observe the candidate </w:t>
            </w:r>
            <w:r w:rsidR="00D06311" w:rsidRPr="002F031E">
              <w:rPr>
                <w:rFonts w:cs="Arial"/>
                <w:color w:val="000000" w:themeColor="text1"/>
                <w:sz w:val="20"/>
                <w:szCs w:val="20"/>
              </w:rPr>
              <w:t xml:space="preserve">collaborating with families </w:t>
            </w:r>
            <w:r w:rsidR="00643B98" w:rsidRPr="002F031E">
              <w:rPr>
                <w:rFonts w:cs="Arial"/>
                <w:color w:val="000000" w:themeColor="text1"/>
                <w:sz w:val="20"/>
                <w:szCs w:val="20"/>
              </w:rPr>
              <w:t xml:space="preserve">(or consider other evidence of that interaction) </w:t>
            </w:r>
            <w:r w:rsidR="00D06311" w:rsidRPr="002F031E">
              <w:rPr>
                <w:rFonts w:cs="Arial"/>
                <w:color w:val="000000" w:themeColor="text1"/>
                <w:sz w:val="20"/>
                <w:szCs w:val="20"/>
              </w:rPr>
              <w:t>and consider the care strategies they develop together</w:t>
            </w:r>
            <w:r w:rsidRPr="002F031E">
              <w:rPr>
                <w:rFonts w:cs="Arial"/>
                <w:color w:val="000000" w:themeColor="text1"/>
                <w:sz w:val="20"/>
                <w:szCs w:val="20"/>
              </w:rPr>
              <w:t xml:space="preserve">, asking questions (during or after). Complete the observation checklist for task </w:t>
            </w:r>
            <w:r w:rsidR="007C4E5F" w:rsidRPr="002F031E">
              <w:rPr>
                <w:rFonts w:cs="Arial"/>
                <w:color w:val="000000" w:themeColor="text1"/>
                <w:sz w:val="20"/>
                <w:szCs w:val="20"/>
              </w:rPr>
              <w:t>22</w:t>
            </w:r>
            <w:r w:rsidRPr="002F031E">
              <w:rPr>
                <w:rFonts w:cs="Arial"/>
                <w:color w:val="000000" w:themeColor="text1"/>
                <w:sz w:val="20"/>
                <w:szCs w:val="20"/>
              </w:rPr>
              <w:t>.</w:t>
            </w:r>
          </w:p>
        </w:tc>
        <w:tc>
          <w:tcPr>
            <w:tcW w:w="494" w:type="pct"/>
            <w:tcBorders>
              <w:top w:val="single" w:sz="4" w:space="0" w:color="auto"/>
              <w:left w:val="single" w:sz="4" w:space="0" w:color="auto"/>
              <w:bottom w:val="single" w:sz="4" w:space="0" w:color="auto"/>
              <w:right w:val="single" w:sz="4" w:space="0" w:color="auto"/>
            </w:tcBorders>
          </w:tcPr>
          <w:p w14:paraId="19389FB3" w14:textId="77777777" w:rsidR="00771F61" w:rsidRPr="002F031E" w:rsidRDefault="003919EC" w:rsidP="00B94C84">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771F61" w:rsidRPr="002F031E">
              <w:rPr>
                <w:sz w:val="20"/>
                <w:szCs w:val="20"/>
              </w:rPr>
              <w:instrText xml:space="preserve"> FORMCHECKBOX </w:instrText>
            </w:r>
            <w:r w:rsidRPr="002F031E">
              <w:rPr>
                <w:sz w:val="20"/>
                <w:szCs w:val="20"/>
              </w:rPr>
            </w:r>
            <w:r w:rsidRPr="002F031E">
              <w:rPr>
                <w:sz w:val="20"/>
                <w:szCs w:val="20"/>
              </w:rPr>
              <w:fldChar w:fldCharType="end"/>
            </w:r>
            <w:r w:rsidR="00771F61" w:rsidRPr="002F031E">
              <w:rPr>
                <w:sz w:val="20"/>
                <w:szCs w:val="20"/>
              </w:rPr>
              <w:t xml:space="preserve"> </w:t>
            </w:r>
            <w:r w:rsidR="00771F61" w:rsidRPr="002F031E">
              <w:rPr>
                <w:rFonts w:cs="Arial"/>
                <w:sz w:val="20"/>
                <w:szCs w:val="20"/>
              </w:rPr>
              <w:t>Yes</w:t>
            </w:r>
          </w:p>
        </w:tc>
        <w:tc>
          <w:tcPr>
            <w:tcW w:w="493" w:type="pct"/>
            <w:tcBorders>
              <w:top w:val="single" w:sz="4" w:space="0" w:color="auto"/>
              <w:left w:val="single" w:sz="4" w:space="0" w:color="auto"/>
              <w:bottom w:val="single" w:sz="4" w:space="0" w:color="auto"/>
              <w:right w:val="single" w:sz="4" w:space="0" w:color="auto"/>
            </w:tcBorders>
          </w:tcPr>
          <w:p w14:paraId="2C535D36" w14:textId="77777777" w:rsidR="00771F61" w:rsidRPr="002F031E" w:rsidRDefault="003919EC" w:rsidP="00B94C84">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771F61" w:rsidRPr="002F031E">
              <w:rPr>
                <w:bCs/>
                <w:sz w:val="20"/>
                <w:szCs w:val="20"/>
              </w:rPr>
              <w:instrText xml:space="preserve"> FORMCHECKBOX </w:instrText>
            </w:r>
            <w:r w:rsidRPr="002F031E">
              <w:rPr>
                <w:sz w:val="20"/>
                <w:szCs w:val="20"/>
              </w:rPr>
            </w:r>
            <w:r w:rsidRPr="002F031E">
              <w:rPr>
                <w:sz w:val="20"/>
                <w:szCs w:val="20"/>
              </w:rPr>
              <w:fldChar w:fldCharType="end"/>
            </w:r>
            <w:r w:rsidR="00771F61" w:rsidRPr="002F031E">
              <w:rPr>
                <w:bCs/>
                <w:sz w:val="20"/>
                <w:szCs w:val="20"/>
              </w:rPr>
              <w:t xml:space="preserve"> </w:t>
            </w:r>
            <w:r w:rsidR="00771F61" w:rsidRPr="002F031E">
              <w:rPr>
                <w:rFonts w:cs="Arial"/>
                <w:bCs/>
                <w:sz w:val="20"/>
                <w:szCs w:val="20"/>
              </w:rPr>
              <w:t>No</w:t>
            </w:r>
            <w:r w:rsidRPr="002F031E">
              <w:rPr>
                <w:rFonts w:cs="Arial"/>
                <w:sz w:val="20"/>
                <w:szCs w:val="20"/>
              </w:rPr>
              <w:fldChar w:fldCharType="begin"/>
            </w:r>
            <w:r w:rsidR="00771F61" w:rsidRPr="002F031E">
              <w:rPr>
                <w:rFonts w:cs="Arial"/>
                <w:bCs/>
                <w:sz w:val="20"/>
                <w:szCs w:val="20"/>
              </w:rPr>
              <w:instrText xml:space="preserve"> </w:instrText>
            </w:r>
            <w:r w:rsidRPr="002F031E">
              <w:rPr>
                <w:rFonts w:cs="Arial"/>
                <w:sz w:val="20"/>
                <w:szCs w:val="20"/>
              </w:rPr>
              <w:fldChar w:fldCharType="begin"/>
            </w:r>
            <w:r w:rsidR="00771F61" w:rsidRPr="002F031E">
              <w:rPr>
                <w:rFonts w:cs="Arial"/>
                <w:bCs/>
                <w:sz w:val="20"/>
                <w:szCs w:val="20"/>
              </w:rPr>
              <w:instrText xml:space="preserve"> PRIVATE "&lt;INPUT TYPE=\"CHECKBOX\"&gt;" </w:instrText>
            </w:r>
            <w:r w:rsidRPr="002F031E">
              <w:rPr>
                <w:rFonts w:cs="Arial"/>
                <w:sz w:val="20"/>
                <w:szCs w:val="20"/>
              </w:rPr>
              <w:fldChar w:fldCharType="end"/>
            </w:r>
            <w:r w:rsidR="00771F61" w:rsidRPr="002F031E">
              <w:rPr>
                <w:rFonts w:cs="Arial"/>
                <w:bCs/>
                <w:sz w:val="20"/>
                <w:szCs w:val="20"/>
              </w:rPr>
              <w:instrText xml:space="preserve">MACROBUTTON HTMLDirect </w:instrText>
            </w:r>
            <w:r w:rsidRPr="002F031E">
              <w:rPr>
                <w:rFonts w:cs="Arial"/>
                <w:sz w:val="20"/>
                <w:szCs w:val="20"/>
              </w:rPr>
              <w:fldChar w:fldCharType="end"/>
            </w:r>
          </w:p>
        </w:tc>
      </w:tr>
      <w:tr w:rsidR="00771F61" w:rsidRPr="002F031E" w14:paraId="49F3D872" w14:textId="77777777" w:rsidTr="00F111F4">
        <w:trPr>
          <w:cantSplit/>
          <w:trHeight w:val="283"/>
        </w:trPr>
        <w:tc>
          <w:tcPr>
            <w:tcW w:w="5000" w:type="pct"/>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134967" w14:textId="77777777" w:rsidR="00771F61" w:rsidRPr="002F031E" w:rsidRDefault="00771F61" w:rsidP="00B94C84">
            <w:pPr>
              <w:pStyle w:val="BodyText"/>
              <w:keepNext/>
              <w:spacing w:line="240" w:lineRule="auto"/>
              <w:rPr>
                <w:rFonts w:cs="Arial"/>
                <w:b/>
              </w:rPr>
            </w:pPr>
            <w:r w:rsidRPr="002F031E">
              <w:rPr>
                <w:rFonts w:cs="Arial"/>
                <w:b/>
                <w:color w:val="000000" w:themeColor="text1"/>
              </w:rPr>
              <w:t>Observation checklist</w:t>
            </w:r>
          </w:p>
        </w:tc>
      </w:tr>
      <w:tr w:rsidR="00771F61" w:rsidRPr="002F031E" w14:paraId="1F87E1B3" w14:textId="77777777" w:rsidTr="00F111F4">
        <w:trPr>
          <w:cantSplit/>
          <w:trHeight w:val="283"/>
        </w:trPr>
        <w:tc>
          <w:tcPr>
            <w:tcW w:w="11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C37A10" w14:textId="77777777" w:rsidR="00771F61" w:rsidRPr="002F031E" w:rsidRDefault="00771F61" w:rsidP="00B94C84">
            <w:pPr>
              <w:pStyle w:val="BodyText"/>
              <w:keepNext/>
              <w:spacing w:line="240" w:lineRule="auto"/>
              <w:rPr>
                <w:rFonts w:cs="Arial"/>
                <w:b/>
                <w:sz w:val="18"/>
                <w:szCs w:val="18"/>
              </w:rPr>
            </w:pPr>
            <w:r w:rsidRPr="002F031E">
              <w:rPr>
                <w:rFonts w:cs="Arial"/>
                <w:b/>
                <w:sz w:val="18"/>
                <w:szCs w:val="18"/>
              </w:rPr>
              <w:t>Did the candidate demonstrate that they can…</w:t>
            </w:r>
          </w:p>
        </w:tc>
        <w:tc>
          <w:tcPr>
            <w:tcW w:w="107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E79D3" w14:textId="77777777" w:rsidR="00771F61" w:rsidRPr="002F031E" w:rsidRDefault="00771F61" w:rsidP="00B94C84">
            <w:pPr>
              <w:pStyle w:val="BodyText"/>
              <w:keepNext/>
              <w:spacing w:line="240" w:lineRule="auto"/>
              <w:rPr>
                <w:rFonts w:cs="Arial"/>
                <w:b/>
                <w:bCs/>
                <w:sz w:val="18"/>
                <w:szCs w:val="18"/>
              </w:rPr>
            </w:pPr>
            <w:r w:rsidRPr="002F031E">
              <w:rPr>
                <w:rFonts w:cs="Arial"/>
                <w:b/>
                <w:bCs/>
                <w:sz w:val="18"/>
                <w:szCs w:val="18"/>
              </w:rPr>
              <w:t>Regulations, workplace or industry standards</w:t>
            </w:r>
          </w:p>
        </w:tc>
        <w:tc>
          <w:tcPr>
            <w:tcW w:w="80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046E78" w14:textId="77777777" w:rsidR="00771F61" w:rsidRPr="002F031E" w:rsidRDefault="00771F61" w:rsidP="00B94C84">
            <w:pPr>
              <w:pStyle w:val="BodyText"/>
              <w:keepNext/>
              <w:spacing w:after="60" w:line="240" w:lineRule="auto"/>
              <w:rPr>
                <w:rFonts w:cs="Arial"/>
                <w:b/>
                <w:sz w:val="18"/>
                <w:szCs w:val="18"/>
              </w:rPr>
            </w:pPr>
            <w:r w:rsidRPr="002F031E">
              <w:rPr>
                <w:rFonts w:cs="Arial"/>
                <w:b/>
                <w:sz w:val="18"/>
                <w:szCs w:val="18"/>
              </w:rPr>
              <w:t>Is behaviour observed?</w:t>
            </w:r>
          </w:p>
          <w:p w14:paraId="370EAAC4" w14:textId="77777777" w:rsidR="00771F61" w:rsidRPr="002F031E" w:rsidRDefault="00771F61" w:rsidP="00B94C84">
            <w:pPr>
              <w:pStyle w:val="BodyText"/>
              <w:keepNext/>
              <w:tabs>
                <w:tab w:val="center" w:pos="460"/>
                <w:tab w:val="center" w:pos="1605"/>
              </w:tabs>
              <w:spacing w:before="60" w:line="240" w:lineRule="auto"/>
              <w:rPr>
                <w:rFonts w:cs="Arial"/>
                <w:b/>
                <w:sz w:val="18"/>
                <w:szCs w:val="18"/>
              </w:rPr>
            </w:pPr>
            <w:r w:rsidRPr="002F031E">
              <w:rPr>
                <w:rFonts w:cs="Arial"/>
                <w:b/>
                <w:sz w:val="18"/>
                <w:szCs w:val="18"/>
              </w:rPr>
              <w:tab/>
              <w:t>Yes</w:t>
            </w:r>
            <w:r w:rsidRPr="002F031E">
              <w:rPr>
                <w:rFonts w:cs="Arial"/>
                <w:b/>
                <w:sz w:val="18"/>
                <w:szCs w:val="18"/>
              </w:rPr>
              <w:tab/>
              <w:t>No</w:t>
            </w:r>
          </w:p>
        </w:tc>
        <w:tc>
          <w:tcPr>
            <w:tcW w:w="1935"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B9EB62" w14:textId="77777777" w:rsidR="00771F61" w:rsidRPr="002F031E" w:rsidRDefault="00771F61" w:rsidP="00B94C84">
            <w:pPr>
              <w:pStyle w:val="BodyText"/>
              <w:keepNext/>
              <w:spacing w:line="240" w:lineRule="auto"/>
              <w:rPr>
                <w:rFonts w:cs="Arial"/>
                <w:b/>
                <w:bCs/>
                <w:sz w:val="18"/>
                <w:szCs w:val="18"/>
              </w:rPr>
            </w:pPr>
            <w:r w:rsidRPr="002F031E">
              <w:rPr>
                <w:rFonts w:cs="Arial"/>
                <w:b/>
                <w:bCs/>
                <w:sz w:val="18"/>
                <w:szCs w:val="18"/>
              </w:rPr>
              <w:t>Assessor notes, including examples of candidate responses or application</w:t>
            </w:r>
          </w:p>
        </w:tc>
      </w:tr>
      <w:tr w:rsidR="00771F61" w:rsidRPr="002F031E" w14:paraId="5C4381AF" w14:textId="77777777" w:rsidTr="00F111F4">
        <w:trPr>
          <w:cantSplit/>
          <w:trHeight w:val="283"/>
        </w:trPr>
        <w:tc>
          <w:tcPr>
            <w:tcW w:w="118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9EB9E7" w14:textId="77777777" w:rsidR="00230956" w:rsidRPr="002F031E" w:rsidRDefault="00AE0E26" w:rsidP="00D06311">
            <w:pPr>
              <w:keepNext/>
              <w:spacing w:before="120"/>
              <w:rPr>
                <w:sz w:val="20"/>
                <w:szCs w:val="20"/>
              </w:rPr>
            </w:pPr>
            <w:r w:rsidRPr="002F031E">
              <w:rPr>
                <w:sz w:val="20"/>
                <w:szCs w:val="20"/>
              </w:rPr>
              <w:t xml:space="preserve">Work collaboratively with </w:t>
            </w:r>
            <w:r w:rsidR="00230956" w:rsidRPr="002F031E">
              <w:rPr>
                <w:sz w:val="20"/>
                <w:szCs w:val="20"/>
              </w:rPr>
              <w:t xml:space="preserve">at least three different </w:t>
            </w:r>
            <w:r w:rsidRPr="002F031E">
              <w:rPr>
                <w:sz w:val="20"/>
                <w:szCs w:val="20"/>
              </w:rPr>
              <w:t>famil</w:t>
            </w:r>
            <w:r w:rsidR="00D06311" w:rsidRPr="002F031E">
              <w:rPr>
                <w:sz w:val="20"/>
                <w:szCs w:val="20"/>
              </w:rPr>
              <w:t>ies</w:t>
            </w:r>
            <w:r w:rsidRPr="002F031E">
              <w:rPr>
                <w:sz w:val="20"/>
                <w:szCs w:val="20"/>
              </w:rPr>
              <w:t xml:space="preserve"> to support </w:t>
            </w:r>
            <w:r w:rsidR="00D06311" w:rsidRPr="002F031E">
              <w:rPr>
                <w:sz w:val="20"/>
                <w:szCs w:val="20"/>
              </w:rPr>
              <w:t>education and care</w:t>
            </w:r>
          </w:p>
          <w:p w14:paraId="3F553EB8" w14:textId="77777777" w:rsidR="00230956" w:rsidRPr="002F031E" w:rsidRDefault="00230956" w:rsidP="00230956">
            <w:pPr>
              <w:keepNext/>
              <w:spacing w:before="120"/>
              <w:rPr>
                <w:sz w:val="20"/>
                <w:szCs w:val="20"/>
              </w:rPr>
            </w:pPr>
          </w:p>
          <w:p w14:paraId="3AEA545D" w14:textId="361E3147" w:rsidR="00771F61" w:rsidRPr="002F031E" w:rsidRDefault="00230956" w:rsidP="00230956">
            <w:pPr>
              <w:keepNext/>
              <w:spacing w:before="120"/>
              <w:rPr>
                <w:sz w:val="20"/>
                <w:szCs w:val="20"/>
              </w:rPr>
            </w:pPr>
            <w:r w:rsidRPr="002F031E">
              <w:rPr>
                <w:sz w:val="20"/>
                <w:szCs w:val="20"/>
              </w:rPr>
              <w:t>E</w:t>
            </w:r>
            <w:r w:rsidRPr="002F031E">
              <w:rPr>
                <w:rFonts w:cs="Arial"/>
                <w:color w:val="000000" w:themeColor="text1"/>
                <w:sz w:val="20"/>
                <w:szCs w:val="20"/>
              </w:rPr>
              <w:t>ncourage and support the</w:t>
            </w:r>
            <w:r w:rsidR="003723CD" w:rsidRPr="002F031E">
              <w:rPr>
                <w:rFonts w:cs="Arial"/>
                <w:color w:val="000000" w:themeColor="text1"/>
                <w:sz w:val="20"/>
                <w:szCs w:val="20"/>
              </w:rPr>
              <w:t xml:space="preserve"> families to participate and to give feedback</w:t>
            </w:r>
          </w:p>
        </w:tc>
        <w:tc>
          <w:tcPr>
            <w:tcW w:w="1076" w:type="pct"/>
            <w:tcBorders>
              <w:top w:val="single" w:sz="4" w:space="0" w:color="auto"/>
              <w:left w:val="single" w:sz="4" w:space="0" w:color="auto"/>
              <w:bottom w:val="single" w:sz="4" w:space="0" w:color="auto"/>
              <w:right w:val="single" w:sz="4" w:space="0" w:color="auto"/>
            </w:tcBorders>
          </w:tcPr>
          <w:p w14:paraId="4AB34070" w14:textId="77777777" w:rsidR="00AE0E26" w:rsidRPr="002F031E" w:rsidRDefault="00AE0E26" w:rsidP="00AE0E26">
            <w:pPr>
              <w:keepNext/>
              <w:spacing w:before="120"/>
              <w:rPr>
                <w:sz w:val="20"/>
                <w:szCs w:val="20"/>
              </w:rPr>
            </w:pPr>
            <w:r w:rsidRPr="002F031E">
              <w:rPr>
                <w:sz w:val="20"/>
                <w:szCs w:val="20"/>
              </w:rPr>
              <w:t>Collaborative planning techniques</w:t>
            </w:r>
          </w:p>
          <w:p w14:paraId="59BBDB8F" w14:textId="77777777" w:rsidR="00AE0E26" w:rsidRPr="002F031E" w:rsidRDefault="00AE0E26" w:rsidP="00AE0E26">
            <w:pPr>
              <w:keepNext/>
              <w:spacing w:before="120"/>
              <w:rPr>
                <w:sz w:val="20"/>
                <w:szCs w:val="20"/>
              </w:rPr>
            </w:pPr>
            <w:r w:rsidRPr="002F031E">
              <w:rPr>
                <w:sz w:val="20"/>
                <w:szCs w:val="20"/>
              </w:rPr>
              <w:t>Relevant theories that underpin the value of family</w:t>
            </w:r>
            <w:r w:rsidR="00D06311" w:rsidRPr="002F031E">
              <w:rPr>
                <w:sz w:val="20"/>
                <w:szCs w:val="20"/>
              </w:rPr>
              <w:t xml:space="preserve"> </w:t>
            </w:r>
            <w:r w:rsidRPr="002F031E">
              <w:rPr>
                <w:sz w:val="20"/>
                <w:szCs w:val="20"/>
              </w:rPr>
              <w:t>/</w:t>
            </w:r>
            <w:r w:rsidR="00D06311" w:rsidRPr="002F031E">
              <w:rPr>
                <w:sz w:val="20"/>
                <w:szCs w:val="20"/>
              </w:rPr>
              <w:t xml:space="preserve"> </w:t>
            </w:r>
            <w:r w:rsidRPr="002F031E">
              <w:rPr>
                <w:sz w:val="20"/>
                <w:szCs w:val="20"/>
              </w:rPr>
              <w:t>educator relationships</w:t>
            </w:r>
          </w:p>
          <w:p w14:paraId="16E2D2BF" w14:textId="77777777" w:rsidR="00771F61" w:rsidRPr="002F031E" w:rsidRDefault="00AE0E26" w:rsidP="00AE0E26">
            <w:pPr>
              <w:keepNext/>
              <w:spacing w:before="120"/>
              <w:rPr>
                <w:sz w:val="20"/>
                <w:szCs w:val="20"/>
              </w:rPr>
            </w:pPr>
            <w:r w:rsidRPr="002F031E">
              <w:rPr>
                <w:sz w:val="20"/>
                <w:szCs w:val="20"/>
              </w:rPr>
              <w:t>Strategies for involving family members in the service</w:t>
            </w:r>
          </w:p>
        </w:tc>
        <w:tc>
          <w:tcPr>
            <w:tcW w:w="399" w:type="pct"/>
            <w:gridSpan w:val="3"/>
            <w:tcBorders>
              <w:top w:val="single" w:sz="4" w:space="0" w:color="auto"/>
              <w:left w:val="single" w:sz="4" w:space="0" w:color="auto"/>
              <w:bottom w:val="single" w:sz="4" w:space="0" w:color="auto"/>
              <w:right w:val="single" w:sz="4" w:space="0" w:color="auto"/>
            </w:tcBorders>
          </w:tcPr>
          <w:p w14:paraId="16BB9C0B" w14:textId="77777777" w:rsidR="00771F61" w:rsidRPr="002F031E" w:rsidRDefault="003919EC" w:rsidP="00B94C84">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00771F61" w:rsidRPr="002F031E">
              <w:rPr>
                <w:sz w:val="24"/>
              </w:rPr>
              <w:instrText xml:space="preserve"> FORMCHECKBOX </w:instrText>
            </w:r>
            <w:r w:rsidRPr="002F031E">
              <w:rPr>
                <w:sz w:val="24"/>
              </w:rPr>
            </w:r>
            <w:r w:rsidRPr="002F031E">
              <w:rPr>
                <w:sz w:val="24"/>
              </w:rPr>
              <w:fldChar w:fldCharType="end"/>
            </w:r>
          </w:p>
        </w:tc>
        <w:tc>
          <w:tcPr>
            <w:tcW w:w="402" w:type="pct"/>
            <w:tcBorders>
              <w:top w:val="single" w:sz="4" w:space="0" w:color="auto"/>
              <w:left w:val="single" w:sz="4" w:space="0" w:color="auto"/>
              <w:bottom w:val="single" w:sz="4" w:space="0" w:color="auto"/>
              <w:right w:val="single" w:sz="4" w:space="0" w:color="auto"/>
            </w:tcBorders>
          </w:tcPr>
          <w:p w14:paraId="365DFD61" w14:textId="77777777" w:rsidR="00771F61" w:rsidRPr="002F031E" w:rsidRDefault="003919EC" w:rsidP="00B94C84">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00771F61"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00771F61" w:rsidRPr="002F031E">
              <w:rPr>
                <w:rFonts w:cs="Arial"/>
                <w:b/>
              </w:rPr>
              <w:instrText xml:space="preserve"> </w:instrText>
            </w:r>
            <w:r w:rsidRPr="002F031E">
              <w:rPr>
                <w:rFonts w:cs="Arial"/>
                <w:b/>
              </w:rPr>
              <w:fldChar w:fldCharType="begin"/>
            </w:r>
            <w:r w:rsidR="00771F61" w:rsidRPr="002F031E">
              <w:rPr>
                <w:rFonts w:cs="Arial"/>
                <w:b/>
              </w:rPr>
              <w:instrText xml:space="preserve"> PRIVATE "&lt;INPUT TYPE=\"CHECKBOX\"&gt;" </w:instrText>
            </w:r>
            <w:r w:rsidRPr="002F031E">
              <w:rPr>
                <w:rFonts w:cs="Arial"/>
                <w:b/>
              </w:rPr>
              <w:fldChar w:fldCharType="end"/>
            </w:r>
            <w:r w:rsidR="00771F61" w:rsidRPr="002F031E">
              <w:rPr>
                <w:rFonts w:cs="Arial"/>
                <w:b/>
              </w:rPr>
              <w:instrText xml:space="preserve">MACROBUTTON HTMLDirect </w:instrText>
            </w:r>
            <w:r w:rsidRPr="002F031E">
              <w:rPr>
                <w:rFonts w:cs="Arial"/>
                <w:b/>
              </w:rPr>
              <w:fldChar w:fldCharType="end"/>
            </w:r>
          </w:p>
        </w:tc>
        <w:tc>
          <w:tcPr>
            <w:tcW w:w="1935" w:type="pct"/>
            <w:gridSpan w:val="5"/>
            <w:tcBorders>
              <w:top w:val="single" w:sz="4" w:space="0" w:color="auto"/>
              <w:left w:val="single" w:sz="4" w:space="0" w:color="auto"/>
              <w:bottom w:val="single" w:sz="4" w:space="0" w:color="auto"/>
              <w:right w:val="single" w:sz="4" w:space="0" w:color="auto"/>
            </w:tcBorders>
          </w:tcPr>
          <w:p w14:paraId="4ECE5298" w14:textId="77777777" w:rsidR="00771F61" w:rsidRPr="002F031E" w:rsidRDefault="00771F61" w:rsidP="00B94C84">
            <w:pPr>
              <w:pStyle w:val="BodyText"/>
              <w:keepNext/>
              <w:spacing w:line="240" w:lineRule="auto"/>
              <w:rPr>
                <w:rFonts w:cs="Arial"/>
                <w:bCs/>
                <w:sz w:val="18"/>
                <w:szCs w:val="18"/>
              </w:rPr>
            </w:pPr>
          </w:p>
        </w:tc>
      </w:tr>
      <w:tr w:rsidR="00105ED7" w:rsidRPr="002F031E" w14:paraId="1D93D7CE" w14:textId="77777777" w:rsidTr="00F111F4">
        <w:trPr>
          <w:cantSplit/>
          <w:trHeight w:val="283"/>
        </w:trPr>
        <w:tc>
          <w:tcPr>
            <w:tcW w:w="118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30911" w14:textId="1BD50DD5" w:rsidR="00105ED7" w:rsidRPr="002F031E" w:rsidRDefault="00D06311" w:rsidP="003723CD">
            <w:pPr>
              <w:keepNext/>
              <w:spacing w:before="120"/>
              <w:rPr>
                <w:sz w:val="20"/>
                <w:szCs w:val="20"/>
              </w:rPr>
            </w:pPr>
            <w:r w:rsidRPr="002F031E">
              <w:rPr>
                <w:sz w:val="20"/>
                <w:szCs w:val="20"/>
              </w:rPr>
              <w:lastRenderedPageBreak/>
              <w:t xml:space="preserve">Collect and document observations of </w:t>
            </w:r>
            <w:r w:rsidR="003723CD" w:rsidRPr="002F031E">
              <w:rPr>
                <w:rFonts w:cs="Arial"/>
                <w:color w:val="000000" w:themeColor="text1"/>
                <w:sz w:val="20"/>
                <w:szCs w:val="20"/>
              </w:rPr>
              <w:t>at least three different children</w:t>
            </w:r>
            <w:r w:rsidR="003723CD" w:rsidRPr="002F031E">
              <w:rPr>
                <w:rFonts w:cs="Arial"/>
                <w:b/>
                <w:color w:val="000000" w:themeColor="text1"/>
                <w:sz w:val="20"/>
                <w:szCs w:val="20"/>
              </w:rPr>
              <w:t xml:space="preserve"> </w:t>
            </w:r>
            <w:r w:rsidRPr="002F031E">
              <w:rPr>
                <w:sz w:val="20"/>
                <w:szCs w:val="20"/>
              </w:rPr>
              <w:t>and apply this information to educational practice</w:t>
            </w:r>
          </w:p>
        </w:tc>
        <w:tc>
          <w:tcPr>
            <w:tcW w:w="1076" w:type="pct"/>
            <w:tcBorders>
              <w:top w:val="single" w:sz="4" w:space="0" w:color="auto"/>
              <w:left w:val="single" w:sz="4" w:space="0" w:color="auto"/>
              <w:bottom w:val="single" w:sz="4" w:space="0" w:color="auto"/>
              <w:right w:val="single" w:sz="4" w:space="0" w:color="auto"/>
            </w:tcBorders>
          </w:tcPr>
          <w:p w14:paraId="4F0F99A1" w14:textId="77777777" w:rsidR="00AE0E26" w:rsidRPr="002F031E" w:rsidRDefault="00AE0E26" w:rsidP="00AE0E26">
            <w:pPr>
              <w:keepNext/>
              <w:spacing w:before="120"/>
              <w:rPr>
                <w:sz w:val="20"/>
                <w:szCs w:val="20"/>
              </w:rPr>
            </w:pPr>
            <w:r w:rsidRPr="002F031E">
              <w:rPr>
                <w:sz w:val="20"/>
                <w:szCs w:val="20"/>
              </w:rPr>
              <w:t>Code of ethics</w:t>
            </w:r>
          </w:p>
          <w:p w14:paraId="2485A821" w14:textId="77777777" w:rsidR="00105ED7" w:rsidRPr="002F031E" w:rsidRDefault="00AE0E26" w:rsidP="00AE0E26">
            <w:pPr>
              <w:keepNext/>
              <w:spacing w:before="120"/>
              <w:rPr>
                <w:sz w:val="20"/>
                <w:szCs w:val="20"/>
              </w:rPr>
            </w:pPr>
            <w:r w:rsidRPr="002F031E">
              <w:rPr>
                <w:sz w:val="20"/>
                <w:szCs w:val="20"/>
              </w:rPr>
              <w:t>Confidentiality requirements</w:t>
            </w:r>
          </w:p>
          <w:p w14:paraId="368FD062" w14:textId="77777777" w:rsidR="00D06311" w:rsidRPr="002F031E" w:rsidRDefault="00D06311" w:rsidP="00AE0E26">
            <w:pPr>
              <w:keepNext/>
              <w:spacing w:before="120"/>
              <w:rPr>
                <w:sz w:val="20"/>
                <w:szCs w:val="20"/>
              </w:rPr>
            </w:pPr>
            <w:r w:rsidRPr="002F031E">
              <w:rPr>
                <w:sz w:val="20"/>
                <w:szCs w:val="20"/>
              </w:rPr>
              <w:t>Observation and inclusion principles</w:t>
            </w:r>
          </w:p>
        </w:tc>
        <w:tc>
          <w:tcPr>
            <w:tcW w:w="399" w:type="pct"/>
            <w:gridSpan w:val="3"/>
            <w:tcBorders>
              <w:top w:val="single" w:sz="4" w:space="0" w:color="auto"/>
              <w:left w:val="single" w:sz="4" w:space="0" w:color="auto"/>
              <w:bottom w:val="single" w:sz="4" w:space="0" w:color="auto"/>
              <w:right w:val="single" w:sz="4" w:space="0" w:color="auto"/>
            </w:tcBorders>
          </w:tcPr>
          <w:p w14:paraId="463A03A3" w14:textId="77777777" w:rsidR="00105ED7" w:rsidRPr="002F031E" w:rsidRDefault="003919EC" w:rsidP="00105ED7">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00105ED7" w:rsidRPr="002F031E">
              <w:rPr>
                <w:sz w:val="24"/>
              </w:rPr>
              <w:instrText xml:space="preserve"> FORMCHECKBOX </w:instrText>
            </w:r>
            <w:r w:rsidRPr="002F031E">
              <w:rPr>
                <w:sz w:val="24"/>
              </w:rPr>
            </w:r>
            <w:r w:rsidRPr="002F031E">
              <w:rPr>
                <w:sz w:val="24"/>
              </w:rPr>
              <w:fldChar w:fldCharType="end"/>
            </w:r>
          </w:p>
        </w:tc>
        <w:tc>
          <w:tcPr>
            <w:tcW w:w="402" w:type="pct"/>
            <w:tcBorders>
              <w:top w:val="single" w:sz="4" w:space="0" w:color="auto"/>
              <w:left w:val="single" w:sz="4" w:space="0" w:color="auto"/>
              <w:bottom w:val="single" w:sz="4" w:space="0" w:color="auto"/>
              <w:right w:val="single" w:sz="4" w:space="0" w:color="auto"/>
            </w:tcBorders>
          </w:tcPr>
          <w:p w14:paraId="3AAA5B5B" w14:textId="77777777" w:rsidR="00105ED7" w:rsidRPr="002F031E" w:rsidRDefault="003919EC" w:rsidP="00105ED7">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00105ED7"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00105ED7" w:rsidRPr="002F031E">
              <w:rPr>
                <w:rFonts w:cs="Arial"/>
                <w:b/>
              </w:rPr>
              <w:instrText xml:space="preserve"> </w:instrText>
            </w:r>
            <w:r w:rsidRPr="002F031E">
              <w:rPr>
                <w:rFonts w:cs="Arial"/>
                <w:b/>
              </w:rPr>
              <w:fldChar w:fldCharType="begin"/>
            </w:r>
            <w:r w:rsidR="00105ED7" w:rsidRPr="002F031E">
              <w:rPr>
                <w:rFonts w:cs="Arial"/>
                <w:b/>
              </w:rPr>
              <w:instrText xml:space="preserve"> PRIVATE "&lt;INPUT TYPE=\"CHECKBOX\"&gt;" </w:instrText>
            </w:r>
            <w:r w:rsidRPr="002F031E">
              <w:rPr>
                <w:rFonts w:cs="Arial"/>
                <w:b/>
              </w:rPr>
              <w:fldChar w:fldCharType="end"/>
            </w:r>
            <w:r w:rsidR="00105ED7" w:rsidRPr="002F031E">
              <w:rPr>
                <w:rFonts w:cs="Arial"/>
                <w:b/>
              </w:rPr>
              <w:instrText xml:space="preserve">MACROBUTTON HTMLDirect </w:instrText>
            </w:r>
            <w:r w:rsidRPr="002F031E">
              <w:rPr>
                <w:rFonts w:cs="Arial"/>
                <w:b/>
              </w:rPr>
              <w:fldChar w:fldCharType="end"/>
            </w:r>
          </w:p>
        </w:tc>
        <w:tc>
          <w:tcPr>
            <w:tcW w:w="1935" w:type="pct"/>
            <w:gridSpan w:val="5"/>
            <w:tcBorders>
              <w:top w:val="single" w:sz="4" w:space="0" w:color="auto"/>
              <w:left w:val="single" w:sz="4" w:space="0" w:color="auto"/>
              <w:bottom w:val="single" w:sz="4" w:space="0" w:color="auto"/>
              <w:right w:val="single" w:sz="4" w:space="0" w:color="auto"/>
            </w:tcBorders>
          </w:tcPr>
          <w:p w14:paraId="347F956A" w14:textId="77777777" w:rsidR="00105ED7" w:rsidRPr="002F031E" w:rsidRDefault="00105ED7" w:rsidP="00B94C84">
            <w:pPr>
              <w:pStyle w:val="BodyText"/>
              <w:keepNext/>
              <w:spacing w:line="240" w:lineRule="auto"/>
              <w:rPr>
                <w:rFonts w:cs="Arial"/>
                <w:bCs/>
                <w:sz w:val="18"/>
                <w:szCs w:val="18"/>
              </w:rPr>
            </w:pPr>
          </w:p>
        </w:tc>
      </w:tr>
      <w:tr w:rsidR="005A37DE" w:rsidRPr="002F031E" w14:paraId="0A596A83" w14:textId="77777777" w:rsidTr="00F111F4">
        <w:trPr>
          <w:cantSplit/>
          <w:trHeight w:val="283"/>
        </w:trPr>
        <w:tc>
          <w:tcPr>
            <w:tcW w:w="118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CABA93" w14:textId="77777777" w:rsidR="005A37DE" w:rsidRPr="002F031E" w:rsidRDefault="005A37DE" w:rsidP="00B94C84">
            <w:pPr>
              <w:keepNext/>
              <w:spacing w:before="120"/>
              <w:rPr>
                <w:sz w:val="20"/>
                <w:szCs w:val="20"/>
              </w:rPr>
            </w:pPr>
            <w:r w:rsidRPr="002F031E">
              <w:rPr>
                <w:sz w:val="20"/>
                <w:szCs w:val="20"/>
              </w:rPr>
              <w:t>Follow legislative and regulatory requirements</w:t>
            </w:r>
          </w:p>
        </w:tc>
        <w:tc>
          <w:tcPr>
            <w:tcW w:w="1076" w:type="pct"/>
            <w:tcBorders>
              <w:top w:val="single" w:sz="4" w:space="0" w:color="auto"/>
              <w:left w:val="single" w:sz="4" w:space="0" w:color="auto"/>
              <w:bottom w:val="single" w:sz="4" w:space="0" w:color="auto"/>
              <w:right w:val="single" w:sz="4" w:space="0" w:color="auto"/>
            </w:tcBorders>
          </w:tcPr>
          <w:p w14:paraId="3B6470D8" w14:textId="77777777" w:rsidR="005A37DE" w:rsidRPr="002F031E" w:rsidRDefault="005A37DE" w:rsidP="00B94C84">
            <w:pPr>
              <w:keepNext/>
              <w:spacing w:before="120"/>
              <w:rPr>
                <w:sz w:val="20"/>
                <w:szCs w:val="20"/>
              </w:rPr>
            </w:pPr>
            <w:r w:rsidRPr="002F031E">
              <w:rPr>
                <w:sz w:val="20"/>
                <w:szCs w:val="20"/>
              </w:rPr>
              <w:t xml:space="preserve">Relevant approved learning framework under the </w:t>
            </w:r>
            <w:r w:rsidRPr="002F031E">
              <w:rPr>
                <w:i/>
                <w:sz w:val="20"/>
                <w:szCs w:val="20"/>
              </w:rPr>
              <w:t>National Quality Framework for Early Childhood Education and Care</w:t>
            </w:r>
          </w:p>
        </w:tc>
        <w:tc>
          <w:tcPr>
            <w:tcW w:w="399" w:type="pct"/>
            <w:gridSpan w:val="3"/>
            <w:tcBorders>
              <w:top w:val="single" w:sz="4" w:space="0" w:color="auto"/>
              <w:left w:val="single" w:sz="4" w:space="0" w:color="auto"/>
              <w:bottom w:val="single" w:sz="4" w:space="0" w:color="auto"/>
              <w:right w:val="single" w:sz="4" w:space="0" w:color="auto"/>
            </w:tcBorders>
          </w:tcPr>
          <w:p w14:paraId="1749E756" w14:textId="77777777" w:rsidR="005A37DE" w:rsidRPr="002F031E" w:rsidRDefault="005A37DE" w:rsidP="003D5C09">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tcW w:w="402" w:type="pct"/>
            <w:tcBorders>
              <w:top w:val="single" w:sz="4" w:space="0" w:color="auto"/>
              <w:left w:val="single" w:sz="4" w:space="0" w:color="auto"/>
              <w:bottom w:val="single" w:sz="4" w:space="0" w:color="auto"/>
              <w:right w:val="single" w:sz="4" w:space="0" w:color="auto"/>
            </w:tcBorders>
          </w:tcPr>
          <w:p w14:paraId="093C920E" w14:textId="77777777" w:rsidR="005A37DE" w:rsidRPr="002F031E" w:rsidRDefault="005A37DE" w:rsidP="003D5C09">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tcW w:w="1935" w:type="pct"/>
            <w:gridSpan w:val="5"/>
            <w:tcBorders>
              <w:top w:val="single" w:sz="4" w:space="0" w:color="auto"/>
              <w:left w:val="single" w:sz="4" w:space="0" w:color="auto"/>
              <w:bottom w:val="single" w:sz="4" w:space="0" w:color="auto"/>
              <w:right w:val="single" w:sz="4" w:space="0" w:color="auto"/>
            </w:tcBorders>
          </w:tcPr>
          <w:p w14:paraId="73BBE552" w14:textId="77777777" w:rsidR="005A37DE" w:rsidRPr="002F031E" w:rsidRDefault="005A37DE" w:rsidP="00B94C84">
            <w:pPr>
              <w:pStyle w:val="BodyText"/>
              <w:keepNext/>
              <w:spacing w:line="240" w:lineRule="auto"/>
              <w:rPr>
                <w:rFonts w:cs="Arial"/>
                <w:bCs/>
                <w:sz w:val="18"/>
                <w:szCs w:val="18"/>
              </w:rPr>
            </w:pPr>
          </w:p>
        </w:tc>
      </w:tr>
      <w:tr w:rsidR="005A37DE" w:rsidRPr="002F031E" w14:paraId="214BF5DE" w14:textId="77777777" w:rsidTr="00F111F4">
        <w:trPr>
          <w:cantSplit/>
          <w:trHeight w:val="283"/>
        </w:trPr>
        <w:tc>
          <w:tcPr>
            <w:tcW w:w="118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57D079" w14:textId="77777777" w:rsidR="005A37DE" w:rsidRPr="002F031E" w:rsidRDefault="005A37DE" w:rsidP="00B94C84">
            <w:pPr>
              <w:keepNext/>
              <w:spacing w:before="120"/>
              <w:rPr>
                <w:sz w:val="20"/>
                <w:szCs w:val="20"/>
              </w:rPr>
            </w:pPr>
            <w:r w:rsidRPr="002F031E">
              <w:rPr>
                <w:sz w:val="20"/>
                <w:szCs w:val="20"/>
              </w:rPr>
              <w:t>Follow workplace requirements</w:t>
            </w:r>
          </w:p>
        </w:tc>
        <w:tc>
          <w:tcPr>
            <w:tcW w:w="1076" w:type="pct"/>
            <w:tcBorders>
              <w:top w:val="single" w:sz="4" w:space="0" w:color="auto"/>
              <w:left w:val="single" w:sz="4" w:space="0" w:color="auto"/>
              <w:bottom w:val="single" w:sz="4" w:space="0" w:color="auto"/>
              <w:right w:val="single" w:sz="4" w:space="0" w:color="auto"/>
            </w:tcBorders>
          </w:tcPr>
          <w:p w14:paraId="7AE5843A" w14:textId="77777777" w:rsidR="005A37DE" w:rsidRPr="002F031E" w:rsidRDefault="005A37DE" w:rsidP="00B94C84">
            <w:pPr>
              <w:keepNext/>
              <w:spacing w:before="120"/>
              <w:rPr>
                <w:sz w:val="20"/>
                <w:szCs w:val="20"/>
              </w:rPr>
            </w:pPr>
            <w:r w:rsidRPr="002F031E">
              <w:rPr>
                <w:sz w:val="20"/>
                <w:szCs w:val="20"/>
              </w:rPr>
              <w:t>Organisational standards, policies and procedures (including policies and procedures for WHS)</w:t>
            </w:r>
          </w:p>
        </w:tc>
        <w:tc>
          <w:tcPr>
            <w:tcW w:w="399" w:type="pct"/>
            <w:gridSpan w:val="3"/>
            <w:tcBorders>
              <w:top w:val="single" w:sz="4" w:space="0" w:color="auto"/>
              <w:left w:val="single" w:sz="4" w:space="0" w:color="auto"/>
              <w:bottom w:val="single" w:sz="4" w:space="0" w:color="auto"/>
              <w:right w:val="single" w:sz="4" w:space="0" w:color="auto"/>
            </w:tcBorders>
          </w:tcPr>
          <w:p w14:paraId="520E8FD8" w14:textId="77777777" w:rsidR="005A37DE" w:rsidRPr="002F031E" w:rsidRDefault="005A37DE" w:rsidP="00B94C84">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tcW w:w="402" w:type="pct"/>
            <w:tcBorders>
              <w:top w:val="single" w:sz="4" w:space="0" w:color="auto"/>
              <w:left w:val="single" w:sz="4" w:space="0" w:color="auto"/>
              <w:bottom w:val="single" w:sz="4" w:space="0" w:color="auto"/>
              <w:right w:val="single" w:sz="4" w:space="0" w:color="auto"/>
            </w:tcBorders>
          </w:tcPr>
          <w:p w14:paraId="13B1252B" w14:textId="77777777" w:rsidR="005A37DE" w:rsidRPr="002F031E" w:rsidRDefault="005A37DE" w:rsidP="00B94C84">
            <w:pPr>
              <w:pStyle w:val="BodyText"/>
              <w:keepN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tcW w:w="1935" w:type="pct"/>
            <w:gridSpan w:val="5"/>
            <w:tcBorders>
              <w:top w:val="single" w:sz="4" w:space="0" w:color="auto"/>
              <w:left w:val="single" w:sz="4" w:space="0" w:color="auto"/>
              <w:bottom w:val="single" w:sz="4" w:space="0" w:color="auto"/>
              <w:right w:val="single" w:sz="4" w:space="0" w:color="auto"/>
            </w:tcBorders>
          </w:tcPr>
          <w:p w14:paraId="0DEB91FB" w14:textId="77777777" w:rsidR="005A37DE" w:rsidRPr="002F031E" w:rsidRDefault="005A37DE" w:rsidP="00B94C84">
            <w:pPr>
              <w:pStyle w:val="BodyText"/>
              <w:keepNext/>
              <w:spacing w:line="240" w:lineRule="auto"/>
              <w:rPr>
                <w:rFonts w:cs="Arial"/>
                <w:bCs/>
                <w:sz w:val="18"/>
                <w:szCs w:val="18"/>
              </w:rPr>
            </w:pPr>
          </w:p>
        </w:tc>
      </w:tr>
      <w:tr w:rsidR="005A37DE" w:rsidRPr="002F031E" w14:paraId="021FA2E4" w14:textId="77777777" w:rsidTr="00F111F4">
        <w:trPr>
          <w:cantSplit/>
          <w:trHeight w:val="283"/>
        </w:trPr>
        <w:tc>
          <w:tcPr>
            <w:tcW w:w="3069" w:type="pct"/>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241B83" w14:textId="77777777" w:rsidR="005A37DE" w:rsidRPr="002F031E" w:rsidRDefault="005A37DE" w:rsidP="00B94C84">
            <w:pPr>
              <w:pStyle w:val="BodyText"/>
              <w:keepNext/>
              <w:spacing w:line="240" w:lineRule="auto"/>
              <w:rPr>
                <w:rFonts w:cs="Arial"/>
                <w:b/>
                <w:bCs/>
                <w:color w:val="000000" w:themeColor="text1"/>
              </w:rPr>
            </w:pPr>
            <w:r w:rsidRPr="002F031E">
              <w:rPr>
                <w:rFonts w:cs="Arial"/>
                <w:b/>
              </w:rPr>
              <w:t>The candidate completed the assessment task to workplace standards</w:t>
            </w:r>
          </w:p>
        </w:tc>
        <w:tc>
          <w:tcPr>
            <w:tcW w:w="1931" w:type="pct"/>
            <w:gridSpan w:val="4"/>
            <w:tcBorders>
              <w:top w:val="single" w:sz="4" w:space="0" w:color="auto"/>
              <w:left w:val="single" w:sz="4" w:space="0" w:color="auto"/>
              <w:bottom w:val="single" w:sz="4" w:space="0" w:color="auto"/>
              <w:right w:val="single" w:sz="4" w:space="0" w:color="auto"/>
            </w:tcBorders>
          </w:tcPr>
          <w:p w14:paraId="564076EF" w14:textId="77777777" w:rsidR="005A37DE" w:rsidRPr="002F031E" w:rsidRDefault="005A37DE" w:rsidP="00B94C84">
            <w:pPr>
              <w:pStyle w:val="BodyText"/>
              <w:keepNext/>
              <w:spacing w:line="240" w:lineRule="auto"/>
              <w:rPr>
                <w:rFonts w:cs="Arial"/>
                <w:b/>
                <w:color w:val="000000" w:themeColor="text1"/>
              </w:rPr>
            </w:pPr>
            <w:r w:rsidRPr="002F031E">
              <w:rPr>
                <w:b/>
              </w:rPr>
              <w:fldChar w:fldCharType="begin">
                <w:ffData>
                  <w:name w:val="Check6"/>
                  <w:enabled/>
                  <w:calcOnExit w:val="0"/>
                  <w:checkBox>
                    <w:sizeAuto/>
                    <w:default w:val="0"/>
                  </w:checkBox>
                </w:ffData>
              </w:fldChar>
            </w:r>
            <w:r w:rsidRPr="002F031E">
              <w:rPr>
                <w:b/>
              </w:rPr>
              <w:instrText xml:space="preserve"> FORMCHECKBOX </w:instrText>
            </w:r>
            <w:r w:rsidRPr="002F031E">
              <w:rPr>
                <w:b/>
              </w:rPr>
            </w:r>
            <w:r w:rsidRPr="002F031E">
              <w:rPr>
                <w:b/>
              </w:rPr>
              <w:fldChar w:fldCharType="end"/>
            </w:r>
            <w:r w:rsidRPr="002F031E">
              <w:rPr>
                <w:b/>
              </w:rPr>
              <w:t xml:space="preserve"> Yes      </w:t>
            </w:r>
            <w:r w:rsidRPr="002F031E">
              <w:rPr>
                <w:b/>
              </w:rPr>
              <w:fldChar w:fldCharType="begin">
                <w:ffData>
                  <w:name w:val="Check6"/>
                  <w:enabled/>
                  <w:calcOnExit w:val="0"/>
                  <w:checkBox>
                    <w:sizeAuto/>
                    <w:default w:val="0"/>
                  </w:checkBox>
                </w:ffData>
              </w:fldChar>
            </w:r>
            <w:r w:rsidRPr="002F031E">
              <w:rPr>
                <w:b/>
              </w:rPr>
              <w:instrText xml:space="preserve"> FORMCHECKBOX </w:instrText>
            </w:r>
            <w:r w:rsidRPr="002F031E">
              <w:rPr>
                <w:b/>
              </w:rPr>
            </w:r>
            <w:r w:rsidRPr="002F031E">
              <w:rPr>
                <w:b/>
              </w:rPr>
              <w:fldChar w:fldCharType="end"/>
            </w:r>
            <w:r w:rsidRPr="002F031E">
              <w:rPr>
                <w:b/>
              </w:rPr>
              <w:t xml:space="preserve"> No</w:t>
            </w:r>
          </w:p>
        </w:tc>
      </w:tr>
      <w:tr w:rsidR="005A37DE" w:rsidRPr="002F031E" w14:paraId="55972215" w14:textId="77777777" w:rsidTr="00F111F4">
        <w:trPr>
          <w:cantSplit/>
          <w:trHeight w:val="283"/>
        </w:trPr>
        <w:tc>
          <w:tcPr>
            <w:tcW w:w="5000"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B8C62B" w14:textId="77777777" w:rsidR="005A37DE" w:rsidRPr="002F031E" w:rsidRDefault="005A37DE" w:rsidP="00B94C84">
            <w:pPr>
              <w:pStyle w:val="BodyText"/>
              <w:keepNext/>
              <w:spacing w:line="240" w:lineRule="auto"/>
              <w:rPr>
                <w:rFonts w:cs="Arial"/>
                <w:b/>
                <w:bCs/>
              </w:rPr>
            </w:pPr>
            <w:r w:rsidRPr="002F031E">
              <w:rPr>
                <w:rFonts w:cs="Arial"/>
                <w:b/>
                <w:bCs/>
                <w:color w:val="000000" w:themeColor="text1"/>
              </w:rPr>
              <w:t xml:space="preserve">Additional assessor comments on candidate performance </w:t>
            </w:r>
            <w:r w:rsidRPr="002F031E">
              <w:rPr>
                <w:rFonts w:cs="Arial"/>
                <w:bCs/>
                <w:i/>
              </w:rPr>
              <w:t>(Assessor to sign and date)</w:t>
            </w:r>
          </w:p>
        </w:tc>
      </w:tr>
      <w:tr w:rsidR="005A37DE" w:rsidRPr="002F031E" w14:paraId="79A832EE" w14:textId="77777777" w:rsidTr="00F111F4">
        <w:trPr>
          <w:cantSplit/>
          <w:trHeight w:val="2835"/>
        </w:trPr>
        <w:tc>
          <w:tcPr>
            <w:tcW w:w="5000" w:type="pct"/>
            <w:gridSpan w:val="12"/>
            <w:tcBorders>
              <w:top w:val="single" w:sz="4" w:space="0" w:color="auto"/>
              <w:left w:val="single" w:sz="4" w:space="0" w:color="auto"/>
              <w:bottom w:val="single" w:sz="4" w:space="0" w:color="auto"/>
              <w:right w:val="single" w:sz="4" w:space="0" w:color="auto"/>
            </w:tcBorders>
          </w:tcPr>
          <w:p w14:paraId="220374E5" w14:textId="77777777" w:rsidR="005A37DE" w:rsidRPr="002F031E" w:rsidRDefault="005A37DE" w:rsidP="00B94C84">
            <w:pPr>
              <w:pStyle w:val="BodyText"/>
              <w:keepNext/>
              <w:spacing w:before="0" w:after="0" w:line="240" w:lineRule="auto"/>
              <w:rPr>
                <w:rFonts w:cs="Arial"/>
                <w:sz w:val="18"/>
                <w:szCs w:val="18"/>
              </w:rPr>
            </w:pPr>
          </w:p>
        </w:tc>
      </w:tr>
    </w:tbl>
    <w:p w14:paraId="44B6C813" w14:textId="77777777" w:rsidR="00E64A4A" w:rsidRPr="002F031E" w:rsidRDefault="00E64A4A" w:rsidP="00E64A4A">
      <w:pPr>
        <w:keepNext/>
        <w:spacing w:after="0"/>
        <w:rPr>
          <w:rFonts w:cs="Arial"/>
          <w:szCs w:val="20"/>
        </w:rPr>
      </w:pPr>
      <w:r w:rsidRPr="002F031E">
        <w:rPr>
          <w:rFonts w:cs="Arial"/>
          <w:szCs w:val="20"/>
        </w:rPr>
        <w:br w:type="page"/>
      </w:r>
    </w:p>
    <w:p w14:paraId="3326653C" w14:textId="77777777" w:rsidR="00E64A4A" w:rsidRPr="002F031E" w:rsidRDefault="00E64A4A" w:rsidP="00E64A4A">
      <w:pPr>
        <w:keepNext/>
        <w:spacing w:after="0"/>
        <w:rPr>
          <w:rFonts w:cs="Arial"/>
          <w:sz w:val="10"/>
          <w:szCs w:val="10"/>
        </w:rPr>
      </w:pPr>
    </w:p>
    <w:tbl>
      <w:tblPr>
        <w:tblStyle w:val="LightList-Accent4"/>
        <w:tblW w:w="5000" w:type="pct"/>
        <w:jc w:val="center"/>
        <w:tblLayout w:type="fixed"/>
        <w:tblLook w:val="01A0" w:firstRow="1" w:lastRow="0" w:firstColumn="1" w:lastColumn="1" w:noHBand="0" w:noVBand="0"/>
      </w:tblPr>
      <w:tblGrid>
        <w:gridCol w:w="2092"/>
        <w:gridCol w:w="1276"/>
        <w:gridCol w:w="3051"/>
        <w:gridCol w:w="669"/>
        <w:gridCol w:w="255"/>
        <w:gridCol w:w="207"/>
        <w:gridCol w:w="1140"/>
        <w:gridCol w:w="11"/>
        <w:gridCol w:w="479"/>
        <w:gridCol w:w="2197"/>
        <w:gridCol w:w="1401"/>
        <w:gridCol w:w="1398"/>
      </w:tblGrid>
      <w:tr w:rsidR="00E64A4A" w:rsidRPr="002F031E" w14:paraId="0833FAC0" w14:textId="77777777" w:rsidTr="00F111F4">
        <w:trPr>
          <w:cnfStyle w:val="100000000000" w:firstRow="1" w:lastRow="0" w:firstColumn="0" w:lastColumn="0" w:oddVBand="0" w:evenVBand="0" w:oddHBand="0" w:evenHBand="0" w:firstRowFirstColumn="0" w:firstRowLastColumn="0" w:lastRowFirstColumn="0" w:lastRowLastColumn="0"/>
          <w:trHeight w:val="283"/>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8064A2" w:themeColor="accent4"/>
              <w:bottom w:val="single" w:sz="8" w:space="0" w:color="8064A2" w:themeColor="accent4"/>
            </w:tcBorders>
            <w:shd w:val="clear" w:color="auto" w:fill="800080"/>
            <w:vAlign w:val="center"/>
          </w:tcPr>
          <w:p w14:paraId="63066A96" w14:textId="77777777" w:rsidR="00E64A4A" w:rsidRPr="002F031E" w:rsidRDefault="00E64A4A" w:rsidP="005A37DE">
            <w:pPr>
              <w:pStyle w:val="Heading2"/>
              <w:keepLines w:val="0"/>
              <w:spacing w:line="240" w:lineRule="auto"/>
              <w:outlineLvl w:val="1"/>
              <w:rPr>
                <w:rFonts w:ascii="Arial" w:hAnsi="Arial" w:cs="Arial"/>
                <w:color w:val="FFFFFF" w:themeColor="background1"/>
              </w:rPr>
            </w:pPr>
            <w:bookmarkStart w:id="203" w:name="_Toc235501078"/>
            <w:bookmarkStart w:id="204" w:name="_Toc188009379"/>
            <w:bookmarkStart w:id="205" w:name="_Toc236982794"/>
            <w:r w:rsidRPr="002F031E">
              <w:rPr>
                <w:rFonts w:ascii="Arial" w:hAnsi="Arial" w:cs="Arial"/>
                <w:color w:val="FFFFFF" w:themeColor="background1"/>
              </w:rPr>
              <w:t>Observation tool</w:t>
            </w:r>
            <w:r w:rsidR="00C774A2" w:rsidRPr="002F031E">
              <w:rPr>
                <w:rFonts w:ascii="Arial" w:hAnsi="Arial" w:cs="Arial"/>
                <w:color w:val="FFFFFF" w:themeColor="background1"/>
              </w:rPr>
              <w:t xml:space="preserve"> for workplace assessment task </w:t>
            </w:r>
            <w:r w:rsidR="005A37DE" w:rsidRPr="002F031E">
              <w:rPr>
                <w:rFonts w:ascii="Arial" w:hAnsi="Arial" w:cs="Arial"/>
                <w:color w:val="FFFFFF" w:themeColor="background1"/>
              </w:rPr>
              <w:t>23</w:t>
            </w:r>
            <w:r w:rsidRPr="002F031E">
              <w:rPr>
                <w:rFonts w:ascii="Arial" w:hAnsi="Arial" w:cs="Arial"/>
                <w:color w:val="FFFFFF" w:themeColor="background1"/>
              </w:rPr>
              <w:t xml:space="preserve">: </w:t>
            </w:r>
            <w:bookmarkEnd w:id="203"/>
            <w:r w:rsidR="00AE0E26" w:rsidRPr="002F031E">
              <w:rPr>
                <w:rFonts w:ascii="Arial" w:hAnsi="Arial" w:cs="Arial"/>
                <w:color w:val="FFFFFF" w:themeColor="background1"/>
              </w:rPr>
              <w:t>Develop a behaviour guidance plan</w:t>
            </w:r>
            <w:bookmarkEnd w:id="204"/>
            <w:bookmarkEnd w:id="205"/>
          </w:p>
        </w:tc>
      </w:tr>
      <w:tr w:rsidR="00E64A4A" w:rsidRPr="002F031E" w14:paraId="305B5A93" w14:textId="77777777" w:rsidTr="005B26B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CCC0D9" w:themeFill="accent4" w:themeFillTint="66"/>
          </w:tcPr>
          <w:p w14:paraId="4D274DB3" w14:textId="77777777" w:rsidR="00C774A2" w:rsidRPr="002F031E" w:rsidRDefault="00C774A2" w:rsidP="00C774A2">
            <w:pPr>
              <w:pStyle w:val="BodyText"/>
              <w:spacing w:line="240" w:lineRule="auto"/>
              <w:rPr>
                <w:rFonts w:cs="Arial"/>
                <w:sz w:val="20"/>
                <w:szCs w:val="20"/>
              </w:rPr>
            </w:pPr>
            <w:r w:rsidRPr="002F031E">
              <w:rPr>
                <w:rFonts w:cs="Arial"/>
                <w:sz w:val="20"/>
                <w:szCs w:val="20"/>
              </w:rPr>
              <w:t>Unit of competency:</w:t>
            </w:r>
          </w:p>
          <w:p w14:paraId="77DC9D79" w14:textId="77777777" w:rsidR="00C774A2" w:rsidRPr="002F031E" w:rsidRDefault="00C774A2" w:rsidP="00A14BA7">
            <w:pPr>
              <w:pStyle w:val="BodyText"/>
              <w:numPr>
                <w:ilvl w:val="0"/>
                <w:numId w:val="21"/>
              </w:numPr>
              <w:spacing w:before="60" w:after="60"/>
              <w:rPr>
                <w:sz w:val="21"/>
                <w:szCs w:val="21"/>
              </w:rPr>
            </w:pPr>
            <w:r w:rsidRPr="002F031E">
              <w:rPr>
                <w:i/>
                <w:sz w:val="21"/>
                <w:szCs w:val="21"/>
              </w:rPr>
              <w:t>CHCECE020 Establish and implement plans for developing cooperative behaviour</w:t>
            </w:r>
            <w:r w:rsidRPr="002F031E">
              <w:rPr>
                <w:sz w:val="21"/>
                <w:szCs w:val="21"/>
              </w:rPr>
              <w:t xml:space="preserve"> </w:t>
            </w:r>
            <w:r w:rsidRPr="002F031E">
              <w:rPr>
                <w:rFonts w:cs="Arial"/>
                <w:b w:val="0"/>
                <w:sz w:val="20"/>
                <w:szCs w:val="20"/>
              </w:rPr>
              <w:t>(core unit)</w:t>
            </w:r>
          </w:p>
          <w:p w14:paraId="659215CE" w14:textId="77777777" w:rsidR="00E64A4A" w:rsidRPr="002F031E" w:rsidRDefault="00E64A4A" w:rsidP="005B26BA">
            <w:pPr>
              <w:pStyle w:val="BodyText"/>
              <w:keepNext/>
              <w:spacing w:line="240" w:lineRule="auto"/>
              <w:rPr>
                <w:rFonts w:cs="Arial"/>
                <w:color w:val="000000" w:themeColor="text1"/>
                <w:sz w:val="20"/>
                <w:szCs w:val="20"/>
              </w:rPr>
            </w:pPr>
            <w:r w:rsidRPr="002F031E">
              <w:rPr>
                <w:rFonts w:cs="Arial"/>
                <w:b w:val="0"/>
                <w:color w:val="000000" w:themeColor="text1"/>
                <w:sz w:val="20"/>
                <w:szCs w:val="20"/>
              </w:rPr>
              <w:t xml:space="preserve">The full text of the unit can be viewed at </w:t>
            </w:r>
            <w:hyperlink r:id="rId131" w:history="1">
              <w:r w:rsidRPr="002F031E">
                <w:rPr>
                  <w:rStyle w:val="Hyperlink"/>
                  <w:rFonts w:eastAsiaTheme="majorEastAsia" w:cs="Arial"/>
                  <w:b w:val="0"/>
                  <w:sz w:val="20"/>
                  <w:szCs w:val="20"/>
                </w:rPr>
                <w:t>www.training.gov.au</w:t>
              </w:r>
            </w:hyperlink>
          </w:p>
        </w:tc>
      </w:tr>
      <w:tr w:rsidR="00E64A4A" w:rsidRPr="002F031E" w14:paraId="7D2A290A" w14:textId="77777777" w:rsidTr="005B26BA">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8064A2" w:themeColor="accent4"/>
              <w:bottom w:val="single" w:sz="8" w:space="0" w:color="8064A2" w:themeColor="accent4"/>
              <w:right w:val="single" w:sz="8" w:space="0" w:color="8064A2" w:themeColor="accent4"/>
            </w:tcBorders>
            <w:shd w:val="clear" w:color="auto" w:fill="E5DFEC" w:themeFill="accent4" w:themeFillTint="33"/>
            <w:vAlign w:val="center"/>
          </w:tcPr>
          <w:p w14:paraId="3BAE91F8" w14:textId="77777777" w:rsidR="00E64A4A" w:rsidRPr="002F031E" w:rsidRDefault="00E64A4A" w:rsidP="005B26BA">
            <w:pPr>
              <w:pStyle w:val="BodyText"/>
              <w:keepNext/>
              <w:spacing w:line="240" w:lineRule="auto"/>
              <w:rPr>
                <w:rFonts w:cs="Arial"/>
                <w:color w:val="000000" w:themeColor="text1"/>
                <w:sz w:val="20"/>
                <w:szCs w:val="20"/>
              </w:rPr>
            </w:pPr>
            <w:r w:rsidRPr="002F031E">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8064A2" w:themeColor="accent4"/>
              <w:bottom w:val="single" w:sz="8" w:space="0" w:color="8064A2" w:themeColor="accent4"/>
            </w:tcBorders>
            <w:vAlign w:val="center"/>
          </w:tcPr>
          <w:p w14:paraId="3322A565" w14:textId="77777777" w:rsidR="00E64A4A" w:rsidRPr="002F031E" w:rsidRDefault="00E64A4A" w:rsidP="005B26BA">
            <w:pPr>
              <w:pStyle w:val="BodyText"/>
              <w:keepNext/>
              <w:spacing w:line="240" w:lineRule="auto"/>
              <w:rPr>
                <w:rFonts w:cs="Arial"/>
                <w:color w:val="000000" w:themeColor="text1"/>
                <w:sz w:val="20"/>
                <w:szCs w:val="20"/>
              </w:rPr>
            </w:pPr>
          </w:p>
        </w:tc>
        <w:tc>
          <w:tcPr>
            <w:tcW w:w="648" w:type="pct"/>
            <w:gridSpan w:val="4"/>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E5DFEC" w:themeFill="accent4" w:themeFillTint="33"/>
            <w:vAlign w:val="center"/>
          </w:tcPr>
          <w:p w14:paraId="532FE669" w14:textId="77777777" w:rsidR="00E64A4A" w:rsidRPr="002F031E" w:rsidRDefault="00E64A4A" w:rsidP="005B26BA">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8064A2" w:themeColor="accent4"/>
              <w:left w:val="single" w:sz="8" w:space="0" w:color="8064A2" w:themeColor="accent4"/>
              <w:bottom w:val="single" w:sz="8" w:space="0" w:color="8064A2" w:themeColor="accent4"/>
            </w:tcBorders>
            <w:vAlign w:val="center"/>
          </w:tcPr>
          <w:p w14:paraId="6FA7385D" w14:textId="77777777" w:rsidR="00E64A4A" w:rsidRPr="002F031E" w:rsidRDefault="00E64A4A" w:rsidP="005B26BA">
            <w:pPr>
              <w:pStyle w:val="BodyText"/>
              <w:keepNext/>
              <w:spacing w:line="240" w:lineRule="auto"/>
              <w:rPr>
                <w:rFonts w:cs="Arial"/>
                <w:b w:val="0"/>
                <w:color w:val="000000" w:themeColor="text1"/>
                <w:sz w:val="20"/>
                <w:szCs w:val="20"/>
              </w:rPr>
            </w:pPr>
          </w:p>
        </w:tc>
      </w:tr>
      <w:tr w:rsidR="00E64A4A" w:rsidRPr="002F031E" w14:paraId="38E874CF" w14:textId="77777777" w:rsidTr="005B26B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8064A2" w:themeColor="accent4"/>
            </w:tcBorders>
            <w:shd w:val="clear" w:color="auto" w:fill="E5DFEC" w:themeFill="accent4" w:themeFillTint="33"/>
            <w:vAlign w:val="center"/>
          </w:tcPr>
          <w:p w14:paraId="55755C24" w14:textId="77777777" w:rsidR="00E64A4A" w:rsidRPr="002F031E" w:rsidRDefault="00E64A4A" w:rsidP="005B26BA">
            <w:pPr>
              <w:pStyle w:val="BodyText"/>
              <w:keepNext/>
              <w:spacing w:line="240" w:lineRule="auto"/>
              <w:rPr>
                <w:rFonts w:cs="Arial"/>
                <w:color w:val="000000" w:themeColor="text1"/>
                <w:sz w:val="20"/>
                <w:szCs w:val="20"/>
              </w:rPr>
            </w:pPr>
            <w:r w:rsidRPr="002F031E">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125CC67E" w14:textId="77777777" w:rsidR="00E64A4A" w:rsidRPr="002F031E" w:rsidRDefault="00E64A4A" w:rsidP="005B26BA">
            <w:pPr>
              <w:pStyle w:val="BodyText"/>
              <w:keepNext/>
              <w:spacing w:line="240" w:lineRule="auto"/>
              <w:rPr>
                <w:rFonts w:cs="Arial"/>
                <w:color w:val="000000" w:themeColor="text1"/>
                <w:sz w:val="20"/>
                <w:szCs w:val="20"/>
              </w:rPr>
            </w:pPr>
          </w:p>
        </w:tc>
        <w:tc>
          <w:tcPr>
            <w:tcW w:w="648" w:type="pct"/>
            <w:gridSpan w:val="4"/>
            <w:tcBorders>
              <w:left w:val="single" w:sz="8" w:space="0" w:color="8064A2" w:themeColor="accent4"/>
              <w:right w:val="single" w:sz="8" w:space="0" w:color="8064A2" w:themeColor="accent4"/>
            </w:tcBorders>
            <w:shd w:val="clear" w:color="auto" w:fill="E5DFEC" w:themeFill="accent4" w:themeFillTint="33"/>
            <w:vAlign w:val="center"/>
          </w:tcPr>
          <w:p w14:paraId="0C379B74" w14:textId="77777777" w:rsidR="00E64A4A" w:rsidRPr="002F031E" w:rsidRDefault="00E64A4A" w:rsidP="005B26BA">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8064A2" w:themeColor="accent4"/>
            </w:tcBorders>
            <w:vAlign w:val="center"/>
          </w:tcPr>
          <w:p w14:paraId="4C537626" w14:textId="77777777" w:rsidR="00E64A4A" w:rsidRPr="002F031E" w:rsidRDefault="00E64A4A" w:rsidP="005B26BA">
            <w:pPr>
              <w:pStyle w:val="BodyText"/>
              <w:keepNext/>
              <w:spacing w:line="240" w:lineRule="auto"/>
              <w:rPr>
                <w:rFonts w:cs="Arial"/>
                <w:b w:val="0"/>
                <w:color w:val="000000" w:themeColor="text1"/>
                <w:sz w:val="20"/>
                <w:szCs w:val="20"/>
              </w:rPr>
            </w:pPr>
          </w:p>
        </w:tc>
      </w:tr>
      <w:tr w:rsidR="00E64A4A" w:rsidRPr="002F031E" w14:paraId="10C5DFD2" w14:textId="77777777" w:rsidTr="005B26BA">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8064A2" w:themeColor="accent4"/>
              <w:bottom w:val="single" w:sz="8" w:space="0" w:color="8064A2" w:themeColor="accent4"/>
              <w:right w:val="single" w:sz="8" w:space="0" w:color="8064A2" w:themeColor="accent4"/>
            </w:tcBorders>
            <w:shd w:val="clear" w:color="auto" w:fill="E5DFEC" w:themeFill="accent4" w:themeFillTint="33"/>
            <w:vAlign w:val="center"/>
          </w:tcPr>
          <w:p w14:paraId="48D5FD58" w14:textId="77777777" w:rsidR="00E64A4A" w:rsidRPr="002F031E" w:rsidRDefault="00E64A4A" w:rsidP="005B26BA">
            <w:pPr>
              <w:pStyle w:val="BodyText"/>
              <w:keepNext/>
              <w:spacing w:line="240" w:lineRule="auto"/>
              <w:rPr>
                <w:rFonts w:cs="Arial"/>
                <w:color w:val="000000" w:themeColor="text1"/>
                <w:sz w:val="20"/>
                <w:szCs w:val="20"/>
              </w:rPr>
            </w:pPr>
            <w:r w:rsidRPr="002F031E">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8064A2" w:themeColor="accent4"/>
              <w:bottom w:val="single" w:sz="8" w:space="0" w:color="8064A2" w:themeColor="accent4"/>
            </w:tcBorders>
            <w:vAlign w:val="center"/>
          </w:tcPr>
          <w:p w14:paraId="5464F222" w14:textId="77777777" w:rsidR="00E64A4A" w:rsidRPr="002F031E" w:rsidRDefault="00E64A4A" w:rsidP="005B26BA">
            <w:pPr>
              <w:pStyle w:val="BodyText"/>
              <w:keepNext/>
              <w:spacing w:line="240" w:lineRule="auto"/>
              <w:rPr>
                <w:rFonts w:cs="Arial"/>
                <w:color w:val="000000" w:themeColor="text1"/>
                <w:sz w:val="20"/>
                <w:szCs w:val="20"/>
              </w:rPr>
            </w:pPr>
          </w:p>
        </w:tc>
        <w:tc>
          <w:tcPr>
            <w:tcW w:w="648" w:type="pct"/>
            <w:gridSpan w:val="4"/>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E5DFEC" w:themeFill="accent4" w:themeFillTint="33"/>
            <w:vAlign w:val="center"/>
          </w:tcPr>
          <w:p w14:paraId="3FA9E209" w14:textId="77777777" w:rsidR="00E64A4A" w:rsidRPr="002F031E" w:rsidRDefault="00E64A4A" w:rsidP="005B26BA">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8064A2" w:themeColor="accent4"/>
              <w:left w:val="single" w:sz="8" w:space="0" w:color="8064A2" w:themeColor="accent4"/>
              <w:bottom w:val="single" w:sz="8" w:space="0" w:color="8064A2" w:themeColor="accent4"/>
            </w:tcBorders>
            <w:vAlign w:val="center"/>
          </w:tcPr>
          <w:p w14:paraId="73514B62" w14:textId="77777777" w:rsidR="00E64A4A" w:rsidRPr="002F031E" w:rsidRDefault="00E64A4A" w:rsidP="005B26BA">
            <w:pPr>
              <w:pStyle w:val="BodyText"/>
              <w:keepNext/>
              <w:spacing w:line="240" w:lineRule="auto"/>
              <w:rPr>
                <w:rFonts w:cs="Arial"/>
                <w:b w:val="0"/>
                <w:color w:val="000000" w:themeColor="text1"/>
                <w:sz w:val="20"/>
                <w:szCs w:val="20"/>
              </w:rPr>
            </w:pPr>
          </w:p>
        </w:tc>
      </w:tr>
      <w:tr w:rsidR="00E64A4A" w:rsidRPr="002F031E" w14:paraId="2D3D485B" w14:textId="77777777" w:rsidTr="005B26B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CCC0D9" w:themeFill="accent4" w:themeFillTint="66"/>
            <w:vAlign w:val="center"/>
          </w:tcPr>
          <w:p w14:paraId="12284073" w14:textId="77777777" w:rsidR="00E64A4A" w:rsidRPr="002F031E" w:rsidRDefault="00E64A4A" w:rsidP="005B26BA">
            <w:pPr>
              <w:pStyle w:val="BodyText"/>
              <w:keepNext/>
              <w:spacing w:line="240" w:lineRule="auto"/>
              <w:rPr>
                <w:rFonts w:cs="Arial"/>
                <w:color w:val="000000" w:themeColor="text1"/>
              </w:rPr>
            </w:pPr>
            <w:r w:rsidRPr="002F031E">
              <w:rPr>
                <w:rFonts w:cs="Arial"/>
                <w:color w:val="000000" w:themeColor="text1"/>
              </w:rPr>
              <w:t>Description of the workplace assessment task</w:t>
            </w:r>
          </w:p>
        </w:tc>
      </w:tr>
      <w:tr w:rsidR="00622235" w:rsidRPr="002F031E" w14:paraId="17C8CB25" w14:textId="77777777" w:rsidTr="005B26BA">
        <w:trPr>
          <w:trHeight w:val="283"/>
          <w:jc w:val="center"/>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8064A2" w:themeColor="accent4"/>
              <w:bottom w:val="single" w:sz="8" w:space="0" w:color="8064A2" w:themeColor="accent4"/>
              <w:right w:val="single" w:sz="8" w:space="0" w:color="8064A2" w:themeColor="accent4"/>
            </w:tcBorders>
            <w:shd w:val="clear" w:color="auto" w:fill="E5DFEC" w:themeFill="accent4" w:themeFillTint="33"/>
          </w:tcPr>
          <w:p w14:paraId="230D96F7" w14:textId="77777777" w:rsidR="00622235" w:rsidRPr="002F031E" w:rsidRDefault="00622235" w:rsidP="00622235">
            <w:pPr>
              <w:pStyle w:val="BodyText"/>
              <w:keepNext/>
              <w:rPr>
                <w:rFonts w:cs="Arial"/>
                <w:b w:val="0"/>
                <w:color w:val="000000" w:themeColor="text1"/>
                <w:sz w:val="20"/>
                <w:szCs w:val="20"/>
              </w:rPr>
            </w:pPr>
            <w:r w:rsidRPr="002F031E">
              <w:rPr>
                <w:rFonts w:cs="Arial"/>
                <w:b w:val="0"/>
                <w:color w:val="000000" w:themeColor="text1"/>
                <w:sz w:val="20"/>
                <w:szCs w:val="20"/>
              </w:rPr>
              <w:t xml:space="preserve">This workplace assessment task requires the candidate to </w:t>
            </w:r>
            <w:r w:rsidR="00C42CCC" w:rsidRPr="002F031E">
              <w:rPr>
                <w:rFonts w:cs="Arial"/>
                <w:b w:val="0"/>
                <w:color w:val="000000" w:themeColor="text1"/>
                <w:sz w:val="20"/>
                <w:szCs w:val="20"/>
              </w:rPr>
              <w:t>work with family members and colleagues to create and implement a realistic plan to guide the behaviour of a child</w:t>
            </w:r>
            <w:r w:rsidR="00C56843" w:rsidRPr="002F031E">
              <w:rPr>
                <w:rFonts w:cs="Arial"/>
                <w:b w:val="0"/>
                <w:color w:val="000000" w:themeColor="text1"/>
                <w:sz w:val="20"/>
                <w:szCs w:val="20"/>
              </w:rPr>
              <w:t>.</w:t>
            </w:r>
          </w:p>
          <w:p w14:paraId="5B653548" w14:textId="77777777" w:rsidR="00622235" w:rsidRPr="002F031E" w:rsidRDefault="00622235" w:rsidP="00622235">
            <w:pPr>
              <w:pStyle w:val="BodyText"/>
              <w:keepNext/>
              <w:rPr>
                <w:rFonts w:cs="Arial"/>
                <w:b w:val="0"/>
                <w:color w:val="000000" w:themeColor="text1"/>
                <w:sz w:val="20"/>
                <w:szCs w:val="20"/>
              </w:rPr>
            </w:pPr>
            <w:r w:rsidRPr="002F031E">
              <w:rPr>
                <w:rFonts w:cs="Arial"/>
                <w:b w:val="0"/>
                <w:color w:val="000000" w:themeColor="text1"/>
                <w:sz w:val="20"/>
                <w:szCs w:val="20"/>
              </w:rPr>
              <w:t>The assessor should:</w:t>
            </w:r>
          </w:p>
          <w:p w14:paraId="043A8591" w14:textId="77777777" w:rsidR="00643B98" w:rsidRPr="002F031E" w:rsidRDefault="00643B98" w:rsidP="00643B98">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consider the candidate’s analysis of the child’s behaviour</w:t>
            </w:r>
          </w:p>
          <w:p w14:paraId="632FA037" w14:textId="77777777" w:rsidR="00643B98" w:rsidRPr="002F031E" w:rsidRDefault="00643B98" w:rsidP="00A14BA7">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consider the candidate’s behaviour guidance plan, answers to questions and any workplace demonstration in determining the assessment outcomes </w:t>
            </w:r>
          </w:p>
          <w:p w14:paraId="54B9E3CC" w14:textId="352249A7" w:rsidR="00622235" w:rsidRPr="002F031E" w:rsidRDefault="00622235" w:rsidP="00A14BA7">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ask questions during or after the process, such as asking the candidate to </w:t>
            </w:r>
            <w:r w:rsidR="00322C55" w:rsidRPr="002F031E">
              <w:rPr>
                <w:rFonts w:cs="Arial"/>
                <w:b w:val="0"/>
                <w:color w:val="000000" w:themeColor="text1"/>
                <w:sz w:val="20"/>
                <w:szCs w:val="20"/>
              </w:rPr>
              <w:t>describe the relationship-based strategies they used to help the child learn about behaviour</w:t>
            </w:r>
          </w:p>
          <w:p w14:paraId="361DE96A" w14:textId="7FE16EBA" w:rsidR="00622235" w:rsidRPr="002F031E" w:rsidRDefault="00622235" w:rsidP="00643B98">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record observatio</w:t>
            </w:r>
            <w:r w:rsidR="00643B98" w:rsidRPr="002F031E">
              <w:rPr>
                <w:rFonts w:cs="Arial"/>
                <w:b w:val="0"/>
                <w:color w:val="000000" w:themeColor="text1"/>
                <w:sz w:val="20"/>
                <w:szCs w:val="20"/>
              </w:rPr>
              <w:t>ns on the observation checklist</w:t>
            </w:r>
            <w:r w:rsidRPr="002F031E">
              <w:rPr>
                <w:rFonts w:cs="Arial"/>
                <w:b w:val="0"/>
                <w:color w:val="000000" w:themeColor="text1"/>
                <w:sz w:val="20"/>
                <w:szCs w:val="20"/>
              </w:rPr>
              <w:t>.</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8064A2" w:themeColor="accent4"/>
              <w:left w:val="single" w:sz="8" w:space="0" w:color="8064A2" w:themeColor="accent4"/>
              <w:bottom w:val="single" w:sz="8" w:space="0" w:color="8064A2" w:themeColor="accent4"/>
            </w:tcBorders>
            <w:shd w:val="clear" w:color="auto" w:fill="E5DFEC" w:themeFill="accent4" w:themeFillTint="33"/>
          </w:tcPr>
          <w:p w14:paraId="349045D9" w14:textId="77777777" w:rsidR="00622235" w:rsidRPr="002F031E" w:rsidRDefault="00622235" w:rsidP="00622235">
            <w:pPr>
              <w:pStyle w:val="BodyText"/>
              <w:keepNext/>
              <w:rPr>
                <w:rFonts w:cs="Arial"/>
                <w:b w:val="0"/>
                <w:color w:val="000000" w:themeColor="text1"/>
                <w:sz w:val="20"/>
                <w:szCs w:val="20"/>
              </w:rPr>
            </w:pPr>
            <w:r w:rsidRPr="002F031E">
              <w:rPr>
                <w:rFonts w:cs="Arial"/>
                <w:b w:val="0"/>
                <w:color w:val="000000" w:themeColor="text1"/>
                <w:sz w:val="20"/>
                <w:szCs w:val="20"/>
              </w:rPr>
              <w:t>The assessor is required to verify that the candidate can:</w:t>
            </w:r>
          </w:p>
          <w:p w14:paraId="1DD47478" w14:textId="77777777" w:rsidR="00322C55" w:rsidRPr="002F031E" w:rsidRDefault="00322C55" w:rsidP="00322C55">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observe and analyse a child’s behaviour, on at least three occasions, in a range of situations and contexts</w:t>
            </w:r>
          </w:p>
          <w:p w14:paraId="7A84E2E0" w14:textId="0661DBB2" w:rsidR="00322C55" w:rsidRPr="002F031E" w:rsidRDefault="00B0245F" w:rsidP="00322C55">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 xml:space="preserve">create, implement and measure the effectiveness </w:t>
            </w:r>
            <w:r w:rsidR="00643B98" w:rsidRPr="002F031E">
              <w:rPr>
                <w:rFonts w:cs="Arial"/>
                <w:b w:val="0"/>
                <w:color w:val="000000" w:themeColor="text1"/>
                <w:sz w:val="20"/>
                <w:szCs w:val="20"/>
              </w:rPr>
              <w:t xml:space="preserve">of </w:t>
            </w:r>
            <w:r w:rsidRPr="002F031E">
              <w:rPr>
                <w:rFonts w:cs="Arial"/>
                <w:b w:val="0"/>
                <w:color w:val="000000" w:themeColor="text1"/>
                <w:sz w:val="20"/>
                <w:szCs w:val="20"/>
              </w:rPr>
              <w:t>a behaviour guidance plan in accordance with the philosophy and policies of the service</w:t>
            </w:r>
          </w:p>
          <w:p w14:paraId="5700AFEC" w14:textId="77777777" w:rsidR="00322C55" w:rsidRPr="002F031E" w:rsidRDefault="00322C55" w:rsidP="00322C55">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develop positive relationships with children</w:t>
            </w:r>
            <w:r w:rsidR="00EC22E2" w:rsidRPr="002F031E">
              <w:rPr>
                <w:rFonts w:cs="Arial"/>
                <w:b w:val="0"/>
                <w:color w:val="000000" w:themeColor="text1"/>
                <w:sz w:val="20"/>
                <w:szCs w:val="20"/>
              </w:rPr>
              <w:t xml:space="preserve"> and involve them in decision-making and planning</w:t>
            </w:r>
          </w:p>
          <w:p w14:paraId="5069D703" w14:textId="5A826CA3" w:rsidR="00322C55" w:rsidRPr="002F031E" w:rsidRDefault="00322C55" w:rsidP="00643B98">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respect family expectations and their cultural values</w:t>
            </w:r>
            <w:r w:rsidR="00EC22E2" w:rsidRPr="002F031E">
              <w:rPr>
                <w:rFonts w:cs="Arial"/>
                <w:b w:val="0"/>
                <w:color w:val="000000" w:themeColor="text1"/>
                <w:sz w:val="20"/>
                <w:szCs w:val="20"/>
              </w:rPr>
              <w:t>.</w:t>
            </w:r>
          </w:p>
          <w:p w14:paraId="076A659C" w14:textId="77777777" w:rsidR="00622235" w:rsidRPr="002F031E" w:rsidRDefault="00622235" w:rsidP="005B26BA">
            <w:pPr>
              <w:pStyle w:val="BodyText"/>
              <w:keepNext/>
              <w:rPr>
                <w:rFonts w:cs="Arial"/>
                <w:bCs w:val="0"/>
                <w:color w:val="000000" w:themeColor="text1"/>
                <w:sz w:val="20"/>
                <w:szCs w:val="20"/>
              </w:rPr>
            </w:pPr>
            <w:r w:rsidRPr="002F031E">
              <w:rPr>
                <w:rFonts w:cs="Arial"/>
                <w:b w:val="0"/>
                <w:color w:val="000000" w:themeColor="text1"/>
                <w:sz w:val="20"/>
                <w:szCs w:val="20"/>
              </w:rPr>
              <w:t>The assessment outcomes should be recorded on this observation tool and the</w:t>
            </w:r>
            <w:r w:rsidRPr="002F031E">
              <w:rPr>
                <w:rFonts w:cs="Arial"/>
                <w:b w:val="0"/>
                <w:i/>
                <w:color w:val="000000" w:themeColor="text1"/>
                <w:sz w:val="20"/>
                <w:szCs w:val="20"/>
              </w:rPr>
              <w:t xml:space="preserve"> Assessment Outcomes form</w:t>
            </w:r>
            <w:r w:rsidRPr="002F031E">
              <w:rPr>
                <w:rFonts w:cs="Arial"/>
                <w:b w:val="0"/>
                <w:color w:val="000000" w:themeColor="text1"/>
                <w:sz w:val="20"/>
                <w:szCs w:val="20"/>
              </w:rPr>
              <w:t>.</w:t>
            </w:r>
          </w:p>
        </w:tc>
      </w:tr>
      <w:tr w:rsidR="00E64A4A" w:rsidRPr="002F031E" w14:paraId="7549D590" w14:textId="77777777" w:rsidTr="005B26B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8064A2" w:themeColor="accent4"/>
            </w:tcBorders>
            <w:shd w:val="clear" w:color="auto" w:fill="CCC0D9" w:themeFill="accent4" w:themeFillTint="66"/>
            <w:vAlign w:val="center"/>
          </w:tcPr>
          <w:p w14:paraId="0D260A22" w14:textId="77777777" w:rsidR="00E64A4A" w:rsidRPr="002F031E" w:rsidRDefault="00E64A4A" w:rsidP="005B26BA">
            <w:pPr>
              <w:pStyle w:val="BodyText"/>
              <w:keepNext/>
              <w:pageBreakBefore/>
              <w:spacing w:line="240" w:lineRule="auto"/>
              <w:rPr>
                <w:rFonts w:cs="Arial"/>
                <w:color w:val="000000" w:themeColor="text1"/>
              </w:rPr>
            </w:pPr>
            <w:r w:rsidRPr="002F031E">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8064A2" w:themeColor="accent4"/>
            </w:tcBorders>
            <w:shd w:val="clear" w:color="auto" w:fill="CCC0D9" w:themeFill="accent4" w:themeFillTint="66"/>
            <w:vAlign w:val="center"/>
          </w:tcPr>
          <w:p w14:paraId="075F7CF7" w14:textId="77777777" w:rsidR="00E64A4A" w:rsidRPr="002F031E" w:rsidRDefault="00E64A4A" w:rsidP="005B26BA">
            <w:pPr>
              <w:pStyle w:val="BodyText"/>
              <w:keepNext/>
              <w:spacing w:line="240" w:lineRule="auto"/>
              <w:jc w:val="center"/>
              <w:rPr>
                <w:rFonts w:cs="Arial"/>
                <w:bCs w:val="0"/>
                <w:color w:val="000000" w:themeColor="text1"/>
              </w:rPr>
            </w:pPr>
            <w:r w:rsidRPr="002F031E">
              <w:rPr>
                <w:rFonts w:cs="Arial"/>
                <w:bCs w:val="0"/>
                <w:color w:val="000000" w:themeColor="text1"/>
              </w:rPr>
              <w:t>Completed or provided?</w:t>
            </w:r>
          </w:p>
        </w:tc>
      </w:tr>
      <w:tr w:rsidR="00622235" w:rsidRPr="002F031E" w14:paraId="4E6B8743" w14:textId="77777777" w:rsidTr="005B26BA">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8064A2" w:themeColor="accent4"/>
              <w:bottom w:val="single" w:sz="8" w:space="0" w:color="8064A2" w:themeColor="accent4"/>
            </w:tcBorders>
            <w:shd w:val="clear" w:color="auto" w:fill="E5DFEC" w:themeFill="accent4" w:themeFillTint="33"/>
          </w:tcPr>
          <w:p w14:paraId="2C92DA3E" w14:textId="0AF9BF19" w:rsidR="00622235" w:rsidRPr="002F031E" w:rsidRDefault="00622235" w:rsidP="00455D56">
            <w:pPr>
              <w:pStyle w:val="BodyText"/>
              <w:keepNext/>
              <w:spacing w:line="240" w:lineRule="auto"/>
              <w:rPr>
                <w:rFonts w:cs="Arial"/>
                <w:b w:val="0"/>
                <w:i/>
                <w:color w:val="000000" w:themeColor="text1"/>
                <w:sz w:val="20"/>
                <w:szCs w:val="20"/>
              </w:rPr>
            </w:pPr>
            <w:r w:rsidRPr="002F031E">
              <w:rPr>
                <w:rFonts w:cs="Arial"/>
                <w:b w:val="0"/>
                <w:color w:val="000000" w:themeColor="text1"/>
                <w:sz w:val="20"/>
                <w:szCs w:val="20"/>
              </w:rPr>
              <w:t xml:space="preserve">Provide the candidate with </w:t>
            </w:r>
            <w:r w:rsidRPr="002F031E">
              <w:rPr>
                <w:rFonts w:cs="Arial"/>
                <w:b w:val="0"/>
                <w:i/>
                <w:color w:val="000000" w:themeColor="text1"/>
                <w:sz w:val="20"/>
                <w:szCs w:val="20"/>
              </w:rPr>
              <w:t xml:space="preserve">Candidate instructions for task </w:t>
            </w:r>
            <w:r w:rsidR="00455D56" w:rsidRPr="002F031E">
              <w:rPr>
                <w:rFonts w:cs="Arial"/>
                <w:b w:val="0"/>
                <w:i/>
                <w:color w:val="000000" w:themeColor="text1"/>
                <w:sz w:val="20"/>
                <w:szCs w:val="20"/>
              </w:rPr>
              <w:t>23</w:t>
            </w:r>
            <w:r w:rsidRPr="002F031E">
              <w:rPr>
                <w:rFonts w:cs="Arial"/>
                <w:b w:val="0"/>
                <w:i/>
                <w:color w:val="000000" w:themeColor="text1"/>
                <w:sz w:val="20"/>
                <w:szCs w:val="20"/>
              </w:rPr>
              <w:t xml:space="preserve">: </w:t>
            </w:r>
            <w:r w:rsidR="00C56843" w:rsidRPr="002F031E">
              <w:rPr>
                <w:rFonts w:cs="Arial"/>
                <w:b w:val="0"/>
                <w:i/>
                <w:color w:val="000000" w:themeColor="text1"/>
                <w:sz w:val="20"/>
                <w:szCs w:val="20"/>
              </w:rPr>
              <w:t>Develop a behaviour guidance plan</w:t>
            </w:r>
            <w:r w:rsidRPr="002F031E">
              <w:rPr>
                <w:rFonts w:cs="Arial"/>
                <w:b w:val="0"/>
                <w:color w:val="000000" w:themeColor="text1"/>
                <w:sz w:val="20"/>
                <w:szCs w:val="20"/>
              </w:rPr>
              <w:t xml:space="preserve">, ensuring you give reasonable notice of the assessment and that details are recorded in the </w:t>
            </w:r>
            <w:r w:rsidRPr="002F031E">
              <w:rPr>
                <w:rFonts w:cs="Arial"/>
                <w:b w:val="0"/>
                <w:i/>
                <w:color w:val="000000" w:themeColor="text1"/>
                <w:sz w:val="20"/>
                <w:szCs w:val="20"/>
              </w:rPr>
              <w:t>RPL Assessment Plan</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8064A2" w:themeColor="accent4"/>
              <w:bottom w:val="single" w:sz="8" w:space="0" w:color="8064A2" w:themeColor="accent4"/>
            </w:tcBorders>
            <w:vAlign w:val="center"/>
          </w:tcPr>
          <w:p w14:paraId="18CB49C7" w14:textId="77777777" w:rsidR="00622235" w:rsidRPr="002F031E" w:rsidRDefault="003919EC" w:rsidP="005B26BA">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622235" w:rsidRPr="002F031E">
              <w:rPr>
                <w:sz w:val="20"/>
                <w:szCs w:val="20"/>
              </w:rPr>
              <w:instrText xml:space="preserve"> FORMCHECKBOX </w:instrText>
            </w:r>
            <w:r w:rsidRPr="002F031E">
              <w:rPr>
                <w:sz w:val="20"/>
                <w:szCs w:val="20"/>
              </w:rPr>
            </w:r>
            <w:r w:rsidRPr="002F031E">
              <w:rPr>
                <w:sz w:val="20"/>
                <w:szCs w:val="20"/>
              </w:rPr>
              <w:fldChar w:fldCharType="end"/>
            </w:r>
            <w:r w:rsidR="00622235" w:rsidRPr="002F031E">
              <w:rPr>
                <w:sz w:val="20"/>
                <w:szCs w:val="20"/>
              </w:rPr>
              <w:t xml:space="preserve"> </w:t>
            </w:r>
            <w:r w:rsidR="00622235"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8064A2" w:themeColor="accent4"/>
              <w:bottom w:val="single" w:sz="8" w:space="0" w:color="8064A2" w:themeColor="accent4"/>
            </w:tcBorders>
            <w:vAlign w:val="center"/>
          </w:tcPr>
          <w:p w14:paraId="49DA152F" w14:textId="77777777" w:rsidR="00622235" w:rsidRPr="002F031E" w:rsidRDefault="003919EC" w:rsidP="005B26BA">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622235" w:rsidRPr="002F031E">
              <w:rPr>
                <w:b w:val="0"/>
                <w:bCs w:val="0"/>
                <w:sz w:val="20"/>
                <w:szCs w:val="20"/>
              </w:rPr>
              <w:instrText xml:space="preserve"> FORMCHECKBOX </w:instrText>
            </w:r>
            <w:r w:rsidRPr="002F031E">
              <w:rPr>
                <w:sz w:val="20"/>
                <w:szCs w:val="20"/>
              </w:rPr>
            </w:r>
            <w:r w:rsidRPr="002F031E">
              <w:rPr>
                <w:sz w:val="20"/>
                <w:szCs w:val="20"/>
              </w:rPr>
              <w:fldChar w:fldCharType="end"/>
            </w:r>
            <w:r w:rsidR="00622235" w:rsidRPr="002F031E">
              <w:rPr>
                <w:b w:val="0"/>
                <w:bCs w:val="0"/>
                <w:sz w:val="20"/>
                <w:szCs w:val="20"/>
              </w:rPr>
              <w:t xml:space="preserve"> </w:t>
            </w:r>
            <w:r w:rsidR="00622235" w:rsidRPr="002F031E">
              <w:rPr>
                <w:rFonts w:cs="Arial"/>
                <w:b w:val="0"/>
                <w:bCs w:val="0"/>
                <w:sz w:val="20"/>
                <w:szCs w:val="20"/>
              </w:rPr>
              <w:t>No</w:t>
            </w:r>
            <w:r w:rsidRPr="002F031E">
              <w:rPr>
                <w:rFonts w:cs="Arial"/>
                <w:sz w:val="20"/>
                <w:szCs w:val="20"/>
              </w:rPr>
              <w:fldChar w:fldCharType="begin"/>
            </w:r>
            <w:r w:rsidR="00622235" w:rsidRPr="002F031E">
              <w:rPr>
                <w:rFonts w:cs="Arial"/>
                <w:b w:val="0"/>
                <w:bCs w:val="0"/>
                <w:sz w:val="20"/>
                <w:szCs w:val="20"/>
              </w:rPr>
              <w:instrText xml:space="preserve"> </w:instrText>
            </w:r>
            <w:r w:rsidRPr="002F031E">
              <w:rPr>
                <w:rFonts w:cs="Arial"/>
                <w:sz w:val="20"/>
                <w:szCs w:val="20"/>
              </w:rPr>
              <w:fldChar w:fldCharType="begin"/>
            </w:r>
            <w:r w:rsidR="00622235" w:rsidRPr="002F031E">
              <w:rPr>
                <w:rFonts w:cs="Arial"/>
                <w:b w:val="0"/>
                <w:bCs w:val="0"/>
                <w:sz w:val="20"/>
                <w:szCs w:val="20"/>
              </w:rPr>
              <w:instrText xml:space="preserve"> PRIVATE "&lt;INPUT TYPE=\"CHECKBOX\"&gt;" </w:instrText>
            </w:r>
            <w:r w:rsidRPr="002F031E">
              <w:rPr>
                <w:rFonts w:cs="Arial"/>
                <w:sz w:val="20"/>
                <w:szCs w:val="20"/>
              </w:rPr>
              <w:fldChar w:fldCharType="end"/>
            </w:r>
            <w:r w:rsidR="00622235" w:rsidRPr="002F031E">
              <w:rPr>
                <w:rFonts w:cs="Arial"/>
                <w:b w:val="0"/>
                <w:bCs w:val="0"/>
                <w:sz w:val="20"/>
                <w:szCs w:val="20"/>
              </w:rPr>
              <w:instrText xml:space="preserve">MACROBUTTON HTMLDirect </w:instrText>
            </w:r>
            <w:r w:rsidRPr="002F031E">
              <w:rPr>
                <w:rFonts w:cs="Arial"/>
                <w:sz w:val="20"/>
                <w:szCs w:val="20"/>
              </w:rPr>
              <w:fldChar w:fldCharType="end"/>
            </w:r>
          </w:p>
        </w:tc>
      </w:tr>
      <w:tr w:rsidR="00455D56" w:rsidRPr="002F031E" w14:paraId="028CED62" w14:textId="77777777" w:rsidTr="005B26B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5DFEC" w:themeFill="accent4" w:themeFillTint="33"/>
          </w:tcPr>
          <w:p w14:paraId="0E30F15B" w14:textId="1AFCC29E" w:rsidR="00455D56" w:rsidRPr="002F031E" w:rsidRDefault="00455D56" w:rsidP="00013890">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Provide or ensure access to a family, child and </w:t>
            </w:r>
            <w:r w:rsidR="00013890" w:rsidRPr="002F031E">
              <w:rPr>
                <w:rFonts w:cs="Arial"/>
                <w:b w:val="0"/>
                <w:color w:val="000000" w:themeColor="text1"/>
                <w:sz w:val="20"/>
                <w:szCs w:val="20"/>
              </w:rPr>
              <w:t>colleagues</w:t>
            </w:r>
            <w:r w:rsidRPr="002F031E">
              <w:rPr>
                <w:rFonts w:cs="Arial"/>
                <w:b w:val="0"/>
                <w:color w:val="000000" w:themeColor="text1"/>
                <w:sz w:val="20"/>
                <w:szCs w:val="20"/>
              </w:rPr>
              <w:t xml:space="preserve"> in a regulated early childhood education and care service, and current relevant organisational standards, policies and procedures.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06A7E5A3" w14:textId="77777777" w:rsidR="00455D56" w:rsidRPr="002F031E" w:rsidRDefault="00455D56" w:rsidP="005B26BA">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72214CD1" w14:textId="77777777" w:rsidR="00455D56" w:rsidRPr="002F031E" w:rsidRDefault="00455D56" w:rsidP="005B26BA">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771F61" w:rsidRPr="002F031E" w14:paraId="1A4B3D53" w14:textId="77777777" w:rsidTr="005B26BA">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5DFEC" w:themeFill="accent4" w:themeFillTint="33"/>
          </w:tcPr>
          <w:p w14:paraId="737B7B07" w14:textId="77777777" w:rsidR="00771F61" w:rsidRPr="002F031E" w:rsidRDefault="00771F61" w:rsidP="005B26BA">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Ensure candidate has </w:t>
            </w:r>
            <w:r w:rsidR="004D3B3E" w:rsidRPr="002F031E">
              <w:rPr>
                <w:rFonts w:cs="Arial"/>
                <w:b w:val="0"/>
                <w:color w:val="000000" w:themeColor="text1"/>
                <w:sz w:val="20"/>
                <w:szCs w:val="20"/>
              </w:rPr>
              <w:t>oral communication skills in order to facilitate a range of collaborative discussions with children, families and other educators.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632B9EC0" w14:textId="77777777" w:rsidR="00771F61" w:rsidRPr="002F031E" w:rsidRDefault="003919EC" w:rsidP="005B26BA">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00771F61" w:rsidRPr="002F031E">
              <w:rPr>
                <w:sz w:val="20"/>
                <w:szCs w:val="20"/>
              </w:rPr>
              <w:instrText xml:space="preserve"> FORMCHECKBOX </w:instrText>
            </w:r>
            <w:r w:rsidRPr="002F031E">
              <w:rPr>
                <w:sz w:val="20"/>
                <w:szCs w:val="20"/>
              </w:rPr>
            </w:r>
            <w:r w:rsidRPr="002F031E">
              <w:rPr>
                <w:sz w:val="20"/>
                <w:szCs w:val="20"/>
              </w:rPr>
              <w:fldChar w:fldCharType="end"/>
            </w:r>
            <w:r w:rsidR="00771F61" w:rsidRPr="002F031E">
              <w:rPr>
                <w:sz w:val="20"/>
                <w:szCs w:val="20"/>
              </w:rPr>
              <w:t xml:space="preserve"> </w:t>
            </w:r>
            <w:r w:rsidR="00771F61"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1B760930" w14:textId="77777777" w:rsidR="00771F61" w:rsidRPr="002F031E" w:rsidRDefault="003919EC" w:rsidP="005B26BA">
            <w:pPr>
              <w:pStyle w:val="BodyText"/>
              <w:keepNext/>
              <w:spacing w:line="240" w:lineRule="auto"/>
              <w:jc w:val="center"/>
              <w:rPr>
                <w:b w:val="0"/>
                <w:sz w:val="20"/>
                <w:szCs w:val="20"/>
              </w:rPr>
            </w:pPr>
            <w:r w:rsidRPr="002F031E">
              <w:rPr>
                <w:sz w:val="20"/>
                <w:szCs w:val="20"/>
              </w:rPr>
              <w:fldChar w:fldCharType="begin">
                <w:ffData>
                  <w:name w:val="Check6"/>
                  <w:enabled/>
                  <w:calcOnExit w:val="0"/>
                  <w:checkBox>
                    <w:sizeAuto/>
                    <w:default w:val="0"/>
                  </w:checkBox>
                </w:ffData>
              </w:fldChar>
            </w:r>
            <w:r w:rsidR="00771F61" w:rsidRPr="002F031E">
              <w:rPr>
                <w:b w:val="0"/>
                <w:bCs w:val="0"/>
                <w:sz w:val="20"/>
                <w:szCs w:val="20"/>
              </w:rPr>
              <w:instrText xml:space="preserve"> FORMCHECKBOX </w:instrText>
            </w:r>
            <w:r w:rsidRPr="002F031E">
              <w:rPr>
                <w:sz w:val="20"/>
                <w:szCs w:val="20"/>
              </w:rPr>
            </w:r>
            <w:r w:rsidRPr="002F031E">
              <w:rPr>
                <w:sz w:val="20"/>
                <w:szCs w:val="20"/>
              </w:rPr>
              <w:fldChar w:fldCharType="end"/>
            </w:r>
            <w:r w:rsidR="00771F61" w:rsidRPr="002F031E">
              <w:rPr>
                <w:b w:val="0"/>
                <w:bCs w:val="0"/>
                <w:sz w:val="20"/>
                <w:szCs w:val="20"/>
              </w:rPr>
              <w:t xml:space="preserve"> </w:t>
            </w:r>
            <w:r w:rsidR="00771F61" w:rsidRPr="002F031E">
              <w:rPr>
                <w:rFonts w:cs="Arial"/>
                <w:b w:val="0"/>
                <w:bCs w:val="0"/>
                <w:sz w:val="20"/>
                <w:szCs w:val="20"/>
              </w:rPr>
              <w:t>No</w:t>
            </w:r>
            <w:r w:rsidRPr="002F031E">
              <w:rPr>
                <w:rFonts w:cs="Arial"/>
                <w:sz w:val="20"/>
                <w:szCs w:val="20"/>
              </w:rPr>
              <w:fldChar w:fldCharType="begin"/>
            </w:r>
            <w:r w:rsidR="00771F61" w:rsidRPr="002F031E">
              <w:rPr>
                <w:rFonts w:cs="Arial"/>
                <w:b w:val="0"/>
                <w:bCs w:val="0"/>
                <w:sz w:val="20"/>
                <w:szCs w:val="20"/>
              </w:rPr>
              <w:instrText xml:space="preserve"> </w:instrText>
            </w:r>
            <w:r w:rsidRPr="002F031E">
              <w:rPr>
                <w:rFonts w:cs="Arial"/>
                <w:sz w:val="20"/>
                <w:szCs w:val="20"/>
              </w:rPr>
              <w:fldChar w:fldCharType="begin"/>
            </w:r>
            <w:r w:rsidR="00771F61" w:rsidRPr="002F031E">
              <w:rPr>
                <w:rFonts w:cs="Arial"/>
                <w:b w:val="0"/>
                <w:bCs w:val="0"/>
                <w:sz w:val="20"/>
                <w:szCs w:val="20"/>
              </w:rPr>
              <w:instrText xml:space="preserve"> PRIVATE "&lt;INPUT TYPE=\"CHECKBOX\"&gt;" </w:instrText>
            </w:r>
            <w:r w:rsidRPr="002F031E">
              <w:rPr>
                <w:rFonts w:cs="Arial"/>
                <w:sz w:val="20"/>
                <w:szCs w:val="20"/>
              </w:rPr>
              <w:fldChar w:fldCharType="end"/>
            </w:r>
            <w:r w:rsidR="00771F61" w:rsidRPr="002F031E">
              <w:rPr>
                <w:rFonts w:cs="Arial"/>
                <w:b w:val="0"/>
                <w:bCs w:val="0"/>
                <w:sz w:val="20"/>
                <w:szCs w:val="20"/>
              </w:rPr>
              <w:instrText xml:space="preserve">MACROBUTTON HTMLDirect </w:instrText>
            </w:r>
            <w:r w:rsidRPr="002F031E">
              <w:rPr>
                <w:rFonts w:cs="Arial"/>
                <w:sz w:val="20"/>
                <w:szCs w:val="20"/>
              </w:rPr>
              <w:fldChar w:fldCharType="end"/>
            </w:r>
          </w:p>
        </w:tc>
      </w:tr>
      <w:tr w:rsidR="00622235" w:rsidRPr="002F031E" w14:paraId="2C88914F" w14:textId="77777777" w:rsidTr="005B26B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5DFEC" w:themeFill="accent4" w:themeFillTint="33"/>
          </w:tcPr>
          <w:p w14:paraId="537C462F" w14:textId="77777777" w:rsidR="00622235" w:rsidRPr="002F031E" w:rsidRDefault="00C56843" w:rsidP="005B26BA">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Ensure access to 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relevant approved learning framework under the </w:t>
            </w:r>
            <w:r w:rsidRPr="002F031E">
              <w:rPr>
                <w:rFonts w:cs="Arial"/>
                <w:b w:val="0"/>
                <w:i/>
                <w:color w:val="000000" w:themeColor="text1"/>
                <w:sz w:val="20"/>
                <w:szCs w:val="20"/>
              </w:rPr>
              <w:t>National Quality Framework</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619D5948" w14:textId="77777777" w:rsidR="00622235" w:rsidRPr="002F031E" w:rsidRDefault="003919EC" w:rsidP="005B26BA">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622235" w:rsidRPr="002F031E">
              <w:rPr>
                <w:sz w:val="20"/>
                <w:szCs w:val="20"/>
              </w:rPr>
              <w:instrText xml:space="preserve"> FORMCHECKBOX </w:instrText>
            </w:r>
            <w:r w:rsidRPr="002F031E">
              <w:rPr>
                <w:sz w:val="20"/>
                <w:szCs w:val="20"/>
              </w:rPr>
            </w:r>
            <w:r w:rsidRPr="002F031E">
              <w:rPr>
                <w:sz w:val="20"/>
                <w:szCs w:val="20"/>
              </w:rPr>
              <w:fldChar w:fldCharType="end"/>
            </w:r>
            <w:r w:rsidR="00622235" w:rsidRPr="002F031E">
              <w:rPr>
                <w:sz w:val="20"/>
                <w:szCs w:val="20"/>
              </w:rPr>
              <w:t xml:space="preserve"> </w:t>
            </w:r>
            <w:r w:rsidR="00622235"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6C7701AF" w14:textId="77777777" w:rsidR="00622235" w:rsidRPr="002F031E" w:rsidRDefault="003919EC" w:rsidP="005B26BA">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622235" w:rsidRPr="002F031E">
              <w:rPr>
                <w:b w:val="0"/>
                <w:bCs w:val="0"/>
                <w:sz w:val="20"/>
                <w:szCs w:val="20"/>
              </w:rPr>
              <w:instrText xml:space="preserve"> FORMCHECKBOX </w:instrText>
            </w:r>
            <w:r w:rsidRPr="002F031E">
              <w:rPr>
                <w:sz w:val="20"/>
                <w:szCs w:val="20"/>
              </w:rPr>
            </w:r>
            <w:r w:rsidRPr="002F031E">
              <w:rPr>
                <w:sz w:val="20"/>
                <w:szCs w:val="20"/>
              </w:rPr>
              <w:fldChar w:fldCharType="end"/>
            </w:r>
            <w:r w:rsidR="00622235" w:rsidRPr="002F031E">
              <w:rPr>
                <w:b w:val="0"/>
                <w:bCs w:val="0"/>
                <w:sz w:val="20"/>
                <w:szCs w:val="20"/>
              </w:rPr>
              <w:t xml:space="preserve"> </w:t>
            </w:r>
            <w:r w:rsidR="00622235" w:rsidRPr="002F031E">
              <w:rPr>
                <w:rFonts w:cs="Arial"/>
                <w:b w:val="0"/>
                <w:bCs w:val="0"/>
                <w:sz w:val="20"/>
                <w:szCs w:val="20"/>
              </w:rPr>
              <w:t>No</w:t>
            </w:r>
            <w:r w:rsidRPr="002F031E">
              <w:rPr>
                <w:rFonts w:cs="Arial"/>
                <w:sz w:val="20"/>
                <w:szCs w:val="20"/>
              </w:rPr>
              <w:fldChar w:fldCharType="begin"/>
            </w:r>
            <w:r w:rsidR="00622235" w:rsidRPr="002F031E">
              <w:rPr>
                <w:rFonts w:cs="Arial"/>
                <w:b w:val="0"/>
                <w:bCs w:val="0"/>
                <w:sz w:val="20"/>
                <w:szCs w:val="20"/>
              </w:rPr>
              <w:instrText xml:space="preserve"> </w:instrText>
            </w:r>
            <w:r w:rsidRPr="002F031E">
              <w:rPr>
                <w:rFonts w:cs="Arial"/>
                <w:sz w:val="20"/>
                <w:szCs w:val="20"/>
              </w:rPr>
              <w:fldChar w:fldCharType="begin"/>
            </w:r>
            <w:r w:rsidR="00622235" w:rsidRPr="002F031E">
              <w:rPr>
                <w:rFonts w:cs="Arial"/>
                <w:b w:val="0"/>
                <w:bCs w:val="0"/>
                <w:sz w:val="20"/>
                <w:szCs w:val="20"/>
              </w:rPr>
              <w:instrText xml:space="preserve"> PRIVATE "&lt;INPUT TYPE=\"CHECKBOX\"&gt;" </w:instrText>
            </w:r>
            <w:r w:rsidRPr="002F031E">
              <w:rPr>
                <w:rFonts w:cs="Arial"/>
                <w:sz w:val="20"/>
                <w:szCs w:val="20"/>
              </w:rPr>
              <w:fldChar w:fldCharType="end"/>
            </w:r>
            <w:r w:rsidR="00622235" w:rsidRPr="002F031E">
              <w:rPr>
                <w:rFonts w:cs="Arial"/>
                <w:b w:val="0"/>
                <w:bCs w:val="0"/>
                <w:sz w:val="20"/>
                <w:szCs w:val="20"/>
              </w:rPr>
              <w:instrText xml:space="preserve">MACROBUTTON HTMLDirect </w:instrText>
            </w:r>
            <w:r w:rsidRPr="002F031E">
              <w:rPr>
                <w:rFonts w:cs="Arial"/>
                <w:sz w:val="20"/>
                <w:szCs w:val="20"/>
              </w:rPr>
              <w:fldChar w:fldCharType="end"/>
            </w:r>
          </w:p>
        </w:tc>
      </w:tr>
      <w:tr w:rsidR="00622235" w:rsidRPr="002F031E" w14:paraId="779CAEA1" w14:textId="77777777" w:rsidTr="005B26BA">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5DFEC" w:themeFill="accent4" w:themeFillTint="33"/>
          </w:tcPr>
          <w:p w14:paraId="0E3B4B8F" w14:textId="63F06BCC" w:rsidR="00622235" w:rsidRPr="002F031E" w:rsidRDefault="00622235" w:rsidP="00455D56">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Observe the </w:t>
            </w:r>
            <w:r w:rsidR="00C42CCC" w:rsidRPr="002F031E">
              <w:rPr>
                <w:rFonts w:cs="Arial"/>
                <w:b w:val="0"/>
                <w:color w:val="000000" w:themeColor="text1"/>
                <w:sz w:val="20"/>
                <w:szCs w:val="20"/>
              </w:rPr>
              <w:t>candidate’s interaction with children and consider their behaviour guidance plan</w:t>
            </w:r>
            <w:r w:rsidRPr="002F031E">
              <w:rPr>
                <w:rFonts w:cs="Arial"/>
                <w:b w:val="0"/>
                <w:color w:val="000000" w:themeColor="text1"/>
                <w:sz w:val="20"/>
                <w:szCs w:val="20"/>
              </w:rPr>
              <w:t xml:space="preserve">, asking questions (during or after). Complete the observation checklist for task </w:t>
            </w:r>
            <w:r w:rsidR="00455D56" w:rsidRPr="002F031E">
              <w:rPr>
                <w:rFonts w:cs="Arial"/>
                <w:b w:val="0"/>
                <w:color w:val="000000" w:themeColor="text1"/>
                <w:sz w:val="20"/>
                <w:szCs w:val="20"/>
              </w:rPr>
              <w:t>23</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13CE67D9" w14:textId="77777777" w:rsidR="00622235" w:rsidRPr="002F031E" w:rsidRDefault="003919EC" w:rsidP="005B26BA">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00622235" w:rsidRPr="002F031E">
              <w:rPr>
                <w:sz w:val="20"/>
                <w:szCs w:val="20"/>
              </w:rPr>
              <w:instrText xml:space="preserve"> FORMCHECKBOX </w:instrText>
            </w:r>
            <w:r w:rsidRPr="002F031E">
              <w:rPr>
                <w:sz w:val="20"/>
                <w:szCs w:val="20"/>
              </w:rPr>
            </w:r>
            <w:r w:rsidRPr="002F031E">
              <w:rPr>
                <w:sz w:val="20"/>
                <w:szCs w:val="20"/>
              </w:rPr>
              <w:fldChar w:fldCharType="end"/>
            </w:r>
            <w:r w:rsidR="00622235" w:rsidRPr="002F031E">
              <w:rPr>
                <w:sz w:val="20"/>
                <w:szCs w:val="20"/>
              </w:rPr>
              <w:t xml:space="preserve"> </w:t>
            </w:r>
            <w:r w:rsidR="00622235"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70729A77" w14:textId="77777777" w:rsidR="00622235" w:rsidRPr="002F031E" w:rsidRDefault="003919EC" w:rsidP="005B26BA">
            <w:pPr>
              <w:pStyle w:val="BodyText"/>
              <w:keepNext/>
              <w:spacing w:line="240" w:lineRule="auto"/>
              <w:jc w:val="center"/>
              <w:rPr>
                <w:b w:val="0"/>
                <w:sz w:val="20"/>
                <w:szCs w:val="20"/>
              </w:rPr>
            </w:pPr>
            <w:r w:rsidRPr="002F031E">
              <w:rPr>
                <w:sz w:val="20"/>
                <w:szCs w:val="20"/>
              </w:rPr>
              <w:fldChar w:fldCharType="begin">
                <w:ffData>
                  <w:name w:val="Check6"/>
                  <w:enabled/>
                  <w:calcOnExit w:val="0"/>
                  <w:checkBox>
                    <w:sizeAuto/>
                    <w:default w:val="0"/>
                  </w:checkBox>
                </w:ffData>
              </w:fldChar>
            </w:r>
            <w:r w:rsidR="00622235" w:rsidRPr="002F031E">
              <w:rPr>
                <w:b w:val="0"/>
                <w:bCs w:val="0"/>
                <w:sz w:val="20"/>
                <w:szCs w:val="20"/>
              </w:rPr>
              <w:instrText xml:space="preserve"> FORMCHECKBOX </w:instrText>
            </w:r>
            <w:r w:rsidRPr="002F031E">
              <w:rPr>
                <w:sz w:val="20"/>
                <w:szCs w:val="20"/>
              </w:rPr>
            </w:r>
            <w:r w:rsidRPr="002F031E">
              <w:rPr>
                <w:sz w:val="20"/>
                <w:szCs w:val="20"/>
              </w:rPr>
              <w:fldChar w:fldCharType="end"/>
            </w:r>
            <w:r w:rsidR="00622235" w:rsidRPr="002F031E">
              <w:rPr>
                <w:b w:val="0"/>
                <w:bCs w:val="0"/>
                <w:sz w:val="20"/>
                <w:szCs w:val="20"/>
              </w:rPr>
              <w:t xml:space="preserve"> </w:t>
            </w:r>
            <w:r w:rsidR="00622235" w:rsidRPr="002F031E">
              <w:rPr>
                <w:rFonts w:cs="Arial"/>
                <w:b w:val="0"/>
                <w:bCs w:val="0"/>
                <w:sz w:val="20"/>
                <w:szCs w:val="20"/>
              </w:rPr>
              <w:t>No</w:t>
            </w:r>
            <w:r w:rsidRPr="002F031E">
              <w:rPr>
                <w:rFonts w:cs="Arial"/>
                <w:sz w:val="20"/>
                <w:szCs w:val="20"/>
              </w:rPr>
              <w:fldChar w:fldCharType="begin"/>
            </w:r>
            <w:r w:rsidR="00622235" w:rsidRPr="002F031E">
              <w:rPr>
                <w:rFonts w:cs="Arial"/>
                <w:b w:val="0"/>
                <w:bCs w:val="0"/>
                <w:sz w:val="20"/>
                <w:szCs w:val="20"/>
              </w:rPr>
              <w:instrText xml:space="preserve"> </w:instrText>
            </w:r>
            <w:r w:rsidRPr="002F031E">
              <w:rPr>
                <w:rFonts w:cs="Arial"/>
                <w:sz w:val="20"/>
                <w:szCs w:val="20"/>
              </w:rPr>
              <w:fldChar w:fldCharType="begin"/>
            </w:r>
            <w:r w:rsidR="00622235" w:rsidRPr="002F031E">
              <w:rPr>
                <w:rFonts w:cs="Arial"/>
                <w:b w:val="0"/>
                <w:bCs w:val="0"/>
                <w:sz w:val="20"/>
                <w:szCs w:val="20"/>
              </w:rPr>
              <w:instrText xml:space="preserve"> PRIVATE "&lt;INPUT TYPE=\"CHECKBOX\"&gt;" </w:instrText>
            </w:r>
            <w:r w:rsidRPr="002F031E">
              <w:rPr>
                <w:rFonts w:cs="Arial"/>
                <w:sz w:val="20"/>
                <w:szCs w:val="20"/>
              </w:rPr>
              <w:fldChar w:fldCharType="end"/>
            </w:r>
            <w:r w:rsidR="00622235" w:rsidRPr="002F031E">
              <w:rPr>
                <w:rFonts w:cs="Arial"/>
                <w:b w:val="0"/>
                <w:bCs w:val="0"/>
                <w:sz w:val="20"/>
                <w:szCs w:val="20"/>
              </w:rPr>
              <w:instrText xml:space="preserve">MACROBUTTON HTMLDirect </w:instrText>
            </w:r>
            <w:r w:rsidRPr="002F031E">
              <w:rPr>
                <w:rFonts w:cs="Arial"/>
                <w:sz w:val="20"/>
                <w:szCs w:val="20"/>
              </w:rPr>
              <w:fldChar w:fldCharType="end"/>
            </w:r>
          </w:p>
        </w:tc>
      </w:tr>
      <w:tr w:rsidR="00E64A4A" w:rsidRPr="002F031E" w14:paraId="60F02C4A" w14:textId="77777777" w:rsidTr="005B26B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CCC0D9" w:themeFill="accent4" w:themeFillTint="66"/>
            <w:vAlign w:val="center"/>
          </w:tcPr>
          <w:p w14:paraId="50E449CD" w14:textId="77777777" w:rsidR="00E64A4A" w:rsidRPr="002F031E" w:rsidRDefault="00E64A4A" w:rsidP="005B26BA">
            <w:pPr>
              <w:pStyle w:val="BodyText"/>
              <w:keepNext/>
              <w:spacing w:line="240" w:lineRule="auto"/>
              <w:rPr>
                <w:rFonts w:cs="Arial"/>
              </w:rPr>
            </w:pPr>
            <w:r w:rsidRPr="002F031E">
              <w:rPr>
                <w:rFonts w:cs="Arial"/>
                <w:color w:val="000000" w:themeColor="text1"/>
              </w:rPr>
              <w:t>Observation checklist</w:t>
            </w:r>
          </w:p>
        </w:tc>
      </w:tr>
      <w:tr w:rsidR="00E64A4A" w:rsidRPr="002F031E" w14:paraId="34C4CA83" w14:textId="77777777" w:rsidTr="005B26BA">
        <w:trPr>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8064A2" w:themeColor="accent4"/>
            </w:tcBorders>
            <w:shd w:val="clear" w:color="auto" w:fill="CCC0D9" w:themeFill="accent4" w:themeFillTint="66"/>
          </w:tcPr>
          <w:p w14:paraId="78E00585" w14:textId="77777777" w:rsidR="00E64A4A" w:rsidRPr="002F031E" w:rsidRDefault="00E64A4A" w:rsidP="005B26BA">
            <w:pPr>
              <w:pStyle w:val="BodyText"/>
              <w:keepNext/>
              <w:spacing w:line="240" w:lineRule="auto"/>
              <w:rPr>
                <w:rFonts w:cs="Arial"/>
                <w:sz w:val="18"/>
                <w:szCs w:val="18"/>
              </w:rPr>
            </w:pPr>
            <w:r w:rsidRPr="002F031E">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CCC0D9" w:themeFill="accent4" w:themeFillTint="66"/>
          </w:tcPr>
          <w:p w14:paraId="4540BC12" w14:textId="77777777" w:rsidR="00E64A4A" w:rsidRPr="002F031E" w:rsidRDefault="00E64A4A" w:rsidP="005B26BA">
            <w:pPr>
              <w:pStyle w:val="BodyText"/>
              <w:keepNext/>
              <w:spacing w:line="240" w:lineRule="auto"/>
              <w:rPr>
                <w:rFonts w:cs="Arial"/>
                <w:b/>
                <w:bCs/>
                <w:sz w:val="18"/>
                <w:szCs w:val="18"/>
              </w:rPr>
            </w:pPr>
            <w:r w:rsidRPr="002F031E">
              <w:rPr>
                <w:rFonts w:cs="Arial"/>
                <w:b/>
                <w:bCs/>
                <w:sz w:val="18"/>
                <w:szCs w:val="18"/>
              </w:rPr>
              <w:t>Regulations, workplace or industry standards</w:t>
            </w:r>
          </w:p>
        </w:tc>
        <w:tc>
          <w:tcPr>
            <w:tcW w:w="801" w:type="pct"/>
            <w:gridSpan w:val="4"/>
            <w:tcBorders>
              <w:left w:val="single" w:sz="8" w:space="0" w:color="8064A2" w:themeColor="accent4"/>
              <w:right w:val="single" w:sz="8" w:space="0" w:color="8064A2" w:themeColor="accent4"/>
            </w:tcBorders>
            <w:shd w:val="clear" w:color="auto" w:fill="CCC0D9" w:themeFill="accent4" w:themeFillTint="66"/>
            <w:vAlign w:val="center"/>
          </w:tcPr>
          <w:p w14:paraId="5F7BE903" w14:textId="77777777" w:rsidR="00E64A4A" w:rsidRPr="002F031E" w:rsidRDefault="00E64A4A" w:rsidP="005B26BA">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2F031E">
              <w:rPr>
                <w:rFonts w:cs="Arial"/>
                <w:b/>
                <w:sz w:val="18"/>
                <w:szCs w:val="18"/>
              </w:rPr>
              <w:t>Is behaviour observed?</w:t>
            </w:r>
          </w:p>
          <w:p w14:paraId="2FA6F633" w14:textId="77777777" w:rsidR="00E64A4A" w:rsidRPr="002F031E" w:rsidRDefault="00E64A4A" w:rsidP="005B26BA">
            <w:pPr>
              <w:pStyle w:val="BodyText"/>
              <w:keepNext/>
              <w:tabs>
                <w:tab w:val="center" w:pos="460"/>
                <w:tab w:val="center" w:pos="1605"/>
              </w:tabs>
              <w:spacing w:before="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2F031E">
              <w:rPr>
                <w:rFonts w:cs="Arial"/>
                <w:b/>
                <w:sz w:val="18"/>
                <w:szCs w:val="18"/>
              </w:rPr>
              <w:tab/>
              <w:t>Yes</w:t>
            </w:r>
            <w:r w:rsidRPr="002F031E">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5"/>
            <w:tcBorders>
              <w:left w:val="single" w:sz="8" w:space="0" w:color="8064A2" w:themeColor="accent4"/>
            </w:tcBorders>
            <w:shd w:val="clear" w:color="auto" w:fill="CCC0D9" w:themeFill="accent4" w:themeFillTint="66"/>
            <w:vAlign w:val="center"/>
          </w:tcPr>
          <w:p w14:paraId="333FE1C3" w14:textId="77777777" w:rsidR="00E64A4A" w:rsidRPr="002F031E" w:rsidRDefault="00E64A4A" w:rsidP="005B26BA">
            <w:pPr>
              <w:pStyle w:val="BodyText"/>
              <w:keepNext/>
              <w:spacing w:line="240" w:lineRule="auto"/>
              <w:rPr>
                <w:rFonts w:cs="Arial"/>
                <w:bCs w:val="0"/>
                <w:sz w:val="18"/>
                <w:szCs w:val="18"/>
              </w:rPr>
            </w:pPr>
            <w:r w:rsidRPr="002F031E">
              <w:rPr>
                <w:rFonts w:cs="Arial"/>
                <w:bCs w:val="0"/>
                <w:sz w:val="18"/>
                <w:szCs w:val="18"/>
              </w:rPr>
              <w:t>Assessor notes, including examples of candidate responses or application</w:t>
            </w:r>
          </w:p>
        </w:tc>
      </w:tr>
      <w:tr w:rsidR="00455D56" w:rsidRPr="002F031E" w14:paraId="219FB69C" w14:textId="77777777" w:rsidTr="003773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5DFEC" w:themeFill="accent4" w:themeFillTint="33"/>
          </w:tcPr>
          <w:p w14:paraId="7C99C0CE" w14:textId="2406A5BA" w:rsidR="00455D56" w:rsidRPr="002F031E" w:rsidRDefault="00455D56" w:rsidP="0037738B">
            <w:pPr>
              <w:spacing w:before="120"/>
              <w:rPr>
                <w:b w:val="0"/>
                <w:sz w:val="20"/>
                <w:szCs w:val="20"/>
              </w:rPr>
            </w:pPr>
            <w:r w:rsidRPr="002F031E">
              <w:rPr>
                <w:b w:val="0"/>
                <w:sz w:val="20"/>
                <w:szCs w:val="20"/>
              </w:rPr>
              <w:t xml:space="preserve">Create, implement and measure the effectiveness </w:t>
            </w:r>
            <w:r w:rsidR="00643B98" w:rsidRPr="002F031E">
              <w:rPr>
                <w:b w:val="0"/>
                <w:sz w:val="20"/>
                <w:szCs w:val="20"/>
              </w:rPr>
              <w:t xml:space="preserve">of </w:t>
            </w:r>
            <w:r w:rsidRPr="002F031E">
              <w:rPr>
                <w:b w:val="0"/>
                <w:sz w:val="20"/>
                <w:szCs w:val="20"/>
              </w:rPr>
              <w:t>a behaviour guidance plan. This is to include:</w:t>
            </w:r>
          </w:p>
          <w:p w14:paraId="6977014A" w14:textId="3094036E" w:rsidR="00455D56" w:rsidRPr="002F031E" w:rsidRDefault="00455D56" w:rsidP="0037738B">
            <w:pPr>
              <w:pStyle w:val="BodyText"/>
              <w:numPr>
                <w:ilvl w:val="0"/>
                <w:numId w:val="5"/>
              </w:numPr>
              <w:spacing w:before="60" w:after="60"/>
              <w:rPr>
                <w:b w:val="0"/>
                <w:sz w:val="20"/>
                <w:szCs w:val="20"/>
              </w:rPr>
            </w:pPr>
            <w:r w:rsidRPr="002F031E">
              <w:rPr>
                <w:b w:val="0"/>
                <w:sz w:val="20"/>
                <w:szCs w:val="20"/>
              </w:rPr>
              <w:t>making observations</w:t>
            </w:r>
          </w:p>
          <w:p w14:paraId="75D6520A" w14:textId="4C246CAB" w:rsidR="00455D56" w:rsidRPr="002F031E" w:rsidRDefault="00455D56" w:rsidP="0037738B">
            <w:pPr>
              <w:pStyle w:val="BodyText"/>
              <w:numPr>
                <w:ilvl w:val="0"/>
                <w:numId w:val="5"/>
              </w:numPr>
              <w:spacing w:before="60" w:after="60"/>
              <w:rPr>
                <w:b w:val="0"/>
                <w:sz w:val="20"/>
                <w:szCs w:val="20"/>
              </w:rPr>
            </w:pPr>
            <w:r w:rsidRPr="002F031E">
              <w:rPr>
                <w:b w:val="0"/>
                <w:sz w:val="20"/>
                <w:szCs w:val="20"/>
              </w:rPr>
              <w:t>identifying long-term and short-term goals/objectives that are consistent with child’s abilities, age and developmental stage</w:t>
            </w:r>
            <w:r w:rsidR="00AE6209" w:rsidRPr="002F031E">
              <w:rPr>
                <w:b w:val="0"/>
                <w:i/>
                <w:sz w:val="20"/>
                <w:szCs w:val="20"/>
              </w:rPr>
              <w:br/>
            </w:r>
            <w:r w:rsidR="00AE6209" w:rsidRPr="002F031E">
              <w:rPr>
                <w:b w:val="0"/>
                <w:i/>
                <w:sz w:val="18"/>
                <w:szCs w:val="18"/>
              </w:rPr>
              <w:t>(continued over…)</w:t>
            </w:r>
            <w:r w:rsidR="00AE6209" w:rsidRPr="002F031E">
              <w:rPr>
                <w:b w:val="0"/>
                <w:i/>
                <w:sz w:val="18"/>
                <w:szCs w:val="18"/>
              </w:rPr>
              <w:br/>
            </w:r>
          </w:p>
          <w:p w14:paraId="3A1644E4" w14:textId="08FEFDED" w:rsidR="00455D56" w:rsidRPr="002F031E" w:rsidRDefault="00455D56" w:rsidP="0037738B">
            <w:pPr>
              <w:pStyle w:val="BodyText"/>
              <w:numPr>
                <w:ilvl w:val="0"/>
                <w:numId w:val="5"/>
              </w:numPr>
              <w:spacing w:before="60" w:after="60"/>
              <w:rPr>
                <w:b w:val="0"/>
                <w:sz w:val="20"/>
                <w:szCs w:val="20"/>
              </w:rPr>
            </w:pPr>
            <w:r w:rsidRPr="002F031E">
              <w:rPr>
                <w:b w:val="0"/>
                <w:sz w:val="20"/>
                <w:szCs w:val="20"/>
              </w:rPr>
              <w:lastRenderedPageBreak/>
              <w:t xml:space="preserve">establishing a baseline for </w:t>
            </w:r>
            <w:r w:rsidR="00AE6209" w:rsidRPr="002F031E">
              <w:rPr>
                <w:b w:val="0"/>
                <w:sz w:val="20"/>
                <w:szCs w:val="20"/>
              </w:rPr>
              <w:t>children’s</w:t>
            </w:r>
            <w:r w:rsidRPr="002F031E">
              <w:rPr>
                <w:b w:val="0"/>
                <w:sz w:val="20"/>
                <w:szCs w:val="20"/>
              </w:rPr>
              <w:t xml:space="preserve"> behaviour</w:t>
            </w:r>
          </w:p>
          <w:p w14:paraId="035DB107" w14:textId="50977131" w:rsidR="00455D56" w:rsidRPr="002F031E" w:rsidRDefault="00455D56" w:rsidP="0037738B">
            <w:pPr>
              <w:pStyle w:val="BodyText"/>
              <w:numPr>
                <w:ilvl w:val="0"/>
                <w:numId w:val="5"/>
              </w:numPr>
              <w:spacing w:before="60" w:after="60"/>
              <w:rPr>
                <w:b w:val="0"/>
                <w:sz w:val="20"/>
                <w:szCs w:val="20"/>
              </w:rPr>
            </w:pPr>
            <w:r w:rsidRPr="002F031E">
              <w:rPr>
                <w:b w:val="0"/>
                <w:sz w:val="20"/>
                <w:szCs w:val="20"/>
              </w:rPr>
              <w:t>clearly identifying more acceptable alternative behaviours</w:t>
            </w:r>
          </w:p>
          <w:p w14:paraId="3C5D16FC" w14:textId="533BA096" w:rsidR="00455D56" w:rsidRPr="002F031E" w:rsidRDefault="00455D56" w:rsidP="0037738B">
            <w:pPr>
              <w:pStyle w:val="BodyText"/>
              <w:numPr>
                <w:ilvl w:val="0"/>
                <w:numId w:val="5"/>
              </w:numPr>
              <w:spacing w:before="60" w:after="60"/>
              <w:rPr>
                <w:b w:val="0"/>
                <w:sz w:val="20"/>
                <w:szCs w:val="20"/>
              </w:rPr>
            </w:pPr>
            <w:r w:rsidRPr="002F031E">
              <w:rPr>
                <w:b w:val="0"/>
                <w:sz w:val="20"/>
                <w:szCs w:val="20"/>
              </w:rPr>
              <w:t>developing the plan in accordance with service policy</w:t>
            </w:r>
          </w:p>
          <w:p w14:paraId="5A479949" w14:textId="318C8FAE" w:rsidR="00455D56" w:rsidRPr="002F031E" w:rsidRDefault="00455D56" w:rsidP="0037738B">
            <w:pPr>
              <w:pStyle w:val="BodyText"/>
              <w:numPr>
                <w:ilvl w:val="0"/>
                <w:numId w:val="5"/>
              </w:numPr>
              <w:spacing w:before="60" w:after="60"/>
              <w:rPr>
                <w:rFonts w:cs="Arial"/>
                <w:b w:val="0"/>
                <w:color w:val="000000" w:themeColor="text1"/>
                <w:sz w:val="20"/>
                <w:szCs w:val="20"/>
              </w:rPr>
            </w:pPr>
            <w:r w:rsidRPr="002F031E">
              <w:rPr>
                <w:rFonts w:cs="Arial"/>
                <w:b w:val="0"/>
                <w:color w:val="000000" w:themeColor="text1"/>
                <w:sz w:val="20"/>
                <w:szCs w:val="20"/>
              </w:rPr>
              <w:t>supporting colleagues to implement the plan</w:t>
            </w:r>
          </w:p>
          <w:p w14:paraId="2E109A14" w14:textId="77777777" w:rsidR="00643B98" w:rsidRPr="002F031E" w:rsidRDefault="00455D56" w:rsidP="0037738B">
            <w:pPr>
              <w:pStyle w:val="BodyText"/>
              <w:numPr>
                <w:ilvl w:val="0"/>
                <w:numId w:val="5"/>
              </w:numPr>
              <w:spacing w:after="60"/>
              <w:rPr>
                <w:b w:val="0"/>
                <w:sz w:val="20"/>
                <w:szCs w:val="20"/>
              </w:rPr>
            </w:pPr>
            <w:r w:rsidRPr="002F031E">
              <w:rPr>
                <w:rFonts w:cs="Arial"/>
                <w:b w:val="0"/>
                <w:color w:val="000000" w:themeColor="text1"/>
                <w:sz w:val="20"/>
                <w:szCs w:val="20"/>
              </w:rPr>
              <w:t>communicating expectations with the child</w:t>
            </w:r>
          </w:p>
          <w:p w14:paraId="111D9C03" w14:textId="53314B72" w:rsidR="00455D56" w:rsidRPr="002F031E" w:rsidRDefault="00643B98" w:rsidP="0037738B">
            <w:pPr>
              <w:pStyle w:val="BodyText"/>
              <w:numPr>
                <w:ilvl w:val="0"/>
                <w:numId w:val="5"/>
              </w:numPr>
              <w:spacing w:after="60"/>
              <w:rPr>
                <w:b w:val="0"/>
                <w:sz w:val="20"/>
                <w:szCs w:val="20"/>
              </w:rPr>
            </w:pPr>
            <w:r w:rsidRPr="002F031E">
              <w:rPr>
                <w:rFonts w:cs="Arial"/>
                <w:b w:val="0"/>
                <w:color w:val="000000" w:themeColor="text1"/>
                <w:sz w:val="20"/>
                <w:szCs w:val="20"/>
              </w:rPr>
              <w:t>plan monitoring</w:t>
            </w:r>
            <w:r w:rsidR="00455D56"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5DFEC" w:themeFill="accent4" w:themeFillTint="33"/>
          </w:tcPr>
          <w:p w14:paraId="37F6D14B" w14:textId="77777777" w:rsidR="00455D56" w:rsidRPr="002F031E" w:rsidRDefault="00455D56" w:rsidP="0037738B">
            <w:pPr>
              <w:spacing w:before="120"/>
              <w:rPr>
                <w:sz w:val="20"/>
                <w:szCs w:val="20"/>
              </w:rPr>
            </w:pPr>
            <w:r w:rsidRPr="002F031E">
              <w:rPr>
                <w:sz w:val="20"/>
                <w:szCs w:val="20"/>
              </w:rPr>
              <w:lastRenderedPageBreak/>
              <w:t>Code of ethics</w:t>
            </w:r>
          </w:p>
          <w:p w14:paraId="12C7F88D" w14:textId="77777777" w:rsidR="00455D56" w:rsidRPr="002F031E" w:rsidRDefault="00455D56" w:rsidP="0037738B">
            <w:pPr>
              <w:tabs>
                <w:tab w:val="left" w:pos="3620"/>
              </w:tabs>
              <w:spacing w:before="120"/>
              <w:rPr>
                <w:sz w:val="20"/>
                <w:szCs w:val="20"/>
              </w:rPr>
            </w:pPr>
            <w:r w:rsidRPr="002F031E">
              <w:rPr>
                <w:sz w:val="20"/>
                <w:szCs w:val="20"/>
              </w:rPr>
              <w:t>Relationship-based strategies to help children learn about behaviour</w:t>
            </w:r>
          </w:p>
          <w:p w14:paraId="1C96E595" w14:textId="77777777" w:rsidR="00455D56" w:rsidRPr="002F031E" w:rsidRDefault="00455D56" w:rsidP="0037738B">
            <w:pPr>
              <w:tabs>
                <w:tab w:val="left" w:pos="3620"/>
              </w:tabs>
              <w:spacing w:before="120"/>
              <w:rPr>
                <w:sz w:val="20"/>
                <w:szCs w:val="20"/>
              </w:rPr>
            </w:pPr>
            <w:r w:rsidRPr="002F031E">
              <w:rPr>
                <w:sz w:val="20"/>
                <w:szCs w:val="20"/>
              </w:rPr>
              <w:t>Stage of development / age-appropriate expectations of children’s behaviour</w:t>
            </w:r>
          </w:p>
          <w:p w14:paraId="76426102" w14:textId="77777777" w:rsidR="00455D56" w:rsidRPr="002F031E" w:rsidRDefault="00455D56" w:rsidP="0037738B">
            <w:pPr>
              <w:tabs>
                <w:tab w:val="left" w:pos="3620"/>
              </w:tabs>
              <w:spacing w:before="120"/>
              <w:rPr>
                <w:sz w:val="20"/>
                <w:szCs w:val="20"/>
              </w:rPr>
            </w:pPr>
            <w:r w:rsidRPr="002F031E">
              <w:rPr>
                <w:sz w:val="20"/>
                <w:szCs w:val="20"/>
              </w:rPr>
              <w:t>United Nations Conventions on the Rights of the Child</w:t>
            </w:r>
          </w:p>
          <w:p w14:paraId="39602FDC" w14:textId="77777777" w:rsidR="00AE6209" w:rsidRPr="002F031E" w:rsidRDefault="00AE6209" w:rsidP="0037738B">
            <w:pPr>
              <w:tabs>
                <w:tab w:val="left" w:pos="3620"/>
              </w:tabs>
              <w:spacing w:before="120"/>
              <w:rPr>
                <w:sz w:val="20"/>
                <w:szCs w:val="20"/>
              </w:rPr>
            </w:pPr>
          </w:p>
          <w:p w14:paraId="63F24CFC" w14:textId="6B90908F" w:rsidR="00643B98" w:rsidRPr="002F031E" w:rsidRDefault="00643B98" w:rsidP="0037738B">
            <w:pPr>
              <w:tabs>
                <w:tab w:val="left" w:pos="3620"/>
              </w:tabs>
              <w:spacing w:before="120"/>
              <w:rPr>
                <w:sz w:val="20"/>
                <w:szCs w:val="20"/>
              </w:rPr>
            </w:pPr>
            <w:r w:rsidRPr="002F031E">
              <w:rPr>
                <w:sz w:val="20"/>
                <w:szCs w:val="20"/>
              </w:rPr>
              <w:lastRenderedPageBreak/>
              <w:t>Relevant approved learning framework under the</w:t>
            </w:r>
            <w:r w:rsidRPr="002F031E">
              <w:rPr>
                <w:i/>
                <w:sz w:val="20"/>
                <w:szCs w:val="20"/>
              </w:rPr>
              <w:t xml:space="preserve"> National Quality Framework for Early Childhood Education and Care</w:t>
            </w:r>
          </w:p>
        </w:tc>
        <w:tc>
          <w:tcPr>
            <w:tcW w:w="399" w:type="pct"/>
            <w:gridSpan w:val="3"/>
          </w:tcPr>
          <w:p w14:paraId="618040CD" w14:textId="77777777" w:rsidR="00455D56" w:rsidRPr="002F031E" w:rsidRDefault="00455D56" w:rsidP="0037738B">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2F031E">
              <w:rPr>
                <w:sz w:val="24"/>
              </w:rPr>
              <w:lastRenderedPageBreak/>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1042EFD6" w14:textId="77777777" w:rsidR="00455D56" w:rsidRPr="002F031E" w:rsidRDefault="00455D56" w:rsidP="0037738B">
            <w:pPr>
              <w:pStyle w:val="BodyText"/>
              <w:spacing w:line="240" w:lineRule="auto"/>
              <w:jc w:val="center"/>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72F7A5C7" w14:textId="64BB1ED8" w:rsidR="00455D56" w:rsidRPr="002F031E" w:rsidRDefault="00455D56" w:rsidP="0037738B">
            <w:pPr>
              <w:pStyle w:val="BodyText"/>
              <w:spacing w:line="240" w:lineRule="auto"/>
              <w:rPr>
                <w:rFonts w:cs="Arial"/>
                <w:b w:val="0"/>
                <w:bCs w:val="0"/>
                <w:sz w:val="18"/>
                <w:szCs w:val="18"/>
              </w:rPr>
            </w:pPr>
          </w:p>
        </w:tc>
      </w:tr>
      <w:tr w:rsidR="00643B98" w:rsidRPr="002F031E" w14:paraId="21C23A59" w14:textId="77777777" w:rsidTr="00800DC1">
        <w:trPr>
          <w:cantSplit/>
          <w:trHeight w:val="2670"/>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5DFEC" w:themeFill="accent4" w:themeFillTint="33"/>
          </w:tcPr>
          <w:p w14:paraId="6F21B930" w14:textId="63BA17E4" w:rsidR="00643B98" w:rsidRPr="002F031E" w:rsidRDefault="00643B98" w:rsidP="0037738B">
            <w:pPr>
              <w:spacing w:before="120"/>
              <w:rPr>
                <w:b w:val="0"/>
                <w:sz w:val="20"/>
                <w:szCs w:val="20"/>
              </w:rPr>
            </w:pPr>
            <w:r w:rsidRPr="002F031E">
              <w:rPr>
                <w:b w:val="0"/>
                <w:sz w:val="20"/>
                <w:szCs w:val="20"/>
              </w:rPr>
              <w:lastRenderedPageBreak/>
              <w:t>Observe and analyse a child’s behaviour in a range of situations and contexts (on at least three occasions and in different situations and contexts)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5DFEC" w:themeFill="accent4" w:themeFillTint="33"/>
          </w:tcPr>
          <w:p w14:paraId="7BCA4FA2" w14:textId="15F2C7BD" w:rsidR="00643B98" w:rsidRPr="002F031E" w:rsidRDefault="00643B98" w:rsidP="0037738B">
            <w:pPr>
              <w:spacing w:before="120"/>
              <w:rPr>
                <w:sz w:val="20"/>
                <w:szCs w:val="20"/>
              </w:rPr>
            </w:pPr>
            <w:r w:rsidRPr="002F031E">
              <w:rPr>
                <w:sz w:val="20"/>
                <w:szCs w:val="20"/>
              </w:rPr>
              <w:t>As above</w:t>
            </w:r>
          </w:p>
        </w:tc>
        <w:tc>
          <w:tcPr>
            <w:tcW w:w="399" w:type="pct"/>
            <w:gridSpan w:val="3"/>
          </w:tcPr>
          <w:p w14:paraId="1B5DFAF5" w14:textId="4C18309B" w:rsidR="00643B98" w:rsidRPr="002F031E" w:rsidRDefault="00643B98" w:rsidP="0037738B">
            <w:pPr>
              <w:pStyle w:val="BodyText"/>
              <w:spacing w:line="240" w:lineRule="auto"/>
              <w:jc w:val="center"/>
              <w:cnfStyle w:val="000000000000" w:firstRow="0" w:lastRow="0" w:firstColumn="0" w:lastColumn="0" w:oddVBand="0" w:evenVBand="0" w:oddHBand="0" w:evenHBand="0" w:firstRowFirstColumn="0" w:firstRowLastColumn="0" w:lastRowFirstColumn="0" w:lastRowLastColumn="0"/>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7F713B47" w14:textId="570D766F" w:rsidR="00643B98" w:rsidRPr="002F031E" w:rsidRDefault="00643B98" w:rsidP="0037738B">
            <w:pPr>
              <w:pStyle w:val="BodyText"/>
              <w:spacing w:line="240" w:lineRule="auto"/>
              <w:jc w:val="center"/>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35FC0E6D" w14:textId="77777777" w:rsidR="00643B98" w:rsidRPr="002F031E" w:rsidRDefault="00643B98" w:rsidP="0037738B">
            <w:pPr>
              <w:pStyle w:val="BodyText"/>
              <w:spacing w:line="240" w:lineRule="auto"/>
              <w:rPr>
                <w:rFonts w:cs="Arial"/>
                <w:b w:val="0"/>
                <w:bCs w:val="0"/>
                <w:sz w:val="18"/>
                <w:szCs w:val="18"/>
              </w:rPr>
            </w:pPr>
          </w:p>
        </w:tc>
      </w:tr>
      <w:tr w:rsidR="00643B98" w:rsidRPr="002F031E" w14:paraId="663A88C2" w14:textId="77777777" w:rsidTr="00800DC1">
        <w:trPr>
          <w:cnfStyle w:val="000000100000" w:firstRow="0" w:lastRow="0" w:firstColumn="0" w:lastColumn="0" w:oddVBand="0" w:evenVBand="0" w:oddHBand="1" w:evenHBand="0" w:firstRowFirstColumn="0" w:firstRowLastColumn="0" w:lastRowFirstColumn="0" w:lastRowLastColumn="0"/>
          <w:cantSplit/>
          <w:trHeight w:val="2670"/>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5DFEC" w:themeFill="accent4" w:themeFillTint="33"/>
          </w:tcPr>
          <w:p w14:paraId="2CF0155B" w14:textId="5B2304AB" w:rsidR="00643B98" w:rsidRPr="002F031E" w:rsidRDefault="00643B98" w:rsidP="0037738B">
            <w:pPr>
              <w:spacing w:before="120"/>
              <w:rPr>
                <w:b w:val="0"/>
                <w:sz w:val="20"/>
                <w:szCs w:val="20"/>
              </w:rPr>
            </w:pPr>
            <w:r w:rsidRPr="002F031E">
              <w:rPr>
                <w:rFonts w:cs="Arial"/>
                <w:b w:val="0"/>
                <w:color w:val="000000" w:themeColor="text1"/>
                <w:sz w:val="20"/>
                <w:szCs w:val="20"/>
              </w:rPr>
              <w:lastRenderedPageBreak/>
              <w:t>Develop positive relationships with children and involve them in decision-making and planning</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5DFEC" w:themeFill="accent4" w:themeFillTint="33"/>
          </w:tcPr>
          <w:p w14:paraId="1170214F" w14:textId="252846FB" w:rsidR="00643B98" w:rsidRPr="002F031E" w:rsidRDefault="00643B98" w:rsidP="0037738B">
            <w:pPr>
              <w:spacing w:before="120"/>
              <w:rPr>
                <w:sz w:val="20"/>
                <w:szCs w:val="20"/>
              </w:rPr>
            </w:pPr>
            <w:r w:rsidRPr="002F031E">
              <w:rPr>
                <w:sz w:val="20"/>
                <w:szCs w:val="20"/>
              </w:rPr>
              <w:t>As above</w:t>
            </w:r>
          </w:p>
        </w:tc>
        <w:tc>
          <w:tcPr>
            <w:tcW w:w="399" w:type="pct"/>
            <w:gridSpan w:val="3"/>
          </w:tcPr>
          <w:p w14:paraId="15BA9C58" w14:textId="105B864F" w:rsidR="00643B98" w:rsidRPr="002F031E" w:rsidRDefault="00643B98" w:rsidP="0037738B">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330CA67C" w14:textId="223C38DA" w:rsidR="00643B98" w:rsidRPr="002F031E" w:rsidRDefault="00643B98" w:rsidP="0037738B">
            <w:pPr>
              <w:pStyle w:val="BodyText"/>
              <w:spacing w:line="240" w:lineRule="auto"/>
              <w:jc w:val="center"/>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075BC252" w14:textId="77777777" w:rsidR="00643B98" w:rsidRPr="002F031E" w:rsidRDefault="00643B98" w:rsidP="0037738B">
            <w:pPr>
              <w:pStyle w:val="BodyText"/>
              <w:spacing w:line="240" w:lineRule="auto"/>
              <w:rPr>
                <w:rFonts w:cs="Arial"/>
                <w:b w:val="0"/>
                <w:bCs w:val="0"/>
                <w:sz w:val="18"/>
                <w:szCs w:val="18"/>
              </w:rPr>
            </w:pPr>
          </w:p>
        </w:tc>
      </w:tr>
      <w:tr w:rsidR="00455D56" w:rsidRPr="002F031E" w14:paraId="0CFAE1E2" w14:textId="77777777" w:rsidTr="00800DC1">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5DFEC" w:themeFill="accent4" w:themeFillTint="33"/>
          </w:tcPr>
          <w:p w14:paraId="072D4722" w14:textId="77777777" w:rsidR="00455D56" w:rsidRPr="002F031E" w:rsidRDefault="00455D56" w:rsidP="0037738B">
            <w:pPr>
              <w:spacing w:before="120"/>
              <w:rPr>
                <w:b w:val="0"/>
                <w:sz w:val="20"/>
                <w:szCs w:val="20"/>
              </w:rPr>
            </w:pPr>
            <w:r w:rsidRPr="002F031E">
              <w:rPr>
                <w:rFonts w:cs="Arial"/>
                <w:b w:val="0"/>
                <w:color w:val="000000" w:themeColor="text1"/>
                <w:sz w:val="20"/>
                <w:szCs w:val="20"/>
              </w:rPr>
              <w:t>Respect family expectations and their cultural values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5DFEC" w:themeFill="accent4" w:themeFillTint="33"/>
          </w:tcPr>
          <w:p w14:paraId="6F0E8943" w14:textId="77777777" w:rsidR="00455D56" w:rsidRPr="002F031E" w:rsidRDefault="00455D56" w:rsidP="0037738B">
            <w:pPr>
              <w:spacing w:before="120"/>
              <w:rPr>
                <w:sz w:val="20"/>
                <w:szCs w:val="20"/>
              </w:rPr>
            </w:pPr>
            <w:r w:rsidRPr="002F031E">
              <w:rPr>
                <w:sz w:val="20"/>
                <w:szCs w:val="20"/>
              </w:rPr>
              <w:t>Different family styles of discipline and beliefs about behaviour in different cultures and social groups</w:t>
            </w:r>
          </w:p>
        </w:tc>
        <w:tc>
          <w:tcPr>
            <w:tcW w:w="399" w:type="pct"/>
            <w:gridSpan w:val="3"/>
          </w:tcPr>
          <w:p w14:paraId="1BB4CC19" w14:textId="77777777" w:rsidR="00455D56" w:rsidRPr="002F031E" w:rsidRDefault="00455D56" w:rsidP="0037738B">
            <w:pPr>
              <w:pStyle w:val="BodyText"/>
              <w:spacing w:line="240" w:lineRule="auto"/>
              <w:jc w:val="center"/>
              <w:cnfStyle w:val="000000000000" w:firstRow="0" w:lastRow="0" w:firstColumn="0" w:lastColumn="0" w:oddVBand="0" w:evenVBand="0" w:oddHBand="0" w:evenHBand="0" w:firstRowFirstColumn="0" w:firstRowLastColumn="0" w:lastRowFirstColumn="0" w:lastRowLastColumn="0"/>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02069F32" w14:textId="77777777" w:rsidR="00455D56" w:rsidRPr="002F031E" w:rsidRDefault="00455D56" w:rsidP="0037738B">
            <w:pPr>
              <w:pStyle w:val="BodyText"/>
              <w:spacing w:line="240" w:lineRule="auto"/>
              <w:jc w:val="center"/>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5315F8E9" w14:textId="7B5436B5" w:rsidR="00455D56" w:rsidRPr="002F031E" w:rsidRDefault="00455D56" w:rsidP="0037738B">
            <w:pPr>
              <w:pStyle w:val="BodyText"/>
              <w:spacing w:line="240" w:lineRule="auto"/>
              <w:rPr>
                <w:sz w:val="20"/>
                <w:szCs w:val="20"/>
              </w:rPr>
            </w:pPr>
          </w:p>
        </w:tc>
      </w:tr>
      <w:tr w:rsidR="00455D56" w:rsidRPr="002F031E" w14:paraId="105B97C2" w14:textId="77777777" w:rsidTr="00800DC1">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5DFEC" w:themeFill="accent4" w:themeFillTint="33"/>
          </w:tcPr>
          <w:p w14:paraId="0FB8606A" w14:textId="77777777" w:rsidR="00455D56" w:rsidRPr="002F031E" w:rsidRDefault="00455D56" w:rsidP="0037738B">
            <w:pPr>
              <w:spacing w:before="120"/>
              <w:rPr>
                <w:b w:val="0"/>
                <w:sz w:val="20"/>
                <w:szCs w:val="20"/>
              </w:rPr>
            </w:pPr>
            <w:r w:rsidRPr="002F031E">
              <w:rPr>
                <w:b w:val="0"/>
                <w:sz w:val="20"/>
                <w:szCs w:val="20"/>
              </w:rPr>
              <w:t>Act within service policy</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5DFEC" w:themeFill="accent4" w:themeFillTint="33"/>
          </w:tcPr>
          <w:p w14:paraId="2F5776A9" w14:textId="77777777" w:rsidR="00455D56" w:rsidRPr="002F031E" w:rsidRDefault="00455D56" w:rsidP="0037738B">
            <w:pPr>
              <w:spacing w:before="120"/>
              <w:rPr>
                <w:sz w:val="20"/>
                <w:szCs w:val="20"/>
              </w:rPr>
            </w:pPr>
            <w:r w:rsidRPr="002F031E">
              <w:rPr>
                <w:sz w:val="20"/>
                <w:szCs w:val="20"/>
              </w:rPr>
              <w:t>Organisational standards, policies and procedures (including service philosophy)</w:t>
            </w:r>
          </w:p>
        </w:tc>
        <w:tc>
          <w:tcPr>
            <w:tcW w:w="399" w:type="pct"/>
            <w:gridSpan w:val="3"/>
          </w:tcPr>
          <w:p w14:paraId="496FF50E" w14:textId="77777777" w:rsidR="00455D56" w:rsidRPr="002F031E" w:rsidRDefault="00455D56" w:rsidP="0037738B">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6718F4BF" w14:textId="77777777" w:rsidR="00455D56" w:rsidRPr="002F031E" w:rsidRDefault="00455D56" w:rsidP="0037738B">
            <w:pPr>
              <w:pStyle w:val="BodyText"/>
              <w:spacing w:line="240" w:lineRule="auto"/>
              <w:jc w:val="center"/>
              <w:rPr>
                <w:sz w:val="24"/>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43723B59" w14:textId="77777777" w:rsidR="00455D56" w:rsidRPr="002F031E" w:rsidRDefault="00455D56" w:rsidP="0037738B">
            <w:pPr>
              <w:pStyle w:val="BodyText"/>
              <w:spacing w:line="240" w:lineRule="auto"/>
              <w:rPr>
                <w:sz w:val="20"/>
                <w:szCs w:val="20"/>
              </w:rPr>
            </w:pPr>
          </w:p>
        </w:tc>
      </w:tr>
      <w:tr w:rsidR="00455D56" w:rsidRPr="002F031E" w14:paraId="5EEF0440" w14:textId="77777777" w:rsidTr="005B26BA">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5DFEC" w:themeFill="accent4" w:themeFillTint="33"/>
          </w:tcPr>
          <w:p w14:paraId="24D99976" w14:textId="77777777" w:rsidR="00455D56" w:rsidRPr="002F031E" w:rsidRDefault="00455D56" w:rsidP="0037738B">
            <w:pPr>
              <w:spacing w:before="120"/>
              <w:rPr>
                <w:b w:val="0"/>
                <w:sz w:val="20"/>
                <w:szCs w:val="20"/>
              </w:rPr>
            </w:pPr>
            <w:r w:rsidRPr="002F031E">
              <w:rPr>
                <w:b w:val="0"/>
                <w:sz w:val="20"/>
                <w:szCs w:val="20"/>
              </w:rPr>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5DFEC" w:themeFill="accent4" w:themeFillTint="33"/>
          </w:tcPr>
          <w:p w14:paraId="4AE10F3F" w14:textId="77777777" w:rsidR="00455D56" w:rsidRPr="002F031E" w:rsidRDefault="00455D56" w:rsidP="0037738B">
            <w:pPr>
              <w:spacing w:before="120"/>
              <w:rPr>
                <w:i/>
                <w:sz w:val="20"/>
                <w:szCs w:val="20"/>
              </w:rPr>
            </w:pPr>
            <w:r w:rsidRPr="002F031E">
              <w:rPr>
                <w:sz w:val="20"/>
                <w:szCs w:val="20"/>
              </w:rPr>
              <w:t>Relevant approved learning framework under the</w:t>
            </w:r>
            <w:r w:rsidRPr="002F031E">
              <w:rPr>
                <w:i/>
                <w:sz w:val="20"/>
                <w:szCs w:val="20"/>
              </w:rPr>
              <w:t xml:space="preserve"> National Quality Framework for Early Childhood Education and Care</w:t>
            </w:r>
          </w:p>
        </w:tc>
        <w:tc>
          <w:tcPr>
            <w:tcW w:w="399" w:type="pct"/>
            <w:gridSpan w:val="3"/>
          </w:tcPr>
          <w:p w14:paraId="3712B363" w14:textId="77777777" w:rsidR="00455D56" w:rsidRPr="002F031E" w:rsidRDefault="00455D56" w:rsidP="0037738B">
            <w:pPr>
              <w:pStyle w:val="BodyText"/>
              <w:spacing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6378AC16" w14:textId="77777777" w:rsidR="00455D56" w:rsidRPr="002F031E" w:rsidRDefault="00455D56" w:rsidP="0037738B">
            <w:pPr>
              <w:pStyle w:val="BodyText"/>
              <w:spacing w:line="240" w:lineRule="auto"/>
              <w:jc w:val="center"/>
              <w:rPr>
                <w:rFonts w:cs="Arial"/>
                <w:b/>
                <w:bCs/>
                <w:color w:val="000000" w:themeColor="text1"/>
              </w:rPr>
            </w:pPr>
            <w:r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Pr="002F031E">
              <w:rPr>
                <w:rFonts w:cs="Arial"/>
                <w:b/>
              </w:rPr>
              <w:instrText xml:space="preserve"> </w:instrText>
            </w:r>
            <w:r w:rsidRPr="002F031E">
              <w:rPr>
                <w:rFonts w:cs="Arial"/>
                <w:b/>
              </w:rPr>
              <w:fldChar w:fldCharType="begin"/>
            </w:r>
            <w:r w:rsidRPr="002F031E">
              <w:rPr>
                <w:rFonts w:cs="Arial"/>
                <w:b/>
              </w:rPr>
              <w:instrText xml:space="preserve"> PRIVATE "&lt;INPUT TYPE=\"CHECKBOX\"&gt;" </w:instrText>
            </w:r>
            <w:r w:rsidRPr="002F031E">
              <w:rPr>
                <w:rFonts w:cs="Arial"/>
                <w:b/>
              </w:rPr>
              <w:fldChar w:fldCharType="end"/>
            </w:r>
            <w:r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276EC101" w14:textId="77777777" w:rsidR="00455D56" w:rsidRPr="002F031E" w:rsidRDefault="00455D56" w:rsidP="0037738B">
            <w:pPr>
              <w:pStyle w:val="BodyText"/>
              <w:spacing w:line="240" w:lineRule="auto"/>
              <w:rPr>
                <w:rFonts w:cs="Arial"/>
                <w:b w:val="0"/>
                <w:bCs w:val="0"/>
                <w:sz w:val="18"/>
                <w:szCs w:val="18"/>
              </w:rPr>
            </w:pPr>
          </w:p>
        </w:tc>
      </w:tr>
      <w:tr w:rsidR="00455D56" w:rsidRPr="002F031E" w14:paraId="37411A18" w14:textId="77777777" w:rsidTr="005B26B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069" w:type="pct"/>
            <w:gridSpan w:val="8"/>
            <w:tcBorders>
              <w:right w:val="single" w:sz="4" w:space="0" w:color="8064A2" w:themeColor="accent4"/>
            </w:tcBorders>
            <w:shd w:val="clear" w:color="auto" w:fill="CCC0D9" w:themeFill="accent4" w:themeFillTint="66"/>
            <w:vAlign w:val="center"/>
          </w:tcPr>
          <w:p w14:paraId="1282F0A2" w14:textId="77777777" w:rsidR="00455D56" w:rsidRPr="002F031E" w:rsidRDefault="00455D56" w:rsidP="0037738B">
            <w:pPr>
              <w:pStyle w:val="BodyText"/>
              <w:spacing w:line="240" w:lineRule="auto"/>
              <w:rPr>
                <w:rFonts w:cs="Arial"/>
                <w:bCs w:val="0"/>
              </w:rPr>
            </w:pPr>
            <w:r w:rsidRPr="002F031E">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1" w:type="pct"/>
            <w:gridSpan w:val="4"/>
            <w:tcBorders>
              <w:left w:val="single" w:sz="4" w:space="0" w:color="8064A2" w:themeColor="accent4"/>
            </w:tcBorders>
            <w:shd w:val="clear" w:color="auto" w:fill="auto"/>
            <w:vAlign w:val="center"/>
          </w:tcPr>
          <w:p w14:paraId="4456211C" w14:textId="77777777" w:rsidR="00455D56" w:rsidRPr="002F031E" w:rsidRDefault="00455D56" w:rsidP="0037738B">
            <w:pPr>
              <w:pStyle w:val="BodyText"/>
              <w:spacing w:line="240" w:lineRule="auto"/>
              <w:rPr>
                <w:rFonts w:cs="Arial"/>
                <w:b w:val="0"/>
              </w:rPr>
            </w:pPr>
            <w:r w:rsidRPr="002F031E">
              <w:fldChar w:fldCharType="begin">
                <w:ffData>
                  <w:name w:val="Check6"/>
                  <w:enabled/>
                  <w:calcOnExit w:val="0"/>
                  <w:checkBox>
                    <w:sizeAuto/>
                    <w:default w:val="0"/>
                  </w:checkBox>
                </w:ffData>
              </w:fldChar>
            </w:r>
            <w:r w:rsidRPr="002F031E">
              <w:instrText xml:space="preserve"> FORMCHECKBOX </w:instrText>
            </w:r>
            <w:r w:rsidRPr="002F031E">
              <w:fldChar w:fldCharType="end"/>
            </w:r>
            <w:r w:rsidRPr="002F031E">
              <w:t xml:space="preserve"> Yes      </w:t>
            </w:r>
            <w:r w:rsidRPr="002F031E">
              <w:fldChar w:fldCharType="begin">
                <w:ffData>
                  <w:name w:val="Check6"/>
                  <w:enabled/>
                  <w:calcOnExit w:val="0"/>
                  <w:checkBox>
                    <w:sizeAuto/>
                    <w:default w:val="0"/>
                  </w:checkBox>
                </w:ffData>
              </w:fldChar>
            </w:r>
            <w:r w:rsidRPr="002F031E">
              <w:instrText xml:space="preserve"> FORMCHECKBOX </w:instrText>
            </w:r>
            <w:r w:rsidRPr="002F031E">
              <w:fldChar w:fldCharType="end"/>
            </w:r>
            <w:r w:rsidRPr="002F031E">
              <w:t xml:space="preserve"> No</w:t>
            </w:r>
          </w:p>
        </w:tc>
      </w:tr>
      <w:tr w:rsidR="00455D56" w:rsidRPr="002F031E" w14:paraId="3A7F264D" w14:textId="77777777" w:rsidTr="005B26BA">
        <w:trPr>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CCC0D9" w:themeFill="accent4" w:themeFillTint="66"/>
            <w:vAlign w:val="center"/>
          </w:tcPr>
          <w:p w14:paraId="5792EC46" w14:textId="77777777" w:rsidR="00455D56" w:rsidRPr="002F031E" w:rsidRDefault="00455D56" w:rsidP="005B26BA">
            <w:pPr>
              <w:pStyle w:val="BodyText"/>
              <w:keepNext/>
              <w:spacing w:line="240" w:lineRule="auto"/>
              <w:rPr>
                <w:rFonts w:cs="Arial"/>
                <w:bCs w:val="0"/>
              </w:rPr>
            </w:pPr>
            <w:r w:rsidRPr="002F031E">
              <w:rPr>
                <w:rFonts w:cs="Arial"/>
                <w:bCs w:val="0"/>
              </w:rPr>
              <w:lastRenderedPageBreak/>
              <w:t xml:space="preserve">Additional assessor comments on candidate performance </w:t>
            </w:r>
            <w:r w:rsidRPr="002F031E">
              <w:rPr>
                <w:rFonts w:cs="Arial"/>
                <w:b w:val="0"/>
                <w:bCs w:val="0"/>
                <w:i/>
              </w:rPr>
              <w:t>(Assessor to sign and date)</w:t>
            </w:r>
          </w:p>
        </w:tc>
      </w:tr>
      <w:tr w:rsidR="00455D56" w:rsidRPr="002F031E" w14:paraId="382CAF47" w14:textId="77777777" w:rsidTr="005B26BA">
        <w:trPr>
          <w:cnfStyle w:val="000000100000" w:firstRow="0" w:lastRow="0" w:firstColumn="0" w:lastColumn="0" w:oddVBand="0" w:evenVBand="0" w:oddHBand="1" w:evenHBand="0" w:firstRowFirstColumn="0" w:firstRowLastColumn="0" w:lastRowFirstColumn="0" w:lastRowLastColumn="0"/>
          <w:trHeight w:val="2552"/>
          <w:jc w:val="center"/>
        </w:trPr>
        <w:tc>
          <w:tcPr>
            <w:cnfStyle w:val="001000000000" w:firstRow="0" w:lastRow="0" w:firstColumn="1" w:lastColumn="0" w:oddVBand="0" w:evenVBand="0" w:oddHBand="0" w:evenHBand="0" w:firstRowFirstColumn="0" w:firstRowLastColumn="0" w:lastRowFirstColumn="0" w:lastRowLastColumn="0"/>
            <w:tcW w:w="5000" w:type="pct"/>
            <w:gridSpan w:val="12"/>
          </w:tcPr>
          <w:p w14:paraId="3AED2EE4" w14:textId="77777777" w:rsidR="00455D56" w:rsidRPr="002F031E" w:rsidRDefault="00455D56" w:rsidP="004D3B3E">
            <w:pPr>
              <w:pStyle w:val="BodyText"/>
              <w:keepNext/>
              <w:spacing w:before="0" w:after="0" w:line="240" w:lineRule="auto"/>
              <w:rPr>
                <w:rFonts w:cs="Arial"/>
                <w:sz w:val="18"/>
                <w:szCs w:val="18"/>
              </w:rPr>
            </w:pPr>
            <w:r w:rsidRPr="002F031E">
              <w:rPr>
                <w:rFonts w:cs="Arial"/>
                <w:sz w:val="18"/>
                <w:szCs w:val="18"/>
              </w:rPr>
              <w:t>NB:</w:t>
            </w:r>
            <w:r w:rsidRPr="002F031E">
              <w:rPr>
                <w:rFonts w:cs="Arial"/>
                <w:b w:val="0"/>
                <w:sz w:val="18"/>
                <w:szCs w:val="18"/>
              </w:rPr>
              <w:t xml:space="preserve"> This workplace task focuses on the development of a behaviour guidance plan. Evidence must also confirm that the candidate has supported and communicated with their colleagues to implement the plan, and that they have revisited the plan and reflected on its effectiveness.</w:t>
            </w:r>
          </w:p>
        </w:tc>
      </w:tr>
    </w:tbl>
    <w:p w14:paraId="254D1774" w14:textId="77777777" w:rsidR="00E64A4A" w:rsidRPr="002F031E" w:rsidRDefault="00E64A4A" w:rsidP="00E64A4A">
      <w:pPr>
        <w:keepNext/>
        <w:spacing w:after="0"/>
        <w:rPr>
          <w:rFonts w:cs="Arial"/>
          <w:szCs w:val="20"/>
        </w:rPr>
      </w:pPr>
      <w:r w:rsidRPr="002F031E">
        <w:rPr>
          <w:rFonts w:cs="Arial"/>
          <w:szCs w:val="20"/>
        </w:rPr>
        <w:br w:type="page"/>
      </w:r>
    </w:p>
    <w:p w14:paraId="19897CC2" w14:textId="77777777" w:rsidR="00E64A4A" w:rsidRPr="002F031E" w:rsidRDefault="00E64A4A" w:rsidP="00E64A4A">
      <w:pPr>
        <w:keepNext/>
        <w:spacing w:after="0"/>
        <w:rPr>
          <w:rFonts w:cs="Arial"/>
          <w:sz w:val="10"/>
          <w:szCs w:val="10"/>
        </w:rPr>
      </w:pPr>
    </w:p>
    <w:tbl>
      <w:tblPr>
        <w:tblStyle w:val="LightList-Accent4"/>
        <w:tblW w:w="5000" w:type="pct"/>
        <w:jc w:val="center"/>
        <w:tblLayout w:type="fixed"/>
        <w:tblLook w:val="01A0" w:firstRow="1" w:lastRow="0" w:firstColumn="1" w:lastColumn="1" w:noHBand="0" w:noVBand="0"/>
      </w:tblPr>
      <w:tblGrid>
        <w:gridCol w:w="2092"/>
        <w:gridCol w:w="1276"/>
        <w:gridCol w:w="3051"/>
        <w:gridCol w:w="669"/>
        <w:gridCol w:w="255"/>
        <w:gridCol w:w="207"/>
        <w:gridCol w:w="1140"/>
        <w:gridCol w:w="11"/>
        <w:gridCol w:w="479"/>
        <w:gridCol w:w="2197"/>
        <w:gridCol w:w="1401"/>
        <w:gridCol w:w="1398"/>
      </w:tblGrid>
      <w:tr w:rsidR="00771F61" w:rsidRPr="002F031E" w14:paraId="3F53A137" w14:textId="77777777" w:rsidTr="00F111F4">
        <w:trPr>
          <w:cnfStyle w:val="100000000000" w:firstRow="1" w:lastRow="0" w:firstColumn="0" w:lastColumn="0" w:oddVBand="0" w:evenVBand="0" w:oddHBand="0" w:evenHBand="0" w:firstRowFirstColumn="0" w:firstRowLastColumn="0" w:lastRowFirstColumn="0" w:lastRowLastColumn="0"/>
          <w:trHeight w:val="283"/>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8" w:space="0" w:color="8064A2" w:themeColor="accent4"/>
              <w:bottom w:val="single" w:sz="8" w:space="0" w:color="8064A2" w:themeColor="accent4"/>
            </w:tcBorders>
            <w:shd w:val="clear" w:color="auto" w:fill="800080"/>
            <w:vAlign w:val="center"/>
          </w:tcPr>
          <w:p w14:paraId="4A83DA1F" w14:textId="77777777" w:rsidR="00771F61" w:rsidRPr="002F031E" w:rsidRDefault="00771F61" w:rsidP="008222A9">
            <w:pPr>
              <w:pStyle w:val="Heading2"/>
              <w:keepLines w:val="0"/>
              <w:spacing w:line="240" w:lineRule="auto"/>
              <w:outlineLvl w:val="1"/>
              <w:rPr>
                <w:rFonts w:ascii="Arial" w:hAnsi="Arial" w:cs="Arial"/>
                <w:color w:val="FFFFFF" w:themeColor="background1"/>
              </w:rPr>
            </w:pPr>
            <w:bookmarkStart w:id="206" w:name="_Toc236982795"/>
            <w:r w:rsidRPr="002F031E">
              <w:rPr>
                <w:rFonts w:ascii="Arial" w:hAnsi="Arial" w:cs="Arial"/>
                <w:color w:val="FFFFFF" w:themeColor="background1"/>
              </w:rPr>
              <w:t xml:space="preserve">Observation tool for workplace assessment task </w:t>
            </w:r>
            <w:r w:rsidR="005A37DE" w:rsidRPr="002F031E">
              <w:rPr>
                <w:rFonts w:ascii="Arial" w:hAnsi="Arial" w:cs="Arial"/>
                <w:color w:val="FFFFFF" w:themeColor="background1"/>
              </w:rPr>
              <w:t>24</w:t>
            </w:r>
            <w:r w:rsidRPr="002F031E">
              <w:rPr>
                <w:rFonts w:ascii="Arial" w:hAnsi="Arial" w:cs="Arial"/>
                <w:color w:val="FFFFFF" w:themeColor="background1"/>
              </w:rPr>
              <w:t xml:space="preserve">: </w:t>
            </w:r>
            <w:r w:rsidR="004E64B4" w:rsidRPr="002F031E">
              <w:rPr>
                <w:rFonts w:ascii="Arial" w:hAnsi="Arial" w:cs="Arial"/>
                <w:color w:val="FFFFFF" w:themeColor="background1"/>
              </w:rPr>
              <w:t>Develop a plan for support and inclusion</w:t>
            </w:r>
            <w:bookmarkEnd w:id="206"/>
          </w:p>
        </w:tc>
      </w:tr>
      <w:tr w:rsidR="00771F61" w:rsidRPr="002F031E" w14:paraId="22F700B3" w14:textId="77777777" w:rsidTr="008222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CCC0D9" w:themeFill="accent4" w:themeFillTint="66"/>
          </w:tcPr>
          <w:p w14:paraId="065C9F8A" w14:textId="77777777" w:rsidR="00771F61" w:rsidRPr="002F031E" w:rsidRDefault="00771F61" w:rsidP="008222A9">
            <w:pPr>
              <w:pStyle w:val="BodyText"/>
              <w:keepNext/>
              <w:spacing w:line="240" w:lineRule="auto"/>
              <w:rPr>
                <w:rFonts w:cs="Arial"/>
                <w:sz w:val="20"/>
                <w:szCs w:val="20"/>
              </w:rPr>
            </w:pPr>
            <w:r w:rsidRPr="002F031E">
              <w:rPr>
                <w:rFonts w:cs="Arial"/>
                <w:sz w:val="20"/>
                <w:szCs w:val="20"/>
              </w:rPr>
              <w:t>Unit of competency:</w:t>
            </w:r>
          </w:p>
          <w:p w14:paraId="2A611B78" w14:textId="77777777" w:rsidR="00771F61" w:rsidRPr="002F031E" w:rsidRDefault="00771F61" w:rsidP="008222A9">
            <w:pPr>
              <w:pStyle w:val="BodyText"/>
              <w:keepNext/>
              <w:numPr>
                <w:ilvl w:val="0"/>
                <w:numId w:val="12"/>
              </w:numPr>
              <w:spacing w:line="240" w:lineRule="auto"/>
              <w:rPr>
                <w:rFonts w:cs="Arial"/>
                <w:b w:val="0"/>
                <w:sz w:val="20"/>
                <w:szCs w:val="20"/>
              </w:rPr>
            </w:pPr>
            <w:r w:rsidRPr="002F031E">
              <w:rPr>
                <w:i/>
                <w:sz w:val="21"/>
                <w:szCs w:val="21"/>
              </w:rPr>
              <w:t>CHCECE021 Implement strategies for the inclusion of all children</w:t>
            </w:r>
            <w:r w:rsidRPr="002F031E">
              <w:rPr>
                <w:sz w:val="21"/>
                <w:szCs w:val="21"/>
              </w:rPr>
              <w:t xml:space="preserve"> </w:t>
            </w:r>
            <w:r w:rsidRPr="002F031E">
              <w:rPr>
                <w:rFonts w:cs="Arial"/>
                <w:b w:val="0"/>
                <w:sz w:val="20"/>
                <w:szCs w:val="20"/>
              </w:rPr>
              <w:t>(core unit)</w:t>
            </w:r>
          </w:p>
          <w:p w14:paraId="6A67961F" w14:textId="77777777" w:rsidR="00771F61" w:rsidRPr="002F031E" w:rsidRDefault="00771F61" w:rsidP="008222A9">
            <w:pPr>
              <w:pStyle w:val="BodyText"/>
              <w:keepNext/>
              <w:spacing w:line="240" w:lineRule="auto"/>
              <w:rPr>
                <w:rFonts w:cs="Arial"/>
                <w:color w:val="000000" w:themeColor="text1"/>
                <w:sz w:val="20"/>
                <w:szCs w:val="20"/>
              </w:rPr>
            </w:pPr>
            <w:r w:rsidRPr="002F031E">
              <w:rPr>
                <w:rFonts w:cs="Arial"/>
                <w:b w:val="0"/>
                <w:color w:val="000000" w:themeColor="text1"/>
                <w:sz w:val="20"/>
                <w:szCs w:val="20"/>
              </w:rPr>
              <w:t xml:space="preserve">The full text of the unit can be viewed at </w:t>
            </w:r>
            <w:hyperlink r:id="rId132" w:history="1">
              <w:r w:rsidRPr="002F031E">
                <w:rPr>
                  <w:rStyle w:val="Hyperlink"/>
                  <w:rFonts w:eastAsiaTheme="majorEastAsia" w:cs="Arial"/>
                  <w:b w:val="0"/>
                  <w:sz w:val="20"/>
                  <w:szCs w:val="20"/>
                </w:rPr>
                <w:t>www.training.gov.au</w:t>
              </w:r>
            </w:hyperlink>
          </w:p>
        </w:tc>
      </w:tr>
      <w:tr w:rsidR="00771F61" w:rsidRPr="002F031E" w14:paraId="4102537A" w14:textId="77777777" w:rsidTr="008222A9">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8064A2" w:themeColor="accent4"/>
              <w:bottom w:val="single" w:sz="8" w:space="0" w:color="8064A2" w:themeColor="accent4"/>
              <w:right w:val="single" w:sz="8" w:space="0" w:color="8064A2" w:themeColor="accent4"/>
            </w:tcBorders>
            <w:shd w:val="clear" w:color="auto" w:fill="E5DFEC" w:themeFill="accent4" w:themeFillTint="33"/>
            <w:vAlign w:val="center"/>
          </w:tcPr>
          <w:p w14:paraId="78E299E8" w14:textId="77777777" w:rsidR="00771F61" w:rsidRPr="002F031E" w:rsidRDefault="00771F61" w:rsidP="008222A9">
            <w:pPr>
              <w:pStyle w:val="BodyText"/>
              <w:keepNext/>
              <w:spacing w:line="240" w:lineRule="auto"/>
              <w:rPr>
                <w:rFonts w:cs="Arial"/>
                <w:color w:val="000000" w:themeColor="text1"/>
                <w:sz w:val="20"/>
                <w:szCs w:val="20"/>
              </w:rPr>
            </w:pPr>
            <w:r w:rsidRPr="002F031E">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8064A2" w:themeColor="accent4"/>
              <w:bottom w:val="single" w:sz="8" w:space="0" w:color="8064A2" w:themeColor="accent4"/>
            </w:tcBorders>
            <w:vAlign w:val="center"/>
          </w:tcPr>
          <w:p w14:paraId="2837530B" w14:textId="77777777" w:rsidR="00771F61" w:rsidRPr="002F031E" w:rsidRDefault="00771F61" w:rsidP="008222A9">
            <w:pPr>
              <w:pStyle w:val="BodyText"/>
              <w:keepNext/>
              <w:spacing w:line="240" w:lineRule="auto"/>
              <w:rPr>
                <w:rFonts w:cs="Arial"/>
                <w:color w:val="000000" w:themeColor="text1"/>
                <w:sz w:val="20"/>
                <w:szCs w:val="20"/>
              </w:rPr>
            </w:pPr>
          </w:p>
        </w:tc>
        <w:tc>
          <w:tcPr>
            <w:tcW w:w="648" w:type="pct"/>
            <w:gridSpan w:val="4"/>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E5DFEC" w:themeFill="accent4" w:themeFillTint="33"/>
            <w:vAlign w:val="center"/>
          </w:tcPr>
          <w:p w14:paraId="6D7986EA" w14:textId="77777777" w:rsidR="00771F61" w:rsidRPr="002F031E" w:rsidRDefault="00771F61" w:rsidP="008222A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8064A2" w:themeColor="accent4"/>
              <w:left w:val="single" w:sz="8" w:space="0" w:color="8064A2" w:themeColor="accent4"/>
              <w:bottom w:val="single" w:sz="8" w:space="0" w:color="8064A2" w:themeColor="accent4"/>
            </w:tcBorders>
            <w:vAlign w:val="center"/>
          </w:tcPr>
          <w:p w14:paraId="6A39A881" w14:textId="77777777" w:rsidR="00771F61" w:rsidRPr="002F031E" w:rsidRDefault="00771F61" w:rsidP="008222A9">
            <w:pPr>
              <w:pStyle w:val="BodyText"/>
              <w:keepNext/>
              <w:spacing w:line="240" w:lineRule="auto"/>
              <w:rPr>
                <w:rFonts w:cs="Arial"/>
                <w:b w:val="0"/>
                <w:color w:val="000000" w:themeColor="text1"/>
                <w:sz w:val="20"/>
                <w:szCs w:val="20"/>
              </w:rPr>
            </w:pPr>
          </w:p>
        </w:tc>
      </w:tr>
      <w:tr w:rsidR="00771F61" w:rsidRPr="002F031E" w14:paraId="285125B8" w14:textId="77777777" w:rsidTr="008222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right w:val="single" w:sz="8" w:space="0" w:color="8064A2" w:themeColor="accent4"/>
            </w:tcBorders>
            <w:shd w:val="clear" w:color="auto" w:fill="E5DFEC" w:themeFill="accent4" w:themeFillTint="33"/>
            <w:vAlign w:val="center"/>
          </w:tcPr>
          <w:p w14:paraId="11493768" w14:textId="77777777" w:rsidR="00771F61" w:rsidRPr="002F031E" w:rsidRDefault="00771F61" w:rsidP="008222A9">
            <w:pPr>
              <w:pStyle w:val="BodyText"/>
              <w:keepNext/>
              <w:spacing w:line="240" w:lineRule="auto"/>
              <w:rPr>
                <w:rFonts w:cs="Arial"/>
                <w:color w:val="000000" w:themeColor="text1"/>
                <w:sz w:val="20"/>
                <w:szCs w:val="20"/>
              </w:rPr>
            </w:pPr>
            <w:r w:rsidRPr="002F031E">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vAlign w:val="center"/>
          </w:tcPr>
          <w:p w14:paraId="40DF3A38" w14:textId="77777777" w:rsidR="00771F61" w:rsidRPr="002F031E" w:rsidRDefault="00771F61" w:rsidP="008222A9">
            <w:pPr>
              <w:pStyle w:val="BodyText"/>
              <w:keepNext/>
              <w:spacing w:line="240" w:lineRule="auto"/>
              <w:rPr>
                <w:rFonts w:cs="Arial"/>
                <w:color w:val="000000" w:themeColor="text1"/>
                <w:sz w:val="20"/>
                <w:szCs w:val="20"/>
              </w:rPr>
            </w:pPr>
          </w:p>
        </w:tc>
        <w:tc>
          <w:tcPr>
            <w:tcW w:w="648" w:type="pct"/>
            <w:gridSpan w:val="4"/>
            <w:tcBorders>
              <w:left w:val="single" w:sz="8" w:space="0" w:color="8064A2" w:themeColor="accent4"/>
              <w:right w:val="single" w:sz="8" w:space="0" w:color="8064A2" w:themeColor="accent4"/>
            </w:tcBorders>
            <w:shd w:val="clear" w:color="auto" w:fill="E5DFEC" w:themeFill="accent4" w:themeFillTint="33"/>
            <w:vAlign w:val="center"/>
          </w:tcPr>
          <w:p w14:paraId="4EC93AFA" w14:textId="77777777" w:rsidR="00771F61" w:rsidRPr="002F031E" w:rsidRDefault="00771F61" w:rsidP="008222A9">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left w:val="single" w:sz="8" w:space="0" w:color="8064A2" w:themeColor="accent4"/>
            </w:tcBorders>
            <w:vAlign w:val="center"/>
          </w:tcPr>
          <w:p w14:paraId="18E87159" w14:textId="77777777" w:rsidR="00771F61" w:rsidRPr="002F031E" w:rsidRDefault="00771F61" w:rsidP="008222A9">
            <w:pPr>
              <w:pStyle w:val="BodyText"/>
              <w:keepNext/>
              <w:spacing w:line="240" w:lineRule="auto"/>
              <w:rPr>
                <w:rFonts w:cs="Arial"/>
                <w:b w:val="0"/>
                <w:color w:val="000000" w:themeColor="text1"/>
                <w:sz w:val="20"/>
                <w:szCs w:val="20"/>
              </w:rPr>
            </w:pPr>
          </w:p>
        </w:tc>
      </w:tr>
      <w:tr w:rsidR="00771F61" w:rsidRPr="002F031E" w14:paraId="145E1907" w14:textId="77777777" w:rsidTr="008222A9">
        <w:trPr>
          <w:trHeight w:val="283"/>
          <w:jc w:val="center"/>
        </w:trPr>
        <w:tc>
          <w:tcPr>
            <w:cnfStyle w:val="001000000000" w:firstRow="0" w:lastRow="0" w:firstColumn="1" w:lastColumn="0" w:oddVBand="0" w:evenVBand="0" w:oddHBand="0" w:evenHBand="0" w:firstRowFirstColumn="0" w:firstRowLastColumn="0" w:lastRowFirstColumn="0" w:lastRowLastColumn="0"/>
            <w:tcW w:w="738" w:type="pct"/>
            <w:tcBorders>
              <w:top w:val="single" w:sz="8" w:space="0" w:color="8064A2" w:themeColor="accent4"/>
              <w:bottom w:val="single" w:sz="8" w:space="0" w:color="8064A2" w:themeColor="accent4"/>
              <w:right w:val="single" w:sz="8" w:space="0" w:color="8064A2" w:themeColor="accent4"/>
            </w:tcBorders>
            <w:shd w:val="clear" w:color="auto" w:fill="E5DFEC" w:themeFill="accent4" w:themeFillTint="33"/>
            <w:vAlign w:val="center"/>
          </w:tcPr>
          <w:p w14:paraId="4C20DB23" w14:textId="77777777" w:rsidR="00771F61" w:rsidRPr="002F031E" w:rsidRDefault="00771F61" w:rsidP="008222A9">
            <w:pPr>
              <w:pStyle w:val="BodyText"/>
              <w:keepNext/>
              <w:spacing w:line="240" w:lineRule="auto"/>
              <w:rPr>
                <w:rFonts w:cs="Arial"/>
                <w:color w:val="000000" w:themeColor="text1"/>
                <w:sz w:val="20"/>
                <w:szCs w:val="20"/>
              </w:rPr>
            </w:pPr>
            <w:r w:rsidRPr="002F031E">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single" w:sz="8" w:space="0" w:color="8064A2" w:themeColor="accent4"/>
              <w:bottom w:val="single" w:sz="8" w:space="0" w:color="8064A2" w:themeColor="accent4"/>
            </w:tcBorders>
            <w:vAlign w:val="center"/>
          </w:tcPr>
          <w:p w14:paraId="238398A5" w14:textId="77777777" w:rsidR="00771F61" w:rsidRPr="002F031E" w:rsidRDefault="00771F61" w:rsidP="008222A9">
            <w:pPr>
              <w:pStyle w:val="BodyText"/>
              <w:keepNext/>
              <w:spacing w:line="240" w:lineRule="auto"/>
              <w:rPr>
                <w:rFonts w:cs="Arial"/>
                <w:color w:val="000000" w:themeColor="text1"/>
                <w:sz w:val="20"/>
                <w:szCs w:val="20"/>
              </w:rPr>
            </w:pPr>
          </w:p>
        </w:tc>
        <w:tc>
          <w:tcPr>
            <w:tcW w:w="648" w:type="pct"/>
            <w:gridSpan w:val="4"/>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E5DFEC" w:themeFill="accent4" w:themeFillTint="33"/>
            <w:vAlign w:val="center"/>
          </w:tcPr>
          <w:p w14:paraId="0A83BDFF" w14:textId="77777777" w:rsidR="00771F61" w:rsidRPr="002F031E" w:rsidRDefault="00771F61" w:rsidP="008222A9">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single" w:sz="8" w:space="0" w:color="8064A2" w:themeColor="accent4"/>
              <w:left w:val="single" w:sz="8" w:space="0" w:color="8064A2" w:themeColor="accent4"/>
              <w:bottom w:val="single" w:sz="8" w:space="0" w:color="8064A2" w:themeColor="accent4"/>
            </w:tcBorders>
            <w:vAlign w:val="center"/>
          </w:tcPr>
          <w:p w14:paraId="7B1CA11F" w14:textId="77777777" w:rsidR="00771F61" w:rsidRPr="002F031E" w:rsidRDefault="00771F61" w:rsidP="008222A9">
            <w:pPr>
              <w:pStyle w:val="BodyText"/>
              <w:keepNext/>
              <w:spacing w:line="240" w:lineRule="auto"/>
              <w:rPr>
                <w:rFonts w:cs="Arial"/>
                <w:b w:val="0"/>
                <w:color w:val="000000" w:themeColor="text1"/>
                <w:sz w:val="20"/>
                <w:szCs w:val="20"/>
              </w:rPr>
            </w:pPr>
          </w:p>
        </w:tc>
      </w:tr>
      <w:tr w:rsidR="00771F61" w:rsidRPr="002F031E" w14:paraId="165338F5" w14:textId="77777777" w:rsidTr="008222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CCC0D9" w:themeFill="accent4" w:themeFillTint="66"/>
            <w:vAlign w:val="center"/>
          </w:tcPr>
          <w:p w14:paraId="78F2D145" w14:textId="77777777" w:rsidR="00771F61" w:rsidRPr="002F031E" w:rsidRDefault="00771F61" w:rsidP="008222A9">
            <w:pPr>
              <w:pStyle w:val="BodyText"/>
              <w:keepNext/>
              <w:spacing w:line="240" w:lineRule="auto"/>
              <w:rPr>
                <w:rFonts w:cs="Arial"/>
                <w:color w:val="000000" w:themeColor="text1"/>
              </w:rPr>
            </w:pPr>
            <w:r w:rsidRPr="002F031E">
              <w:rPr>
                <w:rFonts w:cs="Arial"/>
                <w:color w:val="000000" w:themeColor="text1"/>
              </w:rPr>
              <w:t>Description of the workplace assessment task</w:t>
            </w:r>
          </w:p>
        </w:tc>
      </w:tr>
      <w:tr w:rsidR="00771F61" w:rsidRPr="002F031E" w14:paraId="4B464A49" w14:textId="77777777" w:rsidTr="008222A9">
        <w:trPr>
          <w:trHeight w:val="283"/>
          <w:jc w:val="center"/>
        </w:trPr>
        <w:tc>
          <w:tcPr>
            <w:cnfStyle w:val="001000000000" w:firstRow="0" w:lastRow="0" w:firstColumn="1" w:lastColumn="0" w:oddVBand="0" w:evenVBand="0" w:oddHBand="0" w:evenHBand="0" w:firstRowFirstColumn="0" w:firstRowLastColumn="0" w:lastRowFirstColumn="0" w:lastRowLastColumn="0"/>
            <w:tcW w:w="2500" w:type="pct"/>
            <w:gridSpan w:val="4"/>
            <w:tcBorders>
              <w:top w:val="single" w:sz="8" w:space="0" w:color="8064A2" w:themeColor="accent4"/>
              <w:bottom w:val="single" w:sz="8" w:space="0" w:color="8064A2" w:themeColor="accent4"/>
              <w:right w:val="single" w:sz="8" w:space="0" w:color="8064A2" w:themeColor="accent4"/>
            </w:tcBorders>
            <w:shd w:val="clear" w:color="auto" w:fill="E5DFEC" w:themeFill="accent4" w:themeFillTint="33"/>
          </w:tcPr>
          <w:p w14:paraId="11BCD045" w14:textId="5FDA68D6" w:rsidR="00771F61" w:rsidRPr="002F031E" w:rsidRDefault="00771F61" w:rsidP="008222A9">
            <w:pPr>
              <w:pStyle w:val="BodyText"/>
              <w:keepNext/>
              <w:rPr>
                <w:rFonts w:cs="Arial"/>
                <w:b w:val="0"/>
                <w:color w:val="000000" w:themeColor="text1"/>
                <w:sz w:val="20"/>
                <w:szCs w:val="20"/>
              </w:rPr>
            </w:pPr>
            <w:r w:rsidRPr="002F031E">
              <w:rPr>
                <w:rFonts w:cs="Arial"/>
                <w:b w:val="0"/>
                <w:color w:val="000000" w:themeColor="text1"/>
                <w:sz w:val="20"/>
                <w:szCs w:val="20"/>
              </w:rPr>
              <w:t xml:space="preserve">This workplace assessment task requires the candidate to </w:t>
            </w:r>
            <w:r w:rsidR="00F8000A" w:rsidRPr="002F031E">
              <w:rPr>
                <w:rFonts w:cs="Arial"/>
                <w:b w:val="0"/>
                <w:color w:val="000000" w:themeColor="text1"/>
                <w:sz w:val="20"/>
                <w:szCs w:val="20"/>
              </w:rPr>
              <w:t>collaborate with family members and colleagues to develop and implement a plan for support and inclusion for a child</w:t>
            </w:r>
            <w:r w:rsidR="00F8000A" w:rsidRPr="002F031E">
              <w:rPr>
                <w:b w:val="0"/>
                <w:sz w:val="20"/>
                <w:szCs w:val="20"/>
              </w:rPr>
              <w:t xml:space="preserve"> with </w:t>
            </w:r>
            <w:r w:rsidR="00643B98" w:rsidRPr="002F031E">
              <w:rPr>
                <w:b w:val="0"/>
                <w:sz w:val="20"/>
                <w:szCs w:val="20"/>
              </w:rPr>
              <w:t xml:space="preserve">additional or </w:t>
            </w:r>
            <w:r w:rsidR="00F8000A" w:rsidRPr="002F031E">
              <w:rPr>
                <w:b w:val="0"/>
                <w:sz w:val="20"/>
                <w:szCs w:val="20"/>
              </w:rPr>
              <w:t>special needs</w:t>
            </w:r>
            <w:r w:rsidRPr="002F031E">
              <w:rPr>
                <w:rFonts w:cs="Arial"/>
                <w:b w:val="0"/>
                <w:color w:val="000000" w:themeColor="text1"/>
                <w:sz w:val="20"/>
                <w:szCs w:val="20"/>
              </w:rPr>
              <w:t>.</w:t>
            </w:r>
          </w:p>
          <w:p w14:paraId="138EA290" w14:textId="77777777" w:rsidR="00771F61" w:rsidRPr="002F031E" w:rsidRDefault="00771F61" w:rsidP="008222A9">
            <w:pPr>
              <w:pStyle w:val="BodyText"/>
              <w:keepNext/>
              <w:rPr>
                <w:rFonts w:cs="Arial"/>
                <w:b w:val="0"/>
                <w:color w:val="000000" w:themeColor="text1"/>
                <w:sz w:val="20"/>
                <w:szCs w:val="20"/>
              </w:rPr>
            </w:pPr>
            <w:r w:rsidRPr="002F031E">
              <w:rPr>
                <w:rFonts w:cs="Arial"/>
                <w:b w:val="0"/>
                <w:color w:val="000000" w:themeColor="text1"/>
                <w:sz w:val="20"/>
                <w:szCs w:val="20"/>
              </w:rPr>
              <w:t>The assessor should:</w:t>
            </w:r>
          </w:p>
          <w:p w14:paraId="61FF2A54" w14:textId="77777777" w:rsidR="00771F61" w:rsidRPr="002F031E" w:rsidRDefault="00771F61" w:rsidP="008222A9">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ask questions during or after the process, such as asking the candidate to </w:t>
            </w:r>
            <w:r w:rsidR="00F8000A" w:rsidRPr="002F031E">
              <w:rPr>
                <w:rFonts w:cs="Arial"/>
                <w:b w:val="0"/>
                <w:color w:val="000000" w:themeColor="text1"/>
                <w:sz w:val="20"/>
                <w:szCs w:val="20"/>
              </w:rPr>
              <w:t>describe their approach to individualised, child-centred planning and service delivery</w:t>
            </w:r>
          </w:p>
          <w:p w14:paraId="1507C550" w14:textId="77777777" w:rsidR="00771F61" w:rsidRPr="002F031E" w:rsidRDefault="00771F61" w:rsidP="008222A9">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consider the candidate</w:t>
            </w:r>
            <w:r w:rsidR="00F8000A" w:rsidRPr="002F031E">
              <w:rPr>
                <w:rFonts w:cs="Arial"/>
                <w:b w:val="0"/>
                <w:color w:val="000000" w:themeColor="text1"/>
                <w:sz w:val="20"/>
                <w:szCs w:val="20"/>
              </w:rPr>
              <w:t xml:space="preserve">’s </w:t>
            </w:r>
            <w:r w:rsidR="00F8000A" w:rsidRPr="002F031E">
              <w:rPr>
                <w:b w:val="0"/>
                <w:sz w:val="20"/>
                <w:szCs w:val="20"/>
              </w:rPr>
              <w:t>assessment of the child’s additional needs</w:t>
            </w:r>
          </w:p>
          <w:p w14:paraId="7C449BE9" w14:textId="77777777" w:rsidR="00656566" w:rsidRPr="002F031E" w:rsidRDefault="00771F61" w:rsidP="00656566">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 xml:space="preserve">consider the candidate’s </w:t>
            </w:r>
            <w:r w:rsidR="00F8000A" w:rsidRPr="002F031E">
              <w:rPr>
                <w:rFonts w:cs="Arial"/>
                <w:b w:val="0"/>
                <w:color w:val="000000" w:themeColor="text1"/>
                <w:sz w:val="20"/>
                <w:szCs w:val="20"/>
              </w:rPr>
              <w:t>inclusion plan</w:t>
            </w:r>
            <w:r w:rsidRPr="002F031E">
              <w:rPr>
                <w:rFonts w:cs="Arial"/>
                <w:b w:val="0"/>
                <w:color w:val="000000" w:themeColor="text1"/>
                <w:sz w:val="20"/>
                <w:szCs w:val="20"/>
              </w:rPr>
              <w:t>, answers to questions and any workplace demonstration in determining the assessment outcomes</w:t>
            </w:r>
            <w:r w:rsidR="00656566" w:rsidRPr="002F031E">
              <w:rPr>
                <w:rFonts w:cs="Arial"/>
                <w:b w:val="0"/>
                <w:color w:val="000000" w:themeColor="text1"/>
                <w:sz w:val="20"/>
                <w:szCs w:val="20"/>
              </w:rPr>
              <w:t xml:space="preserve"> </w:t>
            </w:r>
          </w:p>
          <w:p w14:paraId="5C086BA9" w14:textId="6F1E2E15" w:rsidR="00771F61" w:rsidRPr="002F031E" w:rsidRDefault="00656566" w:rsidP="00656566">
            <w:pPr>
              <w:pStyle w:val="BodyText"/>
              <w:keepNext/>
              <w:numPr>
                <w:ilvl w:val="0"/>
                <w:numId w:val="16"/>
              </w:numPr>
              <w:rPr>
                <w:rFonts w:cs="Arial"/>
                <w:b w:val="0"/>
                <w:color w:val="000000" w:themeColor="text1"/>
                <w:sz w:val="20"/>
                <w:szCs w:val="20"/>
              </w:rPr>
            </w:pPr>
            <w:r w:rsidRPr="002F031E">
              <w:rPr>
                <w:rFonts w:cs="Arial"/>
                <w:b w:val="0"/>
                <w:color w:val="000000" w:themeColor="text1"/>
                <w:sz w:val="20"/>
                <w:szCs w:val="20"/>
              </w:rPr>
              <w:t>record observations on the observation checklist</w:t>
            </w:r>
            <w:r w:rsidR="00771F61" w:rsidRPr="002F031E">
              <w:rPr>
                <w:rFonts w:cs="Arial"/>
                <w:b w:val="0"/>
                <w:color w:val="000000" w:themeColor="text1"/>
                <w:sz w:val="20"/>
                <w:szCs w:val="20"/>
              </w:rPr>
              <w:t>.</w:t>
            </w:r>
          </w:p>
        </w:tc>
        <w:tc>
          <w:tcPr>
            <w:cnfStyle w:val="000100000000" w:firstRow="0" w:lastRow="0" w:firstColumn="0" w:lastColumn="1" w:oddVBand="0" w:evenVBand="0" w:oddHBand="0" w:evenHBand="0" w:firstRowFirstColumn="0" w:firstRowLastColumn="0" w:lastRowFirstColumn="0" w:lastRowLastColumn="0"/>
            <w:tcW w:w="2500" w:type="pct"/>
            <w:gridSpan w:val="8"/>
            <w:tcBorders>
              <w:top w:val="single" w:sz="8" w:space="0" w:color="8064A2" w:themeColor="accent4"/>
              <w:left w:val="single" w:sz="8" w:space="0" w:color="8064A2" w:themeColor="accent4"/>
              <w:bottom w:val="single" w:sz="8" w:space="0" w:color="8064A2" w:themeColor="accent4"/>
            </w:tcBorders>
            <w:shd w:val="clear" w:color="auto" w:fill="E5DFEC" w:themeFill="accent4" w:themeFillTint="33"/>
          </w:tcPr>
          <w:p w14:paraId="4A1712AD" w14:textId="77777777" w:rsidR="00771F61" w:rsidRPr="002F031E" w:rsidRDefault="00771F61" w:rsidP="008222A9">
            <w:pPr>
              <w:pStyle w:val="BodyText"/>
              <w:keepNext/>
              <w:rPr>
                <w:rFonts w:cs="Arial"/>
                <w:b w:val="0"/>
                <w:color w:val="000000" w:themeColor="text1"/>
                <w:sz w:val="20"/>
                <w:szCs w:val="20"/>
              </w:rPr>
            </w:pPr>
            <w:r w:rsidRPr="002F031E">
              <w:rPr>
                <w:rFonts w:cs="Arial"/>
                <w:b w:val="0"/>
                <w:color w:val="000000" w:themeColor="text1"/>
                <w:sz w:val="20"/>
                <w:szCs w:val="20"/>
              </w:rPr>
              <w:t>The assessor is required to verify that the candidate can:</w:t>
            </w:r>
          </w:p>
          <w:p w14:paraId="72346058" w14:textId="6F142742" w:rsidR="00771F61" w:rsidRPr="002F031E" w:rsidRDefault="00F8000A" w:rsidP="008222A9">
            <w:pPr>
              <w:pStyle w:val="BodyText"/>
              <w:keepNext/>
              <w:numPr>
                <w:ilvl w:val="0"/>
                <w:numId w:val="17"/>
              </w:numPr>
              <w:rPr>
                <w:rFonts w:cs="Arial"/>
                <w:b w:val="0"/>
                <w:color w:val="000000" w:themeColor="text1"/>
                <w:sz w:val="20"/>
                <w:szCs w:val="20"/>
              </w:rPr>
            </w:pPr>
            <w:r w:rsidRPr="002F031E">
              <w:rPr>
                <w:rFonts w:cs="Arial"/>
                <w:b w:val="0"/>
                <w:color w:val="000000" w:themeColor="text1"/>
                <w:sz w:val="20"/>
                <w:szCs w:val="20"/>
              </w:rPr>
              <w:t>develop</w:t>
            </w:r>
            <w:r w:rsidR="00643B98" w:rsidRPr="002F031E">
              <w:rPr>
                <w:rFonts w:cs="Arial"/>
                <w:b w:val="0"/>
                <w:color w:val="000000" w:themeColor="text1"/>
                <w:sz w:val="20"/>
                <w:szCs w:val="20"/>
              </w:rPr>
              <w:t>,</w:t>
            </w:r>
            <w:r w:rsidRPr="002F031E">
              <w:rPr>
                <w:rFonts w:cs="Arial"/>
                <w:b w:val="0"/>
                <w:color w:val="000000" w:themeColor="text1"/>
                <w:sz w:val="20"/>
                <w:szCs w:val="20"/>
              </w:rPr>
              <w:t xml:space="preserve"> implement </w:t>
            </w:r>
            <w:r w:rsidR="00643B98" w:rsidRPr="002F031E">
              <w:rPr>
                <w:rFonts w:cs="Arial"/>
                <w:b w:val="0"/>
                <w:color w:val="000000" w:themeColor="text1"/>
                <w:sz w:val="20"/>
                <w:szCs w:val="20"/>
              </w:rPr>
              <w:t xml:space="preserve">and evaluate </w:t>
            </w:r>
            <w:r w:rsidRPr="002F031E">
              <w:rPr>
                <w:rFonts w:cs="Arial"/>
                <w:b w:val="0"/>
                <w:color w:val="000000" w:themeColor="text1"/>
                <w:sz w:val="20"/>
                <w:szCs w:val="20"/>
              </w:rPr>
              <w:t>a plan for support and inclusion for at least one child</w:t>
            </w:r>
            <w:r w:rsidR="00643B98" w:rsidRPr="002F031E">
              <w:rPr>
                <w:rFonts w:cs="Arial"/>
                <w:b w:val="0"/>
                <w:color w:val="000000" w:themeColor="text1"/>
                <w:sz w:val="20"/>
                <w:szCs w:val="20"/>
              </w:rPr>
              <w:t xml:space="preserve"> who has additional or special needs</w:t>
            </w:r>
            <w:r w:rsidR="004E64B4" w:rsidRPr="002F031E">
              <w:rPr>
                <w:rFonts w:cs="Arial"/>
                <w:b w:val="0"/>
                <w:color w:val="000000" w:themeColor="text1"/>
                <w:sz w:val="20"/>
                <w:szCs w:val="20"/>
              </w:rPr>
              <w:t>.</w:t>
            </w:r>
            <w:r w:rsidR="00643B98" w:rsidRPr="002F031E">
              <w:rPr>
                <w:rFonts w:cs="Arial"/>
                <w:b w:val="0"/>
                <w:color w:val="000000" w:themeColor="text1"/>
                <w:sz w:val="20"/>
                <w:szCs w:val="20"/>
              </w:rPr>
              <w:t xml:space="preserve"> This is to involve:</w:t>
            </w:r>
          </w:p>
          <w:p w14:paraId="0079F04E" w14:textId="310298C1" w:rsidR="00643B98" w:rsidRPr="002F031E" w:rsidRDefault="00643B98" w:rsidP="008222A9">
            <w:pPr>
              <w:pStyle w:val="BodyText"/>
              <w:keepNext/>
              <w:numPr>
                <w:ilvl w:val="1"/>
                <w:numId w:val="17"/>
              </w:numPr>
              <w:spacing w:before="60" w:after="60"/>
              <w:rPr>
                <w:b w:val="0"/>
                <w:sz w:val="20"/>
                <w:szCs w:val="20"/>
              </w:rPr>
            </w:pPr>
            <w:r w:rsidRPr="002F031E">
              <w:rPr>
                <w:b w:val="0"/>
                <w:sz w:val="20"/>
                <w:szCs w:val="20"/>
              </w:rPr>
              <w:t>identifying</w:t>
            </w:r>
            <w:r w:rsidR="008222A9" w:rsidRPr="002F031E">
              <w:rPr>
                <w:b w:val="0"/>
                <w:sz w:val="20"/>
                <w:szCs w:val="20"/>
              </w:rPr>
              <w:t>/</w:t>
            </w:r>
            <w:r w:rsidRPr="002F031E">
              <w:rPr>
                <w:b w:val="0"/>
                <w:sz w:val="20"/>
                <w:szCs w:val="20"/>
              </w:rPr>
              <w:t>assessing the child’s additional needs (considering abilities, goals, interests, expectations and health status)</w:t>
            </w:r>
          </w:p>
          <w:p w14:paraId="61047DC8" w14:textId="26F3FEAA" w:rsidR="00643B98" w:rsidRPr="002F031E" w:rsidRDefault="00643B98" w:rsidP="008222A9">
            <w:pPr>
              <w:pStyle w:val="BodyText"/>
              <w:keepNext/>
              <w:numPr>
                <w:ilvl w:val="1"/>
                <w:numId w:val="17"/>
              </w:numPr>
              <w:spacing w:before="60" w:after="60"/>
              <w:rPr>
                <w:b w:val="0"/>
                <w:sz w:val="20"/>
                <w:szCs w:val="20"/>
              </w:rPr>
            </w:pPr>
            <w:r w:rsidRPr="002F031E">
              <w:rPr>
                <w:b w:val="0"/>
                <w:sz w:val="20"/>
                <w:szCs w:val="20"/>
              </w:rPr>
              <w:t>investigating and trialling strategies to address the child’s needs</w:t>
            </w:r>
          </w:p>
          <w:p w14:paraId="045A4A43" w14:textId="7DDF9169" w:rsidR="00643B98" w:rsidRPr="002F031E" w:rsidRDefault="00643B98" w:rsidP="008222A9">
            <w:pPr>
              <w:pStyle w:val="BodyText"/>
              <w:keepNext/>
              <w:numPr>
                <w:ilvl w:val="1"/>
                <w:numId w:val="17"/>
              </w:numPr>
              <w:spacing w:before="60" w:after="60"/>
              <w:rPr>
                <w:b w:val="0"/>
                <w:sz w:val="20"/>
                <w:szCs w:val="20"/>
              </w:rPr>
            </w:pPr>
            <w:r w:rsidRPr="002F031E">
              <w:rPr>
                <w:b w:val="0"/>
                <w:sz w:val="20"/>
                <w:szCs w:val="20"/>
              </w:rPr>
              <w:t>reviewing and suggesting adaptations to service delivery to meet the child’s special needs (including developing and adapting curriculum)</w:t>
            </w:r>
          </w:p>
          <w:p w14:paraId="16DF9ACC" w14:textId="5FD6D2A5" w:rsidR="00643B98" w:rsidRPr="002F031E" w:rsidRDefault="00643B98" w:rsidP="008222A9">
            <w:pPr>
              <w:pStyle w:val="BodyText"/>
              <w:keepNext/>
              <w:numPr>
                <w:ilvl w:val="1"/>
                <w:numId w:val="17"/>
              </w:numPr>
              <w:spacing w:before="60" w:after="60"/>
              <w:rPr>
                <w:b w:val="0"/>
                <w:sz w:val="20"/>
                <w:szCs w:val="20"/>
              </w:rPr>
            </w:pPr>
            <w:r w:rsidRPr="002F031E">
              <w:rPr>
                <w:b w:val="0"/>
                <w:sz w:val="20"/>
                <w:szCs w:val="20"/>
              </w:rPr>
              <w:t xml:space="preserve">collaborating with family members and </w:t>
            </w:r>
            <w:r w:rsidRPr="002F031E">
              <w:rPr>
                <w:rFonts w:cs="Arial"/>
                <w:b w:val="0"/>
                <w:color w:val="000000" w:themeColor="text1"/>
                <w:sz w:val="20"/>
                <w:szCs w:val="20"/>
              </w:rPr>
              <w:t xml:space="preserve">colleagues to </w:t>
            </w:r>
            <w:r w:rsidRPr="002F031E">
              <w:rPr>
                <w:b w:val="0"/>
                <w:sz w:val="20"/>
                <w:szCs w:val="20"/>
              </w:rPr>
              <w:t>develop an inclusion plan</w:t>
            </w:r>
          </w:p>
          <w:p w14:paraId="2E9C3A56" w14:textId="7AE1EB13" w:rsidR="008222A9" w:rsidRPr="002F031E" w:rsidRDefault="00643B98" w:rsidP="008222A9">
            <w:pPr>
              <w:pStyle w:val="BodyText"/>
              <w:keepNext/>
              <w:numPr>
                <w:ilvl w:val="1"/>
                <w:numId w:val="17"/>
              </w:numPr>
              <w:rPr>
                <w:rFonts w:cs="Arial"/>
                <w:b w:val="0"/>
                <w:color w:val="000000" w:themeColor="text1"/>
                <w:sz w:val="20"/>
                <w:szCs w:val="20"/>
              </w:rPr>
            </w:pPr>
            <w:r w:rsidRPr="002F031E">
              <w:rPr>
                <w:b w:val="0"/>
                <w:sz w:val="20"/>
                <w:szCs w:val="20"/>
              </w:rPr>
              <w:t>reflecting on effectiveness of the plan and its impact on the child.</w:t>
            </w:r>
          </w:p>
          <w:p w14:paraId="5E610694" w14:textId="3A76CEA2" w:rsidR="00771F61" w:rsidRPr="002F031E" w:rsidRDefault="00771F61" w:rsidP="008222A9">
            <w:pPr>
              <w:pStyle w:val="BodyText"/>
              <w:keepNext/>
              <w:rPr>
                <w:rFonts w:cs="Arial"/>
                <w:b w:val="0"/>
                <w:color w:val="000000" w:themeColor="text1"/>
                <w:sz w:val="20"/>
                <w:szCs w:val="20"/>
              </w:rPr>
            </w:pPr>
            <w:r w:rsidRPr="002F031E">
              <w:rPr>
                <w:rFonts w:cs="Arial"/>
                <w:b w:val="0"/>
                <w:color w:val="000000" w:themeColor="text1"/>
                <w:sz w:val="20"/>
                <w:szCs w:val="20"/>
              </w:rPr>
              <w:t>The assessment outcomes should be recorded on this observation tool and the</w:t>
            </w:r>
            <w:r w:rsidRPr="002F031E">
              <w:rPr>
                <w:rFonts w:cs="Arial"/>
                <w:b w:val="0"/>
                <w:i/>
                <w:color w:val="000000" w:themeColor="text1"/>
                <w:sz w:val="20"/>
                <w:szCs w:val="20"/>
              </w:rPr>
              <w:t xml:space="preserve"> Assessment Outcomes form</w:t>
            </w:r>
            <w:r w:rsidRPr="002F031E">
              <w:rPr>
                <w:rFonts w:cs="Arial"/>
                <w:b w:val="0"/>
                <w:color w:val="000000" w:themeColor="text1"/>
                <w:sz w:val="20"/>
                <w:szCs w:val="20"/>
              </w:rPr>
              <w:t>.</w:t>
            </w:r>
          </w:p>
        </w:tc>
      </w:tr>
      <w:tr w:rsidR="00771F61" w:rsidRPr="002F031E" w14:paraId="2974D798" w14:textId="77777777" w:rsidTr="008222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right w:val="single" w:sz="8" w:space="0" w:color="8064A2" w:themeColor="accent4"/>
            </w:tcBorders>
            <w:shd w:val="clear" w:color="auto" w:fill="CCC0D9" w:themeFill="accent4" w:themeFillTint="66"/>
            <w:vAlign w:val="center"/>
          </w:tcPr>
          <w:p w14:paraId="629CA949" w14:textId="5431403B" w:rsidR="00771F61" w:rsidRPr="002F031E" w:rsidRDefault="00771F61" w:rsidP="008222A9">
            <w:pPr>
              <w:pStyle w:val="BodyText"/>
              <w:keepNext/>
              <w:pageBreakBefore/>
              <w:spacing w:line="240" w:lineRule="auto"/>
              <w:rPr>
                <w:rFonts w:cs="Arial"/>
                <w:color w:val="000000" w:themeColor="text1"/>
              </w:rPr>
            </w:pPr>
            <w:r w:rsidRPr="002F031E">
              <w:rPr>
                <w:rFonts w:cs="Arial"/>
                <w:color w:val="000000" w:themeColor="text1"/>
              </w:rPr>
              <w:lastRenderedPageBreak/>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left w:val="single" w:sz="8" w:space="0" w:color="8064A2" w:themeColor="accent4"/>
            </w:tcBorders>
            <w:shd w:val="clear" w:color="auto" w:fill="CCC0D9" w:themeFill="accent4" w:themeFillTint="66"/>
            <w:vAlign w:val="center"/>
          </w:tcPr>
          <w:p w14:paraId="2F173C66" w14:textId="77777777" w:rsidR="00771F61" w:rsidRPr="002F031E" w:rsidRDefault="00771F61" w:rsidP="008222A9">
            <w:pPr>
              <w:pStyle w:val="BodyText"/>
              <w:keepNext/>
              <w:spacing w:line="240" w:lineRule="auto"/>
              <w:jc w:val="center"/>
              <w:rPr>
                <w:rFonts w:cs="Arial"/>
                <w:bCs w:val="0"/>
                <w:color w:val="000000" w:themeColor="text1"/>
              </w:rPr>
            </w:pPr>
            <w:r w:rsidRPr="002F031E">
              <w:rPr>
                <w:rFonts w:cs="Arial"/>
                <w:bCs w:val="0"/>
                <w:color w:val="000000" w:themeColor="text1"/>
              </w:rPr>
              <w:t>Completed or provided?</w:t>
            </w:r>
          </w:p>
        </w:tc>
      </w:tr>
      <w:tr w:rsidR="00771F61" w:rsidRPr="002F031E" w14:paraId="3EA3EDE7" w14:textId="77777777" w:rsidTr="008222A9">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tcBorders>
              <w:top w:val="single" w:sz="8" w:space="0" w:color="8064A2" w:themeColor="accent4"/>
              <w:bottom w:val="single" w:sz="8" w:space="0" w:color="8064A2" w:themeColor="accent4"/>
            </w:tcBorders>
            <w:shd w:val="clear" w:color="auto" w:fill="E5DFEC" w:themeFill="accent4" w:themeFillTint="33"/>
          </w:tcPr>
          <w:p w14:paraId="027FA116" w14:textId="1E18B634" w:rsidR="00771F61" w:rsidRPr="002F031E" w:rsidRDefault="00771F61" w:rsidP="008222A9">
            <w:pPr>
              <w:pStyle w:val="BodyText"/>
              <w:keepNext/>
              <w:spacing w:line="240" w:lineRule="auto"/>
              <w:rPr>
                <w:rFonts w:cs="Arial"/>
                <w:b w:val="0"/>
                <w:i/>
                <w:color w:val="000000" w:themeColor="text1"/>
                <w:sz w:val="20"/>
                <w:szCs w:val="20"/>
              </w:rPr>
            </w:pPr>
            <w:r w:rsidRPr="002F031E">
              <w:rPr>
                <w:rFonts w:cs="Arial"/>
                <w:b w:val="0"/>
                <w:color w:val="000000" w:themeColor="text1"/>
                <w:sz w:val="20"/>
                <w:szCs w:val="20"/>
              </w:rPr>
              <w:t xml:space="preserve">Provide the candidate with </w:t>
            </w:r>
            <w:r w:rsidRPr="002F031E">
              <w:rPr>
                <w:rFonts w:cs="Arial"/>
                <w:b w:val="0"/>
                <w:i/>
                <w:color w:val="000000" w:themeColor="text1"/>
                <w:sz w:val="20"/>
                <w:szCs w:val="20"/>
              </w:rPr>
              <w:t xml:space="preserve">Candidate instructions for task </w:t>
            </w:r>
            <w:r w:rsidR="00455D56" w:rsidRPr="002F031E">
              <w:rPr>
                <w:rFonts w:cs="Arial"/>
                <w:b w:val="0"/>
                <w:i/>
                <w:color w:val="000000" w:themeColor="text1"/>
                <w:sz w:val="20"/>
                <w:szCs w:val="20"/>
              </w:rPr>
              <w:t>24</w:t>
            </w:r>
            <w:r w:rsidRPr="002F031E">
              <w:rPr>
                <w:rFonts w:cs="Arial"/>
                <w:b w:val="0"/>
                <w:i/>
                <w:color w:val="000000" w:themeColor="text1"/>
                <w:sz w:val="20"/>
                <w:szCs w:val="20"/>
              </w:rPr>
              <w:t xml:space="preserve">: </w:t>
            </w:r>
            <w:r w:rsidR="00A96A4F" w:rsidRPr="002F031E">
              <w:rPr>
                <w:rFonts w:cs="Arial"/>
                <w:b w:val="0"/>
                <w:i/>
                <w:color w:val="000000" w:themeColor="text1"/>
                <w:sz w:val="20"/>
                <w:szCs w:val="20"/>
              </w:rPr>
              <w:t>Develop a plan for support and inclusion</w:t>
            </w:r>
            <w:r w:rsidRPr="002F031E">
              <w:rPr>
                <w:rFonts w:cs="Arial"/>
                <w:b w:val="0"/>
                <w:color w:val="000000" w:themeColor="text1"/>
                <w:sz w:val="20"/>
                <w:szCs w:val="20"/>
              </w:rPr>
              <w:t xml:space="preserve">, ensuring you give reasonable notice of the assessment and that details are recorded in the </w:t>
            </w:r>
            <w:r w:rsidRPr="002F031E">
              <w:rPr>
                <w:rFonts w:cs="Arial"/>
                <w:b w:val="0"/>
                <w:i/>
                <w:color w:val="000000" w:themeColor="text1"/>
                <w:sz w:val="20"/>
                <w:szCs w:val="20"/>
              </w:rPr>
              <w:t>RPL Assessment Plan</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top w:val="single" w:sz="8" w:space="0" w:color="8064A2" w:themeColor="accent4"/>
              <w:bottom w:val="single" w:sz="8" w:space="0" w:color="8064A2" w:themeColor="accent4"/>
            </w:tcBorders>
            <w:vAlign w:val="center"/>
          </w:tcPr>
          <w:p w14:paraId="75538BAD" w14:textId="77777777" w:rsidR="00771F61" w:rsidRPr="002F031E" w:rsidRDefault="003919EC" w:rsidP="008222A9">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771F61" w:rsidRPr="002F031E">
              <w:rPr>
                <w:sz w:val="20"/>
                <w:szCs w:val="20"/>
              </w:rPr>
              <w:instrText xml:space="preserve"> FORMCHECKBOX </w:instrText>
            </w:r>
            <w:r w:rsidRPr="002F031E">
              <w:rPr>
                <w:sz w:val="20"/>
                <w:szCs w:val="20"/>
              </w:rPr>
            </w:r>
            <w:r w:rsidRPr="002F031E">
              <w:rPr>
                <w:sz w:val="20"/>
                <w:szCs w:val="20"/>
              </w:rPr>
              <w:fldChar w:fldCharType="end"/>
            </w:r>
            <w:r w:rsidR="00771F61" w:rsidRPr="002F031E">
              <w:rPr>
                <w:sz w:val="20"/>
                <w:szCs w:val="20"/>
              </w:rPr>
              <w:t xml:space="preserve"> </w:t>
            </w:r>
            <w:r w:rsidR="00771F61"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single" w:sz="8" w:space="0" w:color="8064A2" w:themeColor="accent4"/>
              <w:bottom w:val="single" w:sz="8" w:space="0" w:color="8064A2" w:themeColor="accent4"/>
            </w:tcBorders>
            <w:vAlign w:val="center"/>
          </w:tcPr>
          <w:p w14:paraId="21225F04" w14:textId="77777777" w:rsidR="00771F61" w:rsidRPr="002F031E" w:rsidRDefault="003919EC" w:rsidP="008222A9">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771F61" w:rsidRPr="002F031E">
              <w:rPr>
                <w:b w:val="0"/>
                <w:bCs w:val="0"/>
                <w:sz w:val="20"/>
                <w:szCs w:val="20"/>
              </w:rPr>
              <w:instrText xml:space="preserve"> FORMCHECKBOX </w:instrText>
            </w:r>
            <w:r w:rsidRPr="002F031E">
              <w:rPr>
                <w:sz w:val="20"/>
                <w:szCs w:val="20"/>
              </w:rPr>
            </w:r>
            <w:r w:rsidRPr="002F031E">
              <w:rPr>
                <w:sz w:val="20"/>
                <w:szCs w:val="20"/>
              </w:rPr>
              <w:fldChar w:fldCharType="end"/>
            </w:r>
            <w:r w:rsidR="00771F61" w:rsidRPr="002F031E">
              <w:rPr>
                <w:b w:val="0"/>
                <w:bCs w:val="0"/>
                <w:sz w:val="20"/>
                <w:szCs w:val="20"/>
              </w:rPr>
              <w:t xml:space="preserve"> </w:t>
            </w:r>
            <w:r w:rsidR="00771F61" w:rsidRPr="002F031E">
              <w:rPr>
                <w:rFonts w:cs="Arial"/>
                <w:b w:val="0"/>
                <w:bCs w:val="0"/>
                <w:sz w:val="20"/>
                <w:szCs w:val="20"/>
              </w:rPr>
              <w:t>No</w:t>
            </w:r>
            <w:r w:rsidRPr="002F031E">
              <w:rPr>
                <w:rFonts w:cs="Arial"/>
                <w:sz w:val="20"/>
                <w:szCs w:val="20"/>
              </w:rPr>
              <w:fldChar w:fldCharType="begin"/>
            </w:r>
            <w:r w:rsidR="00771F61" w:rsidRPr="002F031E">
              <w:rPr>
                <w:rFonts w:cs="Arial"/>
                <w:b w:val="0"/>
                <w:bCs w:val="0"/>
                <w:sz w:val="20"/>
                <w:szCs w:val="20"/>
              </w:rPr>
              <w:instrText xml:space="preserve"> </w:instrText>
            </w:r>
            <w:r w:rsidRPr="002F031E">
              <w:rPr>
                <w:rFonts w:cs="Arial"/>
                <w:sz w:val="20"/>
                <w:szCs w:val="20"/>
              </w:rPr>
              <w:fldChar w:fldCharType="begin"/>
            </w:r>
            <w:r w:rsidR="00771F61" w:rsidRPr="002F031E">
              <w:rPr>
                <w:rFonts w:cs="Arial"/>
                <w:b w:val="0"/>
                <w:bCs w:val="0"/>
                <w:sz w:val="20"/>
                <w:szCs w:val="20"/>
              </w:rPr>
              <w:instrText xml:space="preserve"> PRIVATE "&lt;INPUT TYPE=\"CHECKBOX\"&gt;" </w:instrText>
            </w:r>
            <w:r w:rsidRPr="002F031E">
              <w:rPr>
                <w:rFonts w:cs="Arial"/>
                <w:sz w:val="20"/>
                <w:szCs w:val="20"/>
              </w:rPr>
              <w:fldChar w:fldCharType="end"/>
            </w:r>
            <w:r w:rsidR="00771F61" w:rsidRPr="002F031E">
              <w:rPr>
                <w:rFonts w:cs="Arial"/>
                <w:b w:val="0"/>
                <w:bCs w:val="0"/>
                <w:sz w:val="20"/>
                <w:szCs w:val="20"/>
              </w:rPr>
              <w:instrText xml:space="preserve">MACROBUTTON HTMLDirect </w:instrText>
            </w:r>
            <w:r w:rsidRPr="002F031E">
              <w:rPr>
                <w:rFonts w:cs="Arial"/>
                <w:sz w:val="20"/>
                <w:szCs w:val="20"/>
              </w:rPr>
              <w:fldChar w:fldCharType="end"/>
            </w:r>
          </w:p>
        </w:tc>
      </w:tr>
      <w:tr w:rsidR="00455D56" w:rsidRPr="002F031E" w14:paraId="4CCA559A" w14:textId="77777777" w:rsidTr="008222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5DFEC" w:themeFill="accent4" w:themeFillTint="33"/>
          </w:tcPr>
          <w:p w14:paraId="31EA7B67" w14:textId="62B6E9AD" w:rsidR="00455D56" w:rsidRPr="002F031E" w:rsidRDefault="00455D56" w:rsidP="008222A9">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Provide or ensure access to a family, child and other educators in a regulated early childhood education and care service, and current relevant organisational standards, policies and procedures.</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0B8CF903" w14:textId="77777777" w:rsidR="00455D56" w:rsidRPr="002F031E" w:rsidRDefault="00455D56" w:rsidP="008222A9">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Pr="002F031E">
              <w:rPr>
                <w:sz w:val="20"/>
                <w:szCs w:val="20"/>
              </w:rPr>
              <w:instrText xml:space="preserve"> FORMCHECKBOX </w:instrText>
            </w:r>
            <w:r w:rsidRPr="002F031E">
              <w:rPr>
                <w:sz w:val="20"/>
                <w:szCs w:val="20"/>
              </w:rPr>
            </w:r>
            <w:r w:rsidRPr="002F031E">
              <w:rPr>
                <w:sz w:val="20"/>
                <w:szCs w:val="20"/>
              </w:rPr>
              <w:fldChar w:fldCharType="end"/>
            </w:r>
            <w:r w:rsidRPr="002F031E">
              <w:rPr>
                <w:sz w:val="20"/>
                <w:szCs w:val="20"/>
              </w:rPr>
              <w:t xml:space="preserve"> </w:t>
            </w:r>
            <w:r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3A398C5B" w14:textId="77777777" w:rsidR="00455D56" w:rsidRPr="002F031E" w:rsidRDefault="00455D56" w:rsidP="008222A9">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Pr="002F031E">
              <w:rPr>
                <w:b w:val="0"/>
                <w:bCs w:val="0"/>
                <w:sz w:val="20"/>
                <w:szCs w:val="20"/>
              </w:rPr>
              <w:instrText xml:space="preserve"> FORMCHECKBOX </w:instrText>
            </w:r>
            <w:r w:rsidRPr="002F031E">
              <w:rPr>
                <w:sz w:val="20"/>
                <w:szCs w:val="20"/>
              </w:rPr>
            </w:r>
            <w:r w:rsidRPr="002F031E">
              <w:rPr>
                <w:sz w:val="20"/>
                <w:szCs w:val="20"/>
              </w:rPr>
              <w:fldChar w:fldCharType="end"/>
            </w:r>
            <w:r w:rsidRPr="002F031E">
              <w:rPr>
                <w:b w:val="0"/>
                <w:bCs w:val="0"/>
                <w:sz w:val="20"/>
                <w:szCs w:val="20"/>
              </w:rPr>
              <w:t xml:space="preserve"> </w:t>
            </w:r>
            <w:r w:rsidRPr="002F031E">
              <w:rPr>
                <w:rFonts w:cs="Arial"/>
                <w:b w:val="0"/>
                <w:bCs w:val="0"/>
                <w:sz w:val="20"/>
                <w:szCs w:val="20"/>
              </w:rPr>
              <w:t>No</w:t>
            </w:r>
            <w:r w:rsidRPr="002F031E">
              <w:rPr>
                <w:rFonts w:cs="Arial"/>
                <w:sz w:val="20"/>
                <w:szCs w:val="20"/>
              </w:rPr>
              <w:fldChar w:fldCharType="begin"/>
            </w:r>
            <w:r w:rsidRPr="002F031E">
              <w:rPr>
                <w:rFonts w:cs="Arial"/>
                <w:b w:val="0"/>
                <w:bCs w:val="0"/>
                <w:sz w:val="20"/>
                <w:szCs w:val="20"/>
              </w:rPr>
              <w:instrText xml:space="preserve"> </w:instrText>
            </w:r>
            <w:r w:rsidRPr="002F031E">
              <w:rPr>
                <w:rFonts w:cs="Arial"/>
                <w:sz w:val="20"/>
                <w:szCs w:val="20"/>
              </w:rPr>
              <w:fldChar w:fldCharType="begin"/>
            </w:r>
            <w:r w:rsidRPr="002F031E">
              <w:rPr>
                <w:rFonts w:cs="Arial"/>
                <w:b w:val="0"/>
                <w:bCs w:val="0"/>
                <w:sz w:val="20"/>
                <w:szCs w:val="20"/>
              </w:rPr>
              <w:instrText xml:space="preserve"> PRIVATE "&lt;INPUT TYPE=\"CHECKBOX\"&gt;" </w:instrText>
            </w:r>
            <w:r w:rsidRPr="002F031E">
              <w:rPr>
                <w:rFonts w:cs="Arial"/>
                <w:sz w:val="20"/>
                <w:szCs w:val="20"/>
              </w:rPr>
              <w:fldChar w:fldCharType="end"/>
            </w:r>
            <w:r w:rsidRPr="002F031E">
              <w:rPr>
                <w:rFonts w:cs="Arial"/>
                <w:b w:val="0"/>
                <w:bCs w:val="0"/>
                <w:sz w:val="20"/>
                <w:szCs w:val="20"/>
              </w:rPr>
              <w:instrText xml:space="preserve">MACROBUTTON HTMLDirect </w:instrText>
            </w:r>
            <w:r w:rsidRPr="002F031E">
              <w:rPr>
                <w:rFonts w:cs="Arial"/>
                <w:sz w:val="20"/>
                <w:szCs w:val="20"/>
              </w:rPr>
              <w:fldChar w:fldCharType="end"/>
            </w:r>
          </w:p>
        </w:tc>
      </w:tr>
      <w:tr w:rsidR="00771F61" w:rsidRPr="002F031E" w14:paraId="3766683C" w14:textId="77777777" w:rsidTr="008222A9">
        <w:trPr>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5DFEC" w:themeFill="accent4" w:themeFillTint="33"/>
          </w:tcPr>
          <w:p w14:paraId="0942C6EC" w14:textId="77777777" w:rsidR="00771F61" w:rsidRPr="002F031E" w:rsidRDefault="00C56843" w:rsidP="008222A9">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Ensure access to 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relevant approved learning framework under the </w:t>
            </w:r>
            <w:r w:rsidRPr="002F031E">
              <w:rPr>
                <w:rFonts w:cs="Arial"/>
                <w:b w:val="0"/>
                <w:i/>
                <w:color w:val="000000" w:themeColor="text1"/>
                <w:sz w:val="20"/>
                <w:szCs w:val="20"/>
              </w:rPr>
              <w:t>National Quality Framework</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61D5F445" w14:textId="77777777" w:rsidR="00771F61" w:rsidRPr="002F031E" w:rsidRDefault="003919EC" w:rsidP="008222A9">
            <w:pPr>
              <w:pStyle w:val="BodyText"/>
              <w:keepNext/>
              <w:spacing w:line="240" w:lineRule="auto"/>
              <w:jc w:val="center"/>
              <w:rPr>
                <w:rFonts w:cs="Arial"/>
                <w:bCs/>
                <w:color w:val="000000" w:themeColor="text1"/>
              </w:rPr>
            </w:pPr>
            <w:r w:rsidRPr="002F031E">
              <w:rPr>
                <w:sz w:val="20"/>
                <w:szCs w:val="20"/>
              </w:rPr>
              <w:fldChar w:fldCharType="begin">
                <w:ffData>
                  <w:name w:val="Check6"/>
                  <w:enabled/>
                  <w:calcOnExit w:val="0"/>
                  <w:checkBox>
                    <w:sizeAuto/>
                    <w:default w:val="0"/>
                  </w:checkBox>
                </w:ffData>
              </w:fldChar>
            </w:r>
            <w:r w:rsidR="00771F61" w:rsidRPr="002F031E">
              <w:rPr>
                <w:sz w:val="20"/>
                <w:szCs w:val="20"/>
              </w:rPr>
              <w:instrText xml:space="preserve"> FORMCHECKBOX </w:instrText>
            </w:r>
            <w:r w:rsidRPr="002F031E">
              <w:rPr>
                <w:sz w:val="20"/>
                <w:szCs w:val="20"/>
              </w:rPr>
            </w:r>
            <w:r w:rsidRPr="002F031E">
              <w:rPr>
                <w:sz w:val="20"/>
                <w:szCs w:val="20"/>
              </w:rPr>
              <w:fldChar w:fldCharType="end"/>
            </w:r>
            <w:r w:rsidR="00771F61" w:rsidRPr="002F031E">
              <w:rPr>
                <w:sz w:val="20"/>
                <w:szCs w:val="20"/>
              </w:rPr>
              <w:t xml:space="preserve"> </w:t>
            </w:r>
            <w:r w:rsidR="00771F61"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6808DF2B" w14:textId="77777777" w:rsidR="00771F61" w:rsidRPr="002F031E" w:rsidRDefault="003919EC" w:rsidP="008222A9">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771F61" w:rsidRPr="002F031E">
              <w:rPr>
                <w:b w:val="0"/>
                <w:bCs w:val="0"/>
                <w:sz w:val="20"/>
                <w:szCs w:val="20"/>
              </w:rPr>
              <w:instrText xml:space="preserve"> FORMCHECKBOX </w:instrText>
            </w:r>
            <w:r w:rsidRPr="002F031E">
              <w:rPr>
                <w:sz w:val="20"/>
                <w:szCs w:val="20"/>
              </w:rPr>
            </w:r>
            <w:r w:rsidRPr="002F031E">
              <w:rPr>
                <w:sz w:val="20"/>
                <w:szCs w:val="20"/>
              </w:rPr>
              <w:fldChar w:fldCharType="end"/>
            </w:r>
            <w:r w:rsidR="00771F61" w:rsidRPr="002F031E">
              <w:rPr>
                <w:b w:val="0"/>
                <w:bCs w:val="0"/>
                <w:sz w:val="20"/>
                <w:szCs w:val="20"/>
              </w:rPr>
              <w:t xml:space="preserve"> </w:t>
            </w:r>
            <w:r w:rsidR="00771F61" w:rsidRPr="002F031E">
              <w:rPr>
                <w:rFonts w:cs="Arial"/>
                <w:b w:val="0"/>
                <w:bCs w:val="0"/>
                <w:sz w:val="20"/>
                <w:szCs w:val="20"/>
              </w:rPr>
              <w:t>No</w:t>
            </w:r>
            <w:r w:rsidRPr="002F031E">
              <w:rPr>
                <w:rFonts w:cs="Arial"/>
                <w:sz w:val="20"/>
                <w:szCs w:val="20"/>
              </w:rPr>
              <w:fldChar w:fldCharType="begin"/>
            </w:r>
            <w:r w:rsidR="00771F61" w:rsidRPr="002F031E">
              <w:rPr>
                <w:rFonts w:cs="Arial"/>
                <w:b w:val="0"/>
                <w:bCs w:val="0"/>
                <w:sz w:val="20"/>
                <w:szCs w:val="20"/>
              </w:rPr>
              <w:instrText xml:space="preserve"> </w:instrText>
            </w:r>
            <w:r w:rsidRPr="002F031E">
              <w:rPr>
                <w:rFonts w:cs="Arial"/>
                <w:sz w:val="20"/>
                <w:szCs w:val="20"/>
              </w:rPr>
              <w:fldChar w:fldCharType="begin"/>
            </w:r>
            <w:r w:rsidR="00771F61" w:rsidRPr="002F031E">
              <w:rPr>
                <w:rFonts w:cs="Arial"/>
                <w:b w:val="0"/>
                <w:bCs w:val="0"/>
                <w:sz w:val="20"/>
                <w:szCs w:val="20"/>
              </w:rPr>
              <w:instrText xml:space="preserve"> PRIVATE "&lt;INPUT TYPE=\"CHECKBOX\"&gt;" </w:instrText>
            </w:r>
            <w:r w:rsidRPr="002F031E">
              <w:rPr>
                <w:rFonts w:cs="Arial"/>
                <w:sz w:val="20"/>
                <w:szCs w:val="20"/>
              </w:rPr>
              <w:fldChar w:fldCharType="end"/>
            </w:r>
            <w:r w:rsidR="00771F61" w:rsidRPr="002F031E">
              <w:rPr>
                <w:rFonts w:cs="Arial"/>
                <w:b w:val="0"/>
                <w:bCs w:val="0"/>
                <w:sz w:val="20"/>
                <w:szCs w:val="20"/>
              </w:rPr>
              <w:instrText xml:space="preserve">MACROBUTTON HTMLDirect </w:instrText>
            </w:r>
            <w:r w:rsidRPr="002F031E">
              <w:rPr>
                <w:rFonts w:cs="Arial"/>
                <w:sz w:val="20"/>
                <w:szCs w:val="20"/>
              </w:rPr>
              <w:fldChar w:fldCharType="end"/>
            </w:r>
          </w:p>
        </w:tc>
      </w:tr>
      <w:tr w:rsidR="00771F61" w:rsidRPr="002F031E" w14:paraId="06501DD8" w14:textId="77777777" w:rsidTr="008222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13" w:type="pct"/>
            <w:gridSpan w:val="10"/>
            <w:shd w:val="clear" w:color="auto" w:fill="E5DFEC" w:themeFill="accent4" w:themeFillTint="33"/>
          </w:tcPr>
          <w:p w14:paraId="6EB9AA0C" w14:textId="7F16861B" w:rsidR="00771F61" w:rsidRPr="002F031E" w:rsidRDefault="00656566" w:rsidP="00656566">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Consider the inclusion plan and information used to develop it, o</w:t>
            </w:r>
            <w:r w:rsidR="00771F61" w:rsidRPr="002F031E">
              <w:rPr>
                <w:rFonts w:cs="Arial"/>
                <w:b w:val="0"/>
                <w:color w:val="000000" w:themeColor="text1"/>
                <w:sz w:val="20"/>
                <w:szCs w:val="20"/>
              </w:rPr>
              <w:t xml:space="preserve">bserve the candidate’s </w:t>
            </w:r>
            <w:r w:rsidR="00BF4D89" w:rsidRPr="002F031E">
              <w:rPr>
                <w:rFonts w:cs="Arial"/>
                <w:b w:val="0"/>
                <w:color w:val="000000" w:themeColor="text1"/>
                <w:sz w:val="20"/>
                <w:szCs w:val="20"/>
              </w:rPr>
              <w:t xml:space="preserve">approach to child-centred planning </w:t>
            </w:r>
            <w:r w:rsidR="00771F61" w:rsidRPr="002F031E">
              <w:rPr>
                <w:rFonts w:cs="Arial"/>
                <w:b w:val="0"/>
                <w:color w:val="000000" w:themeColor="text1"/>
                <w:sz w:val="20"/>
                <w:szCs w:val="20"/>
              </w:rPr>
              <w:t xml:space="preserve">asking questions (during or after). Complete the observation checklist for task </w:t>
            </w:r>
            <w:r w:rsidR="00455D56" w:rsidRPr="002F031E">
              <w:rPr>
                <w:rFonts w:cs="Arial"/>
                <w:b w:val="0"/>
                <w:color w:val="000000" w:themeColor="text1"/>
                <w:sz w:val="20"/>
                <w:szCs w:val="20"/>
              </w:rPr>
              <w:t>24</w:t>
            </w:r>
            <w:r w:rsidR="00771F61"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63BD8FE9" w14:textId="77777777" w:rsidR="00771F61" w:rsidRPr="002F031E" w:rsidRDefault="003919EC" w:rsidP="008222A9">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00771F61" w:rsidRPr="002F031E">
              <w:rPr>
                <w:sz w:val="20"/>
                <w:szCs w:val="20"/>
              </w:rPr>
              <w:instrText xml:space="preserve"> FORMCHECKBOX </w:instrText>
            </w:r>
            <w:r w:rsidRPr="002F031E">
              <w:rPr>
                <w:sz w:val="20"/>
                <w:szCs w:val="20"/>
              </w:rPr>
            </w:r>
            <w:r w:rsidRPr="002F031E">
              <w:rPr>
                <w:sz w:val="20"/>
                <w:szCs w:val="20"/>
              </w:rPr>
              <w:fldChar w:fldCharType="end"/>
            </w:r>
            <w:r w:rsidR="00771F61" w:rsidRPr="002F031E">
              <w:rPr>
                <w:sz w:val="20"/>
                <w:szCs w:val="20"/>
              </w:rPr>
              <w:t xml:space="preserve"> </w:t>
            </w:r>
            <w:r w:rsidR="00771F61"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7A46B9BA" w14:textId="77777777" w:rsidR="00771F61" w:rsidRPr="002F031E" w:rsidRDefault="003919EC" w:rsidP="008222A9">
            <w:pPr>
              <w:pStyle w:val="BodyText"/>
              <w:keepNext/>
              <w:spacing w:line="240" w:lineRule="auto"/>
              <w:jc w:val="center"/>
              <w:rPr>
                <w:b w:val="0"/>
                <w:sz w:val="20"/>
                <w:szCs w:val="20"/>
              </w:rPr>
            </w:pPr>
            <w:r w:rsidRPr="002F031E">
              <w:rPr>
                <w:sz w:val="20"/>
                <w:szCs w:val="20"/>
              </w:rPr>
              <w:fldChar w:fldCharType="begin">
                <w:ffData>
                  <w:name w:val="Check6"/>
                  <w:enabled/>
                  <w:calcOnExit w:val="0"/>
                  <w:checkBox>
                    <w:sizeAuto/>
                    <w:default w:val="0"/>
                  </w:checkBox>
                </w:ffData>
              </w:fldChar>
            </w:r>
            <w:r w:rsidR="00771F61" w:rsidRPr="002F031E">
              <w:rPr>
                <w:b w:val="0"/>
                <w:bCs w:val="0"/>
                <w:sz w:val="20"/>
                <w:szCs w:val="20"/>
              </w:rPr>
              <w:instrText xml:space="preserve"> FORMCHECKBOX </w:instrText>
            </w:r>
            <w:r w:rsidRPr="002F031E">
              <w:rPr>
                <w:sz w:val="20"/>
                <w:szCs w:val="20"/>
              </w:rPr>
            </w:r>
            <w:r w:rsidRPr="002F031E">
              <w:rPr>
                <w:sz w:val="20"/>
                <w:szCs w:val="20"/>
              </w:rPr>
              <w:fldChar w:fldCharType="end"/>
            </w:r>
            <w:r w:rsidR="00771F61" w:rsidRPr="002F031E">
              <w:rPr>
                <w:b w:val="0"/>
                <w:bCs w:val="0"/>
                <w:sz w:val="20"/>
                <w:szCs w:val="20"/>
              </w:rPr>
              <w:t xml:space="preserve"> </w:t>
            </w:r>
            <w:r w:rsidR="00771F61" w:rsidRPr="002F031E">
              <w:rPr>
                <w:rFonts w:cs="Arial"/>
                <w:b w:val="0"/>
                <w:bCs w:val="0"/>
                <w:sz w:val="20"/>
                <w:szCs w:val="20"/>
              </w:rPr>
              <w:t>No</w:t>
            </w:r>
            <w:r w:rsidRPr="002F031E">
              <w:rPr>
                <w:rFonts w:cs="Arial"/>
                <w:sz w:val="20"/>
                <w:szCs w:val="20"/>
              </w:rPr>
              <w:fldChar w:fldCharType="begin"/>
            </w:r>
            <w:r w:rsidR="00771F61" w:rsidRPr="002F031E">
              <w:rPr>
                <w:rFonts w:cs="Arial"/>
                <w:b w:val="0"/>
                <w:bCs w:val="0"/>
                <w:sz w:val="20"/>
                <w:szCs w:val="20"/>
              </w:rPr>
              <w:instrText xml:space="preserve"> </w:instrText>
            </w:r>
            <w:r w:rsidRPr="002F031E">
              <w:rPr>
                <w:rFonts w:cs="Arial"/>
                <w:sz w:val="20"/>
                <w:szCs w:val="20"/>
              </w:rPr>
              <w:fldChar w:fldCharType="begin"/>
            </w:r>
            <w:r w:rsidR="00771F61" w:rsidRPr="002F031E">
              <w:rPr>
                <w:rFonts w:cs="Arial"/>
                <w:b w:val="0"/>
                <w:bCs w:val="0"/>
                <w:sz w:val="20"/>
                <w:szCs w:val="20"/>
              </w:rPr>
              <w:instrText xml:space="preserve"> PRIVATE "&lt;INPUT TYPE=\"CHECKBOX\"&gt;" </w:instrText>
            </w:r>
            <w:r w:rsidRPr="002F031E">
              <w:rPr>
                <w:rFonts w:cs="Arial"/>
                <w:sz w:val="20"/>
                <w:szCs w:val="20"/>
              </w:rPr>
              <w:fldChar w:fldCharType="end"/>
            </w:r>
            <w:r w:rsidR="00771F61" w:rsidRPr="002F031E">
              <w:rPr>
                <w:rFonts w:cs="Arial"/>
                <w:b w:val="0"/>
                <w:bCs w:val="0"/>
                <w:sz w:val="20"/>
                <w:szCs w:val="20"/>
              </w:rPr>
              <w:instrText xml:space="preserve">MACROBUTTON HTMLDirect </w:instrText>
            </w:r>
            <w:r w:rsidRPr="002F031E">
              <w:rPr>
                <w:rFonts w:cs="Arial"/>
                <w:sz w:val="20"/>
                <w:szCs w:val="20"/>
              </w:rPr>
              <w:fldChar w:fldCharType="end"/>
            </w:r>
          </w:p>
        </w:tc>
      </w:tr>
      <w:tr w:rsidR="00771F61" w:rsidRPr="002F031E" w14:paraId="670D171A" w14:textId="77777777" w:rsidTr="008222A9">
        <w:trPr>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CCC0D9" w:themeFill="accent4" w:themeFillTint="66"/>
            <w:vAlign w:val="center"/>
          </w:tcPr>
          <w:p w14:paraId="4A9591F4" w14:textId="77777777" w:rsidR="00771F61" w:rsidRPr="002F031E" w:rsidRDefault="00771F61" w:rsidP="008222A9">
            <w:pPr>
              <w:pStyle w:val="BodyText"/>
              <w:keepNext/>
              <w:spacing w:line="240" w:lineRule="auto"/>
              <w:rPr>
                <w:rFonts w:cs="Arial"/>
              </w:rPr>
            </w:pPr>
            <w:r w:rsidRPr="002F031E">
              <w:rPr>
                <w:rFonts w:cs="Arial"/>
                <w:color w:val="000000" w:themeColor="text1"/>
              </w:rPr>
              <w:t>Observation checklist</w:t>
            </w:r>
          </w:p>
        </w:tc>
      </w:tr>
      <w:tr w:rsidR="00771F61" w:rsidRPr="002F031E" w14:paraId="2EAD827D" w14:textId="77777777" w:rsidTr="008222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tcBorders>
              <w:right w:val="single" w:sz="8" w:space="0" w:color="8064A2" w:themeColor="accent4"/>
            </w:tcBorders>
            <w:shd w:val="clear" w:color="auto" w:fill="CCC0D9" w:themeFill="accent4" w:themeFillTint="66"/>
          </w:tcPr>
          <w:p w14:paraId="7C3C3C00" w14:textId="77777777" w:rsidR="00771F61" w:rsidRPr="002F031E" w:rsidRDefault="00771F61" w:rsidP="008222A9">
            <w:pPr>
              <w:pStyle w:val="BodyText"/>
              <w:keepNext/>
              <w:spacing w:line="240" w:lineRule="auto"/>
              <w:rPr>
                <w:rFonts w:cs="Arial"/>
                <w:sz w:val="18"/>
                <w:szCs w:val="18"/>
              </w:rPr>
            </w:pPr>
            <w:r w:rsidRPr="002F031E">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CCC0D9" w:themeFill="accent4" w:themeFillTint="66"/>
          </w:tcPr>
          <w:p w14:paraId="2DD6B9FF" w14:textId="77777777" w:rsidR="00771F61" w:rsidRPr="002F031E" w:rsidRDefault="00771F61" w:rsidP="008222A9">
            <w:pPr>
              <w:pStyle w:val="BodyText"/>
              <w:keepNext/>
              <w:spacing w:line="240" w:lineRule="auto"/>
              <w:rPr>
                <w:rFonts w:cs="Arial"/>
                <w:b/>
                <w:bCs/>
                <w:sz w:val="18"/>
                <w:szCs w:val="18"/>
              </w:rPr>
            </w:pPr>
            <w:r w:rsidRPr="002F031E">
              <w:rPr>
                <w:rFonts w:cs="Arial"/>
                <w:b/>
                <w:bCs/>
                <w:sz w:val="18"/>
                <w:szCs w:val="18"/>
              </w:rPr>
              <w:t>Regulations, workplace or industry standards</w:t>
            </w:r>
          </w:p>
        </w:tc>
        <w:tc>
          <w:tcPr>
            <w:tcW w:w="801" w:type="pct"/>
            <w:gridSpan w:val="4"/>
            <w:tcBorders>
              <w:left w:val="single" w:sz="8" w:space="0" w:color="8064A2" w:themeColor="accent4"/>
              <w:right w:val="single" w:sz="8" w:space="0" w:color="8064A2" w:themeColor="accent4"/>
            </w:tcBorders>
            <w:shd w:val="clear" w:color="auto" w:fill="CCC0D9" w:themeFill="accent4" w:themeFillTint="66"/>
            <w:vAlign w:val="center"/>
          </w:tcPr>
          <w:p w14:paraId="21AA37FE" w14:textId="77777777" w:rsidR="00771F61" w:rsidRPr="002F031E" w:rsidRDefault="00771F61" w:rsidP="008222A9">
            <w:pPr>
              <w:pStyle w:val="BodyText"/>
              <w:keepNext/>
              <w:spacing w:after="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2F031E">
              <w:rPr>
                <w:rFonts w:cs="Arial"/>
                <w:b/>
                <w:sz w:val="18"/>
                <w:szCs w:val="18"/>
              </w:rPr>
              <w:t>Is behaviour observed?</w:t>
            </w:r>
          </w:p>
          <w:p w14:paraId="1A32C246" w14:textId="77777777" w:rsidR="00771F61" w:rsidRPr="002F031E" w:rsidRDefault="00771F61" w:rsidP="008222A9">
            <w:pPr>
              <w:pStyle w:val="BodyText"/>
              <w:keepNext/>
              <w:tabs>
                <w:tab w:val="center" w:pos="460"/>
                <w:tab w:val="center" w:pos="1605"/>
              </w:tabs>
              <w:spacing w:before="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2F031E">
              <w:rPr>
                <w:rFonts w:cs="Arial"/>
                <w:b/>
                <w:sz w:val="18"/>
                <w:szCs w:val="18"/>
              </w:rPr>
              <w:tab/>
              <w:t>Yes</w:t>
            </w:r>
            <w:r w:rsidRPr="002F031E">
              <w:rPr>
                <w:rFonts w:cs="Arial"/>
                <w:b/>
                <w:sz w:val="18"/>
                <w:szCs w:val="18"/>
              </w:rPr>
              <w:tab/>
              <w:t>No</w:t>
            </w:r>
          </w:p>
        </w:tc>
        <w:tc>
          <w:tcPr>
            <w:cnfStyle w:val="000100000000" w:firstRow="0" w:lastRow="0" w:firstColumn="0" w:lastColumn="1" w:oddVBand="0" w:evenVBand="0" w:oddHBand="0" w:evenHBand="0" w:firstRowFirstColumn="0" w:firstRowLastColumn="0" w:lastRowFirstColumn="0" w:lastRowLastColumn="0"/>
            <w:tcW w:w="1935" w:type="pct"/>
            <w:gridSpan w:val="5"/>
            <w:tcBorders>
              <w:left w:val="single" w:sz="8" w:space="0" w:color="8064A2" w:themeColor="accent4"/>
            </w:tcBorders>
            <w:shd w:val="clear" w:color="auto" w:fill="CCC0D9" w:themeFill="accent4" w:themeFillTint="66"/>
            <w:vAlign w:val="center"/>
          </w:tcPr>
          <w:p w14:paraId="2853B758" w14:textId="77777777" w:rsidR="00771F61" w:rsidRPr="002F031E" w:rsidRDefault="00771F61" w:rsidP="008222A9">
            <w:pPr>
              <w:pStyle w:val="BodyText"/>
              <w:keepNext/>
              <w:spacing w:line="240" w:lineRule="auto"/>
              <w:rPr>
                <w:rFonts w:cs="Arial"/>
                <w:bCs w:val="0"/>
                <w:sz w:val="18"/>
                <w:szCs w:val="18"/>
              </w:rPr>
            </w:pPr>
            <w:r w:rsidRPr="002F031E">
              <w:rPr>
                <w:rFonts w:cs="Arial"/>
                <w:bCs w:val="0"/>
                <w:sz w:val="18"/>
                <w:szCs w:val="18"/>
              </w:rPr>
              <w:t>Assessor notes, including examples of candidate responses or application</w:t>
            </w:r>
          </w:p>
        </w:tc>
      </w:tr>
      <w:tr w:rsidR="00BF4D89" w:rsidRPr="002F031E" w14:paraId="31C202C5" w14:textId="77777777" w:rsidTr="008222A9">
        <w:trPr>
          <w:trHeight w:val="1970"/>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5DFEC" w:themeFill="accent4" w:themeFillTint="33"/>
          </w:tcPr>
          <w:p w14:paraId="72C6BE87" w14:textId="5C7BB173" w:rsidR="00BF4D89" w:rsidRPr="002F031E" w:rsidRDefault="00BF4D89" w:rsidP="008222A9">
            <w:pPr>
              <w:keepNext/>
              <w:spacing w:before="120"/>
              <w:rPr>
                <w:rFonts w:cs="Arial"/>
                <w:b w:val="0"/>
                <w:color w:val="000000" w:themeColor="text1"/>
                <w:sz w:val="20"/>
                <w:szCs w:val="20"/>
              </w:rPr>
            </w:pPr>
            <w:r w:rsidRPr="002F031E">
              <w:rPr>
                <w:rFonts w:cs="Arial"/>
                <w:b w:val="0"/>
                <w:color w:val="000000" w:themeColor="text1"/>
                <w:sz w:val="20"/>
                <w:szCs w:val="20"/>
              </w:rPr>
              <w:t>Develop and implement a plan for support and inclusion for at least one child</w:t>
            </w:r>
            <w:r w:rsidR="00E0035F" w:rsidRPr="002F031E">
              <w:rPr>
                <w:rFonts w:cs="Arial"/>
                <w:b w:val="0"/>
                <w:color w:val="000000" w:themeColor="text1"/>
                <w:sz w:val="20"/>
                <w:szCs w:val="20"/>
              </w:rPr>
              <w:t xml:space="preserve"> with special or additional needs, including:</w:t>
            </w:r>
          </w:p>
          <w:p w14:paraId="7FD9F898" w14:textId="105380BE" w:rsidR="00E0035F" w:rsidRPr="002F031E" w:rsidRDefault="00E0035F" w:rsidP="008222A9">
            <w:pPr>
              <w:pStyle w:val="BodyText"/>
              <w:keepNext/>
              <w:numPr>
                <w:ilvl w:val="0"/>
                <w:numId w:val="17"/>
              </w:numPr>
              <w:spacing w:before="60" w:after="60"/>
              <w:rPr>
                <w:b w:val="0"/>
                <w:sz w:val="20"/>
                <w:szCs w:val="20"/>
              </w:rPr>
            </w:pPr>
            <w:r w:rsidRPr="002F031E">
              <w:rPr>
                <w:b w:val="0"/>
                <w:sz w:val="20"/>
                <w:szCs w:val="20"/>
              </w:rPr>
              <w:t xml:space="preserve">identifying and assessing the child’s needs </w:t>
            </w:r>
          </w:p>
          <w:p w14:paraId="6822CA10" w14:textId="50585168" w:rsidR="00E0035F" w:rsidRPr="002F031E" w:rsidRDefault="00E0035F" w:rsidP="008222A9">
            <w:pPr>
              <w:pStyle w:val="BodyText"/>
              <w:keepNext/>
              <w:numPr>
                <w:ilvl w:val="0"/>
                <w:numId w:val="17"/>
              </w:numPr>
              <w:spacing w:before="60" w:after="60"/>
              <w:rPr>
                <w:b w:val="0"/>
                <w:sz w:val="20"/>
                <w:szCs w:val="20"/>
              </w:rPr>
            </w:pPr>
            <w:r w:rsidRPr="002F031E">
              <w:rPr>
                <w:b w:val="0"/>
                <w:sz w:val="20"/>
                <w:szCs w:val="20"/>
              </w:rPr>
              <w:t>investigating and trialling strategies to address these</w:t>
            </w:r>
          </w:p>
          <w:p w14:paraId="2768B9B5" w14:textId="270F2616" w:rsidR="008222A9" w:rsidRPr="002F031E" w:rsidRDefault="008222A9" w:rsidP="008222A9">
            <w:pPr>
              <w:pStyle w:val="BodyText"/>
              <w:keepNext/>
              <w:numPr>
                <w:ilvl w:val="0"/>
                <w:numId w:val="17"/>
              </w:numPr>
              <w:spacing w:before="60" w:after="60"/>
              <w:rPr>
                <w:b w:val="0"/>
                <w:sz w:val="20"/>
                <w:szCs w:val="20"/>
              </w:rPr>
            </w:pPr>
            <w:r w:rsidRPr="002F031E">
              <w:rPr>
                <w:b w:val="0"/>
                <w:sz w:val="20"/>
                <w:szCs w:val="20"/>
              </w:rPr>
              <w:t xml:space="preserve">collaborating with family members and </w:t>
            </w:r>
            <w:r w:rsidRPr="002F031E">
              <w:rPr>
                <w:rFonts w:cs="Arial"/>
                <w:b w:val="0"/>
                <w:color w:val="000000" w:themeColor="text1"/>
                <w:sz w:val="20"/>
                <w:szCs w:val="20"/>
              </w:rPr>
              <w:t xml:space="preserve">colleagues to </w:t>
            </w:r>
            <w:r w:rsidRPr="002F031E">
              <w:rPr>
                <w:b w:val="0"/>
                <w:sz w:val="20"/>
                <w:szCs w:val="20"/>
              </w:rPr>
              <w:t>develop an inclusion plan</w:t>
            </w:r>
            <w:r w:rsidR="00AE6209" w:rsidRPr="002F031E">
              <w:rPr>
                <w:b w:val="0"/>
                <w:sz w:val="20"/>
                <w:szCs w:val="20"/>
              </w:rPr>
              <w:br/>
            </w:r>
            <w:r w:rsidR="00AE6209" w:rsidRPr="002F031E">
              <w:rPr>
                <w:b w:val="0"/>
                <w:i/>
                <w:sz w:val="18"/>
                <w:szCs w:val="18"/>
              </w:rPr>
              <w:t>(continued over…)</w:t>
            </w:r>
          </w:p>
          <w:p w14:paraId="19AEC8EB" w14:textId="77777777" w:rsidR="00E0035F" w:rsidRPr="002F031E" w:rsidRDefault="00E0035F" w:rsidP="008222A9">
            <w:pPr>
              <w:pStyle w:val="BodyText"/>
              <w:keepNext/>
              <w:numPr>
                <w:ilvl w:val="0"/>
                <w:numId w:val="17"/>
              </w:numPr>
              <w:spacing w:before="60" w:after="60"/>
              <w:rPr>
                <w:b w:val="0"/>
                <w:sz w:val="20"/>
                <w:szCs w:val="20"/>
              </w:rPr>
            </w:pPr>
            <w:r w:rsidRPr="002F031E">
              <w:rPr>
                <w:b w:val="0"/>
                <w:sz w:val="20"/>
                <w:szCs w:val="20"/>
              </w:rPr>
              <w:lastRenderedPageBreak/>
              <w:t>reviewing and suggesting adaptations to service delivery to meet the child’s special needs (including developing and adapting curriculum)</w:t>
            </w:r>
          </w:p>
          <w:p w14:paraId="5173AEE1" w14:textId="41F74C8D" w:rsidR="00E0035F" w:rsidRPr="002F031E" w:rsidRDefault="00E0035F" w:rsidP="008222A9">
            <w:pPr>
              <w:pStyle w:val="ListParagraph"/>
              <w:keepNext/>
              <w:numPr>
                <w:ilvl w:val="0"/>
                <w:numId w:val="17"/>
              </w:numPr>
              <w:spacing w:before="120"/>
              <w:rPr>
                <w:b w:val="0"/>
                <w:sz w:val="20"/>
                <w:szCs w:val="20"/>
              </w:rPr>
            </w:pPr>
            <w:r w:rsidRPr="002F031E">
              <w:rPr>
                <w:b w:val="0"/>
                <w:sz w:val="20"/>
                <w:szCs w:val="20"/>
              </w:rPr>
              <w:t>reflecting on the effectiveness of the plan and its impact on the child.</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5DFEC" w:themeFill="accent4" w:themeFillTint="33"/>
          </w:tcPr>
          <w:p w14:paraId="5E08D3CA" w14:textId="77777777" w:rsidR="00BF4D89" w:rsidRPr="002F031E" w:rsidRDefault="00BF4D89" w:rsidP="008222A9">
            <w:pPr>
              <w:keepNext/>
              <w:tabs>
                <w:tab w:val="left" w:pos="3620"/>
              </w:tabs>
              <w:spacing w:before="120"/>
              <w:rPr>
                <w:sz w:val="20"/>
                <w:szCs w:val="20"/>
              </w:rPr>
            </w:pPr>
            <w:r w:rsidRPr="002F031E">
              <w:rPr>
                <w:sz w:val="20"/>
                <w:szCs w:val="20"/>
              </w:rPr>
              <w:lastRenderedPageBreak/>
              <w:t>Strategies that encourage participation</w:t>
            </w:r>
          </w:p>
          <w:p w14:paraId="04BE2BC8" w14:textId="77777777" w:rsidR="00BF4D89" w:rsidRPr="002F031E" w:rsidRDefault="00BF4D89" w:rsidP="008222A9">
            <w:pPr>
              <w:keepNext/>
              <w:spacing w:before="120"/>
              <w:rPr>
                <w:sz w:val="20"/>
                <w:szCs w:val="20"/>
              </w:rPr>
            </w:pPr>
            <w:r w:rsidRPr="002F031E">
              <w:rPr>
                <w:sz w:val="20"/>
                <w:szCs w:val="20"/>
              </w:rPr>
              <w:t>Understanding of different backgrounds, experiences and needs of children and families in exceptional circumstances or with additional needs</w:t>
            </w:r>
          </w:p>
          <w:p w14:paraId="0EA2437E" w14:textId="77777777" w:rsidR="00E0035F" w:rsidRPr="002F031E" w:rsidRDefault="00E0035F" w:rsidP="008222A9">
            <w:pPr>
              <w:keepNext/>
              <w:spacing w:before="120"/>
              <w:rPr>
                <w:sz w:val="20"/>
                <w:szCs w:val="20"/>
              </w:rPr>
            </w:pPr>
            <w:r w:rsidRPr="002F031E">
              <w:rPr>
                <w:sz w:val="20"/>
                <w:szCs w:val="20"/>
              </w:rPr>
              <w:t>Relevant approved learning framework under the</w:t>
            </w:r>
            <w:r w:rsidRPr="002F031E">
              <w:rPr>
                <w:i/>
                <w:sz w:val="20"/>
                <w:szCs w:val="20"/>
              </w:rPr>
              <w:t xml:space="preserve"> National Quality Framework for Early Childhood Education and Care</w:t>
            </w:r>
          </w:p>
          <w:p w14:paraId="0744DD92" w14:textId="1820C796" w:rsidR="00656566" w:rsidRPr="002F031E" w:rsidRDefault="00656566" w:rsidP="00656566">
            <w:pPr>
              <w:keepNext/>
              <w:spacing w:before="120"/>
              <w:rPr>
                <w:sz w:val="20"/>
                <w:szCs w:val="20"/>
              </w:rPr>
            </w:pPr>
            <w:r w:rsidRPr="002F031E">
              <w:rPr>
                <w:sz w:val="20"/>
                <w:szCs w:val="20"/>
              </w:rPr>
              <w:t>Organisational procedures for inclusion/child-centred planning</w:t>
            </w:r>
          </w:p>
          <w:p w14:paraId="13B1D55C" w14:textId="77777777" w:rsidR="00E0035F" w:rsidRPr="002F031E" w:rsidRDefault="00E0035F" w:rsidP="008222A9">
            <w:pPr>
              <w:keepNext/>
              <w:spacing w:before="120"/>
              <w:rPr>
                <w:sz w:val="20"/>
                <w:szCs w:val="20"/>
              </w:rPr>
            </w:pPr>
          </w:p>
        </w:tc>
        <w:tc>
          <w:tcPr>
            <w:tcW w:w="399" w:type="pct"/>
            <w:gridSpan w:val="3"/>
          </w:tcPr>
          <w:p w14:paraId="2852F042" w14:textId="77777777" w:rsidR="00BF4D89" w:rsidRPr="002F031E" w:rsidRDefault="003919EC" w:rsidP="008222A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sz w:val="24"/>
              </w:rPr>
            </w:pPr>
            <w:r w:rsidRPr="002F031E">
              <w:rPr>
                <w:sz w:val="24"/>
              </w:rPr>
              <w:lastRenderedPageBreak/>
              <w:fldChar w:fldCharType="begin">
                <w:ffData>
                  <w:name w:val="Check6"/>
                  <w:enabled/>
                  <w:calcOnExit w:val="0"/>
                  <w:checkBox>
                    <w:sizeAuto/>
                    <w:default w:val="0"/>
                  </w:checkBox>
                </w:ffData>
              </w:fldChar>
            </w:r>
            <w:r w:rsidR="00BF4D89"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10D7D28B" w14:textId="77777777" w:rsidR="00BF4D89" w:rsidRPr="002F031E" w:rsidRDefault="003919EC" w:rsidP="008222A9">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00BF4D89"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00BF4D89" w:rsidRPr="002F031E">
              <w:rPr>
                <w:rFonts w:cs="Arial"/>
                <w:b/>
              </w:rPr>
              <w:instrText xml:space="preserve"> </w:instrText>
            </w:r>
            <w:r w:rsidRPr="002F031E">
              <w:rPr>
                <w:rFonts w:cs="Arial"/>
                <w:b/>
              </w:rPr>
              <w:fldChar w:fldCharType="begin"/>
            </w:r>
            <w:r w:rsidR="00BF4D89" w:rsidRPr="002F031E">
              <w:rPr>
                <w:rFonts w:cs="Arial"/>
                <w:b/>
              </w:rPr>
              <w:instrText xml:space="preserve"> PRIVATE "&lt;INPUT TYPE=\"CHECKBOX\"&gt;" </w:instrText>
            </w:r>
            <w:r w:rsidRPr="002F031E">
              <w:rPr>
                <w:rFonts w:cs="Arial"/>
                <w:b/>
              </w:rPr>
              <w:fldChar w:fldCharType="end"/>
            </w:r>
            <w:r w:rsidR="00BF4D89"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42B4EBAC" w14:textId="77777777" w:rsidR="00BF4D89" w:rsidRPr="002F031E" w:rsidRDefault="00BF4D89" w:rsidP="008222A9">
            <w:pPr>
              <w:pStyle w:val="BodyText"/>
              <w:keepNext/>
              <w:spacing w:line="240" w:lineRule="auto"/>
              <w:rPr>
                <w:sz w:val="20"/>
                <w:szCs w:val="20"/>
              </w:rPr>
            </w:pPr>
          </w:p>
        </w:tc>
      </w:tr>
      <w:tr w:rsidR="00E35C02" w:rsidRPr="002F031E" w14:paraId="4496A60C" w14:textId="77777777" w:rsidTr="008222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5DFEC" w:themeFill="accent4" w:themeFillTint="33"/>
          </w:tcPr>
          <w:p w14:paraId="7AF11EDF" w14:textId="6D0973B8" w:rsidR="00E35C02" w:rsidRPr="002F031E" w:rsidRDefault="00E35C02" w:rsidP="008222A9">
            <w:pPr>
              <w:keepNext/>
              <w:spacing w:before="120"/>
              <w:rPr>
                <w:b w:val="0"/>
                <w:sz w:val="20"/>
                <w:szCs w:val="20"/>
              </w:rPr>
            </w:pPr>
            <w:r w:rsidRPr="002F031E">
              <w:rPr>
                <w:b w:val="0"/>
                <w:sz w:val="20"/>
                <w:szCs w:val="20"/>
              </w:rPr>
              <w:lastRenderedPageBreak/>
              <w:t>Follow legislative and regulatory requirements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5DFEC" w:themeFill="accent4" w:themeFillTint="33"/>
          </w:tcPr>
          <w:p w14:paraId="0F3A5304" w14:textId="77777777" w:rsidR="004E426A" w:rsidRPr="002F031E" w:rsidRDefault="004E426A" w:rsidP="008222A9">
            <w:pPr>
              <w:keepNext/>
              <w:spacing w:before="120"/>
              <w:rPr>
                <w:sz w:val="20"/>
                <w:szCs w:val="20"/>
              </w:rPr>
            </w:pPr>
            <w:r w:rsidRPr="002F031E">
              <w:rPr>
                <w:sz w:val="20"/>
                <w:szCs w:val="20"/>
              </w:rPr>
              <w:t>Relevant approved learning framework under the</w:t>
            </w:r>
            <w:r w:rsidRPr="002F031E">
              <w:rPr>
                <w:i/>
                <w:sz w:val="20"/>
                <w:szCs w:val="20"/>
              </w:rPr>
              <w:t xml:space="preserve"> National Quality Framework for Early Childhood Education and Care</w:t>
            </w:r>
          </w:p>
          <w:p w14:paraId="4B8F799F" w14:textId="77777777" w:rsidR="00E35C02" w:rsidRPr="002F031E" w:rsidRDefault="00E35C02" w:rsidP="008222A9">
            <w:pPr>
              <w:keepNext/>
              <w:spacing w:before="120"/>
              <w:rPr>
                <w:sz w:val="20"/>
                <w:szCs w:val="20"/>
              </w:rPr>
            </w:pPr>
            <w:r w:rsidRPr="002F031E">
              <w:rPr>
                <w:sz w:val="20"/>
                <w:szCs w:val="20"/>
              </w:rPr>
              <w:t>Relevant legislation, regulations and workplace practices</w:t>
            </w:r>
          </w:p>
        </w:tc>
        <w:tc>
          <w:tcPr>
            <w:tcW w:w="399" w:type="pct"/>
            <w:gridSpan w:val="3"/>
          </w:tcPr>
          <w:p w14:paraId="5A39B94E" w14:textId="77777777" w:rsidR="00E35C02" w:rsidRPr="002F031E" w:rsidRDefault="003919EC" w:rsidP="008222A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sz w:val="24"/>
              </w:rPr>
            </w:pPr>
            <w:r w:rsidRPr="002F031E">
              <w:rPr>
                <w:sz w:val="24"/>
              </w:rPr>
              <w:fldChar w:fldCharType="begin">
                <w:ffData>
                  <w:name w:val="Check6"/>
                  <w:enabled/>
                  <w:calcOnExit w:val="0"/>
                  <w:checkBox>
                    <w:sizeAuto/>
                    <w:default w:val="0"/>
                  </w:checkBox>
                </w:ffData>
              </w:fldChar>
            </w:r>
            <w:r w:rsidR="00E35C02"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7386B86E" w14:textId="77777777" w:rsidR="00E35C02" w:rsidRPr="002F031E" w:rsidRDefault="003919EC" w:rsidP="008222A9">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00E35C02"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00E35C02" w:rsidRPr="002F031E">
              <w:rPr>
                <w:rFonts w:cs="Arial"/>
                <w:b/>
              </w:rPr>
              <w:instrText xml:space="preserve"> </w:instrText>
            </w:r>
            <w:r w:rsidRPr="002F031E">
              <w:rPr>
                <w:rFonts w:cs="Arial"/>
                <w:b/>
              </w:rPr>
              <w:fldChar w:fldCharType="begin"/>
            </w:r>
            <w:r w:rsidR="00E35C02" w:rsidRPr="002F031E">
              <w:rPr>
                <w:rFonts w:cs="Arial"/>
                <w:b/>
              </w:rPr>
              <w:instrText xml:space="preserve"> PRIVATE "&lt;INPUT TYPE=\"CHECKBOX\"&gt;" </w:instrText>
            </w:r>
            <w:r w:rsidRPr="002F031E">
              <w:rPr>
                <w:rFonts w:cs="Arial"/>
                <w:b/>
              </w:rPr>
              <w:fldChar w:fldCharType="end"/>
            </w:r>
            <w:r w:rsidR="00E35C02"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125E3EA9" w14:textId="77777777" w:rsidR="00E35C02" w:rsidRPr="002F031E" w:rsidRDefault="00E35C02" w:rsidP="008222A9">
            <w:pPr>
              <w:pStyle w:val="BodyText"/>
              <w:keepNext/>
              <w:spacing w:line="240" w:lineRule="auto"/>
              <w:rPr>
                <w:rFonts w:cs="Arial"/>
                <w:b w:val="0"/>
                <w:bCs w:val="0"/>
                <w:sz w:val="18"/>
                <w:szCs w:val="18"/>
              </w:rPr>
            </w:pPr>
          </w:p>
        </w:tc>
      </w:tr>
      <w:tr w:rsidR="00E347BF" w:rsidRPr="002F031E" w14:paraId="20132DEC" w14:textId="77777777" w:rsidTr="008222A9">
        <w:trPr>
          <w:trHeight w:val="283"/>
          <w:jc w:val="center"/>
        </w:trPr>
        <w:tc>
          <w:tcPr>
            <w:cnfStyle w:val="001000000000" w:firstRow="0" w:lastRow="0" w:firstColumn="1" w:lastColumn="0" w:oddVBand="0" w:evenVBand="0" w:oddHBand="0" w:evenHBand="0" w:firstRowFirstColumn="0" w:firstRowLastColumn="0" w:lastRowFirstColumn="0" w:lastRowLastColumn="0"/>
            <w:tcW w:w="1188" w:type="pct"/>
            <w:gridSpan w:val="2"/>
            <w:shd w:val="clear" w:color="auto" w:fill="E5DFEC" w:themeFill="accent4" w:themeFillTint="33"/>
          </w:tcPr>
          <w:p w14:paraId="626CED3A" w14:textId="77777777" w:rsidR="00E347BF" w:rsidRPr="002F031E" w:rsidRDefault="00E347BF" w:rsidP="008222A9">
            <w:pPr>
              <w:keepNext/>
              <w:spacing w:before="120"/>
              <w:rPr>
                <w:b w:val="0"/>
                <w:sz w:val="20"/>
                <w:szCs w:val="20"/>
              </w:rPr>
            </w:pPr>
            <w:r w:rsidRPr="002F031E">
              <w:rPr>
                <w:b w:val="0"/>
                <w:sz w:val="20"/>
                <w:szCs w:val="20"/>
              </w:rPr>
              <w:t>Follow workplace procedures</w:t>
            </w:r>
          </w:p>
        </w:tc>
        <w:tc>
          <w:tcPr>
            <w:cnfStyle w:val="000010000000" w:firstRow="0" w:lastRow="0" w:firstColumn="0" w:lastColumn="0" w:oddVBand="1" w:evenVBand="0" w:oddHBand="0" w:evenHBand="0" w:firstRowFirstColumn="0" w:firstRowLastColumn="0" w:lastRowFirstColumn="0" w:lastRowLastColumn="0"/>
            <w:tcW w:w="1076" w:type="pct"/>
            <w:shd w:val="clear" w:color="auto" w:fill="E5DFEC" w:themeFill="accent4" w:themeFillTint="33"/>
          </w:tcPr>
          <w:p w14:paraId="07D5C63B" w14:textId="77777777" w:rsidR="00E347BF" w:rsidRPr="002F031E" w:rsidRDefault="00E347BF" w:rsidP="008222A9">
            <w:pPr>
              <w:keepNext/>
              <w:spacing w:before="120"/>
              <w:rPr>
                <w:sz w:val="20"/>
                <w:szCs w:val="20"/>
              </w:rPr>
            </w:pPr>
            <w:r w:rsidRPr="002F031E">
              <w:rPr>
                <w:sz w:val="20"/>
                <w:szCs w:val="20"/>
              </w:rPr>
              <w:t>Organisational standards, policies and procedures (including policies and procedures for WHS)</w:t>
            </w:r>
          </w:p>
        </w:tc>
        <w:tc>
          <w:tcPr>
            <w:tcW w:w="399" w:type="pct"/>
            <w:gridSpan w:val="3"/>
          </w:tcPr>
          <w:p w14:paraId="2F227816" w14:textId="77777777" w:rsidR="00E347BF" w:rsidRPr="002F031E" w:rsidRDefault="003919EC" w:rsidP="008222A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sz w:val="24"/>
              </w:rPr>
            </w:pPr>
            <w:r w:rsidRPr="002F031E">
              <w:rPr>
                <w:sz w:val="24"/>
              </w:rPr>
              <w:fldChar w:fldCharType="begin">
                <w:ffData>
                  <w:name w:val="Check6"/>
                  <w:enabled/>
                  <w:calcOnExit w:val="0"/>
                  <w:checkBox>
                    <w:sizeAuto/>
                    <w:default w:val="0"/>
                  </w:checkBox>
                </w:ffData>
              </w:fldChar>
            </w:r>
            <w:r w:rsidR="00E347BF" w:rsidRPr="002F031E">
              <w:rPr>
                <w:sz w:val="24"/>
              </w:rPr>
              <w:instrText xml:space="preserve"> FORMCHECKBOX </w:instrText>
            </w:r>
            <w:r w:rsidRPr="002F031E">
              <w:rPr>
                <w:sz w:val="24"/>
              </w:rPr>
            </w:r>
            <w:r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02" w:type="pct"/>
          </w:tcPr>
          <w:p w14:paraId="5865B5BD" w14:textId="77777777" w:rsidR="00E347BF" w:rsidRPr="002F031E" w:rsidRDefault="003919EC" w:rsidP="008222A9">
            <w:pPr>
              <w:pStyle w:val="BodyText"/>
              <w:keepNext/>
              <w:spacing w:line="240" w:lineRule="auto"/>
              <w:jc w:val="center"/>
              <w:rPr>
                <w:sz w:val="24"/>
              </w:rPr>
            </w:pPr>
            <w:r w:rsidRPr="002F031E">
              <w:rPr>
                <w:sz w:val="24"/>
              </w:rPr>
              <w:fldChar w:fldCharType="begin">
                <w:ffData>
                  <w:name w:val="Check6"/>
                  <w:enabled/>
                  <w:calcOnExit w:val="0"/>
                  <w:checkBox>
                    <w:sizeAuto/>
                    <w:default w:val="0"/>
                  </w:checkBox>
                </w:ffData>
              </w:fldChar>
            </w:r>
            <w:r w:rsidR="00E347BF" w:rsidRPr="002F031E">
              <w:rPr>
                <w:sz w:val="24"/>
              </w:rPr>
              <w:instrText xml:space="preserve"> FORMCHECKBOX </w:instrText>
            </w:r>
            <w:r w:rsidRPr="002F031E">
              <w:rPr>
                <w:sz w:val="24"/>
              </w:rPr>
            </w:r>
            <w:r w:rsidRPr="002F031E">
              <w:rPr>
                <w:sz w:val="24"/>
              </w:rPr>
              <w:fldChar w:fldCharType="end"/>
            </w:r>
            <w:r w:rsidRPr="002F031E">
              <w:rPr>
                <w:rFonts w:cs="Arial"/>
                <w:b/>
              </w:rPr>
              <w:fldChar w:fldCharType="begin"/>
            </w:r>
            <w:r w:rsidR="00E347BF" w:rsidRPr="002F031E">
              <w:rPr>
                <w:rFonts w:cs="Arial"/>
                <w:b/>
              </w:rPr>
              <w:instrText xml:space="preserve"> </w:instrText>
            </w:r>
            <w:r w:rsidRPr="002F031E">
              <w:rPr>
                <w:rFonts w:cs="Arial"/>
                <w:b/>
              </w:rPr>
              <w:fldChar w:fldCharType="begin"/>
            </w:r>
            <w:r w:rsidR="00E347BF" w:rsidRPr="002F031E">
              <w:rPr>
                <w:rFonts w:cs="Arial"/>
                <w:b/>
              </w:rPr>
              <w:instrText xml:space="preserve"> PRIVATE "&lt;INPUT TYPE=\"CHECKBOX\"&gt;" </w:instrText>
            </w:r>
            <w:r w:rsidRPr="002F031E">
              <w:rPr>
                <w:rFonts w:cs="Arial"/>
                <w:b/>
              </w:rPr>
              <w:fldChar w:fldCharType="end"/>
            </w:r>
            <w:r w:rsidR="00E347BF" w:rsidRPr="002F031E">
              <w:rPr>
                <w:rFonts w:cs="Arial"/>
                <w:b/>
              </w:rPr>
              <w:instrText xml:space="preserve">MACROBUTTON HTMLDirect </w:instrText>
            </w:r>
            <w:r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935" w:type="pct"/>
            <w:gridSpan w:val="5"/>
          </w:tcPr>
          <w:p w14:paraId="50F9F404" w14:textId="77777777" w:rsidR="00E347BF" w:rsidRPr="002F031E" w:rsidRDefault="00E347BF" w:rsidP="008222A9">
            <w:pPr>
              <w:pStyle w:val="BodyText"/>
              <w:keepNext/>
              <w:spacing w:line="240" w:lineRule="auto"/>
              <w:rPr>
                <w:sz w:val="20"/>
                <w:szCs w:val="20"/>
              </w:rPr>
            </w:pPr>
          </w:p>
        </w:tc>
      </w:tr>
      <w:tr w:rsidR="00E35C02" w:rsidRPr="002F031E" w14:paraId="7B96E54C" w14:textId="77777777" w:rsidTr="008222A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069" w:type="pct"/>
            <w:gridSpan w:val="8"/>
            <w:tcBorders>
              <w:right w:val="single" w:sz="4" w:space="0" w:color="8064A2" w:themeColor="accent4"/>
            </w:tcBorders>
            <w:shd w:val="clear" w:color="auto" w:fill="CCC0D9" w:themeFill="accent4" w:themeFillTint="66"/>
            <w:vAlign w:val="center"/>
          </w:tcPr>
          <w:p w14:paraId="1AD582DD" w14:textId="77777777" w:rsidR="00E35C02" w:rsidRPr="002F031E" w:rsidRDefault="00E35C02" w:rsidP="004900AB">
            <w:pPr>
              <w:pStyle w:val="BodyText"/>
              <w:spacing w:line="240" w:lineRule="auto"/>
              <w:rPr>
                <w:rFonts w:cs="Arial"/>
                <w:bCs w:val="0"/>
              </w:rPr>
            </w:pPr>
            <w:r w:rsidRPr="002F031E">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931" w:type="pct"/>
            <w:gridSpan w:val="4"/>
            <w:tcBorders>
              <w:left w:val="single" w:sz="4" w:space="0" w:color="8064A2" w:themeColor="accent4"/>
            </w:tcBorders>
            <w:shd w:val="clear" w:color="auto" w:fill="auto"/>
            <w:vAlign w:val="center"/>
          </w:tcPr>
          <w:p w14:paraId="0C0A20BF" w14:textId="77777777" w:rsidR="00E35C02" w:rsidRPr="002F031E" w:rsidRDefault="003919EC" w:rsidP="004900AB">
            <w:pPr>
              <w:pStyle w:val="BodyText"/>
              <w:spacing w:line="240" w:lineRule="auto"/>
              <w:rPr>
                <w:rFonts w:cs="Arial"/>
                <w:b w:val="0"/>
              </w:rPr>
            </w:pPr>
            <w:r w:rsidRPr="002F031E">
              <w:fldChar w:fldCharType="begin">
                <w:ffData>
                  <w:name w:val="Check6"/>
                  <w:enabled/>
                  <w:calcOnExit w:val="0"/>
                  <w:checkBox>
                    <w:sizeAuto/>
                    <w:default w:val="0"/>
                  </w:checkBox>
                </w:ffData>
              </w:fldChar>
            </w:r>
            <w:r w:rsidR="00E35C02" w:rsidRPr="002F031E">
              <w:instrText xml:space="preserve"> FORMCHECKBOX </w:instrText>
            </w:r>
            <w:r w:rsidRPr="002F031E">
              <w:fldChar w:fldCharType="end"/>
            </w:r>
            <w:r w:rsidR="00E35C02" w:rsidRPr="002F031E">
              <w:t xml:space="preserve"> Yes      </w:t>
            </w:r>
            <w:r w:rsidRPr="002F031E">
              <w:fldChar w:fldCharType="begin">
                <w:ffData>
                  <w:name w:val="Check6"/>
                  <w:enabled/>
                  <w:calcOnExit w:val="0"/>
                  <w:checkBox>
                    <w:sizeAuto/>
                    <w:default w:val="0"/>
                  </w:checkBox>
                </w:ffData>
              </w:fldChar>
            </w:r>
            <w:r w:rsidR="00E35C02" w:rsidRPr="002F031E">
              <w:instrText xml:space="preserve"> FORMCHECKBOX </w:instrText>
            </w:r>
            <w:r w:rsidRPr="002F031E">
              <w:fldChar w:fldCharType="end"/>
            </w:r>
            <w:r w:rsidR="00E35C02" w:rsidRPr="002F031E">
              <w:t xml:space="preserve"> No</w:t>
            </w:r>
          </w:p>
        </w:tc>
      </w:tr>
      <w:tr w:rsidR="00E35C02" w:rsidRPr="002F031E" w14:paraId="5CC08742" w14:textId="77777777" w:rsidTr="008222A9">
        <w:trPr>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CCC0D9" w:themeFill="accent4" w:themeFillTint="66"/>
            <w:vAlign w:val="center"/>
          </w:tcPr>
          <w:p w14:paraId="66E7915D" w14:textId="77777777" w:rsidR="00E35C02" w:rsidRPr="002F031E" w:rsidRDefault="00E35C02" w:rsidP="004900AB">
            <w:pPr>
              <w:pStyle w:val="BodyText"/>
              <w:keepNext/>
              <w:spacing w:line="240" w:lineRule="auto"/>
              <w:rPr>
                <w:rFonts w:cs="Arial"/>
                <w:bCs w:val="0"/>
              </w:rPr>
            </w:pPr>
            <w:r w:rsidRPr="002F031E">
              <w:rPr>
                <w:rFonts w:cs="Arial"/>
                <w:bCs w:val="0"/>
              </w:rPr>
              <w:lastRenderedPageBreak/>
              <w:t xml:space="preserve">Additional assessor comments on candidate performance </w:t>
            </w:r>
            <w:r w:rsidRPr="002F031E">
              <w:rPr>
                <w:rFonts w:cs="Arial"/>
                <w:b w:val="0"/>
                <w:bCs w:val="0"/>
                <w:i/>
              </w:rPr>
              <w:t>(Assessor to sign and date)</w:t>
            </w:r>
          </w:p>
        </w:tc>
      </w:tr>
      <w:tr w:rsidR="00E35C02" w:rsidRPr="002F031E" w14:paraId="02F5A43B" w14:textId="77777777" w:rsidTr="008222A9">
        <w:trPr>
          <w:cnfStyle w:val="000000100000" w:firstRow="0" w:lastRow="0" w:firstColumn="0" w:lastColumn="0" w:oddVBand="0" w:evenVBand="0" w:oddHBand="1" w:evenHBand="0" w:firstRowFirstColumn="0" w:firstRowLastColumn="0" w:lastRowFirstColumn="0" w:lastRowLastColumn="0"/>
          <w:trHeight w:val="2552"/>
          <w:jc w:val="center"/>
        </w:trPr>
        <w:tc>
          <w:tcPr>
            <w:cnfStyle w:val="001000000000" w:firstRow="0" w:lastRow="0" w:firstColumn="1" w:lastColumn="0" w:oddVBand="0" w:evenVBand="0" w:oddHBand="0" w:evenHBand="0" w:firstRowFirstColumn="0" w:firstRowLastColumn="0" w:lastRowFirstColumn="0" w:lastRowLastColumn="0"/>
            <w:tcW w:w="5000" w:type="pct"/>
            <w:gridSpan w:val="12"/>
          </w:tcPr>
          <w:p w14:paraId="6111CD16" w14:textId="77777777" w:rsidR="00E35C02" w:rsidRPr="002F031E" w:rsidRDefault="00E35C02" w:rsidP="004900AB">
            <w:pPr>
              <w:pStyle w:val="BodyText"/>
              <w:keepNext/>
              <w:spacing w:before="0" w:after="0" w:line="240" w:lineRule="auto"/>
              <w:rPr>
                <w:rFonts w:cs="Arial"/>
                <w:b w:val="0"/>
                <w:bCs w:val="0"/>
                <w:sz w:val="16"/>
                <w:szCs w:val="16"/>
              </w:rPr>
            </w:pPr>
          </w:p>
        </w:tc>
      </w:tr>
    </w:tbl>
    <w:p w14:paraId="24AA19BE" w14:textId="77777777" w:rsidR="00E64A4A" w:rsidRPr="002F031E" w:rsidRDefault="00E64A4A" w:rsidP="00E64A4A">
      <w:pPr>
        <w:keepNext/>
        <w:spacing w:after="0"/>
        <w:rPr>
          <w:rFonts w:cs="Arial"/>
          <w:szCs w:val="20"/>
        </w:rPr>
      </w:pPr>
      <w:r w:rsidRPr="002F031E">
        <w:rPr>
          <w:rFonts w:cs="Arial"/>
          <w:szCs w:val="20"/>
        </w:rPr>
        <w:br w:type="page"/>
      </w:r>
    </w:p>
    <w:p w14:paraId="2CAA4B3E" w14:textId="77777777" w:rsidR="00E64A4A" w:rsidRPr="002F031E" w:rsidRDefault="00E64A4A" w:rsidP="00E64A4A">
      <w:pPr>
        <w:keepNext/>
        <w:spacing w:after="0"/>
        <w:rPr>
          <w:rFonts w:cs="Arial"/>
          <w:sz w:val="10"/>
          <w:szCs w:val="10"/>
        </w:rPr>
      </w:pPr>
    </w:p>
    <w:tbl>
      <w:tblPr>
        <w:tblStyle w:val="LightList-Accent12"/>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1A0" w:firstRow="1" w:lastRow="0" w:firstColumn="1" w:lastColumn="1" w:noHBand="0" w:noVBand="0"/>
      </w:tblPr>
      <w:tblGrid>
        <w:gridCol w:w="2091"/>
        <w:gridCol w:w="1557"/>
        <w:gridCol w:w="2835"/>
        <w:gridCol w:w="604"/>
        <w:gridCol w:w="255"/>
        <w:gridCol w:w="346"/>
        <w:gridCol w:w="1208"/>
        <w:gridCol w:w="284"/>
        <w:gridCol w:w="2197"/>
        <w:gridCol w:w="1401"/>
        <w:gridCol w:w="1398"/>
      </w:tblGrid>
      <w:tr w:rsidR="00E64A4A" w:rsidRPr="002F031E" w14:paraId="7B91B874" w14:textId="77777777" w:rsidTr="005B26BA">
        <w:trPr>
          <w:cnfStyle w:val="100000000000" w:firstRow="1" w:lastRow="0" w:firstColumn="0" w:lastColumn="0" w:oddVBand="0" w:evenVBand="0" w:oddHBand="0" w:evenHBand="0" w:firstRowFirstColumn="0" w:firstRowLastColumn="0" w:lastRowFirstColumn="0" w:lastRowLastColumn="0"/>
          <w:cantSplit/>
          <w:trHeight w:val="283"/>
          <w:tblHeader/>
        </w:trPr>
        <w:tc>
          <w:tcPr>
            <w:cnfStyle w:val="001000000000" w:firstRow="0" w:lastRow="0" w:firstColumn="1" w:lastColumn="0" w:oddVBand="0" w:evenVBand="0" w:oddHBand="0" w:evenHBand="0" w:firstRowFirstColumn="0" w:firstRowLastColumn="0" w:lastRowFirstColumn="0" w:lastRowLastColumn="0"/>
            <w:tcW w:w="5000" w:type="pct"/>
            <w:gridSpan w:val="11"/>
            <w:vAlign w:val="center"/>
          </w:tcPr>
          <w:p w14:paraId="1C15635D" w14:textId="77777777" w:rsidR="00E64A4A" w:rsidRPr="002F031E" w:rsidRDefault="00E64A4A" w:rsidP="005B26BA">
            <w:pPr>
              <w:pStyle w:val="Heading2"/>
              <w:keepLines w:val="0"/>
              <w:spacing w:line="240" w:lineRule="auto"/>
              <w:outlineLvl w:val="1"/>
              <w:rPr>
                <w:rFonts w:ascii="Arial" w:hAnsi="Arial" w:cs="Arial"/>
                <w:color w:val="FFFFFF" w:themeColor="background1"/>
              </w:rPr>
            </w:pPr>
            <w:bookmarkStart w:id="207" w:name="_Toc188009382"/>
            <w:bookmarkStart w:id="208" w:name="_Toc235501082"/>
            <w:bookmarkStart w:id="209" w:name="_Toc236982796"/>
            <w:r w:rsidRPr="002F031E">
              <w:rPr>
                <w:rFonts w:ascii="Arial" w:hAnsi="Arial" w:cs="Arial"/>
                <w:color w:val="FFFFFF" w:themeColor="background1"/>
              </w:rPr>
              <w:t xml:space="preserve">Observation tool for workplace assessment task: </w:t>
            </w:r>
            <w:bookmarkEnd w:id="207"/>
            <w:r w:rsidRPr="002F031E">
              <w:rPr>
                <w:rFonts w:ascii="Arial" w:hAnsi="Arial" w:cs="Arial"/>
                <w:i/>
                <w:color w:val="FFFFFF" w:themeColor="background1"/>
              </w:rPr>
              <w:t>[to be determined by the assessor]</w:t>
            </w:r>
            <w:bookmarkEnd w:id="208"/>
            <w:bookmarkEnd w:id="209"/>
          </w:p>
        </w:tc>
      </w:tr>
      <w:tr w:rsidR="00E64A4A" w:rsidRPr="002F031E" w14:paraId="269DA7FF" w14:textId="77777777" w:rsidTr="005B26BA">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none" w:sz="0" w:space="0" w:color="auto"/>
              <w:left w:val="none" w:sz="0" w:space="0" w:color="auto"/>
              <w:bottom w:val="none" w:sz="0" w:space="0" w:color="auto"/>
              <w:right w:val="none" w:sz="0" w:space="0" w:color="auto"/>
            </w:tcBorders>
            <w:shd w:val="clear" w:color="auto" w:fill="DBE5F1" w:themeFill="accent1" w:themeFillTint="33"/>
          </w:tcPr>
          <w:p w14:paraId="205E39E5" w14:textId="77777777" w:rsidR="00E64A4A" w:rsidRPr="002F031E" w:rsidRDefault="00E64A4A" w:rsidP="005B26BA">
            <w:pPr>
              <w:pStyle w:val="BodyText"/>
              <w:keepNext/>
              <w:spacing w:line="240" w:lineRule="auto"/>
              <w:rPr>
                <w:rFonts w:cs="Arial"/>
                <w:color w:val="000000" w:themeColor="text1"/>
                <w:sz w:val="20"/>
                <w:szCs w:val="20"/>
              </w:rPr>
            </w:pPr>
            <w:r w:rsidRPr="002F031E">
              <w:rPr>
                <w:rFonts w:cs="Arial"/>
                <w:color w:val="000000" w:themeColor="text1"/>
                <w:sz w:val="20"/>
                <w:szCs w:val="20"/>
              </w:rPr>
              <w:t>Units of competency:</w:t>
            </w:r>
          </w:p>
          <w:p w14:paraId="59DFD47D" w14:textId="77777777" w:rsidR="00E64A4A" w:rsidRPr="002F031E" w:rsidRDefault="00E64A4A" w:rsidP="00A14BA7">
            <w:pPr>
              <w:pStyle w:val="BodyText"/>
              <w:keepNext/>
              <w:numPr>
                <w:ilvl w:val="0"/>
                <w:numId w:val="15"/>
              </w:numPr>
              <w:spacing w:line="240" w:lineRule="auto"/>
              <w:rPr>
                <w:rFonts w:cs="Arial"/>
                <w:b w:val="0"/>
                <w:color w:val="000000" w:themeColor="text1"/>
                <w:sz w:val="20"/>
                <w:szCs w:val="20"/>
              </w:rPr>
            </w:pPr>
            <w:r w:rsidRPr="002F031E">
              <w:rPr>
                <w:rFonts w:cs="Arial"/>
                <w:b w:val="0"/>
                <w:i/>
                <w:color w:val="000000" w:themeColor="text1"/>
                <w:sz w:val="20"/>
                <w:szCs w:val="20"/>
              </w:rPr>
              <w:t>[insert code and title of unit/s]</w:t>
            </w:r>
          </w:p>
          <w:p w14:paraId="7AE7B87E" w14:textId="77777777" w:rsidR="00E64A4A" w:rsidRPr="002F031E" w:rsidRDefault="00E64A4A" w:rsidP="005B26BA">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The full text of the units can be viewed at </w:t>
            </w:r>
            <w:hyperlink r:id="rId133" w:history="1">
              <w:r w:rsidRPr="002F031E">
                <w:rPr>
                  <w:rStyle w:val="Hyperlink"/>
                  <w:rFonts w:eastAsiaTheme="majorEastAsia" w:cs="Arial"/>
                  <w:b w:val="0"/>
                  <w:sz w:val="20"/>
                  <w:szCs w:val="20"/>
                </w:rPr>
                <w:t>www.training.gov.au</w:t>
              </w:r>
            </w:hyperlink>
          </w:p>
        </w:tc>
      </w:tr>
      <w:tr w:rsidR="00E64A4A" w:rsidRPr="002F031E" w14:paraId="7AA2D745" w14:textId="77777777" w:rsidTr="005B26BA">
        <w:trPr>
          <w:cantSplit/>
          <w:trHeight w:val="283"/>
        </w:trPr>
        <w:tc>
          <w:tcPr>
            <w:cnfStyle w:val="001000000000" w:firstRow="0" w:lastRow="0" w:firstColumn="1" w:lastColumn="0" w:oddVBand="0" w:evenVBand="0" w:oddHBand="0" w:evenHBand="0" w:firstRowFirstColumn="0" w:firstRowLastColumn="0" w:lastRowFirstColumn="0" w:lastRowLastColumn="0"/>
            <w:tcW w:w="738" w:type="pct"/>
            <w:shd w:val="clear" w:color="auto" w:fill="DBE5F1" w:themeFill="accent1" w:themeFillTint="33"/>
            <w:vAlign w:val="center"/>
          </w:tcPr>
          <w:p w14:paraId="09429C9C" w14:textId="77777777" w:rsidR="00E64A4A" w:rsidRPr="002F031E" w:rsidRDefault="00E64A4A" w:rsidP="005B26BA">
            <w:pPr>
              <w:pStyle w:val="BodyText"/>
              <w:keepNext/>
              <w:spacing w:line="240" w:lineRule="auto"/>
              <w:rPr>
                <w:rFonts w:cs="Arial"/>
                <w:color w:val="000000" w:themeColor="text1"/>
                <w:sz w:val="20"/>
                <w:szCs w:val="20"/>
              </w:rPr>
            </w:pPr>
            <w:r w:rsidRPr="002F031E">
              <w:rPr>
                <w:rFonts w:cs="Arial"/>
                <w:color w:val="000000" w:themeColor="text1"/>
                <w:sz w:val="20"/>
                <w:szCs w:val="20"/>
              </w:rPr>
              <w:br w:type="page"/>
              <w:t>Candidate’s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left w:val="none" w:sz="0" w:space="0" w:color="auto"/>
              <w:right w:val="none" w:sz="0" w:space="0" w:color="auto"/>
            </w:tcBorders>
            <w:vAlign w:val="center"/>
          </w:tcPr>
          <w:p w14:paraId="5B7EBE46" w14:textId="77777777" w:rsidR="00E64A4A" w:rsidRPr="002F031E" w:rsidRDefault="00E64A4A" w:rsidP="005B26BA">
            <w:pPr>
              <w:pStyle w:val="BodyText"/>
              <w:keepNext/>
              <w:spacing w:line="240" w:lineRule="auto"/>
              <w:rPr>
                <w:rFonts w:cs="Arial"/>
                <w:color w:val="000000" w:themeColor="text1"/>
                <w:sz w:val="20"/>
                <w:szCs w:val="20"/>
              </w:rPr>
            </w:pPr>
          </w:p>
        </w:tc>
        <w:tc>
          <w:tcPr>
            <w:tcW w:w="648" w:type="pct"/>
            <w:gridSpan w:val="3"/>
            <w:shd w:val="clear" w:color="auto" w:fill="DBE5F1" w:themeFill="accent1" w:themeFillTint="33"/>
            <w:vAlign w:val="center"/>
          </w:tcPr>
          <w:p w14:paraId="285666B6" w14:textId="77777777" w:rsidR="00E64A4A" w:rsidRPr="002F031E" w:rsidRDefault="00E64A4A" w:rsidP="005B26BA">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Date completed</w:t>
            </w:r>
          </w:p>
        </w:tc>
        <w:tc>
          <w:tcPr>
            <w:cnfStyle w:val="000100000000" w:firstRow="0" w:lastRow="0" w:firstColumn="0" w:lastColumn="1" w:oddVBand="0" w:evenVBand="0" w:oddHBand="0" w:evenHBand="0" w:firstRowFirstColumn="0" w:firstRowLastColumn="0" w:lastRowFirstColumn="0" w:lastRowLastColumn="0"/>
            <w:tcW w:w="1762" w:type="pct"/>
            <w:gridSpan w:val="3"/>
            <w:vAlign w:val="center"/>
          </w:tcPr>
          <w:p w14:paraId="15AF2172" w14:textId="77777777" w:rsidR="00E64A4A" w:rsidRPr="002F031E" w:rsidRDefault="00E64A4A" w:rsidP="005B26BA">
            <w:pPr>
              <w:pStyle w:val="BodyText"/>
              <w:keepNext/>
              <w:spacing w:line="240" w:lineRule="auto"/>
              <w:rPr>
                <w:rFonts w:cs="Arial"/>
                <w:b w:val="0"/>
                <w:color w:val="000000" w:themeColor="text1"/>
                <w:sz w:val="20"/>
                <w:szCs w:val="20"/>
              </w:rPr>
            </w:pPr>
          </w:p>
        </w:tc>
      </w:tr>
      <w:tr w:rsidR="00E64A4A" w:rsidRPr="002F031E" w14:paraId="779DDBC8" w14:textId="77777777" w:rsidTr="005B26BA">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738" w:type="pct"/>
            <w:tcBorders>
              <w:top w:val="none" w:sz="0" w:space="0" w:color="auto"/>
              <w:left w:val="none" w:sz="0" w:space="0" w:color="auto"/>
              <w:bottom w:val="none" w:sz="0" w:space="0" w:color="auto"/>
            </w:tcBorders>
            <w:shd w:val="clear" w:color="auto" w:fill="DBE5F1" w:themeFill="accent1" w:themeFillTint="33"/>
            <w:vAlign w:val="center"/>
          </w:tcPr>
          <w:p w14:paraId="54296F7F" w14:textId="77777777" w:rsidR="00E64A4A" w:rsidRPr="002F031E" w:rsidRDefault="00E64A4A" w:rsidP="005B26BA">
            <w:pPr>
              <w:pStyle w:val="BodyText"/>
              <w:keepNext/>
              <w:spacing w:line="240" w:lineRule="auto"/>
              <w:rPr>
                <w:rFonts w:cs="Arial"/>
                <w:color w:val="000000" w:themeColor="text1"/>
                <w:sz w:val="20"/>
                <w:szCs w:val="20"/>
              </w:rPr>
            </w:pPr>
            <w:r w:rsidRPr="002F031E">
              <w:rPr>
                <w:rFonts w:cs="Arial"/>
                <w:color w:val="000000" w:themeColor="text1"/>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1852" w:type="pct"/>
            <w:gridSpan w:val="4"/>
            <w:tcBorders>
              <w:top w:val="none" w:sz="0" w:space="0" w:color="auto"/>
              <w:left w:val="none" w:sz="0" w:space="0" w:color="auto"/>
              <w:bottom w:val="none" w:sz="0" w:space="0" w:color="auto"/>
              <w:right w:val="none" w:sz="0" w:space="0" w:color="auto"/>
            </w:tcBorders>
            <w:vAlign w:val="center"/>
          </w:tcPr>
          <w:p w14:paraId="54A737AC" w14:textId="77777777" w:rsidR="00E64A4A" w:rsidRPr="002F031E" w:rsidRDefault="00E64A4A" w:rsidP="005B26BA">
            <w:pPr>
              <w:pStyle w:val="BodyText"/>
              <w:keepNext/>
              <w:spacing w:line="240" w:lineRule="auto"/>
              <w:rPr>
                <w:rFonts w:cs="Arial"/>
                <w:color w:val="000000" w:themeColor="text1"/>
                <w:sz w:val="20"/>
                <w:szCs w:val="20"/>
              </w:rPr>
            </w:pPr>
          </w:p>
        </w:tc>
        <w:tc>
          <w:tcPr>
            <w:tcW w:w="648" w:type="pct"/>
            <w:gridSpan w:val="3"/>
            <w:tcBorders>
              <w:top w:val="none" w:sz="0" w:space="0" w:color="auto"/>
              <w:bottom w:val="none" w:sz="0" w:space="0" w:color="auto"/>
            </w:tcBorders>
            <w:shd w:val="clear" w:color="auto" w:fill="DBE5F1" w:themeFill="accent1" w:themeFillTint="33"/>
            <w:vAlign w:val="center"/>
          </w:tcPr>
          <w:p w14:paraId="2E0FA7D6" w14:textId="77777777" w:rsidR="00E64A4A" w:rsidRPr="002F031E" w:rsidRDefault="00E64A4A" w:rsidP="005B26BA">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Times (duration)</w:t>
            </w:r>
          </w:p>
        </w:tc>
        <w:tc>
          <w:tcPr>
            <w:cnfStyle w:val="000100000000" w:firstRow="0" w:lastRow="0" w:firstColumn="0" w:lastColumn="1" w:oddVBand="0" w:evenVBand="0" w:oddHBand="0" w:evenHBand="0" w:firstRowFirstColumn="0" w:firstRowLastColumn="0" w:lastRowFirstColumn="0" w:lastRowLastColumn="0"/>
            <w:tcW w:w="1762" w:type="pct"/>
            <w:gridSpan w:val="3"/>
            <w:tcBorders>
              <w:top w:val="none" w:sz="0" w:space="0" w:color="auto"/>
              <w:bottom w:val="none" w:sz="0" w:space="0" w:color="auto"/>
              <w:right w:val="none" w:sz="0" w:space="0" w:color="auto"/>
            </w:tcBorders>
            <w:vAlign w:val="center"/>
          </w:tcPr>
          <w:p w14:paraId="29A69B3A" w14:textId="77777777" w:rsidR="00E64A4A" w:rsidRPr="002F031E" w:rsidRDefault="00E64A4A" w:rsidP="005B26BA">
            <w:pPr>
              <w:pStyle w:val="BodyText"/>
              <w:keepNext/>
              <w:spacing w:line="240" w:lineRule="auto"/>
              <w:rPr>
                <w:rFonts w:cs="Arial"/>
                <w:b w:val="0"/>
                <w:color w:val="000000" w:themeColor="text1"/>
                <w:sz w:val="20"/>
                <w:szCs w:val="20"/>
              </w:rPr>
            </w:pPr>
          </w:p>
        </w:tc>
      </w:tr>
      <w:tr w:rsidR="00E64A4A" w:rsidRPr="002F031E" w14:paraId="4F731077" w14:textId="77777777" w:rsidTr="005B26BA">
        <w:trPr>
          <w:cantSplit/>
          <w:trHeight w:val="283"/>
        </w:trPr>
        <w:tc>
          <w:tcPr>
            <w:cnfStyle w:val="001000000000" w:firstRow="0" w:lastRow="0" w:firstColumn="1" w:lastColumn="0" w:oddVBand="0" w:evenVBand="0" w:oddHBand="0" w:evenHBand="0" w:firstRowFirstColumn="0" w:firstRowLastColumn="0" w:lastRowFirstColumn="0" w:lastRowLastColumn="0"/>
            <w:tcW w:w="738" w:type="pct"/>
            <w:shd w:val="clear" w:color="auto" w:fill="DBE5F1" w:themeFill="accent1" w:themeFillTint="33"/>
            <w:vAlign w:val="center"/>
          </w:tcPr>
          <w:p w14:paraId="7E056E14" w14:textId="77777777" w:rsidR="00E64A4A" w:rsidRPr="002F031E" w:rsidRDefault="00E64A4A" w:rsidP="005B26BA">
            <w:pPr>
              <w:pStyle w:val="BodyText"/>
              <w:keepNext/>
              <w:spacing w:line="240" w:lineRule="auto"/>
              <w:rPr>
                <w:rFonts w:cs="Arial"/>
                <w:color w:val="000000" w:themeColor="text1"/>
                <w:sz w:val="20"/>
                <w:szCs w:val="20"/>
              </w:rPr>
            </w:pPr>
            <w:r w:rsidRPr="002F031E">
              <w:rPr>
                <w:rFonts w:cs="Arial"/>
                <w:color w:val="000000" w:themeColor="text1"/>
                <w:sz w:val="20"/>
                <w:szCs w:val="20"/>
              </w:rPr>
              <w:t>Workplace</w:t>
            </w:r>
          </w:p>
        </w:tc>
        <w:tc>
          <w:tcPr>
            <w:cnfStyle w:val="000010000000" w:firstRow="0" w:lastRow="0" w:firstColumn="0" w:lastColumn="0" w:oddVBand="1" w:evenVBand="0" w:oddHBand="0" w:evenHBand="0" w:firstRowFirstColumn="0" w:firstRowLastColumn="0" w:lastRowFirstColumn="0" w:lastRowLastColumn="0"/>
            <w:tcW w:w="1852" w:type="pct"/>
            <w:gridSpan w:val="4"/>
            <w:tcBorders>
              <w:left w:val="none" w:sz="0" w:space="0" w:color="auto"/>
              <w:right w:val="none" w:sz="0" w:space="0" w:color="auto"/>
            </w:tcBorders>
            <w:vAlign w:val="center"/>
          </w:tcPr>
          <w:p w14:paraId="315D0128" w14:textId="77777777" w:rsidR="00E64A4A" w:rsidRPr="002F031E" w:rsidRDefault="00E64A4A" w:rsidP="005B26BA">
            <w:pPr>
              <w:pStyle w:val="BodyText"/>
              <w:keepNext/>
              <w:spacing w:line="240" w:lineRule="auto"/>
              <w:rPr>
                <w:rFonts w:cs="Arial"/>
                <w:color w:val="000000" w:themeColor="text1"/>
                <w:sz w:val="20"/>
                <w:szCs w:val="20"/>
              </w:rPr>
            </w:pPr>
          </w:p>
        </w:tc>
        <w:tc>
          <w:tcPr>
            <w:tcW w:w="648" w:type="pct"/>
            <w:gridSpan w:val="3"/>
            <w:shd w:val="clear" w:color="auto" w:fill="DBE5F1" w:themeFill="accent1" w:themeFillTint="33"/>
            <w:vAlign w:val="center"/>
          </w:tcPr>
          <w:p w14:paraId="58023A2A" w14:textId="77777777" w:rsidR="00E64A4A" w:rsidRPr="002F031E" w:rsidRDefault="00E64A4A" w:rsidP="005B26BA">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0"/>
                <w:szCs w:val="20"/>
              </w:rPr>
            </w:pPr>
            <w:r w:rsidRPr="002F031E">
              <w:rPr>
                <w:rFonts w:cs="Arial"/>
                <w:b/>
                <w:color w:val="000000" w:themeColor="text1"/>
                <w:sz w:val="20"/>
                <w:szCs w:val="20"/>
              </w:rPr>
              <w:t>Location</w:t>
            </w:r>
          </w:p>
        </w:tc>
        <w:tc>
          <w:tcPr>
            <w:cnfStyle w:val="000100000000" w:firstRow="0" w:lastRow="0" w:firstColumn="0" w:lastColumn="1" w:oddVBand="0" w:evenVBand="0" w:oddHBand="0" w:evenHBand="0" w:firstRowFirstColumn="0" w:firstRowLastColumn="0" w:lastRowFirstColumn="0" w:lastRowLastColumn="0"/>
            <w:tcW w:w="1762" w:type="pct"/>
            <w:gridSpan w:val="3"/>
            <w:vAlign w:val="center"/>
          </w:tcPr>
          <w:p w14:paraId="687E46E8" w14:textId="77777777" w:rsidR="00E64A4A" w:rsidRPr="002F031E" w:rsidRDefault="00E64A4A" w:rsidP="005B26BA">
            <w:pPr>
              <w:pStyle w:val="BodyText"/>
              <w:keepNext/>
              <w:spacing w:line="240" w:lineRule="auto"/>
              <w:rPr>
                <w:rFonts w:cs="Arial"/>
                <w:b w:val="0"/>
                <w:color w:val="000000" w:themeColor="text1"/>
                <w:sz w:val="20"/>
                <w:szCs w:val="20"/>
              </w:rPr>
            </w:pPr>
          </w:p>
        </w:tc>
      </w:tr>
      <w:tr w:rsidR="00E64A4A" w:rsidRPr="002F031E" w14:paraId="4930F1DF" w14:textId="77777777" w:rsidTr="005B26BA">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none" w:sz="0" w:space="0" w:color="auto"/>
              <w:left w:val="none" w:sz="0" w:space="0" w:color="auto"/>
              <w:bottom w:val="single" w:sz="4" w:space="0" w:color="4F81BD" w:themeColor="accent1"/>
              <w:right w:val="none" w:sz="0" w:space="0" w:color="auto"/>
            </w:tcBorders>
            <w:shd w:val="clear" w:color="auto" w:fill="DBE5F1" w:themeFill="accent1" w:themeFillTint="33"/>
            <w:vAlign w:val="center"/>
          </w:tcPr>
          <w:p w14:paraId="0C4B8B70" w14:textId="77777777" w:rsidR="00E64A4A" w:rsidRPr="002F031E" w:rsidRDefault="00E64A4A" w:rsidP="005B26BA">
            <w:pPr>
              <w:pStyle w:val="BodyText"/>
              <w:keepNext/>
              <w:spacing w:line="240" w:lineRule="auto"/>
              <w:rPr>
                <w:rFonts w:cs="Arial"/>
                <w:color w:val="000000" w:themeColor="text1"/>
              </w:rPr>
            </w:pPr>
            <w:r w:rsidRPr="002F031E">
              <w:rPr>
                <w:rFonts w:cs="Arial"/>
                <w:color w:val="000000" w:themeColor="text1"/>
              </w:rPr>
              <w:t>Description of the workplace assessment task</w:t>
            </w:r>
          </w:p>
        </w:tc>
      </w:tr>
      <w:tr w:rsidR="00E64A4A" w:rsidRPr="002F031E" w14:paraId="6B021A5A" w14:textId="77777777" w:rsidTr="005B26BA">
        <w:trPr>
          <w:cantSplit/>
          <w:trHeight w:val="283"/>
        </w:trPr>
        <w:tc>
          <w:tcPr>
            <w:cnfStyle w:val="001000000000" w:firstRow="0" w:lastRow="0" w:firstColumn="1" w:lastColumn="0" w:oddVBand="0" w:evenVBand="0" w:oddHBand="0" w:evenHBand="0" w:firstRowFirstColumn="0" w:firstRowLastColumn="0" w:lastRowFirstColumn="0" w:lastRowLastColumn="0"/>
            <w:tcW w:w="2500" w:type="pct"/>
            <w:gridSpan w:val="4"/>
            <w:shd w:val="clear" w:color="auto" w:fill="DBE5F1" w:themeFill="accent1" w:themeFillTint="33"/>
          </w:tcPr>
          <w:p w14:paraId="75BBDBF7" w14:textId="77777777" w:rsidR="00E64A4A" w:rsidRPr="002F031E" w:rsidRDefault="00E64A4A" w:rsidP="005B26BA">
            <w:pPr>
              <w:pStyle w:val="BodyText"/>
              <w:keepNext/>
              <w:spacing w:line="240" w:lineRule="auto"/>
              <w:rPr>
                <w:rFonts w:cs="Arial"/>
                <w:b w:val="0"/>
                <w:i/>
                <w:color w:val="000000" w:themeColor="text1"/>
                <w:sz w:val="20"/>
                <w:szCs w:val="20"/>
              </w:rPr>
            </w:pPr>
            <w:r w:rsidRPr="002F031E">
              <w:rPr>
                <w:rFonts w:cs="Arial"/>
                <w:b w:val="0"/>
                <w:i/>
                <w:color w:val="000000" w:themeColor="text1"/>
                <w:sz w:val="20"/>
                <w:szCs w:val="20"/>
              </w:rPr>
              <w:t>[Sum up the assessment task and points the assessor needs to cover.]</w:t>
            </w:r>
          </w:p>
        </w:tc>
        <w:tc>
          <w:tcPr>
            <w:cnfStyle w:val="000100000000" w:firstRow="0" w:lastRow="0" w:firstColumn="0" w:lastColumn="1" w:oddVBand="0" w:evenVBand="0" w:oddHBand="0" w:evenHBand="0" w:firstRowFirstColumn="0" w:firstRowLastColumn="0" w:lastRowFirstColumn="0" w:lastRowLastColumn="0"/>
            <w:tcW w:w="2500" w:type="pct"/>
            <w:gridSpan w:val="7"/>
            <w:shd w:val="clear" w:color="auto" w:fill="DBE5F1" w:themeFill="accent1" w:themeFillTint="33"/>
          </w:tcPr>
          <w:p w14:paraId="42F27869" w14:textId="77777777" w:rsidR="00E64A4A" w:rsidRPr="002F031E" w:rsidRDefault="00E64A4A" w:rsidP="005B26BA">
            <w:pPr>
              <w:pStyle w:val="BodyText"/>
              <w:keepNext/>
              <w:spacing w:line="240" w:lineRule="auto"/>
              <w:rPr>
                <w:rFonts w:cs="Arial"/>
                <w:b w:val="0"/>
                <w:bCs w:val="0"/>
                <w:color w:val="000000" w:themeColor="text1"/>
                <w:sz w:val="20"/>
                <w:szCs w:val="20"/>
              </w:rPr>
            </w:pPr>
            <w:r w:rsidRPr="002F031E">
              <w:rPr>
                <w:rFonts w:cs="Arial"/>
                <w:b w:val="0"/>
                <w:bCs w:val="0"/>
                <w:color w:val="000000" w:themeColor="text1"/>
                <w:sz w:val="20"/>
                <w:szCs w:val="20"/>
              </w:rPr>
              <w:t>[</w:t>
            </w:r>
            <w:r w:rsidRPr="002F031E">
              <w:rPr>
                <w:rFonts w:cs="Arial"/>
                <w:b w:val="0"/>
                <w:bCs w:val="0"/>
                <w:i/>
                <w:color w:val="000000" w:themeColor="text1"/>
                <w:sz w:val="20"/>
                <w:szCs w:val="20"/>
              </w:rPr>
              <w:t>Summarise the criteria for assessment.]</w:t>
            </w:r>
          </w:p>
        </w:tc>
      </w:tr>
      <w:tr w:rsidR="00E64A4A" w:rsidRPr="002F031E" w14:paraId="77BEEC65" w14:textId="77777777" w:rsidTr="005B26BA">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4013" w:type="pct"/>
            <w:gridSpan w:val="9"/>
            <w:tcBorders>
              <w:top w:val="none" w:sz="0" w:space="0" w:color="auto"/>
              <w:left w:val="none" w:sz="0" w:space="0" w:color="auto"/>
              <w:bottom w:val="single" w:sz="4" w:space="0" w:color="4F81BD" w:themeColor="accent1"/>
            </w:tcBorders>
            <w:shd w:val="clear" w:color="auto" w:fill="B8CCE4" w:themeFill="accent1" w:themeFillTint="66"/>
            <w:vAlign w:val="center"/>
          </w:tcPr>
          <w:p w14:paraId="4AB9D01A" w14:textId="77777777" w:rsidR="00E64A4A" w:rsidRPr="002F031E" w:rsidRDefault="00E64A4A" w:rsidP="005B26BA">
            <w:pPr>
              <w:pStyle w:val="BodyText"/>
              <w:keepNext/>
              <w:spacing w:line="240" w:lineRule="auto"/>
              <w:rPr>
                <w:rFonts w:cs="Arial"/>
                <w:color w:val="000000" w:themeColor="text1"/>
              </w:rPr>
            </w:pPr>
            <w:r w:rsidRPr="002F031E">
              <w:rPr>
                <w:rFonts w:cs="Arial"/>
                <w:color w:val="000000" w:themeColor="text1"/>
              </w:rPr>
              <w:t>Instructions for the assessor</w:t>
            </w:r>
          </w:p>
        </w:tc>
        <w:tc>
          <w:tcPr>
            <w:cnfStyle w:val="000100000000" w:firstRow="0" w:lastRow="0" w:firstColumn="0" w:lastColumn="1" w:oddVBand="0" w:evenVBand="0" w:oddHBand="0" w:evenHBand="0" w:firstRowFirstColumn="0" w:firstRowLastColumn="0" w:lastRowFirstColumn="0" w:lastRowLastColumn="0"/>
            <w:tcW w:w="987" w:type="pct"/>
            <w:gridSpan w:val="2"/>
            <w:tcBorders>
              <w:top w:val="none" w:sz="0" w:space="0" w:color="auto"/>
              <w:bottom w:val="none" w:sz="0" w:space="0" w:color="auto"/>
              <w:right w:val="none" w:sz="0" w:space="0" w:color="auto"/>
            </w:tcBorders>
            <w:shd w:val="clear" w:color="auto" w:fill="B8CCE4" w:themeFill="accent1" w:themeFillTint="66"/>
            <w:vAlign w:val="center"/>
          </w:tcPr>
          <w:p w14:paraId="55715461" w14:textId="77777777" w:rsidR="00E64A4A" w:rsidRPr="002F031E" w:rsidRDefault="00E64A4A" w:rsidP="005B26BA">
            <w:pPr>
              <w:pStyle w:val="BodyText"/>
              <w:keepNext/>
              <w:spacing w:line="240" w:lineRule="auto"/>
              <w:jc w:val="center"/>
              <w:rPr>
                <w:rFonts w:cs="Arial"/>
                <w:bCs w:val="0"/>
                <w:color w:val="000000" w:themeColor="text1"/>
              </w:rPr>
            </w:pPr>
            <w:r w:rsidRPr="002F031E">
              <w:rPr>
                <w:rFonts w:cs="Arial"/>
                <w:bCs w:val="0"/>
                <w:color w:val="000000" w:themeColor="text1"/>
              </w:rPr>
              <w:t>Completed or provided?</w:t>
            </w:r>
          </w:p>
        </w:tc>
      </w:tr>
      <w:tr w:rsidR="00E64A4A" w:rsidRPr="002F031E" w14:paraId="438D06FC" w14:textId="77777777" w:rsidTr="005B26BA">
        <w:trPr>
          <w:cantSplit/>
          <w:trHeight w:val="283"/>
        </w:trPr>
        <w:tc>
          <w:tcPr>
            <w:cnfStyle w:val="001000000000" w:firstRow="0" w:lastRow="0" w:firstColumn="1" w:lastColumn="0" w:oddVBand="0" w:evenVBand="0" w:oddHBand="0" w:evenHBand="0" w:firstRowFirstColumn="0" w:firstRowLastColumn="0" w:lastRowFirstColumn="0" w:lastRowLastColumn="0"/>
            <w:tcW w:w="4013" w:type="pct"/>
            <w:gridSpan w:val="9"/>
            <w:shd w:val="clear" w:color="auto" w:fill="DBE5F1" w:themeFill="accent1" w:themeFillTint="33"/>
          </w:tcPr>
          <w:p w14:paraId="727FD2C1" w14:textId="77777777" w:rsidR="00E64A4A" w:rsidRPr="002F031E" w:rsidRDefault="00E64A4A" w:rsidP="005B26BA">
            <w:pPr>
              <w:pStyle w:val="BodyText"/>
              <w:keepNext/>
              <w:spacing w:line="240" w:lineRule="auto"/>
              <w:rPr>
                <w:rFonts w:cs="Arial"/>
                <w:b w:val="0"/>
                <w:i/>
                <w:color w:val="000000" w:themeColor="text1"/>
                <w:sz w:val="20"/>
                <w:szCs w:val="20"/>
              </w:rPr>
            </w:pPr>
            <w:r w:rsidRPr="002F031E">
              <w:rPr>
                <w:rFonts w:cs="Arial"/>
                <w:b w:val="0"/>
                <w:color w:val="000000" w:themeColor="text1"/>
                <w:sz w:val="20"/>
                <w:szCs w:val="20"/>
              </w:rPr>
              <w:t xml:space="preserve">Ensure access to </w:t>
            </w:r>
            <w:r w:rsidRPr="002F031E">
              <w:rPr>
                <w:rFonts w:cs="Arial"/>
                <w:b w:val="0"/>
                <w:i/>
                <w:color w:val="000000" w:themeColor="text1"/>
                <w:sz w:val="20"/>
                <w:szCs w:val="20"/>
              </w:rPr>
              <w:t>[add any requirements to be provided or accessed such as resources, equipment, documentation]</w:t>
            </w:r>
            <w:r w:rsidRPr="002F031E">
              <w:rPr>
                <w:rFonts w:cs="Arial"/>
                <w:b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494" w:type="pct"/>
            <w:tcBorders>
              <w:left w:val="none" w:sz="0" w:space="0" w:color="auto"/>
              <w:right w:val="none" w:sz="0" w:space="0" w:color="auto"/>
            </w:tcBorders>
            <w:vAlign w:val="center"/>
          </w:tcPr>
          <w:p w14:paraId="2CC51DE4" w14:textId="77777777" w:rsidR="00E64A4A" w:rsidRPr="002F031E" w:rsidRDefault="003919EC" w:rsidP="005B26BA">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00E64A4A" w:rsidRPr="002F031E">
              <w:rPr>
                <w:sz w:val="20"/>
                <w:szCs w:val="20"/>
              </w:rPr>
              <w:instrText xml:space="preserve"> FORMCHECKBOX </w:instrText>
            </w:r>
            <w:r w:rsidRPr="002F031E">
              <w:rPr>
                <w:sz w:val="20"/>
                <w:szCs w:val="20"/>
              </w:rPr>
            </w:r>
            <w:r w:rsidRPr="002F031E">
              <w:rPr>
                <w:sz w:val="20"/>
                <w:szCs w:val="20"/>
              </w:rPr>
              <w:fldChar w:fldCharType="end"/>
            </w:r>
            <w:r w:rsidR="00E64A4A" w:rsidRPr="002F031E">
              <w:rPr>
                <w:sz w:val="20"/>
                <w:szCs w:val="20"/>
              </w:rPr>
              <w:t xml:space="preserve"> </w:t>
            </w:r>
            <w:r w:rsidR="00E64A4A"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21187D56" w14:textId="77777777" w:rsidR="00E64A4A" w:rsidRPr="002F031E" w:rsidRDefault="003919EC" w:rsidP="005B26BA">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E64A4A" w:rsidRPr="002F031E">
              <w:rPr>
                <w:b w:val="0"/>
                <w:bCs w:val="0"/>
                <w:sz w:val="20"/>
                <w:szCs w:val="20"/>
              </w:rPr>
              <w:instrText xml:space="preserve"> FORMCHECKBOX </w:instrText>
            </w:r>
            <w:r w:rsidRPr="002F031E">
              <w:rPr>
                <w:sz w:val="20"/>
                <w:szCs w:val="20"/>
              </w:rPr>
            </w:r>
            <w:r w:rsidRPr="002F031E">
              <w:rPr>
                <w:sz w:val="20"/>
                <w:szCs w:val="20"/>
              </w:rPr>
              <w:fldChar w:fldCharType="end"/>
            </w:r>
            <w:r w:rsidR="00E64A4A" w:rsidRPr="002F031E">
              <w:rPr>
                <w:b w:val="0"/>
                <w:bCs w:val="0"/>
                <w:sz w:val="20"/>
                <w:szCs w:val="20"/>
              </w:rPr>
              <w:t xml:space="preserve"> </w:t>
            </w:r>
            <w:r w:rsidR="00E64A4A" w:rsidRPr="002F031E">
              <w:rPr>
                <w:rFonts w:cs="Arial"/>
                <w:b w:val="0"/>
                <w:bCs w:val="0"/>
                <w:sz w:val="20"/>
                <w:szCs w:val="20"/>
              </w:rPr>
              <w:t>No</w:t>
            </w:r>
            <w:r w:rsidRPr="002F031E">
              <w:rPr>
                <w:rFonts w:cs="Arial"/>
                <w:sz w:val="20"/>
                <w:szCs w:val="20"/>
              </w:rPr>
              <w:fldChar w:fldCharType="begin"/>
            </w:r>
            <w:r w:rsidR="00E64A4A" w:rsidRPr="002F031E">
              <w:rPr>
                <w:rFonts w:cs="Arial"/>
                <w:b w:val="0"/>
                <w:bCs w:val="0"/>
                <w:sz w:val="20"/>
                <w:szCs w:val="20"/>
              </w:rPr>
              <w:instrText xml:space="preserve"> </w:instrText>
            </w:r>
            <w:r w:rsidRPr="002F031E">
              <w:rPr>
                <w:rFonts w:cs="Arial"/>
                <w:sz w:val="20"/>
                <w:szCs w:val="20"/>
              </w:rPr>
              <w:fldChar w:fldCharType="begin"/>
            </w:r>
            <w:r w:rsidR="00E64A4A" w:rsidRPr="002F031E">
              <w:rPr>
                <w:rFonts w:cs="Arial"/>
                <w:b w:val="0"/>
                <w:bCs w:val="0"/>
                <w:sz w:val="20"/>
                <w:szCs w:val="20"/>
              </w:rPr>
              <w:instrText xml:space="preserve"> PRIVATE "&lt;INPUT TYPE=\"CHECKBOX\"&gt;" </w:instrText>
            </w:r>
            <w:r w:rsidRPr="002F031E">
              <w:rPr>
                <w:rFonts w:cs="Arial"/>
                <w:sz w:val="20"/>
                <w:szCs w:val="20"/>
              </w:rPr>
              <w:fldChar w:fldCharType="end"/>
            </w:r>
            <w:r w:rsidR="00E64A4A" w:rsidRPr="002F031E">
              <w:rPr>
                <w:rFonts w:cs="Arial"/>
                <w:b w:val="0"/>
                <w:bCs w:val="0"/>
                <w:sz w:val="20"/>
                <w:szCs w:val="20"/>
              </w:rPr>
              <w:instrText xml:space="preserve">MACROBUTTON HTMLDirect </w:instrText>
            </w:r>
            <w:r w:rsidRPr="002F031E">
              <w:rPr>
                <w:rFonts w:cs="Arial"/>
                <w:sz w:val="20"/>
                <w:szCs w:val="20"/>
              </w:rPr>
              <w:fldChar w:fldCharType="end"/>
            </w:r>
          </w:p>
        </w:tc>
      </w:tr>
      <w:tr w:rsidR="00E64A4A" w:rsidRPr="002F031E" w14:paraId="1745B6B6" w14:textId="77777777" w:rsidTr="005B26BA">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4013" w:type="pct"/>
            <w:gridSpan w:val="9"/>
            <w:tcBorders>
              <w:top w:val="none" w:sz="0" w:space="0" w:color="auto"/>
              <w:left w:val="none" w:sz="0" w:space="0" w:color="auto"/>
              <w:bottom w:val="none" w:sz="0" w:space="0" w:color="auto"/>
            </w:tcBorders>
            <w:shd w:val="clear" w:color="auto" w:fill="DBE5F1" w:themeFill="accent1" w:themeFillTint="33"/>
          </w:tcPr>
          <w:p w14:paraId="1451DAF9" w14:textId="77777777" w:rsidR="00E64A4A" w:rsidRPr="002F031E" w:rsidRDefault="00E64A4A" w:rsidP="005B26BA">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Ensure candidate has </w:t>
            </w:r>
            <w:r w:rsidRPr="002F031E">
              <w:rPr>
                <w:rFonts w:cs="Arial"/>
                <w:b w:val="0"/>
                <w:i/>
                <w:color w:val="000000" w:themeColor="text1"/>
                <w:sz w:val="20"/>
                <w:szCs w:val="20"/>
              </w:rPr>
              <w:t>[add any foundation skills specified in the unit]</w:t>
            </w:r>
          </w:p>
        </w:tc>
        <w:tc>
          <w:tcPr>
            <w:cnfStyle w:val="000010000000" w:firstRow="0" w:lastRow="0" w:firstColumn="0" w:lastColumn="0" w:oddVBand="1" w:evenVBand="0" w:oddHBand="0" w:evenHBand="0" w:firstRowFirstColumn="0" w:firstRowLastColumn="0" w:lastRowFirstColumn="0" w:lastRowLastColumn="0"/>
            <w:tcW w:w="494" w:type="pct"/>
            <w:tcBorders>
              <w:top w:val="none" w:sz="0" w:space="0" w:color="auto"/>
              <w:left w:val="none" w:sz="0" w:space="0" w:color="auto"/>
              <w:bottom w:val="none" w:sz="0" w:space="0" w:color="auto"/>
              <w:right w:val="none" w:sz="0" w:space="0" w:color="auto"/>
            </w:tcBorders>
            <w:vAlign w:val="center"/>
          </w:tcPr>
          <w:p w14:paraId="234A4BBD" w14:textId="77777777" w:rsidR="00E64A4A" w:rsidRPr="002F031E" w:rsidRDefault="003919EC" w:rsidP="005B26BA">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00E64A4A" w:rsidRPr="002F031E">
              <w:rPr>
                <w:sz w:val="20"/>
                <w:szCs w:val="20"/>
              </w:rPr>
              <w:instrText xml:space="preserve"> FORMCHECKBOX </w:instrText>
            </w:r>
            <w:r w:rsidRPr="002F031E">
              <w:rPr>
                <w:sz w:val="20"/>
                <w:szCs w:val="20"/>
              </w:rPr>
            </w:r>
            <w:r w:rsidRPr="002F031E">
              <w:rPr>
                <w:sz w:val="20"/>
                <w:szCs w:val="20"/>
              </w:rPr>
              <w:fldChar w:fldCharType="end"/>
            </w:r>
            <w:r w:rsidR="00E64A4A" w:rsidRPr="002F031E">
              <w:rPr>
                <w:sz w:val="20"/>
                <w:szCs w:val="20"/>
              </w:rPr>
              <w:t xml:space="preserve"> </w:t>
            </w:r>
            <w:r w:rsidR="00E64A4A"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tcBorders>
              <w:top w:val="none" w:sz="0" w:space="0" w:color="auto"/>
              <w:bottom w:val="none" w:sz="0" w:space="0" w:color="auto"/>
              <w:right w:val="none" w:sz="0" w:space="0" w:color="auto"/>
            </w:tcBorders>
            <w:vAlign w:val="center"/>
          </w:tcPr>
          <w:p w14:paraId="74485DDC" w14:textId="77777777" w:rsidR="00E64A4A" w:rsidRPr="002F031E" w:rsidRDefault="003919EC" w:rsidP="005B26BA">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E64A4A" w:rsidRPr="002F031E">
              <w:rPr>
                <w:b w:val="0"/>
                <w:bCs w:val="0"/>
                <w:sz w:val="20"/>
                <w:szCs w:val="20"/>
              </w:rPr>
              <w:instrText xml:space="preserve"> FORMCHECKBOX </w:instrText>
            </w:r>
            <w:r w:rsidRPr="002F031E">
              <w:rPr>
                <w:sz w:val="20"/>
                <w:szCs w:val="20"/>
              </w:rPr>
            </w:r>
            <w:r w:rsidRPr="002F031E">
              <w:rPr>
                <w:sz w:val="20"/>
                <w:szCs w:val="20"/>
              </w:rPr>
              <w:fldChar w:fldCharType="end"/>
            </w:r>
            <w:r w:rsidR="00E64A4A" w:rsidRPr="002F031E">
              <w:rPr>
                <w:b w:val="0"/>
                <w:bCs w:val="0"/>
                <w:sz w:val="20"/>
                <w:szCs w:val="20"/>
              </w:rPr>
              <w:t xml:space="preserve"> </w:t>
            </w:r>
            <w:r w:rsidR="00E64A4A" w:rsidRPr="002F031E">
              <w:rPr>
                <w:rFonts w:cs="Arial"/>
                <w:b w:val="0"/>
                <w:bCs w:val="0"/>
                <w:sz w:val="20"/>
                <w:szCs w:val="20"/>
              </w:rPr>
              <w:t>No</w:t>
            </w:r>
            <w:r w:rsidRPr="002F031E">
              <w:rPr>
                <w:rFonts w:cs="Arial"/>
                <w:sz w:val="20"/>
                <w:szCs w:val="20"/>
              </w:rPr>
              <w:fldChar w:fldCharType="begin"/>
            </w:r>
            <w:r w:rsidR="00E64A4A" w:rsidRPr="002F031E">
              <w:rPr>
                <w:rFonts w:cs="Arial"/>
                <w:b w:val="0"/>
                <w:bCs w:val="0"/>
                <w:sz w:val="20"/>
                <w:szCs w:val="20"/>
              </w:rPr>
              <w:instrText xml:space="preserve"> </w:instrText>
            </w:r>
            <w:r w:rsidRPr="002F031E">
              <w:rPr>
                <w:rFonts w:cs="Arial"/>
                <w:sz w:val="20"/>
                <w:szCs w:val="20"/>
              </w:rPr>
              <w:fldChar w:fldCharType="begin"/>
            </w:r>
            <w:r w:rsidR="00E64A4A" w:rsidRPr="002F031E">
              <w:rPr>
                <w:rFonts w:cs="Arial"/>
                <w:b w:val="0"/>
                <w:bCs w:val="0"/>
                <w:sz w:val="20"/>
                <w:szCs w:val="20"/>
              </w:rPr>
              <w:instrText xml:space="preserve"> PRIVATE "&lt;INPUT TYPE=\"CHECKBOX\"&gt;" </w:instrText>
            </w:r>
            <w:r w:rsidRPr="002F031E">
              <w:rPr>
                <w:rFonts w:cs="Arial"/>
                <w:sz w:val="20"/>
                <w:szCs w:val="20"/>
              </w:rPr>
              <w:fldChar w:fldCharType="end"/>
            </w:r>
            <w:r w:rsidR="00E64A4A" w:rsidRPr="002F031E">
              <w:rPr>
                <w:rFonts w:cs="Arial"/>
                <w:b w:val="0"/>
                <w:bCs w:val="0"/>
                <w:sz w:val="20"/>
                <w:szCs w:val="20"/>
              </w:rPr>
              <w:instrText xml:space="preserve">MACROBUTTON HTMLDirect </w:instrText>
            </w:r>
            <w:r w:rsidRPr="002F031E">
              <w:rPr>
                <w:rFonts w:cs="Arial"/>
                <w:sz w:val="20"/>
                <w:szCs w:val="20"/>
              </w:rPr>
              <w:fldChar w:fldCharType="end"/>
            </w:r>
          </w:p>
        </w:tc>
      </w:tr>
      <w:tr w:rsidR="00E64A4A" w:rsidRPr="002F031E" w14:paraId="4BA5E99B" w14:textId="77777777" w:rsidTr="005B26BA">
        <w:trPr>
          <w:cantSplit/>
          <w:trHeight w:val="283"/>
        </w:trPr>
        <w:tc>
          <w:tcPr>
            <w:cnfStyle w:val="001000000000" w:firstRow="0" w:lastRow="0" w:firstColumn="1" w:lastColumn="0" w:oddVBand="0" w:evenVBand="0" w:oddHBand="0" w:evenHBand="0" w:firstRowFirstColumn="0" w:firstRowLastColumn="0" w:lastRowFirstColumn="0" w:lastRowLastColumn="0"/>
            <w:tcW w:w="4013" w:type="pct"/>
            <w:gridSpan w:val="9"/>
            <w:shd w:val="clear" w:color="auto" w:fill="DBE5F1" w:themeFill="accent1" w:themeFillTint="33"/>
          </w:tcPr>
          <w:p w14:paraId="687F2C45" w14:textId="77777777" w:rsidR="00E64A4A" w:rsidRPr="002F031E" w:rsidRDefault="00E64A4A" w:rsidP="005B26BA">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 xml:space="preserve">Ensure access to the </w:t>
            </w:r>
            <w:r w:rsidRPr="002F031E">
              <w:rPr>
                <w:rFonts w:cs="Arial"/>
                <w:b w:val="0"/>
                <w:i/>
                <w:color w:val="000000" w:themeColor="text1"/>
                <w:sz w:val="20"/>
                <w:szCs w:val="20"/>
              </w:rPr>
              <w:t>National Quality Framework for Early Childhood Education and Care</w:t>
            </w:r>
            <w:r w:rsidRPr="002F031E">
              <w:rPr>
                <w:rFonts w:cs="Arial"/>
                <w:b w:val="0"/>
                <w:color w:val="000000" w:themeColor="text1"/>
                <w:sz w:val="20"/>
                <w:szCs w:val="20"/>
              </w:rPr>
              <w:t xml:space="preserve">, and relevant approved learning framework under the National Quality Framework. </w:t>
            </w:r>
            <w:r w:rsidRPr="002F031E">
              <w:rPr>
                <w:rFonts w:cs="Arial"/>
                <w:b w:val="0"/>
                <w:i/>
                <w:color w:val="000000" w:themeColor="text1"/>
                <w:sz w:val="20"/>
                <w:szCs w:val="20"/>
              </w:rPr>
              <w:t>[If specified in the unit.]</w:t>
            </w:r>
          </w:p>
        </w:tc>
        <w:tc>
          <w:tcPr>
            <w:cnfStyle w:val="000010000000" w:firstRow="0" w:lastRow="0" w:firstColumn="0" w:lastColumn="0" w:oddVBand="1" w:evenVBand="0" w:oddHBand="0" w:evenHBand="0" w:firstRowFirstColumn="0" w:firstRowLastColumn="0" w:lastRowFirstColumn="0" w:lastRowLastColumn="0"/>
            <w:tcW w:w="494" w:type="pct"/>
            <w:vAlign w:val="center"/>
          </w:tcPr>
          <w:p w14:paraId="71D25032" w14:textId="77777777" w:rsidR="00E64A4A" w:rsidRPr="002F031E" w:rsidRDefault="003919EC" w:rsidP="005B26BA">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00E64A4A" w:rsidRPr="002F031E">
              <w:rPr>
                <w:sz w:val="20"/>
                <w:szCs w:val="20"/>
              </w:rPr>
              <w:instrText xml:space="preserve"> FORMCHECKBOX </w:instrText>
            </w:r>
            <w:r w:rsidRPr="002F031E">
              <w:rPr>
                <w:sz w:val="20"/>
                <w:szCs w:val="20"/>
              </w:rPr>
            </w:r>
            <w:r w:rsidRPr="002F031E">
              <w:rPr>
                <w:sz w:val="20"/>
                <w:szCs w:val="20"/>
              </w:rPr>
              <w:fldChar w:fldCharType="end"/>
            </w:r>
            <w:r w:rsidR="00E64A4A" w:rsidRPr="002F031E">
              <w:rPr>
                <w:sz w:val="20"/>
                <w:szCs w:val="20"/>
              </w:rPr>
              <w:t xml:space="preserve"> </w:t>
            </w:r>
            <w:r w:rsidR="00E64A4A"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2C5B750B" w14:textId="77777777" w:rsidR="00E64A4A" w:rsidRPr="002F031E" w:rsidRDefault="003919EC" w:rsidP="005B26BA">
            <w:pPr>
              <w:pStyle w:val="BodyText"/>
              <w:keepNext/>
              <w:spacing w:line="240" w:lineRule="auto"/>
              <w:jc w:val="center"/>
              <w:rPr>
                <w:sz w:val="20"/>
                <w:szCs w:val="20"/>
              </w:rPr>
            </w:pPr>
            <w:r w:rsidRPr="002F031E">
              <w:rPr>
                <w:sz w:val="20"/>
                <w:szCs w:val="20"/>
              </w:rPr>
              <w:fldChar w:fldCharType="begin">
                <w:ffData>
                  <w:name w:val="Check6"/>
                  <w:enabled/>
                  <w:calcOnExit w:val="0"/>
                  <w:checkBox>
                    <w:sizeAuto/>
                    <w:default w:val="0"/>
                  </w:checkBox>
                </w:ffData>
              </w:fldChar>
            </w:r>
            <w:r w:rsidR="00E64A4A" w:rsidRPr="002F031E">
              <w:rPr>
                <w:b w:val="0"/>
                <w:bCs w:val="0"/>
                <w:sz w:val="20"/>
                <w:szCs w:val="20"/>
              </w:rPr>
              <w:instrText xml:space="preserve"> FORMCHECKBOX </w:instrText>
            </w:r>
            <w:r w:rsidRPr="002F031E">
              <w:rPr>
                <w:sz w:val="20"/>
                <w:szCs w:val="20"/>
              </w:rPr>
            </w:r>
            <w:r w:rsidRPr="002F031E">
              <w:rPr>
                <w:sz w:val="20"/>
                <w:szCs w:val="20"/>
              </w:rPr>
              <w:fldChar w:fldCharType="end"/>
            </w:r>
            <w:r w:rsidR="00E64A4A" w:rsidRPr="002F031E">
              <w:rPr>
                <w:b w:val="0"/>
                <w:bCs w:val="0"/>
                <w:sz w:val="20"/>
                <w:szCs w:val="20"/>
              </w:rPr>
              <w:t xml:space="preserve"> </w:t>
            </w:r>
            <w:r w:rsidR="00E64A4A" w:rsidRPr="002F031E">
              <w:rPr>
                <w:rFonts w:cs="Arial"/>
                <w:b w:val="0"/>
                <w:bCs w:val="0"/>
                <w:sz w:val="20"/>
                <w:szCs w:val="20"/>
              </w:rPr>
              <w:t>No</w:t>
            </w:r>
            <w:r w:rsidRPr="002F031E">
              <w:rPr>
                <w:rFonts w:cs="Arial"/>
                <w:sz w:val="20"/>
                <w:szCs w:val="20"/>
              </w:rPr>
              <w:fldChar w:fldCharType="begin"/>
            </w:r>
            <w:r w:rsidR="00E64A4A" w:rsidRPr="002F031E">
              <w:rPr>
                <w:rFonts w:cs="Arial"/>
                <w:b w:val="0"/>
                <w:bCs w:val="0"/>
                <w:sz w:val="20"/>
                <w:szCs w:val="20"/>
              </w:rPr>
              <w:instrText xml:space="preserve"> </w:instrText>
            </w:r>
            <w:r w:rsidRPr="002F031E">
              <w:rPr>
                <w:rFonts w:cs="Arial"/>
                <w:sz w:val="20"/>
                <w:szCs w:val="20"/>
              </w:rPr>
              <w:fldChar w:fldCharType="begin"/>
            </w:r>
            <w:r w:rsidR="00E64A4A" w:rsidRPr="002F031E">
              <w:rPr>
                <w:rFonts w:cs="Arial"/>
                <w:b w:val="0"/>
                <w:bCs w:val="0"/>
                <w:sz w:val="20"/>
                <w:szCs w:val="20"/>
              </w:rPr>
              <w:instrText xml:space="preserve"> PRIVATE "&lt;INPUT TYPE=\"CHECKBOX\"&gt;" </w:instrText>
            </w:r>
            <w:r w:rsidRPr="002F031E">
              <w:rPr>
                <w:rFonts w:cs="Arial"/>
                <w:sz w:val="20"/>
                <w:szCs w:val="20"/>
              </w:rPr>
              <w:fldChar w:fldCharType="end"/>
            </w:r>
            <w:r w:rsidR="00E64A4A" w:rsidRPr="002F031E">
              <w:rPr>
                <w:rFonts w:cs="Arial"/>
                <w:b w:val="0"/>
                <w:bCs w:val="0"/>
                <w:sz w:val="20"/>
                <w:szCs w:val="20"/>
              </w:rPr>
              <w:instrText xml:space="preserve">MACROBUTTON HTMLDirect </w:instrText>
            </w:r>
            <w:r w:rsidRPr="002F031E">
              <w:rPr>
                <w:rFonts w:cs="Arial"/>
                <w:sz w:val="20"/>
                <w:szCs w:val="20"/>
              </w:rPr>
              <w:fldChar w:fldCharType="end"/>
            </w:r>
          </w:p>
        </w:tc>
      </w:tr>
      <w:tr w:rsidR="00E64A4A" w:rsidRPr="002F031E" w14:paraId="3C2C4B05" w14:textId="77777777" w:rsidTr="005B26BA">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4013" w:type="pct"/>
            <w:gridSpan w:val="9"/>
            <w:shd w:val="clear" w:color="auto" w:fill="DBE5F1" w:themeFill="accent1" w:themeFillTint="33"/>
          </w:tcPr>
          <w:p w14:paraId="36FFCB82" w14:textId="77777777" w:rsidR="00E64A4A" w:rsidRPr="002F031E" w:rsidRDefault="00E64A4A" w:rsidP="005B26BA">
            <w:pPr>
              <w:pStyle w:val="BodyText"/>
              <w:keepNext/>
              <w:spacing w:line="240" w:lineRule="auto"/>
              <w:rPr>
                <w:rFonts w:cs="Arial"/>
                <w:b w:val="0"/>
                <w:color w:val="000000" w:themeColor="text1"/>
                <w:sz w:val="20"/>
                <w:szCs w:val="20"/>
              </w:rPr>
            </w:pPr>
            <w:r w:rsidRPr="002F031E">
              <w:rPr>
                <w:rFonts w:cs="Arial"/>
                <w:b w:val="0"/>
                <w:color w:val="000000" w:themeColor="text1"/>
                <w:sz w:val="20"/>
                <w:szCs w:val="20"/>
              </w:rPr>
              <w:t>Consider the candidates’ performance, asking questions during the process. Complete the observation checklist for this task.</w:t>
            </w:r>
          </w:p>
        </w:tc>
        <w:tc>
          <w:tcPr>
            <w:cnfStyle w:val="000010000000" w:firstRow="0" w:lastRow="0" w:firstColumn="0" w:lastColumn="0" w:oddVBand="1" w:evenVBand="0" w:oddHBand="0" w:evenHBand="0" w:firstRowFirstColumn="0" w:firstRowLastColumn="0" w:lastRowFirstColumn="0" w:lastRowLastColumn="0"/>
            <w:tcW w:w="494" w:type="pct"/>
            <w:tcBorders>
              <w:left w:val="none" w:sz="0" w:space="0" w:color="auto"/>
              <w:right w:val="none" w:sz="0" w:space="0" w:color="auto"/>
            </w:tcBorders>
            <w:vAlign w:val="center"/>
          </w:tcPr>
          <w:p w14:paraId="0E2EF8CC" w14:textId="77777777" w:rsidR="00E64A4A" w:rsidRPr="002F031E" w:rsidRDefault="003919EC" w:rsidP="005B26BA">
            <w:pPr>
              <w:pStyle w:val="BodyText"/>
              <w:keepNext/>
              <w:spacing w:line="240" w:lineRule="auto"/>
              <w:jc w:val="center"/>
              <w:rPr>
                <w:rFonts w:cs="Arial"/>
                <w:b/>
                <w:bCs/>
                <w:color w:val="000000" w:themeColor="text1"/>
              </w:rPr>
            </w:pPr>
            <w:r w:rsidRPr="002F031E">
              <w:rPr>
                <w:sz w:val="20"/>
                <w:szCs w:val="20"/>
              </w:rPr>
              <w:fldChar w:fldCharType="begin">
                <w:ffData>
                  <w:name w:val="Check6"/>
                  <w:enabled/>
                  <w:calcOnExit w:val="0"/>
                  <w:checkBox>
                    <w:sizeAuto/>
                    <w:default w:val="0"/>
                  </w:checkBox>
                </w:ffData>
              </w:fldChar>
            </w:r>
            <w:r w:rsidR="00E64A4A" w:rsidRPr="002F031E">
              <w:rPr>
                <w:sz w:val="20"/>
                <w:szCs w:val="20"/>
              </w:rPr>
              <w:instrText xml:space="preserve"> FORMCHECKBOX </w:instrText>
            </w:r>
            <w:r w:rsidRPr="002F031E">
              <w:rPr>
                <w:sz w:val="20"/>
                <w:szCs w:val="20"/>
              </w:rPr>
            </w:r>
            <w:r w:rsidRPr="002F031E">
              <w:rPr>
                <w:sz w:val="20"/>
                <w:szCs w:val="20"/>
              </w:rPr>
              <w:fldChar w:fldCharType="end"/>
            </w:r>
            <w:r w:rsidR="00E64A4A" w:rsidRPr="002F031E">
              <w:rPr>
                <w:sz w:val="20"/>
                <w:szCs w:val="20"/>
              </w:rPr>
              <w:t xml:space="preserve"> </w:t>
            </w:r>
            <w:r w:rsidR="00E64A4A" w:rsidRPr="002F031E">
              <w:rPr>
                <w:rFonts w:cs="Arial"/>
                <w:sz w:val="20"/>
                <w:szCs w:val="20"/>
              </w:rPr>
              <w:t>Yes</w:t>
            </w:r>
          </w:p>
        </w:tc>
        <w:tc>
          <w:tcPr>
            <w:cnfStyle w:val="000100000000" w:firstRow="0" w:lastRow="0" w:firstColumn="0" w:lastColumn="1" w:oddVBand="0" w:evenVBand="0" w:oddHBand="0" w:evenHBand="0" w:firstRowFirstColumn="0" w:firstRowLastColumn="0" w:lastRowFirstColumn="0" w:lastRowLastColumn="0"/>
            <w:tcW w:w="493" w:type="pct"/>
            <w:vAlign w:val="center"/>
          </w:tcPr>
          <w:p w14:paraId="3B0B50EC" w14:textId="77777777" w:rsidR="00E64A4A" w:rsidRPr="002F031E" w:rsidRDefault="003919EC" w:rsidP="005B26BA">
            <w:pPr>
              <w:pStyle w:val="BodyText"/>
              <w:keepNext/>
              <w:spacing w:line="240" w:lineRule="auto"/>
              <w:jc w:val="center"/>
              <w:rPr>
                <w:rFonts w:cs="Arial"/>
                <w:b w:val="0"/>
                <w:bCs w:val="0"/>
                <w:color w:val="000000" w:themeColor="text1"/>
              </w:rPr>
            </w:pPr>
            <w:r w:rsidRPr="002F031E">
              <w:rPr>
                <w:sz w:val="20"/>
                <w:szCs w:val="20"/>
              </w:rPr>
              <w:fldChar w:fldCharType="begin">
                <w:ffData>
                  <w:name w:val="Check6"/>
                  <w:enabled/>
                  <w:calcOnExit w:val="0"/>
                  <w:checkBox>
                    <w:sizeAuto/>
                    <w:default w:val="0"/>
                  </w:checkBox>
                </w:ffData>
              </w:fldChar>
            </w:r>
            <w:r w:rsidR="00E64A4A" w:rsidRPr="002F031E">
              <w:rPr>
                <w:b w:val="0"/>
                <w:bCs w:val="0"/>
                <w:sz w:val="20"/>
                <w:szCs w:val="20"/>
              </w:rPr>
              <w:instrText xml:space="preserve"> FORMCHECKBOX </w:instrText>
            </w:r>
            <w:r w:rsidRPr="002F031E">
              <w:rPr>
                <w:sz w:val="20"/>
                <w:szCs w:val="20"/>
              </w:rPr>
            </w:r>
            <w:r w:rsidRPr="002F031E">
              <w:rPr>
                <w:sz w:val="20"/>
                <w:szCs w:val="20"/>
              </w:rPr>
              <w:fldChar w:fldCharType="end"/>
            </w:r>
            <w:r w:rsidR="00E64A4A" w:rsidRPr="002F031E">
              <w:rPr>
                <w:b w:val="0"/>
                <w:bCs w:val="0"/>
                <w:sz w:val="20"/>
                <w:szCs w:val="20"/>
              </w:rPr>
              <w:t xml:space="preserve"> </w:t>
            </w:r>
            <w:r w:rsidR="00E64A4A" w:rsidRPr="002F031E">
              <w:rPr>
                <w:rFonts w:cs="Arial"/>
                <w:b w:val="0"/>
                <w:bCs w:val="0"/>
                <w:sz w:val="20"/>
                <w:szCs w:val="20"/>
              </w:rPr>
              <w:t>No</w:t>
            </w:r>
            <w:r w:rsidRPr="002F031E">
              <w:rPr>
                <w:rFonts w:cs="Arial"/>
                <w:sz w:val="20"/>
                <w:szCs w:val="20"/>
              </w:rPr>
              <w:fldChar w:fldCharType="begin"/>
            </w:r>
            <w:r w:rsidR="00E64A4A" w:rsidRPr="002F031E">
              <w:rPr>
                <w:rFonts w:cs="Arial"/>
                <w:b w:val="0"/>
                <w:bCs w:val="0"/>
                <w:sz w:val="20"/>
                <w:szCs w:val="20"/>
              </w:rPr>
              <w:instrText xml:space="preserve"> </w:instrText>
            </w:r>
            <w:r w:rsidRPr="002F031E">
              <w:rPr>
                <w:rFonts w:cs="Arial"/>
                <w:sz w:val="20"/>
                <w:szCs w:val="20"/>
              </w:rPr>
              <w:fldChar w:fldCharType="begin"/>
            </w:r>
            <w:r w:rsidR="00E64A4A" w:rsidRPr="002F031E">
              <w:rPr>
                <w:rFonts w:cs="Arial"/>
                <w:b w:val="0"/>
                <w:bCs w:val="0"/>
                <w:sz w:val="20"/>
                <w:szCs w:val="20"/>
              </w:rPr>
              <w:instrText xml:space="preserve"> PRIVATE "&lt;INPUT TYPE=\"CHECKBOX\"&gt;" </w:instrText>
            </w:r>
            <w:r w:rsidRPr="002F031E">
              <w:rPr>
                <w:rFonts w:cs="Arial"/>
                <w:sz w:val="20"/>
                <w:szCs w:val="20"/>
              </w:rPr>
              <w:fldChar w:fldCharType="end"/>
            </w:r>
            <w:r w:rsidR="00E64A4A" w:rsidRPr="002F031E">
              <w:rPr>
                <w:rFonts w:cs="Arial"/>
                <w:b w:val="0"/>
                <w:bCs w:val="0"/>
                <w:sz w:val="20"/>
                <w:szCs w:val="20"/>
              </w:rPr>
              <w:instrText xml:space="preserve">MACROBUTTON HTMLDirect </w:instrText>
            </w:r>
            <w:r w:rsidRPr="002F031E">
              <w:rPr>
                <w:rFonts w:cs="Arial"/>
                <w:sz w:val="20"/>
                <w:szCs w:val="20"/>
              </w:rPr>
              <w:fldChar w:fldCharType="end"/>
            </w:r>
          </w:p>
        </w:tc>
      </w:tr>
      <w:tr w:rsidR="00E64A4A" w:rsidRPr="002F031E" w14:paraId="5BC44D43" w14:textId="77777777" w:rsidTr="005B26BA">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Ex>
        <w:trPr>
          <w:cantSplit/>
          <w:trHeight w:val="434"/>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0A46DE21" w14:textId="77777777" w:rsidR="00E64A4A" w:rsidRPr="002F031E" w:rsidRDefault="00E64A4A" w:rsidP="005B26BA">
            <w:pPr>
              <w:pStyle w:val="BodyText"/>
              <w:keepNext/>
              <w:spacing w:line="240" w:lineRule="auto"/>
            </w:pPr>
            <w:r w:rsidRPr="002F031E">
              <w:rPr>
                <w:rFonts w:cs="Arial"/>
                <w:color w:val="000000" w:themeColor="text1"/>
              </w:rPr>
              <w:t>Observation checklist</w:t>
            </w:r>
          </w:p>
        </w:tc>
      </w:tr>
      <w:tr w:rsidR="00E64A4A" w:rsidRPr="002F031E" w14:paraId="32141ABA" w14:textId="77777777" w:rsidTr="005B26BA">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cantSplit/>
          <w:trHeight w:val="434"/>
        </w:trPr>
        <w:tc>
          <w:tcPr>
            <w:cnfStyle w:val="001000000000" w:firstRow="0" w:lastRow="0" w:firstColumn="1" w:lastColumn="0" w:oddVBand="0" w:evenVBand="0" w:oddHBand="0" w:evenHBand="0" w:firstRowFirstColumn="0" w:firstRowLastColumn="0" w:lastRowFirstColumn="0" w:lastRowLastColumn="0"/>
            <w:tcW w:w="1287"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14D4E2CD" w14:textId="77777777" w:rsidR="00E64A4A" w:rsidRPr="002F031E" w:rsidRDefault="00E64A4A" w:rsidP="005B26BA">
            <w:pPr>
              <w:pStyle w:val="BodyText"/>
              <w:keepNext/>
              <w:spacing w:before="60" w:after="60" w:line="240" w:lineRule="auto"/>
              <w:rPr>
                <w:rFonts w:cs="Arial"/>
              </w:rPr>
            </w:pPr>
            <w:r w:rsidRPr="002F031E">
              <w:rPr>
                <w:rFonts w:cs="Arial"/>
                <w:sz w:val="18"/>
                <w:szCs w:val="18"/>
              </w:rPr>
              <w:t>Did the candidate demonstrate that they can…</w:t>
            </w: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460D95AF" w14:textId="77777777" w:rsidR="00E64A4A" w:rsidRPr="002F031E" w:rsidRDefault="00E64A4A" w:rsidP="005B26BA">
            <w:pPr>
              <w:pStyle w:val="BodyText"/>
              <w:keepNext/>
              <w:spacing w:before="60" w:after="60" w:line="240" w:lineRule="auto"/>
              <w:rPr>
                <w:rFonts w:cs="Arial"/>
                <w:b/>
                <w:bCs/>
              </w:rPr>
            </w:pPr>
            <w:r w:rsidRPr="002F031E">
              <w:rPr>
                <w:rFonts w:cs="Arial"/>
                <w:b/>
                <w:bCs/>
                <w:sz w:val="18"/>
                <w:szCs w:val="18"/>
              </w:rPr>
              <w:t>Regulations, workplace or industry standards</w:t>
            </w:r>
          </w:p>
        </w:tc>
        <w:tc>
          <w:tcPr>
            <w:tcW w:w="851"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123431CB" w14:textId="77777777" w:rsidR="00E64A4A" w:rsidRPr="002F031E" w:rsidRDefault="00E64A4A" w:rsidP="005B26BA">
            <w:pPr>
              <w:pStyle w:val="BodyText"/>
              <w:keepNext/>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2F031E">
              <w:rPr>
                <w:rFonts w:cs="Arial"/>
                <w:b/>
                <w:sz w:val="18"/>
                <w:szCs w:val="18"/>
              </w:rPr>
              <w:t>Is behaviour observed?</w:t>
            </w:r>
          </w:p>
          <w:p w14:paraId="7766FCB4" w14:textId="77777777" w:rsidR="00E64A4A" w:rsidRPr="002F031E" w:rsidRDefault="00E64A4A" w:rsidP="005B26BA">
            <w:pPr>
              <w:pStyle w:val="BodyText"/>
              <w:keepNext/>
              <w:spacing w:before="60" w:after="60" w:line="240" w:lineRule="auto"/>
              <w:cnfStyle w:val="000000100000" w:firstRow="0" w:lastRow="0" w:firstColumn="0" w:lastColumn="0" w:oddVBand="0" w:evenVBand="0" w:oddHBand="1" w:evenHBand="0" w:firstRowFirstColumn="0" w:firstRowLastColumn="0" w:lastRowFirstColumn="0" w:lastRowLastColumn="0"/>
              <w:rPr>
                <w:rFonts w:cs="Arial"/>
                <w:b/>
                <w:bCs/>
              </w:rPr>
            </w:pPr>
            <w:r w:rsidRPr="002F031E">
              <w:rPr>
                <w:rFonts w:cs="Arial"/>
                <w:b/>
                <w:sz w:val="18"/>
                <w:szCs w:val="18"/>
              </w:rPr>
              <w:t xml:space="preserve">     Yes</w:t>
            </w:r>
            <w:r w:rsidRPr="002F031E">
              <w:rPr>
                <w:rFonts w:cs="Arial"/>
                <w:b/>
                <w:sz w:val="18"/>
                <w:szCs w:val="18"/>
              </w:rPr>
              <w:tab/>
              <w:t xml:space="preserve">           No</w:t>
            </w:r>
          </w:p>
        </w:tc>
        <w:tc>
          <w:tcPr>
            <w:cnfStyle w:val="000100000000" w:firstRow="0" w:lastRow="0" w:firstColumn="0" w:lastColumn="1" w:oddVBand="0" w:evenVBand="0" w:oddHBand="0" w:evenHBand="0" w:firstRowFirstColumn="0" w:firstRowLastColumn="0" w:lastRowFirstColumn="0" w:lastRowLastColumn="0"/>
            <w:tcW w:w="186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4F97BED" w14:textId="77777777" w:rsidR="00E64A4A" w:rsidRPr="002F031E" w:rsidRDefault="00E64A4A" w:rsidP="005B26BA">
            <w:pPr>
              <w:pStyle w:val="BodyText"/>
              <w:keepNext/>
              <w:spacing w:before="60" w:after="60" w:line="240" w:lineRule="auto"/>
            </w:pPr>
            <w:r w:rsidRPr="002F031E">
              <w:rPr>
                <w:rFonts w:cs="Arial"/>
                <w:bCs w:val="0"/>
                <w:sz w:val="18"/>
                <w:szCs w:val="18"/>
              </w:rPr>
              <w:t>Assessor notes, including examples of candidate responses or application</w:t>
            </w:r>
          </w:p>
        </w:tc>
      </w:tr>
      <w:tr w:rsidR="00E64A4A" w:rsidRPr="002F031E" w14:paraId="49E56841" w14:textId="77777777" w:rsidTr="005B26BA">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Ex>
        <w:trPr>
          <w:cantSplit/>
          <w:trHeight w:val="434"/>
        </w:trPr>
        <w:tc>
          <w:tcPr>
            <w:cnfStyle w:val="001000000000" w:firstRow="0" w:lastRow="0" w:firstColumn="1" w:lastColumn="0" w:oddVBand="0" w:evenVBand="0" w:oddHBand="0" w:evenHBand="0" w:firstRowFirstColumn="0" w:firstRowLastColumn="0" w:lastRowFirstColumn="0" w:lastRowLastColumn="0"/>
            <w:tcW w:w="1287"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8520D10" w14:textId="77777777" w:rsidR="00E64A4A" w:rsidRPr="002F031E" w:rsidRDefault="00E64A4A" w:rsidP="005B26BA">
            <w:pPr>
              <w:pStyle w:val="BodyText"/>
              <w:keepNext/>
              <w:spacing w:line="240" w:lineRule="auto"/>
              <w:rPr>
                <w:rFonts w:cs="Arial"/>
                <w:sz w:val="18"/>
                <w:szCs w:val="18"/>
              </w:rPr>
            </w:pP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ECC0132" w14:textId="77777777" w:rsidR="00E64A4A" w:rsidRPr="002F031E" w:rsidRDefault="00E64A4A" w:rsidP="005B26BA">
            <w:pPr>
              <w:pStyle w:val="BodyText"/>
              <w:keepNext/>
              <w:spacing w:line="240" w:lineRule="auto"/>
              <w:rPr>
                <w:rFonts w:cs="Arial"/>
                <w:b/>
                <w:bCs/>
                <w:sz w:val="18"/>
                <w:szCs w:val="18"/>
              </w:rPr>
            </w:pPr>
          </w:p>
        </w:tc>
        <w:tc>
          <w:tcPr>
            <w:tcW w:w="425"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356A199" w14:textId="77777777" w:rsidR="00E64A4A" w:rsidRPr="002F031E" w:rsidRDefault="00E64A4A" w:rsidP="005B26BA">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2F031E">
              <w:rPr>
                <w:sz w:val="24"/>
              </w:rPr>
              <w:t xml:space="preserve">     </w:t>
            </w:r>
            <w:r w:rsidR="003919EC"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003919EC" w:rsidRPr="002F031E">
              <w:rPr>
                <w:sz w:val="24"/>
              </w:rPr>
            </w:r>
            <w:r w:rsidR="003919EC"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2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6D823A87" w14:textId="77777777" w:rsidR="00E64A4A" w:rsidRPr="002F031E" w:rsidRDefault="00E64A4A" w:rsidP="005B26BA">
            <w:pPr>
              <w:pStyle w:val="BodyText"/>
              <w:keepNext/>
              <w:spacing w:after="60" w:line="240" w:lineRule="auto"/>
              <w:rPr>
                <w:rFonts w:cs="Arial"/>
                <w:b/>
                <w:sz w:val="18"/>
                <w:szCs w:val="18"/>
              </w:rPr>
            </w:pPr>
            <w:r w:rsidRPr="002F031E">
              <w:rPr>
                <w:rFonts w:cs="Arial"/>
                <w:b/>
                <w:sz w:val="18"/>
                <w:szCs w:val="18"/>
              </w:rPr>
              <w:t xml:space="preserve">     </w:t>
            </w:r>
            <w:r w:rsidR="003919EC"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003919EC" w:rsidRPr="002F031E">
              <w:rPr>
                <w:sz w:val="24"/>
              </w:rPr>
            </w:r>
            <w:r w:rsidR="003919EC" w:rsidRPr="002F031E">
              <w:rPr>
                <w:sz w:val="24"/>
              </w:rPr>
              <w:fldChar w:fldCharType="end"/>
            </w:r>
            <w:r w:rsidR="003919EC" w:rsidRPr="002F031E">
              <w:rPr>
                <w:rFonts w:cs="Arial"/>
                <w:b/>
              </w:rPr>
              <w:fldChar w:fldCharType="begin"/>
            </w:r>
            <w:r w:rsidRPr="002F031E">
              <w:rPr>
                <w:rFonts w:cs="Arial"/>
                <w:b/>
              </w:rPr>
              <w:instrText xml:space="preserve"> </w:instrText>
            </w:r>
            <w:r w:rsidR="003919EC" w:rsidRPr="002F031E">
              <w:rPr>
                <w:rFonts w:cs="Arial"/>
                <w:b/>
              </w:rPr>
              <w:fldChar w:fldCharType="begin"/>
            </w:r>
            <w:r w:rsidRPr="002F031E">
              <w:rPr>
                <w:rFonts w:cs="Arial"/>
                <w:b/>
              </w:rPr>
              <w:instrText xml:space="preserve"> PRIVATE "&lt;INPUT TYPE=\"CHECKBOX\"&gt;" </w:instrText>
            </w:r>
            <w:r w:rsidR="003919EC" w:rsidRPr="002F031E">
              <w:rPr>
                <w:rFonts w:cs="Arial"/>
                <w:b/>
              </w:rPr>
              <w:fldChar w:fldCharType="end"/>
            </w:r>
            <w:r w:rsidRPr="002F031E">
              <w:rPr>
                <w:rFonts w:cs="Arial"/>
                <w:b/>
              </w:rPr>
              <w:instrText xml:space="preserve">MACROBUTTON HTMLDirect </w:instrText>
            </w:r>
            <w:r w:rsidR="003919EC"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86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80C45FA" w14:textId="77777777" w:rsidR="00E64A4A" w:rsidRPr="002F031E" w:rsidRDefault="00E64A4A" w:rsidP="005B26BA">
            <w:pPr>
              <w:pStyle w:val="BodyText"/>
              <w:keepNext/>
              <w:spacing w:line="240" w:lineRule="auto"/>
              <w:rPr>
                <w:rFonts w:cs="Arial"/>
                <w:sz w:val="18"/>
                <w:szCs w:val="18"/>
              </w:rPr>
            </w:pPr>
          </w:p>
        </w:tc>
      </w:tr>
      <w:tr w:rsidR="00E64A4A" w:rsidRPr="002F031E" w14:paraId="6297389D" w14:textId="77777777" w:rsidTr="005B26BA">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cantSplit/>
          <w:trHeight w:val="434"/>
        </w:trPr>
        <w:tc>
          <w:tcPr>
            <w:cnfStyle w:val="001000000000" w:firstRow="0" w:lastRow="0" w:firstColumn="1" w:lastColumn="0" w:oddVBand="0" w:evenVBand="0" w:oddHBand="0" w:evenHBand="0" w:firstRowFirstColumn="0" w:firstRowLastColumn="0" w:lastRowFirstColumn="0" w:lastRowLastColumn="0"/>
            <w:tcW w:w="1287"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0DD56B1" w14:textId="77777777" w:rsidR="00E64A4A" w:rsidRPr="002F031E" w:rsidRDefault="00E64A4A" w:rsidP="005B26BA">
            <w:pPr>
              <w:pStyle w:val="BodyText"/>
              <w:keepNext/>
              <w:spacing w:line="240" w:lineRule="auto"/>
              <w:rPr>
                <w:rFonts w:cs="Arial"/>
                <w:sz w:val="18"/>
                <w:szCs w:val="18"/>
              </w:rPr>
            </w:pP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65365F2" w14:textId="77777777" w:rsidR="00E64A4A" w:rsidRPr="002F031E" w:rsidRDefault="00E64A4A" w:rsidP="005B26BA">
            <w:pPr>
              <w:pStyle w:val="BodyText"/>
              <w:keepNext/>
              <w:spacing w:line="240" w:lineRule="auto"/>
              <w:rPr>
                <w:rFonts w:cs="Arial"/>
                <w:b/>
                <w:bCs/>
                <w:sz w:val="18"/>
                <w:szCs w:val="18"/>
              </w:rPr>
            </w:pPr>
          </w:p>
        </w:tc>
        <w:tc>
          <w:tcPr>
            <w:tcW w:w="425"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87ABDC0" w14:textId="77777777" w:rsidR="00E64A4A" w:rsidRPr="002F031E" w:rsidRDefault="00E64A4A" w:rsidP="005B26BA">
            <w:pPr>
              <w:pStyle w:val="BodyText"/>
              <w:keepNext/>
              <w:spacing w:after="60" w:line="240" w:lineRule="auto"/>
              <w:cnfStyle w:val="000000100000" w:firstRow="0" w:lastRow="0" w:firstColumn="0" w:lastColumn="0" w:oddVBand="0" w:evenVBand="0" w:oddHBand="1" w:evenHBand="0" w:firstRowFirstColumn="0" w:firstRowLastColumn="0" w:lastRowFirstColumn="0" w:lastRowLastColumn="0"/>
              <w:rPr>
                <w:sz w:val="24"/>
              </w:rPr>
            </w:pPr>
            <w:r w:rsidRPr="002F031E">
              <w:rPr>
                <w:sz w:val="24"/>
              </w:rPr>
              <w:t xml:space="preserve">     </w:t>
            </w:r>
            <w:r w:rsidR="003919EC"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003919EC" w:rsidRPr="002F031E">
              <w:rPr>
                <w:sz w:val="24"/>
              </w:rPr>
            </w:r>
            <w:r w:rsidR="003919EC"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2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67CE1C9B" w14:textId="77777777" w:rsidR="00E64A4A" w:rsidRPr="002F031E" w:rsidRDefault="00E64A4A" w:rsidP="005B26BA">
            <w:pPr>
              <w:pStyle w:val="BodyText"/>
              <w:keepNext/>
              <w:spacing w:after="60" w:line="240" w:lineRule="auto"/>
              <w:rPr>
                <w:rFonts w:cs="Arial"/>
                <w:b/>
                <w:sz w:val="18"/>
                <w:szCs w:val="18"/>
              </w:rPr>
            </w:pPr>
            <w:r w:rsidRPr="002F031E">
              <w:rPr>
                <w:rFonts w:cs="Arial"/>
                <w:b/>
                <w:sz w:val="18"/>
                <w:szCs w:val="18"/>
              </w:rPr>
              <w:t xml:space="preserve">     </w:t>
            </w:r>
            <w:r w:rsidR="003919EC"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003919EC" w:rsidRPr="002F031E">
              <w:rPr>
                <w:sz w:val="24"/>
              </w:rPr>
            </w:r>
            <w:r w:rsidR="003919EC" w:rsidRPr="002F031E">
              <w:rPr>
                <w:sz w:val="24"/>
              </w:rPr>
              <w:fldChar w:fldCharType="end"/>
            </w:r>
            <w:r w:rsidR="003919EC" w:rsidRPr="002F031E">
              <w:rPr>
                <w:rFonts w:cs="Arial"/>
                <w:b/>
              </w:rPr>
              <w:fldChar w:fldCharType="begin"/>
            </w:r>
            <w:r w:rsidRPr="002F031E">
              <w:rPr>
                <w:rFonts w:cs="Arial"/>
                <w:b/>
              </w:rPr>
              <w:instrText xml:space="preserve"> </w:instrText>
            </w:r>
            <w:r w:rsidR="003919EC" w:rsidRPr="002F031E">
              <w:rPr>
                <w:rFonts w:cs="Arial"/>
                <w:b/>
              </w:rPr>
              <w:fldChar w:fldCharType="begin"/>
            </w:r>
            <w:r w:rsidRPr="002F031E">
              <w:rPr>
                <w:rFonts w:cs="Arial"/>
                <w:b/>
              </w:rPr>
              <w:instrText xml:space="preserve"> PRIVATE "&lt;INPUT TYPE=\"CHECKBOX\"&gt;" </w:instrText>
            </w:r>
            <w:r w:rsidR="003919EC" w:rsidRPr="002F031E">
              <w:rPr>
                <w:rFonts w:cs="Arial"/>
                <w:b/>
              </w:rPr>
              <w:fldChar w:fldCharType="end"/>
            </w:r>
            <w:r w:rsidRPr="002F031E">
              <w:rPr>
                <w:rFonts w:cs="Arial"/>
                <w:b/>
              </w:rPr>
              <w:instrText xml:space="preserve">MACROBUTTON HTMLDirect </w:instrText>
            </w:r>
            <w:r w:rsidR="003919EC"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86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692C4670" w14:textId="77777777" w:rsidR="00E64A4A" w:rsidRPr="002F031E" w:rsidRDefault="00E64A4A" w:rsidP="005B26BA">
            <w:pPr>
              <w:pStyle w:val="BodyText"/>
              <w:keepNext/>
              <w:spacing w:line="240" w:lineRule="auto"/>
              <w:rPr>
                <w:rFonts w:cs="Arial"/>
                <w:sz w:val="18"/>
                <w:szCs w:val="18"/>
              </w:rPr>
            </w:pPr>
          </w:p>
        </w:tc>
      </w:tr>
      <w:tr w:rsidR="00E64A4A" w:rsidRPr="002F031E" w14:paraId="6C81E810" w14:textId="77777777" w:rsidTr="005B26BA">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Ex>
        <w:trPr>
          <w:cantSplit/>
          <w:trHeight w:val="434"/>
        </w:trPr>
        <w:tc>
          <w:tcPr>
            <w:cnfStyle w:val="001000000000" w:firstRow="0" w:lastRow="0" w:firstColumn="1" w:lastColumn="0" w:oddVBand="0" w:evenVBand="0" w:oddHBand="0" w:evenHBand="0" w:firstRowFirstColumn="0" w:firstRowLastColumn="0" w:lastRowFirstColumn="0" w:lastRowLastColumn="0"/>
            <w:tcW w:w="1287"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E63B786" w14:textId="77777777" w:rsidR="00E64A4A" w:rsidRPr="002F031E" w:rsidRDefault="00E64A4A" w:rsidP="005B26BA">
            <w:pPr>
              <w:pStyle w:val="BodyText"/>
              <w:keepNext/>
              <w:spacing w:line="240" w:lineRule="auto"/>
              <w:rPr>
                <w:rFonts w:cs="Arial"/>
                <w:sz w:val="18"/>
                <w:szCs w:val="18"/>
              </w:rPr>
            </w:pP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2847D60" w14:textId="77777777" w:rsidR="00E64A4A" w:rsidRPr="002F031E" w:rsidRDefault="00E64A4A" w:rsidP="005B26BA">
            <w:pPr>
              <w:pStyle w:val="BodyText"/>
              <w:keepNext/>
              <w:spacing w:line="240" w:lineRule="auto"/>
              <w:rPr>
                <w:rFonts w:cs="Arial"/>
                <w:b/>
                <w:bCs/>
                <w:sz w:val="18"/>
                <w:szCs w:val="18"/>
              </w:rPr>
            </w:pPr>
          </w:p>
        </w:tc>
        <w:tc>
          <w:tcPr>
            <w:tcW w:w="425"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FCAA2B8" w14:textId="77777777" w:rsidR="00E64A4A" w:rsidRPr="002F031E" w:rsidRDefault="00E64A4A" w:rsidP="005B26BA">
            <w:pPr>
              <w:pStyle w:val="BodyText"/>
              <w:keepNext/>
              <w:spacing w:after="60" w:line="240" w:lineRule="auto"/>
              <w:cnfStyle w:val="000000000000" w:firstRow="0" w:lastRow="0" w:firstColumn="0" w:lastColumn="0" w:oddVBand="0" w:evenVBand="0" w:oddHBand="0" w:evenHBand="0" w:firstRowFirstColumn="0" w:firstRowLastColumn="0" w:lastRowFirstColumn="0" w:lastRowLastColumn="0"/>
              <w:rPr>
                <w:sz w:val="24"/>
              </w:rPr>
            </w:pPr>
            <w:r w:rsidRPr="002F031E">
              <w:rPr>
                <w:sz w:val="24"/>
              </w:rPr>
              <w:t xml:space="preserve">     </w:t>
            </w:r>
            <w:r w:rsidR="003919EC"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003919EC" w:rsidRPr="002F031E">
              <w:rPr>
                <w:sz w:val="24"/>
              </w:rPr>
            </w:r>
            <w:r w:rsidR="003919EC" w:rsidRPr="002F031E">
              <w:rPr>
                <w:sz w:val="24"/>
              </w:rPr>
              <w:fldChar w:fldCharType="end"/>
            </w:r>
          </w:p>
        </w:tc>
        <w:tc>
          <w:tcPr>
            <w:cnfStyle w:val="000010000000" w:firstRow="0" w:lastRow="0" w:firstColumn="0" w:lastColumn="0" w:oddVBand="1" w:evenVBand="0" w:oddHBand="0" w:evenHBand="0" w:firstRowFirstColumn="0" w:firstRowLastColumn="0" w:lastRowFirstColumn="0" w:lastRowLastColumn="0"/>
            <w:tcW w:w="42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BD13453" w14:textId="77777777" w:rsidR="00E64A4A" w:rsidRPr="002F031E" w:rsidRDefault="00E64A4A" w:rsidP="005B26BA">
            <w:pPr>
              <w:pStyle w:val="BodyText"/>
              <w:keepNext/>
              <w:spacing w:after="60" w:line="240" w:lineRule="auto"/>
              <w:rPr>
                <w:rFonts w:cs="Arial"/>
                <w:b/>
                <w:sz w:val="18"/>
                <w:szCs w:val="18"/>
              </w:rPr>
            </w:pPr>
            <w:r w:rsidRPr="002F031E">
              <w:rPr>
                <w:rFonts w:cs="Arial"/>
                <w:b/>
                <w:sz w:val="18"/>
                <w:szCs w:val="18"/>
              </w:rPr>
              <w:t xml:space="preserve">     </w:t>
            </w:r>
            <w:r w:rsidR="003919EC" w:rsidRPr="002F031E">
              <w:rPr>
                <w:sz w:val="24"/>
              </w:rPr>
              <w:fldChar w:fldCharType="begin">
                <w:ffData>
                  <w:name w:val="Check6"/>
                  <w:enabled/>
                  <w:calcOnExit w:val="0"/>
                  <w:checkBox>
                    <w:sizeAuto/>
                    <w:default w:val="0"/>
                  </w:checkBox>
                </w:ffData>
              </w:fldChar>
            </w:r>
            <w:r w:rsidRPr="002F031E">
              <w:rPr>
                <w:sz w:val="24"/>
              </w:rPr>
              <w:instrText xml:space="preserve"> FORMCHECKBOX </w:instrText>
            </w:r>
            <w:r w:rsidR="003919EC" w:rsidRPr="002F031E">
              <w:rPr>
                <w:sz w:val="24"/>
              </w:rPr>
            </w:r>
            <w:r w:rsidR="003919EC" w:rsidRPr="002F031E">
              <w:rPr>
                <w:sz w:val="24"/>
              </w:rPr>
              <w:fldChar w:fldCharType="end"/>
            </w:r>
            <w:r w:rsidR="003919EC" w:rsidRPr="002F031E">
              <w:rPr>
                <w:rFonts w:cs="Arial"/>
                <w:b/>
              </w:rPr>
              <w:fldChar w:fldCharType="begin"/>
            </w:r>
            <w:r w:rsidRPr="002F031E">
              <w:rPr>
                <w:rFonts w:cs="Arial"/>
                <w:b/>
              </w:rPr>
              <w:instrText xml:space="preserve"> </w:instrText>
            </w:r>
            <w:r w:rsidR="003919EC" w:rsidRPr="002F031E">
              <w:rPr>
                <w:rFonts w:cs="Arial"/>
                <w:b/>
              </w:rPr>
              <w:fldChar w:fldCharType="begin"/>
            </w:r>
            <w:r w:rsidRPr="002F031E">
              <w:rPr>
                <w:rFonts w:cs="Arial"/>
                <w:b/>
              </w:rPr>
              <w:instrText xml:space="preserve"> PRIVATE "&lt;INPUT TYPE=\"CHECKBOX\"&gt;" </w:instrText>
            </w:r>
            <w:r w:rsidR="003919EC" w:rsidRPr="002F031E">
              <w:rPr>
                <w:rFonts w:cs="Arial"/>
                <w:b/>
              </w:rPr>
              <w:fldChar w:fldCharType="end"/>
            </w:r>
            <w:r w:rsidRPr="002F031E">
              <w:rPr>
                <w:rFonts w:cs="Arial"/>
                <w:b/>
              </w:rPr>
              <w:instrText xml:space="preserve">MACROBUTTON HTMLDirect </w:instrText>
            </w:r>
            <w:r w:rsidR="003919EC" w:rsidRPr="002F031E">
              <w:rPr>
                <w:rFonts w:cs="Arial"/>
                <w:b/>
              </w:rPr>
              <w:fldChar w:fldCharType="end"/>
            </w:r>
          </w:p>
        </w:tc>
        <w:tc>
          <w:tcPr>
            <w:cnfStyle w:val="000100000000" w:firstRow="0" w:lastRow="0" w:firstColumn="0" w:lastColumn="1" w:oddVBand="0" w:evenVBand="0" w:oddHBand="0" w:evenHBand="0" w:firstRowFirstColumn="0" w:firstRowLastColumn="0" w:lastRowFirstColumn="0" w:lastRowLastColumn="0"/>
            <w:tcW w:w="186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63D138EE" w14:textId="77777777" w:rsidR="00E64A4A" w:rsidRPr="002F031E" w:rsidRDefault="00E64A4A" w:rsidP="005B26BA">
            <w:pPr>
              <w:pStyle w:val="BodyText"/>
              <w:keepNext/>
              <w:spacing w:line="240" w:lineRule="auto"/>
              <w:rPr>
                <w:rFonts w:cs="Arial"/>
                <w:sz w:val="18"/>
                <w:szCs w:val="18"/>
              </w:rPr>
            </w:pPr>
          </w:p>
        </w:tc>
      </w:tr>
      <w:tr w:rsidR="00E64A4A" w:rsidRPr="002F031E" w14:paraId="1E19C0D0" w14:textId="77777777" w:rsidTr="005B26BA">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cantSplit/>
          <w:trHeight w:val="434"/>
        </w:trPr>
        <w:tc>
          <w:tcPr>
            <w:cnfStyle w:val="001000000000" w:firstRow="0" w:lastRow="0" w:firstColumn="1" w:lastColumn="0" w:oddVBand="0" w:evenVBand="0" w:oddHBand="0" w:evenHBand="0" w:firstRowFirstColumn="0" w:firstRowLastColumn="0" w:lastRowFirstColumn="0" w:lastRowLastColumn="0"/>
            <w:tcW w:w="3138"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4EB09357" w14:textId="77777777" w:rsidR="00E64A4A" w:rsidRPr="002F031E" w:rsidRDefault="00E64A4A" w:rsidP="005B26BA">
            <w:pPr>
              <w:pStyle w:val="BodyText"/>
              <w:keepNext/>
              <w:spacing w:line="240" w:lineRule="auto"/>
              <w:rPr>
                <w:rFonts w:cs="Arial"/>
              </w:rPr>
            </w:pPr>
            <w:r w:rsidRPr="002F031E">
              <w:rPr>
                <w:rFonts w:cs="Arial"/>
              </w:rPr>
              <w:t>The candidate completed the assessment task to workplace standards</w:t>
            </w:r>
          </w:p>
        </w:tc>
        <w:tc>
          <w:tcPr>
            <w:cnfStyle w:val="000100000000" w:firstRow="0" w:lastRow="0" w:firstColumn="0" w:lastColumn="1" w:oddVBand="0" w:evenVBand="0" w:oddHBand="0" w:evenHBand="0" w:firstRowFirstColumn="0" w:firstRowLastColumn="0" w:lastRowFirstColumn="0" w:lastRowLastColumn="0"/>
            <w:tcW w:w="186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7114F3D" w14:textId="77777777" w:rsidR="00E64A4A" w:rsidRPr="002F031E" w:rsidRDefault="003919EC" w:rsidP="005B26BA">
            <w:pPr>
              <w:pStyle w:val="BodyText"/>
              <w:keepNext/>
              <w:spacing w:line="240" w:lineRule="auto"/>
              <w:rPr>
                <w:rFonts w:cs="Arial"/>
                <w:b w:val="0"/>
                <w:bCs w:val="0"/>
              </w:rPr>
            </w:pPr>
            <w:r w:rsidRPr="002F031E">
              <w:fldChar w:fldCharType="begin">
                <w:ffData>
                  <w:name w:val="Check6"/>
                  <w:enabled/>
                  <w:calcOnExit w:val="0"/>
                  <w:checkBox>
                    <w:sizeAuto/>
                    <w:default w:val="0"/>
                  </w:checkBox>
                </w:ffData>
              </w:fldChar>
            </w:r>
            <w:r w:rsidR="00E64A4A" w:rsidRPr="002F031E">
              <w:instrText xml:space="preserve"> FORMCHECKBOX </w:instrText>
            </w:r>
            <w:r w:rsidRPr="002F031E">
              <w:fldChar w:fldCharType="end"/>
            </w:r>
            <w:r w:rsidR="00E64A4A" w:rsidRPr="002F031E">
              <w:t xml:space="preserve"> Yes      </w:t>
            </w:r>
            <w:r w:rsidRPr="002F031E">
              <w:fldChar w:fldCharType="begin">
                <w:ffData>
                  <w:name w:val="Check6"/>
                  <w:enabled/>
                  <w:calcOnExit w:val="0"/>
                  <w:checkBox>
                    <w:sizeAuto/>
                    <w:default w:val="0"/>
                  </w:checkBox>
                </w:ffData>
              </w:fldChar>
            </w:r>
            <w:r w:rsidR="00E64A4A" w:rsidRPr="002F031E">
              <w:instrText xml:space="preserve"> FORMCHECKBOX </w:instrText>
            </w:r>
            <w:r w:rsidRPr="002F031E">
              <w:fldChar w:fldCharType="end"/>
            </w:r>
            <w:r w:rsidR="00E64A4A" w:rsidRPr="002F031E">
              <w:t xml:space="preserve"> No</w:t>
            </w:r>
          </w:p>
        </w:tc>
      </w:tr>
      <w:tr w:rsidR="00E64A4A" w:rsidRPr="002F031E" w14:paraId="62B6CCCD" w14:textId="77777777" w:rsidTr="005B26BA">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Ex>
        <w:trPr>
          <w:cantSplit/>
          <w:trHeight w:val="434"/>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5D06A362" w14:textId="77777777" w:rsidR="00E64A4A" w:rsidRPr="002F031E" w:rsidRDefault="00E64A4A" w:rsidP="005B26BA">
            <w:pPr>
              <w:pStyle w:val="BodyText"/>
              <w:keepNext/>
              <w:spacing w:line="240" w:lineRule="auto"/>
              <w:rPr>
                <w:rFonts w:cs="Arial"/>
                <w:bCs w:val="0"/>
              </w:rPr>
            </w:pPr>
            <w:r w:rsidRPr="002F031E">
              <w:rPr>
                <w:rFonts w:cs="Arial"/>
                <w:bCs w:val="0"/>
              </w:rPr>
              <w:t xml:space="preserve">Additional assessor comments on candidate performance </w:t>
            </w:r>
            <w:r w:rsidRPr="002F031E">
              <w:rPr>
                <w:rFonts w:cs="Arial"/>
                <w:b w:val="0"/>
                <w:bCs w:val="0"/>
                <w:i/>
              </w:rPr>
              <w:t>(Assessor to sign and date)</w:t>
            </w:r>
          </w:p>
        </w:tc>
      </w:tr>
      <w:tr w:rsidR="00E64A4A" w:rsidRPr="002F031E" w14:paraId="2016528F" w14:textId="77777777" w:rsidTr="005B26BA">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cantSplit/>
          <w:trHeight w:val="2835"/>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9DBCB63" w14:textId="77777777" w:rsidR="00E64A4A" w:rsidRPr="002F031E" w:rsidRDefault="00E64A4A" w:rsidP="005B26BA">
            <w:pPr>
              <w:pStyle w:val="BodyText"/>
              <w:keepNext/>
              <w:spacing w:line="240" w:lineRule="auto"/>
              <w:rPr>
                <w:rFonts w:cs="Arial"/>
                <w:b w:val="0"/>
                <w:bCs w:val="0"/>
                <w:sz w:val="18"/>
                <w:szCs w:val="18"/>
              </w:rPr>
            </w:pPr>
          </w:p>
        </w:tc>
      </w:tr>
    </w:tbl>
    <w:p w14:paraId="1D96392F" w14:textId="77777777" w:rsidR="00DA1628" w:rsidRPr="002F031E" w:rsidRDefault="00DA1628"/>
    <w:sectPr w:rsidR="00DA1628" w:rsidRPr="002F031E" w:rsidSect="00CB2300">
      <w:footerReference w:type="even" r:id="rId134"/>
      <w:footerReference w:type="default" r:id="rId135"/>
      <w:pgSz w:w="16840" w:h="11900" w:orient="landscape"/>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3DA46" w14:textId="77777777" w:rsidR="008C192D" w:rsidRDefault="008C192D" w:rsidP="005320B3">
      <w:pPr>
        <w:spacing w:after="0"/>
      </w:pPr>
      <w:r>
        <w:separator/>
      </w:r>
    </w:p>
  </w:endnote>
  <w:endnote w:type="continuationSeparator" w:id="0">
    <w:p w14:paraId="10FC9DE8" w14:textId="77777777" w:rsidR="008C192D" w:rsidRDefault="008C192D" w:rsidP="005320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CDCDA" w14:textId="77777777" w:rsidR="008C192D" w:rsidRPr="00F07751" w:rsidRDefault="008C192D" w:rsidP="0083785E">
    <w:pPr>
      <w:pStyle w:val="Footer"/>
      <w:rPr>
        <w:sz w:val="18"/>
        <w:szCs w:val="18"/>
      </w:rPr>
    </w:pP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2012</w:t>
    </w:r>
    <w:r w:rsidRPr="00F07751">
      <w:rPr>
        <w:sz w:val="18"/>
        <w:szCs w:val="18"/>
      </w:rPr>
      <w:ptab w:relativeTo="margin" w:alignment="center" w:leader="none"/>
    </w:r>
    <w:r w:rsidRPr="00F07751">
      <w:rPr>
        <w:sz w:val="18"/>
        <w:szCs w:val="18"/>
      </w:rPr>
      <w:t xml:space="preserve"> </w:t>
    </w:r>
  </w:p>
  <w:p w14:paraId="1C416F63" w14:textId="77777777" w:rsidR="008C192D" w:rsidRPr="00D902F2" w:rsidRDefault="008C192D" w:rsidP="0083785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0FCDE" w14:textId="77777777" w:rsidR="008C192D" w:rsidRPr="000058B6" w:rsidRDefault="008C192D" w:rsidP="0083785E">
    <w:pPr>
      <w:pStyle w:val="Footer"/>
      <w:rPr>
        <w:color w:val="000000" w:themeColor="text1"/>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8</w:t>
    </w:r>
    <w:r w:rsidRPr="00F07751">
      <w:rPr>
        <w:sz w:val="18"/>
        <w:szCs w:val="18"/>
      </w:rPr>
      <w:fldChar w:fldCharType="end"/>
    </w:r>
    <w:r w:rsidRPr="00F07751">
      <w:rPr>
        <w:sz w:val="18"/>
        <w:szCs w:val="18"/>
      </w:rPr>
      <w:ptab w:relativeTo="margin" w:alignment="center" w:leader="none"/>
    </w:r>
    <w:r>
      <w:rPr>
        <w:sz w:val="18"/>
        <w:szCs w:val="18"/>
      </w:rPr>
      <w:t>Candidate Information Form</w:t>
    </w:r>
    <w:r w:rsidRPr="00F07751">
      <w:rPr>
        <w:sz w:val="18"/>
        <w:szCs w:val="18"/>
      </w:rPr>
      <w:ptab w:relativeTo="margin" w:alignment="right" w:leader="none"/>
    </w:r>
    <w:r w:rsidRPr="006D353F">
      <w:rPr>
        <w:b/>
        <w:bCs/>
        <w:color w:val="FF0000"/>
        <w:sz w:val="18"/>
        <w:szCs w:val="18"/>
      </w:rPr>
      <w:t xml:space="preserve"> </w:t>
    </w:r>
    <w:r>
      <w:rPr>
        <w:bCs/>
        <w:color w:val="000000" w:themeColor="text1"/>
        <w:sz w:val="18"/>
        <w:szCs w:val="18"/>
      </w:rPr>
      <w:t>© Commonwealth of Australia 2013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6FB39" w14:textId="77777777" w:rsidR="008C192D" w:rsidRPr="008A3186" w:rsidRDefault="008C192D">
    <w:pPr>
      <w:pStyle w:val="Footer"/>
      <w:rPr>
        <w:color w:val="000000" w:themeColor="text1"/>
        <w:sz w:val="18"/>
        <w:szCs w:val="18"/>
      </w:rPr>
    </w:pPr>
    <w:r w:rsidRPr="008A3186">
      <w:rPr>
        <w:bCs/>
        <w:color w:val="000000" w:themeColor="text1"/>
        <w:sz w:val="18"/>
        <w:szCs w:val="18"/>
      </w:rPr>
      <w:t xml:space="preserve">© </w:t>
    </w:r>
    <w:r>
      <w:rPr>
        <w:bCs/>
        <w:color w:val="000000" w:themeColor="text1"/>
        <w:sz w:val="18"/>
        <w:szCs w:val="18"/>
      </w:rPr>
      <w:t>Commonwealth of Australia 2013</w:t>
    </w:r>
    <w:r w:rsidRPr="008A3186">
      <w:rPr>
        <w:color w:val="000000" w:themeColor="text1"/>
        <w:sz w:val="18"/>
        <w:szCs w:val="18"/>
      </w:rPr>
      <w:ptab w:relativeTo="margin" w:alignment="center" w:leader="none"/>
    </w:r>
    <w:r w:rsidRPr="008A3186">
      <w:rPr>
        <w:color w:val="000000" w:themeColor="text1"/>
        <w:sz w:val="18"/>
        <w:szCs w:val="18"/>
      </w:rPr>
      <w:t>Candidate Information Form</w:t>
    </w:r>
    <w:r w:rsidRPr="008A3186">
      <w:rPr>
        <w:color w:val="000000" w:themeColor="text1"/>
        <w:sz w:val="18"/>
        <w:szCs w:val="18"/>
      </w:rPr>
      <w:ptab w:relativeTo="margin" w:alignment="right" w:leader="none"/>
    </w:r>
    <w:r w:rsidRPr="008A3186">
      <w:rPr>
        <w:color w:val="000000" w:themeColor="text1"/>
        <w:sz w:val="18"/>
        <w:szCs w:val="18"/>
      </w:rPr>
      <w:t xml:space="preserve">Page </w:t>
    </w:r>
    <w:r w:rsidRPr="008A3186">
      <w:rPr>
        <w:color w:val="000000" w:themeColor="text1"/>
        <w:sz w:val="18"/>
        <w:szCs w:val="18"/>
      </w:rPr>
      <w:fldChar w:fldCharType="begin"/>
    </w:r>
    <w:r w:rsidRPr="008A3186">
      <w:rPr>
        <w:color w:val="000000" w:themeColor="text1"/>
        <w:sz w:val="18"/>
        <w:szCs w:val="18"/>
      </w:rPr>
      <w:instrText xml:space="preserve"> PAGE </w:instrText>
    </w:r>
    <w:r w:rsidRPr="008A3186">
      <w:rPr>
        <w:color w:val="000000" w:themeColor="text1"/>
        <w:sz w:val="18"/>
        <w:szCs w:val="18"/>
      </w:rPr>
      <w:fldChar w:fldCharType="separate"/>
    </w:r>
    <w:r w:rsidR="00521880">
      <w:rPr>
        <w:noProof/>
        <w:color w:val="000000" w:themeColor="text1"/>
        <w:sz w:val="18"/>
        <w:szCs w:val="18"/>
      </w:rPr>
      <w:t>5</w:t>
    </w:r>
    <w:r w:rsidRPr="008A3186">
      <w:rPr>
        <w:color w:val="000000" w:themeColor="text1"/>
        <w:sz w:val="18"/>
        <w:szCs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DC100" w14:textId="77777777" w:rsidR="008C192D" w:rsidRPr="008A3186" w:rsidRDefault="008C192D">
    <w:pPr>
      <w:pStyle w:val="Footer"/>
      <w:rPr>
        <w:color w:val="000000" w:themeColor="text1"/>
        <w:sz w:val="18"/>
        <w:szCs w:val="18"/>
      </w:rPr>
    </w:pPr>
    <w:r w:rsidRPr="008A3186">
      <w:rPr>
        <w:bCs/>
        <w:color w:val="000000" w:themeColor="text1"/>
        <w:sz w:val="18"/>
        <w:szCs w:val="18"/>
      </w:rPr>
      <w:t xml:space="preserve">© </w:t>
    </w:r>
    <w:r>
      <w:rPr>
        <w:bCs/>
        <w:color w:val="000000" w:themeColor="text1"/>
        <w:sz w:val="18"/>
        <w:szCs w:val="18"/>
      </w:rPr>
      <w:t>Commonwealth of Australia 2013</w:t>
    </w:r>
    <w:r w:rsidRPr="008A3186">
      <w:rPr>
        <w:color w:val="000000" w:themeColor="text1"/>
        <w:sz w:val="18"/>
        <w:szCs w:val="18"/>
      </w:rPr>
      <w:ptab w:relativeTo="margin" w:alignment="center" w:leader="none"/>
    </w:r>
    <w:r w:rsidRPr="008A3186">
      <w:rPr>
        <w:color w:val="000000" w:themeColor="text1"/>
        <w:sz w:val="18"/>
        <w:szCs w:val="18"/>
      </w:rPr>
      <w:t>Candidate Information Form</w:t>
    </w:r>
    <w:r w:rsidRPr="008A3186">
      <w:rPr>
        <w:color w:val="000000" w:themeColor="text1"/>
        <w:sz w:val="18"/>
        <w:szCs w:val="18"/>
      </w:rPr>
      <w:ptab w:relativeTo="margin" w:alignment="right" w:leader="none"/>
    </w:r>
    <w:r w:rsidRPr="008A3186">
      <w:rPr>
        <w:color w:val="000000" w:themeColor="text1"/>
        <w:sz w:val="18"/>
        <w:szCs w:val="18"/>
      </w:rPr>
      <w:t xml:space="preserve">Page </w:t>
    </w:r>
    <w:r w:rsidRPr="008A3186">
      <w:rPr>
        <w:color w:val="000000" w:themeColor="text1"/>
        <w:sz w:val="18"/>
        <w:szCs w:val="18"/>
      </w:rPr>
      <w:fldChar w:fldCharType="begin"/>
    </w:r>
    <w:r w:rsidRPr="008A3186">
      <w:rPr>
        <w:color w:val="000000" w:themeColor="text1"/>
        <w:sz w:val="18"/>
        <w:szCs w:val="18"/>
      </w:rPr>
      <w:instrText xml:space="preserve"> PAGE </w:instrText>
    </w:r>
    <w:r w:rsidRPr="008A3186">
      <w:rPr>
        <w:color w:val="000000" w:themeColor="text1"/>
        <w:sz w:val="18"/>
        <w:szCs w:val="18"/>
      </w:rPr>
      <w:fldChar w:fldCharType="separate"/>
    </w:r>
    <w:r w:rsidR="00521880">
      <w:rPr>
        <w:noProof/>
        <w:color w:val="000000" w:themeColor="text1"/>
        <w:sz w:val="18"/>
        <w:szCs w:val="18"/>
      </w:rPr>
      <w:t>9</w:t>
    </w:r>
    <w:r w:rsidRPr="008A3186">
      <w:rPr>
        <w:color w:val="000000" w:themeColor="text1"/>
        <w:sz w:val="18"/>
        <w:szCs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8ED32" w14:textId="77777777" w:rsidR="008C192D" w:rsidRPr="000058B6" w:rsidRDefault="008C192D" w:rsidP="0083785E">
    <w:pPr>
      <w:pStyle w:val="Footer"/>
      <w:rPr>
        <w:color w:val="000000" w:themeColor="text1"/>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10</w:t>
    </w:r>
    <w:r w:rsidRPr="00F07751">
      <w:rPr>
        <w:sz w:val="18"/>
        <w:szCs w:val="18"/>
      </w:rPr>
      <w:fldChar w:fldCharType="end"/>
    </w:r>
    <w:r w:rsidRPr="00F07751">
      <w:rPr>
        <w:sz w:val="18"/>
        <w:szCs w:val="18"/>
      </w:rPr>
      <w:ptab w:relativeTo="margin" w:alignment="center" w:leader="none"/>
    </w:r>
    <w:r>
      <w:rPr>
        <w:sz w:val="18"/>
        <w:szCs w:val="18"/>
      </w:rPr>
      <w:t>RPL Assessment Plan</w:t>
    </w:r>
    <w:r w:rsidRPr="00F07751">
      <w:rPr>
        <w:sz w:val="18"/>
        <w:szCs w:val="18"/>
      </w:rPr>
      <w:ptab w:relativeTo="margin" w:alignment="right" w:leader="none"/>
    </w:r>
    <w:r w:rsidRPr="006D353F">
      <w:rPr>
        <w:b/>
        <w:bCs/>
        <w:color w:val="FF0000"/>
        <w:sz w:val="18"/>
        <w:szCs w:val="18"/>
      </w:rPr>
      <w:t xml:space="preserve"> </w:t>
    </w:r>
    <w:r>
      <w:rPr>
        <w:bCs/>
        <w:color w:val="000000" w:themeColor="text1"/>
        <w:sz w:val="18"/>
        <w:szCs w:val="18"/>
      </w:rPr>
      <w:t>© Commonwealth of Australia 2013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02A49" w14:textId="77777777" w:rsidR="008C192D" w:rsidRPr="00581A70" w:rsidRDefault="008C192D">
    <w:pPr>
      <w:pStyle w:val="Footer"/>
      <w:rPr>
        <w:color w:val="000000" w:themeColor="text1"/>
        <w:sz w:val="18"/>
        <w:szCs w:val="18"/>
      </w:rPr>
    </w:pPr>
    <w:r w:rsidRPr="00581A70">
      <w:rPr>
        <w:bCs/>
        <w:color w:val="000000" w:themeColor="text1"/>
        <w:sz w:val="18"/>
        <w:szCs w:val="18"/>
      </w:rPr>
      <w:t xml:space="preserve">© </w:t>
    </w:r>
    <w:r>
      <w:rPr>
        <w:bCs/>
        <w:color w:val="000000" w:themeColor="text1"/>
        <w:sz w:val="18"/>
        <w:szCs w:val="18"/>
      </w:rPr>
      <w:t>Commonwealth of Australia</w:t>
    </w:r>
    <w:r w:rsidRPr="00581A70">
      <w:rPr>
        <w:bCs/>
        <w:color w:val="000000" w:themeColor="text1"/>
        <w:sz w:val="18"/>
        <w:szCs w:val="18"/>
      </w:rPr>
      <w:t xml:space="preserve"> </w:t>
    </w:r>
    <w:r>
      <w:rPr>
        <w:bCs/>
        <w:color w:val="000000" w:themeColor="text1"/>
        <w:sz w:val="18"/>
        <w:szCs w:val="18"/>
      </w:rPr>
      <w:t>2013</w:t>
    </w:r>
    <w:r w:rsidRPr="00581A70">
      <w:rPr>
        <w:color w:val="000000" w:themeColor="text1"/>
        <w:sz w:val="18"/>
        <w:szCs w:val="18"/>
      </w:rPr>
      <w:ptab w:relativeTo="margin" w:alignment="center" w:leader="none"/>
    </w:r>
    <w:r w:rsidRPr="00616402">
      <w:rPr>
        <w:sz w:val="18"/>
        <w:szCs w:val="18"/>
      </w:rPr>
      <w:t xml:space="preserve"> </w:t>
    </w:r>
    <w:r>
      <w:rPr>
        <w:sz w:val="18"/>
        <w:szCs w:val="18"/>
      </w:rPr>
      <w:t>RPL Assessment Plan</w:t>
    </w:r>
    <w:r w:rsidRPr="00581A70">
      <w:rPr>
        <w:color w:val="000000" w:themeColor="text1"/>
        <w:sz w:val="18"/>
        <w:szCs w:val="18"/>
      </w:rPr>
      <w:ptab w:relativeTo="margin" w:alignment="right" w:leader="none"/>
    </w:r>
    <w:r w:rsidRPr="00581A70">
      <w:rPr>
        <w:color w:val="000000" w:themeColor="text1"/>
        <w:sz w:val="18"/>
        <w:szCs w:val="18"/>
      </w:rPr>
      <w:t xml:space="preserve">Page </w:t>
    </w:r>
    <w:r w:rsidRPr="00581A70">
      <w:rPr>
        <w:color w:val="000000" w:themeColor="text1"/>
        <w:sz w:val="18"/>
        <w:szCs w:val="18"/>
      </w:rPr>
      <w:fldChar w:fldCharType="begin"/>
    </w:r>
    <w:r w:rsidRPr="00581A70">
      <w:rPr>
        <w:color w:val="000000" w:themeColor="text1"/>
        <w:sz w:val="18"/>
        <w:szCs w:val="18"/>
      </w:rPr>
      <w:instrText xml:space="preserve"> PAGE </w:instrText>
    </w:r>
    <w:r w:rsidRPr="00581A70">
      <w:rPr>
        <w:color w:val="000000" w:themeColor="text1"/>
        <w:sz w:val="18"/>
        <w:szCs w:val="18"/>
      </w:rPr>
      <w:fldChar w:fldCharType="separate"/>
    </w:r>
    <w:r w:rsidR="00521880">
      <w:rPr>
        <w:noProof/>
        <w:color w:val="000000" w:themeColor="text1"/>
        <w:sz w:val="18"/>
        <w:szCs w:val="18"/>
      </w:rPr>
      <w:t>17</w:t>
    </w:r>
    <w:r w:rsidRPr="00581A70">
      <w:rPr>
        <w:color w:val="000000" w:themeColor="text1"/>
        <w:sz w:val="18"/>
        <w:szCs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20D7A" w14:textId="77777777" w:rsidR="008C192D" w:rsidRPr="00173534" w:rsidRDefault="008C192D" w:rsidP="00892943">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54</w:t>
    </w:r>
    <w:r w:rsidRPr="00F07751">
      <w:rPr>
        <w:sz w:val="18"/>
        <w:szCs w:val="18"/>
      </w:rPr>
      <w:fldChar w:fldCharType="end"/>
    </w:r>
    <w:r w:rsidRPr="00F07751">
      <w:rPr>
        <w:sz w:val="18"/>
        <w:szCs w:val="18"/>
      </w:rPr>
      <w:ptab w:relativeTo="margin" w:alignment="center" w:leader="none"/>
    </w:r>
    <w:r w:rsidRPr="00734465">
      <w:rPr>
        <w:sz w:val="18"/>
        <w:szCs w:val="18"/>
      </w:rPr>
      <w:t xml:space="preserve"> </w:t>
    </w:r>
    <w:r>
      <w:rPr>
        <w:sz w:val="18"/>
        <w:szCs w:val="18"/>
      </w:rPr>
      <w:t>Workplace Representative Form</w:t>
    </w:r>
    <w:r w:rsidRPr="00F07751">
      <w:rPr>
        <w:sz w:val="18"/>
        <w:szCs w:val="18"/>
      </w:rPr>
      <w:ptab w:relativeTo="margin" w:alignment="right" w:leader="none"/>
    </w:r>
    <w:r w:rsidRPr="006D353F">
      <w:rPr>
        <w:b/>
        <w:bCs/>
        <w:color w:val="FF0000"/>
        <w:sz w:val="18"/>
        <w:szCs w:val="18"/>
      </w:rPr>
      <w:t xml:space="preserve"> </w:t>
    </w: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F455E" w14:textId="77777777" w:rsidR="008C192D" w:rsidRPr="00F07751" w:rsidRDefault="008C192D">
    <w:pPr>
      <w:pStyle w:val="Footer"/>
      <w:rPr>
        <w:sz w:val="18"/>
        <w:szCs w:val="18"/>
      </w:rPr>
    </w:pP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r w:rsidRPr="00F07751">
      <w:rPr>
        <w:sz w:val="18"/>
        <w:szCs w:val="18"/>
      </w:rPr>
      <w:ptab w:relativeTo="margin" w:alignment="center" w:leader="none"/>
    </w:r>
    <w:r>
      <w:rPr>
        <w:sz w:val="18"/>
        <w:szCs w:val="18"/>
      </w:rPr>
      <w:t>Workplace Representative Form</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521880">
      <w:rPr>
        <w:noProof/>
        <w:sz w:val="18"/>
        <w:szCs w:val="18"/>
      </w:rPr>
      <w:t>19</w:t>
    </w:r>
    <w:r w:rsidRPr="00F07751">
      <w:rPr>
        <w:sz w:val="18"/>
        <w:szCs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1D202" w14:textId="1890449F" w:rsidR="008C192D" w:rsidRPr="008A3186" w:rsidRDefault="008C192D">
    <w:pPr>
      <w:pStyle w:val="Footer"/>
      <w:rPr>
        <w:color w:val="000000" w:themeColor="text1"/>
        <w:sz w:val="18"/>
        <w:szCs w:val="18"/>
      </w:rPr>
    </w:pPr>
    <w:r w:rsidRPr="004E29AF">
      <w:rPr>
        <w:color w:val="000000" w:themeColor="text1"/>
        <w:sz w:val="18"/>
        <w:szCs w:val="18"/>
      </w:rPr>
      <w:t>© Commonwealth of Australia 2013</w:t>
    </w:r>
    <w:r w:rsidRPr="008A3186">
      <w:rPr>
        <w:color w:val="000000" w:themeColor="text1"/>
        <w:sz w:val="18"/>
        <w:szCs w:val="18"/>
      </w:rPr>
      <w:ptab w:relativeTo="margin" w:alignment="center" w:leader="none"/>
    </w:r>
    <w:r w:rsidRPr="004E29AF">
      <w:rPr>
        <w:color w:val="000000" w:themeColor="text1"/>
        <w:sz w:val="18"/>
        <w:szCs w:val="18"/>
      </w:rPr>
      <w:t xml:space="preserve"> Confidential Workplace Representative </w:t>
    </w:r>
    <w:r w:rsidRPr="008A3186">
      <w:rPr>
        <w:color w:val="000000" w:themeColor="text1"/>
        <w:sz w:val="18"/>
        <w:szCs w:val="18"/>
      </w:rPr>
      <w:t>Form</w:t>
    </w:r>
    <w:r w:rsidRPr="008A3186">
      <w:rPr>
        <w:color w:val="000000" w:themeColor="text1"/>
        <w:sz w:val="18"/>
        <w:szCs w:val="18"/>
      </w:rPr>
      <w:ptab w:relativeTo="margin" w:alignment="right" w:leader="none"/>
    </w:r>
    <w:r w:rsidRPr="008A3186">
      <w:rPr>
        <w:color w:val="000000" w:themeColor="text1"/>
        <w:sz w:val="18"/>
        <w:szCs w:val="18"/>
      </w:rPr>
      <w:t xml:space="preserve">Page </w:t>
    </w:r>
    <w:r w:rsidRPr="008A3186">
      <w:rPr>
        <w:color w:val="000000" w:themeColor="text1"/>
        <w:sz w:val="18"/>
        <w:szCs w:val="18"/>
      </w:rPr>
      <w:fldChar w:fldCharType="begin"/>
    </w:r>
    <w:r w:rsidRPr="008A3186">
      <w:rPr>
        <w:color w:val="000000" w:themeColor="text1"/>
        <w:sz w:val="18"/>
        <w:szCs w:val="18"/>
      </w:rPr>
      <w:instrText xml:space="preserve"> PAGE </w:instrText>
    </w:r>
    <w:r w:rsidRPr="008A3186">
      <w:rPr>
        <w:color w:val="000000" w:themeColor="text1"/>
        <w:sz w:val="18"/>
        <w:szCs w:val="18"/>
      </w:rPr>
      <w:fldChar w:fldCharType="separate"/>
    </w:r>
    <w:r w:rsidR="00521880">
      <w:rPr>
        <w:noProof/>
        <w:color w:val="000000" w:themeColor="text1"/>
        <w:sz w:val="18"/>
        <w:szCs w:val="18"/>
      </w:rPr>
      <w:t>20</w:t>
    </w:r>
    <w:r w:rsidRPr="008A3186">
      <w:rPr>
        <w:color w:val="000000" w:themeColor="text1"/>
        <w:sz w:val="18"/>
        <w:szCs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301B0" w14:textId="77777777" w:rsidR="008C192D" w:rsidRPr="00173534" w:rsidRDefault="008C192D" w:rsidP="009C27DE">
    <w:pPr>
      <w:pStyle w:val="Footer"/>
      <w:rPr>
        <w:sz w:val="18"/>
        <w:szCs w:val="18"/>
      </w:rPr>
    </w:pPr>
    <w:r>
      <w:rPr>
        <w:sz w:val="18"/>
        <w:szCs w:val="18"/>
      </w:rPr>
      <w:t xml:space="preserve">Page </w:t>
    </w:r>
    <w:r w:rsidRPr="00BA0BB5">
      <w:rPr>
        <w:sz w:val="18"/>
        <w:szCs w:val="18"/>
      </w:rPr>
      <w:fldChar w:fldCharType="begin"/>
    </w:r>
    <w:r w:rsidRPr="00BA0BB5">
      <w:rPr>
        <w:sz w:val="18"/>
        <w:szCs w:val="18"/>
      </w:rPr>
      <w:instrText xml:space="preserve"> PAGE </w:instrText>
    </w:r>
    <w:r w:rsidRPr="00BA0BB5">
      <w:rPr>
        <w:sz w:val="18"/>
        <w:szCs w:val="18"/>
      </w:rPr>
      <w:fldChar w:fldCharType="separate"/>
    </w:r>
    <w:r>
      <w:rPr>
        <w:noProof/>
        <w:sz w:val="18"/>
        <w:szCs w:val="18"/>
      </w:rPr>
      <w:t>154</w:t>
    </w:r>
    <w:r w:rsidRPr="00BA0BB5">
      <w:rPr>
        <w:sz w:val="18"/>
        <w:szCs w:val="18"/>
      </w:rPr>
      <w:fldChar w:fldCharType="end"/>
    </w:r>
    <w:r w:rsidRPr="00BA0BB5">
      <w:rPr>
        <w:sz w:val="18"/>
        <w:szCs w:val="18"/>
      </w:rPr>
      <w:ptab w:relativeTo="margin" w:alignment="center" w:leader="none"/>
    </w:r>
    <w:r>
      <w:rPr>
        <w:sz w:val="18"/>
        <w:szCs w:val="18"/>
      </w:rPr>
      <w:t xml:space="preserve"> Third Party Report</w:t>
    </w:r>
    <w:r w:rsidRPr="00BA0BB5">
      <w:rPr>
        <w:sz w:val="18"/>
        <w:szCs w:val="18"/>
      </w:rPr>
      <w:t xml:space="preserve"> </w:t>
    </w:r>
    <w:r w:rsidRPr="00043D97">
      <w:rPr>
        <w:color w:val="000000" w:themeColor="text1"/>
        <w:sz w:val="18"/>
        <w:szCs w:val="18"/>
      </w:rPr>
      <w:ptab w:relativeTo="margin" w:alignment="right" w:leader="none"/>
    </w:r>
    <w:r w:rsidRPr="00043D97">
      <w:rPr>
        <w:bCs/>
        <w:color w:val="000000" w:themeColor="text1"/>
        <w:sz w:val="18"/>
        <w:szCs w:val="18"/>
      </w:rPr>
      <w:t xml:space="preserve">© </w:t>
    </w:r>
    <w:r>
      <w:rPr>
        <w:bCs/>
        <w:color w:val="000000" w:themeColor="text1"/>
        <w:sz w:val="18"/>
        <w:szCs w:val="18"/>
      </w:rPr>
      <w:t>Commonwealth of Australia</w:t>
    </w:r>
    <w:r w:rsidRPr="00043D97">
      <w:rPr>
        <w:bCs/>
        <w:color w:val="000000" w:themeColor="text1"/>
        <w:sz w:val="18"/>
        <w:szCs w:val="18"/>
      </w:rPr>
      <w:t xml:space="preserve"> 201</w:t>
    </w:r>
    <w:r>
      <w:rPr>
        <w:bCs/>
        <w:color w:val="000000" w:themeColor="text1"/>
        <w:sz w:val="18"/>
        <w:szCs w:val="18"/>
      </w:rPr>
      <w:t>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78777" w14:textId="4AF9F800" w:rsidR="008C192D" w:rsidRPr="00F07751" w:rsidRDefault="008C192D">
    <w:pPr>
      <w:pStyle w:val="Footer"/>
      <w:rPr>
        <w:sz w:val="18"/>
        <w:szCs w:val="18"/>
      </w:rPr>
    </w:pPr>
    <w:r w:rsidRPr="00043D97">
      <w:rPr>
        <w:bCs/>
        <w:color w:val="000000" w:themeColor="text1"/>
        <w:sz w:val="18"/>
        <w:szCs w:val="18"/>
      </w:rPr>
      <w:t xml:space="preserve">© </w:t>
    </w:r>
    <w:r>
      <w:rPr>
        <w:bCs/>
        <w:color w:val="000000" w:themeColor="text1"/>
        <w:sz w:val="18"/>
        <w:szCs w:val="18"/>
      </w:rPr>
      <w:t>Commonwealth of Australia</w:t>
    </w:r>
    <w:r w:rsidRPr="00043D97">
      <w:rPr>
        <w:bCs/>
        <w:color w:val="000000" w:themeColor="text1"/>
        <w:sz w:val="18"/>
        <w:szCs w:val="18"/>
      </w:rPr>
      <w:t xml:space="preserve"> </w:t>
    </w:r>
    <w:r w:rsidRPr="00BA0BB5">
      <w:rPr>
        <w:bCs/>
        <w:color w:val="000000" w:themeColor="text1"/>
        <w:sz w:val="18"/>
        <w:szCs w:val="18"/>
      </w:rPr>
      <w:t>201</w:t>
    </w:r>
    <w:r>
      <w:rPr>
        <w:bCs/>
        <w:color w:val="000000" w:themeColor="text1"/>
        <w:sz w:val="18"/>
        <w:szCs w:val="18"/>
      </w:rPr>
      <w:t>3</w:t>
    </w:r>
    <w:r w:rsidRPr="00BA0BB5">
      <w:rPr>
        <w:sz w:val="18"/>
        <w:szCs w:val="18"/>
      </w:rPr>
      <w:ptab w:relativeTo="margin" w:alignment="center" w:leader="none"/>
    </w:r>
    <w:r>
      <w:rPr>
        <w:sz w:val="18"/>
        <w:szCs w:val="18"/>
      </w:rPr>
      <w:t>Third Party Report Form</w:t>
    </w:r>
    <w:r w:rsidRPr="00BA0BB5">
      <w:rPr>
        <w:sz w:val="18"/>
        <w:szCs w:val="18"/>
      </w:rPr>
      <w:ptab w:relativeTo="margin" w:alignment="right" w:leader="none"/>
    </w:r>
    <w:r w:rsidRPr="00BA0BB5">
      <w:rPr>
        <w:sz w:val="18"/>
        <w:szCs w:val="18"/>
      </w:rPr>
      <w:t>Page</w:t>
    </w:r>
    <w:r>
      <w:rPr>
        <w:sz w:val="18"/>
        <w:szCs w:val="18"/>
      </w:rPr>
      <w:t xml:space="preserv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521880">
      <w:rPr>
        <w:noProof/>
        <w:sz w:val="18"/>
        <w:szCs w:val="18"/>
      </w:rPr>
      <w:t>21</w:t>
    </w:r>
    <w:r w:rsidRPr="00F07751">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A937B" w14:textId="77777777" w:rsidR="008C192D" w:rsidRPr="00F07751" w:rsidRDefault="008C192D" w:rsidP="0083785E">
    <w:pPr>
      <w:pStyle w:val="Footer"/>
      <w:rPr>
        <w:sz w:val="18"/>
        <w:szCs w:val="18"/>
      </w:rPr>
    </w:pP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r w:rsidRPr="00F07751">
      <w:rPr>
        <w:sz w:val="18"/>
        <w:szCs w:val="18"/>
      </w:rPr>
      <w:ptab w:relativeTo="margin" w:alignment="center" w:leader="none"/>
    </w:r>
    <w:r w:rsidRPr="00F07751">
      <w:rPr>
        <w:sz w:val="18"/>
        <w:szCs w:val="18"/>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B7BDB" w14:textId="3499A421" w:rsidR="008C192D" w:rsidRPr="008A3186" w:rsidRDefault="008C192D">
    <w:pPr>
      <w:pStyle w:val="Footer"/>
      <w:rPr>
        <w:color w:val="000000" w:themeColor="text1"/>
        <w:sz w:val="18"/>
        <w:szCs w:val="18"/>
      </w:rPr>
    </w:pPr>
    <w:r w:rsidRPr="004E29AF">
      <w:rPr>
        <w:color w:val="000000" w:themeColor="text1"/>
        <w:sz w:val="18"/>
        <w:szCs w:val="18"/>
      </w:rPr>
      <w:t>© Commonwealth of Australia 2013</w:t>
    </w:r>
    <w:r w:rsidRPr="008A3186">
      <w:rPr>
        <w:color w:val="000000" w:themeColor="text1"/>
        <w:sz w:val="18"/>
        <w:szCs w:val="18"/>
      </w:rPr>
      <w:ptab w:relativeTo="margin" w:alignment="center" w:leader="none"/>
    </w:r>
    <w:r w:rsidRPr="004E29AF">
      <w:rPr>
        <w:color w:val="000000" w:themeColor="text1"/>
        <w:sz w:val="18"/>
        <w:szCs w:val="18"/>
      </w:rPr>
      <w:t xml:space="preserve"> </w:t>
    </w:r>
    <w:r>
      <w:rPr>
        <w:color w:val="000000" w:themeColor="text1"/>
        <w:sz w:val="18"/>
        <w:szCs w:val="18"/>
      </w:rPr>
      <w:t>Third Party Report</w:t>
    </w:r>
    <w:r w:rsidRPr="004E29AF">
      <w:rPr>
        <w:color w:val="000000" w:themeColor="text1"/>
        <w:sz w:val="18"/>
        <w:szCs w:val="18"/>
      </w:rPr>
      <w:t xml:space="preserve"> </w:t>
    </w:r>
    <w:r w:rsidRPr="008A3186">
      <w:rPr>
        <w:color w:val="000000" w:themeColor="text1"/>
        <w:sz w:val="18"/>
        <w:szCs w:val="18"/>
      </w:rPr>
      <w:t>Form</w:t>
    </w:r>
    <w:r w:rsidRPr="008A3186">
      <w:rPr>
        <w:color w:val="000000" w:themeColor="text1"/>
        <w:sz w:val="18"/>
        <w:szCs w:val="18"/>
      </w:rPr>
      <w:ptab w:relativeTo="margin" w:alignment="right" w:leader="none"/>
    </w:r>
    <w:r w:rsidRPr="008A3186">
      <w:rPr>
        <w:color w:val="000000" w:themeColor="text1"/>
        <w:sz w:val="18"/>
        <w:szCs w:val="18"/>
      </w:rPr>
      <w:t xml:space="preserve">Page </w:t>
    </w:r>
    <w:r w:rsidRPr="008A3186">
      <w:rPr>
        <w:color w:val="000000" w:themeColor="text1"/>
        <w:sz w:val="18"/>
        <w:szCs w:val="18"/>
      </w:rPr>
      <w:fldChar w:fldCharType="begin"/>
    </w:r>
    <w:r w:rsidRPr="008A3186">
      <w:rPr>
        <w:color w:val="000000" w:themeColor="text1"/>
        <w:sz w:val="18"/>
        <w:szCs w:val="18"/>
      </w:rPr>
      <w:instrText xml:space="preserve"> PAGE </w:instrText>
    </w:r>
    <w:r w:rsidRPr="008A3186">
      <w:rPr>
        <w:color w:val="000000" w:themeColor="text1"/>
        <w:sz w:val="18"/>
        <w:szCs w:val="18"/>
      </w:rPr>
      <w:fldChar w:fldCharType="separate"/>
    </w:r>
    <w:r w:rsidR="00521880">
      <w:rPr>
        <w:noProof/>
        <w:color w:val="000000" w:themeColor="text1"/>
        <w:sz w:val="18"/>
        <w:szCs w:val="18"/>
      </w:rPr>
      <w:t>22</w:t>
    </w:r>
    <w:r w:rsidRPr="008A3186">
      <w:rPr>
        <w:color w:val="000000" w:themeColor="text1"/>
        <w:sz w:val="18"/>
        <w:szCs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77D0A" w14:textId="77777777" w:rsidR="008C192D" w:rsidRPr="000058B6" w:rsidRDefault="008C192D" w:rsidP="005B26BA">
    <w:pPr>
      <w:pStyle w:val="Footer"/>
      <w:rPr>
        <w:color w:val="000000" w:themeColor="text1"/>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1</w:t>
    </w:r>
    <w:r w:rsidRPr="00F07751">
      <w:rPr>
        <w:sz w:val="18"/>
        <w:szCs w:val="18"/>
      </w:rPr>
      <w:fldChar w:fldCharType="end"/>
    </w:r>
    <w:r w:rsidRPr="00F07751">
      <w:rPr>
        <w:sz w:val="18"/>
        <w:szCs w:val="18"/>
      </w:rPr>
      <w:ptab w:relativeTo="margin" w:alignment="center" w:leader="none"/>
    </w:r>
    <w:r>
      <w:rPr>
        <w:sz w:val="18"/>
        <w:szCs w:val="18"/>
      </w:rPr>
      <w:t>RPL Assessment Plan</w:t>
    </w:r>
    <w:r w:rsidRPr="00F07751">
      <w:rPr>
        <w:sz w:val="18"/>
        <w:szCs w:val="18"/>
      </w:rPr>
      <w:ptab w:relativeTo="margin" w:alignment="right" w:leader="none"/>
    </w:r>
    <w:r w:rsidRPr="006D353F">
      <w:rPr>
        <w:b/>
        <w:bCs/>
        <w:color w:val="FF0000"/>
        <w:sz w:val="18"/>
        <w:szCs w:val="18"/>
      </w:rPr>
      <w:t xml:space="preserve"> </w:t>
    </w:r>
    <w:r>
      <w:rPr>
        <w:bCs/>
        <w:color w:val="000000" w:themeColor="text1"/>
        <w:sz w:val="18"/>
        <w:szCs w:val="18"/>
      </w:rPr>
      <w:t>© Commonwealth of Australia 2013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01575" w14:textId="29A57505" w:rsidR="008C192D" w:rsidRPr="00581A70" w:rsidRDefault="008C192D">
    <w:pPr>
      <w:pStyle w:val="Footer"/>
      <w:rPr>
        <w:color w:val="000000" w:themeColor="text1"/>
        <w:sz w:val="18"/>
        <w:szCs w:val="18"/>
      </w:rPr>
    </w:pPr>
    <w:r w:rsidRPr="00581A70">
      <w:rPr>
        <w:bCs/>
        <w:color w:val="000000" w:themeColor="text1"/>
        <w:sz w:val="18"/>
        <w:szCs w:val="18"/>
      </w:rPr>
      <w:t xml:space="preserve">© </w:t>
    </w:r>
    <w:r>
      <w:rPr>
        <w:bCs/>
        <w:color w:val="000000" w:themeColor="text1"/>
        <w:sz w:val="18"/>
        <w:szCs w:val="18"/>
      </w:rPr>
      <w:t>Commonwealth of Australia</w:t>
    </w:r>
    <w:r w:rsidRPr="00581A70">
      <w:rPr>
        <w:bCs/>
        <w:color w:val="000000" w:themeColor="text1"/>
        <w:sz w:val="18"/>
        <w:szCs w:val="18"/>
      </w:rPr>
      <w:t xml:space="preserve"> </w:t>
    </w:r>
    <w:r>
      <w:rPr>
        <w:bCs/>
        <w:color w:val="000000" w:themeColor="text1"/>
        <w:sz w:val="18"/>
        <w:szCs w:val="18"/>
      </w:rPr>
      <w:t>2013</w:t>
    </w:r>
    <w:r w:rsidRPr="00581A70">
      <w:rPr>
        <w:color w:val="000000" w:themeColor="text1"/>
        <w:sz w:val="18"/>
        <w:szCs w:val="18"/>
      </w:rPr>
      <w:ptab w:relativeTo="margin" w:alignment="center" w:leader="none"/>
    </w:r>
    <w:r w:rsidRPr="00616402">
      <w:rPr>
        <w:sz w:val="18"/>
        <w:szCs w:val="18"/>
      </w:rPr>
      <w:t xml:space="preserve"> </w:t>
    </w:r>
    <w:r>
      <w:rPr>
        <w:sz w:val="18"/>
        <w:szCs w:val="18"/>
      </w:rPr>
      <w:t>RPL Assessment Plan</w:t>
    </w:r>
    <w:r w:rsidRPr="00581A70">
      <w:rPr>
        <w:color w:val="000000" w:themeColor="text1"/>
        <w:sz w:val="18"/>
        <w:szCs w:val="18"/>
      </w:rPr>
      <w:ptab w:relativeTo="margin" w:alignment="right" w:leader="none"/>
    </w:r>
    <w:r w:rsidRPr="00581A70">
      <w:rPr>
        <w:color w:val="000000" w:themeColor="text1"/>
        <w:sz w:val="18"/>
        <w:szCs w:val="18"/>
      </w:rPr>
      <w:t xml:space="preserve">Page </w:t>
    </w:r>
    <w:r w:rsidRPr="00581A70">
      <w:rPr>
        <w:color w:val="000000" w:themeColor="text1"/>
        <w:sz w:val="18"/>
        <w:szCs w:val="18"/>
      </w:rPr>
      <w:fldChar w:fldCharType="begin"/>
    </w:r>
    <w:r w:rsidRPr="00581A70">
      <w:rPr>
        <w:color w:val="000000" w:themeColor="text1"/>
        <w:sz w:val="18"/>
        <w:szCs w:val="18"/>
      </w:rPr>
      <w:instrText xml:space="preserve"> PAGE </w:instrText>
    </w:r>
    <w:r w:rsidRPr="00581A70">
      <w:rPr>
        <w:color w:val="000000" w:themeColor="text1"/>
        <w:sz w:val="18"/>
        <w:szCs w:val="18"/>
      </w:rPr>
      <w:fldChar w:fldCharType="separate"/>
    </w:r>
    <w:r>
      <w:rPr>
        <w:noProof/>
        <w:color w:val="000000" w:themeColor="text1"/>
        <w:sz w:val="18"/>
        <w:szCs w:val="18"/>
      </w:rPr>
      <w:t>22</w:t>
    </w:r>
    <w:r w:rsidRPr="00581A70">
      <w:rPr>
        <w:color w:val="000000" w:themeColor="text1"/>
        <w:sz w:val="18"/>
        <w:szCs w:val="18"/>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6E79E" w14:textId="77777777" w:rsidR="008C192D" w:rsidRPr="00173534" w:rsidRDefault="008C192D" w:rsidP="00892943">
    <w:pPr>
      <w:pStyle w:val="Footer"/>
      <w:rPr>
        <w:sz w:val="18"/>
        <w:szCs w:val="18"/>
      </w:rPr>
    </w:pPr>
    <w:r>
      <w:rPr>
        <w:sz w:val="18"/>
        <w:szCs w:val="18"/>
      </w:rPr>
      <w:t xml:space="preserve">Page </w:t>
    </w:r>
    <w:r w:rsidRPr="00BA0BB5">
      <w:rPr>
        <w:sz w:val="18"/>
        <w:szCs w:val="18"/>
      </w:rPr>
      <w:fldChar w:fldCharType="begin"/>
    </w:r>
    <w:r w:rsidRPr="00BA0BB5">
      <w:rPr>
        <w:sz w:val="18"/>
        <w:szCs w:val="18"/>
      </w:rPr>
      <w:instrText xml:space="preserve"> PAGE </w:instrText>
    </w:r>
    <w:r w:rsidRPr="00BA0BB5">
      <w:rPr>
        <w:sz w:val="18"/>
        <w:szCs w:val="18"/>
      </w:rPr>
      <w:fldChar w:fldCharType="separate"/>
    </w:r>
    <w:r>
      <w:rPr>
        <w:noProof/>
        <w:sz w:val="18"/>
        <w:szCs w:val="18"/>
      </w:rPr>
      <w:t>156</w:t>
    </w:r>
    <w:r w:rsidRPr="00BA0BB5">
      <w:rPr>
        <w:sz w:val="18"/>
        <w:szCs w:val="18"/>
      </w:rPr>
      <w:fldChar w:fldCharType="end"/>
    </w:r>
    <w:r w:rsidRPr="00BA0BB5">
      <w:rPr>
        <w:sz w:val="18"/>
        <w:szCs w:val="18"/>
      </w:rPr>
      <w:ptab w:relativeTo="margin" w:alignment="center" w:leader="none"/>
    </w:r>
    <w:r w:rsidRPr="00BA0BB5">
      <w:rPr>
        <w:sz w:val="18"/>
        <w:szCs w:val="18"/>
      </w:rPr>
      <w:t xml:space="preserve"> RPL Assessment Outcomes Form </w:t>
    </w:r>
    <w:r w:rsidRPr="00043D97">
      <w:rPr>
        <w:color w:val="000000" w:themeColor="text1"/>
        <w:sz w:val="18"/>
        <w:szCs w:val="18"/>
      </w:rPr>
      <w:ptab w:relativeTo="margin" w:alignment="right" w:leader="none"/>
    </w:r>
    <w:r w:rsidRPr="00043D97">
      <w:rPr>
        <w:bCs/>
        <w:color w:val="000000" w:themeColor="text1"/>
        <w:sz w:val="18"/>
        <w:szCs w:val="18"/>
      </w:rPr>
      <w:t xml:space="preserve">© </w:t>
    </w:r>
    <w:r>
      <w:rPr>
        <w:bCs/>
        <w:color w:val="000000" w:themeColor="text1"/>
        <w:sz w:val="18"/>
        <w:szCs w:val="18"/>
      </w:rPr>
      <w:t>Commonwealth of Australia</w:t>
    </w:r>
    <w:r w:rsidRPr="00043D97">
      <w:rPr>
        <w:bCs/>
        <w:color w:val="000000" w:themeColor="text1"/>
        <w:sz w:val="18"/>
        <w:szCs w:val="18"/>
      </w:rPr>
      <w:t xml:space="preserve"> 201</w:t>
    </w:r>
    <w:r>
      <w:rPr>
        <w:bCs/>
        <w:color w:val="000000" w:themeColor="text1"/>
        <w:sz w:val="18"/>
        <w:szCs w:val="18"/>
      </w:rPr>
      <w:t>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CF42E" w14:textId="77777777" w:rsidR="008C192D" w:rsidRPr="00F07751" w:rsidRDefault="008C192D">
    <w:pPr>
      <w:pStyle w:val="Footer"/>
      <w:rPr>
        <w:sz w:val="18"/>
        <w:szCs w:val="18"/>
      </w:rPr>
    </w:pPr>
    <w:r w:rsidRPr="00043D97">
      <w:rPr>
        <w:bCs/>
        <w:color w:val="000000" w:themeColor="text1"/>
        <w:sz w:val="18"/>
        <w:szCs w:val="18"/>
      </w:rPr>
      <w:t xml:space="preserve">© </w:t>
    </w:r>
    <w:r>
      <w:rPr>
        <w:bCs/>
        <w:color w:val="000000" w:themeColor="text1"/>
        <w:sz w:val="18"/>
        <w:szCs w:val="18"/>
      </w:rPr>
      <w:t>Commonwealth of Australia</w:t>
    </w:r>
    <w:r w:rsidRPr="00043D97">
      <w:rPr>
        <w:bCs/>
        <w:color w:val="000000" w:themeColor="text1"/>
        <w:sz w:val="18"/>
        <w:szCs w:val="18"/>
      </w:rPr>
      <w:t xml:space="preserve"> </w:t>
    </w:r>
    <w:r w:rsidRPr="00BA0BB5">
      <w:rPr>
        <w:bCs/>
        <w:color w:val="000000" w:themeColor="text1"/>
        <w:sz w:val="18"/>
        <w:szCs w:val="18"/>
      </w:rPr>
      <w:t>201</w:t>
    </w:r>
    <w:r>
      <w:rPr>
        <w:bCs/>
        <w:color w:val="000000" w:themeColor="text1"/>
        <w:sz w:val="18"/>
        <w:szCs w:val="18"/>
      </w:rPr>
      <w:t>3</w:t>
    </w:r>
    <w:r w:rsidRPr="00BA0BB5">
      <w:rPr>
        <w:sz w:val="18"/>
        <w:szCs w:val="18"/>
      </w:rPr>
      <w:ptab w:relativeTo="margin" w:alignment="center" w:leader="none"/>
    </w:r>
    <w:r w:rsidRPr="00BA0BB5">
      <w:rPr>
        <w:sz w:val="18"/>
        <w:szCs w:val="18"/>
      </w:rPr>
      <w:t xml:space="preserve">RPL Assessment Outcomes Form </w:t>
    </w:r>
    <w:r w:rsidRPr="00BA0BB5">
      <w:rPr>
        <w:sz w:val="18"/>
        <w:szCs w:val="18"/>
      </w:rPr>
      <w:ptab w:relativeTo="margin" w:alignment="right" w:leader="none"/>
    </w:r>
    <w:r w:rsidRPr="00BA0BB5">
      <w:rPr>
        <w:sz w:val="18"/>
        <w:szCs w:val="18"/>
      </w:rPr>
      <w:t>Page</w:t>
    </w:r>
    <w:r>
      <w:rPr>
        <w:sz w:val="18"/>
        <w:szCs w:val="18"/>
      </w:rPr>
      <w:t xml:space="preserv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521880">
      <w:rPr>
        <w:noProof/>
        <w:sz w:val="18"/>
        <w:szCs w:val="18"/>
      </w:rPr>
      <w:t>23</w:t>
    </w:r>
    <w:r w:rsidRPr="00F07751">
      <w:rPr>
        <w:sz w:val="18"/>
        <w:szCs w:val="18"/>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3A2C5" w14:textId="244C5879" w:rsidR="008C192D" w:rsidRPr="00581A70" w:rsidRDefault="008C192D">
    <w:pPr>
      <w:pStyle w:val="Footer"/>
      <w:rPr>
        <w:color w:val="000000" w:themeColor="text1"/>
        <w:sz w:val="18"/>
        <w:szCs w:val="18"/>
      </w:rPr>
    </w:pPr>
    <w:r w:rsidRPr="00581A70">
      <w:rPr>
        <w:bCs/>
        <w:color w:val="000000" w:themeColor="text1"/>
        <w:sz w:val="18"/>
        <w:szCs w:val="18"/>
      </w:rPr>
      <w:t xml:space="preserve">© </w:t>
    </w:r>
    <w:r>
      <w:rPr>
        <w:bCs/>
        <w:color w:val="000000" w:themeColor="text1"/>
        <w:sz w:val="18"/>
        <w:szCs w:val="18"/>
      </w:rPr>
      <w:t>Commonwealth of Australia</w:t>
    </w:r>
    <w:r w:rsidRPr="00581A70">
      <w:rPr>
        <w:bCs/>
        <w:color w:val="000000" w:themeColor="text1"/>
        <w:sz w:val="18"/>
        <w:szCs w:val="18"/>
      </w:rPr>
      <w:t xml:space="preserve"> </w:t>
    </w:r>
    <w:r>
      <w:rPr>
        <w:bCs/>
        <w:color w:val="000000" w:themeColor="text1"/>
        <w:sz w:val="18"/>
        <w:szCs w:val="18"/>
      </w:rPr>
      <w:t>2013</w:t>
    </w:r>
    <w:r w:rsidRPr="00581A70">
      <w:rPr>
        <w:color w:val="000000" w:themeColor="text1"/>
        <w:sz w:val="18"/>
        <w:szCs w:val="18"/>
      </w:rPr>
      <w:ptab w:relativeTo="margin" w:alignment="center" w:leader="none"/>
    </w:r>
    <w:r w:rsidRPr="00616402">
      <w:rPr>
        <w:sz w:val="18"/>
        <w:szCs w:val="18"/>
      </w:rPr>
      <w:t xml:space="preserve"> </w:t>
    </w:r>
    <w:r>
      <w:rPr>
        <w:sz w:val="18"/>
        <w:szCs w:val="18"/>
      </w:rPr>
      <w:t>RPL Assessment Outcomes Form</w:t>
    </w:r>
    <w:r w:rsidRPr="00581A70">
      <w:rPr>
        <w:color w:val="000000" w:themeColor="text1"/>
        <w:sz w:val="18"/>
        <w:szCs w:val="18"/>
      </w:rPr>
      <w:ptab w:relativeTo="margin" w:alignment="right" w:leader="none"/>
    </w:r>
    <w:r w:rsidRPr="00581A70">
      <w:rPr>
        <w:color w:val="000000" w:themeColor="text1"/>
        <w:sz w:val="18"/>
        <w:szCs w:val="18"/>
      </w:rPr>
      <w:t xml:space="preserve">Page </w:t>
    </w:r>
    <w:r w:rsidRPr="00581A70">
      <w:rPr>
        <w:color w:val="000000" w:themeColor="text1"/>
        <w:sz w:val="18"/>
        <w:szCs w:val="18"/>
      </w:rPr>
      <w:fldChar w:fldCharType="begin"/>
    </w:r>
    <w:r w:rsidRPr="00581A70">
      <w:rPr>
        <w:color w:val="000000" w:themeColor="text1"/>
        <w:sz w:val="18"/>
        <w:szCs w:val="18"/>
      </w:rPr>
      <w:instrText xml:space="preserve"> PAGE </w:instrText>
    </w:r>
    <w:r w:rsidRPr="00581A70">
      <w:rPr>
        <w:color w:val="000000" w:themeColor="text1"/>
        <w:sz w:val="18"/>
        <w:szCs w:val="18"/>
      </w:rPr>
      <w:fldChar w:fldCharType="separate"/>
    </w:r>
    <w:r w:rsidR="00521880">
      <w:rPr>
        <w:noProof/>
        <w:color w:val="000000" w:themeColor="text1"/>
        <w:sz w:val="18"/>
        <w:szCs w:val="18"/>
      </w:rPr>
      <w:t>30</w:t>
    </w:r>
    <w:r w:rsidRPr="00581A70">
      <w:rPr>
        <w:color w:val="000000" w:themeColor="text1"/>
        <w:sz w:val="18"/>
        <w:szCs w:val="18"/>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14F29" w14:textId="36B2FF64" w:rsidR="008C192D" w:rsidRPr="00581A70" w:rsidRDefault="008C192D">
    <w:pPr>
      <w:pStyle w:val="Footer"/>
      <w:rPr>
        <w:color w:val="000000" w:themeColor="text1"/>
        <w:sz w:val="18"/>
        <w:szCs w:val="18"/>
      </w:rPr>
    </w:pPr>
    <w:r w:rsidRPr="00581A70">
      <w:rPr>
        <w:bCs/>
        <w:color w:val="000000" w:themeColor="text1"/>
        <w:sz w:val="18"/>
        <w:szCs w:val="18"/>
      </w:rPr>
      <w:t xml:space="preserve">© </w:t>
    </w:r>
    <w:r>
      <w:rPr>
        <w:bCs/>
        <w:color w:val="000000" w:themeColor="text1"/>
        <w:sz w:val="18"/>
        <w:szCs w:val="18"/>
      </w:rPr>
      <w:t>Commonwealth of Australia</w:t>
    </w:r>
    <w:r w:rsidRPr="00581A70">
      <w:rPr>
        <w:bCs/>
        <w:color w:val="000000" w:themeColor="text1"/>
        <w:sz w:val="18"/>
        <w:szCs w:val="18"/>
      </w:rPr>
      <w:t xml:space="preserve"> </w:t>
    </w:r>
    <w:r>
      <w:rPr>
        <w:bCs/>
        <w:color w:val="000000" w:themeColor="text1"/>
        <w:sz w:val="18"/>
        <w:szCs w:val="18"/>
      </w:rPr>
      <w:t>2013</w:t>
    </w:r>
    <w:r w:rsidRPr="00581A70">
      <w:rPr>
        <w:color w:val="000000" w:themeColor="text1"/>
        <w:sz w:val="18"/>
        <w:szCs w:val="18"/>
      </w:rPr>
      <w:ptab w:relativeTo="margin" w:alignment="center" w:leader="none"/>
    </w:r>
    <w:r w:rsidRPr="00616402">
      <w:rPr>
        <w:sz w:val="18"/>
        <w:szCs w:val="18"/>
      </w:rPr>
      <w:t xml:space="preserve"> </w:t>
    </w:r>
    <w:r>
      <w:rPr>
        <w:sz w:val="18"/>
        <w:szCs w:val="18"/>
      </w:rPr>
      <w:t>Candidate Self-evaluation Tools</w:t>
    </w:r>
    <w:r w:rsidRPr="00581A70">
      <w:rPr>
        <w:color w:val="000000" w:themeColor="text1"/>
        <w:sz w:val="18"/>
        <w:szCs w:val="18"/>
      </w:rPr>
      <w:ptab w:relativeTo="margin" w:alignment="right" w:leader="none"/>
    </w:r>
    <w:r w:rsidRPr="00581A70">
      <w:rPr>
        <w:color w:val="000000" w:themeColor="text1"/>
        <w:sz w:val="18"/>
        <w:szCs w:val="18"/>
      </w:rPr>
      <w:t xml:space="preserve">Page </w:t>
    </w:r>
    <w:r w:rsidRPr="00581A70">
      <w:rPr>
        <w:color w:val="000000" w:themeColor="text1"/>
        <w:sz w:val="18"/>
        <w:szCs w:val="18"/>
      </w:rPr>
      <w:fldChar w:fldCharType="begin"/>
    </w:r>
    <w:r w:rsidRPr="00581A70">
      <w:rPr>
        <w:color w:val="000000" w:themeColor="text1"/>
        <w:sz w:val="18"/>
        <w:szCs w:val="18"/>
      </w:rPr>
      <w:instrText xml:space="preserve"> PAGE </w:instrText>
    </w:r>
    <w:r w:rsidRPr="00581A70">
      <w:rPr>
        <w:color w:val="000000" w:themeColor="text1"/>
        <w:sz w:val="18"/>
        <w:szCs w:val="18"/>
      </w:rPr>
      <w:fldChar w:fldCharType="separate"/>
    </w:r>
    <w:r w:rsidR="00521880">
      <w:rPr>
        <w:noProof/>
        <w:color w:val="000000" w:themeColor="text1"/>
        <w:sz w:val="18"/>
        <w:szCs w:val="18"/>
      </w:rPr>
      <w:t>31</w:t>
    </w:r>
    <w:r w:rsidRPr="00581A70">
      <w:rPr>
        <w:color w:val="000000" w:themeColor="text1"/>
        <w:sz w:val="18"/>
        <w:szCs w:val="18"/>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65339" w14:textId="77777777" w:rsidR="008C192D" w:rsidRPr="00581A70" w:rsidRDefault="008C192D">
    <w:pPr>
      <w:pStyle w:val="Footer"/>
      <w:rPr>
        <w:color w:val="000000" w:themeColor="text1"/>
        <w:sz w:val="18"/>
        <w:szCs w:val="18"/>
      </w:rPr>
    </w:pPr>
    <w:r w:rsidRPr="00581A70">
      <w:rPr>
        <w:bCs/>
        <w:color w:val="000000" w:themeColor="text1"/>
        <w:sz w:val="18"/>
        <w:szCs w:val="18"/>
      </w:rPr>
      <w:t xml:space="preserve">© </w:t>
    </w:r>
    <w:r>
      <w:rPr>
        <w:bCs/>
        <w:color w:val="000000" w:themeColor="text1"/>
        <w:sz w:val="18"/>
        <w:szCs w:val="18"/>
      </w:rPr>
      <w:t>Commonwealth of Australia</w:t>
    </w:r>
    <w:r w:rsidRPr="00581A70">
      <w:rPr>
        <w:bCs/>
        <w:color w:val="000000" w:themeColor="text1"/>
        <w:sz w:val="18"/>
        <w:szCs w:val="18"/>
      </w:rPr>
      <w:t xml:space="preserve"> </w:t>
    </w:r>
    <w:r>
      <w:rPr>
        <w:bCs/>
        <w:color w:val="000000" w:themeColor="text1"/>
        <w:sz w:val="18"/>
        <w:szCs w:val="18"/>
      </w:rPr>
      <w:t>2013</w:t>
    </w:r>
    <w:r w:rsidRPr="00581A70">
      <w:rPr>
        <w:color w:val="000000" w:themeColor="text1"/>
        <w:sz w:val="18"/>
        <w:szCs w:val="18"/>
      </w:rPr>
      <w:ptab w:relativeTo="margin" w:alignment="center" w:leader="none"/>
    </w:r>
    <w:r w:rsidRPr="00616402">
      <w:rPr>
        <w:sz w:val="18"/>
        <w:szCs w:val="18"/>
      </w:rPr>
      <w:t xml:space="preserve"> </w:t>
    </w:r>
    <w:r>
      <w:rPr>
        <w:sz w:val="18"/>
        <w:szCs w:val="18"/>
      </w:rPr>
      <w:t>Candidate Self-evaluation Tools</w:t>
    </w:r>
    <w:r w:rsidRPr="00581A70">
      <w:rPr>
        <w:color w:val="000000" w:themeColor="text1"/>
        <w:sz w:val="18"/>
        <w:szCs w:val="18"/>
      </w:rPr>
      <w:ptab w:relativeTo="margin" w:alignment="right" w:leader="none"/>
    </w:r>
    <w:r w:rsidRPr="00581A70">
      <w:rPr>
        <w:color w:val="000000" w:themeColor="text1"/>
        <w:sz w:val="18"/>
        <w:szCs w:val="18"/>
      </w:rPr>
      <w:t xml:space="preserve">Page </w:t>
    </w:r>
    <w:r w:rsidRPr="00581A70">
      <w:rPr>
        <w:color w:val="000000" w:themeColor="text1"/>
        <w:sz w:val="18"/>
        <w:szCs w:val="18"/>
      </w:rPr>
      <w:fldChar w:fldCharType="begin"/>
    </w:r>
    <w:r w:rsidRPr="00581A70">
      <w:rPr>
        <w:color w:val="000000" w:themeColor="text1"/>
        <w:sz w:val="18"/>
        <w:szCs w:val="18"/>
      </w:rPr>
      <w:instrText xml:space="preserve"> PAGE </w:instrText>
    </w:r>
    <w:r w:rsidRPr="00581A70">
      <w:rPr>
        <w:color w:val="000000" w:themeColor="text1"/>
        <w:sz w:val="18"/>
        <w:szCs w:val="18"/>
      </w:rPr>
      <w:fldChar w:fldCharType="separate"/>
    </w:r>
    <w:r w:rsidR="00521880">
      <w:rPr>
        <w:noProof/>
        <w:color w:val="000000" w:themeColor="text1"/>
        <w:sz w:val="18"/>
        <w:szCs w:val="18"/>
      </w:rPr>
      <w:t>32</w:t>
    </w:r>
    <w:r w:rsidRPr="00581A70">
      <w:rPr>
        <w:color w:val="000000" w:themeColor="text1"/>
        <w:sz w:val="18"/>
        <w:szCs w:val="18"/>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569EE" w14:textId="77777777" w:rsidR="008C192D" w:rsidRPr="00741CE7" w:rsidRDefault="008C192D" w:rsidP="005B26BA">
    <w:pPr>
      <w:pStyle w:val="Footer"/>
      <w:rPr>
        <w:color w:val="000000" w:themeColor="text1"/>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20</w:t>
    </w:r>
    <w:r w:rsidRPr="00F07751">
      <w:rPr>
        <w:sz w:val="18"/>
        <w:szCs w:val="18"/>
      </w:rPr>
      <w:fldChar w:fldCharType="end"/>
    </w:r>
    <w:r w:rsidRPr="00F07751">
      <w:rPr>
        <w:sz w:val="18"/>
        <w:szCs w:val="18"/>
      </w:rPr>
      <w:ptab w:relativeTo="margin" w:alignment="center" w:leader="none"/>
    </w:r>
    <w:r>
      <w:rPr>
        <w:sz w:val="18"/>
        <w:szCs w:val="18"/>
      </w:rPr>
      <w:t xml:space="preserve">Candidate Self-evaluation </w:t>
    </w:r>
    <w:r w:rsidRPr="00741CE7">
      <w:rPr>
        <w:color w:val="000000" w:themeColor="text1"/>
        <w:sz w:val="18"/>
        <w:szCs w:val="18"/>
      </w:rPr>
      <w:t>Tools</w:t>
    </w:r>
    <w:r w:rsidRPr="00741CE7">
      <w:rPr>
        <w:color w:val="000000" w:themeColor="text1"/>
        <w:sz w:val="18"/>
        <w:szCs w:val="18"/>
      </w:rPr>
      <w:ptab w:relativeTo="margin" w:alignment="right" w:leader="none"/>
    </w:r>
    <w:r w:rsidRPr="00741CE7">
      <w:rPr>
        <w:bCs/>
        <w:color w:val="000000" w:themeColor="text1"/>
        <w:sz w:val="18"/>
        <w:szCs w:val="18"/>
      </w:rPr>
      <w:t xml:space="preserve"> © </w:t>
    </w:r>
    <w:r>
      <w:rPr>
        <w:bCs/>
        <w:color w:val="000000" w:themeColor="text1"/>
        <w:sz w:val="18"/>
        <w:szCs w:val="18"/>
      </w:rPr>
      <w:t>Commonwealth of Australia 2013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C616B" w14:textId="17DB41D1" w:rsidR="008C192D" w:rsidRPr="00581A70" w:rsidRDefault="008C192D" w:rsidP="005B26BA">
    <w:pPr>
      <w:pStyle w:val="Footer"/>
      <w:rPr>
        <w:color w:val="000000" w:themeColor="text1"/>
        <w:sz w:val="18"/>
        <w:szCs w:val="18"/>
      </w:rPr>
    </w:pPr>
    <w:r w:rsidRPr="00581A70">
      <w:rPr>
        <w:bCs/>
        <w:color w:val="000000" w:themeColor="text1"/>
        <w:sz w:val="18"/>
        <w:szCs w:val="18"/>
      </w:rPr>
      <w:t xml:space="preserve">© </w:t>
    </w:r>
    <w:r>
      <w:rPr>
        <w:bCs/>
        <w:color w:val="000000" w:themeColor="text1"/>
        <w:sz w:val="18"/>
        <w:szCs w:val="18"/>
      </w:rPr>
      <w:t>Commonwealth of Australia</w:t>
    </w:r>
    <w:r w:rsidRPr="00581A70">
      <w:rPr>
        <w:bCs/>
        <w:color w:val="000000" w:themeColor="text1"/>
        <w:sz w:val="18"/>
        <w:szCs w:val="18"/>
      </w:rPr>
      <w:t xml:space="preserve"> </w:t>
    </w:r>
    <w:r>
      <w:rPr>
        <w:bCs/>
        <w:color w:val="000000" w:themeColor="text1"/>
        <w:sz w:val="18"/>
        <w:szCs w:val="18"/>
      </w:rPr>
      <w:t>2013</w:t>
    </w:r>
    <w:r w:rsidRPr="00581A70">
      <w:rPr>
        <w:color w:val="000000" w:themeColor="text1"/>
        <w:sz w:val="18"/>
        <w:szCs w:val="18"/>
      </w:rPr>
      <w:ptab w:relativeTo="margin" w:alignment="center" w:leader="none"/>
    </w:r>
    <w:r>
      <w:rPr>
        <w:sz w:val="18"/>
        <w:szCs w:val="18"/>
      </w:rPr>
      <w:t>Candidate Self-evaluation Tools</w:t>
    </w:r>
    <w:r w:rsidRPr="00581A70">
      <w:rPr>
        <w:color w:val="000000" w:themeColor="text1"/>
        <w:sz w:val="18"/>
        <w:szCs w:val="18"/>
      </w:rPr>
      <w:ptab w:relativeTo="margin" w:alignment="right" w:leader="none"/>
    </w:r>
    <w:r w:rsidRPr="00D050FD">
      <w:rPr>
        <w:sz w:val="18"/>
        <w:szCs w:val="18"/>
      </w:rPr>
      <w:t xml:space="preserve"> </w:t>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521880">
      <w:rPr>
        <w:noProof/>
        <w:sz w:val="18"/>
        <w:szCs w:val="18"/>
      </w:rPr>
      <w:t>33</w:t>
    </w:r>
    <w:r w:rsidRPr="00F07751">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20274" w14:textId="77777777" w:rsidR="008C192D" w:rsidRPr="00173534" w:rsidRDefault="008C192D" w:rsidP="0083785E">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ii</w:t>
    </w:r>
    <w:r w:rsidRPr="00F07751">
      <w:rPr>
        <w:sz w:val="18"/>
        <w:szCs w:val="18"/>
      </w:rPr>
      <w:fldChar w:fldCharType="end"/>
    </w:r>
    <w:r w:rsidRPr="00F07751">
      <w:rPr>
        <w:sz w:val="18"/>
        <w:szCs w:val="18"/>
      </w:rPr>
      <w:ptab w:relativeTo="margin" w:alignment="center" w:leader="none"/>
    </w:r>
    <w:r>
      <w:rPr>
        <w:sz w:val="18"/>
        <w:szCs w:val="18"/>
      </w:rPr>
      <w:t>Contents</w:t>
    </w:r>
    <w:r w:rsidRPr="00F07751">
      <w:rPr>
        <w:sz w:val="18"/>
        <w:szCs w:val="18"/>
      </w:rPr>
      <w:ptab w:relativeTo="margin" w:alignment="right" w:leader="none"/>
    </w:r>
    <w:r w:rsidRPr="006D353F">
      <w:rPr>
        <w:b/>
        <w:bCs/>
        <w:color w:val="FF0000"/>
        <w:sz w:val="18"/>
        <w:szCs w:val="18"/>
      </w:rPr>
      <w:t xml:space="preserve"> </w:t>
    </w: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2012</w:t>
    </w:r>
  </w:p>
  <w:p w14:paraId="6134E951" w14:textId="77777777" w:rsidR="008C192D" w:rsidRPr="00D902F2" w:rsidRDefault="008C192D" w:rsidP="0083785E">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6ED11" w14:textId="77777777" w:rsidR="008C192D" w:rsidRPr="00581A70" w:rsidRDefault="008C192D">
    <w:pPr>
      <w:pStyle w:val="Footer"/>
      <w:rPr>
        <w:color w:val="000000" w:themeColor="text1"/>
        <w:sz w:val="18"/>
        <w:szCs w:val="18"/>
      </w:rPr>
    </w:pPr>
    <w:r w:rsidRPr="00581A70">
      <w:rPr>
        <w:bCs/>
        <w:color w:val="000000" w:themeColor="text1"/>
        <w:sz w:val="18"/>
        <w:szCs w:val="18"/>
      </w:rPr>
      <w:t xml:space="preserve">© </w:t>
    </w:r>
    <w:r>
      <w:rPr>
        <w:bCs/>
        <w:color w:val="000000" w:themeColor="text1"/>
        <w:sz w:val="18"/>
        <w:szCs w:val="18"/>
      </w:rPr>
      <w:t>Commonwealth of Australia</w:t>
    </w:r>
    <w:r w:rsidRPr="00581A70">
      <w:rPr>
        <w:bCs/>
        <w:color w:val="000000" w:themeColor="text1"/>
        <w:sz w:val="18"/>
        <w:szCs w:val="18"/>
      </w:rPr>
      <w:t xml:space="preserve"> </w:t>
    </w:r>
    <w:r>
      <w:rPr>
        <w:bCs/>
        <w:color w:val="000000" w:themeColor="text1"/>
        <w:sz w:val="18"/>
        <w:szCs w:val="18"/>
      </w:rPr>
      <w:t>2013</w:t>
    </w:r>
    <w:r w:rsidRPr="00581A70">
      <w:rPr>
        <w:color w:val="000000" w:themeColor="text1"/>
        <w:sz w:val="18"/>
        <w:szCs w:val="18"/>
      </w:rPr>
      <w:ptab w:relativeTo="margin" w:alignment="center" w:leader="none"/>
    </w:r>
    <w:r>
      <w:rPr>
        <w:sz w:val="18"/>
        <w:szCs w:val="18"/>
      </w:rPr>
      <w:t>Candidate Self-evaluation Tools</w:t>
    </w:r>
    <w:r w:rsidRPr="00581A70">
      <w:rPr>
        <w:color w:val="000000" w:themeColor="text1"/>
        <w:sz w:val="18"/>
        <w:szCs w:val="18"/>
      </w:rPr>
      <w:ptab w:relativeTo="margin" w:alignment="right" w:leader="none"/>
    </w:r>
    <w:r w:rsidRPr="00581A70">
      <w:rPr>
        <w:color w:val="000000" w:themeColor="text1"/>
        <w:sz w:val="18"/>
        <w:szCs w:val="18"/>
      </w:rPr>
      <w:t xml:space="preserve">Page </w:t>
    </w:r>
    <w:r w:rsidRPr="00581A70">
      <w:rPr>
        <w:color w:val="000000" w:themeColor="text1"/>
        <w:sz w:val="18"/>
        <w:szCs w:val="18"/>
      </w:rPr>
      <w:fldChar w:fldCharType="begin"/>
    </w:r>
    <w:r w:rsidRPr="00581A70">
      <w:rPr>
        <w:color w:val="000000" w:themeColor="text1"/>
        <w:sz w:val="18"/>
        <w:szCs w:val="18"/>
      </w:rPr>
      <w:instrText xml:space="preserve"> PAGE </w:instrText>
    </w:r>
    <w:r w:rsidRPr="00581A70">
      <w:rPr>
        <w:color w:val="000000" w:themeColor="text1"/>
        <w:sz w:val="18"/>
        <w:szCs w:val="18"/>
      </w:rPr>
      <w:fldChar w:fldCharType="separate"/>
    </w:r>
    <w:r w:rsidR="00521880">
      <w:rPr>
        <w:noProof/>
        <w:color w:val="000000" w:themeColor="text1"/>
        <w:sz w:val="18"/>
        <w:szCs w:val="18"/>
      </w:rPr>
      <w:t>34</w:t>
    </w:r>
    <w:r w:rsidRPr="00581A70">
      <w:rPr>
        <w:color w:val="000000" w:themeColor="text1"/>
        <w:sz w:val="18"/>
        <w:szCs w:val="18"/>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85404" w14:textId="77777777" w:rsidR="008C192D" w:rsidRPr="00741CE7" w:rsidRDefault="008C192D" w:rsidP="005B26BA">
    <w:pPr>
      <w:pStyle w:val="Footer"/>
      <w:rPr>
        <w:color w:val="000000" w:themeColor="text1"/>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52</w:t>
    </w:r>
    <w:r w:rsidRPr="00F07751">
      <w:rPr>
        <w:sz w:val="18"/>
        <w:szCs w:val="18"/>
      </w:rPr>
      <w:fldChar w:fldCharType="end"/>
    </w:r>
    <w:r w:rsidRPr="00F07751">
      <w:rPr>
        <w:sz w:val="18"/>
        <w:szCs w:val="18"/>
      </w:rPr>
      <w:ptab w:relativeTo="margin" w:alignment="center" w:leader="none"/>
    </w:r>
    <w:r>
      <w:rPr>
        <w:sz w:val="18"/>
        <w:szCs w:val="18"/>
      </w:rPr>
      <w:t xml:space="preserve">Candidate Self-evaluation </w:t>
    </w:r>
    <w:r w:rsidRPr="00741CE7">
      <w:rPr>
        <w:color w:val="000000" w:themeColor="text1"/>
        <w:sz w:val="18"/>
        <w:szCs w:val="18"/>
      </w:rPr>
      <w:t>Tools</w:t>
    </w:r>
    <w:r w:rsidRPr="00741CE7">
      <w:rPr>
        <w:color w:val="000000" w:themeColor="text1"/>
        <w:sz w:val="18"/>
        <w:szCs w:val="18"/>
      </w:rPr>
      <w:ptab w:relativeTo="margin" w:alignment="right" w:leader="none"/>
    </w:r>
    <w:r w:rsidRPr="00741CE7">
      <w:rPr>
        <w:bCs/>
        <w:color w:val="000000" w:themeColor="text1"/>
        <w:sz w:val="18"/>
        <w:szCs w:val="18"/>
      </w:rPr>
      <w:t xml:space="preserve"> © </w:t>
    </w:r>
    <w:r>
      <w:rPr>
        <w:bCs/>
        <w:color w:val="000000" w:themeColor="text1"/>
        <w:sz w:val="18"/>
        <w:szCs w:val="18"/>
      </w:rPr>
      <w:t>Commonwealth of Australia 2013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6EB37" w14:textId="77777777" w:rsidR="008C192D" w:rsidRPr="00581A70" w:rsidRDefault="008C192D">
    <w:pPr>
      <w:pStyle w:val="Footer"/>
      <w:rPr>
        <w:color w:val="000000" w:themeColor="text1"/>
        <w:sz w:val="18"/>
        <w:szCs w:val="18"/>
      </w:rPr>
    </w:pPr>
    <w:r w:rsidRPr="00581A70">
      <w:rPr>
        <w:bCs/>
        <w:color w:val="000000" w:themeColor="text1"/>
        <w:sz w:val="18"/>
        <w:szCs w:val="18"/>
      </w:rPr>
      <w:t xml:space="preserve">© </w:t>
    </w:r>
    <w:r>
      <w:rPr>
        <w:bCs/>
        <w:color w:val="000000" w:themeColor="text1"/>
        <w:sz w:val="18"/>
        <w:szCs w:val="18"/>
      </w:rPr>
      <w:t>Commonwealth of Australia</w:t>
    </w:r>
    <w:r w:rsidRPr="00581A70">
      <w:rPr>
        <w:bCs/>
        <w:color w:val="000000" w:themeColor="text1"/>
        <w:sz w:val="18"/>
        <w:szCs w:val="18"/>
      </w:rPr>
      <w:t xml:space="preserve"> </w:t>
    </w:r>
    <w:r>
      <w:rPr>
        <w:bCs/>
        <w:color w:val="000000" w:themeColor="text1"/>
        <w:sz w:val="18"/>
        <w:szCs w:val="18"/>
      </w:rPr>
      <w:t>2013</w:t>
    </w:r>
    <w:r w:rsidRPr="00581A70">
      <w:rPr>
        <w:color w:val="000000" w:themeColor="text1"/>
        <w:sz w:val="18"/>
        <w:szCs w:val="18"/>
      </w:rPr>
      <w:ptab w:relativeTo="margin" w:alignment="center" w:leader="none"/>
    </w:r>
    <w:r w:rsidRPr="00616402">
      <w:rPr>
        <w:sz w:val="18"/>
        <w:szCs w:val="18"/>
      </w:rPr>
      <w:t xml:space="preserve"> </w:t>
    </w:r>
    <w:r>
      <w:rPr>
        <w:sz w:val="18"/>
        <w:szCs w:val="18"/>
      </w:rPr>
      <w:t>Candidate Self-evaluation Tools</w:t>
    </w:r>
    <w:r w:rsidRPr="00581A70">
      <w:rPr>
        <w:color w:val="000000" w:themeColor="text1"/>
        <w:sz w:val="18"/>
        <w:szCs w:val="18"/>
      </w:rPr>
      <w:ptab w:relativeTo="margin" w:alignment="right" w:leader="none"/>
    </w:r>
    <w:r w:rsidRPr="00581A70">
      <w:rPr>
        <w:color w:val="000000" w:themeColor="text1"/>
        <w:sz w:val="18"/>
        <w:szCs w:val="18"/>
      </w:rPr>
      <w:t xml:space="preserve">Page </w:t>
    </w:r>
    <w:r w:rsidRPr="00581A70">
      <w:rPr>
        <w:color w:val="000000" w:themeColor="text1"/>
        <w:sz w:val="18"/>
        <w:szCs w:val="18"/>
      </w:rPr>
      <w:fldChar w:fldCharType="begin"/>
    </w:r>
    <w:r w:rsidRPr="00581A70">
      <w:rPr>
        <w:color w:val="000000" w:themeColor="text1"/>
        <w:sz w:val="18"/>
        <w:szCs w:val="18"/>
      </w:rPr>
      <w:instrText xml:space="preserve"> PAGE </w:instrText>
    </w:r>
    <w:r w:rsidRPr="00581A70">
      <w:rPr>
        <w:color w:val="000000" w:themeColor="text1"/>
        <w:sz w:val="18"/>
        <w:szCs w:val="18"/>
      </w:rPr>
      <w:fldChar w:fldCharType="separate"/>
    </w:r>
    <w:r w:rsidR="00521880">
      <w:rPr>
        <w:noProof/>
        <w:color w:val="000000" w:themeColor="text1"/>
        <w:sz w:val="18"/>
        <w:szCs w:val="18"/>
      </w:rPr>
      <w:t>93</w:t>
    </w:r>
    <w:r w:rsidRPr="00581A70">
      <w:rPr>
        <w:color w:val="000000" w:themeColor="text1"/>
        <w:sz w:val="18"/>
        <w:szCs w:val="18"/>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5A237" w14:textId="77777777" w:rsidR="008C192D" w:rsidRPr="000058B6" w:rsidRDefault="008C192D" w:rsidP="005B26BA">
    <w:pPr>
      <w:pStyle w:val="Footer"/>
      <w:rPr>
        <w:color w:val="000000" w:themeColor="text1"/>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56</w:t>
    </w:r>
    <w:r w:rsidRPr="00F07751">
      <w:rPr>
        <w:sz w:val="18"/>
        <w:szCs w:val="18"/>
      </w:rPr>
      <w:fldChar w:fldCharType="end"/>
    </w:r>
    <w:r w:rsidRPr="00F07751">
      <w:rPr>
        <w:sz w:val="18"/>
        <w:szCs w:val="18"/>
      </w:rPr>
      <w:ptab w:relativeTo="margin" w:alignment="center" w:leader="none"/>
    </w:r>
    <w:r>
      <w:rPr>
        <w:sz w:val="18"/>
        <w:szCs w:val="18"/>
      </w:rPr>
      <w:t>Competency Conversation Recording Tools</w:t>
    </w:r>
    <w:r w:rsidRPr="00F07751">
      <w:rPr>
        <w:sz w:val="18"/>
        <w:szCs w:val="18"/>
      </w:rPr>
      <w:ptab w:relativeTo="margin" w:alignment="right" w:leader="none"/>
    </w:r>
    <w:r w:rsidRPr="006D353F">
      <w:rPr>
        <w:b/>
        <w:bCs/>
        <w:color w:val="FF0000"/>
        <w:sz w:val="18"/>
        <w:szCs w:val="18"/>
      </w:rPr>
      <w:t xml:space="preserve"> </w:t>
    </w:r>
    <w:r>
      <w:rPr>
        <w:bCs/>
        <w:color w:val="000000" w:themeColor="text1"/>
        <w:sz w:val="18"/>
        <w:szCs w:val="18"/>
      </w:rPr>
      <w:t xml:space="preserve">© Commonwealth of Australia </w:t>
    </w:r>
    <w:r w:rsidRPr="00741CE7">
      <w:rPr>
        <w:bCs/>
        <w:color w:val="000000" w:themeColor="text1"/>
        <w:sz w:val="18"/>
        <w:szCs w:val="18"/>
      </w:rPr>
      <w:t>201</w:t>
    </w:r>
    <w:r>
      <w:rPr>
        <w:bCs/>
        <w:color w:val="000000" w:themeColor="text1"/>
        <w:sz w:val="18"/>
        <w:szCs w:val="18"/>
      </w:rPr>
      <w:t>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8048B" w14:textId="77777777" w:rsidR="008C192D" w:rsidRPr="00581A70" w:rsidRDefault="008C192D">
    <w:pPr>
      <w:pStyle w:val="Footer"/>
      <w:rPr>
        <w:color w:val="000000" w:themeColor="text1"/>
        <w:sz w:val="18"/>
        <w:szCs w:val="18"/>
      </w:rPr>
    </w:pPr>
    <w:r w:rsidRPr="00581A70">
      <w:rPr>
        <w:bCs/>
        <w:color w:val="000000" w:themeColor="text1"/>
        <w:sz w:val="18"/>
        <w:szCs w:val="18"/>
      </w:rPr>
      <w:t xml:space="preserve">© </w:t>
    </w:r>
    <w:r>
      <w:rPr>
        <w:bCs/>
        <w:color w:val="000000" w:themeColor="text1"/>
        <w:sz w:val="18"/>
        <w:szCs w:val="18"/>
      </w:rPr>
      <w:t>Commonwealth of Australia</w:t>
    </w:r>
    <w:r w:rsidRPr="00581A70">
      <w:rPr>
        <w:bCs/>
        <w:color w:val="000000" w:themeColor="text1"/>
        <w:sz w:val="18"/>
        <w:szCs w:val="18"/>
      </w:rPr>
      <w:t xml:space="preserve"> </w:t>
    </w:r>
    <w:r>
      <w:rPr>
        <w:bCs/>
        <w:color w:val="000000" w:themeColor="text1"/>
        <w:sz w:val="18"/>
        <w:szCs w:val="18"/>
      </w:rPr>
      <w:t>2013</w:t>
    </w:r>
    <w:r w:rsidRPr="00581A70">
      <w:rPr>
        <w:color w:val="000000" w:themeColor="text1"/>
        <w:sz w:val="18"/>
        <w:szCs w:val="18"/>
      </w:rPr>
      <w:ptab w:relativeTo="margin" w:alignment="center" w:leader="none"/>
    </w:r>
    <w:r w:rsidRPr="00616402">
      <w:rPr>
        <w:sz w:val="18"/>
        <w:szCs w:val="18"/>
      </w:rPr>
      <w:t xml:space="preserve"> </w:t>
    </w:r>
    <w:r>
      <w:rPr>
        <w:sz w:val="18"/>
        <w:szCs w:val="18"/>
      </w:rPr>
      <w:t>Competency Conversation Recording Tools</w:t>
    </w:r>
    <w:r w:rsidRPr="00581A70">
      <w:rPr>
        <w:color w:val="000000" w:themeColor="text1"/>
        <w:sz w:val="18"/>
        <w:szCs w:val="18"/>
      </w:rPr>
      <w:ptab w:relativeTo="margin" w:alignment="right" w:leader="none"/>
    </w:r>
    <w:r w:rsidRPr="00581A70">
      <w:rPr>
        <w:color w:val="000000" w:themeColor="text1"/>
        <w:sz w:val="18"/>
        <w:szCs w:val="18"/>
      </w:rPr>
      <w:t xml:space="preserve">Page </w:t>
    </w:r>
    <w:r w:rsidRPr="00581A70">
      <w:rPr>
        <w:color w:val="000000" w:themeColor="text1"/>
        <w:sz w:val="18"/>
        <w:szCs w:val="18"/>
      </w:rPr>
      <w:fldChar w:fldCharType="begin"/>
    </w:r>
    <w:r w:rsidRPr="00581A70">
      <w:rPr>
        <w:color w:val="000000" w:themeColor="text1"/>
        <w:sz w:val="18"/>
        <w:szCs w:val="18"/>
      </w:rPr>
      <w:instrText xml:space="preserve"> PAGE </w:instrText>
    </w:r>
    <w:r w:rsidRPr="00581A70">
      <w:rPr>
        <w:color w:val="000000" w:themeColor="text1"/>
        <w:sz w:val="18"/>
        <w:szCs w:val="18"/>
      </w:rPr>
      <w:fldChar w:fldCharType="separate"/>
    </w:r>
    <w:r w:rsidR="00521880">
      <w:rPr>
        <w:noProof/>
        <w:color w:val="000000" w:themeColor="text1"/>
        <w:sz w:val="18"/>
        <w:szCs w:val="18"/>
      </w:rPr>
      <w:t>95</w:t>
    </w:r>
    <w:r w:rsidRPr="00581A70">
      <w:rPr>
        <w:color w:val="000000" w:themeColor="text1"/>
        <w:sz w:val="18"/>
        <w:szCs w:val="18"/>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31F68" w14:textId="77777777" w:rsidR="008C192D" w:rsidRPr="00173534" w:rsidRDefault="008C192D" w:rsidP="005B26BA">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90</w:t>
    </w:r>
    <w:r w:rsidRPr="00F07751">
      <w:rPr>
        <w:sz w:val="18"/>
        <w:szCs w:val="18"/>
      </w:rPr>
      <w:fldChar w:fldCharType="end"/>
    </w:r>
    <w:r w:rsidRPr="00F07751">
      <w:rPr>
        <w:sz w:val="18"/>
        <w:szCs w:val="18"/>
      </w:rPr>
      <w:ptab w:relativeTo="margin" w:alignment="center" w:leader="none"/>
    </w:r>
    <w:r w:rsidRPr="00734465">
      <w:rPr>
        <w:sz w:val="18"/>
        <w:szCs w:val="18"/>
      </w:rPr>
      <w:t xml:space="preserve"> </w:t>
    </w:r>
    <w:r>
      <w:rPr>
        <w:sz w:val="18"/>
        <w:szCs w:val="18"/>
      </w:rPr>
      <w:t>Competency Conversation Recording Tools</w:t>
    </w:r>
    <w:r w:rsidRPr="00F07751">
      <w:rPr>
        <w:sz w:val="18"/>
        <w:szCs w:val="18"/>
      </w:rPr>
      <w:ptab w:relativeTo="margin" w:alignment="right" w:leader="none"/>
    </w:r>
    <w:r w:rsidRPr="006D353F">
      <w:rPr>
        <w:b/>
        <w:bCs/>
        <w:color w:val="FF0000"/>
        <w:sz w:val="18"/>
        <w:szCs w:val="18"/>
      </w:rPr>
      <w:t xml:space="preserve"> </w:t>
    </w: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89B65" w14:textId="77777777" w:rsidR="008C192D" w:rsidRPr="00F07751" w:rsidRDefault="008C192D">
    <w:pPr>
      <w:pStyle w:val="Footer"/>
      <w:rPr>
        <w:sz w:val="18"/>
        <w:szCs w:val="18"/>
      </w:rPr>
    </w:pP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r w:rsidRPr="00F07751">
      <w:rPr>
        <w:sz w:val="18"/>
        <w:szCs w:val="18"/>
      </w:rPr>
      <w:ptab w:relativeTo="margin" w:alignment="center" w:leader="none"/>
    </w:r>
    <w:r w:rsidRPr="00FC1649">
      <w:rPr>
        <w:sz w:val="18"/>
        <w:szCs w:val="18"/>
      </w:rPr>
      <w:t xml:space="preserve"> </w:t>
    </w:r>
    <w:r>
      <w:rPr>
        <w:sz w:val="18"/>
        <w:szCs w:val="18"/>
      </w:rPr>
      <w:t>Competency Conversation Recording Tools</w:t>
    </w:r>
    <w:r w:rsidRPr="00F07751">
      <w:rPr>
        <w:sz w:val="18"/>
        <w:szCs w:val="18"/>
      </w:rPr>
      <w:ptab w:relativeTo="margin" w:alignment="right" w:leader="none"/>
    </w:r>
    <w:r w:rsidRPr="006D353F">
      <w:rPr>
        <w:b/>
        <w:bCs/>
        <w:color w:val="FF0000"/>
        <w:sz w:val="18"/>
        <w:szCs w:val="18"/>
      </w:rPr>
      <w:t xml:space="preserve"> </w:t>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521880">
      <w:rPr>
        <w:noProof/>
        <w:sz w:val="18"/>
        <w:szCs w:val="18"/>
      </w:rPr>
      <w:t>154</w:t>
    </w:r>
    <w:r w:rsidRPr="00F07751">
      <w:rPr>
        <w:sz w:val="18"/>
        <w:szCs w:val="18"/>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EB87D" w14:textId="77777777" w:rsidR="008C192D" w:rsidRPr="00173534" w:rsidRDefault="008C192D" w:rsidP="005B26BA">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106</w:t>
    </w:r>
    <w:r w:rsidRPr="00F07751">
      <w:rPr>
        <w:sz w:val="18"/>
        <w:szCs w:val="18"/>
      </w:rPr>
      <w:fldChar w:fldCharType="end"/>
    </w:r>
    <w:r w:rsidRPr="00F07751">
      <w:rPr>
        <w:sz w:val="18"/>
        <w:szCs w:val="18"/>
      </w:rPr>
      <w:ptab w:relativeTo="margin" w:alignment="center" w:leader="none"/>
    </w:r>
    <w:r w:rsidRPr="00734465">
      <w:rPr>
        <w:sz w:val="18"/>
        <w:szCs w:val="18"/>
      </w:rPr>
      <w:t xml:space="preserve"> </w:t>
    </w:r>
    <w:r>
      <w:rPr>
        <w:sz w:val="18"/>
        <w:szCs w:val="18"/>
      </w:rPr>
      <w:t>Workplace Assessment Tasks: Instructions for Candidates</w:t>
    </w:r>
    <w:r w:rsidRPr="00F07751">
      <w:rPr>
        <w:sz w:val="18"/>
        <w:szCs w:val="18"/>
      </w:rPr>
      <w:ptab w:relativeTo="margin" w:alignment="right" w:leader="none"/>
    </w:r>
    <w:r w:rsidRPr="006D353F">
      <w:rPr>
        <w:b/>
        <w:bCs/>
        <w:color w:val="FF0000"/>
        <w:sz w:val="18"/>
        <w:szCs w:val="18"/>
      </w:rPr>
      <w:t xml:space="preserve"> </w:t>
    </w: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5E908" w14:textId="77777777" w:rsidR="008C192D" w:rsidRPr="00F07751" w:rsidRDefault="008C192D">
    <w:pPr>
      <w:pStyle w:val="Footer"/>
      <w:rPr>
        <w:sz w:val="18"/>
        <w:szCs w:val="18"/>
      </w:rPr>
    </w:pP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r w:rsidRPr="00F07751">
      <w:rPr>
        <w:sz w:val="18"/>
        <w:szCs w:val="18"/>
      </w:rPr>
      <w:ptab w:relativeTo="margin" w:alignment="center" w:leader="none"/>
    </w:r>
    <w:r w:rsidRPr="00734465">
      <w:rPr>
        <w:sz w:val="18"/>
        <w:szCs w:val="18"/>
      </w:rPr>
      <w:t xml:space="preserve"> </w:t>
    </w:r>
    <w:r>
      <w:rPr>
        <w:sz w:val="18"/>
        <w:szCs w:val="18"/>
      </w:rPr>
      <w:t>Workplace Assessment Tasks: Instructions for Candidates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521880">
      <w:rPr>
        <w:noProof/>
        <w:sz w:val="18"/>
        <w:szCs w:val="18"/>
      </w:rPr>
      <w:t>156</w:t>
    </w:r>
    <w:r w:rsidRPr="00F07751">
      <w:rPr>
        <w:sz w:val="18"/>
        <w:szCs w:val="18"/>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C22D9" w14:textId="77777777" w:rsidR="008C192D" w:rsidRPr="00F07751" w:rsidRDefault="008C192D">
    <w:pPr>
      <w:pStyle w:val="Footer"/>
      <w:rPr>
        <w:sz w:val="18"/>
        <w:szCs w:val="18"/>
      </w:rPr>
    </w:pP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r w:rsidRPr="00F07751">
      <w:rPr>
        <w:sz w:val="18"/>
        <w:szCs w:val="18"/>
      </w:rPr>
      <w:ptab w:relativeTo="margin" w:alignment="center" w:leader="none"/>
    </w:r>
    <w:r w:rsidRPr="00734465">
      <w:rPr>
        <w:sz w:val="18"/>
        <w:szCs w:val="18"/>
      </w:rPr>
      <w:t xml:space="preserve"> </w:t>
    </w:r>
    <w:r>
      <w:rPr>
        <w:sz w:val="18"/>
        <w:szCs w:val="18"/>
      </w:rPr>
      <w:t>Workplace Assessment Tasks: Instructions for Candidates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521880">
      <w:rPr>
        <w:noProof/>
        <w:sz w:val="18"/>
        <w:szCs w:val="18"/>
      </w:rPr>
      <w:t>179</w:t>
    </w:r>
    <w:r w:rsidRPr="00F07751">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D166D" w14:textId="77777777" w:rsidR="008C192D" w:rsidRPr="00F07751" w:rsidRDefault="008C192D">
    <w:pPr>
      <w:pStyle w:val="Footer"/>
      <w:rPr>
        <w:sz w:val="18"/>
        <w:szCs w:val="18"/>
      </w:rPr>
    </w:pP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r w:rsidRPr="00F07751">
      <w:rPr>
        <w:sz w:val="18"/>
        <w:szCs w:val="18"/>
      </w:rPr>
      <w:ptab w:relativeTo="margin" w:alignment="center" w:leader="none"/>
    </w:r>
    <w:r>
      <w:rPr>
        <w:sz w:val="18"/>
        <w:szCs w:val="18"/>
      </w:rPr>
      <w:t xml:space="preserve"> Contents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521880">
      <w:rPr>
        <w:noProof/>
        <w:sz w:val="18"/>
        <w:szCs w:val="18"/>
      </w:rPr>
      <w:t>iii</w:t>
    </w:r>
    <w:r w:rsidRPr="00F07751">
      <w:rPr>
        <w:sz w:val="18"/>
        <w:szCs w:val="18"/>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88D2E" w14:textId="77777777" w:rsidR="008C192D" w:rsidRPr="00173534" w:rsidRDefault="008C192D" w:rsidP="005B26BA">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108</w:t>
    </w:r>
    <w:r w:rsidRPr="00F07751">
      <w:rPr>
        <w:sz w:val="18"/>
        <w:szCs w:val="18"/>
      </w:rPr>
      <w:fldChar w:fldCharType="end"/>
    </w:r>
    <w:r w:rsidRPr="00F07751">
      <w:rPr>
        <w:sz w:val="18"/>
        <w:szCs w:val="18"/>
      </w:rPr>
      <w:ptab w:relativeTo="margin" w:alignment="center" w:leader="none"/>
    </w:r>
    <w:r w:rsidRPr="00876B65">
      <w:rPr>
        <w:sz w:val="18"/>
        <w:szCs w:val="18"/>
      </w:rPr>
      <w:t xml:space="preserve"> </w:t>
    </w:r>
    <w:r>
      <w:rPr>
        <w:sz w:val="18"/>
        <w:szCs w:val="18"/>
      </w:rPr>
      <w:t>Workplace Assessment Tasks: Observation Tools</w:t>
    </w:r>
    <w:r w:rsidRPr="00F07751">
      <w:rPr>
        <w:sz w:val="18"/>
        <w:szCs w:val="18"/>
      </w:rPr>
      <w:t xml:space="preserve"> </w:t>
    </w:r>
    <w:r w:rsidRPr="00F07751">
      <w:rPr>
        <w:sz w:val="18"/>
        <w:szCs w:val="18"/>
      </w:rPr>
      <w:ptab w:relativeTo="margin" w:alignment="right" w:leader="none"/>
    </w:r>
    <w:r w:rsidRPr="006D353F">
      <w:rPr>
        <w:b/>
        <w:bCs/>
        <w:color w:val="FF0000"/>
        <w:sz w:val="18"/>
        <w:szCs w:val="18"/>
      </w:rPr>
      <w:t xml:space="preserve"> </w:t>
    </w: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B6B9F" w14:textId="77777777" w:rsidR="008C192D" w:rsidRPr="00F07751" w:rsidRDefault="008C192D">
    <w:pPr>
      <w:pStyle w:val="Footer"/>
      <w:rPr>
        <w:sz w:val="18"/>
        <w:szCs w:val="18"/>
      </w:rPr>
    </w:pP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r w:rsidRPr="00F07751">
      <w:rPr>
        <w:sz w:val="18"/>
        <w:szCs w:val="18"/>
      </w:rPr>
      <w:ptab w:relativeTo="margin" w:alignment="center" w:leader="none"/>
    </w:r>
    <w:r>
      <w:rPr>
        <w:sz w:val="18"/>
        <w:szCs w:val="18"/>
      </w:rPr>
      <w:t>Workplace Assessment Tasks: Observation Tools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521880">
      <w:rPr>
        <w:noProof/>
        <w:sz w:val="18"/>
        <w:szCs w:val="18"/>
      </w:rPr>
      <w:t>183</w:t>
    </w:r>
    <w:r w:rsidRPr="00F07751">
      <w:rPr>
        <w:sz w:val="18"/>
        <w:szCs w:val="18"/>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A3F17" w14:textId="77777777" w:rsidR="008C192D" w:rsidRPr="00173534" w:rsidRDefault="008C192D" w:rsidP="005B26BA">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90</w:t>
    </w:r>
    <w:r w:rsidRPr="00F07751">
      <w:rPr>
        <w:sz w:val="18"/>
        <w:szCs w:val="18"/>
      </w:rPr>
      <w:fldChar w:fldCharType="end"/>
    </w:r>
    <w:r w:rsidRPr="00F07751">
      <w:rPr>
        <w:sz w:val="18"/>
        <w:szCs w:val="18"/>
      </w:rPr>
      <w:ptab w:relativeTo="margin" w:alignment="center" w:leader="none"/>
    </w:r>
    <w:r w:rsidRPr="00876B65">
      <w:rPr>
        <w:sz w:val="18"/>
        <w:szCs w:val="18"/>
      </w:rPr>
      <w:t xml:space="preserve"> </w:t>
    </w:r>
    <w:r>
      <w:rPr>
        <w:sz w:val="18"/>
        <w:szCs w:val="18"/>
      </w:rPr>
      <w:t>Workplace Assessment Tasks: Observation Tools</w:t>
    </w:r>
    <w:r w:rsidRPr="00F07751">
      <w:rPr>
        <w:sz w:val="18"/>
        <w:szCs w:val="18"/>
      </w:rPr>
      <w:t xml:space="preserve"> </w:t>
    </w:r>
    <w:r w:rsidRPr="00F07751">
      <w:rPr>
        <w:sz w:val="18"/>
        <w:szCs w:val="18"/>
      </w:rPr>
      <w:ptab w:relativeTo="margin" w:alignment="right" w:leader="none"/>
    </w:r>
    <w:r w:rsidRPr="006D353F">
      <w:rPr>
        <w:b/>
        <w:bCs/>
        <w:color w:val="FF0000"/>
        <w:sz w:val="18"/>
        <w:szCs w:val="18"/>
      </w:rPr>
      <w:t xml:space="preserve"> </w:t>
    </w: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9F0BF" w14:textId="77777777" w:rsidR="008C192D" w:rsidRPr="00F07751" w:rsidRDefault="008C192D">
    <w:pPr>
      <w:pStyle w:val="Footer"/>
      <w:rPr>
        <w:sz w:val="18"/>
        <w:szCs w:val="18"/>
      </w:rPr>
    </w:pP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r w:rsidRPr="00F07751">
      <w:rPr>
        <w:sz w:val="18"/>
        <w:szCs w:val="18"/>
      </w:rPr>
      <w:ptab w:relativeTo="margin" w:alignment="center" w:leader="none"/>
    </w:r>
    <w:r>
      <w:rPr>
        <w:sz w:val="18"/>
        <w:szCs w:val="18"/>
      </w:rPr>
      <w:t>Workplace Assessment Tasks: Observation Tools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92</w:t>
    </w:r>
    <w:r w:rsidRPr="00F07751">
      <w:rPr>
        <w:sz w:val="18"/>
        <w:szCs w:val="18"/>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EFF99" w14:textId="77777777" w:rsidR="008C192D" w:rsidRPr="00173534" w:rsidRDefault="008C192D" w:rsidP="005B26BA">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110</w:t>
    </w:r>
    <w:r w:rsidRPr="00F07751">
      <w:rPr>
        <w:sz w:val="18"/>
        <w:szCs w:val="18"/>
      </w:rPr>
      <w:fldChar w:fldCharType="end"/>
    </w:r>
    <w:r w:rsidRPr="00F07751">
      <w:rPr>
        <w:sz w:val="18"/>
        <w:szCs w:val="18"/>
      </w:rPr>
      <w:ptab w:relativeTo="margin" w:alignment="center" w:leader="none"/>
    </w:r>
    <w:r>
      <w:rPr>
        <w:sz w:val="18"/>
        <w:szCs w:val="18"/>
      </w:rPr>
      <w:t>RPL Assessment Plan</w:t>
    </w:r>
    <w:r w:rsidRPr="00F07751">
      <w:rPr>
        <w:sz w:val="18"/>
        <w:szCs w:val="18"/>
      </w:rPr>
      <w:ptab w:relativeTo="margin" w:alignment="right" w:leader="none"/>
    </w:r>
    <w:r w:rsidRPr="00043D97">
      <w:rPr>
        <w:bCs/>
        <w:color w:val="000000" w:themeColor="text1"/>
        <w:sz w:val="18"/>
        <w:szCs w:val="18"/>
      </w:rPr>
      <w:t xml:space="preserve">© </w:t>
    </w:r>
    <w:r>
      <w:rPr>
        <w:bCs/>
        <w:color w:val="000000" w:themeColor="text1"/>
        <w:sz w:val="18"/>
        <w:szCs w:val="18"/>
      </w:rPr>
      <w:t>Commonwealth of Australia</w:t>
    </w:r>
    <w:r w:rsidRPr="00043D97">
      <w:rPr>
        <w:bCs/>
        <w:color w:val="000000" w:themeColor="text1"/>
        <w:sz w:val="18"/>
        <w:szCs w:val="18"/>
      </w:rPr>
      <w:t xml:space="preserve"> 2012</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49683" w14:textId="77777777" w:rsidR="008C192D" w:rsidRPr="00F07751" w:rsidRDefault="008C192D">
    <w:pPr>
      <w:pStyle w:val="Footer"/>
      <w:rPr>
        <w:sz w:val="18"/>
        <w:szCs w:val="18"/>
      </w:rPr>
    </w:pPr>
    <w:r w:rsidRPr="00043D97">
      <w:rPr>
        <w:bCs/>
        <w:color w:val="000000" w:themeColor="text1"/>
        <w:sz w:val="18"/>
        <w:szCs w:val="18"/>
      </w:rPr>
      <w:t xml:space="preserve">© </w:t>
    </w:r>
    <w:r>
      <w:rPr>
        <w:bCs/>
        <w:color w:val="000000" w:themeColor="text1"/>
        <w:sz w:val="18"/>
        <w:szCs w:val="18"/>
      </w:rPr>
      <w:t>Commonwealth of Australia 2013</w:t>
    </w:r>
    <w:r>
      <w:rPr>
        <w:bCs/>
        <w:color w:val="000000" w:themeColor="text1"/>
        <w:sz w:val="18"/>
        <w:szCs w:val="18"/>
      </w:rPr>
      <w:tab/>
      <w:t xml:space="preserve">    </w:t>
    </w:r>
    <w:r>
      <w:rPr>
        <w:bCs/>
        <w:color w:val="000000" w:themeColor="text1"/>
        <w:sz w:val="18"/>
        <w:szCs w:val="18"/>
      </w:rPr>
      <w:tab/>
    </w:r>
    <w:r>
      <w:rPr>
        <w:sz w:val="18"/>
        <w:szCs w:val="18"/>
      </w:rPr>
      <w:t xml:space="preserve">                Workplace Assessment Tasks: Observation Tools</w:t>
    </w:r>
    <w:r w:rsidRPr="00F07751">
      <w:rPr>
        <w:sz w:val="18"/>
        <w:szCs w:val="18"/>
      </w:rPr>
      <w:t xml:space="preserve"> </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521880">
      <w:rPr>
        <w:noProof/>
        <w:sz w:val="18"/>
        <w:szCs w:val="18"/>
      </w:rPr>
      <w:t>265</w:t>
    </w:r>
    <w:r w:rsidRPr="00F07751">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4E365" w14:textId="77777777" w:rsidR="008C192D" w:rsidRPr="006D353F" w:rsidRDefault="008C192D" w:rsidP="0083785E">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iv</w:t>
    </w:r>
    <w:r w:rsidRPr="00F07751">
      <w:rPr>
        <w:sz w:val="18"/>
        <w:szCs w:val="18"/>
      </w:rPr>
      <w:fldChar w:fldCharType="end"/>
    </w:r>
    <w:r w:rsidRPr="00F07751">
      <w:rPr>
        <w:sz w:val="18"/>
        <w:szCs w:val="18"/>
      </w:rPr>
      <w:ptab w:relativeTo="margin" w:alignment="center" w:leader="none"/>
    </w:r>
    <w:r>
      <w:rPr>
        <w:sz w:val="18"/>
        <w:szCs w:val="18"/>
      </w:rPr>
      <w:t>Contents</w:t>
    </w:r>
    <w:r w:rsidRPr="00F07751">
      <w:rPr>
        <w:sz w:val="18"/>
        <w:szCs w:val="18"/>
      </w:rPr>
      <w:ptab w:relativeTo="margin" w:alignment="right" w:leader="none"/>
    </w:r>
    <w:r w:rsidRPr="006D353F">
      <w:rPr>
        <w:b/>
        <w:bCs/>
        <w:color w:val="FF0000"/>
        <w:sz w:val="18"/>
        <w:szCs w:val="18"/>
      </w:rPr>
      <w:t xml:space="preserve"> </w:t>
    </w: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D2BDB" w14:textId="7602ADFB" w:rsidR="008C192D" w:rsidRPr="00F07751" w:rsidRDefault="008C192D">
    <w:pPr>
      <w:pStyle w:val="Footer"/>
      <w:rPr>
        <w:sz w:val="18"/>
        <w:szCs w:val="18"/>
      </w:rPr>
    </w:pP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r w:rsidRPr="00F07751">
      <w:rPr>
        <w:sz w:val="18"/>
        <w:szCs w:val="18"/>
      </w:rPr>
      <w:ptab w:relativeTo="margin" w:alignment="center" w:leader="none"/>
    </w:r>
    <w:r>
      <w:rPr>
        <w:sz w:val="18"/>
        <w:szCs w:val="18"/>
      </w:rPr>
      <w:t>Contents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521880">
      <w:rPr>
        <w:noProof/>
        <w:sz w:val="18"/>
        <w:szCs w:val="18"/>
      </w:rPr>
      <w:t>v</w:t>
    </w:r>
    <w:r w:rsidRPr="00F07751">
      <w:rPr>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389A0" w14:textId="77777777" w:rsidR="008C192D" w:rsidRPr="00173534" w:rsidRDefault="008C192D" w:rsidP="0083785E">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4</w:t>
    </w:r>
    <w:r w:rsidRPr="00F07751">
      <w:rPr>
        <w:sz w:val="18"/>
        <w:szCs w:val="18"/>
      </w:rPr>
      <w:fldChar w:fldCharType="end"/>
    </w:r>
    <w:r w:rsidRPr="00F07751">
      <w:rPr>
        <w:sz w:val="18"/>
        <w:szCs w:val="18"/>
      </w:rPr>
      <w:ptab w:relativeTo="margin" w:alignment="center" w:leader="none"/>
    </w:r>
    <w:r>
      <w:rPr>
        <w:sz w:val="18"/>
        <w:szCs w:val="18"/>
      </w:rPr>
      <w:t>Introduction</w:t>
    </w:r>
    <w:r w:rsidRPr="00F07751">
      <w:rPr>
        <w:sz w:val="18"/>
        <w:szCs w:val="18"/>
      </w:rPr>
      <w:ptab w:relativeTo="margin" w:alignment="right" w:leader="none"/>
    </w:r>
    <w:r w:rsidRPr="006D353F">
      <w:rPr>
        <w:b/>
        <w:bCs/>
        <w:color w:val="FF0000"/>
        <w:sz w:val="18"/>
        <w:szCs w:val="18"/>
      </w:rPr>
      <w:t xml:space="preserve"> </w:t>
    </w: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0ED1B" w14:textId="77777777" w:rsidR="008C192D" w:rsidRPr="00F07751" w:rsidRDefault="008C192D">
    <w:pPr>
      <w:pStyle w:val="Footer"/>
      <w:rPr>
        <w:sz w:val="18"/>
        <w:szCs w:val="18"/>
      </w:rPr>
    </w:pP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r w:rsidRPr="00F07751">
      <w:rPr>
        <w:sz w:val="18"/>
        <w:szCs w:val="18"/>
      </w:rPr>
      <w:ptab w:relativeTo="margin" w:alignment="center" w:leader="none"/>
    </w:r>
    <w:r>
      <w:rPr>
        <w:sz w:val="18"/>
        <w:szCs w:val="18"/>
      </w:rPr>
      <w:t>Introduction</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521880">
      <w:rPr>
        <w:noProof/>
        <w:sz w:val="18"/>
        <w:szCs w:val="18"/>
      </w:rPr>
      <w:t>1</w:t>
    </w:r>
    <w:r w:rsidRPr="00F07751">
      <w:rPr>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89458" w14:textId="77777777" w:rsidR="008C192D" w:rsidRPr="00F07751" w:rsidRDefault="008C192D">
    <w:pPr>
      <w:pStyle w:val="Footer"/>
      <w:rPr>
        <w:sz w:val="18"/>
        <w:szCs w:val="18"/>
      </w:rPr>
    </w:pPr>
    <w:r w:rsidRPr="00741CE7">
      <w:rPr>
        <w:bCs/>
        <w:color w:val="000000" w:themeColor="text1"/>
        <w:sz w:val="18"/>
        <w:szCs w:val="18"/>
      </w:rPr>
      <w:t xml:space="preserve">© </w:t>
    </w:r>
    <w:r>
      <w:rPr>
        <w:bCs/>
        <w:color w:val="000000" w:themeColor="text1"/>
        <w:sz w:val="18"/>
        <w:szCs w:val="18"/>
      </w:rPr>
      <w:t>Commonwealth of Australia</w:t>
    </w:r>
    <w:r w:rsidRPr="00741CE7">
      <w:rPr>
        <w:bCs/>
        <w:color w:val="000000" w:themeColor="text1"/>
        <w:sz w:val="18"/>
        <w:szCs w:val="18"/>
      </w:rPr>
      <w:t xml:space="preserve"> 201</w:t>
    </w:r>
    <w:r>
      <w:rPr>
        <w:bCs/>
        <w:color w:val="000000" w:themeColor="text1"/>
        <w:sz w:val="18"/>
        <w:szCs w:val="18"/>
      </w:rPr>
      <w:t>3</w:t>
    </w:r>
    <w:r w:rsidRPr="00F07751">
      <w:rPr>
        <w:sz w:val="18"/>
        <w:szCs w:val="18"/>
      </w:rPr>
      <w:ptab w:relativeTo="margin" w:alignment="center" w:leader="none"/>
    </w:r>
    <w:r>
      <w:rPr>
        <w:sz w:val="18"/>
        <w:szCs w:val="18"/>
      </w:rPr>
      <w:t>Introduction</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521880">
      <w:rPr>
        <w:noProof/>
        <w:sz w:val="18"/>
        <w:szCs w:val="18"/>
      </w:rPr>
      <w:t>4</w:t>
    </w:r>
    <w:r w:rsidRPr="00F07751">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C7CC5" w14:textId="77777777" w:rsidR="008C192D" w:rsidRDefault="008C192D" w:rsidP="005320B3">
      <w:pPr>
        <w:spacing w:after="0"/>
      </w:pPr>
      <w:r>
        <w:separator/>
      </w:r>
    </w:p>
  </w:footnote>
  <w:footnote w:type="continuationSeparator" w:id="0">
    <w:p w14:paraId="7F824021" w14:textId="77777777" w:rsidR="008C192D" w:rsidRDefault="008C192D" w:rsidP="005320B3">
      <w:pPr>
        <w:spacing w:after="0"/>
      </w:pPr>
      <w:r>
        <w:continuationSeparator/>
      </w:r>
    </w:p>
  </w:footnote>
  <w:footnote w:id="1">
    <w:p w14:paraId="66FDF512" w14:textId="77777777" w:rsidR="008C192D" w:rsidRPr="005320B3" w:rsidRDefault="008C192D" w:rsidP="00853CEB">
      <w:pPr>
        <w:pStyle w:val="FootnoteText"/>
        <w:spacing w:after="120"/>
        <w:rPr>
          <w:lang w:val="en-US"/>
        </w:rPr>
      </w:pPr>
      <w:r>
        <w:rPr>
          <w:rStyle w:val="FootnoteReference"/>
        </w:rPr>
        <w:footnoteRef/>
      </w:r>
      <w:r>
        <w:t xml:space="preserve"> </w:t>
      </w:r>
      <w:r w:rsidRPr="004C660E">
        <w:rPr>
          <w:rFonts w:cs="Arial"/>
          <w:szCs w:val="16"/>
        </w:rPr>
        <w:t xml:space="preserve">The core unit </w:t>
      </w:r>
      <w:r w:rsidRPr="004C660E">
        <w:rPr>
          <w:rFonts w:cs="Arial"/>
          <w:i/>
          <w:szCs w:val="16"/>
        </w:rPr>
        <w:t>HLTAID004 Provide an emergency first aid response in an education and care setting</w:t>
      </w:r>
      <w:r w:rsidRPr="004C660E">
        <w:rPr>
          <w:rFonts w:cs="Arial"/>
          <w:szCs w:val="16"/>
        </w:rPr>
        <w:t xml:space="preserve"> is not in </w:t>
      </w:r>
      <w:r>
        <w:rPr>
          <w:rFonts w:cs="Arial"/>
          <w:i/>
          <w:szCs w:val="16"/>
        </w:rPr>
        <w:t>RPL Toolkit</w:t>
      </w:r>
      <w:r w:rsidRPr="004C660E">
        <w:rPr>
          <w:rFonts w:cs="Arial"/>
          <w:i/>
          <w:szCs w:val="16"/>
        </w:rPr>
        <w:t xml:space="preserve"> for CHC50113 Diploma of Early Childhood Education and Care </w:t>
      </w:r>
      <w:r w:rsidRPr="004C660E">
        <w:rPr>
          <w:rFonts w:cs="Arial"/>
          <w:szCs w:val="16"/>
        </w:rPr>
        <w:t>apart from the capacity to record it</w:t>
      </w:r>
      <w:r>
        <w:rPr>
          <w:rFonts w:cs="Arial"/>
          <w:szCs w:val="16"/>
        </w:rPr>
        <w:t xml:space="preserve">s attainment </w:t>
      </w:r>
      <w:r w:rsidRPr="004C660E">
        <w:rPr>
          <w:rFonts w:cs="Arial"/>
          <w:szCs w:val="16"/>
        </w:rPr>
        <w:t xml:space="preserve">in the </w:t>
      </w:r>
      <w:r w:rsidRPr="004C660E">
        <w:rPr>
          <w:rFonts w:cs="Arial"/>
          <w:i/>
          <w:szCs w:val="16"/>
        </w:rPr>
        <w:t>RPL Assessment Outcomes</w:t>
      </w:r>
      <w:r w:rsidRPr="004C660E">
        <w:rPr>
          <w:rFonts w:cs="Arial"/>
          <w:szCs w:val="16"/>
        </w:rPr>
        <w:t xml:space="preserve"> </w:t>
      </w:r>
      <w:r w:rsidRPr="004C660E">
        <w:rPr>
          <w:rFonts w:cs="Arial"/>
          <w:i/>
          <w:szCs w:val="16"/>
        </w:rPr>
        <w:t>Form</w:t>
      </w:r>
      <w:r w:rsidRPr="004C660E">
        <w:rPr>
          <w:rFonts w:cs="Arial"/>
          <w:szCs w:val="16"/>
        </w:rPr>
        <w:t>.</w:t>
      </w:r>
    </w:p>
  </w:footnote>
  <w:footnote w:id="2">
    <w:p w14:paraId="37AFB192" w14:textId="77777777" w:rsidR="008C192D" w:rsidRPr="005320B3" w:rsidRDefault="008C192D" w:rsidP="000E63E8">
      <w:pPr>
        <w:pStyle w:val="FootnoteText"/>
        <w:spacing w:after="120"/>
        <w:rPr>
          <w:lang w:val="en-US"/>
        </w:rPr>
      </w:pPr>
      <w:r>
        <w:rPr>
          <w:rStyle w:val="FootnoteReference"/>
        </w:rPr>
        <w:footnoteRef/>
      </w:r>
      <w:r>
        <w:t xml:space="preserve"> </w:t>
      </w:r>
      <w:r w:rsidRPr="004C660E">
        <w:rPr>
          <w:rFonts w:cs="Arial"/>
          <w:szCs w:val="16"/>
        </w:rPr>
        <w:t xml:space="preserve">The core unit </w:t>
      </w:r>
      <w:r w:rsidRPr="004C660E">
        <w:rPr>
          <w:rFonts w:cs="Arial"/>
          <w:i/>
          <w:szCs w:val="16"/>
        </w:rPr>
        <w:t>HLTAID004 Provide an emergency first aid response in an education and care setting</w:t>
      </w:r>
      <w:r w:rsidRPr="004C660E">
        <w:rPr>
          <w:rFonts w:cs="Arial"/>
          <w:szCs w:val="16"/>
        </w:rPr>
        <w:t xml:space="preserve"> is not in </w:t>
      </w:r>
      <w:r>
        <w:rPr>
          <w:rFonts w:cs="Arial"/>
          <w:i/>
          <w:szCs w:val="16"/>
        </w:rPr>
        <w:t>RPL Toolkit</w:t>
      </w:r>
      <w:r w:rsidRPr="004C660E">
        <w:rPr>
          <w:rFonts w:cs="Arial"/>
          <w:i/>
          <w:szCs w:val="16"/>
        </w:rPr>
        <w:t xml:space="preserve"> for CHC50113 Diploma of Early Childhood Education and Care </w:t>
      </w:r>
      <w:r w:rsidRPr="004C660E">
        <w:rPr>
          <w:rFonts w:cs="Arial"/>
          <w:szCs w:val="16"/>
        </w:rPr>
        <w:t>apart from the capacity to record it</w:t>
      </w:r>
      <w:r>
        <w:rPr>
          <w:rFonts w:cs="Arial"/>
          <w:szCs w:val="16"/>
        </w:rPr>
        <w:t xml:space="preserve">s attainment </w:t>
      </w:r>
      <w:r w:rsidRPr="004C660E">
        <w:rPr>
          <w:rFonts w:cs="Arial"/>
          <w:szCs w:val="16"/>
        </w:rPr>
        <w:t xml:space="preserve">in the </w:t>
      </w:r>
      <w:r w:rsidRPr="004C660E">
        <w:rPr>
          <w:rFonts w:cs="Arial"/>
          <w:i/>
          <w:szCs w:val="16"/>
        </w:rPr>
        <w:t>RPL Assessment Outcomes</w:t>
      </w:r>
      <w:r w:rsidRPr="004C660E">
        <w:rPr>
          <w:rFonts w:cs="Arial"/>
          <w:szCs w:val="16"/>
        </w:rPr>
        <w:t xml:space="preserve"> </w:t>
      </w:r>
      <w:r w:rsidRPr="004C660E">
        <w:rPr>
          <w:rFonts w:cs="Arial"/>
          <w:i/>
          <w:szCs w:val="16"/>
        </w:rPr>
        <w:t>Form</w:t>
      </w:r>
      <w:r w:rsidRPr="004C660E">
        <w:rPr>
          <w:rFonts w:cs="Arial"/>
          <w:szCs w:val="16"/>
        </w:rPr>
        <w:t>.</w:t>
      </w:r>
    </w:p>
  </w:footnote>
  <w:footnote w:id="3">
    <w:p w14:paraId="6A3BF572" w14:textId="77777777" w:rsidR="008C192D" w:rsidRPr="005320B3" w:rsidRDefault="008C192D" w:rsidP="000016E3">
      <w:pPr>
        <w:pStyle w:val="FootnoteText"/>
        <w:rPr>
          <w:lang w:val="en-US"/>
        </w:rPr>
      </w:pPr>
      <w:r>
        <w:rPr>
          <w:rStyle w:val="FootnoteReference"/>
        </w:rPr>
        <w:footnoteRef/>
      </w:r>
      <w:r>
        <w:t xml:space="preserve"> </w:t>
      </w:r>
      <w:r w:rsidRPr="004C660E">
        <w:rPr>
          <w:rFonts w:cs="Arial"/>
          <w:szCs w:val="16"/>
        </w:rPr>
        <w:t xml:space="preserve">The core unit </w:t>
      </w:r>
      <w:r w:rsidRPr="004C660E">
        <w:rPr>
          <w:rFonts w:cs="Arial"/>
          <w:i/>
          <w:szCs w:val="16"/>
        </w:rPr>
        <w:t>HLTAID004 Provide an emergency first aid response in an education and care setting</w:t>
      </w:r>
      <w:r w:rsidRPr="004C660E">
        <w:rPr>
          <w:rFonts w:cs="Arial"/>
          <w:szCs w:val="16"/>
        </w:rPr>
        <w:t xml:space="preserve"> is not in</w:t>
      </w:r>
      <w:r>
        <w:rPr>
          <w:rFonts w:cs="Arial"/>
          <w:szCs w:val="16"/>
        </w:rPr>
        <w:t xml:space="preserve"> this</w:t>
      </w:r>
      <w:r w:rsidRPr="004C660E">
        <w:rPr>
          <w:rFonts w:cs="Arial"/>
          <w:szCs w:val="16"/>
        </w:rPr>
        <w:t xml:space="preserve"> </w:t>
      </w:r>
      <w:r>
        <w:rPr>
          <w:rFonts w:cs="Arial"/>
          <w:i/>
          <w:szCs w:val="16"/>
        </w:rPr>
        <w:t>RPL Toolkit</w:t>
      </w:r>
      <w:r w:rsidRPr="004C660E">
        <w:rPr>
          <w:rFonts w:cs="Arial"/>
          <w:i/>
          <w:szCs w:val="16"/>
        </w:rPr>
        <w:t xml:space="preserve"> </w:t>
      </w:r>
      <w:r>
        <w:rPr>
          <w:rFonts w:cs="Arial"/>
          <w:szCs w:val="16"/>
        </w:rPr>
        <w:t>(a</w:t>
      </w:r>
      <w:r w:rsidRPr="004C660E">
        <w:rPr>
          <w:rFonts w:cs="Arial"/>
          <w:szCs w:val="16"/>
        </w:rPr>
        <w:t>part from the capacity to record it</w:t>
      </w:r>
      <w:r>
        <w:rPr>
          <w:rFonts w:cs="Arial"/>
          <w:szCs w:val="16"/>
        </w:rPr>
        <w:t>s attainment).</w:t>
      </w:r>
    </w:p>
  </w:footnote>
  <w:footnote w:id="4">
    <w:p w14:paraId="1943F43A" w14:textId="77777777" w:rsidR="008C192D" w:rsidRPr="005320B3" w:rsidRDefault="008C192D" w:rsidP="00ED0CE3">
      <w:pPr>
        <w:pStyle w:val="FootnoteText"/>
        <w:rPr>
          <w:lang w:val="en-US"/>
        </w:rPr>
      </w:pPr>
      <w:r>
        <w:rPr>
          <w:rStyle w:val="FootnoteReference"/>
        </w:rPr>
        <w:footnoteRef/>
      </w:r>
      <w:r>
        <w:t xml:space="preserve"> </w:t>
      </w:r>
      <w:r w:rsidRPr="004C660E">
        <w:rPr>
          <w:rFonts w:cs="Arial"/>
          <w:szCs w:val="16"/>
        </w:rPr>
        <w:t xml:space="preserve">The core unit </w:t>
      </w:r>
      <w:r w:rsidRPr="004C660E">
        <w:rPr>
          <w:rFonts w:cs="Arial"/>
          <w:i/>
          <w:szCs w:val="16"/>
        </w:rPr>
        <w:t>HLTAID004 Provide an emergency first aid response in an education and care setting</w:t>
      </w:r>
      <w:r w:rsidRPr="004C660E">
        <w:rPr>
          <w:rFonts w:cs="Arial"/>
          <w:szCs w:val="16"/>
        </w:rPr>
        <w:t xml:space="preserve"> is not in</w:t>
      </w:r>
      <w:r>
        <w:rPr>
          <w:rFonts w:cs="Arial"/>
          <w:szCs w:val="16"/>
        </w:rPr>
        <w:t xml:space="preserve"> this</w:t>
      </w:r>
      <w:r w:rsidRPr="004C660E">
        <w:rPr>
          <w:rFonts w:cs="Arial"/>
          <w:szCs w:val="16"/>
        </w:rPr>
        <w:t xml:space="preserve"> </w:t>
      </w:r>
      <w:r>
        <w:rPr>
          <w:rFonts w:cs="Arial"/>
          <w:i/>
          <w:szCs w:val="16"/>
        </w:rPr>
        <w:t>RPL Toolkit</w:t>
      </w:r>
      <w:r w:rsidRPr="004C660E">
        <w:rPr>
          <w:rFonts w:cs="Arial"/>
          <w:i/>
          <w:szCs w:val="16"/>
        </w:rPr>
        <w:t xml:space="preserve"> </w:t>
      </w:r>
      <w:r>
        <w:rPr>
          <w:rFonts w:cs="Arial"/>
          <w:szCs w:val="16"/>
        </w:rPr>
        <w:t>(a</w:t>
      </w:r>
      <w:r w:rsidRPr="004C660E">
        <w:rPr>
          <w:rFonts w:cs="Arial"/>
          <w:szCs w:val="16"/>
        </w:rPr>
        <w:t>part from the capacity to record it</w:t>
      </w:r>
      <w:r>
        <w:rPr>
          <w:rFonts w:cs="Arial"/>
          <w:szCs w:val="16"/>
        </w:rPr>
        <w:t>s attainment).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13621" w14:textId="77777777" w:rsidR="008C192D" w:rsidRDefault="008C192D" w:rsidP="0083785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B2882" w14:textId="77777777" w:rsidR="008C192D" w:rsidRPr="00721131" w:rsidRDefault="008C192D" w:rsidP="00CB2300">
    <w:pPr>
      <w:pStyle w:val="Header"/>
      <w:jc w:val="right"/>
    </w:pPr>
    <w:r w:rsidRPr="001723A8">
      <w:rPr>
        <w:sz w:val="18"/>
        <w:szCs w:val="18"/>
      </w:rPr>
      <w:t>R</w:t>
    </w:r>
    <w:r>
      <w:rPr>
        <w:sz w:val="18"/>
        <w:szCs w:val="18"/>
      </w:rPr>
      <w:t>PL Assessment Toolkit for CHC5</w:t>
    </w:r>
    <w:r w:rsidRPr="001723A8">
      <w:rPr>
        <w:sz w:val="18"/>
        <w:szCs w:val="18"/>
      </w:rPr>
      <w:t xml:space="preserve">0113 </w:t>
    </w:r>
    <w:r>
      <w:rPr>
        <w:sz w:val="18"/>
        <w:szCs w:val="18"/>
      </w:rPr>
      <w:t>Diploma of</w:t>
    </w:r>
    <w:r w:rsidRPr="001723A8">
      <w:rPr>
        <w:sz w:val="18"/>
        <w:szCs w:val="18"/>
      </w:rPr>
      <w:t xml:space="preserve"> Early Childhood Education and Care</w:t>
    </w:r>
    <w:r>
      <w:rPr>
        <w:b/>
        <w:i/>
        <w:sz w:val="18"/>
        <w:szCs w:val="18"/>
      </w:rPr>
      <w:t xml:space="preserve"> Forms and Templates</w:t>
    </w:r>
  </w:p>
  <w:p w14:paraId="3147467D" w14:textId="77777777" w:rsidR="008C192D" w:rsidRDefault="008C192D" w:rsidP="0083785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AF042" w14:textId="77777777" w:rsidR="008C192D" w:rsidRPr="001723A8" w:rsidRDefault="008C192D">
    <w:pPr>
      <w:pStyle w:val="Header"/>
      <w:rPr>
        <w:b/>
        <w:i/>
        <w:sz w:val="18"/>
        <w:szCs w:val="18"/>
      </w:rPr>
    </w:pPr>
    <w:r w:rsidRPr="001723A8">
      <w:rPr>
        <w:sz w:val="18"/>
        <w:szCs w:val="18"/>
      </w:rPr>
      <w:t>RPL Assessment Toolkit for CHC30113 Certificate III in Early Childhood Education and Care</w:t>
    </w:r>
    <w:r>
      <w:rPr>
        <w:b/>
        <w:i/>
        <w:sz w:val="18"/>
        <w:szCs w:val="18"/>
      </w:rPr>
      <w:t xml:space="preserve"> Forms and Templates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83390" w14:textId="12FB8CF4" w:rsidR="008C192D" w:rsidRPr="00782F5C" w:rsidRDefault="008C192D" w:rsidP="00CB2300">
    <w:pPr>
      <w:pStyle w:val="Header"/>
      <w:jc w:val="right"/>
    </w:pPr>
    <w:r w:rsidRPr="001723A8">
      <w:rPr>
        <w:sz w:val="18"/>
        <w:szCs w:val="18"/>
      </w:rPr>
      <w:t>R</w:t>
    </w:r>
    <w:r>
      <w:rPr>
        <w:sz w:val="18"/>
        <w:szCs w:val="18"/>
      </w:rPr>
      <w:t>PL Assessment Toolkit for CHC5</w:t>
    </w:r>
    <w:r w:rsidRPr="001723A8">
      <w:rPr>
        <w:sz w:val="18"/>
        <w:szCs w:val="18"/>
      </w:rPr>
      <w:t xml:space="preserve">0113 </w:t>
    </w:r>
    <w:r>
      <w:rPr>
        <w:sz w:val="18"/>
        <w:szCs w:val="18"/>
      </w:rPr>
      <w:t>Diploma of</w:t>
    </w:r>
    <w:r w:rsidRPr="001723A8">
      <w:rPr>
        <w:sz w:val="18"/>
        <w:szCs w:val="18"/>
      </w:rPr>
      <w:t xml:space="preserve"> Early Childhood Education and Care</w:t>
    </w:r>
    <w:r>
      <w:rPr>
        <w:b/>
        <w:i/>
        <w:sz w:val="18"/>
        <w:szCs w:val="18"/>
      </w:rPr>
      <w:t xml:space="preserve"> Forms and Templates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FD2AD" w14:textId="77777777" w:rsidR="008C192D" w:rsidRPr="001723A8" w:rsidRDefault="008C192D" w:rsidP="0083785E">
    <w:pPr>
      <w:pStyle w:val="Header"/>
      <w:rPr>
        <w:b/>
        <w:i/>
        <w:sz w:val="18"/>
        <w:szCs w:val="18"/>
      </w:rPr>
    </w:pPr>
    <w:r w:rsidRPr="001723A8">
      <w:rPr>
        <w:sz w:val="18"/>
        <w:szCs w:val="18"/>
      </w:rPr>
      <w:t>RPL Assessment Toolkit for CHC30113 Certificate III in Early Childhood Education and Care</w:t>
    </w:r>
    <w:r>
      <w:rPr>
        <w:b/>
        <w:i/>
        <w:sz w:val="18"/>
        <w:szCs w:val="18"/>
      </w:rPr>
      <w:t xml:space="preserve"> Forms and Templates</w:t>
    </w:r>
  </w:p>
  <w:p w14:paraId="354200BA" w14:textId="77777777" w:rsidR="008C192D" w:rsidRPr="001723A8" w:rsidRDefault="008C192D" w:rsidP="0083785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F7C5A" w14:textId="2B3A9B7B" w:rsidR="008C192D" w:rsidRPr="001723A8" w:rsidRDefault="008C192D" w:rsidP="0083785E">
    <w:pPr>
      <w:pStyle w:val="Header"/>
      <w:jc w:val="right"/>
      <w:rPr>
        <w:b/>
        <w:i/>
        <w:sz w:val="18"/>
        <w:szCs w:val="18"/>
      </w:rPr>
    </w:pPr>
    <w:r>
      <w:rPr>
        <w:sz w:val="18"/>
        <w:szCs w:val="18"/>
      </w:rPr>
      <w:t>RPL Assessment Toolkit for CHC5</w:t>
    </w:r>
    <w:r w:rsidRPr="001723A8">
      <w:rPr>
        <w:sz w:val="18"/>
        <w:szCs w:val="18"/>
      </w:rPr>
      <w:t xml:space="preserve">0113 </w:t>
    </w:r>
    <w:r>
      <w:rPr>
        <w:sz w:val="18"/>
        <w:szCs w:val="18"/>
      </w:rPr>
      <w:t xml:space="preserve">Diploma of </w:t>
    </w:r>
    <w:r w:rsidRPr="001723A8">
      <w:rPr>
        <w:sz w:val="18"/>
        <w:szCs w:val="18"/>
      </w:rPr>
      <w:t>Early Childhood Education and Care</w:t>
    </w:r>
    <w:r>
      <w:rPr>
        <w:b/>
        <w:i/>
        <w:sz w:val="18"/>
        <w:szCs w:val="18"/>
      </w:rPr>
      <w:t xml:space="preserve"> Forms and Templates</w:t>
    </w:r>
  </w:p>
  <w:p w14:paraId="401253D9" w14:textId="77777777" w:rsidR="008C192D" w:rsidRPr="001723A8" w:rsidRDefault="008C192D" w:rsidP="0083785E">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FC3FA" w14:textId="77777777" w:rsidR="008C192D" w:rsidRPr="00721131" w:rsidRDefault="008C192D" w:rsidP="005B26BA">
    <w:pPr>
      <w:pStyle w:val="Header"/>
      <w:jc w:val="right"/>
    </w:pPr>
    <w:r w:rsidRPr="001723A8">
      <w:rPr>
        <w:sz w:val="18"/>
        <w:szCs w:val="18"/>
      </w:rPr>
      <w:t>R</w:t>
    </w:r>
    <w:r>
      <w:rPr>
        <w:sz w:val="18"/>
        <w:szCs w:val="18"/>
      </w:rPr>
      <w:t>PL Assessment Toolkit for CHC5</w:t>
    </w:r>
    <w:r w:rsidRPr="001723A8">
      <w:rPr>
        <w:sz w:val="18"/>
        <w:szCs w:val="18"/>
      </w:rPr>
      <w:t xml:space="preserve">0113 </w:t>
    </w:r>
    <w:r>
      <w:rPr>
        <w:sz w:val="18"/>
        <w:szCs w:val="18"/>
      </w:rPr>
      <w:t>Diploma of</w:t>
    </w:r>
    <w:r w:rsidRPr="001723A8">
      <w:rPr>
        <w:sz w:val="18"/>
        <w:szCs w:val="18"/>
      </w:rPr>
      <w:t xml:space="preserve"> Early Childhood Education and Care</w:t>
    </w:r>
    <w:r>
      <w:rPr>
        <w:b/>
        <w:i/>
        <w:sz w:val="18"/>
        <w:szCs w:val="18"/>
      </w:rPr>
      <w:t xml:space="preserve"> Forms and Templates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CD8"/>
    <w:multiLevelType w:val="hybridMultilevel"/>
    <w:tmpl w:val="8C0C1C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400166A"/>
    <w:multiLevelType w:val="hybridMultilevel"/>
    <w:tmpl w:val="4008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20C0D"/>
    <w:multiLevelType w:val="hybridMultilevel"/>
    <w:tmpl w:val="F048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6236B5"/>
    <w:multiLevelType w:val="hybridMultilevel"/>
    <w:tmpl w:val="F4224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2B7BAB"/>
    <w:multiLevelType w:val="hybridMultilevel"/>
    <w:tmpl w:val="4508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DE264F"/>
    <w:multiLevelType w:val="hybridMultilevel"/>
    <w:tmpl w:val="CBFA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A21D7A"/>
    <w:multiLevelType w:val="hybridMultilevel"/>
    <w:tmpl w:val="0658B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073C12"/>
    <w:multiLevelType w:val="hybridMultilevel"/>
    <w:tmpl w:val="763E9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5745AB"/>
    <w:multiLevelType w:val="hybridMultilevel"/>
    <w:tmpl w:val="FB1A9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3DF0592"/>
    <w:multiLevelType w:val="hybridMultilevel"/>
    <w:tmpl w:val="E87A3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DE18BA"/>
    <w:multiLevelType w:val="hybridMultilevel"/>
    <w:tmpl w:val="B920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C5180"/>
    <w:multiLevelType w:val="hybridMultilevel"/>
    <w:tmpl w:val="E19C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170B85"/>
    <w:multiLevelType w:val="hybridMultilevel"/>
    <w:tmpl w:val="5AC0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792582"/>
    <w:multiLevelType w:val="hybridMultilevel"/>
    <w:tmpl w:val="57EA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EB5226"/>
    <w:multiLevelType w:val="hybridMultilevel"/>
    <w:tmpl w:val="466CED6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A84551A"/>
    <w:multiLevelType w:val="hybridMultilevel"/>
    <w:tmpl w:val="DF6E13CA"/>
    <w:lvl w:ilvl="0" w:tplc="AD06708C">
      <w:start w:val="1"/>
      <w:numFmt w:val="decimal"/>
      <w:pStyle w:val="HangingIndent10pt"/>
      <w:lvlText w:val="%1."/>
      <w:lvlJc w:val="left"/>
      <w:pPr>
        <w:tabs>
          <w:tab w:val="num" w:pos="567"/>
        </w:tabs>
        <w:ind w:left="567" w:hanging="567"/>
      </w:pPr>
      <w:rPr>
        <w:rFonts w:hint="default"/>
        <w:sz w:val="20"/>
      </w:rPr>
    </w:lvl>
    <w:lvl w:ilvl="1" w:tplc="598009A8">
      <w:start w:val="1"/>
      <w:numFmt w:val="lowerLetter"/>
      <w:lvlText w:val="%2."/>
      <w:lvlJc w:val="left"/>
      <w:pPr>
        <w:tabs>
          <w:tab w:val="num" w:pos="1440"/>
        </w:tabs>
        <w:ind w:left="1440" w:hanging="360"/>
      </w:pPr>
      <w:rPr>
        <w:rFonts w:hint="default"/>
        <w:sz w:val="20"/>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6">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7">
    <w:nsid w:val="2E9A7698"/>
    <w:multiLevelType w:val="hybridMultilevel"/>
    <w:tmpl w:val="0BFAC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4167DD8"/>
    <w:multiLevelType w:val="hybridMultilevel"/>
    <w:tmpl w:val="4EE06F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0936A6"/>
    <w:multiLevelType w:val="hybridMultilevel"/>
    <w:tmpl w:val="6B389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2738AA"/>
    <w:multiLevelType w:val="hybridMultilevel"/>
    <w:tmpl w:val="29306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B556575"/>
    <w:multiLevelType w:val="hybridMultilevel"/>
    <w:tmpl w:val="F7787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ECD7930"/>
    <w:multiLevelType w:val="hybridMultilevel"/>
    <w:tmpl w:val="DD907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F530A45"/>
    <w:multiLevelType w:val="hybridMultilevel"/>
    <w:tmpl w:val="3AC2A1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0E26B89"/>
    <w:multiLevelType w:val="hybridMultilevel"/>
    <w:tmpl w:val="81EA8E54"/>
    <w:lvl w:ilvl="0" w:tplc="30ACA5B2">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8123040"/>
    <w:multiLevelType w:val="hybridMultilevel"/>
    <w:tmpl w:val="64884B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9F172BF"/>
    <w:multiLevelType w:val="hybridMultilevel"/>
    <w:tmpl w:val="B5C2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7A720B"/>
    <w:multiLevelType w:val="hybridMultilevel"/>
    <w:tmpl w:val="A0AA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E44ECF"/>
    <w:multiLevelType w:val="hybridMultilevel"/>
    <w:tmpl w:val="3E06F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30">
    <w:nsid w:val="5801783E"/>
    <w:multiLevelType w:val="hybridMultilevel"/>
    <w:tmpl w:val="2B7239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8A33869"/>
    <w:multiLevelType w:val="hybridMultilevel"/>
    <w:tmpl w:val="B1A0E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0086355"/>
    <w:multiLevelType w:val="hybridMultilevel"/>
    <w:tmpl w:val="067E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4B1E9F"/>
    <w:multiLevelType w:val="hybridMultilevel"/>
    <w:tmpl w:val="F23A5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2DD77B9"/>
    <w:multiLevelType w:val="hybridMultilevel"/>
    <w:tmpl w:val="A0905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639B00AA"/>
    <w:multiLevelType w:val="hybridMultilevel"/>
    <w:tmpl w:val="75CEF1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4BC5792"/>
    <w:multiLevelType w:val="hybridMultilevel"/>
    <w:tmpl w:val="94B0C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55954DC"/>
    <w:multiLevelType w:val="hybridMultilevel"/>
    <w:tmpl w:val="95BCC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5BA6376"/>
    <w:multiLevelType w:val="hybridMultilevel"/>
    <w:tmpl w:val="BD82D0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6AA914F2"/>
    <w:multiLevelType w:val="hybridMultilevel"/>
    <w:tmpl w:val="E29AF30E"/>
    <w:lvl w:ilvl="0" w:tplc="5D061C2A">
      <w:start w:val="1"/>
      <w:numFmt w:val="bullet"/>
      <w:pStyle w:val="BodyTextBullet"/>
      <w:lvlText w:val=""/>
      <w:lvlJc w:val="left"/>
      <w:pPr>
        <w:tabs>
          <w:tab w:val="num" w:pos="567"/>
        </w:tabs>
        <w:ind w:left="567" w:hanging="567"/>
      </w:pPr>
      <w:rPr>
        <w:rFonts w:ascii="Symbol" w:hAnsi="Symbol" w:hint="default"/>
        <w:sz w:val="22"/>
      </w:rPr>
    </w:lvl>
    <w:lvl w:ilvl="1" w:tplc="1D709902"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6BB41A51"/>
    <w:multiLevelType w:val="hybridMultilevel"/>
    <w:tmpl w:val="BA641E8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nsid w:val="6C106A57"/>
    <w:multiLevelType w:val="hybridMultilevel"/>
    <w:tmpl w:val="45FC6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C221267"/>
    <w:multiLevelType w:val="hybridMultilevel"/>
    <w:tmpl w:val="EE20BFB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14356C1"/>
    <w:multiLevelType w:val="hybridMultilevel"/>
    <w:tmpl w:val="D5547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3526DF2"/>
    <w:multiLevelType w:val="hybridMultilevel"/>
    <w:tmpl w:val="4A3EB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9D8232B"/>
    <w:multiLevelType w:val="hybridMultilevel"/>
    <w:tmpl w:val="A60E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C873C3"/>
    <w:multiLevelType w:val="hybridMultilevel"/>
    <w:tmpl w:val="7840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714F26"/>
    <w:multiLevelType w:val="hybridMultilevel"/>
    <w:tmpl w:val="E756888A"/>
    <w:lvl w:ilvl="0" w:tplc="C7BE48A0">
      <w:start w:val="1"/>
      <w:numFmt w:val="bullet"/>
      <w:pStyle w:val="newbullet"/>
      <w:lvlText w:val=""/>
      <w:lvlJc w:val="left"/>
      <w:pPr>
        <w:tabs>
          <w:tab w:val="num" w:pos="766"/>
        </w:tabs>
        <w:ind w:left="766" w:hanging="360"/>
      </w:pPr>
      <w:rPr>
        <w:rFonts w:ascii="Symbol" w:hAnsi="Symbol" w:hint="default"/>
      </w:rPr>
    </w:lvl>
    <w:lvl w:ilvl="1" w:tplc="0C090003" w:tentative="1">
      <w:start w:val="1"/>
      <w:numFmt w:val="bullet"/>
      <w:lvlText w:val="o"/>
      <w:lvlJc w:val="left"/>
      <w:pPr>
        <w:tabs>
          <w:tab w:val="num" w:pos="1486"/>
        </w:tabs>
        <w:ind w:left="1486" w:hanging="360"/>
      </w:pPr>
      <w:rPr>
        <w:rFonts w:ascii="Courier New" w:hAnsi="Courier New" w:cs="Courier New" w:hint="default"/>
      </w:rPr>
    </w:lvl>
    <w:lvl w:ilvl="2" w:tplc="0C090005" w:tentative="1">
      <w:start w:val="1"/>
      <w:numFmt w:val="bullet"/>
      <w:lvlText w:val=""/>
      <w:lvlJc w:val="left"/>
      <w:pPr>
        <w:tabs>
          <w:tab w:val="num" w:pos="2206"/>
        </w:tabs>
        <w:ind w:left="2206" w:hanging="360"/>
      </w:pPr>
      <w:rPr>
        <w:rFonts w:ascii="Wingdings" w:hAnsi="Wingdings" w:hint="default"/>
      </w:rPr>
    </w:lvl>
    <w:lvl w:ilvl="3" w:tplc="0C090001" w:tentative="1">
      <w:start w:val="1"/>
      <w:numFmt w:val="bullet"/>
      <w:lvlText w:val=""/>
      <w:lvlJc w:val="left"/>
      <w:pPr>
        <w:tabs>
          <w:tab w:val="num" w:pos="2926"/>
        </w:tabs>
        <w:ind w:left="2926" w:hanging="360"/>
      </w:pPr>
      <w:rPr>
        <w:rFonts w:ascii="Symbol" w:hAnsi="Symbol" w:hint="default"/>
      </w:rPr>
    </w:lvl>
    <w:lvl w:ilvl="4" w:tplc="0C090003" w:tentative="1">
      <w:start w:val="1"/>
      <w:numFmt w:val="bullet"/>
      <w:lvlText w:val="o"/>
      <w:lvlJc w:val="left"/>
      <w:pPr>
        <w:tabs>
          <w:tab w:val="num" w:pos="3646"/>
        </w:tabs>
        <w:ind w:left="3646" w:hanging="360"/>
      </w:pPr>
      <w:rPr>
        <w:rFonts w:ascii="Courier New" w:hAnsi="Courier New" w:cs="Courier New" w:hint="default"/>
      </w:rPr>
    </w:lvl>
    <w:lvl w:ilvl="5" w:tplc="0C090005" w:tentative="1">
      <w:start w:val="1"/>
      <w:numFmt w:val="bullet"/>
      <w:lvlText w:val=""/>
      <w:lvlJc w:val="left"/>
      <w:pPr>
        <w:tabs>
          <w:tab w:val="num" w:pos="4366"/>
        </w:tabs>
        <w:ind w:left="4366" w:hanging="360"/>
      </w:pPr>
      <w:rPr>
        <w:rFonts w:ascii="Wingdings" w:hAnsi="Wingdings" w:hint="default"/>
      </w:rPr>
    </w:lvl>
    <w:lvl w:ilvl="6" w:tplc="0C090001" w:tentative="1">
      <w:start w:val="1"/>
      <w:numFmt w:val="bullet"/>
      <w:lvlText w:val=""/>
      <w:lvlJc w:val="left"/>
      <w:pPr>
        <w:tabs>
          <w:tab w:val="num" w:pos="5086"/>
        </w:tabs>
        <w:ind w:left="5086" w:hanging="360"/>
      </w:pPr>
      <w:rPr>
        <w:rFonts w:ascii="Symbol" w:hAnsi="Symbol" w:hint="default"/>
      </w:rPr>
    </w:lvl>
    <w:lvl w:ilvl="7" w:tplc="0C090003" w:tentative="1">
      <w:start w:val="1"/>
      <w:numFmt w:val="bullet"/>
      <w:lvlText w:val="o"/>
      <w:lvlJc w:val="left"/>
      <w:pPr>
        <w:tabs>
          <w:tab w:val="num" w:pos="5806"/>
        </w:tabs>
        <w:ind w:left="5806" w:hanging="360"/>
      </w:pPr>
      <w:rPr>
        <w:rFonts w:ascii="Courier New" w:hAnsi="Courier New" w:cs="Courier New" w:hint="default"/>
      </w:rPr>
    </w:lvl>
    <w:lvl w:ilvl="8" w:tplc="0C090005" w:tentative="1">
      <w:start w:val="1"/>
      <w:numFmt w:val="bullet"/>
      <w:lvlText w:val=""/>
      <w:lvlJc w:val="left"/>
      <w:pPr>
        <w:tabs>
          <w:tab w:val="num" w:pos="6526"/>
        </w:tabs>
        <w:ind w:left="6526" w:hanging="360"/>
      </w:pPr>
      <w:rPr>
        <w:rFonts w:ascii="Wingdings" w:hAnsi="Wingdings" w:hint="default"/>
      </w:rPr>
    </w:lvl>
  </w:abstractNum>
  <w:num w:numId="1">
    <w:abstractNumId w:val="40"/>
  </w:num>
  <w:num w:numId="2">
    <w:abstractNumId w:val="39"/>
  </w:num>
  <w:num w:numId="3">
    <w:abstractNumId w:val="2"/>
  </w:num>
  <w:num w:numId="4">
    <w:abstractNumId w:val="15"/>
  </w:num>
  <w:num w:numId="5">
    <w:abstractNumId w:val="18"/>
  </w:num>
  <w:num w:numId="6">
    <w:abstractNumId w:val="47"/>
  </w:num>
  <w:num w:numId="7">
    <w:abstractNumId w:val="8"/>
  </w:num>
  <w:num w:numId="8">
    <w:abstractNumId w:val="31"/>
  </w:num>
  <w:num w:numId="9">
    <w:abstractNumId w:val="46"/>
  </w:num>
  <w:num w:numId="10">
    <w:abstractNumId w:val="6"/>
  </w:num>
  <w:num w:numId="11">
    <w:abstractNumId w:val="45"/>
  </w:num>
  <w:num w:numId="12">
    <w:abstractNumId w:val="27"/>
  </w:num>
  <w:num w:numId="13">
    <w:abstractNumId w:val="7"/>
  </w:num>
  <w:num w:numId="14">
    <w:abstractNumId w:val="29"/>
  </w:num>
  <w:num w:numId="15">
    <w:abstractNumId w:val="17"/>
  </w:num>
  <w:num w:numId="16">
    <w:abstractNumId w:val="41"/>
  </w:num>
  <w:num w:numId="17">
    <w:abstractNumId w:val="30"/>
  </w:num>
  <w:num w:numId="18">
    <w:abstractNumId w:val="16"/>
  </w:num>
  <w:num w:numId="19">
    <w:abstractNumId w:val="4"/>
  </w:num>
  <w:num w:numId="20">
    <w:abstractNumId w:val="22"/>
  </w:num>
  <w:num w:numId="21">
    <w:abstractNumId w:val="32"/>
  </w:num>
  <w:num w:numId="22">
    <w:abstractNumId w:val="23"/>
  </w:num>
  <w:num w:numId="23">
    <w:abstractNumId w:val="5"/>
  </w:num>
  <w:num w:numId="24">
    <w:abstractNumId w:val="12"/>
  </w:num>
  <w:num w:numId="25">
    <w:abstractNumId w:val="20"/>
  </w:num>
  <w:num w:numId="26">
    <w:abstractNumId w:val="1"/>
  </w:num>
  <w:num w:numId="27">
    <w:abstractNumId w:val="26"/>
  </w:num>
  <w:num w:numId="28">
    <w:abstractNumId w:val="11"/>
  </w:num>
  <w:num w:numId="29">
    <w:abstractNumId w:val="44"/>
  </w:num>
  <w:num w:numId="30">
    <w:abstractNumId w:val="25"/>
  </w:num>
  <w:num w:numId="31">
    <w:abstractNumId w:val="0"/>
  </w:num>
  <w:num w:numId="32">
    <w:abstractNumId w:val="36"/>
  </w:num>
  <w:num w:numId="33">
    <w:abstractNumId w:val="3"/>
  </w:num>
  <w:num w:numId="34">
    <w:abstractNumId w:val="13"/>
  </w:num>
  <w:num w:numId="35">
    <w:abstractNumId w:val="24"/>
  </w:num>
  <w:num w:numId="36">
    <w:abstractNumId w:val="9"/>
  </w:num>
  <w:num w:numId="37">
    <w:abstractNumId w:val="14"/>
  </w:num>
  <w:num w:numId="38">
    <w:abstractNumId w:val="33"/>
  </w:num>
  <w:num w:numId="39">
    <w:abstractNumId w:val="43"/>
  </w:num>
  <w:num w:numId="40">
    <w:abstractNumId w:val="34"/>
  </w:num>
  <w:num w:numId="41">
    <w:abstractNumId w:val="38"/>
  </w:num>
  <w:num w:numId="42">
    <w:abstractNumId w:val="35"/>
  </w:num>
  <w:num w:numId="43">
    <w:abstractNumId w:val="37"/>
  </w:num>
  <w:num w:numId="44">
    <w:abstractNumId w:val="42"/>
  </w:num>
  <w:num w:numId="45">
    <w:abstractNumId w:val="19"/>
  </w:num>
  <w:num w:numId="46">
    <w:abstractNumId w:val="28"/>
  </w:num>
  <w:num w:numId="47">
    <w:abstractNumId w:val="21"/>
  </w:num>
  <w:num w:numId="4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4A"/>
    <w:rsid w:val="000016E3"/>
    <w:rsid w:val="000074F6"/>
    <w:rsid w:val="00010A21"/>
    <w:rsid w:val="000119C7"/>
    <w:rsid w:val="00013890"/>
    <w:rsid w:val="00015F78"/>
    <w:rsid w:val="00023559"/>
    <w:rsid w:val="00027A59"/>
    <w:rsid w:val="00031E51"/>
    <w:rsid w:val="00036828"/>
    <w:rsid w:val="00040F1A"/>
    <w:rsid w:val="00041E65"/>
    <w:rsid w:val="00046686"/>
    <w:rsid w:val="00050714"/>
    <w:rsid w:val="00050C62"/>
    <w:rsid w:val="000611EA"/>
    <w:rsid w:val="000652BC"/>
    <w:rsid w:val="00071F8B"/>
    <w:rsid w:val="00077FB8"/>
    <w:rsid w:val="0008111C"/>
    <w:rsid w:val="000961BE"/>
    <w:rsid w:val="000B643E"/>
    <w:rsid w:val="000D0BB8"/>
    <w:rsid w:val="000D0DB4"/>
    <w:rsid w:val="000D192B"/>
    <w:rsid w:val="000D5791"/>
    <w:rsid w:val="000E0865"/>
    <w:rsid w:val="000E63E8"/>
    <w:rsid w:val="000F16F7"/>
    <w:rsid w:val="000F68CE"/>
    <w:rsid w:val="00104369"/>
    <w:rsid w:val="00105ED7"/>
    <w:rsid w:val="00110AC3"/>
    <w:rsid w:val="00115DDB"/>
    <w:rsid w:val="00116DD4"/>
    <w:rsid w:val="00123109"/>
    <w:rsid w:val="001260AF"/>
    <w:rsid w:val="00130D6E"/>
    <w:rsid w:val="00132F3D"/>
    <w:rsid w:val="00132F63"/>
    <w:rsid w:val="001349F8"/>
    <w:rsid w:val="00153481"/>
    <w:rsid w:val="001541AA"/>
    <w:rsid w:val="001608EC"/>
    <w:rsid w:val="00165209"/>
    <w:rsid w:val="00170549"/>
    <w:rsid w:val="001800FA"/>
    <w:rsid w:val="00183241"/>
    <w:rsid w:val="00184792"/>
    <w:rsid w:val="00185691"/>
    <w:rsid w:val="00192B43"/>
    <w:rsid w:val="00193F54"/>
    <w:rsid w:val="00195E22"/>
    <w:rsid w:val="001B6B85"/>
    <w:rsid w:val="001C306C"/>
    <w:rsid w:val="001C56AA"/>
    <w:rsid w:val="001C658E"/>
    <w:rsid w:val="001C70E3"/>
    <w:rsid w:val="001D56B2"/>
    <w:rsid w:val="001D6BA4"/>
    <w:rsid w:val="00201BEB"/>
    <w:rsid w:val="0020767D"/>
    <w:rsid w:val="002103AC"/>
    <w:rsid w:val="002132A5"/>
    <w:rsid w:val="002139A0"/>
    <w:rsid w:val="00214D70"/>
    <w:rsid w:val="00230888"/>
    <w:rsid w:val="00230956"/>
    <w:rsid w:val="00230A1B"/>
    <w:rsid w:val="0023259A"/>
    <w:rsid w:val="00233EBA"/>
    <w:rsid w:val="002401F8"/>
    <w:rsid w:val="00243CAF"/>
    <w:rsid w:val="00245327"/>
    <w:rsid w:val="00267858"/>
    <w:rsid w:val="002705FA"/>
    <w:rsid w:val="002739B6"/>
    <w:rsid w:val="00280DDF"/>
    <w:rsid w:val="00292AF9"/>
    <w:rsid w:val="00294F51"/>
    <w:rsid w:val="002964C3"/>
    <w:rsid w:val="002B3566"/>
    <w:rsid w:val="002B6518"/>
    <w:rsid w:val="002C2666"/>
    <w:rsid w:val="002C53EE"/>
    <w:rsid w:val="002D5AB7"/>
    <w:rsid w:val="002D5CFF"/>
    <w:rsid w:val="002E20E5"/>
    <w:rsid w:val="002F031E"/>
    <w:rsid w:val="003017FA"/>
    <w:rsid w:val="00322C55"/>
    <w:rsid w:val="00323688"/>
    <w:rsid w:val="00330995"/>
    <w:rsid w:val="00331712"/>
    <w:rsid w:val="0034507B"/>
    <w:rsid w:val="003473FC"/>
    <w:rsid w:val="0035003E"/>
    <w:rsid w:val="003531CF"/>
    <w:rsid w:val="00356161"/>
    <w:rsid w:val="00363A0C"/>
    <w:rsid w:val="00364DDD"/>
    <w:rsid w:val="003723CD"/>
    <w:rsid w:val="00373BEF"/>
    <w:rsid w:val="0037738B"/>
    <w:rsid w:val="003802AA"/>
    <w:rsid w:val="00380A5F"/>
    <w:rsid w:val="00387D46"/>
    <w:rsid w:val="00390334"/>
    <w:rsid w:val="0039191A"/>
    <w:rsid w:val="003919EC"/>
    <w:rsid w:val="003A7FA8"/>
    <w:rsid w:val="003D1140"/>
    <w:rsid w:val="003D5C09"/>
    <w:rsid w:val="003E738D"/>
    <w:rsid w:val="003F6015"/>
    <w:rsid w:val="003F65EA"/>
    <w:rsid w:val="003F752C"/>
    <w:rsid w:val="003F7BD0"/>
    <w:rsid w:val="004015EE"/>
    <w:rsid w:val="004035B5"/>
    <w:rsid w:val="00410E21"/>
    <w:rsid w:val="00415675"/>
    <w:rsid w:val="00415740"/>
    <w:rsid w:val="00417A76"/>
    <w:rsid w:val="004241FB"/>
    <w:rsid w:val="00430DED"/>
    <w:rsid w:val="00442C21"/>
    <w:rsid w:val="00446B0A"/>
    <w:rsid w:val="00446C48"/>
    <w:rsid w:val="00451F07"/>
    <w:rsid w:val="00455D56"/>
    <w:rsid w:val="0046134B"/>
    <w:rsid w:val="00461A71"/>
    <w:rsid w:val="00465668"/>
    <w:rsid w:val="0047030E"/>
    <w:rsid w:val="004812B6"/>
    <w:rsid w:val="004851C4"/>
    <w:rsid w:val="00487B68"/>
    <w:rsid w:val="004900AB"/>
    <w:rsid w:val="00497BD1"/>
    <w:rsid w:val="004B41A9"/>
    <w:rsid w:val="004B6645"/>
    <w:rsid w:val="004C31B4"/>
    <w:rsid w:val="004D1221"/>
    <w:rsid w:val="004D3B3E"/>
    <w:rsid w:val="004E0FE0"/>
    <w:rsid w:val="004E29AF"/>
    <w:rsid w:val="004E2FC4"/>
    <w:rsid w:val="004E426A"/>
    <w:rsid w:val="004E64B4"/>
    <w:rsid w:val="004E7A7F"/>
    <w:rsid w:val="004F1AA5"/>
    <w:rsid w:val="004F2643"/>
    <w:rsid w:val="004F32F5"/>
    <w:rsid w:val="004F5703"/>
    <w:rsid w:val="005002A2"/>
    <w:rsid w:val="00501F44"/>
    <w:rsid w:val="00506831"/>
    <w:rsid w:val="00521880"/>
    <w:rsid w:val="00522557"/>
    <w:rsid w:val="005253B0"/>
    <w:rsid w:val="005320B3"/>
    <w:rsid w:val="005414CD"/>
    <w:rsid w:val="00544B6D"/>
    <w:rsid w:val="00545874"/>
    <w:rsid w:val="00550BF6"/>
    <w:rsid w:val="00552CA4"/>
    <w:rsid w:val="00552F16"/>
    <w:rsid w:val="00553649"/>
    <w:rsid w:val="0056678D"/>
    <w:rsid w:val="00567A6D"/>
    <w:rsid w:val="00571AB1"/>
    <w:rsid w:val="00583788"/>
    <w:rsid w:val="00590FA3"/>
    <w:rsid w:val="00591124"/>
    <w:rsid w:val="005A00BF"/>
    <w:rsid w:val="005A3718"/>
    <w:rsid w:val="005A37DE"/>
    <w:rsid w:val="005A6664"/>
    <w:rsid w:val="005A68E4"/>
    <w:rsid w:val="005A7B9E"/>
    <w:rsid w:val="005B26BA"/>
    <w:rsid w:val="005B5FD1"/>
    <w:rsid w:val="005C1DDB"/>
    <w:rsid w:val="005C6F46"/>
    <w:rsid w:val="005D7867"/>
    <w:rsid w:val="005E57C6"/>
    <w:rsid w:val="005E70F6"/>
    <w:rsid w:val="005F5245"/>
    <w:rsid w:val="00602798"/>
    <w:rsid w:val="0061382C"/>
    <w:rsid w:val="00622235"/>
    <w:rsid w:val="00622ED9"/>
    <w:rsid w:val="00643B98"/>
    <w:rsid w:val="006449EF"/>
    <w:rsid w:val="006477C0"/>
    <w:rsid w:val="00652295"/>
    <w:rsid w:val="00656566"/>
    <w:rsid w:val="006639EC"/>
    <w:rsid w:val="00663FF9"/>
    <w:rsid w:val="00673460"/>
    <w:rsid w:val="00673765"/>
    <w:rsid w:val="00674A33"/>
    <w:rsid w:val="006922C1"/>
    <w:rsid w:val="00693C9F"/>
    <w:rsid w:val="006A0607"/>
    <w:rsid w:val="006A0716"/>
    <w:rsid w:val="006A188F"/>
    <w:rsid w:val="006B6297"/>
    <w:rsid w:val="006C3D6C"/>
    <w:rsid w:val="006C53AC"/>
    <w:rsid w:val="006D4C9A"/>
    <w:rsid w:val="006E13A9"/>
    <w:rsid w:val="006E2BD2"/>
    <w:rsid w:val="006E6EF2"/>
    <w:rsid w:val="006E758A"/>
    <w:rsid w:val="006F05A3"/>
    <w:rsid w:val="007007E8"/>
    <w:rsid w:val="00714453"/>
    <w:rsid w:val="0072563F"/>
    <w:rsid w:val="007323CE"/>
    <w:rsid w:val="00742FE9"/>
    <w:rsid w:val="007434ED"/>
    <w:rsid w:val="007527EB"/>
    <w:rsid w:val="00754668"/>
    <w:rsid w:val="007558EA"/>
    <w:rsid w:val="0077001A"/>
    <w:rsid w:val="00771F61"/>
    <w:rsid w:val="00775A58"/>
    <w:rsid w:val="00781FFD"/>
    <w:rsid w:val="007878AE"/>
    <w:rsid w:val="0079185F"/>
    <w:rsid w:val="00795946"/>
    <w:rsid w:val="00796E91"/>
    <w:rsid w:val="007B342E"/>
    <w:rsid w:val="007C233A"/>
    <w:rsid w:val="007C4E5F"/>
    <w:rsid w:val="007C71F9"/>
    <w:rsid w:val="007D4067"/>
    <w:rsid w:val="007E4B7C"/>
    <w:rsid w:val="00800DC1"/>
    <w:rsid w:val="00801689"/>
    <w:rsid w:val="00803B3C"/>
    <w:rsid w:val="00804560"/>
    <w:rsid w:val="00807587"/>
    <w:rsid w:val="00807BC5"/>
    <w:rsid w:val="008222A9"/>
    <w:rsid w:val="00822480"/>
    <w:rsid w:val="0082463D"/>
    <w:rsid w:val="00824887"/>
    <w:rsid w:val="0082632F"/>
    <w:rsid w:val="00827F34"/>
    <w:rsid w:val="00835384"/>
    <w:rsid w:val="0083785E"/>
    <w:rsid w:val="0084157E"/>
    <w:rsid w:val="00846E72"/>
    <w:rsid w:val="0085025B"/>
    <w:rsid w:val="00850CED"/>
    <w:rsid w:val="00853CEB"/>
    <w:rsid w:val="00864D90"/>
    <w:rsid w:val="00867A0F"/>
    <w:rsid w:val="00872FA0"/>
    <w:rsid w:val="008746D5"/>
    <w:rsid w:val="0087701B"/>
    <w:rsid w:val="00892943"/>
    <w:rsid w:val="008A3D5A"/>
    <w:rsid w:val="008B3491"/>
    <w:rsid w:val="008C192D"/>
    <w:rsid w:val="008C511B"/>
    <w:rsid w:val="008C6C74"/>
    <w:rsid w:val="008D1512"/>
    <w:rsid w:val="008E4C5C"/>
    <w:rsid w:val="008F1791"/>
    <w:rsid w:val="00902E45"/>
    <w:rsid w:val="00907B86"/>
    <w:rsid w:val="00914DCE"/>
    <w:rsid w:val="00921FEC"/>
    <w:rsid w:val="00937507"/>
    <w:rsid w:val="00940740"/>
    <w:rsid w:val="00945F4E"/>
    <w:rsid w:val="00952452"/>
    <w:rsid w:val="0095277F"/>
    <w:rsid w:val="009658A6"/>
    <w:rsid w:val="00981BF8"/>
    <w:rsid w:val="0099002D"/>
    <w:rsid w:val="00990163"/>
    <w:rsid w:val="00996453"/>
    <w:rsid w:val="009A1B58"/>
    <w:rsid w:val="009A5EF1"/>
    <w:rsid w:val="009A71DB"/>
    <w:rsid w:val="009B10EA"/>
    <w:rsid w:val="009C08C8"/>
    <w:rsid w:val="009C27DE"/>
    <w:rsid w:val="009C5169"/>
    <w:rsid w:val="009F78F5"/>
    <w:rsid w:val="00A0205A"/>
    <w:rsid w:val="00A0368D"/>
    <w:rsid w:val="00A13D85"/>
    <w:rsid w:val="00A14BA7"/>
    <w:rsid w:val="00A31033"/>
    <w:rsid w:val="00A362F5"/>
    <w:rsid w:val="00A44364"/>
    <w:rsid w:val="00A44D4A"/>
    <w:rsid w:val="00A67D73"/>
    <w:rsid w:val="00A7256A"/>
    <w:rsid w:val="00A829D6"/>
    <w:rsid w:val="00A85716"/>
    <w:rsid w:val="00A93858"/>
    <w:rsid w:val="00A958C7"/>
    <w:rsid w:val="00A96A4F"/>
    <w:rsid w:val="00AA43E9"/>
    <w:rsid w:val="00AB5879"/>
    <w:rsid w:val="00AC5714"/>
    <w:rsid w:val="00AD611B"/>
    <w:rsid w:val="00AE0E26"/>
    <w:rsid w:val="00AE6209"/>
    <w:rsid w:val="00AF3926"/>
    <w:rsid w:val="00AF5927"/>
    <w:rsid w:val="00AF7C59"/>
    <w:rsid w:val="00B0245F"/>
    <w:rsid w:val="00B0324D"/>
    <w:rsid w:val="00B04586"/>
    <w:rsid w:val="00B04CB3"/>
    <w:rsid w:val="00B07CFB"/>
    <w:rsid w:val="00B12980"/>
    <w:rsid w:val="00B36DEC"/>
    <w:rsid w:val="00B37CEE"/>
    <w:rsid w:val="00B4242E"/>
    <w:rsid w:val="00B53A23"/>
    <w:rsid w:val="00B6277B"/>
    <w:rsid w:val="00B66CDF"/>
    <w:rsid w:val="00B70B16"/>
    <w:rsid w:val="00B83688"/>
    <w:rsid w:val="00B90582"/>
    <w:rsid w:val="00B94C84"/>
    <w:rsid w:val="00B97B7A"/>
    <w:rsid w:val="00BA6A76"/>
    <w:rsid w:val="00BA7764"/>
    <w:rsid w:val="00BB50A6"/>
    <w:rsid w:val="00BC23E4"/>
    <w:rsid w:val="00BC41ED"/>
    <w:rsid w:val="00BD2A05"/>
    <w:rsid w:val="00BD4891"/>
    <w:rsid w:val="00BE5916"/>
    <w:rsid w:val="00BE7538"/>
    <w:rsid w:val="00BF1851"/>
    <w:rsid w:val="00BF3284"/>
    <w:rsid w:val="00BF4D89"/>
    <w:rsid w:val="00BF68C3"/>
    <w:rsid w:val="00C02986"/>
    <w:rsid w:val="00C058F3"/>
    <w:rsid w:val="00C05C03"/>
    <w:rsid w:val="00C23249"/>
    <w:rsid w:val="00C2328E"/>
    <w:rsid w:val="00C2674D"/>
    <w:rsid w:val="00C3511C"/>
    <w:rsid w:val="00C42CCC"/>
    <w:rsid w:val="00C4510F"/>
    <w:rsid w:val="00C545DA"/>
    <w:rsid w:val="00C56843"/>
    <w:rsid w:val="00C65E5C"/>
    <w:rsid w:val="00C774A2"/>
    <w:rsid w:val="00C827D8"/>
    <w:rsid w:val="00C957B1"/>
    <w:rsid w:val="00CA720D"/>
    <w:rsid w:val="00CB0701"/>
    <w:rsid w:val="00CB2300"/>
    <w:rsid w:val="00CB2F83"/>
    <w:rsid w:val="00CC284F"/>
    <w:rsid w:val="00CD4837"/>
    <w:rsid w:val="00CF3B54"/>
    <w:rsid w:val="00CF3D89"/>
    <w:rsid w:val="00D01144"/>
    <w:rsid w:val="00D02237"/>
    <w:rsid w:val="00D03180"/>
    <w:rsid w:val="00D06311"/>
    <w:rsid w:val="00D06417"/>
    <w:rsid w:val="00D12614"/>
    <w:rsid w:val="00D22C8B"/>
    <w:rsid w:val="00D2608B"/>
    <w:rsid w:val="00D308E0"/>
    <w:rsid w:val="00D37B06"/>
    <w:rsid w:val="00D4207C"/>
    <w:rsid w:val="00D424D9"/>
    <w:rsid w:val="00D43ED2"/>
    <w:rsid w:val="00D624DA"/>
    <w:rsid w:val="00D65B44"/>
    <w:rsid w:val="00D740AA"/>
    <w:rsid w:val="00D77FD1"/>
    <w:rsid w:val="00D92529"/>
    <w:rsid w:val="00D93193"/>
    <w:rsid w:val="00DA1628"/>
    <w:rsid w:val="00DA30A3"/>
    <w:rsid w:val="00DA7D9D"/>
    <w:rsid w:val="00DB1164"/>
    <w:rsid w:val="00DB2C27"/>
    <w:rsid w:val="00DB6055"/>
    <w:rsid w:val="00DB75D6"/>
    <w:rsid w:val="00DB7C73"/>
    <w:rsid w:val="00DC7920"/>
    <w:rsid w:val="00DC7E1B"/>
    <w:rsid w:val="00DD685E"/>
    <w:rsid w:val="00DD7B54"/>
    <w:rsid w:val="00DE703D"/>
    <w:rsid w:val="00DF351B"/>
    <w:rsid w:val="00DF6BDA"/>
    <w:rsid w:val="00E0035F"/>
    <w:rsid w:val="00E05CA7"/>
    <w:rsid w:val="00E10031"/>
    <w:rsid w:val="00E11F49"/>
    <w:rsid w:val="00E262DB"/>
    <w:rsid w:val="00E2785B"/>
    <w:rsid w:val="00E347BF"/>
    <w:rsid w:val="00E35C02"/>
    <w:rsid w:val="00E35F9B"/>
    <w:rsid w:val="00E473CC"/>
    <w:rsid w:val="00E54111"/>
    <w:rsid w:val="00E56DD1"/>
    <w:rsid w:val="00E64A4A"/>
    <w:rsid w:val="00E761A4"/>
    <w:rsid w:val="00EA6389"/>
    <w:rsid w:val="00EB16FB"/>
    <w:rsid w:val="00EB7EFE"/>
    <w:rsid w:val="00EB7FF7"/>
    <w:rsid w:val="00EC22E2"/>
    <w:rsid w:val="00ED0CE3"/>
    <w:rsid w:val="00ED5D0C"/>
    <w:rsid w:val="00EE22D7"/>
    <w:rsid w:val="00EE5C9F"/>
    <w:rsid w:val="00EF39FC"/>
    <w:rsid w:val="00EF64AD"/>
    <w:rsid w:val="00F0463A"/>
    <w:rsid w:val="00F06EEB"/>
    <w:rsid w:val="00F10A2D"/>
    <w:rsid w:val="00F111F4"/>
    <w:rsid w:val="00F1279D"/>
    <w:rsid w:val="00F160E9"/>
    <w:rsid w:val="00F16647"/>
    <w:rsid w:val="00F17D86"/>
    <w:rsid w:val="00F274B8"/>
    <w:rsid w:val="00F42B0E"/>
    <w:rsid w:val="00F44850"/>
    <w:rsid w:val="00F46FB1"/>
    <w:rsid w:val="00F579F8"/>
    <w:rsid w:val="00F6406D"/>
    <w:rsid w:val="00F77815"/>
    <w:rsid w:val="00F8000A"/>
    <w:rsid w:val="00F955A4"/>
    <w:rsid w:val="00F97462"/>
    <w:rsid w:val="00FA5605"/>
    <w:rsid w:val="00FA564B"/>
    <w:rsid w:val="00FA735C"/>
    <w:rsid w:val="00FB0B5B"/>
    <w:rsid w:val="00FB5BF9"/>
    <w:rsid w:val="00FE0377"/>
    <w:rsid w:val="00FE3489"/>
    <w:rsid w:val="00FE5796"/>
    <w:rsid w:val="00FE68F8"/>
    <w:rsid w:val="00FF786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93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annotation reference"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311"/>
    <w:pPr>
      <w:spacing w:after="120"/>
    </w:pPr>
    <w:rPr>
      <w:rFonts w:ascii="Arial" w:eastAsia="Times New Roman" w:hAnsi="Arial" w:cs="Times New Roman"/>
      <w:sz w:val="22"/>
    </w:rPr>
  </w:style>
  <w:style w:type="paragraph" w:styleId="Heading1">
    <w:name w:val="heading 1"/>
    <w:basedOn w:val="Normal"/>
    <w:next w:val="Normal"/>
    <w:link w:val="Heading1Char"/>
    <w:uiPriority w:val="9"/>
    <w:qFormat/>
    <w:rsid w:val="00E64A4A"/>
    <w:pPr>
      <w:keepNext/>
      <w:keepLines/>
      <w:shd w:val="clear" w:color="auto" w:fill="C1272D"/>
      <w:spacing w:before="480" w:after="0"/>
      <w:outlineLvl w:val="0"/>
    </w:pPr>
    <w:rPr>
      <w:rFonts w:eastAsiaTheme="majorEastAsia" w:cs="Arial"/>
      <w:b/>
      <w:bCs/>
      <w:color w:val="FFFFFF" w:themeColor="background1"/>
      <w:sz w:val="40"/>
      <w:szCs w:val="40"/>
    </w:rPr>
  </w:style>
  <w:style w:type="paragraph" w:styleId="Heading2">
    <w:name w:val="heading 2"/>
    <w:basedOn w:val="Normal"/>
    <w:next w:val="Normal"/>
    <w:link w:val="Heading2Char"/>
    <w:uiPriority w:val="9"/>
    <w:unhideWhenUsed/>
    <w:qFormat/>
    <w:rsid w:val="00E64A4A"/>
    <w:pPr>
      <w:keepNext/>
      <w:keepLines/>
      <w:spacing w:before="120" w:line="240" w:lineRule="atLeast"/>
      <w:outlineLvl w:val="1"/>
    </w:pPr>
    <w:rPr>
      <w:rFonts w:ascii="Century Gothic" w:eastAsiaTheme="majorEastAsia" w:hAnsi="Century Gothic" w:cstheme="majorBidi"/>
      <w:b/>
      <w:bCs/>
      <w:color w:val="F79646" w:themeColor="accent6"/>
      <w:sz w:val="28"/>
      <w:szCs w:val="28"/>
    </w:rPr>
  </w:style>
  <w:style w:type="paragraph" w:styleId="Heading3">
    <w:name w:val="heading 3"/>
    <w:basedOn w:val="Normal"/>
    <w:next w:val="Normal"/>
    <w:link w:val="Heading3Char"/>
    <w:uiPriority w:val="9"/>
    <w:unhideWhenUsed/>
    <w:qFormat/>
    <w:rsid w:val="00E64A4A"/>
    <w:pPr>
      <w:keepNext/>
      <w:keepLines/>
      <w:spacing w:before="240"/>
      <w:outlineLvl w:val="2"/>
    </w:pPr>
    <w:rPr>
      <w:rFonts w:ascii="Century Gothic" w:eastAsiaTheme="majorEastAsia" w:hAnsi="Century Gothic" w:cstheme="majorBidi"/>
      <w:b/>
      <w:bCs/>
      <w:color w:val="F79646" w:themeColor="accent6"/>
    </w:rPr>
  </w:style>
  <w:style w:type="paragraph" w:styleId="Heading4">
    <w:name w:val="heading 4"/>
    <w:basedOn w:val="Normal"/>
    <w:next w:val="Normal"/>
    <w:link w:val="Heading4Char"/>
    <w:uiPriority w:val="9"/>
    <w:semiHidden/>
    <w:unhideWhenUsed/>
    <w:qFormat/>
    <w:rsid w:val="00E64A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A4A"/>
    <w:rPr>
      <w:rFonts w:ascii="Arial" w:eastAsiaTheme="majorEastAsia" w:hAnsi="Arial" w:cs="Arial"/>
      <w:b/>
      <w:bCs/>
      <w:color w:val="FFFFFF" w:themeColor="background1"/>
      <w:sz w:val="40"/>
      <w:szCs w:val="40"/>
      <w:shd w:val="clear" w:color="auto" w:fill="C1272D"/>
    </w:rPr>
  </w:style>
  <w:style w:type="character" w:customStyle="1" w:styleId="Heading2Char">
    <w:name w:val="Heading 2 Char"/>
    <w:basedOn w:val="DefaultParagraphFont"/>
    <w:link w:val="Heading2"/>
    <w:uiPriority w:val="9"/>
    <w:rsid w:val="00E64A4A"/>
    <w:rPr>
      <w:rFonts w:ascii="Century Gothic" w:eastAsiaTheme="majorEastAsia" w:hAnsi="Century Gothic" w:cstheme="majorBidi"/>
      <w:b/>
      <w:bCs/>
      <w:color w:val="F79646" w:themeColor="accent6"/>
      <w:sz w:val="28"/>
      <w:szCs w:val="28"/>
    </w:rPr>
  </w:style>
  <w:style w:type="character" w:customStyle="1" w:styleId="Heading3Char">
    <w:name w:val="Heading 3 Char"/>
    <w:basedOn w:val="DefaultParagraphFont"/>
    <w:link w:val="Heading3"/>
    <w:uiPriority w:val="9"/>
    <w:rsid w:val="00E64A4A"/>
    <w:rPr>
      <w:rFonts w:ascii="Century Gothic" w:eastAsiaTheme="majorEastAsia" w:hAnsi="Century Gothic" w:cstheme="majorBidi"/>
      <w:b/>
      <w:bCs/>
      <w:color w:val="F79646" w:themeColor="accent6"/>
      <w:sz w:val="22"/>
    </w:rPr>
  </w:style>
  <w:style w:type="character" w:customStyle="1" w:styleId="Heading4Char">
    <w:name w:val="Heading 4 Char"/>
    <w:basedOn w:val="DefaultParagraphFont"/>
    <w:link w:val="Heading4"/>
    <w:rsid w:val="00E64A4A"/>
    <w:rPr>
      <w:rFonts w:asciiTheme="majorHAnsi" w:eastAsiaTheme="majorEastAsia" w:hAnsiTheme="majorHAnsi" w:cstheme="majorBidi"/>
      <w:b/>
      <w:bCs/>
      <w:i/>
      <w:iCs/>
      <w:color w:val="4F81BD" w:themeColor="accent1"/>
      <w:sz w:val="22"/>
    </w:rPr>
  </w:style>
  <w:style w:type="character" w:styleId="BookTitle">
    <w:name w:val="Book Title"/>
    <w:uiPriority w:val="33"/>
    <w:qFormat/>
    <w:rsid w:val="00E64A4A"/>
    <w:rPr>
      <w:b/>
      <w:bCs/>
      <w:smallCaps/>
      <w:spacing w:val="5"/>
    </w:rPr>
  </w:style>
  <w:style w:type="character" w:styleId="Hyperlink">
    <w:name w:val="Hyperlink"/>
    <w:rsid w:val="00E64A4A"/>
    <w:rPr>
      <w:color w:val="0000FF"/>
      <w:u w:val="single"/>
    </w:rPr>
  </w:style>
  <w:style w:type="paragraph" w:styleId="FootnoteText">
    <w:name w:val="footnote text"/>
    <w:basedOn w:val="Normal"/>
    <w:link w:val="FootnoteTextChar"/>
    <w:unhideWhenUsed/>
    <w:qFormat/>
    <w:rsid w:val="00E64A4A"/>
    <w:pPr>
      <w:spacing w:after="0"/>
    </w:pPr>
    <w:rPr>
      <w:sz w:val="16"/>
    </w:rPr>
  </w:style>
  <w:style w:type="character" w:customStyle="1" w:styleId="FootnoteTextChar">
    <w:name w:val="Footnote Text Char"/>
    <w:basedOn w:val="DefaultParagraphFont"/>
    <w:link w:val="FootnoteText"/>
    <w:rsid w:val="00E64A4A"/>
    <w:rPr>
      <w:rFonts w:ascii="Arial" w:eastAsia="Times New Roman" w:hAnsi="Arial" w:cs="Times New Roman"/>
      <w:sz w:val="16"/>
    </w:rPr>
  </w:style>
  <w:style w:type="paragraph" w:styleId="BodyText">
    <w:name w:val="Body Text"/>
    <w:basedOn w:val="Normal"/>
    <w:link w:val="BodyTextChar"/>
    <w:unhideWhenUsed/>
    <w:qFormat/>
    <w:rsid w:val="00E64A4A"/>
    <w:pPr>
      <w:spacing w:before="120" w:line="280" w:lineRule="atLeast"/>
    </w:pPr>
    <w:rPr>
      <w:szCs w:val="22"/>
    </w:rPr>
  </w:style>
  <w:style w:type="character" w:customStyle="1" w:styleId="BodyTextChar">
    <w:name w:val="Body Text Char"/>
    <w:basedOn w:val="DefaultParagraphFont"/>
    <w:link w:val="BodyText"/>
    <w:rsid w:val="00E64A4A"/>
    <w:rPr>
      <w:rFonts w:ascii="Arial" w:eastAsia="Times New Roman" w:hAnsi="Arial" w:cs="Times New Roman"/>
      <w:sz w:val="22"/>
      <w:szCs w:val="22"/>
    </w:rPr>
  </w:style>
  <w:style w:type="character" w:styleId="FootnoteReference">
    <w:name w:val="footnote reference"/>
    <w:basedOn w:val="DefaultParagraphFont"/>
    <w:unhideWhenUsed/>
    <w:rsid w:val="00E64A4A"/>
    <w:rPr>
      <w:rFonts w:ascii="Arial" w:hAnsi="Arial"/>
      <w:b w:val="0"/>
      <w:bCs w:val="0"/>
      <w:i w:val="0"/>
      <w:iCs w:val="0"/>
      <w:caps w:val="0"/>
      <w:smallCaps w:val="0"/>
      <w:strike w:val="0"/>
      <w:dstrike w:val="0"/>
      <w:vanish w:val="0"/>
      <w:sz w:val="16"/>
      <w:szCs w:val="16"/>
      <w:vertAlign w:val="superscript"/>
    </w:rPr>
  </w:style>
  <w:style w:type="paragraph" w:styleId="ListParagraph">
    <w:name w:val="List Paragraph"/>
    <w:basedOn w:val="Normal"/>
    <w:uiPriority w:val="34"/>
    <w:qFormat/>
    <w:rsid w:val="00E64A4A"/>
    <w:pPr>
      <w:ind w:left="720"/>
      <w:contextualSpacing/>
    </w:pPr>
  </w:style>
  <w:style w:type="paragraph" w:styleId="BalloonText">
    <w:name w:val="Balloon Text"/>
    <w:basedOn w:val="Normal"/>
    <w:link w:val="BalloonTextChar"/>
    <w:uiPriority w:val="99"/>
    <w:unhideWhenUsed/>
    <w:rsid w:val="00E64A4A"/>
    <w:pPr>
      <w:widowControl w:val="0"/>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E64A4A"/>
    <w:rPr>
      <w:rFonts w:ascii="Lucida Grande" w:eastAsia="Times New Roman" w:hAnsi="Lucida Grande" w:cs="Lucida Grande"/>
      <w:sz w:val="18"/>
      <w:szCs w:val="18"/>
    </w:rPr>
  </w:style>
  <w:style w:type="paragraph" w:styleId="Header">
    <w:name w:val="header"/>
    <w:basedOn w:val="Normal"/>
    <w:link w:val="HeaderChar"/>
    <w:uiPriority w:val="99"/>
    <w:unhideWhenUsed/>
    <w:rsid w:val="00E64A4A"/>
    <w:pPr>
      <w:tabs>
        <w:tab w:val="center" w:pos="4320"/>
        <w:tab w:val="right" w:pos="8640"/>
      </w:tabs>
      <w:spacing w:after="0"/>
    </w:pPr>
  </w:style>
  <w:style w:type="character" w:customStyle="1" w:styleId="HeaderChar">
    <w:name w:val="Header Char"/>
    <w:basedOn w:val="DefaultParagraphFont"/>
    <w:link w:val="Header"/>
    <w:uiPriority w:val="99"/>
    <w:rsid w:val="00E64A4A"/>
    <w:rPr>
      <w:rFonts w:ascii="Arial" w:eastAsia="Times New Roman" w:hAnsi="Arial" w:cs="Times New Roman"/>
      <w:sz w:val="22"/>
    </w:rPr>
  </w:style>
  <w:style w:type="paragraph" w:styleId="Footer">
    <w:name w:val="footer"/>
    <w:basedOn w:val="Normal"/>
    <w:link w:val="FooterChar"/>
    <w:unhideWhenUsed/>
    <w:rsid w:val="00E64A4A"/>
    <w:pPr>
      <w:tabs>
        <w:tab w:val="center" w:pos="4320"/>
        <w:tab w:val="right" w:pos="8640"/>
      </w:tabs>
      <w:spacing w:after="0"/>
    </w:pPr>
  </w:style>
  <w:style w:type="character" w:customStyle="1" w:styleId="FooterChar">
    <w:name w:val="Footer Char"/>
    <w:basedOn w:val="DefaultParagraphFont"/>
    <w:link w:val="Footer"/>
    <w:rsid w:val="00E64A4A"/>
    <w:rPr>
      <w:rFonts w:ascii="Arial" w:eastAsia="Times New Roman" w:hAnsi="Arial" w:cs="Times New Roman"/>
      <w:sz w:val="22"/>
    </w:rPr>
  </w:style>
  <w:style w:type="table" w:styleId="TableGrid">
    <w:name w:val="Table Grid"/>
    <w:basedOn w:val="TableNormal"/>
    <w:rsid w:val="00E64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E64A4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E64A4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E64A4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E64A4A"/>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E64A4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1">
    <w:name w:val="Medium Shading 2 - Accent 11"/>
    <w:basedOn w:val="TableNormal"/>
    <w:uiPriority w:val="64"/>
    <w:rsid w:val="00E64A4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Accent1">
    <w:name w:val="Colorful Shading Accent 1"/>
    <w:basedOn w:val="TableNormal"/>
    <w:uiPriority w:val="71"/>
    <w:rsid w:val="00E64A4A"/>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Index1">
    <w:name w:val="index 1"/>
    <w:basedOn w:val="Normal"/>
    <w:next w:val="Normal"/>
    <w:autoRedefine/>
    <w:uiPriority w:val="99"/>
    <w:unhideWhenUsed/>
    <w:rsid w:val="00E64A4A"/>
    <w:pPr>
      <w:spacing w:after="0"/>
      <w:ind w:left="220" w:hanging="220"/>
    </w:pPr>
    <w:rPr>
      <w:rFonts w:asciiTheme="minorHAnsi" w:hAnsiTheme="minorHAnsi"/>
      <w:sz w:val="20"/>
      <w:szCs w:val="20"/>
    </w:rPr>
  </w:style>
  <w:style w:type="paragraph" w:styleId="Index2">
    <w:name w:val="index 2"/>
    <w:basedOn w:val="Normal"/>
    <w:next w:val="Normal"/>
    <w:autoRedefine/>
    <w:uiPriority w:val="99"/>
    <w:unhideWhenUsed/>
    <w:rsid w:val="00E64A4A"/>
    <w:pPr>
      <w:spacing w:after="0"/>
      <w:ind w:left="440" w:hanging="220"/>
    </w:pPr>
    <w:rPr>
      <w:rFonts w:asciiTheme="minorHAnsi" w:hAnsiTheme="minorHAnsi"/>
      <w:sz w:val="20"/>
      <w:szCs w:val="20"/>
    </w:rPr>
  </w:style>
  <w:style w:type="paragraph" w:styleId="Index3">
    <w:name w:val="index 3"/>
    <w:basedOn w:val="Normal"/>
    <w:next w:val="Normal"/>
    <w:autoRedefine/>
    <w:uiPriority w:val="99"/>
    <w:unhideWhenUsed/>
    <w:rsid w:val="00E64A4A"/>
    <w:pPr>
      <w:spacing w:after="0"/>
      <w:ind w:left="660" w:hanging="220"/>
    </w:pPr>
    <w:rPr>
      <w:rFonts w:asciiTheme="minorHAnsi" w:hAnsiTheme="minorHAnsi"/>
      <w:sz w:val="20"/>
      <w:szCs w:val="20"/>
    </w:rPr>
  </w:style>
  <w:style w:type="paragraph" w:styleId="Index4">
    <w:name w:val="index 4"/>
    <w:basedOn w:val="Normal"/>
    <w:next w:val="Normal"/>
    <w:autoRedefine/>
    <w:uiPriority w:val="99"/>
    <w:unhideWhenUsed/>
    <w:rsid w:val="00E64A4A"/>
    <w:pPr>
      <w:spacing w:after="0"/>
      <w:ind w:left="880" w:hanging="220"/>
    </w:pPr>
    <w:rPr>
      <w:rFonts w:asciiTheme="minorHAnsi" w:hAnsiTheme="minorHAnsi"/>
      <w:sz w:val="20"/>
      <w:szCs w:val="20"/>
    </w:rPr>
  </w:style>
  <w:style w:type="paragraph" w:styleId="Index5">
    <w:name w:val="index 5"/>
    <w:basedOn w:val="Normal"/>
    <w:next w:val="Normal"/>
    <w:autoRedefine/>
    <w:uiPriority w:val="99"/>
    <w:unhideWhenUsed/>
    <w:rsid w:val="00E64A4A"/>
    <w:pPr>
      <w:spacing w:after="0"/>
      <w:ind w:left="1100" w:hanging="220"/>
    </w:pPr>
    <w:rPr>
      <w:rFonts w:asciiTheme="minorHAnsi" w:hAnsiTheme="minorHAnsi"/>
      <w:sz w:val="20"/>
      <w:szCs w:val="20"/>
    </w:rPr>
  </w:style>
  <w:style w:type="paragraph" w:styleId="Index6">
    <w:name w:val="index 6"/>
    <w:basedOn w:val="Normal"/>
    <w:next w:val="Normal"/>
    <w:autoRedefine/>
    <w:uiPriority w:val="99"/>
    <w:unhideWhenUsed/>
    <w:rsid w:val="00E64A4A"/>
    <w:pPr>
      <w:spacing w:after="0"/>
      <w:ind w:left="1320" w:hanging="220"/>
    </w:pPr>
    <w:rPr>
      <w:rFonts w:asciiTheme="minorHAnsi" w:hAnsiTheme="minorHAnsi"/>
      <w:sz w:val="20"/>
      <w:szCs w:val="20"/>
    </w:rPr>
  </w:style>
  <w:style w:type="paragraph" w:styleId="Index7">
    <w:name w:val="index 7"/>
    <w:basedOn w:val="Normal"/>
    <w:next w:val="Normal"/>
    <w:autoRedefine/>
    <w:uiPriority w:val="99"/>
    <w:unhideWhenUsed/>
    <w:rsid w:val="00E64A4A"/>
    <w:pPr>
      <w:spacing w:after="0"/>
      <w:ind w:left="1540" w:hanging="220"/>
    </w:pPr>
    <w:rPr>
      <w:rFonts w:asciiTheme="minorHAnsi" w:hAnsiTheme="minorHAnsi"/>
      <w:sz w:val="20"/>
      <w:szCs w:val="20"/>
    </w:rPr>
  </w:style>
  <w:style w:type="paragraph" w:styleId="Index8">
    <w:name w:val="index 8"/>
    <w:basedOn w:val="Normal"/>
    <w:next w:val="Normal"/>
    <w:autoRedefine/>
    <w:uiPriority w:val="99"/>
    <w:unhideWhenUsed/>
    <w:rsid w:val="00E64A4A"/>
    <w:pPr>
      <w:spacing w:after="0"/>
      <w:ind w:left="1760" w:hanging="220"/>
    </w:pPr>
    <w:rPr>
      <w:rFonts w:asciiTheme="minorHAnsi" w:hAnsiTheme="minorHAnsi"/>
      <w:sz w:val="20"/>
      <w:szCs w:val="20"/>
    </w:rPr>
  </w:style>
  <w:style w:type="paragraph" w:styleId="Index9">
    <w:name w:val="index 9"/>
    <w:basedOn w:val="Normal"/>
    <w:next w:val="Normal"/>
    <w:autoRedefine/>
    <w:uiPriority w:val="99"/>
    <w:unhideWhenUsed/>
    <w:rsid w:val="00E64A4A"/>
    <w:pPr>
      <w:spacing w:after="0"/>
      <w:ind w:left="1980" w:hanging="220"/>
    </w:pPr>
    <w:rPr>
      <w:rFonts w:asciiTheme="minorHAnsi" w:hAnsiTheme="minorHAnsi"/>
      <w:sz w:val="20"/>
      <w:szCs w:val="20"/>
    </w:rPr>
  </w:style>
  <w:style w:type="paragraph" w:styleId="IndexHeading">
    <w:name w:val="index heading"/>
    <w:basedOn w:val="Normal"/>
    <w:next w:val="Index1"/>
    <w:uiPriority w:val="99"/>
    <w:unhideWhenUsed/>
    <w:rsid w:val="00E64A4A"/>
    <w:pPr>
      <w:spacing w:after="0"/>
    </w:pPr>
    <w:rPr>
      <w:rFonts w:asciiTheme="minorHAnsi" w:hAnsiTheme="minorHAnsi"/>
      <w:sz w:val="20"/>
      <w:szCs w:val="20"/>
    </w:rPr>
  </w:style>
  <w:style w:type="paragraph" w:styleId="TOC1">
    <w:name w:val="toc 1"/>
    <w:basedOn w:val="Normal"/>
    <w:next w:val="Normal"/>
    <w:autoRedefine/>
    <w:uiPriority w:val="39"/>
    <w:unhideWhenUsed/>
    <w:rsid w:val="00673765"/>
    <w:pPr>
      <w:tabs>
        <w:tab w:val="right" w:pos="6804"/>
      </w:tabs>
      <w:spacing w:before="120" w:after="60"/>
    </w:pPr>
    <w:rPr>
      <w:rFonts w:cs="Arial"/>
      <w:b/>
      <w:noProof/>
      <w:color w:val="000000" w:themeColor="text1"/>
      <w:szCs w:val="22"/>
    </w:rPr>
  </w:style>
  <w:style w:type="paragraph" w:styleId="TOC2">
    <w:name w:val="toc 2"/>
    <w:basedOn w:val="Normal"/>
    <w:next w:val="Normal"/>
    <w:autoRedefine/>
    <w:uiPriority w:val="39"/>
    <w:unhideWhenUsed/>
    <w:rsid w:val="00E64A4A"/>
    <w:pPr>
      <w:tabs>
        <w:tab w:val="right" w:pos="6804"/>
      </w:tabs>
      <w:spacing w:before="60" w:after="60"/>
      <w:ind w:left="220"/>
    </w:pPr>
    <w:rPr>
      <w:rFonts w:cs="Arial"/>
      <w:noProof/>
      <w:color w:val="000000" w:themeColor="text1"/>
      <w:szCs w:val="22"/>
    </w:rPr>
  </w:style>
  <w:style w:type="paragraph" w:styleId="TOC3">
    <w:name w:val="toc 3"/>
    <w:basedOn w:val="Normal"/>
    <w:next w:val="Normal"/>
    <w:autoRedefine/>
    <w:uiPriority w:val="39"/>
    <w:unhideWhenUsed/>
    <w:rsid w:val="00E64A4A"/>
    <w:pPr>
      <w:tabs>
        <w:tab w:val="right" w:pos="6610"/>
      </w:tabs>
      <w:spacing w:after="0"/>
      <w:ind w:left="440"/>
    </w:pPr>
    <w:rPr>
      <w:i/>
      <w:noProof/>
      <w:color w:val="000000" w:themeColor="text1"/>
      <w:szCs w:val="22"/>
    </w:rPr>
  </w:style>
  <w:style w:type="paragraph" w:styleId="TOC4">
    <w:name w:val="toc 4"/>
    <w:basedOn w:val="Normal"/>
    <w:next w:val="Normal"/>
    <w:autoRedefine/>
    <w:uiPriority w:val="39"/>
    <w:unhideWhenUsed/>
    <w:rsid w:val="00E64A4A"/>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E64A4A"/>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E64A4A"/>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E64A4A"/>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E64A4A"/>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E64A4A"/>
    <w:pPr>
      <w:spacing w:after="0"/>
      <w:ind w:left="1760"/>
    </w:pPr>
    <w:rPr>
      <w:rFonts w:asciiTheme="minorHAnsi" w:hAnsiTheme="minorHAnsi"/>
      <w:sz w:val="20"/>
      <w:szCs w:val="20"/>
    </w:rPr>
  </w:style>
  <w:style w:type="paragraph" w:styleId="NoSpacing">
    <w:name w:val="No Spacing"/>
    <w:link w:val="NoSpacingChar"/>
    <w:qFormat/>
    <w:rsid w:val="00E64A4A"/>
    <w:rPr>
      <w:rFonts w:ascii="PMingLiU" w:hAnsi="PMingLiU"/>
      <w:sz w:val="22"/>
      <w:szCs w:val="22"/>
      <w:lang w:val="en-US"/>
    </w:rPr>
  </w:style>
  <w:style w:type="character" w:customStyle="1" w:styleId="NoSpacingChar">
    <w:name w:val="No Spacing Char"/>
    <w:basedOn w:val="DefaultParagraphFont"/>
    <w:link w:val="NoSpacing"/>
    <w:rsid w:val="00E64A4A"/>
    <w:rPr>
      <w:rFonts w:ascii="PMingLiU" w:hAnsi="PMingLiU"/>
      <w:sz w:val="22"/>
      <w:szCs w:val="22"/>
      <w:lang w:val="en-US"/>
    </w:rPr>
  </w:style>
  <w:style w:type="character" w:styleId="PageNumber">
    <w:name w:val="page number"/>
    <w:basedOn w:val="DefaultParagraphFont"/>
    <w:uiPriority w:val="99"/>
    <w:semiHidden/>
    <w:unhideWhenUsed/>
    <w:rsid w:val="00E64A4A"/>
  </w:style>
  <w:style w:type="paragraph" w:customStyle="1" w:styleId="Default">
    <w:name w:val="Default"/>
    <w:rsid w:val="00E64A4A"/>
    <w:pPr>
      <w:autoSpaceDE w:val="0"/>
      <w:autoSpaceDN w:val="0"/>
      <w:adjustRightInd w:val="0"/>
    </w:pPr>
    <w:rPr>
      <w:rFonts w:ascii="Times New Roman" w:eastAsia="Times New Roman" w:hAnsi="Times New Roman" w:cs="Times New Roman"/>
      <w:color w:val="000000"/>
      <w:lang w:eastAsia="en-AU"/>
    </w:rPr>
  </w:style>
  <w:style w:type="character" w:styleId="FollowedHyperlink">
    <w:name w:val="FollowedHyperlink"/>
    <w:basedOn w:val="DefaultParagraphFont"/>
    <w:uiPriority w:val="99"/>
    <w:semiHidden/>
    <w:unhideWhenUsed/>
    <w:rsid w:val="00E64A4A"/>
    <w:rPr>
      <w:color w:val="800080" w:themeColor="followedHyperlink"/>
      <w:u w:val="single"/>
    </w:rPr>
  </w:style>
  <w:style w:type="paragraph" w:styleId="CommentText">
    <w:name w:val="annotation text"/>
    <w:basedOn w:val="Normal"/>
    <w:link w:val="CommentTextChar"/>
    <w:semiHidden/>
    <w:rsid w:val="00E64A4A"/>
    <w:rPr>
      <w:sz w:val="20"/>
      <w:szCs w:val="20"/>
    </w:rPr>
  </w:style>
  <w:style w:type="character" w:customStyle="1" w:styleId="CommentTextChar">
    <w:name w:val="Comment Text Char"/>
    <w:basedOn w:val="DefaultParagraphFont"/>
    <w:link w:val="CommentText"/>
    <w:semiHidden/>
    <w:rsid w:val="00E64A4A"/>
    <w:rPr>
      <w:rFonts w:ascii="Arial" w:eastAsia="Times New Roman" w:hAnsi="Arial" w:cs="Times New Roman"/>
      <w:sz w:val="20"/>
      <w:szCs w:val="20"/>
    </w:rPr>
  </w:style>
  <w:style w:type="character" w:styleId="CommentReference">
    <w:name w:val="annotation reference"/>
    <w:basedOn w:val="DefaultParagraphFont"/>
    <w:rsid w:val="00E64A4A"/>
    <w:rPr>
      <w:sz w:val="16"/>
      <w:szCs w:val="16"/>
    </w:rPr>
  </w:style>
  <w:style w:type="table" w:styleId="ColorfulShading-Accent4">
    <w:name w:val="Colorful Shading Accent 4"/>
    <w:basedOn w:val="TableNormal"/>
    <w:uiPriority w:val="71"/>
    <w:rsid w:val="00E64A4A"/>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paragraph" w:customStyle="1" w:styleId="BodyTextBullet">
    <w:name w:val="Body Text Bullet"/>
    <w:basedOn w:val="Normal"/>
    <w:rsid w:val="00E64A4A"/>
    <w:pPr>
      <w:numPr>
        <w:numId w:val="2"/>
      </w:numPr>
      <w:spacing w:after="240" w:line="320" w:lineRule="atLeast"/>
    </w:pPr>
    <w:rPr>
      <w:szCs w:val="20"/>
      <w:lang w:val="en-US"/>
    </w:rPr>
  </w:style>
  <w:style w:type="table" w:styleId="ColorfulShading-Accent3">
    <w:name w:val="Colorful Shading Accent 3"/>
    <w:basedOn w:val="TableNormal"/>
    <w:uiPriority w:val="71"/>
    <w:rsid w:val="00E64A4A"/>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5">
    <w:name w:val="Colorful Shading Accent 5"/>
    <w:basedOn w:val="TableNormal"/>
    <w:uiPriority w:val="71"/>
    <w:rsid w:val="00E64A4A"/>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64A4A"/>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customStyle="1" w:styleId="Heading14pt">
    <w:name w:val="Heading 14pt"/>
    <w:basedOn w:val="BodyText"/>
    <w:rsid w:val="00E64A4A"/>
    <w:pPr>
      <w:spacing w:before="360" w:after="60" w:line="320" w:lineRule="atLeast"/>
    </w:pPr>
    <w:rPr>
      <w:b/>
      <w:sz w:val="28"/>
      <w:szCs w:val="28"/>
      <w:lang w:eastAsia="en-AU"/>
    </w:rPr>
  </w:style>
  <w:style w:type="paragraph" w:customStyle="1" w:styleId="DETRPLTabletext10">
    <w:name w:val="DETRPL_Table text 10"/>
    <w:rsid w:val="00E64A4A"/>
    <w:pPr>
      <w:spacing w:before="80" w:after="80"/>
    </w:pPr>
    <w:rPr>
      <w:rFonts w:ascii="Arial" w:eastAsia="Times New Roman" w:hAnsi="Arial" w:cs="Arial"/>
      <w:color w:val="000000"/>
      <w:sz w:val="20"/>
      <w:szCs w:val="22"/>
      <w:lang w:val="en-GB" w:eastAsia="en-AU"/>
    </w:rPr>
  </w:style>
  <w:style w:type="paragraph" w:styleId="z-TopofForm">
    <w:name w:val="HTML Top of Form"/>
    <w:basedOn w:val="Normal"/>
    <w:next w:val="Normal"/>
    <w:link w:val="z-TopofFormChar"/>
    <w:hidden/>
    <w:uiPriority w:val="99"/>
    <w:semiHidden/>
    <w:unhideWhenUsed/>
    <w:rsid w:val="00E64A4A"/>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E64A4A"/>
    <w:rPr>
      <w:rFonts w:ascii="Arial" w:eastAsia="Times New Roman" w:hAnsi="Arial" w:cs="Arial"/>
      <w:vanish/>
      <w:sz w:val="16"/>
      <w:szCs w:val="16"/>
    </w:rPr>
  </w:style>
  <w:style w:type="paragraph" w:customStyle="1" w:styleId="DETRPLfootereven">
    <w:name w:val="DETRPL_footereven"/>
    <w:basedOn w:val="Normal"/>
    <w:rsid w:val="00E64A4A"/>
    <w:pPr>
      <w:pBdr>
        <w:top w:val="single" w:sz="4" w:space="1" w:color="auto"/>
      </w:pBdr>
      <w:tabs>
        <w:tab w:val="right" w:pos="5670"/>
        <w:tab w:val="right" w:pos="9356"/>
      </w:tabs>
      <w:autoSpaceDE w:val="0"/>
      <w:autoSpaceDN w:val="0"/>
      <w:adjustRightInd w:val="0"/>
      <w:spacing w:after="0"/>
    </w:pPr>
    <w:rPr>
      <w:rFonts w:cs="Arial"/>
      <w:sz w:val="16"/>
      <w:szCs w:val="16"/>
    </w:rPr>
  </w:style>
  <w:style w:type="paragraph" w:customStyle="1" w:styleId="HangingIndent10pt">
    <w:name w:val="Hanging Indent 10pt"/>
    <w:basedOn w:val="Normal"/>
    <w:rsid w:val="00E64A4A"/>
    <w:pPr>
      <w:numPr>
        <w:numId w:val="4"/>
      </w:numPr>
      <w:spacing w:before="60" w:after="60"/>
    </w:pPr>
    <w:rPr>
      <w:sz w:val="20"/>
      <w:szCs w:val="20"/>
      <w:lang w:eastAsia="en-AU"/>
    </w:rPr>
  </w:style>
  <w:style w:type="table" w:styleId="LightList-Accent5">
    <w:name w:val="Light List Accent 5"/>
    <w:basedOn w:val="TableNormal"/>
    <w:uiPriority w:val="61"/>
    <w:rsid w:val="00E64A4A"/>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z-BottomofForm">
    <w:name w:val="HTML Bottom of Form"/>
    <w:basedOn w:val="Normal"/>
    <w:next w:val="Normal"/>
    <w:link w:val="z-BottomofFormChar"/>
    <w:hidden/>
    <w:uiPriority w:val="99"/>
    <w:semiHidden/>
    <w:unhideWhenUsed/>
    <w:rsid w:val="00E64A4A"/>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E64A4A"/>
    <w:rPr>
      <w:rFonts w:ascii="Arial" w:eastAsia="Times New Roman" w:hAnsi="Arial" w:cs="Times New Roman"/>
      <w:vanish/>
      <w:sz w:val="16"/>
      <w:szCs w:val="16"/>
    </w:rPr>
  </w:style>
  <w:style w:type="table" w:styleId="LightList-Accent2">
    <w:name w:val="Light List Accent 2"/>
    <w:basedOn w:val="TableNormal"/>
    <w:uiPriority w:val="61"/>
    <w:rsid w:val="00E64A4A"/>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E64A4A"/>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E64A4A"/>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6">
    <w:name w:val="Light List Accent 6"/>
    <w:basedOn w:val="TableNormal"/>
    <w:uiPriority w:val="61"/>
    <w:rsid w:val="00E64A4A"/>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BodyText1">
    <w:name w:val="Body Text1"/>
    <w:basedOn w:val="Normal"/>
    <w:link w:val="BodytextChar0"/>
    <w:rsid w:val="00E64A4A"/>
    <w:pPr>
      <w:suppressAutoHyphens/>
      <w:spacing w:before="120"/>
    </w:pPr>
    <w:rPr>
      <w:rFonts w:cs="Arial"/>
      <w:szCs w:val="44"/>
    </w:rPr>
  </w:style>
  <w:style w:type="character" w:customStyle="1" w:styleId="BodytextChar0">
    <w:name w:val="Body text Char"/>
    <w:link w:val="BodyText1"/>
    <w:rsid w:val="00E64A4A"/>
    <w:rPr>
      <w:rFonts w:ascii="Arial" w:eastAsia="Times New Roman" w:hAnsi="Arial" w:cs="Arial"/>
      <w:sz w:val="22"/>
      <w:szCs w:val="44"/>
    </w:rPr>
  </w:style>
  <w:style w:type="paragraph" w:customStyle="1" w:styleId="HangingIndent10ptBox">
    <w:name w:val="Hanging Indent 10pt Box"/>
    <w:basedOn w:val="HangingIndent10pt"/>
    <w:rsid w:val="00E64A4A"/>
    <w:pPr>
      <w:numPr>
        <w:numId w:val="0"/>
      </w:numPr>
    </w:pPr>
  </w:style>
  <w:style w:type="paragraph" w:customStyle="1" w:styleId="CharCharCharCharCharCharCharCharCharCharCharCharCharCharCharChar">
    <w:name w:val="Char Char Char Char Char Char Char Char Char Char Char Char Char Char Char Char"/>
    <w:basedOn w:val="Normal"/>
    <w:rsid w:val="00E64A4A"/>
    <w:pPr>
      <w:spacing w:after="0"/>
    </w:pPr>
    <w:rPr>
      <w:szCs w:val="20"/>
    </w:rPr>
  </w:style>
  <w:style w:type="paragraph" w:customStyle="1" w:styleId="newbullet">
    <w:name w:val="new bullet"/>
    <w:basedOn w:val="Normal"/>
    <w:rsid w:val="00E64A4A"/>
    <w:pPr>
      <w:numPr>
        <w:numId w:val="6"/>
      </w:numPr>
    </w:pPr>
  </w:style>
  <w:style w:type="table" w:styleId="LightGrid-Accent2">
    <w:name w:val="Light Grid Accent 2"/>
    <w:basedOn w:val="TableNormal"/>
    <w:uiPriority w:val="62"/>
    <w:rsid w:val="00E64A4A"/>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olorfulShading-Accent2">
    <w:name w:val="Colorful Shading Accent 2"/>
    <w:basedOn w:val="TableNormal"/>
    <w:uiPriority w:val="71"/>
    <w:rsid w:val="00E64A4A"/>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MediumGrid3-Accent2">
    <w:name w:val="Medium Grid 3 Accent 2"/>
    <w:basedOn w:val="TableNormal"/>
    <w:uiPriority w:val="69"/>
    <w:rsid w:val="00E64A4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CommentSubject">
    <w:name w:val="annotation subject"/>
    <w:basedOn w:val="CommentText"/>
    <w:next w:val="CommentText"/>
    <w:link w:val="CommentSubjectChar"/>
    <w:uiPriority w:val="99"/>
    <w:semiHidden/>
    <w:unhideWhenUsed/>
    <w:rsid w:val="00E64A4A"/>
    <w:rPr>
      <w:b/>
      <w:bCs/>
    </w:rPr>
  </w:style>
  <w:style w:type="character" w:customStyle="1" w:styleId="CommentSubjectChar">
    <w:name w:val="Comment Subject Char"/>
    <w:basedOn w:val="CommentTextChar"/>
    <w:link w:val="CommentSubject"/>
    <w:uiPriority w:val="99"/>
    <w:semiHidden/>
    <w:rsid w:val="00E64A4A"/>
    <w:rPr>
      <w:rFonts w:ascii="Arial" w:eastAsia="Times New Roman" w:hAnsi="Arial" w:cs="Times New Roman"/>
      <w:b/>
      <w:bCs/>
      <w:sz w:val="20"/>
      <w:szCs w:val="20"/>
    </w:rPr>
  </w:style>
  <w:style w:type="paragraph" w:customStyle="1" w:styleId="TableListMapping7">
    <w:name w:val="Table List Mapping 7"/>
    <w:basedOn w:val="Normal"/>
    <w:rsid w:val="00E64A4A"/>
    <w:pPr>
      <w:autoSpaceDE w:val="0"/>
      <w:autoSpaceDN w:val="0"/>
      <w:adjustRightInd w:val="0"/>
      <w:spacing w:before="60" w:after="60"/>
      <w:ind w:left="1440" w:hanging="360"/>
    </w:pPr>
    <w:rPr>
      <w:rFonts w:cs="Arial"/>
      <w:iCs/>
      <w:sz w:val="20"/>
      <w:szCs w:val="20"/>
      <w:lang w:eastAsia="en-AU"/>
    </w:rPr>
  </w:style>
  <w:style w:type="table" w:styleId="MediumShading1-Accent6">
    <w:name w:val="Medium Shading 1 Accent 6"/>
    <w:basedOn w:val="TableNormal"/>
    <w:uiPriority w:val="63"/>
    <w:rsid w:val="00E64A4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List4">
    <w:name w:val="List 4"/>
    <w:basedOn w:val="Normal"/>
    <w:uiPriority w:val="99"/>
    <w:semiHidden/>
    <w:unhideWhenUsed/>
    <w:rsid w:val="00E64A4A"/>
    <w:pPr>
      <w:spacing w:before="40" w:after="40"/>
      <w:ind w:left="1132" w:hanging="283"/>
      <w:contextualSpacing/>
    </w:pPr>
    <w:rPr>
      <w:rFonts w:asciiTheme="minorHAnsi" w:eastAsiaTheme="minorHAnsi" w:hAnsiTheme="minorHAnsi" w:cstheme="minorBidi"/>
      <w:szCs w:val="22"/>
    </w:rPr>
  </w:style>
  <w:style w:type="paragraph" w:styleId="List">
    <w:name w:val="List"/>
    <w:basedOn w:val="Normal"/>
    <w:uiPriority w:val="99"/>
    <w:semiHidden/>
    <w:unhideWhenUsed/>
    <w:rsid w:val="00E64A4A"/>
    <w:pPr>
      <w:ind w:left="283" w:hanging="283"/>
      <w:contextualSpacing/>
    </w:pPr>
  </w:style>
  <w:style w:type="paragraph" w:styleId="ListBullet">
    <w:name w:val="List Bullet"/>
    <w:basedOn w:val="List"/>
    <w:rsid w:val="00E64A4A"/>
    <w:pPr>
      <w:keepNext/>
      <w:keepLines/>
      <w:numPr>
        <w:numId w:val="14"/>
      </w:numPr>
      <w:spacing w:before="40" w:after="40"/>
    </w:pPr>
    <w:rPr>
      <w:rFonts w:ascii="Times New Roman" w:hAnsi="Times New Roman"/>
      <w:sz w:val="24"/>
      <w:szCs w:val="22"/>
      <w:lang w:val="en-US"/>
    </w:rPr>
  </w:style>
  <w:style w:type="paragraph" w:customStyle="1" w:styleId="SuperHeading">
    <w:name w:val="SuperHeading"/>
    <w:basedOn w:val="Normal"/>
    <w:rsid w:val="00E64A4A"/>
    <w:pPr>
      <w:keepNext/>
      <w:keepLines/>
      <w:spacing w:before="240"/>
      <w:outlineLvl w:val="0"/>
    </w:pPr>
    <w:rPr>
      <w:rFonts w:ascii="Times New Roman" w:hAnsi="Times New Roman"/>
      <w:b/>
      <w:sz w:val="28"/>
      <w:szCs w:val="20"/>
      <w:lang w:val="en-US"/>
    </w:rPr>
  </w:style>
  <w:style w:type="character" w:styleId="Emphasis">
    <w:name w:val="Emphasis"/>
    <w:basedOn w:val="DefaultParagraphFont"/>
    <w:qFormat/>
    <w:rsid w:val="00E64A4A"/>
    <w:rPr>
      <w:i/>
    </w:rPr>
  </w:style>
  <w:style w:type="table" w:customStyle="1" w:styleId="MediumShading1-Accent12">
    <w:name w:val="Medium Shading 1 - Accent 12"/>
    <w:basedOn w:val="TableNormal"/>
    <w:uiPriority w:val="63"/>
    <w:rsid w:val="00E64A4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2">
    <w:name w:val="Light List - Accent 12"/>
    <w:basedOn w:val="TableNormal"/>
    <w:uiPriority w:val="61"/>
    <w:rsid w:val="00E64A4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2">
    <w:name w:val="Light List2"/>
    <w:basedOn w:val="TableNormal"/>
    <w:uiPriority w:val="61"/>
    <w:rsid w:val="00E64A4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2">
    <w:name w:val="Light Shading - Accent 12"/>
    <w:basedOn w:val="TableNormal"/>
    <w:uiPriority w:val="60"/>
    <w:rsid w:val="00E64A4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2">
    <w:name w:val="Medium Shading 2 - Accent 12"/>
    <w:basedOn w:val="TableNormal"/>
    <w:uiPriority w:val="64"/>
    <w:rsid w:val="00E64A4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Bullet2">
    <w:name w:val="List Bullet 2"/>
    <w:basedOn w:val="List2"/>
    <w:rsid w:val="00E64A4A"/>
    <w:pPr>
      <w:keepNext/>
      <w:keepLines/>
      <w:numPr>
        <w:numId w:val="18"/>
      </w:numPr>
      <w:spacing w:before="60" w:after="60"/>
      <w:ind w:left="360"/>
    </w:pPr>
    <w:rPr>
      <w:rFonts w:ascii="Times New Roman" w:hAnsi="Times New Roman"/>
      <w:sz w:val="24"/>
      <w:szCs w:val="22"/>
    </w:rPr>
  </w:style>
  <w:style w:type="paragraph" w:styleId="List2">
    <w:name w:val="List 2"/>
    <w:basedOn w:val="Normal"/>
    <w:uiPriority w:val="99"/>
    <w:semiHidden/>
    <w:unhideWhenUsed/>
    <w:rsid w:val="00E64A4A"/>
    <w:pPr>
      <w:ind w:left="566" w:hanging="283"/>
      <w:contextualSpacing/>
    </w:pPr>
  </w:style>
  <w:style w:type="paragraph" w:customStyle="1" w:styleId="TableParagraph">
    <w:name w:val="Table Paragraph"/>
    <w:basedOn w:val="Normal"/>
    <w:uiPriority w:val="1"/>
    <w:qFormat/>
    <w:rsid w:val="005B26BA"/>
    <w:pPr>
      <w:widowControl w:val="0"/>
      <w:spacing w:after="0"/>
    </w:pPr>
    <w:rPr>
      <w:rFonts w:asciiTheme="minorHAnsi" w:eastAsiaTheme="minorHAnsi" w:hAnsiTheme="minorHAnsi" w:cstheme="minorBidi"/>
      <w:szCs w:val="22"/>
      <w:lang w:val="en-US"/>
    </w:rPr>
  </w:style>
  <w:style w:type="table" w:customStyle="1" w:styleId="LightList3">
    <w:name w:val="Light List3"/>
    <w:basedOn w:val="TableNormal"/>
    <w:uiPriority w:val="61"/>
    <w:rsid w:val="00BE753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1">
    <w:name w:val="Medium Shading 11"/>
    <w:basedOn w:val="TableNormal"/>
    <w:uiPriority w:val="63"/>
    <w:rsid w:val="00C774A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83785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annotation reference"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311"/>
    <w:pPr>
      <w:spacing w:after="120"/>
    </w:pPr>
    <w:rPr>
      <w:rFonts w:ascii="Arial" w:eastAsia="Times New Roman" w:hAnsi="Arial" w:cs="Times New Roman"/>
      <w:sz w:val="22"/>
    </w:rPr>
  </w:style>
  <w:style w:type="paragraph" w:styleId="Heading1">
    <w:name w:val="heading 1"/>
    <w:basedOn w:val="Normal"/>
    <w:next w:val="Normal"/>
    <w:link w:val="Heading1Char"/>
    <w:uiPriority w:val="9"/>
    <w:qFormat/>
    <w:rsid w:val="00E64A4A"/>
    <w:pPr>
      <w:keepNext/>
      <w:keepLines/>
      <w:shd w:val="clear" w:color="auto" w:fill="C1272D"/>
      <w:spacing w:before="480" w:after="0"/>
      <w:outlineLvl w:val="0"/>
    </w:pPr>
    <w:rPr>
      <w:rFonts w:eastAsiaTheme="majorEastAsia" w:cs="Arial"/>
      <w:b/>
      <w:bCs/>
      <w:color w:val="FFFFFF" w:themeColor="background1"/>
      <w:sz w:val="40"/>
      <w:szCs w:val="40"/>
    </w:rPr>
  </w:style>
  <w:style w:type="paragraph" w:styleId="Heading2">
    <w:name w:val="heading 2"/>
    <w:basedOn w:val="Normal"/>
    <w:next w:val="Normal"/>
    <w:link w:val="Heading2Char"/>
    <w:uiPriority w:val="9"/>
    <w:unhideWhenUsed/>
    <w:qFormat/>
    <w:rsid w:val="00E64A4A"/>
    <w:pPr>
      <w:keepNext/>
      <w:keepLines/>
      <w:spacing w:before="120" w:line="240" w:lineRule="atLeast"/>
      <w:outlineLvl w:val="1"/>
    </w:pPr>
    <w:rPr>
      <w:rFonts w:ascii="Century Gothic" w:eastAsiaTheme="majorEastAsia" w:hAnsi="Century Gothic" w:cstheme="majorBidi"/>
      <w:b/>
      <w:bCs/>
      <w:color w:val="F79646" w:themeColor="accent6"/>
      <w:sz w:val="28"/>
      <w:szCs w:val="28"/>
    </w:rPr>
  </w:style>
  <w:style w:type="paragraph" w:styleId="Heading3">
    <w:name w:val="heading 3"/>
    <w:basedOn w:val="Normal"/>
    <w:next w:val="Normal"/>
    <w:link w:val="Heading3Char"/>
    <w:uiPriority w:val="9"/>
    <w:unhideWhenUsed/>
    <w:qFormat/>
    <w:rsid w:val="00E64A4A"/>
    <w:pPr>
      <w:keepNext/>
      <w:keepLines/>
      <w:spacing w:before="240"/>
      <w:outlineLvl w:val="2"/>
    </w:pPr>
    <w:rPr>
      <w:rFonts w:ascii="Century Gothic" w:eastAsiaTheme="majorEastAsia" w:hAnsi="Century Gothic" w:cstheme="majorBidi"/>
      <w:b/>
      <w:bCs/>
      <w:color w:val="F79646" w:themeColor="accent6"/>
    </w:rPr>
  </w:style>
  <w:style w:type="paragraph" w:styleId="Heading4">
    <w:name w:val="heading 4"/>
    <w:basedOn w:val="Normal"/>
    <w:next w:val="Normal"/>
    <w:link w:val="Heading4Char"/>
    <w:uiPriority w:val="9"/>
    <w:semiHidden/>
    <w:unhideWhenUsed/>
    <w:qFormat/>
    <w:rsid w:val="00E64A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A4A"/>
    <w:rPr>
      <w:rFonts w:ascii="Arial" w:eastAsiaTheme="majorEastAsia" w:hAnsi="Arial" w:cs="Arial"/>
      <w:b/>
      <w:bCs/>
      <w:color w:val="FFFFFF" w:themeColor="background1"/>
      <w:sz w:val="40"/>
      <w:szCs w:val="40"/>
      <w:shd w:val="clear" w:color="auto" w:fill="C1272D"/>
    </w:rPr>
  </w:style>
  <w:style w:type="character" w:customStyle="1" w:styleId="Heading2Char">
    <w:name w:val="Heading 2 Char"/>
    <w:basedOn w:val="DefaultParagraphFont"/>
    <w:link w:val="Heading2"/>
    <w:uiPriority w:val="9"/>
    <w:rsid w:val="00E64A4A"/>
    <w:rPr>
      <w:rFonts w:ascii="Century Gothic" w:eastAsiaTheme="majorEastAsia" w:hAnsi="Century Gothic" w:cstheme="majorBidi"/>
      <w:b/>
      <w:bCs/>
      <w:color w:val="F79646" w:themeColor="accent6"/>
      <w:sz w:val="28"/>
      <w:szCs w:val="28"/>
    </w:rPr>
  </w:style>
  <w:style w:type="character" w:customStyle="1" w:styleId="Heading3Char">
    <w:name w:val="Heading 3 Char"/>
    <w:basedOn w:val="DefaultParagraphFont"/>
    <w:link w:val="Heading3"/>
    <w:uiPriority w:val="9"/>
    <w:rsid w:val="00E64A4A"/>
    <w:rPr>
      <w:rFonts w:ascii="Century Gothic" w:eastAsiaTheme="majorEastAsia" w:hAnsi="Century Gothic" w:cstheme="majorBidi"/>
      <w:b/>
      <w:bCs/>
      <w:color w:val="F79646" w:themeColor="accent6"/>
      <w:sz w:val="22"/>
    </w:rPr>
  </w:style>
  <w:style w:type="character" w:customStyle="1" w:styleId="Heading4Char">
    <w:name w:val="Heading 4 Char"/>
    <w:basedOn w:val="DefaultParagraphFont"/>
    <w:link w:val="Heading4"/>
    <w:rsid w:val="00E64A4A"/>
    <w:rPr>
      <w:rFonts w:asciiTheme="majorHAnsi" w:eastAsiaTheme="majorEastAsia" w:hAnsiTheme="majorHAnsi" w:cstheme="majorBidi"/>
      <w:b/>
      <w:bCs/>
      <w:i/>
      <w:iCs/>
      <w:color w:val="4F81BD" w:themeColor="accent1"/>
      <w:sz w:val="22"/>
    </w:rPr>
  </w:style>
  <w:style w:type="character" w:styleId="BookTitle">
    <w:name w:val="Book Title"/>
    <w:uiPriority w:val="33"/>
    <w:qFormat/>
    <w:rsid w:val="00E64A4A"/>
    <w:rPr>
      <w:b/>
      <w:bCs/>
      <w:smallCaps/>
      <w:spacing w:val="5"/>
    </w:rPr>
  </w:style>
  <w:style w:type="character" w:styleId="Hyperlink">
    <w:name w:val="Hyperlink"/>
    <w:rsid w:val="00E64A4A"/>
    <w:rPr>
      <w:color w:val="0000FF"/>
      <w:u w:val="single"/>
    </w:rPr>
  </w:style>
  <w:style w:type="paragraph" w:styleId="FootnoteText">
    <w:name w:val="footnote text"/>
    <w:basedOn w:val="Normal"/>
    <w:link w:val="FootnoteTextChar"/>
    <w:unhideWhenUsed/>
    <w:qFormat/>
    <w:rsid w:val="00E64A4A"/>
    <w:pPr>
      <w:spacing w:after="0"/>
    </w:pPr>
    <w:rPr>
      <w:sz w:val="16"/>
    </w:rPr>
  </w:style>
  <w:style w:type="character" w:customStyle="1" w:styleId="FootnoteTextChar">
    <w:name w:val="Footnote Text Char"/>
    <w:basedOn w:val="DefaultParagraphFont"/>
    <w:link w:val="FootnoteText"/>
    <w:rsid w:val="00E64A4A"/>
    <w:rPr>
      <w:rFonts w:ascii="Arial" w:eastAsia="Times New Roman" w:hAnsi="Arial" w:cs="Times New Roman"/>
      <w:sz w:val="16"/>
    </w:rPr>
  </w:style>
  <w:style w:type="paragraph" w:styleId="BodyText">
    <w:name w:val="Body Text"/>
    <w:basedOn w:val="Normal"/>
    <w:link w:val="BodyTextChar"/>
    <w:unhideWhenUsed/>
    <w:qFormat/>
    <w:rsid w:val="00E64A4A"/>
    <w:pPr>
      <w:spacing w:before="120" w:line="280" w:lineRule="atLeast"/>
    </w:pPr>
    <w:rPr>
      <w:szCs w:val="22"/>
    </w:rPr>
  </w:style>
  <w:style w:type="character" w:customStyle="1" w:styleId="BodyTextChar">
    <w:name w:val="Body Text Char"/>
    <w:basedOn w:val="DefaultParagraphFont"/>
    <w:link w:val="BodyText"/>
    <w:rsid w:val="00E64A4A"/>
    <w:rPr>
      <w:rFonts w:ascii="Arial" w:eastAsia="Times New Roman" w:hAnsi="Arial" w:cs="Times New Roman"/>
      <w:sz w:val="22"/>
      <w:szCs w:val="22"/>
    </w:rPr>
  </w:style>
  <w:style w:type="character" w:styleId="FootnoteReference">
    <w:name w:val="footnote reference"/>
    <w:basedOn w:val="DefaultParagraphFont"/>
    <w:unhideWhenUsed/>
    <w:rsid w:val="00E64A4A"/>
    <w:rPr>
      <w:rFonts w:ascii="Arial" w:hAnsi="Arial"/>
      <w:b w:val="0"/>
      <w:bCs w:val="0"/>
      <w:i w:val="0"/>
      <w:iCs w:val="0"/>
      <w:caps w:val="0"/>
      <w:smallCaps w:val="0"/>
      <w:strike w:val="0"/>
      <w:dstrike w:val="0"/>
      <w:vanish w:val="0"/>
      <w:sz w:val="16"/>
      <w:szCs w:val="16"/>
      <w:vertAlign w:val="superscript"/>
    </w:rPr>
  </w:style>
  <w:style w:type="paragraph" w:styleId="ListParagraph">
    <w:name w:val="List Paragraph"/>
    <w:basedOn w:val="Normal"/>
    <w:uiPriority w:val="34"/>
    <w:qFormat/>
    <w:rsid w:val="00E64A4A"/>
    <w:pPr>
      <w:ind w:left="720"/>
      <w:contextualSpacing/>
    </w:pPr>
  </w:style>
  <w:style w:type="paragraph" w:styleId="BalloonText">
    <w:name w:val="Balloon Text"/>
    <w:basedOn w:val="Normal"/>
    <w:link w:val="BalloonTextChar"/>
    <w:uiPriority w:val="99"/>
    <w:unhideWhenUsed/>
    <w:rsid w:val="00E64A4A"/>
    <w:pPr>
      <w:widowControl w:val="0"/>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E64A4A"/>
    <w:rPr>
      <w:rFonts w:ascii="Lucida Grande" w:eastAsia="Times New Roman" w:hAnsi="Lucida Grande" w:cs="Lucida Grande"/>
      <w:sz w:val="18"/>
      <w:szCs w:val="18"/>
    </w:rPr>
  </w:style>
  <w:style w:type="paragraph" w:styleId="Header">
    <w:name w:val="header"/>
    <w:basedOn w:val="Normal"/>
    <w:link w:val="HeaderChar"/>
    <w:uiPriority w:val="99"/>
    <w:unhideWhenUsed/>
    <w:rsid w:val="00E64A4A"/>
    <w:pPr>
      <w:tabs>
        <w:tab w:val="center" w:pos="4320"/>
        <w:tab w:val="right" w:pos="8640"/>
      </w:tabs>
      <w:spacing w:after="0"/>
    </w:pPr>
  </w:style>
  <w:style w:type="character" w:customStyle="1" w:styleId="HeaderChar">
    <w:name w:val="Header Char"/>
    <w:basedOn w:val="DefaultParagraphFont"/>
    <w:link w:val="Header"/>
    <w:uiPriority w:val="99"/>
    <w:rsid w:val="00E64A4A"/>
    <w:rPr>
      <w:rFonts w:ascii="Arial" w:eastAsia="Times New Roman" w:hAnsi="Arial" w:cs="Times New Roman"/>
      <w:sz w:val="22"/>
    </w:rPr>
  </w:style>
  <w:style w:type="paragraph" w:styleId="Footer">
    <w:name w:val="footer"/>
    <w:basedOn w:val="Normal"/>
    <w:link w:val="FooterChar"/>
    <w:unhideWhenUsed/>
    <w:rsid w:val="00E64A4A"/>
    <w:pPr>
      <w:tabs>
        <w:tab w:val="center" w:pos="4320"/>
        <w:tab w:val="right" w:pos="8640"/>
      </w:tabs>
      <w:spacing w:after="0"/>
    </w:pPr>
  </w:style>
  <w:style w:type="character" w:customStyle="1" w:styleId="FooterChar">
    <w:name w:val="Footer Char"/>
    <w:basedOn w:val="DefaultParagraphFont"/>
    <w:link w:val="Footer"/>
    <w:rsid w:val="00E64A4A"/>
    <w:rPr>
      <w:rFonts w:ascii="Arial" w:eastAsia="Times New Roman" w:hAnsi="Arial" w:cs="Times New Roman"/>
      <w:sz w:val="22"/>
    </w:rPr>
  </w:style>
  <w:style w:type="table" w:styleId="TableGrid">
    <w:name w:val="Table Grid"/>
    <w:basedOn w:val="TableNormal"/>
    <w:rsid w:val="00E64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E64A4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E64A4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E64A4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E64A4A"/>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E64A4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1">
    <w:name w:val="Medium Shading 2 - Accent 11"/>
    <w:basedOn w:val="TableNormal"/>
    <w:uiPriority w:val="64"/>
    <w:rsid w:val="00E64A4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Accent1">
    <w:name w:val="Colorful Shading Accent 1"/>
    <w:basedOn w:val="TableNormal"/>
    <w:uiPriority w:val="71"/>
    <w:rsid w:val="00E64A4A"/>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Index1">
    <w:name w:val="index 1"/>
    <w:basedOn w:val="Normal"/>
    <w:next w:val="Normal"/>
    <w:autoRedefine/>
    <w:uiPriority w:val="99"/>
    <w:unhideWhenUsed/>
    <w:rsid w:val="00E64A4A"/>
    <w:pPr>
      <w:spacing w:after="0"/>
      <w:ind w:left="220" w:hanging="220"/>
    </w:pPr>
    <w:rPr>
      <w:rFonts w:asciiTheme="minorHAnsi" w:hAnsiTheme="minorHAnsi"/>
      <w:sz w:val="20"/>
      <w:szCs w:val="20"/>
    </w:rPr>
  </w:style>
  <w:style w:type="paragraph" w:styleId="Index2">
    <w:name w:val="index 2"/>
    <w:basedOn w:val="Normal"/>
    <w:next w:val="Normal"/>
    <w:autoRedefine/>
    <w:uiPriority w:val="99"/>
    <w:unhideWhenUsed/>
    <w:rsid w:val="00E64A4A"/>
    <w:pPr>
      <w:spacing w:after="0"/>
      <w:ind w:left="440" w:hanging="220"/>
    </w:pPr>
    <w:rPr>
      <w:rFonts w:asciiTheme="minorHAnsi" w:hAnsiTheme="minorHAnsi"/>
      <w:sz w:val="20"/>
      <w:szCs w:val="20"/>
    </w:rPr>
  </w:style>
  <w:style w:type="paragraph" w:styleId="Index3">
    <w:name w:val="index 3"/>
    <w:basedOn w:val="Normal"/>
    <w:next w:val="Normal"/>
    <w:autoRedefine/>
    <w:uiPriority w:val="99"/>
    <w:unhideWhenUsed/>
    <w:rsid w:val="00E64A4A"/>
    <w:pPr>
      <w:spacing w:after="0"/>
      <w:ind w:left="660" w:hanging="220"/>
    </w:pPr>
    <w:rPr>
      <w:rFonts w:asciiTheme="minorHAnsi" w:hAnsiTheme="minorHAnsi"/>
      <w:sz w:val="20"/>
      <w:szCs w:val="20"/>
    </w:rPr>
  </w:style>
  <w:style w:type="paragraph" w:styleId="Index4">
    <w:name w:val="index 4"/>
    <w:basedOn w:val="Normal"/>
    <w:next w:val="Normal"/>
    <w:autoRedefine/>
    <w:uiPriority w:val="99"/>
    <w:unhideWhenUsed/>
    <w:rsid w:val="00E64A4A"/>
    <w:pPr>
      <w:spacing w:after="0"/>
      <w:ind w:left="880" w:hanging="220"/>
    </w:pPr>
    <w:rPr>
      <w:rFonts w:asciiTheme="minorHAnsi" w:hAnsiTheme="minorHAnsi"/>
      <w:sz w:val="20"/>
      <w:szCs w:val="20"/>
    </w:rPr>
  </w:style>
  <w:style w:type="paragraph" w:styleId="Index5">
    <w:name w:val="index 5"/>
    <w:basedOn w:val="Normal"/>
    <w:next w:val="Normal"/>
    <w:autoRedefine/>
    <w:uiPriority w:val="99"/>
    <w:unhideWhenUsed/>
    <w:rsid w:val="00E64A4A"/>
    <w:pPr>
      <w:spacing w:after="0"/>
      <w:ind w:left="1100" w:hanging="220"/>
    </w:pPr>
    <w:rPr>
      <w:rFonts w:asciiTheme="minorHAnsi" w:hAnsiTheme="minorHAnsi"/>
      <w:sz w:val="20"/>
      <w:szCs w:val="20"/>
    </w:rPr>
  </w:style>
  <w:style w:type="paragraph" w:styleId="Index6">
    <w:name w:val="index 6"/>
    <w:basedOn w:val="Normal"/>
    <w:next w:val="Normal"/>
    <w:autoRedefine/>
    <w:uiPriority w:val="99"/>
    <w:unhideWhenUsed/>
    <w:rsid w:val="00E64A4A"/>
    <w:pPr>
      <w:spacing w:after="0"/>
      <w:ind w:left="1320" w:hanging="220"/>
    </w:pPr>
    <w:rPr>
      <w:rFonts w:asciiTheme="minorHAnsi" w:hAnsiTheme="minorHAnsi"/>
      <w:sz w:val="20"/>
      <w:szCs w:val="20"/>
    </w:rPr>
  </w:style>
  <w:style w:type="paragraph" w:styleId="Index7">
    <w:name w:val="index 7"/>
    <w:basedOn w:val="Normal"/>
    <w:next w:val="Normal"/>
    <w:autoRedefine/>
    <w:uiPriority w:val="99"/>
    <w:unhideWhenUsed/>
    <w:rsid w:val="00E64A4A"/>
    <w:pPr>
      <w:spacing w:after="0"/>
      <w:ind w:left="1540" w:hanging="220"/>
    </w:pPr>
    <w:rPr>
      <w:rFonts w:asciiTheme="minorHAnsi" w:hAnsiTheme="minorHAnsi"/>
      <w:sz w:val="20"/>
      <w:szCs w:val="20"/>
    </w:rPr>
  </w:style>
  <w:style w:type="paragraph" w:styleId="Index8">
    <w:name w:val="index 8"/>
    <w:basedOn w:val="Normal"/>
    <w:next w:val="Normal"/>
    <w:autoRedefine/>
    <w:uiPriority w:val="99"/>
    <w:unhideWhenUsed/>
    <w:rsid w:val="00E64A4A"/>
    <w:pPr>
      <w:spacing w:after="0"/>
      <w:ind w:left="1760" w:hanging="220"/>
    </w:pPr>
    <w:rPr>
      <w:rFonts w:asciiTheme="minorHAnsi" w:hAnsiTheme="minorHAnsi"/>
      <w:sz w:val="20"/>
      <w:szCs w:val="20"/>
    </w:rPr>
  </w:style>
  <w:style w:type="paragraph" w:styleId="Index9">
    <w:name w:val="index 9"/>
    <w:basedOn w:val="Normal"/>
    <w:next w:val="Normal"/>
    <w:autoRedefine/>
    <w:uiPriority w:val="99"/>
    <w:unhideWhenUsed/>
    <w:rsid w:val="00E64A4A"/>
    <w:pPr>
      <w:spacing w:after="0"/>
      <w:ind w:left="1980" w:hanging="220"/>
    </w:pPr>
    <w:rPr>
      <w:rFonts w:asciiTheme="minorHAnsi" w:hAnsiTheme="minorHAnsi"/>
      <w:sz w:val="20"/>
      <w:szCs w:val="20"/>
    </w:rPr>
  </w:style>
  <w:style w:type="paragraph" w:styleId="IndexHeading">
    <w:name w:val="index heading"/>
    <w:basedOn w:val="Normal"/>
    <w:next w:val="Index1"/>
    <w:uiPriority w:val="99"/>
    <w:unhideWhenUsed/>
    <w:rsid w:val="00E64A4A"/>
    <w:pPr>
      <w:spacing w:after="0"/>
    </w:pPr>
    <w:rPr>
      <w:rFonts w:asciiTheme="minorHAnsi" w:hAnsiTheme="minorHAnsi"/>
      <w:sz w:val="20"/>
      <w:szCs w:val="20"/>
    </w:rPr>
  </w:style>
  <w:style w:type="paragraph" w:styleId="TOC1">
    <w:name w:val="toc 1"/>
    <w:basedOn w:val="Normal"/>
    <w:next w:val="Normal"/>
    <w:autoRedefine/>
    <w:uiPriority w:val="39"/>
    <w:unhideWhenUsed/>
    <w:rsid w:val="00673765"/>
    <w:pPr>
      <w:tabs>
        <w:tab w:val="right" w:pos="6804"/>
      </w:tabs>
      <w:spacing w:before="120" w:after="60"/>
    </w:pPr>
    <w:rPr>
      <w:rFonts w:cs="Arial"/>
      <w:b/>
      <w:noProof/>
      <w:color w:val="000000" w:themeColor="text1"/>
      <w:szCs w:val="22"/>
    </w:rPr>
  </w:style>
  <w:style w:type="paragraph" w:styleId="TOC2">
    <w:name w:val="toc 2"/>
    <w:basedOn w:val="Normal"/>
    <w:next w:val="Normal"/>
    <w:autoRedefine/>
    <w:uiPriority w:val="39"/>
    <w:unhideWhenUsed/>
    <w:rsid w:val="00E64A4A"/>
    <w:pPr>
      <w:tabs>
        <w:tab w:val="right" w:pos="6804"/>
      </w:tabs>
      <w:spacing w:before="60" w:after="60"/>
      <w:ind w:left="220"/>
    </w:pPr>
    <w:rPr>
      <w:rFonts w:cs="Arial"/>
      <w:noProof/>
      <w:color w:val="000000" w:themeColor="text1"/>
      <w:szCs w:val="22"/>
    </w:rPr>
  </w:style>
  <w:style w:type="paragraph" w:styleId="TOC3">
    <w:name w:val="toc 3"/>
    <w:basedOn w:val="Normal"/>
    <w:next w:val="Normal"/>
    <w:autoRedefine/>
    <w:uiPriority w:val="39"/>
    <w:unhideWhenUsed/>
    <w:rsid w:val="00E64A4A"/>
    <w:pPr>
      <w:tabs>
        <w:tab w:val="right" w:pos="6610"/>
      </w:tabs>
      <w:spacing w:after="0"/>
      <w:ind w:left="440"/>
    </w:pPr>
    <w:rPr>
      <w:i/>
      <w:noProof/>
      <w:color w:val="000000" w:themeColor="text1"/>
      <w:szCs w:val="22"/>
    </w:rPr>
  </w:style>
  <w:style w:type="paragraph" w:styleId="TOC4">
    <w:name w:val="toc 4"/>
    <w:basedOn w:val="Normal"/>
    <w:next w:val="Normal"/>
    <w:autoRedefine/>
    <w:uiPriority w:val="39"/>
    <w:unhideWhenUsed/>
    <w:rsid w:val="00E64A4A"/>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E64A4A"/>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E64A4A"/>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E64A4A"/>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E64A4A"/>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E64A4A"/>
    <w:pPr>
      <w:spacing w:after="0"/>
      <w:ind w:left="1760"/>
    </w:pPr>
    <w:rPr>
      <w:rFonts w:asciiTheme="minorHAnsi" w:hAnsiTheme="minorHAnsi"/>
      <w:sz w:val="20"/>
      <w:szCs w:val="20"/>
    </w:rPr>
  </w:style>
  <w:style w:type="paragraph" w:styleId="NoSpacing">
    <w:name w:val="No Spacing"/>
    <w:link w:val="NoSpacingChar"/>
    <w:qFormat/>
    <w:rsid w:val="00E64A4A"/>
    <w:rPr>
      <w:rFonts w:ascii="PMingLiU" w:hAnsi="PMingLiU"/>
      <w:sz w:val="22"/>
      <w:szCs w:val="22"/>
      <w:lang w:val="en-US"/>
    </w:rPr>
  </w:style>
  <w:style w:type="character" w:customStyle="1" w:styleId="NoSpacingChar">
    <w:name w:val="No Spacing Char"/>
    <w:basedOn w:val="DefaultParagraphFont"/>
    <w:link w:val="NoSpacing"/>
    <w:rsid w:val="00E64A4A"/>
    <w:rPr>
      <w:rFonts w:ascii="PMingLiU" w:hAnsi="PMingLiU"/>
      <w:sz w:val="22"/>
      <w:szCs w:val="22"/>
      <w:lang w:val="en-US"/>
    </w:rPr>
  </w:style>
  <w:style w:type="character" w:styleId="PageNumber">
    <w:name w:val="page number"/>
    <w:basedOn w:val="DefaultParagraphFont"/>
    <w:uiPriority w:val="99"/>
    <w:semiHidden/>
    <w:unhideWhenUsed/>
    <w:rsid w:val="00E64A4A"/>
  </w:style>
  <w:style w:type="paragraph" w:customStyle="1" w:styleId="Default">
    <w:name w:val="Default"/>
    <w:rsid w:val="00E64A4A"/>
    <w:pPr>
      <w:autoSpaceDE w:val="0"/>
      <w:autoSpaceDN w:val="0"/>
      <w:adjustRightInd w:val="0"/>
    </w:pPr>
    <w:rPr>
      <w:rFonts w:ascii="Times New Roman" w:eastAsia="Times New Roman" w:hAnsi="Times New Roman" w:cs="Times New Roman"/>
      <w:color w:val="000000"/>
      <w:lang w:eastAsia="en-AU"/>
    </w:rPr>
  </w:style>
  <w:style w:type="character" w:styleId="FollowedHyperlink">
    <w:name w:val="FollowedHyperlink"/>
    <w:basedOn w:val="DefaultParagraphFont"/>
    <w:uiPriority w:val="99"/>
    <w:semiHidden/>
    <w:unhideWhenUsed/>
    <w:rsid w:val="00E64A4A"/>
    <w:rPr>
      <w:color w:val="800080" w:themeColor="followedHyperlink"/>
      <w:u w:val="single"/>
    </w:rPr>
  </w:style>
  <w:style w:type="paragraph" w:styleId="CommentText">
    <w:name w:val="annotation text"/>
    <w:basedOn w:val="Normal"/>
    <w:link w:val="CommentTextChar"/>
    <w:semiHidden/>
    <w:rsid w:val="00E64A4A"/>
    <w:rPr>
      <w:sz w:val="20"/>
      <w:szCs w:val="20"/>
    </w:rPr>
  </w:style>
  <w:style w:type="character" w:customStyle="1" w:styleId="CommentTextChar">
    <w:name w:val="Comment Text Char"/>
    <w:basedOn w:val="DefaultParagraphFont"/>
    <w:link w:val="CommentText"/>
    <w:semiHidden/>
    <w:rsid w:val="00E64A4A"/>
    <w:rPr>
      <w:rFonts w:ascii="Arial" w:eastAsia="Times New Roman" w:hAnsi="Arial" w:cs="Times New Roman"/>
      <w:sz w:val="20"/>
      <w:szCs w:val="20"/>
    </w:rPr>
  </w:style>
  <w:style w:type="character" w:styleId="CommentReference">
    <w:name w:val="annotation reference"/>
    <w:basedOn w:val="DefaultParagraphFont"/>
    <w:rsid w:val="00E64A4A"/>
    <w:rPr>
      <w:sz w:val="16"/>
      <w:szCs w:val="16"/>
    </w:rPr>
  </w:style>
  <w:style w:type="table" w:styleId="ColorfulShading-Accent4">
    <w:name w:val="Colorful Shading Accent 4"/>
    <w:basedOn w:val="TableNormal"/>
    <w:uiPriority w:val="71"/>
    <w:rsid w:val="00E64A4A"/>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paragraph" w:customStyle="1" w:styleId="BodyTextBullet">
    <w:name w:val="Body Text Bullet"/>
    <w:basedOn w:val="Normal"/>
    <w:rsid w:val="00E64A4A"/>
    <w:pPr>
      <w:numPr>
        <w:numId w:val="2"/>
      </w:numPr>
      <w:spacing w:after="240" w:line="320" w:lineRule="atLeast"/>
    </w:pPr>
    <w:rPr>
      <w:szCs w:val="20"/>
      <w:lang w:val="en-US"/>
    </w:rPr>
  </w:style>
  <w:style w:type="table" w:styleId="ColorfulShading-Accent3">
    <w:name w:val="Colorful Shading Accent 3"/>
    <w:basedOn w:val="TableNormal"/>
    <w:uiPriority w:val="71"/>
    <w:rsid w:val="00E64A4A"/>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5">
    <w:name w:val="Colorful Shading Accent 5"/>
    <w:basedOn w:val="TableNormal"/>
    <w:uiPriority w:val="71"/>
    <w:rsid w:val="00E64A4A"/>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64A4A"/>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customStyle="1" w:styleId="Heading14pt">
    <w:name w:val="Heading 14pt"/>
    <w:basedOn w:val="BodyText"/>
    <w:rsid w:val="00E64A4A"/>
    <w:pPr>
      <w:spacing w:before="360" w:after="60" w:line="320" w:lineRule="atLeast"/>
    </w:pPr>
    <w:rPr>
      <w:b/>
      <w:sz w:val="28"/>
      <w:szCs w:val="28"/>
      <w:lang w:eastAsia="en-AU"/>
    </w:rPr>
  </w:style>
  <w:style w:type="paragraph" w:customStyle="1" w:styleId="DETRPLTabletext10">
    <w:name w:val="DETRPL_Table text 10"/>
    <w:rsid w:val="00E64A4A"/>
    <w:pPr>
      <w:spacing w:before="80" w:after="80"/>
    </w:pPr>
    <w:rPr>
      <w:rFonts w:ascii="Arial" w:eastAsia="Times New Roman" w:hAnsi="Arial" w:cs="Arial"/>
      <w:color w:val="000000"/>
      <w:sz w:val="20"/>
      <w:szCs w:val="22"/>
      <w:lang w:val="en-GB" w:eastAsia="en-AU"/>
    </w:rPr>
  </w:style>
  <w:style w:type="paragraph" w:styleId="z-TopofForm">
    <w:name w:val="HTML Top of Form"/>
    <w:basedOn w:val="Normal"/>
    <w:next w:val="Normal"/>
    <w:link w:val="z-TopofFormChar"/>
    <w:hidden/>
    <w:uiPriority w:val="99"/>
    <w:semiHidden/>
    <w:unhideWhenUsed/>
    <w:rsid w:val="00E64A4A"/>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E64A4A"/>
    <w:rPr>
      <w:rFonts w:ascii="Arial" w:eastAsia="Times New Roman" w:hAnsi="Arial" w:cs="Arial"/>
      <w:vanish/>
      <w:sz w:val="16"/>
      <w:szCs w:val="16"/>
    </w:rPr>
  </w:style>
  <w:style w:type="paragraph" w:customStyle="1" w:styleId="DETRPLfootereven">
    <w:name w:val="DETRPL_footereven"/>
    <w:basedOn w:val="Normal"/>
    <w:rsid w:val="00E64A4A"/>
    <w:pPr>
      <w:pBdr>
        <w:top w:val="single" w:sz="4" w:space="1" w:color="auto"/>
      </w:pBdr>
      <w:tabs>
        <w:tab w:val="right" w:pos="5670"/>
        <w:tab w:val="right" w:pos="9356"/>
      </w:tabs>
      <w:autoSpaceDE w:val="0"/>
      <w:autoSpaceDN w:val="0"/>
      <w:adjustRightInd w:val="0"/>
      <w:spacing w:after="0"/>
    </w:pPr>
    <w:rPr>
      <w:rFonts w:cs="Arial"/>
      <w:sz w:val="16"/>
      <w:szCs w:val="16"/>
    </w:rPr>
  </w:style>
  <w:style w:type="paragraph" w:customStyle="1" w:styleId="HangingIndent10pt">
    <w:name w:val="Hanging Indent 10pt"/>
    <w:basedOn w:val="Normal"/>
    <w:rsid w:val="00E64A4A"/>
    <w:pPr>
      <w:numPr>
        <w:numId w:val="4"/>
      </w:numPr>
      <w:spacing w:before="60" w:after="60"/>
    </w:pPr>
    <w:rPr>
      <w:sz w:val="20"/>
      <w:szCs w:val="20"/>
      <w:lang w:eastAsia="en-AU"/>
    </w:rPr>
  </w:style>
  <w:style w:type="table" w:styleId="LightList-Accent5">
    <w:name w:val="Light List Accent 5"/>
    <w:basedOn w:val="TableNormal"/>
    <w:uiPriority w:val="61"/>
    <w:rsid w:val="00E64A4A"/>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z-BottomofForm">
    <w:name w:val="HTML Bottom of Form"/>
    <w:basedOn w:val="Normal"/>
    <w:next w:val="Normal"/>
    <w:link w:val="z-BottomofFormChar"/>
    <w:hidden/>
    <w:uiPriority w:val="99"/>
    <w:semiHidden/>
    <w:unhideWhenUsed/>
    <w:rsid w:val="00E64A4A"/>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E64A4A"/>
    <w:rPr>
      <w:rFonts w:ascii="Arial" w:eastAsia="Times New Roman" w:hAnsi="Arial" w:cs="Times New Roman"/>
      <w:vanish/>
      <w:sz w:val="16"/>
      <w:szCs w:val="16"/>
    </w:rPr>
  </w:style>
  <w:style w:type="table" w:styleId="LightList-Accent2">
    <w:name w:val="Light List Accent 2"/>
    <w:basedOn w:val="TableNormal"/>
    <w:uiPriority w:val="61"/>
    <w:rsid w:val="00E64A4A"/>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E64A4A"/>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E64A4A"/>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6">
    <w:name w:val="Light List Accent 6"/>
    <w:basedOn w:val="TableNormal"/>
    <w:uiPriority w:val="61"/>
    <w:rsid w:val="00E64A4A"/>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BodyText1">
    <w:name w:val="Body Text1"/>
    <w:basedOn w:val="Normal"/>
    <w:link w:val="BodytextChar0"/>
    <w:rsid w:val="00E64A4A"/>
    <w:pPr>
      <w:suppressAutoHyphens/>
      <w:spacing w:before="120"/>
    </w:pPr>
    <w:rPr>
      <w:rFonts w:cs="Arial"/>
      <w:szCs w:val="44"/>
    </w:rPr>
  </w:style>
  <w:style w:type="character" w:customStyle="1" w:styleId="BodytextChar0">
    <w:name w:val="Body text Char"/>
    <w:link w:val="BodyText1"/>
    <w:rsid w:val="00E64A4A"/>
    <w:rPr>
      <w:rFonts w:ascii="Arial" w:eastAsia="Times New Roman" w:hAnsi="Arial" w:cs="Arial"/>
      <w:sz w:val="22"/>
      <w:szCs w:val="44"/>
    </w:rPr>
  </w:style>
  <w:style w:type="paragraph" w:customStyle="1" w:styleId="HangingIndent10ptBox">
    <w:name w:val="Hanging Indent 10pt Box"/>
    <w:basedOn w:val="HangingIndent10pt"/>
    <w:rsid w:val="00E64A4A"/>
    <w:pPr>
      <w:numPr>
        <w:numId w:val="0"/>
      </w:numPr>
    </w:pPr>
  </w:style>
  <w:style w:type="paragraph" w:customStyle="1" w:styleId="CharCharCharCharCharCharCharCharCharCharCharCharCharCharCharChar">
    <w:name w:val="Char Char Char Char Char Char Char Char Char Char Char Char Char Char Char Char"/>
    <w:basedOn w:val="Normal"/>
    <w:rsid w:val="00E64A4A"/>
    <w:pPr>
      <w:spacing w:after="0"/>
    </w:pPr>
    <w:rPr>
      <w:szCs w:val="20"/>
    </w:rPr>
  </w:style>
  <w:style w:type="paragraph" w:customStyle="1" w:styleId="newbullet">
    <w:name w:val="new bullet"/>
    <w:basedOn w:val="Normal"/>
    <w:rsid w:val="00E64A4A"/>
    <w:pPr>
      <w:numPr>
        <w:numId w:val="6"/>
      </w:numPr>
    </w:pPr>
  </w:style>
  <w:style w:type="table" w:styleId="LightGrid-Accent2">
    <w:name w:val="Light Grid Accent 2"/>
    <w:basedOn w:val="TableNormal"/>
    <w:uiPriority w:val="62"/>
    <w:rsid w:val="00E64A4A"/>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olorfulShading-Accent2">
    <w:name w:val="Colorful Shading Accent 2"/>
    <w:basedOn w:val="TableNormal"/>
    <w:uiPriority w:val="71"/>
    <w:rsid w:val="00E64A4A"/>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MediumGrid3-Accent2">
    <w:name w:val="Medium Grid 3 Accent 2"/>
    <w:basedOn w:val="TableNormal"/>
    <w:uiPriority w:val="69"/>
    <w:rsid w:val="00E64A4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CommentSubject">
    <w:name w:val="annotation subject"/>
    <w:basedOn w:val="CommentText"/>
    <w:next w:val="CommentText"/>
    <w:link w:val="CommentSubjectChar"/>
    <w:uiPriority w:val="99"/>
    <w:semiHidden/>
    <w:unhideWhenUsed/>
    <w:rsid w:val="00E64A4A"/>
    <w:rPr>
      <w:b/>
      <w:bCs/>
    </w:rPr>
  </w:style>
  <w:style w:type="character" w:customStyle="1" w:styleId="CommentSubjectChar">
    <w:name w:val="Comment Subject Char"/>
    <w:basedOn w:val="CommentTextChar"/>
    <w:link w:val="CommentSubject"/>
    <w:uiPriority w:val="99"/>
    <w:semiHidden/>
    <w:rsid w:val="00E64A4A"/>
    <w:rPr>
      <w:rFonts w:ascii="Arial" w:eastAsia="Times New Roman" w:hAnsi="Arial" w:cs="Times New Roman"/>
      <w:b/>
      <w:bCs/>
      <w:sz w:val="20"/>
      <w:szCs w:val="20"/>
    </w:rPr>
  </w:style>
  <w:style w:type="paragraph" w:customStyle="1" w:styleId="TableListMapping7">
    <w:name w:val="Table List Mapping 7"/>
    <w:basedOn w:val="Normal"/>
    <w:rsid w:val="00E64A4A"/>
    <w:pPr>
      <w:autoSpaceDE w:val="0"/>
      <w:autoSpaceDN w:val="0"/>
      <w:adjustRightInd w:val="0"/>
      <w:spacing w:before="60" w:after="60"/>
      <w:ind w:left="1440" w:hanging="360"/>
    </w:pPr>
    <w:rPr>
      <w:rFonts w:cs="Arial"/>
      <w:iCs/>
      <w:sz w:val="20"/>
      <w:szCs w:val="20"/>
      <w:lang w:eastAsia="en-AU"/>
    </w:rPr>
  </w:style>
  <w:style w:type="table" w:styleId="MediumShading1-Accent6">
    <w:name w:val="Medium Shading 1 Accent 6"/>
    <w:basedOn w:val="TableNormal"/>
    <w:uiPriority w:val="63"/>
    <w:rsid w:val="00E64A4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List4">
    <w:name w:val="List 4"/>
    <w:basedOn w:val="Normal"/>
    <w:uiPriority w:val="99"/>
    <w:semiHidden/>
    <w:unhideWhenUsed/>
    <w:rsid w:val="00E64A4A"/>
    <w:pPr>
      <w:spacing w:before="40" w:after="40"/>
      <w:ind w:left="1132" w:hanging="283"/>
      <w:contextualSpacing/>
    </w:pPr>
    <w:rPr>
      <w:rFonts w:asciiTheme="minorHAnsi" w:eastAsiaTheme="minorHAnsi" w:hAnsiTheme="minorHAnsi" w:cstheme="minorBidi"/>
      <w:szCs w:val="22"/>
    </w:rPr>
  </w:style>
  <w:style w:type="paragraph" w:styleId="List">
    <w:name w:val="List"/>
    <w:basedOn w:val="Normal"/>
    <w:uiPriority w:val="99"/>
    <w:semiHidden/>
    <w:unhideWhenUsed/>
    <w:rsid w:val="00E64A4A"/>
    <w:pPr>
      <w:ind w:left="283" w:hanging="283"/>
      <w:contextualSpacing/>
    </w:pPr>
  </w:style>
  <w:style w:type="paragraph" w:styleId="ListBullet">
    <w:name w:val="List Bullet"/>
    <w:basedOn w:val="List"/>
    <w:rsid w:val="00E64A4A"/>
    <w:pPr>
      <w:keepNext/>
      <w:keepLines/>
      <w:numPr>
        <w:numId w:val="14"/>
      </w:numPr>
      <w:spacing w:before="40" w:after="40"/>
    </w:pPr>
    <w:rPr>
      <w:rFonts w:ascii="Times New Roman" w:hAnsi="Times New Roman"/>
      <w:sz w:val="24"/>
      <w:szCs w:val="22"/>
      <w:lang w:val="en-US"/>
    </w:rPr>
  </w:style>
  <w:style w:type="paragraph" w:customStyle="1" w:styleId="SuperHeading">
    <w:name w:val="SuperHeading"/>
    <w:basedOn w:val="Normal"/>
    <w:rsid w:val="00E64A4A"/>
    <w:pPr>
      <w:keepNext/>
      <w:keepLines/>
      <w:spacing w:before="240"/>
      <w:outlineLvl w:val="0"/>
    </w:pPr>
    <w:rPr>
      <w:rFonts w:ascii="Times New Roman" w:hAnsi="Times New Roman"/>
      <w:b/>
      <w:sz w:val="28"/>
      <w:szCs w:val="20"/>
      <w:lang w:val="en-US"/>
    </w:rPr>
  </w:style>
  <w:style w:type="character" w:styleId="Emphasis">
    <w:name w:val="Emphasis"/>
    <w:basedOn w:val="DefaultParagraphFont"/>
    <w:qFormat/>
    <w:rsid w:val="00E64A4A"/>
    <w:rPr>
      <w:i/>
    </w:rPr>
  </w:style>
  <w:style w:type="table" w:customStyle="1" w:styleId="MediumShading1-Accent12">
    <w:name w:val="Medium Shading 1 - Accent 12"/>
    <w:basedOn w:val="TableNormal"/>
    <w:uiPriority w:val="63"/>
    <w:rsid w:val="00E64A4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2">
    <w:name w:val="Light List - Accent 12"/>
    <w:basedOn w:val="TableNormal"/>
    <w:uiPriority w:val="61"/>
    <w:rsid w:val="00E64A4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2">
    <w:name w:val="Light List2"/>
    <w:basedOn w:val="TableNormal"/>
    <w:uiPriority w:val="61"/>
    <w:rsid w:val="00E64A4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2">
    <w:name w:val="Light Shading - Accent 12"/>
    <w:basedOn w:val="TableNormal"/>
    <w:uiPriority w:val="60"/>
    <w:rsid w:val="00E64A4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2">
    <w:name w:val="Medium Shading 2 - Accent 12"/>
    <w:basedOn w:val="TableNormal"/>
    <w:uiPriority w:val="64"/>
    <w:rsid w:val="00E64A4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Bullet2">
    <w:name w:val="List Bullet 2"/>
    <w:basedOn w:val="List2"/>
    <w:rsid w:val="00E64A4A"/>
    <w:pPr>
      <w:keepNext/>
      <w:keepLines/>
      <w:numPr>
        <w:numId w:val="18"/>
      </w:numPr>
      <w:spacing w:before="60" w:after="60"/>
      <w:ind w:left="360"/>
    </w:pPr>
    <w:rPr>
      <w:rFonts w:ascii="Times New Roman" w:hAnsi="Times New Roman"/>
      <w:sz w:val="24"/>
      <w:szCs w:val="22"/>
    </w:rPr>
  </w:style>
  <w:style w:type="paragraph" w:styleId="List2">
    <w:name w:val="List 2"/>
    <w:basedOn w:val="Normal"/>
    <w:uiPriority w:val="99"/>
    <w:semiHidden/>
    <w:unhideWhenUsed/>
    <w:rsid w:val="00E64A4A"/>
    <w:pPr>
      <w:ind w:left="566" w:hanging="283"/>
      <w:contextualSpacing/>
    </w:pPr>
  </w:style>
  <w:style w:type="paragraph" w:customStyle="1" w:styleId="TableParagraph">
    <w:name w:val="Table Paragraph"/>
    <w:basedOn w:val="Normal"/>
    <w:uiPriority w:val="1"/>
    <w:qFormat/>
    <w:rsid w:val="005B26BA"/>
    <w:pPr>
      <w:widowControl w:val="0"/>
      <w:spacing w:after="0"/>
    </w:pPr>
    <w:rPr>
      <w:rFonts w:asciiTheme="minorHAnsi" w:eastAsiaTheme="minorHAnsi" w:hAnsiTheme="minorHAnsi" w:cstheme="minorBidi"/>
      <w:szCs w:val="22"/>
      <w:lang w:val="en-US"/>
    </w:rPr>
  </w:style>
  <w:style w:type="table" w:customStyle="1" w:styleId="LightList3">
    <w:name w:val="Light List3"/>
    <w:basedOn w:val="TableNormal"/>
    <w:uiPriority w:val="61"/>
    <w:rsid w:val="00BE753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1">
    <w:name w:val="Medium Shading 11"/>
    <w:basedOn w:val="TableNormal"/>
    <w:uiPriority w:val="63"/>
    <w:rsid w:val="00C774A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83785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26" Type="http://schemas.openxmlformats.org/officeDocument/2006/relationships/footer" Target="footer11.xml"/><Relationship Id="rId117" Type="http://schemas.openxmlformats.org/officeDocument/2006/relationships/hyperlink" Target="http://www.training.gov.au" TargetMode="External"/><Relationship Id="rId21" Type="http://schemas.openxmlformats.org/officeDocument/2006/relationships/footer" Target="footer8.xml"/><Relationship Id="rId42" Type="http://schemas.openxmlformats.org/officeDocument/2006/relationships/footer" Target="footer27.xml"/><Relationship Id="rId47" Type="http://schemas.openxmlformats.org/officeDocument/2006/relationships/hyperlink" Target="http://www.training.gov.au" TargetMode="External"/><Relationship Id="rId63" Type="http://schemas.openxmlformats.org/officeDocument/2006/relationships/hyperlink" Target="http://www.training.gov.au" TargetMode="External"/><Relationship Id="rId68" Type="http://schemas.openxmlformats.org/officeDocument/2006/relationships/hyperlink" Target="http://www.training.gov.au" TargetMode="External"/><Relationship Id="rId84" Type="http://schemas.openxmlformats.org/officeDocument/2006/relationships/hyperlink" Target="http://www.training.gov.au" TargetMode="External"/><Relationship Id="rId89" Type="http://schemas.openxmlformats.org/officeDocument/2006/relationships/hyperlink" Target="http://www.training.gov.au" TargetMode="External"/><Relationship Id="rId112" Type="http://schemas.openxmlformats.org/officeDocument/2006/relationships/hyperlink" Target="http://www.training.gov.au" TargetMode="External"/><Relationship Id="rId133" Type="http://schemas.openxmlformats.org/officeDocument/2006/relationships/hyperlink" Target="http://www.training.gov.au" TargetMode="External"/><Relationship Id="rId16" Type="http://schemas.openxmlformats.org/officeDocument/2006/relationships/header" Target="header3.xml"/><Relationship Id="rId107" Type="http://schemas.openxmlformats.org/officeDocument/2006/relationships/footer" Target="footer43.xml"/><Relationship Id="rId11" Type="http://schemas.openxmlformats.org/officeDocument/2006/relationships/footer" Target="footer1.xml"/><Relationship Id="rId32" Type="http://schemas.openxmlformats.org/officeDocument/2006/relationships/footer" Target="footer17.xml"/><Relationship Id="rId37" Type="http://schemas.openxmlformats.org/officeDocument/2006/relationships/footer" Target="footer22.xml"/><Relationship Id="rId53" Type="http://schemas.openxmlformats.org/officeDocument/2006/relationships/hyperlink" Target="http://www.training.gov.au" TargetMode="External"/><Relationship Id="rId58" Type="http://schemas.openxmlformats.org/officeDocument/2006/relationships/footer" Target="footer31.xml"/><Relationship Id="rId74" Type="http://schemas.openxmlformats.org/officeDocument/2006/relationships/footer" Target="footer36.xml"/><Relationship Id="rId79" Type="http://schemas.openxmlformats.org/officeDocument/2006/relationships/hyperlink" Target="http://www.training.gov.au" TargetMode="External"/><Relationship Id="rId102" Type="http://schemas.openxmlformats.org/officeDocument/2006/relationships/hyperlink" Target="http://www.training.gov.au" TargetMode="External"/><Relationship Id="rId123" Type="http://schemas.openxmlformats.org/officeDocument/2006/relationships/hyperlink" Target="http://www.training.gov.au" TargetMode="External"/><Relationship Id="rId128" Type="http://schemas.openxmlformats.org/officeDocument/2006/relationships/hyperlink" Target="http://www.training.gov.au" TargetMode="External"/><Relationship Id="rId5" Type="http://schemas.openxmlformats.org/officeDocument/2006/relationships/settings" Target="settings.xml"/><Relationship Id="rId90" Type="http://schemas.openxmlformats.org/officeDocument/2006/relationships/hyperlink" Target="http://www.training.gov.au" TargetMode="External"/><Relationship Id="rId95" Type="http://schemas.openxmlformats.org/officeDocument/2006/relationships/hyperlink" Target="http://www.training.gov.au" TargetMode="Externa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20.xml"/><Relationship Id="rId43" Type="http://schemas.openxmlformats.org/officeDocument/2006/relationships/header" Target="header7.xml"/><Relationship Id="rId48" Type="http://schemas.openxmlformats.org/officeDocument/2006/relationships/hyperlink" Target="http://www.training.gov.au" TargetMode="External"/><Relationship Id="rId56" Type="http://schemas.openxmlformats.org/officeDocument/2006/relationships/hyperlink" Target="http://www.training.gov.au" TargetMode="External"/><Relationship Id="rId64" Type="http://schemas.openxmlformats.org/officeDocument/2006/relationships/hyperlink" Target="http://deewr.gov.au/early-years-learning-framework" TargetMode="External"/><Relationship Id="rId69" Type="http://schemas.openxmlformats.org/officeDocument/2006/relationships/hyperlink" Target="http://www.training.gov.au" TargetMode="External"/><Relationship Id="rId77" Type="http://schemas.openxmlformats.org/officeDocument/2006/relationships/hyperlink" Target="http://www.training.gov.au" TargetMode="External"/><Relationship Id="rId100" Type="http://schemas.openxmlformats.org/officeDocument/2006/relationships/hyperlink" Target="http://www.training.gov.au" TargetMode="External"/><Relationship Id="rId105" Type="http://schemas.openxmlformats.org/officeDocument/2006/relationships/footer" Target="footer41.xml"/><Relationship Id="rId113" Type="http://schemas.openxmlformats.org/officeDocument/2006/relationships/hyperlink" Target="http://deewr.gov.au/early-years-learning-framework" TargetMode="External"/><Relationship Id="rId118" Type="http://schemas.openxmlformats.org/officeDocument/2006/relationships/hyperlink" Target="http://www.training.gov.au" TargetMode="External"/><Relationship Id="rId126" Type="http://schemas.openxmlformats.org/officeDocument/2006/relationships/hyperlink" Target="http://www.training.gov.au" TargetMode="External"/><Relationship Id="rId134" Type="http://schemas.openxmlformats.org/officeDocument/2006/relationships/footer" Target="footer44.xml"/><Relationship Id="rId8" Type="http://schemas.openxmlformats.org/officeDocument/2006/relationships/endnotes" Target="endnotes.xml"/><Relationship Id="rId51" Type="http://schemas.openxmlformats.org/officeDocument/2006/relationships/hyperlink" Target="http://www.training.gov.au" TargetMode="External"/><Relationship Id="rId72" Type="http://schemas.openxmlformats.org/officeDocument/2006/relationships/hyperlink" Target="http://www.training.gov.au" TargetMode="External"/><Relationship Id="rId80" Type="http://schemas.openxmlformats.org/officeDocument/2006/relationships/hyperlink" Target="http://www.training.gov.au" TargetMode="External"/><Relationship Id="rId85" Type="http://schemas.openxmlformats.org/officeDocument/2006/relationships/hyperlink" Target="http://www.training.gov.au" TargetMode="External"/><Relationship Id="rId93" Type="http://schemas.openxmlformats.org/officeDocument/2006/relationships/hyperlink" Target="http://www.training.gov.au" TargetMode="External"/><Relationship Id="rId98" Type="http://schemas.openxmlformats.org/officeDocument/2006/relationships/hyperlink" Target="http://www.training.gov.au" TargetMode="External"/><Relationship Id="rId121" Type="http://schemas.openxmlformats.org/officeDocument/2006/relationships/hyperlink" Target="http://www.training.gov.au"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footer" Target="footer18.xml"/><Relationship Id="rId38" Type="http://schemas.openxmlformats.org/officeDocument/2006/relationships/footer" Target="footer23.xml"/><Relationship Id="rId46" Type="http://schemas.openxmlformats.org/officeDocument/2006/relationships/footer" Target="footer30.xml"/><Relationship Id="rId59" Type="http://schemas.openxmlformats.org/officeDocument/2006/relationships/footer" Target="footer32.xml"/><Relationship Id="rId67" Type="http://schemas.openxmlformats.org/officeDocument/2006/relationships/hyperlink" Target="http://www.training.gov.au" TargetMode="External"/><Relationship Id="rId103" Type="http://schemas.openxmlformats.org/officeDocument/2006/relationships/footer" Target="footer39.xml"/><Relationship Id="rId108" Type="http://schemas.openxmlformats.org/officeDocument/2006/relationships/hyperlink" Target="http://www.training.gov.au" TargetMode="External"/><Relationship Id="rId116" Type="http://schemas.openxmlformats.org/officeDocument/2006/relationships/hyperlink" Target="http://www.training.gov.au" TargetMode="External"/><Relationship Id="rId124" Type="http://schemas.openxmlformats.org/officeDocument/2006/relationships/hyperlink" Target="http://www.training.gov.au" TargetMode="External"/><Relationship Id="rId129" Type="http://schemas.openxmlformats.org/officeDocument/2006/relationships/hyperlink" Target="http://www.training.gov.au" TargetMode="External"/><Relationship Id="rId137" Type="http://schemas.openxmlformats.org/officeDocument/2006/relationships/theme" Target="theme/theme1.xml"/><Relationship Id="rId20" Type="http://schemas.openxmlformats.org/officeDocument/2006/relationships/footer" Target="footer7.xml"/><Relationship Id="rId41" Type="http://schemas.openxmlformats.org/officeDocument/2006/relationships/footer" Target="footer26.xml"/><Relationship Id="rId54" Type="http://schemas.openxmlformats.org/officeDocument/2006/relationships/hyperlink" Target="http://www.training.gov.au" TargetMode="External"/><Relationship Id="rId62" Type="http://schemas.openxmlformats.org/officeDocument/2006/relationships/hyperlink" Target="http://www.training.gov.au" TargetMode="External"/><Relationship Id="rId70" Type="http://schemas.openxmlformats.org/officeDocument/2006/relationships/hyperlink" Target="http://www.training.gov.au" TargetMode="External"/><Relationship Id="rId75" Type="http://schemas.openxmlformats.org/officeDocument/2006/relationships/footer" Target="footer37.xml"/><Relationship Id="rId83" Type="http://schemas.openxmlformats.org/officeDocument/2006/relationships/hyperlink" Target="http://www.training.gov.au" TargetMode="External"/><Relationship Id="rId88" Type="http://schemas.openxmlformats.org/officeDocument/2006/relationships/hyperlink" Target="http://www.training.gov.au" TargetMode="External"/><Relationship Id="rId91" Type="http://schemas.openxmlformats.org/officeDocument/2006/relationships/hyperlink" Target="http://www.training.gov.au" TargetMode="External"/><Relationship Id="rId96" Type="http://schemas.openxmlformats.org/officeDocument/2006/relationships/hyperlink" Target="http://www.training.gov.au" TargetMode="External"/><Relationship Id="rId111" Type="http://schemas.openxmlformats.org/officeDocument/2006/relationships/hyperlink" Target="http://www.training.gov.au" TargetMode="External"/><Relationship Id="rId132" Type="http://schemas.openxmlformats.org/officeDocument/2006/relationships/hyperlink" Target="http://www.training.gov.a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footer" Target="footer13.xml"/><Relationship Id="rId36" Type="http://schemas.openxmlformats.org/officeDocument/2006/relationships/footer" Target="footer21.xml"/><Relationship Id="rId49" Type="http://schemas.openxmlformats.org/officeDocument/2006/relationships/hyperlink" Target="http://deewr.gov.au/early-years-learning-framework" TargetMode="External"/><Relationship Id="rId57" Type="http://schemas.openxmlformats.org/officeDocument/2006/relationships/hyperlink" Target="http://www.training.gov.au" TargetMode="External"/><Relationship Id="rId106" Type="http://schemas.openxmlformats.org/officeDocument/2006/relationships/footer" Target="footer42.xml"/><Relationship Id="rId114" Type="http://schemas.openxmlformats.org/officeDocument/2006/relationships/hyperlink" Target="http://www.training.gov.au" TargetMode="External"/><Relationship Id="rId119" Type="http://schemas.openxmlformats.org/officeDocument/2006/relationships/hyperlink" Target="http://www.training.gov.au" TargetMode="External"/><Relationship Id="rId127" Type="http://schemas.openxmlformats.org/officeDocument/2006/relationships/hyperlink" Target="http://www.training.gov.au" TargetMode="External"/><Relationship Id="rId10" Type="http://schemas.openxmlformats.org/officeDocument/2006/relationships/header" Target="header1.xml"/><Relationship Id="rId31" Type="http://schemas.openxmlformats.org/officeDocument/2006/relationships/footer" Target="footer16.xml"/><Relationship Id="rId44" Type="http://schemas.openxmlformats.org/officeDocument/2006/relationships/footer" Target="footer28.xml"/><Relationship Id="rId52" Type="http://schemas.openxmlformats.org/officeDocument/2006/relationships/hyperlink" Target="http://www.training.gov.au" TargetMode="External"/><Relationship Id="rId60" Type="http://schemas.openxmlformats.org/officeDocument/2006/relationships/footer" Target="footer33.xml"/><Relationship Id="rId65" Type="http://schemas.openxmlformats.org/officeDocument/2006/relationships/hyperlink" Target="http://www.training.gov.au" TargetMode="External"/><Relationship Id="rId73" Type="http://schemas.openxmlformats.org/officeDocument/2006/relationships/footer" Target="footer35.xml"/><Relationship Id="rId78" Type="http://schemas.openxmlformats.org/officeDocument/2006/relationships/hyperlink" Target="http://www.training.gov.au" TargetMode="External"/><Relationship Id="rId81" Type="http://schemas.openxmlformats.org/officeDocument/2006/relationships/hyperlink" Target="http://deewr.gov.au/early-years-learning-framework" TargetMode="External"/><Relationship Id="rId86" Type="http://schemas.openxmlformats.org/officeDocument/2006/relationships/hyperlink" Target="http://www.training.gov.au" TargetMode="External"/><Relationship Id="rId94" Type="http://schemas.openxmlformats.org/officeDocument/2006/relationships/hyperlink" Target="http://www.training.gov.au" TargetMode="External"/><Relationship Id="rId99" Type="http://schemas.openxmlformats.org/officeDocument/2006/relationships/hyperlink" Target="http://www.training.gov.au" TargetMode="External"/><Relationship Id="rId101" Type="http://schemas.openxmlformats.org/officeDocument/2006/relationships/hyperlink" Target="http://www.training.gov.au" TargetMode="External"/><Relationship Id="rId122" Type="http://schemas.openxmlformats.org/officeDocument/2006/relationships/hyperlink" Target="http://www.training.gov.au" TargetMode="External"/><Relationship Id="rId130" Type="http://schemas.openxmlformats.org/officeDocument/2006/relationships/hyperlink" Target="http://www.training.gov.au" TargetMode="External"/><Relationship Id="rId135" Type="http://schemas.openxmlformats.org/officeDocument/2006/relationships/footer" Target="footer45.xml"/><Relationship Id="rId4" Type="http://schemas.microsoft.com/office/2007/relationships/stylesWithEffects" Target="stylesWithEffects.xml"/><Relationship Id="rId9"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oter" Target="footer6.xml"/><Relationship Id="rId39" Type="http://schemas.openxmlformats.org/officeDocument/2006/relationships/footer" Target="footer24.xml"/><Relationship Id="rId109" Type="http://schemas.openxmlformats.org/officeDocument/2006/relationships/hyperlink" Target="http://www.training.gov.au" TargetMode="External"/><Relationship Id="rId34" Type="http://schemas.openxmlformats.org/officeDocument/2006/relationships/footer" Target="footer19.xml"/><Relationship Id="rId50" Type="http://schemas.openxmlformats.org/officeDocument/2006/relationships/hyperlink" Target="http://www.training.gov.au" TargetMode="External"/><Relationship Id="rId55" Type="http://schemas.openxmlformats.org/officeDocument/2006/relationships/hyperlink" Target="http://www.training.gov.au" TargetMode="External"/><Relationship Id="rId76" Type="http://schemas.openxmlformats.org/officeDocument/2006/relationships/footer" Target="footer38.xml"/><Relationship Id="rId97" Type="http://schemas.openxmlformats.org/officeDocument/2006/relationships/hyperlink" Target="http://www.training.gov.au" TargetMode="External"/><Relationship Id="rId104" Type="http://schemas.openxmlformats.org/officeDocument/2006/relationships/footer" Target="footer40.xml"/><Relationship Id="rId120" Type="http://schemas.openxmlformats.org/officeDocument/2006/relationships/hyperlink" Target="http://www.training.gov.au" TargetMode="External"/><Relationship Id="rId125" Type="http://schemas.openxmlformats.org/officeDocument/2006/relationships/hyperlink" Target="http://www.training.gov.au" TargetMode="External"/><Relationship Id="rId7" Type="http://schemas.openxmlformats.org/officeDocument/2006/relationships/footnotes" Target="footnotes.xml"/><Relationship Id="rId71" Type="http://schemas.openxmlformats.org/officeDocument/2006/relationships/hyperlink" Target="http://www.training.gov.au" TargetMode="External"/><Relationship Id="rId92" Type="http://schemas.openxmlformats.org/officeDocument/2006/relationships/hyperlink" Target="http://www.training.gov.au" TargetMode="External"/><Relationship Id="rId2" Type="http://schemas.openxmlformats.org/officeDocument/2006/relationships/numbering" Target="numbering.xml"/><Relationship Id="rId29" Type="http://schemas.openxmlformats.org/officeDocument/2006/relationships/footer" Target="footer14.xml"/><Relationship Id="rId24" Type="http://schemas.openxmlformats.org/officeDocument/2006/relationships/footer" Target="footer9.xml"/><Relationship Id="rId40" Type="http://schemas.openxmlformats.org/officeDocument/2006/relationships/footer" Target="footer25.xml"/><Relationship Id="rId45" Type="http://schemas.openxmlformats.org/officeDocument/2006/relationships/footer" Target="footer29.xml"/><Relationship Id="rId66" Type="http://schemas.openxmlformats.org/officeDocument/2006/relationships/hyperlink" Target="http://www.training.gov.au" TargetMode="External"/><Relationship Id="rId87" Type="http://schemas.openxmlformats.org/officeDocument/2006/relationships/hyperlink" Target="http://www.training.gov.au" TargetMode="External"/><Relationship Id="rId110" Type="http://schemas.openxmlformats.org/officeDocument/2006/relationships/hyperlink" Target="http://www.training.gov.au" TargetMode="External"/><Relationship Id="rId115" Type="http://schemas.openxmlformats.org/officeDocument/2006/relationships/hyperlink" Target="http://www.training.gov.au" TargetMode="External"/><Relationship Id="rId131" Type="http://schemas.openxmlformats.org/officeDocument/2006/relationships/hyperlink" Target="http://www.training.gov.au" TargetMode="External"/><Relationship Id="rId136" Type="http://schemas.openxmlformats.org/officeDocument/2006/relationships/fontTable" Target="fontTable.xml"/><Relationship Id="rId61" Type="http://schemas.openxmlformats.org/officeDocument/2006/relationships/footer" Target="footer34.xml"/><Relationship Id="rId82" Type="http://schemas.openxmlformats.org/officeDocument/2006/relationships/hyperlink" Target="http://www.training.gov.au" TargetMode="External"/><Relationship Id="rId1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D2E74-C2FE-405A-9D18-4E265190B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94D4CA87.dotm</Template>
  <TotalTime>6</TotalTime>
  <Pages>270</Pages>
  <Words>55651</Words>
  <Characters>317213</Characters>
  <Application>Microsoft Office Word</Application>
  <DocSecurity>0</DocSecurity>
  <Lines>2643</Lines>
  <Paragraphs>744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372120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RPL Assessment Toolkit for CHC50113 Diploma of Early Childhood Education and Care Forms and Templates</dc:title>
  <dc:subject/>
  <dc:creator/>
  <cp:keywords/>
  <dc:description/>
  <cp:lastModifiedBy>Lorraine Nicol</cp:lastModifiedBy>
  <cp:revision>10</cp:revision>
  <cp:lastPrinted>2013-08-01T04:16:00Z</cp:lastPrinted>
  <dcterms:created xsi:type="dcterms:W3CDTF">2013-08-01T04:16:00Z</dcterms:created>
  <dcterms:modified xsi:type="dcterms:W3CDTF">2013-08-15T00:37:00Z</dcterms:modified>
  <cp:category/>
</cp:coreProperties>
</file>