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349C476B" w:rsidR="00AD2938" w:rsidRPr="004C4DFE" w:rsidRDefault="005C22EB" w:rsidP="004C4DFE">
      <w:pPr>
        <w:pStyle w:val="CoverOutcomeSubtitle"/>
      </w:pPr>
      <w:r w:rsidRPr="005C22EB">
        <w:t>Children and Family Intensive Support (</w:t>
      </w:r>
      <w:proofErr w:type="spellStart"/>
      <w:r w:rsidRPr="005C22EB">
        <w:t>C</w:t>
      </w:r>
      <w:r w:rsidRPr="00827498">
        <w:rPr>
          <w:caps w:val="0"/>
        </w:rPr>
        <w:t>a</w:t>
      </w:r>
      <w:r w:rsidRPr="005C22EB">
        <w:t>FIS</w:t>
      </w:r>
      <w:proofErr w:type="spellEnd"/>
      <w:r w:rsidRPr="005C22EB">
        <w:t>)</w:t>
      </w:r>
    </w:p>
    <w:p w14:paraId="108B34A2" w14:textId="745EA6F7" w:rsidR="00AD2938" w:rsidRPr="00980D79" w:rsidRDefault="00827498" w:rsidP="003C060C">
      <w:pPr>
        <w:pStyle w:val="CoverOutcomeHeadline"/>
        <w:spacing w:after="120"/>
      </w:pPr>
      <w:r w:rsidRPr="00827498">
        <w:t xml:space="preserve">Mapping and </w:t>
      </w:r>
      <w:r w:rsidR="00F1158E">
        <w:t>B</w:t>
      </w:r>
      <w:r w:rsidRPr="00827498">
        <w:t xml:space="preserve">uilding </w:t>
      </w:r>
      <w:r w:rsidR="00F1158E">
        <w:t>R</w:t>
      </w:r>
      <w:r w:rsidRPr="00827498">
        <w:t xml:space="preserve">elationships with </w:t>
      </w:r>
      <w:r w:rsidR="00F1158E">
        <w:t>o</w:t>
      </w:r>
      <w:r w:rsidR="006605B7">
        <w:t xml:space="preserve">ther </w:t>
      </w:r>
      <w:r w:rsidR="00F1158E">
        <w:t>S</w:t>
      </w:r>
      <w:r w:rsidRPr="00827498">
        <w:t xml:space="preserve">ervice </w:t>
      </w:r>
      <w:r w:rsidR="00F1158E">
        <w:t>P</w:t>
      </w:r>
      <w:r w:rsidRPr="00827498">
        <w:t>roviders</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5C80B39">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243B5ACA" w:rsidR="00162C29" w:rsidRPr="009C4226" w:rsidRDefault="00827498" w:rsidP="00E159BE">
            <w:pPr>
              <w:pStyle w:val="NormalWhite"/>
              <w:spacing w:before="120"/>
              <w:rPr>
                <w:color w:val="auto"/>
              </w:rPr>
            </w:pPr>
            <w:r w:rsidRPr="009C4226">
              <w:rPr>
                <w:color w:val="auto"/>
              </w:rPr>
              <w:t>In this tool, you will find:</w:t>
            </w:r>
          </w:p>
          <w:p w14:paraId="5CBC65FD" w14:textId="1C1746E7" w:rsidR="00827498" w:rsidRPr="009C4226" w:rsidRDefault="00450CE7" w:rsidP="00827498">
            <w:pPr>
              <w:pStyle w:val="ListBulletWhite"/>
              <w:rPr>
                <w:color w:val="auto"/>
              </w:rPr>
            </w:pPr>
            <w:r w:rsidRPr="009C4226">
              <w:rPr>
                <w:color w:val="auto"/>
              </w:rPr>
              <w:t xml:space="preserve">Suggestions for </w:t>
            </w:r>
            <w:r w:rsidR="00827498" w:rsidRPr="009C4226">
              <w:rPr>
                <w:color w:val="auto"/>
              </w:rPr>
              <w:t>identifying</w:t>
            </w:r>
            <w:r w:rsidR="00876ECC" w:rsidRPr="009C4226">
              <w:rPr>
                <w:color w:val="auto"/>
              </w:rPr>
              <w:t xml:space="preserve"> and</w:t>
            </w:r>
            <w:r w:rsidR="00827498" w:rsidRPr="009C4226">
              <w:rPr>
                <w:color w:val="auto"/>
              </w:rPr>
              <w:t xml:space="preserve"> building relationships with other local services</w:t>
            </w:r>
          </w:p>
          <w:p w14:paraId="09E44578" w14:textId="6651B08D" w:rsidR="00342F31" w:rsidRPr="009C4226" w:rsidRDefault="00827498" w:rsidP="00827498">
            <w:pPr>
              <w:pStyle w:val="ListBulletWhite"/>
              <w:rPr>
                <w:color w:val="auto"/>
              </w:rPr>
            </w:pPr>
            <w:r w:rsidRPr="009C4226">
              <w:rPr>
                <w:color w:val="auto"/>
              </w:rPr>
              <w:t>A template to map and plan your engagement with other service providers</w:t>
            </w:r>
          </w:p>
          <w:p w14:paraId="67E868C0" w14:textId="77777777" w:rsidR="006F3AC9" w:rsidRPr="009C4226" w:rsidRDefault="006F3AC9" w:rsidP="006F3AC9">
            <w:pPr>
              <w:pStyle w:val="ListBulletWhite"/>
              <w:numPr>
                <w:ilvl w:val="0"/>
                <w:numId w:val="0"/>
              </w:numPr>
              <w:rPr>
                <w:color w:val="auto"/>
              </w:rPr>
            </w:pPr>
            <w:r w:rsidRPr="009C4226">
              <w:rPr>
                <w:color w:val="auto"/>
              </w:rPr>
              <w:t>Related tool:</w:t>
            </w:r>
          </w:p>
          <w:p w14:paraId="08DF6F43" w14:textId="66EF09DB" w:rsidR="006F3AC9" w:rsidRPr="006D7B77" w:rsidRDefault="006F3AC9">
            <w:pPr>
              <w:pStyle w:val="ListBulletWhite"/>
            </w:pPr>
            <w:r w:rsidRPr="009C4226">
              <w:rPr>
                <w:color w:val="auto"/>
              </w:rPr>
              <w:t>Creating Collaborative and Sustainable Partnerships and Networks</w:t>
            </w:r>
          </w:p>
        </w:tc>
      </w:tr>
    </w:tbl>
    <w:p w14:paraId="17EC8A87" w14:textId="788B3ECC" w:rsidR="001835A6" w:rsidRDefault="00A24477" w:rsidP="00AF4A16">
      <w:pPr>
        <w:pStyle w:val="Style2"/>
      </w:pPr>
      <w:r w:rsidRPr="00A24477">
        <w:t>Key guidance</w:t>
      </w:r>
    </w:p>
    <w:p w14:paraId="033AB86C" w14:textId="563885C4" w:rsidR="00827498" w:rsidRPr="002E2FEA" w:rsidRDefault="00275E7B" w:rsidP="00AF4A16">
      <w:pPr>
        <w:pStyle w:val="Style3"/>
      </w:pPr>
      <w:r>
        <w:t>Background</w:t>
      </w:r>
    </w:p>
    <w:p w14:paraId="74FD2FB7" w14:textId="5637381A" w:rsidR="00EE60D4" w:rsidRDefault="00827498" w:rsidP="00C45DFA">
      <w:pPr>
        <w:spacing w:after="60"/>
      </w:pPr>
      <w:r w:rsidRPr="001B0C3F">
        <w:t xml:space="preserve">Building relationships with other service providers in </w:t>
      </w:r>
      <w:r w:rsidR="00E33F8E">
        <w:t xml:space="preserve">your </w:t>
      </w:r>
      <w:r w:rsidR="00737E86">
        <w:t>regio</w:t>
      </w:r>
      <w:r w:rsidR="00E33F8E">
        <w:t>n</w:t>
      </w:r>
      <w:r w:rsidRPr="001B0C3F">
        <w:t xml:space="preserve"> will strengthen the </w:t>
      </w:r>
      <w:proofErr w:type="spellStart"/>
      <w:r w:rsidR="00876ECC">
        <w:t>CaFIS</w:t>
      </w:r>
      <w:proofErr w:type="spellEnd"/>
      <w:r w:rsidR="00876ECC">
        <w:t xml:space="preserve"> </w:t>
      </w:r>
      <w:r w:rsidRPr="001B0C3F">
        <w:t xml:space="preserve">service you provide to families and children </w:t>
      </w:r>
      <w:proofErr w:type="gramStart"/>
      <w:r w:rsidRPr="001B0C3F">
        <w:t>and also</w:t>
      </w:r>
      <w:proofErr w:type="gramEnd"/>
      <w:r w:rsidRPr="001B0C3F">
        <w:t xml:space="preserve"> increase your ability to reach and engage with potential clients who need support. </w:t>
      </w:r>
      <w:r w:rsidR="00876ECC">
        <w:t xml:space="preserve">It </w:t>
      </w:r>
      <w:proofErr w:type="gramStart"/>
      <w:r w:rsidR="00876ECC">
        <w:t>is acknowledged</w:t>
      </w:r>
      <w:proofErr w:type="gramEnd"/>
      <w:r w:rsidR="00876ECC">
        <w:t xml:space="preserve"> that </w:t>
      </w:r>
      <w:proofErr w:type="spellStart"/>
      <w:r w:rsidR="00876ECC">
        <w:t>CaFIS</w:t>
      </w:r>
      <w:proofErr w:type="spellEnd"/>
      <w:r w:rsidR="00876ECC">
        <w:t xml:space="preserve"> providers may already have strong and established relationships with other service pro</w:t>
      </w:r>
      <w:r w:rsidR="00275E7B">
        <w:t>viders in the region/community.</w:t>
      </w:r>
    </w:p>
    <w:p w14:paraId="202D97D6" w14:textId="2976A5FD" w:rsidR="00876ECC" w:rsidRPr="001B0C3F" w:rsidRDefault="00876ECC" w:rsidP="00C45DFA">
      <w:pPr>
        <w:spacing w:after="60"/>
      </w:pPr>
      <w:r>
        <w:t xml:space="preserve">This tool encourages </w:t>
      </w:r>
      <w:proofErr w:type="spellStart"/>
      <w:r>
        <w:t>CaFIS</w:t>
      </w:r>
      <w:proofErr w:type="spellEnd"/>
      <w:r>
        <w:t xml:space="preserve"> providers to map all service providers that work with children, young people and families in the region/community and consider ways to build relationships, or to strengthen existing relationships. </w:t>
      </w:r>
      <w:r w:rsidR="00EE60D4">
        <w:t xml:space="preserve">This mapping </w:t>
      </w:r>
      <w:proofErr w:type="gramStart"/>
      <w:r w:rsidR="00EE60D4">
        <w:t>should be reviewed</w:t>
      </w:r>
      <w:proofErr w:type="gramEnd"/>
      <w:r w:rsidR="00EE60D4">
        <w:t xml:space="preserve"> at regular intervals, so that you can include new providers or programs, and/o</w:t>
      </w:r>
      <w:r w:rsidR="00275E7B">
        <w:t>r changes to existing programs.</w:t>
      </w:r>
    </w:p>
    <w:p w14:paraId="6B079410" w14:textId="68357998" w:rsidR="00827498" w:rsidRDefault="00876ECC" w:rsidP="00AF4A16">
      <w:pPr>
        <w:pStyle w:val="Style4"/>
      </w:pPr>
      <w:r>
        <w:t xml:space="preserve">Mapping </w:t>
      </w:r>
      <w:r w:rsidR="00827498">
        <w:t xml:space="preserve">and building </w:t>
      </w:r>
      <w:r>
        <w:t>relationships with</w:t>
      </w:r>
      <w:r w:rsidR="00827498">
        <w:t xml:space="preserve"> </w:t>
      </w:r>
      <w:r w:rsidR="00275E7B">
        <w:t>other service providers</w:t>
      </w:r>
    </w:p>
    <w:p w14:paraId="1CC8187C" w14:textId="42746A3D" w:rsidR="00827498" w:rsidRPr="001B0C3F" w:rsidRDefault="00827498" w:rsidP="00C45DFA">
      <w:pPr>
        <w:spacing w:after="60"/>
      </w:pPr>
      <w:r>
        <w:t xml:space="preserve">The </w:t>
      </w:r>
      <w:r w:rsidR="003B3082">
        <w:t xml:space="preserve">following are the </w:t>
      </w:r>
      <w:r>
        <w:t xml:space="preserve">key steps in </w:t>
      </w:r>
      <w:r w:rsidR="00876ECC">
        <w:t xml:space="preserve">mapping and </w:t>
      </w:r>
      <w:r w:rsidR="00EE60D4">
        <w:t>planning your engagement</w:t>
      </w:r>
      <w:r w:rsidR="00876ECC">
        <w:t xml:space="preserve"> with other</w:t>
      </w:r>
      <w:r>
        <w:t xml:space="preserve"> service</w:t>
      </w:r>
      <w:r w:rsidR="00876ECC">
        <w:t xml:space="preserve"> providers</w:t>
      </w:r>
      <w:r w:rsidR="003B3082">
        <w:t>:</w:t>
      </w:r>
    </w:p>
    <w:p w14:paraId="43600B76" w14:textId="6AAF59F2" w:rsidR="00827498" w:rsidRDefault="00827498" w:rsidP="00C45DFA">
      <w:pPr>
        <w:pStyle w:val="ChapterNumberedList1"/>
        <w:spacing w:after="60"/>
        <w:ind w:left="288" w:hanging="288"/>
        <w:rPr>
          <w:rFonts w:eastAsia="Calibri"/>
        </w:rPr>
      </w:pPr>
      <w:r w:rsidRPr="00827498">
        <w:rPr>
          <w:rFonts w:eastAsia="Calibri"/>
          <w:b/>
          <w:bCs/>
        </w:rPr>
        <w:t>Identify service providers:</w:t>
      </w:r>
      <w:r>
        <w:rPr>
          <w:rFonts w:eastAsia="Calibri"/>
        </w:rPr>
        <w:t xml:space="preserve"> Identify all service providers operating in the community/region</w:t>
      </w:r>
      <w:r w:rsidR="00EE60D4">
        <w:rPr>
          <w:rFonts w:eastAsia="Calibri"/>
        </w:rPr>
        <w:t xml:space="preserve"> that</w:t>
      </w:r>
      <w:r>
        <w:rPr>
          <w:rFonts w:eastAsia="Calibri"/>
        </w:rPr>
        <w:t xml:space="preserve"> play a role in supporting children and families directly or indirectly. </w:t>
      </w:r>
      <w:r w:rsidRPr="001B0C3F">
        <w:rPr>
          <w:rFonts w:eastAsia="Calibri"/>
        </w:rPr>
        <w:t>This may involve consulting with other service</w:t>
      </w:r>
      <w:r w:rsidR="00E33F8E">
        <w:rPr>
          <w:rFonts w:eastAsia="Calibri"/>
        </w:rPr>
        <w:t>s</w:t>
      </w:r>
      <w:r w:rsidRPr="001B0C3F">
        <w:rPr>
          <w:rFonts w:eastAsia="Calibri"/>
        </w:rPr>
        <w:t xml:space="preserve"> </w:t>
      </w:r>
      <w:r w:rsidR="0050338F">
        <w:rPr>
          <w:rFonts w:eastAsia="Calibri"/>
        </w:rPr>
        <w:t xml:space="preserve">and community members </w:t>
      </w:r>
      <w:r w:rsidRPr="001B0C3F">
        <w:rPr>
          <w:rFonts w:eastAsia="Calibri"/>
        </w:rPr>
        <w:t>to ensure you have a comprehensive list.</w:t>
      </w:r>
    </w:p>
    <w:p w14:paraId="56A49378" w14:textId="6AA7AE9F" w:rsidR="00827498" w:rsidRDefault="00827498" w:rsidP="00C45DFA">
      <w:pPr>
        <w:pStyle w:val="ChapterNumberedList1"/>
        <w:spacing w:after="60"/>
        <w:ind w:left="288" w:hanging="288"/>
        <w:rPr>
          <w:rFonts w:eastAsia="Calibri"/>
        </w:rPr>
      </w:pPr>
      <w:r w:rsidRPr="00827498">
        <w:rPr>
          <w:rFonts w:eastAsia="Calibri"/>
          <w:b/>
          <w:bCs/>
        </w:rPr>
        <w:t>Define service provision:</w:t>
      </w:r>
      <w:r>
        <w:rPr>
          <w:rFonts w:eastAsia="Calibri"/>
        </w:rPr>
        <w:t xml:space="preserve"> Identify the service offerings of each service provider in the community/region, the area they service, their operating hours and the cohorts of families and children th</w:t>
      </w:r>
      <w:r w:rsidR="006F3AC9">
        <w:rPr>
          <w:rFonts w:eastAsia="Calibri"/>
        </w:rPr>
        <w:t>ey</w:t>
      </w:r>
      <w:r w:rsidR="00275E7B">
        <w:rPr>
          <w:rFonts w:eastAsia="Calibri"/>
        </w:rPr>
        <w:t xml:space="preserve"> work with.</w:t>
      </w:r>
    </w:p>
    <w:p w14:paraId="02BA4820" w14:textId="1C15B654" w:rsidR="00827498" w:rsidRDefault="00827498" w:rsidP="00C45DFA">
      <w:pPr>
        <w:pStyle w:val="ChapterNumberedList1"/>
        <w:spacing w:after="60"/>
        <w:ind w:left="288" w:hanging="288"/>
        <w:rPr>
          <w:rFonts w:eastAsia="Calibri"/>
        </w:rPr>
      </w:pPr>
      <w:r w:rsidRPr="00827498">
        <w:rPr>
          <w:rFonts w:eastAsia="Calibri"/>
          <w:b/>
          <w:bCs/>
        </w:rPr>
        <w:t>Define strengths and any challenges:</w:t>
      </w:r>
      <w:r>
        <w:rPr>
          <w:rFonts w:eastAsia="Calibri"/>
        </w:rPr>
        <w:t xml:space="preserve"> Map out </w:t>
      </w:r>
      <w:r w:rsidR="00F1158E">
        <w:rPr>
          <w:rFonts w:eastAsia="Calibri"/>
        </w:rPr>
        <w:t>e</w:t>
      </w:r>
      <w:r>
        <w:rPr>
          <w:rFonts w:eastAsia="Calibri"/>
        </w:rPr>
        <w:t>ach service</w:t>
      </w:r>
      <w:r w:rsidR="00E33F8E">
        <w:rPr>
          <w:rFonts w:eastAsia="Calibri"/>
        </w:rPr>
        <w:t>’s</w:t>
      </w:r>
      <w:r>
        <w:rPr>
          <w:rFonts w:eastAsia="Calibri"/>
        </w:rPr>
        <w:t xml:space="preserve"> strengths and any challenges that </w:t>
      </w:r>
      <w:proofErr w:type="gramStart"/>
      <w:r>
        <w:rPr>
          <w:rFonts w:eastAsia="Calibri"/>
        </w:rPr>
        <w:t>impact</w:t>
      </w:r>
      <w:proofErr w:type="gramEnd"/>
      <w:r>
        <w:rPr>
          <w:rFonts w:eastAsia="Calibri"/>
        </w:rPr>
        <w:t xml:space="preserve"> their service provision. </w:t>
      </w:r>
      <w:r w:rsidRPr="001B0C3F">
        <w:rPr>
          <w:rFonts w:eastAsia="Calibri"/>
        </w:rPr>
        <w:t xml:space="preserve">This may help to clarify opportunities to work together and </w:t>
      </w:r>
      <w:r>
        <w:rPr>
          <w:rFonts w:eastAsia="Calibri"/>
        </w:rPr>
        <w:t xml:space="preserve">potential </w:t>
      </w:r>
      <w:r w:rsidRPr="001B0C3F">
        <w:rPr>
          <w:rFonts w:eastAsia="Calibri"/>
        </w:rPr>
        <w:t>benefits for each organisation in work</w:t>
      </w:r>
      <w:r>
        <w:rPr>
          <w:rFonts w:eastAsia="Calibri"/>
        </w:rPr>
        <w:t>ing</w:t>
      </w:r>
      <w:r w:rsidRPr="001B0C3F">
        <w:rPr>
          <w:rFonts w:eastAsia="Calibri"/>
        </w:rPr>
        <w:t xml:space="preserve"> together</w:t>
      </w:r>
      <w:r w:rsidR="006F3AC9">
        <w:rPr>
          <w:rFonts w:eastAsia="Calibri"/>
        </w:rPr>
        <w:t>.</w:t>
      </w:r>
    </w:p>
    <w:p w14:paraId="3F6DABD2" w14:textId="2BC9046D" w:rsidR="00827498" w:rsidRDefault="00827498" w:rsidP="00C45DFA">
      <w:pPr>
        <w:pStyle w:val="ChapterNumberedList1"/>
        <w:spacing w:after="120"/>
        <w:rPr>
          <w:rFonts w:eastAsia="Calibri"/>
        </w:rPr>
      </w:pPr>
      <w:r w:rsidRPr="00827498">
        <w:rPr>
          <w:rFonts w:eastAsia="Calibri"/>
          <w:b/>
          <w:bCs/>
        </w:rPr>
        <w:t>Set expectations of benefits:</w:t>
      </w:r>
      <w:r>
        <w:rPr>
          <w:rFonts w:eastAsia="Calibri"/>
        </w:rPr>
        <w:t xml:space="preserve"> Define the expected benefits from engagement with each identified service provider (</w:t>
      </w:r>
      <w:proofErr w:type="spellStart"/>
      <w:r w:rsidR="003B3082">
        <w:rPr>
          <w:rFonts w:eastAsia="Calibri"/>
        </w:rPr>
        <w:t>eg</w:t>
      </w:r>
      <w:proofErr w:type="spellEnd"/>
      <w:r>
        <w:rPr>
          <w:rFonts w:eastAsia="Calibri"/>
        </w:rPr>
        <w:t xml:space="preserve"> increased number of referrals, resource</w:t>
      </w:r>
      <w:r w:rsidR="0050338F">
        <w:rPr>
          <w:rFonts w:eastAsia="Calibri"/>
        </w:rPr>
        <w:t xml:space="preserve"> </w:t>
      </w:r>
      <w:r>
        <w:rPr>
          <w:rFonts w:eastAsia="Calibri"/>
        </w:rPr>
        <w:t>sharing, knowledge</w:t>
      </w:r>
      <w:r w:rsidR="0050338F">
        <w:rPr>
          <w:rFonts w:eastAsia="Calibri"/>
        </w:rPr>
        <w:t xml:space="preserve"> </w:t>
      </w:r>
      <w:r>
        <w:rPr>
          <w:rFonts w:eastAsia="Calibri"/>
        </w:rPr>
        <w:t xml:space="preserve">sharing, </w:t>
      </w:r>
      <w:r w:rsidR="00AE4753">
        <w:rPr>
          <w:rFonts w:eastAsia="Calibri"/>
        </w:rPr>
        <w:t xml:space="preserve">sharing training costs, </w:t>
      </w:r>
      <w:proofErr w:type="gramStart"/>
      <w:r>
        <w:rPr>
          <w:rFonts w:eastAsia="Calibri"/>
        </w:rPr>
        <w:t>joint</w:t>
      </w:r>
      <w:proofErr w:type="gramEnd"/>
      <w:r>
        <w:rPr>
          <w:rFonts w:eastAsia="Calibri"/>
        </w:rPr>
        <w:t xml:space="preserve"> community events).</w:t>
      </w:r>
    </w:p>
    <w:p w14:paraId="6D6579F8" w14:textId="76DB7253" w:rsidR="00827498" w:rsidRDefault="00827498" w:rsidP="00C45DFA">
      <w:pPr>
        <w:pStyle w:val="ChapterNumberedList1"/>
        <w:spacing w:after="120"/>
        <w:rPr>
          <w:rFonts w:eastAsia="Calibri"/>
        </w:rPr>
      </w:pPr>
      <w:r w:rsidRPr="00827498">
        <w:rPr>
          <w:rFonts w:eastAsia="Calibri"/>
          <w:b/>
          <w:bCs/>
        </w:rPr>
        <w:t>Invest in relationship building:</w:t>
      </w:r>
      <w:r>
        <w:rPr>
          <w:rFonts w:eastAsia="Calibri"/>
        </w:rPr>
        <w:t xml:space="preserve"> </w:t>
      </w:r>
      <w:r w:rsidRPr="00BA2DCB">
        <w:rPr>
          <w:rFonts w:eastAsia="Calibri"/>
        </w:rPr>
        <w:t xml:space="preserve">Define how your </w:t>
      </w:r>
      <w:proofErr w:type="spellStart"/>
      <w:r w:rsidRPr="00BA2DCB">
        <w:rPr>
          <w:rFonts w:eastAsia="Calibri"/>
        </w:rPr>
        <w:t>CaFIS</w:t>
      </w:r>
      <w:proofErr w:type="spellEnd"/>
      <w:r w:rsidRPr="00BA2DCB">
        <w:rPr>
          <w:rFonts w:eastAsia="Calibri"/>
        </w:rPr>
        <w:t xml:space="preserve"> service will engage with each of the service providers </w:t>
      </w:r>
      <w:r>
        <w:rPr>
          <w:rFonts w:eastAsia="Calibri"/>
        </w:rPr>
        <w:t>to</w:t>
      </w:r>
      <w:r w:rsidRPr="00BA2DCB">
        <w:rPr>
          <w:rFonts w:eastAsia="Calibri"/>
        </w:rPr>
        <w:t xml:space="preserve"> build</w:t>
      </w:r>
      <w:r w:rsidR="00F532DC">
        <w:rPr>
          <w:rFonts w:eastAsia="Calibri"/>
        </w:rPr>
        <w:t xml:space="preserve"> or strengthen a</w:t>
      </w:r>
      <w:r w:rsidRPr="00BA2DCB">
        <w:rPr>
          <w:rFonts w:eastAsia="Calibri"/>
        </w:rPr>
        <w:t xml:space="preserve"> relationship</w:t>
      </w:r>
      <w:r w:rsidR="00275E7B">
        <w:rPr>
          <w:rFonts w:eastAsia="Calibri"/>
        </w:rPr>
        <w:t>.</w:t>
      </w:r>
    </w:p>
    <w:p w14:paraId="69051867" w14:textId="472DBAFE" w:rsidR="00827498" w:rsidRDefault="00827498" w:rsidP="00C45DFA">
      <w:pPr>
        <w:pStyle w:val="ChapterNumberedList1"/>
        <w:spacing w:after="120"/>
        <w:rPr>
          <w:rFonts w:eastAsia="Calibri"/>
        </w:rPr>
      </w:pPr>
      <w:r w:rsidRPr="00827498">
        <w:rPr>
          <w:rFonts w:eastAsia="Calibri"/>
          <w:b/>
          <w:bCs/>
        </w:rPr>
        <w:t>Identify key people:</w:t>
      </w:r>
      <w:r>
        <w:rPr>
          <w:rFonts w:eastAsia="Calibri"/>
        </w:rPr>
        <w:t xml:space="preserve"> Building ongoing, sustainable relationships with other service providers requires time and resources. Identify key people from </w:t>
      </w:r>
      <w:r w:rsidR="00EE60D4">
        <w:rPr>
          <w:rFonts w:eastAsia="Calibri"/>
        </w:rPr>
        <w:t>both</w:t>
      </w:r>
      <w:r w:rsidR="007B0B69">
        <w:rPr>
          <w:rFonts w:eastAsia="Calibri"/>
        </w:rPr>
        <w:t xml:space="preserve"> organisation</w:t>
      </w:r>
      <w:r w:rsidR="00EE60D4">
        <w:rPr>
          <w:rFonts w:eastAsia="Calibri"/>
        </w:rPr>
        <w:t>s</w:t>
      </w:r>
      <w:r w:rsidR="007B0B69">
        <w:rPr>
          <w:rFonts w:eastAsia="Calibri"/>
        </w:rPr>
        <w:t xml:space="preserve"> </w:t>
      </w:r>
      <w:r>
        <w:rPr>
          <w:rFonts w:eastAsia="Calibri"/>
        </w:rPr>
        <w:t>responsible for building and</w:t>
      </w:r>
      <w:r w:rsidR="00F532DC">
        <w:rPr>
          <w:rFonts w:eastAsia="Calibri"/>
        </w:rPr>
        <w:t>/or</w:t>
      </w:r>
      <w:r>
        <w:rPr>
          <w:rFonts w:eastAsia="Calibri"/>
        </w:rPr>
        <w:t xml:space="preserve"> </w:t>
      </w:r>
      <w:r w:rsidR="00F532DC">
        <w:rPr>
          <w:rFonts w:eastAsia="Calibri"/>
        </w:rPr>
        <w:t>strengthening</w:t>
      </w:r>
      <w:r>
        <w:rPr>
          <w:rFonts w:eastAsia="Calibri"/>
        </w:rPr>
        <w:t xml:space="preserve"> relationships. This might include ensuring relationship building is recognised as part of their role descrip</w:t>
      </w:r>
      <w:r w:rsidR="00275E7B">
        <w:rPr>
          <w:rFonts w:eastAsia="Calibri"/>
        </w:rPr>
        <w:t>tion so that it is prioritised.</w:t>
      </w:r>
    </w:p>
    <w:p w14:paraId="03860442" w14:textId="5E2F5EB7" w:rsidR="00827498" w:rsidRDefault="007B0B69" w:rsidP="00C45DFA">
      <w:pPr>
        <w:pStyle w:val="ChapterNumberedList1"/>
        <w:spacing w:after="120"/>
        <w:rPr>
          <w:rFonts w:eastAsia="Calibri"/>
        </w:rPr>
      </w:pPr>
      <w:r>
        <w:rPr>
          <w:rFonts w:eastAsia="Calibri"/>
          <w:b/>
          <w:bCs/>
        </w:rPr>
        <w:t>Identify the best engagement approach</w:t>
      </w:r>
      <w:r w:rsidR="00827498" w:rsidRPr="00827498">
        <w:rPr>
          <w:rFonts w:eastAsia="Calibri"/>
          <w:b/>
          <w:bCs/>
        </w:rPr>
        <w:t>:</w:t>
      </w:r>
      <w:r w:rsidR="00EE60D4">
        <w:rPr>
          <w:rFonts w:eastAsia="Calibri"/>
          <w:b/>
          <w:bCs/>
        </w:rPr>
        <w:t xml:space="preserve"> </w:t>
      </w:r>
      <w:r w:rsidR="00EE60D4">
        <w:rPr>
          <w:rFonts w:eastAsia="Calibri"/>
        </w:rPr>
        <w:t>Think about the best way to work together to support children, young people and families.</w:t>
      </w:r>
      <w:r w:rsidR="00827498">
        <w:rPr>
          <w:rFonts w:eastAsia="Calibri"/>
        </w:rPr>
        <w:t xml:space="preserve"> When relationships </w:t>
      </w:r>
      <w:proofErr w:type="gramStart"/>
      <w:r w:rsidR="00827498">
        <w:rPr>
          <w:rFonts w:eastAsia="Calibri"/>
        </w:rPr>
        <w:t>are identified</w:t>
      </w:r>
      <w:proofErr w:type="gramEnd"/>
      <w:r w:rsidR="00827498">
        <w:rPr>
          <w:rFonts w:eastAsia="Calibri"/>
        </w:rPr>
        <w:t xml:space="preserve"> as being especially important to </w:t>
      </w:r>
      <w:proofErr w:type="spellStart"/>
      <w:r w:rsidR="00827498">
        <w:rPr>
          <w:rFonts w:eastAsia="Calibri"/>
        </w:rPr>
        <w:t>CaFIS</w:t>
      </w:r>
      <w:proofErr w:type="spellEnd"/>
      <w:r w:rsidR="00827498">
        <w:rPr>
          <w:rFonts w:eastAsia="Calibri"/>
        </w:rPr>
        <w:t xml:space="preserve"> service delivery or resource sharing is involved, a formal agreement or </w:t>
      </w:r>
      <w:r w:rsidR="003B3082">
        <w:rPr>
          <w:rFonts w:eastAsia="Calibri"/>
        </w:rPr>
        <w:t>M</w:t>
      </w:r>
      <w:r w:rsidR="00827498">
        <w:rPr>
          <w:rFonts w:eastAsia="Calibri"/>
        </w:rPr>
        <w:t xml:space="preserve">emorandum of </w:t>
      </w:r>
      <w:r w:rsidR="003B3082">
        <w:rPr>
          <w:rFonts w:eastAsia="Calibri"/>
        </w:rPr>
        <w:t>U</w:t>
      </w:r>
      <w:r w:rsidR="00827498">
        <w:rPr>
          <w:rFonts w:eastAsia="Calibri"/>
        </w:rPr>
        <w:t>nderstanding between the organisations could be useful to document how the organisations will work together</w:t>
      </w:r>
      <w:r w:rsidR="006F3AC9">
        <w:rPr>
          <w:rFonts w:eastAsia="Calibri"/>
        </w:rPr>
        <w:t xml:space="preserve"> (see </w:t>
      </w:r>
      <w:proofErr w:type="spellStart"/>
      <w:r w:rsidR="006F3AC9">
        <w:rPr>
          <w:rFonts w:eastAsia="Calibri"/>
        </w:rPr>
        <w:t>CaFIS</w:t>
      </w:r>
      <w:proofErr w:type="spellEnd"/>
      <w:r w:rsidR="006F3AC9">
        <w:rPr>
          <w:rFonts w:eastAsia="Calibri"/>
        </w:rPr>
        <w:t xml:space="preserve"> tool </w:t>
      </w:r>
      <w:r w:rsidR="006F3AC9" w:rsidRPr="00F1158E">
        <w:rPr>
          <w:i/>
          <w:iCs/>
        </w:rPr>
        <w:t>Creating Collaborative and Sustainable Partnerships and Networks</w:t>
      </w:r>
      <w:r w:rsidR="006F3AC9">
        <w:t>)</w:t>
      </w:r>
      <w:r w:rsidR="00EE60D4">
        <w:rPr>
          <w:rFonts w:eastAsia="Calibri"/>
        </w:rPr>
        <w:t>.</w:t>
      </w:r>
    </w:p>
    <w:p w14:paraId="475E0D7A" w14:textId="0289E263" w:rsidR="00827498" w:rsidRPr="005A7D62" w:rsidRDefault="00827498" w:rsidP="00C45DFA">
      <w:pPr>
        <w:pStyle w:val="ChapterNumberedList1"/>
        <w:spacing w:after="120"/>
        <w:rPr>
          <w:rFonts w:eastAsia="Calibri"/>
        </w:rPr>
      </w:pPr>
      <w:r w:rsidRPr="00827498">
        <w:rPr>
          <w:rFonts w:eastAsia="Calibri"/>
          <w:b/>
          <w:bCs/>
        </w:rPr>
        <w:t>Give it time:</w:t>
      </w:r>
      <w:r w:rsidRPr="005A7D62">
        <w:rPr>
          <w:rFonts w:eastAsia="Calibri"/>
        </w:rPr>
        <w:t xml:space="preserve"> Building long-term relationship</w:t>
      </w:r>
      <w:r w:rsidR="00737E86">
        <w:rPr>
          <w:rFonts w:eastAsia="Calibri"/>
        </w:rPr>
        <w:t xml:space="preserve">s </w:t>
      </w:r>
      <w:r w:rsidRPr="005A7D62">
        <w:rPr>
          <w:rFonts w:eastAsia="Calibri"/>
        </w:rPr>
        <w:t>take</w:t>
      </w:r>
      <w:r w:rsidR="00737E86">
        <w:rPr>
          <w:rFonts w:eastAsia="Calibri"/>
        </w:rPr>
        <w:t>s</w:t>
      </w:r>
      <w:r w:rsidRPr="005A7D62">
        <w:rPr>
          <w:rFonts w:eastAsia="Calibri"/>
        </w:rPr>
        <w:t xml:space="preserve"> time and requires ongoing commitment.</w:t>
      </w:r>
    </w:p>
    <w:p w14:paraId="7E37CF51" w14:textId="0A219A1F" w:rsidR="00827498" w:rsidRDefault="00827498" w:rsidP="00AF4A16">
      <w:pPr>
        <w:pStyle w:val="Style5"/>
        <w:rPr>
          <w:rFonts w:eastAsia="Calibri"/>
        </w:rPr>
      </w:pPr>
      <w:r w:rsidRPr="00F945ED">
        <w:t xml:space="preserve">Application to </w:t>
      </w:r>
      <w:proofErr w:type="spellStart"/>
      <w:r w:rsidRPr="00F945ED">
        <w:t>C</w:t>
      </w:r>
      <w:r w:rsidR="003C060C" w:rsidRPr="00F945ED">
        <w:t>a</w:t>
      </w:r>
      <w:r w:rsidRPr="00F945ED">
        <w:t>FIS</w:t>
      </w:r>
      <w:proofErr w:type="spellEnd"/>
      <w:r w:rsidRPr="00F945ED">
        <w:t xml:space="preserve"> providers</w:t>
      </w:r>
    </w:p>
    <w:p w14:paraId="3A7C4EDC" w14:textId="1E7FF76A" w:rsidR="006655FE" w:rsidRDefault="00737E86" w:rsidP="003C060C">
      <w:pPr>
        <w:rPr>
          <w:rFonts w:eastAsia="Calibri"/>
        </w:rPr>
      </w:pPr>
      <w:r>
        <w:rPr>
          <w:rFonts w:eastAsia="Calibri"/>
        </w:rPr>
        <w:t xml:space="preserve">The following </w:t>
      </w:r>
      <w:r w:rsidR="00827498">
        <w:rPr>
          <w:rFonts w:eastAsia="Calibri"/>
        </w:rPr>
        <w:t xml:space="preserve">template </w:t>
      </w:r>
      <w:proofErr w:type="gramStart"/>
      <w:r w:rsidR="00827498">
        <w:rPr>
          <w:rFonts w:eastAsia="Calibri"/>
        </w:rPr>
        <w:t>can be used</w:t>
      </w:r>
      <w:proofErr w:type="gramEnd"/>
      <w:r w:rsidR="00827498">
        <w:rPr>
          <w:rFonts w:eastAsia="Calibri"/>
        </w:rPr>
        <w:t xml:space="preserve"> to map and plan your engagement with other service providers. </w:t>
      </w:r>
      <w:r>
        <w:rPr>
          <w:rFonts w:eastAsia="Calibri"/>
        </w:rPr>
        <w:t>It</w:t>
      </w:r>
      <w:r w:rsidR="00827498">
        <w:rPr>
          <w:rFonts w:eastAsia="Calibri"/>
        </w:rPr>
        <w:t xml:space="preserve"> </w:t>
      </w:r>
      <w:proofErr w:type="gramStart"/>
      <w:r w:rsidR="00827498">
        <w:rPr>
          <w:rFonts w:eastAsia="Calibri"/>
        </w:rPr>
        <w:t>could be used</w:t>
      </w:r>
      <w:proofErr w:type="gramEnd"/>
      <w:r w:rsidR="00827498">
        <w:rPr>
          <w:rFonts w:eastAsia="Calibri"/>
        </w:rPr>
        <w:t xml:space="preserve"> to map service providers you already work with as well as others you have less well-formed relationships with. There is an example in the first row of the template</w:t>
      </w:r>
      <w:r>
        <w:rPr>
          <w:rFonts w:eastAsia="Calibri"/>
        </w:rPr>
        <w:t xml:space="preserve">, and rows </w:t>
      </w:r>
      <w:proofErr w:type="gramStart"/>
      <w:r>
        <w:rPr>
          <w:rFonts w:eastAsia="Calibri"/>
        </w:rPr>
        <w:t>can be added</w:t>
      </w:r>
      <w:proofErr w:type="gramEnd"/>
      <w:r w:rsidR="00827498">
        <w:rPr>
          <w:rFonts w:eastAsia="Calibri"/>
        </w:rPr>
        <w:t xml:space="preserve"> in order to map all service providers in your community/region.</w:t>
      </w:r>
    </w:p>
    <w:p w14:paraId="50122A7C" w14:textId="0CC02EBC" w:rsidR="003C060C" w:rsidRPr="009C6F19" w:rsidRDefault="003C060C" w:rsidP="009C6F19">
      <w:pPr>
        <w:pStyle w:val="DisclaimerHeading"/>
        <w:spacing w:before="240"/>
        <w:sectPr w:rsidR="003C060C" w:rsidRPr="009C6F19" w:rsidSect="00162C29">
          <w:type w:val="continuous"/>
          <w:pgSz w:w="11907" w:h="16840" w:code="9"/>
          <w:pgMar w:top="1134" w:right="851" w:bottom="1361" w:left="851" w:header="567" w:footer="851" w:gutter="0"/>
          <w:cols w:num="2" w:space="567"/>
          <w:titlePg/>
          <w:docGrid w:linePitch="360"/>
        </w:sectPr>
      </w:pPr>
    </w:p>
    <w:p w14:paraId="5A77F3B3" w14:textId="739FC12A" w:rsidR="003C060C" w:rsidRPr="00B16CB0" w:rsidRDefault="003C060C" w:rsidP="00AF4A16">
      <w:pPr>
        <w:pStyle w:val="Style6"/>
      </w:pPr>
      <w:bookmarkStart w:id="0" w:name="_GoBack"/>
      <w:proofErr w:type="spellStart"/>
      <w:r w:rsidRPr="00B16CB0">
        <w:lastRenderedPageBreak/>
        <w:t>C</w:t>
      </w:r>
      <w:r w:rsidR="006655FE" w:rsidRPr="00B16CB0">
        <w:t>a</w:t>
      </w:r>
      <w:r w:rsidRPr="00B16CB0">
        <w:t>FIS</w:t>
      </w:r>
      <w:proofErr w:type="spellEnd"/>
      <w:r w:rsidRPr="00B16CB0">
        <w:t xml:space="preserve"> Service Provider Engagement Plan</w:t>
      </w:r>
    </w:p>
    <w:tbl>
      <w:tblPr>
        <w:tblStyle w:val="TableGrid"/>
        <w:tblW w:w="5000" w:type="pct"/>
        <w:tblBorders>
          <w:top w:val="none" w:sz="0" w:space="0" w:color="auto"/>
          <w:left w:val="none" w:sz="0" w:space="0" w:color="auto"/>
          <w:bottom w:val="none" w:sz="0" w:space="0" w:color="auto"/>
          <w:right w:val="none" w:sz="0" w:space="0" w:color="auto"/>
          <w:insideH w:val="single" w:sz="4" w:space="0" w:color="4D4D4D" w:themeColor="text2"/>
          <w:insideV w:val="none" w:sz="0" w:space="0" w:color="auto"/>
        </w:tblBorders>
        <w:tblLook w:val="04A0" w:firstRow="1" w:lastRow="0" w:firstColumn="1" w:lastColumn="0" w:noHBand="0" w:noVBand="1"/>
      </w:tblPr>
      <w:tblGrid>
        <w:gridCol w:w="967"/>
        <w:gridCol w:w="1053"/>
        <w:gridCol w:w="1001"/>
        <w:gridCol w:w="1311"/>
        <w:gridCol w:w="1017"/>
        <w:gridCol w:w="1112"/>
        <w:gridCol w:w="1302"/>
        <w:gridCol w:w="1221"/>
        <w:gridCol w:w="1221"/>
      </w:tblGrid>
      <w:tr w:rsidR="00AD6B53" w:rsidRPr="0056043E" w14:paraId="695B2A79" w14:textId="77777777" w:rsidTr="003C060C">
        <w:trPr>
          <w:trHeight w:val="20"/>
        </w:trPr>
        <w:tc>
          <w:tcPr>
            <w:tcW w:w="512" w:type="pct"/>
            <w:tcBorders>
              <w:top w:val="nil"/>
              <w:bottom w:val="single" w:sz="12" w:space="0" w:color="4D4D4D" w:themeColor="text2"/>
            </w:tcBorders>
            <w:vAlign w:val="bottom"/>
          </w:tcPr>
          <w:bookmarkEnd w:id="0"/>
          <w:p w14:paraId="5AA10081" w14:textId="77777777" w:rsidR="003C060C" w:rsidRPr="003C060C" w:rsidRDefault="003C060C" w:rsidP="003C060C">
            <w:pPr>
              <w:pStyle w:val="TableColumnHeadingNormal"/>
              <w:rPr>
                <w:rFonts w:eastAsia="Calibri"/>
              </w:rPr>
            </w:pPr>
            <w:r w:rsidRPr="003C060C">
              <w:rPr>
                <w:rFonts w:eastAsia="Calibri"/>
              </w:rPr>
              <w:t>Service provider</w:t>
            </w:r>
          </w:p>
        </w:tc>
        <w:tc>
          <w:tcPr>
            <w:tcW w:w="516" w:type="pct"/>
            <w:tcBorders>
              <w:top w:val="nil"/>
              <w:bottom w:val="single" w:sz="12" w:space="0" w:color="4D4D4D" w:themeColor="text2"/>
            </w:tcBorders>
            <w:vAlign w:val="bottom"/>
          </w:tcPr>
          <w:p w14:paraId="6D9D2B7A" w14:textId="77777777" w:rsidR="003C060C" w:rsidRPr="003C060C" w:rsidRDefault="003C060C" w:rsidP="003C060C">
            <w:pPr>
              <w:pStyle w:val="TableColumnHeadingNormal"/>
              <w:rPr>
                <w:rFonts w:eastAsia="Calibri"/>
              </w:rPr>
            </w:pPr>
            <w:r w:rsidRPr="003C060C">
              <w:rPr>
                <w:rFonts w:eastAsia="Calibri"/>
              </w:rPr>
              <w:t>Service area</w:t>
            </w:r>
          </w:p>
        </w:tc>
        <w:tc>
          <w:tcPr>
            <w:tcW w:w="513" w:type="pct"/>
            <w:tcBorders>
              <w:top w:val="nil"/>
              <w:bottom w:val="single" w:sz="12" w:space="0" w:color="4D4D4D" w:themeColor="text2"/>
            </w:tcBorders>
            <w:vAlign w:val="bottom"/>
          </w:tcPr>
          <w:p w14:paraId="4199E6A0" w14:textId="77777777" w:rsidR="003C060C" w:rsidRPr="003C060C" w:rsidRDefault="003C060C" w:rsidP="003C060C">
            <w:pPr>
              <w:pStyle w:val="TableColumnHeadingNormal"/>
              <w:rPr>
                <w:rFonts w:eastAsia="Calibri"/>
              </w:rPr>
            </w:pPr>
            <w:r w:rsidRPr="003C060C">
              <w:rPr>
                <w:rFonts w:eastAsia="Calibri"/>
              </w:rPr>
              <w:t xml:space="preserve">Operating hours </w:t>
            </w:r>
          </w:p>
        </w:tc>
        <w:tc>
          <w:tcPr>
            <w:tcW w:w="581" w:type="pct"/>
            <w:tcBorders>
              <w:top w:val="nil"/>
              <w:bottom w:val="single" w:sz="12" w:space="0" w:color="4D4D4D" w:themeColor="text2"/>
            </w:tcBorders>
            <w:vAlign w:val="bottom"/>
          </w:tcPr>
          <w:p w14:paraId="483152FA" w14:textId="77777777" w:rsidR="003C060C" w:rsidRPr="003C060C" w:rsidRDefault="003C060C" w:rsidP="003C060C">
            <w:pPr>
              <w:pStyle w:val="TableColumnHeadingNormal"/>
              <w:rPr>
                <w:rFonts w:eastAsia="Calibri"/>
              </w:rPr>
            </w:pPr>
            <w:r w:rsidRPr="003C060C">
              <w:rPr>
                <w:rFonts w:eastAsia="Calibri"/>
              </w:rPr>
              <w:t xml:space="preserve">Cohorts of children and families </w:t>
            </w:r>
          </w:p>
        </w:tc>
        <w:tc>
          <w:tcPr>
            <w:tcW w:w="498" w:type="pct"/>
            <w:tcBorders>
              <w:top w:val="nil"/>
              <w:bottom w:val="single" w:sz="12" w:space="0" w:color="4D4D4D" w:themeColor="text2"/>
            </w:tcBorders>
            <w:vAlign w:val="bottom"/>
          </w:tcPr>
          <w:p w14:paraId="27492C45" w14:textId="77777777" w:rsidR="003C060C" w:rsidRPr="003C060C" w:rsidRDefault="003C060C" w:rsidP="003C060C">
            <w:pPr>
              <w:pStyle w:val="TableColumnHeadingNormal"/>
              <w:rPr>
                <w:rFonts w:eastAsia="Calibri"/>
              </w:rPr>
            </w:pPr>
            <w:r w:rsidRPr="003C060C">
              <w:rPr>
                <w:rFonts w:eastAsia="Calibri"/>
              </w:rPr>
              <w:t xml:space="preserve">Strengths </w:t>
            </w:r>
          </w:p>
        </w:tc>
        <w:tc>
          <w:tcPr>
            <w:tcW w:w="545" w:type="pct"/>
            <w:tcBorders>
              <w:top w:val="nil"/>
              <w:bottom w:val="single" w:sz="12" w:space="0" w:color="4D4D4D" w:themeColor="text2"/>
            </w:tcBorders>
            <w:vAlign w:val="bottom"/>
          </w:tcPr>
          <w:p w14:paraId="3D3418AD" w14:textId="77777777" w:rsidR="003C060C" w:rsidRPr="003C060C" w:rsidRDefault="003C060C" w:rsidP="003C060C">
            <w:pPr>
              <w:pStyle w:val="TableColumnHeadingNormal"/>
              <w:rPr>
                <w:rFonts w:eastAsia="Calibri"/>
              </w:rPr>
            </w:pPr>
            <w:r w:rsidRPr="003C060C">
              <w:rPr>
                <w:rFonts w:eastAsia="Calibri"/>
              </w:rPr>
              <w:t xml:space="preserve">Challenges </w:t>
            </w:r>
          </w:p>
        </w:tc>
        <w:tc>
          <w:tcPr>
            <w:tcW w:w="638" w:type="pct"/>
            <w:tcBorders>
              <w:top w:val="nil"/>
              <w:bottom w:val="single" w:sz="12" w:space="0" w:color="4D4D4D" w:themeColor="text2"/>
            </w:tcBorders>
            <w:vAlign w:val="bottom"/>
          </w:tcPr>
          <w:p w14:paraId="12A374E0" w14:textId="77777777" w:rsidR="003C060C" w:rsidRPr="003C060C" w:rsidRDefault="003C060C" w:rsidP="003C060C">
            <w:pPr>
              <w:pStyle w:val="TableColumnHeadingNormal"/>
              <w:rPr>
                <w:rFonts w:eastAsia="Calibri"/>
              </w:rPr>
            </w:pPr>
            <w:r w:rsidRPr="003C060C">
              <w:rPr>
                <w:rFonts w:eastAsia="Calibri"/>
              </w:rPr>
              <w:t>Opportunities for collaboration</w:t>
            </w:r>
          </w:p>
        </w:tc>
        <w:tc>
          <w:tcPr>
            <w:tcW w:w="598" w:type="pct"/>
            <w:tcBorders>
              <w:top w:val="nil"/>
              <w:bottom w:val="single" w:sz="12" w:space="0" w:color="4D4D4D" w:themeColor="text2"/>
            </w:tcBorders>
            <w:vAlign w:val="bottom"/>
          </w:tcPr>
          <w:p w14:paraId="23C7688E" w14:textId="77777777" w:rsidR="003C060C" w:rsidRPr="003C060C" w:rsidRDefault="003C060C" w:rsidP="003C060C">
            <w:pPr>
              <w:pStyle w:val="TableColumnHeadingNormal"/>
              <w:rPr>
                <w:rFonts w:eastAsia="Calibri"/>
              </w:rPr>
            </w:pPr>
            <w:r w:rsidRPr="003C060C">
              <w:rPr>
                <w:rFonts w:eastAsia="Calibri"/>
              </w:rPr>
              <w:t>Engagement Approach</w:t>
            </w:r>
          </w:p>
        </w:tc>
        <w:tc>
          <w:tcPr>
            <w:tcW w:w="598" w:type="pct"/>
            <w:tcBorders>
              <w:top w:val="nil"/>
              <w:bottom w:val="single" w:sz="12" w:space="0" w:color="4D4D4D" w:themeColor="text2"/>
            </w:tcBorders>
            <w:vAlign w:val="bottom"/>
          </w:tcPr>
          <w:p w14:paraId="3402C563" w14:textId="77777777" w:rsidR="003C060C" w:rsidRPr="003C060C" w:rsidRDefault="003C060C" w:rsidP="003C060C">
            <w:pPr>
              <w:pStyle w:val="TableColumnHeadingNormal"/>
              <w:rPr>
                <w:rFonts w:eastAsia="Calibri"/>
              </w:rPr>
            </w:pPr>
            <w:r w:rsidRPr="003C060C">
              <w:rPr>
                <w:rFonts w:eastAsia="Calibri"/>
              </w:rPr>
              <w:t>Engagement Lead</w:t>
            </w:r>
          </w:p>
        </w:tc>
      </w:tr>
      <w:tr w:rsidR="00AD6B53" w:rsidRPr="0056043E" w14:paraId="5032B279" w14:textId="77777777" w:rsidTr="006655FE">
        <w:trPr>
          <w:trHeight w:val="20"/>
        </w:trPr>
        <w:tc>
          <w:tcPr>
            <w:tcW w:w="512" w:type="pct"/>
            <w:tcBorders>
              <w:top w:val="single" w:sz="12" w:space="0" w:color="4D4D4D" w:themeColor="text2"/>
            </w:tcBorders>
            <w:shd w:val="clear" w:color="auto" w:fill="F2F2F2" w:themeFill="background1" w:themeFillShade="F2"/>
          </w:tcPr>
          <w:p w14:paraId="6979570B" w14:textId="67A1D991"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Early childhood educa</w:t>
            </w:r>
            <w:r w:rsidR="00275E7B">
              <w:rPr>
                <w:rFonts w:eastAsia="Calibri"/>
                <w:color w:val="4D4D4D" w:themeColor="text2"/>
              </w:rPr>
              <w:t>tion and care service provider.</w:t>
            </w:r>
          </w:p>
        </w:tc>
        <w:tc>
          <w:tcPr>
            <w:tcW w:w="516" w:type="pct"/>
            <w:tcBorders>
              <w:top w:val="single" w:sz="12" w:space="0" w:color="4D4D4D" w:themeColor="text2"/>
            </w:tcBorders>
            <w:shd w:val="clear" w:color="auto" w:fill="F2F2F2" w:themeFill="background1" w:themeFillShade="F2"/>
          </w:tcPr>
          <w:p w14:paraId="6F0D4132" w14:textId="676CC69F"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 xml:space="preserve">Provides childcare in community and an outreach playgroup to outstations. </w:t>
            </w:r>
          </w:p>
        </w:tc>
        <w:tc>
          <w:tcPr>
            <w:tcW w:w="513" w:type="pct"/>
            <w:tcBorders>
              <w:top w:val="single" w:sz="12" w:space="0" w:color="4D4D4D" w:themeColor="text2"/>
            </w:tcBorders>
            <w:shd w:val="clear" w:color="auto" w:fill="F2F2F2" w:themeFill="background1" w:themeFillShade="F2"/>
          </w:tcPr>
          <w:p w14:paraId="746C6510" w14:textId="45B122DA"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 xml:space="preserve">Childcare is open from 8am-1pm, Monday to Friday </w:t>
            </w:r>
          </w:p>
          <w:p w14:paraId="7D6E1956" w14:textId="77777777" w:rsidR="003C060C" w:rsidRPr="003C060C" w:rsidRDefault="003C060C" w:rsidP="003C060C">
            <w:pPr>
              <w:pStyle w:val="TableTextSmall"/>
              <w:rPr>
                <w:rFonts w:eastAsia="Calibri"/>
                <w:color w:val="4D4D4D" w:themeColor="text2"/>
              </w:rPr>
            </w:pPr>
            <w:r w:rsidRPr="003C060C">
              <w:rPr>
                <w:rFonts w:eastAsia="Calibri"/>
                <w:color w:val="4D4D4D" w:themeColor="text2"/>
              </w:rPr>
              <w:t>Outreach playgroup operates 8am-11am, Mondays and Tuesdays.</w:t>
            </w:r>
          </w:p>
        </w:tc>
        <w:tc>
          <w:tcPr>
            <w:tcW w:w="581" w:type="pct"/>
            <w:tcBorders>
              <w:top w:val="single" w:sz="12" w:space="0" w:color="4D4D4D" w:themeColor="text2"/>
            </w:tcBorders>
            <w:shd w:val="clear" w:color="auto" w:fill="F2F2F2" w:themeFill="background1" w:themeFillShade="F2"/>
          </w:tcPr>
          <w:p w14:paraId="32CB2571" w14:textId="5244272D"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Works with children between 6</w:t>
            </w:r>
            <w:r w:rsidR="006655FE">
              <w:rPr>
                <w:rFonts w:eastAsia="Calibri"/>
                <w:color w:val="4D4D4D" w:themeColor="text2"/>
              </w:rPr>
              <w:t> </w:t>
            </w:r>
            <w:r w:rsidR="003C060C" w:rsidRPr="003C060C">
              <w:rPr>
                <w:rFonts w:eastAsia="Calibri"/>
                <w:color w:val="4D4D4D" w:themeColor="text2"/>
              </w:rPr>
              <w:t>months-5</w:t>
            </w:r>
            <w:r w:rsidR="006655FE">
              <w:rPr>
                <w:rFonts w:eastAsia="Calibri"/>
                <w:color w:val="4D4D4D" w:themeColor="text2"/>
              </w:rPr>
              <w:t> </w:t>
            </w:r>
            <w:r w:rsidR="003C060C" w:rsidRPr="003C060C">
              <w:rPr>
                <w:rFonts w:eastAsia="Calibri"/>
                <w:color w:val="4D4D4D" w:themeColor="text2"/>
              </w:rPr>
              <w:t xml:space="preserve">years old. </w:t>
            </w:r>
            <w:r>
              <w:rPr>
                <w:rFonts w:eastAsia="Calibri"/>
                <w:color w:val="4D4D4D" w:themeColor="text2"/>
              </w:rPr>
              <w:t xml:space="preserve">Parents/carers are involved in playgroup sessions. </w:t>
            </w:r>
          </w:p>
        </w:tc>
        <w:tc>
          <w:tcPr>
            <w:tcW w:w="498" w:type="pct"/>
            <w:tcBorders>
              <w:top w:val="single" w:sz="12" w:space="0" w:color="4D4D4D" w:themeColor="text2"/>
            </w:tcBorders>
            <w:shd w:val="clear" w:color="auto" w:fill="F2F2F2" w:themeFill="background1" w:themeFillShade="F2"/>
          </w:tcPr>
          <w:p w14:paraId="52D64CBF" w14:textId="42404807"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Reaches children and families in outstations through playgroup.</w:t>
            </w:r>
          </w:p>
        </w:tc>
        <w:tc>
          <w:tcPr>
            <w:tcW w:w="545" w:type="pct"/>
            <w:tcBorders>
              <w:top w:val="single" w:sz="12" w:space="0" w:color="4D4D4D" w:themeColor="text2"/>
            </w:tcBorders>
            <w:shd w:val="clear" w:color="auto" w:fill="F2F2F2" w:themeFill="background1" w:themeFillShade="F2"/>
          </w:tcPr>
          <w:p w14:paraId="024B299C" w14:textId="049C7959"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 xml:space="preserve">Childcare only caters for maximum of </w:t>
            </w:r>
            <w:r w:rsidR="00F532DC">
              <w:rPr>
                <w:rFonts w:eastAsia="Calibri"/>
                <w:color w:val="4D4D4D" w:themeColor="text2"/>
              </w:rPr>
              <w:t>12</w:t>
            </w:r>
            <w:r w:rsidR="003C060C" w:rsidRPr="003C060C">
              <w:rPr>
                <w:rFonts w:eastAsia="Calibri"/>
                <w:color w:val="4D4D4D" w:themeColor="text2"/>
              </w:rPr>
              <w:t xml:space="preserve"> children per day and there are </w:t>
            </w:r>
            <w:r w:rsidR="00F532DC">
              <w:rPr>
                <w:rFonts w:eastAsia="Calibri"/>
                <w:color w:val="4D4D4D" w:themeColor="text2"/>
              </w:rPr>
              <w:t>only two</w:t>
            </w:r>
            <w:r w:rsidR="003C060C" w:rsidRPr="003C060C">
              <w:rPr>
                <w:rFonts w:eastAsia="Calibri"/>
                <w:color w:val="4D4D4D" w:themeColor="text2"/>
              </w:rPr>
              <w:t xml:space="preserve"> places currently available.</w:t>
            </w:r>
          </w:p>
        </w:tc>
        <w:tc>
          <w:tcPr>
            <w:tcW w:w="638" w:type="pct"/>
            <w:tcBorders>
              <w:top w:val="single" w:sz="12" w:space="0" w:color="4D4D4D" w:themeColor="text2"/>
            </w:tcBorders>
            <w:shd w:val="clear" w:color="auto" w:fill="F2F2F2" w:themeFill="background1" w:themeFillShade="F2"/>
          </w:tcPr>
          <w:p w14:paraId="348A8BAD" w14:textId="0DA1A057"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 xml:space="preserve">Work with provider to </w:t>
            </w:r>
            <w:r w:rsidR="00F532DC">
              <w:rPr>
                <w:rFonts w:eastAsia="Calibri"/>
                <w:color w:val="4D4D4D" w:themeColor="text2"/>
              </w:rPr>
              <w:t xml:space="preserve">encourage families </w:t>
            </w:r>
            <w:r w:rsidR="003C060C" w:rsidRPr="003C060C">
              <w:rPr>
                <w:rFonts w:eastAsia="Calibri"/>
                <w:color w:val="4D4D4D" w:themeColor="text2"/>
              </w:rPr>
              <w:t xml:space="preserve">in </w:t>
            </w:r>
            <w:proofErr w:type="spellStart"/>
            <w:r w:rsidR="003C060C" w:rsidRPr="003C060C">
              <w:rPr>
                <w:rFonts w:eastAsia="Calibri"/>
                <w:color w:val="4D4D4D" w:themeColor="text2"/>
              </w:rPr>
              <w:t>CaFIS</w:t>
            </w:r>
            <w:proofErr w:type="spellEnd"/>
            <w:r w:rsidR="003C060C" w:rsidRPr="003C060C">
              <w:rPr>
                <w:rFonts w:eastAsia="Calibri"/>
                <w:color w:val="4D4D4D" w:themeColor="text2"/>
              </w:rPr>
              <w:t xml:space="preserve"> program to access early education and care</w:t>
            </w:r>
            <w:r>
              <w:rPr>
                <w:rFonts w:eastAsia="Calibri"/>
                <w:color w:val="4D4D4D" w:themeColor="text2"/>
              </w:rPr>
              <w:t>,</w:t>
            </w:r>
            <w:r w:rsidR="003C060C" w:rsidRPr="003C060C">
              <w:rPr>
                <w:rFonts w:eastAsia="Calibri"/>
                <w:color w:val="4D4D4D" w:themeColor="text2"/>
              </w:rPr>
              <w:t xml:space="preserve"> including through the Additional Child Care Subsidy</w:t>
            </w:r>
            <w:r w:rsidR="00F532DC">
              <w:rPr>
                <w:rFonts w:eastAsia="Calibri"/>
                <w:color w:val="4D4D4D" w:themeColor="text2"/>
              </w:rPr>
              <w:t xml:space="preserve"> if appropriate</w:t>
            </w:r>
            <w:r w:rsidR="00275E7B">
              <w:rPr>
                <w:rFonts w:eastAsia="Calibri"/>
                <w:color w:val="4D4D4D" w:themeColor="text2"/>
              </w:rPr>
              <w:t>.</w:t>
            </w:r>
          </w:p>
        </w:tc>
        <w:tc>
          <w:tcPr>
            <w:tcW w:w="598" w:type="pct"/>
            <w:tcBorders>
              <w:top w:val="single" w:sz="12" w:space="0" w:color="4D4D4D" w:themeColor="text2"/>
            </w:tcBorders>
            <w:shd w:val="clear" w:color="auto" w:fill="F2F2F2" w:themeFill="background1" w:themeFillShade="F2"/>
          </w:tcPr>
          <w:p w14:paraId="77C245B6" w14:textId="2098FE52"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r w:rsidR="003C060C" w:rsidRPr="003C060C">
              <w:rPr>
                <w:rFonts w:eastAsia="Calibri"/>
                <w:color w:val="4D4D4D" w:themeColor="text2"/>
              </w:rPr>
              <w:t>Set up monthly meetings to discuss ways to work more closely together to</w:t>
            </w:r>
            <w:r w:rsidR="00275E7B">
              <w:rPr>
                <w:rFonts w:eastAsia="Calibri"/>
                <w:color w:val="4D4D4D" w:themeColor="text2"/>
              </w:rPr>
              <w:t xml:space="preserve"> support children and families.</w:t>
            </w:r>
          </w:p>
        </w:tc>
        <w:tc>
          <w:tcPr>
            <w:tcW w:w="598" w:type="pct"/>
            <w:tcBorders>
              <w:top w:val="single" w:sz="12" w:space="0" w:color="4D4D4D" w:themeColor="text2"/>
            </w:tcBorders>
            <w:shd w:val="clear" w:color="auto" w:fill="F2F2F2" w:themeFill="background1" w:themeFillShade="F2"/>
          </w:tcPr>
          <w:p w14:paraId="6019933F" w14:textId="19CB1AC7" w:rsidR="003C060C" w:rsidRPr="003C060C" w:rsidRDefault="00AD6B53" w:rsidP="003C060C">
            <w:pPr>
              <w:pStyle w:val="TableTextSmall"/>
              <w:rPr>
                <w:rFonts w:eastAsia="Calibri"/>
                <w:color w:val="4D4D4D" w:themeColor="text2"/>
              </w:rPr>
            </w:pPr>
            <w:r>
              <w:rPr>
                <w:rFonts w:eastAsia="Calibri"/>
                <w:color w:val="4D4D4D" w:themeColor="text2"/>
              </w:rPr>
              <w:t xml:space="preserve">Example: </w:t>
            </w:r>
            <w:proofErr w:type="spellStart"/>
            <w:r w:rsidR="00275E7B">
              <w:rPr>
                <w:rFonts w:eastAsia="Calibri"/>
                <w:color w:val="4D4D4D" w:themeColor="text2"/>
              </w:rPr>
              <w:t>CaFIS</w:t>
            </w:r>
            <w:proofErr w:type="spellEnd"/>
            <w:r w:rsidR="00275E7B">
              <w:rPr>
                <w:rFonts w:eastAsia="Calibri"/>
                <w:color w:val="4D4D4D" w:themeColor="text2"/>
              </w:rPr>
              <w:t xml:space="preserve"> Team Leader.</w:t>
            </w:r>
          </w:p>
        </w:tc>
      </w:tr>
      <w:tr w:rsidR="00AD6B53" w:rsidRPr="0056043E" w14:paraId="6493382F" w14:textId="77777777" w:rsidTr="003C060C">
        <w:trPr>
          <w:trHeight w:val="20"/>
        </w:trPr>
        <w:tc>
          <w:tcPr>
            <w:tcW w:w="512" w:type="pct"/>
          </w:tcPr>
          <w:p w14:paraId="43F5BCF3" w14:textId="6FCD015C" w:rsidR="003C060C" w:rsidRPr="009933FA" w:rsidRDefault="003C060C" w:rsidP="003C060C">
            <w:pPr>
              <w:pStyle w:val="TableTextSmall"/>
              <w:rPr>
                <w:rFonts w:eastAsia="Calibri"/>
              </w:rPr>
            </w:pPr>
          </w:p>
        </w:tc>
        <w:tc>
          <w:tcPr>
            <w:tcW w:w="516" w:type="pct"/>
          </w:tcPr>
          <w:p w14:paraId="455E8CD2" w14:textId="3194C363" w:rsidR="003C060C" w:rsidRPr="0056043E" w:rsidRDefault="003C060C" w:rsidP="003C060C">
            <w:pPr>
              <w:pStyle w:val="TableTextSmall"/>
              <w:rPr>
                <w:rFonts w:eastAsia="Calibri"/>
              </w:rPr>
            </w:pPr>
          </w:p>
        </w:tc>
        <w:tc>
          <w:tcPr>
            <w:tcW w:w="513" w:type="pct"/>
          </w:tcPr>
          <w:p w14:paraId="574D2642" w14:textId="48A926D2" w:rsidR="003C060C" w:rsidRPr="0056043E" w:rsidRDefault="003C060C" w:rsidP="003C060C">
            <w:pPr>
              <w:pStyle w:val="TableTextSmall"/>
              <w:rPr>
                <w:rFonts w:eastAsia="Calibri"/>
              </w:rPr>
            </w:pPr>
          </w:p>
        </w:tc>
        <w:tc>
          <w:tcPr>
            <w:tcW w:w="581" w:type="pct"/>
          </w:tcPr>
          <w:p w14:paraId="45C1A73D" w14:textId="77777777" w:rsidR="003C060C" w:rsidRPr="0056043E" w:rsidRDefault="003C060C" w:rsidP="003C060C">
            <w:pPr>
              <w:pStyle w:val="TableTextSmall"/>
              <w:rPr>
                <w:rFonts w:eastAsia="Calibri"/>
              </w:rPr>
            </w:pPr>
          </w:p>
        </w:tc>
        <w:tc>
          <w:tcPr>
            <w:tcW w:w="498" w:type="pct"/>
          </w:tcPr>
          <w:p w14:paraId="3139B344" w14:textId="77777777" w:rsidR="003C060C" w:rsidRPr="0056043E" w:rsidRDefault="003C060C" w:rsidP="003C060C">
            <w:pPr>
              <w:pStyle w:val="TableTextSmall"/>
              <w:rPr>
                <w:rFonts w:eastAsia="Calibri"/>
              </w:rPr>
            </w:pPr>
          </w:p>
        </w:tc>
        <w:tc>
          <w:tcPr>
            <w:tcW w:w="545" w:type="pct"/>
          </w:tcPr>
          <w:p w14:paraId="0D9F04F5" w14:textId="77777777" w:rsidR="003C060C" w:rsidRPr="0056043E" w:rsidRDefault="003C060C" w:rsidP="003C060C">
            <w:pPr>
              <w:pStyle w:val="TableTextSmall"/>
              <w:rPr>
                <w:rFonts w:eastAsia="Calibri"/>
              </w:rPr>
            </w:pPr>
          </w:p>
        </w:tc>
        <w:tc>
          <w:tcPr>
            <w:tcW w:w="638" w:type="pct"/>
          </w:tcPr>
          <w:p w14:paraId="288DE8E5" w14:textId="77777777" w:rsidR="003C060C" w:rsidRPr="0056043E" w:rsidRDefault="003C060C" w:rsidP="003C060C">
            <w:pPr>
              <w:pStyle w:val="TableTextSmall"/>
              <w:rPr>
                <w:rFonts w:eastAsia="Calibri"/>
              </w:rPr>
            </w:pPr>
          </w:p>
        </w:tc>
        <w:tc>
          <w:tcPr>
            <w:tcW w:w="598" w:type="pct"/>
          </w:tcPr>
          <w:p w14:paraId="672C7461" w14:textId="77777777" w:rsidR="003C060C" w:rsidRPr="0056043E" w:rsidRDefault="003C060C" w:rsidP="003C060C">
            <w:pPr>
              <w:pStyle w:val="TableTextSmall"/>
              <w:rPr>
                <w:rFonts w:eastAsia="Calibri"/>
              </w:rPr>
            </w:pPr>
          </w:p>
        </w:tc>
        <w:tc>
          <w:tcPr>
            <w:tcW w:w="598" w:type="pct"/>
          </w:tcPr>
          <w:p w14:paraId="2F798940" w14:textId="77777777" w:rsidR="003C060C" w:rsidRPr="0056043E" w:rsidRDefault="003C060C" w:rsidP="003C060C">
            <w:pPr>
              <w:pStyle w:val="TableTextSmall"/>
              <w:rPr>
                <w:rFonts w:eastAsia="Calibri"/>
              </w:rPr>
            </w:pPr>
          </w:p>
        </w:tc>
      </w:tr>
      <w:tr w:rsidR="00AD6B53" w:rsidRPr="0056043E" w14:paraId="7E6C6485" w14:textId="77777777" w:rsidTr="003C060C">
        <w:trPr>
          <w:trHeight w:val="20"/>
        </w:trPr>
        <w:tc>
          <w:tcPr>
            <w:tcW w:w="512" w:type="pct"/>
          </w:tcPr>
          <w:p w14:paraId="7EDF5E67" w14:textId="77777777" w:rsidR="003C060C" w:rsidRPr="0056043E" w:rsidRDefault="003C060C" w:rsidP="003C060C">
            <w:pPr>
              <w:pStyle w:val="TableTextSmall"/>
              <w:rPr>
                <w:rFonts w:eastAsia="Calibri"/>
              </w:rPr>
            </w:pPr>
          </w:p>
        </w:tc>
        <w:tc>
          <w:tcPr>
            <w:tcW w:w="516" w:type="pct"/>
          </w:tcPr>
          <w:p w14:paraId="5A3594DF" w14:textId="77777777" w:rsidR="003C060C" w:rsidRPr="0056043E" w:rsidRDefault="003C060C" w:rsidP="003C060C">
            <w:pPr>
              <w:pStyle w:val="TableTextSmall"/>
              <w:rPr>
                <w:rFonts w:eastAsia="Calibri"/>
              </w:rPr>
            </w:pPr>
          </w:p>
        </w:tc>
        <w:tc>
          <w:tcPr>
            <w:tcW w:w="513" w:type="pct"/>
          </w:tcPr>
          <w:p w14:paraId="549D07CD" w14:textId="77777777" w:rsidR="003C060C" w:rsidRPr="0056043E" w:rsidRDefault="003C060C" w:rsidP="003C060C">
            <w:pPr>
              <w:pStyle w:val="TableTextSmall"/>
              <w:rPr>
                <w:rFonts w:eastAsia="Calibri"/>
              </w:rPr>
            </w:pPr>
          </w:p>
        </w:tc>
        <w:tc>
          <w:tcPr>
            <w:tcW w:w="581" w:type="pct"/>
          </w:tcPr>
          <w:p w14:paraId="274126AE" w14:textId="77777777" w:rsidR="003C060C" w:rsidRPr="0056043E" w:rsidRDefault="003C060C" w:rsidP="003C060C">
            <w:pPr>
              <w:pStyle w:val="TableTextSmall"/>
              <w:rPr>
                <w:rFonts w:eastAsia="Calibri"/>
              </w:rPr>
            </w:pPr>
          </w:p>
        </w:tc>
        <w:tc>
          <w:tcPr>
            <w:tcW w:w="498" w:type="pct"/>
          </w:tcPr>
          <w:p w14:paraId="0975A792" w14:textId="77777777" w:rsidR="003C060C" w:rsidRPr="0056043E" w:rsidRDefault="003C060C" w:rsidP="003C060C">
            <w:pPr>
              <w:pStyle w:val="TableTextSmall"/>
              <w:rPr>
                <w:rFonts w:eastAsia="Calibri"/>
              </w:rPr>
            </w:pPr>
          </w:p>
        </w:tc>
        <w:tc>
          <w:tcPr>
            <w:tcW w:w="545" w:type="pct"/>
          </w:tcPr>
          <w:p w14:paraId="01AA5506" w14:textId="77777777" w:rsidR="003C060C" w:rsidRPr="0056043E" w:rsidRDefault="003C060C" w:rsidP="003C060C">
            <w:pPr>
              <w:pStyle w:val="TableTextSmall"/>
              <w:rPr>
                <w:rFonts w:eastAsia="Calibri"/>
              </w:rPr>
            </w:pPr>
          </w:p>
        </w:tc>
        <w:tc>
          <w:tcPr>
            <w:tcW w:w="638" w:type="pct"/>
          </w:tcPr>
          <w:p w14:paraId="7E8C7781" w14:textId="77777777" w:rsidR="003C060C" w:rsidRPr="0056043E" w:rsidRDefault="003C060C" w:rsidP="003C060C">
            <w:pPr>
              <w:pStyle w:val="TableTextSmall"/>
              <w:rPr>
                <w:rFonts w:eastAsia="Calibri"/>
              </w:rPr>
            </w:pPr>
          </w:p>
        </w:tc>
        <w:tc>
          <w:tcPr>
            <w:tcW w:w="598" w:type="pct"/>
          </w:tcPr>
          <w:p w14:paraId="6DD19622" w14:textId="77777777" w:rsidR="003C060C" w:rsidRPr="0056043E" w:rsidRDefault="003C060C" w:rsidP="003C060C">
            <w:pPr>
              <w:pStyle w:val="TableTextSmall"/>
              <w:rPr>
                <w:rFonts w:eastAsia="Calibri"/>
              </w:rPr>
            </w:pPr>
          </w:p>
        </w:tc>
        <w:tc>
          <w:tcPr>
            <w:tcW w:w="598" w:type="pct"/>
          </w:tcPr>
          <w:p w14:paraId="1C798EEA" w14:textId="77777777" w:rsidR="003C060C" w:rsidRPr="0056043E" w:rsidRDefault="003C060C" w:rsidP="003C060C">
            <w:pPr>
              <w:pStyle w:val="TableTextSmall"/>
              <w:rPr>
                <w:rFonts w:eastAsia="Calibri"/>
              </w:rPr>
            </w:pPr>
          </w:p>
        </w:tc>
      </w:tr>
      <w:tr w:rsidR="00AD6B53" w:rsidRPr="0056043E" w14:paraId="7378B284" w14:textId="77777777" w:rsidTr="003C060C">
        <w:trPr>
          <w:trHeight w:val="20"/>
        </w:trPr>
        <w:tc>
          <w:tcPr>
            <w:tcW w:w="512" w:type="pct"/>
            <w:tcBorders>
              <w:top w:val="nil"/>
              <w:bottom w:val="single" w:sz="12" w:space="0" w:color="4D4D4D" w:themeColor="text2"/>
            </w:tcBorders>
          </w:tcPr>
          <w:p w14:paraId="1F594764" w14:textId="77777777" w:rsidR="003C060C" w:rsidRPr="0056043E" w:rsidRDefault="003C060C" w:rsidP="003C060C">
            <w:pPr>
              <w:pStyle w:val="TableTextSmall"/>
              <w:rPr>
                <w:rFonts w:eastAsia="Calibri"/>
              </w:rPr>
            </w:pPr>
          </w:p>
        </w:tc>
        <w:tc>
          <w:tcPr>
            <w:tcW w:w="516" w:type="pct"/>
            <w:tcBorders>
              <w:top w:val="nil"/>
              <w:bottom w:val="single" w:sz="12" w:space="0" w:color="4D4D4D" w:themeColor="text2"/>
            </w:tcBorders>
          </w:tcPr>
          <w:p w14:paraId="3F149195" w14:textId="77777777" w:rsidR="003C060C" w:rsidRPr="0056043E" w:rsidRDefault="003C060C" w:rsidP="003C060C">
            <w:pPr>
              <w:pStyle w:val="TableTextSmall"/>
              <w:rPr>
                <w:rFonts w:eastAsia="Calibri"/>
              </w:rPr>
            </w:pPr>
          </w:p>
        </w:tc>
        <w:tc>
          <w:tcPr>
            <w:tcW w:w="513" w:type="pct"/>
            <w:tcBorders>
              <w:top w:val="nil"/>
              <w:bottom w:val="single" w:sz="12" w:space="0" w:color="4D4D4D" w:themeColor="text2"/>
            </w:tcBorders>
          </w:tcPr>
          <w:p w14:paraId="1321DB32" w14:textId="77777777" w:rsidR="003C060C" w:rsidRPr="0056043E" w:rsidRDefault="003C060C" w:rsidP="003C060C">
            <w:pPr>
              <w:pStyle w:val="TableTextSmall"/>
              <w:rPr>
                <w:rFonts w:eastAsia="Calibri"/>
              </w:rPr>
            </w:pPr>
          </w:p>
        </w:tc>
        <w:tc>
          <w:tcPr>
            <w:tcW w:w="581" w:type="pct"/>
            <w:tcBorders>
              <w:top w:val="nil"/>
              <w:bottom w:val="single" w:sz="12" w:space="0" w:color="4D4D4D" w:themeColor="text2"/>
            </w:tcBorders>
          </w:tcPr>
          <w:p w14:paraId="14E2CD61" w14:textId="77777777" w:rsidR="003C060C" w:rsidRPr="0056043E" w:rsidRDefault="003C060C" w:rsidP="003C060C">
            <w:pPr>
              <w:pStyle w:val="TableTextSmall"/>
              <w:rPr>
                <w:rFonts w:eastAsia="Calibri"/>
              </w:rPr>
            </w:pPr>
          </w:p>
        </w:tc>
        <w:tc>
          <w:tcPr>
            <w:tcW w:w="498" w:type="pct"/>
            <w:tcBorders>
              <w:top w:val="nil"/>
              <w:bottom w:val="single" w:sz="12" w:space="0" w:color="4D4D4D" w:themeColor="text2"/>
            </w:tcBorders>
          </w:tcPr>
          <w:p w14:paraId="5BEDCF43" w14:textId="77777777" w:rsidR="003C060C" w:rsidRPr="0056043E" w:rsidRDefault="003C060C" w:rsidP="003C060C">
            <w:pPr>
              <w:pStyle w:val="TableTextSmall"/>
              <w:rPr>
                <w:rFonts w:eastAsia="Calibri"/>
              </w:rPr>
            </w:pPr>
          </w:p>
        </w:tc>
        <w:tc>
          <w:tcPr>
            <w:tcW w:w="545" w:type="pct"/>
            <w:tcBorders>
              <w:top w:val="nil"/>
              <w:bottom w:val="single" w:sz="12" w:space="0" w:color="4D4D4D" w:themeColor="text2"/>
            </w:tcBorders>
          </w:tcPr>
          <w:p w14:paraId="4D35330D" w14:textId="77777777" w:rsidR="003C060C" w:rsidRPr="0056043E" w:rsidRDefault="003C060C" w:rsidP="003C060C">
            <w:pPr>
              <w:pStyle w:val="TableTextSmall"/>
              <w:rPr>
                <w:rFonts w:eastAsia="Calibri"/>
              </w:rPr>
            </w:pPr>
          </w:p>
        </w:tc>
        <w:tc>
          <w:tcPr>
            <w:tcW w:w="638" w:type="pct"/>
            <w:tcBorders>
              <w:top w:val="nil"/>
              <w:bottom w:val="single" w:sz="12" w:space="0" w:color="4D4D4D" w:themeColor="text2"/>
            </w:tcBorders>
          </w:tcPr>
          <w:p w14:paraId="0CF46147" w14:textId="77777777" w:rsidR="003C060C" w:rsidRPr="0056043E" w:rsidRDefault="003C060C" w:rsidP="003C060C">
            <w:pPr>
              <w:pStyle w:val="TableTextSmall"/>
              <w:rPr>
                <w:rFonts w:eastAsia="Calibri"/>
              </w:rPr>
            </w:pPr>
          </w:p>
        </w:tc>
        <w:tc>
          <w:tcPr>
            <w:tcW w:w="598" w:type="pct"/>
            <w:tcBorders>
              <w:top w:val="nil"/>
              <w:bottom w:val="single" w:sz="12" w:space="0" w:color="4D4D4D" w:themeColor="text2"/>
            </w:tcBorders>
          </w:tcPr>
          <w:p w14:paraId="16449552" w14:textId="77777777" w:rsidR="003C060C" w:rsidRPr="0056043E" w:rsidRDefault="003C060C" w:rsidP="003C060C">
            <w:pPr>
              <w:pStyle w:val="TableTextSmall"/>
              <w:rPr>
                <w:rFonts w:eastAsia="Calibri"/>
              </w:rPr>
            </w:pPr>
          </w:p>
        </w:tc>
        <w:tc>
          <w:tcPr>
            <w:tcW w:w="598" w:type="pct"/>
            <w:tcBorders>
              <w:top w:val="nil"/>
              <w:bottom w:val="single" w:sz="12" w:space="0" w:color="4D4D4D" w:themeColor="text2"/>
            </w:tcBorders>
          </w:tcPr>
          <w:p w14:paraId="60212AED" w14:textId="77777777" w:rsidR="003C060C" w:rsidRPr="0056043E" w:rsidRDefault="003C060C" w:rsidP="003C060C">
            <w:pPr>
              <w:pStyle w:val="TableTextSmall"/>
              <w:rPr>
                <w:rFonts w:eastAsia="Calibri"/>
              </w:rPr>
            </w:pPr>
          </w:p>
        </w:tc>
      </w:tr>
    </w:tbl>
    <w:p w14:paraId="089DB529" w14:textId="77777777" w:rsidR="003C060C" w:rsidRDefault="003C060C" w:rsidP="00377F33">
      <w:pPr>
        <w:keepNext/>
        <w:keepLines/>
        <w:rPr>
          <w:rFonts w:eastAsia="Calibri" w:cs="Calibri"/>
        </w:rPr>
      </w:pPr>
    </w:p>
    <w:p w14:paraId="7C8A54F5" w14:textId="2C1459E7" w:rsidR="009C6F19" w:rsidRPr="009C6F19" w:rsidRDefault="009C6F19" w:rsidP="009C6F19">
      <w:pPr>
        <w:pStyle w:val="Disclaimer"/>
        <w:rPr>
          <w:b/>
        </w:rPr>
      </w:pPr>
      <w:r w:rsidRPr="009C6F19">
        <w:rPr>
          <w:b/>
        </w:rPr>
        <w:t>Disclaimer</w:t>
      </w:r>
    </w:p>
    <w:p w14:paraId="3822D2B4" w14:textId="75A1FFED" w:rsidR="00B16CB0" w:rsidRDefault="009C6F19" w:rsidP="009C6F19">
      <w:pPr>
        <w:pStyle w:val="Disclaimer"/>
      </w:pPr>
      <w:r w:rsidRPr="009C6F19">
        <w:t xml:space="preserve">This document has been prepared by the Commonwealth Department of Social Services </w:t>
      </w:r>
      <w:proofErr w:type="gramStart"/>
      <w:r w:rsidRPr="009C6F19">
        <w:t>for the purpose of</w:t>
      </w:r>
      <w:proofErr w:type="gramEnd"/>
      <w:r w:rsidRPr="009C6F19">
        <w:t xml:space="preserve">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w:t>
      </w:r>
      <w:proofErr w:type="gramStart"/>
      <w:r w:rsidRPr="009C6F19">
        <w:t>is provided</w:t>
      </w:r>
      <w:proofErr w:type="gramEnd"/>
      <w:r w:rsidRPr="009C6F19">
        <w:t xml:space="preserve"> on the understanding that the Department is not providing professional advice and individuals and organisations should obtain their own appropriate professional advice before relying on any of the informat</w:t>
      </w:r>
      <w:r w:rsidR="00275E7B">
        <w:t>ion provided in this document.</w:t>
      </w:r>
    </w:p>
    <w:sectPr w:rsidR="00B16CB0" w:rsidSect="009F56F8">
      <w:headerReference w:type="first" r:id="rId15"/>
      <w:footerReference w:type="first" r:id="rId16"/>
      <w:pgSz w:w="11907" w:h="16840" w:code="9"/>
      <w:pgMar w:top="1134" w:right="851" w:bottom="1361" w:left="851" w:header="567"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45372" w14:textId="77777777" w:rsidR="00A55357" w:rsidRDefault="00A55357" w:rsidP="00AD2938">
      <w:pPr>
        <w:spacing w:after="0"/>
      </w:pPr>
      <w:r>
        <w:separator/>
      </w:r>
    </w:p>
  </w:endnote>
  <w:endnote w:type="continuationSeparator" w:id="0">
    <w:p w14:paraId="17B225C5" w14:textId="77777777" w:rsidR="00A55357" w:rsidRDefault="00A55357"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C8C2" w14:textId="77777777" w:rsidR="009F56F8" w:rsidRDefault="009F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0EE731C2" w:rsidR="004C4DFE" w:rsidRDefault="009C4226" w:rsidP="001835A6">
    <w:pPr>
      <w:pStyle w:val="Footer-Even"/>
      <w:tabs>
        <w:tab w:val="clear" w:pos="7342"/>
        <w:tab w:val="left" w:pos="10094"/>
        <w:tab w:val="right" w:pos="10205"/>
      </w:tabs>
    </w:pPr>
    <w:fldSimple w:instr=" STYLEREF  &quot;Cover Outcome Headline&quot;  \* MERGEFORMAT ">
      <w:r w:rsidR="00404737">
        <w:rPr>
          <w:noProof/>
        </w:rPr>
        <w:t>Mapping and Building Relationships with other Service Providers</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9C6F19">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1E6C" w14:textId="5CBA2211" w:rsidR="00377F33" w:rsidRPr="009F56F8" w:rsidRDefault="00B85379" w:rsidP="009F56F8">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sidR="00AF4A16">
      <w:rPr>
        <w:noProof/>
      </w:rPr>
      <w:t>Mapping and Building Relationships with other Service Providers</w:t>
    </w:r>
    <w:r>
      <w:rPr>
        <w:noProof/>
      </w:rPr>
      <w:fldChar w:fldCharType="end"/>
    </w:r>
    <w:r w:rsidR="009F56F8">
      <w:tab/>
    </w:r>
    <w:r w:rsidR="009F56F8" w:rsidRPr="001835A6">
      <w:rPr>
        <w:b/>
        <w:bCs/>
      </w:rPr>
      <w:tab/>
    </w:r>
    <w:r w:rsidR="009F56F8" w:rsidRPr="001835A6">
      <w:rPr>
        <w:b/>
        <w:bCs/>
      </w:rPr>
      <w:fldChar w:fldCharType="begin"/>
    </w:r>
    <w:r w:rsidR="009F56F8" w:rsidRPr="001835A6">
      <w:rPr>
        <w:b/>
        <w:bCs/>
      </w:rPr>
      <w:instrText xml:space="preserve"> PAGE   \* MERGEFORMAT </w:instrText>
    </w:r>
    <w:r w:rsidR="009F56F8" w:rsidRPr="001835A6">
      <w:rPr>
        <w:b/>
        <w:bCs/>
      </w:rPr>
      <w:fldChar w:fldCharType="separate"/>
    </w:r>
    <w:r w:rsidR="00AF4A16">
      <w:rPr>
        <w:b/>
        <w:bCs/>
        <w:noProof/>
      </w:rPr>
      <w:t>2</w:t>
    </w:r>
    <w:r w:rsidR="009F56F8" w:rsidRPr="001835A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2EA7" w14:textId="77777777" w:rsidR="00A55357" w:rsidRDefault="00A55357" w:rsidP="00AD2938">
      <w:pPr>
        <w:spacing w:after="0"/>
      </w:pPr>
      <w:r>
        <w:separator/>
      </w:r>
    </w:p>
  </w:footnote>
  <w:footnote w:type="continuationSeparator" w:id="0">
    <w:p w14:paraId="432AAE01" w14:textId="77777777" w:rsidR="00A55357" w:rsidRDefault="00A55357"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56F3" w14:textId="77777777" w:rsidR="009F56F8" w:rsidRDefault="009F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51D3356F"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404737">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9906" w14:textId="77777777" w:rsidR="009F56F8" w:rsidRDefault="009F5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9DDA" w14:textId="26716303" w:rsidR="00246DE8" w:rsidRPr="00010FAD" w:rsidRDefault="00246DE8" w:rsidP="00246DE8">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AF4A16">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p w14:paraId="5D8A5A34" w14:textId="77777777" w:rsidR="00B16CB0" w:rsidRDefault="00B16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5FC4707"/>
    <w:multiLevelType w:val="hybridMultilevel"/>
    <w:tmpl w:val="2B083BDA"/>
    <w:lvl w:ilvl="0" w:tplc="338E45E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lvlOverride w:ilvl="7">
      <w:lvl w:ilvl="7">
        <w:start w:val="1"/>
        <w:numFmt w:val="decimal"/>
        <w:pStyle w:val="ChapterNumberedList1"/>
        <w:lvlText w:val="%8"/>
        <w:lvlJc w:val="left"/>
        <w:pPr>
          <w:tabs>
            <w:tab w:val="num" w:pos="284"/>
          </w:tabs>
          <w:ind w:left="284" w:hanging="284"/>
        </w:pPr>
        <w:rPr>
          <w:rFonts w:hint="default"/>
          <w:b/>
          <w:i w:val="0"/>
          <w:color w:val="auto"/>
        </w:rPr>
      </w:lvl>
    </w:lvlOverride>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8"/>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45200"/>
    <w:rsid w:val="001228FD"/>
    <w:rsid w:val="00127506"/>
    <w:rsid w:val="00142453"/>
    <w:rsid w:val="00162C29"/>
    <w:rsid w:val="001763ED"/>
    <w:rsid w:val="00182029"/>
    <w:rsid w:val="001835A6"/>
    <w:rsid w:val="001D6A5A"/>
    <w:rsid w:val="001F1F94"/>
    <w:rsid w:val="00246DE8"/>
    <w:rsid w:val="00275E7B"/>
    <w:rsid w:val="002B76E6"/>
    <w:rsid w:val="002C2E53"/>
    <w:rsid w:val="002F1698"/>
    <w:rsid w:val="00312E48"/>
    <w:rsid w:val="003235A9"/>
    <w:rsid w:val="00342F31"/>
    <w:rsid w:val="003728BD"/>
    <w:rsid w:val="00376680"/>
    <w:rsid w:val="00377F33"/>
    <w:rsid w:val="003B3082"/>
    <w:rsid w:val="003C060C"/>
    <w:rsid w:val="003E36B0"/>
    <w:rsid w:val="003F1881"/>
    <w:rsid w:val="003F75A1"/>
    <w:rsid w:val="00404737"/>
    <w:rsid w:val="00415D68"/>
    <w:rsid w:val="00446040"/>
    <w:rsid w:val="00450CE7"/>
    <w:rsid w:val="00471C39"/>
    <w:rsid w:val="004C4DFE"/>
    <w:rsid w:val="0050338F"/>
    <w:rsid w:val="005B273A"/>
    <w:rsid w:val="005B7D7E"/>
    <w:rsid w:val="005C22EB"/>
    <w:rsid w:val="005C5666"/>
    <w:rsid w:val="005F4009"/>
    <w:rsid w:val="006139B8"/>
    <w:rsid w:val="006605B7"/>
    <w:rsid w:val="006655FE"/>
    <w:rsid w:val="006B6A98"/>
    <w:rsid w:val="006D7B77"/>
    <w:rsid w:val="006E441A"/>
    <w:rsid w:val="006F3AC9"/>
    <w:rsid w:val="0072611A"/>
    <w:rsid w:val="00737E86"/>
    <w:rsid w:val="00746ACA"/>
    <w:rsid w:val="00753E71"/>
    <w:rsid w:val="00762C2F"/>
    <w:rsid w:val="007A0C05"/>
    <w:rsid w:val="007A22AD"/>
    <w:rsid w:val="007B0B69"/>
    <w:rsid w:val="008141D0"/>
    <w:rsid w:val="008169C1"/>
    <w:rsid w:val="00827498"/>
    <w:rsid w:val="00856060"/>
    <w:rsid w:val="0086454E"/>
    <w:rsid w:val="00876ECC"/>
    <w:rsid w:val="00895E8E"/>
    <w:rsid w:val="008C1489"/>
    <w:rsid w:val="008E6B3F"/>
    <w:rsid w:val="00901C4A"/>
    <w:rsid w:val="00913485"/>
    <w:rsid w:val="0092463F"/>
    <w:rsid w:val="009328FD"/>
    <w:rsid w:val="00980D79"/>
    <w:rsid w:val="009C4226"/>
    <w:rsid w:val="009C6F19"/>
    <w:rsid w:val="009F56F8"/>
    <w:rsid w:val="00A148C4"/>
    <w:rsid w:val="00A24477"/>
    <w:rsid w:val="00A4488D"/>
    <w:rsid w:val="00A55357"/>
    <w:rsid w:val="00A647AB"/>
    <w:rsid w:val="00AD2938"/>
    <w:rsid w:val="00AD6B53"/>
    <w:rsid w:val="00AE4753"/>
    <w:rsid w:val="00AF4A16"/>
    <w:rsid w:val="00B16CB0"/>
    <w:rsid w:val="00B2483A"/>
    <w:rsid w:val="00B72DB4"/>
    <w:rsid w:val="00B741C8"/>
    <w:rsid w:val="00B85379"/>
    <w:rsid w:val="00B86CBC"/>
    <w:rsid w:val="00C45DFA"/>
    <w:rsid w:val="00CE485E"/>
    <w:rsid w:val="00D215BB"/>
    <w:rsid w:val="00D433E6"/>
    <w:rsid w:val="00D47F90"/>
    <w:rsid w:val="00D9074D"/>
    <w:rsid w:val="00D96489"/>
    <w:rsid w:val="00DA5636"/>
    <w:rsid w:val="00DE28B8"/>
    <w:rsid w:val="00DE7B58"/>
    <w:rsid w:val="00E159BE"/>
    <w:rsid w:val="00E33F8E"/>
    <w:rsid w:val="00EA193E"/>
    <w:rsid w:val="00EC50AC"/>
    <w:rsid w:val="00ED1E6B"/>
    <w:rsid w:val="00EE60D4"/>
    <w:rsid w:val="00F05274"/>
    <w:rsid w:val="00F1158E"/>
    <w:rsid w:val="00F532DC"/>
    <w:rsid w:val="00F7569D"/>
    <w:rsid w:val="00FA6857"/>
    <w:rsid w:val="00FB1C88"/>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CC"/>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3C060C"/>
    <w:pPr>
      <w:spacing w:before="40" w:after="40"/>
    </w:pPr>
    <w:rPr>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045200"/>
    <w:rPr>
      <w:color w:val="605E5C"/>
      <w:shd w:val="clear" w:color="auto" w:fill="E1DFDD"/>
    </w:rPr>
  </w:style>
  <w:style w:type="table" w:customStyle="1" w:styleId="TableGrid10">
    <w:name w:val="Table Grid1"/>
    <w:basedOn w:val="TableNormal"/>
    <w:next w:val="TableGrid"/>
    <w:uiPriority w:val="39"/>
    <w:rsid w:val="00B16C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Majorheading"/>
    <w:next w:val="Heading1"/>
    <w:qFormat/>
    <w:rsid w:val="00AF4A16"/>
    <w:pPr>
      <w:spacing w:after="0"/>
    </w:pPr>
  </w:style>
  <w:style w:type="paragraph" w:customStyle="1" w:styleId="Style3">
    <w:name w:val="Style3"/>
    <w:basedOn w:val="Minorheading"/>
    <w:next w:val="Heading2"/>
    <w:qFormat/>
    <w:rsid w:val="00AF4A16"/>
    <w:pPr>
      <w:spacing w:before="120"/>
    </w:pPr>
  </w:style>
  <w:style w:type="paragraph" w:customStyle="1" w:styleId="Style4">
    <w:name w:val="Style4"/>
    <w:basedOn w:val="Minorheading"/>
    <w:next w:val="Heading2"/>
    <w:qFormat/>
    <w:rsid w:val="00AF4A16"/>
    <w:pPr>
      <w:spacing w:before="120"/>
    </w:pPr>
  </w:style>
  <w:style w:type="paragraph" w:customStyle="1" w:styleId="Style5">
    <w:name w:val="Style5"/>
    <w:basedOn w:val="Majorheading"/>
    <w:next w:val="Heading1"/>
    <w:qFormat/>
    <w:rsid w:val="00AF4A16"/>
    <w:rPr>
      <w:rFonts w:eastAsiaTheme="minorHAnsi"/>
    </w:rPr>
  </w:style>
  <w:style w:type="paragraph" w:customStyle="1" w:styleId="Style6">
    <w:name w:val="Style6"/>
    <w:basedOn w:val="Majorheading"/>
    <w:next w:val="Heading1"/>
    <w:qFormat/>
    <w:rsid w:val="00AF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C9CD-6D3E-43F5-B3E2-8640024F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806</Words>
  <Characters>4759</Characters>
  <Application>Microsoft Office Word</Application>
  <DocSecurity>0</DocSecurity>
  <Lines>225</Lines>
  <Paragraphs>45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2022-04-03T23:07:00Z</cp:lastPrinted>
  <dcterms:created xsi:type="dcterms:W3CDTF">2022-04-03T23:07:00Z</dcterms:created>
  <dcterms:modified xsi:type="dcterms:W3CDTF">2022-04-05T22:28:00Z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DA10463A3EF642A7A9B8B974A46B715E</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2022-04-05T22:28:06Z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19D11B84E5B6D6B8CE867161E6B285DB</vt:lpwstr>
  </property>
  <property fmtid="{D5CDD505-2E9C-101B-9397-08002B2CF9AE}" pid="20" name="PM_Hash_Salt">
    <vt:lpwstr>3AB3E4FC6F917667F7B4F67E5AF3C866</vt:lpwstr>
  </property>
  <property fmtid="{D5CDD505-2E9C-101B-9397-08002B2CF9AE}" pid="21" name="PM_Hash_SHA1">
    <vt:lpwstr>0EBA86F21DF3243D5CE0CE1EED6D3980B8053D5B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