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FE" w:rsidRPr="00571CFE" w:rsidRDefault="00571CFE" w:rsidP="00571CFE">
      <w:pPr>
        <w:shd w:val="clear" w:color="auto" w:fill="FFFFFF"/>
        <w:spacing w:before="180" w:after="120" w:line="240" w:lineRule="auto"/>
        <w:outlineLvl w:val="1"/>
        <w:rPr>
          <w:rFonts w:ascii="Georgia" w:hAnsi="Georgia" w:cstheme="minorHAnsi"/>
          <w:sz w:val="43"/>
          <w:szCs w:val="43"/>
        </w:rPr>
      </w:pPr>
      <w:r w:rsidRPr="00B83316">
        <w:rPr>
          <w:rFonts w:ascii="Georgia" w:hAnsi="Georgia" w:cstheme="minorHAnsi"/>
          <w:sz w:val="43"/>
          <w:szCs w:val="43"/>
        </w:rPr>
        <w:t xml:space="preserve">Guiding principles for the future of supported employment - for people with disability with high employment support needs </w:t>
      </w:r>
      <w:r>
        <w:rPr>
          <w:rFonts w:ascii="Georgia" w:hAnsi="Georgia" w:cstheme="minorHAnsi"/>
          <w:sz w:val="43"/>
          <w:szCs w:val="43"/>
        </w:rPr>
        <w:br/>
      </w:r>
      <w:bookmarkStart w:id="0" w:name="_GoBack"/>
      <w:bookmarkEnd w:id="0"/>
    </w:p>
    <w:p w:rsidR="00571CFE" w:rsidRDefault="00571CFE" w:rsidP="00571CFE">
      <w:pPr>
        <w:pStyle w:val="Defaul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</w:rPr>
        <w:t xml:space="preserve">These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guiding principles aim to ensure people with disability with high employment support needs have informed choice and control about their employment. </w:t>
      </w:r>
    </w:p>
    <w:p w:rsidR="00571CFE" w:rsidRDefault="00571CFE" w:rsidP="00571C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have genuine choice and control, which meets their individual needs </w:t>
      </w:r>
    </w:p>
    <w:p w:rsidR="00571CFE" w:rsidRDefault="00571CFE" w:rsidP="00571C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have real options for employment, and a range of support options available to meet their employment goals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an expansion in the number and variety of workplaces that employ people with disability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have support to make informed decisions about their employment options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have the right to equal remuneration and associated conditions for work of equal value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are supported to regularly review their employment options, pathways, goals and outcomes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with disability have the opportunity to develop their career by learning new skills and undertaking training on an ongoing basis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NDIS participants and providers, including ADEs, are supported to make full use of NDIS employment support funding to achieve their employment goals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systems work together to support options and choice for employment (e.g. Disability Support Pension, DES, NDIS)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Encourage all levels of government to support the supported employment sector to deliver on these principles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Seek wider community buy-in to support innovation, change attitudes and grow employment opportunities for people with high support needs </w:t>
      </w:r>
    </w:p>
    <w:p w:rsidR="00571CFE" w:rsidRDefault="00571CFE" w:rsidP="00571CFE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571CFE" w:rsidRDefault="00571CFE" w:rsidP="00571CF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human rights of people with disability are respected and treated with dignity and respect. </w:t>
      </w:r>
    </w:p>
    <w:p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FE" w:rsidRDefault="00571CFE" w:rsidP="00B04ED8">
      <w:pPr>
        <w:spacing w:after="0" w:line="240" w:lineRule="auto"/>
      </w:pPr>
      <w:r>
        <w:separator/>
      </w:r>
    </w:p>
  </w:endnote>
  <w:endnote w:type="continuationSeparator" w:id="0">
    <w:p w:rsidR="00571CFE" w:rsidRDefault="00571CF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FE" w:rsidRDefault="00571CFE" w:rsidP="00B04ED8">
      <w:pPr>
        <w:spacing w:after="0" w:line="240" w:lineRule="auto"/>
      </w:pPr>
      <w:r>
        <w:separator/>
      </w:r>
    </w:p>
  </w:footnote>
  <w:footnote w:type="continuationSeparator" w:id="0">
    <w:p w:rsidR="00571CFE" w:rsidRDefault="00571CF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682"/>
    <w:multiLevelType w:val="hybridMultilevel"/>
    <w:tmpl w:val="686A03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E"/>
    <w:rsid w:val="00005633"/>
    <w:rsid w:val="001E630D"/>
    <w:rsid w:val="00284DC9"/>
    <w:rsid w:val="003B2BB8"/>
    <w:rsid w:val="003D34FF"/>
    <w:rsid w:val="004B54CA"/>
    <w:rsid w:val="004E5CBF"/>
    <w:rsid w:val="00571CFE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D8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F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Default">
    <w:name w:val="Default"/>
    <w:rsid w:val="00571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FE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1434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2023-03-19T23:41:00Z</dcterms:created>
  <dcterms:modified xsi:type="dcterms:W3CDTF">2023-03-19T23:43:00Z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43FA862ADA0B44B0B420D01206B946D2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1422AE2F3388518B4766005C5D22ED8CA3AE532A</vt:lpwstr>
  </property>
  <property fmtid="{D5CDD505-2E9C-101B-9397-08002B2CF9AE}" pid="11" name="PM_OriginationTimeStamp">
    <vt:lpwstr>2023-03-19T23:42:32Z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3B7AD14D966A1A8037102F8A116822F7</vt:lpwstr>
  </property>
  <property fmtid="{D5CDD505-2E9C-101B-9397-08002B2CF9AE}" pid="21" name="PM_Hash_Salt">
    <vt:lpwstr>3B7AD14D966A1A8037102F8A116822F7</vt:lpwstr>
  </property>
  <property fmtid="{D5CDD505-2E9C-101B-9397-08002B2CF9AE}" pid="22" name="PM_Hash_SHA1">
    <vt:lpwstr>9105763DE1A93164F9651F6DD359E50350A11A58</vt:lpwstr>
  </property>
  <property fmtid="{D5CDD505-2E9C-101B-9397-08002B2CF9AE}" pid="23" name="PM_OriginatorUserAccountName_SHA256">
    <vt:lpwstr>033603DC6B7855A68F22593A5B87DD49B455EDC976AEEAC000519384E8DBD196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