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F590" w14:textId="743001D3" w:rsidR="000B784D" w:rsidRPr="00B2512E" w:rsidRDefault="5308C678" w:rsidP="00F02438">
      <w:pPr>
        <w:pStyle w:val="Heading1withsubtitle"/>
      </w:pPr>
      <w:bookmarkStart w:id="0" w:name="_Toc140757166"/>
      <w:r w:rsidRPr="00B2512E">
        <w:t xml:space="preserve">A new </w:t>
      </w:r>
      <w:r w:rsidR="4EADFE15" w:rsidRPr="00B2512E">
        <w:t xml:space="preserve">specialist </w:t>
      </w:r>
      <w:r w:rsidR="7F328CBC" w:rsidRPr="00B2512E">
        <w:t>d</w:t>
      </w:r>
      <w:r w:rsidR="58884F32" w:rsidRPr="00B2512E">
        <w:t xml:space="preserve">isability </w:t>
      </w:r>
      <w:r w:rsidR="00E212D7" w:rsidRPr="00B2512E">
        <w:t>e</w:t>
      </w:r>
      <w:r w:rsidR="58884F32" w:rsidRPr="00B2512E">
        <w:t xml:space="preserve">mployment </w:t>
      </w:r>
      <w:bookmarkEnd w:id="0"/>
      <w:r w:rsidR="00061893" w:rsidRPr="00B2512E">
        <w:t>progra</w:t>
      </w:r>
      <w:r w:rsidR="006A358D" w:rsidRPr="00B2512E">
        <w:t>m</w:t>
      </w:r>
    </w:p>
    <w:p w14:paraId="10474A49" w14:textId="00D0A40B" w:rsidR="00F148C2" w:rsidRPr="00B2512E" w:rsidRDefault="00234C58" w:rsidP="000B784D">
      <w:pPr>
        <w:pStyle w:val="Subtitle"/>
      </w:pPr>
      <w:r w:rsidRPr="00B2512E">
        <w:t xml:space="preserve">Information for </w:t>
      </w:r>
      <w:bookmarkStart w:id="1" w:name="_Toc395536189"/>
      <w:r w:rsidR="004155CA" w:rsidRPr="00B2512E">
        <w:t>participants</w:t>
      </w:r>
    </w:p>
    <w:p w14:paraId="5AFA4A94" w14:textId="1408A248" w:rsidR="31E66BE8" w:rsidRPr="00B2512E" w:rsidRDefault="00417FDA" w:rsidP="53E55E08">
      <w:pPr>
        <w:pStyle w:val="Introduction"/>
        <w:rPr>
          <w:rFonts w:ascii="Tahoma" w:eastAsia="Tahoma" w:hAnsi="Tahoma" w:cs="Tahoma"/>
        </w:rPr>
      </w:pPr>
      <w:r w:rsidRPr="00B2512E">
        <w:rPr>
          <w:rFonts w:ascii="Tahoma" w:eastAsia="Tahoma" w:hAnsi="Tahoma" w:cs="Tahoma"/>
        </w:rPr>
        <w:t>The Australian Government is committed to ensuring that no Australian with disability is left behind, and that people with disability, injury or a health condition have equal opportunities to gain employment.</w:t>
      </w:r>
    </w:p>
    <w:p w14:paraId="4551181B" w14:textId="24FDB58D" w:rsidR="005768C6" w:rsidRPr="00B2512E" w:rsidRDefault="005768C6" w:rsidP="005768C6">
      <w:pPr>
        <w:pStyle w:val="Heading2"/>
        <w:keepNext/>
        <w:keepLines/>
      </w:pPr>
      <w:r w:rsidRPr="00B2512E">
        <w:t>About disability employment services</w:t>
      </w:r>
    </w:p>
    <w:p w14:paraId="2A08C78D" w14:textId="2C4E397F" w:rsidR="00E63676" w:rsidRPr="00B2512E" w:rsidRDefault="0366BEC0" w:rsidP="000F6D0C">
      <w:r w:rsidRPr="00B2512E">
        <w:t xml:space="preserve">The </w:t>
      </w:r>
      <w:r w:rsidR="209D8746" w:rsidRPr="00B2512E">
        <w:t>current</w:t>
      </w:r>
      <w:r w:rsidR="206E7768" w:rsidRPr="00B2512E">
        <w:t xml:space="preserve"> </w:t>
      </w:r>
      <w:r w:rsidR="2531E2AD" w:rsidRPr="00B2512E">
        <w:t xml:space="preserve">Disability Employment Services (DES) program </w:t>
      </w:r>
      <w:r w:rsidR="206E7768" w:rsidRPr="00B2512E">
        <w:t xml:space="preserve">provides </w:t>
      </w:r>
      <w:r w:rsidR="6EF93AF8" w:rsidRPr="00B2512E">
        <w:t xml:space="preserve">tailored support </w:t>
      </w:r>
      <w:r w:rsidR="5D6048AA" w:rsidRPr="00B2512E">
        <w:t xml:space="preserve">to </w:t>
      </w:r>
      <w:r w:rsidR="6EF93AF8" w:rsidRPr="00B2512E">
        <w:t xml:space="preserve">people with disability, injury </w:t>
      </w:r>
      <w:r w:rsidR="006014E8" w:rsidRPr="00B2512E">
        <w:t>and/</w:t>
      </w:r>
      <w:r w:rsidR="6EF93AF8" w:rsidRPr="00B2512E">
        <w:t xml:space="preserve">or </w:t>
      </w:r>
      <w:bookmarkStart w:id="2" w:name="_Hlk164167872"/>
      <w:r w:rsidR="000434D1" w:rsidRPr="00B2512E">
        <w:t xml:space="preserve">a </w:t>
      </w:r>
      <w:r w:rsidR="28CB324B" w:rsidRPr="00B2512E">
        <w:t>health condition</w:t>
      </w:r>
      <w:r w:rsidR="6EF93AF8" w:rsidRPr="00B2512E">
        <w:t xml:space="preserve"> </w:t>
      </w:r>
      <w:bookmarkEnd w:id="2"/>
      <w:r w:rsidR="6EF93AF8" w:rsidRPr="00B2512E">
        <w:t xml:space="preserve">to </w:t>
      </w:r>
      <w:r w:rsidR="64495FE4" w:rsidRPr="00B2512E">
        <w:t xml:space="preserve">help them </w:t>
      </w:r>
      <w:r w:rsidR="6908C6B7" w:rsidRPr="00B2512E">
        <w:t>find and keep a job.</w:t>
      </w:r>
    </w:p>
    <w:p w14:paraId="14660F28" w14:textId="57AA2F3C" w:rsidR="00B1123B" w:rsidRPr="00B2512E" w:rsidRDefault="006F5FD3" w:rsidP="000F6D0C">
      <w:r w:rsidRPr="00B2512E">
        <w:t>From 1 July 2025, t</w:t>
      </w:r>
      <w:r w:rsidR="49A1F773" w:rsidRPr="00B2512E">
        <w:t>he Australian Government will introduce</w:t>
      </w:r>
      <w:r w:rsidR="655FCC53" w:rsidRPr="00B2512E">
        <w:t xml:space="preserve"> a new </w:t>
      </w:r>
      <w:r w:rsidR="00E212D7" w:rsidRPr="00B2512E">
        <w:t xml:space="preserve">specialist </w:t>
      </w:r>
      <w:r w:rsidR="655FCC53" w:rsidRPr="00B2512E">
        <w:t>disability employment program</w:t>
      </w:r>
      <w:r w:rsidR="197A4D67" w:rsidRPr="00B2512E">
        <w:t>. Under the new program</w:t>
      </w:r>
      <w:r w:rsidR="001324B5" w:rsidRPr="00B2512E">
        <w:t>,</w:t>
      </w:r>
      <w:r w:rsidR="197A4D67" w:rsidRPr="00B2512E">
        <w:t xml:space="preserve"> providers will deliver high</w:t>
      </w:r>
      <w:r w:rsidR="00B26D8A" w:rsidRPr="00B2512E">
        <w:t>-</w:t>
      </w:r>
      <w:r w:rsidR="197A4D67" w:rsidRPr="00B2512E">
        <w:t>quality</w:t>
      </w:r>
      <w:r w:rsidR="5FC61F11" w:rsidRPr="00B2512E">
        <w:t>,</w:t>
      </w:r>
      <w:r w:rsidR="197A4D67" w:rsidRPr="00B2512E">
        <w:t xml:space="preserve"> effective employment services to improve </w:t>
      </w:r>
      <w:r w:rsidR="37528886" w:rsidRPr="00B2512E">
        <w:t>employment outcomes for people with disability</w:t>
      </w:r>
      <w:r w:rsidR="6172206B" w:rsidRPr="00B2512E">
        <w:t xml:space="preserve">. </w:t>
      </w:r>
      <w:r w:rsidR="00075DB8" w:rsidRPr="00B2512E">
        <w:rPr>
          <w:rFonts w:eastAsiaTheme="minorEastAsia"/>
          <w:color w:val="000000" w:themeColor="text1"/>
          <w:szCs w:val="22"/>
        </w:rPr>
        <w:t>Providers will place participants and employers at the centre of their service design and build meaningful relationships with both participants and employers.</w:t>
      </w:r>
    </w:p>
    <w:p w14:paraId="3002BE01" w14:textId="579B8D4E" w:rsidR="2946D264" w:rsidRPr="00B2512E" w:rsidRDefault="000434D1" w:rsidP="46B2CBB3">
      <w:pPr>
        <w:pStyle w:val="Heading2"/>
      </w:pPr>
      <w:r w:rsidRPr="00B2512E">
        <w:t xml:space="preserve">What will the new program mean for </w:t>
      </w:r>
      <w:r w:rsidR="004155CA" w:rsidRPr="00B2512E">
        <w:t>participants</w:t>
      </w:r>
      <w:r w:rsidRPr="00B2512E">
        <w:t>?</w:t>
      </w:r>
    </w:p>
    <w:p w14:paraId="4573302F" w14:textId="0588CAF9" w:rsidR="00B17435" w:rsidRPr="00B2512E" w:rsidRDefault="00B17435" w:rsidP="08CC2768">
      <w:pPr>
        <w:pStyle w:val="Heading3"/>
      </w:pPr>
      <w:r w:rsidRPr="00B2512E">
        <w:t>Meeting the needs of</w:t>
      </w:r>
      <w:r w:rsidR="000434D1" w:rsidRPr="00B2512E">
        <w:t xml:space="preserve"> </w:t>
      </w:r>
      <w:r w:rsidR="004155CA" w:rsidRPr="00B2512E">
        <w:t>participants</w:t>
      </w:r>
    </w:p>
    <w:p w14:paraId="4EE88CB1" w14:textId="06A1409D" w:rsidR="00F5761D" w:rsidRPr="00B2512E" w:rsidRDefault="00782E04" w:rsidP="00C77EE7">
      <w:r w:rsidRPr="00B2512E">
        <w:t xml:space="preserve">The new program will improve the quality of service for participants by ensuring the support provided is tailored to their circumstances. </w:t>
      </w:r>
      <w:r w:rsidR="00761C4D" w:rsidRPr="00B2512E">
        <w:t>Providers will work with participants to build trust and offer support that best meets their circumstances, goals and aspirations.</w:t>
      </w:r>
    </w:p>
    <w:p w14:paraId="21A8D8B8" w14:textId="630E8737" w:rsidR="00CB346F" w:rsidRPr="00B2512E" w:rsidRDefault="00782E04" w:rsidP="00C77EE7">
      <w:r w:rsidRPr="00B2512E">
        <w:t>A</w:t>
      </w:r>
      <w:r w:rsidR="00C77EE7" w:rsidRPr="00B2512E">
        <w:t xml:space="preserve"> diverse network of providers </w:t>
      </w:r>
      <w:r w:rsidRPr="00B2512E">
        <w:t xml:space="preserve">will </w:t>
      </w:r>
      <w:r w:rsidR="00C77EE7" w:rsidRPr="00B2512E">
        <w:t xml:space="preserve">deliver services that </w:t>
      </w:r>
      <w:r w:rsidR="005538A5" w:rsidRPr="00B2512E">
        <w:t>are</w:t>
      </w:r>
      <w:r w:rsidR="005654D6" w:rsidRPr="00B2512E">
        <w:t xml:space="preserve"> </w:t>
      </w:r>
      <w:r w:rsidR="009657DD" w:rsidRPr="00B2512E">
        <w:t xml:space="preserve">centred on the needs of participants and employers. </w:t>
      </w:r>
      <w:r w:rsidR="00D368B7" w:rsidRPr="00B2512E">
        <w:t xml:space="preserve">Participants will be able to choose a provider with </w:t>
      </w:r>
      <w:r w:rsidR="008F02B8" w:rsidRPr="00B2512E">
        <w:t>the</w:t>
      </w:r>
      <w:r w:rsidR="00D368B7" w:rsidRPr="00B2512E">
        <w:t xml:space="preserve"> </w:t>
      </w:r>
      <w:r w:rsidR="00C5749F" w:rsidRPr="00B2512E">
        <w:t xml:space="preserve">right types of </w:t>
      </w:r>
      <w:r w:rsidR="00D368B7" w:rsidRPr="00B2512E">
        <w:t xml:space="preserve">skills and </w:t>
      </w:r>
      <w:r w:rsidR="0000027F" w:rsidRPr="00B2512E">
        <w:t>experience</w:t>
      </w:r>
      <w:r w:rsidR="003D7807" w:rsidRPr="00B2512E">
        <w:t xml:space="preserve"> </w:t>
      </w:r>
      <w:r w:rsidR="00C5749F" w:rsidRPr="00B2512E">
        <w:t>to help them find and keep a job.</w:t>
      </w:r>
    </w:p>
    <w:p w14:paraId="2CC2155F" w14:textId="483C5D99" w:rsidR="009D4143" w:rsidRPr="00B2512E" w:rsidRDefault="00DE7756" w:rsidP="3B8E8CE9">
      <w:pPr>
        <w:rPr>
          <w:rFonts w:ascii="Tahoma" w:eastAsia="Tahoma" w:hAnsi="Tahoma" w:cs="Tahoma"/>
          <w:color w:val="000000" w:themeColor="text1"/>
          <w:szCs w:val="22"/>
        </w:rPr>
      </w:pPr>
      <w:r w:rsidRPr="00B2512E">
        <w:rPr>
          <w:rFonts w:ascii="Tahoma" w:eastAsia="Tahoma" w:hAnsi="Tahoma" w:cs="Tahoma"/>
          <w:color w:val="000000" w:themeColor="text1"/>
          <w:szCs w:val="22"/>
        </w:rPr>
        <w:t xml:space="preserve">The new program recognises that everyone’s journey to finding employment is different. </w:t>
      </w:r>
      <w:r w:rsidR="00E04D89" w:rsidRPr="00B2512E">
        <w:rPr>
          <w:rFonts w:ascii="Tahoma" w:eastAsia="Tahoma" w:hAnsi="Tahoma" w:cs="Tahoma"/>
          <w:color w:val="000000" w:themeColor="text1"/>
          <w:szCs w:val="22"/>
        </w:rPr>
        <w:t>Participants</w:t>
      </w:r>
      <w:r w:rsidR="00933083" w:rsidRPr="00B2512E">
        <w:rPr>
          <w:rFonts w:ascii="Tahoma" w:eastAsia="Tahoma" w:hAnsi="Tahoma" w:cs="Tahoma"/>
          <w:color w:val="000000" w:themeColor="text1"/>
          <w:szCs w:val="22"/>
        </w:rPr>
        <w:t xml:space="preserve"> will receive </w:t>
      </w:r>
      <w:r w:rsidR="00E75481" w:rsidRPr="00B2512E">
        <w:rPr>
          <w:rFonts w:ascii="Tahoma" w:eastAsia="Tahoma" w:hAnsi="Tahoma" w:cs="Tahoma"/>
          <w:color w:val="000000" w:themeColor="text1"/>
          <w:szCs w:val="22"/>
        </w:rPr>
        <w:t>customised and flexible</w:t>
      </w:r>
      <w:r w:rsidR="00933083" w:rsidRPr="00B2512E">
        <w:rPr>
          <w:rFonts w:ascii="Tahoma" w:eastAsia="Tahoma" w:hAnsi="Tahoma" w:cs="Tahoma"/>
          <w:color w:val="000000" w:themeColor="text1"/>
          <w:szCs w:val="22"/>
        </w:rPr>
        <w:t xml:space="preserve"> supports depending on where they are in their employment journey.</w:t>
      </w:r>
      <w:r w:rsidR="00F5009C" w:rsidRPr="00B2512E">
        <w:rPr>
          <w:rFonts w:ascii="Tahoma" w:eastAsia="Tahoma" w:hAnsi="Tahoma" w:cs="Tahoma"/>
          <w:color w:val="000000" w:themeColor="text1"/>
          <w:szCs w:val="22"/>
        </w:rPr>
        <w:t xml:space="preserve"> </w:t>
      </w:r>
      <w:r w:rsidR="289A3503" w:rsidRPr="00B2512E">
        <w:rPr>
          <w:rFonts w:ascii="Tahoma" w:eastAsia="Tahoma" w:hAnsi="Tahoma" w:cs="Tahoma"/>
          <w:color w:val="000000" w:themeColor="text1"/>
          <w:szCs w:val="22"/>
        </w:rPr>
        <w:t xml:space="preserve">A range of work preparation and pre-employment supports will be available to build skills and confidence and get ready to look for work. Supports may also include completing a resume, applying for jobs, connecting with employers, undertaking work experience or </w:t>
      </w:r>
      <w:r w:rsidR="289A3503" w:rsidRPr="00B2512E">
        <w:rPr>
          <w:rFonts w:ascii="Tahoma" w:eastAsia="Tahoma" w:hAnsi="Tahoma" w:cs="Tahoma"/>
          <w:color w:val="000000" w:themeColor="text1"/>
          <w:szCs w:val="22"/>
        </w:rPr>
        <w:lastRenderedPageBreak/>
        <w:t xml:space="preserve">completing work trials. </w:t>
      </w:r>
      <w:r w:rsidR="00970DD1" w:rsidRPr="00B2512E">
        <w:rPr>
          <w:rFonts w:ascii="Tahoma" w:eastAsia="Tahoma" w:hAnsi="Tahoma" w:cs="Tahoma"/>
          <w:color w:val="000000" w:themeColor="text1"/>
          <w:szCs w:val="22"/>
        </w:rPr>
        <w:t>Participants</w:t>
      </w:r>
      <w:r w:rsidR="289A3503" w:rsidRPr="00B2512E">
        <w:rPr>
          <w:rFonts w:ascii="Tahoma" w:eastAsia="Tahoma" w:hAnsi="Tahoma" w:cs="Tahoma"/>
          <w:color w:val="000000" w:themeColor="text1"/>
          <w:szCs w:val="22"/>
        </w:rPr>
        <w:t xml:space="preserve"> who find a job will continue to be supported while they settle into employment and longer-term supports can also be provided, if needed, to keep their job.</w:t>
      </w:r>
      <w:r w:rsidR="289A3503" w:rsidRPr="00B2512E">
        <w:rPr>
          <w:rFonts w:eastAsiaTheme="minorEastAsia"/>
          <w:szCs w:val="22"/>
        </w:rPr>
        <w:t xml:space="preserve"> </w:t>
      </w:r>
    </w:p>
    <w:p w14:paraId="78443615" w14:textId="1E3FBC86" w:rsidR="009D4143" w:rsidRPr="00B2512E" w:rsidRDefault="28CE8721" w:rsidP="3B8E8CE9">
      <w:pPr>
        <w:rPr>
          <w:color w:val="000000" w:themeColor="text1"/>
        </w:rPr>
      </w:pPr>
      <w:r w:rsidRPr="00B2512E">
        <w:rPr>
          <w:rFonts w:ascii="Tahoma" w:eastAsia="Tahoma" w:hAnsi="Tahoma" w:cs="Tahoma"/>
          <w:color w:val="000000" w:themeColor="text1"/>
          <w:szCs w:val="22"/>
        </w:rPr>
        <w:t xml:space="preserve">The new program will </w:t>
      </w:r>
      <w:r w:rsidR="00FD7B7A" w:rsidRPr="00B2512E">
        <w:rPr>
          <w:rFonts w:ascii="Tahoma" w:eastAsia="Tahoma" w:hAnsi="Tahoma" w:cs="Tahoma"/>
          <w:color w:val="000000" w:themeColor="text1"/>
          <w:szCs w:val="22"/>
        </w:rPr>
        <w:t xml:space="preserve">also </w:t>
      </w:r>
      <w:r w:rsidRPr="00B2512E">
        <w:rPr>
          <w:rFonts w:ascii="Tahoma" w:eastAsia="Tahoma" w:hAnsi="Tahoma" w:cs="Tahoma"/>
          <w:color w:val="000000" w:themeColor="text1"/>
          <w:szCs w:val="22"/>
        </w:rPr>
        <w:t xml:space="preserve">offer two </w:t>
      </w:r>
      <w:r w:rsidR="57720BB4" w:rsidRPr="00B2512E">
        <w:rPr>
          <w:rFonts w:ascii="Tahoma" w:eastAsia="Tahoma" w:hAnsi="Tahoma" w:cs="Tahoma"/>
          <w:color w:val="000000" w:themeColor="text1"/>
          <w:szCs w:val="22"/>
        </w:rPr>
        <w:t xml:space="preserve">different </w:t>
      </w:r>
      <w:r w:rsidRPr="00B2512E">
        <w:rPr>
          <w:rFonts w:ascii="Tahoma" w:eastAsia="Tahoma" w:hAnsi="Tahoma" w:cs="Tahoma"/>
          <w:color w:val="000000" w:themeColor="text1"/>
          <w:szCs w:val="22"/>
        </w:rPr>
        <w:t>levels of servicing, a flexible and intensive service, to better focus</w:t>
      </w:r>
      <w:r w:rsidR="0574D14D" w:rsidRPr="00B2512E">
        <w:rPr>
          <w:rFonts w:ascii="Tahoma" w:eastAsia="Tahoma" w:hAnsi="Tahoma" w:cs="Tahoma"/>
          <w:color w:val="000000" w:themeColor="text1"/>
          <w:szCs w:val="22"/>
        </w:rPr>
        <w:t xml:space="preserve"> on providing</w:t>
      </w:r>
      <w:r w:rsidRPr="00B2512E">
        <w:rPr>
          <w:rFonts w:ascii="Tahoma" w:eastAsia="Tahoma" w:hAnsi="Tahoma" w:cs="Tahoma"/>
          <w:color w:val="000000" w:themeColor="text1"/>
          <w:szCs w:val="22"/>
        </w:rPr>
        <w:t xml:space="preserve"> supports that are tailored to participant needs.</w:t>
      </w:r>
      <w:r w:rsidR="005D2EED" w:rsidRPr="00B2512E">
        <w:rPr>
          <w:rFonts w:ascii="Tahoma" w:eastAsia="Tahoma" w:hAnsi="Tahoma" w:cs="Tahoma"/>
          <w:color w:val="000000" w:themeColor="text1"/>
          <w:szCs w:val="22"/>
        </w:rPr>
        <w:t xml:space="preserve"> The flexible service will assist participants to remain connected to the program while they build their capacity or undertake other activities that build up their skills, such as training, study, and work.</w:t>
      </w:r>
    </w:p>
    <w:p w14:paraId="3B0F4BD4" w14:textId="2E206BD1" w:rsidR="2946D264" w:rsidRPr="00B2512E" w:rsidRDefault="5F52A0FD" w:rsidP="3B8E8CE9">
      <w:pPr>
        <w:pStyle w:val="Heading3"/>
        <w:spacing w:after="200"/>
      </w:pPr>
      <w:r w:rsidRPr="00B2512E">
        <w:t xml:space="preserve">Supporting </w:t>
      </w:r>
      <w:r w:rsidR="655FCC53" w:rsidRPr="00B2512E">
        <w:t xml:space="preserve">more people </w:t>
      </w:r>
      <w:r w:rsidRPr="00B2512E">
        <w:t xml:space="preserve">with </w:t>
      </w:r>
      <w:r w:rsidR="0D1DB324" w:rsidRPr="00B2512E">
        <w:t>disability</w:t>
      </w:r>
    </w:p>
    <w:p w14:paraId="130BEBC3" w14:textId="77777777" w:rsidR="00CD261C" w:rsidRPr="00B2512E" w:rsidRDefault="00CD261C" w:rsidP="3B8E8CE9">
      <w:pPr>
        <w:rPr>
          <w:rFonts w:ascii="Tahoma" w:eastAsia="Tahoma" w:hAnsi="Tahoma" w:cs="Tahoma"/>
          <w:color w:val="000000" w:themeColor="text1"/>
          <w:szCs w:val="22"/>
        </w:rPr>
      </w:pPr>
      <w:r w:rsidRPr="00B2512E">
        <w:rPr>
          <w:rFonts w:ascii="Tahoma" w:eastAsia="Tahoma" w:hAnsi="Tahoma" w:cs="Tahoma"/>
          <w:color w:val="000000" w:themeColor="text1"/>
          <w:szCs w:val="22"/>
        </w:rPr>
        <w:t>Changes to the program will mean that more people will be able to receive services in the new program.</w:t>
      </w:r>
    </w:p>
    <w:p w14:paraId="28A8714F" w14:textId="010FED27" w:rsidR="00B6054E" w:rsidRPr="00B2512E" w:rsidRDefault="00B6054E" w:rsidP="00B6054E">
      <w:pPr>
        <w:rPr>
          <w:rFonts w:ascii="Tahoma" w:eastAsia="Tahoma" w:hAnsi="Tahoma" w:cs="Tahoma"/>
          <w:color w:val="000000" w:themeColor="text1"/>
          <w:szCs w:val="22"/>
        </w:rPr>
      </w:pPr>
      <w:r w:rsidRPr="00B2512E">
        <w:rPr>
          <w:rFonts w:ascii="Tahoma" w:eastAsia="Tahoma" w:hAnsi="Tahoma" w:cs="Tahoma"/>
          <w:color w:val="000000" w:themeColor="text1"/>
          <w:szCs w:val="22"/>
        </w:rPr>
        <w:t xml:space="preserve">The new program will be open to anyone </w:t>
      </w:r>
      <w:r w:rsidR="00B83E55" w:rsidRPr="00B2512E">
        <w:rPr>
          <w:rFonts w:ascii="Tahoma" w:eastAsia="Tahoma" w:hAnsi="Tahoma" w:cs="Tahoma"/>
          <w:color w:val="000000" w:themeColor="text1"/>
          <w:szCs w:val="22"/>
        </w:rPr>
        <w:t xml:space="preserve">with an assessed work capacity of up to </w:t>
      </w:r>
      <w:r w:rsidRPr="00B2512E">
        <w:rPr>
          <w:rFonts w:ascii="Tahoma" w:eastAsia="Tahoma" w:hAnsi="Tahoma" w:cs="Tahoma"/>
          <w:color w:val="000000" w:themeColor="text1"/>
          <w:szCs w:val="22"/>
        </w:rPr>
        <w:t>30 hours per week due to a disability, injury and/or a health condition.</w:t>
      </w:r>
    </w:p>
    <w:p w14:paraId="610FAE8D" w14:textId="6BE9A270" w:rsidR="00B6054E" w:rsidRPr="00B2512E" w:rsidRDefault="00B6054E" w:rsidP="00B6054E">
      <w:pPr>
        <w:pStyle w:val="ListBullet"/>
      </w:pPr>
      <w:r w:rsidRPr="00B2512E">
        <w:t>All participants currently eligible for the current DES program will continue to receive services in the new program.</w:t>
      </w:r>
    </w:p>
    <w:p w14:paraId="31A842AC" w14:textId="57F1F808" w:rsidR="00B6054E" w:rsidRPr="00B2512E" w:rsidRDefault="00B6054E" w:rsidP="00B6054E">
      <w:pPr>
        <w:pStyle w:val="ListBullet"/>
      </w:pPr>
      <w:r w:rsidRPr="00B2512E">
        <w:t xml:space="preserve">People with an assessed </w:t>
      </w:r>
      <w:r w:rsidR="00E95739" w:rsidRPr="00B2512E">
        <w:t xml:space="preserve">future </w:t>
      </w:r>
      <w:r w:rsidRPr="00B2512E">
        <w:t xml:space="preserve">work capacity of less than 8 hours </w:t>
      </w:r>
      <w:r w:rsidR="00E95739" w:rsidRPr="00B2512E">
        <w:t>per</w:t>
      </w:r>
      <w:r w:rsidRPr="00B2512E">
        <w:t xml:space="preserve"> week will be able to volunteer.</w:t>
      </w:r>
    </w:p>
    <w:p w14:paraId="1A59DF64" w14:textId="7C2309F9" w:rsidR="00B6054E" w:rsidRPr="00B2512E" w:rsidRDefault="00B6054E" w:rsidP="00B6054E">
      <w:pPr>
        <w:pStyle w:val="ListBullet"/>
      </w:pPr>
      <w:r w:rsidRPr="00B2512E">
        <w:t>People will not need to receive an income support payment to be eligible.</w:t>
      </w:r>
    </w:p>
    <w:p w14:paraId="04B63495" w14:textId="7F2CCC21" w:rsidR="00B1123B" w:rsidRPr="00B2512E" w:rsidRDefault="00A846BE" w:rsidP="00B6054E">
      <w:pPr>
        <w:rPr>
          <w:color w:val="000000" w:themeColor="text1"/>
        </w:rPr>
      </w:pPr>
      <w:r w:rsidRPr="00B2512E">
        <w:rPr>
          <w:rFonts w:ascii="Tahoma" w:eastAsia="Tahoma" w:hAnsi="Tahoma" w:cs="Tahoma"/>
          <w:color w:val="000000" w:themeColor="text1"/>
          <w:szCs w:val="22"/>
        </w:rPr>
        <w:t>There</w:t>
      </w:r>
      <w:r w:rsidR="0021383F" w:rsidRPr="00B2512E">
        <w:rPr>
          <w:rFonts w:ascii="Tahoma" w:eastAsia="Tahoma" w:hAnsi="Tahoma" w:cs="Tahoma"/>
          <w:color w:val="000000" w:themeColor="text1"/>
          <w:szCs w:val="22"/>
        </w:rPr>
        <w:t xml:space="preserve"> will no longer be a</w:t>
      </w:r>
      <w:r w:rsidR="7CFF29EB" w:rsidRPr="00B2512E">
        <w:rPr>
          <w:rFonts w:ascii="Tahoma" w:eastAsia="Tahoma" w:hAnsi="Tahoma" w:cs="Tahoma"/>
          <w:color w:val="000000" w:themeColor="text1"/>
          <w:szCs w:val="22"/>
        </w:rPr>
        <w:t xml:space="preserve"> 2-year </w:t>
      </w:r>
      <w:r w:rsidR="00FB04F9" w:rsidRPr="00B2512E">
        <w:rPr>
          <w:rFonts w:ascii="Tahoma" w:eastAsia="Tahoma" w:hAnsi="Tahoma" w:cs="Tahoma"/>
          <w:color w:val="000000" w:themeColor="text1"/>
          <w:szCs w:val="22"/>
        </w:rPr>
        <w:t>service</w:t>
      </w:r>
      <w:r w:rsidR="0021383F" w:rsidRPr="00B2512E">
        <w:rPr>
          <w:rFonts w:ascii="Tahoma" w:eastAsia="Tahoma" w:hAnsi="Tahoma" w:cs="Tahoma"/>
          <w:color w:val="000000" w:themeColor="text1"/>
          <w:szCs w:val="22"/>
        </w:rPr>
        <w:t xml:space="preserve"> </w:t>
      </w:r>
      <w:r w:rsidR="7CFF29EB" w:rsidRPr="00B2512E">
        <w:rPr>
          <w:rFonts w:ascii="Tahoma" w:eastAsia="Tahoma" w:hAnsi="Tahoma" w:cs="Tahoma"/>
          <w:color w:val="000000" w:themeColor="text1"/>
          <w:szCs w:val="22"/>
        </w:rPr>
        <w:t>limit.</w:t>
      </w:r>
      <w:r w:rsidR="00960287" w:rsidRPr="00B2512E">
        <w:rPr>
          <w:color w:val="000000" w:themeColor="text1"/>
        </w:rPr>
        <w:t xml:space="preserve"> </w:t>
      </w:r>
      <w:r w:rsidR="00D962C9" w:rsidRPr="00B2512E">
        <w:rPr>
          <w:color w:val="000000" w:themeColor="text1"/>
        </w:rPr>
        <w:t>Participants will be able to stay in the program for as long as they need support.</w:t>
      </w:r>
    </w:p>
    <w:p w14:paraId="5ED8EFEF" w14:textId="20FFF94F" w:rsidR="00014FBE" w:rsidRPr="00B2512E" w:rsidRDefault="47B8254D" w:rsidP="52E5A787">
      <w:pPr>
        <w:pStyle w:val="Heading2"/>
        <w:rPr>
          <w:rFonts w:ascii="Tahoma" w:eastAsia="Tahoma" w:hAnsi="Tahoma" w:cs="Tahoma"/>
          <w:szCs w:val="40"/>
        </w:rPr>
      </w:pPr>
      <w:r w:rsidRPr="00B2512E">
        <w:rPr>
          <w:rFonts w:ascii="Tahoma" w:eastAsia="Tahoma" w:hAnsi="Tahoma" w:cs="Tahoma"/>
          <w:szCs w:val="40"/>
        </w:rPr>
        <w:t>Next steps</w:t>
      </w:r>
    </w:p>
    <w:p w14:paraId="11AF720E" w14:textId="5CA8767A" w:rsidR="00014FBE" w:rsidRPr="00B2512E" w:rsidRDefault="7B5F1A23" w:rsidP="00F4136B">
      <w:pPr>
        <w:rPr>
          <w:rFonts w:ascii="Tahoma" w:eastAsia="Tahoma" w:hAnsi="Tahoma" w:cs="Tahoma"/>
          <w:color w:val="000000" w:themeColor="text1"/>
          <w:szCs w:val="22"/>
        </w:rPr>
      </w:pPr>
      <w:r w:rsidRPr="00B2512E">
        <w:rPr>
          <w:rFonts w:ascii="Tahoma" w:eastAsia="Tahoma" w:hAnsi="Tahoma" w:cs="Tahoma"/>
          <w:color w:val="000000" w:themeColor="text1"/>
          <w:szCs w:val="22"/>
        </w:rPr>
        <w:t xml:space="preserve">The Department of Social Services will </w:t>
      </w:r>
      <w:r w:rsidR="00233DBA" w:rsidRPr="00B2512E">
        <w:rPr>
          <w:rFonts w:ascii="Tahoma" w:eastAsia="Tahoma" w:hAnsi="Tahoma" w:cs="Tahoma"/>
          <w:color w:val="000000" w:themeColor="text1"/>
          <w:szCs w:val="22"/>
        </w:rPr>
        <w:t>hold</w:t>
      </w:r>
      <w:r w:rsidR="1E55E1D9" w:rsidRPr="00B2512E">
        <w:rPr>
          <w:rFonts w:ascii="Tahoma" w:eastAsia="Tahoma" w:hAnsi="Tahoma" w:cs="Tahoma"/>
          <w:color w:val="000000" w:themeColor="text1"/>
          <w:szCs w:val="22"/>
        </w:rPr>
        <w:t xml:space="preserve"> further consultations</w:t>
      </w:r>
      <w:r w:rsidRPr="00B2512E">
        <w:rPr>
          <w:rFonts w:ascii="Tahoma" w:eastAsia="Tahoma" w:hAnsi="Tahoma" w:cs="Tahoma"/>
          <w:color w:val="000000" w:themeColor="text1"/>
          <w:szCs w:val="22"/>
        </w:rPr>
        <w:t xml:space="preserve"> with </w:t>
      </w:r>
      <w:r w:rsidR="1645145C" w:rsidRPr="00B2512E">
        <w:rPr>
          <w:rFonts w:ascii="Tahoma" w:eastAsia="Tahoma" w:hAnsi="Tahoma" w:cs="Tahoma"/>
          <w:color w:val="000000" w:themeColor="text1"/>
          <w:szCs w:val="22"/>
        </w:rPr>
        <w:t xml:space="preserve">the community about how the new program will work. </w:t>
      </w:r>
      <w:r w:rsidR="06011090" w:rsidRPr="00B2512E">
        <w:rPr>
          <w:rFonts w:ascii="Tahoma" w:eastAsia="Tahoma" w:hAnsi="Tahoma" w:cs="Tahoma"/>
          <w:color w:val="000000" w:themeColor="text1"/>
          <w:szCs w:val="22"/>
        </w:rPr>
        <w:t>These consultations will involve people with disability, disability peak organisations, disability service providers and employers.</w:t>
      </w:r>
    </w:p>
    <w:p w14:paraId="151689E5" w14:textId="10CC5BFE" w:rsidR="00014FBE" w:rsidRPr="00B2512E" w:rsidRDefault="33EE306C" w:rsidP="3B8E8CE9">
      <w:pPr>
        <w:rPr>
          <w:color w:val="000000" w:themeColor="text1"/>
        </w:rPr>
      </w:pPr>
      <w:r w:rsidRPr="00B2512E">
        <w:rPr>
          <w:rFonts w:ascii="Tahoma" w:eastAsia="Tahoma" w:hAnsi="Tahoma" w:cs="Tahoma"/>
          <w:color w:val="000000" w:themeColor="text1"/>
          <w:szCs w:val="22"/>
        </w:rPr>
        <w:t>Current DES participants do not need to do anything yet and should continue to work with their current provider. Further information will be available next year before the new program starts.</w:t>
      </w:r>
      <w:r w:rsidRPr="00B2512E">
        <w:rPr>
          <w:color w:val="000000" w:themeColor="text1"/>
        </w:rPr>
        <w:t xml:space="preserve"> </w:t>
      </w:r>
    </w:p>
    <w:p w14:paraId="575B1484" w14:textId="37FD2C82" w:rsidR="4E26282F" w:rsidRPr="00B2512E" w:rsidRDefault="6662E57E" w:rsidP="5FE0FCCA">
      <w:pPr>
        <w:pStyle w:val="Heading2"/>
      </w:pPr>
      <w:r w:rsidRPr="00B2512E">
        <w:t>More information</w:t>
      </w:r>
    </w:p>
    <w:p w14:paraId="297C51D6" w14:textId="25946BF9" w:rsidR="00DF4E21" w:rsidRPr="00B2512E" w:rsidRDefault="00DF4E21" w:rsidP="00DF4E21">
      <w:pPr>
        <w:rPr>
          <w:rFonts w:ascii="Tahoma" w:eastAsia="Tahoma" w:hAnsi="Tahoma" w:cs="Tahoma"/>
          <w:color w:val="000000" w:themeColor="text1"/>
          <w:szCs w:val="22"/>
        </w:rPr>
      </w:pPr>
      <w:bookmarkStart w:id="3" w:name="_Hlk164170694"/>
      <w:r w:rsidRPr="00B2512E">
        <w:rPr>
          <w:rFonts w:ascii="Tahoma" w:eastAsia="Tahoma" w:hAnsi="Tahoma" w:cs="Tahoma"/>
          <w:color w:val="000000" w:themeColor="text1"/>
          <w:szCs w:val="22"/>
        </w:rPr>
        <w:t xml:space="preserve">For more information about disability employment programs, visit the </w:t>
      </w:r>
      <w:hyperlink r:id="rId11">
        <w:r w:rsidR="008B2D2B" w:rsidRPr="00B2512E">
          <w:rPr>
            <w:rStyle w:val="Hyperlink"/>
            <w:rFonts w:ascii="Tahoma" w:eastAsia="Tahoma" w:hAnsi="Tahoma" w:cs="Tahoma"/>
            <w:szCs w:val="22"/>
          </w:rPr>
          <w:t>Department of Social Services</w:t>
        </w:r>
      </w:hyperlink>
      <w:r w:rsidR="008B2D2B" w:rsidRPr="00B2512E">
        <w:rPr>
          <w:rFonts w:ascii="Tahoma" w:eastAsia="Tahoma" w:hAnsi="Tahoma" w:cs="Tahoma"/>
          <w:color w:val="000000" w:themeColor="text1"/>
          <w:szCs w:val="22"/>
        </w:rPr>
        <w:t xml:space="preserve"> or </w:t>
      </w:r>
      <w:hyperlink r:id="rId12">
        <w:r w:rsidR="008B2D2B" w:rsidRPr="00B2512E">
          <w:rPr>
            <w:rStyle w:val="Hyperlink"/>
            <w:rFonts w:ascii="Tahoma" w:eastAsia="Tahoma" w:hAnsi="Tahoma" w:cs="Tahoma"/>
            <w:szCs w:val="22"/>
          </w:rPr>
          <w:t>JobAccess</w:t>
        </w:r>
      </w:hyperlink>
      <w:r w:rsidR="008B2D2B" w:rsidRPr="00B2512E">
        <w:rPr>
          <w:rFonts w:ascii="Tahoma" w:eastAsia="Tahoma" w:hAnsi="Tahoma" w:cs="Tahoma"/>
          <w:color w:val="000000" w:themeColor="text1"/>
          <w:szCs w:val="22"/>
        </w:rPr>
        <w:t xml:space="preserve"> </w:t>
      </w:r>
      <w:r w:rsidR="00CE042C" w:rsidRPr="00B2512E">
        <w:rPr>
          <w:rFonts w:ascii="Tahoma" w:eastAsia="Tahoma" w:hAnsi="Tahoma" w:cs="Tahoma"/>
          <w:color w:val="000000" w:themeColor="text1"/>
          <w:szCs w:val="22"/>
        </w:rPr>
        <w:t>websites. These</w:t>
      </w:r>
      <w:r w:rsidRPr="00B2512E">
        <w:rPr>
          <w:rFonts w:ascii="Tahoma" w:eastAsia="Tahoma" w:hAnsi="Tahoma" w:cs="Tahoma"/>
          <w:color w:val="000000" w:themeColor="text1"/>
          <w:szCs w:val="22"/>
        </w:rPr>
        <w:t xml:space="preserve"> website</w:t>
      </w:r>
      <w:r w:rsidR="000C3FA5" w:rsidRPr="00B2512E">
        <w:rPr>
          <w:rFonts w:ascii="Tahoma" w:eastAsia="Tahoma" w:hAnsi="Tahoma" w:cs="Tahoma"/>
          <w:color w:val="000000" w:themeColor="text1"/>
          <w:szCs w:val="22"/>
        </w:rPr>
        <w:t>s</w:t>
      </w:r>
      <w:r w:rsidRPr="00B2512E">
        <w:rPr>
          <w:rFonts w:ascii="Tahoma" w:eastAsia="Tahoma" w:hAnsi="Tahoma" w:cs="Tahoma"/>
          <w:color w:val="000000" w:themeColor="text1"/>
          <w:szCs w:val="22"/>
        </w:rPr>
        <w:t xml:space="preserve"> will be updated with new information as it becomes available.</w:t>
      </w:r>
    </w:p>
    <w:p w14:paraId="5BDC9207" w14:textId="1C4CC74F" w:rsidR="00905298" w:rsidRPr="00AF6A2A" w:rsidRDefault="3857B943" w:rsidP="00DF4E21">
      <w:r w:rsidRPr="00B2512E">
        <w:t xml:space="preserve">You can also call the Job Seeker Hotline on </w:t>
      </w:r>
      <w:r w:rsidR="00407F00" w:rsidRPr="00B2512E">
        <w:rPr>
          <w:b/>
          <w:bCs/>
        </w:rPr>
        <w:t>13 62 68</w:t>
      </w:r>
      <w:r w:rsidRPr="00B2512E">
        <w:t xml:space="preserve"> or</w:t>
      </w:r>
      <w:r w:rsidR="2276B512" w:rsidRPr="00B2512E">
        <w:t xml:space="preserve"> speak to a</w:t>
      </w:r>
      <w:r w:rsidRPr="00B2512E">
        <w:t xml:space="preserve"> JobAccess </w:t>
      </w:r>
      <w:r w:rsidR="4DBB3DE1" w:rsidRPr="00B2512E">
        <w:t xml:space="preserve">Advisor </w:t>
      </w:r>
      <w:r w:rsidRPr="00B2512E">
        <w:t xml:space="preserve">on </w:t>
      </w:r>
      <w:r w:rsidRPr="00B2512E">
        <w:rPr>
          <w:b/>
          <w:bCs/>
        </w:rPr>
        <w:t>1800</w:t>
      </w:r>
      <w:r w:rsidR="004C0CC0" w:rsidRPr="00B2512E">
        <w:rPr>
          <w:b/>
          <w:bCs/>
        </w:rPr>
        <w:t> </w:t>
      </w:r>
      <w:r w:rsidRPr="00B2512E">
        <w:rPr>
          <w:b/>
          <w:bCs/>
        </w:rPr>
        <w:t>464</w:t>
      </w:r>
      <w:r w:rsidR="004C0CC0" w:rsidRPr="00B2512E">
        <w:rPr>
          <w:b/>
          <w:bCs/>
        </w:rPr>
        <w:t> </w:t>
      </w:r>
      <w:r w:rsidRPr="00B2512E">
        <w:rPr>
          <w:b/>
          <w:bCs/>
        </w:rPr>
        <w:t>800</w:t>
      </w:r>
      <w:r w:rsidRPr="00B2512E">
        <w:t>.</w:t>
      </w:r>
      <w:r w:rsidR="004C0CC0" w:rsidRPr="00B2512E">
        <w:t xml:space="preserve"> </w:t>
      </w:r>
      <w:r w:rsidR="00E44B17" w:rsidRPr="00B2512E">
        <w:t>If you</w:t>
      </w:r>
      <w:r w:rsidR="004C0CC0" w:rsidRPr="00B2512E">
        <w:t xml:space="preserve"> are deaf</w:t>
      </w:r>
      <w:r w:rsidR="00EE3832" w:rsidRPr="00B2512E">
        <w:t xml:space="preserve"> </w:t>
      </w:r>
      <w:r w:rsidR="00773426" w:rsidRPr="00B2512E">
        <w:t>or find it hard to hear or speak on the phone, you</w:t>
      </w:r>
      <w:r w:rsidR="004C0CC0" w:rsidRPr="00B2512E">
        <w:t xml:space="preserve"> can connect with JobAccess through the National Relay Service (NRS) </w:t>
      </w:r>
      <w:r w:rsidR="00CC3321" w:rsidRPr="00B2512E">
        <w:t xml:space="preserve">via </w:t>
      </w:r>
      <w:bookmarkStart w:id="4" w:name="_Toc391890681"/>
      <w:bookmarkStart w:id="5" w:name="_Toc140757169"/>
      <w:bookmarkStart w:id="6" w:name="_Toc391890682"/>
      <w:bookmarkStart w:id="7" w:name="_Toc140757170"/>
      <w:bookmarkEnd w:id="1"/>
      <w:bookmarkEnd w:id="3"/>
      <w:bookmarkEnd w:id="4"/>
      <w:bookmarkEnd w:id="5"/>
      <w:bookmarkEnd w:id="6"/>
      <w:bookmarkEnd w:id="7"/>
      <w:r w:rsidR="004F6B66" w:rsidRPr="00B2512E">
        <w:fldChar w:fldCharType="begin"/>
      </w:r>
      <w:r w:rsidR="004F6B66" w:rsidRPr="00B2512E">
        <w:instrText>HYPERLINK "https://www.accesshub.gov.au/" \h</w:instrText>
      </w:r>
      <w:r w:rsidR="004F6B66" w:rsidRPr="00B2512E">
        <w:fldChar w:fldCharType="separate"/>
      </w:r>
      <w:r w:rsidR="13AB27C8" w:rsidRPr="00B2512E">
        <w:rPr>
          <w:rStyle w:val="Hyperlink"/>
        </w:rPr>
        <w:t>Access Hub</w:t>
      </w:r>
      <w:r w:rsidR="004F6B66" w:rsidRPr="00B2512E">
        <w:rPr>
          <w:rStyle w:val="Hyperlink"/>
        </w:rPr>
        <w:fldChar w:fldCharType="end"/>
      </w:r>
      <w:r w:rsidR="13AB27C8" w:rsidRPr="00B2512E">
        <w:t xml:space="preserve">. </w:t>
      </w:r>
    </w:p>
    <w:sectPr w:rsidR="00905298" w:rsidRPr="00AF6A2A" w:rsidSect="00067BD2">
      <w:headerReference w:type="first" r:id="rId13"/>
      <w:type w:val="continuous"/>
      <w:pgSz w:w="11906" w:h="16838"/>
      <w:pgMar w:top="1418" w:right="851" w:bottom="1134" w:left="1077"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1677" w14:textId="77777777" w:rsidR="00067BD2" w:rsidRPr="00B2512E" w:rsidRDefault="00067BD2" w:rsidP="008F3023">
      <w:pPr>
        <w:spacing w:after="0" w:line="240" w:lineRule="auto"/>
      </w:pPr>
      <w:r w:rsidRPr="00B2512E">
        <w:separator/>
      </w:r>
    </w:p>
  </w:endnote>
  <w:endnote w:type="continuationSeparator" w:id="0">
    <w:p w14:paraId="2C4F67AE" w14:textId="77777777" w:rsidR="00067BD2" w:rsidRPr="00B2512E" w:rsidRDefault="00067BD2" w:rsidP="008F3023">
      <w:pPr>
        <w:spacing w:after="0" w:line="240" w:lineRule="auto"/>
      </w:pPr>
      <w:r w:rsidRPr="00B2512E">
        <w:continuationSeparator/>
      </w:r>
    </w:p>
  </w:endnote>
  <w:endnote w:type="continuationNotice" w:id="1">
    <w:p w14:paraId="0108E4CE" w14:textId="77777777" w:rsidR="00067BD2" w:rsidRPr="00B2512E" w:rsidRDefault="00067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CEF9" w14:textId="77777777" w:rsidR="00067BD2" w:rsidRPr="00B2512E" w:rsidRDefault="00067BD2" w:rsidP="008F3023">
      <w:pPr>
        <w:spacing w:after="0" w:line="240" w:lineRule="auto"/>
      </w:pPr>
      <w:r w:rsidRPr="00B2512E">
        <w:separator/>
      </w:r>
    </w:p>
  </w:footnote>
  <w:footnote w:type="continuationSeparator" w:id="0">
    <w:p w14:paraId="60C35693" w14:textId="77777777" w:rsidR="00067BD2" w:rsidRPr="00B2512E" w:rsidRDefault="00067BD2" w:rsidP="008F3023">
      <w:pPr>
        <w:spacing w:after="0" w:line="240" w:lineRule="auto"/>
      </w:pPr>
      <w:r w:rsidRPr="00B2512E">
        <w:continuationSeparator/>
      </w:r>
    </w:p>
  </w:footnote>
  <w:footnote w:type="continuationNotice" w:id="1">
    <w:p w14:paraId="017C973D" w14:textId="77777777" w:rsidR="00067BD2" w:rsidRPr="00B2512E" w:rsidRDefault="00067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1A0C" w14:textId="77777777" w:rsidR="00565C33" w:rsidRPr="00B2512E" w:rsidRDefault="00565C33" w:rsidP="000F6D0C">
    <w:pPr>
      <w:pStyle w:val="Title"/>
      <w:rPr>
        <w:noProof w:val="0"/>
        <w:lang w:val="en-AU"/>
      </w:rPr>
    </w:pPr>
    <w:r w:rsidRPr="00B2512E">
      <w:rPr>
        <w:lang w:val="en-AU"/>
      </w:rPr>
      <w:drawing>
        <wp:anchor distT="0" distB="0" distL="114300" distR="114300" simplePos="0" relativeHeight="251658240" behindDoc="1" locked="0" layoutInCell="1" allowOverlap="1" wp14:anchorId="0343FB65" wp14:editId="342414FE">
          <wp:simplePos x="0" y="0"/>
          <wp:positionH relativeFrom="page">
            <wp:align>center</wp:align>
          </wp:positionH>
          <wp:positionV relativeFrom="page">
            <wp:align>top</wp:align>
          </wp:positionV>
          <wp:extent cx="7516800" cy="1825200"/>
          <wp:effectExtent l="0" t="0" r="8255" b="3810"/>
          <wp:wrapNone/>
          <wp:docPr id="196195092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512E">
      <w:rPr>
        <w:noProof w:val="0"/>
        <w:lang w:val="en-AU"/>
      </w:rPr>
      <w:t>Disability Employment Reforms</w:t>
    </w:r>
  </w:p>
  <w:p w14:paraId="1908BE95" w14:textId="37D40444" w:rsidR="00536AE0" w:rsidRPr="00B2512E" w:rsidRDefault="00565C33" w:rsidP="0081285C">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sidRPr="00B2512E">
      <w:rPr>
        <w:rFonts w:ascii="Calibri" w:eastAsia="Calibri" w:hAnsi="Calibri" w:cs="Times New Roman"/>
        <w:color w:val="FFFFFF"/>
        <w:spacing w:val="0"/>
        <w:kern w:val="2"/>
        <w:sz w:val="40"/>
        <w:szCs w:val="40"/>
        <w14:ligatures w14:val="standardContextual"/>
      </w:rPr>
      <w:t>2024-25 May Budget Factsheet</w:t>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2AD6009"/>
    <w:multiLevelType w:val="hybridMultilevel"/>
    <w:tmpl w:val="B4443AAA"/>
    <w:lvl w:ilvl="0" w:tplc="1C822BC8">
      <w:start w:val="1"/>
      <w:numFmt w:val="bullet"/>
      <w:pStyle w:val="ListBullet"/>
      <w:lvlText w:val=""/>
      <w:lvlJc w:val="left"/>
      <w:pPr>
        <w:ind w:left="720" w:hanging="360"/>
      </w:pPr>
      <w:rPr>
        <w:rFonts w:ascii="Symbol" w:hAnsi="Symbol" w:hint="default"/>
      </w:rPr>
    </w:lvl>
    <w:lvl w:ilvl="1" w:tplc="F4BA47D0">
      <w:start w:val="1"/>
      <w:numFmt w:val="bullet"/>
      <w:lvlText w:val="o"/>
      <w:lvlJc w:val="left"/>
      <w:pPr>
        <w:ind w:left="1440" w:hanging="360"/>
      </w:pPr>
      <w:rPr>
        <w:rFonts w:ascii="Courier New" w:hAnsi="Courier New" w:hint="default"/>
      </w:rPr>
    </w:lvl>
    <w:lvl w:ilvl="2" w:tplc="70D636CE">
      <w:start w:val="1"/>
      <w:numFmt w:val="bullet"/>
      <w:lvlText w:val=""/>
      <w:lvlJc w:val="left"/>
      <w:pPr>
        <w:ind w:left="2160" w:hanging="360"/>
      </w:pPr>
      <w:rPr>
        <w:rFonts w:ascii="Wingdings" w:hAnsi="Wingdings" w:hint="default"/>
      </w:rPr>
    </w:lvl>
    <w:lvl w:ilvl="3" w:tplc="0C08E68E">
      <w:start w:val="1"/>
      <w:numFmt w:val="bullet"/>
      <w:lvlText w:val=""/>
      <w:lvlJc w:val="left"/>
      <w:pPr>
        <w:ind w:left="2880" w:hanging="360"/>
      </w:pPr>
      <w:rPr>
        <w:rFonts w:ascii="Symbol" w:hAnsi="Symbol" w:hint="default"/>
      </w:rPr>
    </w:lvl>
    <w:lvl w:ilvl="4" w:tplc="73D41FCE">
      <w:start w:val="1"/>
      <w:numFmt w:val="bullet"/>
      <w:lvlText w:val="o"/>
      <w:lvlJc w:val="left"/>
      <w:pPr>
        <w:ind w:left="3600" w:hanging="360"/>
      </w:pPr>
      <w:rPr>
        <w:rFonts w:ascii="Courier New" w:hAnsi="Courier New" w:hint="default"/>
      </w:rPr>
    </w:lvl>
    <w:lvl w:ilvl="5" w:tplc="7D6032AC">
      <w:start w:val="1"/>
      <w:numFmt w:val="bullet"/>
      <w:lvlText w:val=""/>
      <w:lvlJc w:val="left"/>
      <w:pPr>
        <w:ind w:left="4320" w:hanging="360"/>
      </w:pPr>
      <w:rPr>
        <w:rFonts w:ascii="Wingdings" w:hAnsi="Wingdings" w:hint="default"/>
      </w:rPr>
    </w:lvl>
    <w:lvl w:ilvl="6" w:tplc="808E5A84">
      <w:start w:val="1"/>
      <w:numFmt w:val="bullet"/>
      <w:lvlText w:val=""/>
      <w:lvlJc w:val="left"/>
      <w:pPr>
        <w:ind w:left="5040" w:hanging="360"/>
      </w:pPr>
      <w:rPr>
        <w:rFonts w:ascii="Symbol" w:hAnsi="Symbol" w:hint="default"/>
      </w:rPr>
    </w:lvl>
    <w:lvl w:ilvl="7" w:tplc="16AAD660">
      <w:start w:val="1"/>
      <w:numFmt w:val="bullet"/>
      <w:lvlText w:val="o"/>
      <w:lvlJc w:val="left"/>
      <w:pPr>
        <w:ind w:left="5760" w:hanging="360"/>
      </w:pPr>
      <w:rPr>
        <w:rFonts w:ascii="Courier New" w:hAnsi="Courier New" w:hint="default"/>
      </w:rPr>
    </w:lvl>
    <w:lvl w:ilvl="8" w:tplc="D2046CA8">
      <w:start w:val="1"/>
      <w:numFmt w:val="bullet"/>
      <w:lvlText w:val=""/>
      <w:lvlJc w:val="left"/>
      <w:pPr>
        <w:ind w:left="6480" w:hanging="360"/>
      </w:pPr>
      <w:rPr>
        <w:rFonts w:ascii="Wingdings" w:hAnsi="Wingdings" w:hint="default"/>
      </w:rPr>
    </w:lvl>
  </w:abstractNum>
  <w:abstractNum w:abstractNumId="2" w15:restartNumberingAfterBreak="0">
    <w:nsid w:val="2F40637A"/>
    <w:multiLevelType w:val="hybridMultilevel"/>
    <w:tmpl w:val="EFF4F18A"/>
    <w:lvl w:ilvl="0" w:tplc="9FBA3BD6">
      <w:numFmt w:val="bullet"/>
      <w:lvlText w:val="•"/>
      <w:lvlJc w:val="left"/>
      <w:pPr>
        <w:ind w:left="1080" w:hanging="720"/>
      </w:pPr>
      <w:rPr>
        <w:rFonts w:ascii="Tahoma" w:eastAsia="Tahom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9ACFB3"/>
    <w:multiLevelType w:val="hybridMultilevel"/>
    <w:tmpl w:val="E7F2F396"/>
    <w:lvl w:ilvl="0" w:tplc="86C0DFDE">
      <w:start w:val="1"/>
      <w:numFmt w:val="bullet"/>
      <w:lvlText w:val=""/>
      <w:lvlJc w:val="left"/>
      <w:pPr>
        <w:ind w:left="720" w:hanging="360"/>
      </w:pPr>
      <w:rPr>
        <w:rFonts w:ascii="Symbol" w:hAnsi="Symbol" w:hint="default"/>
      </w:rPr>
    </w:lvl>
    <w:lvl w:ilvl="1" w:tplc="04C2BFF6">
      <w:start w:val="1"/>
      <w:numFmt w:val="bullet"/>
      <w:lvlText w:val="o"/>
      <w:lvlJc w:val="left"/>
      <w:pPr>
        <w:ind w:left="1440" w:hanging="360"/>
      </w:pPr>
      <w:rPr>
        <w:rFonts w:ascii="Courier New" w:hAnsi="Courier New" w:hint="default"/>
      </w:rPr>
    </w:lvl>
    <w:lvl w:ilvl="2" w:tplc="D5607666">
      <w:start w:val="1"/>
      <w:numFmt w:val="bullet"/>
      <w:lvlText w:val=""/>
      <w:lvlJc w:val="left"/>
      <w:pPr>
        <w:ind w:left="2160" w:hanging="360"/>
      </w:pPr>
      <w:rPr>
        <w:rFonts w:ascii="Wingdings" w:hAnsi="Wingdings" w:hint="default"/>
      </w:rPr>
    </w:lvl>
    <w:lvl w:ilvl="3" w:tplc="8E12D9A0">
      <w:start w:val="1"/>
      <w:numFmt w:val="bullet"/>
      <w:lvlText w:val=""/>
      <w:lvlJc w:val="left"/>
      <w:pPr>
        <w:ind w:left="2880" w:hanging="360"/>
      </w:pPr>
      <w:rPr>
        <w:rFonts w:ascii="Symbol" w:hAnsi="Symbol" w:hint="default"/>
      </w:rPr>
    </w:lvl>
    <w:lvl w:ilvl="4" w:tplc="5A56E8A0">
      <w:start w:val="1"/>
      <w:numFmt w:val="bullet"/>
      <w:lvlText w:val="o"/>
      <w:lvlJc w:val="left"/>
      <w:pPr>
        <w:ind w:left="3600" w:hanging="360"/>
      </w:pPr>
      <w:rPr>
        <w:rFonts w:ascii="Courier New" w:hAnsi="Courier New" w:hint="default"/>
      </w:rPr>
    </w:lvl>
    <w:lvl w:ilvl="5" w:tplc="FB82707C">
      <w:start w:val="1"/>
      <w:numFmt w:val="bullet"/>
      <w:lvlText w:val=""/>
      <w:lvlJc w:val="left"/>
      <w:pPr>
        <w:ind w:left="4320" w:hanging="360"/>
      </w:pPr>
      <w:rPr>
        <w:rFonts w:ascii="Wingdings" w:hAnsi="Wingdings" w:hint="default"/>
      </w:rPr>
    </w:lvl>
    <w:lvl w:ilvl="6" w:tplc="AAAE7CB8">
      <w:start w:val="1"/>
      <w:numFmt w:val="bullet"/>
      <w:lvlText w:val=""/>
      <w:lvlJc w:val="left"/>
      <w:pPr>
        <w:ind w:left="5040" w:hanging="360"/>
      </w:pPr>
      <w:rPr>
        <w:rFonts w:ascii="Symbol" w:hAnsi="Symbol" w:hint="default"/>
      </w:rPr>
    </w:lvl>
    <w:lvl w:ilvl="7" w:tplc="0374BA42">
      <w:start w:val="1"/>
      <w:numFmt w:val="bullet"/>
      <w:lvlText w:val="o"/>
      <w:lvlJc w:val="left"/>
      <w:pPr>
        <w:ind w:left="5760" w:hanging="360"/>
      </w:pPr>
      <w:rPr>
        <w:rFonts w:ascii="Courier New" w:hAnsi="Courier New" w:hint="default"/>
      </w:rPr>
    </w:lvl>
    <w:lvl w:ilvl="8" w:tplc="E6C0FE08">
      <w:start w:val="1"/>
      <w:numFmt w:val="bullet"/>
      <w:lvlText w:val=""/>
      <w:lvlJc w:val="left"/>
      <w:pPr>
        <w:ind w:left="6480" w:hanging="360"/>
      </w:pPr>
      <w:rPr>
        <w:rFonts w:ascii="Wingdings" w:hAnsi="Wingdings" w:hint="default"/>
      </w:rPr>
    </w:lvl>
  </w:abstractNum>
  <w:abstractNum w:abstractNumId="4" w15:restartNumberingAfterBreak="0">
    <w:nsid w:val="3AB5790B"/>
    <w:multiLevelType w:val="hybridMultilevel"/>
    <w:tmpl w:val="D6F4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16cid:durableId="1381320650">
    <w:abstractNumId w:val="1"/>
  </w:num>
  <w:num w:numId="2" w16cid:durableId="1851987346">
    <w:abstractNumId w:val="5"/>
  </w:num>
  <w:num w:numId="3" w16cid:durableId="470098449">
    <w:abstractNumId w:val="0"/>
  </w:num>
  <w:num w:numId="4" w16cid:durableId="320163233">
    <w:abstractNumId w:val="3"/>
  </w:num>
  <w:num w:numId="5" w16cid:durableId="2141534616">
    <w:abstractNumId w:val="4"/>
  </w:num>
  <w:num w:numId="6" w16cid:durableId="15838358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B1"/>
    <w:rsid w:val="0000027F"/>
    <w:rsid w:val="000107B9"/>
    <w:rsid w:val="00012362"/>
    <w:rsid w:val="000140B8"/>
    <w:rsid w:val="00014FBE"/>
    <w:rsid w:val="00015448"/>
    <w:rsid w:val="00017602"/>
    <w:rsid w:val="00017D83"/>
    <w:rsid w:val="00030C1A"/>
    <w:rsid w:val="000317E3"/>
    <w:rsid w:val="000345DB"/>
    <w:rsid w:val="00042DEA"/>
    <w:rsid w:val="00043071"/>
    <w:rsid w:val="000434D1"/>
    <w:rsid w:val="00044684"/>
    <w:rsid w:val="00044901"/>
    <w:rsid w:val="00050F03"/>
    <w:rsid w:val="00056AC8"/>
    <w:rsid w:val="000571F8"/>
    <w:rsid w:val="00057351"/>
    <w:rsid w:val="00057945"/>
    <w:rsid w:val="0006004B"/>
    <w:rsid w:val="00061893"/>
    <w:rsid w:val="00063621"/>
    <w:rsid w:val="00064140"/>
    <w:rsid w:val="00067BD2"/>
    <w:rsid w:val="000719A4"/>
    <w:rsid w:val="000750D2"/>
    <w:rsid w:val="00075DB8"/>
    <w:rsid w:val="000763CB"/>
    <w:rsid w:val="00081610"/>
    <w:rsid w:val="00087A37"/>
    <w:rsid w:val="00091ABE"/>
    <w:rsid w:val="00095126"/>
    <w:rsid w:val="000A37E5"/>
    <w:rsid w:val="000B4BAD"/>
    <w:rsid w:val="000B784D"/>
    <w:rsid w:val="000C3FA5"/>
    <w:rsid w:val="000C41C8"/>
    <w:rsid w:val="000C4A0F"/>
    <w:rsid w:val="000D00B1"/>
    <w:rsid w:val="000D5965"/>
    <w:rsid w:val="000E6227"/>
    <w:rsid w:val="000F1284"/>
    <w:rsid w:val="000F6D0C"/>
    <w:rsid w:val="000F7266"/>
    <w:rsid w:val="000F75FC"/>
    <w:rsid w:val="000F7F89"/>
    <w:rsid w:val="00103447"/>
    <w:rsid w:val="00113C70"/>
    <w:rsid w:val="00124838"/>
    <w:rsid w:val="0012499D"/>
    <w:rsid w:val="00125B82"/>
    <w:rsid w:val="00125D24"/>
    <w:rsid w:val="001324B5"/>
    <w:rsid w:val="0013385A"/>
    <w:rsid w:val="001405DC"/>
    <w:rsid w:val="00150B92"/>
    <w:rsid w:val="001510D7"/>
    <w:rsid w:val="00151424"/>
    <w:rsid w:val="00156558"/>
    <w:rsid w:val="00157A0C"/>
    <w:rsid w:val="00161696"/>
    <w:rsid w:val="00163DDC"/>
    <w:rsid w:val="00164081"/>
    <w:rsid w:val="00170949"/>
    <w:rsid w:val="00183B49"/>
    <w:rsid w:val="00187305"/>
    <w:rsid w:val="001916B0"/>
    <w:rsid w:val="0019739F"/>
    <w:rsid w:val="001A2102"/>
    <w:rsid w:val="001A3C58"/>
    <w:rsid w:val="001A612F"/>
    <w:rsid w:val="001A7461"/>
    <w:rsid w:val="001B5E96"/>
    <w:rsid w:val="001C11A5"/>
    <w:rsid w:val="001D0F6D"/>
    <w:rsid w:val="001D1441"/>
    <w:rsid w:val="001E630D"/>
    <w:rsid w:val="001F11FC"/>
    <w:rsid w:val="001F391D"/>
    <w:rsid w:val="001F6546"/>
    <w:rsid w:val="001F7F8F"/>
    <w:rsid w:val="0021262C"/>
    <w:rsid w:val="0021383F"/>
    <w:rsid w:val="00222958"/>
    <w:rsid w:val="00231988"/>
    <w:rsid w:val="0023302F"/>
    <w:rsid w:val="00233DBA"/>
    <w:rsid w:val="002346B5"/>
    <w:rsid w:val="00234C58"/>
    <w:rsid w:val="00240A6E"/>
    <w:rsid w:val="00242452"/>
    <w:rsid w:val="00255017"/>
    <w:rsid w:val="00260B14"/>
    <w:rsid w:val="00262CDD"/>
    <w:rsid w:val="00266776"/>
    <w:rsid w:val="00266CAD"/>
    <w:rsid w:val="00271E16"/>
    <w:rsid w:val="00273F7F"/>
    <w:rsid w:val="00275435"/>
    <w:rsid w:val="00275EA9"/>
    <w:rsid w:val="00281DFB"/>
    <w:rsid w:val="00282835"/>
    <w:rsid w:val="00284CB8"/>
    <w:rsid w:val="00292214"/>
    <w:rsid w:val="00295934"/>
    <w:rsid w:val="002B3CC6"/>
    <w:rsid w:val="002B3D8A"/>
    <w:rsid w:val="002B7002"/>
    <w:rsid w:val="002C1821"/>
    <w:rsid w:val="002D25C7"/>
    <w:rsid w:val="002D2E02"/>
    <w:rsid w:val="002E0F52"/>
    <w:rsid w:val="002E1061"/>
    <w:rsid w:val="002E42EA"/>
    <w:rsid w:val="002F3285"/>
    <w:rsid w:val="00311FC7"/>
    <w:rsid w:val="00312742"/>
    <w:rsid w:val="003248BC"/>
    <w:rsid w:val="003344E2"/>
    <w:rsid w:val="00335A14"/>
    <w:rsid w:val="00337446"/>
    <w:rsid w:val="00337926"/>
    <w:rsid w:val="0034065D"/>
    <w:rsid w:val="00347FE0"/>
    <w:rsid w:val="00362351"/>
    <w:rsid w:val="00371164"/>
    <w:rsid w:val="003802BD"/>
    <w:rsid w:val="0038044C"/>
    <w:rsid w:val="0039241F"/>
    <w:rsid w:val="003A4B0E"/>
    <w:rsid w:val="003A4DD2"/>
    <w:rsid w:val="003A70C3"/>
    <w:rsid w:val="003A73D7"/>
    <w:rsid w:val="003B0D19"/>
    <w:rsid w:val="003B2BB8"/>
    <w:rsid w:val="003B4786"/>
    <w:rsid w:val="003B50CB"/>
    <w:rsid w:val="003B62A6"/>
    <w:rsid w:val="003B7424"/>
    <w:rsid w:val="003D34FF"/>
    <w:rsid w:val="003D3F38"/>
    <w:rsid w:val="003D7807"/>
    <w:rsid w:val="003E0A57"/>
    <w:rsid w:val="003E10A6"/>
    <w:rsid w:val="003E1BF8"/>
    <w:rsid w:val="003E2B62"/>
    <w:rsid w:val="003F511F"/>
    <w:rsid w:val="003F53B5"/>
    <w:rsid w:val="003F6447"/>
    <w:rsid w:val="00403055"/>
    <w:rsid w:val="00405DFF"/>
    <w:rsid w:val="00407B49"/>
    <w:rsid w:val="00407F00"/>
    <w:rsid w:val="004131E4"/>
    <w:rsid w:val="0041512B"/>
    <w:rsid w:val="004155CA"/>
    <w:rsid w:val="00415B6C"/>
    <w:rsid w:val="00417FDA"/>
    <w:rsid w:val="004209CB"/>
    <w:rsid w:val="004243F2"/>
    <w:rsid w:val="00433F08"/>
    <w:rsid w:val="004354E6"/>
    <w:rsid w:val="004407C8"/>
    <w:rsid w:val="00440CB8"/>
    <w:rsid w:val="00441FD7"/>
    <w:rsid w:val="00447DD2"/>
    <w:rsid w:val="004532B1"/>
    <w:rsid w:val="0045365D"/>
    <w:rsid w:val="00471456"/>
    <w:rsid w:val="0047261D"/>
    <w:rsid w:val="00472DB6"/>
    <w:rsid w:val="004837A4"/>
    <w:rsid w:val="00484F8C"/>
    <w:rsid w:val="0048629F"/>
    <w:rsid w:val="00490F3B"/>
    <w:rsid w:val="0049281A"/>
    <w:rsid w:val="004A1F57"/>
    <w:rsid w:val="004A2151"/>
    <w:rsid w:val="004B54CA"/>
    <w:rsid w:val="004B653B"/>
    <w:rsid w:val="004C0CC0"/>
    <w:rsid w:val="004C7700"/>
    <w:rsid w:val="004D2435"/>
    <w:rsid w:val="004D3636"/>
    <w:rsid w:val="004D5DD0"/>
    <w:rsid w:val="004E5CBF"/>
    <w:rsid w:val="004E5D04"/>
    <w:rsid w:val="004F1112"/>
    <w:rsid w:val="004F6B66"/>
    <w:rsid w:val="004F7089"/>
    <w:rsid w:val="004F77F4"/>
    <w:rsid w:val="005006D8"/>
    <w:rsid w:val="00500905"/>
    <w:rsid w:val="005072B0"/>
    <w:rsid w:val="00514154"/>
    <w:rsid w:val="00514774"/>
    <w:rsid w:val="00515ED5"/>
    <w:rsid w:val="0051629D"/>
    <w:rsid w:val="00517673"/>
    <w:rsid w:val="00517AE4"/>
    <w:rsid w:val="005312DA"/>
    <w:rsid w:val="00533107"/>
    <w:rsid w:val="00536AE0"/>
    <w:rsid w:val="00540B12"/>
    <w:rsid w:val="0054713E"/>
    <w:rsid w:val="00553268"/>
    <w:rsid w:val="005538A5"/>
    <w:rsid w:val="005543A8"/>
    <w:rsid w:val="005562AC"/>
    <w:rsid w:val="005562DB"/>
    <w:rsid w:val="00557D8F"/>
    <w:rsid w:val="0056066D"/>
    <w:rsid w:val="00562417"/>
    <w:rsid w:val="005654D6"/>
    <w:rsid w:val="00565C33"/>
    <w:rsid w:val="00567053"/>
    <w:rsid w:val="00573F1E"/>
    <w:rsid w:val="005768C6"/>
    <w:rsid w:val="00584FC1"/>
    <w:rsid w:val="00585DE9"/>
    <w:rsid w:val="00586246"/>
    <w:rsid w:val="005877DC"/>
    <w:rsid w:val="0059023E"/>
    <w:rsid w:val="0059111D"/>
    <w:rsid w:val="00593E58"/>
    <w:rsid w:val="00597852"/>
    <w:rsid w:val="005A0B5C"/>
    <w:rsid w:val="005B06DE"/>
    <w:rsid w:val="005B4D76"/>
    <w:rsid w:val="005C255A"/>
    <w:rsid w:val="005C3AA9"/>
    <w:rsid w:val="005C4730"/>
    <w:rsid w:val="005C687E"/>
    <w:rsid w:val="005D26F7"/>
    <w:rsid w:val="005D2C34"/>
    <w:rsid w:val="005D2EED"/>
    <w:rsid w:val="005D6069"/>
    <w:rsid w:val="005E122A"/>
    <w:rsid w:val="005F2041"/>
    <w:rsid w:val="005F5EEF"/>
    <w:rsid w:val="006014E8"/>
    <w:rsid w:val="00611718"/>
    <w:rsid w:val="00613437"/>
    <w:rsid w:val="00617F62"/>
    <w:rsid w:val="00626821"/>
    <w:rsid w:val="00631938"/>
    <w:rsid w:val="00631A2C"/>
    <w:rsid w:val="00633811"/>
    <w:rsid w:val="00650156"/>
    <w:rsid w:val="00652698"/>
    <w:rsid w:val="006700D7"/>
    <w:rsid w:val="006710C3"/>
    <w:rsid w:val="00680028"/>
    <w:rsid w:val="006861E9"/>
    <w:rsid w:val="00686716"/>
    <w:rsid w:val="00690458"/>
    <w:rsid w:val="006916F0"/>
    <w:rsid w:val="006A358D"/>
    <w:rsid w:val="006A4CE7"/>
    <w:rsid w:val="006A7DD3"/>
    <w:rsid w:val="006B171C"/>
    <w:rsid w:val="006B2D84"/>
    <w:rsid w:val="006C048C"/>
    <w:rsid w:val="006C4E06"/>
    <w:rsid w:val="006D0964"/>
    <w:rsid w:val="006D2DA3"/>
    <w:rsid w:val="006D3D22"/>
    <w:rsid w:val="006D5D97"/>
    <w:rsid w:val="006D622A"/>
    <w:rsid w:val="006E07EB"/>
    <w:rsid w:val="006E2C96"/>
    <w:rsid w:val="006F3D9C"/>
    <w:rsid w:val="006F5FD3"/>
    <w:rsid w:val="007065F3"/>
    <w:rsid w:val="00711DC5"/>
    <w:rsid w:val="00714763"/>
    <w:rsid w:val="0071645A"/>
    <w:rsid w:val="00716E67"/>
    <w:rsid w:val="0073320E"/>
    <w:rsid w:val="007444D0"/>
    <w:rsid w:val="00745BD6"/>
    <w:rsid w:val="007570A9"/>
    <w:rsid w:val="0076168D"/>
    <w:rsid w:val="00761C4D"/>
    <w:rsid w:val="00765A7C"/>
    <w:rsid w:val="00773426"/>
    <w:rsid w:val="007812F7"/>
    <w:rsid w:val="00782E04"/>
    <w:rsid w:val="007837E4"/>
    <w:rsid w:val="00785261"/>
    <w:rsid w:val="0079022D"/>
    <w:rsid w:val="00792CEB"/>
    <w:rsid w:val="00795CEA"/>
    <w:rsid w:val="007A21A5"/>
    <w:rsid w:val="007A2315"/>
    <w:rsid w:val="007A69F5"/>
    <w:rsid w:val="007B0256"/>
    <w:rsid w:val="007B17C0"/>
    <w:rsid w:val="007B3EE6"/>
    <w:rsid w:val="007B7F7E"/>
    <w:rsid w:val="007C0E07"/>
    <w:rsid w:val="007C2AED"/>
    <w:rsid w:val="007C59F0"/>
    <w:rsid w:val="007D1C2F"/>
    <w:rsid w:val="007D30A2"/>
    <w:rsid w:val="007D7202"/>
    <w:rsid w:val="007D77D1"/>
    <w:rsid w:val="007E007C"/>
    <w:rsid w:val="007E3959"/>
    <w:rsid w:val="007E3B8B"/>
    <w:rsid w:val="007F6D0C"/>
    <w:rsid w:val="007F7CFC"/>
    <w:rsid w:val="007F7FB8"/>
    <w:rsid w:val="0080363D"/>
    <w:rsid w:val="00804B65"/>
    <w:rsid w:val="0081285C"/>
    <w:rsid w:val="00815A31"/>
    <w:rsid w:val="00815D59"/>
    <w:rsid w:val="00815EA5"/>
    <w:rsid w:val="008233D8"/>
    <w:rsid w:val="00835FCE"/>
    <w:rsid w:val="008366E2"/>
    <w:rsid w:val="00837F4E"/>
    <w:rsid w:val="00841B31"/>
    <w:rsid w:val="0084227C"/>
    <w:rsid w:val="008441EF"/>
    <w:rsid w:val="008452A9"/>
    <w:rsid w:val="00850872"/>
    <w:rsid w:val="00852803"/>
    <w:rsid w:val="00854400"/>
    <w:rsid w:val="008565DF"/>
    <w:rsid w:val="0085710F"/>
    <w:rsid w:val="008615AE"/>
    <w:rsid w:val="00864FE2"/>
    <w:rsid w:val="00873B00"/>
    <w:rsid w:val="008740F7"/>
    <w:rsid w:val="00874643"/>
    <w:rsid w:val="00876CA6"/>
    <w:rsid w:val="00877018"/>
    <w:rsid w:val="008916D6"/>
    <w:rsid w:val="00891E72"/>
    <w:rsid w:val="00894440"/>
    <w:rsid w:val="00894F0F"/>
    <w:rsid w:val="008A4A6B"/>
    <w:rsid w:val="008A6F5C"/>
    <w:rsid w:val="008B05AA"/>
    <w:rsid w:val="008B2D2B"/>
    <w:rsid w:val="008B69B8"/>
    <w:rsid w:val="008B78C1"/>
    <w:rsid w:val="008C3726"/>
    <w:rsid w:val="008D0E6F"/>
    <w:rsid w:val="008E0C72"/>
    <w:rsid w:val="008E32AB"/>
    <w:rsid w:val="008E5DD8"/>
    <w:rsid w:val="008F02B8"/>
    <w:rsid w:val="008F2501"/>
    <w:rsid w:val="008F3023"/>
    <w:rsid w:val="008F3A9C"/>
    <w:rsid w:val="008F59D2"/>
    <w:rsid w:val="008F5EB8"/>
    <w:rsid w:val="008F711A"/>
    <w:rsid w:val="008F7AA4"/>
    <w:rsid w:val="009048A5"/>
    <w:rsid w:val="00905298"/>
    <w:rsid w:val="009077AF"/>
    <w:rsid w:val="009223D8"/>
    <w:rsid w:val="009225F0"/>
    <w:rsid w:val="009228D6"/>
    <w:rsid w:val="0093165C"/>
    <w:rsid w:val="00933083"/>
    <w:rsid w:val="009402FC"/>
    <w:rsid w:val="0094563F"/>
    <w:rsid w:val="0095252B"/>
    <w:rsid w:val="00955D1A"/>
    <w:rsid w:val="00960287"/>
    <w:rsid w:val="009638C6"/>
    <w:rsid w:val="009657DD"/>
    <w:rsid w:val="00970DD1"/>
    <w:rsid w:val="00977F4B"/>
    <w:rsid w:val="0098008A"/>
    <w:rsid w:val="00980659"/>
    <w:rsid w:val="009815C6"/>
    <w:rsid w:val="00984BFB"/>
    <w:rsid w:val="00987714"/>
    <w:rsid w:val="009A1EA1"/>
    <w:rsid w:val="009B3F5F"/>
    <w:rsid w:val="009B4254"/>
    <w:rsid w:val="009B5AB3"/>
    <w:rsid w:val="009C2A5B"/>
    <w:rsid w:val="009C66D0"/>
    <w:rsid w:val="009C710A"/>
    <w:rsid w:val="009C7236"/>
    <w:rsid w:val="009D138C"/>
    <w:rsid w:val="009D2DF8"/>
    <w:rsid w:val="009D3CCB"/>
    <w:rsid w:val="009D3D1A"/>
    <w:rsid w:val="009D4143"/>
    <w:rsid w:val="009D668A"/>
    <w:rsid w:val="009D743F"/>
    <w:rsid w:val="009E4477"/>
    <w:rsid w:val="009F408A"/>
    <w:rsid w:val="009F5648"/>
    <w:rsid w:val="00A0166F"/>
    <w:rsid w:val="00A02D9C"/>
    <w:rsid w:val="00A075F4"/>
    <w:rsid w:val="00A07C8B"/>
    <w:rsid w:val="00A11C65"/>
    <w:rsid w:val="00A13549"/>
    <w:rsid w:val="00A15E8F"/>
    <w:rsid w:val="00A21791"/>
    <w:rsid w:val="00A23774"/>
    <w:rsid w:val="00A27450"/>
    <w:rsid w:val="00A2F199"/>
    <w:rsid w:val="00A345B2"/>
    <w:rsid w:val="00A43E66"/>
    <w:rsid w:val="00A4462B"/>
    <w:rsid w:val="00A504A0"/>
    <w:rsid w:val="00A5318C"/>
    <w:rsid w:val="00A6317F"/>
    <w:rsid w:val="00A643C5"/>
    <w:rsid w:val="00A71C21"/>
    <w:rsid w:val="00A74769"/>
    <w:rsid w:val="00A80DE0"/>
    <w:rsid w:val="00A846BE"/>
    <w:rsid w:val="00A85365"/>
    <w:rsid w:val="00A86086"/>
    <w:rsid w:val="00A947B0"/>
    <w:rsid w:val="00AA66E3"/>
    <w:rsid w:val="00AA69EA"/>
    <w:rsid w:val="00AA7226"/>
    <w:rsid w:val="00AB1B09"/>
    <w:rsid w:val="00AB4662"/>
    <w:rsid w:val="00AC12A4"/>
    <w:rsid w:val="00AD5852"/>
    <w:rsid w:val="00AD627F"/>
    <w:rsid w:val="00AE2704"/>
    <w:rsid w:val="00AE3D82"/>
    <w:rsid w:val="00AE4ECD"/>
    <w:rsid w:val="00AE78BB"/>
    <w:rsid w:val="00AF6A2A"/>
    <w:rsid w:val="00AF77F3"/>
    <w:rsid w:val="00B07BB4"/>
    <w:rsid w:val="00B09966"/>
    <w:rsid w:val="00B10EA9"/>
    <w:rsid w:val="00B10EB1"/>
    <w:rsid w:val="00B1123B"/>
    <w:rsid w:val="00B114AD"/>
    <w:rsid w:val="00B11804"/>
    <w:rsid w:val="00B164D3"/>
    <w:rsid w:val="00B17435"/>
    <w:rsid w:val="00B246E8"/>
    <w:rsid w:val="00B25125"/>
    <w:rsid w:val="00B2512E"/>
    <w:rsid w:val="00B26D8A"/>
    <w:rsid w:val="00B30267"/>
    <w:rsid w:val="00B31D33"/>
    <w:rsid w:val="00B36ABE"/>
    <w:rsid w:val="00B36B86"/>
    <w:rsid w:val="00B37603"/>
    <w:rsid w:val="00B37609"/>
    <w:rsid w:val="00B413E1"/>
    <w:rsid w:val="00B4418A"/>
    <w:rsid w:val="00B44F9B"/>
    <w:rsid w:val="00B53A10"/>
    <w:rsid w:val="00B6054E"/>
    <w:rsid w:val="00B60B33"/>
    <w:rsid w:val="00B63B38"/>
    <w:rsid w:val="00B6710C"/>
    <w:rsid w:val="00B71EDF"/>
    <w:rsid w:val="00B72BDE"/>
    <w:rsid w:val="00B730CB"/>
    <w:rsid w:val="00B772ED"/>
    <w:rsid w:val="00B773DE"/>
    <w:rsid w:val="00B7765A"/>
    <w:rsid w:val="00B81BC6"/>
    <w:rsid w:val="00B820CD"/>
    <w:rsid w:val="00B83726"/>
    <w:rsid w:val="00B83E55"/>
    <w:rsid w:val="00B85379"/>
    <w:rsid w:val="00BA2DB9"/>
    <w:rsid w:val="00BA5842"/>
    <w:rsid w:val="00BA6A09"/>
    <w:rsid w:val="00BA7EB7"/>
    <w:rsid w:val="00BB03A8"/>
    <w:rsid w:val="00BC04D2"/>
    <w:rsid w:val="00BC0A30"/>
    <w:rsid w:val="00BC2D03"/>
    <w:rsid w:val="00BC4FC1"/>
    <w:rsid w:val="00BC79CD"/>
    <w:rsid w:val="00BD354E"/>
    <w:rsid w:val="00BE08A6"/>
    <w:rsid w:val="00BE67B9"/>
    <w:rsid w:val="00BE7148"/>
    <w:rsid w:val="00BF7E10"/>
    <w:rsid w:val="00C027B8"/>
    <w:rsid w:val="00C15009"/>
    <w:rsid w:val="00C175D2"/>
    <w:rsid w:val="00C26FA7"/>
    <w:rsid w:val="00C36523"/>
    <w:rsid w:val="00C4041B"/>
    <w:rsid w:val="00C4058D"/>
    <w:rsid w:val="00C41B9D"/>
    <w:rsid w:val="00C438A6"/>
    <w:rsid w:val="00C46838"/>
    <w:rsid w:val="00C51A60"/>
    <w:rsid w:val="00C55DE7"/>
    <w:rsid w:val="00C57001"/>
    <w:rsid w:val="00C5749F"/>
    <w:rsid w:val="00C63137"/>
    <w:rsid w:val="00C76B3D"/>
    <w:rsid w:val="00C77EE7"/>
    <w:rsid w:val="00C805A7"/>
    <w:rsid w:val="00C8397B"/>
    <w:rsid w:val="00C86B15"/>
    <w:rsid w:val="00C87AD6"/>
    <w:rsid w:val="00CA118F"/>
    <w:rsid w:val="00CA5D88"/>
    <w:rsid w:val="00CA7B73"/>
    <w:rsid w:val="00CB346F"/>
    <w:rsid w:val="00CB3B14"/>
    <w:rsid w:val="00CB718C"/>
    <w:rsid w:val="00CB74B3"/>
    <w:rsid w:val="00CC3321"/>
    <w:rsid w:val="00CD10D8"/>
    <w:rsid w:val="00CD261C"/>
    <w:rsid w:val="00CD3B02"/>
    <w:rsid w:val="00CD6B74"/>
    <w:rsid w:val="00CE042C"/>
    <w:rsid w:val="00CE1CB4"/>
    <w:rsid w:val="00CE3506"/>
    <w:rsid w:val="00CE443C"/>
    <w:rsid w:val="00CF28BA"/>
    <w:rsid w:val="00D05DE7"/>
    <w:rsid w:val="00D06225"/>
    <w:rsid w:val="00D14871"/>
    <w:rsid w:val="00D1703D"/>
    <w:rsid w:val="00D2258A"/>
    <w:rsid w:val="00D22A8A"/>
    <w:rsid w:val="00D23B31"/>
    <w:rsid w:val="00D24F9A"/>
    <w:rsid w:val="00D2555A"/>
    <w:rsid w:val="00D261E3"/>
    <w:rsid w:val="00D3215E"/>
    <w:rsid w:val="00D368B7"/>
    <w:rsid w:val="00D36955"/>
    <w:rsid w:val="00D40593"/>
    <w:rsid w:val="00D5020A"/>
    <w:rsid w:val="00D600AC"/>
    <w:rsid w:val="00D612B7"/>
    <w:rsid w:val="00D71AFA"/>
    <w:rsid w:val="00D71C54"/>
    <w:rsid w:val="00D76B06"/>
    <w:rsid w:val="00D77C5B"/>
    <w:rsid w:val="00D83A7C"/>
    <w:rsid w:val="00D86E50"/>
    <w:rsid w:val="00D875F0"/>
    <w:rsid w:val="00D90D3C"/>
    <w:rsid w:val="00D957C1"/>
    <w:rsid w:val="00D962C9"/>
    <w:rsid w:val="00DA03ED"/>
    <w:rsid w:val="00DA33DB"/>
    <w:rsid w:val="00DA66C1"/>
    <w:rsid w:val="00DA7B4A"/>
    <w:rsid w:val="00DB012A"/>
    <w:rsid w:val="00DB0B7B"/>
    <w:rsid w:val="00DB145C"/>
    <w:rsid w:val="00DB33E4"/>
    <w:rsid w:val="00DB6908"/>
    <w:rsid w:val="00DC4909"/>
    <w:rsid w:val="00DC5791"/>
    <w:rsid w:val="00DC61A0"/>
    <w:rsid w:val="00DD3CBD"/>
    <w:rsid w:val="00DE13B4"/>
    <w:rsid w:val="00DE176A"/>
    <w:rsid w:val="00DE4B26"/>
    <w:rsid w:val="00DE7756"/>
    <w:rsid w:val="00DF4E21"/>
    <w:rsid w:val="00E04D89"/>
    <w:rsid w:val="00E0653B"/>
    <w:rsid w:val="00E06F8D"/>
    <w:rsid w:val="00E11FCE"/>
    <w:rsid w:val="00E212D7"/>
    <w:rsid w:val="00E247A9"/>
    <w:rsid w:val="00E24F33"/>
    <w:rsid w:val="00E30C3C"/>
    <w:rsid w:val="00E43CDF"/>
    <w:rsid w:val="00E44B17"/>
    <w:rsid w:val="00E46F3C"/>
    <w:rsid w:val="00E506DA"/>
    <w:rsid w:val="00E51EF1"/>
    <w:rsid w:val="00E53B6E"/>
    <w:rsid w:val="00E55A70"/>
    <w:rsid w:val="00E63676"/>
    <w:rsid w:val="00E643E0"/>
    <w:rsid w:val="00E708BB"/>
    <w:rsid w:val="00E75481"/>
    <w:rsid w:val="00E761A2"/>
    <w:rsid w:val="00E80668"/>
    <w:rsid w:val="00E82B90"/>
    <w:rsid w:val="00E858A7"/>
    <w:rsid w:val="00E9285A"/>
    <w:rsid w:val="00E956B6"/>
    <w:rsid w:val="00E95739"/>
    <w:rsid w:val="00EA42ED"/>
    <w:rsid w:val="00EA550A"/>
    <w:rsid w:val="00EA59C1"/>
    <w:rsid w:val="00EA66F0"/>
    <w:rsid w:val="00EB0414"/>
    <w:rsid w:val="00EB0AC9"/>
    <w:rsid w:val="00EB2728"/>
    <w:rsid w:val="00EB54FE"/>
    <w:rsid w:val="00EE3832"/>
    <w:rsid w:val="00EE3834"/>
    <w:rsid w:val="00EE55E5"/>
    <w:rsid w:val="00EE5D6C"/>
    <w:rsid w:val="00EE67D9"/>
    <w:rsid w:val="00EF3823"/>
    <w:rsid w:val="00EF4B6A"/>
    <w:rsid w:val="00EF5438"/>
    <w:rsid w:val="00F02438"/>
    <w:rsid w:val="00F04A5A"/>
    <w:rsid w:val="00F07D2D"/>
    <w:rsid w:val="00F120B3"/>
    <w:rsid w:val="00F148C2"/>
    <w:rsid w:val="00F212CF"/>
    <w:rsid w:val="00F24507"/>
    <w:rsid w:val="00F30655"/>
    <w:rsid w:val="00F30908"/>
    <w:rsid w:val="00F4136B"/>
    <w:rsid w:val="00F5009C"/>
    <w:rsid w:val="00F5119A"/>
    <w:rsid w:val="00F5317C"/>
    <w:rsid w:val="00F5761D"/>
    <w:rsid w:val="00F70ADC"/>
    <w:rsid w:val="00F71BC2"/>
    <w:rsid w:val="00F7319A"/>
    <w:rsid w:val="00F77588"/>
    <w:rsid w:val="00F85669"/>
    <w:rsid w:val="00F93E09"/>
    <w:rsid w:val="00F95E6B"/>
    <w:rsid w:val="00F960F0"/>
    <w:rsid w:val="00FA1012"/>
    <w:rsid w:val="00FA1E83"/>
    <w:rsid w:val="00FA60BC"/>
    <w:rsid w:val="00FAC7C4"/>
    <w:rsid w:val="00FB04F9"/>
    <w:rsid w:val="00FB0BFA"/>
    <w:rsid w:val="00FC143A"/>
    <w:rsid w:val="00FD5697"/>
    <w:rsid w:val="00FD7B7A"/>
    <w:rsid w:val="00FF3469"/>
    <w:rsid w:val="00FF7979"/>
    <w:rsid w:val="01098D70"/>
    <w:rsid w:val="012AB40A"/>
    <w:rsid w:val="01614448"/>
    <w:rsid w:val="0186C3E5"/>
    <w:rsid w:val="01BB487B"/>
    <w:rsid w:val="01E17DC5"/>
    <w:rsid w:val="01E54FBB"/>
    <w:rsid w:val="020F30D5"/>
    <w:rsid w:val="0210B596"/>
    <w:rsid w:val="02C68210"/>
    <w:rsid w:val="031F3932"/>
    <w:rsid w:val="0366BEC0"/>
    <w:rsid w:val="03A221B4"/>
    <w:rsid w:val="03B13C30"/>
    <w:rsid w:val="03B413A3"/>
    <w:rsid w:val="03F8CEEB"/>
    <w:rsid w:val="044BDF91"/>
    <w:rsid w:val="0476F989"/>
    <w:rsid w:val="05124FC0"/>
    <w:rsid w:val="05191E87"/>
    <w:rsid w:val="05372922"/>
    <w:rsid w:val="053F1CCE"/>
    <w:rsid w:val="054D7AE3"/>
    <w:rsid w:val="0574D14D"/>
    <w:rsid w:val="0578709B"/>
    <w:rsid w:val="058AB9D5"/>
    <w:rsid w:val="05BB7A10"/>
    <w:rsid w:val="05C18B3E"/>
    <w:rsid w:val="06011090"/>
    <w:rsid w:val="0721CADE"/>
    <w:rsid w:val="0729433C"/>
    <w:rsid w:val="073159C3"/>
    <w:rsid w:val="0736A4EC"/>
    <w:rsid w:val="073F27C4"/>
    <w:rsid w:val="0772618A"/>
    <w:rsid w:val="07BA572F"/>
    <w:rsid w:val="07C04277"/>
    <w:rsid w:val="07FA3F06"/>
    <w:rsid w:val="08452EE3"/>
    <w:rsid w:val="08622864"/>
    <w:rsid w:val="08B1F91D"/>
    <w:rsid w:val="08BCE795"/>
    <w:rsid w:val="08CC2768"/>
    <w:rsid w:val="08F917B5"/>
    <w:rsid w:val="098C0033"/>
    <w:rsid w:val="09C5E084"/>
    <w:rsid w:val="09E5F41E"/>
    <w:rsid w:val="0A00D0E2"/>
    <w:rsid w:val="0A79D0E0"/>
    <w:rsid w:val="0A7E328A"/>
    <w:rsid w:val="0AAA8372"/>
    <w:rsid w:val="0AB27A89"/>
    <w:rsid w:val="0AC18F1D"/>
    <w:rsid w:val="0AD65498"/>
    <w:rsid w:val="0AFB6480"/>
    <w:rsid w:val="0B0FA73D"/>
    <w:rsid w:val="0B248833"/>
    <w:rsid w:val="0B606AAA"/>
    <w:rsid w:val="0B81BFFF"/>
    <w:rsid w:val="0B9E6F7F"/>
    <w:rsid w:val="0BB1E997"/>
    <w:rsid w:val="0C03E0D0"/>
    <w:rsid w:val="0C05AFA5"/>
    <w:rsid w:val="0C1B3732"/>
    <w:rsid w:val="0C7FD124"/>
    <w:rsid w:val="0CC3A0E3"/>
    <w:rsid w:val="0CCA3568"/>
    <w:rsid w:val="0CD7F977"/>
    <w:rsid w:val="0D1DB324"/>
    <w:rsid w:val="0D2CDC26"/>
    <w:rsid w:val="0D5C2547"/>
    <w:rsid w:val="0D6894E2"/>
    <w:rsid w:val="0D7D9D60"/>
    <w:rsid w:val="0DD25447"/>
    <w:rsid w:val="0E5E4B14"/>
    <w:rsid w:val="0E877607"/>
    <w:rsid w:val="0E8A2069"/>
    <w:rsid w:val="0EA2D08F"/>
    <w:rsid w:val="0ED61041"/>
    <w:rsid w:val="0EEC25BD"/>
    <w:rsid w:val="0EF3C3D8"/>
    <w:rsid w:val="0EFF7946"/>
    <w:rsid w:val="0EFFECCD"/>
    <w:rsid w:val="0F28E091"/>
    <w:rsid w:val="0F917E5E"/>
    <w:rsid w:val="0F95D169"/>
    <w:rsid w:val="0FC18107"/>
    <w:rsid w:val="10650E46"/>
    <w:rsid w:val="10861635"/>
    <w:rsid w:val="10DF39FC"/>
    <w:rsid w:val="112A287F"/>
    <w:rsid w:val="1183D225"/>
    <w:rsid w:val="11AC9E08"/>
    <w:rsid w:val="11D9CCFD"/>
    <w:rsid w:val="1203277B"/>
    <w:rsid w:val="1278B1AB"/>
    <w:rsid w:val="12F2251F"/>
    <w:rsid w:val="133DDECF"/>
    <w:rsid w:val="1355C1FE"/>
    <w:rsid w:val="13AB27C8"/>
    <w:rsid w:val="13BE001B"/>
    <w:rsid w:val="141726EA"/>
    <w:rsid w:val="14506A55"/>
    <w:rsid w:val="14571BAD"/>
    <w:rsid w:val="14DFB62E"/>
    <w:rsid w:val="14E948DA"/>
    <w:rsid w:val="15493E4B"/>
    <w:rsid w:val="155E0DB7"/>
    <w:rsid w:val="15A175C9"/>
    <w:rsid w:val="15B3F94F"/>
    <w:rsid w:val="15EBE495"/>
    <w:rsid w:val="161A7669"/>
    <w:rsid w:val="16355909"/>
    <w:rsid w:val="1645145C"/>
    <w:rsid w:val="169415C3"/>
    <w:rsid w:val="16AD3E20"/>
    <w:rsid w:val="16E9249A"/>
    <w:rsid w:val="171ECB3B"/>
    <w:rsid w:val="1725CEFB"/>
    <w:rsid w:val="173317EF"/>
    <w:rsid w:val="1752D093"/>
    <w:rsid w:val="17C9904A"/>
    <w:rsid w:val="17D8D7AC"/>
    <w:rsid w:val="17EB2206"/>
    <w:rsid w:val="18018CC0"/>
    <w:rsid w:val="18886967"/>
    <w:rsid w:val="18B59A18"/>
    <w:rsid w:val="1915088E"/>
    <w:rsid w:val="197A4D67"/>
    <w:rsid w:val="1A17029B"/>
    <w:rsid w:val="1A4B5EFC"/>
    <w:rsid w:val="1AA2CA25"/>
    <w:rsid w:val="1AB2F966"/>
    <w:rsid w:val="1ACCD9C9"/>
    <w:rsid w:val="1ADC09EA"/>
    <w:rsid w:val="1AEC1F92"/>
    <w:rsid w:val="1AFA6258"/>
    <w:rsid w:val="1B0C49C4"/>
    <w:rsid w:val="1B2FD1F2"/>
    <w:rsid w:val="1BA77F34"/>
    <w:rsid w:val="1BB529A2"/>
    <w:rsid w:val="1BCB4EAB"/>
    <w:rsid w:val="1BEAAC46"/>
    <w:rsid w:val="1BF22640"/>
    <w:rsid w:val="1BFFE8F4"/>
    <w:rsid w:val="1C1A1EA6"/>
    <w:rsid w:val="1C4EC9C7"/>
    <w:rsid w:val="1C5423CC"/>
    <w:rsid w:val="1C573A08"/>
    <w:rsid w:val="1C68860F"/>
    <w:rsid w:val="1D772BC9"/>
    <w:rsid w:val="1DDB7AC9"/>
    <w:rsid w:val="1E36BB96"/>
    <w:rsid w:val="1E55E1D9"/>
    <w:rsid w:val="1E9F27A8"/>
    <w:rsid w:val="1EB80BD2"/>
    <w:rsid w:val="1EBE1AF9"/>
    <w:rsid w:val="1EDD4FF9"/>
    <w:rsid w:val="1EEA8AF0"/>
    <w:rsid w:val="1F08257E"/>
    <w:rsid w:val="1F435980"/>
    <w:rsid w:val="1F539CFB"/>
    <w:rsid w:val="1F5862B0"/>
    <w:rsid w:val="1F815618"/>
    <w:rsid w:val="1FAFAE59"/>
    <w:rsid w:val="1FB798A2"/>
    <w:rsid w:val="2015E2F8"/>
    <w:rsid w:val="2044F5AC"/>
    <w:rsid w:val="2052F20D"/>
    <w:rsid w:val="206E7768"/>
    <w:rsid w:val="209023C1"/>
    <w:rsid w:val="209D8746"/>
    <w:rsid w:val="20A69D5F"/>
    <w:rsid w:val="20B8C856"/>
    <w:rsid w:val="217850C6"/>
    <w:rsid w:val="21A53568"/>
    <w:rsid w:val="21A97552"/>
    <w:rsid w:val="21CD040E"/>
    <w:rsid w:val="2276B512"/>
    <w:rsid w:val="22BDFE08"/>
    <w:rsid w:val="22D25523"/>
    <w:rsid w:val="2312823C"/>
    <w:rsid w:val="232CDD07"/>
    <w:rsid w:val="236F02F2"/>
    <w:rsid w:val="237A8651"/>
    <w:rsid w:val="2405E8FF"/>
    <w:rsid w:val="24215E68"/>
    <w:rsid w:val="2428420D"/>
    <w:rsid w:val="2440B34F"/>
    <w:rsid w:val="245FA8BB"/>
    <w:rsid w:val="24709D0F"/>
    <w:rsid w:val="24746FD7"/>
    <w:rsid w:val="24785E9F"/>
    <w:rsid w:val="24B2B885"/>
    <w:rsid w:val="250AA4FA"/>
    <w:rsid w:val="2531E2AD"/>
    <w:rsid w:val="259A280A"/>
    <w:rsid w:val="25A1A9DF"/>
    <w:rsid w:val="25E903C2"/>
    <w:rsid w:val="26523896"/>
    <w:rsid w:val="266F53A0"/>
    <w:rsid w:val="26785A2A"/>
    <w:rsid w:val="26C92CDE"/>
    <w:rsid w:val="27A5C646"/>
    <w:rsid w:val="27A7DD3C"/>
    <w:rsid w:val="27B7FB1E"/>
    <w:rsid w:val="27C8F426"/>
    <w:rsid w:val="27FD7DCD"/>
    <w:rsid w:val="2845C324"/>
    <w:rsid w:val="285722EC"/>
    <w:rsid w:val="286A9719"/>
    <w:rsid w:val="286EDE53"/>
    <w:rsid w:val="289A3503"/>
    <w:rsid w:val="28C59504"/>
    <w:rsid w:val="28C768A7"/>
    <w:rsid w:val="28CB324B"/>
    <w:rsid w:val="28CE8721"/>
    <w:rsid w:val="28FBFB52"/>
    <w:rsid w:val="2919F181"/>
    <w:rsid w:val="294196A7"/>
    <w:rsid w:val="2946D264"/>
    <w:rsid w:val="294BFE51"/>
    <w:rsid w:val="29B39084"/>
    <w:rsid w:val="29C4155D"/>
    <w:rsid w:val="2A704232"/>
    <w:rsid w:val="2A72F602"/>
    <w:rsid w:val="2AB1E7C9"/>
    <w:rsid w:val="2B55CA3C"/>
    <w:rsid w:val="2BD18679"/>
    <w:rsid w:val="2C1EEAEF"/>
    <w:rsid w:val="2C20C636"/>
    <w:rsid w:val="2C57F0A3"/>
    <w:rsid w:val="2C5D5DDD"/>
    <w:rsid w:val="2C600F0C"/>
    <w:rsid w:val="2CCB45E2"/>
    <w:rsid w:val="2CEAE338"/>
    <w:rsid w:val="2CF19A9D"/>
    <w:rsid w:val="2D765637"/>
    <w:rsid w:val="2D783706"/>
    <w:rsid w:val="2D7DCB70"/>
    <w:rsid w:val="2D8C1192"/>
    <w:rsid w:val="2DB9CAA5"/>
    <w:rsid w:val="2DE79595"/>
    <w:rsid w:val="2E27EA45"/>
    <w:rsid w:val="2E3E7CF0"/>
    <w:rsid w:val="2E783821"/>
    <w:rsid w:val="2E843FC4"/>
    <w:rsid w:val="2EB7B298"/>
    <w:rsid w:val="2EBD38F8"/>
    <w:rsid w:val="2EC95368"/>
    <w:rsid w:val="2EFBEDD1"/>
    <w:rsid w:val="2F15B471"/>
    <w:rsid w:val="2F51ED73"/>
    <w:rsid w:val="2FC27716"/>
    <w:rsid w:val="3008F57C"/>
    <w:rsid w:val="3016A8A3"/>
    <w:rsid w:val="30191D6F"/>
    <w:rsid w:val="3033D344"/>
    <w:rsid w:val="30590959"/>
    <w:rsid w:val="30ED1604"/>
    <w:rsid w:val="3173F89F"/>
    <w:rsid w:val="31C50BC0"/>
    <w:rsid w:val="31E66BE8"/>
    <w:rsid w:val="320F8263"/>
    <w:rsid w:val="321BCDD1"/>
    <w:rsid w:val="32330C7C"/>
    <w:rsid w:val="32581C47"/>
    <w:rsid w:val="32BF88CE"/>
    <w:rsid w:val="32E3A5E2"/>
    <w:rsid w:val="330F7DA9"/>
    <w:rsid w:val="33454EE0"/>
    <w:rsid w:val="3351B206"/>
    <w:rsid w:val="33B0FE68"/>
    <w:rsid w:val="33E8FD4F"/>
    <w:rsid w:val="33EE306C"/>
    <w:rsid w:val="3427E1D0"/>
    <w:rsid w:val="35281053"/>
    <w:rsid w:val="352A74E5"/>
    <w:rsid w:val="354D4342"/>
    <w:rsid w:val="3575826C"/>
    <w:rsid w:val="3577FA85"/>
    <w:rsid w:val="35E0EFCF"/>
    <w:rsid w:val="360426BF"/>
    <w:rsid w:val="3655BD68"/>
    <w:rsid w:val="36B57A09"/>
    <w:rsid w:val="36B860AC"/>
    <w:rsid w:val="3748ED99"/>
    <w:rsid w:val="374FE386"/>
    <w:rsid w:val="37528886"/>
    <w:rsid w:val="377407D8"/>
    <w:rsid w:val="37966561"/>
    <w:rsid w:val="37A32755"/>
    <w:rsid w:val="3857B943"/>
    <w:rsid w:val="3871DAF7"/>
    <w:rsid w:val="38E4E171"/>
    <w:rsid w:val="38EF3111"/>
    <w:rsid w:val="390BDAA9"/>
    <w:rsid w:val="391B71B6"/>
    <w:rsid w:val="394FCF26"/>
    <w:rsid w:val="3979E3F2"/>
    <w:rsid w:val="39991CBF"/>
    <w:rsid w:val="39D557B7"/>
    <w:rsid w:val="3A1AB84A"/>
    <w:rsid w:val="3A44DEDF"/>
    <w:rsid w:val="3A5CC549"/>
    <w:rsid w:val="3AB49A81"/>
    <w:rsid w:val="3AC39309"/>
    <w:rsid w:val="3B4BAA25"/>
    <w:rsid w:val="3B5777DF"/>
    <w:rsid w:val="3B628032"/>
    <w:rsid w:val="3B8E8CE9"/>
    <w:rsid w:val="3C6FA393"/>
    <w:rsid w:val="3CAF135A"/>
    <w:rsid w:val="3CCE5027"/>
    <w:rsid w:val="3CD16DB4"/>
    <w:rsid w:val="3CD9C172"/>
    <w:rsid w:val="3CFEDA91"/>
    <w:rsid w:val="3D257CD8"/>
    <w:rsid w:val="3D33B254"/>
    <w:rsid w:val="3D6F838B"/>
    <w:rsid w:val="3D82071A"/>
    <w:rsid w:val="3DC6DC55"/>
    <w:rsid w:val="3DDE2140"/>
    <w:rsid w:val="3DE9AA92"/>
    <w:rsid w:val="3E45C6B2"/>
    <w:rsid w:val="3EA08182"/>
    <w:rsid w:val="3EAB7C4E"/>
    <w:rsid w:val="3ED4268F"/>
    <w:rsid w:val="3F05C62A"/>
    <w:rsid w:val="3F27388B"/>
    <w:rsid w:val="3FAF9435"/>
    <w:rsid w:val="4032193A"/>
    <w:rsid w:val="406B2C05"/>
    <w:rsid w:val="406BD47C"/>
    <w:rsid w:val="409826FF"/>
    <w:rsid w:val="40B84BBF"/>
    <w:rsid w:val="40F5E8F0"/>
    <w:rsid w:val="4149C7B9"/>
    <w:rsid w:val="4193509B"/>
    <w:rsid w:val="41A9D9FC"/>
    <w:rsid w:val="41F4AA06"/>
    <w:rsid w:val="41F5E4CB"/>
    <w:rsid w:val="41F7A1AD"/>
    <w:rsid w:val="423788E5"/>
    <w:rsid w:val="42510CD2"/>
    <w:rsid w:val="4294B8D9"/>
    <w:rsid w:val="42DEE517"/>
    <w:rsid w:val="42E5981A"/>
    <w:rsid w:val="431C4298"/>
    <w:rsid w:val="439643D3"/>
    <w:rsid w:val="43B5E05F"/>
    <w:rsid w:val="43F10B5B"/>
    <w:rsid w:val="43F2DE31"/>
    <w:rsid w:val="440BBCCD"/>
    <w:rsid w:val="44140CDB"/>
    <w:rsid w:val="44196466"/>
    <w:rsid w:val="44905724"/>
    <w:rsid w:val="45308C0C"/>
    <w:rsid w:val="453B7B49"/>
    <w:rsid w:val="454D5C69"/>
    <w:rsid w:val="45AAC7BE"/>
    <w:rsid w:val="45CE0AD7"/>
    <w:rsid w:val="465C963D"/>
    <w:rsid w:val="4686383A"/>
    <w:rsid w:val="46A7F391"/>
    <w:rsid w:val="46B2CBB3"/>
    <w:rsid w:val="46C01C30"/>
    <w:rsid w:val="47809317"/>
    <w:rsid w:val="47B8254D"/>
    <w:rsid w:val="47EB91CC"/>
    <w:rsid w:val="481AF886"/>
    <w:rsid w:val="482287AD"/>
    <w:rsid w:val="48525E94"/>
    <w:rsid w:val="4866AACA"/>
    <w:rsid w:val="488351ED"/>
    <w:rsid w:val="489F32B9"/>
    <w:rsid w:val="48C9EBF1"/>
    <w:rsid w:val="48EC2991"/>
    <w:rsid w:val="48FEDEC6"/>
    <w:rsid w:val="490FD8C7"/>
    <w:rsid w:val="49A1F773"/>
    <w:rsid w:val="49B3667F"/>
    <w:rsid w:val="49DFCA12"/>
    <w:rsid w:val="4A15107A"/>
    <w:rsid w:val="4A430903"/>
    <w:rsid w:val="4A4F2193"/>
    <w:rsid w:val="4A6F7D8D"/>
    <w:rsid w:val="4A7C11CA"/>
    <w:rsid w:val="4A96E261"/>
    <w:rsid w:val="4AD44606"/>
    <w:rsid w:val="4ADBF769"/>
    <w:rsid w:val="4B012229"/>
    <w:rsid w:val="4B0DF467"/>
    <w:rsid w:val="4B6D6101"/>
    <w:rsid w:val="4B93A0C5"/>
    <w:rsid w:val="4BA51F52"/>
    <w:rsid w:val="4BBCA40C"/>
    <w:rsid w:val="4C173E53"/>
    <w:rsid w:val="4C1E6209"/>
    <w:rsid w:val="4C42FA2B"/>
    <w:rsid w:val="4C60178B"/>
    <w:rsid w:val="4C85C75D"/>
    <w:rsid w:val="4CC3CD84"/>
    <w:rsid w:val="4CD17160"/>
    <w:rsid w:val="4CF41E5E"/>
    <w:rsid w:val="4CFA81D1"/>
    <w:rsid w:val="4D249087"/>
    <w:rsid w:val="4D3C8E20"/>
    <w:rsid w:val="4D602903"/>
    <w:rsid w:val="4D9E11E5"/>
    <w:rsid w:val="4DBB3DE1"/>
    <w:rsid w:val="4DBD1A70"/>
    <w:rsid w:val="4DECD3DE"/>
    <w:rsid w:val="4E17A762"/>
    <w:rsid w:val="4E26282F"/>
    <w:rsid w:val="4E6786BC"/>
    <w:rsid w:val="4EACF919"/>
    <w:rsid w:val="4EADFE15"/>
    <w:rsid w:val="4F0D06FB"/>
    <w:rsid w:val="4F431FCF"/>
    <w:rsid w:val="4F4564F8"/>
    <w:rsid w:val="4F535704"/>
    <w:rsid w:val="4F66C122"/>
    <w:rsid w:val="4F861E17"/>
    <w:rsid w:val="4FA60394"/>
    <w:rsid w:val="4FCC9557"/>
    <w:rsid w:val="4FCECC92"/>
    <w:rsid w:val="502631DB"/>
    <w:rsid w:val="50358542"/>
    <w:rsid w:val="50828A57"/>
    <w:rsid w:val="50A655A0"/>
    <w:rsid w:val="50C3417C"/>
    <w:rsid w:val="50C83C33"/>
    <w:rsid w:val="5113FA40"/>
    <w:rsid w:val="511D50F1"/>
    <w:rsid w:val="513BF6F2"/>
    <w:rsid w:val="5150128C"/>
    <w:rsid w:val="515431A3"/>
    <w:rsid w:val="51931205"/>
    <w:rsid w:val="51CC324B"/>
    <w:rsid w:val="51CF0EA5"/>
    <w:rsid w:val="51EBF966"/>
    <w:rsid w:val="51F6901C"/>
    <w:rsid w:val="52164D2A"/>
    <w:rsid w:val="5216D1FD"/>
    <w:rsid w:val="521905C9"/>
    <w:rsid w:val="52478CBD"/>
    <w:rsid w:val="52518BE4"/>
    <w:rsid w:val="5266307E"/>
    <w:rsid w:val="528384B6"/>
    <w:rsid w:val="52AFCAA1"/>
    <w:rsid w:val="52E44900"/>
    <w:rsid w:val="52E5A787"/>
    <w:rsid w:val="5308C678"/>
    <w:rsid w:val="531D390E"/>
    <w:rsid w:val="535B7FEA"/>
    <w:rsid w:val="537AF595"/>
    <w:rsid w:val="53C24B87"/>
    <w:rsid w:val="53E55E08"/>
    <w:rsid w:val="53FBCA1A"/>
    <w:rsid w:val="544B9B02"/>
    <w:rsid w:val="547F8164"/>
    <w:rsid w:val="54B9CCC9"/>
    <w:rsid w:val="54D7DBF9"/>
    <w:rsid w:val="55005112"/>
    <w:rsid w:val="554C8C12"/>
    <w:rsid w:val="555B813E"/>
    <w:rsid w:val="55708F94"/>
    <w:rsid w:val="55B1EECE"/>
    <w:rsid w:val="5637A132"/>
    <w:rsid w:val="566D53AC"/>
    <w:rsid w:val="56B75590"/>
    <w:rsid w:val="572DB3AD"/>
    <w:rsid w:val="57328477"/>
    <w:rsid w:val="575A588C"/>
    <w:rsid w:val="57720BB4"/>
    <w:rsid w:val="5774D669"/>
    <w:rsid w:val="57D29076"/>
    <w:rsid w:val="5838B71E"/>
    <w:rsid w:val="58502FAE"/>
    <w:rsid w:val="58884F32"/>
    <w:rsid w:val="588D37C9"/>
    <w:rsid w:val="58DCA099"/>
    <w:rsid w:val="59225871"/>
    <w:rsid w:val="593C46C5"/>
    <w:rsid w:val="593F89E5"/>
    <w:rsid w:val="59FC191B"/>
    <w:rsid w:val="5A10D2D1"/>
    <w:rsid w:val="5A1F7C84"/>
    <w:rsid w:val="5A51E98F"/>
    <w:rsid w:val="5A848273"/>
    <w:rsid w:val="5A8D8EDD"/>
    <w:rsid w:val="5ABAA023"/>
    <w:rsid w:val="5ACA74B3"/>
    <w:rsid w:val="5AD5BB2E"/>
    <w:rsid w:val="5B1930B9"/>
    <w:rsid w:val="5B24457A"/>
    <w:rsid w:val="5B68DE41"/>
    <w:rsid w:val="5BBF6708"/>
    <w:rsid w:val="5C502645"/>
    <w:rsid w:val="5C648DBF"/>
    <w:rsid w:val="5C87C19A"/>
    <w:rsid w:val="5CA58ED2"/>
    <w:rsid w:val="5D1DEBF4"/>
    <w:rsid w:val="5D487A3D"/>
    <w:rsid w:val="5D493E73"/>
    <w:rsid w:val="5D6048AA"/>
    <w:rsid w:val="5D62D45D"/>
    <w:rsid w:val="5D669323"/>
    <w:rsid w:val="5DB905EE"/>
    <w:rsid w:val="5DC52F9F"/>
    <w:rsid w:val="5DCEB7FD"/>
    <w:rsid w:val="5DD3E13F"/>
    <w:rsid w:val="5E003DCA"/>
    <w:rsid w:val="5E977FB7"/>
    <w:rsid w:val="5EC8B37B"/>
    <w:rsid w:val="5EF5DDBA"/>
    <w:rsid w:val="5F190921"/>
    <w:rsid w:val="5F2DEA71"/>
    <w:rsid w:val="5F34599A"/>
    <w:rsid w:val="5F52A0FD"/>
    <w:rsid w:val="5FA59FDD"/>
    <w:rsid w:val="5FC61F11"/>
    <w:rsid w:val="5FE0FCCA"/>
    <w:rsid w:val="604CD56D"/>
    <w:rsid w:val="6079AFCE"/>
    <w:rsid w:val="609B3907"/>
    <w:rsid w:val="609D15EE"/>
    <w:rsid w:val="60A16819"/>
    <w:rsid w:val="60C98F0A"/>
    <w:rsid w:val="60C9BAD2"/>
    <w:rsid w:val="611DEB68"/>
    <w:rsid w:val="6172206B"/>
    <w:rsid w:val="617834F7"/>
    <w:rsid w:val="61BA55FB"/>
    <w:rsid w:val="61C27900"/>
    <w:rsid w:val="61E8A5CE"/>
    <w:rsid w:val="6211B183"/>
    <w:rsid w:val="6213E324"/>
    <w:rsid w:val="62697ECE"/>
    <w:rsid w:val="627A3D8E"/>
    <w:rsid w:val="6287BD52"/>
    <w:rsid w:val="62C47E65"/>
    <w:rsid w:val="63624456"/>
    <w:rsid w:val="6384762F"/>
    <w:rsid w:val="63C27F05"/>
    <w:rsid w:val="63C86571"/>
    <w:rsid w:val="63CC9EE4"/>
    <w:rsid w:val="63E5C741"/>
    <w:rsid w:val="63F16A7C"/>
    <w:rsid w:val="64021ABE"/>
    <w:rsid w:val="64495FE4"/>
    <w:rsid w:val="64FE2419"/>
    <w:rsid w:val="651FB241"/>
    <w:rsid w:val="6534D746"/>
    <w:rsid w:val="654349CE"/>
    <w:rsid w:val="655FCC53"/>
    <w:rsid w:val="655FDB1C"/>
    <w:rsid w:val="656103CD"/>
    <w:rsid w:val="6562A236"/>
    <w:rsid w:val="65AC7CE2"/>
    <w:rsid w:val="65CACD00"/>
    <w:rsid w:val="65FE068B"/>
    <w:rsid w:val="6609B654"/>
    <w:rsid w:val="66186A39"/>
    <w:rsid w:val="6650351E"/>
    <w:rsid w:val="6652B6DE"/>
    <w:rsid w:val="6662E57E"/>
    <w:rsid w:val="66BC16F1"/>
    <w:rsid w:val="66F03A29"/>
    <w:rsid w:val="671175D5"/>
    <w:rsid w:val="6720BD05"/>
    <w:rsid w:val="67B74D5F"/>
    <w:rsid w:val="67D02193"/>
    <w:rsid w:val="68573B5A"/>
    <w:rsid w:val="68BEDE35"/>
    <w:rsid w:val="6908C6B7"/>
    <w:rsid w:val="693A0AA1"/>
    <w:rsid w:val="694B4BB9"/>
    <w:rsid w:val="697B9D6B"/>
    <w:rsid w:val="69A98D8B"/>
    <w:rsid w:val="69B7D698"/>
    <w:rsid w:val="69ED3B8D"/>
    <w:rsid w:val="69F1968F"/>
    <w:rsid w:val="6A3981A7"/>
    <w:rsid w:val="6A3BE068"/>
    <w:rsid w:val="6A72F1C1"/>
    <w:rsid w:val="6AC9B067"/>
    <w:rsid w:val="6AE2BDBB"/>
    <w:rsid w:val="6AFF0A85"/>
    <w:rsid w:val="6B75B3BF"/>
    <w:rsid w:val="6B8EDC1C"/>
    <w:rsid w:val="6C0D0297"/>
    <w:rsid w:val="6CDA5FF7"/>
    <w:rsid w:val="6D9B4AED"/>
    <w:rsid w:val="6DBB083C"/>
    <w:rsid w:val="6DDAA771"/>
    <w:rsid w:val="6DF5C95E"/>
    <w:rsid w:val="6E14BC99"/>
    <w:rsid w:val="6E18D334"/>
    <w:rsid w:val="6E274FAE"/>
    <w:rsid w:val="6E35F154"/>
    <w:rsid w:val="6E60C49E"/>
    <w:rsid w:val="6E7F7622"/>
    <w:rsid w:val="6EB881A2"/>
    <w:rsid w:val="6ECF3ACE"/>
    <w:rsid w:val="6EF93AF8"/>
    <w:rsid w:val="6F476A56"/>
    <w:rsid w:val="6FA4B4D5"/>
    <w:rsid w:val="6FA714D4"/>
    <w:rsid w:val="704924E2"/>
    <w:rsid w:val="70971802"/>
    <w:rsid w:val="70A13190"/>
    <w:rsid w:val="70D40B32"/>
    <w:rsid w:val="711754D2"/>
    <w:rsid w:val="7185706B"/>
    <w:rsid w:val="719917D0"/>
    <w:rsid w:val="71C5D9F8"/>
    <w:rsid w:val="720830C4"/>
    <w:rsid w:val="72465988"/>
    <w:rsid w:val="7247C2B5"/>
    <w:rsid w:val="724CFEC4"/>
    <w:rsid w:val="72517FE4"/>
    <w:rsid w:val="725DFB75"/>
    <w:rsid w:val="72C0F6DB"/>
    <w:rsid w:val="73376B4D"/>
    <w:rsid w:val="7340B4C5"/>
    <w:rsid w:val="748B1F66"/>
    <w:rsid w:val="750A1E98"/>
    <w:rsid w:val="75147EB1"/>
    <w:rsid w:val="7530DB0B"/>
    <w:rsid w:val="7543DE6A"/>
    <w:rsid w:val="7583B7CA"/>
    <w:rsid w:val="75A43963"/>
    <w:rsid w:val="75DE118C"/>
    <w:rsid w:val="7606295D"/>
    <w:rsid w:val="76130D3A"/>
    <w:rsid w:val="76387B82"/>
    <w:rsid w:val="767EADF6"/>
    <w:rsid w:val="7680D2CB"/>
    <w:rsid w:val="769E575D"/>
    <w:rsid w:val="76DF8516"/>
    <w:rsid w:val="770702A2"/>
    <w:rsid w:val="772903F9"/>
    <w:rsid w:val="7742AAA6"/>
    <w:rsid w:val="7764E2F7"/>
    <w:rsid w:val="777A4A2B"/>
    <w:rsid w:val="78204CCE"/>
    <w:rsid w:val="784BD375"/>
    <w:rsid w:val="79EA0A39"/>
    <w:rsid w:val="7A1DF471"/>
    <w:rsid w:val="7A534080"/>
    <w:rsid w:val="7A6C261E"/>
    <w:rsid w:val="7AC4D8BB"/>
    <w:rsid w:val="7ACDFE89"/>
    <w:rsid w:val="7ADEB0A4"/>
    <w:rsid w:val="7B1C1BC1"/>
    <w:rsid w:val="7B5F1A23"/>
    <w:rsid w:val="7B75B64F"/>
    <w:rsid w:val="7BBA5CED"/>
    <w:rsid w:val="7BDDC0BD"/>
    <w:rsid w:val="7BE5CF7F"/>
    <w:rsid w:val="7C132391"/>
    <w:rsid w:val="7C7CAE4C"/>
    <w:rsid w:val="7CEF2F08"/>
    <w:rsid w:val="7CFF29EB"/>
    <w:rsid w:val="7DB03F71"/>
    <w:rsid w:val="7E184175"/>
    <w:rsid w:val="7E1C16D5"/>
    <w:rsid w:val="7E2E37B7"/>
    <w:rsid w:val="7E37620B"/>
    <w:rsid w:val="7E7722CD"/>
    <w:rsid w:val="7ECB65D1"/>
    <w:rsid w:val="7ED204DD"/>
    <w:rsid w:val="7F089780"/>
    <w:rsid w:val="7F328CBC"/>
    <w:rsid w:val="7F624F9D"/>
    <w:rsid w:val="7F8708CC"/>
    <w:rsid w:val="7FE9D8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35C"/>
  <w15:docId w15:val="{66A9AE5C-EFEF-483D-80CD-BD74E97D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4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D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D22"/>
    <w:rPr>
      <w:spacing w:val="3"/>
      <w:sz w:val="22"/>
    </w:rPr>
  </w:style>
  <w:style w:type="paragraph" w:customStyle="1" w:styleId="Heading1withsubtitle">
    <w:name w:val="Heading 1 (with subtitle)"/>
    <w:basedOn w:val="Heading1"/>
    <w:next w:val="Subtitle"/>
    <w:uiPriority w:val="9"/>
    <w:qFormat/>
    <w:rsid w:val="000F6D0C"/>
    <w:pPr>
      <w:spacing w:before="480" w:after="0"/>
    </w:pPr>
  </w:style>
  <w:style w:type="paragraph" w:styleId="Subtitle">
    <w:name w:val="Subtitle"/>
    <w:basedOn w:val="Normal"/>
    <w:next w:val="Normal"/>
    <w:link w:val="SubtitleChar"/>
    <w:uiPriority w:val="9"/>
    <w:qFormat/>
    <w:rsid w:val="000F6D0C"/>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0F6D0C"/>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Introduction"/>
    <w:uiPriority w:val="99"/>
    <w:unhideWhenUsed/>
    <w:qFormat/>
    <w:rsid w:val="0039241F"/>
    <w:pPr>
      <w:numPr>
        <w:numId w:val="1"/>
      </w:numPr>
    </w:pPr>
    <w:rPr>
      <w:sz w:val="22"/>
      <w:szCs w:val="22"/>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rmal"/>
    <w:uiPriority w:val="4"/>
    <w:qFormat/>
    <w:rsid w:val="000F6D0C"/>
    <w:pPr>
      <w:spacing w:after="0" w:line="312" w:lineRule="auto"/>
    </w:pPr>
    <w:rPr>
      <w:sz w:val="20"/>
    </w:rPr>
  </w:style>
  <w:style w:type="paragraph" w:customStyle="1" w:styleId="TableChartheading">
    <w:name w:val="Table/Chart heading"/>
    <w:basedOn w:val="Normal"/>
    <w:next w:val="Normal"/>
    <w:uiPriority w:val="4"/>
    <w:qFormat/>
    <w:rsid w:val="0039241F"/>
    <w:pPr>
      <w:spacing w:before="360" w:after="120" w:line="288" w:lineRule="auto"/>
    </w:pPr>
    <w:rPr>
      <w:rFonts w:asciiTheme="majorHAnsi" w:hAnsiTheme="majorHAnsi"/>
      <w:b/>
      <w:bCs/>
      <w:szCs w:val="18"/>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0F6D0C"/>
    <w:pPr>
      <w:tabs>
        <w:tab w:val="center" w:pos="4513"/>
        <w:tab w:val="right" w:pos="9026"/>
      </w:tabs>
      <w:spacing w:before="1560" w:after="60" w:line="240" w:lineRule="auto"/>
      <w:ind w:left="-283"/>
    </w:pPr>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style>
  <w:style w:type="character" w:customStyle="1" w:styleId="TitleChar">
    <w:name w:val="Title Char"/>
    <w:basedOn w:val="DefaultParagraphFont"/>
    <w:link w:val="Title"/>
    <w:uiPriority w:val="10"/>
    <w:rsid w:val="000F6D0C"/>
    <w:rPr>
      <w:rFonts w:ascii="Calibri" w:eastAsia="Calibri" w:hAnsi="Calibri" w:cs="Calibri"/>
      <w:noProof/>
      <w:color w:val="FFFFFF"/>
      <w:sz w:val="52"/>
      <w:szCs w:val="52"/>
      <w:lang w:val="en-US"/>
      <w14:textOutline w14:w="0" w14:cap="flat" w14:cmpd="sng" w14:algn="ctr">
        <w14:noFill/>
        <w14:prstDash w14:val="solid"/>
        <w14:round/>
      </w14:textOutline>
      <w14:ligatures w14:val="standardContextual"/>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pacing w:val="3"/>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44D0"/>
    <w:pPr>
      <w:spacing w:after="0" w:line="240" w:lineRule="auto"/>
    </w:pPr>
    <w:rPr>
      <w:spacing w:val="3"/>
      <w:sz w:val="22"/>
    </w:rPr>
  </w:style>
  <w:style w:type="character" w:styleId="UnresolvedMention">
    <w:name w:val="Unresolved Mention"/>
    <w:basedOn w:val="DefaultParagraphFont"/>
    <w:uiPriority w:val="99"/>
    <w:semiHidden/>
    <w:unhideWhenUsed/>
    <w:rsid w:val="009316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0668"/>
    <w:rPr>
      <w:b/>
      <w:bCs/>
    </w:rPr>
  </w:style>
  <w:style w:type="character" w:customStyle="1" w:styleId="CommentSubjectChar">
    <w:name w:val="Comment Subject Char"/>
    <w:basedOn w:val="CommentTextChar"/>
    <w:link w:val="CommentSubject"/>
    <w:uiPriority w:val="99"/>
    <w:semiHidden/>
    <w:rsid w:val="00E80668"/>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baccess.gov.au/people-with-disability"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employment-progra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276\AppData\Local\Microsoft\Windows\INetCache\Content.Outlook\OX2BKB72\DSS%20-%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efb9b5-01f2-423f-88ce-de8ed571e942">
      <UserInfo>
        <DisplayName>NEWEY, Louise</DisplayName>
        <AccountId>167</AccountId>
        <AccountType/>
      </UserInfo>
      <UserInfo>
        <DisplayName>RAE, Katie</DisplayName>
        <AccountId>152</AccountId>
        <AccountType/>
      </UserInfo>
      <UserInfo>
        <DisplayName>MURRAY, Gayle</DisplayName>
        <AccountId>153</AccountId>
        <AccountType/>
      </UserInfo>
      <UserInfo>
        <DisplayName>DASS, Divya</DisplayName>
        <AccountId>177</AccountId>
        <AccountType/>
      </UserInfo>
      <UserInfo>
        <DisplayName>VOS, Aidan</DisplayName>
        <AccountId>182</AccountId>
        <AccountType/>
      </UserInfo>
      <UserInfo>
        <DisplayName>WOODS, Lynette</DisplayName>
        <AccountId>187</AccountId>
        <AccountType/>
      </UserInfo>
      <UserInfo>
        <DisplayName>GALKE, Justin</DisplayName>
        <AccountId>61</AccountId>
        <AccountType/>
      </UserInfo>
      <UserInfo>
        <DisplayName>SWORD, Catherine</DisplayName>
        <AccountId>142</AccountId>
        <AccountType/>
      </UserInfo>
      <UserInfo>
        <DisplayName>MATHIESON, William</DisplayName>
        <AccountId>99</AccountId>
        <AccountType/>
      </UserInfo>
      <UserInfo>
        <DisplayName>ROBBINS, Rachel</DisplayName>
        <AccountId>179</AccountId>
        <AccountType/>
      </UserInfo>
      <UserInfo>
        <DisplayName>MARTIN, Elizabeth</DisplayName>
        <AccountId>180</AccountId>
        <AccountType/>
      </UserInfo>
      <UserInfo>
        <DisplayName>MOSKOVSKA, Jasmina</DisplayName>
        <AccountId>196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8" ma:contentTypeDescription="Create a new document." ma:contentTypeScope="" ma:versionID="be5a3dff866761637c403fdc724beeb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e1e2a607803c33c6394edece4ccf0943"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aefb9b5-01f2-423f-88ce-de8ed571e942"/>
    <ds:schemaRef ds:uri="581498f5-73d7-49e3-98ea-234d6dc7ed43"/>
    <ds:schemaRef ds:uri="http://www.w3.org/XML/1998/namespace"/>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2C3E7524-3616-4D8E-B6C6-4FAE4017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Fact Sheet template</Template>
  <TotalTime>1</TotalTime>
  <Pages>2</Pages>
  <Words>657</Words>
  <Characters>3540</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A new specialist disability employment program – Participant Factsheet</vt:lpstr>
    </vt:vector>
  </TitlesOfParts>
  <Company>Department of Social Services</Company>
  <LinksUpToDate>false</LinksUpToDate>
  <CharactersWithSpaces>4178</CharactersWithSpaces>
  <SharedDoc>false</SharedDoc>
  <HLinks>
    <vt:vector size="18" baseType="variant">
      <vt:variant>
        <vt:i4>5374027</vt:i4>
      </vt:variant>
      <vt:variant>
        <vt:i4>6</vt:i4>
      </vt:variant>
      <vt:variant>
        <vt:i4>0</vt:i4>
      </vt:variant>
      <vt:variant>
        <vt:i4>5</vt:i4>
      </vt:variant>
      <vt:variant>
        <vt:lpwstr>https://www.accesshub.gov.au/</vt:lpwstr>
      </vt:variant>
      <vt:variant>
        <vt:lpwstr/>
      </vt:variant>
      <vt:variant>
        <vt:i4>8257588</vt:i4>
      </vt:variant>
      <vt:variant>
        <vt:i4>3</vt:i4>
      </vt:variant>
      <vt:variant>
        <vt:i4>0</vt:i4>
      </vt:variant>
      <vt:variant>
        <vt:i4>5</vt:i4>
      </vt:variant>
      <vt:variant>
        <vt:lpwstr>https://www.jobaccess.gov.au/people-with-disability</vt:lpwstr>
      </vt:variant>
      <vt:variant>
        <vt:lpwstr/>
      </vt:variant>
      <vt:variant>
        <vt:i4>4653123</vt:i4>
      </vt:variant>
      <vt:variant>
        <vt:i4>0</vt:i4>
      </vt:variant>
      <vt:variant>
        <vt:i4>0</vt:i4>
      </vt:variant>
      <vt:variant>
        <vt:i4>5</vt:i4>
      </vt:variant>
      <vt:variant>
        <vt:lpwstr>https://www.dss.gov.au/our-responsibilities/disability-and-carers/programmes-services/disability-employment-services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specialist disability employment program – Participant Factsheet</dc:title>
  <dc:subject/>
  <cp:keywords>[SEC=OFFICIAL]</cp:keywords>
  <cp:lastPrinted>2024-05-15T10:08:00Z</cp:lastPrinted>
  <dcterms:created xsi:type="dcterms:W3CDTF">2024-05-15T10:06:00Z</dcterms:created>
  <dcterms:modified xsi:type="dcterms:W3CDTF">2024-05-15T10:08:00Z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88F723D6B509C17400F30730940E9F59F064223F</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ED05CC6C795D36FEAD8B0B5099FD5D1B</vt:lpwstr>
  </property>
  <property fmtid="{D5CDD505-2E9C-101B-9397-08002B2CF9AE}" pid="21" name="PM_Hash_Salt">
    <vt:lpwstr>09DD1BDB1FDEEA75146EF16EC4CDA9FE</vt:lpwstr>
  </property>
  <property fmtid="{D5CDD505-2E9C-101B-9397-08002B2CF9AE}" pid="22" name="PM_Hash_SHA1">
    <vt:lpwstr>263AD1B102C3E445F686B1A3E0EF93AE7FCEB53B</vt:lpwstr>
  </property>
  <property fmtid="{D5CDD505-2E9C-101B-9397-08002B2CF9AE}" pid="23" name="PM_OriginatorUserAccountName_SHA256">
    <vt:lpwstr>98AFB3836A39207EADDBCE419388C2D8DF90EB0549A90E6614F70F1F87DD1813</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0x010100E39A458A7F22FE46ABA1F67919ADFE55</vt:lpwstr>
  </property>
  <property fmtid="{D5CDD505-2E9C-101B-9397-08002B2CF9AE}" pid="28" name="MediaServiceImageTags">
    <vt:lpwstr/>
  </property>
  <property fmtid="{D5CDD505-2E9C-101B-9397-08002B2CF9AE}" pid="29" name="PMHMAC">
    <vt:lpwstr>v=2022.1;a=SHA256;h=B07B6EE496F2B83328B8F79907DDDE04C365F96429C4F702AED0C59023908702</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db4ce319658c48928cf9937007501afb</vt:lpwstr>
  </property>
  <property fmtid="{D5CDD505-2E9C-101B-9397-08002B2CF9AE}" pid="37" name="PMUuid">
    <vt:lpwstr>v=2022.2;d=gov.au;g=46DD6D7C-8107-577B-BC6E-F348953B2E44</vt:lpwstr>
  </property>
</Properties>
</file>